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E1E428" w14:textId="5C53207E" w:rsidR="005F51F0" w:rsidRPr="005063B2" w:rsidRDefault="005F51F0" w:rsidP="00AE1F6F">
      <w:pPr>
        <w:pStyle w:val="Ttulo1"/>
        <w:spacing w:line="276" w:lineRule="auto"/>
        <w:ind w:left="2832" w:hanging="2123"/>
        <w:jc w:val="center"/>
        <w:rPr>
          <w:rFonts w:eastAsia="Arial" w:cs="Arial"/>
          <w:color w:val="auto"/>
          <w:szCs w:val="20"/>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2096796"/>
      <w:bookmarkStart w:id="9" w:name="_Toc233730072"/>
      <w:r w:rsidRPr="005063B2">
        <w:rPr>
          <w:rFonts w:cs="Arial"/>
          <w:color w:val="auto"/>
          <w:szCs w:val="20"/>
        </w:rPr>
        <w:t>INTRODUCCIÓN</w:t>
      </w:r>
      <w:bookmarkEnd w:id="0"/>
      <w:bookmarkEnd w:id="1"/>
      <w:bookmarkEnd w:id="2"/>
      <w:bookmarkEnd w:id="3"/>
      <w:bookmarkEnd w:id="4"/>
      <w:bookmarkEnd w:id="5"/>
      <w:bookmarkEnd w:id="6"/>
      <w:bookmarkEnd w:id="7"/>
      <w:bookmarkEnd w:id="8"/>
      <w:bookmarkEnd w:id="9"/>
    </w:p>
    <w:p w14:paraId="53FABDD4" w14:textId="77777777" w:rsidR="005F51F0" w:rsidRPr="005063B2" w:rsidRDefault="005F51F0" w:rsidP="00CA32D3">
      <w:pPr>
        <w:spacing w:line="276" w:lineRule="auto"/>
        <w:rPr>
          <w:rFonts w:cs="Arial"/>
          <w:color w:val="auto"/>
          <w:szCs w:val="20"/>
        </w:rPr>
      </w:pPr>
    </w:p>
    <w:p w14:paraId="745288C2" w14:textId="7039C236" w:rsidR="00CC1484" w:rsidRPr="005063B2" w:rsidRDefault="00AD4787" w:rsidP="00CA32D3">
      <w:pPr>
        <w:spacing w:line="276" w:lineRule="auto"/>
        <w:jc w:val="both"/>
        <w:rPr>
          <w:rFonts w:eastAsia="Arial" w:cs="Arial"/>
          <w:color w:val="auto"/>
          <w:szCs w:val="20"/>
        </w:rPr>
      </w:pPr>
      <w:r w:rsidRPr="00AE2961">
        <w:rPr>
          <w:rFonts w:cs="Arial"/>
          <w:color w:val="auto"/>
          <w:szCs w:val="20"/>
        </w:rPr>
        <w:t>El Municipio de Peque</w:t>
      </w:r>
      <w:r w:rsidR="007E0E99" w:rsidRPr="005063B2">
        <w:rPr>
          <w:rFonts w:eastAsia="Arial" w:cs="Arial"/>
          <w:color w:val="auto"/>
          <w:szCs w:val="20"/>
        </w:rPr>
        <w:t>,</w:t>
      </w:r>
      <w:r w:rsidR="002644ED" w:rsidRPr="005063B2">
        <w:rPr>
          <w:rFonts w:eastAsia="Arial" w:cs="Arial"/>
          <w:color w:val="auto"/>
          <w:szCs w:val="20"/>
        </w:rPr>
        <w:t xml:space="preserve"> </w:t>
      </w:r>
      <w:r w:rsidR="007E0E99" w:rsidRPr="005063B2">
        <w:rPr>
          <w:rFonts w:cs="Arial"/>
          <w:color w:val="auto"/>
          <w:szCs w:val="20"/>
        </w:rPr>
        <w:t>en</w:t>
      </w:r>
      <w:r w:rsidR="002644ED" w:rsidRPr="005063B2">
        <w:rPr>
          <w:rFonts w:eastAsia="Arial" w:cs="Arial"/>
          <w:color w:val="auto"/>
          <w:szCs w:val="20"/>
        </w:rPr>
        <w:t xml:space="preserve"> </w:t>
      </w:r>
      <w:r w:rsidR="007E0E99" w:rsidRPr="005063B2">
        <w:rPr>
          <w:rFonts w:cs="Arial"/>
          <w:color w:val="auto"/>
          <w:szCs w:val="20"/>
        </w:rPr>
        <w:t>adelante</w:t>
      </w:r>
      <w:r w:rsidR="002644ED" w:rsidRPr="005063B2">
        <w:rPr>
          <w:rFonts w:eastAsia="Arial" w:cs="Arial"/>
          <w:color w:val="auto"/>
          <w:szCs w:val="20"/>
        </w:rPr>
        <w:t xml:space="preserve"> </w:t>
      </w:r>
      <w:r w:rsidR="007E0E99" w:rsidRPr="005063B2">
        <w:rPr>
          <w:rFonts w:cs="Arial"/>
          <w:color w:val="auto"/>
          <w:szCs w:val="20"/>
        </w:rPr>
        <w:t>la</w:t>
      </w:r>
      <w:r w:rsidR="002644ED" w:rsidRPr="005063B2">
        <w:rPr>
          <w:rFonts w:eastAsia="Arial" w:cs="Arial"/>
          <w:color w:val="auto"/>
          <w:szCs w:val="20"/>
        </w:rPr>
        <w:t xml:space="preserve"> </w:t>
      </w:r>
      <w:r w:rsidR="007E0E99" w:rsidRPr="005063B2">
        <w:rPr>
          <w:rFonts w:cs="Arial"/>
          <w:color w:val="auto"/>
          <w:szCs w:val="20"/>
        </w:rPr>
        <w:t>“</w:t>
      </w:r>
      <w:r w:rsidR="00B34C4B" w:rsidRPr="005063B2">
        <w:rPr>
          <w:rFonts w:cs="Arial"/>
          <w:color w:val="auto"/>
          <w:szCs w:val="20"/>
        </w:rPr>
        <w:t>e</w:t>
      </w:r>
      <w:r w:rsidR="007E0E99" w:rsidRPr="005063B2">
        <w:rPr>
          <w:rFonts w:cs="Arial"/>
          <w:color w:val="auto"/>
          <w:szCs w:val="20"/>
        </w:rPr>
        <w:t>ntidad”,</w:t>
      </w:r>
      <w:r w:rsidR="002644ED" w:rsidRPr="005063B2">
        <w:rPr>
          <w:rFonts w:eastAsia="Arial" w:cs="Arial"/>
          <w:color w:val="auto"/>
          <w:szCs w:val="20"/>
        </w:rPr>
        <w:t xml:space="preserve"> </w:t>
      </w:r>
      <w:r w:rsidR="00CC1484" w:rsidRPr="005063B2">
        <w:rPr>
          <w:rFonts w:cs="Arial"/>
          <w:color w:val="auto"/>
          <w:szCs w:val="20"/>
        </w:rPr>
        <w:t>pone</w:t>
      </w:r>
      <w:r w:rsidR="002644ED" w:rsidRPr="005063B2">
        <w:rPr>
          <w:rFonts w:eastAsia="Arial" w:cs="Arial"/>
          <w:color w:val="auto"/>
          <w:szCs w:val="20"/>
        </w:rPr>
        <w:t xml:space="preserve"> </w:t>
      </w:r>
      <w:r w:rsidR="00CC1484" w:rsidRPr="005063B2">
        <w:rPr>
          <w:rFonts w:cs="Arial"/>
          <w:color w:val="auto"/>
          <w:szCs w:val="20"/>
        </w:rPr>
        <w:t>a</w:t>
      </w:r>
      <w:r w:rsidR="002644ED" w:rsidRPr="005063B2">
        <w:rPr>
          <w:rFonts w:eastAsia="Arial" w:cs="Arial"/>
          <w:color w:val="auto"/>
          <w:szCs w:val="20"/>
        </w:rPr>
        <w:t xml:space="preserve"> </w:t>
      </w:r>
      <w:r w:rsidR="00CC1484" w:rsidRPr="005063B2">
        <w:rPr>
          <w:rFonts w:cs="Arial"/>
          <w:color w:val="auto"/>
          <w:szCs w:val="20"/>
        </w:rPr>
        <w:t>disposición</w:t>
      </w:r>
      <w:r w:rsidR="002644ED" w:rsidRPr="005063B2">
        <w:rPr>
          <w:rFonts w:eastAsia="Arial" w:cs="Arial"/>
          <w:color w:val="auto"/>
          <w:szCs w:val="20"/>
        </w:rPr>
        <w:t xml:space="preserve"> </w:t>
      </w:r>
      <w:r w:rsidR="00CC1484" w:rsidRPr="005063B2">
        <w:rPr>
          <w:rFonts w:cs="Arial"/>
          <w:color w:val="auto"/>
          <w:szCs w:val="20"/>
        </w:rPr>
        <w:t>de</w:t>
      </w:r>
      <w:r w:rsidR="002644ED" w:rsidRPr="005063B2">
        <w:rPr>
          <w:rFonts w:eastAsia="Arial" w:cs="Arial"/>
          <w:color w:val="auto"/>
          <w:szCs w:val="20"/>
        </w:rPr>
        <w:t xml:space="preserve"> </w:t>
      </w:r>
      <w:r w:rsidR="00CC1484" w:rsidRPr="005063B2">
        <w:rPr>
          <w:rFonts w:cs="Arial"/>
          <w:color w:val="auto"/>
          <w:szCs w:val="20"/>
        </w:rPr>
        <w:t>los</w:t>
      </w:r>
      <w:r w:rsidR="002644ED" w:rsidRPr="005063B2">
        <w:rPr>
          <w:rFonts w:eastAsia="Arial" w:cs="Arial"/>
          <w:color w:val="auto"/>
          <w:szCs w:val="20"/>
        </w:rPr>
        <w:t xml:space="preserve"> </w:t>
      </w:r>
      <w:r w:rsidR="00CC1484" w:rsidRPr="005063B2">
        <w:rPr>
          <w:rFonts w:cs="Arial"/>
          <w:color w:val="auto"/>
          <w:szCs w:val="20"/>
        </w:rPr>
        <w:t>interesados</w:t>
      </w:r>
      <w:r w:rsidR="002644ED" w:rsidRPr="005063B2">
        <w:rPr>
          <w:rFonts w:eastAsia="Arial" w:cs="Arial"/>
          <w:color w:val="auto"/>
          <w:szCs w:val="20"/>
        </w:rPr>
        <w:t xml:space="preserve"> </w:t>
      </w:r>
      <w:r w:rsidR="00CC1484" w:rsidRPr="005063B2">
        <w:rPr>
          <w:rFonts w:cs="Arial"/>
          <w:color w:val="auto"/>
          <w:szCs w:val="20"/>
        </w:rPr>
        <w:t>el</w:t>
      </w:r>
      <w:r w:rsidR="002644ED" w:rsidRPr="005063B2">
        <w:rPr>
          <w:rFonts w:eastAsia="Arial" w:cs="Arial"/>
          <w:color w:val="auto"/>
          <w:szCs w:val="20"/>
        </w:rPr>
        <w:t xml:space="preserve"> </w:t>
      </w:r>
      <w:r w:rsidR="00B34C4B" w:rsidRPr="005063B2">
        <w:rPr>
          <w:rFonts w:cs="Arial"/>
          <w:color w:val="auto"/>
          <w:szCs w:val="20"/>
        </w:rPr>
        <w:t>p</w:t>
      </w:r>
      <w:r w:rsidR="00EC3D70" w:rsidRPr="005063B2">
        <w:rPr>
          <w:rFonts w:cs="Arial"/>
          <w:color w:val="auto"/>
          <w:szCs w:val="20"/>
        </w:rPr>
        <w:t>liego</w:t>
      </w:r>
      <w:r w:rsidR="002644ED" w:rsidRPr="005063B2">
        <w:rPr>
          <w:rFonts w:eastAsia="Arial" w:cs="Arial"/>
          <w:color w:val="auto"/>
          <w:szCs w:val="20"/>
        </w:rPr>
        <w:t xml:space="preserve"> </w:t>
      </w:r>
      <w:r w:rsidR="00EC3D70" w:rsidRPr="005063B2">
        <w:rPr>
          <w:rFonts w:cs="Arial"/>
          <w:color w:val="auto"/>
          <w:szCs w:val="20"/>
        </w:rPr>
        <w:t>de</w:t>
      </w:r>
      <w:r w:rsidR="002644ED" w:rsidRPr="005063B2">
        <w:rPr>
          <w:rFonts w:eastAsia="Arial" w:cs="Arial"/>
          <w:color w:val="auto"/>
          <w:szCs w:val="20"/>
        </w:rPr>
        <w:t xml:space="preserve"> </w:t>
      </w:r>
      <w:r w:rsidR="00B34C4B" w:rsidRPr="005063B2">
        <w:rPr>
          <w:rFonts w:cs="Arial"/>
          <w:color w:val="auto"/>
          <w:szCs w:val="20"/>
        </w:rPr>
        <w:t>c</w:t>
      </w:r>
      <w:r w:rsidR="00D02A7C" w:rsidRPr="005063B2">
        <w:rPr>
          <w:rFonts w:cs="Arial"/>
          <w:color w:val="auto"/>
          <w:szCs w:val="20"/>
        </w:rPr>
        <w:t>o</w:t>
      </w:r>
      <w:r w:rsidR="00CC1484" w:rsidRPr="005063B2">
        <w:rPr>
          <w:rFonts w:cs="Arial"/>
          <w:color w:val="auto"/>
          <w:szCs w:val="20"/>
        </w:rPr>
        <w:t>ndiciones</w:t>
      </w:r>
      <w:r w:rsidR="002644ED" w:rsidRPr="005063B2">
        <w:rPr>
          <w:rFonts w:eastAsia="Arial" w:cs="Arial"/>
          <w:color w:val="auto"/>
          <w:szCs w:val="20"/>
        </w:rPr>
        <w:t xml:space="preserve"> </w:t>
      </w:r>
      <w:r w:rsidR="00CC1484" w:rsidRPr="005063B2">
        <w:rPr>
          <w:rFonts w:cs="Arial"/>
          <w:color w:val="auto"/>
          <w:szCs w:val="20"/>
        </w:rPr>
        <w:t>para</w:t>
      </w:r>
      <w:r w:rsidR="002644ED" w:rsidRPr="005063B2">
        <w:rPr>
          <w:rFonts w:eastAsia="Arial" w:cs="Arial"/>
          <w:color w:val="auto"/>
          <w:szCs w:val="20"/>
        </w:rPr>
        <w:t xml:space="preserve"> </w:t>
      </w:r>
      <w:r w:rsidR="00CC1484" w:rsidRPr="005063B2">
        <w:rPr>
          <w:rFonts w:cs="Arial"/>
          <w:color w:val="auto"/>
          <w:szCs w:val="20"/>
        </w:rPr>
        <w:t>la</w:t>
      </w:r>
      <w:r w:rsidR="002644ED" w:rsidRPr="005063B2">
        <w:rPr>
          <w:rFonts w:eastAsia="Arial" w:cs="Arial"/>
          <w:color w:val="auto"/>
          <w:szCs w:val="20"/>
        </w:rPr>
        <w:t xml:space="preserve"> </w:t>
      </w:r>
      <w:r w:rsidR="00CC1484" w:rsidRPr="005063B2">
        <w:rPr>
          <w:rFonts w:cs="Arial"/>
          <w:color w:val="auto"/>
          <w:szCs w:val="20"/>
        </w:rPr>
        <w:t>selección</w:t>
      </w:r>
      <w:r w:rsidR="002644ED" w:rsidRPr="005063B2">
        <w:rPr>
          <w:rFonts w:eastAsia="Arial" w:cs="Arial"/>
          <w:color w:val="auto"/>
          <w:szCs w:val="20"/>
        </w:rPr>
        <w:t xml:space="preserve"> </w:t>
      </w:r>
      <w:r w:rsidR="00CC1484" w:rsidRPr="005063B2">
        <w:rPr>
          <w:rFonts w:cs="Arial"/>
          <w:color w:val="auto"/>
          <w:szCs w:val="20"/>
        </w:rPr>
        <w:t>de</w:t>
      </w:r>
      <w:r w:rsidR="007E0E99" w:rsidRPr="005063B2">
        <w:rPr>
          <w:rFonts w:cs="Arial"/>
          <w:color w:val="auto"/>
          <w:szCs w:val="20"/>
        </w:rPr>
        <w:t>l</w:t>
      </w:r>
      <w:r w:rsidR="002644ED" w:rsidRPr="005063B2">
        <w:rPr>
          <w:rFonts w:eastAsia="Arial" w:cs="Arial"/>
          <w:color w:val="auto"/>
          <w:szCs w:val="20"/>
        </w:rPr>
        <w:t xml:space="preserve"> </w:t>
      </w:r>
      <w:r w:rsidR="00B34C4B" w:rsidRPr="005063B2">
        <w:rPr>
          <w:rFonts w:cs="Arial"/>
          <w:color w:val="auto"/>
          <w:szCs w:val="20"/>
        </w:rPr>
        <w:t>c</w:t>
      </w:r>
      <w:r w:rsidR="00CC1484" w:rsidRPr="005063B2">
        <w:rPr>
          <w:rFonts w:cs="Arial"/>
          <w:color w:val="auto"/>
          <w:szCs w:val="20"/>
        </w:rPr>
        <w:t>ontratista</w:t>
      </w:r>
      <w:r w:rsidR="002644ED" w:rsidRPr="005063B2">
        <w:rPr>
          <w:rFonts w:eastAsia="Arial" w:cs="Arial"/>
          <w:color w:val="auto"/>
          <w:szCs w:val="20"/>
        </w:rPr>
        <w:t xml:space="preserve"> </w:t>
      </w:r>
      <w:r w:rsidR="00CC1484" w:rsidRPr="005063B2">
        <w:rPr>
          <w:rFonts w:cs="Arial"/>
          <w:color w:val="auto"/>
          <w:szCs w:val="20"/>
        </w:rPr>
        <w:t>encargado</w:t>
      </w:r>
      <w:r w:rsidR="002644ED" w:rsidRPr="005063B2">
        <w:rPr>
          <w:rFonts w:eastAsia="Arial" w:cs="Arial"/>
          <w:color w:val="auto"/>
          <w:szCs w:val="20"/>
        </w:rPr>
        <w:t xml:space="preserve"> </w:t>
      </w:r>
      <w:r w:rsidR="00CC1484" w:rsidRPr="005063B2">
        <w:rPr>
          <w:rFonts w:cs="Arial"/>
          <w:color w:val="auto"/>
          <w:szCs w:val="20"/>
        </w:rPr>
        <w:t>de</w:t>
      </w:r>
      <w:r w:rsidR="002644ED" w:rsidRPr="005063B2">
        <w:rPr>
          <w:rFonts w:eastAsia="Arial" w:cs="Arial"/>
          <w:color w:val="auto"/>
          <w:szCs w:val="20"/>
        </w:rPr>
        <w:t xml:space="preserve"> </w:t>
      </w:r>
      <w:r w:rsidR="00CC1484" w:rsidRPr="005063B2">
        <w:rPr>
          <w:rFonts w:cs="Arial"/>
          <w:color w:val="auto"/>
          <w:szCs w:val="20"/>
        </w:rPr>
        <w:t>ejecutar</w:t>
      </w:r>
      <w:r w:rsidR="002644ED" w:rsidRPr="005063B2">
        <w:rPr>
          <w:rFonts w:eastAsia="Arial" w:cs="Arial"/>
          <w:color w:val="auto"/>
          <w:szCs w:val="20"/>
        </w:rPr>
        <w:t xml:space="preserve"> </w:t>
      </w:r>
      <w:r w:rsidR="00CC1484" w:rsidRPr="005063B2">
        <w:rPr>
          <w:rFonts w:cs="Arial"/>
          <w:color w:val="auto"/>
          <w:szCs w:val="20"/>
        </w:rPr>
        <w:t>el</w:t>
      </w:r>
      <w:r w:rsidR="002644ED" w:rsidRPr="005063B2">
        <w:rPr>
          <w:rFonts w:eastAsia="Arial" w:cs="Arial"/>
          <w:color w:val="auto"/>
          <w:szCs w:val="20"/>
        </w:rPr>
        <w:t xml:space="preserve"> </w:t>
      </w:r>
      <w:r w:rsidR="00CC1484" w:rsidRPr="005063B2">
        <w:rPr>
          <w:rFonts w:cs="Arial"/>
          <w:color w:val="auto"/>
          <w:szCs w:val="20"/>
        </w:rPr>
        <w:t>contrato</w:t>
      </w:r>
      <w:r w:rsidR="002644ED" w:rsidRPr="005063B2">
        <w:rPr>
          <w:rFonts w:eastAsia="Arial" w:cs="Arial"/>
          <w:color w:val="auto"/>
          <w:szCs w:val="20"/>
        </w:rPr>
        <w:t xml:space="preserve"> </w:t>
      </w:r>
      <w:r w:rsidR="00CC1484" w:rsidRPr="005063B2">
        <w:rPr>
          <w:rFonts w:cs="Arial"/>
          <w:color w:val="auto"/>
          <w:szCs w:val="20"/>
        </w:rPr>
        <w:t>de</w:t>
      </w:r>
      <w:r w:rsidR="002644ED" w:rsidRPr="005063B2">
        <w:rPr>
          <w:rFonts w:eastAsia="Arial" w:cs="Arial"/>
          <w:color w:val="auto"/>
          <w:szCs w:val="20"/>
        </w:rPr>
        <w:t xml:space="preserve"> </w:t>
      </w:r>
      <w:r w:rsidR="00CC1484" w:rsidRPr="005063B2">
        <w:rPr>
          <w:rFonts w:cs="Arial"/>
          <w:color w:val="auto"/>
          <w:szCs w:val="20"/>
        </w:rPr>
        <w:t>obra</w:t>
      </w:r>
      <w:r w:rsidR="002644ED" w:rsidRPr="005063B2">
        <w:rPr>
          <w:rFonts w:eastAsia="Arial" w:cs="Arial"/>
          <w:color w:val="auto"/>
          <w:szCs w:val="20"/>
        </w:rPr>
        <w:t xml:space="preserve"> </w:t>
      </w:r>
      <w:r w:rsidR="00CC1484" w:rsidRPr="005063B2">
        <w:rPr>
          <w:rFonts w:cs="Arial"/>
          <w:color w:val="auto"/>
          <w:szCs w:val="20"/>
        </w:rPr>
        <w:t>pública</w:t>
      </w:r>
      <w:r w:rsidR="002644ED" w:rsidRPr="005063B2">
        <w:rPr>
          <w:rFonts w:eastAsia="Arial" w:cs="Arial"/>
          <w:color w:val="auto"/>
          <w:szCs w:val="20"/>
        </w:rPr>
        <w:t xml:space="preserve"> </w:t>
      </w:r>
      <w:r w:rsidR="001C22A6" w:rsidRPr="005063B2">
        <w:rPr>
          <w:rFonts w:cs="Arial"/>
          <w:color w:val="auto"/>
          <w:szCs w:val="20"/>
        </w:rPr>
        <w:t>para</w:t>
      </w:r>
      <w:r w:rsidR="002644ED" w:rsidRPr="005063B2">
        <w:rPr>
          <w:rFonts w:eastAsia="Arial" w:cs="Arial"/>
          <w:color w:val="auto"/>
          <w:szCs w:val="20"/>
        </w:rPr>
        <w:t xml:space="preserve"> </w:t>
      </w:r>
      <w:r w:rsidR="0064200E" w:rsidRPr="0064200E">
        <w:rPr>
          <w:rFonts w:eastAsia="Arial" w:cs="Arial"/>
          <w:color w:val="auto"/>
          <w:szCs w:val="20"/>
        </w:rPr>
        <w:t>CONTRATO DE OBRA PARA LA CONSTRUCCIÓN DE 15 SISTEMAS DE POZOS SEPTICOS Y SUS OBRAS</w:t>
      </w:r>
      <w:bookmarkStart w:id="10" w:name="_GoBack"/>
      <w:bookmarkEnd w:id="10"/>
      <w:r w:rsidR="0064200E" w:rsidRPr="0064200E">
        <w:rPr>
          <w:rFonts w:eastAsia="Arial" w:cs="Arial"/>
          <w:color w:val="auto"/>
          <w:szCs w:val="20"/>
        </w:rPr>
        <w:t xml:space="preserve"> COMPLEMENTARIAS EN LAS VEREDADS DE LA NUEVA LLANADA, PORTACHUELO, SAN MIGUEL, BASTILLA, LOS NAIPES, JARDIN, BASTILLA, POPAL, SAN JULIAN DE BARBACOAS Y EL CORREGIMIENTO DE LA VEGA DEL INGLES, DEL MUNICIPIO DE PEQUE</w:t>
      </w:r>
      <w:r w:rsidR="003015C5" w:rsidRPr="005063B2">
        <w:rPr>
          <w:rFonts w:eastAsia="Arial" w:cs="Arial"/>
          <w:color w:val="auto"/>
          <w:szCs w:val="20"/>
        </w:rPr>
        <w:t xml:space="preserve">, </w:t>
      </w:r>
      <w:r w:rsidR="007E0E99" w:rsidRPr="005063B2">
        <w:rPr>
          <w:rFonts w:cs="Arial"/>
          <w:color w:val="auto"/>
          <w:szCs w:val="20"/>
        </w:rPr>
        <w:t>en</w:t>
      </w:r>
      <w:r w:rsidR="002644ED" w:rsidRPr="005063B2">
        <w:rPr>
          <w:rFonts w:eastAsia="Arial" w:cs="Arial"/>
          <w:color w:val="auto"/>
          <w:szCs w:val="20"/>
        </w:rPr>
        <w:t xml:space="preserve"> </w:t>
      </w:r>
      <w:r w:rsidR="007E0E99" w:rsidRPr="005063B2">
        <w:rPr>
          <w:rFonts w:cs="Arial"/>
          <w:color w:val="auto"/>
          <w:szCs w:val="20"/>
        </w:rPr>
        <w:t>adelante</w:t>
      </w:r>
      <w:r w:rsidR="002644ED" w:rsidRPr="005063B2">
        <w:rPr>
          <w:rFonts w:eastAsia="Arial" w:cs="Arial"/>
          <w:color w:val="auto"/>
          <w:szCs w:val="20"/>
        </w:rPr>
        <w:t xml:space="preserve"> </w:t>
      </w:r>
      <w:r w:rsidR="007E0E99" w:rsidRPr="005063B2">
        <w:rPr>
          <w:rFonts w:cs="Arial"/>
          <w:color w:val="auto"/>
          <w:szCs w:val="20"/>
        </w:rPr>
        <w:t>el</w:t>
      </w:r>
      <w:r w:rsidR="002644ED" w:rsidRPr="005063B2">
        <w:rPr>
          <w:rFonts w:eastAsia="Arial" w:cs="Arial"/>
          <w:color w:val="auto"/>
          <w:szCs w:val="20"/>
        </w:rPr>
        <w:t xml:space="preserve"> </w:t>
      </w:r>
      <w:r w:rsidR="007E0E99" w:rsidRPr="005063B2">
        <w:rPr>
          <w:rFonts w:cs="Arial"/>
          <w:color w:val="auto"/>
          <w:szCs w:val="20"/>
        </w:rPr>
        <w:t>“</w:t>
      </w:r>
      <w:r w:rsidR="00B34C4B" w:rsidRPr="005063B2">
        <w:rPr>
          <w:rFonts w:cs="Arial"/>
          <w:color w:val="auto"/>
          <w:szCs w:val="20"/>
        </w:rPr>
        <w:t>c</w:t>
      </w:r>
      <w:r w:rsidR="007E0E99" w:rsidRPr="005063B2">
        <w:rPr>
          <w:rFonts w:cs="Arial"/>
          <w:color w:val="auto"/>
          <w:szCs w:val="20"/>
        </w:rPr>
        <w:t>ontrato”.</w:t>
      </w:r>
      <w:r w:rsidR="00750230" w:rsidRPr="005063B2">
        <w:rPr>
          <w:rFonts w:eastAsia="Arial" w:cs="Arial"/>
          <w:color w:val="auto"/>
          <w:szCs w:val="20"/>
        </w:rPr>
        <w:t xml:space="preserve"> </w:t>
      </w:r>
    </w:p>
    <w:p w14:paraId="145E0F42" w14:textId="2EEB50AA" w:rsidR="00CF6A1B" w:rsidRPr="005063B2" w:rsidRDefault="00CC1484" w:rsidP="00CA32D3">
      <w:pPr>
        <w:spacing w:line="276" w:lineRule="auto"/>
        <w:jc w:val="both"/>
        <w:rPr>
          <w:rFonts w:eastAsia="Arial" w:cs="Arial"/>
          <w:color w:val="auto"/>
          <w:szCs w:val="20"/>
        </w:rPr>
      </w:pPr>
      <w:r w:rsidRPr="005063B2">
        <w:rPr>
          <w:rFonts w:cs="Arial"/>
          <w:color w:val="auto"/>
          <w:szCs w:val="20"/>
        </w:rPr>
        <w:t>Los</w:t>
      </w:r>
      <w:r w:rsidR="002644ED" w:rsidRPr="005063B2">
        <w:rPr>
          <w:rFonts w:eastAsia="Arial" w:cs="Arial"/>
          <w:color w:val="auto"/>
          <w:szCs w:val="20"/>
        </w:rPr>
        <w:t xml:space="preserve"> </w:t>
      </w:r>
      <w:r w:rsidR="00B34C4B" w:rsidRPr="005063B2">
        <w:rPr>
          <w:rFonts w:cs="Arial"/>
          <w:color w:val="auto"/>
          <w:szCs w:val="20"/>
        </w:rPr>
        <w:t>d</w:t>
      </w:r>
      <w:r w:rsidR="00BB437E" w:rsidRPr="005063B2">
        <w:rPr>
          <w:rFonts w:cs="Arial"/>
          <w:color w:val="auto"/>
          <w:szCs w:val="20"/>
        </w:rPr>
        <w:t xml:space="preserve">ocumentos del </w:t>
      </w:r>
      <w:r w:rsidR="00B34C4B" w:rsidRPr="005063B2">
        <w:rPr>
          <w:rFonts w:cs="Arial"/>
          <w:color w:val="auto"/>
          <w:szCs w:val="20"/>
        </w:rPr>
        <w:t>p</w:t>
      </w:r>
      <w:r w:rsidR="00BB437E" w:rsidRPr="005063B2">
        <w:rPr>
          <w:rFonts w:cs="Arial"/>
          <w:color w:val="auto"/>
          <w:szCs w:val="20"/>
        </w:rPr>
        <w:t>roceso</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incluyen</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estudios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documentos</w:t>
      </w:r>
      <w:r w:rsidR="002644ED" w:rsidRPr="005063B2">
        <w:rPr>
          <w:rFonts w:eastAsia="Arial" w:cs="Arial"/>
          <w:color w:val="auto"/>
          <w:szCs w:val="20"/>
        </w:rPr>
        <w:t xml:space="preserve"> </w:t>
      </w:r>
      <w:r w:rsidRPr="005063B2">
        <w:rPr>
          <w:rFonts w:cs="Arial"/>
          <w:color w:val="auto"/>
          <w:szCs w:val="20"/>
        </w:rPr>
        <w:t>previos,</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estudio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sector,</w:t>
      </w:r>
      <w:r w:rsidR="002644ED" w:rsidRPr="005063B2">
        <w:rPr>
          <w:rFonts w:eastAsia="Arial" w:cs="Arial"/>
          <w:color w:val="auto"/>
          <w:szCs w:val="20"/>
        </w:rPr>
        <w:t xml:space="preserve"> </w:t>
      </w:r>
      <w:r w:rsidRPr="005063B2">
        <w:rPr>
          <w:rFonts w:cs="Arial"/>
          <w:color w:val="auto"/>
          <w:szCs w:val="20"/>
        </w:rPr>
        <w:t>así</w:t>
      </w:r>
      <w:r w:rsidR="002644ED" w:rsidRPr="005063B2">
        <w:rPr>
          <w:rFonts w:eastAsia="Arial" w:cs="Arial"/>
          <w:color w:val="auto"/>
          <w:szCs w:val="20"/>
        </w:rPr>
        <w:t xml:space="preserve"> </w:t>
      </w:r>
      <w:r w:rsidRPr="005063B2">
        <w:rPr>
          <w:rFonts w:cs="Arial"/>
          <w:color w:val="auto"/>
          <w:szCs w:val="20"/>
        </w:rPr>
        <w:t>como</w:t>
      </w:r>
      <w:r w:rsidR="002644ED" w:rsidRPr="005063B2">
        <w:rPr>
          <w:rFonts w:eastAsia="Arial" w:cs="Arial"/>
          <w:color w:val="auto"/>
          <w:szCs w:val="20"/>
        </w:rPr>
        <w:t xml:space="preserve"> </w:t>
      </w:r>
      <w:r w:rsidRPr="005063B2">
        <w:rPr>
          <w:rFonts w:cs="Arial"/>
          <w:color w:val="auto"/>
          <w:szCs w:val="20"/>
        </w:rPr>
        <w:t>cualquiera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sus</w:t>
      </w:r>
      <w:r w:rsidR="002644ED" w:rsidRPr="005063B2">
        <w:rPr>
          <w:rFonts w:eastAsia="Arial" w:cs="Arial"/>
          <w:color w:val="auto"/>
          <w:szCs w:val="20"/>
        </w:rPr>
        <w:t xml:space="preserve"> </w:t>
      </w:r>
      <w:r w:rsidRPr="005063B2">
        <w:rPr>
          <w:rFonts w:cs="Arial"/>
          <w:color w:val="auto"/>
          <w:szCs w:val="20"/>
        </w:rPr>
        <w:t>anexos</w:t>
      </w:r>
      <w:r w:rsidR="008F5D78"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están</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disposición</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público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Sistema</w:t>
      </w:r>
      <w:r w:rsidR="002644ED" w:rsidRPr="005063B2">
        <w:rPr>
          <w:rFonts w:eastAsia="Arial" w:cs="Arial"/>
          <w:color w:val="auto"/>
          <w:szCs w:val="20"/>
        </w:rPr>
        <w:t xml:space="preserve"> </w:t>
      </w:r>
      <w:r w:rsidRPr="005063B2">
        <w:rPr>
          <w:rFonts w:cs="Arial"/>
          <w:color w:val="auto"/>
          <w:szCs w:val="20"/>
        </w:rPr>
        <w:t>Electrónico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Contratación</w:t>
      </w:r>
      <w:r w:rsidR="002644ED" w:rsidRPr="005063B2">
        <w:rPr>
          <w:rFonts w:eastAsia="Arial" w:cs="Arial"/>
          <w:color w:val="auto"/>
          <w:szCs w:val="20"/>
        </w:rPr>
        <w:t xml:space="preserve"> </w:t>
      </w:r>
      <w:r w:rsidRPr="005063B2">
        <w:rPr>
          <w:rFonts w:cs="Arial"/>
          <w:color w:val="auto"/>
          <w:szCs w:val="20"/>
        </w:rPr>
        <w:t>Pública</w:t>
      </w:r>
      <w:r w:rsidR="002644ED" w:rsidRPr="005063B2">
        <w:rPr>
          <w:rFonts w:eastAsia="Arial" w:cs="Arial"/>
          <w:color w:val="auto"/>
          <w:szCs w:val="20"/>
        </w:rPr>
        <w:t xml:space="preserve"> </w:t>
      </w:r>
      <w:r w:rsidRPr="005063B2">
        <w:rPr>
          <w:rFonts w:cs="Arial"/>
          <w:color w:val="auto"/>
          <w:szCs w:val="20"/>
        </w:rPr>
        <w:t>–SECOP–.</w:t>
      </w:r>
      <w:r w:rsidR="002644ED" w:rsidRPr="005063B2">
        <w:rPr>
          <w:rFonts w:cs="Arial"/>
          <w:color w:val="auto"/>
          <w:szCs w:val="20"/>
        </w:rPr>
        <w:t xml:space="preserve"> </w:t>
      </w:r>
    </w:p>
    <w:p w14:paraId="4D8DEF5A" w14:textId="12D346B3" w:rsidR="00CC1484" w:rsidRPr="005063B2" w:rsidRDefault="00CC1484" w:rsidP="00CA32D3">
      <w:pPr>
        <w:spacing w:line="276" w:lineRule="auto"/>
        <w:jc w:val="both"/>
        <w:rPr>
          <w:rFonts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selección</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D43B0B" w:rsidRPr="005063B2">
        <w:rPr>
          <w:rFonts w:cs="Arial"/>
          <w:color w:val="auto"/>
          <w:szCs w:val="20"/>
        </w:rPr>
        <w:t>c</w:t>
      </w:r>
      <w:r w:rsidRPr="005063B2">
        <w:rPr>
          <w:rFonts w:cs="Arial"/>
          <w:color w:val="auto"/>
          <w:szCs w:val="20"/>
        </w:rPr>
        <w:t>ontratista</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realiza</w:t>
      </w:r>
      <w:r w:rsidR="00C746F0" w:rsidRPr="005063B2">
        <w:rPr>
          <w:rFonts w:cs="Arial"/>
          <w:color w:val="auto"/>
          <w:szCs w:val="20"/>
        </w:rPr>
        <w:t>rá</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través</w:t>
      </w:r>
      <w:r w:rsidR="002644ED" w:rsidRPr="005063B2">
        <w:rPr>
          <w:rFonts w:eastAsia="Arial" w:cs="Arial"/>
          <w:color w:val="auto"/>
          <w:szCs w:val="20"/>
        </w:rPr>
        <w:t xml:space="preserve"> </w:t>
      </w:r>
      <w:r w:rsidRPr="005063B2">
        <w:rPr>
          <w:rFonts w:cs="Arial"/>
          <w:color w:val="auto"/>
          <w:szCs w:val="20"/>
        </w:rPr>
        <w:t>de</w:t>
      </w:r>
      <w:r w:rsidR="00D65A77" w:rsidRPr="005063B2">
        <w:rPr>
          <w:rFonts w:eastAsia="Arial" w:cs="Arial"/>
          <w:color w:val="auto"/>
          <w:szCs w:val="20"/>
        </w:rPr>
        <w:t xml:space="preserve">l </w:t>
      </w:r>
      <w:r w:rsidR="00D43B0B" w:rsidRPr="005063B2">
        <w:rPr>
          <w:rFonts w:eastAsia="Arial" w:cs="Arial"/>
          <w:color w:val="auto"/>
          <w:szCs w:val="20"/>
        </w:rPr>
        <w:t>p</w:t>
      </w:r>
      <w:r w:rsidR="00B565E6" w:rsidRPr="005063B2">
        <w:rPr>
          <w:rFonts w:eastAsia="Arial" w:cs="Arial"/>
          <w:color w:val="auto"/>
          <w:szCs w:val="20"/>
        </w:rPr>
        <w:t xml:space="preserve">roceso de </w:t>
      </w:r>
      <w:r w:rsidR="00D43B0B" w:rsidRPr="005063B2">
        <w:rPr>
          <w:rFonts w:eastAsia="Arial" w:cs="Arial"/>
          <w:color w:val="auto"/>
          <w:szCs w:val="20"/>
        </w:rPr>
        <w:t>c</w:t>
      </w:r>
      <w:r w:rsidR="00B565E6" w:rsidRPr="005063B2">
        <w:rPr>
          <w:rFonts w:eastAsia="Arial" w:cs="Arial"/>
          <w:color w:val="auto"/>
          <w:szCs w:val="20"/>
        </w:rPr>
        <w:t>ontrat</w:t>
      </w:r>
      <w:r w:rsidR="00B565E6" w:rsidRPr="00BD6246">
        <w:rPr>
          <w:rFonts w:eastAsia="Arial" w:cs="Arial"/>
          <w:color w:val="auto"/>
          <w:szCs w:val="20"/>
        </w:rPr>
        <w:t>ación</w:t>
      </w:r>
      <w:r w:rsidR="005A4366" w:rsidRPr="00BD6246">
        <w:rPr>
          <w:rFonts w:eastAsia="Arial" w:cs="Arial"/>
          <w:color w:val="auto"/>
          <w:szCs w:val="20"/>
        </w:rPr>
        <w:t xml:space="preserve"> </w:t>
      </w:r>
      <w:r w:rsidR="00AB3524" w:rsidRPr="00BD6246">
        <w:rPr>
          <w:rFonts w:cs="Arial"/>
          <w:color w:val="auto"/>
          <w:szCs w:val="20"/>
        </w:rPr>
        <w:t>No</w:t>
      </w:r>
      <w:r w:rsidR="006F7822" w:rsidRPr="00BD6246">
        <w:rPr>
          <w:rFonts w:cs="Arial"/>
          <w:color w:val="auto"/>
          <w:szCs w:val="20"/>
        </w:rPr>
        <w:t xml:space="preserve">. </w:t>
      </w:r>
      <w:r w:rsidR="00133211" w:rsidRPr="00BD6246">
        <w:rPr>
          <w:rFonts w:cs="Arial"/>
          <w:color w:val="auto"/>
          <w:szCs w:val="20"/>
        </w:rPr>
        <w:t>2026-SAMC-00</w:t>
      </w:r>
      <w:r w:rsidR="00BD6246" w:rsidRPr="00BD6246">
        <w:rPr>
          <w:rFonts w:cs="Arial"/>
          <w:color w:val="auto"/>
          <w:szCs w:val="20"/>
        </w:rPr>
        <w:t>9</w:t>
      </w:r>
      <w:r w:rsidR="00133211" w:rsidRPr="00BD6246">
        <w:rPr>
          <w:rFonts w:cs="Arial"/>
          <w:color w:val="auto"/>
          <w:szCs w:val="20"/>
        </w:rPr>
        <w:t>.</w:t>
      </w:r>
    </w:p>
    <w:p w14:paraId="1720CB0A" w14:textId="719B4C73" w:rsidR="004B155B" w:rsidRPr="005063B2" w:rsidRDefault="005F51F0"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007B2849" w:rsidRPr="005063B2">
        <w:rPr>
          <w:rFonts w:cs="Arial"/>
          <w:color w:val="auto"/>
          <w:szCs w:val="20"/>
        </w:rPr>
        <w:t>e</w:t>
      </w:r>
      <w:r w:rsidRPr="005063B2">
        <w:rPr>
          <w:rFonts w:cs="Arial"/>
          <w:color w:val="auto"/>
          <w:szCs w:val="20"/>
        </w:rPr>
        <w:t>ntidad</w:t>
      </w:r>
      <w:r w:rsidR="002644ED" w:rsidRPr="005063B2">
        <w:rPr>
          <w:rFonts w:eastAsia="Arial" w:cs="Arial"/>
          <w:color w:val="auto"/>
          <w:szCs w:val="20"/>
        </w:rPr>
        <w:t xml:space="preserve"> </w:t>
      </w:r>
      <w:r w:rsidRPr="005063B2">
        <w:rPr>
          <w:rFonts w:cs="Arial"/>
          <w:color w:val="auto"/>
          <w:szCs w:val="20"/>
        </w:rPr>
        <w:t>evaluará</w:t>
      </w:r>
      <w:r w:rsidR="002644ED" w:rsidRPr="005063B2">
        <w:rPr>
          <w:rFonts w:eastAsia="Arial" w:cs="Arial"/>
          <w:color w:val="auto"/>
          <w:szCs w:val="20"/>
        </w:rPr>
        <w:t xml:space="preserve"> </w:t>
      </w:r>
      <w:r w:rsidRPr="005063B2">
        <w:rPr>
          <w:rFonts w:cs="Arial"/>
          <w:color w:val="auto"/>
          <w:szCs w:val="20"/>
        </w:rPr>
        <w:t>las</w:t>
      </w:r>
      <w:r w:rsidR="002644ED" w:rsidRPr="005063B2">
        <w:rPr>
          <w:rFonts w:eastAsia="Arial" w:cs="Arial"/>
          <w:color w:val="auto"/>
          <w:szCs w:val="20"/>
        </w:rPr>
        <w:t xml:space="preserve"> </w:t>
      </w:r>
      <w:r w:rsidR="00EC3D70" w:rsidRPr="005063B2">
        <w:rPr>
          <w:rFonts w:cs="Arial"/>
          <w:color w:val="auto"/>
          <w:szCs w:val="20"/>
        </w:rPr>
        <w:t>o</w:t>
      </w:r>
      <w:r w:rsidR="00220C64" w:rsidRPr="005063B2">
        <w:rPr>
          <w:rFonts w:cs="Arial"/>
          <w:color w:val="auto"/>
          <w:szCs w:val="20"/>
        </w:rPr>
        <w:t>fertas</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base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las</w:t>
      </w:r>
      <w:r w:rsidR="002644ED" w:rsidRPr="005063B2">
        <w:rPr>
          <w:rFonts w:eastAsia="Arial" w:cs="Arial"/>
          <w:color w:val="auto"/>
          <w:szCs w:val="20"/>
        </w:rPr>
        <w:t xml:space="preserve"> </w:t>
      </w:r>
      <w:r w:rsidRPr="005063B2">
        <w:rPr>
          <w:rFonts w:cs="Arial"/>
          <w:color w:val="auto"/>
          <w:szCs w:val="20"/>
        </w:rPr>
        <w:t>reglas</w:t>
      </w:r>
      <w:r w:rsidR="002644ED" w:rsidRPr="005063B2">
        <w:rPr>
          <w:rFonts w:eastAsia="Arial" w:cs="Arial"/>
          <w:color w:val="auto"/>
          <w:szCs w:val="20"/>
        </w:rPr>
        <w:t xml:space="preserve"> </w:t>
      </w:r>
      <w:r w:rsidRPr="005063B2">
        <w:rPr>
          <w:rFonts w:cs="Arial"/>
          <w:color w:val="auto"/>
          <w:szCs w:val="20"/>
        </w:rPr>
        <w:t>establecidas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7B2849" w:rsidRPr="005063B2">
        <w:rPr>
          <w:rFonts w:cs="Arial"/>
          <w:color w:val="auto"/>
          <w:szCs w:val="20"/>
        </w:rPr>
        <w:t>p</w:t>
      </w:r>
      <w:r w:rsidRPr="005063B2">
        <w:rPr>
          <w:rFonts w:cs="Arial"/>
          <w:color w:val="auto"/>
          <w:szCs w:val="20"/>
        </w:rPr>
        <w:t>liego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007B2849" w:rsidRPr="005063B2">
        <w:rPr>
          <w:rFonts w:cs="Arial"/>
          <w:color w:val="auto"/>
          <w:szCs w:val="20"/>
        </w:rPr>
        <w:t>c</w:t>
      </w:r>
      <w:r w:rsidRPr="005063B2">
        <w:rPr>
          <w:rFonts w:cs="Arial"/>
          <w:color w:val="auto"/>
          <w:szCs w:val="20"/>
        </w:rPr>
        <w:t>ondiciones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235229" w:rsidRPr="005063B2">
        <w:rPr>
          <w:rFonts w:cs="Arial"/>
          <w:color w:val="auto"/>
          <w:szCs w:val="20"/>
        </w:rPr>
        <w:t>normativa aplicable</w:t>
      </w:r>
      <w:r w:rsidRPr="005063B2">
        <w:rPr>
          <w:rFonts w:eastAsia="Arial" w:cs="Arial"/>
          <w:color w:val="auto"/>
          <w:szCs w:val="20"/>
        </w:rPr>
        <w:t>.</w:t>
      </w:r>
    </w:p>
    <w:p w14:paraId="09A7643A" w14:textId="7B22F74A" w:rsidR="00BB2B8B" w:rsidRPr="005063B2" w:rsidRDefault="00BB2B8B" w:rsidP="000F46F0">
      <w:pPr>
        <w:spacing w:before="100" w:beforeAutospacing="1" w:after="100" w:afterAutospacing="1" w:line="276" w:lineRule="auto"/>
        <w:jc w:val="both"/>
        <w:rPr>
          <w:rFonts w:eastAsia="Arial" w:cs="Arial"/>
          <w:color w:val="auto"/>
          <w:szCs w:val="20"/>
          <w:lang w:val="es-ES"/>
        </w:rPr>
      </w:pPr>
      <w:r w:rsidRPr="005063B2">
        <w:rPr>
          <w:rFonts w:eastAsia="Arial" w:cs="Arial"/>
          <w:color w:val="auto"/>
          <w:szCs w:val="20"/>
          <w:lang w:val="es-ES"/>
        </w:rPr>
        <w:t>El uso</w:t>
      </w:r>
      <w:r w:rsidR="0006103B" w:rsidRPr="005063B2">
        <w:rPr>
          <w:rFonts w:eastAsia="Arial" w:cs="Arial"/>
          <w:color w:val="auto"/>
          <w:szCs w:val="20"/>
          <w:lang w:val="es-ES"/>
        </w:rPr>
        <w:t xml:space="preserve"> de los Documentos Tipo no exime a la </w:t>
      </w:r>
      <w:r w:rsidR="007B2849" w:rsidRPr="005063B2">
        <w:rPr>
          <w:rFonts w:eastAsia="Arial" w:cs="Arial"/>
          <w:color w:val="auto"/>
          <w:szCs w:val="20"/>
          <w:lang w:val="es-ES"/>
        </w:rPr>
        <w:t>e</w:t>
      </w:r>
      <w:r w:rsidR="0006103B" w:rsidRPr="005063B2">
        <w:rPr>
          <w:rFonts w:eastAsia="Arial" w:cs="Arial"/>
          <w:color w:val="auto"/>
          <w:szCs w:val="20"/>
          <w:lang w:val="es-ES"/>
        </w:rPr>
        <w:t xml:space="preserve">ntidad </w:t>
      </w:r>
      <w:r w:rsidR="007B2849" w:rsidRPr="005063B2">
        <w:rPr>
          <w:rFonts w:eastAsia="Arial" w:cs="Arial"/>
          <w:color w:val="auto"/>
          <w:szCs w:val="20"/>
          <w:lang w:val="es-ES"/>
        </w:rPr>
        <w:t>e</w:t>
      </w:r>
      <w:r w:rsidR="0006103B" w:rsidRPr="005063B2">
        <w:rPr>
          <w:rFonts w:eastAsia="Arial" w:cs="Arial"/>
          <w:color w:val="auto"/>
          <w:szCs w:val="20"/>
          <w:lang w:val="es-ES"/>
        </w:rPr>
        <w:t xml:space="preserve">statal de la obligación que le asiste de </w:t>
      </w:r>
      <w:r w:rsidRPr="005063B2">
        <w:rPr>
          <w:rFonts w:eastAsia="Arial" w:cs="Arial"/>
          <w:color w:val="auto"/>
          <w:szCs w:val="20"/>
          <w:lang w:val="es-ES"/>
        </w:rPr>
        <w:t>aplicar la</w:t>
      </w:r>
      <w:r w:rsidR="0006103B" w:rsidRPr="005063B2">
        <w:rPr>
          <w:rFonts w:eastAsia="Arial" w:cs="Arial"/>
          <w:color w:val="auto"/>
          <w:szCs w:val="20"/>
          <w:lang w:val="es-ES"/>
        </w:rPr>
        <w:t xml:space="preserve"> normativa y la jurisprudencia </w:t>
      </w:r>
      <w:r w:rsidR="00A66F5D" w:rsidRPr="005063B2">
        <w:rPr>
          <w:rFonts w:eastAsia="Arial" w:cs="Arial"/>
          <w:color w:val="auto"/>
          <w:szCs w:val="20"/>
          <w:lang w:val="es-ES"/>
        </w:rPr>
        <w:t>aplicable al</w:t>
      </w:r>
      <w:r w:rsidR="0006103B" w:rsidRPr="005063B2">
        <w:rPr>
          <w:rFonts w:eastAsia="Arial" w:cs="Arial"/>
          <w:color w:val="auto"/>
          <w:szCs w:val="20"/>
          <w:lang w:val="es-ES"/>
        </w:rPr>
        <w:t xml:space="preserve"> </w:t>
      </w:r>
      <w:r w:rsidR="007B2849" w:rsidRPr="005063B2">
        <w:rPr>
          <w:rFonts w:eastAsia="Arial" w:cs="Arial"/>
          <w:color w:val="auto"/>
          <w:szCs w:val="20"/>
          <w:lang w:val="es-ES"/>
        </w:rPr>
        <w:t>p</w:t>
      </w:r>
      <w:r w:rsidR="00B565E6" w:rsidRPr="005063B2">
        <w:rPr>
          <w:rFonts w:eastAsia="Arial" w:cs="Arial"/>
          <w:color w:val="auto"/>
          <w:szCs w:val="20"/>
          <w:lang w:val="es-ES"/>
        </w:rPr>
        <w:t xml:space="preserve">roceso de </w:t>
      </w:r>
      <w:r w:rsidR="007B2849" w:rsidRPr="005063B2">
        <w:rPr>
          <w:rFonts w:eastAsia="Arial" w:cs="Arial"/>
          <w:color w:val="auto"/>
          <w:szCs w:val="20"/>
          <w:lang w:val="es-ES"/>
        </w:rPr>
        <w:t>c</w:t>
      </w:r>
      <w:r w:rsidR="00B565E6" w:rsidRPr="005063B2">
        <w:rPr>
          <w:rFonts w:eastAsia="Arial" w:cs="Arial"/>
          <w:color w:val="auto"/>
          <w:szCs w:val="20"/>
          <w:lang w:val="es-ES"/>
        </w:rPr>
        <w:t>ontratación</w:t>
      </w:r>
      <w:r w:rsidR="00B3743E" w:rsidRPr="005063B2">
        <w:rPr>
          <w:rFonts w:eastAsia="Arial" w:cs="Arial"/>
          <w:color w:val="auto"/>
          <w:szCs w:val="20"/>
          <w:lang w:val="es-ES"/>
        </w:rPr>
        <w:t>, así como de dar cumplimiento a lo ordenado por sentencia judicial</w:t>
      </w:r>
      <w:r w:rsidR="0006103B" w:rsidRPr="005063B2">
        <w:rPr>
          <w:rFonts w:eastAsia="Arial" w:cs="Arial"/>
          <w:color w:val="auto"/>
          <w:szCs w:val="20"/>
          <w:lang w:val="es-ES"/>
        </w:rPr>
        <w:t xml:space="preserve">. </w:t>
      </w:r>
    </w:p>
    <w:p w14:paraId="44AD3E1A" w14:textId="476DA7C4" w:rsidR="00123731" w:rsidRPr="005063B2" w:rsidRDefault="00C96CE7" w:rsidP="00A91A12">
      <w:pPr>
        <w:spacing w:line="276" w:lineRule="auto"/>
        <w:jc w:val="both"/>
        <w:rPr>
          <w:rFonts w:eastAsia="Arial" w:cs="Arial"/>
          <w:color w:val="auto"/>
          <w:szCs w:val="20"/>
        </w:rPr>
      </w:pPr>
      <w:r w:rsidRPr="005063B2">
        <w:rPr>
          <w:rFonts w:eastAsia="Arial" w:cs="Arial"/>
          <w:color w:val="auto"/>
          <w:szCs w:val="20"/>
        </w:rPr>
        <w:t xml:space="preserve">Todas </w:t>
      </w:r>
      <w:r w:rsidR="00A35AB5" w:rsidRPr="005063B2">
        <w:rPr>
          <w:rFonts w:eastAsia="Arial" w:cs="Arial"/>
          <w:color w:val="auto"/>
          <w:szCs w:val="20"/>
        </w:rPr>
        <w:t xml:space="preserve">las personas y organizaciones interesadas en hacer control social al presente </w:t>
      </w:r>
      <w:r w:rsidR="00BA0E52" w:rsidRPr="005063B2">
        <w:rPr>
          <w:rFonts w:eastAsia="Arial" w:cs="Arial"/>
          <w:color w:val="auto"/>
          <w:szCs w:val="20"/>
        </w:rPr>
        <w:t>p</w:t>
      </w:r>
      <w:r w:rsidR="007C41C7" w:rsidRPr="005063B2">
        <w:rPr>
          <w:rFonts w:eastAsia="Arial" w:cs="Arial"/>
          <w:color w:val="auto"/>
          <w:szCs w:val="20"/>
        </w:rPr>
        <w:t>roceso</w:t>
      </w:r>
      <w:r w:rsidR="00E315CF" w:rsidRPr="005063B2">
        <w:rPr>
          <w:rFonts w:eastAsia="Arial" w:cs="Arial"/>
          <w:color w:val="auto"/>
          <w:szCs w:val="20"/>
        </w:rPr>
        <w:t xml:space="preserve"> de </w:t>
      </w:r>
      <w:r w:rsidR="00BA0E52" w:rsidRPr="005063B2">
        <w:rPr>
          <w:rFonts w:eastAsia="Arial" w:cs="Arial"/>
          <w:color w:val="auto"/>
          <w:szCs w:val="20"/>
        </w:rPr>
        <w:t>c</w:t>
      </w:r>
      <w:r w:rsidR="00E315CF" w:rsidRPr="005063B2">
        <w:rPr>
          <w:rFonts w:eastAsia="Arial" w:cs="Arial"/>
          <w:color w:val="auto"/>
          <w:szCs w:val="20"/>
        </w:rPr>
        <w:t>ontratación</w:t>
      </w:r>
      <w:r w:rsidR="00A35AB5" w:rsidRPr="005063B2">
        <w:rPr>
          <w:rFonts w:eastAsia="Arial" w:cs="Arial"/>
          <w:color w:val="auto"/>
          <w:szCs w:val="20"/>
        </w:rPr>
        <w:t xml:space="preserve">, en cualquiera de sus fases o etapas pueden presentar las recomendaciones que consideren convenientes, intervenir en las audiencias y consultar los </w:t>
      </w:r>
      <w:r w:rsidR="00BB437E" w:rsidRPr="005063B2">
        <w:rPr>
          <w:rFonts w:eastAsia="Arial" w:cs="Arial"/>
          <w:color w:val="auto"/>
          <w:szCs w:val="20"/>
        </w:rPr>
        <w:t>Documentos del Proceso</w:t>
      </w:r>
      <w:r w:rsidR="00A35AB5" w:rsidRPr="005063B2">
        <w:rPr>
          <w:rFonts w:eastAsia="Arial" w:cs="Arial"/>
          <w:color w:val="auto"/>
          <w:szCs w:val="20"/>
        </w:rPr>
        <w:t xml:space="preserve"> </w:t>
      </w:r>
      <w:r w:rsidR="001A3E12" w:rsidRPr="005063B2">
        <w:rPr>
          <w:rFonts w:eastAsia="Arial" w:cs="Arial"/>
          <w:color w:val="auto"/>
          <w:szCs w:val="20"/>
        </w:rPr>
        <w:t>en</w:t>
      </w:r>
      <w:r w:rsidR="00A35AB5" w:rsidRPr="005063B2">
        <w:rPr>
          <w:rFonts w:eastAsia="Arial" w:cs="Arial"/>
          <w:color w:val="auto"/>
          <w:szCs w:val="20"/>
        </w:rPr>
        <w:t xml:space="preserve"> los términos previstos en</w:t>
      </w:r>
      <w:r w:rsidR="001A3E12" w:rsidRPr="005063B2">
        <w:rPr>
          <w:rFonts w:eastAsia="Arial" w:cs="Arial"/>
          <w:color w:val="auto"/>
          <w:szCs w:val="20"/>
        </w:rPr>
        <w:t xml:space="preserve"> el inciso 3 del artículo 66 de la Ley 80 de 1993 y el artículo 2.2.1.1.1.2.1 del Decreto 1082 de 2015</w:t>
      </w:r>
      <w:r w:rsidR="00A35AB5" w:rsidRPr="005063B2">
        <w:rPr>
          <w:rFonts w:eastAsia="Arial" w:cs="Arial"/>
          <w:color w:val="auto"/>
          <w:szCs w:val="20"/>
        </w:rPr>
        <w:t xml:space="preserve">. </w:t>
      </w:r>
      <w:r w:rsidR="001A3E12" w:rsidRPr="005063B2">
        <w:rPr>
          <w:rFonts w:eastAsia="Arial" w:cs="Arial"/>
          <w:color w:val="auto"/>
          <w:szCs w:val="20"/>
        </w:rPr>
        <w:t xml:space="preserve"> </w:t>
      </w:r>
    </w:p>
    <w:p w14:paraId="676C4568" w14:textId="044EB3E3" w:rsidR="000F46F0" w:rsidRPr="005063B2" w:rsidRDefault="000E323E" w:rsidP="00CA32D3">
      <w:pPr>
        <w:spacing w:line="276" w:lineRule="auto"/>
        <w:jc w:val="both"/>
        <w:rPr>
          <w:rFonts w:cs="Arial"/>
          <w:color w:val="auto"/>
          <w:szCs w:val="20"/>
        </w:rPr>
      </w:pPr>
      <w:r w:rsidRPr="005063B2">
        <w:rPr>
          <w:rFonts w:eastAsia="Arial" w:cs="Arial"/>
          <w:color w:val="auto"/>
          <w:szCs w:val="20"/>
        </w:rPr>
        <w:t xml:space="preserve">Los Documentos Tipo aplican </w:t>
      </w:r>
      <w:r w:rsidR="00A12AB4" w:rsidRPr="005063B2">
        <w:rPr>
          <w:rFonts w:eastAsia="Arial" w:cs="Arial"/>
          <w:color w:val="auto"/>
          <w:szCs w:val="20"/>
        </w:rPr>
        <w:t>a</w:t>
      </w:r>
      <w:r w:rsidRPr="005063B2">
        <w:rPr>
          <w:rFonts w:eastAsia="Arial" w:cs="Arial"/>
          <w:color w:val="auto"/>
          <w:szCs w:val="20"/>
        </w:rPr>
        <w:t xml:space="preserve"> los procesos de licitación de obra pública </w:t>
      </w:r>
      <w:r w:rsidR="00EA1E92" w:rsidRPr="005063B2">
        <w:rPr>
          <w:rFonts w:eastAsia="Arial" w:cs="Arial"/>
          <w:color w:val="auto"/>
          <w:szCs w:val="20"/>
        </w:rPr>
        <w:t>de infraestructura para</w:t>
      </w:r>
      <w:r w:rsidR="002A1C0E" w:rsidRPr="005063B2">
        <w:rPr>
          <w:rFonts w:eastAsia="Arial" w:cs="Arial"/>
          <w:color w:val="auto"/>
          <w:szCs w:val="20"/>
        </w:rPr>
        <w:t xml:space="preserve"> agua potable y saneamiento básico</w:t>
      </w:r>
      <w:r w:rsidR="007B4634" w:rsidRPr="005063B2">
        <w:rPr>
          <w:rFonts w:eastAsia="Arial" w:cs="Arial"/>
          <w:color w:val="auto"/>
          <w:szCs w:val="20"/>
        </w:rPr>
        <w:t xml:space="preserve">, </w:t>
      </w:r>
      <w:r w:rsidR="002C4416" w:rsidRPr="005063B2">
        <w:rPr>
          <w:rFonts w:eastAsia="Arial" w:cs="Arial"/>
          <w:color w:val="auto"/>
          <w:szCs w:val="20"/>
        </w:rPr>
        <w:t>que c</w:t>
      </w:r>
      <w:r w:rsidR="00020ADB" w:rsidRPr="005063B2">
        <w:rPr>
          <w:rFonts w:eastAsia="Arial" w:cs="Arial"/>
          <w:color w:val="auto"/>
          <w:szCs w:val="20"/>
        </w:rPr>
        <w:t>o</w:t>
      </w:r>
      <w:r w:rsidR="002C4416" w:rsidRPr="005063B2">
        <w:rPr>
          <w:rFonts w:eastAsia="Arial" w:cs="Arial"/>
          <w:color w:val="auto"/>
          <w:szCs w:val="20"/>
        </w:rPr>
        <w:t>rres</w:t>
      </w:r>
      <w:r w:rsidR="00085FF0" w:rsidRPr="005063B2">
        <w:rPr>
          <w:rFonts w:eastAsia="Arial" w:cs="Arial"/>
          <w:color w:val="auto"/>
          <w:szCs w:val="20"/>
        </w:rPr>
        <w:t>po</w:t>
      </w:r>
      <w:r w:rsidR="002C4416" w:rsidRPr="005063B2">
        <w:rPr>
          <w:rFonts w:eastAsia="Arial" w:cs="Arial"/>
          <w:color w:val="auto"/>
          <w:szCs w:val="20"/>
        </w:rPr>
        <w:t xml:space="preserve">ndan a las </w:t>
      </w:r>
      <w:r w:rsidR="007B4634" w:rsidRPr="005063B2">
        <w:rPr>
          <w:rFonts w:eastAsia="Arial" w:cs="Arial"/>
          <w:color w:val="auto"/>
          <w:szCs w:val="20"/>
        </w:rPr>
        <w:t>actividades definidas en la Matriz 1 – Experiencia.</w:t>
      </w:r>
      <w:r w:rsidR="00E7605F" w:rsidRPr="005063B2">
        <w:rPr>
          <w:rFonts w:eastAsia="Arial" w:cs="Arial"/>
          <w:color w:val="auto"/>
          <w:szCs w:val="20"/>
        </w:rPr>
        <w:t xml:space="preserve"> </w:t>
      </w:r>
      <w:r w:rsidR="00861BFF" w:rsidRPr="005063B2">
        <w:rPr>
          <w:rFonts w:eastAsia="Arial" w:cs="Arial"/>
          <w:color w:val="auto"/>
          <w:szCs w:val="20"/>
        </w:rPr>
        <w:t>En consecuencia</w:t>
      </w:r>
      <w:r w:rsidR="00C728C6" w:rsidRPr="005063B2">
        <w:rPr>
          <w:rFonts w:eastAsia="Arial" w:cs="Arial"/>
          <w:color w:val="auto"/>
          <w:szCs w:val="20"/>
        </w:rPr>
        <w:t>,</w:t>
      </w:r>
      <w:r w:rsidR="00861BFF" w:rsidRPr="005063B2">
        <w:rPr>
          <w:rFonts w:eastAsia="Arial" w:cs="Arial"/>
          <w:color w:val="auto"/>
          <w:szCs w:val="20"/>
        </w:rPr>
        <w:t xml:space="preserve"> </w:t>
      </w:r>
      <w:r w:rsidR="002A1C0E" w:rsidRPr="005063B2">
        <w:rPr>
          <w:rFonts w:eastAsia="Arial" w:cs="Arial"/>
          <w:color w:val="auto"/>
          <w:szCs w:val="20"/>
        </w:rPr>
        <w:t>los proyectos de agua potable y saneamiento básico</w:t>
      </w:r>
      <w:r w:rsidR="00202B39" w:rsidRPr="005063B2">
        <w:rPr>
          <w:rFonts w:eastAsia="Arial" w:cs="Arial"/>
          <w:color w:val="auto"/>
          <w:szCs w:val="20"/>
        </w:rPr>
        <w:t xml:space="preserve"> </w:t>
      </w:r>
      <w:r w:rsidR="00771EFA" w:rsidRPr="005063B2">
        <w:rPr>
          <w:rFonts w:eastAsia="Arial" w:cs="Arial"/>
          <w:color w:val="auto"/>
          <w:szCs w:val="20"/>
        </w:rPr>
        <w:t>no contemplad</w:t>
      </w:r>
      <w:r w:rsidR="002A1C0E" w:rsidRPr="005063B2">
        <w:rPr>
          <w:rFonts w:eastAsia="Arial" w:cs="Arial"/>
          <w:color w:val="auto"/>
          <w:szCs w:val="20"/>
        </w:rPr>
        <w:t>o</w:t>
      </w:r>
      <w:r w:rsidR="00771EFA" w:rsidRPr="005063B2">
        <w:rPr>
          <w:rFonts w:eastAsia="Arial" w:cs="Arial"/>
          <w:color w:val="auto"/>
          <w:szCs w:val="20"/>
        </w:rPr>
        <w:t xml:space="preserve">s en la </w:t>
      </w:r>
      <w:r w:rsidR="00664490" w:rsidRPr="005063B2">
        <w:rPr>
          <w:rFonts w:eastAsia="Arial" w:cs="Arial"/>
          <w:color w:val="auto"/>
          <w:szCs w:val="20"/>
        </w:rPr>
        <w:t>Matriz 1 – Experiencia</w:t>
      </w:r>
      <w:r w:rsidR="00580B0E" w:rsidRPr="005063B2">
        <w:rPr>
          <w:rFonts w:eastAsia="Arial" w:cs="Arial"/>
          <w:color w:val="auto"/>
          <w:szCs w:val="20"/>
        </w:rPr>
        <w:t xml:space="preserve"> no tienen que aplicar</w:t>
      </w:r>
      <w:r w:rsidR="00F61531" w:rsidRPr="005063B2">
        <w:rPr>
          <w:rFonts w:eastAsia="Arial" w:cs="Arial"/>
          <w:color w:val="auto"/>
          <w:szCs w:val="20"/>
        </w:rPr>
        <w:t xml:space="preserve"> </w:t>
      </w:r>
      <w:r w:rsidR="00EC7162" w:rsidRPr="005063B2">
        <w:rPr>
          <w:rFonts w:eastAsia="Arial" w:cs="Arial"/>
          <w:color w:val="auto"/>
          <w:szCs w:val="20"/>
        </w:rPr>
        <w:t>los Documentos Tipo</w:t>
      </w:r>
      <w:r w:rsidR="00BE518A" w:rsidRPr="005063B2">
        <w:rPr>
          <w:rFonts w:eastAsia="Arial" w:cs="Arial"/>
          <w:color w:val="auto"/>
          <w:szCs w:val="20"/>
        </w:rPr>
        <w:t xml:space="preserve">; sin perjuicio de lo previsto en el </w:t>
      </w:r>
      <w:r w:rsidR="00496AA5" w:rsidRPr="005063B2">
        <w:rPr>
          <w:rFonts w:eastAsia="Arial" w:cs="Arial"/>
          <w:color w:val="auto"/>
          <w:szCs w:val="20"/>
        </w:rPr>
        <w:t xml:space="preserve">artículo </w:t>
      </w:r>
      <w:r w:rsidR="00371C80" w:rsidRPr="005063B2">
        <w:rPr>
          <w:rFonts w:eastAsia="Arial" w:cs="Arial"/>
          <w:color w:val="auto"/>
          <w:szCs w:val="20"/>
        </w:rPr>
        <w:t>4</w:t>
      </w:r>
      <w:r w:rsidR="00A46013" w:rsidRPr="005063B2">
        <w:rPr>
          <w:rFonts w:eastAsia="Arial" w:cs="Arial"/>
          <w:color w:val="auto"/>
          <w:szCs w:val="20"/>
        </w:rPr>
        <w:t xml:space="preserve"> de</w:t>
      </w:r>
      <w:r w:rsidR="00EA1E92" w:rsidRPr="005063B2">
        <w:rPr>
          <w:rFonts w:eastAsia="Arial" w:cs="Arial"/>
          <w:color w:val="auto"/>
          <w:szCs w:val="20"/>
        </w:rPr>
        <w:t xml:space="preserve"> la Resolución </w:t>
      </w:r>
      <w:r w:rsidR="00DB684D" w:rsidRPr="005063B2">
        <w:rPr>
          <w:rFonts w:eastAsia="Arial" w:cs="Arial"/>
          <w:color w:val="auto"/>
          <w:szCs w:val="20"/>
        </w:rPr>
        <w:t>248</w:t>
      </w:r>
      <w:r w:rsidR="00EA1E92" w:rsidRPr="005063B2">
        <w:rPr>
          <w:rFonts w:eastAsia="Arial" w:cs="Arial"/>
          <w:color w:val="auto"/>
          <w:szCs w:val="20"/>
        </w:rPr>
        <w:t xml:space="preserve"> de 2020</w:t>
      </w:r>
      <w:r w:rsidR="00BE518A" w:rsidRPr="005063B2">
        <w:rPr>
          <w:rFonts w:eastAsia="Arial" w:cs="Arial"/>
          <w:color w:val="auto"/>
          <w:szCs w:val="20"/>
        </w:rPr>
        <w:t>.</w:t>
      </w:r>
      <w:r w:rsidR="00502745" w:rsidRPr="005063B2">
        <w:rPr>
          <w:rFonts w:cs="Arial"/>
          <w:color w:val="auto"/>
          <w:szCs w:val="20"/>
        </w:rPr>
        <w:br w:type="page"/>
      </w:r>
      <w:r w:rsidR="00A544F1" w:rsidRPr="005063B2" w:rsidDel="00A32D97">
        <w:rPr>
          <w:rFonts w:cs="Arial"/>
          <w:color w:val="auto"/>
          <w:szCs w:val="20"/>
        </w:rPr>
        <w:lastRenderedPageBreak/>
        <w:t xml:space="preserve"> </w:t>
      </w:r>
    </w:p>
    <w:bookmarkStart w:id="11" w:name="_Toc424219421" w:displacedByCustomXml="next"/>
    <w:bookmarkStart w:id="12" w:name="_Toc504145573" w:displacedByCustomXml="next"/>
    <w:bookmarkStart w:id="13" w:name="_Toc504124480" w:displacedByCustomXml="next"/>
    <w:sdt>
      <w:sdtPr>
        <w:rPr>
          <w:rFonts w:ascii="Arial" w:eastAsiaTheme="minorHAnsi" w:hAnsi="Arial" w:cs="Arial"/>
          <w:color w:val="auto"/>
          <w:sz w:val="20"/>
          <w:szCs w:val="20"/>
          <w:lang w:val="es-ES" w:eastAsia="en-US"/>
        </w:rPr>
        <w:id w:val="1805886510"/>
        <w:docPartObj>
          <w:docPartGallery w:val="Table of Contents"/>
          <w:docPartUnique/>
        </w:docPartObj>
      </w:sdtPr>
      <w:sdtEndPr>
        <w:rPr>
          <w:b/>
          <w:bCs/>
          <w:color w:val="3B3838" w:themeColor="background2" w:themeShade="40"/>
        </w:rPr>
      </w:sdtEndPr>
      <w:sdtContent>
        <w:p w14:paraId="31F9D494" w14:textId="2B818550" w:rsidR="00AB3F0D" w:rsidRPr="00056F9B" w:rsidRDefault="00EB755C" w:rsidP="00AE1F6F">
          <w:pPr>
            <w:pStyle w:val="TtuloTDC"/>
            <w:jc w:val="center"/>
            <w:rPr>
              <w:rFonts w:ascii="Arial" w:hAnsi="Arial" w:cs="Arial"/>
              <w:b/>
              <w:bCs/>
              <w:color w:val="000000" w:themeColor="text1"/>
              <w:sz w:val="20"/>
              <w:szCs w:val="20"/>
            </w:rPr>
          </w:pPr>
          <w:r w:rsidRPr="00056F9B">
            <w:rPr>
              <w:rFonts w:ascii="Arial" w:hAnsi="Arial" w:cs="Arial"/>
              <w:b/>
              <w:bCs/>
              <w:color w:val="000000" w:themeColor="text1"/>
              <w:sz w:val="20"/>
              <w:szCs w:val="20"/>
              <w:lang w:val="es-ES"/>
            </w:rPr>
            <w:t>TABLA DE CONTENIDO</w:t>
          </w:r>
        </w:p>
        <w:p w14:paraId="10FD6FC0" w14:textId="52743973" w:rsidR="00DA597C" w:rsidRDefault="00AB3F0D">
          <w:pPr>
            <w:pStyle w:val="TDC1"/>
            <w:rPr>
              <w:rFonts w:asciiTheme="minorHAnsi" w:eastAsiaTheme="minorEastAsia" w:hAnsiTheme="minorHAnsi"/>
              <w:b w:val="0"/>
              <w:color w:val="auto"/>
              <w:sz w:val="22"/>
              <w:lang w:eastAsia="es-CO"/>
            </w:rPr>
          </w:pPr>
          <w:r w:rsidRPr="00056F9B">
            <w:rPr>
              <w:rFonts w:cs="Arial"/>
              <w:szCs w:val="20"/>
            </w:rPr>
            <w:fldChar w:fldCharType="begin"/>
          </w:r>
          <w:r w:rsidRPr="00056F9B">
            <w:rPr>
              <w:rFonts w:cs="Arial"/>
              <w:szCs w:val="20"/>
            </w:rPr>
            <w:instrText xml:space="preserve"> TOC \o "1-3" \h \z \u </w:instrText>
          </w:r>
          <w:r w:rsidRPr="00056F9B">
            <w:rPr>
              <w:rFonts w:cs="Arial"/>
              <w:szCs w:val="20"/>
            </w:rPr>
            <w:fldChar w:fldCharType="separate"/>
          </w:r>
          <w:hyperlink w:anchor="_Toc233730072" w:history="1">
            <w:r w:rsidR="00DA597C" w:rsidRPr="00CE746C">
              <w:rPr>
                <w:rStyle w:val="Hipervnculo"/>
                <w:rFonts w:cs="Arial"/>
              </w:rPr>
              <w:t>INTRODUCCIÓN</w:t>
            </w:r>
            <w:r w:rsidR="00DA597C">
              <w:rPr>
                <w:webHidden/>
              </w:rPr>
              <w:tab/>
            </w:r>
            <w:r w:rsidR="00DA597C">
              <w:rPr>
                <w:webHidden/>
              </w:rPr>
              <w:fldChar w:fldCharType="begin"/>
            </w:r>
            <w:r w:rsidR="00DA597C">
              <w:rPr>
                <w:webHidden/>
              </w:rPr>
              <w:instrText xml:space="preserve"> PAGEREF _Toc233730072 \h </w:instrText>
            </w:r>
            <w:r w:rsidR="00DA597C">
              <w:rPr>
                <w:webHidden/>
              </w:rPr>
            </w:r>
            <w:r w:rsidR="00DA597C">
              <w:rPr>
                <w:webHidden/>
              </w:rPr>
              <w:fldChar w:fldCharType="separate"/>
            </w:r>
            <w:r w:rsidR="00DA597C">
              <w:rPr>
                <w:webHidden/>
              </w:rPr>
              <w:t>1</w:t>
            </w:r>
            <w:r w:rsidR="00DA597C">
              <w:rPr>
                <w:webHidden/>
              </w:rPr>
              <w:fldChar w:fldCharType="end"/>
            </w:r>
          </w:hyperlink>
        </w:p>
        <w:p w14:paraId="65B4C687" w14:textId="6347C564" w:rsidR="00DA597C" w:rsidRDefault="00BD6246">
          <w:pPr>
            <w:pStyle w:val="TDC1"/>
            <w:rPr>
              <w:rFonts w:asciiTheme="minorHAnsi" w:eastAsiaTheme="minorEastAsia" w:hAnsiTheme="minorHAnsi"/>
              <w:b w:val="0"/>
              <w:color w:val="auto"/>
              <w:sz w:val="22"/>
              <w:lang w:eastAsia="es-CO"/>
            </w:rPr>
          </w:pPr>
          <w:hyperlink w:anchor="_Toc233730073" w:history="1">
            <w:r w:rsidR="00DA597C" w:rsidRPr="00CE746C">
              <w:rPr>
                <w:rStyle w:val="Hipervnculo"/>
              </w:rPr>
              <w:t>CAPÍTULO I INFORMACIÓN GENERAL</w:t>
            </w:r>
            <w:r w:rsidR="00DA597C">
              <w:rPr>
                <w:webHidden/>
              </w:rPr>
              <w:tab/>
            </w:r>
            <w:r w:rsidR="00DA597C">
              <w:rPr>
                <w:webHidden/>
              </w:rPr>
              <w:fldChar w:fldCharType="begin"/>
            </w:r>
            <w:r w:rsidR="00DA597C">
              <w:rPr>
                <w:webHidden/>
              </w:rPr>
              <w:instrText xml:space="preserve"> PAGEREF _Toc233730073 \h </w:instrText>
            </w:r>
            <w:r w:rsidR="00DA597C">
              <w:rPr>
                <w:webHidden/>
              </w:rPr>
            </w:r>
            <w:r w:rsidR="00DA597C">
              <w:rPr>
                <w:webHidden/>
              </w:rPr>
              <w:fldChar w:fldCharType="separate"/>
            </w:r>
            <w:r w:rsidR="00DA597C">
              <w:rPr>
                <w:webHidden/>
              </w:rPr>
              <w:t>6</w:t>
            </w:r>
            <w:r w:rsidR="00DA597C">
              <w:rPr>
                <w:webHidden/>
              </w:rPr>
              <w:fldChar w:fldCharType="end"/>
            </w:r>
          </w:hyperlink>
        </w:p>
        <w:p w14:paraId="63312892" w14:textId="6EEB05BA" w:rsidR="00DA597C" w:rsidRDefault="00BD6246">
          <w:pPr>
            <w:pStyle w:val="TDC2"/>
            <w:rPr>
              <w:rFonts w:asciiTheme="minorHAnsi" w:eastAsiaTheme="minorEastAsia" w:hAnsiTheme="minorHAnsi"/>
              <w:color w:val="auto"/>
              <w:sz w:val="22"/>
              <w:lang w:eastAsia="es-CO"/>
            </w:rPr>
          </w:pPr>
          <w:hyperlink w:anchor="_Toc233730074" w:history="1">
            <w:r w:rsidR="00DA597C" w:rsidRPr="00CE746C">
              <w:rPr>
                <w:rStyle w:val="Hipervnculo"/>
              </w:rPr>
              <w:t>1.1.</w:t>
            </w:r>
            <w:r w:rsidR="00DA597C">
              <w:rPr>
                <w:rFonts w:asciiTheme="minorHAnsi" w:eastAsiaTheme="minorEastAsia" w:hAnsiTheme="minorHAnsi"/>
                <w:color w:val="auto"/>
                <w:sz w:val="22"/>
                <w:lang w:eastAsia="es-CO"/>
              </w:rPr>
              <w:tab/>
            </w:r>
            <w:r w:rsidR="00DA597C" w:rsidRPr="00CE746C">
              <w:rPr>
                <w:rStyle w:val="Hipervnculo"/>
              </w:rPr>
              <w:t>OBJETO, PRESUPUESTO OFICIAL, PLAZO Y UBICACIÓN</w:t>
            </w:r>
            <w:r w:rsidR="00DA597C">
              <w:rPr>
                <w:webHidden/>
              </w:rPr>
              <w:tab/>
            </w:r>
            <w:r w:rsidR="00DA597C">
              <w:rPr>
                <w:webHidden/>
              </w:rPr>
              <w:fldChar w:fldCharType="begin"/>
            </w:r>
            <w:r w:rsidR="00DA597C">
              <w:rPr>
                <w:webHidden/>
              </w:rPr>
              <w:instrText xml:space="preserve"> PAGEREF _Toc233730074 \h </w:instrText>
            </w:r>
            <w:r w:rsidR="00DA597C">
              <w:rPr>
                <w:webHidden/>
              </w:rPr>
            </w:r>
            <w:r w:rsidR="00DA597C">
              <w:rPr>
                <w:webHidden/>
              </w:rPr>
              <w:fldChar w:fldCharType="separate"/>
            </w:r>
            <w:r w:rsidR="00DA597C">
              <w:rPr>
                <w:webHidden/>
              </w:rPr>
              <w:t>6</w:t>
            </w:r>
            <w:r w:rsidR="00DA597C">
              <w:rPr>
                <w:webHidden/>
              </w:rPr>
              <w:fldChar w:fldCharType="end"/>
            </w:r>
          </w:hyperlink>
        </w:p>
        <w:p w14:paraId="6FEE48B8" w14:textId="53D202C2" w:rsidR="00DA597C" w:rsidRDefault="00BD6246">
          <w:pPr>
            <w:pStyle w:val="TDC2"/>
            <w:rPr>
              <w:rFonts w:asciiTheme="minorHAnsi" w:eastAsiaTheme="minorEastAsia" w:hAnsiTheme="minorHAnsi"/>
              <w:color w:val="auto"/>
              <w:sz w:val="22"/>
              <w:lang w:eastAsia="es-CO"/>
            </w:rPr>
          </w:pPr>
          <w:hyperlink w:anchor="_Toc233730075" w:history="1">
            <w:r w:rsidR="00DA597C" w:rsidRPr="00CE746C">
              <w:rPr>
                <w:rStyle w:val="Hipervnculo"/>
              </w:rPr>
              <w:t>1.2.</w:t>
            </w:r>
            <w:r w:rsidR="00DA597C">
              <w:rPr>
                <w:rFonts w:asciiTheme="minorHAnsi" w:eastAsiaTheme="minorEastAsia" w:hAnsiTheme="minorHAnsi"/>
                <w:color w:val="auto"/>
                <w:sz w:val="22"/>
                <w:lang w:eastAsia="es-CO"/>
              </w:rPr>
              <w:tab/>
            </w:r>
            <w:r w:rsidR="00DA597C" w:rsidRPr="00CE746C">
              <w:rPr>
                <w:rStyle w:val="Hipervnculo"/>
              </w:rPr>
              <w:t>DOCUMENTOS DEL PROCESO</w:t>
            </w:r>
            <w:r w:rsidR="00DA597C">
              <w:rPr>
                <w:webHidden/>
              </w:rPr>
              <w:tab/>
            </w:r>
            <w:r w:rsidR="00DA597C">
              <w:rPr>
                <w:webHidden/>
              </w:rPr>
              <w:fldChar w:fldCharType="begin"/>
            </w:r>
            <w:r w:rsidR="00DA597C">
              <w:rPr>
                <w:webHidden/>
              </w:rPr>
              <w:instrText xml:space="preserve"> PAGEREF _Toc233730075 \h </w:instrText>
            </w:r>
            <w:r w:rsidR="00DA597C">
              <w:rPr>
                <w:webHidden/>
              </w:rPr>
            </w:r>
            <w:r w:rsidR="00DA597C">
              <w:rPr>
                <w:webHidden/>
              </w:rPr>
              <w:fldChar w:fldCharType="separate"/>
            </w:r>
            <w:r w:rsidR="00DA597C">
              <w:rPr>
                <w:webHidden/>
              </w:rPr>
              <w:t>6</w:t>
            </w:r>
            <w:r w:rsidR="00DA597C">
              <w:rPr>
                <w:webHidden/>
              </w:rPr>
              <w:fldChar w:fldCharType="end"/>
            </w:r>
          </w:hyperlink>
        </w:p>
        <w:p w14:paraId="2368B953" w14:textId="567E2C34" w:rsidR="00DA597C" w:rsidRDefault="00BD6246">
          <w:pPr>
            <w:pStyle w:val="TDC2"/>
            <w:rPr>
              <w:rFonts w:asciiTheme="minorHAnsi" w:eastAsiaTheme="minorEastAsia" w:hAnsiTheme="minorHAnsi"/>
              <w:color w:val="auto"/>
              <w:sz w:val="22"/>
              <w:lang w:eastAsia="es-CO"/>
            </w:rPr>
          </w:pPr>
          <w:hyperlink w:anchor="_Toc233730076" w:history="1">
            <w:r w:rsidR="00DA597C" w:rsidRPr="00CE746C">
              <w:rPr>
                <w:rStyle w:val="Hipervnculo"/>
              </w:rPr>
              <w:t>1.3.</w:t>
            </w:r>
            <w:r w:rsidR="00DA597C">
              <w:rPr>
                <w:rFonts w:asciiTheme="minorHAnsi" w:eastAsiaTheme="minorEastAsia" w:hAnsiTheme="minorHAnsi"/>
                <w:color w:val="auto"/>
                <w:sz w:val="22"/>
                <w:lang w:eastAsia="es-CO"/>
              </w:rPr>
              <w:tab/>
            </w:r>
            <w:r w:rsidR="00DA597C" w:rsidRPr="00CE746C">
              <w:rPr>
                <w:rStyle w:val="Hipervnculo"/>
              </w:rPr>
              <w:t>COMUNICACIONES Y OBSERVACIONES AL PROCESO</w:t>
            </w:r>
            <w:r w:rsidR="00DA597C">
              <w:rPr>
                <w:webHidden/>
              </w:rPr>
              <w:tab/>
            </w:r>
            <w:r w:rsidR="00DA597C">
              <w:rPr>
                <w:webHidden/>
              </w:rPr>
              <w:fldChar w:fldCharType="begin"/>
            </w:r>
            <w:r w:rsidR="00DA597C">
              <w:rPr>
                <w:webHidden/>
              </w:rPr>
              <w:instrText xml:space="preserve"> PAGEREF _Toc233730076 \h </w:instrText>
            </w:r>
            <w:r w:rsidR="00DA597C">
              <w:rPr>
                <w:webHidden/>
              </w:rPr>
            </w:r>
            <w:r w:rsidR="00DA597C">
              <w:rPr>
                <w:webHidden/>
              </w:rPr>
              <w:fldChar w:fldCharType="separate"/>
            </w:r>
            <w:r w:rsidR="00DA597C">
              <w:rPr>
                <w:webHidden/>
              </w:rPr>
              <w:t>7</w:t>
            </w:r>
            <w:r w:rsidR="00DA597C">
              <w:rPr>
                <w:webHidden/>
              </w:rPr>
              <w:fldChar w:fldCharType="end"/>
            </w:r>
          </w:hyperlink>
        </w:p>
        <w:p w14:paraId="039A7002" w14:textId="3D75B3AB" w:rsidR="00DA597C" w:rsidRDefault="00BD6246">
          <w:pPr>
            <w:pStyle w:val="TDC2"/>
            <w:rPr>
              <w:rFonts w:asciiTheme="minorHAnsi" w:eastAsiaTheme="minorEastAsia" w:hAnsiTheme="minorHAnsi"/>
              <w:color w:val="auto"/>
              <w:sz w:val="22"/>
              <w:lang w:eastAsia="es-CO"/>
            </w:rPr>
          </w:pPr>
          <w:hyperlink w:anchor="_Toc233730077" w:history="1">
            <w:r w:rsidR="00DA597C" w:rsidRPr="00CE746C">
              <w:rPr>
                <w:rStyle w:val="Hipervnculo"/>
              </w:rPr>
              <w:t>1.4.</w:t>
            </w:r>
            <w:r w:rsidR="00DA597C">
              <w:rPr>
                <w:rFonts w:asciiTheme="minorHAnsi" w:eastAsiaTheme="minorEastAsia" w:hAnsiTheme="minorHAnsi"/>
                <w:color w:val="auto"/>
                <w:sz w:val="22"/>
                <w:lang w:eastAsia="es-CO"/>
              </w:rPr>
              <w:tab/>
            </w:r>
            <w:r w:rsidR="00DA597C" w:rsidRPr="00CE746C">
              <w:rPr>
                <w:rStyle w:val="Hipervnculo"/>
              </w:rPr>
              <w:t>CLASIFICADOR DE BIENES Y SERVICIOS DE NACIONES UNIDAS (UNSPSC)</w:t>
            </w:r>
            <w:r w:rsidR="00DA597C">
              <w:rPr>
                <w:webHidden/>
              </w:rPr>
              <w:tab/>
            </w:r>
            <w:r w:rsidR="00DA597C">
              <w:rPr>
                <w:webHidden/>
              </w:rPr>
              <w:fldChar w:fldCharType="begin"/>
            </w:r>
            <w:r w:rsidR="00DA597C">
              <w:rPr>
                <w:webHidden/>
              </w:rPr>
              <w:instrText xml:space="preserve"> PAGEREF _Toc233730077 \h </w:instrText>
            </w:r>
            <w:r w:rsidR="00DA597C">
              <w:rPr>
                <w:webHidden/>
              </w:rPr>
            </w:r>
            <w:r w:rsidR="00DA597C">
              <w:rPr>
                <w:webHidden/>
              </w:rPr>
              <w:fldChar w:fldCharType="separate"/>
            </w:r>
            <w:r w:rsidR="00DA597C">
              <w:rPr>
                <w:webHidden/>
              </w:rPr>
              <w:t>7</w:t>
            </w:r>
            <w:r w:rsidR="00DA597C">
              <w:rPr>
                <w:webHidden/>
              </w:rPr>
              <w:fldChar w:fldCharType="end"/>
            </w:r>
          </w:hyperlink>
        </w:p>
        <w:p w14:paraId="56C7C1CF" w14:textId="030B4501" w:rsidR="00DA597C" w:rsidRDefault="00BD6246">
          <w:pPr>
            <w:pStyle w:val="TDC2"/>
            <w:rPr>
              <w:rFonts w:asciiTheme="minorHAnsi" w:eastAsiaTheme="minorEastAsia" w:hAnsiTheme="minorHAnsi"/>
              <w:color w:val="auto"/>
              <w:sz w:val="22"/>
              <w:lang w:eastAsia="es-CO"/>
            </w:rPr>
          </w:pPr>
          <w:hyperlink w:anchor="_Toc233730078" w:history="1">
            <w:r w:rsidR="00DA597C" w:rsidRPr="00CE746C">
              <w:rPr>
                <w:rStyle w:val="Hipervnculo"/>
              </w:rPr>
              <w:t>1.5.</w:t>
            </w:r>
            <w:r w:rsidR="00DA597C">
              <w:rPr>
                <w:rFonts w:asciiTheme="minorHAnsi" w:eastAsiaTheme="minorEastAsia" w:hAnsiTheme="minorHAnsi"/>
                <w:color w:val="auto"/>
                <w:sz w:val="22"/>
                <w:lang w:eastAsia="es-CO"/>
              </w:rPr>
              <w:tab/>
            </w:r>
            <w:r w:rsidR="00DA597C" w:rsidRPr="00CE746C">
              <w:rPr>
                <w:rStyle w:val="Hipervnculo"/>
              </w:rPr>
              <w:t>RECURSOS QUE RESPALDAN LA PRESENTE CONTRATACIÓN</w:t>
            </w:r>
            <w:r w:rsidR="00DA597C">
              <w:rPr>
                <w:webHidden/>
              </w:rPr>
              <w:tab/>
            </w:r>
            <w:r w:rsidR="00DA597C">
              <w:rPr>
                <w:webHidden/>
              </w:rPr>
              <w:fldChar w:fldCharType="begin"/>
            </w:r>
            <w:r w:rsidR="00DA597C">
              <w:rPr>
                <w:webHidden/>
              </w:rPr>
              <w:instrText xml:space="preserve"> PAGEREF _Toc233730078 \h </w:instrText>
            </w:r>
            <w:r w:rsidR="00DA597C">
              <w:rPr>
                <w:webHidden/>
              </w:rPr>
            </w:r>
            <w:r w:rsidR="00DA597C">
              <w:rPr>
                <w:webHidden/>
              </w:rPr>
              <w:fldChar w:fldCharType="separate"/>
            </w:r>
            <w:r w:rsidR="00DA597C">
              <w:rPr>
                <w:webHidden/>
              </w:rPr>
              <w:t>8</w:t>
            </w:r>
            <w:r w:rsidR="00DA597C">
              <w:rPr>
                <w:webHidden/>
              </w:rPr>
              <w:fldChar w:fldCharType="end"/>
            </w:r>
          </w:hyperlink>
        </w:p>
        <w:p w14:paraId="48630E2C" w14:textId="50B1BB25" w:rsidR="00DA597C" w:rsidRDefault="00BD6246">
          <w:pPr>
            <w:pStyle w:val="TDC2"/>
            <w:rPr>
              <w:rFonts w:asciiTheme="minorHAnsi" w:eastAsiaTheme="minorEastAsia" w:hAnsiTheme="minorHAnsi"/>
              <w:color w:val="auto"/>
              <w:sz w:val="22"/>
              <w:lang w:eastAsia="es-CO"/>
            </w:rPr>
          </w:pPr>
          <w:hyperlink w:anchor="_Toc233730079" w:history="1">
            <w:r w:rsidR="00DA597C" w:rsidRPr="00CE746C">
              <w:rPr>
                <w:rStyle w:val="Hipervnculo"/>
              </w:rPr>
              <w:t>1.6.</w:t>
            </w:r>
            <w:r w:rsidR="00DA597C">
              <w:rPr>
                <w:rFonts w:asciiTheme="minorHAnsi" w:eastAsiaTheme="minorEastAsia" w:hAnsiTheme="minorHAnsi"/>
                <w:color w:val="auto"/>
                <w:sz w:val="22"/>
                <w:lang w:eastAsia="es-CO"/>
              </w:rPr>
              <w:tab/>
            </w:r>
            <w:r w:rsidR="00DA597C" w:rsidRPr="00CE746C">
              <w:rPr>
                <w:rStyle w:val="Hipervnculo"/>
              </w:rPr>
              <w:t>REGLAS DE SUBSANABILIDAD, EXPLICACIONES Y ACLARACIONES</w:t>
            </w:r>
            <w:r w:rsidR="00DA597C">
              <w:rPr>
                <w:webHidden/>
              </w:rPr>
              <w:tab/>
            </w:r>
            <w:r w:rsidR="00DA597C">
              <w:rPr>
                <w:webHidden/>
              </w:rPr>
              <w:fldChar w:fldCharType="begin"/>
            </w:r>
            <w:r w:rsidR="00DA597C">
              <w:rPr>
                <w:webHidden/>
              </w:rPr>
              <w:instrText xml:space="preserve"> PAGEREF _Toc233730079 \h </w:instrText>
            </w:r>
            <w:r w:rsidR="00DA597C">
              <w:rPr>
                <w:webHidden/>
              </w:rPr>
            </w:r>
            <w:r w:rsidR="00DA597C">
              <w:rPr>
                <w:webHidden/>
              </w:rPr>
              <w:fldChar w:fldCharType="separate"/>
            </w:r>
            <w:r w:rsidR="00DA597C">
              <w:rPr>
                <w:webHidden/>
              </w:rPr>
              <w:t>8</w:t>
            </w:r>
            <w:r w:rsidR="00DA597C">
              <w:rPr>
                <w:webHidden/>
              </w:rPr>
              <w:fldChar w:fldCharType="end"/>
            </w:r>
          </w:hyperlink>
        </w:p>
        <w:p w14:paraId="1B237E03" w14:textId="796A2F23" w:rsidR="00DA597C" w:rsidRDefault="00BD6246">
          <w:pPr>
            <w:pStyle w:val="TDC2"/>
            <w:rPr>
              <w:rFonts w:asciiTheme="minorHAnsi" w:eastAsiaTheme="minorEastAsia" w:hAnsiTheme="minorHAnsi"/>
              <w:color w:val="auto"/>
              <w:sz w:val="22"/>
              <w:lang w:eastAsia="es-CO"/>
            </w:rPr>
          </w:pPr>
          <w:hyperlink w:anchor="_Toc233730080" w:history="1">
            <w:r w:rsidR="00DA597C" w:rsidRPr="00CE746C">
              <w:rPr>
                <w:rStyle w:val="Hipervnculo"/>
              </w:rPr>
              <w:t>1.7.</w:t>
            </w:r>
            <w:r w:rsidR="00DA597C">
              <w:rPr>
                <w:rFonts w:asciiTheme="minorHAnsi" w:eastAsiaTheme="minorEastAsia" w:hAnsiTheme="minorHAnsi"/>
                <w:color w:val="auto"/>
                <w:sz w:val="22"/>
                <w:lang w:eastAsia="es-CO"/>
              </w:rPr>
              <w:tab/>
            </w:r>
            <w:r w:rsidR="00DA597C" w:rsidRPr="00CE746C">
              <w:rPr>
                <w:rStyle w:val="Hipervnculo"/>
              </w:rPr>
              <w:t>CRONOGRAMA DEL PROCESO</w:t>
            </w:r>
            <w:r w:rsidR="00DA597C">
              <w:rPr>
                <w:webHidden/>
              </w:rPr>
              <w:tab/>
            </w:r>
            <w:r w:rsidR="00DA597C">
              <w:rPr>
                <w:webHidden/>
              </w:rPr>
              <w:fldChar w:fldCharType="begin"/>
            </w:r>
            <w:r w:rsidR="00DA597C">
              <w:rPr>
                <w:webHidden/>
              </w:rPr>
              <w:instrText xml:space="preserve"> PAGEREF _Toc233730080 \h </w:instrText>
            </w:r>
            <w:r w:rsidR="00DA597C">
              <w:rPr>
                <w:webHidden/>
              </w:rPr>
            </w:r>
            <w:r w:rsidR="00DA597C">
              <w:rPr>
                <w:webHidden/>
              </w:rPr>
              <w:fldChar w:fldCharType="separate"/>
            </w:r>
            <w:r w:rsidR="00DA597C">
              <w:rPr>
                <w:webHidden/>
              </w:rPr>
              <w:t>9</w:t>
            </w:r>
            <w:r w:rsidR="00DA597C">
              <w:rPr>
                <w:webHidden/>
              </w:rPr>
              <w:fldChar w:fldCharType="end"/>
            </w:r>
          </w:hyperlink>
        </w:p>
        <w:p w14:paraId="3BA5EC44" w14:textId="3F130541" w:rsidR="00DA597C" w:rsidRDefault="00BD6246">
          <w:pPr>
            <w:pStyle w:val="TDC2"/>
            <w:rPr>
              <w:rFonts w:asciiTheme="minorHAnsi" w:eastAsiaTheme="minorEastAsia" w:hAnsiTheme="minorHAnsi"/>
              <w:color w:val="auto"/>
              <w:sz w:val="22"/>
              <w:lang w:eastAsia="es-CO"/>
            </w:rPr>
          </w:pPr>
          <w:hyperlink w:anchor="_Toc233730081" w:history="1">
            <w:r w:rsidR="00DA597C" w:rsidRPr="00CE746C">
              <w:rPr>
                <w:rStyle w:val="Hipervnculo"/>
              </w:rPr>
              <w:t>1.8.</w:t>
            </w:r>
            <w:r w:rsidR="00DA597C">
              <w:rPr>
                <w:rFonts w:asciiTheme="minorHAnsi" w:eastAsiaTheme="minorEastAsia" w:hAnsiTheme="minorHAnsi"/>
                <w:color w:val="auto"/>
                <w:sz w:val="22"/>
                <w:lang w:eastAsia="es-CO"/>
              </w:rPr>
              <w:tab/>
            </w:r>
            <w:r w:rsidR="00DA597C" w:rsidRPr="00CE746C">
              <w:rPr>
                <w:rStyle w:val="Hipervnculo"/>
              </w:rPr>
              <w:t>IDIOMA</w:t>
            </w:r>
            <w:r w:rsidR="00DA597C">
              <w:rPr>
                <w:webHidden/>
              </w:rPr>
              <w:tab/>
            </w:r>
            <w:r w:rsidR="00DA597C">
              <w:rPr>
                <w:webHidden/>
              </w:rPr>
              <w:fldChar w:fldCharType="begin"/>
            </w:r>
            <w:r w:rsidR="00DA597C">
              <w:rPr>
                <w:webHidden/>
              </w:rPr>
              <w:instrText xml:space="preserve"> PAGEREF _Toc233730081 \h </w:instrText>
            </w:r>
            <w:r w:rsidR="00DA597C">
              <w:rPr>
                <w:webHidden/>
              </w:rPr>
            </w:r>
            <w:r w:rsidR="00DA597C">
              <w:rPr>
                <w:webHidden/>
              </w:rPr>
              <w:fldChar w:fldCharType="separate"/>
            </w:r>
            <w:r w:rsidR="00DA597C">
              <w:rPr>
                <w:webHidden/>
              </w:rPr>
              <w:t>9</w:t>
            </w:r>
            <w:r w:rsidR="00DA597C">
              <w:rPr>
                <w:webHidden/>
              </w:rPr>
              <w:fldChar w:fldCharType="end"/>
            </w:r>
          </w:hyperlink>
        </w:p>
        <w:p w14:paraId="6765C8DD" w14:textId="181EC840" w:rsidR="00DA597C" w:rsidRDefault="00BD6246">
          <w:pPr>
            <w:pStyle w:val="TDC2"/>
            <w:rPr>
              <w:rFonts w:asciiTheme="minorHAnsi" w:eastAsiaTheme="minorEastAsia" w:hAnsiTheme="minorHAnsi"/>
              <w:color w:val="auto"/>
              <w:sz w:val="22"/>
              <w:lang w:eastAsia="es-CO"/>
            </w:rPr>
          </w:pPr>
          <w:hyperlink w:anchor="_Toc233730082" w:history="1">
            <w:r w:rsidR="00DA597C" w:rsidRPr="00CE746C">
              <w:rPr>
                <w:rStyle w:val="Hipervnculo"/>
              </w:rPr>
              <w:t>1.9.</w:t>
            </w:r>
            <w:r w:rsidR="00DA597C">
              <w:rPr>
                <w:rFonts w:asciiTheme="minorHAnsi" w:eastAsiaTheme="minorEastAsia" w:hAnsiTheme="minorHAnsi"/>
                <w:color w:val="auto"/>
                <w:sz w:val="22"/>
                <w:lang w:eastAsia="es-CO"/>
              </w:rPr>
              <w:tab/>
            </w:r>
            <w:r w:rsidR="00DA597C" w:rsidRPr="00CE746C">
              <w:rPr>
                <w:rStyle w:val="Hipervnculo"/>
              </w:rPr>
              <w:t>DOCUMENTOS OTORGADOS EN EL EXTERIOR</w:t>
            </w:r>
            <w:r w:rsidR="00DA597C">
              <w:rPr>
                <w:webHidden/>
              </w:rPr>
              <w:tab/>
            </w:r>
            <w:r w:rsidR="00DA597C">
              <w:rPr>
                <w:webHidden/>
              </w:rPr>
              <w:fldChar w:fldCharType="begin"/>
            </w:r>
            <w:r w:rsidR="00DA597C">
              <w:rPr>
                <w:webHidden/>
              </w:rPr>
              <w:instrText xml:space="preserve"> PAGEREF _Toc233730082 \h </w:instrText>
            </w:r>
            <w:r w:rsidR="00DA597C">
              <w:rPr>
                <w:webHidden/>
              </w:rPr>
            </w:r>
            <w:r w:rsidR="00DA597C">
              <w:rPr>
                <w:webHidden/>
              </w:rPr>
              <w:fldChar w:fldCharType="separate"/>
            </w:r>
            <w:r w:rsidR="00DA597C">
              <w:rPr>
                <w:webHidden/>
              </w:rPr>
              <w:t>9</w:t>
            </w:r>
            <w:r w:rsidR="00DA597C">
              <w:rPr>
                <w:webHidden/>
              </w:rPr>
              <w:fldChar w:fldCharType="end"/>
            </w:r>
          </w:hyperlink>
        </w:p>
        <w:p w14:paraId="46D7B029" w14:textId="76BAFA7C" w:rsidR="00DA597C" w:rsidRDefault="00BD6246">
          <w:pPr>
            <w:pStyle w:val="TDC2"/>
            <w:rPr>
              <w:rFonts w:asciiTheme="minorHAnsi" w:eastAsiaTheme="minorEastAsia" w:hAnsiTheme="minorHAnsi"/>
              <w:color w:val="auto"/>
              <w:sz w:val="22"/>
              <w:lang w:eastAsia="es-CO"/>
            </w:rPr>
          </w:pPr>
          <w:hyperlink w:anchor="_Toc233730083" w:history="1">
            <w:r w:rsidR="00DA597C" w:rsidRPr="00CE746C">
              <w:rPr>
                <w:rStyle w:val="Hipervnculo"/>
              </w:rPr>
              <w:t>1.10.</w:t>
            </w:r>
            <w:r w:rsidR="00DA597C">
              <w:rPr>
                <w:rFonts w:asciiTheme="minorHAnsi" w:eastAsiaTheme="minorEastAsia" w:hAnsiTheme="minorHAnsi"/>
                <w:color w:val="auto"/>
                <w:sz w:val="22"/>
                <w:lang w:eastAsia="es-CO"/>
              </w:rPr>
              <w:tab/>
            </w:r>
            <w:r w:rsidR="00DA597C" w:rsidRPr="00CE746C">
              <w:rPr>
                <w:rStyle w:val="Hipervnculo"/>
              </w:rPr>
              <w:t>GLOSARIO</w:t>
            </w:r>
            <w:r w:rsidR="00DA597C">
              <w:rPr>
                <w:webHidden/>
              </w:rPr>
              <w:tab/>
            </w:r>
            <w:r w:rsidR="00DA597C">
              <w:rPr>
                <w:webHidden/>
              </w:rPr>
              <w:fldChar w:fldCharType="begin"/>
            </w:r>
            <w:r w:rsidR="00DA597C">
              <w:rPr>
                <w:webHidden/>
              </w:rPr>
              <w:instrText xml:space="preserve"> PAGEREF _Toc233730083 \h </w:instrText>
            </w:r>
            <w:r w:rsidR="00DA597C">
              <w:rPr>
                <w:webHidden/>
              </w:rPr>
            </w:r>
            <w:r w:rsidR="00DA597C">
              <w:rPr>
                <w:webHidden/>
              </w:rPr>
              <w:fldChar w:fldCharType="separate"/>
            </w:r>
            <w:r w:rsidR="00DA597C">
              <w:rPr>
                <w:webHidden/>
              </w:rPr>
              <w:t>9</w:t>
            </w:r>
            <w:r w:rsidR="00DA597C">
              <w:rPr>
                <w:webHidden/>
              </w:rPr>
              <w:fldChar w:fldCharType="end"/>
            </w:r>
          </w:hyperlink>
        </w:p>
        <w:p w14:paraId="5B8DE19F" w14:textId="4315F19F" w:rsidR="00DA597C" w:rsidRDefault="00BD6246">
          <w:pPr>
            <w:pStyle w:val="TDC2"/>
            <w:rPr>
              <w:rFonts w:asciiTheme="minorHAnsi" w:eastAsiaTheme="minorEastAsia" w:hAnsiTheme="minorHAnsi"/>
              <w:color w:val="auto"/>
              <w:sz w:val="22"/>
              <w:lang w:eastAsia="es-CO"/>
            </w:rPr>
          </w:pPr>
          <w:hyperlink w:anchor="_Toc233730084" w:history="1">
            <w:r w:rsidR="00DA597C" w:rsidRPr="00CE746C">
              <w:rPr>
                <w:rStyle w:val="Hipervnculo"/>
              </w:rPr>
              <w:t>1.11.</w:t>
            </w:r>
            <w:r w:rsidR="00DA597C">
              <w:rPr>
                <w:rFonts w:asciiTheme="minorHAnsi" w:eastAsiaTheme="minorEastAsia" w:hAnsiTheme="minorHAnsi"/>
                <w:color w:val="auto"/>
                <w:sz w:val="22"/>
                <w:lang w:eastAsia="es-CO"/>
              </w:rPr>
              <w:tab/>
            </w:r>
            <w:r w:rsidR="00DA597C" w:rsidRPr="00CE746C">
              <w:rPr>
                <w:rStyle w:val="Hipervnculo"/>
              </w:rPr>
              <w:t>INFORMACIÓN INEXACTA</w:t>
            </w:r>
            <w:r w:rsidR="00DA597C">
              <w:rPr>
                <w:webHidden/>
              </w:rPr>
              <w:tab/>
            </w:r>
            <w:r w:rsidR="00DA597C">
              <w:rPr>
                <w:webHidden/>
              </w:rPr>
              <w:fldChar w:fldCharType="begin"/>
            </w:r>
            <w:r w:rsidR="00DA597C">
              <w:rPr>
                <w:webHidden/>
              </w:rPr>
              <w:instrText xml:space="preserve"> PAGEREF _Toc233730084 \h </w:instrText>
            </w:r>
            <w:r w:rsidR="00DA597C">
              <w:rPr>
                <w:webHidden/>
              </w:rPr>
            </w:r>
            <w:r w:rsidR="00DA597C">
              <w:rPr>
                <w:webHidden/>
              </w:rPr>
              <w:fldChar w:fldCharType="separate"/>
            </w:r>
            <w:r w:rsidR="00DA597C">
              <w:rPr>
                <w:webHidden/>
              </w:rPr>
              <w:t>9</w:t>
            </w:r>
            <w:r w:rsidR="00DA597C">
              <w:rPr>
                <w:webHidden/>
              </w:rPr>
              <w:fldChar w:fldCharType="end"/>
            </w:r>
          </w:hyperlink>
        </w:p>
        <w:p w14:paraId="6D156A99" w14:textId="0407F6CD" w:rsidR="00DA597C" w:rsidRDefault="00BD6246">
          <w:pPr>
            <w:pStyle w:val="TDC2"/>
            <w:rPr>
              <w:rFonts w:asciiTheme="minorHAnsi" w:eastAsiaTheme="minorEastAsia" w:hAnsiTheme="minorHAnsi"/>
              <w:color w:val="auto"/>
              <w:sz w:val="22"/>
              <w:lang w:eastAsia="es-CO"/>
            </w:rPr>
          </w:pPr>
          <w:hyperlink w:anchor="_Toc233730085" w:history="1">
            <w:r w:rsidR="00DA597C" w:rsidRPr="00CE746C">
              <w:rPr>
                <w:rStyle w:val="Hipervnculo"/>
              </w:rPr>
              <w:t>1.12.</w:t>
            </w:r>
            <w:r w:rsidR="00DA597C">
              <w:rPr>
                <w:rFonts w:asciiTheme="minorHAnsi" w:eastAsiaTheme="minorEastAsia" w:hAnsiTheme="minorHAnsi"/>
                <w:color w:val="auto"/>
                <w:sz w:val="22"/>
                <w:lang w:eastAsia="es-CO"/>
              </w:rPr>
              <w:tab/>
            </w:r>
            <w:r w:rsidR="00DA597C" w:rsidRPr="00CE746C">
              <w:rPr>
                <w:rStyle w:val="Hipervnculo"/>
              </w:rPr>
              <w:t>INFORMACIÓN RESERVADA</w:t>
            </w:r>
            <w:r w:rsidR="00DA597C">
              <w:rPr>
                <w:webHidden/>
              </w:rPr>
              <w:tab/>
            </w:r>
            <w:r w:rsidR="00DA597C">
              <w:rPr>
                <w:webHidden/>
              </w:rPr>
              <w:fldChar w:fldCharType="begin"/>
            </w:r>
            <w:r w:rsidR="00DA597C">
              <w:rPr>
                <w:webHidden/>
              </w:rPr>
              <w:instrText xml:space="preserve"> PAGEREF _Toc233730085 \h </w:instrText>
            </w:r>
            <w:r w:rsidR="00DA597C">
              <w:rPr>
                <w:webHidden/>
              </w:rPr>
            </w:r>
            <w:r w:rsidR="00DA597C">
              <w:rPr>
                <w:webHidden/>
              </w:rPr>
              <w:fldChar w:fldCharType="separate"/>
            </w:r>
            <w:r w:rsidR="00DA597C">
              <w:rPr>
                <w:webHidden/>
              </w:rPr>
              <w:t>10</w:t>
            </w:r>
            <w:r w:rsidR="00DA597C">
              <w:rPr>
                <w:webHidden/>
              </w:rPr>
              <w:fldChar w:fldCharType="end"/>
            </w:r>
          </w:hyperlink>
        </w:p>
        <w:p w14:paraId="69A7679D" w14:textId="472F7940" w:rsidR="00DA597C" w:rsidRDefault="00BD6246">
          <w:pPr>
            <w:pStyle w:val="TDC2"/>
            <w:rPr>
              <w:rFonts w:asciiTheme="minorHAnsi" w:eastAsiaTheme="minorEastAsia" w:hAnsiTheme="minorHAnsi"/>
              <w:color w:val="auto"/>
              <w:sz w:val="22"/>
              <w:lang w:eastAsia="es-CO"/>
            </w:rPr>
          </w:pPr>
          <w:hyperlink w:anchor="_Toc233730086" w:history="1">
            <w:r w:rsidR="00DA597C" w:rsidRPr="00CE746C">
              <w:rPr>
                <w:rStyle w:val="Hipervnculo"/>
              </w:rPr>
              <w:t>1.13.</w:t>
            </w:r>
            <w:r w:rsidR="00DA597C">
              <w:rPr>
                <w:rFonts w:asciiTheme="minorHAnsi" w:eastAsiaTheme="minorEastAsia" w:hAnsiTheme="minorHAnsi"/>
                <w:color w:val="auto"/>
                <w:sz w:val="22"/>
                <w:lang w:eastAsia="es-CO"/>
              </w:rPr>
              <w:tab/>
            </w:r>
            <w:r w:rsidR="00DA597C" w:rsidRPr="00CE746C">
              <w:rPr>
                <w:rStyle w:val="Hipervnculo"/>
              </w:rPr>
              <w:t>MONEDA</w:t>
            </w:r>
            <w:r w:rsidR="00DA597C">
              <w:rPr>
                <w:webHidden/>
              </w:rPr>
              <w:tab/>
            </w:r>
            <w:r w:rsidR="00DA597C">
              <w:rPr>
                <w:webHidden/>
              </w:rPr>
              <w:fldChar w:fldCharType="begin"/>
            </w:r>
            <w:r w:rsidR="00DA597C">
              <w:rPr>
                <w:webHidden/>
              </w:rPr>
              <w:instrText xml:space="preserve"> PAGEREF _Toc233730086 \h </w:instrText>
            </w:r>
            <w:r w:rsidR="00DA597C">
              <w:rPr>
                <w:webHidden/>
              </w:rPr>
            </w:r>
            <w:r w:rsidR="00DA597C">
              <w:rPr>
                <w:webHidden/>
              </w:rPr>
              <w:fldChar w:fldCharType="separate"/>
            </w:r>
            <w:r w:rsidR="00DA597C">
              <w:rPr>
                <w:webHidden/>
              </w:rPr>
              <w:t>10</w:t>
            </w:r>
            <w:r w:rsidR="00DA597C">
              <w:rPr>
                <w:webHidden/>
              </w:rPr>
              <w:fldChar w:fldCharType="end"/>
            </w:r>
          </w:hyperlink>
        </w:p>
        <w:p w14:paraId="563EF1F0" w14:textId="2B3C3045" w:rsidR="00DA597C" w:rsidRDefault="00BD6246">
          <w:pPr>
            <w:pStyle w:val="TDC2"/>
            <w:rPr>
              <w:rFonts w:asciiTheme="minorHAnsi" w:eastAsiaTheme="minorEastAsia" w:hAnsiTheme="minorHAnsi"/>
              <w:color w:val="auto"/>
              <w:sz w:val="22"/>
              <w:lang w:eastAsia="es-CO"/>
            </w:rPr>
          </w:pPr>
          <w:hyperlink w:anchor="_Toc233730087" w:history="1">
            <w:r w:rsidR="00DA597C" w:rsidRPr="00CE746C">
              <w:rPr>
                <w:rStyle w:val="Hipervnculo"/>
              </w:rPr>
              <w:t>1.14.</w:t>
            </w:r>
            <w:r w:rsidR="00DA597C">
              <w:rPr>
                <w:rFonts w:asciiTheme="minorHAnsi" w:eastAsiaTheme="minorEastAsia" w:hAnsiTheme="minorHAnsi"/>
                <w:color w:val="auto"/>
                <w:sz w:val="22"/>
                <w:lang w:eastAsia="es-CO"/>
              </w:rPr>
              <w:tab/>
            </w:r>
            <w:r w:rsidR="00DA597C" w:rsidRPr="00CE746C">
              <w:rPr>
                <w:rStyle w:val="Hipervnculo"/>
              </w:rPr>
              <w:t>CONFLICTO DE INTERÉS DE ORIGEN LEGAL</w:t>
            </w:r>
            <w:r w:rsidR="00DA597C">
              <w:rPr>
                <w:webHidden/>
              </w:rPr>
              <w:tab/>
            </w:r>
            <w:r w:rsidR="00DA597C">
              <w:rPr>
                <w:webHidden/>
              </w:rPr>
              <w:fldChar w:fldCharType="begin"/>
            </w:r>
            <w:r w:rsidR="00DA597C">
              <w:rPr>
                <w:webHidden/>
              </w:rPr>
              <w:instrText xml:space="preserve"> PAGEREF _Toc233730087 \h </w:instrText>
            </w:r>
            <w:r w:rsidR="00DA597C">
              <w:rPr>
                <w:webHidden/>
              </w:rPr>
            </w:r>
            <w:r w:rsidR="00DA597C">
              <w:rPr>
                <w:webHidden/>
              </w:rPr>
              <w:fldChar w:fldCharType="separate"/>
            </w:r>
            <w:r w:rsidR="00DA597C">
              <w:rPr>
                <w:webHidden/>
              </w:rPr>
              <w:t>11</w:t>
            </w:r>
            <w:r w:rsidR="00DA597C">
              <w:rPr>
                <w:webHidden/>
              </w:rPr>
              <w:fldChar w:fldCharType="end"/>
            </w:r>
          </w:hyperlink>
        </w:p>
        <w:p w14:paraId="47D46059" w14:textId="4B06BDE6" w:rsidR="00DA597C" w:rsidRDefault="00BD6246">
          <w:pPr>
            <w:pStyle w:val="TDC2"/>
            <w:rPr>
              <w:rFonts w:asciiTheme="minorHAnsi" w:eastAsiaTheme="minorEastAsia" w:hAnsiTheme="minorHAnsi"/>
              <w:color w:val="auto"/>
              <w:sz w:val="22"/>
              <w:lang w:eastAsia="es-CO"/>
            </w:rPr>
          </w:pPr>
          <w:hyperlink w:anchor="_Toc233730088" w:history="1">
            <w:r w:rsidR="00DA597C" w:rsidRPr="00CE746C">
              <w:rPr>
                <w:rStyle w:val="Hipervnculo"/>
              </w:rPr>
              <w:t>1.15.</w:t>
            </w:r>
            <w:r w:rsidR="00DA597C">
              <w:rPr>
                <w:rFonts w:asciiTheme="minorHAnsi" w:eastAsiaTheme="minorEastAsia" w:hAnsiTheme="minorHAnsi"/>
                <w:color w:val="auto"/>
                <w:sz w:val="22"/>
                <w:lang w:eastAsia="es-CO"/>
              </w:rPr>
              <w:tab/>
            </w:r>
            <w:r w:rsidR="00DA597C" w:rsidRPr="00CE746C">
              <w:rPr>
                <w:rStyle w:val="Hipervnculo"/>
              </w:rPr>
              <w:t>CAUSALES DE RECHAZO</w:t>
            </w:r>
            <w:r w:rsidR="00DA597C">
              <w:rPr>
                <w:webHidden/>
              </w:rPr>
              <w:tab/>
            </w:r>
            <w:r w:rsidR="00DA597C">
              <w:rPr>
                <w:webHidden/>
              </w:rPr>
              <w:fldChar w:fldCharType="begin"/>
            </w:r>
            <w:r w:rsidR="00DA597C">
              <w:rPr>
                <w:webHidden/>
              </w:rPr>
              <w:instrText xml:space="preserve"> PAGEREF _Toc233730088 \h </w:instrText>
            </w:r>
            <w:r w:rsidR="00DA597C">
              <w:rPr>
                <w:webHidden/>
              </w:rPr>
            </w:r>
            <w:r w:rsidR="00DA597C">
              <w:rPr>
                <w:webHidden/>
              </w:rPr>
              <w:fldChar w:fldCharType="separate"/>
            </w:r>
            <w:r w:rsidR="00DA597C">
              <w:rPr>
                <w:webHidden/>
              </w:rPr>
              <w:t>12</w:t>
            </w:r>
            <w:r w:rsidR="00DA597C">
              <w:rPr>
                <w:webHidden/>
              </w:rPr>
              <w:fldChar w:fldCharType="end"/>
            </w:r>
          </w:hyperlink>
        </w:p>
        <w:p w14:paraId="39812035" w14:textId="4282B2FD" w:rsidR="00DA597C" w:rsidRDefault="00BD6246">
          <w:pPr>
            <w:pStyle w:val="TDC2"/>
            <w:rPr>
              <w:rFonts w:asciiTheme="minorHAnsi" w:eastAsiaTheme="minorEastAsia" w:hAnsiTheme="minorHAnsi"/>
              <w:color w:val="auto"/>
              <w:sz w:val="22"/>
              <w:lang w:eastAsia="es-CO"/>
            </w:rPr>
          </w:pPr>
          <w:hyperlink w:anchor="_Toc233730089" w:history="1">
            <w:r w:rsidR="00DA597C" w:rsidRPr="00CE746C">
              <w:rPr>
                <w:rStyle w:val="Hipervnculo"/>
              </w:rPr>
              <w:t>1.16.</w:t>
            </w:r>
            <w:r w:rsidR="00DA597C">
              <w:rPr>
                <w:rFonts w:asciiTheme="minorHAnsi" w:eastAsiaTheme="minorEastAsia" w:hAnsiTheme="minorHAnsi"/>
                <w:color w:val="auto"/>
                <w:sz w:val="22"/>
                <w:lang w:eastAsia="es-CO"/>
              </w:rPr>
              <w:tab/>
            </w:r>
            <w:r w:rsidR="00DA597C" w:rsidRPr="00CE746C">
              <w:rPr>
                <w:rStyle w:val="Hipervnculo"/>
              </w:rPr>
              <w:t>CAUSALES PARA LA DECLARACIÓN DE DESIERTA DEL PROCESO DE      SELECCIÓN</w:t>
            </w:r>
            <w:r w:rsidR="00DA597C">
              <w:rPr>
                <w:webHidden/>
              </w:rPr>
              <w:tab/>
            </w:r>
            <w:r w:rsidR="00DA597C">
              <w:rPr>
                <w:webHidden/>
              </w:rPr>
              <w:fldChar w:fldCharType="begin"/>
            </w:r>
            <w:r w:rsidR="00DA597C">
              <w:rPr>
                <w:webHidden/>
              </w:rPr>
              <w:instrText xml:space="preserve"> PAGEREF _Toc233730089 \h </w:instrText>
            </w:r>
            <w:r w:rsidR="00DA597C">
              <w:rPr>
                <w:webHidden/>
              </w:rPr>
            </w:r>
            <w:r w:rsidR="00DA597C">
              <w:rPr>
                <w:webHidden/>
              </w:rPr>
              <w:fldChar w:fldCharType="separate"/>
            </w:r>
            <w:r w:rsidR="00DA597C">
              <w:rPr>
                <w:webHidden/>
              </w:rPr>
              <w:t>13</w:t>
            </w:r>
            <w:r w:rsidR="00DA597C">
              <w:rPr>
                <w:webHidden/>
              </w:rPr>
              <w:fldChar w:fldCharType="end"/>
            </w:r>
          </w:hyperlink>
        </w:p>
        <w:p w14:paraId="29BD5DFB" w14:textId="28FE6904" w:rsidR="00DA597C" w:rsidRDefault="00BD6246">
          <w:pPr>
            <w:pStyle w:val="TDC2"/>
            <w:rPr>
              <w:rFonts w:asciiTheme="minorHAnsi" w:eastAsiaTheme="minorEastAsia" w:hAnsiTheme="minorHAnsi"/>
              <w:color w:val="auto"/>
              <w:sz w:val="22"/>
              <w:lang w:eastAsia="es-CO"/>
            </w:rPr>
          </w:pPr>
          <w:hyperlink w:anchor="_Toc233730090" w:history="1">
            <w:r w:rsidR="00DA597C" w:rsidRPr="00CE746C">
              <w:rPr>
                <w:rStyle w:val="Hipervnculo"/>
              </w:rPr>
              <w:t>1.17.</w:t>
            </w:r>
            <w:r w:rsidR="00DA597C">
              <w:rPr>
                <w:rFonts w:asciiTheme="minorHAnsi" w:eastAsiaTheme="minorEastAsia" w:hAnsiTheme="minorHAnsi"/>
                <w:color w:val="auto"/>
                <w:sz w:val="22"/>
                <w:lang w:eastAsia="es-CO"/>
              </w:rPr>
              <w:tab/>
            </w:r>
            <w:r w:rsidR="00DA597C" w:rsidRPr="00CE746C">
              <w:rPr>
                <w:rStyle w:val="Hipervnculo"/>
              </w:rPr>
              <w:t>NORMAS DE INTERPRETACIÓN DEL PLIEGO DE CONDICIONES</w:t>
            </w:r>
            <w:r w:rsidR="00DA597C">
              <w:rPr>
                <w:webHidden/>
              </w:rPr>
              <w:tab/>
            </w:r>
            <w:r w:rsidR="00DA597C">
              <w:rPr>
                <w:webHidden/>
              </w:rPr>
              <w:fldChar w:fldCharType="begin"/>
            </w:r>
            <w:r w:rsidR="00DA597C">
              <w:rPr>
                <w:webHidden/>
              </w:rPr>
              <w:instrText xml:space="preserve"> PAGEREF _Toc233730090 \h </w:instrText>
            </w:r>
            <w:r w:rsidR="00DA597C">
              <w:rPr>
                <w:webHidden/>
              </w:rPr>
            </w:r>
            <w:r w:rsidR="00DA597C">
              <w:rPr>
                <w:webHidden/>
              </w:rPr>
              <w:fldChar w:fldCharType="separate"/>
            </w:r>
            <w:r w:rsidR="00DA597C">
              <w:rPr>
                <w:webHidden/>
              </w:rPr>
              <w:t>13</w:t>
            </w:r>
            <w:r w:rsidR="00DA597C">
              <w:rPr>
                <w:webHidden/>
              </w:rPr>
              <w:fldChar w:fldCharType="end"/>
            </w:r>
          </w:hyperlink>
        </w:p>
        <w:p w14:paraId="60CB4005" w14:textId="7E3610C0" w:rsidR="00DA597C" w:rsidRDefault="00BD6246">
          <w:pPr>
            <w:pStyle w:val="TDC2"/>
            <w:rPr>
              <w:rFonts w:asciiTheme="minorHAnsi" w:eastAsiaTheme="minorEastAsia" w:hAnsiTheme="minorHAnsi"/>
              <w:color w:val="auto"/>
              <w:sz w:val="22"/>
              <w:lang w:eastAsia="es-CO"/>
            </w:rPr>
          </w:pPr>
          <w:hyperlink w:anchor="_Toc233730091" w:history="1">
            <w:r w:rsidR="00DA597C" w:rsidRPr="00CE746C">
              <w:rPr>
                <w:rStyle w:val="Hipervnculo"/>
              </w:rPr>
              <w:t>1.18.</w:t>
            </w:r>
            <w:r w:rsidR="00DA597C">
              <w:rPr>
                <w:rFonts w:asciiTheme="minorHAnsi" w:eastAsiaTheme="minorEastAsia" w:hAnsiTheme="minorHAnsi"/>
                <w:color w:val="auto"/>
                <w:sz w:val="22"/>
                <w:lang w:eastAsia="es-CO"/>
              </w:rPr>
              <w:tab/>
            </w:r>
            <w:r w:rsidR="00DA597C" w:rsidRPr="00CE746C">
              <w:rPr>
                <w:rStyle w:val="Hipervnculo"/>
              </w:rPr>
              <w:t>RETIRO DE LA PROPUESTA</w:t>
            </w:r>
            <w:r w:rsidR="00DA597C">
              <w:rPr>
                <w:webHidden/>
              </w:rPr>
              <w:tab/>
            </w:r>
            <w:r w:rsidR="00DA597C">
              <w:rPr>
                <w:webHidden/>
              </w:rPr>
              <w:fldChar w:fldCharType="begin"/>
            </w:r>
            <w:r w:rsidR="00DA597C">
              <w:rPr>
                <w:webHidden/>
              </w:rPr>
              <w:instrText xml:space="preserve"> PAGEREF _Toc233730091 \h </w:instrText>
            </w:r>
            <w:r w:rsidR="00DA597C">
              <w:rPr>
                <w:webHidden/>
              </w:rPr>
            </w:r>
            <w:r w:rsidR="00DA597C">
              <w:rPr>
                <w:webHidden/>
              </w:rPr>
              <w:fldChar w:fldCharType="separate"/>
            </w:r>
            <w:r w:rsidR="00DA597C">
              <w:rPr>
                <w:webHidden/>
              </w:rPr>
              <w:t>14</w:t>
            </w:r>
            <w:r w:rsidR="00DA597C">
              <w:rPr>
                <w:webHidden/>
              </w:rPr>
              <w:fldChar w:fldCharType="end"/>
            </w:r>
          </w:hyperlink>
        </w:p>
        <w:p w14:paraId="7063F7D9" w14:textId="08D1FA3D" w:rsidR="00DA597C" w:rsidRDefault="00BD6246">
          <w:pPr>
            <w:pStyle w:val="TDC2"/>
            <w:rPr>
              <w:rFonts w:asciiTheme="minorHAnsi" w:eastAsiaTheme="minorEastAsia" w:hAnsiTheme="minorHAnsi"/>
              <w:color w:val="auto"/>
              <w:sz w:val="22"/>
              <w:lang w:eastAsia="es-CO"/>
            </w:rPr>
          </w:pPr>
          <w:hyperlink w:anchor="_Toc233730092" w:history="1">
            <w:r w:rsidR="00DA597C" w:rsidRPr="00CE746C">
              <w:rPr>
                <w:rStyle w:val="Hipervnculo"/>
              </w:rPr>
              <w:t>1.19.</w:t>
            </w:r>
            <w:r w:rsidR="00DA597C">
              <w:rPr>
                <w:rFonts w:asciiTheme="minorHAnsi" w:eastAsiaTheme="minorEastAsia" w:hAnsiTheme="minorHAnsi"/>
                <w:color w:val="auto"/>
                <w:sz w:val="22"/>
                <w:lang w:eastAsia="es-CO"/>
              </w:rPr>
              <w:tab/>
            </w:r>
            <w:r w:rsidR="00DA597C" w:rsidRPr="00CE746C">
              <w:rPr>
                <w:rStyle w:val="Hipervnculo"/>
              </w:rPr>
              <w:t>VISITA AL SITIO DE LA OBRA</w:t>
            </w:r>
            <w:r w:rsidR="00DA597C">
              <w:rPr>
                <w:webHidden/>
              </w:rPr>
              <w:tab/>
            </w:r>
            <w:r w:rsidR="00DA597C">
              <w:rPr>
                <w:webHidden/>
              </w:rPr>
              <w:fldChar w:fldCharType="begin"/>
            </w:r>
            <w:r w:rsidR="00DA597C">
              <w:rPr>
                <w:webHidden/>
              </w:rPr>
              <w:instrText xml:space="preserve"> PAGEREF _Toc233730092 \h </w:instrText>
            </w:r>
            <w:r w:rsidR="00DA597C">
              <w:rPr>
                <w:webHidden/>
              </w:rPr>
            </w:r>
            <w:r w:rsidR="00DA597C">
              <w:rPr>
                <w:webHidden/>
              </w:rPr>
              <w:fldChar w:fldCharType="separate"/>
            </w:r>
            <w:r w:rsidR="00DA597C">
              <w:rPr>
                <w:webHidden/>
              </w:rPr>
              <w:t>14</w:t>
            </w:r>
            <w:r w:rsidR="00DA597C">
              <w:rPr>
                <w:webHidden/>
              </w:rPr>
              <w:fldChar w:fldCharType="end"/>
            </w:r>
          </w:hyperlink>
        </w:p>
        <w:p w14:paraId="46283F96" w14:textId="58407669" w:rsidR="00DA597C" w:rsidRDefault="00BD6246">
          <w:pPr>
            <w:pStyle w:val="TDC2"/>
            <w:rPr>
              <w:rFonts w:asciiTheme="minorHAnsi" w:eastAsiaTheme="minorEastAsia" w:hAnsiTheme="minorHAnsi"/>
              <w:color w:val="auto"/>
              <w:sz w:val="22"/>
              <w:lang w:eastAsia="es-CO"/>
            </w:rPr>
          </w:pPr>
          <w:hyperlink w:anchor="_Toc233730093" w:history="1">
            <w:r w:rsidR="00DA597C" w:rsidRPr="00CE746C">
              <w:rPr>
                <w:rStyle w:val="Hipervnculo"/>
              </w:rPr>
              <w:t>1.20.</w:t>
            </w:r>
            <w:r w:rsidR="00DA597C">
              <w:rPr>
                <w:rFonts w:asciiTheme="minorHAnsi" w:eastAsiaTheme="minorEastAsia" w:hAnsiTheme="minorHAnsi"/>
                <w:color w:val="auto"/>
                <w:sz w:val="22"/>
                <w:lang w:eastAsia="es-CO"/>
              </w:rPr>
              <w:tab/>
            </w:r>
            <w:r w:rsidR="00DA597C" w:rsidRPr="00CE746C">
              <w:rPr>
                <w:rStyle w:val="Hipervnculo"/>
              </w:rPr>
              <w:t>CONFIDENCIALIDAD DE LA INFORMACIÓN RELACIONADA CON DATOS SENSIBLES</w:t>
            </w:r>
            <w:r w:rsidR="00DA597C">
              <w:rPr>
                <w:webHidden/>
              </w:rPr>
              <w:tab/>
            </w:r>
            <w:r w:rsidR="00DA597C">
              <w:rPr>
                <w:webHidden/>
              </w:rPr>
              <w:fldChar w:fldCharType="begin"/>
            </w:r>
            <w:r w:rsidR="00DA597C">
              <w:rPr>
                <w:webHidden/>
              </w:rPr>
              <w:instrText xml:space="preserve"> PAGEREF _Toc233730093 \h </w:instrText>
            </w:r>
            <w:r w:rsidR="00DA597C">
              <w:rPr>
                <w:webHidden/>
              </w:rPr>
            </w:r>
            <w:r w:rsidR="00DA597C">
              <w:rPr>
                <w:webHidden/>
              </w:rPr>
              <w:fldChar w:fldCharType="separate"/>
            </w:r>
            <w:r w:rsidR="00DA597C">
              <w:rPr>
                <w:webHidden/>
              </w:rPr>
              <w:t>15</w:t>
            </w:r>
            <w:r w:rsidR="00DA597C">
              <w:rPr>
                <w:webHidden/>
              </w:rPr>
              <w:fldChar w:fldCharType="end"/>
            </w:r>
          </w:hyperlink>
        </w:p>
        <w:p w14:paraId="111C2BCC" w14:textId="381B926C" w:rsidR="00DA597C" w:rsidRDefault="00BD6246">
          <w:pPr>
            <w:pStyle w:val="TDC1"/>
            <w:rPr>
              <w:rFonts w:asciiTheme="minorHAnsi" w:eastAsiaTheme="minorEastAsia" w:hAnsiTheme="minorHAnsi"/>
              <w:b w:val="0"/>
              <w:color w:val="auto"/>
              <w:sz w:val="22"/>
              <w:lang w:eastAsia="es-CO"/>
            </w:rPr>
          </w:pPr>
          <w:hyperlink w:anchor="_Toc233730094" w:history="1">
            <w:r w:rsidR="00DA597C" w:rsidRPr="00CE746C">
              <w:rPr>
                <w:rStyle w:val="Hipervnculo"/>
              </w:rPr>
              <w:t>CAPÍTULO II ELABORACIÓN Y PRESENTACIÓN DE LA OFERTA</w:t>
            </w:r>
            <w:r w:rsidR="00DA597C">
              <w:rPr>
                <w:webHidden/>
              </w:rPr>
              <w:tab/>
            </w:r>
            <w:r w:rsidR="00DA597C">
              <w:rPr>
                <w:webHidden/>
              </w:rPr>
              <w:fldChar w:fldCharType="begin"/>
            </w:r>
            <w:r w:rsidR="00DA597C">
              <w:rPr>
                <w:webHidden/>
              </w:rPr>
              <w:instrText xml:space="preserve"> PAGEREF _Toc233730094 \h </w:instrText>
            </w:r>
            <w:r w:rsidR="00DA597C">
              <w:rPr>
                <w:webHidden/>
              </w:rPr>
            </w:r>
            <w:r w:rsidR="00DA597C">
              <w:rPr>
                <w:webHidden/>
              </w:rPr>
              <w:fldChar w:fldCharType="separate"/>
            </w:r>
            <w:r w:rsidR="00DA597C">
              <w:rPr>
                <w:webHidden/>
              </w:rPr>
              <w:t>16</w:t>
            </w:r>
            <w:r w:rsidR="00DA597C">
              <w:rPr>
                <w:webHidden/>
              </w:rPr>
              <w:fldChar w:fldCharType="end"/>
            </w:r>
          </w:hyperlink>
        </w:p>
        <w:p w14:paraId="00C8DD79" w14:textId="12152083" w:rsidR="00DA597C" w:rsidRDefault="00BD6246">
          <w:pPr>
            <w:pStyle w:val="TDC2"/>
            <w:rPr>
              <w:rFonts w:asciiTheme="minorHAnsi" w:eastAsiaTheme="minorEastAsia" w:hAnsiTheme="minorHAnsi"/>
              <w:color w:val="auto"/>
              <w:sz w:val="22"/>
              <w:lang w:eastAsia="es-CO"/>
            </w:rPr>
          </w:pPr>
          <w:hyperlink w:anchor="_Toc233730095" w:history="1">
            <w:r w:rsidR="00DA597C" w:rsidRPr="00CE746C">
              <w:rPr>
                <w:rStyle w:val="Hipervnculo"/>
              </w:rPr>
              <w:t>2.1.</w:t>
            </w:r>
            <w:r w:rsidR="00DA597C">
              <w:rPr>
                <w:rFonts w:asciiTheme="minorHAnsi" w:eastAsiaTheme="minorEastAsia" w:hAnsiTheme="minorHAnsi"/>
                <w:color w:val="auto"/>
                <w:sz w:val="22"/>
                <w:lang w:eastAsia="es-CO"/>
              </w:rPr>
              <w:tab/>
            </w:r>
            <w:r w:rsidR="00DA597C" w:rsidRPr="00CE746C">
              <w:rPr>
                <w:rStyle w:val="Hipervnculo"/>
              </w:rPr>
              <w:t>CARTA DE PRESENTACIÓN DE LA OFERTA</w:t>
            </w:r>
            <w:r w:rsidR="00DA597C">
              <w:rPr>
                <w:webHidden/>
              </w:rPr>
              <w:tab/>
            </w:r>
            <w:r w:rsidR="00DA597C">
              <w:rPr>
                <w:webHidden/>
              </w:rPr>
              <w:fldChar w:fldCharType="begin"/>
            </w:r>
            <w:r w:rsidR="00DA597C">
              <w:rPr>
                <w:webHidden/>
              </w:rPr>
              <w:instrText xml:space="preserve"> PAGEREF _Toc233730095 \h </w:instrText>
            </w:r>
            <w:r w:rsidR="00DA597C">
              <w:rPr>
                <w:webHidden/>
              </w:rPr>
            </w:r>
            <w:r w:rsidR="00DA597C">
              <w:rPr>
                <w:webHidden/>
              </w:rPr>
              <w:fldChar w:fldCharType="separate"/>
            </w:r>
            <w:r w:rsidR="00DA597C">
              <w:rPr>
                <w:webHidden/>
              </w:rPr>
              <w:t>16</w:t>
            </w:r>
            <w:r w:rsidR="00DA597C">
              <w:rPr>
                <w:webHidden/>
              </w:rPr>
              <w:fldChar w:fldCharType="end"/>
            </w:r>
          </w:hyperlink>
        </w:p>
        <w:p w14:paraId="34E50C73" w14:textId="64C1A31C" w:rsidR="00DA597C" w:rsidRDefault="00BD6246">
          <w:pPr>
            <w:pStyle w:val="TDC2"/>
            <w:rPr>
              <w:rFonts w:asciiTheme="minorHAnsi" w:eastAsiaTheme="minorEastAsia" w:hAnsiTheme="minorHAnsi"/>
              <w:color w:val="auto"/>
              <w:sz w:val="22"/>
              <w:lang w:eastAsia="es-CO"/>
            </w:rPr>
          </w:pPr>
          <w:hyperlink w:anchor="_Toc233730096" w:history="1">
            <w:r w:rsidR="00DA597C" w:rsidRPr="00CE746C">
              <w:rPr>
                <w:rStyle w:val="Hipervnculo"/>
              </w:rPr>
              <w:t>2.2.</w:t>
            </w:r>
            <w:r w:rsidR="00DA597C">
              <w:rPr>
                <w:rFonts w:asciiTheme="minorHAnsi" w:eastAsiaTheme="minorEastAsia" w:hAnsiTheme="minorHAnsi"/>
                <w:color w:val="auto"/>
                <w:sz w:val="22"/>
                <w:lang w:eastAsia="es-CO"/>
              </w:rPr>
              <w:tab/>
            </w:r>
            <w:r w:rsidR="00DA597C" w:rsidRPr="00CE746C">
              <w:rPr>
                <w:rStyle w:val="Hipervnculo"/>
              </w:rPr>
              <w:t>APODERADO</w:t>
            </w:r>
            <w:r w:rsidR="00DA597C">
              <w:rPr>
                <w:webHidden/>
              </w:rPr>
              <w:tab/>
            </w:r>
            <w:r w:rsidR="00DA597C">
              <w:rPr>
                <w:webHidden/>
              </w:rPr>
              <w:fldChar w:fldCharType="begin"/>
            </w:r>
            <w:r w:rsidR="00DA597C">
              <w:rPr>
                <w:webHidden/>
              </w:rPr>
              <w:instrText xml:space="preserve"> PAGEREF _Toc233730096 \h </w:instrText>
            </w:r>
            <w:r w:rsidR="00DA597C">
              <w:rPr>
                <w:webHidden/>
              </w:rPr>
            </w:r>
            <w:r w:rsidR="00DA597C">
              <w:rPr>
                <w:webHidden/>
              </w:rPr>
              <w:fldChar w:fldCharType="separate"/>
            </w:r>
            <w:r w:rsidR="00DA597C">
              <w:rPr>
                <w:webHidden/>
              </w:rPr>
              <w:t>17</w:t>
            </w:r>
            <w:r w:rsidR="00DA597C">
              <w:rPr>
                <w:webHidden/>
              </w:rPr>
              <w:fldChar w:fldCharType="end"/>
            </w:r>
          </w:hyperlink>
        </w:p>
        <w:p w14:paraId="521B7909" w14:textId="6F225F39" w:rsidR="00DA597C" w:rsidRDefault="00BD6246">
          <w:pPr>
            <w:pStyle w:val="TDC2"/>
            <w:rPr>
              <w:rFonts w:asciiTheme="minorHAnsi" w:eastAsiaTheme="minorEastAsia" w:hAnsiTheme="minorHAnsi"/>
              <w:color w:val="auto"/>
              <w:sz w:val="22"/>
              <w:lang w:eastAsia="es-CO"/>
            </w:rPr>
          </w:pPr>
          <w:hyperlink w:anchor="_Toc233730097" w:history="1">
            <w:r w:rsidR="00DA597C" w:rsidRPr="00CE746C">
              <w:rPr>
                <w:rStyle w:val="Hipervnculo"/>
              </w:rPr>
              <w:t>2.3.</w:t>
            </w:r>
            <w:r w:rsidR="00DA597C">
              <w:rPr>
                <w:rFonts w:asciiTheme="minorHAnsi" w:eastAsiaTheme="minorEastAsia" w:hAnsiTheme="minorHAnsi"/>
                <w:color w:val="auto"/>
                <w:sz w:val="22"/>
                <w:lang w:eastAsia="es-CO"/>
              </w:rPr>
              <w:tab/>
            </w:r>
            <w:r w:rsidR="00DA597C" w:rsidRPr="00CE746C">
              <w:rPr>
                <w:rStyle w:val="Hipervnculo"/>
              </w:rPr>
              <w:t>ELABORACIÓN Y PRESENTACIÓN DE LA OFERTA</w:t>
            </w:r>
            <w:r w:rsidR="00DA597C">
              <w:rPr>
                <w:webHidden/>
              </w:rPr>
              <w:tab/>
            </w:r>
            <w:r w:rsidR="00DA597C">
              <w:rPr>
                <w:webHidden/>
              </w:rPr>
              <w:fldChar w:fldCharType="begin"/>
            </w:r>
            <w:r w:rsidR="00DA597C">
              <w:rPr>
                <w:webHidden/>
              </w:rPr>
              <w:instrText xml:space="preserve"> PAGEREF _Toc233730097 \h </w:instrText>
            </w:r>
            <w:r w:rsidR="00DA597C">
              <w:rPr>
                <w:webHidden/>
              </w:rPr>
            </w:r>
            <w:r w:rsidR="00DA597C">
              <w:rPr>
                <w:webHidden/>
              </w:rPr>
              <w:fldChar w:fldCharType="separate"/>
            </w:r>
            <w:r w:rsidR="00DA597C">
              <w:rPr>
                <w:webHidden/>
              </w:rPr>
              <w:t>17</w:t>
            </w:r>
            <w:r w:rsidR="00DA597C">
              <w:rPr>
                <w:webHidden/>
              </w:rPr>
              <w:fldChar w:fldCharType="end"/>
            </w:r>
          </w:hyperlink>
        </w:p>
        <w:p w14:paraId="02FF2AC6" w14:textId="3268A732" w:rsidR="00DA597C" w:rsidRDefault="00BD6246">
          <w:pPr>
            <w:pStyle w:val="TDC3"/>
            <w:rPr>
              <w:rFonts w:asciiTheme="minorHAnsi" w:eastAsiaTheme="minorEastAsia" w:hAnsiTheme="minorHAnsi" w:cstheme="minorBidi"/>
              <w:sz w:val="22"/>
            </w:rPr>
          </w:pPr>
          <w:hyperlink w:anchor="_Toc233730098" w:history="1">
            <w:r w:rsidR="00DA597C" w:rsidRPr="00CE746C">
              <w:rPr>
                <w:rStyle w:val="Hipervnculo"/>
                <w:b/>
                <w:bCs/>
              </w:rPr>
              <w:t>2.3.1.</w:t>
            </w:r>
            <w:r w:rsidR="00DA597C">
              <w:rPr>
                <w:rFonts w:asciiTheme="minorHAnsi" w:eastAsiaTheme="minorEastAsia" w:hAnsiTheme="minorHAnsi" w:cstheme="minorBidi"/>
                <w:sz w:val="22"/>
              </w:rPr>
              <w:tab/>
            </w:r>
            <w:r w:rsidR="00DA597C" w:rsidRPr="00CE746C">
              <w:rPr>
                <w:rStyle w:val="Hipervnculo"/>
                <w:b/>
                <w:bCs/>
                <w:lang w:val="es-ES"/>
              </w:rPr>
              <w:t>SOBRE No. 1</w:t>
            </w:r>
            <w:r w:rsidR="00DA597C">
              <w:rPr>
                <w:webHidden/>
              </w:rPr>
              <w:tab/>
            </w:r>
            <w:r w:rsidR="00DA597C">
              <w:rPr>
                <w:webHidden/>
              </w:rPr>
              <w:fldChar w:fldCharType="begin"/>
            </w:r>
            <w:r w:rsidR="00DA597C">
              <w:rPr>
                <w:webHidden/>
              </w:rPr>
              <w:instrText xml:space="preserve"> PAGEREF _Toc233730098 \h </w:instrText>
            </w:r>
            <w:r w:rsidR="00DA597C">
              <w:rPr>
                <w:webHidden/>
              </w:rPr>
            </w:r>
            <w:r w:rsidR="00DA597C">
              <w:rPr>
                <w:webHidden/>
              </w:rPr>
              <w:fldChar w:fldCharType="separate"/>
            </w:r>
            <w:r w:rsidR="00DA597C">
              <w:rPr>
                <w:webHidden/>
              </w:rPr>
              <w:t>18</w:t>
            </w:r>
            <w:r w:rsidR="00DA597C">
              <w:rPr>
                <w:webHidden/>
              </w:rPr>
              <w:fldChar w:fldCharType="end"/>
            </w:r>
          </w:hyperlink>
        </w:p>
        <w:p w14:paraId="1218974B" w14:textId="5896558C" w:rsidR="00DA597C" w:rsidRDefault="00BD6246">
          <w:pPr>
            <w:pStyle w:val="TDC3"/>
            <w:rPr>
              <w:rFonts w:asciiTheme="minorHAnsi" w:eastAsiaTheme="minorEastAsia" w:hAnsiTheme="minorHAnsi" w:cstheme="minorBidi"/>
              <w:sz w:val="22"/>
            </w:rPr>
          </w:pPr>
          <w:hyperlink w:anchor="_Toc233730099" w:history="1">
            <w:r w:rsidR="00DA597C" w:rsidRPr="00CE746C">
              <w:rPr>
                <w:rStyle w:val="Hipervnculo"/>
                <w:b/>
                <w:bCs/>
                <w:lang w:val="es-ES"/>
              </w:rPr>
              <w:t>2.3.2.</w:t>
            </w:r>
            <w:r w:rsidR="00DA597C">
              <w:rPr>
                <w:rFonts w:asciiTheme="minorHAnsi" w:eastAsiaTheme="minorEastAsia" w:hAnsiTheme="minorHAnsi" w:cstheme="minorBidi"/>
                <w:sz w:val="22"/>
              </w:rPr>
              <w:tab/>
            </w:r>
            <w:r w:rsidR="00DA597C" w:rsidRPr="00CE746C">
              <w:rPr>
                <w:rStyle w:val="Hipervnculo"/>
                <w:b/>
                <w:bCs/>
                <w:lang w:val="es-ES"/>
              </w:rPr>
              <w:t>SOBRE No. 2</w:t>
            </w:r>
            <w:r w:rsidR="00DA597C">
              <w:rPr>
                <w:webHidden/>
              </w:rPr>
              <w:tab/>
            </w:r>
            <w:r w:rsidR="00DA597C">
              <w:rPr>
                <w:webHidden/>
              </w:rPr>
              <w:fldChar w:fldCharType="begin"/>
            </w:r>
            <w:r w:rsidR="00DA597C">
              <w:rPr>
                <w:webHidden/>
              </w:rPr>
              <w:instrText xml:space="preserve"> PAGEREF _Toc233730099 \h </w:instrText>
            </w:r>
            <w:r w:rsidR="00DA597C">
              <w:rPr>
                <w:webHidden/>
              </w:rPr>
            </w:r>
            <w:r w:rsidR="00DA597C">
              <w:rPr>
                <w:webHidden/>
              </w:rPr>
              <w:fldChar w:fldCharType="separate"/>
            </w:r>
            <w:r w:rsidR="00DA597C">
              <w:rPr>
                <w:webHidden/>
              </w:rPr>
              <w:t>18</w:t>
            </w:r>
            <w:r w:rsidR="00DA597C">
              <w:rPr>
                <w:webHidden/>
              </w:rPr>
              <w:fldChar w:fldCharType="end"/>
            </w:r>
          </w:hyperlink>
        </w:p>
        <w:p w14:paraId="5470D5EA" w14:textId="57FA42EE" w:rsidR="00DA597C" w:rsidRDefault="00BD6246">
          <w:pPr>
            <w:pStyle w:val="TDC2"/>
            <w:rPr>
              <w:rFonts w:asciiTheme="minorHAnsi" w:eastAsiaTheme="minorEastAsia" w:hAnsiTheme="minorHAnsi"/>
              <w:color w:val="auto"/>
              <w:sz w:val="22"/>
              <w:lang w:eastAsia="es-CO"/>
            </w:rPr>
          </w:pPr>
          <w:hyperlink w:anchor="_Toc233730100" w:history="1">
            <w:r w:rsidR="00DA597C" w:rsidRPr="00CE746C">
              <w:rPr>
                <w:rStyle w:val="Hipervnculo"/>
              </w:rPr>
              <w:t>2.4.</w:t>
            </w:r>
            <w:r w:rsidR="00DA597C">
              <w:rPr>
                <w:rFonts w:asciiTheme="minorHAnsi" w:eastAsiaTheme="minorEastAsia" w:hAnsiTheme="minorHAnsi"/>
                <w:color w:val="auto"/>
                <w:sz w:val="22"/>
                <w:lang w:eastAsia="es-CO"/>
              </w:rPr>
              <w:tab/>
            </w:r>
            <w:r w:rsidR="00DA597C" w:rsidRPr="00CE746C">
              <w:rPr>
                <w:rStyle w:val="Hipervnculo"/>
              </w:rPr>
              <w:t>CIERRE DEL PROCESO Y APERTURA DE OFERTAS</w:t>
            </w:r>
            <w:r w:rsidR="00DA597C">
              <w:rPr>
                <w:webHidden/>
              </w:rPr>
              <w:tab/>
            </w:r>
            <w:r w:rsidR="00DA597C">
              <w:rPr>
                <w:webHidden/>
              </w:rPr>
              <w:fldChar w:fldCharType="begin"/>
            </w:r>
            <w:r w:rsidR="00DA597C">
              <w:rPr>
                <w:webHidden/>
              </w:rPr>
              <w:instrText xml:space="preserve"> PAGEREF _Toc233730100 \h </w:instrText>
            </w:r>
            <w:r w:rsidR="00DA597C">
              <w:rPr>
                <w:webHidden/>
              </w:rPr>
            </w:r>
            <w:r w:rsidR="00DA597C">
              <w:rPr>
                <w:webHidden/>
              </w:rPr>
              <w:fldChar w:fldCharType="separate"/>
            </w:r>
            <w:r w:rsidR="00DA597C">
              <w:rPr>
                <w:webHidden/>
              </w:rPr>
              <w:t>18</w:t>
            </w:r>
            <w:r w:rsidR="00DA597C">
              <w:rPr>
                <w:webHidden/>
              </w:rPr>
              <w:fldChar w:fldCharType="end"/>
            </w:r>
          </w:hyperlink>
        </w:p>
        <w:p w14:paraId="07CB4F4C" w14:textId="6F98E9AA" w:rsidR="00DA597C" w:rsidRDefault="00BD6246">
          <w:pPr>
            <w:pStyle w:val="TDC2"/>
            <w:rPr>
              <w:rFonts w:asciiTheme="minorHAnsi" w:eastAsiaTheme="minorEastAsia" w:hAnsiTheme="minorHAnsi"/>
              <w:color w:val="auto"/>
              <w:sz w:val="22"/>
              <w:lang w:eastAsia="es-CO"/>
            </w:rPr>
          </w:pPr>
          <w:hyperlink w:anchor="_Toc233730101" w:history="1">
            <w:r w:rsidR="00DA597C" w:rsidRPr="00CE746C">
              <w:rPr>
                <w:rStyle w:val="Hipervnculo"/>
                <w:rFonts w:eastAsia="Arial"/>
                <w:bCs/>
              </w:rPr>
              <w:t>2.5.</w:t>
            </w:r>
            <w:r w:rsidR="00DA597C">
              <w:rPr>
                <w:rFonts w:asciiTheme="minorHAnsi" w:eastAsiaTheme="minorEastAsia" w:hAnsiTheme="minorHAnsi"/>
                <w:color w:val="auto"/>
                <w:sz w:val="22"/>
                <w:lang w:eastAsia="es-CO"/>
              </w:rPr>
              <w:tab/>
            </w:r>
            <w:r w:rsidR="00DA597C" w:rsidRPr="00CE746C">
              <w:rPr>
                <w:rStyle w:val="Hipervnculo"/>
                <w:rFonts w:eastAsia="Arial"/>
              </w:rPr>
              <w:t>INFORME DE EVALUACIÓN DE ASPECTOS DISTINTOS A LA OFERTA ECONÓMICA</w:t>
            </w:r>
            <w:r w:rsidR="00DA597C">
              <w:rPr>
                <w:webHidden/>
              </w:rPr>
              <w:tab/>
            </w:r>
            <w:r w:rsidR="00DA597C">
              <w:rPr>
                <w:webHidden/>
              </w:rPr>
              <w:fldChar w:fldCharType="begin"/>
            </w:r>
            <w:r w:rsidR="00DA597C">
              <w:rPr>
                <w:webHidden/>
              </w:rPr>
              <w:instrText xml:space="preserve"> PAGEREF _Toc233730101 \h </w:instrText>
            </w:r>
            <w:r w:rsidR="00DA597C">
              <w:rPr>
                <w:webHidden/>
              </w:rPr>
            </w:r>
            <w:r w:rsidR="00DA597C">
              <w:rPr>
                <w:webHidden/>
              </w:rPr>
              <w:fldChar w:fldCharType="separate"/>
            </w:r>
            <w:r w:rsidR="00DA597C">
              <w:rPr>
                <w:webHidden/>
              </w:rPr>
              <w:t>19</w:t>
            </w:r>
            <w:r w:rsidR="00DA597C">
              <w:rPr>
                <w:webHidden/>
              </w:rPr>
              <w:fldChar w:fldCharType="end"/>
            </w:r>
          </w:hyperlink>
        </w:p>
        <w:p w14:paraId="1DADCF8F" w14:textId="04F7928A" w:rsidR="00DA597C" w:rsidRDefault="00BD6246">
          <w:pPr>
            <w:pStyle w:val="TDC2"/>
            <w:rPr>
              <w:rFonts w:asciiTheme="minorHAnsi" w:eastAsiaTheme="minorEastAsia" w:hAnsiTheme="minorHAnsi"/>
              <w:color w:val="auto"/>
              <w:sz w:val="22"/>
              <w:lang w:eastAsia="es-CO"/>
            </w:rPr>
          </w:pPr>
          <w:hyperlink w:anchor="_Toc233730102" w:history="1">
            <w:r w:rsidR="00DA597C" w:rsidRPr="00CE746C">
              <w:rPr>
                <w:rStyle w:val="Hipervnculo"/>
              </w:rPr>
              <w:t>2.6.</w:t>
            </w:r>
            <w:r w:rsidR="00DA597C">
              <w:rPr>
                <w:rFonts w:asciiTheme="minorHAnsi" w:eastAsiaTheme="minorEastAsia" w:hAnsiTheme="minorHAnsi"/>
                <w:color w:val="auto"/>
                <w:sz w:val="22"/>
                <w:lang w:eastAsia="es-CO"/>
              </w:rPr>
              <w:tab/>
            </w:r>
            <w:r w:rsidR="00DA597C" w:rsidRPr="00CE746C">
              <w:rPr>
                <w:rStyle w:val="Hipervnculo"/>
                <w:rFonts w:eastAsia="Arial"/>
              </w:rPr>
              <w:t>AUDIENCIA EFECTIVA DE ADJUDICACIÓN</w:t>
            </w:r>
            <w:r w:rsidR="00DA597C">
              <w:rPr>
                <w:webHidden/>
              </w:rPr>
              <w:tab/>
            </w:r>
            <w:r w:rsidR="00DA597C">
              <w:rPr>
                <w:webHidden/>
              </w:rPr>
              <w:fldChar w:fldCharType="begin"/>
            </w:r>
            <w:r w:rsidR="00DA597C">
              <w:rPr>
                <w:webHidden/>
              </w:rPr>
              <w:instrText xml:space="preserve"> PAGEREF _Toc233730102 \h </w:instrText>
            </w:r>
            <w:r w:rsidR="00DA597C">
              <w:rPr>
                <w:webHidden/>
              </w:rPr>
            </w:r>
            <w:r w:rsidR="00DA597C">
              <w:rPr>
                <w:webHidden/>
              </w:rPr>
              <w:fldChar w:fldCharType="separate"/>
            </w:r>
            <w:r w:rsidR="00DA597C">
              <w:rPr>
                <w:webHidden/>
              </w:rPr>
              <w:t>19</w:t>
            </w:r>
            <w:r w:rsidR="00DA597C">
              <w:rPr>
                <w:webHidden/>
              </w:rPr>
              <w:fldChar w:fldCharType="end"/>
            </w:r>
          </w:hyperlink>
        </w:p>
        <w:p w14:paraId="30005639" w14:textId="11990DF6" w:rsidR="00DA597C" w:rsidRDefault="00BD6246">
          <w:pPr>
            <w:pStyle w:val="TDC2"/>
            <w:rPr>
              <w:rFonts w:asciiTheme="minorHAnsi" w:eastAsiaTheme="minorEastAsia" w:hAnsiTheme="minorHAnsi"/>
              <w:color w:val="auto"/>
              <w:sz w:val="22"/>
              <w:lang w:eastAsia="es-CO"/>
            </w:rPr>
          </w:pPr>
          <w:hyperlink w:anchor="_Toc233730103" w:history="1">
            <w:r w:rsidR="00DA597C" w:rsidRPr="00CE746C">
              <w:rPr>
                <w:rStyle w:val="Hipervnculo"/>
              </w:rPr>
              <w:t>2.7.</w:t>
            </w:r>
            <w:r w:rsidR="00DA597C">
              <w:rPr>
                <w:rFonts w:asciiTheme="minorHAnsi" w:eastAsiaTheme="minorEastAsia" w:hAnsiTheme="minorHAnsi"/>
                <w:color w:val="auto"/>
                <w:sz w:val="22"/>
                <w:lang w:eastAsia="es-CO"/>
              </w:rPr>
              <w:tab/>
            </w:r>
            <w:r w:rsidR="00DA597C" w:rsidRPr="00CE746C">
              <w:rPr>
                <w:rStyle w:val="Hipervnculo"/>
              </w:rPr>
              <w:t>PROPUESTAS PARCIALES</w:t>
            </w:r>
            <w:r w:rsidR="00DA597C">
              <w:rPr>
                <w:webHidden/>
              </w:rPr>
              <w:tab/>
            </w:r>
            <w:r w:rsidR="00DA597C">
              <w:rPr>
                <w:webHidden/>
              </w:rPr>
              <w:fldChar w:fldCharType="begin"/>
            </w:r>
            <w:r w:rsidR="00DA597C">
              <w:rPr>
                <w:webHidden/>
              </w:rPr>
              <w:instrText xml:space="preserve"> PAGEREF _Toc233730103 \h </w:instrText>
            </w:r>
            <w:r w:rsidR="00DA597C">
              <w:rPr>
                <w:webHidden/>
              </w:rPr>
            </w:r>
            <w:r w:rsidR="00DA597C">
              <w:rPr>
                <w:webHidden/>
              </w:rPr>
              <w:fldChar w:fldCharType="separate"/>
            </w:r>
            <w:r w:rsidR="00DA597C">
              <w:rPr>
                <w:webHidden/>
              </w:rPr>
              <w:t>20</w:t>
            </w:r>
            <w:r w:rsidR="00DA597C">
              <w:rPr>
                <w:webHidden/>
              </w:rPr>
              <w:fldChar w:fldCharType="end"/>
            </w:r>
          </w:hyperlink>
        </w:p>
        <w:p w14:paraId="17F8A82B" w14:textId="1D105F64" w:rsidR="00DA597C" w:rsidRDefault="00BD6246">
          <w:pPr>
            <w:pStyle w:val="TDC2"/>
            <w:rPr>
              <w:rFonts w:asciiTheme="minorHAnsi" w:eastAsiaTheme="minorEastAsia" w:hAnsiTheme="minorHAnsi"/>
              <w:color w:val="auto"/>
              <w:sz w:val="22"/>
              <w:lang w:eastAsia="es-CO"/>
            </w:rPr>
          </w:pPr>
          <w:hyperlink w:anchor="_Toc233730104" w:history="1">
            <w:r w:rsidR="00DA597C" w:rsidRPr="00CE746C">
              <w:rPr>
                <w:rStyle w:val="Hipervnculo"/>
              </w:rPr>
              <w:t>2.8.</w:t>
            </w:r>
            <w:r w:rsidR="00DA597C">
              <w:rPr>
                <w:rFonts w:asciiTheme="minorHAnsi" w:eastAsiaTheme="minorEastAsia" w:hAnsiTheme="minorHAnsi"/>
                <w:color w:val="auto"/>
                <w:sz w:val="22"/>
                <w:lang w:eastAsia="es-CO"/>
              </w:rPr>
              <w:tab/>
            </w:r>
            <w:r w:rsidR="00DA597C" w:rsidRPr="00CE746C">
              <w:rPr>
                <w:rStyle w:val="Hipervnculo"/>
              </w:rPr>
              <w:t>PROPUESTAS ALTERNATIVAS</w:t>
            </w:r>
            <w:r w:rsidR="00DA597C">
              <w:rPr>
                <w:webHidden/>
              </w:rPr>
              <w:tab/>
            </w:r>
            <w:r w:rsidR="00DA597C">
              <w:rPr>
                <w:webHidden/>
              </w:rPr>
              <w:fldChar w:fldCharType="begin"/>
            </w:r>
            <w:r w:rsidR="00DA597C">
              <w:rPr>
                <w:webHidden/>
              </w:rPr>
              <w:instrText xml:space="preserve"> PAGEREF _Toc233730104 \h </w:instrText>
            </w:r>
            <w:r w:rsidR="00DA597C">
              <w:rPr>
                <w:webHidden/>
              </w:rPr>
            </w:r>
            <w:r w:rsidR="00DA597C">
              <w:rPr>
                <w:webHidden/>
              </w:rPr>
              <w:fldChar w:fldCharType="separate"/>
            </w:r>
            <w:r w:rsidR="00DA597C">
              <w:rPr>
                <w:webHidden/>
              </w:rPr>
              <w:t>20</w:t>
            </w:r>
            <w:r w:rsidR="00DA597C">
              <w:rPr>
                <w:webHidden/>
              </w:rPr>
              <w:fldChar w:fldCharType="end"/>
            </w:r>
          </w:hyperlink>
        </w:p>
        <w:p w14:paraId="39583CD5" w14:textId="5EF3158E" w:rsidR="00DA597C" w:rsidRDefault="00BD6246">
          <w:pPr>
            <w:pStyle w:val="TDC2"/>
            <w:rPr>
              <w:rFonts w:asciiTheme="minorHAnsi" w:eastAsiaTheme="minorEastAsia" w:hAnsiTheme="minorHAnsi"/>
              <w:color w:val="auto"/>
              <w:sz w:val="22"/>
              <w:lang w:eastAsia="es-CO"/>
            </w:rPr>
          </w:pPr>
          <w:hyperlink w:anchor="_Toc233730105" w:history="1">
            <w:r w:rsidR="00DA597C" w:rsidRPr="00CE746C">
              <w:rPr>
                <w:rStyle w:val="Hipervnculo"/>
              </w:rPr>
              <w:t>2.9.</w:t>
            </w:r>
            <w:r w:rsidR="00DA597C">
              <w:rPr>
                <w:rFonts w:asciiTheme="minorHAnsi" w:eastAsiaTheme="minorEastAsia" w:hAnsiTheme="minorHAnsi"/>
                <w:color w:val="auto"/>
                <w:sz w:val="22"/>
                <w:lang w:eastAsia="es-CO"/>
              </w:rPr>
              <w:tab/>
            </w:r>
            <w:r w:rsidR="00DA597C" w:rsidRPr="00CE746C">
              <w:rPr>
                <w:rStyle w:val="Hipervnculo"/>
              </w:rPr>
              <w:t>LIMITACIÓN A MIPYME</w:t>
            </w:r>
            <w:r w:rsidR="00DA597C">
              <w:rPr>
                <w:webHidden/>
              </w:rPr>
              <w:tab/>
            </w:r>
            <w:r w:rsidR="00DA597C">
              <w:rPr>
                <w:webHidden/>
              </w:rPr>
              <w:fldChar w:fldCharType="begin"/>
            </w:r>
            <w:r w:rsidR="00DA597C">
              <w:rPr>
                <w:webHidden/>
              </w:rPr>
              <w:instrText xml:space="preserve"> PAGEREF _Toc233730105 \h </w:instrText>
            </w:r>
            <w:r w:rsidR="00DA597C">
              <w:rPr>
                <w:webHidden/>
              </w:rPr>
            </w:r>
            <w:r w:rsidR="00DA597C">
              <w:rPr>
                <w:webHidden/>
              </w:rPr>
              <w:fldChar w:fldCharType="separate"/>
            </w:r>
            <w:r w:rsidR="00DA597C">
              <w:rPr>
                <w:webHidden/>
              </w:rPr>
              <w:t>21</w:t>
            </w:r>
            <w:r w:rsidR="00DA597C">
              <w:rPr>
                <w:webHidden/>
              </w:rPr>
              <w:fldChar w:fldCharType="end"/>
            </w:r>
          </w:hyperlink>
        </w:p>
        <w:p w14:paraId="09228E99" w14:textId="3236B7E5" w:rsidR="00DA597C" w:rsidRDefault="00BD6246">
          <w:pPr>
            <w:pStyle w:val="TDC1"/>
            <w:rPr>
              <w:rFonts w:asciiTheme="minorHAnsi" w:eastAsiaTheme="minorEastAsia" w:hAnsiTheme="minorHAnsi"/>
              <w:b w:val="0"/>
              <w:color w:val="auto"/>
              <w:sz w:val="22"/>
              <w:lang w:eastAsia="es-CO"/>
            </w:rPr>
          </w:pPr>
          <w:hyperlink w:anchor="_Toc233730106" w:history="1">
            <w:r w:rsidR="00DA597C" w:rsidRPr="00CE746C">
              <w:rPr>
                <w:rStyle w:val="Hipervnculo"/>
              </w:rPr>
              <w:t>CAPÍTULO III REQUISITOS HABILITANTES Y SU VERIFICACIÓN</w:t>
            </w:r>
            <w:r w:rsidR="00DA597C">
              <w:rPr>
                <w:webHidden/>
              </w:rPr>
              <w:tab/>
            </w:r>
            <w:r w:rsidR="00DA597C">
              <w:rPr>
                <w:webHidden/>
              </w:rPr>
              <w:fldChar w:fldCharType="begin"/>
            </w:r>
            <w:r w:rsidR="00DA597C">
              <w:rPr>
                <w:webHidden/>
              </w:rPr>
              <w:instrText xml:space="preserve"> PAGEREF _Toc233730106 \h </w:instrText>
            </w:r>
            <w:r w:rsidR="00DA597C">
              <w:rPr>
                <w:webHidden/>
              </w:rPr>
            </w:r>
            <w:r w:rsidR="00DA597C">
              <w:rPr>
                <w:webHidden/>
              </w:rPr>
              <w:fldChar w:fldCharType="separate"/>
            </w:r>
            <w:r w:rsidR="00DA597C">
              <w:rPr>
                <w:webHidden/>
              </w:rPr>
              <w:t>21</w:t>
            </w:r>
            <w:r w:rsidR="00DA597C">
              <w:rPr>
                <w:webHidden/>
              </w:rPr>
              <w:fldChar w:fldCharType="end"/>
            </w:r>
          </w:hyperlink>
        </w:p>
        <w:p w14:paraId="0DC5478C" w14:textId="4F745041" w:rsidR="00DA597C" w:rsidRDefault="00BD6246">
          <w:pPr>
            <w:pStyle w:val="TDC2"/>
            <w:rPr>
              <w:rFonts w:asciiTheme="minorHAnsi" w:eastAsiaTheme="minorEastAsia" w:hAnsiTheme="minorHAnsi"/>
              <w:color w:val="auto"/>
              <w:sz w:val="22"/>
              <w:lang w:eastAsia="es-CO"/>
            </w:rPr>
          </w:pPr>
          <w:hyperlink w:anchor="_Toc233730107" w:history="1">
            <w:r w:rsidR="00DA597C" w:rsidRPr="00CE746C">
              <w:rPr>
                <w:rStyle w:val="Hipervnculo"/>
              </w:rPr>
              <w:t>3.1.</w:t>
            </w:r>
            <w:r w:rsidR="00DA597C">
              <w:rPr>
                <w:rFonts w:asciiTheme="minorHAnsi" w:eastAsiaTheme="minorEastAsia" w:hAnsiTheme="minorHAnsi"/>
                <w:color w:val="auto"/>
                <w:sz w:val="22"/>
                <w:lang w:eastAsia="es-CO"/>
              </w:rPr>
              <w:tab/>
            </w:r>
            <w:r w:rsidR="00DA597C" w:rsidRPr="00CE746C">
              <w:rPr>
                <w:rStyle w:val="Hipervnculo"/>
              </w:rPr>
              <w:t>GENERALIDADES</w:t>
            </w:r>
            <w:r w:rsidR="00DA597C">
              <w:rPr>
                <w:webHidden/>
              </w:rPr>
              <w:tab/>
            </w:r>
            <w:r w:rsidR="00DA597C">
              <w:rPr>
                <w:webHidden/>
              </w:rPr>
              <w:fldChar w:fldCharType="begin"/>
            </w:r>
            <w:r w:rsidR="00DA597C">
              <w:rPr>
                <w:webHidden/>
              </w:rPr>
              <w:instrText xml:space="preserve"> PAGEREF _Toc233730107 \h </w:instrText>
            </w:r>
            <w:r w:rsidR="00DA597C">
              <w:rPr>
                <w:webHidden/>
              </w:rPr>
            </w:r>
            <w:r w:rsidR="00DA597C">
              <w:rPr>
                <w:webHidden/>
              </w:rPr>
              <w:fldChar w:fldCharType="separate"/>
            </w:r>
            <w:r w:rsidR="00DA597C">
              <w:rPr>
                <w:webHidden/>
              </w:rPr>
              <w:t>22</w:t>
            </w:r>
            <w:r w:rsidR="00DA597C">
              <w:rPr>
                <w:webHidden/>
              </w:rPr>
              <w:fldChar w:fldCharType="end"/>
            </w:r>
          </w:hyperlink>
        </w:p>
        <w:p w14:paraId="64566FAB" w14:textId="52557B23" w:rsidR="00DA597C" w:rsidRDefault="00BD6246">
          <w:pPr>
            <w:pStyle w:val="TDC2"/>
            <w:rPr>
              <w:rFonts w:asciiTheme="minorHAnsi" w:eastAsiaTheme="minorEastAsia" w:hAnsiTheme="minorHAnsi"/>
              <w:color w:val="auto"/>
              <w:sz w:val="22"/>
              <w:lang w:eastAsia="es-CO"/>
            </w:rPr>
          </w:pPr>
          <w:hyperlink w:anchor="_Toc233730108" w:history="1">
            <w:r w:rsidR="00DA597C" w:rsidRPr="00CE746C">
              <w:rPr>
                <w:rStyle w:val="Hipervnculo"/>
              </w:rPr>
              <w:t>3.2.</w:t>
            </w:r>
            <w:r w:rsidR="00DA597C">
              <w:rPr>
                <w:rFonts w:asciiTheme="minorHAnsi" w:eastAsiaTheme="minorEastAsia" w:hAnsiTheme="minorHAnsi"/>
                <w:color w:val="auto"/>
                <w:sz w:val="22"/>
                <w:lang w:eastAsia="es-CO"/>
              </w:rPr>
              <w:tab/>
            </w:r>
            <w:r w:rsidR="00DA597C" w:rsidRPr="00CE746C">
              <w:rPr>
                <w:rStyle w:val="Hipervnculo"/>
              </w:rPr>
              <w:t>CAPACIDAD JURÍDICA</w:t>
            </w:r>
            <w:r w:rsidR="00DA597C">
              <w:rPr>
                <w:webHidden/>
              </w:rPr>
              <w:tab/>
            </w:r>
            <w:r w:rsidR="00DA597C">
              <w:rPr>
                <w:webHidden/>
              </w:rPr>
              <w:fldChar w:fldCharType="begin"/>
            </w:r>
            <w:r w:rsidR="00DA597C">
              <w:rPr>
                <w:webHidden/>
              </w:rPr>
              <w:instrText xml:space="preserve"> PAGEREF _Toc233730108 \h </w:instrText>
            </w:r>
            <w:r w:rsidR="00DA597C">
              <w:rPr>
                <w:webHidden/>
              </w:rPr>
            </w:r>
            <w:r w:rsidR="00DA597C">
              <w:rPr>
                <w:webHidden/>
              </w:rPr>
              <w:fldChar w:fldCharType="separate"/>
            </w:r>
            <w:r w:rsidR="00DA597C">
              <w:rPr>
                <w:webHidden/>
              </w:rPr>
              <w:t>22</w:t>
            </w:r>
            <w:r w:rsidR="00DA597C">
              <w:rPr>
                <w:webHidden/>
              </w:rPr>
              <w:fldChar w:fldCharType="end"/>
            </w:r>
          </w:hyperlink>
        </w:p>
        <w:p w14:paraId="6306DA98" w14:textId="2CA098F2" w:rsidR="00DA597C" w:rsidRDefault="00BD6246">
          <w:pPr>
            <w:pStyle w:val="TDC2"/>
            <w:rPr>
              <w:rFonts w:asciiTheme="minorHAnsi" w:eastAsiaTheme="minorEastAsia" w:hAnsiTheme="minorHAnsi"/>
              <w:color w:val="auto"/>
              <w:sz w:val="22"/>
              <w:lang w:eastAsia="es-CO"/>
            </w:rPr>
          </w:pPr>
          <w:hyperlink w:anchor="_Toc233730109" w:history="1">
            <w:r w:rsidR="00DA597C" w:rsidRPr="00CE746C">
              <w:rPr>
                <w:rStyle w:val="Hipervnculo"/>
              </w:rPr>
              <w:t>3.3.</w:t>
            </w:r>
            <w:r w:rsidR="00DA597C">
              <w:rPr>
                <w:rFonts w:asciiTheme="minorHAnsi" w:eastAsiaTheme="minorEastAsia" w:hAnsiTheme="minorHAnsi"/>
                <w:color w:val="auto"/>
                <w:sz w:val="22"/>
                <w:lang w:eastAsia="es-CO"/>
              </w:rPr>
              <w:tab/>
            </w:r>
            <w:r w:rsidR="00DA597C" w:rsidRPr="00CE746C">
              <w:rPr>
                <w:rStyle w:val="Hipervnculo"/>
              </w:rPr>
              <w:t>EXISTENCIA Y REPRESENTACIÓN LEGAL</w:t>
            </w:r>
            <w:r w:rsidR="00DA597C">
              <w:rPr>
                <w:webHidden/>
              </w:rPr>
              <w:tab/>
            </w:r>
            <w:r w:rsidR="00DA597C">
              <w:rPr>
                <w:webHidden/>
              </w:rPr>
              <w:fldChar w:fldCharType="begin"/>
            </w:r>
            <w:r w:rsidR="00DA597C">
              <w:rPr>
                <w:webHidden/>
              </w:rPr>
              <w:instrText xml:space="preserve"> PAGEREF _Toc233730109 \h </w:instrText>
            </w:r>
            <w:r w:rsidR="00DA597C">
              <w:rPr>
                <w:webHidden/>
              </w:rPr>
            </w:r>
            <w:r w:rsidR="00DA597C">
              <w:rPr>
                <w:webHidden/>
              </w:rPr>
              <w:fldChar w:fldCharType="separate"/>
            </w:r>
            <w:r w:rsidR="00DA597C">
              <w:rPr>
                <w:webHidden/>
              </w:rPr>
              <w:t>23</w:t>
            </w:r>
            <w:r w:rsidR="00DA597C">
              <w:rPr>
                <w:webHidden/>
              </w:rPr>
              <w:fldChar w:fldCharType="end"/>
            </w:r>
          </w:hyperlink>
        </w:p>
        <w:p w14:paraId="18FCF381" w14:textId="32CC5D3A" w:rsidR="00DA597C" w:rsidRDefault="00BD6246">
          <w:pPr>
            <w:pStyle w:val="TDC3"/>
            <w:rPr>
              <w:rFonts w:asciiTheme="minorHAnsi" w:eastAsiaTheme="minorEastAsia" w:hAnsiTheme="minorHAnsi" w:cstheme="minorBidi"/>
              <w:sz w:val="22"/>
            </w:rPr>
          </w:pPr>
          <w:hyperlink w:anchor="_Toc233730110" w:history="1">
            <w:r w:rsidR="00DA597C" w:rsidRPr="00CE746C">
              <w:rPr>
                <w:rStyle w:val="Hipervnculo"/>
                <w:b/>
                <w:bCs/>
              </w:rPr>
              <w:t>3.3.1.</w:t>
            </w:r>
            <w:r w:rsidR="00DA597C">
              <w:rPr>
                <w:rFonts w:asciiTheme="minorHAnsi" w:eastAsiaTheme="minorEastAsia" w:hAnsiTheme="minorHAnsi" w:cstheme="minorBidi"/>
                <w:sz w:val="22"/>
              </w:rPr>
              <w:tab/>
            </w:r>
            <w:r w:rsidR="00DA597C" w:rsidRPr="00CE746C">
              <w:rPr>
                <w:rStyle w:val="Hipervnculo"/>
                <w:b/>
                <w:bCs/>
              </w:rPr>
              <w:t>PERSONAS NATURALES</w:t>
            </w:r>
            <w:r w:rsidR="00DA597C">
              <w:rPr>
                <w:webHidden/>
              </w:rPr>
              <w:tab/>
            </w:r>
            <w:r w:rsidR="00DA597C">
              <w:rPr>
                <w:webHidden/>
              </w:rPr>
              <w:fldChar w:fldCharType="begin"/>
            </w:r>
            <w:r w:rsidR="00DA597C">
              <w:rPr>
                <w:webHidden/>
              </w:rPr>
              <w:instrText xml:space="preserve"> PAGEREF _Toc233730110 \h </w:instrText>
            </w:r>
            <w:r w:rsidR="00DA597C">
              <w:rPr>
                <w:webHidden/>
              </w:rPr>
            </w:r>
            <w:r w:rsidR="00DA597C">
              <w:rPr>
                <w:webHidden/>
              </w:rPr>
              <w:fldChar w:fldCharType="separate"/>
            </w:r>
            <w:r w:rsidR="00DA597C">
              <w:rPr>
                <w:webHidden/>
              </w:rPr>
              <w:t>23</w:t>
            </w:r>
            <w:r w:rsidR="00DA597C">
              <w:rPr>
                <w:webHidden/>
              </w:rPr>
              <w:fldChar w:fldCharType="end"/>
            </w:r>
          </w:hyperlink>
        </w:p>
        <w:p w14:paraId="3B166020" w14:textId="4495FFD9" w:rsidR="00DA597C" w:rsidRDefault="00BD6246">
          <w:pPr>
            <w:pStyle w:val="TDC3"/>
            <w:rPr>
              <w:rFonts w:asciiTheme="minorHAnsi" w:eastAsiaTheme="minorEastAsia" w:hAnsiTheme="minorHAnsi" w:cstheme="minorBidi"/>
              <w:sz w:val="22"/>
            </w:rPr>
          </w:pPr>
          <w:hyperlink w:anchor="_Toc233730111" w:history="1">
            <w:r w:rsidR="00DA597C" w:rsidRPr="00CE746C">
              <w:rPr>
                <w:rStyle w:val="Hipervnculo"/>
                <w:b/>
                <w:bCs/>
              </w:rPr>
              <w:t>3.3.2.</w:t>
            </w:r>
            <w:r w:rsidR="00DA597C">
              <w:rPr>
                <w:rFonts w:asciiTheme="minorHAnsi" w:eastAsiaTheme="minorEastAsia" w:hAnsiTheme="minorHAnsi" w:cstheme="minorBidi"/>
                <w:sz w:val="22"/>
              </w:rPr>
              <w:tab/>
            </w:r>
            <w:r w:rsidR="00DA597C" w:rsidRPr="00CE746C">
              <w:rPr>
                <w:rStyle w:val="Hipervnculo"/>
                <w:b/>
                <w:bCs/>
              </w:rPr>
              <w:t>PERSONAS JURÍDICAS</w:t>
            </w:r>
            <w:r w:rsidR="00DA597C">
              <w:rPr>
                <w:webHidden/>
              </w:rPr>
              <w:tab/>
            </w:r>
            <w:r w:rsidR="00DA597C">
              <w:rPr>
                <w:webHidden/>
              </w:rPr>
              <w:fldChar w:fldCharType="begin"/>
            </w:r>
            <w:r w:rsidR="00DA597C">
              <w:rPr>
                <w:webHidden/>
              </w:rPr>
              <w:instrText xml:space="preserve"> PAGEREF _Toc233730111 \h </w:instrText>
            </w:r>
            <w:r w:rsidR="00DA597C">
              <w:rPr>
                <w:webHidden/>
              </w:rPr>
            </w:r>
            <w:r w:rsidR="00DA597C">
              <w:rPr>
                <w:webHidden/>
              </w:rPr>
              <w:fldChar w:fldCharType="separate"/>
            </w:r>
            <w:r w:rsidR="00DA597C">
              <w:rPr>
                <w:webHidden/>
              </w:rPr>
              <w:t>23</w:t>
            </w:r>
            <w:r w:rsidR="00DA597C">
              <w:rPr>
                <w:webHidden/>
              </w:rPr>
              <w:fldChar w:fldCharType="end"/>
            </w:r>
          </w:hyperlink>
        </w:p>
        <w:p w14:paraId="6472714E" w14:textId="5EA95248" w:rsidR="00DA597C" w:rsidRDefault="00BD6246">
          <w:pPr>
            <w:pStyle w:val="TDC3"/>
            <w:rPr>
              <w:rFonts w:asciiTheme="minorHAnsi" w:eastAsiaTheme="minorEastAsia" w:hAnsiTheme="minorHAnsi" w:cstheme="minorBidi"/>
              <w:sz w:val="22"/>
            </w:rPr>
          </w:pPr>
          <w:hyperlink w:anchor="_Toc233730112" w:history="1">
            <w:r w:rsidR="00DA597C" w:rsidRPr="00CE746C">
              <w:rPr>
                <w:rStyle w:val="Hipervnculo"/>
                <w:b/>
                <w:bCs/>
              </w:rPr>
              <w:t>3.3.3.</w:t>
            </w:r>
            <w:r w:rsidR="00DA597C">
              <w:rPr>
                <w:rFonts w:asciiTheme="minorHAnsi" w:eastAsiaTheme="minorEastAsia" w:hAnsiTheme="minorHAnsi" w:cstheme="minorBidi"/>
                <w:sz w:val="22"/>
              </w:rPr>
              <w:tab/>
            </w:r>
            <w:r w:rsidR="00DA597C" w:rsidRPr="00CE746C">
              <w:rPr>
                <w:rStyle w:val="Hipervnculo"/>
                <w:b/>
                <w:bCs/>
              </w:rPr>
              <w:t>PROPONENTES PLURALES</w:t>
            </w:r>
            <w:r w:rsidR="00DA597C">
              <w:rPr>
                <w:webHidden/>
              </w:rPr>
              <w:tab/>
            </w:r>
            <w:r w:rsidR="00DA597C">
              <w:rPr>
                <w:webHidden/>
              </w:rPr>
              <w:fldChar w:fldCharType="begin"/>
            </w:r>
            <w:r w:rsidR="00DA597C">
              <w:rPr>
                <w:webHidden/>
              </w:rPr>
              <w:instrText xml:space="preserve"> PAGEREF _Toc233730112 \h </w:instrText>
            </w:r>
            <w:r w:rsidR="00DA597C">
              <w:rPr>
                <w:webHidden/>
              </w:rPr>
            </w:r>
            <w:r w:rsidR="00DA597C">
              <w:rPr>
                <w:webHidden/>
              </w:rPr>
              <w:fldChar w:fldCharType="separate"/>
            </w:r>
            <w:r w:rsidR="00DA597C">
              <w:rPr>
                <w:webHidden/>
              </w:rPr>
              <w:t>25</w:t>
            </w:r>
            <w:r w:rsidR="00DA597C">
              <w:rPr>
                <w:webHidden/>
              </w:rPr>
              <w:fldChar w:fldCharType="end"/>
            </w:r>
          </w:hyperlink>
        </w:p>
        <w:p w14:paraId="1571BAB2" w14:textId="669C4BFD" w:rsidR="00DA597C" w:rsidRDefault="00BD6246">
          <w:pPr>
            <w:pStyle w:val="TDC2"/>
            <w:rPr>
              <w:rFonts w:asciiTheme="minorHAnsi" w:eastAsiaTheme="minorEastAsia" w:hAnsiTheme="minorHAnsi"/>
              <w:color w:val="auto"/>
              <w:sz w:val="22"/>
              <w:lang w:eastAsia="es-CO"/>
            </w:rPr>
          </w:pPr>
          <w:hyperlink w:anchor="_Toc233730113" w:history="1">
            <w:r w:rsidR="00DA597C" w:rsidRPr="00CE746C">
              <w:rPr>
                <w:rStyle w:val="Hipervnculo"/>
              </w:rPr>
              <w:t>3.4.</w:t>
            </w:r>
            <w:r w:rsidR="00DA597C">
              <w:rPr>
                <w:rFonts w:asciiTheme="minorHAnsi" w:eastAsiaTheme="minorEastAsia" w:hAnsiTheme="minorHAnsi"/>
                <w:color w:val="auto"/>
                <w:sz w:val="22"/>
                <w:lang w:eastAsia="es-CO"/>
              </w:rPr>
              <w:tab/>
            </w:r>
            <w:r w:rsidR="00DA597C" w:rsidRPr="00CE746C">
              <w:rPr>
                <w:rStyle w:val="Hipervnculo"/>
              </w:rPr>
              <w:t>CERTIFICACIÓN DE PAGOS DE SEGURIDAD SOCIAL Y APORTES LEGALES</w:t>
            </w:r>
            <w:r w:rsidR="00DA597C">
              <w:rPr>
                <w:webHidden/>
              </w:rPr>
              <w:tab/>
            </w:r>
            <w:r w:rsidR="00DA597C">
              <w:rPr>
                <w:webHidden/>
              </w:rPr>
              <w:fldChar w:fldCharType="begin"/>
            </w:r>
            <w:r w:rsidR="00DA597C">
              <w:rPr>
                <w:webHidden/>
              </w:rPr>
              <w:instrText xml:space="preserve"> PAGEREF _Toc233730113 \h </w:instrText>
            </w:r>
            <w:r w:rsidR="00DA597C">
              <w:rPr>
                <w:webHidden/>
              </w:rPr>
            </w:r>
            <w:r w:rsidR="00DA597C">
              <w:rPr>
                <w:webHidden/>
              </w:rPr>
              <w:fldChar w:fldCharType="separate"/>
            </w:r>
            <w:r w:rsidR="00DA597C">
              <w:rPr>
                <w:webHidden/>
              </w:rPr>
              <w:t>26</w:t>
            </w:r>
            <w:r w:rsidR="00DA597C">
              <w:rPr>
                <w:webHidden/>
              </w:rPr>
              <w:fldChar w:fldCharType="end"/>
            </w:r>
          </w:hyperlink>
        </w:p>
        <w:p w14:paraId="4713EDB8" w14:textId="1A8E9EEC" w:rsidR="00DA597C" w:rsidRDefault="00BD6246">
          <w:pPr>
            <w:pStyle w:val="TDC3"/>
            <w:rPr>
              <w:rFonts w:asciiTheme="minorHAnsi" w:eastAsiaTheme="minorEastAsia" w:hAnsiTheme="minorHAnsi" w:cstheme="minorBidi"/>
              <w:sz w:val="22"/>
            </w:rPr>
          </w:pPr>
          <w:hyperlink w:anchor="_Toc233730114" w:history="1">
            <w:r w:rsidR="00DA597C" w:rsidRPr="00CE746C">
              <w:rPr>
                <w:rStyle w:val="Hipervnculo"/>
                <w:b/>
                <w:bCs/>
              </w:rPr>
              <w:t>3.4.1.</w:t>
            </w:r>
            <w:r w:rsidR="00DA597C">
              <w:rPr>
                <w:rFonts w:asciiTheme="minorHAnsi" w:eastAsiaTheme="minorEastAsia" w:hAnsiTheme="minorHAnsi" w:cstheme="minorBidi"/>
                <w:sz w:val="22"/>
              </w:rPr>
              <w:tab/>
            </w:r>
            <w:r w:rsidR="00DA597C" w:rsidRPr="00CE746C">
              <w:rPr>
                <w:rStyle w:val="Hipervnculo"/>
                <w:b/>
                <w:bCs/>
              </w:rPr>
              <w:t>PERSONAS JURÍDICAS</w:t>
            </w:r>
            <w:r w:rsidR="00DA597C">
              <w:rPr>
                <w:webHidden/>
              </w:rPr>
              <w:tab/>
            </w:r>
            <w:r w:rsidR="00DA597C">
              <w:rPr>
                <w:webHidden/>
              </w:rPr>
              <w:fldChar w:fldCharType="begin"/>
            </w:r>
            <w:r w:rsidR="00DA597C">
              <w:rPr>
                <w:webHidden/>
              </w:rPr>
              <w:instrText xml:space="preserve"> PAGEREF _Toc233730114 \h </w:instrText>
            </w:r>
            <w:r w:rsidR="00DA597C">
              <w:rPr>
                <w:webHidden/>
              </w:rPr>
            </w:r>
            <w:r w:rsidR="00DA597C">
              <w:rPr>
                <w:webHidden/>
              </w:rPr>
              <w:fldChar w:fldCharType="separate"/>
            </w:r>
            <w:r w:rsidR="00DA597C">
              <w:rPr>
                <w:webHidden/>
              </w:rPr>
              <w:t>26</w:t>
            </w:r>
            <w:r w:rsidR="00DA597C">
              <w:rPr>
                <w:webHidden/>
              </w:rPr>
              <w:fldChar w:fldCharType="end"/>
            </w:r>
          </w:hyperlink>
        </w:p>
        <w:p w14:paraId="62938861" w14:textId="563BB937" w:rsidR="00DA597C" w:rsidRDefault="00BD6246">
          <w:pPr>
            <w:pStyle w:val="TDC3"/>
            <w:rPr>
              <w:rFonts w:asciiTheme="minorHAnsi" w:eastAsiaTheme="minorEastAsia" w:hAnsiTheme="minorHAnsi" w:cstheme="minorBidi"/>
              <w:sz w:val="22"/>
            </w:rPr>
          </w:pPr>
          <w:hyperlink w:anchor="_Toc233730115" w:history="1">
            <w:r w:rsidR="00DA597C" w:rsidRPr="00CE746C">
              <w:rPr>
                <w:rStyle w:val="Hipervnculo"/>
                <w:b/>
                <w:bCs/>
              </w:rPr>
              <w:t>3.4.2.</w:t>
            </w:r>
            <w:r w:rsidR="00DA597C">
              <w:rPr>
                <w:rFonts w:asciiTheme="minorHAnsi" w:eastAsiaTheme="minorEastAsia" w:hAnsiTheme="minorHAnsi" w:cstheme="minorBidi"/>
                <w:sz w:val="22"/>
              </w:rPr>
              <w:tab/>
            </w:r>
            <w:r w:rsidR="00DA597C" w:rsidRPr="00CE746C">
              <w:rPr>
                <w:rStyle w:val="Hipervnculo"/>
                <w:b/>
                <w:bCs/>
              </w:rPr>
              <w:t>PERSONAS NATURALES</w:t>
            </w:r>
            <w:r w:rsidR="00DA597C">
              <w:rPr>
                <w:webHidden/>
              </w:rPr>
              <w:tab/>
            </w:r>
            <w:r w:rsidR="00DA597C">
              <w:rPr>
                <w:webHidden/>
              </w:rPr>
              <w:fldChar w:fldCharType="begin"/>
            </w:r>
            <w:r w:rsidR="00DA597C">
              <w:rPr>
                <w:webHidden/>
              </w:rPr>
              <w:instrText xml:space="preserve"> PAGEREF _Toc233730115 \h </w:instrText>
            </w:r>
            <w:r w:rsidR="00DA597C">
              <w:rPr>
                <w:webHidden/>
              </w:rPr>
            </w:r>
            <w:r w:rsidR="00DA597C">
              <w:rPr>
                <w:webHidden/>
              </w:rPr>
              <w:fldChar w:fldCharType="separate"/>
            </w:r>
            <w:r w:rsidR="00DA597C">
              <w:rPr>
                <w:webHidden/>
              </w:rPr>
              <w:t>27</w:t>
            </w:r>
            <w:r w:rsidR="00DA597C">
              <w:rPr>
                <w:webHidden/>
              </w:rPr>
              <w:fldChar w:fldCharType="end"/>
            </w:r>
          </w:hyperlink>
        </w:p>
        <w:p w14:paraId="50E3D797" w14:textId="52CD7098" w:rsidR="00DA597C" w:rsidRDefault="00BD6246">
          <w:pPr>
            <w:pStyle w:val="TDC3"/>
            <w:rPr>
              <w:rFonts w:asciiTheme="minorHAnsi" w:eastAsiaTheme="minorEastAsia" w:hAnsiTheme="minorHAnsi" w:cstheme="minorBidi"/>
              <w:sz w:val="22"/>
            </w:rPr>
          </w:pPr>
          <w:hyperlink w:anchor="_Toc233730116" w:history="1">
            <w:r w:rsidR="00DA597C" w:rsidRPr="00CE746C">
              <w:rPr>
                <w:rStyle w:val="Hipervnculo"/>
                <w:b/>
                <w:bCs/>
              </w:rPr>
              <w:t>3.4.3.</w:t>
            </w:r>
            <w:r w:rsidR="00DA597C">
              <w:rPr>
                <w:rFonts w:asciiTheme="minorHAnsi" w:eastAsiaTheme="minorEastAsia" w:hAnsiTheme="minorHAnsi" w:cstheme="minorBidi"/>
                <w:sz w:val="22"/>
              </w:rPr>
              <w:tab/>
            </w:r>
            <w:r w:rsidR="00DA597C" w:rsidRPr="00CE746C">
              <w:rPr>
                <w:rStyle w:val="Hipervnculo"/>
                <w:b/>
                <w:bCs/>
              </w:rPr>
              <w:t>PROPONENTES PLURALES</w:t>
            </w:r>
            <w:r w:rsidR="00DA597C">
              <w:rPr>
                <w:webHidden/>
              </w:rPr>
              <w:tab/>
            </w:r>
            <w:r w:rsidR="00DA597C">
              <w:rPr>
                <w:webHidden/>
              </w:rPr>
              <w:fldChar w:fldCharType="begin"/>
            </w:r>
            <w:r w:rsidR="00DA597C">
              <w:rPr>
                <w:webHidden/>
              </w:rPr>
              <w:instrText xml:space="preserve"> PAGEREF _Toc233730116 \h </w:instrText>
            </w:r>
            <w:r w:rsidR="00DA597C">
              <w:rPr>
                <w:webHidden/>
              </w:rPr>
            </w:r>
            <w:r w:rsidR="00DA597C">
              <w:rPr>
                <w:webHidden/>
              </w:rPr>
              <w:fldChar w:fldCharType="separate"/>
            </w:r>
            <w:r w:rsidR="00DA597C">
              <w:rPr>
                <w:webHidden/>
              </w:rPr>
              <w:t>27</w:t>
            </w:r>
            <w:r w:rsidR="00DA597C">
              <w:rPr>
                <w:webHidden/>
              </w:rPr>
              <w:fldChar w:fldCharType="end"/>
            </w:r>
          </w:hyperlink>
        </w:p>
        <w:p w14:paraId="4FD29A57" w14:textId="2CA44BC2" w:rsidR="00DA597C" w:rsidRDefault="00BD6246">
          <w:pPr>
            <w:pStyle w:val="TDC3"/>
            <w:rPr>
              <w:rFonts w:asciiTheme="minorHAnsi" w:eastAsiaTheme="minorEastAsia" w:hAnsiTheme="minorHAnsi" w:cstheme="minorBidi"/>
              <w:sz w:val="22"/>
            </w:rPr>
          </w:pPr>
          <w:hyperlink w:anchor="_Toc233730117" w:history="1">
            <w:r w:rsidR="00DA597C" w:rsidRPr="00CE746C">
              <w:rPr>
                <w:rStyle w:val="Hipervnculo"/>
                <w:b/>
                <w:bCs/>
              </w:rPr>
              <w:t>3.4.4.</w:t>
            </w:r>
            <w:r w:rsidR="00DA597C">
              <w:rPr>
                <w:rFonts w:asciiTheme="minorHAnsi" w:eastAsiaTheme="minorEastAsia" w:hAnsiTheme="minorHAnsi" w:cstheme="minorBidi"/>
                <w:sz w:val="22"/>
              </w:rPr>
              <w:tab/>
            </w:r>
            <w:r w:rsidR="00DA597C" w:rsidRPr="00CE746C">
              <w:rPr>
                <w:rStyle w:val="Hipervnculo"/>
                <w:b/>
                <w:bCs/>
              </w:rPr>
              <w:t>SEGURIDAD SOCIAL PARA LA SUSCRIPCIÓN DEL CONTRATO</w:t>
            </w:r>
            <w:r w:rsidR="00DA597C">
              <w:rPr>
                <w:webHidden/>
              </w:rPr>
              <w:tab/>
            </w:r>
            <w:r w:rsidR="00DA597C">
              <w:rPr>
                <w:webHidden/>
              </w:rPr>
              <w:fldChar w:fldCharType="begin"/>
            </w:r>
            <w:r w:rsidR="00DA597C">
              <w:rPr>
                <w:webHidden/>
              </w:rPr>
              <w:instrText xml:space="preserve"> PAGEREF _Toc233730117 \h </w:instrText>
            </w:r>
            <w:r w:rsidR="00DA597C">
              <w:rPr>
                <w:webHidden/>
              </w:rPr>
            </w:r>
            <w:r w:rsidR="00DA597C">
              <w:rPr>
                <w:webHidden/>
              </w:rPr>
              <w:fldChar w:fldCharType="separate"/>
            </w:r>
            <w:r w:rsidR="00DA597C">
              <w:rPr>
                <w:webHidden/>
              </w:rPr>
              <w:t>27</w:t>
            </w:r>
            <w:r w:rsidR="00DA597C">
              <w:rPr>
                <w:webHidden/>
              </w:rPr>
              <w:fldChar w:fldCharType="end"/>
            </w:r>
          </w:hyperlink>
        </w:p>
        <w:p w14:paraId="5D77D751" w14:textId="6382C8FE" w:rsidR="00DA597C" w:rsidRDefault="00BD6246">
          <w:pPr>
            <w:pStyle w:val="TDC3"/>
            <w:rPr>
              <w:rFonts w:asciiTheme="minorHAnsi" w:eastAsiaTheme="minorEastAsia" w:hAnsiTheme="minorHAnsi" w:cstheme="minorBidi"/>
              <w:sz w:val="22"/>
            </w:rPr>
          </w:pPr>
          <w:hyperlink w:anchor="_Toc233730118" w:history="1">
            <w:r w:rsidR="00DA597C" w:rsidRPr="00CE746C">
              <w:rPr>
                <w:rStyle w:val="Hipervnculo"/>
                <w:b/>
              </w:rPr>
              <w:t>3.4.5.</w:t>
            </w:r>
            <w:r w:rsidR="00DA597C">
              <w:rPr>
                <w:rFonts w:asciiTheme="minorHAnsi" w:eastAsiaTheme="minorEastAsia" w:hAnsiTheme="minorHAnsi" w:cstheme="minorBidi"/>
                <w:sz w:val="22"/>
              </w:rPr>
              <w:tab/>
            </w:r>
            <w:r w:rsidR="00DA597C" w:rsidRPr="00CE746C">
              <w:rPr>
                <w:rStyle w:val="Hipervnculo"/>
                <w:b/>
                <w:bCs/>
              </w:rPr>
              <w:t>ACREDITACIÓN DEL PAGO AL SISTEMA DE SEGURIDAD SOCIAL DURANTE LA EJECUCIÓN DEL CONTRATO</w:t>
            </w:r>
            <w:r w:rsidR="00DA597C">
              <w:rPr>
                <w:webHidden/>
              </w:rPr>
              <w:tab/>
            </w:r>
            <w:r w:rsidR="00DA597C">
              <w:rPr>
                <w:webHidden/>
              </w:rPr>
              <w:fldChar w:fldCharType="begin"/>
            </w:r>
            <w:r w:rsidR="00DA597C">
              <w:rPr>
                <w:webHidden/>
              </w:rPr>
              <w:instrText xml:space="preserve"> PAGEREF _Toc233730118 \h </w:instrText>
            </w:r>
            <w:r w:rsidR="00DA597C">
              <w:rPr>
                <w:webHidden/>
              </w:rPr>
            </w:r>
            <w:r w:rsidR="00DA597C">
              <w:rPr>
                <w:webHidden/>
              </w:rPr>
              <w:fldChar w:fldCharType="separate"/>
            </w:r>
            <w:r w:rsidR="00DA597C">
              <w:rPr>
                <w:webHidden/>
              </w:rPr>
              <w:t>27</w:t>
            </w:r>
            <w:r w:rsidR="00DA597C">
              <w:rPr>
                <w:webHidden/>
              </w:rPr>
              <w:fldChar w:fldCharType="end"/>
            </w:r>
          </w:hyperlink>
        </w:p>
        <w:p w14:paraId="598C24DA" w14:textId="00A12C37" w:rsidR="00DA597C" w:rsidRDefault="00BD6246">
          <w:pPr>
            <w:pStyle w:val="TDC2"/>
            <w:rPr>
              <w:rFonts w:asciiTheme="minorHAnsi" w:eastAsiaTheme="minorEastAsia" w:hAnsiTheme="minorHAnsi"/>
              <w:color w:val="auto"/>
              <w:sz w:val="22"/>
              <w:lang w:eastAsia="es-CO"/>
            </w:rPr>
          </w:pPr>
          <w:hyperlink w:anchor="_Toc233730119" w:history="1">
            <w:r w:rsidR="00DA597C" w:rsidRPr="00CE746C">
              <w:rPr>
                <w:rStyle w:val="Hipervnculo"/>
              </w:rPr>
              <w:t>3.5.</w:t>
            </w:r>
            <w:r w:rsidR="00DA597C">
              <w:rPr>
                <w:rFonts w:asciiTheme="minorHAnsi" w:eastAsiaTheme="minorEastAsia" w:hAnsiTheme="minorHAnsi"/>
                <w:color w:val="auto"/>
                <w:sz w:val="22"/>
                <w:lang w:eastAsia="es-CO"/>
              </w:rPr>
              <w:tab/>
            </w:r>
            <w:r w:rsidR="00DA597C" w:rsidRPr="00CE746C">
              <w:rPr>
                <w:rStyle w:val="Hipervnculo"/>
              </w:rPr>
              <w:t>EXPERIENCIA</w:t>
            </w:r>
            <w:r w:rsidR="00DA597C">
              <w:rPr>
                <w:webHidden/>
              </w:rPr>
              <w:tab/>
            </w:r>
            <w:r w:rsidR="00DA597C">
              <w:rPr>
                <w:webHidden/>
              </w:rPr>
              <w:fldChar w:fldCharType="begin"/>
            </w:r>
            <w:r w:rsidR="00DA597C">
              <w:rPr>
                <w:webHidden/>
              </w:rPr>
              <w:instrText xml:space="preserve"> PAGEREF _Toc233730119 \h </w:instrText>
            </w:r>
            <w:r w:rsidR="00DA597C">
              <w:rPr>
                <w:webHidden/>
              </w:rPr>
            </w:r>
            <w:r w:rsidR="00DA597C">
              <w:rPr>
                <w:webHidden/>
              </w:rPr>
              <w:fldChar w:fldCharType="separate"/>
            </w:r>
            <w:r w:rsidR="00DA597C">
              <w:rPr>
                <w:webHidden/>
              </w:rPr>
              <w:t>28</w:t>
            </w:r>
            <w:r w:rsidR="00DA597C">
              <w:rPr>
                <w:webHidden/>
              </w:rPr>
              <w:fldChar w:fldCharType="end"/>
            </w:r>
          </w:hyperlink>
        </w:p>
        <w:p w14:paraId="706EA4A5" w14:textId="5C5DDC00" w:rsidR="00DA597C" w:rsidRDefault="00BD6246">
          <w:pPr>
            <w:pStyle w:val="TDC3"/>
            <w:rPr>
              <w:rFonts w:asciiTheme="minorHAnsi" w:eastAsiaTheme="minorEastAsia" w:hAnsiTheme="minorHAnsi" w:cstheme="minorBidi"/>
              <w:sz w:val="22"/>
            </w:rPr>
          </w:pPr>
          <w:hyperlink w:anchor="_Toc233730120" w:history="1">
            <w:r w:rsidR="00DA597C" w:rsidRPr="00CE746C">
              <w:rPr>
                <w:rStyle w:val="Hipervnculo"/>
                <w:b/>
                <w:bCs/>
              </w:rPr>
              <w:t>3.5.1.</w:t>
            </w:r>
            <w:r w:rsidR="00DA597C">
              <w:rPr>
                <w:rFonts w:asciiTheme="minorHAnsi" w:eastAsiaTheme="minorEastAsia" w:hAnsiTheme="minorHAnsi" w:cstheme="minorBidi"/>
                <w:sz w:val="22"/>
              </w:rPr>
              <w:tab/>
            </w:r>
            <w:r w:rsidR="00DA597C" w:rsidRPr="00CE746C">
              <w:rPr>
                <w:rStyle w:val="Hipervnculo"/>
                <w:b/>
                <w:bCs/>
              </w:rPr>
              <w:t>DETERMINACIÓN DE LOS REQUISITOS MÍNIMOS DE EXPERIENCIA SEGÚN LA MATRIZ 1 – EXPERIENCIA</w:t>
            </w:r>
            <w:r w:rsidR="00DA597C">
              <w:rPr>
                <w:webHidden/>
              </w:rPr>
              <w:tab/>
            </w:r>
            <w:r w:rsidR="00DA597C">
              <w:rPr>
                <w:webHidden/>
              </w:rPr>
              <w:fldChar w:fldCharType="begin"/>
            </w:r>
            <w:r w:rsidR="00DA597C">
              <w:rPr>
                <w:webHidden/>
              </w:rPr>
              <w:instrText xml:space="preserve"> PAGEREF _Toc233730120 \h </w:instrText>
            </w:r>
            <w:r w:rsidR="00DA597C">
              <w:rPr>
                <w:webHidden/>
              </w:rPr>
            </w:r>
            <w:r w:rsidR="00DA597C">
              <w:rPr>
                <w:webHidden/>
              </w:rPr>
              <w:fldChar w:fldCharType="separate"/>
            </w:r>
            <w:r w:rsidR="00DA597C">
              <w:rPr>
                <w:webHidden/>
              </w:rPr>
              <w:t>28</w:t>
            </w:r>
            <w:r w:rsidR="00DA597C">
              <w:rPr>
                <w:webHidden/>
              </w:rPr>
              <w:fldChar w:fldCharType="end"/>
            </w:r>
          </w:hyperlink>
        </w:p>
        <w:p w14:paraId="5FAF4BE5" w14:textId="2C6C5C34" w:rsidR="00DA597C" w:rsidRDefault="00BD6246">
          <w:pPr>
            <w:pStyle w:val="TDC3"/>
            <w:rPr>
              <w:rFonts w:asciiTheme="minorHAnsi" w:eastAsiaTheme="minorEastAsia" w:hAnsiTheme="minorHAnsi" w:cstheme="minorBidi"/>
              <w:sz w:val="22"/>
            </w:rPr>
          </w:pPr>
          <w:hyperlink w:anchor="_Toc233730121" w:history="1">
            <w:r w:rsidR="00DA597C" w:rsidRPr="00CE746C">
              <w:rPr>
                <w:rStyle w:val="Hipervnculo"/>
                <w:b/>
                <w:bCs/>
              </w:rPr>
              <w:t>3.5.2.</w:t>
            </w:r>
            <w:r w:rsidR="00DA597C">
              <w:rPr>
                <w:rFonts w:asciiTheme="minorHAnsi" w:eastAsiaTheme="minorEastAsia" w:hAnsiTheme="minorHAnsi" w:cstheme="minorBidi"/>
                <w:sz w:val="22"/>
              </w:rPr>
              <w:tab/>
            </w:r>
            <w:r w:rsidR="00DA597C" w:rsidRPr="00CE746C">
              <w:rPr>
                <w:rStyle w:val="Hipervnculo"/>
                <w:b/>
                <w:bCs/>
              </w:rPr>
              <w:t>CARACTERÍSTICAS DE LOS CONTRATOS PRESENTADOS PARA ACREDITAR LA EXPERIENCIA EXIGIDA</w:t>
            </w:r>
            <w:r w:rsidR="00DA597C">
              <w:rPr>
                <w:webHidden/>
              </w:rPr>
              <w:tab/>
            </w:r>
            <w:r w:rsidR="00DA597C">
              <w:rPr>
                <w:webHidden/>
              </w:rPr>
              <w:fldChar w:fldCharType="begin"/>
            </w:r>
            <w:r w:rsidR="00DA597C">
              <w:rPr>
                <w:webHidden/>
              </w:rPr>
              <w:instrText xml:space="preserve"> PAGEREF _Toc233730121 \h </w:instrText>
            </w:r>
            <w:r w:rsidR="00DA597C">
              <w:rPr>
                <w:webHidden/>
              </w:rPr>
            </w:r>
            <w:r w:rsidR="00DA597C">
              <w:rPr>
                <w:webHidden/>
              </w:rPr>
              <w:fldChar w:fldCharType="separate"/>
            </w:r>
            <w:r w:rsidR="00DA597C">
              <w:rPr>
                <w:webHidden/>
              </w:rPr>
              <w:t>28</w:t>
            </w:r>
            <w:r w:rsidR="00DA597C">
              <w:rPr>
                <w:webHidden/>
              </w:rPr>
              <w:fldChar w:fldCharType="end"/>
            </w:r>
          </w:hyperlink>
        </w:p>
        <w:p w14:paraId="62FF7711" w14:textId="68EC3C97" w:rsidR="00DA597C" w:rsidRDefault="00BD6246">
          <w:pPr>
            <w:pStyle w:val="TDC3"/>
            <w:rPr>
              <w:rFonts w:asciiTheme="minorHAnsi" w:eastAsiaTheme="minorEastAsia" w:hAnsiTheme="minorHAnsi" w:cstheme="minorBidi"/>
              <w:sz w:val="22"/>
            </w:rPr>
          </w:pPr>
          <w:hyperlink w:anchor="_Toc233730122" w:history="1">
            <w:r w:rsidR="00DA597C" w:rsidRPr="00CE746C">
              <w:rPr>
                <w:rStyle w:val="Hipervnculo"/>
                <w:b/>
                <w:bCs/>
              </w:rPr>
              <w:t>3.5.3.</w:t>
            </w:r>
            <w:r w:rsidR="00DA597C">
              <w:rPr>
                <w:rFonts w:asciiTheme="minorHAnsi" w:eastAsiaTheme="minorEastAsia" w:hAnsiTheme="minorHAnsi" w:cstheme="minorBidi"/>
                <w:sz w:val="22"/>
              </w:rPr>
              <w:tab/>
            </w:r>
            <w:r w:rsidR="00DA597C" w:rsidRPr="00CE746C">
              <w:rPr>
                <w:rStyle w:val="Hipervnculo"/>
                <w:b/>
                <w:bCs/>
              </w:rPr>
              <w:t>CONSIDERACIONES PARA LA VALIDEZ DE LA EXPERIENCIA REQUERIDA</w:t>
            </w:r>
            <w:r w:rsidR="00DA597C">
              <w:rPr>
                <w:webHidden/>
              </w:rPr>
              <w:tab/>
            </w:r>
            <w:r w:rsidR="00DA597C">
              <w:rPr>
                <w:webHidden/>
              </w:rPr>
              <w:fldChar w:fldCharType="begin"/>
            </w:r>
            <w:r w:rsidR="00DA597C">
              <w:rPr>
                <w:webHidden/>
              </w:rPr>
              <w:instrText xml:space="preserve"> PAGEREF _Toc233730122 \h </w:instrText>
            </w:r>
            <w:r w:rsidR="00DA597C">
              <w:rPr>
                <w:webHidden/>
              </w:rPr>
            </w:r>
            <w:r w:rsidR="00DA597C">
              <w:rPr>
                <w:webHidden/>
              </w:rPr>
              <w:fldChar w:fldCharType="separate"/>
            </w:r>
            <w:r w:rsidR="00DA597C">
              <w:rPr>
                <w:webHidden/>
              </w:rPr>
              <w:t>31</w:t>
            </w:r>
            <w:r w:rsidR="00DA597C">
              <w:rPr>
                <w:webHidden/>
              </w:rPr>
              <w:fldChar w:fldCharType="end"/>
            </w:r>
          </w:hyperlink>
        </w:p>
        <w:p w14:paraId="7D87B012" w14:textId="20877FDF" w:rsidR="00DA597C" w:rsidRDefault="00BD6246">
          <w:pPr>
            <w:pStyle w:val="TDC3"/>
            <w:rPr>
              <w:rFonts w:asciiTheme="minorHAnsi" w:eastAsiaTheme="minorEastAsia" w:hAnsiTheme="minorHAnsi" w:cstheme="minorBidi"/>
              <w:sz w:val="22"/>
            </w:rPr>
          </w:pPr>
          <w:hyperlink w:anchor="_Toc233730123" w:history="1">
            <w:r w:rsidR="00DA597C" w:rsidRPr="00CE746C">
              <w:rPr>
                <w:rStyle w:val="Hipervnculo"/>
                <w:b/>
                <w:bCs/>
              </w:rPr>
              <w:t>3.5.4.</w:t>
            </w:r>
            <w:r w:rsidR="00DA597C">
              <w:rPr>
                <w:rFonts w:asciiTheme="minorHAnsi" w:eastAsiaTheme="minorEastAsia" w:hAnsiTheme="minorHAnsi" w:cstheme="minorBidi"/>
                <w:sz w:val="22"/>
              </w:rPr>
              <w:tab/>
            </w:r>
            <w:r w:rsidR="00DA597C" w:rsidRPr="00CE746C">
              <w:rPr>
                <w:rStyle w:val="Hipervnculo"/>
                <w:b/>
                <w:bCs/>
              </w:rPr>
              <w:t>CLASIFICACIÓN DE LA EXPERIENCIA EN EL “CLASIFICADOR DE BIENES, OBRAS Y SERVICIOS DE LAS NACIONES UNIDAS”</w:t>
            </w:r>
            <w:r w:rsidR="00DA597C">
              <w:rPr>
                <w:webHidden/>
              </w:rPr>
              <w:tab/>
            </w:r>
            <w:r w:rsidR="00DA597C">
              <w:rPr>
                <w:webHidden/>
              </w:rPr>
              <w:fldChar w:fldCharType="begin"/>
            </w:r>
            <w:r w:rsidR="00DA597C">
              <w:rPr>
                <w:webHidden/>
              </w:rPr>
              <w:instrText xml:space="preserve"> PAGEREF _Toc233730123 \h </w:instrText>
            </w:r>
            <w:r w:rsidR="00DA597C">
              <w:rPr>
                <w:webHidden/>
              </w:rPr>
            </w:r>
            <w:r w:rsidR="00DA597C">
              <w:rPr>
                <w:webHidden/>
              </w:rPr>
              <w:fldChar w:fldCharType="separate"/>
            </w:r>
            <w:r w:rsidR="00DA597C">
              <w:rPr>
                <w:webHidden/>
              </w:rPr>
              <w:t>34</w:t>
            </w:r>
            <w:r w:rsidR="00DA597C">
              <w:rPr>
                <w:webHidden/>
              </w:rPr>
              <w:fldChar w:fldCharType="end"/>
            </w:r>
          </w:hyperlink>
        </w:p>
        <w:p w14:paraId="597AAE21" w14:textId="7303CCEE" w:rsidR="00DA597C" w:rsidRDefault="00BD6246">
          <w:pPr>
            <w:pStyle w:val="TDC3"/>
            <w:rPr>
              <w:rFonts w:asciiTheme="minorHAnsi" w:eastAsiaTheme="minorEastAsia" w:hAnsiTheme="minorHAnsi" w:cstheme="minorBidi"/>
              <w:sz w:val="22"/>
            </w:rPr>
          </w:pPr>
          <w:hyperlink w:anchor="_Toc233730124" w:history="1">
            <w:r w:rsidR="00DA597C" w:rsidRPr="00CE746C">
              <w:rPr>
                <w:rStyle w:val="Hipervnculo"/>
                <w:b/>
                <w:bCs/>
              </w:rPr>
              <w:t>3.5.5.</w:t>
            </w:r>
            <w:r w:rsidR="00DA597C">
              <w:rPr>
                <w:rFonts w:asciiTheme="minorHAnsi" w:eastAsiaTheme="minorEastAsia" w:hAnsiTheme="minorHAnsi" w:cstheme="minorBidi"/>
                <w:sz w:val="22"/>
              </w:rPr>
              <w:tab/>
            </w:r>
            <w:r w:rsidR="00DA597C" w:rsidRPr="00CE746C">
              <w:rPr>
                <w:rStyle w:val="Hipervnculo"/>
                <w:b/>
                <w:bCs/>
              </w:rPr>
              <w:t>ACREDITACIÓN DE LA EXPERIENCIA REQUERIDA</w:t>
            </w:r>
            <w:r w:rsidR="00DA597C">
              <w:rPr>
                <w:webHidden/>
              </w:rPr>
              <w:tab/>
            </w:r>
            <w:r w:rsidR="00DA597C">
              <w:rPr>
                <w:webHidden/>
              </w:rPr>
              <w:fldChar w:fldCharType="begin"/>
            </w:r>
            <w:r w:rsidR="00DA597C">
              <w:rPr>
                <w:webHidden/>
              </w:rPr>
              <w:instrText xml:space="preserve"> PAGEREF _Toc233730124 \h </w:instrText>
            </w:r>
            <w:r w:rsidR="00DA597C">
              <w:rPr>
                <w:webHidden/>
              </w:rPr>
            </w:r>
            <w:r w:rsidR="00DA597C">
              <w:rPr>
                <w:webHidden/>
              </w:rPr>
              <w:fldChar w:fldCharType="separate"/>
            </w:r>
            <w:r w:rsidR="00DA597C">
              <w:rPr>
                <w:webHidden/>
              </w:rPr>
              <w:t>34</w:t>
            </w:r>
            <w:r w:rsidR="00DA597C">
              <w:rPr>
                <w:webHidden/>
              </w:rPr>
              <w:fldChar w:fldCharType="end"/>
            </w:r>
          </w:hyperlink>
        </w:p>
        <w:p w14:paraId="5277111D" w14:textId="7223ED19" w:rsidR="00DA597C" w:rsidRDefault="00BD6246">
          <w:pPr>
            <w:pStyle w:val="TDC3"/>
            <w:rPr>
              <w:rFonts w:asciiTheme="minorHAnsi" w:eastAsiaTheme="minorEastAsia" w:hAnsiTheme="minorHAnsi" w:cstheme="minorBidi"/>
              <w:sz w:val="22"/>
            </w:rPr>
          </w:pPr>
          <w:hyperlink w:anchor="_Toc233730125" w:history="1">
            <w:r w:rsidR="00DA597C" w:rsidRPr="00CE746C">
              <w:rPr>
                <w:rStyle w:val="Hipervnculo"/>
                <w:b/>
                <w:bCs/>
              </w:rPr>
              <w:t>3.5.6.</w:t>
            </w:r>
            <w:r w:rsidR="00DA597C">
              <w:rPr>
                <w:rFonts w:asciiTheme="minorHAnsi" w:eastAsiaTheme="minorEastAsia" w:hAnsiTheme="minorHAnsi" w:cstheme="minorBidi"/>
                <w:sz w:val="22"/>
              </w:rPr>
              <w:tab/>
            </w:r>
            <w:r w:rsidR="00DA597C" w:rsidRPr="00CE746C">
              <w:rPr>
                <w:rStyle w:val="Hipervnculo"/>
                <w:b/>
                <w:bCs/>
              </w:rPr>
              <w:t>DOCUMENTOS VÁLIDOS PARA LA ACREDITACIÓN DE LA EXPERIENCIA REQUERIDA</w:t>
            </w:r>
            <w:r w:rsidR="00DA597C">
              <w:rPr>
                <w:webHidden/>
              </w:rPr>
              <w:tab/>
            </w:r>
            <w:r w:rsidR="00DA597C">
              <w:rPr>
                <w:webHidden/>
              </w:rPr>
              <w:fldChar w:fldCharType="begin"/>
            </w:r>
            <w:r w:rsidR="00DA597C">
              <w:rPr>
                <w:webHidden/>
              </w:rPr>
              <w:instrText xml:space="preserve"> PAGEREF _Toc233730125 \h </w:instrText>
            </w:r>
            <w:r w:rsidR="00DA597C">
              <w:rPr>
                <w:webHidden/>
              </w:rPr>
            </w:r>
            <w:r w:rsidR="00DA597C">
              <w:rPr>
                <w:webHidden/>
              </w:rPr>
              <w:fldChar w:fldCharType="separate"/>
            </w:r>
            <w:r w:rsidR="00DA597C">
              <w:rPr>
                <w:webHidden/>
              </w:rPr>
              <w:t>35</w:t>
            </w:r>
            <w:r w:rsidR="00DA597C">
              <w:rPr>
                <w:webHidden/>
              </w:rPr>
              <w:fldChar w:fldCharType="end"/>
            </w:r>
          </w:hyperlink>
        </w:p>
        <w:p w14:paraId="3CD8594E" w14:textId="0853BE71" w:rsidR="00DA597C" w:rsidRDefault="00BD6246">
          <w:pPr>
            <w:pStyle w:val="TDC3"/>
            <w:rPr>
              <w:rFonts w:asciiTheme="minorHAnsi" w:eastAsiaTheme="minorEastAsia" w:hAnsiTheme="minorHAnsi" w:cstheme="minorBidi"/>
              <w:sz w:val="22"/>
            </w:rPr>
          </w:pPr>
          <w:hyperlink w:anchor="_Toc233730126" w:history="1">
            <w:r w:rsidR="00DA597C" w:rsidRPr="00CE746C">
              <w:rPr>
                <w:rStyle w:val="Hipervnculo"/>
                <w:b/>
                <w:bCs/>
              </w:rPr>
              <w:t>3.5.7.</w:t>
            </w:r>
            <w:r w:rsidR="00DA597C">
              <w:rPr>
                <w:rFonts w:asciiTheme="minorHAnsi" w:eastAsiaTheme="minorEastAsia" w:hAnsiTheme="minorHAnsi" w:cstheme="minorBidi"/>
                <w:sz w:val="22"/>
              </w:rPr>
              <w:tab/>
            </w:r>
            <w:r w:rsidR="00DA597C" w:rsidRPr="00CE746C">
              <w:rPr>
                <w:rStyle w:val="Hipervnculo"/>
                <w:b/>
                <w:bCs/>
              </w:rPr>
              <w:t>PARA SUBCONTRATOS</w:t>
            </w:r>
            <w:r w:rsidR="00DA597C">
              <w:rPr>
                <w:webHidden/>
              </w:rPr>
              <w:tab/>
            </w:r>
            <w:r w:rsidR="00DA597C">
              <w:rPr>
                <w:webHidden/>
              </w:rPr>
              <w:fldChar w:fldCharType="begin"/>
            </w:r>
            <w:r w:rsidR="00DA597C">
              <w:rPr>
                <w:webHidden/>
              </w:rPr>
              <w:instrText xml:space="preserve"> PAGEREF _Toc233730126 \h </w:instrText>
            </w:r>
            <w:r w:rsidR="00DA597C">
              <w:rPr>
                <w:webHidden/>
              </w:rPr>
            </w:r>
            <w:r w:rsidR="00DA597C">
              <w:rPr>
                <w:webHidden/>
              </w:rPr>
              <w:fldChar w:fldCharType="separate"/>
            </w:r>
            <w:r w:rsidR="00DA597C">
              <w:rPr>
                <w:webHidden/>
              </w:rPr>
              <w:t>36</w:t>
            </w:r>
            <w:r w:rsidR="00DA597C">
              <w:rPr>
                <w:webHidden/>
              </w:rPr>
              <w:fldChar w:fldCharType="end"/>
            </w:r>
          </w:hyperlink>
        </w:p>
        <w:p w14:paraId="52E6E205" w14:textId="5B4E9FE1" w:rsidR="00DA597C" w:rsidRDefault="00BD6246">
          <w:pPr>
            <w:pStyle w:val="TDC3"/>
            <w:rPr>
              <w:rFonts w:asciiTheme="minorHAnsi" w:eastAsiaTheme="minorEastAsia" w:hAnsiTheme="minorHAnsi" w:cstheme="minorBidi"/>
              <w:sz w:val="22"/>
            </w:rPr>
          </w:pPr>
          <w:hyperlink w:anchor="_Toc233730127" w:history="1">
            <w:r w:rsidR="00DA597C" w:rsidRPr="00CE746C">
              <w:rPr>
                <w:rStyle w:val="Hipervnculo"/>
                <w:b/>
                <w:bCs/>
              </w:rPr>
              <w:t>3.5.8.</w:t>
            </w:r>
            <w:r w:rsidR="00DA597C">
              <w:rPr>
                <w:rFonts w:asciiTheme="minorHAnsi" w:eastAsiaTheme="minorEastAsia" w:hAnsiTheme="minorHAnsi" w:cstheme="minorBidi"/>
                <w:sz w:val="22"/>
              </w:rPr>
              <w:tab/>
            </w:r>
            <w:r w:rsidR="00DA597C" w:rsidRPr="00CE746C">
              <w:rPr>
                <w:rStyle w:val="Hipervnculo"/>
                <w:b/>
                <w:bCs/>
              </w:rPr>
              <w:t>RELACIÓN DE LOS CONTRATOS FRENTE AL PRESUPUESTO OFICIAL</w:t>
            </w:r>
            <w:r w:rsidR="00DA597C">
              <w:rPr>
                <w:webHidden/>
              </w:rPr>
              <w:tab/>
            </w:r>
            <w:r w:rsidR="00DA597C">
              <w:rPr>
                <w:webHidden/>
              </w:rPr>
              <w:fldChar w:fldCharType="begin"/>
            </w:r>
            <w:r w:rsidR="00DA597C">
              <w:rPr>
                <w:webHidden/>
              </w:rPr>
              <w:instrText xml:space="preserve"> PAGEREF _Toc233730127 \h </w:instrText>
            </w:r>
            <w:r w:rsidR="00DA597C">
              <w:rPr>
                <w:webHidden/>
              </w:rPr>
            </w:r>
            <w:r w:rsidR="00DA597C">
              <w:rPr>
                <w:webHidden/>
              </w:rPr>
              <w:fldChar w:fldCharType="separate"/>
            </w:r>
            <w:r w:rsidR="00DA597C">
              <w:rPr>
                <w:webHidden/>
              </w:rPr>
              <w:t>37</w:t>
            </w:r>
            <w:r w:rsidR="00DA597C">
              <w:rPr>
                <w:webHidden/>
              </w:rPr>
              <w:fldChar w:fldCharType="end"/>
            </w:r>
          </w:hyperlink>
        </w:p>
        <w:p w14:paraId="7E79CE1A" w14:textId="45BB92EC" w:rsidR="00DA597C" w:rsidRDefault="00BD6246">
          <w:pPr>
            <w:pStyle w:val="TDC2"/>
            <w:rPr>
              <w:rFonts w:asciiTheme="minorHAnsi" w:eastAsiaTheme="minorEastAsia" w:hAnsiTheme="minorHAnsi"/>
              <w:color w:val="auto"/>
              <w:sz w:val="22"/>
              <w:lang w:eastAsia="es-CO"/>
            </w:rPr>
          </w:pPr>
          <w:hyperlink w:anchor="_Toc233730128" w:history="1">
            <w:r w:rsidR="00DA597C" w:rsidRPr="00CE746C">
              <w:rPr>
                <w:rStyle w:val="Hipervnculo"/>
              </w:rPr>
              <w:t>3.6.</w:t>
            </w:r>
            <w:r w:rsidR="00DA597C">
              <w:rPr>
                <w:rFonts w:asciiTheme="minorHAnsi" w:eastAsiaTheme="minorEastAsia" w:hAnsiTheme="minorHAnsi"/>
                <w:color w:val="auto"/>
                <w:sz w:val="22"/>
                <w:lang w:eastAsia="es-CO"/>
              </w:rPr>
              <w:tab/>
            </w:r>
            <w:r w:rsidR="00DA597C" w:rsidRPr="00CE746C">
              <w:rPr>
                <w:rStyle w:val="Hipervnculo"/>
              </w:rPr>
              <w:t>CAPACIDAD FINANCIERA</w:t>
            </w:r>
            <w:r w:rsidR="00DA597C">
              <w:rPr>
                <w:webHidden/>
              </w:rPr>
              <w:tab/>
            </w:r>
            <w:r w:rsidR="00DA597C">
              <w:rPr>
                <w:webHidden/>
              </w:rPr>
              <w:fldChar w:fldCharType="begin"/>
            </w:r>
            <w:r w:rsidR="00DA597C">
              <w:rPr>
                <w:webHidden/>
              </w:rPr>
              <w:instrText xml:space="preserve"> PAGEREF _Toc233730128 \h </w:instrText>
            </w:r>
            <w:r w:rsidR="00DA597C">
              <w:rPr>
                <w:webHidden/>
              </w:rPr>
            </w:r>
            <w:r w:rsidR="00DA597C">
              <w:rPr>
                <w:webHidden/>
              </w:rPr>
              <w:fldChar w:fldCharType="separate"/>
            </w:r>
            <w:r w:rsidR="00DA597C">
              <w:rPr>
                <w:webHidden/>
              </w:rPr>
              <w:t>38</w:t>
            </w:r>
            <w:r w:rsidR="00DA597C">
              <w:rPr>
                <w:webHidden/>
              </w:rPr>
              <w:fldChar w:fldCharType="end"/>
            </w:r>
          </w:hyperlink>
        </w:p>
        <w:p w14:paraId="21E4B80E" w14:textId="07E5F938" w:rsidR="00DA597C" w:rsidRDefault="00BD6246">
          <w:pPr>
            <w:pStyle w:val="TDC2"/>
            <w:rPr>
              <w:rFonts w:asciiTheme="minorHAnsi" w:eastAsiaTheme="minorEastAsia" w:hAnsiTheme="minorHAnsi"/>
              <w:color w:val="auto"/>
              <w:sz w:val="22"/>
              <w:lang w:eastAsia="es-CO"/>
            </w:rPr>
          </w:pPr>
          <w:hyperlink w:anchor="_Toc233730129" w:history="1">
            <w:r w:rsidR="00DA597C" w:rsidRPr="00CE746C">
              <w:rPr>
                <w:rStyle w:val="Hipervnculo"/>
              </w:rPr>
              <w:t>3.7.</w:t>
            </w:r>
            <w:r w:rsidR="00DA597C">
              <w:rPr>
                <w:rFonts w:asciiTheme="minorHAnsi" w:eastAsiaTheme="minorEastAsia" w:hAnsiTheme="minorHAnsi"/>
                <w:color w:val="auto"/>
                <w:sz w:val="22"/>
                <w:lang w:eastAsia="es-CO"/>
              </w:rPr>
              <w:tab/>
            </w:r>
            <w:r w:rsidR="00DA597C" w:rsidRPr="00CE746C">
              <w:rPr>
                <w:rStyle w:val="Hipervnculo"/>
              </w:rPr>
              <w:t>CAPITAL DE TRABAJO</w:t>
            </w:r>
            <w:r w:rsidR="00DA597C">
              <w:rPr>
                <w:webHidden/>
              </w:rPr>
              <w:tab/>
            </w:r>
            <w:r w:rsidR="00DA597C">
              <w:rPr>
                <w:webHidden/>
              </w:rPr>
              <w:fldChar w:fldCharType="begin"/>
            </w:r>
            <w:r w:rsidR="00DA597C">
              <w:rPr>
                <w:webHidden/>
              </w:rPr>
              <w:instrText xml:space="preserve"> PAGEREF _Toc233730129 \h </w:instrText>
            </w:r>
            <w:r w:rsidR="00DA597C">
              <w:rPr>
                <w:webHidden/>
              </w:rPr>
            </w:r>
            <w:r w:rsidR="00DA597C">
              <w:rPr>
                <w:webHidden/>
              </w:rPr>
              <w:fldChar w:fldCharType="separate"/>
            </w:r>
            <w:r w:rsidR="00DA597C">
              <w:rPr>
                <w:webHidden/>
              </w:rPr>
              <w:t>38</w:t>
            </w:r>
            <w:r w:rsidR="00DA597C">
              <w:rPr>
                <w:webHidden/>
              </w:rPr>
              <w:fldChar w:fldCharType="end"/>
            </w:r>
          </w:hyperlink>
        </w:p>
        <w:p w14:paraId="5E75A742" w14:textId="073D7264" w:rsidR="00DA597C" w:rsidRDefault="00BD6246">
          <w:pPr>
            <w:pStyle w:val="TDC2"/>
            <w:rPr>
              <w:rFonts w:asciiTheme="minorHAnsi" w:eastAsiaTheme="minorEastAsia" w:hAnsiTheme="minorHAnsi"/>
              <w:color w:val="auto"/>
              <w:sz w:val="22"/>
              <w:lang w:eastAsia="es-CO"/>
            </w:rPr>
          </w:pPr>
          <w:hyperlink w:anchor="_Toc233730130" w:history="1">
            <w:r w:rsidR="00DA597C" w:rsidRPr="00CE746C">
              <w:rPr>
                <w:rStyle w:val="Hipervnculo"/>
              </w:rPr>
              <w:t>3.8.</w:t>
            </w:r>
            <w:r w:rsidR="00DA597C">
              <w:rPr>
                <w:rFonts w:asciiTheme="minorHAnsi" w:eastAsiaTheme="minorEastAsia" w:hAnsiTheme="minorHAnsi"/>
                <w:color w:val="auto"/>
                <w:sz w:val="22"/>
                <w:lang w:eastAsia="es-CO"/>
              </w:rPr>
              <w:tab/>
            </w:r>
            <w:r w:rsidR="00DA597C" w:rsidRPr="00CE746C">
              <w:rPr>
                <w:rStyle w:val="Hipervnculo"/>
              </w:rPr>
              <w:t>CAPACIDAD ORGANIZACIONAL</w:t>
            </w:r>
            <w:r w:rsidR="00DA597C">
              <w:rPr>
                <w:webHidden/>
              </w:rPr>
              <w:tab/>
            </w:r>
            <w:r w:rsidR="00DA597C">
              <w:rPr>
                <w:webHidden/>
              </w:rPr>
              <w:fldChar w:fldCharType="begin"/>
            </w:r>
            <w:r w:rsidR="00DA597C">
              <w:rPr>
                <w:webHidden/>
              </w:rPr>
              <w:instrText xml:space="preserve"> PAGEREF _Toc233730130 \h </w:instrText>
            </w:r>
            <w:r w:rsidR="00DA597C">
              <w:rPr>
                <w:webHidden/>
              </w:rPr>
            </w:r>
            <w:r w:rsidR="00DA597C">
              <w:rPr>
                <w:webHidden/>
              </w:rPr>
              <w:fldChar w:fldCharType="separate"/>
            </w:r>
            <w:r w:rsidR="00DA597C">
              <w:rPr>
                <w:webHidden/>
              </w:rPr>
              <w:t>40</w:t>
            </w:r>
            <w:r w:rsidR="00DA597C">
              <w:rPr>
                <w:webHidden/>
              </w:rPr>
              <w:fldChar w:fldCharType="end"/>
            </w:r>
          </w:hyperlink>
        </w:p>
        <w:p w14:paraId="629E7554" w14:textId="154CBC44" w:rsidR="00DA597C" w:rsidRDefault="00BD6246">
          <w:pPr>
            <w:pStyle w:val="TDC2"/>
            <w:rPr>
              <w:rFonts w:asciiTheme="minorHAnsi" w:eastAsiaTheme="minorEastAsia" w:hAnsiTheme="minorHAnsi"/>
              <w:color w:val="auto"/>
              <w:sz w:val="22"/>
              <w:lang w:eastAsia="es-CO"/>
            </w:rPr>
          </w:pPr>
          <w:hyperlink w:anchor="_Toc233730131" w:history="1">
            <w:r w:rsidR="00DA597C" w:rsidRPr="00CE746C">
              <w:rPr>
                <w:rStyle w:val="Hipervnculo"/>
              </w:rPr>
              <w:t>3.9.</w:t>
            </w:r>
            <w:r w:rsidR="00DA597C">
              <w:rPr>
                <w:rFonts w:asciiTheme="minorHAnsi" w:eastAsiaTheme="minorEastAsia" w:hAnsiTheme="minorHAnsi"/>
                <w:color w:val="auto"/>
                <w:sz w:val="22"/>
                <w:lang w:eastAsia="es-CO"/>
              </w:rPr>
              <w:tab/>
            </w:r>
            <w:r w:rsidR="00DA597C" w:rsidRPr="00CE746C">
              <w:rPr>
                <w:rStyle w:val="Hipervnculo"/>
              </w:rPr>
              <w:t>ACREDITACIÓN DE LA CAPACIDAD FINANCIERA Y ORGANIZACIONAL</w:t>
            </w:r>
            <w:r w:rsidR="00DA597C">
              <w:rPr>
                <w:webHidden/>
              </w:rPr>
              <w:tab/>
            </w:r>
            <w:r w:rsidR="00DA597C">
              <w:rPr>
                <w:webHidden/>
              </w:rPr>
              <w:fldChar w:fldCharType="begin"/>
            </w:r>
            <w:r w:rsidR="00DA597C">
              <w:rPr>
                <w:webHidden/>
              </w:rPr>
              <w:instrText xml:space="preserve"> PAGEREF _Toc233730131 \h </w:instrText>
            </w:r>
            <w:r w:rsidR="00DA597C">
              <w:rPr>
                <w:webHidden/>
              </w:rPr>
            </w:r>
            <w:r w:rsidR="00DA597C">
              <w:rPr>
                <w:webHidden/>
              </w:rPr>
              <w:fldChar w:fldCharType="separate"/>
            </w:r>
            <w:r w:rsidR="00DA597C">
              <w:rPr>
                <w:webHidden/>
              </w:rPr>
              <w:t>40</w:t>
            </w:r>
            <w:r w:rsidR="00DA597C">
              <w:rPr>
                <w:webHidden/>
              </w:rPr>
              <w:fldChar w:fldCharType="end"/>
            </w:r>
          </w:hyperlink>
        </w:p>
        <w:p w14:paraId="7407F5FF" w14:textId="57675C9B" w:rsidR="00DA597C" w:rsidRDefault="00BD6246">
          <w:pPr>
            <w:pStyle w:val="TDC3"/>
            <w:rPr>
              <w:rFonts w:asciiTheme="minorHAnsi" w:eastAsiaTheme="minorEastAsia" w:hAnsiTheme="minorHAnsi" w:cstheme="minorBidi"/>
              <w:sz w:val="22"/>
            </w:rPr>
          </w:pPr>
          <w:hyperlink w:anchor="_Toc233730132" w:history="1">
            <w:r w:rsidR="00DA597C" w:rsidRPr="00CE746C">
              <w:rPr>
                <w:rStyle w:val="Hipervnculo"/>
                <w:bCs/>
              </w:rPr>
              <w:t>3.9.1</w:t>
            </w:r>
            <w:r w:rsidR="00DA597C">
              <w:rPr>
                <w:rFonts w:asciiTheme="minorHAnsi" w:eastAsiaTheme="minorEastAsia" w:hAnsiTheme="minorHAnsi" w:cstheme="minorBidi"/>
                <w:sz w:val="22"/>
              </w:rPr>
              <w:tab/>
            </w:r>
            <w:r w:rsidR="00DA597C" w:rsidRPr="00CE746C">
              <w:rPr>
                <w:rStyle w:val="Hipervnculo"/>
              </w:rPr>
              <w:t>PERSONAS NATURALES O JURÍDICAS NACIONALES Y EXTRANJERAS CON DOMICILIO O SUCURSAL EN COLOMBIA</w:t>
            </w:r>
            <w:r w:rsidR="00DA597C">
              <w:rPr>
                <w:webHidden/>
              </w:rPr>
              <w:tab/>
            </w:r>
            <w:r w:rsidR="00DA597C">
              <w:rPr>
                <w:webHidden/>
              </w:rPr>
              <w:fldChar w:fldCharType="begin"/>
            </w:r>
            <w:r w:rsidR="00DA597C">
              <w:rPr>
                <w:webHidden/>
              </w:rPr>
              <w:instrText xml:space="preserve"> PAGEREF _Toc233730132 \h </w:instrText>
            </w:r>
            <w:r w:rsidR="00DA597C">
              <w:rPr>
                <w:webHidden/>
              </w:rPr>
            </w:r>
            <w:r w:rsidR="00DA597C">
              <w:rPr>
                <w:webHidden/>
              </w:rPr>
              <w:fldChar w:fldCharType="separate"/>
            </w:r>
            <w:r w:rsidR="00DA597C">
              <w:rPr>
                <w:webHidden/>
              </w:rPr>
              <w:t>40</w:t>
            </w:r>
            <w:r w:rsidR="00DA597C">
              <w:rPr>
                <w:webHidden/>
              </w:rPr>
              <w:fldChar w:fldCharType="end"/>
            </w:r>
          </w:hyperlink>
        </w:p>
        <w:p w14:paraId="707539B6" w14:textId="0AAFBF11" w:rsidR="00DA597C" w:rsidRDefault="00BD6246">
          <w:pPr>
            <w:pStyle w:val="TDC3"/>
            <w:rPr>
              <w:rFonts w:asciiTheme="minorHAnsi" w:eastAsiaTheme="minorEastAsia" w:hAnsiTheme="minorHAnsi" w:cstheme="minorBidi"/>
              <w:sz w:val="22"/>
            </w:rPr>
          </w:pPr>
          <w:hyperlink w:anchor="_Toc233730133" w:history="1">
            <w:r w:rsidR="00DA597C" w:rsidRPr="00CE746C">
              <w:rPr>
                <w:rStyle w:val="Hipervnculo"/>
              </w:rPr>
              <w:t>3.9.2     PERSONAS NATURALES O JURÍDICAS EXTRANJERAS SIN DOMICILIO O SUCURSAL EN COLOMBIA</w:t>
            </w:r>
            <w:r w:rsidR="00DA597C">
              <w:rPr>
                <w:webHidden/>
              </w:rPr>
              <w:tab/>
            </w:r>
            <w:r w:rsidR="00DA597C">
              <w:rPr>
                <w:webHidden/>
              </w:rPr>
              <w:fldChar w:fldCharType="begin"/>
            </w:r>
            <w:r w:rsidR="00DA597C">
              <w:rPr>
                <w:webHidden/>
              </w:rPr>
              <w:instrText xml:space="preserve"> PAGEREF _Toc233730133 \h </w:instrText>
            </w:r>
            <w:r w:rsidR="00DA597C">
              <w:rPr>
                <w:webHidden/>
              </w:rPr>
            </w:r>
            <w:r w:rsidR="00DA597C">
              <w:rPr>
                <w:webHidden/>
              </w:rPr>
              <w:fldChar w:fldCharType="separate"/>
            </w:r>
            <w:r w:rsidR="00DA597C">
              <w:rPr>
                <w:webHidden/>
              </w:rPr>
              <w:t>40</w:t>
            </w:r>
            <w:r w:rsidR="00DA597C">
              <w:rPr>
                <w:webHidden/>
              </w:rPr>
              <w:fldChar w:fldCharType="end"/>
            </w:r>
          </w:hyperlink>
        </w:p>
        <w:p w14:paraId="5C33E18B" w14:textId="72364DC7" w:rsidR="00DA597C" w:rsidRDefault="00BD6246">
          <w:pPr>
            <w:pStyle w:val="TDC2"/>
            <w:rPr>
              <w:rFonts w:asciiTheme="minorHAnsi" w:eastAsiaTheme="minorEastAsia" w:hAnsiTheme="minorHAnsi"/>
              <w:color w:val="auto"/>
              <w:sz w:val="22"/>
              <w:lang w:eastAsia="es-CO"/>
            </w:rPr>
          </w:pPr>
          <w:hyperlink w:anchor="_Toc233730134" w:history="1">
            <w:r w:rsidR="00DA597C" w:rsidRPr="00CE746C">
              <w:rPr>
                <w:rStyle w:val="Hipervnculo"/>
              </w:rPr>
              <w:t>3.10.</w:t>
            </w:r>
            <w:r w:rsidR="00DA597C">
              <w:rPr>
                <w:rFonts w:asciiTheme="minorHAnsi" w:eastAsiaTheme="minorEastAsia" w:hAnsiTheme="minorHAnsi"/>
                <w:color w:val="auto"/>
                <w:sz w:val="22"/>
                <w:lang w:eastAsia="es-CO"/>
              </w:rPr>
              <w:tab/>
            </w:r>
            <w:r w:rsidR="00DA597C" w:rsidRPr="00CE746C">
              <w:rPr>
                <w:rStyle w:val="Hipervnculo"/>
              </w:rPr>
              <w:t>CAPACIDAD RESIDUAL</w:t>
            </w:r>
            <w:r w:rsidR="00DA597C">
              <w:rPr>
                <w:webHidden/>
              </w:rPr>
              <w:tab/>
            </w:r>
            <w:r w:rsidR="00DA597C">
              <w:rPr>
                <w:webHidden/>
              </w:rPr>
              <w:fldChar w:fldCharType="begin"/>
            </w:r>
            <w:r w:rsidR="00DA597C">
              <w:rPr>
                <w:webHidden/>
              </w:rPr>
              <w:instrText xml:space="preserve"> PAGEREF _Toc233730134 \h </w:instrText>
            </w:r>
            <w:r w:rsidR="00DA597C">
              <w:rPr>
                <w:webHidden/>
              </w:rPr>
            </w:r>
            <w:r w:rsidR="00DA597C">
              <w:rPr>
                <w:webHidden/>
              </w:rPr>
              <w:fldChar w:fldCharType="separate"/>
            </w:r>
            <w:r w:rsidR="00DA597C">
              <w:rPr>
                <w:webHidden/>
              </w:rPr>
              <w:t>41</w:t>
            </w:r>
            <w:r w:rsidR="00DA597C">
              <w:rPr>
                <w:webHidden/>
              </w:rPr>
              <w:fldChar w:fldCharType="end"/>
            </w:r>
          </w:hyperlink>
        </w:p>
        <w:p w14:paraId="4D607706" w14:textId="3AC3693C" w:rsidR="00DA597C" w:rsidRDefault="00BD6246">
          <w:pPr>
            <w:pStyle w:val="TDC3"/>
            <w:rPr>
              <w:rFonts w:asciiTheme="minorHAnsi" w:eastAsiaTheme="minorEastAsia" w:hAnsiTheme="minorHAnsi" w:cstheme="minorBidi"/>
              <w:sz w:val="22"/>
            </w:rPr>
          </w:pPr>
          <w:hyperlink w:anchor="_Toc233730135" w:history="1">
            <w:r w:rsidR="00DA597C" w:rsidRPr="00CE746C">
              <w:rPr>
                <w:rStyle w:val="Hipervnculo"/>
                <w:b/>
                <w:bCs/>
              </w:rPr>
              <w:t>3.10.1</w:t>
            </w:r>
            <w:r w:rsidR="00DA597C">
              <w:rPr>
                <w:rFonts w:asciiTheme="minorHAnsi" w:eastAsiaTheme="minorEastAsia" w:hAnsiTheme="minorHAnsi" w:cstheme="minorBidi"/>
                <w:sz w:val="22"/>
              </w:rPr>
              <w:tab/>
            </w:r>
            <w:r w:rsidR="00DA597C" w:rsidRPr="00CE746C">
              <w:rPr>
                <w:rStyle w:val="Hipervnculo"/>
                <w:b/>
                <w:bCs/>
              </w:rPr>
              <w:t>CÁLCULO DE LA CAPACIDAD RESIDUAL DEL PROCESO DE CONTRATACIÒN (CRPC)</w:t>
            </w:r>
            <w:r w:rsidR="00DA597C">
              <w:rPr>
                <w:webHidden/>
              </w:rPr>
              <w:tab/>
            </w:r>
            <w:r w:rsidR="00DA597C">
              <w:rPr>
                <w:webHidden/>
              </w:rPr>
              <w:fldChar w:fldCharType="begin"/>
            </w:r>
            <w:r w:rsidR="00DA597C">
              <w:rPr>
                <w:webHidden/>
              </w:rPr>
              <w:instrText xml:space="preserve"> PAGEREF _Toc233730135 \h </w:instrText>
            </w:r>
            <w:r w:rsidR="00DA597C">
              <w:rPr>
                <w:webHidden/>
              </w:rPr>
            </w:r>
            <w:r w:rsidR="00DA597C">
              <w:rPr>
                <w:webHidden/>
              </w:rPr>
              <w:fldChar w:fldCharType="separate"/>
            </w:r>
            <w:r w:rsidR="00DA597C">
              <w:rPr>
                <w:webHidden/>
              </w:rPr>
              <w:t>42</w:t>
            </w:r>
            <w:r w:rsidR="00DA597C">
              <w:rPr>
                <w:webHidden/>
              </w:rPr>
              <w:fldChar w:fldCharType="end"/>
            </w:r>
          </w:hyperlink>
        </w:p>
        <w:p w14:paraId="08C2FFBE" w14:textId="33B09BDA" w:rsidR="00DA597C" w:rsidRDefault="00BD6246">
          <w:pPr>
            <w:pStyle w:val="TDC3"/>
            <w:rPr>
              <w:rFonts w:asciiTheme="minorHAnsi" w:eastAsiaTheme="minorEastAsia" w:hAnsiTheme="minorHAnsi" w:cstheme="minorBidi"/>
              <w:sz w:val="22"/>
            </w:rPr>
          </w:pPr>
          <w:hyperlink w:anchor="_Toc233730136" w:history="1">
            <w:r w:rsidR="00DA597C" w:rsidRPr="00CE746C">
              <w:rPr>
                <w:rStyle w:val="Hipervnculo"/>
                <w:b/>
                <w:bCs/>
              </w:rPr>
              <w:t>3.10.2</w:t>
            </w:r>
            <w:r w:rsidR="00DA597C">
              <w:rPr>
                <w:rFonts w:asciiTheme="minorHAnsi" w:eastAsiaTheme="minorEastAsia" w:hAnsiTheme="minorHAnsi" w:cstheme="minorBidi"/>
                <w:sz w:val="22"/>
              </w:rPr>
              <w:tab/>
            </w:r>
            <w:r w:rsidR="00DA597C" w:rsidRPr="00CE746C">
              <w:rPr>
                <w:rStyle w:val="Hipervnculo"/>
                <w:b/>
                <w:bCs/>
              </w:rPr>
              <w:t>CÁLCULO DE LA CAPACIDAD RESIDUAL DEL PROPONENTE (CRP)</w:t>
            </w:r>
            <w:r w:rsidR="00DA597C">
              <w:rPr>
                <w:webHidden/>
              </w:rPr>
              <w:tab/>
            </w:r>
            <w:r w:rsidR="00DA597C">
              <w:rPr>
                <w:webHidden/>
              </w:rPr>
              <w:fldChar w:fldCharType="begin"/>
            </w:r>
            <w:r w:rsidR="00DA597C">
              <w:rPr>
                <w:webHidden/>
              </w:rPr>
              <w:instrText xml:space="preserve"> PAGEREF _Toc233730136 \h </w:instrText>
            </w:r>
            <w:r w:rsidR="00DA597C">
              <w:rPr>
                <w:webHidden/>
              </w:rPr>
            </w:r>
            <w:r w:rsidR="00DA597C">
              <w:rPr>
                <w:webHidden/>
              </w:rPr>
              <w:fldChar w:fldCharType="separate"/>
            </w:r>
            <w:r w:rsidR="00DA597C">
              <w:rPr>
                <w:webHidden/>
              </w:rPr>
              <w:t>42</w:t>
            </w:r>
            <w:r w:rsidR="00DA597C">
              <w:rPr>
                <w:webHidden/>
              </w:rPr>
              <w:fldChar w:fldCharType="end"/>
            </w:r>
          </w:hyperlink>
        </w:p>
        <w:p w14:paraId="3BD9D857" w14:textId="11A4F75D" w:rsidR="00DA597C" w:rsidRDefault="00BD6246">
          <w:pPr>
            <w:pStyle w:val="TDC1"/>
            <w:rPr>
              <w:rFonts w:asciiTheme="minorHAnsi" w:eastAsiaTheme="minorEastAsia" w:hAnsiTheme="minorHAnsi"/>
              <w:b w:val="0"/>
              <w:color w:val="auto"/>
              <w:sz w:val="22"/>
              <w:lang w:eastAsia="es-CO"/>
            </w:rPr>
          </w:pPr>
          <w:hyperlink w:anchor="_Toc233730137" w:history="1">
            <w:r w:rsidR="00DA597C" w:rsidRPr="00CE746C">
              <w:rPr>
                <w:rStyle w:val="Hipervnculo"/>
              </w:rPr>
              <w:t>CAPÍTULO IV CRITERIOS DE EVALUACIÓN, ASIGNACIÓN DE PUNTAJE Y CRITERIOS DE DESEMPATE</w:t>
            </w:r>
            <w:r w:rsidR="00DA597C">
              <w:rPr>
                <w:webHidden/>
              </w:rPr>
              <w:tab/>
            </w:r>
            <w:r w:rsidR="00DA597C">
              <w:rPr>
                <w:webHidden/>
              </w:rPr>
              <w:fldChar w:fldCharType="begin"/>
            </w:r>
            <w:r w:rsidR="00DA597C">
              <w:rPr>
                <w:webHidden/>
              </w:rPr>
              <w:instrText xml:space="preserve"> PAGEREF _Toc233730137 \h </w:instrText>
            </w:r>
            <w:r w:rsidR="00DA597C">
              <w:rPr>
                <w:webHidden/>
              </w:rPr>
            </w:r>
            <w:r w:rsidR="00DA597C">
              <w:rPr>
                <w:webHidden/>
              </w:rPr>
              <w:fldChar w:fldCharType="separate"/>
            </w:r>
            <w:r w:rsidR="00DA597C">
              <w:rPr>
                <w:webHidden/>
              </w:rPr>
              <w:t>47</w:t>
            </w:r>
            <w:r w:rsidR="00DA597C">
              <w:rPr>
                <w:webHidden/>
              </w:rPr>
              <w:fldChar w:fldCharType="end"/>
            </w:r>
          </w:hyperlink>
        </w:p>
        <w:p w14:paraId="2F4D63EA" w14:textId="46A0267F" w:rsidR="00DA597C" w:rsidRDefault="00BD6246">
          <w:pPr>
            <w:pStyle w:val="TDC2"/>
            <w:rPr>
              <w:rFonts w:asciiTheme="minorHAnsi" w:eastAsiaTheme="minorEastAsia" w:hAnsiTheme="minorHAnsi"/>
              <w:color w:val="auto"/>
              <w:sz w:val="22"/>
              <w:lang w:eastAsia="es-CO"/>
            </w:rPr>
          </w:pPr>
          <w:hyperlink w:anchor="_Toc233730138" w:history="1">
            <w:r w:rsidR="00DA597C" w:rsidRPr="00CE746C">
              <w:rPr>
                <w:rStyle w:val="Hipervnculo"/>
              </w:rPr>
              <w:t>4.1.</w:t>
            </w:r>
            <w:r w:rsidR="00DA597C">
              <w:rPr>
                <w:rFonts w:asciiTheme="minorHAnsi" w:eastAsiaTheme="minorEastAsia" w:hAnsiTheme="minorHAnsi"/>
                <w:color w:val="auto"/>
                <w:sz w:val="22"/>
                <w:lang w:eastAsia="es-CO"/>
              </w:rPr>
              <w:tab/>
            </w:r>
            <w:r w:rsidR="00DA597C" w:rsidRPr="00CE746C">
              <w:rPr>
                <w:rStyle w:val="Hipervnculo"/>
              </w:rPr>
              <w:t>OFERTA ECONÓMICA</w:t>
            </w:r>
            <w:r w:rsidR="00DA597C">
              <w:rPr>
                <w:webHidden/>
              </w:rPr>
              <w:tab/>
            </w:r>
            <w:r w:rsidR="00DA597C">
              <w:rPr>
                <w:webHidden/>
              </w:rPr>
              <w:fldChar w:fldCharType="begin"/>
            </w:r>
            <w:r w:rsidR="00DA597C">
              <w:rPr>
                <w:webHidden/>
              </w:rPr>
              <w:instrText xml:space="preserve"> PAGEREF _Toc233730138 \h </w:instrText>
            </w:r>
            <w:r w:rsidR="00DA597C">
              <w:rPr>
                <w:webHidden/>
              </w:rPr>
            </w:r>
            <w:r w:rsidR="00DA597C">
              <w:rPr>
                <w:webHidden/>
              </w:rPr>
              <w:fldChar w:fldCharType="separate"/>
            </w:r>
            <w:r w:rsidR="00DA597C">
              <w:rPr>
                <w:webHidden/>
              </w:rPr>
              <w:t>48</w:t>
            </w:r>
            <w:r w:rsidR="00DA597C">
              <w:rPr>
                <w:webHidden/>
              </w:rPr>
              <w:fldChar w:fldCharType="end"/>
            </w:r>
          </w:hyperlink>
        </w:p>
        <w:p w14:paraId="46FEC779" w14:textId="74EF225D" w:rsidR="00DA597C" w:rsidRDefault="00BD6246">
          <w:pPr>
            <w:pStyle w:val="TDC3"/>
            <w:rPr>
              <w:rFonts w:asciiTheme="minorHAnsi" w:eastAsiaTheme="minorEastAsia" w:hAnsiTheme="minorHAnsi" w:cstheme="minorBidi"/>
              <w:sz w:val="22"/>
            </w:rPr>
          </w:pPr>
          <w:hyperlink w:anchor="_Toc233730139" w:history="1">
            <w:r w:rsidR="00DA597C" w:rsidRPr="00CE746C">
              <w:rPr>
                <w:rStyle w:val="Hipervnculo"/>
                <w:b/>
              </w:rPr>
              <w:t>4.1.1.</w:t>
            </w:r>
            <w:r w:rsidR="00DA597C">
              <w:rPr>
                <w:rFonts w:asciiTheme="minorHAnsi" w:eastAsiaTheme="minorEastAsia" w:hAnsiTheme="minorHAnsi" w:cstheme="minorBidi"/>
                <w:sz w:val="22"/>
              </w:rPr>
              <w:tab/>
            </w:r>
            <w:r w:rsidR="00DA597C" w:rsidRPr="00CE746C">
              <w:rPr>
                <w:rStyle w:val="Hipervnculo"/>
                <w:b/>
              </w:rPr>
              <w:t>AIU</w:t>
            </w:r>
            <w:r w:rsidR="00DA597C">
              <w:rPr>
                <w:webHidden/>
              </w:rPr>
              <w:tab/>
            </w:r>
            <w:r w:rsidR="00DA597C">
              <w:rPr>
                <w:webHidden/>
              </w:rPr>
              <w:fldChar w:fldCharType="begin"/>
            </w:r>
            <w:r w:rsidR="00DA597C">
              <w:rPr>
                <w:webHidden/>
              </w:rPr>
              <w:instrText xml:space="preserve"> PAGEREF _Toc233730139 \h </w:instrText>
            </w:r>
            <w:r w:rsidR="00DA597C">
              <w:rPr>
                <w:webHidden/>
              </w:rPr>
            </w:r>
            <w:r w:rsidR="00DA597C">
              <w:rPr>
                <w:webHidden/>
              </w:rPr>
              <w:fldChar w:fldCharType="separate"/>
            </w:r>
            <w:r w:rsidR="00DA597C">
              <w:rPr>
                <w:webHidden/>
              </w:rPr>
              <w:t>48</w:t>
            </w:r>
            <w:r w:rsidR="00DA597C">
              <w:rPr>
                <w:webHidden/>
              </w:rPr>
              <w:fldChar w:fldCharType="end"/>
            </w:r>
          </w:hyperlink>
        </w:p>
        <w:p w14:paraId="37374107" w14:textId="5E45D461" w:rsidR="00DA597C" w:rsidRDefault="00BD6246">
          <w:pPr>
            <w:pStyle w:val="TDC3"/>
            <w:rPr>
              <w:rFonts w:asciiTheme="minorHAnsi" w:eastAsiaTheme="minorEastAsia" w:hAnsiTheme="minorHAnsi" w:cstheme="minorBidi"/>
              <w:sz w:val="22"/>
            </w:rPr>
          </w:pPr>
          <w:hyperlink w:anchor="_Toc233730140" w:history="1">
            <w:r w:rsidR="00DA597C" w:rsidRPr="00CE746C">
              <w:rPr>
                <w:rStyle w:val="Hipervnculo"/>
                <w:b/>
                <w:bCs/>
              </w:rPr>
              <w:t>4.1.2.</w:t>
            </w:r>
            <w:r w:rsidR="00DA597C">
              <w:rPr>
                <w:rFonts w:asciiTheme="minorHAnsi" w:eastAsiaTheme="minorEastAsia" w:hAnsiTheme="minorHAnsi" w:cstheme="minorBidi"/>
                <w:sz w:val="22"/>
              </w:rPr>
              <w:tab/>
            </w:r>
            <w:r w:rsidR="00DA597C" w:rsidRPr="00CE746C">
              <w:rPr>
                <w:rStyle w:val="Hipervnculo"/>
                <w:b/>
                <w:bCs/>
              </w:rPr>
              <w:t>CORRECCIONES ARITMÉTICAS</w:t>
            </w:r>
            <w:r w:rsidR="00DA597C">
              <w:rPr>
                <w:webHidden/>
              </w:rPr>
              <w:tab/>
            </w:r>
            <w:r w:rsidR="00DA597C">
              <w:rPr>
                <w:webHidden/>
              </w:rPr>
              <w:fldChar w:fldCharType="begin"/>
            </w:r>
            <w:r w:rsidR="00DA597C">
              <w:rPr>
                <w:webHidden/>
              </w:rPr>
              <w:instrText xml:space="preserve"> PAGEREF _Toc233730140 \h </w:instrText>
            </w:r>
            <w:r w:rsidR="00DA597C">
              <w:rPr>
                <w:webHidden/>
              </w:rPr>
            </w:r>
            <w:r w:rsidR="00DA597C">
              <w:rPr>
                <w:webHidden/>
              </w:rPr>
              <w:fldChar w:fldCharType="separate"/>
            </w:r>
            <w:r w:rsidR="00DA597C">
              <w:rPr>
                <w:webHidden/>
              </w:rPr>
              <w:t>49</w:t>
            </w:r>
            <w:r w:rsidR="00DA597C">
              <w:rPr>
                <w:webHidden/>
              </w:rPr>
              <w:fldChar w:fldCharType="end"/>
            </w:r>
          </w:hyperlink>
        </w:p>
        <w:p w14:paraId="5DC67BBD" w14:textId="7DDEE4B9" w:rsidR="00DA597C" w:rsidRDefault="00BD6246">
          <w:pPr>
            <w:pStyle w:val="TDC3"/>
            <w:rPr>
              <w:rFonts w:asciiTheme="minorHAnsi" w:eastAsiaTheme="minorEastAsia" w:hAnsiTheme="minorHAnsi" w:cstheme="minorBidi"/>
              <w:sz w:val="22"/>
            </w:rPr>
          </w:pPr>
          <w:hyperlink w:anchor="_Toc233730141" w:history="1">
            <w:r w:rsidR="00DA597C" w:rsidRPr="00CE746C">
              <w:rPr>
                <w:rStyle w:val="Hipervnculo"/>
                <w:b/>
                <w:bCs/>
              </w:rPr>
              <w:t>4.1.3.</w:t>
            </w:r>
            <w:r w:rsidR="00DA597C">
              <w:rPr>
                <w:rFonts w:asciiTheme="minorHAnsi" w:eastAsiaTheme="minorEastAsia" w:hAnsiTheme="minorHAnsi" w:cstheme="minorBidi"/>
                <w:sz w:val="22"/>
              </w:rPr>
              <w:tab/>
            </w:r>
            <w:r w:rsidR="00DA597C" w:rsidRPr="00CE746C">
              <w:rPr>
                <w:rStyle w:val="Hipervnculo"/>
                <w:b/>
                <w:bCs/>
              </w:rPr>
              <w:t>PRECIO ARTIFICIALMENTE BAJO</w:t>
            </w:r>
            <w:r w:rsidR="00DA597C">
              <w:rPr>
                <w:webHidden/>
              </w:rPr>
              <w:tab/>
            </w:r>
            <w:r w:rsidR="00DA597C">
              <w:rPr>
                <w:webHidden/>
              </w:rPr>
              <w:fldChar w:fldCharType="begin"/>
            </w:r>
            <w:r w:rsidR="00DA597C">
              <w:rPr>
                <w:webHidden/>
              </w:rPr>
              <w:instrText xml:space="preserve"> PAGEREF _Toc233730141 \h </w:instrText>
            </w:r>
            <w:r w:rsidR="00DA597C">
              <w:rPr>
                <w:webHidden/>
              </w:rPr>
            </w:r>
            <w:r w:rsidR="00DA597C">
              <w:rPr>
                <w:webHidden/>
              </w:rPr>
              <w:fldChar w:fldCharType="separate"/>
            </w:r>
            <w:r w:rsidR="00DA597C">
              <w:rPr>
                <w:webHidden/>
              </w:rPr>
              <w:t>49</w:t>
            </w:r>
            <w:r w:rsidR="00DA597C">
              <w:rPr>
                <w:webHidden/>
              </w:rPr>
              <w:fldChar w:fldCharType="end"/>
            </w:r>
          </w:hyperlink>
        </w:p>
        <w:p w14:paraId="2285E577" w14:textId="6F163F71" w:rsidR="00DA597C" w:rsidRDefault="00BD6246">
          <w:pPr>
            <w:pStyle w:val="TDC3"/>
            <w:rPr>
              <w:rFonts w:asciiTheme="minorHAnsi" w:eastAsiaTheme="minorEastAsia" w:hAnsiTheme="minorHAnsi" w:cstheme="minorBidi"/>
              <w:sz w:val="22"/>
            </w:rPr>
          </w:pPr>
          <w:hyperlink w:anchor="_Toc233730142" w:history="1">
            <w:r w:rsidR="00DA597C" w:rsidRPr="00CE746C">
              <w:rPr>
                <w:rStyle w:val="Hipervnculo"/>
                <w:b/>
                <w:bCs/>
              </w:rPr>
              <w:t>4.1.4.</w:t>
            </w:r>
            <w:r w:rsidR="00DA597C">
              <w:rPr>
                <w:rFonts w:asciiTheme="minorHAnsi" w:eastAsiaTheme="minorEastAsia" w:hAnsiTheme="minorHAnsi" w:cstheme="minorBidi"/>
                <w:sz w:val="22"/>
              </w:rPr>
              <w:tab/>
            </w:r>
            <w:r w:rsidR="00DA597C" w:rsidRPr="00CE746C">
              <w:rPr>
                <w:rStyle w:val="Hipervnculo"/>
                <w:b/>
                <w:bCs/>
              </w:rPr>
              <w:t>DETERMINACIÓN DEL MÉTODO PARA LA PONDERACIÓN DE LA PROPUESTA ECONÓMICA</w:t>
            </w:r>
            <w:r w:rsidR="00DA597C">
              <w:rPr>
                <w:webHidden/>
              </w:rPr>
              <w:tab/>
            </w:r>
            <w:r w:rsidR="00DA597C">
              <w:rPr>
                <w:webHidden/>
              </w:rPr>
              <w:fldChar w:fldCharType="begin"/>
            </w:r>
            <w:r w:rsidR="00DA597C">
              <w:rPr>
                <w:webHidden/>
              </w:rPr>
              <w:instrText xml:space="preserve"> PAGEREF _Toc233730142 \h </w:instrText>
            </w:r>
            <w:r w:rsidR="00DA597C">
              <w:rPr>
                <w:webHidden/>
              </w:rPr>
            </w:r>
            <w:r w:rsidR="00DA597C">
              <w:rPr>
                <w:webHidden/>
              </w:rPr>
              <w:fldChar w:fldCharType="separate"/>
            </w:r>
            <w:r w:rsidR="00DA597C">
              <w:rPr>
                <w:webHidden/>
              </w:rPr>
              <w:t>49</w:t>
            </w:r>
            <w:r w:rsidR="00DA597C">
              <w:rPr>
                <w:webHidden/>
              </w:rPr>
              <w:fldChar w:fldCharType="end"/>
            </w:r>
          </w:hyperlink>
        </w:p>
        <w:p w14:paraId="05C0DDFA" w14:textId="702BA88E" w:rsidR="00DA597C" w:rsidRDefault="00BD6246">
          <w:pPr>
            <w:pStyle w:val="TDC2"/>
            <w:rPr>
              <w:rFonts w:asciiTheme="minorHAnsi" w:eastAsiaTheme="minorEastAsia" w:hAnsiTheme="minorHAnsi"/>
              <w:color w:val="auto"/>
              <w:sz w:val="22"/>
              <w:lang w:eastAsia="es-CO"/>
            </w:rPr>
          </w:pPr>
          <w:hyperlink w:anchor="_Toc233730143" w:history="1">
            <w:r w:rsidR="00DA597C" w:rsidRPr="00CE746C">
              <w:rPr>
                <w:rStyle w:val="Hipervnculo"/>
              </w:rPr>
              <w:t>4.2.</w:t>
            </w:r>
            <w:r w:rsidR="00DA597C">
              <w:rPr>
                <w:rFonts w:asciiTheme="minorHAnsi" w:eastAsiaTheme="minorEastAsia" w:hAnsiTheme="minorHAnsi"/>
                <w:color w:val="auto"/>
                <w:sz w:val="22"/>
                <w:lang w:eastAsia="es-CO"/>
              </w:rPr>
              <w:tab/>
            </w:r>
            <w:r w:rsidR="00DA597C" w:rsidRPr="00CE746C">
              <w:rPr>
                <w:rStyle w:val="Hipervnculo"/>
              </w:rPr>
              <w:t>FACTOR DE CALIDAD</w:t>
            </w:r>
            <w:r w:rsidR="00DA597C">
              <w:rPr>
                <w:webHidden/>
              </w:rPr>
              <w:tab/>
            </w:r>
            <w:r w:rsidR="00DA597C">
              <w:rPr>
                <w:webHidden/>
              </w:rPr>
              <w:fldChar w:fldCharType="begin"/>
            </w:r>
            <w:r w:rsidR="00DA597C">
              <w:rPr>
                <w:webHidden/>
              </w:rPr>
              <w:instrText xml:space="preserve"> PAGEREF _Toc233730143 \h </w:instrText>
            </w:r>
            <w:r w:rsidR="00DA597C">
              <w:rPr>
                <w:webHidden/>
              </w:rPr>
            </w:r>
            <w:r w:rsidR="00DA597C">
              <w:rPr>
                <w:webHidden/>
              </w:rPr>
              <w:fldChar w:fldCharType="separate"/>
            </w:r>
            <w:r w:rsidR="00DA597C">
              <w:rPr>
                <w:webHidden/>
              </w:rPr>
              <w:t>53</w:t>
            </w:r>
            <w:r w:rsidR="00DA597C">
              <w:rPr>
                <w:webHidden/>
              </w:rPr>
              <w:fldChar w:fldCharType="end"/>
            </w:r>
          </w:hyperlink>
        </w:p>
        <w:p w14:paraId="531067D5" w14:textId="5621D6F9" w:rsidR="00DA597C" w:rsidRDefault="00BD6246">
          <w:pPr>
            <w:pStyle w:val="TDC3"/>
            <w:rPr>
              <w:rFonts w:asciiTheme="minorHAnsi" w:eastAsiaTheme="minorEastAsia" w:hAnsiTheme="minorHAnsi" w:cstheme="minorBidi"/>
              <w:sz w:val="22"/>
            </w:rPr>
          </w:pPr>
          <w:hyperlink w:anchor="_Toc233730144" w:history="1">
            <w:r w:rsidR="00DA597C" w:rsidRPr="00CE746C">
              <w:rPr>
                <w:rStyle w:val="Hipervnculo"/>
                <w:b/>
                <w:bCs/>
              </w:rPr>
              <w:t>4.2.1.</w:t>
            </w:r>
            <w:r w:rsidR="00DA597C">
              <w:rPr>
                <w:rFonts w:asciiTheme="minorHAnsi" w:eastAsiaTheme="minorEastAsia" w:hAnsiTheme="minorHAnsi" w:cstheme="minorBidi"/>
                <w:sz w:val="22"/>
              </w:rPr>
              <w:tab/>
            </w:r>
            <w:r w:rsidR="00DA597C" w:rsidRPr="00CE746C">
              <w:rPr>
                <w:rStyle w:val="Hipervnculo"/>
                <w:b/>
                <w:bCs/>
              </w:rPr>
              <w:t>IMPLEMENTACIÓN DEL PROGRAMA DE GERENCIA DE PROYECTOS</w:t>
            </w:r>
            <w:r w:rsidR="00DA597C">
              <w:rPr>
                <w:webHidden/>
              </w:rPr>
              <w:tab/>
            </w:r>
            <w:r w:rsidR="00DA597C">
              <w:rPr>
                <w:webHidden/>
              </w:rPr>
              <w:fldChar w:fldCharType="begin"/>
            </w:r>
            <w:r w:rsidR="00DA597C">
              <w:rPr>
                <w:webHidden/>
              </w:rPr>
              <w:instrText xml:space="preserve"> PAGEREF _Toc233730144 \h </w:instrText>
            </w:r>
            <w:r w:rsidR="00DA597C">
              <w:rPr>
                <w:webHidden/>
              </w:rPr>
            </w:r>
            <w:r w:rsidR="00DA597C">
              <w:rPr>
                <w:webHidden/>
              </w:rPr>
              <w:fldChar w:fldCharType="separate"/>
            </w:r>
            <w:r w:rsidR="00DA597C">
              <w:rPr>
                <w:webHidden/>
              </w:rPr>
              <w:t>54</w:t>
            </w:r>
            <w:r w:rsidR="00DA597C">
              <w:rPr>
                <w:webHidden/>
              </w:rPr>
              <w:fldChar w:fldCharType="end"/>
            </w:r>
          </w:hyperlink>
        </w:p>
        <w:p w14:paraId="376C3012" w14:textId="2DFA80AD" w:rsidR="00DA597C" w:rsidRDefault="00BD6246">
          <w:pPr>
            <w:pStyle w:val="TDC3"/>
            <w:rPr>
              <w:rFonts w:asciiTheme="minorHAnsi" w:eastAsiaTheme="minorEastAsia" w:hAnsiTheme="minorHAnsi" w:cstheme="minorBidi"/>
              <w:sz w:val="22"/>
            </w:rPr>
          </w:pPr>
          <w:hyperlink w:anchor="_Toc233730145" w:history="1">
            <w:r w:rsidR="00DA597C" w:rsidRPr="00CE746C">
              <w:rPr>
                <w:rStyle w:val="Hipervnculo"/>
                <w:b/>
                <w:bCs/>
              </w:rPr>
              <w:t>4.2.2.</w:t>
            </w:r>
            <w:r w:rsidR="00DA597C">
              <w:rPr>
                <w:rFonts w:asciiTheme="minorHAnsi" w:eastAsiaTheme="minorEastAsia" w:hAnsiTheme="minorHAnsi" w:cstheme="minorBidi"/>
                <w:sz w:val="22"/>
              </w:rPr>
              <w:tab/>
            </w:r>
            <w:r w:rsidR="00DA597C" w:rsidRPr="00CE746C">
              <w:rPr>
                <w:rStyle w:val="Hipervnculo"/>
                <w:b/>
                <w:bCs/>
              </w:rPr>
              <w:t>DISPONIBILIDAD Y CONDICIONES FUNCIONALES DE LA MAQUINARIA DE OBRA</w:t>
            </w:r>
            <w:r w:rsidR="00DA597C">
              <w:rPr>
                <w:webHidden/>
              </w:rPr>
              <w:tab/>
            </w:r>
            <w:r w:rsidR="00DA597C">
              <w:rPr>
                <w:webHidden/>
              </w:rPr>
              <w:fldChar w:fldCharType="begin"/>
            </w:r>
            <w:r w:rsidR="00DA597C">
              <w:rPr>
                <w:webHidden/>
              </w:rPr>
              <w:instrText xml:space="preserve"> PAGEREF _Toc233730145 \h </w:instrText>
            </w:r>
            <w:r w:rsidR="00DA597C">
              <w:rPr>
                <w:webHidden/>
              </w:rPr>
            </w:r>
            <w:r w:rsidR="00DA597C">
              <w:rPr>
                <w:webHidden/>
              </w:rPr>
              <w:fldChar w:fldCharType="separate"/>
            </w:r>
            <w:r w:rsidR="00DA597C">
              <w:rPr>
                <w:webHidden/>
              </w:rPr>
              <w:t>55</w:t>
            </w:r>
            <w:r w:rsidR="00DA597C">
              <w:rPr>
                <w:webHidden/>
              </w:rPr>
              <w:fldChar w:fldCharType="end"/>
            </w:r>
          </w:hyperlink>
        </w:p>
        <w:p w14:paraId="4C7CE646" w14:textId="1AAC622E" w:rsidR="00DA597C" w:rsidRDefault="00BD6246">
          <w:pPr>
            <w:pStyle w:val="TDC3"/>
            <w:rPr>
              <w:rFonts w:asciiTheme="minorHAnsi" w:eastAsiaTheme="minorEastAsia" w:hAnsiTheme="minorHAnsi" w:cstheme="minorBidi"/>
              <w:sz w:val="22"/>
            </w:rPr>
          </w:pPr>
          <w:hyperlink w:anchor="_Toc233730146" w:history="1">
            <w:r w:rsidR="00DA597C" w:rsidRPr="00CE746C">
              <w:rPr>
                <w:rStyle w:val="Hipervnculo"/>
                <w:b/>
                <w:bCs/>
              </w:rPr>
              <w:t>4.2.3.</w:t>
            </w:r>
            <w:r w:rsidR="00DA597C">
              <w:rPr>
                <w:rFonts w:asciiTheme="minorHAnsi" w:eastAsiaTheme="minorEastAsia" w:hAnsiTheme="minorHAnsi" w:cstheme="minorBidi"/>
                <w:sz w:val="22"/>
              </w:rPr>
              <w:tab/>
            </w:r>
            <w:r w:rsidR="00DA597C" w:rsidRPr="00CE746C">
              <w:rPr>
                <w:rStyle w:val="Hipervnculo"/>
                <w:b/>
                <w:bCs/>
              </w:rPr>
              <w:t>PRESENTACIÓN DE UN PLAN DE CALIDAD</w:t>
            </w:r>
            <w:r w:rsidR="00DA597C">
              <w:rPr>
                <w:webHidden/>
              </w:rPr>
              <w:tab/>
            </w:r>
            <w:r w:rsidR="00DA597C">
              <w:rPr>
                <w:webHidden/>
              </w:rPr>
              <w:fldChar w:fldCharType="begin"/>
            </w:r>
            <w:r w:rsidR="00DA597C">
              <w:rPr>
                <w:webHidden/>
              </w:rPr>
              <w:instrText xml:space="preserve"> PAGEREF _Toc233730146 \h </w:instrText>
            </w:r>
            <w:r w:rsidR="00DA597C">
              <w:rPr>
                <w:webHidden/>
              </w:rPr>
            </w:r>
            <w:r w:rsidR="00DA597C">
              <w:rPr>
                <w:webHidden/>
              </w:rPr>
              <w:fldChar w:fldCharType="separate"/>
            </w:r>
            <w:r w:rsidR="00DA597C">
              <w:rPr>
                <w:webHidden/>
              </w:rPr>
              <w:t>56</w:t>
            </w:r>
            <w:r w:rsidR="00DA597C">
              <w:rPr>
                <w:webHidden/>
              </w:rPr>
              <w:fldChar w:fldCharType="end"/>
            </w:r>
          </w:hyperlink>
        </w:p>
        <w:p w14:paraId="6E9AED0F" w14:textId="2E127051" w:rsidR="00DA597C" w:rsidRDefault="00BD6246">
          <w:pPr>
            <w:pStyle w:val="TDC2"/>
            <w:rPr>
              <w:rFonts w:asciiTheme="minorHAnsi" w:eastAsiaTheme="minorEastAsia" w:hAnsiTheme="minorHAnsi"/>
              <w:color w:val="auto"/>
              <w:sz w:val="22"/>
              <w:lang w:eastAsia="es-CO"/>
            </w:rPr>
          </w:pPr>
          <w:hyperlink w:anchor="_Toc233730147" w:history="1">
            <w:r w:rsidR="00DA597C" w:rsidRPr="00CE746C">
              <w:rPr>
                <w:rStyle w:val="Hipervnculo"/>
              </w:rPr>
              <w:t>4.3.</w:t>
            </w:r>
            <w:r w:rsidR="00DA597C">
              <w:rPr>
                <w:rFonts w:asciiTheme="minorHAnsi" w:eastAsiaTheme="minorEastAsia" w:hAnsiTheme="minorHAnsi"/>
                <w:color w:val="auto"/>
                <w:sz w:val="22"/>
                <w:lang w:eastAsia="es-CO"/>
              </w:rPr>
              <w:tab/>
            </w:r>
            <w:r w:rsidR="00DA597C" w:rsidRPr="00CE746C">
              <w:rPr>
                <w:rStyle w:val="Hipervnculo"/>
              </w:rPr>
              <w:t>APOYO A LA INDUSTRIA NACIONAL</w:t>
            </w:r>
            <w:r w:rsidR="00DA597C">
              <w:rPr>
                <w:webHidden/>
              </w:rPr>
              <w:tab/>
            </w:r>
            <w:r w:rsidR="00DA597C">
              <w:rPr>
                <w:webHidden/>
              </w:rPr>
              <w:fldChar w:fldCharType="begin"/>
            </w:r>
            <w:r w:rsidR="00DA597C">
              <w:rPr>
                <w:webHidden/>
              </w:rPr>
              <w:instrText xml:space="preserve"> PAGEREF _Toc233730147 \h </w:instrText>
            </w:r>
            <w:r w:rsidR="00DA597C">
              <w:rPr>
                <w:webHidden/>
              </w:rPr>
            </w:r>
            <w:r w:rsidR="00DA597C">
              <w:rPr>
                <w:webHidden/>
              </w:rPr>
              <w:fldChar w:fldCharType="separate"/>
            </w:r>
            <w:r w:rsidR="00DA597C">
              <w:rPr>
                <w:webHidden/>
              </w:rPr>
              <w:t>56</w:t>
            </w:r>
            <w:r w:rsidR="00DA597C">
              <w:rPr>
                <w:webHidden/>
              </w:rPr>
              <w:fldChar w:fldCharType="end"/>
            </w:r>
          </w:hyperlink>
        </w:p>
        <w:p w14:paraId="48854C4A" w14:textId="1BB7CFED" w:rsidR="00DA597C" w:rsidRDefault="00BD6246">
          <w:pPr>
            <w:pStyle w:val="TDC3"/>
            <w:rPr>
              <w:rFonts w:asciiTheme="minorHAnsi" w:eastAsiaTheme="minorEastAsia" w:hAnsiTheme="minorHAnsi" w:cstheme="minorBidi"/>
              <w:sz w:val="22"/>
            </w:rPr>
          </w:pPr>
          <w:hyperlink w:anchor="_Toc233730148" w:history="1">
            <w:r w:rsidR="00DA597C" w:rsidRPr="00CE746C">
              <w:rPr>
                <w:rStyle w:val="Hipervnculo"/>
                <w:b/>
                <w:bCs/>
              </w:rPr>
              <w:t>4.3.1</w:t>
            </w:r>
            <w:r w:rsidR="00DA597C">
              <w:rPr>
                <w:rFonts w:asciiTheme="minorHAnsi" w:eastAsiaTheme="minorEastAsia" w:hAnsiTheme="minorHAnsi" w:cstheme="minorBidi"/>
                <w:sz w:val="22"/>
              </w:rPr>
              <w:tab/>
            </w:r>
            <w:r w:rsidR="00DA597C" w:rsidRPr="00CE746C">
              <w:rPr>
                <w:rStyle w:val="Hipervnculo"/>
                <w:b/>
                <w:bCs/>
              </w:rPr>
              <w:t>PROMOCIÓN DE SERVICIOS NACIONALES O CON TRATO NACIONAL</w:t>
            </w:r>
            <w:r w:rsidR="00DA597C">
              <w:rPr>
                <w:webHidden/>
              </w:rPr>
              <w:tab/>
            </w:r>
            <w:r w:rsidR="00DA597C">
              <w:rPr>
                <w:webHidden/>
              </w:rPr>
              <w:fldChar w:fldCharType="begin"/>
            </w:r>
            <w:r w:rsidR="00DA597C">
              <w:rPr>
                <w:webHidden/>
              </w:rPr>
              <w:instrText xml:space="preserve"> PAGEREF _Toc233730148 \h </w:instrText>
            </w:r>
            <w:r w:rsidR="00DA597C">
              <w:rPr>
                <w:webHidden/>
              </w:rPr>
            </w:r>
            <w:r w:rsidR="00DA597C">
              <w:rPr>
                <w:webHidden/>
              </w:rPr>
              <w:fldChar w:fldCharType="separate"/>
            </w:r>
            <w:r w:rsidR="00DA597C">
              <w:rPr>
                <w:webHidden/>
              </w:rPr>
              <w:t>56</w:t>
            </w:r>
            <w:r w:rsidR="00DA597C">
              <w:rPr>
                <w:webHidden/>
              </w:rPr>
              <w:fldChar w:fldCharType="end"/>
            </w:r>
          </w:hyperlink>
        </w:p>
        <w:p w14:paraId="3CCC85D4" w14:textId="2ABCAC3D" w:rsidR="00DA597C" w:rsidRDefault="00BD6246">
          <w:pPr>
            <w:pStyle w:val="TDC3"/>
            <w:tabs>
              <w:tab w:val="left" w:pos="1320"/>
            </w:tabs>
            <w:rPr>
              <w:rFonts w:asciiTheme="minorHAnsi" w:eastAsiaTheme="minorEastAsia" w:hAnsiTheme="minorHAnsi" w:cstheme="minorBidi"/>
              <w:sz w:val="22"/>
            </w:rPr>
          </w:pPr>
          <w:hyperlink w:anchor="_Toc233730149" w:history="1">
            <w:r w:rsidR="00DA597C" w:rsidRPr="00CE746C">
              <w:rPr>
                <w:rStyle w:val="Hipervnculo"/>
                <w:b/>
                <w:bCs/>
              </w:rPr>
              <w:t>4.3.1.1</w:t>
            </w:r>
            <w:r w:rsidR="00DA597C">
              <w:rPr>
                <w:rFonts w:asciiTheme="minorHAnsi" w:eastAsiaTheme="minorEastAsia" w:hAnsiTheme="minorHAnsi" w:cstheme="minorBidi"/>
                <w:sz w:val="22"/>
              </w:rPr>
              <w:tab/>
            </w:r>
            <w:r w:rsidR="00DA597C" w:rsidRPr="00CE746C">
              <w:rPr>
                <w:rStyle w:val="Hipervnculo"/>
                <w:b/>
                <w:bCs/>
              </w:rPr>
              <w:t>ACREDITACIÓN DEL PUNTAJE POR SERVICIOS NACIONALES O CON TRATO NACIONAL</w:t>
            </w:r>
            <w:r w:rsidR="00DA597C">
              <w:rPr>
                <w:webHidden/>
              </w:rPr>
              <w:tab/>
            </w:r>
            <w:r w:rsidR="00DA597C">
              <w:rPr>
                <w:webHidden/>
              </w:rPr>
              <w:fldChar w:fldCharType="begin"/>
            </w:r>
            <w:r w:rsidR="00DA597C">
              <w:rPr>
                <w:webHidden/>
              </w:rPr>
              <w:instrText xml:space="preserve"> PAGEREF _Toc233730149 \h </w:instrText>
            </w:r>
            <w:r w:rsidR="00DA597C">
              <w:rPr>
                <w:webHidden/>
              </w:rPr>
            </w:r>
            <w:r w:rsidR="00DA597C">
              <w:rPr>
                <w:webHidden/>
              </w:rPr>
              <w:fldChar w:fldCharType="separate"/>
            </w:r>
            <w:r w:rsidR="00DA597C">
              <w:rPr>
                <w:webHidden/>
              </w:rPr>
              <w:t>60</w:t>
            </w:r>
            <w:r w:rsidR="00DA597C">
              <w:rPr>
                <w:webHidden/>
              </w:rPr>
              <w:fldChar w:fldCharType="end"/>
            </w:r>
          </w:hyperlink>
        </w:p>
        <w:p w14:paraId="0D36F2C8" w14:textId="330C1813" w:rsidR="00DA597C" w:rsidRDefault="00BD6246">
          <w:pPr>
            <w:pStyle w:val="TDC3"/>
            <w:rPr>
              <w:rFonts w:asciiTheme="minorHAnsi" w:eastAsiaTheme="minorEastAsia" w:hAnsiTheme="minorHAnsi" w:cstheme="minorBidi"/>
              <w:sz w:val="22"/>
            </w:rPr>
          </w:pPr>
          <w:hyperlink w:anchor="_Toc233730150" w:history="1">
            <w:r w:rsidR="00DA597C" w:rsidRPr="00CE746C">
              <w:rPr>
                <w:rStyle w:val="Hipervnculo"/>
                <w:b/>
                <w:bCs/>
              </w:rPr>
              <w:t>4.3.2</w:t>
            </w:r>
            <w:r w:rsidR="00DA597C">
              <w:rPr>
                <w:rFonts w:asciiTheme="minorHAnsi" w:eastAsiaTheme="minorEastAsia" w:hAnsiTheme="minorHAnsi" w:cstheme="minorBidi"/>
                <w:sz w:val="22"/>
              </w:rPr>
              <w:tab/>
            </w:r>
            <w:r w:rsidR="00DA597C" w:rsidRPr="00CE746C">
              <w:rPr>
                <w:rStyle w:val="Hipervnculo"/>
                <w:b/>
                <w:bCs/>
              </w:rPr>
              <w:t>INCORPORACIÓN DE COMPONENTE NACIONAL EN SERVICIOS EXTRANJEROS</w:t>
            </w:r>
            <w:r w:rsidR="00DA597C">
              <w:rPr>
                <w:webHidden/>
              </w:rPr>
              <w:tab/>
            </w:r>
            <w:r w:rsidR="00DA597C">
              <w:rPr>
                <w:webHidden/>
              </w:rPr>
              <w:fldChar w:fldCharType="begin"/>
            </w:r>
            <w:r w:rsidR="00DA597C">
              <w:rPr>
                <w:webHidden/>
              </w:rPr>
              <w:instrText xml:space="preserve"> PAGEREF _Toc233730150 \h </w:instrText>
            </w:r>
            <w:r w:rsidR="00DA597C">
              <w:rPr>
                <w:webHidden/>
              </w:rPr>
            </w:r>
            <w:r w:rsidR="00DA597C">
              <w:rPr>
                <w:webHidden/>
              </w:rPr>
              <w:fldChar w:fldCharType="separate"/>
            </w:r>
            <w:r w:rsidR="00DA597C">
              <w:rPr>
                <w:webHidden/>
              </w:rPr>
              <w:t>61</w:t>
            </w:r>
            <w:r w:rsidR="00DA597C">
              <w:rPr>
                <w:webHidden/>
              </w:rPr>
              <w:fldChar w:fldCharType="end"/>
            </w:r>
          </w:hyperlink>
        </w:p>
        <w:p w14:paraId="100C9131" w14:textId="77A7906B" w:rsidR="00DA597C" w:rsidRDefault="00BD6246">
          <w:pPr>
            <w:pStyle w:val="TDC2"/>
            <w:rPr>
              <w:rFonts w:asciiTheme="minorHAnsi" w:eastAsiaTheme="minorEastAsia" w:hAnsiTheme="minorHAnsi"/>
              <w:color w:val="auto"/>
              <w:sz w:val="22"/>
              <w:lang w:eastAsia="es-CO"/>
            </w:rPr>
          </w:pPr>
          <w:hyperlink w:anchor="_Toc233730151" w:history="1">
            <w:r w:rsidR="00DA597C" w:rsidRPr="00CE746C">
              <w:rPr>
                <w:rStyle w:val="Hipervnculo"/>
              </w:rPr>
              <w:t>4.4.</w:t>
            </w:r>
            <w:r w:rsidR="00DA597C">
              <w:rPr>
                <w:rFonts w:asciiTheme="minorHAnsi" w:eastAsiaTheme="minorEastAsia" w:hAnsiTheme="minorHAnsi"/>
                <w:color w:val="auto"/>
                <w:sz w:val="22"/>
                <w:lang w:eastAsia="es-CO"/>
              </w:rPr>
              <w:tab/>
            </w:r>
            <w:r w:rsidR="00DA597C" w:rsidRPr="00CE746C">
              <w:rPr>
                <w:rStyle w:val="Hipervnculo"/>
              </w:rPr>
              <w:t>VINCULACIÓN DE PERSONAS CON DISCAPACIDAD</w:t>
            </w:r>
            <w:r w:rsidR="00DA597C">
              <w:rPr>
                <w:webHidden/>
              </w:rPr>
              <w:tab/>
            </w:r>
            <w:r w:rsidR="00DA597C">
              <w:rPr>
                <w:webHidden/>
              </w:rPr>
              <w:fldChar w:fldCharType="begin"/>
            </w:r>
            <w:r w:rsidR="00DA597C">
              <w:rPr>
                <w:webHidden/>
              </w:rPr>
              <w:instrText xml:space="preserve"> PAGEREF _Toc233730151 \h </w:instrText>
            </w:r>
            <w:r w:rsidR="00DA597C">
              <w:rPr>
                <w:webHidden/>
              </w:rPr>
            </w:r>
            <w:r w:rsidR="00DA597C">
              <w:rPr>
                <w:webHidden/>
              </w:rPr>
              <w:fldChar w:fldCharType="separate"/>
            </w:r>
            <w:r w:rsidR="00DA597C">
              <w:rPr>
                <w:webHidden/>
              </w:rPr>
              <w:t>62</w:t>
            </w:r>
            <w:r w:rsidR="00DA597C">
              <w:rPr>
                <w:webHidden/>
              </w:rPr>
              <w:fldChar w:fldCharType="end"/>
            </w:r>
          </w:hyperlink>
        </w:p>
        <w:p w14:paraId="4D2AB08F" w14:textId="24A42CFA" w:rsidR="00DA597C" w:rsidRDefault="00BD6246">
          <w:pPr>
            <w:pStyle w:val="TDC2"/>
            <w:rPr>
              <w:rFonts w:asciiTheme="minorHAnsi" w:eastAsiaTheme="minorEastAsia" w:hAnsiTheme="minorHAnsi"/>
              <w:color w:val="auto"/>
              <w:sz w:val="22"/>
              <w:lang w:eastAsia="es-CO"/>
            </w:rPr>
          </w:pPr>
          <w:hyperlink w:anchor="_Toc233730152" w:history="1">
            <w:r w:rsidR="00DA597C" w:rsidRPr="00CE746C">
              <w:rPr>
                <w:rStyle w:val="Hipervnculo"/>
              </w:rPr>
              <w:t>4.5.</w:t>
            </w:r>
            <w:r w:rsidR="00DA597C">
              <w:rPr>
                <w:rFonts w:asciiTheme="minorHAnsi" w:eastAsiaTheme="minorEastAsia" w:hAnsiTheme="minorHAnsi"/>
                <w:color w:val="auto"/>
                <w:sz w:val="22"/>
                <w:lang w:eastAsia="es-CO"/>
              </w:rPr>
              <w:tab/>
            </w:r>
            <w:r w:rsidR="00DA597C" w:rsidRPr="00CE746C">
              <w:rPr>
                <w:rStyle w:val="Hipervnculo"/>
              </w:rPr>
              <w:t>EMPRENDIMIENTOS Y EMPRESAS DE MUJERES</w:t>
            </w:r>
            <w:r w:rsidR="00DA597C">
              <w:rPr>
                <w:webHidden/>
              </w:rPr>
              <w:tab/>
            </w:r>
            <w:r w:rsidR="00DA597C">
              <w:rPr>
                <w:webHidden/>
              </w:rPr>
              <w:fldChar w:fldCharType="begin"/>
            </w:r>
            <w:r w:rsidR="00DA597C">
              <w:rPr>
                <w:webHidden/>
              </w:rPr>
              <w:instrText xml:space="preserve"> PAGEREF _Toc233730152 \h </w:instrText>
            </w:r>
            <w:r w:rsidR="00DA597C">
              <w:rPr>
                <w:webHidden/>
              </w:rPr>
            </w:r>
            <w:r w:rsidR="00DA597C">
              <w:rPr>
                <w:webHidden/>
              </w:rPr>
              <w:fldChar w:fldCharType="separate"/>
            </w:r>
            <w:r w:rsidR="00DA597C">
              <w:rPr>
                <w:webHidden/>
              </w:rPr>
              <w:t>63</w:t>
            </w:r>
            <w:r w:rsidR="00DA597C">
              <w:rPr>
                <w:webHidden/>
              </w:rPr>
              <w:fldChar w:fldCharType="end"/>
            </w:r>
          </w:hyperlink>
        </w:p>
        <w:p w14:paraId="79C43AC8" w14:textId="5EF166AD" w:rsidR="00DA597C" w:rsidRDefault="00BD6246">
          <w:pPr>
            <w:pStyle w:val="TDC2"/>
            <w:rPr>
              <w:rFonts w:asciiTheme="minorHAnsi" w:eastAsiaTheme="minorEastAsia" w:hAnsiTheme="minorHAnsi"/>
              <w:color w:val="auto"/>
              <w:sz w:val="22"/>
              <w:lang w:eastAsia="es-CO"/>
            </w:rPr>
          </w:pPr>
          <w:hyperlink w:anchor="_Toc233730153" w:history="1">
            <w:r w:rsidR="00DA597C" w:rsidRPr="00CE746C">
              <w:rPr>
                <w:rStyle w:val="Hipervnculo"/>
              </w:rPr>
              <w:t>4.6.</w:t>
            </w:r>
            <w:r w:rsidR="00DA597C">
              <w:rPr>
                <w:rFonts w:asciiTheme="minorHAnsi" w:eastAsiaTheme="minorEastAsia" w:hAnsiTheme="minorHAnsi"/>
                <w:color w:val="auto"/>
                <w:sz w:val="22"/>
                <w:lang w:eastAsia="es-CO"/>
              </w:rPr>
              <w:tab/>
            </w:r>
            <w:r w:rsidR="00DA597C" w:rsidRPr="00CE746C">
              <w:rPr>
                <w:rStyle w:val="Hipervnculo"/>
              </w:rPr>
              <w:t>MIPYME DOMICILIADA EN COLOMBIA</w:t>
            </w:r>
            <w:r w:rsidR="00DA597C">
              <w:rPr>
                <w:webHidden/>
              </w:rPr>
              <w:tab/>
            </w:r>
            <w:r w:rsidR="00DA597C">
              <w:rPr>
                <w:webHidden/>
              </w:rPr>
              <w:fldChar w:fldCharType="begin"/>
            </w:r>
            <w:r w:rsidR="00DA597C">
              <w:rPr>
                <w:webHidden/>
              </w:rPr>
              <w:instrText xml:space="preserve"> PAGEREF _Toc233730153 \h </w:instrText>
            </w:r>
            <w:r w:rsidR="00DA597C">
              <w:rPr>
                <w:webHidden/>
              </w:rPr>
            </w:r>
            <w:r w:rsidR="00DA597C">
              <w:rPr>
                <w:webHidden/>
              </w:rPr>
              <w:fldChar w:fldCharType="separate"/>
            </w:r>
            <w:r w:rsidR="00DA597C">
              <w:rPr>
                <w:webHidden/>
              </w:rPr>
              <w:t>63</w:t>
            </w:r>
            <w:r w:rsidR="00DA597C">
              <w:rPr>
                <w:webHidden/>
              </w:rPr>
              <w:fldChar w:fldCharType="end"/>
            </w:r>
          </w:hyperlink>
        </w:p>
        <w:p w14:paraId="78100CE1" w14:textId="7828AF22" w:rsidR="00DA597C" w:rsidRDefault="00BD6246">
          <w:pPr>
            <w:pStyle w:val="TDC2"/>
            <w:rPr>
              <w:rFonts w:asciiTheme="minorHAnsi" w:eastAsiaTheme="minorEastAsia" w:hAnsiTheme="minorHAnsi"/>
              <w:color w:val="auto"/>
              <w:sz w:val="22"/>
              <w:lang w:eastAsia="es-CO"/>
            </w:rPr>
          </w:pPr>
          <w:hyperlink w:anchor="_Toc233730154" w:history="1">
            <w:r w:rsidR="00DA597C" w:rsidRPr="00CE746C">
              <w:rPr>
                <w:rStyle w:val="Hipervnculo"/>
              </w:rPr>
              <w:t>4.7.</w:t>
            </w:r>
            <w:r w:rsidR="00DA597C">
              <w:rPr>
                <w:rFonts w:asciiTheme="minorHAnsi" w:eastAsiaTheme="minorEastAsia" w:hAnsiTheme="minorHAnsi"/>
                <w:color w:val="auto"/>
                <w:sz w:val="22"/>
                <w:lang w:eastAsia="es-CO"/>
              </w:rPr>
              <w:tab/>
            </w:r>
            <w:r w:rsidR="00DA597C" w:rsidRPr="00CE746C">
              <w:rPr>
                <w:rStyle w:val="Hipervnculo"/>
              </w:rPr>
              <w:t>CRITERIOS DE DESEMPATE</w:t>
            </w:r>
            <w:r w:rsidR="00DA597C">
              <w:rPr>
                <w:webHidden/>
              </w:rPr>
              <w:tab/>
            </w:r>
            <w:r w:rsidR="00DA597C">
              <w:rPr>
                <w:webHidden/>
              </w:rPr>
              <w:fldChar w:fldCharType="begin"/>
            </w:r>
            <w:r w:rsidR="00DA597C">
              <w:rPr>
                <w:webHidden/>
              </w:rPr>
              <w:instrText xml:space="preserve"> PAGEREF _Toc233730154 \h </w:instrText>
            </w:r>
            <w:r w:rsidR="00DA597C">
              <w:rPr>
                <w:webHidden/>
              </w:rPr>
            </w:r>
            <w:r w:rsidR="00DA597C">
              <w:rPr>
                <w:webHidden/>
              </w:rPr>
              <w:fldChar w:fldCharType="separate"/>
            </w:r>
            <w:r w:rsidR="00DA597C">
              <w:rPr>
                <w:webHidden/>
              </w:rPr>
              <w:t>63</w:t>
            </w:r>
            <w:r w:rsidR="00DA597C">
              <w:rPr>
                <w:webHidden/>
              </w:rPr>
              <w:fldChar w:fldCharType="end"/>
            </w:r>
          </w:hyperlink>
        </w:p>
        <w:p w14:paraId="1ACB0841" w14:textId="383C8441" w:rsidR="00DA597C" w:rsidRDefault="00BD6246">
          <w:pPr>
            <w:pStyle w:val="TDC1"/>
            <w:rPr>
              <w:rFonts w:asciiTheme="minorHAnsi" w:eastAsiaTheme="minorEastAsia" w:hAnsiTheme="minorHAnsi"/>
              <w:b w:val="0"/>
              <w:color w:val="auto"/>
              <w:sz w:val="22"/>
              <w:lang w:eastAsia="es-CO"/>
            </w:rPr>
          </w:pPr>
          <w:hyperlink w:anchor="_Toc233730155" w:history="1">
            <w:r w:rsidR="00DA597C" w:rsidRPr="00CE746C">
              <w:rPr>
                <w:rStyle w:val="Hipervnculo"/>
                <w:rFonts w:eastAsia="Arial" w:cs="Arial"/>
              </w:rPr>
              <w:t>CAPÍTULO V RIESGOS ASOCIADOS AL CONTRATO, FORMA DE MITIGARLOS Y ASIGNACIÓN DE RIESGOS</w:t>
            </w:r>
            <w:r w:rsidR="00DA597C">
              <w:rPr>
                <w:webHidden/>
              </w:rPr>
              <w:tab/>
            </w:r>
            <w:r w:rsidR="00DA597C">
              <w:rPr>
                <w:webHidden/>
              </w:rPr>
              <w:fldChar w:fldCharType="begin"/>
            </w:r>
            <w:r w:rsidR="00DA597C">
              <w:rPr>
                <w:webHidden/>
              </w:rPr>
              <w:instrText xml:space="preserve"> PAGEREF _Toc233730155 \h </w:instrText>
            </w:r>
            <w:r w:rsidR="00DA597C">
              <w:rPr>
                <w:webHidden/>
              </w:rPr>
            </w:r>
            <w:r w:rsidR="00DA597C">
              <w:rPr>
                <w:webHidden/>
              </w:rPr>
              <w:fldChar w:fldCharType="separate"/>
            </w:r>
            <w:r w:rsidR="00DA597C">
              <w:rPr>
                <w:webHidden/>
              </w:rPr>
              <w:t>72</w:t>
            </w:r>
            <w:r w:rsidR="00DA597C">
              <w:rPr>
                <w:webHidden/>
              </w:rPr>
              <w:fldChar w:fldCharType="end"/>
            </w:r>
          </w:hyperlink>
        </w:p>
        <w:p w14:paraId="7A086A78" w14:textId="580372B0" w:rsidR="00DA597C" w:rsidRDefault="00BD6246">
          <w:pPr>
            <w:pStyle w:val="TDC2"/>
            <w:rPr>
              <w:rFonts w:asciiTheme="minorHAnsi" w:eastAsiaTheme="minorEastAsia" w:hAnsiTheme="minorHAnsi"/>
              <w:color w:val="auto"/>
              <w:sz w:val="22"/>
              <w:lang w:eastAsia="es-CO"/>
            </w:rPr>
          </w:pPr>
          <w:hyperlink w:anchor="_Toc233730156" w:history="1">
            <w:r w:rsidR="00DA597C" w:rsidRPr="00CE746C">
              <w:rPr>
                <w:rStyle w:val="Hipervnculo"/>
              </w:rPr>
              <w:t>5.1.</w:t>
            </w:r>
            <w:r w:rsidR="00DA597C">
              <w:rPr>
                <w:rFonts w:asciiTheme="minorHAnsi" w:eastAsiaTheme="minorEastAsia" w:hAnsiTheme="minorHAnsi"/>
                <w:color w:val="auto"/>
                <w:sz w:val="22"/>
                <w:lang w:eastAsia="es-CO"/>
              </w:rPr>
              <w:tab/>
            </w:r>
            <w:r w:rsidR="00DA597C" w:rsidRPr="00CE746C">
              <w:rPr>
                <w:rStyle w:val="Hipervnculo"/>
              </w:rPr>
              <w:t>AUDIENCIA DE ASIGNACIÓN DE RIESGOS</w:t>
            </w:r>
            <w:r w:rsidR="00DA597C">
              <w:rPr>
                <w:webHidden/>
              </w:rPr>
              <w:tab/>
            </w:r>
            <w:r w:rsidR="00DA597C">
              <w:rPr>
                <w:webHidden/>
              </w:rPr>
              <w:fldChar w:fldCharType="begin"/>
            </w:r>
            <w:r w:rsidR="00DA597C">
              <w:rPr>
                <w:webHidden/>
              </w:rPr>
              <w:instrText xml:space="preserve"> PAGEREF _Toc233730156 \h </w:instrText>
            </w:r>
            <w:r w:rsidR="00DA597C">
              <w:rPr>
                <w:webHidden/>
              </w:rPr>
            </w:r>
            <w:r w:rsidR="00DA597C">
              <w:rPr>
                <w:webHidden/>
              </w:rPr>
              <w:fldChar w:fldCharType="separate"/>
            </w:r>
            <w:r w:rsidR="00DA597C">
              <w:rPr>
                <w:webHidden/>
              </w:rPr>
              <w:t>72</w:t>
            </w:r>
            <w:r w:rsidR="00DA597C">
              <w:rPr>
                <w:webHidden/>
              </w:rPr>
              <w:fldChar w:fldCharType="end"/>
            </w:r>
          </w:hyperlink>
        </w:p>
        <w:p w14:paraId="2FE97B06" w14:textId="6E97D85C" w:rsidR="00DA597C" w:rsidRDefault="00BD6246">
          <w:pPr>
            <w:pStyle w:val="TDC1"/>
            <w:rPr>
              <w:rFonts w:asciiTheme="minorHAnsi" w:eastAsiaTheme="minorEastAsia" w:hAnsiTheme="minorHAnsi"/>
              <w:b w:val="0"/>
              <w:color w:val="auto"/>
              <w:sz w:val="22"/>
              <w:lang w:eastAsia="es-CO"/>
            </w:rPr>
          </w:pPr>
          <w:hyperlink w:anchor="_Toc233730157" w:history="1">
            <w:r w:rsidR="00DA597C" w:rsidRPr="00CE746C">
              <w:rPr>
                <w:rStyle w:val="Hipervnculo"/>
              </w:rPr>
              <w:t>CAPÍTULO VI ACUERDOS COMERCIALES</w:t>
            </w:r>
            <w:r w:rsidR="00DA597C">
              <w:rPr>
                <w:webHidden/>
              </w:rPr>
              <w:tab/>
            </w:r>
            <w:r w:rsidR="00DA597C">
              <w:rPr>
                <w:webHidden/>
              </w:rPr>
              <w:fldChar w:fldCharType="begin"/>
            </w:r>
            <w:r w:rsidR="00DA597C">
              <w:rPr>
                <w:webHidden/>
              </w:rPr>
              <w:instrText xml:space="preserve"> PAGEREF _Toc233730157 \h </w:instrText>
            </w:r>
            <w:r w:rsidR="00DA597C">
              <w:rPr>
                <w:webHidden/>
              </w:rPr>
            </w:r>
            <w:r w:rsidR="00DA597C">
              <w:rPr>
                <w:webHidden/>
              </w:rPr>
              <w:fldChar w:fldCharType="separate"/>
            </w:r>
            <w:r w:rsidR="00DA597C">
              <w:rPr>
                <w:webHidden/>
              </w:rPr>
              <w:t>72</w:t>
            </w:r>
            <w:r w:rsidR="00DA597C">
              <w:rPr>
                <w:webHidden/>
              </w:rPr>
              <w:fldChar w:fldCharType="end"/>
            </w:r>
          </w:hyperlink>
        </w:p>
        <w:p w14:paraId="2B2171B8" w14:textId="3151F8CB" w:rsidR="00DA597C" w:rsidRDefault="00BD6246">
          <w:pPr>
            <w:pStyle w:val="TDC1"/>
            <w:rPr>
              <w:rFonts w:asciiTheme="minorHAnsi" w:eastAsiaTheme="minorEastAsia" w:hAnsiTheme="minorHAnsi"/>
              <w:b w:val="0"/>
              <w:color w:val="auto"/>
              <w:sz w:val="22"/>
              <w:lang w:eastAsia="es-CO"/>
            </w:rPr>
          </w:pPr>
          <w:hyperlink w:anchor="_Toc233730158" w:history="1">
            <w:r w:rsidR="00DA597C" w:rsidRPr="00CE746C">
              <w:rPr>
                <w:rStyle w:val="Hipervnculo"/>
              </w:rPr>
              <w:t>CAPÍTULO VII GARANTÍAS</w:t>
            </w:r>
            <w:r w:rsidR="00DA597C">
              <w:rPr>
                <w:webHidden/>
              </w:rPr>
              <w:tab/>
            </w:r>
            <w:r w:rsidR="00DA597C">
              <w:rPr>
                <w:webHidden/>
              </w:rPr>
              <w:fldChar w:fldCharType="begin"/>
            </w:r>
            <w:r w:rsidR="00DA597C">
              <w:rPr>
                <w:webHidden/>
              </w:rPr>
              <w:instrText xml:space="preserve"> PAGEREF _Toc233730158 \h </w:instrText>
            </w:r>
            <w:r w:rsidR="00DA597C">
              <w:rPr>
                <w:webHidden/>
              </w:rPr>
            </w:r>
            <w:r w:rsidR="00DA597C">
              <w:rPr>
                <w:webHidden/>
              </w:rPr>
              <w:fldChar w:fldCharType="separate"/>
            </w:r>
            <w:r w:rsidR="00DA597C">
              <w:rPr>
                <w:webHidden/>
              </w:rPr>
              <w:t>73</w:t>
            </w:r>
            <w:r w:rsidR="00DA597C">
              <w:rPr>
                <w:webHidden/>
              </w:rPr>
              <w:fldChar w:fldCharType="end"/>
            </w:r>
          </w:hyperlink>
        </w:p>
        <w:p w14:paraId="3D145FD5" w14:textId="34194CBC" w:rsidR="00DA597C" w:rsidRDefault="00BD6246">
          <w:pPr>
            <w:pStyle w:val="TDC2"/>
            <w:rPr>
              <w:rFonts w:asciiTheme="minorHAnsi" w:eastAsiaTheme="minorEastAsia" w:hAnsiTheme="minorHAnsi"/>
              <w:color w:val="auto"/>
              <w:sz w:val="22"/>
              <w:lang w:eastAsia="es-CO"/>
            </w:rPr>
          </w:pPr>
          <w:hyperlink w:anchor="_Toc233730159" w:history="1">
            <w:r w:rsidR="00DA597C" w:rsidRPr="00CE746C">
              <w:rPr>
                <w:rStyle w:val="Hipervnculo"/>
              </w:rPr>
              <w:t>7.1.</w:t>
            </w:r>
            <w:r w:rsidR="00DA597C">
              <w:rPr>
                <w:rFonts w:asciiTheme="minorHAnsi" w:eastAsiaTheme="minorEastAsia" w:hAnsiTheme="minorHAnsi"/>
                <w:color w:val="auto"/>
                <w:sz w:val="22"/>
                <w:lang w:eastAsia="es-CO"/>
              </w:rPr>
              <w:tab/>
            </w:r>
            <w:r w:rsidR="00DA597C" w:rsidRPr="00CE746C">
              <w:rPr>
                <w:rStyle w:val="Hipervnculo"/>
              </w:rPr>
              <w:t>GARANTÍA DE SERIEDAD DE LA OFERTA</w:t>
            </w:r>
            <w:r w:rsidR="00DA597C">
              <w:rPr>
                <w:webHidden/>
              </w:rPr>
              <w:tab/>
            </w:r>
            <w:r w:rsidR="00DA597C">
              <w:rPr>
                <w:webHidden/>
              </w:rPr>
              <w:fldChar w:fldCharType="begin"/>
            </w:r>
            <w:r w:rsidR="00DA597C">
              <w:rPr>
                <w:webHidden/>
              </w:rPr>
              <w:instrText xml:space="preserve"> PAGEREF _Toc233730159 \h </w:instrText>
            </w:r>
            <w:r w:rsidR="00DA597C">
              <w:rPr>
                <w:webHidden/>
              </w:rPr>
            </w:r>
            <w:r w:rsidR="00DA597C">
              <w:rPr>
                <w:webHidden/>
              </w:rPr>
              <w:fldChar w:fldCharType="separate"/>
            </w:r>
            <w:r w:rsidR="00DA597C">
              <w:rPr>
                <w:webHidden/>
              </w:rPr>
              <w:t>73</w:t>
            </w:r>
            <w:r w:rsidR="00DA597C">
              <w:rPr>
                <w:webHidden/>
              </w:rPr>
              <w:fldChar w:fldCharType="end"/>
            </w:r>
          </w:hyperlink>
        </w:p>
        <w:p w14:paraId="51AD4CDD" w14:textId="0E1C695B" w:rsidR="00DA597C" w:rsidRDefault="00BD6246">
          <w:pPr>
            <w:pStyle w:val="TDC2"/>
            <w:rPr>
              <w:rFonts w:asciiTheme="minorHAnsi" w:eastAsiaTheme="minorEastAsia" w:hAnsiTheme="minorHAnsi"/>
              <w:color w:val="auto"/>
              <w:sz w:val="22"/>
              <w:lang w:eastAsia="es-CO"/>
            </w:rPr>
          </w:pPr>
          <w:hyperlink w:anchor="_Toc233730160" w:history="1">
            <w:r w:rsidR="00DA597C" w:rsidRPr="00CE746C">
              <w:rPr>
                <w:rStyle w:val="Hipervnculo"/>
              </w:rPr>
              <w:t>7.2.</w:t>
            </w:r>
            <w:r w:rsidR="00DA597C">
              <w:rPr>
                <w:rFonts w:asciiTheme="minorHAnsi" w:eastAsiaTheme="minorEastAsia" w:hAnsiTheme="minorHAnsi"/>
                <w:color w:val="auto"/>
                <w:sz w:val="22"/>
                <w:lang w:eastAsia="es-CO"/>
              </w:rPr>
              <w:tab/>
            </w:r>
            <w:r w:rsidR="00DA597C" w:rsidRPr="00CE746C">
              <w:rPr>
                <w:rStyle w:val="Hipervnculo"/>
              </w:rPr>
              <w:t>GARANTÍAS DEL CONTRATO</w:t>
            </w:r>
            <w:r w:rsidR="00DA597C">
              <w:rPr>
                <w:webHidden/>
              </w:rPr>
              <w:tab/>
            </w:r>
            <w:r w:rsidR="00DA597C">
              <w:rPr>
                <w:webHidden/>
              </w:rPr>
              <w:fldChar w:fldCharType="begin"/>
            </w:r>
            <w:r w:rsidR="00DA597C">
              <w:rPr>
                <w:webHidden/>
              </w:rPr>
              <w:instrText xml:space="preserve"> PAGEREF _Toc233730160 \h </w:instrText>
            </w:r>
            <w:r w:rsidR="00DA597C">
              <w:rPr>
                <w:webHidden/>
              </w:rPr>
            </w:r>
            <w:r w:rsidR="00DA597C">
              <w:rPr>
                <w:webHidden/>
              </w:rPr>
              <w:fldChar w:fldCharType="separate"/>
            </w:r>
            <w:r w:rsidR="00DA597C">
              <w:rPr>
                <w:webHidden/>
              </w:rPr>
              <w:t>74</w:t>
            </w:r>
            <w:r w:rsidR="00DA597C">
              <w:rPr>
                <w:webHidden/>
              </w:rPr>
              <w:fldChar w:fldCharType="end"/>
            </w:r>
          </w:hyperlink>
        </w:p>
        <w:p w14:paraId="006A9600" w14:textId="1B2C3988" w:rsidR="00DA597C" w:rsidRDefault="00BD6246">
          <w:pPr>
            <w:pStyle w:val="TDC3"/>
            <w:rPr>
              <w:rFonts w:asciiTheme="minorHAnsi" w:eastAsiaTheme="minorEastAsia" w:hAnsiTheme="minorHAnsi" w:cstheme="minorBidi"/>
              <w:sz w:val="22"/>
            </w:rPr>
          </w:pPr>
          <w:hyperlink w:anchor="_Toc233730161" w:history="1">
            <w:r w:rsidR="00DA597C" w:rsidRPr="00CE746C">
              <w:rPr>
                <w:rStyle w:val="Hipervnculo"/>
              </w:rPr>
              <w:t>7.2.1.</w:t>
            </w:r>
            <w:r w:rsidR="00DA597C">
              <w:rPr>
                <w:rFonts w:asciiTheme="minorHAnsi" w:eastAsiaTheme="minorEastAsia" w:hAnsiTheme="minorHAnsi" w:cstheme="minorBidi"/>
                <w:sz w:val="22"/>
              </w:rPr>
              <w:tab/>
            </w:r>
            <w:r w:rsidR="00DA597C" w:rsidRPr="00CE746C">
              <w:rPr>
                <w:rStyle w:val="Hipervnculo"/>
              </w:rPr>
              <w:t>GARANTÍA DE CUMPLIMIENTO</w:t>
            </w:r>
            <w:r w:rsidR="00DA597C">
              <w:rPr>
                <w:webHidden/>
              </w:rPr>
              <w:tab/>
            </w:r>
            <w:r w:rsidR="00DA597C">
              <w:rPr>
                <w:webHidden/>
              </w:rPr>
              <w:fldChar w:fldCharType="begin"/>
            </w:r>
            <w:r w:rsidR="00DA597C">
              <w:rPr>
                <w:webHidden/>
              </w:rPr>
              <w:instrText xml:space="preserve"> PAGEREF _Toc233730161 \h </w:instrText>
            </w:r>
            <w:r w:rsidR="00DA597C">
              <w:rPr>
                <w:webHidden/>
              </w:rPr>
            </w:r>
            <w:r w:rsidR="00DA597C">
              <w:rPr>
                <w:webHidden/>
              </w:rPr>
              <w:fldChar w:fldCharType="separate"/>
            </w:r>
            <w:r w:rsidR="00DA597C">
              <w:rPr>
                <w:webHidden/>
              </w:rPr>
              <w:t>74</w:t>
            </w:r>
            <w:r w:rsidR="00DA597C">
              <w:rPr>
                <w:webHidden/>
              </w:rPr>
              <w:fldChar w:fldCharType="end"/>
            </w:r>
          </w:hyperlink>
        </w:p>
        <w:p w14:paraId="14093E11" w14:textId="495158B9" w:rsidR="00DA597C" w:rsidRDefault="00BD6246">
          <w:pPr>
            <w:pStyle w:val="TDC3"/>
            <w:rPr>
              <w:rFonts w:asciiTheme="minorHAnsi" w:eastAsiaTheme="minorEastAsia" w:hAnsiTheme="minorHAnsi" w:cstheme="minorBidi"/>
              <w:sz w:val="22"/>
            </w:rPr>
          </w:pPr>
          <w:hyperlink w:anchor="_Toc233730162" w:history="1">
            <w:r w:rsidR="00DA597C" w:rsidRPr="00CE746C">
              <w:rPr>
                <w:rStyle w:val="Hipervnculo"/>
              </w:rPr>
              <w:t>7.2.2.</w:t>
            </w:r>
            <w:r w:rsidR="00DA597C">
              <w:rPr>
                <w:rFonts w:asciiTheme="minorHAnsi" w:eastAsiaTheme="minorEastAsia" w:hAnsiTheme="minorHAnsi" w:cstheme="minorBidi"/>
                <w:sz w:val="22"/>
              </w:rPr>
              <w:tab/>
            </w:r>
            <w:r w:rsidR="00DA597C" w:rsidRPr="00CE746C">
              <w:rPr>
                <w:rStyle w:val="Hipervnculo"/>
              </w:rPr>
              <w:t>ESTABILIDAD DE LA OBRA Y PERIODO DE GARANTÍA</w:t>
            </w:r>
            <w:r w:rsidR="00DA597C">
              <w:rPr>
                <w:webHidden/>
              </w:rPr>
              <w:tab/>
            </w:r>
            <w:r w:rsidR="00DA597C">
              <w:rPr>
                <w:webHidden/>
              </w:rPr>
              <w:fldChar w:fldCharType="begin"/>
            </w:r>
            <w:r w:rsidR="00DA597C">
              <w:rPr>
                <w:webHidden/>
              </w:rPr>
              <w:instrText xml:space="preserve"> PAGEREF _Toc233730162 \h </w:instrText>
            </w:r>
            <w:r w:rsidR="00DA597C">
              <w:rPr>
                <w:webHidden/>
              </w:rPr>
            </w:r>
            <w:r w:rsidR="00DA597C">
              <w:rPr>
                <w:webHidden/>
              </w:rPr>
              <w:fldChar w:fldCharType="separate"/>
            </w:r>
            <w:r w:rsidR="00DA597C">
              <w:rPr>
                <w:webHidden/>
              </w:rPr>
              <w:t>76</w:t>
            </w:r>
            <w:r w:rsidR="00DA597C">
              <w:rPr>
                <w:webHidden/>
              </w:rPr>
              <w:fldChar w:fldCharType="end"/>
            </w:r>
          </w:hyperlink>
        </w:p>
        <w:p w14:paraId="419ED144" w14:textId="147D72E6" w:rsidR="00DA597C" w:rsidRDefault="00BD6246">
          <w:pPr>
            <w:pStyle w:val="TDC3"/>
            <w:rPr>
              <w:rFonts w:asciiTheme="minorHAnsi" w:eastAsiaTheme="minorEastAsia" w:hAnsiTheme="minorHAnsi" w:cstheme="minorBidi"/>
              <w:sz w:val="22"/>
            </w:rPr>
          </w:pPr>
          <w:hyperlink w:anchor="_Toc233730163" w:history="1">
            <w:r w:rsidR="00DA597C" w:rsidRPr="00CE746C">
              <w:rPr>
                <w:rStyle w:val="Hipervnculo"/>
              </w:rPr>
              <w:t>7.2.3.</w:t>
            </w:r>
            <w:r w:rsidR="00DA597C">
              <w:rPr>
                <w:rFonts w:asciiTheme="minorHAnsi" w:eastAsiaTheme="minorEastAsia" w:hAnsiTheme="minorHAnsi" w:cstheme="minorBidi"/>
                <w:sz w:val="22"/>
              </w:rPr>
              <w:tab/>
            </w:r>
            <w:r w:rsidR="00DA597C" w:rsidRPr="00CE746C">
              <w:rPr>
                <w:rStyle w:val="Hipervnculo"/>
              </w:rPr>
              <w:t>GARANTÍA DE RESPONSABILIDAD CIVIL EXTRACONTRACTUAL</w:t>
            </w:r>
            <w:r w:rsidR="00DA597C">
              <w:rPr>
                <w:webHidden/>
              </w:rPr>
              <w:tab/>
            </w:r>
            <w:r w:rsidR="00DA597C">
              <w:rPr>
                <w:webHidden/>
              </w:rPr>
              <w:fldChar w:fldCharType="begin"/>
            </w:r>
            <w:r w:rsidR="00DA597C">
              <w:rPr>
                <w:webHidden/>
              </w:rPr>
              <w:instrText xml:space="preserve"> PAGEREF _Toc233730163 \h </w:instrText>
            </w:r>
            <w:r w:rsidR="00DA597C">
              <w:rPr>
                <w:webHidden/>
              </w:rPr>
            </w:r>
            <w:r w:rsidR="00DA597C">
              <w:rPr>
                <w:webHidden/>
              </w:rPr>
              <w:fldChar w:fldCharType="separate"/>
            </w:r>
            <w:r w:rsidR="00DA597C">
              <w:rPr>
                <w:webHidden/>
              </w:rPr>
              <w:t>76</w:t>
            </w:r>
            <w:r w:rsidR="00DA597C">
              <w:rPr>
                <w:webHidden/>
              </w:rPr>
              <w:fldChar w:fldCharType="end"/>
            </w:r>
          </w:hyperlink>
        </w:p>
        <w:p w14:paraId="04CF00CD" w14:textId="7772AD1B" w:rsidR="00DA597C" w:rsidRDefault="00BD6246">
          <w:pPr>
            <w:pStyle w:val="TDC1"/>
            <w:rPr>
              <w:rFonts w:asciiTheme="minorHAnsi" w:eastAsiaTheme="minorEastAsia" w:hAnsiTheme="minorHAnsi"/>
              <w:b w:val="0"/>
              <w:color w:val="auto"/>
              <w:sz w:val="22"/>
              <w:lang w:eastAsia="es-CO"/>
            </w:rPr>
          </w:pPr>
          <w:hyperlink w:anchor="_Toc233730164" w:history="1">
            <w:r w:rsidR="00DA597C" w:rsidRPr="00CE746C">
              <w:rPr>
                <w:rStyle w:val="Hipervnculo"/>
              </w:rPr>
              <w:t>CAPÍTULO VIII MINUTA Y CONDICIONES DEL CONTRATO</w:t>
            </w:r>
            <w:r w:rsidR="00DA597C">
              <w:rPr>
                <w:webHidden/>
              </w:rPr>
              <w:tab/>
            </w:r>
            <w:r w:rsidR="00DA597C">
              <w:rPr>
                <w:webHidden/>
              </w:rPr>
              <w:fldChar w:fldCharType="begin"/>
            </w:r>
            <w:r w:rsidR="00DA597C">
              <w:rPr>
                <w:webHidden/>
              </w:rPr>
              <w:instrText xml:space="preserve"> PAGEREF _Toc233730164 \h </w:instrText>
            </w:r>
            <w:r w:rsidR="00DA597C">
              <w:rPr>
                <w:webHidden/>
              </w:rPr>
            </w:r>
            <w:r w:rsidR="00DA597C">
              <w:rPr>
                <w:webHidden/>
              </w:rPr>
              <w:fldChar w:fldCharType="separate"/>
            </w:r>
            <w:r w:rsidR="00DA597C">
              <w:rPr>
                <w:webHidden/>
              </w:rPr>
              <w:t>77</w:t>
            </w:r>
            <w:r w:rsidR="00DA597C">
              <w:rPr>
                <w:webHidden/>
              </w:rPr>
              <w:fldChar w:fldCharType="end"/>
            </w:r>
          </w:hyperlink>
        </w:p>
        <w:p w14:paraId="145E613D" w14:textId="6BD0CBE7" w:rsidR="00DA597C" w:rsidRDefault="00BD6246">
          <w:pPr>
            <w:pStyle w:val="TDC2"/>
            <w:rPr>
              <w:rFonts w:asciiTheme="minorHAnsi" w:eastAsiaTheme="minorEastAsia" w:hAnsiTheme="minorHAnsi"/>
              <w:color w:val="auto"/>
              <w:sz w:val="22"/>
              <w:lang w:eastAsia="es-CO"/>
            </w:rPr>
          </w:pPr>
          <w:hyperlink w:anchor="_Toc233730165" w:history="1">
            <w:r w:rsidR="00DA597C" w:rsidRPr="00CE746C">
              <w:rPr>
                <w:rStyle w:val="Hipervnculo"/>
              </w:rPr>
              <w:t>8.1.</w:t>
            </w:r>
            <w:r w:rsidR="00DA597C">
              <w:rPr>
                <w:rFonts w:asciiTheme="minorHAnsi" w:eastAsiaTheme="minorEastAsia" w:hAnsiTheme="minorHAnsi"/>
                <w:color w:val="auto"/>
                <w:sz w:val="22"/>
                <w:lang w:eastAsia="es-CO"/>
              </w:rPr>
              <w:tab/>
            </w:r>
            <w:r w:rsidR="00DA597C" w:rsidRPr="00CE746C">
              <w:rPr>
                <w:rStyle w:val="Hipervnculo"/>
              </w:rPr>
              <w:t>INFORMACIÓN PARA EL CONTROL DE LA EJECUCIÓN DE LA OBRA</w:t>
            </w:r>
            <w:r w:rsidR="00DA597C">
              <w:rPr>
                <w:webHidden/>
              </w:rPr>
              <w:tab/>
            </w:r>
            <w:r w:rsidR="00DA597C">
              <w:rPr>
                <w:webHidden/>
              </w:rPr>
              <w:fldChar w:fldCharType="begin"/>
            </w:r>
            <w:r w:rsidR="00DA597C">
              <w:rPr>
                <w:webHidden/>
              </w:rPr>
              <w:instrText xml:space="preserve"> PAGEREF _Toc233730165 \h </w:instrText>
            </w:r>
            <w:r w:rsidR="00DA597C">
              <w:rPr>
                <w:webHidden/>
              </w:rPr>
            </w:r>
            <w:r w:rsidR="00DA597C">
              <w:rPr>
                <w:webHidden/>
              </w:rPr>
              <w:fldChar w:fldCharType="separate"/>
            </w:r>
            <w:r w:rsidR="00DA597C">
              <w:rPr>
                <w:webHidden/>
              </w:rPr>
              <w:t>78</w:t>
            </w:r>
            <w:r w:rsidR="00DA597C">
              <w:rPr>
                <w:webHidden/>
              </w:rPr>
              <w:fldChar w:fldCharType="end"/>
            </w:r>
          </w:hyperlink>
        </w:p>
        <w:p w14:paraId="03C50D72" w14:textId="0F611CBB" w:rsidR="00DA597C" w:rsidRDefault="00BD6246">
          <w:pPr>
            <w:pStyle w:val="TDC2"/>
            <w:rPr>
              <w:rFonts w:asciiTheme="minorHAnsi" w:eastAsiaTheme="minorEastAsia" w:hAnsiTheme="minorHAnsi"/>
              <w:color w:val="auto"/>
              <w:sz w:val="22"/>
              <w:lang w:eastAsia="es-CO"/>
            </w:rPr>
          </w:pPr>
          <w:hyperlink w:anchor="_Toc233730166" w:history="1">
            <w:r w:rsidR="00DA597C" w:rsidRPr="00CE746C">
              <w:rPr>
                <w:rStyle w:val="Hipervnculo"/>
              </w:rPr>
              <w:t>8.2.</w:t>
            </w:r>
            <w:r w:rsidR="00DA597C">
              <w:rPr>
                <w:rFonts w:asciiTheme="minorHAnsi" w:eastAsiaTheme="minorEastAsia" w:hAnsiTheme="minorHAnsi"/>
                <w:color w:val="auto"/>
                <w:sz w:val="22"/>
                <w:lang w:eastAsia="es-CO"/>
              </w:rPr>
              <w:tab/>
            </w:r>
            <w:r w:rsidR="00DA597C" w:rsidRPr="00CE746C">
              <w:rPr>
                <w:rStyle w:val="Hipervnculo"/>
              </w:rPr>
              <w:t>ANÁLISIS DE PRECIOS UNITARIOS</w:t>
            </w:r>
            <w:r w:rsidR="00DA597C">
              <w:rPr>
                <w:webHidden/>
              </w:rPr>
              <w:tab/>
            </w:r>
            <w:r w:rsidR="00DA597C">
              <w:rPr>
                <w:webHidden/>
              </w:rPr>
              <w:fldChar w:fldCharType="begin"/>
            </w:r>
            <w:r w:rsidR="00DA597C">
              <w:rPr>
                <w:webHidden/>
              </w:rPr>
              <w:instrText xml:space="preserve"> PAGEREF _Toc233730166 \h </w:instrText>
            </w:r>
            <w:r w:rsidR="00DA597C">
              <w:rPr>
                <w:webHidden/>
              </w:rPr>
            </w:r>
            <w:r w:rsidR="00DA597C">
              <w:rPr>
                <w:webHidden/>
              </w:rPr>
              <w:fldChar w:fldCharType="separate"/>
            </w:r>
            <w:r w:rsidR="00DA597C">
              <w:rPr>
                <w:webHidden/>
              </w:rPr>
              <w:t>78</w:t>
            </w:r>
            <w:r w:rsidR="00DA597C">
              <w:rPr>
                <w:webHidden/>
              </w:rPr>
              <w:fldChar w:fldCharType="end"/>
            </w:r>
          </w:hyperlink>
        </w:p>
        <w:p w14:paraId="39A18F4D" w14:textId="1AFB2F0F" w:rsidR="00DA597C" w:rsidRDefault="00BD6246">
          <w:pPr>
            <w:pStyle w:val="TDC2"/>
            <w:rPr>
              <w:rFonts w:asciiTheme="minorHAnsi" w:eastAsiaTheme="minorEastAsia" w:hAnsiTheme="minorHAnsi"/>
              <w:color w:val="auto"/>
              <w:sz w:val="22"/>
              <w:lang w:eastAsia="es-CO"/>
            </w:rPr>
          </w:pPr>
          <w:hyperlink w:anchor="_Toc233730167" w:history="1">
            <w:r w:rsidR="00DA597C" w:rsidRPr="00CE746C">
              <w:rPr>
                <w:rStyle w:val="Hipervnculo"/>
              </w:rPr>
              <w:t>8.3.</w:t>
            </w:r>
            <w:r w:rsidR="00DA597C">
              <w:rPr>
                <w:rFonts w:asciiTheme="minorHAnsi" w:eastAsiaTheme="minorEastAsia" w:hAnsiTheme="minorHAnsi"/>
                <w:color w:val="auto"/>
                <w:sz w:val="22"/>
                <w:lang w:eastAsia="es-CO"/>
              </w:rPr>
              <w:tab/>
            </w:r>
            <w:r w:rsidR="00DA597C" w:rsidRPr="00CE746C">
              <w:rPr>
                <w:rStyle w:val="Hipervnculo"/>
              </w:rPr>
              <w:t>ANTICIPO Y/O PAGO ANTICIPADO</w:t>
            </w:r>
            <w:r w:rsidR="00DA597C">
              <w:rPr>
                <w:webHidden/>
              </w:rPr>
              <w:tab/>
            </w:r>
            <w:r w:rsidR="00DA597C">
              <w:rPr>
                <w:webHidden/>
              </w:rPr>
              <w:fldChar w:fldCharType="begin"/>
            </w:r>
            <w:r w:rsidR="00DA597C">
              <w:rPr>
                <w:webHidden/>
              </w:rPr>
              <w:instrText xml:space="preserve"> PAGEREF _Toc233730167 \h </w:instrText>
            </w:r>
            <w:r w:rsidR="00DA597C">
              <w:rPr>
                <w:webHidden/>
              </w:rPr>
            </w:r>
            <w:r w:rsidR="00DA597C">
              <w:rPr>
                <w:webHidden/>
              </w:rPr>
              <w:fldChar w:fldCharType="separate"/>
            </w:r>
            <w:r w:rsidR="00DA597C">
              <w:rPr>
                <w:webHidden/>
              </w:rPr>
              <w:t>78</w:t>
            </w:r>
            <w:r w:rsidR="00DA597C">
              <w:rPr>
                <w:webHidden/>
              </w:rPr>
              <w:fldChar w:fldCharType="end"/>
            </w:r>
          </w:hyperlink>
        </w:p>
        <w:p w14:paraId="0603625B" w14:textId="61FC0A87" w:rsidR="00DA597C" w:rsidRDefault="00BD6246">
          <w:pPr>
            <w:pStyle w:val="TDC1"/>
            <w:rPr>
              <w:rFonts w:asciiTheme="minorHAnsi" w:eastAsiaTheme="minorEastAsia" w:hAnsiTheme="minorHAnsi"/>
              <w:b w:val="0"/>
              <w:color w:val="auto"/>
              <w:sz w:val="22"/>
              <w:lang w:eastAsia="es-CO"/>
            </w:rPr>
          </w:pPr>
          <w:hyperlink w:anchor="_Toc233730168" w:history="1">
            <w:r w:rsidR="00DA597C" w:rsidRPr="00CE746C">
              <w:rPr>
                <w:rStyle w:val="Hipervnculo"/>
                <w:rFonts w:cs="Arial"/>
                <w:bCs/>
              </w:rPr>
              <w:t>CAPITULO IX LISTA DE ANEXOS, FORMATOS, MATRICES Y FORMULARIOS</w:t>
            </w:r>
            <w:r w:rsidR="00DA597C">
              <w:rPr>
                <w:webHidden/>
              </w:rPr>
              <w:tab/>
            </w:r>
            <w:r w:rsidR="00DA597C">
              <w:rPr>
                <w:webHidden/>
              </w:rPr>
              <w:fldChar w:fldCharType="begin"/>
            </w:r>
            <w:r w:rsidR="00DA597C">
              <w:rPr>
                <w:webHidden/>
              </w:rPr>
              <w:instrText xml:space="preserve"> PAGEREF _Toc233730168 \h </w:instrText>
            </w:r>
            <w:r w:rsidR="00DA597C">
              <w:rPr>
                <w:webHidden/>
              </w:rPr>
            </w:r>
            <w:r w:rsidR="00DA597C">
              <w:rPr>
                <w:webHidden/>
              </w:rPr>
              <w:fldChar w:fldCharType="separate"/>
            </w:r>
            <w:r w:rsidR="00DA597C">
              <w:rPr>
                <w:webHidden/>
              </w:rPr>
              <w:t>79</w:t>
            </w:r>
            <w:r w:rsidR="00DA597C">
              <w:rPr>
                <w:webHidden/>
              </w:rPr>
              <w:fldChar w:fldCharType="end"/>
            </w:r>
          </w:hyperlink>
        </w:p>
        <w:p w14:paraId="4AE0E751" w14:textId="34D62A7B" w:rsidR="00DA597C" w:rsidRDefault="00BD6246">
          <w:pPr>
            <w:pStyle w:val="TDC2"/>
            <w:rPr>
              <w:rFonts w:asciiTheme="minorHAnsi" w:eastAsiaTheme="minorEastAsia" w:hAnsiTheme="minorHAnsi"/>
              <w:color w:val="auto"/>
              <w:sz w:val="22"/>
              <w:lang w:eastAsia="es-CO"/>
            </w:rPr>
          </w:pPr>
          <w:hyperlink w:anchor="_Toc233730169" w:history="1">
            <w:r w:rsidR="00DA597C" w:rsidRPr="00CE746C">
              <w:rPr>
                <w:rStyle w:val="Hipervnculo"/>
              </w:rPr>
              <w:t>9.1.</w:t>
            </w:r>
            <w:r w:rsidR="00DA597C">
              <w:rPr>
                <w:rFonts w:asciiTheme="minorHAnsi" w:eastAsiaTheme="minorEastAsia" w:hAnsiTheme="minorHAnsi"/>
                <w:color w:val="auto"/>
                <w:sz w:val="22"/>
                <w:lang w:eastAsia="es-CO"/>
              </w:rPr>
              <w:tab/>
            </w:r>
            <w:r w:rsidR="00DA597C" w:rsidRPr="00CE746C">
              <w:rPr>
                <w:rStyle w:val="Hipervnculo"/>
              </w:rPr>
              <w:t>ANEXOS</w:t>
            </w:r>
            <w:r w:rsidR="00DA597C">
              <w:rPr>
                <w:webHidden/>
              </w:rPr>
              <w:tab/>
            </w:r>
            <w:r w:rsidR="00DA597C">
              <w:rPr>
                <w:webHidden/>
              </w:rPr>
              <w:fldChar w:fldCharType="begin"/>
            </w:r>
            <w:r w:rsidR="00DA597C">
              <w:rPr>
                <w:webHidden/>
              </w:rPr>
              <w:instrText xml:space="preserve"> PAGEREF _Toc233730169 \h </w:instrText>
            </w:r>
            <w:r w:rsidR="00DA597C">
              <w:rPr>
                <w:webHidden/>
              </w:rPr>
            </w:r>
            <w:r w:rsidR="00DA597C">
              <w:rPr>
                <w:webHidden/>
              </w:rPr>
              <w:fldChar w:fldCharType="separate"/>
            </w:r>
            <w:r w:rsidR="00DA597C">
              <w:rPr>
                <w:webHidden/>
              </w:rPr>
              <w:t>79</w:t>
            </w:r>
            <w:r w:rsidR="00DA597C">
              <w:rPr>
                <w:webHidden/>
              </w:rPr>
              <w:fldChar w:fldCharType="end"/>
            </w:r>
          </w:hyperlink>
        </w:p>
        <w:p w14:paraId="3116F95A" w14:textId="63E6C216" w:rsidR="00DA597C" w:rsidRDefault="00BD6246">
          <w:pPr>
            <w:pStyle w:val="TDC2"/>
            <w:rPr>
              <w:rFonts w:asciiTheme="minorHAnsi" w:eastAsiaTheme="minorEastAsia" w:hAnsiTheme="minorHAnsi"/>
              <w:color w:val="auto"/>
              <w:sz w:val="22"/>
              <w:lang w:eastAsia="es-CO"/>
            </w:rPr>
          </w:pPr>
          <w:hyperlink w:anchor="_Toc233730170" w:history="1">
            <w:r w:rsidR="00DA597C" w:rsidRPr="00CE746C">
              <w:rPr>
                <w:rStyle w:val="Hipervnculo"/>
              </w:rPr>
              <w:t>9.2.</w:t>
            </w:r>
            <w:r w:rsidR="00DA597C">
              <w:rPr>
                <w:rFonts w:asciiTheme="minorHAnsi" w:eastAsiaTheme="minorEastAsia" w:hAnsiTheme="minorHAnsi"/>
                <w:color w:val="auto"/>
                <w:sz w:val="22"/>
                <w:lang w:eastAsia="es-CO"/>
              </w:rPr>
              <w:tab/>
            </w:r>
            <w:r w:rsidR="00DA597C" w:rsidRPr="00CE746C">
              <w:rPr>
                <w:rStyle w:val="Hipervnculo"/>
              </w:rPr>
              <w:t>FORMATOS</w:t>
            </w:r>
            <w:r w:rsidR="00DA597C">
              <w:rPr>
                <w:webHidden/>
              </w:rPr>
              <w:tab/>
            </w:r>
            <w:r w:rsidR="00DA597C">
              <w:rPr>
                <w:webHidden/>
              </w:rPr>
              <w:fldChar w:fldCharType="begin"/>
            </w:r>
            <w:r w:rsidR="00DA597C">
              <w:rPr>
                <w:webHidden/>
              </w:rPr>
              <w:instrText xml:space="preserve"> PAGEREF _Toc233730170 \h </w:instrText>
            </w:r>
            <w:r w:rsidR="00DA597C">
              <w:rPr>
                <w:webHidden/>
              </w:rPr>
            </w:r>
            <w:r w:rsidR="00DA597C">
              <w:rPr>
                <w:webHidden/>
              </w:rPr>
              <w:fldChar w:fldCharType="separate"/>
            </w:r>
            <w:r w:rsidR="00DA597C">
              <w:rPr>
                <w:webHidden/>
              </w:rPr>
              <w:t>79</w:t>
            </w:r>
            <w:r w:rsidR="00DA597C">
              <w:rPr>
                <w:webHidden/>
              </w:rPr>
              <w:fldChar w:fldCharType="end"/>
            </w:r>
          </w:hyperlink>
        </w:p>
        <w:p w14:paraId="5968ACE3" w14:textId="6CDEBFA6" w:rsidR="00DA597C" w:rsidRDefault="00BD6246">
          <w:pPr>
            <w:pStyle w:val="TDC2"/>
            <w:rPr>
              <w:rFonts w:asciiTheme="minorHAnsi" w:eastAsiaTheme="minorEastAsia" w:hAnsiTheme="minorHAnsi"/>
              <w:color w:val="auto"/>
              <w:sz w:val="22"/>
              <w:lang w:eastAsia="es-CO"/>
            </w:rPr>
          </w:pPr>
          <w:hyperlink w:anchor="_Toc233730171" w:history="1">
            <w:r w:rsidR="00DA597C" w:rsidRPr="00CE746C">
              <w:rPr>
                <w:rStyle w:val="Hipervnculo"/>
              </w:rPr>
              <w:t>9.3.</w:t>
            </w:r>
            <w:r w:rsidR="00DA597C">
              <w:rPr>
                <w:rFonts w:asciiTheme="minorHAnsi" w:eastAsiaTheme="minorEastAsia" w:hAnsiTheme="minorHAnsi"/>
                <w:color w:val="auto"/>
                <w:sz w:val="22"/>
                <w:lang w:eastAsia="es-CO"/>
              </w:rPr>
              <w:tab/>
            </w:r>
            <w:r w:rsidR="00DA597C" w:rsidRPr="00CE746C">
              <w:rPr>
                <w:rStyle w:val="Hipervnculo"/>
              </w:rPr>
              <w:t>MATRICES</w:t>
            </w:r>
            <w:r w:rsidR="00DA597C">
              <w:rPr>
                <w:webHidden/>
              </w:rPr>
              <w:tab/>
            </w:r>
            <w:r w:rsidR="00DA597C">
              <w:rPr>
                <w:webHidden/>
              </w:rPr>
              <w:fldChar w:fldCharType="begin"/>
            </w:r>
            <w:r w:rsidR="00DA597C">
              <w:rPr>
                <w:webHidden/>
              </w:rPr>
              <w:instrText xml:space="preserve"> PAGEREF _Toc233730171 \h </w:instrText>
            </w:r>
            <w:r w:rsidR="00DA597C">
              <w:rPr>
                <w:webHidden/>
              </w:rPr>
            </w:r>
            <w:r w:rsidR="00DA597C">
              <w:rPr>
                <w:webHidden/>
              </w:rPr>
              <w:fldChar w:fldCharType="separate"/>
            </w:r>
            <w:r w:rsidR="00DA597C">
              <w:rPr>
                <w:webHidden/>
              </w:rPr>
              <w:t>79</w:t>
            </w:r>
            <w:r w:rsidR="00DA597C">
              <w:rPr>
                <w:webHidden/>
              </w:rPr>
              <w:fldChar w:fldCharType="end"/>
            </w:r>
          </w:hyperlink>
        </w:p>
        <w:p w14:paraId="1FBD6D57" w14:textId="37299FDA" w:rsidR="00DA597C" w:rsidRDefault="00BD6246">
          <w:pPr>
            <w:pStyle w:val="TDC2"/>
            <w:rPr>
              <w:rFonts w:asciiTheme="minorHAnsi" w:eastAsiaTheme="minorEastAsia" w:hAnsiTheme="minorHAnsi"/>
              <w:color w:val="auto"/>
              <w:sz w:val="22"/>
              <w:lang w:eastAsia="es-CO"/>
            </w:rPr>
          </w:pPr>
          <w:hyperlink w:anchor="_Toc233730172" w:history="1">
            <w:r w:rsidR="00DA597C" w:rsidRPr="00CE746C">
              <w:rPr>
                <w:rStyle w:val="Hipervnculo"/>
              </w:rPr>
              <w:t>9.4.</w:t>
            </w:r>
            <w:r w:rsidR="00DA597C">
              <w:rPr>
                <w:rFonts w:asciiTheme="minorHAnsi" w:eastAsiaTheme="minorEastAsia" w:hAnsiTheme="minorHAnsi"/>
                <w:color w:val="auto"/>
                <w:sz w:val="22"/>
                <w:lang w:eastAsia="es-CO"/>
              </w:rPr>
              <w:tab/>
            </w:r>
            <w:r w:rsidR="00DA597C" w:rsidRPr="00CE746C">
              <w:rPr>
                <w:rStyle w:val="Hipervnculo"/>
              </w:rPr>
              <w:t>FORMULARIOS</w:t>
            </w:r>
            <w:r w:rsidR="00DA597C">
              <w:rPr>
                <w:webHidden/>
              </w:rPr>
              <w:tab/>
            </w:r>
            <w:r w:rsidR="00DA597C">
              <w:rPr>
                <w:webHidden/>
              </w:rPr>
              <w:fldChar w:fldCharType="begin"/>
            </w:r>
            <w:r w:rsidR="00DA597C">
              <w:rPr>
                <w:webHidden/>
              </w:rPr>
              <w:instrText xml:space="preserve"> PAGEREF _Toc233730172 \h </w:instrText>
            </w:r>
            <w:r w:rsidR="00DA597C">
              <w:rPr>
                <w:webHidden/>
              </w:rPr>
            </w:r>
            <w:r w:rsidR="00DA597C">
              <w:rPr>
                <w:webHidden/>
              </w:rPr>
              <w:fldChar w:fldCharType="separate"/>
            </w:r>
            <w:r w:rsidR="00DA597C">
              <w:rPr>
                <w:webHidden/>
              </w:rPr>
              <w:t>79</w:t>
            </w:r>
            <w:r w:rsidR="00DA597C">
              <w:rPr>
                <w:webHidden/>
              </w:rPr>
              <w:fldChar w:fldCharType="end"/>
            </w:r>
          </w:hyperlink>
        </w:p>
        <w:p w14:paraId="7A336401" w14:textId="11F8CDD7" w:rsidR="00D260EA" w:rsidRPr="005063B2" w:rsidRDefault="00AB3F0D" w:rsidP="00643876">
          <w:pPr>
            <w:rPr>
              <w:rFonts w:cs="Arial"/>
              <w:color w:val="auto"/>
              <w:szCs w:val="20"/>
            </w:rPr>
          </w:pPr>
          <w:r w:rsidRPr="00056F9B">
            <w:rPr>
              <w:rFonts w:cs="Arial"/>
              <w:b/>
              <w:bCs/>
              <w:color w:val="000000" w:themeColor="text1"/>
              <w:szCs w:val="20"/>
              <w:lang w:val="es-ES"/>
            </w:rPr>
            <w:fldChar w:fldCharType="end"/>
          </w:r>
        </w:p>
      </w:sdtContent>
    </w:sdt>
    <w:p w14:paraId="44F30EE9" w14:textId="760AED0F" w:rsidR="00D260EA" w:rsidRPr="005063B2" w:rsidRDefault="00565508" w:rsidP="00CA32D3">
      <w:pPr>
        <w:spacing w:line="276" w:lineRule="auto"/>
        <w:rPr>
          <w:rFonts w:cs="Arial"/>
          <w:color w:val="auto"/>
          <w:szCs w:val="20"/>
        </w:rPr>
      </w:pPr>
      <w:r w:rsidRPr="005063B2">
        <w:rPr>
          <w:rFonts w:cs="Arial"/>
          <w:color w:val="auto"/>
          <w:szCs w:val="20"/>
        </w:rPr>
        <w:br w:type="page"/>
      </w:r>
    </w:p>
    <w:p w14:paraId="27FB4985" w14:textId="6EF17606" w:rsidR="00666981" w:rsidRPr="005063B2" w:rsidRDefault="00A415A7" w:rsidP="00AE1F6F">
      <w:pPr>
        <w:jc w:val="center"/>
        <w:rPr>
          <w:rFonts w:cs="Arial"/>
          <w:b/>
          <w:color w:val="auto"/>
          <w:szCs w:val="20"/>
          <w:lang w:eastAsia="es-ES"/>
        </w:rPr>
      </w:pPr>
      <w:bookmarkStart w:id="14" w:name="_Toc508648240"/>
      <w:bookmarkStart w:id="15" w:name="_Toc508984024"/>
      <w:bookmarkStart w:id="16" w:name="_Toc509843854"/>
      <w:bookmarkStart w:id="17" w:name="_Toc511924763"/>
      <w:bookmarkStart w:id="18" w:name="_Toc517187332"/>
      <w:bookmarkStart w:id="19" w:name="_Toc520226851"/>
      <w:bookmarkStart w:id="20" w:name="_Toc520297821"/>
      <w:bookmarkStart w:id="21" w:name="_Toc520317086"/>
      <w:bookmarkStart w:id="22" w:name="_Toc533083687"/>
      <w:bookmarkStart w:id="23" w:name="_Toc32096797"/>
      <w:r w:rsidRPr="005063B2">
        <w:rPr>
          <w:rFonts w:cs="Arial"/>
          <w:b/>
          <w:color w:val="auto"/>
          <w:szCs w:val="20"/>
        </w:rPr>
        <w:lastRenderedPageBreak/>
        <w:t>DOCUMENTOS TIPO – LICITACIÓN DE OBRA PÚBLICA DE INFRAESTRUCTURA PARA AGUA POTABLE Y SANEAMIENTO BÁSICO</w:t>
      </w:r>
    </w:p>
    <w:p w14:paraId="2ADF66FD" w14:textId="7F5939E6" w:rsidR="00517CF5" w:rsidRPr="005063B2" w:rsidRDefault="00517CF5" w:rsidP="0043669C">
      <w:pPr>
        <w:pStyle w:val="Entidad-Capitulo"/>
      </w:pPr>
      <w:bookmarkStart w:id="24" w:name="_Toc233730073"/>
      <w:r w:rsidRPr="005063B2">
        <w:t>CAPÍTULO</w:t>
      </w:r>
      <w:r w:rsidR="002644ED" w:rsidRPr="005063B2">
        <w:t xml:space="preserve"> </w:t>
      </w:r>
      <w:r w:rsidRPr="005063B2">
        <w:t>I</w:t>
      </w:r>
      <w:r w:rsidR="002644ED" w:rsidRPr="005063B2">
        <w:t xml:space="preserve"> </w:t>
      </w:r>
      <w:r w:rsidRPr="005063B2">
        <w:t>INFORMACIÓN</w:t>
      </w:r>
      <w:r w:rsidR="002644ED" w:rsidRPr="005063B2">
        <w:t xml:space="preserve"> </w:t>
      </w:r>
      <w:r w:rsidRPr="005063B2">
        <w:t>GENERAL</w:t>
      </w:r>
      <w:bookmarkEnd w:id="12"/>
      <w:bookmarkEnd w:id="11"/>
      <w:bookmarkEnd w:id="14"/>
      <w:bookmarkEnd w:id="15"/>
      <w:bookmarkEnd w:id="16"/>
      <w:bookmarkEnd w:id="17"/>
      <w:bookmarkEnd w:id="18"/>
      <w:bookmarkEnd w:id="19"/>
      <w:bookmarkEnd w:id="20"/>
      <w:bookmarkEnd w:id="21"/>
      <w:bookmarkEnd w:id="22"/>
      <w:bookmarkEnd w:id="23"/>
      <w:bookmarkEnd w:id="24"/>
    </w:p>
    <w:p w14:paraId="3719463C" w14:textId="3DACCB86" w:rsidR="00517CF5" w:rsidRPr="005063B2" w:rsidRDefault="00517CF5" w:rsidP="006959DB">
      <w:pPr>
        <w:pStyle w:val="Capitulo1"/>
        <w:numPr>
          <w:ilvl w:val="0"/>
          <w:numId w:val="55"/>
        </w:numPr>
        <w:rPr>
          <w:color w:val="auto"/>
        </w:rPr>
      </w:pPr>
      <w:bookmarkStart w:id="25" w:name="_Toc508648241"/>
      <w:bookmarkStart w:id="26" w:name="_Toc508984025"/>
      <w:bookmarkStart w:id="27" w:name="_Toc509843855"/>
      <w:bookmarkStart w:id="28" w:name="_Toc511924764"/>
      <w:bookmarkStart w:id="29" w:name="_Toc520226852"/>
      <w:bookmarkStart w:id="30" w:name="_Toc520297822"/>
      <w:bookmarkStart w:id="31" w:name="_Toc520317087"/>
      <w:bookmarkStart w:id="32" w:name="_Toc533083688"/>
      <w:bookmarkStart w:id="33" w:name="_Ref24632831"/>
      <w:bookmarkStart w:id="34" w:name="_Toc32096798"/>
      <w:bookmarkStart w:id="35" w:name="_Toc233730074"/>
      <w:r w:rsidRPr="005063B2">
        <w:rPr>
          <w:color w:val="auto"/>
        </w:rPr>
        <w:t>OBJETO,</w:t>
      </w:r>
      <w:r w:rsidR="002644ED" w:rsidRPr="005063B2">
        <w:rPr>
          <w:color w:val="auto"/>
        </w:rPr>
        <w:t xml:space="preserve"> </w:t>
      </w:r>
      <w:r w:rsidRPr="005063B2">
        <w:rPr>
          <w:color w:val="auto"/>
        </w:rPr>
        <w:t>PRESUPUESTO</w:t>
      </w:r>
      <w:r w:rsidR="002644ED" w:rsidRPr="005063B2">
        <w:rPr>
          <w:color w:val="auto"/>
        </w:rPr>
        <w:t xml:space="preserve"> </w:t>
      </w:r>
      <w:r w:rsidRPr="005063B2">
        <w:rPr>
          <w:color w:val="auto"/>
        </w:rPr>
        <w:t>OFICIAL,</w:t>
      </w:r>
      <w:r w:rsidR="002644ED" w:rsidRPr="005063B2">
        <w:rPr>
          <w:color w:val="auto"/>
        </w:rPr>
        <w:t xml:space="preserve"> </w:t>
      </w:r>
      <w:r w:rsidRPr="005063B2">
        <w:rPr>
          <w:color w:val="auto"/>
        </w:rPr>
        <w:t>PLAZO</w:t>
      </w:r>
      <w:r w:rsidR="002644ED" w:rsidRPr="005063B2">
        <w:rPr>
          <w:color w:val="auto"/>
        </w:rPr>
        <w:t xml:space="preserve"> </w:t>
      </w:r>
      <w:r w:rsidRPr="005063B2">
        <w:rPr>
          <w:color w:val="auto"/>
        </w:rPr>
        <w:t>Y</w:t>
      </w:r>
      <w:r w:rsidR="002644ED" w:rsidRPr="005063B2">
        <w:rPr>
          <w:color w:val="auto"/>
        </w:rPr>
        <w:t xml:space="preserve"> </w:t>
      </w:r>
      <w:r w:rsidRPr="005063B2">
        <w:rPr>
          <w:color w:val="auto"/>
        </w:rPr>
        <w:t>UBI</w:t>
      </w:r>
      <w:r w:rsidR="001D167B" w:rsidRPr="005063B2">
        <w:rPr>
          <w:color w:val="auto"/>
        </w:rPr>
        <w:t>CACIÓN</w:t>
      </w:r>
      <w:bookmarkEnd w:id="13"/>
      <w:bookmarkEnd w:id="25"/>
      <w:bookmarkEnd w:id="26"/>
      <w:bookmarkEnd w:id="27"/>
      <w:bookmarkEnd w:id="28"/>
      <w:bookmarkEnd w:id="29"/>
      <w:bookmarkEnd w:id="30"/>
      <w:bookmarkEnd w:id="31"/>
      <w:bookmarkEnd w:id="32"/>
      <w:bookmarkEnd w:id="33"/>
      <w:bookmarkEnd w:id="34"/>
      <w:bookmarkEnd w:id="35"/>
    </w:p>
    <w:p w14:paraId="29D6F701" w14:textId="0DF49356" w:rsidR="00B626E2" w:rsidRPr="005063B2" w:rsidRDefault="00B626E2"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objeto,</w:t>
      </w:r>
      <w:r w:rsidR="002644ED" w:rsidRPr="005063B2">
        <w:rPr>
          <w:rFonts w:eastAsia="Arial" w:cs="Arial"/>
          <w:color w:val="auto"/>
          <w:szCs w:val="20"/>
        </w:rPr>
        <w:t xml:space="preserve"> </w:t>
      </w:r>
      <w:r w:rsidR="00C93594" w:rsidRPr="005063B2">
        <w:rPr>
          <w:rFonts w:cs="Arial"/>
          <w:color w:val="auto"/>
          <w:szCs w:val="20"/>
        </w:rPr>
        <w:t>presupuesto</w:t>
      </w:r>
      <w:r w:rsidR="00C93594" w:rsidRPr="005063B2">
        <w:rPr>
          <w:rFonts w:eastAsia="Arial" w:cs="Arial"/>
          <w:color w:val="auto"/>
          <w:szCs w:val="20"/>
        </w:rPr>
        <w:t xml:space="preserve"> </w:t>
      </w:r>
      <w:r w:rsidR="00C93594" w:rsidRPr="005063B2">
        <w:rPr>
          <w:rFonts w:cs="Arial"/>
          <w:color w:val="auto"/>
          <w:szCs w:val="20"/>
        </w:rPr>
        <w:t>oficial estimado</w:t>
      </w:r>
      <w:r w:rsidR="00C93594" w:rsidRPr="005063B2">
        <w:rPr>
          <w:rFonts w:eastAsia="Arial" w:cs="Arial"/>
          <w:color w:val="auto"/>
          <w:szCs w:val="20"/>
        </w:rPr>
        <w:t xml:space="preserve">, </w:t>
      </w:r>
      <w:r w:rsidR="00C93594" w:rsidRPr="005063B2">
        <w:rPr>
          <w:rFonts w:cs="Arial"/>
          <w:color w:val="auto"/>
          <w:szCs w:val="20"/>
        </w:rPr>
        <w:t>plazo</w:t>
      </w:r>
      <w:r w:rsidR="00C93594" w:rsidRPr="005063B2">
        <w:rPr>
          <w:rFonts w:eastAsia="Arial" w:cs="Arial"/>
          <w:color w:val="auto"/>
          <w:szCs w:val="20"/>
        </w:rPr>
        <w:t xml:space="preserve"> </w:t>
      </w:r>
      <w:r w:rsidR="00C93594" w:rsidRPr="005063B2">
        <w:rPr>
          <w:rFonts w:cs="Arial"/>
          <w:color w:val="auto"/>
          <w:szCs w:val="20"/>
        </w:rPr>
        <w:t>y</w:t>
      </w:r>
      <w:r w:rsidR="00C93594" w:rsidRPr="005063B2">
        <w:rPr>
          <w:rFonts w:eastAsia="Arial" w:cs="Arial"/>
          <w:color w:val="auto"/>
          <w:szCs w:val="20"/>
        </w:rPr>
        <w:t xml:space="preserve"> </w:t>
      </w:r>
      <w:r w:rsidR="00C93594" w:rsidRPr="005063B2">
        <w:rPr>
          <w:rFonts w:cs="Arial"/>
          <w:color w:val="auto"/>
          <w:szCs w:val="20"/>
        </w:rPr>
        <w:t>ubicación</w:t>
      </w:r>
      <w:r w:rsidR="00C93594"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FB6A7E" w:rsidRPr="005063B2">
        <w:rPr>
          <w:rFonts w:cs="Arial"/>
          <w:color w:val="auto"/>
          <w:szCs w:val="20"/>
        </w:rPr>
        <w:t xml:space="preserve">proyecto objeto del presente </w:t>
      </w:r>
      <w:r w:rsidR="002D6527" w:rsidRPr="005063B2">
        <w:rPr>
          <w:rFonts w:cs="Arial"/>
          <w:color w:val="auto"/>
          <w:szCs w:val="20"/>
        </w:rPr>
        <w:t>p</w:t>
      </w:r>
      <w:r w:rsidR="00B565E6" w:rsidRPr="005063B2">
        <w:rPr>
          <w:rFonts w:cs="Arial"/>
          <w:color w:val="auto"/>
          <w:szCs w:val="20"/>
        </w:rPr>
        <w:t xml:space="preserve">roceso de </w:t>
      </w:r>
      <w:r w:rsidR="002D6527" w:rsidRPr="005063B2">
        <w:rPr>
          <w:rFonts w:cs="Arial"/>
          <w:color w:val="auto"/>
          <w:szCs w:val="20"/>
        </w:rPr>
        <w:t>c</w:t>
      </w:r>
      <w:r w:rsidR="00B565E6" w:rsidRPr="005063B2">
        <w:rPr>
          <w:rFonts w:cs="Arial"/>
          <w:color w:val="auto"/>
          <w:szCs w:val="20"/>
        </w:rPr>
        <w:t>ontratación</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002559D8" w:rsidRPr="005063B2">
        <w:rPr>
          <w:rFonts w:cs="Arial"/>
          <w:color w:val="auto"/>
          <w:szCs w:val="20"/>
        </w:rPr>
        <w:t>identifican</w:t>
      </w:r>
      <w:r w:rsidR="002559D8"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tabla:</w:t>
      </w:r>
      <w:r w:rsidR="002644ED" w:rsidRPr="005063B2">
        <w:rPr>
          <w:rFonts w:eastAsia="Arial" w:cs="Arial"/>
          <w:color w:val="auto"/>
          <w:szCs w:val="20"/>
        </w:rPr>
        <w:t xml:space="preserve"> </w:t>
      </w:r>
    </w:p>
    <w:tbl>
      <w:tblPr>
        <w:tblW w:w="380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152"/>
        <w:gridCol w:w="1476"/>
        <w:gridCol w:w="1351"/>
        <w:gridCol w:w="1726"/>
      </w:tblGrid>
      <w:tr w:rsidR="00080E71" w:rsidRPr="005063B2" w14:paraId="67C56B86" w14:textId="096E72DC" w:rsidTr="00851025">
        <w:trPr>
          <w:trHeight w:val="806"/>
          <w:jc w:val="center"/>
        </w:trPr>
        <w:tc>
          <w:tcPr>
            <w:tcW w:w="1567" w:type="pct"/>
            <w:tcBorders>
              <w:top w:val="double" w:sz="4" w:space="0" w:color="auto"/>
              <w:bottom w:val="single" w:sz="6" w:space="0" w:color="auto"/>
            </w:tcBorders>
            <w:shd w:val="clear" w:color="auto" w:fill="404040" w:themeFill="text1" w:themeFillTint="BF"/>
            <w:vAlign w:val="center"/>
          </w:tcPr>
          <w:p w14:paraId="00950EF6" w14:textId="508E27FB" w:rsidR="006B1C5B" w:rsidRPr="005063B2" w:rsidRDefault="006B1C5B" w:rsidP="00013F5D">
            <w:pPr>
              <w:spacing w:after="0" w:line="276" w:lineRule="auto"/>
              <w:jc w:val="center"/>
              <w:rPr>
                <w:rFonts w:eastAsia="Arial,Times New Roman" w:cs="Arial"/>
                <w:b/>
                <w:bCs/>
                <w:color w:val="FFFFFF" w:themeColor="background1"/>
                <w:szCs w:val="20"/>
                <w:lang w:eastAsia="es-CO"/>
              </w:rPr>
            </w:pPr>
            <w:r w:rsidRPr="005063B2">
              <w:rPr>
                <w:rFonts w:cs="Arial"/>
                <w:b/>
                <w:bCs/>
                <w:color w:val="FFFFFF" w:themeColor="background1"/>
                <w:szCs w:val="20"/>
                <w:lang w:eastAsia="es-CO"/>
              </w:rPr>
              <w:t xml:space="preserve">Objeto del proyecto </w:t>
            </w:r>
          </w:p>
        </w:tc>
        <w:tc>
          <w:tcPr>
            <w:tcW w:w="1113" w:type="pct"/>
            <w:tcBorders>
              <w:top w:val="double" w:sz="4" w:space="0" w:color="auto"/>
              <w:bottom w:val="single" w:sz="6" w:space="0" w:color="auto"/>
            </w:tcBorders>
            <w:shd w:val="clear" w:color="auto" w:fill="404040" w:themeFill="text1" w:themeFillTint="BF"/>
            <w:vAlign w:val="center"/>
          </w:tcPr>
          <w:p w14:paraId="716BA771" w14:textId="77777777" w:rsidR="006B1C5B" w:rsidRPr="005063B2" w:rsidRDefault="006B1C5B" w:rsidP="00013F5D">
            <w:pPr>
              <w:spacing w:after="0" w:line="276" w:lineRule="auto"/>
              <w:jc w:val="center"/>
              <w:rPr>
                <w:rFonts w:eastAsia="Arial,Times New Roman" w:cs="Arial"/>
                <w:b/>
                <w:bCs/>
                <w:color w:val="FFFFFF" w:themeColor="background1"/>
                <w:szCs w:val="20"/>
                <w:lang w:eastAsia="es-CO"/>
              </w:rPr>
            </w:pPr>
            <w:r w:rsidRPr="005063B2">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4A037D1B" w14:textId="77777777" w:rsidR="006B1C5B" w:rsidRPr="005063B2" w:rsidRDefault="006B1C5B" w:rsidP="00013F5D">
            <w:pPr>
              <w:spacing w:after="0" w:line="276" w:lineRule="auto"/>
              <w:jc w:val="center"/>
              <w:rPr>
                <w:rFonts w:eastAsia="Arial,Times New Roman" w:cs="Arial"/>
                <w:b/>
                <w:bCs/>
                <w:color w:val="FFFFFF" w:themeColor="background1"/>
                <w:szCs w:val="20"/>
                <w:lang w:eastAsia="es-CO"/>
              </w:rPr>
            </w:pPr>
            <w:r w:rsidRPr="005063B2">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02E35F23" w14:textId="77777777" w:rsidR="006B1C5B" w:rsidRPr="005063B2" w:rsidRDefault="006B1C5B" w:rsidP="00013F5D">
            <w:pPr>
              <w:spacing w:after="0" w:line="276" w:lineRule="auto"/>
              <w:jc w:val="center"/>
              <w:rPr>
                <w:rFonts w:eastAsia="Arial,Times New Roman" w:cs="Arial"/>
                <w:b/>
                <w:bCs/>
                <w:color w:val="FFFFFF" w:themeColor="background1"/>
                <w:szCs w:val="20"/>
                <w:lang w:eastAsia="es-CO"/>
              </w:rPr>
            </w:pPr>
            <w:r w:rsidRPr="005063B2">
              <w:rPr>
                <w:rFonts w:cs="Arial"/>
                <w:b/>
                <w:bCs/>
                <w:color w:val="FFFFFF" w:themeColor="background1"/>
                <w:szCs w:val="20"/>
                <w:lang w:eastAsia="es-CO"/>
              </w:rPr>
              <w:t>Lugar(es) de ejecución del contrato</w:t>
            </w:r>
          </w:p>
        </w:tc>
      </w:tr>
      <w:tr w:rsidR="006B1C5B" w:rsidRPr="005063B2" w14:paraId="1935BC64" w14:textId="08FD5AE2" w:rsidTr="00851025">
        <w:trPr>
          <w:trHeight w:val="822"/>
          <w:jc w:val="center"/>
        </w:trPr>
        <w:tc>
          <w:tcPr>
            <w:tcW w:w="1567" w:type="pct"/>
            <w:tcBorders>
              <w:top w:val="single" w:sz="6" w:space="0" w:color="auto"/>
              <w:bottom w:val="single" w:sz="6" w:space="0" w:color="auto"/>
            </w:tcBorders>
            <w:vAlign w:val="center"/>
          </w:tcPr>
          <w:p w14:paraId="6A767874" w14:textId="360E70B6" w:rsidR="006B1C5B" w:rsidRPr="00BA69F0" w:rsidRDefault="0064200E" w:rsidP="00013F5D">
            <w:pPr>
              <w:spacing w:after="0" w:line="276" w:lineRule="auto"/>
              <w:jc w:val="center"/>
              <w:rPr>
                <w:rFonts w:eastAsia="Arial,Times New Roman" w:cs="Arial"/>
                <w:color w:val="auto"/>
                <w:szCs w:val="20"/>
                <w:highlight w:val="red"/>
                <w:lang w:eastAsia="es-CO"/>
              </w:rPr>
            </w:pPr>
            <w:r w:rsidRPr="0064200E">
              <w:rPr>
                <w:rFonts w:cs="Arial"/>
                <w:color w:val="auto"/>
                <w:szCs w:val="20"/>
                <w:lang w:eastAsia="es-CO"/>
              </w:rPr>
              <w:t>CONTRATO DE OBRA PARA LA CONSTRUCCIÓN DE 15 SISTEMAS DE POZOS SEPTICOS Y SUS OBRAS COMPLEMENTARIAS EN LAS VEREDADS DE LA NUEVA LLANADA, PORTACHUELO, SAN MIGUEL, BASTILLA, LOS NAIPES, JARDIN, BASTILLA, POPAL, SAN JULIAN DE BARBACOAS Y EL CORREGIMIENTO DE LA VEGA DEL INGLES, DEL MUNICIPIO DE PEQUE.</w:t>
            </w:r>
          </w:p>
        </w:tc>
        <w:tc>
          <w:tcPr>
            <w:tcW w:w="1113" w:type="pct"/>
            <w:tcBorders>
              <w:top w:val="single" w:sz="6" w:space="0" w:color="auto"/>
              <w:bottom w:val="single" w:sz="6" w:space="0" w:color="auto"/>
            </w:tcBorders>
            <w:vAlign w:val="center"/>
          </w:tcPr>
          <w:p w14:paraId="5DF7DBB2" w14:textId="15FA8BF9" w:rsidR="006B1C5B" w:rsidRPr="00BA69F0" w:rsidRDefault="0064200E" w:rsidP="00013F5D">
            <w:pPr>
              <w:spacing w:after="0" w:line="276" w:lineRule="auto"/>
              <w:jc w:val="center"/>
              <w:rPr>
                <w:rFonts w:eastAsia="Times New Roman" w:cs="Arial"/>
                <w:bCs/>
                <w:color w:val="auto"/>
                <w:szCs w:val="20"/>
                <w:highlight w:val="red"/>
                <w:lang w:eastAsia="es-CO"/>
              </w:rPr>
            </w:pPr>
            <w:r w:rsidRPr="0064200E">
              <w:rPr>
                <w:rFonts w:eastAsia="Times New Roman" w:cs="Arial"/>
                <w:bCs/>
                <w:color w:val="auto"/>
                <w:szCs w:val="20"/>
                <w:lang w:eastAsia="es-CO"/>
              </w:rPr>
              <w:t>3</w:t>
            </w:r>
            <w:r w:rsidR="00E94091" w:rsidRPr="0064200E">
              <w:rPr>
                <w:rFonts w:eastAsia="Times New Roman" w:cs="Arial"/>
                <w:bCs/>
                <w:color w:val="auto"/>
                <w:szCs w:val="20"/>
                <w:lang w:eastAsia="es-CO"/>
              </w:rPr>
              <w:t xml:space="preserve"> meses</w:t>
            </w:r>
          </w:p>
        </w:tc>
        <w:tc>
          <w:tcPr>
            <w:tcW w:w="1020" w:type="pct"/>
            <w:tcBorders>
              <w:top w:val="single" w:sz="6" w:space="0" w:color="auto"/>
              <w:bottom w:val="single" w:sz="6" w:space="0" w:color="auto"/>
            </w:tcBorders>
            <w:vAlign w:val="center"/>
          </w:tcPr>
          <w:p w14:paraId="08B4288A" w14:textId="72B3CE39" w:rsidR="006B1C5B" w:rsidRPr="00BA69F0" w:rsidRDefault="003A65BE" w:rsidP="00013F5D">
            <w:pPr>
              <w:spacing w:after="0" w:line="276" w:lineRule="auto"/>
              <w:jc w:val="center"/>
              <w:rPr>
                <w:rFonts w:eastAsia="Arial,Times New Roman" w:cs="Arial"/>
                <w:color w:val="auto"/>
                <w:szCs w:val="20"/>
                <w:highlight w:val="red"/>
                <w:lang w:eastAsia="es-CO"/>
              </w:rPr>
            </w:pPr>
            <w:r w:rsidRPr="00BD427C">
              <w:rPr>
                <w:rFonts w:cs="Arial"/>
                <w:b/>
              </w:rPr>
              <w:t>$ 282,165,558</w:t>
            </w:r>
          </w:p>
        </w:tc>
        <w:tc>
          <w:tcPr>
            <w:tcW w:w="1299" w:type="pct"/>
            <w:tcBorders>
              <w:top w:val="single" w:sz="6" w:space="0" w:color="auto"/>
              <w:bottom w:val="single" w:sz="6" w:space="0" w:color="auto"/>
            </w:tcBorders>
            <w:vAlign w:val="center"/>
          </w:tcPr>
          <w:p w14:paraId="092C5076" w14:textId="23070E81" w:rsidR="003A65BE" w:rsidRPr="003A65BE" w:rsidRDefault="003A65BE" w:rsidP="003A65BE">
            <w:pPr>
              <w:spacing w:after="0" w:line="276" w:lineRule="auto"/>
              <w:jc w:val="center"/>
              <w:rPr>
                <w:rFonts w:cs="Arial"/>
                <w:color w:val="auto"/>
                <w:szCs w:val="20"/>
                <w:lang w:eastAsia="es-CO"/>
              </w:rPr>
            </w:pPr>
            <w:r w:rsidRPr="003A65BE">
              <w:rPr>
                <w:rFonts w:cs="Arial"/>
                <w:color w:val="auto"/>
                <w:szCs w:val="20"/>
                <w:lang w:eastAsia="es-CO"/>
              </w:rPr>
              <w:t xml:space="preserve">Veredas del municipio </w:t>
            </w:r>
            <w:proofErr w:type="gramStart"/>
            <w:r w:rsidRPr="003A65BE">
              <w:rPr>
                <w:rFonts w:cs="Arial"/>
                <w:color w:val="auto"/>
                <w:szCs w:val="20"/>
                <w:lang w:eastAsia="es-CO"/>
              </w:rPr>
              <w:t>de  Peque</w:t>
            </w:r>
            <w:proofErr w:type="gramEnd"/>
            <w:r w:rsidRPr="003A65BE">
              <w:rPr>
                <w:rFonts w:cs="Arial"/>
                <w:color w:val="auto"/>
                <w:szCs w:val="20"/>
                <w:lang w:eastAsia="es-CO"/>
              </w:rPr>
              <w:t xml:space="preserve"> (</w:t>
            </w:r>
            <w:r w:rsidRPr="003A65BE">
              <w:rPr>
                <w:rFonts w:cs="Arial"/>
                <w:color w:val="auto"/>
                <w:szCs w:val="20"/>
                <w:lang w:eastAsia="es-CO"/>
              </w:rPr>
              <w:t>Nueva llanada</w:t>
            </w:r>
            <w:r w:rsidRPr="003A65BE">
              <w:rPr>
                <w:rFonts w:cs="Arial"/>
                <w:color w:val="auto"/>
                <w:szCs w:val="20"/>
                <w:lang w:eastAsia="es-CO"/>
              </w:rPr>
              <w:t xml:space="preserve">, </w:t>
            </w:r>
            <w:r w:rsidRPr="003A65BE">
              <w:rPr>
                <w:rFonts w:cs="Arial"/>
                <w:color w:val="auto"/>
                <w:szCs w:val="20"/>
                <w:lang w:eastAsia="es-CO"/>
              </w:rPr>
              <w:t>Portachuelo</w:t>
            </w:r>
            <w:r>
              <w:rPr>
                <w:rFonts w:cs="Arial"/>
                <w:color w:val="auto"/>
                <w:szCs w:val="20"/>
                <w:lang w:eastAsia="es-CO"/>
              </w:rPr>
              <w:t>,</w:t>
            </w:r>
          </w:p>
          <w:p w14:paraId="04177053" w14:textId="7F18807A" w:rsidR="003A65BE" w:rsidRPr="003A65BE" w:rsidRDefault="003A65BE" w:rsidP="003A65BE">
            <w:pPr>
              <w:spacing w:after="0" w:line="276" w:lineRule="auto"/>
              <w:jc w:val="center"/>
              <w:rPr>
                <w:rFonts w:cs="Arial"/>
                <w:color w:val="auto"/>
                <w:szCs w:val="20"/>
                <w:lang w:eastAsia="es-CO"/>
              </w:rPr>
            </w:pPr>
            <w:r w:rsidRPr="003A65BE">
              <w:rPr>
                <w:rFonts w:cs="Arial"/>
                <w:color w:val="auto"/>
                <w:szCs w:val="20"/>
                <w:lang w:eastAsia="es-CO"/>
              </w:rPr>
              <w:t>San Miguel</w:t>
            </w:r>
            <w:r>
              <w:rPr>
                <w:rFonts w:cs="Arial"/>
                <w:color w:val="auto"/>
                <w:szCs w:val="20"/>
                <w:lang w:eastAsia="es-CO"/>
              </w:rPr>
              <w:t>,</w:t>
            </w:r>
          </w:p>
          <w:p w14:paraId="123CCF23" w14:textId="6A05C00E" w:rsidR="003A65BE" w:rsidRPr="003A65BE" w:rsidRDefault="003A65BE" w:rsidP="003A65BE">
            <w:pPr>
              <w:spacing w:after="0" w:line="276" w:lineRule="auto"/>
              <w:jc w:val="center"/>
              <w:rPr>
                <w:rFonts w:cs="Arial"/>
                <w:color w:val="auto"/>
                <w:szCs w:val="20"/>
                <w:lang w:eastAsia="es-CO"/>
              </w:rPr>
            </w:pPr>
            <w:r w:rsidRPr="003A65BE">
              <w:rPr>
                <w:rFonts w:cs="Arial"/>
                <w:color w:val="auto"/>
                <w:szCs w:val="20"/>
                <w:lang w:eastAsia="es-CO"/>
              </w:rPr>
              <w:t>Bastilla</w:t>
            </w:r>
            <w:r>
              <w:rPr>
                <w:rFonts w:cs="Arial"/>
                <w:color w:val="auto"/>
                <w:szCs w:val="20"/>
                <w:lang w:eastAsia="es-CO"/>
              </w:rPr>
              <w:t>,</w:t>
            </w:r>
          </w:p>
          <w:p w14:paraId="41E320EB" w14:textId="79A5BD1D" w:rsidR="003A65BE" w:rsidRPr="003A65BE" w:rsidRDefault="003A65BE" w:rsidP="003A65BE">
            <w:pPr>
              <w:spacing w:after="0" w:line="276" w:lineRule="auto"/>
              <w:jc w:val="center"/>
              <w:rPr>
                <w:rFonts w:cs="Arial"/>
                <w:color w:val="auto"/>
                <w:szCs w:val="20"/>
                <w:lang w:eastAsia="es-CO"/>
              </w:rPr>
            </w:pPr>
            <w:r w:rsidRPr="003A65BE">
              <w:rPr>
                <w:rFonts w:cs="Arial"/>
                <w:color w:val="auto"/>
                <w:szCs w:val="20"/>
                <w:lang w:eastAsia="es-CO"/>
              </w:rPr>
              <w:t>Los Naipes</w:t>
            </w:r>
            <w:r>
              <w:rPr>
                <w:rFonts w:cs="Arial"/>
                <w:color w:val="auto"/>
                <w:szCs w:val="20"/>
                <w:lang w:eastAsia="es-CO"/>
              </w:rPr>
              <w:t>,</w:t>
            </w:r>
          </w:p>
          <w:p w14:paraId="4172C1D8" w14:textId="6654EE2E" w:rsidR="003A65BE" w:rsidRPr="003A65BE" w:rsidRDefault="003A65BE" w:rsidP="003A65BE">
            <w:pPr>
              <w:spacing w:after="0" w:line="276" w:lineRule="auto"/>
              <w:jc w:val="center"/>
              <w:rPr>
                <w:rFonts w:cs="Arial"/>
                <w:color w:val="auto"/>
                <w:szCs w:val="20"/>
                <w:lang w:eastAsia="es-CO"/>
              </w:rPr>
            </w:pPr>
            <w:proofErr w:type="spellStart"/>
            <w:r w:rsidRPr="003A65BE">
              <w:rPr>
                <w:rFonts w:cs="Arial"/>
                <w:color w:val="auto"/>
                <w:szCs w:val="20"/>
                <w:lang w:eastAsia="es-CO"/>
              </w:rPr>
              <w:t>Jardin</w:t>
            </w:r>
            <w:proofErr w:type="spellEnd"/>
            <w:r>
              <w:rPr>
                <w:rFonts w:cs="Arial"/>
                <w:color w:val="auto"/>
                <w:szCs w:val="20"/>
                <w:lang w:eastAsia="es-CO"/>
              </w:rPr>
              <w:t>,</w:t>
            </w:r>
          </w:p>
          <w:p w14:paraId="6A835994" w14:textId="6342433C" w:rsidR="003A65BE" w:rsidRPr="003A65BE" w:rsidRDefault="003A65BE" w:rsidP="003A65BE">
            <w:pPr>
              <w:spacing w:after="0" w:line="276" w:lineRule="auto"/>
              <w:jc w:val="center"/>
              <w:rPr>
                <w:rFonts w:cs="Arial"/>
                <w:color w:val="auto"/>
                <w:szCs w:val="20"/>
                <w:lang w:eastAsia="es-CO"/>
              </w:rPr>
            </w:pPr>
            <w:r w:rsidRPr="003A65BE">
              <w:rPr>
                <w:rFonts w:cs="Arial"/>
                <w:color w:val="auto"/>
                <w:szCs w:val="20"/>
                <w:lang w:eastAsia="es-CO"/>
              </w:rPr>
              <w:t>Bastilla</w:t>
            </w:r>
            <w:r>
              <w:rPr>
                <w:rFonts w:cs="Arial"/>
                <w:color w:val="auto"/>
                <w:szCs w:val="20"/>
                <w:lang w:eastAsia="es-CO"/>
              </w:rPr>
              <w:t>,</w:t>
            </w:r>
          </w:p>
          <w:p w14:paraId="4C106200" w14:textId="001A3D8D" w:rsidR="003A65BE" w:rsidRPr="003A65BE" w:rsidRDefault="003A65BE" w:rsidP="003A65BE">
            <w:pPr>
              <w:spacing w:after="0" w:line="276" w:lineRule="auto"/>
              <w:jc w:val="center"/>
              <w:rPr>
                <w:rFonts w:cs="Arial"/>
                <w:color w:val="auto"/>
                <w:szCs w:val="20"/>
                <w:lang w:eastAsia="es-CO"/>
              </w:rPr>
            </w:pPr>
            <w:r w:rsidRPr="003A65BE">
              <w:rPr>
                <w:rFonts w:cs="Arial"/>
                <w:color w:val="auto"/>
                <w:szCs w:val="20"/>
                <w:lang w:eastAsia="es-CO"/>
              </w:rPr>
              <w:t>Popal</w:t>
            </w:r>
            <w:r>
              <w:rPr>
                <w:rFonts w:cs="Arial"/>
                <w:color w:val="auto"/>
                <w:szCs w:val="20"/>
                <w:lang w:eastAsia="es-CO"/>
              </w:rPr>
              <w:t>,</w:t>
            </w:r>
          </w:p>
          <w:p w14:paraId="2B8C6EAC" w14:textId="6FCAE382" w:rsidR="003A65BE" w:rsidRPr="003A65BE" w:rsidRDefault="003A65BE" w:rsidP="003A65BE">
            <w:pPr>
              <w:spacing w:after="0" w:line="276" w:lineRule="auto"/>
              <w:jc w:val="center"/>
              <w:rPr>
                <w:rFonts w:cs="Arial"/>
                <w:color w:val="auto"/>
                <w:szCs w:val="20"/>
                <w:lang w:eastAsia="es-CO"/>
              </w:rPr>
            </w:pPr>
            <w:r w:rsidRPr="003A65BE">
              <w:rPr>
                <w:rFonts w:cs="Arial"/>
                <w:color w:val="auto"/>
                <w:szCs w:val="20"/>
                <w:lang w:eastAsia="es-CO"/>
              </w:rPr>
              <w:t xml:space="preserve">San </w:t>
            </w:r>
            <w:proofErr w:type="spellStart"/>
            <w:r w:rsidRPr="003A65BE">
              <w:rPr>
                <w:rFonts w:cs="Arial"/>
                <w:color w:val="auto"/>
                <w:szCs w:val="20"/>
                <w:lang w:eastAsia="es-CO"/>
              </w:rPr>
              <w:t>Julian</w:t>
            </w:r>
            <w:proofErr w:type="spellEnd"/>
            <w:r w:rsidRPr="003A65BE">
              <w:rPr>
                <w:rFonts w:cs="Arial"/>
                <w:color w:val="auto"/>
                <w:szCs w:val="20"/>
                <w:lang w:eastAsia="es-CO"/>
              </w:rPr>
              <w:t xml:space="preserve"> de barbacoas</w:t>
            </w:r>
            <w:r>
              <w:rPr>
                <w:rFonts w:cs="Arial"/>
                <w:color w:val="auto"/>
                <w:szCs w:val="20"/>
                <w:lang w:eastAsia="es-CO"/>
              </w:rPr>
              <w:t xml:space="preserve"> y </w:t>
            </w:r>
          </w:p>
          <w:p w14:paraId="0283E6B1" w14:textId="457E79B3" w:rsidR="006B1C5B" w:rsidRPr="005063B2" w:rsidRDefault="003A65BE" w:rsidP="003A65BE">
            <w:pPr>
              <w:spacing w:after="0" w:line="276" w:lineRule="auto"/>
              <w:jc w:val="center"/>
              <w:rPr>
                <w:rFonts w:eastAsia="Arial,Times New Roman" w:cs="Arial"/>
                <w:color w:val="auto"/>
                <w:szCs w:val="20"/>
                <w:lang w:eastAsia="es-CO"/>
              </w:rPr>
            </w:pPr>
            <w:r w:rsidRPr="003A65BE">
              <w:rPr>
                <w:rFonts w:cs="Arial"/>
                <w:color w:val="auto"/>
                <w:szCs w:val="20"/>
                <w:lang w:eastAsia="es-CO"/>
              </w:rPr>
              <w:t xml:space="preserve">Vega </w:t>
            </w:r>
            <w:proofErr w:type="gramStart"/>
            <w:r w:rsidRPr="003A65BE">
              <w:rPr>
                <w:rFonts w:cs="Arial"/>
                <w:color w:val="auto"/>
                <w:szCs w:val="20"/>
                <w:lang w:eastAsia="es-CO"/>
              </w:rPr>
              <w:t>del ingles</w:t>
            </w:r>
            <w:proofErr w:type="gramEnd"/>
          </w:p>
        </w:tc>
      </w:tr>
    </w:tbl>
    <w:p w14:paraId="781B4AA8" w14:textId="7BB5E3FA" w:rsidR="00013F5D" w:rsidRPr="005063B2" w:rsidRDefault="00013F5D" w:rsidP="00CA32D3">
      <w:pPr>
        <w:spacing w:line="276" w:lineRule="auto"/>
        <w:jc w:val="both"/>
        <w:rPr>
          <w:rFonts w:eastAsia="Arial" w:cs="Arial"/>
          <w:color w:val="auto"/>
          <w:szCs w:val="20"/>
        </w:rPr>
      </w:pPr>
    </w:p>
    <w:p w14:paraId="16DFF45B" w14:textId="2469F04F" w:rsidR="00BA69F0" w:rsidRDefault="00B626E2" w:rsidP="00CA32D3">
      <w:pPr>
        <w:spacing w:line="276" w:lineRule="auto"/>
        <w:jc w:val="both"/>
        <w:rPr>
          <w:rFonts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obra</w:t>
      </w:r>
      <w:r w:rsidR="002644ED" w:rsidRPr="005063B2">
        <w:rPr>
          <w:rFonts w:eastAsia="Arial" w:cs="Arial"/>
          <w:color w:val="auto"/>
          <w:szCs w:val="20"/>
        </w:rPr>
        <w:t xml:space="preserve"> </w:t>
      </w:r>
      <w:r w:rsidRPr="005063B2">
        <w:rPr>
          <w:rFonts w:cs="Arial"/>
          <w:color w:val="auto"/>
          <w:szCs w:val="20"/>
        </w:rPr>
        <w:t>pública</w:t>
      </w:r>
      <w:r w:rsidR="002644ED" w:rsidRPr="005063B2">
        <w:rPr>
          <w:rFonts w:eastAsia="Arial" w:cs="Arial"/>
          <w:color w:val="auto"/>
          <w:szCs w:val="20"/>
        </w:rPr>
        <w:t xml:space="preserve"> </w:t>
      </w:r>
      <w:r w:rsidRPr="005063B2">
        <w:rPr>
          <w:rFonts w:cs="Arial"/>
          <w:color w:val="auto"/>
          <w:szCs w:val="20"/>
        </w:rPr>
        <w:t>tiene</w:t>
      </w:r>
      <w:r w:rsidR="002644ED" w:rsidRPr="005063B2">
        <w:rPr>
          <w:rFonts w:eastAsia="Arial" w:cs="Arial"/>
          <w:color w:val="auto"/>
          <w:szCs w:val="20"/>
        </w:rPr>
        <w:t xml:space="preserve"> </w:t>
      </w:r>
      <w:r w:rsidR="00F03F92" w:rsidRPr="005063B2">
        <w:rPr>
          <w:rFonts w:cs="Arial"/>
          <w:color w:val="auto"/>
          <w:szCs w:val="20"/>
        </w:rPr>
        <w:t>las especificaciones</w:t>
      </w:r>
      <w:r w:rsidR="002644ED" w:rsidRPr="005063B2">
        <w:rPr>
          <w:rFonts w:eastAsia="Arial" w:cs="Arial"/>
          <w:color w:val="auto"/>
          <w:szCs w:val="20"/>
        </w:rPr>
        <w:t xml:space="preserve"> </w:t>
      </w:r>
      <w:r w:rsidRPr="005063B2">
        <w:rPr>
          <w:rFonts w:cs="Arial"/>
          <w:color w:val="auto"/>
          <w:szCs w:val="20"/>
        </w:rPr>
        <w:t>técnicas</w:t>
      </w:r>
      <w:r w:rsidR="002644ED" w:rsidRPr="005063B2">
        <w:rPr>
          <w:rFonts w:eastAsia="Arial" w:cs="Arial"/>
          <w:color w:val="auto"/>
          <w:szCs w:val="20"/>
        </w:rPr>
        <w:t xml:space="preserve"> </w:t>
      </w:r>
      <w:r w:rsidR="00F03F92" w:rsidRPr="005063B2">
        <w:rPr>
          <w:rFonts w:cs="Arial"/>
          <w:color w:val="auto"/>
          <w:szCs w:val="20"/>
        </w:rPr>
        <w:t>descritas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00BE23A3" w:rsidRPr="005063B2">
        <w:rPr>
          <w:rFonts w:cs="Arial"/>
          <w:color w:val="auto"/>
          <w:szCs w:val="20"/>
        </w:rPr>
        <w:t>el</w:t>
      </w:r>
      <w:r w:rsidR="00EB2C93" w:rsidRPr="005063B2">
        <w:rPr>
          <w:rFonts w:cs="Arial"/>
          <w:color w:val="auto"/>
          <w:szCs w:val="20"/>
        </w:rPr>
        <w:t xml:space="preserve"> Anexo 1- Anexo T</w:t>
      </w:r>
      <w:r w:rsidR="00D04584" w:rsidRPr="005063B2">
        <w:rPr>
          <w:rFonts w:cs="Arial"/>
          <w:color w:val="auto"/>
          <w:szCs w:val="20"/>
        </w:rPr>
        <w:t>écnico</w:t>
      </w:r>
      <w:r w:rsidR="0037617F" w:rsidRPr="005063B2">
        <w:rPr>
          <w:rFonts w:cs="Arial"/>
          <w:color w:val="auto"/>
          <w:szCs w:val="20"/>
        </w:rPr>
        <w:t xml:space="preserve"> y el </w:t>
      </w:r>
      <w:r w:rsidR="00746A81" w:rsidRPr="005063B2">
        <w:rPr>
          <w:rFonts w:cs="Arial"/>
          <w:color w:val="auto"/>
          <w:szCs w:val="20"/>
        </w:rPr>
        <w:t>e</w:t>
      </w:r>
      <w:r w:rsidR="0037617F" w:rsidRPr="005063B2">
        <w:rPr>
          <w:rFonts w:cs="Arial"/>
          <w:color w:val="auto"/>
          <w:szCs w:val="20"/>
        </w:rPr>
        <w:t xml:space="preserve">studio </w:t>
      </w:r>
      <w:r w:rsidR="00746A81" w:rsidRPr="005063B2">
        <w:rPr>
          <w:rFonts w:cs="Arial"/>
          <w:color w:val="auto"/>
          <w:szCs w:val="20"/>
        </w:rPr>
        <w:t>p</w:t>
      </w:r>
      <w:r w:rsidR="0037617F" w:rsidRPr="005063B2">
        <w:rPr>
          <w:rFonts w:cs="Arial"/>
          <w:color w:val="auto"/>
          <w:szCs w:val="20"/>
        </w:rPr>
        <w:t>revio</w:t>
      </w:r>
      <w:r w:rsidR="00E43DB9" w:rsidRPr="005063B2">
        <w:rPr>
          <w:rFonts w:cs="Arial"/>
          <w:color w:val="auto"/>
          <w:szCs w:val="20"/>
        </w:rPr>
        <w:t>,</w:t>
      </w:r>
      <w:r w:rsidR="0037617F" w:rsidRPr="005063B2">
        <w:rPr>
          <w:rFonts w:cs="Arial"/>
          <w:color w:val="auto"/>
          <w:szCs w:val="20"/>
        </w:rPr>
        <w:t xml:space="preserve"> los cuales incluyen la descripción de las obras e información técnica (localización, obras a ejecutar, especificaciones particulares, etc.) objeto del presente </w:t>
      </w:r>
      <w:r w:rsidR="00746A81" w:rsidRPr="005063B2">
        <w:rPr>
          <w:rFonts w:cs="Arial"/>
          <w:color w:val="auto"/>
          <w:szCs w:val="20"/>
        </w:rPr>
        <w:t>p</w:t>
      </w:r>
      <w:r w:rsidR="007C41C7" w:rsidRPr="005063B2">
        <w:rPr>
          <w:rFonts w:cs="Arial"/>
          <w:color w:val="auto"/>
          <w:szCs w:val="20"/>
        </w:rPr>
        <w:t>roceso</w:t>
      </w:r>
      <w:r w:rsidR="0037617F" w:rsidRPr="005063B2">
        <w:rPr>
          <w:rFonts w:cs="Arial"/>
          <w:color w:val="auto"/>
          <w:szCs w:val="20"/>
        </w:rPr>
        <w:t xml:space="preserve"> de selección.</w:t>
      </w:r>
    </w:p>
    <w:p w14:paraId="01FEF522" w14:textId="7EA115CE" w:rsidR="0025099C" w:rsidRPr="005063B2" w:rsidRDefault="00BA69F0" w:rsidP="00BA69F0">
      <w:pPr>
        <w:spacing w:line="276" w:lineRule="auto"/>
        <w:jc w:val="both"/>
        <w:rPr>
          <w:rFonts w:cs="Arial"/>
          <w:color w:val="auto"/>
          <w:szCs w:val="20"/>
        </w:rPr>
      </w:pPr>
      <w:r>
        <w:rPr>
          <w:rFonts w:cs="Arial"/>
          <w:color w:val="auto"/>
          <w:szCs w:val="20"/>
        </w:rPr>
        <w:t xml:space="preserve">Estas obras se llevarán a cabo en zona rural del municipio de Peque, </w:t>
      </w:r>
      <w:proofErr w:type="spellStart"/>
      <w:r>
        <w:rPr>
          <w:rFonts w:cs="Arial"/>
          <w:color w:val="auto"/>
          <w:szCs w:val="20"/>
        </w:rPr>
        <w:t>mas</w:t>
      </w:r>
      <w:proofErr w:type="spellEnd"/>
      <w:r>
        <w:rPr>
          <w:rFonts w:cs="Arial"/>
          <w:color w:val="auto"/>
          <w:szCs w:val="20"/>
        </w:rPr>
        <w:t xml:space="preserve"> específicamente en las veredas </w:t>
      </w:r>
      <w:r w:rsidRPr="00BA69F0">
        <w:rPr>
          <w:rFonts w:cs="Arial"/>
          <w:color w:val="auto"/>
          <w:szCs w:val="20"/>
        </w:rPr>
        <w:t>Nueva llanada</w:t>
      </w:r>
      <w:r>
        <w:rPr>
          <w:rFonts w:cs="Arial"/>
          <w:color w:val="auto"/>
          <w:szCs w:val="20"/>
        </w:rPr>
        <w:t xml:space="preserve">, </w:t>
      </w:r>
      <w:r w:rsidRPr="00BA69F0">
        <w:rPr>
          <w:rFonts w:cs="Arial"/>
          <w:color w:val="auto"/>
          <w:szCs w:val="20"/>
        </w:rPr>
        <w:t>Portachuelo</w:t>
      </w:r>
      <w:r>
        <w:rPr>
          <w:rFonts w:cs="Arial"/>
          <w:color w:val="auto"/>
          <w:szCs w:val="20"/>
        </w:rPr>
        <w:t xml:space="preserve">, </w:t>
      </w:r>
      <w:r w:rsidRPr="00BA69F0">
        <w:rPr>
          <w:rFonts w:cs="Arial"/>
          <w:color w:val="auto"/>
          <w:szCs w:val="20"/>
        </w:rPr>
        <w:t>San Miguel</w:t>
      </w:r>
      <w:r>
        <w:rPr>
          <w:rFonts w:cs="Arial"/>
          <w:color w:val="auto"/>
          <w:szCs w:val="20"/>
        </w:rPr>
        <w:t xml:space="preserve">, </w:t>
      </w:r>
      <w:r w:rsidRPr="00BA69F0">
        <w:rPr>
          <w:rFonts w:cs="Arial"/>
          <w:color w:val="auto"/>
          <w:szCs w:val="20"/>
        </w:rPr>
        <w:t>Bastilla</w:t>
      </w:r>
      <w:r>
        <w:rPr>
          <w:rFonts w:cs="Arial"/>
          <w:color w:val="auto"/>
          <w:szCs w:val="20"/>
        </w:rPr>
        <w:t xml:space="preserve">, </w:t>
      </w:r>
      <w:r w:rsidRPr="00BA69F0">
        <w:rPr>
          <w:rFonts w:cs="Arial"/>
          <w:color w:val="auto"/>
          <w:szCs w:val="20"/>
        </w:rPr>
        <w:t>Los Naipes</w:t>
      </w:r>
      <w:r>
        <w:rPr>
          <w:rFonts w:cs="Arial"/>
          <w:color w:val="auto"/>
          <w:szCs w:val="20"/>
        </w:rPr>
        <w:t xml:space="preserve">, </w:t>
      </w:r>
      <w:proofErr w:type="spellStart"/>
      <w:r w:rsidRPr="00BA69F0">
        <w:rPr>
          <w:rFonts w:cs="Arial"/>
          <w:color w:val="auto"/>
          <w:szCs w:val="20"/>
        </w:rPr>
        <w:t>Jardin</w:t>
      </w:r>
      <w:proofErr w:type="spellEnd"/>
      <w:r>
        <w:rPr>
          <w:rFonts w:cs="Arial"/>
          <w:color w:val="auto"/>
          <w:szCs w:val="20"/>
        </w:rPr>
        <w:t xml:space="preserve"> </w:t>
      </w:r>
      <w:r w:rsidRPr="00BA69F0">
        <w:rPr>
          <w:rFonts w:cs="Arial"/>
          <w:color w:val="auto"/>
          <w:szCs w:val="20"/>
        </w:rPr>
        <w:t>Bastilla</w:t>
      </w:r>
      <w:r>
        <w:rPr>
          <w:rFonts w:cs="Arial"/>
          <w:color w:val="auto"/>
          <w:szCs w:val="20"/>
        </w:rPr>
        <w:t xml:space="preserve">, </w:t>
      </w:r>
      <w:r w:rsidRPr="00BA69F0">
        <w:rPr>
          <w:rFonts w:cs="Arial"/>
          <w:color w:val="auto"/>
          <w:szCs w:val="20"/>
        </w:rPr>
        <w:t>Popal</w:t>
      </w:r>
      <w:r>
        <w:rPr>
          <w:rFonts w:cs="Arial"/>
          <w:color w:val="auto"/>
          <w:szCs w:val="20"/>
        </w:rPr>
        <w:t xml:space="preserve"> y </w:t>
      </w:r>
      <w:r w:rsidRPr="00BA69F0">
        <w:rPr>
          <w:rFonts w:cs="Arial"/>
          <w:color w:val="auto"/>
          <w:szCs w:val="20"/>
        </w:rPr>
        <w:t xml:space="preserve">San </w:t>
      </w:r>
      <w:proofErr w:type="spellStart"/>
      <w:r w:rsidRPr="00BA69F0">
        <w:rPr>
          <w:rFonts w:cs="Arial"/>
          <w:color w:val="auto"/>
          <w:szCs w:val="20"/>
        </w:rPr>
        <w:t>Julian</w:t>
      </w:r>
      <w:proofErr w:type="spellEnd"/>
      <w:r w:rsidRPr="00BA69F0">
        <w:rPr>
          <w:rFonts w:cs="Arial"/>
          <w:color w:val="auto"/>
          <w:szCs w:val="20"/>
        </w:rPr>
        <w:t xml:space="preserve"> de </w:t>
      </w:r>
      <w:r>
        <w:rPr>
          <w:rFonts w:cs="Arial"/>
          <w:color w:val="auto"/>
          <w:szCs w:val="20"/>
        </w:rPr>
        <w:t>B</w:t>
      </w:r>
      <w:r w:rsidRPr="00BA69F0">
        <w:rPr>
          <w:rFonts w:cs="Arial"/>
          <w:color w:val="auto"/>
          <w:szCs w:val="20"/>
        </w:rPr>
        <w:t>arbacoas</w:t>
      </w:r>
      <w:r w:rsidR="003736D8" w:rsidRPr="005063B2">
        <w:rPr>
          <w:rFonts w:cs="Arial"/>
          <w:color w:val="auto"/>
          <w:szCs w:val="20"/>
        </w:rPr>
        <w:t>.</w:t>
      </w:r>
    </w:p>
    <w:p w14:paraId="39DB04B0" w14:textId="35F42DE9" w:rsidR="00615898" w:rsidRPr="005063B2" w:rsidRDefault="00BB437E" w:rsidP="006959DB">
      <w:pPr>
        <w:pStyle w:val="Capitulo1"/>
        <w:numPr>
          <w:ilvl w:val="0"/>
          <w:numId w:val="55"/>
        </w:numPr>
        <w:rPr>
          <w:color w:val="auto"/>
        </w:rPr>
      </w:pPr>
      <w:bookmarkStart w:id="36" w:name="_Toc233730075"/>
      <w:bookmarkStart w:id="37" w:name="_Hlk516130231"/>
      <w:bookmarkStart w:id="38" w:name="_Toc508648242"/>
      <w:bookmarkStart w:id="39" w:name="_Toc509843856"/>
      <w:bookmarkStart w:id="40" w:name="_Toc511924765"/>
      <w:bookmarkStart w:id="41" w:name="_Toc508984026"/>
      <w:bookmarkStart w:id="42" w:name="_Toc424219435"/>
      <w:bookmarkStart w:id="43" w:name="_Toc504124481"/>
      <w:r w:rsidRPr="005063B2">
        <w:rPr>
          <w:color w:val="auto"/>
        </w:rPr>
        <w:lastRenderedPageBreak/>
        <w:t>DOCUMENTOS DEL PROCESO</w:t>
      </w:r>
      <w:bookmarkEnd w:id="36"/>
      <w:r w:rsidR="00615898" w:rsidRPr="005063B2">
        <w:rPr>
          <w:color w:val="auto"/>
        </w:rPr>
        <w:t xml:space="preserve"> </w:t>
      </w:r>
    </w:p>
    <w:p w14:paraId="4CC99BA2" w14:textId="12792263" w:rsidR="00EC4092" w:rsidRPr="005063B2" w:rsidRDefault="00EC4092" w:rsidP="00CA32D3">
      <w:pPr>
        <w:spacing w:line="276" w:lineRule="auto"/>
        <w:jc w:val="both"/>
        <w:rPr>
          <w:rFonts w:cs="Arial"/>
          <w:color w:val="auto"/>
          <w:szCs w:val="20"/>
        </w:rPr>
      </w:pPr>
      <w:r w:rsidRPr="005063B2">
        <w:rPr>
          <w:rFonts w:cs="Arial"/>
          <w:color w:val="auto"/>
          <w:szCs w:val="20"/>
        </w:rPr>
        <w:t xml:space="preserve">Los </w:t>
      </w:r>
      <w:r w:rsidR="00C03F71" w:rsidRPr="005063B2">
        <w:rPr>
          <w:rFonts w:cs="Arial"/>
          <w:color w:val="auto"/>
          <w:szCs w:val="20"/>
        </w:rPr>
        <w:t>d</w:t>
      </w:r>
      <w:r w:rsidR="00BB437E" w:rsidRPr="005063B2">
        <w:rPr>
          <w:rFonts w:cs="Arial"/>
          <w:color w:val="auto"/>
          <w:szCs w:val="20"/>
        </w:rPr>
        <w:t xml:space="preserve">ocumentos del </w:t>
      </w:r>
      <w:r w:rsidR="00C03F71" w:rsidRPr="005063B2">
        <w:rPr>
          <w:rFonts w:cs="Arial"/>
          <w:color w:val="auto"/>
          <w:szCs w:val="20"/>
        </w:rPr>
        <w:t>p</w:t>
      </w:r>
      <w:r w:rsidR="00BB437E" w:rsidRPr="005063B2">
        <w:rPr>
          <w:rFonts w:cs="Arial"/>
          <w:color w:val="auto"/>
          <w:szCs w:val="20"/>
        </w:rPr>
        <w:t>roceso</w:t>
      </w:r>
      <w:r w:rsidRPr="005063B2">
        <w:rPr>
          <w:rFonts w:cs="Arial"/>
          <w:color w:val="auto"/>
          <w:szCs w:val="20"/>
        </w:rPr>
        <w:t xml:space="preserve"> son los señalados en el capítulo </w:t>
      </w:r>
      <w:r w:rsidR="00641897" w:rsidRPr="005063B2">
        <w:rPr>
          <w:rFonts w:cs="Arial"/>
          <w:color w:val="auto"/>
          <w:szCs w:val="20"/>
        </w:rPr>
        <w:t xml:space="preserve">IX </w:t>
      </w:r>
      <w:r w:rsidRPr="005063B2">
        <w:rPr>
          <w:rFonts w:cs="Arial"/>
          <w:color w:val="auto"/>
          <w:szCs w:val="20"/>
        </w:rPr>
        <w:t xml:space="preserve">del presente </w:t>
      </w:r>
      <w:r w:rsidR="00E4302A" w:rsidRPr="005063B2">
        <w:rPr>
          <w:rFonts w:cs="Arial"/>
          <w:color w:val="auto"/>
          <w:szCs w:val="20"/>
        </w:rPr>
        <w:t>documento,</w:t>
      </w:r>
      <w:r w:rsidRPr="005063B2">
        <w:rPr>
          <w:rFonts w:cs="Arial"/>
          <w:color w:val="auto"/>
          <w:szCs w:val="20"/>
        </w:rPr>
        <w:t xml:space="preserve"> así como todos los </w:t>
      </w:r>
      <w:r w:rsidR="00E52469" w:rsidRPr="005063B2">
        <w:rPr>
          <w:rFonts w:cs="Arial"/>
          <w:color w:val="auto"/>
          <w:szCs w:val="20"/>
        </w:rPr>
        <w:t>enunciados</w:t>
      </w:r>
      <w:r w:rsidRPr="005063B2">
        <w:rPr>
          <w:rFonts w:cs="Arial"/>
          <w:color w:val="auto"/>
          <w:szCs w:val="20"/>
        </w:rPr>
        <w:t xml:space="preserve"> en el </w:t>
      </w:r>
      <w:r w:rsidR="00E238EC" w:rsidRPr="005063B2">
        <w:rPr>
          <w:rFonts w:cs="Arial"/>
          <w:color w:val="auto"/>
          <w:szCs w:val="20"/>
        </w:rPr>
        <w:t>a</w:t>
      </w:r>
      <w:r w:rsidRPr="005063B2">
        <w:rPr>
          <w:rFonts w:cs="Arial"/>
          <w:color w:val="auto"/>
          <w:szCs w:val="20"/>
        </w:rPr>
        <w:t xml:space="preserve">rtículo </w:t>
      </w:r>
      <w:r w:rsidR="00C03F71" w:rsidRPr="005063B2">
        <w:rPr>
          <w:rFonts w:cs="Arial"/>
          <w:color w:val="auto"/>
          <w:szCs w:val="20"/>
        </w:rPr>
        <w:t>1 de la resolución que adopta los documentos tipo de licitación de obra pública de agua potable y saneamiento básico</w:t>
      </w:r>
      <w:r w:rsidRPr="005063B2">
        <w:rPr>
          <w:rFonts w:cs="Arial"/>
          <w:color w:val="auto"/>
          <w:szCs w:val="20"/>
        </w:rPr>
        <w:t>.</w:t>
      </w:r>
      <w:r w:rsidR="00F128DF" w:rsidRPr="005063B2">
        <w:rPr>
          <w:rFonts w:cs="Arial"/>
          <w:color w:val="auto"/>
          <w:szCs w:val="20"/>
        </w:rPr>
        <w:t xml:space="preserve"> </w:t>
      </w:r>
    </w:p>
    <w:p w14:paraId="5298F183" w14:textId="29EDA389" w:rsidR="001D167B" w:rsidRPr="005063B2" w:rsidRDefault="001D167B" w:rsidP="006959DB">
      <w:pPr>
        <w:pStyle w:val="Capitulo1"/>
        <w:numPr>
          <w:ilvl w:val="0"/>
          <w:numId w:val="55"/>
        </w:numPr>
        <w:rPr>
          <w:color w:val="auto"/>
        </w:rPr>
      </w:pPr>
      <w:bookmarkStart w:id="44" w:name="_Toc520226854"/>
      <w:bookmarkStart w:id="45" w:name="_Toc520297824"/>
      <w:bookmarkStart w:id="46" w:name="_Toc520317089"/>
      <w:bookmarkStart w:id="47" w:name="_Toc533083690"/>
      <w:bookmarkStart w:id="48" w:name="_Toc32096800"/>
      <w:bookmarkStart w:id="49" w:name="_Toc233730076"/>
      <w:bookmarkEnd w:id="37"/>
      <w:r w:rsidRPr="005063B2">
        <w:rPr>
          <w:color w:val="auto"/>
        </w:rPr>
        <w:t>COMUNICACIONES</w:t>
      </w:r>
      <w:bookmarkEnd w:id="38"/>
      <w:bookmarkEnd w:id="39"/>
      <w:bookmarkEnd w:id="40"/>
      <w:r w:rsidR="002644ED" w:rsidRPr="005063B2">
        <w:rPr>
          <w:color w:val="auto"/>
        </w:rPr>
        <w:t xml:space="preserve"> </w:t>
      </w:r>
      <w:bookmarkEnd w:id="41"/>
      <w:r w:rsidR="007F125C" w:rsidRPr="005063B2">
        <w:rPr>
          <w:color w:val="auto"/>
        </w:rPr>
        <w:t xml:space="preserve">Y OBSERVACIONES AL </w:t>
      </w:r>
      <w:bookmarkEnd w:id="44"/>
      <w:bookmarkEnd w:id="45"/>
      <w:bookmarkEnd w:id="46"/>
      <w:bookmarkEnd w:id="47"/>
      <w:r w:rsidR="007C41C7" w:rsidRPr="005063B2">
        <w:rPr>
          <w:color w:val="auto"/>
        </w:rPr>
        <w:t>PROCESO</w:t>
      </w:r>
      <w:bookmarkEnd w:id="48"/>
      <w:bookmarkEnd w:id="49"/>
    </w:p>
    <w:p w14:paraId="44FFEBE3" w14:textId="1C30FECE" w:rsidR="001F5D17" w:rsidRPr="005063B2" w:rsidDel="78D9E3E6" w:rsidRDefault="001F5D17" w:rsidP="00A65DA8">
      <w:pPr>
        <w:spacing w:line="276" w:lineRule="auto"/>
        <w:jc w:val="both"/>
        <w:rPr>
          <w:rFonts w:cs="Arial"/>
          <w:color w:val="auto"/>
          <w:szCs w:val="20"/>
        </w:rPr>
      </w:pPr>
      <w:r w:rsidRPr="005063B2">
        <w:rPr>
          <w:rFonts w:cs="Arial"/>
          <w:color w:val="auto"/>
          <w:szCs w:val="20"/>
          <w:lang w:eastAsia="es-CO"/>
        </w:rPr>
        <w:t>Los</w:t>
      </w:r>
      <w:r w:rsidR="002644ED" w:rsidRPr="005063B2">
        <w:rPr>
          <w:rFonts w:cs="Arial"/>
          <w:color w:val="auto"/>
          <w:szCs w:val="20"/>
          <w:lang w:eastAsia="es-CO"/>
        </w:rPr>
        <w:t xml:space="preserve"> </w:t>
      </w:r>
      <w:r w:rsidRPr="005063B2">
        <w:rPr>
          <w:rFonts w:cs="Arial"/>
          <w:color w:val="auto"/>
          <w:szCs w:val="20"/>
          <w:lang w:eastAsia="es-CO"/>
        </w:rPr>
        <w:t>interesados</w:t>
      </w:r>
      <w:r w:rsidR="002644ED" w:rsidRPr="005063B2">
        <w:rPr>
          <w:rFonts w:cs="Arial"/>
          <w:color w:val="auto"/>
          <w:szCs w:val="20"/>
          <w:lang w:eastAsia="es-CO"/>
        </w:rPr>
        <w:t xml:space="preserve"> </w:t>
      </w:r>
      <w:r w:rsidR="00F051CF" w:rsidRPr="005063B2">
        <w:rPr>
          <w:rFonts w:cs="Arial"/>
          <w:color w:val="auto"/>
          <w:szCs w:val="20"/>
          <w:lang w:eastAsia="es-CO"/>
        </w:rPr>
        <w:t>deberán</w:t>
      </w:r>
      <w:r w:rsidR="002644ED" w:rsidRPr="005063B2">
        <w:rPr>
          <w:rFonts w:cs="Arial"/>
          <w:color w:val="auto"/>
          <w:szCs w:val="20"/>
          <w:lang w:eastAsia="es-CO"/>
        </w:rPr>
        <w:t xml:space="preserve"> </w:t>
      </w:r>
      <w:r w:rsidRPr="005063B2">
        <w:rPr>
          <w:rFonts w:cs="Arial"/>
          <w:color w:val="auto"/>
          <w:szCs w:val="20"/>
          <w:lang w:eastAsia="es-CO"/>
        </w:rPr>
        <w:t>enviar</w:t>
      </w:r>
      <w:r w:rsidR="002644ED" w:rsidRPr="005063B2">
        <w:rPr>
          <w:rFonts w:cs="Arial"/>
          <w:color w:val="auto"/>
          <w:szCs w:val="20"/>
          <w:lang w:eastAsia="es-CO"/>
        </w:rPr>
        <w:t xml:space="preserve"> </w:t>
      </w:r>
      <w:r w:rsidRPr="005063B2">
        <w:rPr>
          <w:rFonts w:cs="Arial"/>
          <w:color w:val="auto"/>
          <w:szCs w:val="20"/>
          <w:lang w:eastAsia="es-CO"/>
        </w:rPr>
        <w:t>las</w:t>
      </w:r>
      <w:r w:rsidR="002644ED" w:rsidRPr="005063B2">
        <w:rPr>
          <w:rFonts w:cs="Arial"/>
          <w:color w:val="auto"/>
          <w:szCs w:val="20"/>
          <w:lang w:eastAsia="es-CO"/>
        </w:rPr>
        <w:t xml:space="preserve"> </w:t>
      </w:r>
      <w:r w:rsidRPr="005063B2">
        <w:rPr>
          <w:rFonts w:cs="Arial"/>
          <w:color w:val="auto"/>
          <w:szCs w:val="20"/>
          <w:lang w:eastAsia="es-CO"/>
        </w:rPr>
        <w:t>observaciones</w:t>
      </w:r>
      <w:r w:rsidR="002644ED" w:rsidRPr="005063B2">
        <w:rPr>
          <w:rFonts w:cs="Arial"/>
          <w:color w:val="auto"/>
          <w:szCs w:val="20"/>
          <w:lang w:eastAsia="es-CO"/>
        </w:rPr>
        <w:t xml:space="preserve"> </w:t>
      </w:r>
      <w:r w:rsidR="001D167B" w:rsidRPr="005063B2">
        <w:rPr>
          <w:rFonts w:cs="Arial"/>
          <w:color w:val="auto"/>
          <w:szCs w:val="20"/>
          <w:lang w:eastAsia="es-CO"/>
        </w:rPr>
        <w:t>al</w:t>
      </w:r>
      <w:r w:rsidR="002644ED" w:rsidRPr="005063B2">
        <w:rPr>
          <w:rFonts w:cs="Arial"/>
          <w:color w:val="auto"/>
          <w:szCs w:val="20"/>
          <w:lang w:eastAsia="es-CO"/>
        </w:rPr>
        <w:t xml:space="preserve"> </w:t>
      </w:r>
      <w:r w:rsidR="00530E6D" w:rsidRPr="005063B2">
        <w:rPr>
          <w:rFonts w:cs="Arial"/>
          <w:color w:val="auto"/>
          <w:szCs w:val="20"/>
          <w:lang w:eastAsia="es-CO"/>
        </w:rPr>
        <w:t>p</w:t>
      </w:r>
      <w:r w:rsidR="00B565E6" w:rsidRPr="005063B2">
        <w:rPr>
          <w:rFonts w:cs="Arial"/>
          <w:color w:val="auto"/>
          <w:szCs w:val="20"/>
          <w:lang w:eastAsia="es-CO"/>
        </w:rPr>
        <w:t xml:space="preserve">roceso de </w:t>
      </w:r>
      <w:r w:rsidR="00530E6D" w:rsidRPr="005063B2">
        <w:rPr>
          <w:rFonts w:cs="Arial"/>
          <w:color w:val="auto"/>
          <w:szCs w:val="20"/>
          <w:lang w:eastAsia="es-CO"/>
        </w:rPr>
        <w:t>c</w:t>
      </w:r>
      <w:r w:rsidR="00B565E6" w:rsidRPr="005063B2">
        <w:rPr>
          <w:rFonts w:cs="Arial"/>
          <w:color w:val="auto"/>
          <w:szCs w:val="20"/>
          <w:lang w:eastAsia="es-CO"/>
        </w:rPr>
        <w:t>ontratación</w:t>
      </w:r>
      <w:r w:rsidR="002644ED" w:rsidRPr="005063B2">
        <w:rPr>
          <w:rFonts w:cs="Arial"/>
          <w:color w:val="auto"/>
          <w:szCs w:val="20"/>
          <w:lang w:eastAsia="es-CO"/>
        </w:rPr>
        <w:t xml:space="preserve"> </w:t>
      </w:r>
      <w:r w:rsidRPr="005063B2">
        <w:rPr>
          <w:rFonts w:cs="Arial"/>
          <w:color w:val="auto"/>
          <w:szCs w:val="20"/>
        </w:rPr>
        <w:t>por</w:t>
      </w:r>
      <w:r w:rsidR="002644ED" w:rsidRPr="005063B2">
        <w:rPr>
          <w:rFonts w:cs="Arial"/>
          <w:color w:val="auto"/>
          <w:szCs w:val="20"/>
        </w:rPr>
        <w:t xml:space="preserve"> </w:t>
      </w:r>
      <w:r w:rsidRPr="005063B2">
        <w:rPr>
          <w:rFonts w:cs="Arial"/>
          <w:color w:val="auto"/>
          <w:szCs w:val="20"/>
        </w:rPr>
        <w:t>medio</w:t>
      </w:r>
      <w:r w:rsidR="002644ED" w:rsidRPr="005063B2">
        <w:rPr>
          <w:rFonts w:cs="Arial"/>
          <w:color w:val="auto"/>
          <w:szCs w:val="20"/>
        </w:rPr>
        <w:t xml:space="preserve"> </w:t>
      </w:r>
      <w:r w:rsidRPr="005063B2">
        <w:rPr>
          <w:rFonts w:cs="Arial"/>
          <w:color w:val="auto"/>
          <w:szCs w:val="20"/>
        </w:rPr>
        <w:t>físico</w:t>
      </w:r>
      <w:r w:rsidR="3B2C3D3D" w:rsidRPr="005063B2">
        <w:rPr>
          <w:rFonts w:cs="Arial"/>
          <w:color w:val="auto"/>
          <w:szCs w:val="20"/>
        </w:rPr>
        <w:t xml:space="preserve"> </w:t>
      </w:r>
      <w:r w:rsidR="3C34F2D6" w:rsidRPr="005063B2">
        <w:rPr>
          <w:rFonts w:cs="Arial"/>
          <w:color w:val="auto"/>
          <w:szCs w:val="20"/>
        </w:rPr>
        <w:t>o electrónico.</w:t>
      </w:r>
      <w:r w:rsidR="002A5467" w:rsidRPr="005063B2">
        <w:rPr>
          <w:rFonts w:cs="Arial"/>
          <w:color w:val="auto"/>
          <w:szCs w:val="20"/>
        </w:rPr>
        <w:t xml:space="preserve"> La correspondencia en físico o por medios electrónicos tiene la misma validez</w:t>
      </w:r>
      <w:r w:rsidR="00E87E8A" w:rsidRPr="005063B2">
        <w:rPr>
          <w:rFonts w:cs="Arial"/>
          <w:color w:val="auto"/>
          <w:szCs w:val="20"/>
        </w:rPr>
        <w:t>.</w:t>
      </w:r>
      <w:r w:rsidR="3C34F2D6" w:rsidRPr="005063B2">
        <w:rPr>
          <w:rFonts w:cs="Arial"/>
          <w:color w:val="auto"/>
          <w:szCs w:val="20"/>
        </w:rPr>
        <w:t xml:space="preserve"> </w:t>
      </w:r>
    </w:p>
    <w:p w14:paraId="1ADFBFEC" w14:textId="4170FD7F" w:rsidR="001F5D17" w:rsidRPr="005063B2" w:rsidRDefault="00E87E8A" w:rsidP="00BC69CA">
      <w:pPr>
        <w:spacing w:line="276" w:lineRule="auto"/>
        <w:jc w:val="both"/>
        <w:rPr>
          <w:rFonts w:cs="Arial"/>
          <w:color w:val="auto"/>
          <w:szCs w:val="20"/>
        </w:rPr>
      </w:pPr>
      <w:r w:rsidRPr="005063B2">
        <w:rPr>
          <w:rFonts w:cs="Arial"/>
          <w:color w:val="auto"/>
          <w:szCs w:val="20"/>
          <w:lang w:eastAsia="es-CO"/>
        </w:rPr>
        <w:t>La correspondencia física debe entregarse en</w:t>
      </w:r>
      <w:r w:rsidRPr="005063B2">
        <w:rPr>
          <w:rFonts w:cs="Arial"/>
          <w:color w:val="auto"/>
          <w:szCs w:val="20"/>
        </w:rPr>
        <w:t xml:space="preserve"> </w:t>
      </w:r>
      <w:r w:rsidR="00BA69F0">
        <w:rPr>
          <w:rFonts w:cs="Arial"/>
          <w:color w:val="auto"/>
          <w:szCs w:val="20"/>
        </w:rPr>
        <w:t xml:space="preserve">la dirección: </w:t>
      </w:r>
      <w:r w:rsidR="00BA69F0" w:rsidRPr="00BA69F0">
        <w:rPr>
          <w:rFonts w:cs="Arial"/>
          <w:color w:val="auto"/>
          <w:szCs w:val="20"/>
        </w:rPr>
        <w:t xml:space="preserve">Calle 10 No. 9 – 40 en el Municipio de Peque en de lunes a viernes entre las 8:00 AM y 5:00 PM. La correspondencia electrónica debe enviarse al correo </w:t>
      </w:r>
      <w:hyperlink r:id="rId11" w:history="1">
        <w:r w:rsidR="00BA69F0" w:rsidRPr="00802429">
          <w:rPr>
            <w:rStyle w:val="Hipervnculo"/>
            <w:rFonts w:cs="Arial"/>
            <w:szCs w:val="20"/>
          </w:rPr>
          <w:t>alcaldia@peque-antioquia.gov.co</w:t>
        </w:r>
      </w:hyperlink>
      <w:r w:rsidR="00BA69F0">
        <w:rPr>
          <w:rFonts w:cs="Arial"/>
          <w:color w:val="auto"/>
          <w:szCs w:val="20"/>
        </w:rPr>
        <w:t xml:space="preserve"> </w:t>
      </w:r>
      <w:r w:rsidR="00BA69F0" w:rsidRPr="00BA69F0">
        <w:rPr>
          <w:rFonts w:cs="Arial"/>
          <w:color w:val="auto"/>
          <w:szCs w:val="20"/>
        </w:rPr>
        <w:t xml:space="preserve">o al correo </w:t>
      </w:r>
      <w:hyperlink r:id="rId12" w:history="1">
        <w:r w:rsidR="00BA69F0" w:rsidRPr="00802429">
          <w:rPr>
            <w:rStyle w:val="Hipervnculo"/>
            <w:rFonts w:cs="Arial"/>
            <w:szCs w:val="20"/>
          </w:rPr>
          <w:t>contactenos@peque-antioquia.gov.co</w:t>
        </w:r>
      </w:hyperlink>
      <w:r w:rsidR="00BA69F0">
        <w:rPr>
          <w:rFonts w:cs="Arial"/>
          <w:color w:val="auto"/>
          <w:szCs w:val="20"/>
        </w:rPr>
        <w:t xml:space="preserve"> </w:t>
      </w:r>
      <w:r w:rsidR="00BA69F0" w:rsidRPr="00BA69F0">
        <w:rPr>
          <w:rFonts w:cs="Arial"/>
          <w:color w:val="auto"/>
          <w:szCs w:val="20"/>
        </w:rPr>
        <w:t xml:space="preserve">y el horario permitido es hasta las 11:59 </w:t>
      </w:r>
      <w:proofErr w:type="spellStart"/>
      <w:r w:rsidR="00BA69F0" w:rsidRPr="00BA69F0">
        <w:rPr>
          <w:rFonts w:cs="Arial"/>
          <w:color w:val="auto"/>
          <w:szCs w:val="20"/>
        </w:rPr>
        <w:t>p.m</w:t>
      </w:r>
      <w:proofErr w:type="spellEnd"/>
      <w:r w:rsidR="00BA69F0" w:rsidRPr="00BA69F0">
        <w:rPr>
          <w:rFonts w:cs="Arial"/>
          <w:color w:val="auto"/>
          <w:szCs w:val="20"/>
        </w:rPr>
        <w:t xml:space="preserve"> del día establecido en el cronograma, salvo que éste establezca una hora concreta. Dicha solicitud debe</w:t>
      </w:r>
      <w:r w:rsidR="001C2AB6" w:rsidRPr="005063B2">
        <w:rPr>
          <w:rFonts w:cs="Arial"/>
          <w:color w:val="auto"/>
          <w:szCs w:val="20"/>
        </w:rPr>
        <w:t>:</w:t>
      </w:r>
    </w:p>
    <w:p w14:paraId="2F362D3C" w14:textId="3A39ACBA" w:rsidR="001F5D17" w:rsidRPr="005063B2" w:rsidRDefault="001F5D17" w:rsidP="006959DB">
      <w:pPr>
        <w:pStyle w:val="Invias-VietaAlfabetica"/>
        <w:numPr>
          <w:ilvl w:val="0"/>
          <w:numId w:val="10"/>
        </w:numPr>
        <w:tabs>
          <w:tab w:val="left" w:pos="426"/>
        </w:tabs>
        <w:spacing w:before="120" w:line="276" w:lineRule="auto"/>
        <w:rPr>
          <w:rFonts w:ascii="Arial" w:hAnsi="Arial" w:cs="Arial"/>
          <w:sz w:val="20"/>
          <w:szCs w:val="20"/>
        </w:rPr>
      </w:pPr>
      <w:r w:rsidRPr="005063B2">
        <w:rPr>
          <w:rFonts w:ascii="Arial" w:eastAsia="Arial" w:hAnsi="Arial" w:cs="Arial"/>
          <w:sz w:val="20"/>
          <w:szCs w:val="20"/>
        </w:rPr>
        <w:t>Contener</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número</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0020680B" w:rsidRPr="005063B2">
        <w:rPr>
          <w:rFonts w:ascii="Arial" w:eastAsia="Arial" w:hAnsi="Arial" w:cs="Arial"/>
          <w:sz w:val="20"/>
          <w:szCs w:val="20"/>
        </w:rPr>
        <w:t>proceso de contratación</w:t>
      </w:r>
      <w:r w:rsidR="00BA69F0">
        <w:rPr>
          <w:rFonts w:ascii="Arial" w:eastAsia="Arial" w:hAnsi="Arial" w:cs="Arial"/>
          <w:sz w:val="20"/>
          <w:szCs w:val="20"/>
        </w:rPr>
        <w:t>.</w:t>
      </w:r>
    </w:p>
    <w:p w14:paraId="4C721D27" w14:textId="4086067D" w:rsidR="001F5D17" w:rsidRPr="005063B2" w:rsidRDefault="001F5D17" w:rsidP="006959DB">
      <w:pPr>
        <w:pStyle w:val="Invias-VietaAlfabetica"/>
        <w:numPr>
          <w:ilvl w:val="0"/>
          <w:numId w:val="10"/>
        </w:numPr>
        <w:tabs>
          <w:tab w:val="left" w:pos="426"/>
        </w:tabs>
        <w:spacing w:before="120" w:line="276" w:lineRule="auto"/>
        <w:rPr>
          <w:rFonts w:ascii="Arial" w:eastAsia="Arial" w:hAnsi="Arial" w:cs="Arial"/>
          <w:sz w:val="20"/>
          <w:szCs w:val="20"/>
        </w:rPr>
      </w:pPr>
      <w:r w:rsidRPr="005063B2">
        <w:rPr>
          <w:rFonts w:ascii="Arial" w:eastAsia="Arial" w:hAnsi="Arial" w:cs="Arial"/>
          <w:sz w:val="20"/>
          <w:szCs w:val="20"/>
        </w:rPr>
        <w:t>Dirigirse</w:t>
      </w:r>
      <w:r w:rsidR="002644ED" w:rsidRPr="005063B2">
        <w:rPr>
          <w:rFonts w:ascii="Arial" w:eastAsia="Arial" w:hAnsi="Arial" w:cs="Arial"/>
          <w:sz w:val="20"/>
          <w:szCs w:val="20"/>
        </w:rPr>
        <w:t xml:space="preserve"> </w:t>
      </w:r>
      <w:r w:rsidRPr="005063B2">
        <w:rPr>
          <w:rFonts w:ascii="Arial" w:eastAsia="Arial" w:hAnsi="Arial" w:cs="Arial"/>
          <w:sz w:val="20"/>
          <w:szCs w:val="20"/>
        </w:rPr>
        <w:t>a</w:t>
      </w:r>
      <w:r w:rsidR="00BA69F0">
        <w:rPr>
          <w:rFonts w:ascii="Arial" w:eastAsia="Arial" w:hAnsi="Arial" w:cs="Arial"/>
          <w:sz w:val="20"/>
          <w:szCs w:val="20"/>
        </w:rPr>
        <w:t xml:space="preserve"> contratación.</w:t>
      </w:r>
    </w:p>
    <w:p w14:paraId="50D55083" w14:textId="51A42706" w:rsidR="001F5D17" w:rsidRPr="005063B2" w:rsidRDefault="001F5D17" w:rsidP="006959DB">
      <w:pPr>
        <w:pStyle w:val="Invias-VietaAlfabetica"/>
        <w:numPr>
          <w:ilvl w:val="0"/>
          <w:numId w:val="10"/>
        </w:numPr>
        <w:tabs>
          <w:tab w:val="left" w:pos="426"/>
        </w:tabs>
        <w:spacing w:before="120" w:line="276" w:lineRule="auto"/>
        <w:rPr>
          <w:rFonts w:ascii="Arial" w:eastAsia="Arial" w:hAnsi="Arial" w:cs="Arial"/>
          <w:sz w:val="20"/>
          <w:szCs w:val="20"/>
        </w:rPr>
      </w:pPr>
      <w:r w:rsidRPr="005063B2">
        <w:rPr>
          <w:rFonts w:ascii="Arial" w:eastAsia="Arial" w:hAnsi="Arial" w:cs="Arial"/>
          <w:sz w:val="20"/>
          <w:szCs w:val="20"/>
        </w:rPr>
        <w:t>Enviarse</w:t>
      </w:r>
      <w:r w:rsidR="002644ED" w:rsidRPr="005063B2">
        <w:rPr>
          <w:rFonts w:ascii="Arial" w:eastAsia="Arial" w:hAnsi="Arial" w:cs="Arial"/>
          <w:sz w:val="20"/>
          <w:szCs w:val="20"/>
        </w:rPr>
        <w:t xml:space="preserve"> </w:t>
      </w:r>
      <w:r w:rsidRPr="005063B2">
        <w:rPr>
          <w:rFonts w:ascii="Arial" w:eastAsia="Arial" w:hAnsi="Arial" w:cs="Arial"/>
          <w:sz w:val="20"/>
          <w:szCs w:val="20"/>
        </w:rPr>
        <w:t>dentro</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Pr="005063B2">
        <w:rPr>
          <w:rFonts w:ascii="Arial" w:eastAsia="Arial" w:hAnsi="Arial" w:cs="Arial"/>
          <w:sz w:val="20"/>
          <w:szCs w:val="20"/>
        </w:rPr>
        <w:t>plazo</w:t>
      </w:r>
      <w:r w:rsidR="002644ED" w:rsidRPr="005063B2">
        <w:rPr>
          <w:rFonts w:ascii="Arial" w:eastAsia="Arial" w:hAnsi="Arial" w:cs="Arial"/>
          <w:sz w:val="20"/>
          <w:szCs w:val="20"/>
        </w:rPr>
        <w:t xml:space="preserve"> </w:t>
      </w:r>
      <w:r w:rsidRPr="005063B2">
        <w:rPr>
          <w:rFonts w:ascii="Arial" w:eastAsia="Arial" w:hAnsi="Arial" w:cs="Arial"/>
          <w:sz w:val="20"/>
          <w:szCs w:val="20"/>
        </w:rPr>
        <w:t>establecido</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007E0E99" w:rsidRPr="005063B2">
        <w:rPr>
          <w:rFonts w:ascii="Arial" w:eastAsia="Arial" w:hAnsi="Arial" w:cs="Arial"/>
          <w:sz w:val="20"/>
          <w:szCs w:val="20"/>
        </w:rPr>
        <w:t>cronograma</w:t>
      </w:r>
      <w:r w:rsidR="002644ED" w:rsidRPr="005063B2">
        <w:rPr>
          <w:rFonts w:ascii="Arial" w:eastAsia="Arial" w:hAnsi="Arial" w:cs="Arial"/>
          <w:sz w:val="20"/>
          <w:szCs w:val="20"/>
        </w:rPr>
        <w:t xml:space="preserve"> </w:t>
      </w:r>
      <w:r w:rsidR="007E0E99" w:rsidRPr="005063B2">
        <w:rPr>
          <w:rFonts w:ascii="Arial" w:eastAsia="Arial" w:hAnsi="Arial" w:cs="Arial"/>
          <w:sz w:val="20"/>
          <w:szCs w:val="20"/>
        </w:rPr>
        <w:t>del</w:t>
      </w:r>
      <w:r w:rsidR="002644ED" w:rsidRPr="005063B2">
        <w:rPr>
          <w:rFonts w:ascii="Arial" w:eastAsia="Arial" w:hAnsi="Arial" w:cs="Arial"/>
          <w:sz w:val="20"/>
          <w:szCs w:val="20"/>
        </w:rPr>
        <w:t xml:space="preserve"> </w:t>
      </w:r>
      <w:r w:rsidR="007E0E99" w:rsidRPr="005063B2">
        <w:rPr>
          <w:rFonts w:ascii="Arial" w:eastAsia="Arial" w:hAnsi="Arial" w:cs="Arial"/>
          <w:sz w:val="20"/>
          <w:szCs w:val="20"/>
        </w:rPr>
        <w:t>presente</w:t>
      </w:r>
      <w:r w:rsidR="002644ED" w:rsidRPr="005063B2">
        <w:rPr>
          <w:rFonts w:ascii="Arial" w:eastAsia="Arial" w:hAnsi="Arial" w:cs="Arial"/>
          <w:sz w:val="20"/>
          <w:szCs w:val="20"/>
        </w:rPr>
        <w:t xml:space="preserve"> </w:t>
      </w:r>
      <w:r w:rsidR="0020680B" w:rsidRPr="005063B2">
        <w:rPr>
          <w:rFonts w:ascii="Arial" w:eastAsia="Arial" w:hAnsi="Arial" w:cs="Arial"/>
          <w:sz w:val="20"/>
          <w:szCs w:val="20"/>
        </w:rPr>
        <w:t>p</w:t>
      </w:r>
      <w:r w:rsidR="007C41C7" w:rsidRPr="005063B2">
        <w:rPr>
          <w:rFonts w:ascii="Arial" w:eastAsia="Arial" w:hAnsi="Arial" w:cs="Arial"/>
          <w:sz w:val="20"/>
          <w:szCs w:val="20"/>
        </w:rPr>
        <w:t>roceso</w:t>
      </w:r>
      <w:r w:rsidR="00BA69F0">
        <w:rPr>
          <w:rFonts w:ascii="Arial" w:eastAsia="Arial" w:hAnsi="Arial" w:cs="Arial"/>
          <w:sz w:val="20"/>
          <w:szCs w:val="20"/>
        </w:rPr>
        <w:t>.</w:t>
      </w:r>
    </w:p>
    <w:p w14:paraId="227E8849" w14:textId="5F4D2C89" w:rsidR="001F5D17" w:rsidRPr="005063B2" w:rsidRDefault="001F5D17" w:rsidP="006959DB">
      <w:pPr>
        <w:pStyle w:val="Invias-VietaAlfabetica"/>
        <w:numPr>
          <w:ilvl w:val="0"/>
          <w:numId w:val="10"/>
        </w:numPr>
        <w:tabs>
          <w:tab w:val="left" w:pos="426"/>
        </w:tabs>
        <w:spacing w:before="120" w:line="276" w:lineRule="auto"/>
        <w:rPr>
          <w:rFonts w:ascii="Arial" w:eastAsia="Arial" w:hAnsi="Arial" w:cs="Arial"/>
          <w:sz w:val="20"/>
          <w:szCs w:val="20"/>
        </w:rPr>
      </w:pPr>
      <w:r w:rsidRPr="005063B2">
        <w:rPr>
          <w:rFonts w:ascii="Arial" w:eastAsia="Arial" w:hAnsi="Arial" w:cs="Arial"/>
          <w:sz w:val="20"/>
          <w:szCs w:val="20"/>
        </w:rPr>
        <w:t>Indicar</w:t>
      </w:r>
      <w:r w:rsidR="002644ED" w:rsidRPr="005063B2">
        <w:rPr>
          <w:rFonts w:ascii="Arial" w:eastAsia="Arial" w:hAnsi="Arial" w:cs="Arial"/>
          <w:sz w:val="20"/>
          <w:szCs w:val="20"/>
        </w:rPr>
        <w:t xml:space="preserve"> </w:t>
      </w:r>
      <w:r w:rsidR="007E0E99" w:rsidRPr="005063B2">
        <w:rPr>
          <w:rFonts w:ascii="Arial" w:eastAsia="Arial" w:hAnsi="Arial" w:cs="Arial"/>
          <w:sz w:val="20"/>
          <w:szCs w:val="20"/>
        </w:rPr>
        <w:t>los</w:t>
      </w:r>
      <w:r w:rsidR="002644ED" w:rsidRPr="005063B2">
        <w:rPr>
          <w:rFonts w:ascii="Arial" w:eastAsia="Arial" w:hAnsi="Arial" w:cs="Arial"/>
          <w:sz w:val="20"/>
          <w:szCs w:val="20"/>
        </w:rPr>
        <w:t xml:space="preserve"> </w:t>
      </w:r>
      <w:r w:rsidR="007E0E99" w:rsidRPr="005063B2">
        <w:rPr>
          <w:rFonts w:ascii="Arial" w:eastAsia="Arial" w:hAnsi="Arial" w:cs="Arial"/>
          <w:sz w:val="20"/>
          <w:szCs w:val="20"/>
        </w:rPr>
        <w:t>datos</w:t>
      </w:r>
      <w:r w:rsidR="002644ED" w:rsidRPr="005063B2">
        <w:rPr>
          <w:rFonts w:ascii="Arial" w:eastAsia="Arial" w:hAnsi="Arial" w:cs="Arial"/>
          <w:sz w:val="20"/>
          <w:szCs w:val="20"/>
        </w:rPr>
        <w:t xml:space="preserve"> </w:t>
      </w:r>
      <w:r w:rsidR="007E0E99" w:rsidRPr="005063B2">
        <w:rPr>
          <w:rFonts w:ascii="Arial" w:eastAsia="Arial" w:hAnsi="Arial" w:cs="Arial"/>
          <w:sz w:val="20"/>
          <w:szCs w:val="20"/>
        </w:rPr>
        <w:t>de</w:t>
      </w:r>
      <w:r w:rsidR="002644ED" w:rsidRPr="005063B2">
        <w:rPr>
          <w:rFonts w:ascii="Arial" w:eastAsia="Arial" w:hAnsi="Arial" w:cs="Arial"/>
          <w:sz w:val="20"/>
          <w:szCs w:val="20"/>
        </w:rPr>
        <w:t xml:space="preserve"> </w:t>
      </w:r>
      <w:r w:rsidR="007E0E99" w:rsidRPr="005063B2">
        <w:rPr>
          <w:rFonts w:ascii="Arial" w:eastAsia="Arial" w:hAnsi="Arial" w:cs="Arial"/>
          <w:sz w:val="20"/>
          <w:szCs w:val="20"/>
        </w:rPr>
        <w:t>contacto</w:t>
      </w:r>
      <w:r w:rsidR="002644ED" w:rsidRPr="005063B2">
        <w:rPr>
          <w:rFonts w:ascii="Arial" w:eastAsia="Arial" w:hAnsi="Arial" w:cs="Arial"/>
          <w:sz w:val="20"/>
          <w:szCs w:val="20"/>
        </w:rPr>
        <w:t xml:space="preserve"> </w:t>
      </w:r>
      <w:r w:rsidR="007E0E99" w:rsidRPr="005063B2">
        <w:rPr>
          <w:rFonts w:ascii="Arial" w:eastAsia="Arial" w:hAnsi="Arial" w:cs="Arial"/>
          <w:sz w:val="20"/>
          <w:szCs w:val="20"/>
        </w:rPr>
        <w:t>del</w:t>
      </w:r>
      <w:r w:rsidR="002644ED" w:rsidRPr="005063B2">
        <w:rPr>
          <w:rFonts w:ascii="Arial" w:eastAsia="Arial" w:hAnsi="Arial" w:cs="Arial"/>
          <w:sz w:val="20"/>
          <w:szCs w:val="20"/>
        </w:rPr>
        <w:t xml:space="preserve"> </w:t>
      </w:r>
      <w:r w:rsidR="007E0E99" w:rsidRPr="005063B2">
        <w:rPr>
          <w:rFonts w:ascii="Arial" w:eastAsia="Arial" w:hAnsi="Arial" w:cs="Arial"/>
          <w:sz w:val="20"/>
          <w:szCs w:val="20"/>
        </w:rPr>
        <w:t>remitente</w:t>
      </w:r>
      <w:r w:rsidR="002644ED" w:rsidRPr="005063B2">
        <w:rPr>
          <w:rFonts w:ascii="Arial" w:eastAsia="Arial" w:hAnsi="Arial" w:cs="Arial"/>
          <w:sz w:val="20"/>
          <w:szCs w:val="20"/>
        </w:rPr>
        <w:t xml:space="preserve"> </w:t>
      </w:r>
      <w:r w:rsidR="007E0E99" w:rsidRPr="005063B2">
        <w:rPr>
          <w:rFonts w:ascii="Arial" w:eastAsia="Arial" w:hAnsi="Arial" w:cs="Arial"/>
          <w:sz w:val="20"/>
          <w:szCs w:val="20"/>
        </w:rPr>
        <w:t>tales</w:t>
      </w:r>
      <w:r w:rsidR="002644ED" w:rsidRPr="005063B2">
        <w:rPr>
          <w:rFonts w:ascii="Arial" w:eastAsia="Arial" w:hAnsi="Arial" w:cs="Arial"/>
          <w:sz w:val="20"/>
          <w:szCs w:val="20"/>
        </w:rPr>
        <w:t xml:space="preserve"> </w:t>
      </w:r>
      <w:r w:rsidR="007E0E99" w:rsidRPr="005063B2">
        <w:rPr>
          <w:rFonts w:ascii="Arial" w:eastAsia="Arial" w:hAnsi="Arial" w:cs="Arial"/>
          <w:sz w:val="20"/>
          <w:szCs w:val="20"/>
        </w:rPr>
        <w:t>como</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correo</w:t>
      </w:r>
      <w:r w:rsidR="002644ED" w:rsidRPr="005063B2">
        <w:rPr>
          <w:rFonts w:ascii="Arial" w:eastAsia="Arial" w:hAnsi="Arial" w:cs="Arial"/>
          <w:sz w:val="20"/>
          <w:szCs w:val="20"/>
        </w:rPr>
        <w:t xml:space="preserve"> </w:t>
      </w:r>
      <w:r w:rsidRPr="005063B2">
        <w:rPr>
          <w:rFonts w:ascii="Arial" w:eastAsia="Arial" w:hAnsi="Arial" w:cs="Arial"/>
          <w:sz w:val="20"/>
          <w:szCs w:val="20"/>
        </w:rPr>
        <w:t>electrónico,</w:t>
      </w:r>
      <w:r w:rsidR="002644ED" w:rsidRPr="005063B2">
        <w:rPr>
          <w:rFonts w:ascii="Arial" w:eastAsia="Arial" w:hAnsi="Arial" w:cs="Arial"/>
          <w:sz w:val="20"/>
          <w:szCs w:val="20"/>
        </w:rPr>
        <w:t xml:space="preserve"> </w:t>
      </w:r>
      <w:r w:rsidRPr="005063B2">
        <w:rPr>
          <w:rFonts w:ascii="Arial" w:eastAsia="Arial" w:hAnsi="Arial" w:cs="Arial"/>
          <w:sz w:val="20"/>
          <w:szCs w:val="20"/>
        </w:rPr>
        <w:t>la</w:t>
      </w:r>
      <w:r w:rsidR="002644ED" w:rsidRPr="005063B2">
        <w:rPr>
          <w:rFonts w:ascii="Arial" w:eastAsia="Arial" w:hAnsi="Arial" w:cs="Arial"/>
          <w:sz w:val="20"/>
          <w:szCs w:val="20"/>
        </w:rPr>
        <w:t xml:space="preserve"> </w:t>
      </w:r>
      <w:r w:rsidRPr="005063B2">
        <w:rPr>
          <w:rFonts w:ascii="Arial" w:eastAsia="Arial" w:hAnsi="Arial" w:cs="Arial"/>
          <w:sz w:val="20"/>
          <w:szCs w:val="20"/>
        </w:rPr>
        <w:t>dirección</w:t>
      </w:r>
      <w:r w:rsidR="002644ED" w:rsidRPr="005063B2">
        <w:rPr>
          <w:rFonts w:ascii="Arial" w:eastAsia="Arial" w:hAnsi="Arial" w:cs="Arial"/>
          <w:sz w:val="20"/>
          <w:szCs w:val="20"/>
        </w:rPr>
        <w:t xml:space="preserve"> </w:t>
      </w:r>
      <w:r w:rsidRPr="005063B2">
        <w:rPr>
          <w:rFonts w:ascii="Arial" w:eastAsia="Arial" w:hAnsi="Arial" w:cs="Arial"/>
          <w:sz w:val="20"/>
          <w:szCs w:val="20"/>
        </w:rPr>
        <w:t>y</w:t>
      </w:r>
      <w:r w:rsidR="002644ED" w:rsidRPr="005063B2">
        <w:rPr>
          <w:rFonts w:ascii="Arial" w:eastAsia="Arial" w:hAnsi="Arial" w:cs="Arial"/>
          <w:sz w:val="20"/>
          <w:szCs w:val="20"/>
        </w:rPr>
        <w:t xml:space="preserve"> </w:t>
      </w:r>
      <w:r w:rsidRPr="005063B2">
        <w:rPr>
          <w:rFonts w:ascii="Arial" w:eastAsia="Arial" w:hAnsi="Arial" w:cs="Arial"/>
          <w:sz w:val="20"/>
          <w:szCs w:val="20"/>
        </w:rPr>
        <w:t>número</w:t>
      </w:r>
      <w:r w:rsidR="002644ED" w:rsidRPr="005063B2">
        <w:rPr>
          <w:rFonts w:ascii="Arial" w:eastAsia="Arial" w:hAnsi="Arial" w:cs="Arial"/>
          <w:sz w:val="20"/>
          <w:szCs w:val="20"/>
        </w:rPr>
        <w:t xml:space="preserve"> </w:t>
      </w:r>
      <w:r w:rsidRPr="005063B2">
        <w:rPr>
          <w:rFonts w:ascii="Arial" w:eastAsia="Arial" w:hAnsi="Arial" w:cs="Arial"/>
          <w:sz w:val="20"/>
          <w:szCs w:val="20"/>
        </w:rPr>
        <w:t>tele</w:t>
      </w:r>
      <w:r w:rsidR="007E0E99" w:rsidRPr="005063B2">
        <w:rPr>
          <w:rFonts w:ascii="Arial" w:eastAsia="Arial" w:hAnsi="Arial" w:cs="Arial"/>
          <w:sz w:val="20"/>
          <w:szCs w:val="20"/>
        </w:rPr>
        <w:t>fónico</w:t>
      </w:r>
      <w:r w:rsidR="00E90EBF">
        <w:rPr>
          <w:rFonts w:ascii="Arial" w:eastAsia="Arial" w:hAnsi="Arial" w:cs="Arial"/>
          <w:sz w:val="20"/>
          <w:szCs w:val="20"/>
        </w:rPr>
        <w:t>.</w:t>
      </w:r>
    </w:p>
    <w:p w14:paraId="1C297038" w14:textId="7B2A9610" w:rsidR="007703E9" w:rsidRPr="005063B2" w:rsidRDefault="0046305E" w:rsidP="0046305E">
      <w:pPr>
        <w:spacing w:line="276" w:lineRule="auto"/>
        <w:jc w:val="both"/>
        <w:rPr>
          <w:rFonts w:cs="Arial"/>
          <w:color w:val="auto"/>
          <w:szCs w:val="20"/>
          <w:lang w:eastAsia="es-ES"/>
        </w:rPr>
      </w:pPr>
      <w:bookmarkStart w:id="50" w:name="_Hlk54629607"/>
      <w:r w:rsidRPr="005063B2">
        <w:rPr>
          <w:rFonts w:cs="Arial"/>
          <w:color w:val="auto"/>
          <w:szCs w:val="20"/>
          <w:lang w:eastAsia="es-ES"/>
        </w:rPr>
        <w:t>La entidad responderá las comunicaciones recibidas antes del cierre del proceso por medio de la plataforma del SECOP I. Después del cierre del proceso las respuestas de la entidad a las comunicaciones recibidas serán puestas en conocimiento del solicitante mediante comunicación dirigida al correo electrónico indicado en el Formato 1 – Carta de presentación de la oferta y además se publicarán en el SECOP para conocimiento público</w:t>
      </w:r>
      <w:bookmarkEnd w:id="50"/>
      <w:r w:rsidR="007703E9" w:rsidRPr="005063B2">
        <w:rPr>
          <w:rFonts w:cs="Arial"/>
          <w:color w:val="auto"/>
          <w:szCs w:val="20"/>
          <w:lang w:eastAsia="es-ES"/>
        </w:rPr>
        <w:t xml:space="preserve">. </w:t>
      </w:r>
    </w:p>
    <w:p w14:paraId="013D81E7" w14:textId="6BFEEC8B" w:rsidR="00874C3B" w:rsidRPr="005063B2" w:rsidRDefault="00874C3B" w:rsidP="00874C3B">
      <w:pPr>
        <w:spacing w:line="276" w:lineRule="auto"/>
        <w:jc w:val="both"/>
        <w:rPr>
          <w:rFonts w:cs="Arial"/>
          <w:color w:val="auto"/>
          <w:szCs w:val="20"/>
          <w:lang w:eastAsia="es-ES"/>
        </w:rPr>
      </w:pPr>
      <w:r w:rsidRPr="005063B2">
        <w:rPr>
          <w:rFonts w:cs="Arial"/>
          <w:color w:val="auto"/>
          <w:szCs w:val="20"/>
          <w:lang w:eastAsia="es-ES"/>
        </w:rPr>
        <w:t>Las respuestas se comunicarán a través de la plataforma del SECOP II, de acuerdo con el Manual de Uso y Condiciones de la plataforma del SECOP II.</w:t>
      </w:r>
    </w:p>
    <w:p w14:paraId="0663953F" w14:textId="39E09BF8" w:rsidR="007E0E99" w:rsidRPr="005063B2" w:rsidRDefault="00874C3B" w:rsidP="00874C3B">
      <w:pPr>
        <w:spacing w:line="276" w:lineRule="auto"/>
        <w:jc w:val="both"/>
        <w:rPr>
          <w:rFonts w:cs="Arial"/>
          <w:color w:val="auto"/>
          <w:szCs w:val="20"/>
          <w:lang w:eastAsia="es-ES"/>
        </w:rPr>
      </w:pPr>
      <w:r w:rsidRPr="005063B2">
        <w:rPr>
          <w:rFonts w:cs="Arial"/>
          <w:color w:val="auto"/>
          <w:szCs w:val="20"/>
          <w:lang w:eastAsia="es-ES"/>
        </w:rPr>
        <w:t xml:space="preserve">Cuando el proponente registre el certificado de indisponibilidad de la plataforma, la entidad pone a disposición el siguiente correo: </w:t>
      </w:r>
      <w:hyperlink r:id="rId13" w:history="1">
        <w:r w:rsidR="00E90EBF" w:rsidRPr="006F2F87">
          <w:rPr>
            <w:rStyle w:val="Hipervnculo"/>
            <w:rFonts w:cs="Arial"/>
            <w:szCs w:val="20"/>
            <w:lang w:eastAsia="es-CO"/>
          </w:rPr>
          <w:t>alcaldia@peque-antioquia.gov.co</w:t>
        </w:r>
      </w:hyperlink>
      <w:r w:rsidR="00E90EBF">
        <w:rPr>
          <w:rStyle w:val="Hipervnculo"/>
          <w:rFonts w:cs="Arial"/>
          <w:szCs w:val="20"/>
          <w:lang w:eastAsia="es-CO"/>
        </w:rPr>
        <w:t>.</w:t>
      </w:r>
    </w:p>
    <w:p w14:paraId="6DF7D036" w14:textId="54FBF15B" w:rsidR="001F5D17" w:rsidRPr="005063B2" w:rsidRDefault="001F5D17" w:rsidP="006959DB">
      <w:pPr>
        <w:pStyle w:val="Capitulo1"/>
        <w:numPr>
          <w:ilvl w:val="0"/>
          <w:numId w:val="22"/>
        </w:numPr>
        <w:rPr>
          <w:color w:val="auto"/>
        </w:rPr>
      </w:pPr>
      <w:bookmarkStart w:id="51" w:name="_Toc32096330"/>
      <w:bookmarkStart w:id="52" w:name="_Toc32096801"/>
      <w:bookmarkStart w:id="53" w:name="_Toc32144774"/>
      <w:bookmarkStart w:id="54" w:name="_Toc504124483"/>
      <w:bookmarkStart w:id="55" w:name="_Toc508648244"/>
      <w:bookmarkStart w:id="56" w:name="_Toc508984028"/>
      <w:bookmarkStart w:id="57" w:name="_Toc509843858"/>
      <w:bookmarkStart w:id="58" w:name="_Toc511924766"/>
      <w:bookmarkStart w:id="59" w:name="_Toc520226855"/>
      <w:bookmarkStart w:id="60" w:name="_Toc520297825"/>
      <w:bookmarkStart w:id="61" w:name="_Toc520317090"/>
      <w:bookmarkStart w:id="62" w:name="_Toc533083691"/>
      <w:bookmarkStart w:id="63" w:name="_Toc32096802"/>
      <w:bookmarkStart w:id="64" w:name="_Toc233730077"/>
      <w:bookmarkEnd w:id="42"/>
      <w:bookmarkEnd w:id="43"/>
      <w:bookmarkEnd w:id="51"/>
      <w:bookmarkEnd w:id="52"/>
      <w:bookmarkEnd w:id="53"/>
      <w:r w:rsidRPr="005063B2">
        <w:rPr>
          <w:color w:val="auto"/>
        </w:rPr>
        <w:t>CLASIFICADOR</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BIENES</w:t>
      </w:r>
      <w:r w:rsidR="002644ED" w:rsidRPr="005063B2">
        <w:rPr>
          <w:color w:val="auto"/>
        </w:rPr>
        <w:t xml:space="preserve"> </w:t>
      </w:r>
      <w:r w:rsidRPr="005063B2">
        <w:rPr>
          <w:color w:val="auto"/>
        </w:rPr>
        <w:t>Y</w:t>
      </w:r>
      <w:r w:rsidR="002644ED" w:rsidRPr="005063B2">
        <w:rPr>
          <w:color w:val="auto"/>
        </w:rPr>
        <w:t xml:space="preserve"> </w:t>
      </w:r>
      <w:r w:rsidRPr="005063B2">
        <w:rPr>
          <w:color w:val="auto"/>
        </w:rPr>
        <w:t>SERVICIOS</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NACIONES</w:t>
      </w:r>
      <w:r w:rsidR="002644ED" w:rsidRPr="005063B2">
        <w:rPr>
          <w:color w:val="auto"/>
        </w:rPr>
        <w:t xml:space="preserve"> </w:t>
      </w:r>
      <w:r w:rsidRPr="005063B2">
        <w:rPr>
          <w:color w:val="auto"/>
        </w:rPr>
        <w:t>UNIDAS</w:t>
      </w:r>
      <w:r w:rsidR="002644ED" w:rsidRPr="005063B2">
        <w:rPr>
          <w:color w:val="auto"/>
        </w:rPr>
        <w:t xml:space="preserve"> </w:t>
      </w:r>
      <w:r w:rsidRPr="005063B2">
        <w:rPr>
          <w:color w:val="auto"/>
        </w:rPr>
        <w:t>(UNSPSC)</w:t>
      </w:r>
      <w:bookmarkEnd w:id="54"/>
      <w:bookmarkEnd w:id="55"/>
      <w:bookmarkEnd w:id="56"/>
      <w:bookmarkEnd w:id="57"/>
      <w:bookmarkEnd w:id="58"/>
      <w:bookmarkEnd w:id="59"/>
      <w:bookmarkEnd w:id="60"/>
      <w:bookmarkEnd w:id="61"/>
      <w:bookmarkEnd w:id="62"/>
      <w:bookmarkEnd w:id="63"/>
      <w:bookmarkEnd w:id="64"/>
    </w:p>
    <w:p w14:paraId="0C05AB3E" w14:textId="6CEA7E1A" w:rsidR="00E24276" w:rsidRDefault="00E24276"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obra</w:t>
      </w:r>
      <w:r w:rsidR="002644ED" w:rsidRPr="005063B2">
        <w:rPr>
          <w:rFonts w:eastAsia="Arial" w:cs="Arial"/>
          <w:color w:val="auto"/>
          <w:szCs w:val="20"/>
        </w:rPr>
        <w:t xml:space="preserve"> </w:t>
      </w:r>
      <w:r w:rsidRPr="005063B2">
        <w:rPr>
          <w:rFonts w:cs="Arial"/>
          <w:color w:val="auto"/>
          <w:szCs w:val="20"/>
        </w:rPr>
        <w:t>pública</w:t>
      </w:r>
      <w:r w:rsidR="002644ED" w:rsidRPr="005063B2">
        <w:rPr>
          <w:rFonts w:eastAsia="Arial" w:cs="Arial"/>
          <w:color w:val="auto"/>
          <w:szCs w:val="20"/>
        </w:rPr>
        <w:t xml:space="preserve"> </w:t>
      </w:r>
      <w:r w:rsidRPr="005063B2">
        <w:rPr>
          <w:rFonts w:cs="Arial"/>
          <w:color w:val="auto"/>
          <w:szCs w:val="20"/>
        </w:rPr>
        <w:t>objeto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presente</w:t>
      </w:r>
      <w:r w:rsidR="002644ED" w:rsidRPr="005063B2">
        <w:rPr>
          <w:rFonts w:eastAsia="Arial" w:cs="Arial"/>
          <w:color w:val="auto"/>
          <w:szCs w:val="20"/>
        </w:rPr>
        <w:t xml:space="preserve"> </w:t>
      </w:r>
      <w:r w:rsidR="00B565E6" w:rsidRPr="005063B2">
        <w:rPr>
          <w:rFonts w:cs="Arial"/>
          <w:color w:val="auto"/>
          <w:szCs w:val="20"/>
        </w:rPr>
        <w:t>Proceso de Contratación</w:t>
      </w:r>
      <w:r w:rsidR="002644ED" w:rsidRPr="005063B2">
        <w:rPr>
          <w:rFonts w:eastAsia="Arial" w:cs="Arial"/>
          <w:color w:val="auto"/>
          <w:szCs w:val="20"/>
        </w:rPr>
        <w:t xml:space="preserve"> </w:t>
      </w:r>
      <w:r w:rsidRPr="005063B2">
        <w:rPr>
          <w:rFonts w:cs="Arial"/>
          <w:color w:val="auto"/>
          <w:szCs w:val="20"/>
        </w:rPr>
        <w:t>está</w:t>
      </w:r>
      <w:r w:rsidR="002644ED" w:rsidRPr="005063B2">
        <w:rPr>
          <w:rFonts w:eastAsia="Arial" w:cs="Arial"/>
          <w:color w:val="auto"/>
          <w:szCs w:val="20"/>
        </w:rPr>
        <w:t xml:space="preserve"> </w:t>
      </w:r>
      <w:r w:rsidRPr="005063B2">
        <w:rPr>
          <w:rFonts w:cs="Arial"/>
          <w:color w:val="auto"/>
          <w:szCs w:val="20"/>
        </w:rPr>
        <w:t>codificada</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Clasificador</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Bienes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Servicios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Naciones</w:t>
      </w:r>
      <w:r w:rsidR="002644ED" w:rsidRPr="005063B2">
        <w:rPr>
          <w:rFonts w:eastAsia="Arial" w:cs="Arial"/>
          <w:color w:val="auto"/>
          <w:szCs w:val="20"/>
        </w:rPr>
        <w:t xml:space="preserve"> </w:t>
      </w:r>
      <w:r w:rsidRPr="005063B2">
        <w:rPr>
          <w:rFonts w:cs="Arial"/>
          <w:color w:val="auto"/>
          <w:szCs w:val="20"/>
        </w:rPr>
        <w:t>Unidas</w:t>
      </w:r>
      <w:r w:rsidR="002644ED" w:rsidRPr="005063B2">
        <w:rPr>
          <w:rFonts w:eastAsia="Arial" w:cs="Arial"/>
          <w:color w:val="auto"/>
          <w:szCs w:val="20"/>
        </w:rPr>
        <w:t xml:space="preserve"> </w:t>
      </w:r>
      <w:r w:rsidRPr="005063B2">
        <w:rPr>
          <w:rFonts w:cs="Arial"/>
          <w:color w:val="auto"/>
          <w:szCs w:val="20"/>
        </w:rPr>
        <w:t>(UNSPSC)</w:t>
      </w:r>
      <w:r w:rsidR="002644ED" w:rsidRPr="005063B2">
        <w:rPr>
          <w:rFonts w:eastAsia="Arial" w:cs="Arial"/>
          <w:color w:val="auto"/>
          <w:szCs w:val="20"/>
        </w:rPr>
        <w:t xml:space="preserve"> </w:t>
      </w:r>
      <w:r w:rsidR="00C717F9" w:rsidRPr="005063B2">
        <w:rPr>
          <w:rFonts w:eastAsia="Arial" w:cs="Arial"/>
          <w:color w:val="auto"/>
          <w:szCs w:val="20"/>
        </w:rPr>
        <w:t xml:space="preserve">bajo </w:t>
      </w:r>
      <w:r w:rsidR="00522155" w:rsidRPr="005063B2">
        <w:rPr>
          <w:rFonts w:eastAsia="Arial" w:cs="Arial"/>
          <w:color w:val="auto"/>
          <w:szCs w:val="20"/>
        </w:rPr>
        <w:t>los</w:t>
      </w:r>
      <w:r w:rsidR="00C717F9" w:rsidRPr="005063B2">
        <w:rPr>
          <w:rFonts w:eastAsia="Arial" w:cs="Arial"/>
          <w:color w:val="auto"/>
          <w:szCs w:val="20"/>
        </w:rPr>
        <w:t xml:space="preserve"> segmento</w:t>
      </w:r>
      <w:r w:rsidR="00522155" w:rsidRPr="005063B2">
        <w:rPr>
          <w:rFonts w:eastAsia="Arial" w:cs="Arial"/>
          <w:color w:val="auto"/>
          <w:szCs w:val="20"/>
        </w:rPr>
        <w:t>s</w:t>
      </w:r>
      <w:r w:rsidR="00C717F9" w:rsidRPr="005063B2">
        <w:rPr>
          <w:rFonts w:eastAsia="Arial" w:cs="Arial"/>
          <w:color w:val="auto"/>
          <w:szCs w:val="20"/>
        </w:rPr>
        <w:t xml:space="preserve"> 72</w:t>
      </w:r>
      <w:r w:rsidR="00522155" w:rsidRPr="005063B2">
        <w:rPr>
          <w:rFonts w:eastAsia="Arial" w:cs="Arial"/>
          <w:color w:val="auto"/>
          <w:szCs w:val="20"/>
        </w:rPr>
        <w:t xml:space="preserve">, </w:t>
      </w:r>
      <w:r w:rsidR="00FB17EA" w:rsidRPr="005063B2">
        <w:rPr>
          <w:rFonts w:eastAsia="Arial" w:cs="Arial"/>
          <w:color w:val="auto"/>
          <w:szCs w:val="20"/>
        </w:rPr>
        <w:t xml:space="preserve">76, u </w:t>
      </w:r>
      <w:r w:rsidR="00522155" w:rsidRPr="005063B2">
        <w:rPr>
          <w:rFonts w:eastAsia="Arial" w:cs="Arial"/>
          <w:color w:val="auto"/>
          <w:szCs w:val="20"/>
        </w:rPr>
        <w:t xml:space="preserve">83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nivel,</w:t>
      </w:r>
      <w:r w:rsidR="002644ED" w:rsidRPr="005063B2">
        <w:rPr>
          <w:rFonts w:eastAsia="Arial" w:cs="Arial"/>
          <w:color w:val="auto"/>
          <w:szCs w:val="20"/>
        </w:rPr>
        <w:t xml:space="preserve"> </w:t>
      </w:r>
      <w:r w:rsidRPr="005063B2">
        <w:rPr>
          <w:rFonts w:cs="Arial"/>
          <w:color w:val="auto"/>
          <w:szCs w:val="20"/>
        </w:rPr>
        <w:t>como</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indica</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tabla:</w:t>
      </w:r>
      <w:r w:rsidR="002644ED" w:rsidRPr="005063B2">
        <w:rPr>
          <w:rFonts w:eastAsia="Arial" w:cs="Arial"/>
          <w:color w:val="auto"/>
          <w:szCs w:val="20"/>
        </w:rPr>
        <w:t xml:space="preserve"> </w:t>
      </w:r>
    </w:p>
    <w:p w14:paraId="7C815F9E" w14:textId="77777777" w:rsidR="00E90EBF" w:rsidRPr="005063B2" w:rsidRDefault="00E90EBF" w:rsidP="00CA32D3">
      <w:pPr>
        <w:spacing w:line="276" w:lineRule="auto"/>
        <w:jc w:val="both"/>
        <w:rPr>
          <w:rFonts w:eastAsia="Arial" w:cs="Arial"/>
          <w:color w:val="auto"/>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4743"/>
      </w:tblGrid>
      <w:tr w:rsidR="00080E71" w:rsidRPr="005063B2" w14:paraId="3A29831F" w14:textId="77777777" w:rsidTr="00C97933">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5063B2" w:rsidRDefault="00E24276" w:rsidP="00CA32D3">
            <w:pPr>
              <w:spacing w:after="0" w:line="276" w:lineRule="auto"/>
              <w:jc w:val="center"/>
              <w:rPr>
                <w:rFonts w:eastAsia="Arial,Times New Roman" w:cs="Arial"/>
                <w:b/>
                <w:bCs/>
                <w:color w:val="FFFFFF" w:themeColor="background1"/>
                <w:szCs w:val="20"/>
                <w:lang w:eastAsia="es-CO"/>
              </w:rPr>
            </w:pPr>
            <w:r w:rsidRPr="005063B2">
              <w:rPr>
                <w:rFonts w:cs="Arial"/>
                <w:b/>
                <w:bCs/>
                <w:color w:val="FFFFFF" w:themeColor="background1"/>
                <w:szCs w:val="20"/>
                <w:lang w:eastAsia="es-CO"/>
              </w:rPr>
              <w:t>Clasificación</w:t>
            </w:r>
            <w:r w:rsidR="002644ED" w:rsidRPr="005063B2">
              <w:rPr>
                <w:rFonts w:eastAsia="Arial,Times New Roman" w:cs="Arial"/>
                <w:b/>
                <w:bCs/>
                <w:color w:val="FFFFFF" w:themeColor="background1"/>
                <w:szCs w:val="20"/>
                <w:lang w:eastAsia="es-CO"/>
              </w:rPr>
              <w:t xml:space="preserve"> </w:t>
            </w:r>
            <w:r w:rsidRPr="005063B2">
              <w:rPr>
                <w:rFonts w:cs="Arial"/>
                <w:b/>
                <w:bCs/>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5063B2" w:rsidRDefault="00E24276" w:rsidP="00CA32D3">
            <w:pPr>
              <w:spacing w:after="0" w:line="276" w:lineRule="auto"/>
              <w:jc w:val="center"/>
              <w:rPr>
                <w:rFonts w:eastAsia="Arial,Times New Roman" w:cs="Arial"/>
                <w:b/>
                <w:bCs/>
                <w:color w:val="FFFFFF" w:themeColor="background1"/>
                <w:szCs w:val="20"/>
                <w:lang w:eastAsia="es-CO"/>
              </w:rPr>
            </w:pPr>
            <w:r w:rsidRPr="005063B2">
              <w:rPr>
                <w:rFonts w:cs="Arial"/>
                <w:b/>
                <w:bCs/>
                <w:color w:val="FFFFFF" w:themeColor="background1"/>
                <w:szCs w:val="20"/>
                <w:lang w:eastAsia="es-CO"/>
              </w:rPr>
              <w:t>Descripción</w:t>
            </w:r>
          </w:p>
        </w:tc>
      </w:tr>
      <w:tr w:rsidR="003F70FC" w:rsidRPr="005063B2" w14:paraId="7867134A" w14:textId="77777777" w:rsidTr="00507AA6">
        <w:trPr>
          <w:trHeight w:val="283"/>
          <w:jc w:val="center"/>
        </w:trPr>
        <w:tc>
          <w:tcPr>
            <w:tcW w:w="0" w:type="auto"/>
            <w:tcBorders>
              <w:top w:val="single" w:sz="6" w:space="0" w:color="auto"/>
              <w:bottom w:val="single" w:sz="6" w:space="0" w:color="auto"/>
            </w:tcBorders>
          </w:tcPr>
          <w:p w14:paraId="50DFAD3F" w14:textId="77777777" w:rsidR="003F70FC" w:rsidRPr="005063B2" w:rsidRDefault="003F70FC" w:rsidP="00507AA6">
            <w:pPr>
              <w:spacing w:after="0" w:line="276" w:lineRule="auto"/>
              <w:jc w:val="center"/>
              <w:rPr>
                <w:rFonts w:eastAsia="Arial,Times New Roman" w:cs="Arial"/>
                <w:color w:val="auto"/>
                <w:szCs w:val="20"/>
                <w:highlight w:val="lightGray"/>
                <w:lang w:eastAsia="es-CO"/>
              </w:rPr>
            </w:pPr>
            <w:r w:rsidRPr="005D595F">
              <w:t>72141120</w:t>
            </w:r>
          </w:p>
        </w:tc>
        <w:tc>
          <w:tcPr>
            <w:tcW w:w="0" w:type="auto"/>
            <w:tcBorders>
              <w:top w:val="single" w:sz="6" w:space="0" w:color="auto"/>
              <w:bottom w:val="single" w:sz="6" w:space="0" w:color="auto"/>
            </w:tcBorders>
          </w:tcPr>
          <w:p w14:paraId="30062FDE" w14:textId="77777777" w:rsidR="003F70FC" w:rsidRPr="005063B2" w:rsidRDefault="003F70FC" w:rsidP="00507AA6">
            <w:pPr>
              <w:spacing w:after="0" w:line="276" w:lineRule="auto"/>
              <w:jc w:val="center"/>
              <w:rPr>
                <w:rFonts w:eastAsia="Arial,Times New Roman" w:cs="Arial"/>
                <w:color w:val="auto"/>
                <w:szCs w:val="20"/>
                <w:highlight w:val="lightGray"/>
                <w:lang w:eastAsia="es-CO"/>
              </w:rPr>
            </w:pPr>
            <w:r w:rsidRPr="00F35C9B">
              <w:t>Servicio de construcción de líneas de alcantarillado.</w:t>
            </w:r>
          </w:p>
        </w:tc>
      </w:tr>
      <w:tr w:rsidR="00E90EBF" w:rsidRPr="005063B2" w14:paraId="5F7CB4CF" w14:textId="77777777" w:rsidTr="00C80FC0">
        <w:trPr>
          <w:trHeight w:val="283"/>
          <w:jc w:val="center"/>
        </w:trPr>
        <w:tc>
          <w:tcPr>
            <w:tcW w:w="0" w:type="auto"/>
            <w:tcBorders>
              <w:top w:val="single" w:sz="6" w:space="0" w:color="auto"/>
              <w:bottom w:val="single" w:sz="6" w:space="0" w:color="auto"/>
            </w:tcBorders>
          </w:tcPr>
          <w:p w14:paraId="1607DB75" w14:textId="0EB190EF" w:rsidR="00E90EBF" w:rsidRPr="005063B2" w:rsidRDefault="00E90EBF" w:rsidP="00E90EBF">
            <w:pPr>
              <w:spacing w:after="0" w:line="276" w:lineRule="auto"/>
              <w:jc w:val="center"/>
              <w:rPr>
                <w:rFonts w:eastAsia="Arial,Times New Roman" w:cs="Arial"/>
                <w:color w:val="auto"/>
                <w:szCs w:val="20"/>
                <w:highlight w:val="lightGray"/>
                <w:lang w:eastAsia="es-CO"/>
              </w:rPr>
            </w:pPr>
            <w:r w:rsidRPr="005D595F">
              <w:lastRenderedPageBreak/>
              <w:t>72101500</w:t>
            </w:r>
          </w:p>
        </w:tc>
        <w:tc>
          <w:tcPr>
            <w:tcW w:w="0" w:type="auto"/>
            <w:tcBorders>
              <w:top w:val="single" w:sz="6" w:space="0" w:color="auto"/>
              <w:bottom w:val="single" w:sz="6" w:space="0" w:color="auto"/>
            </w:tcBorders>
          </w:tcPr>
          <w:p w14:paraId="467AD4A5" w14:textId="4D11DE7D" w:rsidR="00E90EBF" w:rsidRPr="005063B2" w:rsidRDefault="00E90EBF" w:rsidP="00E90EBF">
            <w:pPr>
              <w:spacing w:after="0" w:line="276" w:lineRule="auto"/>
              <w:jc w:val="center"/>
              <w:rPr>
                <w:rFonts w:eastAsia="Arial,Times New Roman" w:cs="Arial"/>
                <w:color w:val="auto"/>
                <w:szCs w:val="20"/>
                <w:highlight w:val="lightGray"/>
                <w:lang w:eastAsia="es-CO"/>
              </w:rPr>
            </w:pPr>
            <w:r w:rsidRPr="00F35C9B">
              <w:t>Servicios de apoyo a la construcción.</w:t>
            </w:r>
          </w:p>
        </w:tc>
      </w:tr>
      <w:tr w:rsidR="00E90EBF" w:rsidRPr="005063B2" w14:paraId="56817285" w14:textId="77777777" w:rsidTr="00C80FC0">
        <w:trPr>
          <w:trHeight w:val="283"/>
          <w:jc w:val="center"/>
        </w:trPr>
        <w:tc>
          <w:tcPr>
            <w:tcW w:w="0" w:type="auto"/>
            <w:tcBorders>
              <w:top w:val="single" w:sz="6" w:space="0" w:color="auto"/>
              <w:bottom w:val="single" w:sz="6" w:space="0" w:color="auto"/>
            </w:tcBorders>
          </w:tcPr>
          <w:p w14:paraId="6102A870" w14:textId="41914E0E" w:rsidR="00E90EBF" w:rsidRPr="005063B2" w:rsidRDefault="00E90EBF" w:rsidP="00E90EBF">
            <w:pPr>
              <w:spacing w:after="0" w:line="276" w:lineRule="auto"/>
              <w:jc w:val="center"/>
              <w:rPr>
                <w:rFonts w:eastAsia="Arial,Times New Roman" w:cs="Arial"/>
                <w:color w:val="auto"/>
                <w:szCs w:val="20"/>
                <w:highlight w:val="lightGray"/>
                <w:lang w:eastAsia="es-CO"/>
              </w:rPr>
            </w:pPr>
            <w:r w:rsidRPr="00EA1591">
              <w:t>72151900</w:t>
            </w:r>
          </w:p>
        </w:tc>
        <w:tc>
          <w:tcPr>
            <w:tcW w:w="0" w:type="auto"/>
            <w:tcBorders>
              <w:top w:val="single" w:sz="6" w:space="0" w:color="auto"/>
              <w:bottom w:val="single" w:sz="6" w:space="0" w:color="auto"/>
            </w:tcBorders>
          </w:tcPr>
          <w:p w14:paraId="3E04BADD" w14:textId="7E6C5775" w:rsidR="00E90EBF" w:rsidRPr="005063B2" w:rsidRDefault="00E90EBF" w:rsidP="00E90EBF">
            <w:pPr>
              <w:spacing w:after="0" w:line="276" w:lineRule="auto"/>
              <w:jc w:val="center"/>
              <w:rPr>
                <w:rFonts w:eastAsia="Arial,Times New Roman" w:cs="Arial"/>
                <w:color w:val="auto"/>
                <w:szCs w:val="20"/>
                <w:highlight w:val="lightGray"/>
                <w:lang w:eastAsia="es-CO"/>
              </w:rPr>
            </w:pPr>
            <w:r w:rsidRPr="00F35C9B">
              <w:t>Servicios de albañilería.</w:t>
            </w:r>
          </w:p>
        </w:tc>
      </w:tr>
      <w:tr w:rsidR="00E90EBF" w:rsidRPr="005063B2" w14:paraId="258398E6" w14:textId="77777777" w:rsidTr="00C80FC0">
        <w:trPr>
          <w:trHeight w:val="283"/>
          <w:jc w:val="center"/>
        </w:trPr>
        <w:tc>
          <w:tcPr>
            <w:tcW w:w="0" w:type="auto"/>
            <w:tcBorders>
              <w:top w:val="single" w:sz="6" w:space="0" w:color="auto"/>
              <w:bottom w:val="single" w:sz="6" w:space="0" w:color="auto"/>
            </w:tcBorders>
          </w:tcPr>
          <w:p w14:paraId="52E00EAC" w14:textId="1E6F9791" w:rsidR="00E90EBF" w:rsidRPr="005063B2" w:rsidRDefault="00E90EBF" w:rsidP="00E90EBF">
            <w:pPr>
              <w:spacing w:after="0" w:line="276" w:lineRule="auto"/>
              <w:jc w:val="center"/>
              <w:rPr>
                <w:rFonts w:eastAsia="Arial,Times New Roman" w:cs="Arial"/>
                <w:color w:val="auto"/>
                <w:szCs w:val="20"/>
                <w:highlight w:val="lightGray"/>
                <w:lang w:eastAsia="es-CO"/>
              </w:rPr>
            </w:pPr>
            <w:r w:rsidRPr="005D595F">
              <w:t>72153900</w:t>
            </w:r>
          </w:p>
        </w:tc>
        <w:tc>
          <w:tcPr>
            <w:tcW w:w="0" w:type="auto"/>
            <w:tcBorders>
              <w:top w:val="single" w:sz="6" w:space="0" w:color="auto"/>
              <w:bottom w:val="single" w:sz="6" w:space="0" w:color="auto"/>
            </w:tcBorders>
          </w:tcPr>
          <w:p w14:paraId="789FCCE0" w14:textId="3A1668C6" w:rsidR="00E90EBF" w:rsidRPr="005063B2" w:rsidRDefault="00E90EBF" w:rsidP="00E90EBF">
            <w:pPr>
              <w:spacing w:after="0" w:line="276" w:lineRule="auto"/>
              <w:jc w:val="center"/>
              <w:rPr>
                <w:rFonts w:eastAsia="Arial,Times New Roman" w:cs="Arial"/>
                <w:color w:val="auto"/>
                <w:szCs w:val="20"/>
                <w:highlight w:val="lightGray"/>
                <w:lang w:eastAsia="es-CO"/>
              </w:rPr>
            </w:pPr>
            <w:r w:rsidRPr="00F35C9B">
              <w:t>Servicios de preparación de obras de construcción.</w:t>
            </w:r>
          </w:p>
        </w:tc>
      </w:tr>
      <w:tr w:rsidR="00E90EBF" w:rsidRPr="005063B2" w14:paraId="603B9DDF" w14:textId="77777777" w:rsidTr="00C80FC0">
        <w:trPr>
          <w:trHeight w:val="283"/>
          <w:jc w:val="center"/>
        </w:trPr>
        <w:tc>
          <w:tcPr>
            <w:tcW w:w="0" w:type="auto"/>
            <w:tcBorders>
              <w:top w:val="single" w:sz="6" w:space="0" w:color="auto"/>
              <w:bottom w:val="single" w:sz="6" w:space="0" w:color="auto"/>
            </w:tcBorders>
          </w:tcPr>
          <w:p w14:paraId="79F2E47E" w14:textId="08BE3845" w:rsidR="00E90EBF" w:rsidRPr="005063B2" w:rsidRDefault="00E90EBF" w:rsidP="00E90EBF">
            <w:pPr>
              <w:spacing w:after="0" w:line="276" w:lineRule="auto"/>
              <w:jc w:val="center"/>
              <w:rPr>
                <w:rFonts w:eastAsia="Arial,Times New Roman" w:cs="Arial"/>
                <w:color w:val="auto"/>
                <w:szCs w:val="20"/>
                <w:highlight w:val="lightGray"/>
                <w:lang w:eastAsia="es-CO"/>
              </w:rPr>
            </w:pPr>
            <w:r w:rsidRPr="005D595F">
              <w:t>72152700</w:t>
            </w:r>
          </w:p>
        </w:tc>
        <w:tc>
          <w:tcPr>
            <w:tcW w:w="0" w:type="auto"/>
            <w:tcBorders>
              <w:top w:val="single" w:sz="6" w:space="0" w:color="auto"/>
              <w:bottom w:val="single" w:sz="6" w:space="0" w:color="auto"/>
            </w:tcBorders>
          </w:tcPr>
          <w:p w14:paraId="7634BCCB" w14:textId="0481555C" w:rsidR="00E90EBF" w:rsidRPr="005063B2" w:rsidRDefault="00E90EBF" w:rsidP="00E90EBF">
            <w:pPr>
              <w:spacing w:after="0" w:line="276" w:lineRule="auto"/>
              <w:jc w:val="center"/>
              <w:rPr>
                <w:rFonts w:eastAsia="Arial,Times New Roman" w:cs="Arial"/>
                <w:color w:val="auto"/>
                <w:szCs w:val="20"/>
                <w:highlight w:val="lightGray"/>
                <w:lang w:eastAsia="es-CO"/>
              </w:rPr>
            </w:pPr>
            <w:r w:rsidRPr="00F35C9B">
              <w:t>Servicios de instalación y reparación de concreto.</w:t>
            </w:r>
          </w:p>
        </w:tc>
      </w:tr>
      <w:tr w:rsidR="00E90EBF" w:rsidRPr="005063B2" w14:paraId="00A4011B" w14:textId="77777777" w:rsidTr="00C80FC0">
        <w:trPr>
          <w:trHeight w:val="283"/>
          <w:jc w:val="center"/>
        </w:trPr>
        <w:tc>
          <w:tcPr>
            <w:tcW w:w="0" w:type="auto"/>
            <w:tcBorders>
              <w:top w:val="single" w:sz="6" w:space="0" w:color="auto"/>
            </w:tcBorders>
          </w:tcPr>
          <w:p w14:paraId="04173E5C" w14:textId="70B456ED" w:rsidR="00E90EBF" w:rsidRPr="005063B2" w:rsidRDefault="00E90EBF" w:rsidP="00E90EBF">
            <w:pPr>
              <w:spacing w:after="0" w:line="276" w:lineRule="auto"/>
              <w:jc w:val="center"/>
              <w:rPr>
                <w:rFonts w:eastAsia="Arial,Times New Roman" w:cs="Arial"/>
                <w:color w:val="auto"/>
                <w:szCs w:val="20"/>
                <w:highlight w:val="lightGray"/>
                <w:lang w:eastAsia="es-CO"/>
              </w:rPr>
            </w:pPr>
            <w:r w:rsidRPr="005D595F">
              <w:t>72141119</w:t>
            </w:r>
          </w:p>
        </w:tc>
        <w:tc>
          <w:tcPr>
            <w:tcW w:w="0" w:type="auto"/>
            <w:tcBorders>
              <w:top w:val="single" w:sz="6" w:space="0" w:color="auto"/>
            </w:tcBorders>
          </w:tcPr>
          <w:p w14:paraId="0ABFF198" w14:textId="5177BE41" w:rsidR="00E90EBF" w:rsidRPr="005063B2" w:rsidRDefault="00E90EBF" w:rsidP="00E90EBF">
            <w:pPr>
              <w:spacing w:after="0" w:line="276" w:lineRule="auto"/>
              <w:rPr>
                <w:rFonts w:eastAsia="Arial,Times New Roman" w:cs="Arial"/>
                <w:color w:val="auto"/>
                <w:szCs w:val="20"/>
                <w:highlight w:val="lightGray"/>
                <w:lang w:eastAsia="es-CO"/>
              </w:rPr>
            </w:pPr>
            <w:r w:rsidRPr="00EA1591">
              <w:t>Servicios de construcción de acueductos</w:t>
            </w:r>
            <w:r>
              <w:t>.</w:t>
            </w:r>
          </w:p>
        </w:tc>
      </w:tr>
    </w:tbl>
    <w:p w14:paraId="362F677C" w14:textId="77777777" w:rsidR="000F46F0" w:rsidRPr="005063B2" w:rsidRDefault="000F46F0" w:rsidP="00CA32D3">
      <w:pPr>
        <w:spacing w:line="276" w:lineRule="auto"/>
        <w:jc w:val="both"/>
        <w:rPr>
          <w:rFonts w:cs="Arial"/>
          <w:color w:val="auto"/>
          <w:szCs w:val="20"/>
        </w:rPr>
      </w:pPr>
    </w:p>
    <w:p w14:paraId="49B3584E" w14:textId="47989765" w:rsidR="001F5D17" w:rsidRPr="005063B2" w:rsidRDefault="001F5D17" w:rsidP="006959DB">
      <w:pPr>
        <w:pStyle w:val="Capitulo1"/>
        <w:numPr>
          <w:ilvl w:val="0"/>
          <w:numId w:val="55"/>
        </w:numPr>
        <w:rPr>
          <w:color w:val="auto"/>
        </w:rPr>
      </w:pPr>
      <w:bookmarkStart w:id="65" w:name="_Toc508648245"/>
      <w:bookmarkStart w:id="66" w:name="_Toc508984029"/>
      <w:bookmarkStart w:id="67" w:name="_Toc509843859"/>
      <w:bookmarkStart w:id="68" w:name="_Ref511377735"/>
      <w:bookmarkStart w:id="69" w:name="_Ref511377747"/>
      <w:bookmarkStart w:id="70" w:name="_Ref511377758"/>
      <w:bookmarkStart w:id="71" w:name="_Toc511924767"/>
      <w:bookmarkStart w:id="72" w:name="_Toc520226856"/>
      <w:bookmarkStart w:id="73" w:name="_Toc520297826"/>
      <w:bookmarkStart w:id="74" w:name="_Toc520317091"/>
      <w:bookmarkStart w:id="75" w:name="_Toc533083692"/>
      <w:bookmarkStart w:id="76" w:name="_Toc32096803"/>
      <w:bookmarkStart w:id="77" w:name="_Toc233730078"/>
      <w:r w:rsidRPr="005063B2">
        <w:rPr>
          <w:color w:val="auto"/>
        </w:rPr>
        <w:t>RECURSOS</w:t>
      </w:r>
      <w:r w:rsidR="002644ED" w:rsidRPr="005063B2">
        <w:rPr>
          <w:color w:val="auto"/>
        </w:rPr>
        <w:t xml:space="preserve"> </w:t>
      </w:r>
      <w:r w:rsidRPr="005063B2">
        <w:rPr>
          <w:color w:val="auto"/>
        </w:rPr>
        <w:t>QUE</w:t>
      </w:r>
      <w:r w:rsidR="002644ED" w:rsidRPr="005063B2">
        <w:rPr>
          <w:color w:val="auto"/>
        </w:rPr>
        <w:t xml:space="preserve"> </w:t>
      </w:r>
      <w:r w:rsidRPr="005063B2">
        <w:rPr>
          <w:color w:val="auto"/>
        </w:rPr>
        <w:t>RESPALDAN</w:t>
      </w:r>
      <w:r w:rsidR="002644ED" w:rsidRPr="005063B2">
        <w:rPr>
          <w:color w:val="auto"/>
        </w:rPr>
        <w:t xml:space="preserve"> </w:t>
      </w:r>
      <w:r w:rsidRPr="005063B2">
        <w:rPr>
          <w:color w:val="auto"/>
        </w:rPr>
        <w:t>LA</w:t>
      </w:r>
      <w:r w:rsidR="002644ED" w:rsidRPr="005063B2">
        <w:rPr>
          <w:color w:val="auto"/>
        </w:rPr>
        <w:t xml:space="preserve"> </w:t>
      </w:r>
      <w:r w:rsidRPr="005063B2">
        <w:rPr>
          <w:color w:val="auto"/>
        </w:rPr>
        <w:t>PRESENTE</w:t>
      </w:r>
      <w:r w:rsidR="002644ED" w:rsidRPr="005063B2">
        <w:rPr>
          <w:color w:val="auto"/>
        </w:rPr>
        <w:t xml:space="preserve"> </w:t>
      </w:r>
      <w:r w:rsidRPr="005063B2">
        <w:rPr>
          <w:color w:val="auto"/>
        </w:rPr>
        <w:t>CONTRATACIÓN</w:t>
      </w:r>
      <w:bookmarkEnd w:id="65"/>
      <w:bookmarkEnd w:id="66"/>
      <w:bookmarkEnd w:id="67"/>
      <w:bookmarkEnd w:id="68"/>
      <w:bookmarkEnd w:id="69"/>
      <w:bookmarkEnd w:id="70"/>
      <w:bookmarkEnd w:id="71"/>
      <w:bookmarkEnd w:id="72"/>
      <w:bookmarkEnd w:id="73"/>
      <w:bookmarkEnd w:id="74"/>
      <w:bookmarkEnd w:id="75"/>
      <w:bookmarkEnd w:id="76"/>
      <w:bookmarkEnd w:id="77"/>
    </w:p>
    <w:p w14:paraId="5FA2F640" w14:textId="7FBBEE69" w:rsidR="00FA2728" w:rsidRPr="005063B2" w:rsidRDefault="00FA2728"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004C7859" w:rsidRPr="005063B2">
        <w:rPr>
          <w:rFonts w:cs="Arial"/>
          <w:color w:val="auto"/>
          <w:szCs w:val="20"/>
        </w:rPr>
        <w:t>e</w:t>
      </w:r>
      <w:r w:rsidRPr="005063B2">
        <w:rPr>
          <w:rFonts w:cs="Arial"/>
          <w:color w:val="auto"/>
          <w:szCs w:val="20"/>
        </w:rPr>
        <w:t>ntidad</w:t>
      </w:r>
      <w:r w:rsidR="00E6761B"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00F139DC" w:rsidRPr="005063B2">
        <w:rPr>
          <w:rFonts w:cs="Arial"/>
          <w:color w:val="auto"/>
          <w:szCs w:val="20"/>
        </w:rPr>
        <w:t xml:space="preserve">poder respaldar el </w:t>
      </w:r>
      <w:r w:rsidRPr="005063B2">
        <w:rPr>
          <w:rFonts w:cs="Arial"/>
          <w:color w:val="auto"/>
          <w:szCs w:val="20"/>
        </w:rPr>
        <w:t>compromiso</w:t>
      </w:r>
      <w:r w:rsidR="002644ED" w:rsidRPr="005063B2">
        <w:rPr>
          <w:rFonts w:eastAsia="Arial" w:cs="Arial"/>
          <w:color w:val="auto"/>
          <w:szCs w:val="20"/>
        </w:rPr>
        <w:t xml:space="preserve"> </w:t>
      </w:r>
      <w:r w:rsidRPr="005063B2">
        <w:rPr>
          <w:rFonts w:cs="Arial"/>
          <w:color w:val="auto"/>
          <w:szCs w:val="20"/>
        </w:rPr>
        <w:t>derivado</w:t>
      </w:r>
      <w:r w:rsidR="002644ED" w:rsidRPr="005063B2">
        <w:rPr>
          <w:rFonts w:eastAsia="Arial" w:cs="Arial"/>
          <w:color w:val="auto"/>
          <w:szCs w:val="20"/>
        </w:rPr>
        <w:t xml:space="preserve"> </w:t>
      </w:r>
      <w:r w:rsidR="00942717" w:rsidRPr="005063B2">
        <w:rPr>
          <w:rFonts w:cs="Arial"/>
          <w:color w:val="auto"/>
          <w:szCs w:val="20"/>
        </w:rPr>
        <w:t>del</w:t>
      </w:r>
      <w:r w:rsidR="00F139DC" w:rsidRPr="005063B2">
        <w:rPr>
          <w:rFonts w:eastAsia="Arial" w:cs="Arial"/>
          <w:color w:val="auto"/>
          <w:szCs w:val="20"/>
        </w:rPr>
        <w:t xml:space="preserve"> </w:t>
      </w:r>
      <w:r w:rsidRPr="005063B2">
        <w:rPr>
          <w:rFonts w:cs="Arial"/>
          <w:color w:val="auto"/>
          <w:szCs w:val="20"/>
        </w:rPr>
        <w:t>presente</w:t>
      </w:r>
      <w:r w:rsidR="002644ED" w:rsidRPr="005063B2">
        <w:rPr>
          <w:rFonts w:eastAsia="Arial" w:cs="Arial"/>
          <w:color w:val="auto"/>
          <w:szCs w:val="20"/>
        </w:rPr>
        <w:t xml:space="preserve"> </w:t>
      </w:r>
      <w:r w:rsidR="004C7859" w:rsidRPr="005063B2">
        <w:rPr>
          <w:rFonts w:cs="Arial"/>
          <w:color w:val="auto"/>
          <w:szCs w:val="20"/>
        </w:rPr>
        <w:t>p</w:t>
      </w:r>
      <w:r w:rsidR="00B565E6" w:rsidRPr="005063B2">
        <w:rPr>
          <w:rFonts w:cs="Arial"/>
          <w:color w:val="auto"/>
          <w:szCs w:val="20"/>
        </w:rPr>
        <w:t xml:space="preserve">roceso de </w:t>
      </w:r>
      <w:r w:rsidR="004C7859" w:rsidRPr="005063B2">
        <w:rPr>
          <w:rFonts w:cs="Arial"/>
          <w:color w:val="auto"/>
          <w:szCs w:val="20"/>
        </w:rPr>
        <w:t>c</w:t>
      </w:r>
      <w:r w:rsidR="00B565E6" w:rsidRPr="005063B2">
        <w:rPr>
          <w:rFonts w:cs="Arial"/>
          <w:color w:val="auto"/>
          <w:szCs w:val="20"/>
        </w:rPr>
        <w:t>ontratación</w:t>
      </w:r>
      <w:r w:rsidRPr="005063B2">
        <w:rPr>
          <w:rFonts w:cs="Arial"/>
          <w:color w:val="auto"/>
          <w:szCs w:val="20"/>
        </w:rPr>
        <w:t>,</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certificado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disponibilidad</w:t>
      </w:r>
      <w:r w:rsidR="002644ED" w:rsidRPr="005063B2">
        <w:rPr>
          <w:rFonts w:eastAsia="Arial" w:cs="Arial"/>
          <w:color w:val="auto"/>
          <w:szCs w:val="20"/>
        </w:rPr>
        <w:t xml:space="preserve"> </w:t>
      </w:r>
      <w:r w:rsidRPr="005063B2">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9"/>
        <w:gridCol w:w="2876"/>
        <w:gridCol w:w="2973"/>
      </w:tblGrid>
      <w:tr w:rsidR="00080E71" w:rsidRPr="005063B2"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5B8795EF" w:rsidR="00FA2728" w:rsidRPr="005063B2" w:rsidRDefault="00FA2728" w:rsidP="00CA32D3">
            <w:pPr>
              <w:spacing w:after="0" w:line="276" w:lineRule="auto"/>
              <w:jc w:val="center"/>
              <w:rPr>
                <w:rFonts w:eastAsia="Arial,Times New Roman" w:cs="Arial"/>
                <w:b/>
                <w:bCs/>
                <w:color w:val="FFFFFF" w:themeColor="background1"/>
                <w:szCs w:val="20"/>
                <w:lang w:eastAsia="es-CO"/>
              </w:rPr>
            </w:pPr>
            <w:r w:rsidRPr="005063B2">
              <w:rPr>
                <w:rFonts w:cs="Arial"/>
                <w:b/>
                <w:bCs/>
                <w:color w:val="FFFFFF" w:themeColor="background1"/>
                <w:szCs w:val="20"/>
                <w:lang w:eastAsia="es-CO"/>
              </w:rPr>
              <w:t>N</w:t>
            </w:r>
            <w:r w:rsidR="00C356FF" w:rsidRPr="005063B2">
              <w:rPr>
                <w:rFonts w:cs="Arial"/>
                <w:b/>
                <w:bCs/>
                <w:color w:val="FFFFFF" w:themeColor="background1"/>
                <w:szCs w:val="20"/>
                <w:lang w:eastAsia="es-CO"/>
              </w:rPr>
              <w:t>ú</w:t>
            </w:r>
            <w:r w:rsidRPr="005063B2">
              <w:rPr>
                <w:rFonts w:cs="Arial"/>
                <w:b/>
                <w:bCs/>
                <w:color w:val="FFFFFF" w:themeColor="background1"/>
                <w:szCs w:val="20"/>
                <w:lang w:eastAsia="es-CO"/>
              </w:rPr>
              <w:t>mero</w:t>
            </w:r>
            <w:r w:rsidR="002644ED" w:rsidRPr="005063B2">
              <w:rPr>
                <w:rFonts w:eastAsia="Arial,Times New Roman" w:cs="Arial"/>
                <w:b/>
                <w:bCs/>
                <w:color w:val="FFFFFF" w:themeColor="background1"/>
                <w:szCs w:val="20"/>
                <w:lang w:eastAsia="es-CO"/>
              </w:rPr>
              <w:t xml:space="preserve"> </w:t>
            </w:r>
            <w:r w:rsidRPr="005063B2">
              <w:rPr>
                <w:rFonts w:cs="Arial"/>
                <w:b/>
                <w:bCs/>
                <w:color w:val="FFFFFF" w:themeColor="background1"/>
                <w:szCs w:val="20"/>
                <w:lang w:eastAsia="es-CO"/>
              </w:rPr>
              <w:t>certificado</w:t>
            </w:r>
            <w:r w:rsidR="002644ED" w:rsidRPr="005063B2">
              <w:rPr>
                <w:rFonts w:eastAsia="Arial,Times New Roman" w:cs="Arial"/>
                <w:b/>
                <w:bCs/>
                <w:color w:val="FFFFFF" w:themeColor="background1"/>
                <w:szCs w:val="20"/>
                <w:lang w:eastAsia="es-CO"/>
              </w:rPr>
              <w:t xml:space="preserve"> </w:t>
            </w:r>
            <w:r w:rsidRPr="005063B2">
              <w:rPr>
                <w:rFonts w:cs="Arial"/>
                <w:b/>
                <w:bCs/>
                <w:color w:val="FFFFFF" w:themeColor="background1"/>
                <w:szCs w:val="20"/>
                <w:lang w:eastAsia="es-CO"/>
              </w:rPr>
              <w:t>disponibilidad</w:t>
            </w:r>
            <w:r w:rsidR="002644ED" w:rsidRPr="005063B2">
              <w:rPr>
                <w:rFonts w:eastAsia="Arial,Times New Roman" w:cs="Arial"/>
                <w:b/>
                <w:bCs/>
                <w:color w:val="FFFFFF" w:themeColor="background1"/>
                <w:szCs w:val="20"/>
                <w:lang w:eastAsia="es-CO"/>
              </w:rPr>
              <w:t xml:space="preserve"> </w:t>
            </w:r>
            <w:r w:rsidRPr="005063B2">
              <w:rPr>
                <w:rFonts w:cs="Arial"/>
                <w:b/>
                <w:bCs/>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7B8FE24A" w:rsidR="00FA2728" w:rsidRPr="005063B2" w:rsidRDefault="00FA2728" w:rsidP="00CA32D3">
            <w:pPr>
              <w:spacing w:after="0" w:line="276" w:lineRule="auto"/>
              <w:jc w:val="center"/>
              <w:rPr>
                <w:rFonts w:eastAsia="Arial,Times New Roman" w:cs="Arial"/>
                <w:b/>
                <w:bCs/>
                <w:color w:val="FFFFFF" w:themeColor="background1"/>
                <w:szCs w:val="20"/>
                <w:lang w:eastAsia="es-CO"/>
              </w:rPr>
            </w:pPr>
            <w:r w:rsidRPr="005063B2">
              <w:rPr>
                <w:rFonts w:cs="Arial"/>
                <w:b/>
                <w:bCs/>
                <w:color w:val="FFFFFF" w:themeColor="background1"/>
                <w:szCs w:val="20"/>
                <w:lang w:eastAsia="es-CO"/>
              </w:rPr>
              <w:t>Fecha</w:t>
            </w:r>
            <w:r w:rsidR="002644ED" w:rsidRPr="005063B2">
              <w:rPr>
                <w:rFonts w:eastAsia="Arial,Times New Roman" w:cs="Arial"/>
                <w:b/>
                <w:bCs/>
                <w:color w:val="FFFFFF" w:themeColor="background1"/>
                <w:szCs w:val="20"/>
                <w:lang w:eastAsia="es-CO"/>
              </w:rPr>
              <w:t xml:space="preserve"> </w:t>
            </w:r>
            <w:r w:rsidRPr="005063B2">
              <w:rPr>
                <w:rFonts w:cs="Arial"/>
                <w:b/>
                <w:bCs/>
                <w:color w:val="FFFFFF" w:themeColor="background1"/>
                <w:szCs w:val="20"/>
                <w:lang w:eastAsia="es-CO"/>
              </w:rPr>
              <w:t>certificado</w:t>
            </w:r>
            <w:r w:rsidR="002644ED" w:rsidRPr="005063B2">
              <w:rPr>
                <w:rFonts w:eastAsia="Arial,Times New Roman" w:cs="Arial"/>
                <w:b/>
                <w:bCs/>
                <w:color w:val="FFFFFF" w:themeColor="background1"/>
                <w:szCs w:val="20"/>
                <w:lang w:eastAsia="es-CO"/>
              </w:rPr>
              <w:t xml:space="preserve"> </w:t>
            </w:r>
            <w:r w:rsidRPr="005063B2">
              <w:rPr>
                <w:rFonts w:cs="Arial"/>
                <w:b/>
                <w:bCs/>
                <w:color w:val="FFFFFF" w:themeColor="background1"/>
                <w:szCs w:val="20"/>
                <w:lang w:eastAsia="es-CO"/>
              </w:rPr>
              <w:t>disponibilidad</w:t>
            </w:r>
            <w:r w:rsidR="002644ED" w:rsidRPr="005063B2">
              <w:rPr>
                <w:rFonts w:eastAsia="Arial,Times New Roman" w:cs="Arial"/>
                <w:b/>
                <w:bCs/>
                <w:color w:val="FFFFFF" w:themeColor="background1"/>
                <w:szCs w:val="20"/>
                <w:lang w:eastAsia="es-CO"/>
              </w:rPr>
              <w:t xml:space="preserve"> </w:t>
            </w:r>
            <w:r w:rsidRPr="005063B2">
              <w:rPr>
                <w:rFonts w:cs="Arial"/>
                <w:b/>
                <w:bCs/>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5063B2" w:rsidRDefault="00FA2728" w:rsidP="00CA32D3">
            <w:pPr>
              <w:spacing w:after="0" w:line="276" w:lineRule="auto"/>
              <w:jc w:val="center"/>
              <w:rPr>
                <w:rFonts w:eastAsia="Arial,Times New Roman" w:cs="Arial"/>
                <w:b/>
                <w:bCs/>
                <w:color w:val="FFFFFF" w:themeColor="background1"/>
                <w:szCs w:val="20"/>
                <w:lang w:eastAsia="es-CO"/>
              </w:rPr>
            </w:pPr>
            <w:r w:rsidRPr="005063B2">
              <w:rPr>
                <w:rFonts w:cs="Arial"/>
                <w:b/>
                <w:bCs/>
                <w:color w:val="FFFFFF" w:themeColor="background1"/>
                <w:szCs w:val="20"/>
                <w:lang w:eastAsia="es-CO"/>
              </w:rPr>
              <w:t>Valor</w:t>
            </w:r>
            <w:r w:rsidR="002644ED" w:rsidRPr="005063B2">
              <w:rPr>
                <w:rFonts w:eastAsia="Arial,Times New Roman" w:cs="Arial"/>
                <w:b/>
                <w:bCs/>
                <w:color w:val="FFFFFF" w:themeColor="background1"/>
                <w:szCs w:val="20"/>
                <w:lang w:eastAsia="es-CO"/>
              </w:rPr>
              <w:t xml:space="preserve"> </w:t>
            </w:r>
            <w:r w:rsidRPr="005063B2">
              <w:rPr>
                <w:rFonts w:cs="Arial"/>
                <w:b/>
                <w:bCs/>
                <w:color w:val="FFFFFF" w:themeColor="background1"/>
                <w:szCs w:val="20"/>
                <w:lang w:eastAsia="es-CO"/>
              </w:rPr>
              <w:t>certificado</w:t>
            </w:r>
            <w:r w:rsidR="002644ED" w:rsidRPr="005063B2">
              <w:rPr>
                <w:rFonts w:eastAsia="Arial,Times New Roman" w:cs="Arial"/>
                <w:b/>
                <w:bCs/>
                <w:color w:val="FFFFFF" w:themeColor="background1"/>
                <w:szCs w:val="20"/>
                <w:lang w:eastAsia="es-CO"/>
              </w:rPr>
              <w:t xml:space="preserve"> </w:t>
            </w:r>
            <w:r w:rsidRPr="005063B2">
              <w:rPr>
                <w:rFonts w:cs="Arial"/>
                <w:b/>
                <w:bCs/>
                <w:color w:val="FFFFFF" w:themeColor="background1"/>
                <w:szCs w:val="20"/>
                <w:lang w:eastAsia="es-CO"/>
              </w:rPr>
              <w:t>de</w:t>
            </w:r>
            <w:r w:rsidR="002644ED" w:rsidRPr="005063B2">
              <w:rPr>
                <w:rFonts w:eastAsia="Arial,Times New Roman" w:cs="Arial"/>
                <w:b/>
                <w:bCs/>
                <w:color w:val="FFFFFF" w:themeColor="background1"/>
                <w:szCs w:val="20"/>
                <w:lang w:eastAsia="es-CO"/>
              </w:rPr>
              <w:t xml:space="preserve"> </w:t>
            </w:r>
            <w:r w:rsidRPr="005063B2">
              <w:rPr>
                <w:rFonts w:cs="Arial"/>
                <w:b/>
                <w:bCs/>
                <w:color w:val="FFFFFF" w:themeColor="background1"/>
                <w:szCs w:val="20"/>
                <w:lang w:eastAsia="es-CO"/>
              </w:rPr>
              <w:t>disponibilidad</w:t>
            </w:r>
            <w:r w:rsidR="002644ED" w:rsidRPr="005063B2">
              <w:rPr>
                <w:rFonts w:eastAsia="Arial,Times New Roman" w:cs="Arial"/>
                <w:b/>
                <w:bCs/>
                <w:color w:val="FFFFFF" w:themeColor="background1"/>
                <w:szCs w:val="20"/>
                <w:lang w:eastAsia="es-CO"/>
              </w:rPr>
              <w:t xml:space="preserve"> </w:t>
            </w:r>
            <w:r w:rsidRPr="005063B2">
              <w:rPr>
                <w:rFonts w:cs="Arial"/>
                <w:b/>
                <w:bCs/>
                <w:color w:val="FFFFFF" w:themeColor="background1"/>
                <w:szCs w:val="20"/>
                <w:lang w:eastAsia="es-CO"/>
              </w:rPr>
              <w:t>presupuestal</w:t>
            </w:r>
          </w:p>
        </w:tc>
      </w:tr>
      <w:tr w:rsidR="00080E71" w:rsidRPr="005063B2" w14:paraId="5E8D190F" w14:textId="77777777" w:rsidTr="00C97933">
        <w:trPr>
          <w:trHeight w:val="264"/>
          <w:jc w:val="center"/>
        </w:trPr>
        <w:tc>
          <w:tcPr>
            <w:tcW w:w="0" w:type="auto"/>
            <w:vMerge w:val="restart"/>
            <w:tcBorders>
              <w:top w:val="single" w:sz="6" w:space="0" w:color="auto"/>
            </w:tcBorders>
            <w:vAlign w:val="center"/>
          </w:tcPr>
          <w:p w14:paraId="33811A99" w14:textId="40C31BB2" w:rsidR="00FA2728" w:rsidRPr="003A65BE" w:rsidRDefault="003A65BE" w:rsidP="00CA32D3">
            <w:pPr>
              <w:spacing w:after="0" w:line="276" w:lineRule="auto"/>
              <w:jc w:val="center"/>
              <w:rPr>
                <w:rFonts w:eastAsia="Arial,Times New Roman" w:cs="Arial"/>
                <w:color w:val="auto"/>
                <w:szCs w:val="20"/>
                <w:lang w:eastAsia="es-CO"/>
              </w:rPr>
            </w:pPr>
            <w:r w:rsidRPr="003A65BE">
              <w:rPr>
                <w:rFonts w:cs="Arial"/>
                <w:color w:val="auto"/>
                <w:szCs w:val="20"/>
                <w:lang w:eastAsia="es-CO"/>
              </w:rPr>
              <w:t>00441</w:t>
            </w:r>
          </w:p>
        </w:tc>
        <w:tc>
          <w:tcPr>
            <w:tcW w:w="0" w:type="auto"/>
            <w:vMerge w:val="restart"/>
            <w:tcBorders>
              <w:top w:val="single" w:sz="6" w:space="0" w:color="auto"/>
            </w:tcBorders>
            <w:vAlign w:val="center"/>
          </w:tcPr>
          <w:p w14:paraId="7AE6276F" w14:textId="1F3678AE" w:rsidR="00FA2728" w:rsidRPr="003A65BE" w:rsidRDefault="003A65BE" w:rsidP="00CA32D3">
            <w:pPr>
              <w:spacing w:after="0" w:line="276" w:lineRule="auto"/>
              <w:jc w:val="center"/>
              <w:rPr>
                <w:rFonts w:eastAsia="Arial,Times New Roman" w:cs="Arial"/>
                <w:color w:val="auto"/>
                <w:szCs w:val="20"/>
                <w:lang w:eastAsia="es-CO"/>
              </w:rPr>
            </w:pPr>
            <w:r w:rsidRPr="003A65BE">
              <w:rPr>
                <w:rFonts w:cs="Arial"/>
                <w:color w:val="auto"/>
                <w:szCs w:val="20"/>
                <w:lang w:eastAsia="es-CO"/>
              </w:rPr>
              <w:t>01/08/2026</w:t>
            </w:r>
          </w:p>
        </w:tc>
        <w:tc>
          <w:tcPr>
            <w:tcW w:w="0" w:type="auto"/>
            <w:vMerge w:val="restart"/>
            <w:tcBorders>
              <w:top w:val="single" w:sz="6" w:space="0" w:color="auto"/>
            </w:tcBorders>
            <w:vAlign w:val="center"/>
          </w:tcPr>
          <w:p w14:paraId="6A83D4F1" w14:textId="0EE0F9DA" w:rsidR="00FA2728" w:rsidRPr="005063B2" w:rsidRDefault="003A65BE" w:rsidP="00CA32D3">
            <w:pPr>
              <w:spacing w:after="0" w:line="276" w:lineRule="auto"/>
              <w:jc w:val="center"/>
              <w:rPr>
                <w:rFonts w:eastAsia="Arial,Times New Roman" w:cs="Arial"/>
                <w:color w:val="auto"/>
                <w:szCs w:val="20"/>
                <w:lang w:eastAsia="es-CO"/>
              </w:rPr>
            </w:pPr>
            <w:r>
              <w:rPr>
                <w:rFonts w:cs="Arial"/>
                <w:b/>
              </w:rPr>
              <w:t>$ 282,165,558</w:t>
            </w:r>
          </w:p>
        </w:tc>
      </w:tr>
      <w:tr w:rsidR="00CF57B3" w:rsidRPr="005063B2" w14:paraId="49DFED76" w14:textId="77777777" w:rsidTr="00C97933">
        <w:trPr>
          <w:trHeight w:val="264"/>
          <w:jc w:val="center"/>
        </w:trPr>
        <w:tc>
          <w:tcPr>
            <w:tcW w:w="0" w:type="auto"/>
            <w:vMerge/>
            <w:vAlign w:val="center"/>
          </w:tcPr>
          <w:p w14:paraId="660749C9" w14:textId="77777777" w:rsidR="00FA2728" w:rsidRPr="005063B2" w:rsidRDefault="00FA2728" w:rsidP="00CA32D3">
            <w:pPr>
              <w:spacing w:after="0" w:line="276" w:lineRule="auto"/>
              <w:jc w:val="center"/>
              <w:rPr>
                <w:rFonts w:eastAsia="Times New Roman" w:cs="Arial"/>
                <w:b/>
                <w:bCs/>
                <w:color w:val="auto"/>
                <w:szCs w:val="20"/>
                <w:lang w:eastAsia="es-CO"/>
              </w:rPr>
            </w:pPr>
          </w:p>
        </w:tc>
        <w:tc>
          <w:tcPr>
            <w:tcW w:w="0" w:type="auto"/>
            <w:vMerge/>
            <w:vAlign w:val="center"/>
          </w:tcPr>
          <w:p w14:paraId="40A68F18" w14:textId="77777777" w:rsidR="00FA2728" w:rsidRPr="005063B2" w:rsidRDefault="00FA2728" w:rsidP="00CA32D3">
            <w:pPr>
              <w:spacing w:after="0" w:line="276" w:lineRule="auto"/>
              <w:jc w:val="center"/>
              <w:rPr>
                <w:rFonts w:eastAsia="Times New Roman" w:cs="Arial"/>
                <w:b/>
                <w:bCs/>
                <w:color w:val="auto"/>
                <w:szCs w:val="20"/>
                <w:lang w:eastAsia="es-CO"/>
              </w:rPr>
            </w:pPr>
          </w:p>
        </w:tc>
        <w:tc>
          <w:tcPr>
            <w:tcW w:w="0" w:type="auto"/>
            <w:vMerge/>
            <w:vAlign w:val="center"/>
          </w:tcPr>
          <w:p w14:paraId="50CC54D9" w14:textId="77777777" w:rsidR="00FA2728" w:rsidRPr="005063B2" w:rsidRDefault="00FA2728" w:rsidP="00CA32D3">
            <w:pPr>
              <w:spacing w:after="0" w:line="276" w:lineRule="auto"/>
              <w:jc w:val="center"/>
              <w:rPr>
                <w:rFonts w:eastAsia="Times New Roman" w:cs="Arial"/>
                <w:b/>
                <w:bCs/>
                <w:color w:val="auto"/>
                <w:szCs w:val="20"/>
                <w:lang w:eastAsia="es-CO"/>
              </w:rPr>
            </w:pPr>
          </w:p>
        </w:tc>
      </w:tr>
    </w:tbl>
    <w:p w14:paraId="0A118AA1" w14:textId="77777777" w:rsidR="006A68E5" w:rsidRPr="005063B2" w:rsidRDefault="006A68E5" w:rsidP="00CA32D3">
      <w:pPr>
        <w:spacing w:after="0" w:line="276" w:lineRule="auto"/>
        <w:jc w:val="both"/>
        <w:rPr>
          <w:rFonts w:cs="Arial"/>
          <w:color w:val="auto"/>
          <w:szCs w:val="20"/>
        </w:rPr>
      </w:pPr>
    </w:p>
    <w:p w14:paraId="0E0EAC2A" w14:textId="532F3815" w:rsidR="00FA2728" w:rsidRPr="005063B2" w:rsidRDefault="00FA2728"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necesidad</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encuentra</w:t>
      </w:r>
      <w:r w:rsidR="002644ED" w:rsidRPr="005063B2">
        <w:rPr>
          <w:rFonts w:eastAsia="Arial" w:cs="Arial"/>
          <w:color w:val="auto"/>
          <w:szCs w:val="20"/>
        </w:rPr>
        <w:t xml:space="preserve"> </w:t>
      </w:r>
      <w:r w:rsidRPr="005063B2">
        <w:rPr>
          <w:rFonts w:cs="Arial"/>
          <w:color w:val="auto"/>
          <w:szCs w:val="20"/>
        </w:rPr>
        <w:t>incluida</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Plan</w:t>
      </w:r>
      <w:r w:rsidR="002644ED" w:rsidRPr="005063B2">
        <w:rPr>
          <w:rFonts w:eastAsia="Arial" w:cs="Arial"/>
          <w:color w:val="auto"/>
          <w:szCs w:val="20"/>
        </w:rPr>
        <w:t xml:space="preserve"> </w:t>
      </w:r>
      <w:r w:rsidRPr="005063B2">
        <w:rPr>
          <w:rFonts w:cs="Arial"/>
          <w:color w:val="auto"/>
          <w:szCs w:val="20"/>
        </w:rPr>
        <w:t>Anual</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Adquisiciones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085D1C" w:rsidRPr="005063B2">
        <w:rPr>
          <w:rFonts w:cs="Arial"/>
          <w:color w:val="auto"/>
          <w:szCs w:val="20"/>
        </w:rPr>
        <w:t>e</w:t>
      </w:r>
      <w:r w:rsidRPr="005063B2">
        <w:rPr>
          <w:rFonts w:cs="Arial"/>
          <w:color w:val="auto"/>
          <w:szCs w:val="20"/>
        </w:rPr>
        <w:t>ntidad.</w:t>
      </w:r>
    </w:p>
    <w:p w14:paraId="069D9A60" w14:textId="0BF76900" w:rsidR="001F5D17" w:rsidRPr="005063B2" w:rsidRDefault="001F5D17" w:rsidP="006959DB">
      <w:pPr>
        <w:pStyle w:val="Capitulo1"/>
        <w:numPr>
          <w:ilvl w:val="0"/>
          <w:numId w:val="55"/>
        </w:numPr>
        <w:rPr>
          <w:color w:val="auto"/>
        </w:rPr>
      </w:pPr>
      <w:bookmarkStart w:id="78" w:name="_Toc424219434"/>
      <w:bookmarkStart w:id="79" w:name="_Toc504124487"/>
      <w:bookmarkStart w:id="80" w:name="_Toc508648246"/>
      <w:bookmarkStart w:id="81" w:name="_Toc508984030"/>
      <w:bookmarkStart w:id="82" w:name="_Toc509843860"/>
      <w:bookmarkStart w:id="83" w:name="_Toc511924768"/>
      <w:bookmarkStart w:id="84" w:name="_Toc520226857"/>
      <w:bookmarkStart w:id="85" w:name="_Toc520297827"/>
      <w:bookmarkStart w:id="86" w:name="_Toc520317092"/>
      <w:bookmarkStart w:id="87" w:name="_Ref531072997"/>
      <w:bookmarkStart w:id="88" w:name="_Toc533083693"/>
      <w:bookmarkStart w:id="89" w:name="_Ref4939799"/>
      <w:bookmarkStart w:id="90" w:name="_Ref5005523"/>
      <w:bookmarkStart w:id="91" w:name="_Toc32096804"/>
      <w:bookmarkStart w:id="92" w:name="_Toc233730079"/>
      <w:bookmarkStart w:id="93" w:name="_Hlk517248369"/>
      <w:r w:rsidRPr="005063B2">
        <w:rPr>
          <w:color w:val="auto"/>
        </w:rPr>
        <w:t>REGLAS</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SUBSANABILIDAD</w:t>
      </w:r>
      <w:bookmarkEnd w:id="78"/>
      <w:bookmarkEnd w:id="79"/>
      <w:bookmarkEnd w:id="80"/>
      <w:bookmarkEnd w:id="81"/>
      <w:bookmarkEnd w:id="82"/>
      <w:bookmarkEnd w:id="83"/>
      <w:bookmarkEnd w:id="84"/>
      <w:bookmarkEnd w:id="85"/>
      <w:bookmarkEnd w:id="86"/>
      <w:bookmarkEnd w:id="87"/>
      <w:bookmarkEnd w:id="88"/>
      <w:bookmarkEnd w:id="89"/>
      <w:bookmarkEnd w:id="90"/>
      <w:r w:rsidR="006C62F1" w:rsidRPr="005063B2">
        <w:rPr>
          <w:color w:val="auto"/>
        </w:rPr>
        <w:t>, EXPLICACIONES Y ACLARACIONES</w:t>
      </w:r>
      <w:bookmarkEnd w:id="91"/>
      <w:bookmarkEnd w:id="92"/>
    </w:p>
    <w:p w14:paraId="412A9676" w14:textId="30FE55E6" w:rsidR="001D1294" w:rsidRPr="005063B2" w:rsidRDefault="001D1294" w:rsidP="00CA32D3">
      <w:pPr>
        <w:tabs>
          <w:tab w:val="left" w:pos="-142"/>
        </w:tabs>
        <w:autoSpaceDE w:val="0"/>
        <w:autoSpaceDN w:val="0"/>
        <w:adjustRightInd w:val="0"/>
        <w:spacing w:before="120" w:after="240" w:line="276" w:lineRule="auto"/>
        <w:jc w:val="both"/>
        <w:rPr>
          <w:rFonts w:eastAsia="Arial" w:cs="Arial"/>
          <w:color w:val="auto"/>
          <w:szCs w:val="20"/>
          <w:lang w:eastAsia="es-CO"/>
        </w:rPr>
      </w:pPr>
      <w:r w:rsidRPr="005063B2">
        <w:rPr>
          <w:rFonts w:cs="Arial"/>
          <w:color w:val="auto"/>
          <w:szCs w:val="20"/>
          <w:lang w:eastAsia="es-CO"/>
        </w:rPr>
        <w:t xml:space="preserve">El </w:t>
      </w:r>
      <w:r w:rsidR="005C0645" w:rsidRPr="005063B2">
        <w:rPr>
          <w:rFonts w:cs="Arial"/>
          <w:color w:val="auto"/>
          <w:szCs w:val="20"/>
          <w:lang w:eastAsia="es-CO"/>
        </w:rPr>
        <w:t>p</w:t>
      </w:r>
      <w:r w:rsidR="00E660CC" w:rsidRPr="005063B2">
        <w:rPr>
          <w:rFonts w:cs="Arial"/>
          <w:color w:val="auto"/>
          <w:szCs w:val="20"/>
          <w:lang w:eastAsia="es-CO"/>
        </w:rPr>
        <w:t>roponente</w:t>
      </w:r>
      <w:r w:rsidRPr="005063B2">
        <w:rPr>
          <w:rFonts w:cs="Arial"/>
          <w:color w:val="auto"/>
          <w:szCs w:val="20"/>
          <w:lang w:eastAsia="es-CO"/>
        </w:rPr>
        <w:t xml:space="preserve"> </w:t>
      </w:r>
      <w:r w:rsidR="006A68E5" w:rsidRPr="005063B2">
        <w:rPr>
          <w:rFonts w:cs="Arial"/>
          <w:color w:val="auto"/>
          <w:szCs w:val="20"/>
          <w:lang w:eastAsia="es-CO"/>
        </w:rPr>
        <w:t>tiene la</w:t>
      </w:r>
      <w:r w:rsidR="006A68E5" w:rsidRPr="005063B2">
        <w:rPr>
          <w:rFonts w:eastAsia="Arial" w:cs="Arial"/>
          <w:color w:val="auto"/>
          <w:szCs w:val="20"/>
          <w:lang w:eastAsia="es-CO"/>
        </w:rPr>
        <w:t xml:space="preserve"> </w:t>
      </w:r>
      <w:r w:rsidR="001849A7" w:rsidRPr="005063B2">
        <w:rPr>
          <w:rFonts w:cs="Arial"/>
          <w:color w:val="auto"/>
          <w:szCs w:val="20"/>
          <w:lang w:eastAsia="es-CO"/>
        </w:rPr>
        <w:t>responsabilidad y</w:t>
      </w:r>
      <w:r w:rsidR="006A68E5" w:rsidRPr="005063B2">
        <w:rPr>
          <w:rFonts w:eastAsia="Arial" w:cs="Arial"/>
          <w:color w:val="auto"/>
          <w:szCs w:val="20"/>
          <w:lang w:eastAsia="es-CO"/>
        </w:rPr>
        <w:t xml:space="preserve"> </w:t>
      </w:r>
      <w:r w:rsidR="006A68E5" w:rsidRPr="005063B2">
        <w:rPr>
          <w:rFonts w:cs="Arial"/>
          <w:color w:val="auto"/>
          <w:szCs w:val="20"/>
          <w:lang w:eastAsia="es-CO"/>
        </w:rPr>
        <w:t>carga de presentar su o</w:t>
      </w:r>
      <w:r w:rsidRPr="005063B2">
        <w:rPr>
          <w:rFonts w:cs="Arial"/>
          <w:color w:val="auto"/>
          <w:szCs w:val="20"/>
          <w:lang w:eastAsia="es-CO"/>
        </w:rPr>
        <w:t>ferta en forma</w:t>
      </w:r>
      <w:r w:rsidRPr="005063B2">
        <w:rPr>
          <w:rFonts w:eastAsia="Arial" w:cs="Arial"/>
          <w:color w:val="auto"/>
          <w:szCs w:val="20"/>
          <w:lang w:eastAsia="es-CO"/>
        </w:rPr>
        <w:t xml:space="preserve"> </w:t>
      </w:r>
      <w:r w:rsidR="001849A7" w:rsidRPr="005063B2">
        <w:rPr>
          <w:rFonts w:cs="Arial"/>
          <w:color w:val="auto"/>
          <w:szCs w:val="20"/>
          <w:lang w:eastAsia="es-CO"/>
        </w:rPr>
        <w:t>completa e</w:t>
      </w:r>
      <w:r w:rsidRPr="005063B2">
        <w:rPr>
          <w:rFonts w:eastAsia="Arial" w:cs="Arial"/>
          <w:color w:val="auto"/>
          <w:szCs w:val="20"/>
          <w:lang w:eastAsia="es-CO"/>
        </w:rPr>
        <w:t xml:space="preserve"> </w:t>
      </w:r>
      <w:r w:rsidRPr="005063B2">
        <w:rPr>
          <w:rFonts w:cs="Arial"/>
          <w:color w:val="auto"/>
          <w:szCs w:val="20"/>
          <w:lang w:eastAsia="es-CO"/>
        </w:rPr>
        <w:t>íntegra, esto es, res</w:t>
      </w:r>
      <w:r w:rsidR="00D02A7C" w:rsidRPr="005063B2">
        <w:rPr>
          <w:rFonts w:cs="Arial"/>
          <w:color w:val="auto"/>
          <w:szCs w:val="20"/>
          <w:lang w:eastAsia="es-CO"/>
        </w:rPr>
        <w:t xml:space="preserve">pondiendo todos los puntos del </w:t>
      </w:r>
      <w:r w:rsidR="000031FF" w:rsidRPr="005063B2">
        <w:rPr>
          <w:rFonts w:cs="Arial"/>
          <w:color w:val="auto"/>
          <w:szCs w:val="20"/>
          <w:lang w:eastAsia="es-CO"/>
        </w:rPr>
        <w:t>p</w:t>
      </w:r>
      <w:r w:rsidR="00D02A7C" w:rsidRPr="005063B2">
        <w:rPr>
          <w:rFonts w:cs="Arial"/>
          <w:color w:val="auto"/>
          <w:szCs w:val="20"/>
          <w:lang w:eastAsia="es-CO"/>
        </w:rPr>
        <w:t xml:space="preserve">liego de </w:t>
      </w:r>
      <w:r w:rsidR="000031FF" w:rsidRPr="005063B2">
        <w:rPr>
          <w:rFonts w:cs="Arial"/>
          <w:color w:val="auto"/>
          <w:szCs w:val="20"/>
          <w:lang w:eastAsia="es-CO"/>
        </w:rPr>
        <w:t>c</w:t>
      </w:r>
      <w:r w:rsidRPr="005063B2">
        <w:rPr>
          <w:rFonts w:cs="Arial"/>
          <w:color w:val="auto"/>
          <w:szCs w:val="20"/>
          <w:lang w:eastAsia="es-CO"/>
        </w:rPr>
        <w:t xml:space="preserve">ondiciones y adjuntando todos los documentos de soporte o prueba de las condiciones que pretenda hacer valer en el </w:t>
      </w:r>
      <w:r w:rsidR="000031FF" w:rsidRPr="005063B2">
        <w:rPr>
          <w:rFonts w:cs="Arial"/>
          <w:color w:val="auto"/>
          <w:szCs w:val="20"/>
          <w:lang w:eastAsia="es-CO"/>
        </w:rPr>
        <w:t>p</w:t>
      </w:r>
      <w:r w:rsidR="007C41C7" w:rsidRPr="005063B2">
        <w:rPr>
          <w:rFonts w:cs="Arial"/>
          <w:color w:val="auto"/>
          <w:szCs w:val="20"/>
          <w:lang w:eastAsia="es-CO"/>
        </w:rPr>
        <w:t>roceso</w:t>
      </w:r>
      <w:r w:rsidRPr="005063B2">
        <w:rPr>
          <w:rFonts w:cs="Arial"/>
          <w:color w:val="auto"/>
          <w:szCs w:val="20"/>
          <w:lang w:eastAsia="es-CO"/>
        </w:rPr>
        <w:t>.</w:t>
      </w:r>
    </w:p>
    <w:p w14:paraId="49B117B7" w14:textId="77F2A8B8" w:rsidR="00C147AD" w:rsidRPr="005063B2" w:rsidRDefault="00181E98"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rPr>
        <w:t>En caso de ser necesario,</w:t>
      </w:r>
      <w:r w:rsidRPr="005063B2">
        <w:rPr>
          <w:rFonts w:cs="Arial"/>
          <w:color w:val="auto"/>
          <w:szCs w:val="20"/>
          <w:lang w:eastAsia="es-CO"/>
        </w:rPr>
        <w:t xml:space="preserve"> l</w:t>
      </w:r>
      <w:r w:rsidR="001F5D17" w:rsidRPr="005063B2">
        <w:rPr>
          <w:rFonts w:cs="Arial"/>
          <w:color w:val="auto"/>
          <w:szCs w:val="20"/>
          <w:lang w:eastAsia="es-CO"/>
        </w:rPr>
        <w:t>a</w:t>
      </w:r>
      <w:r w:rsidR="002644ED" w:rsidRPr="005063B2">
        <w:rPr>
          <w:rFonts w:eastAsia="Arial" w:cs="Arial"/>
          <w:color w:val="auto"/>
          <w:szCs w:val="20"/>
          <w:lang w:eastAsia="es-CO"/>
        </w:rPr>
        <w:t xml:space="preserve"> </w:t>
      </w:r>
      <w:r w:rsidR="001149DD" w:rsidRPr="005063B2">
        <w:rPr>
          <w:rFonts w:cs="Arial"/>
          <w:color w:val="auto"/>
          <w:szCs w:val="20"/>
        </w:rPr>
        <w:t>e</w:t>
      </w:r>
      <w:r w:rsidR="001F5D17" w:rsidRPr="005063B2">
        <w:rPr>
          <w:rFonts w:cs="Arial"/>
          <w:color w:val="auto"/>
          <w:szCs w:val="20"/>
        </w:rPr>
        <w:t>ntidad</w:t>
      </w:r>
      <w:r w:rsidR="002644ED" w:rsidRPr="005063B2">
        <w:rPr>
          <w:rFonts w:eastAsia="Arial" w:cs="Arial"/>
          <w:color w:val="auto"/>
          <w:szCs w:val="20"/>
        </w:rPr>
        <w:t xml:space="preserve"> </w:t>
      </w:r>
      <w:r w:rsidR="001849A7" w:rsidRPr="005063B2">
        <w:rPr>
          <w:rFonts w:cs="Arial"/>
          <w:color w:val="auto"/>
          <w:szCs w:val="20"/>
        </w:rPr>
        <w:t>debe</w:t>
      </w:r>
      <w:r w:rsidR="001849A7" w:rsidRPr="005063B2">
        <w:rPr>
          <w:rFonts w:eastAsia="Arial" w:cs="Arial"/>
          <w:color w:val="auto"/>
          <w:szCs w:val="20"/>
        </w:rPr>
        <w:t xml:space="preserve"> </w:t>
      </w:r>
      <w:r w:rsidR="001F5D17" w:rsidRPr="005063B2">
        <w:rPr>
          <w:rFonts w:cs="Arial"/>
          <w:color w:val="auto"/>
          <w:szCs w:val="20"/>
        </w:rPr>
        <w:t>solicitar</w:t>
      </w:r>
      <w:r w:rsidR="002644ED" w:rsidRPr="005063B2">
        <w:rPr>
          <w:rFonts w:eastAsia="Arial" w:cs="Arial"/>
          <w:color w:val="auto"/>
          <w:szCs w:val="20"/>
        </w:rPr>
        <w:t xml:space="preserve"> </w:t>
      </w:r>
      <w:r w:rsidR="001F5D17" w:rsidRPr="005063B2">
        <w:rPr>
          <w:rFonts w:cs="Arial"/>
          <w:color w:val="auto"/>
          <w:szCs w:val="20"/>
        </w:rPr>
        <w:t>a</w:t>
      </w:r>
      <w:r w:rsidR="002644ED" w:rsidRPr="005063B2">
        <w:rPr>
          <w:rFonts w:eastAsia="Arial" w:cs="Arial"/>
          <w:color w:val="auto"/>
          <w:szCs w:val="20"/>
        </w:rPr>
        <w:t xml:space="preserve"> </w:t>
      </w:r>
      <w:r w:rsidR="001F5D17" w:rsidRPr="005063B2">
        <w:rPr>
          <w:rFonts w:cs="Arial"/>
          <w:color w:val="auto"/>
          <w:szCs w:val="20"/>
        </w:rPr>
        <w:t>los</w:t>
      </w:r>
      <w:r w:rsidR="002644ED" w:rsidRPr="005063B2">
        <w:rPr>
          <w:rFonts w:eastAsia="Arial" w:cs="Arial"/>
          <w:color w:val="auto"/>
          <w:szCs w:val="20"/>
        </w:rPr>
        <w:t xml:space="preserve"> </w:t>
      </w:r>
      <w:r w:rsidR="00683AE1" w:rsidRPr="005063B2">
        <w:rPr>
          <w:rFonts w:cs="Arial"/>
          <w:color w:val="auto"/>
          <w:szCs w:val="20"/>
        </w:rPr>
        <w:t>p</w:t>
      </w:r>
      <w:r w:rsidR="003E509E" w:rsidRPr="005063B2">
        <w:rPr>
          <w:rFonts w:cs="Arial"/>
          <w:color w:val="auto"/>
          <w:szCs w:val="20"/>
        </w:rPr>
        <w:t>roponentes</w:t>
      </w:r>
      <w:r w:rsidR="00F30868" w:rsidRPr="005063B2">
        <w:rPr>
          <w:rFonts w:cs="Arial"/>
          <w:color w:val="auto"/>
          <w:szCs w:val="20"/>
        </w:rPr>
        <w:t xml:space="preserve"> </w:t>
      </w:r>
      <w:r w:rsidR="001C73BD" w:rsidRPr="005063B2">
        <w:rPr>
          <w:rFonts w:cs="Arial"/>
          <w:color w:val="auto"/>
          <w:szCs w:val="20"/>
        </w:rPr>
        <w:t>durante el proceso de evaluación</w:t>
      </w:r>
      <w:r w:rsidR="00B83950" w:rsidRPr="005063B2">
        <w:rPr>
          <w:rFonts w:cs="Arial"/>
          <w:color w:val="auto"/>
          <w:szCs w:val="20"/>
        </w:rPr>
        <w:t>,</w:t>
      </w:r>
      <w:r w:rsidR="001C73BD" w:rsidRPr="005063B2">
        <w:rPr>
          <w:rFonts w:cs="Arial"/>
          <w:color w:val="auto"/>
          <w:szCs w:val="20"/>
        </w:rPr>
        <w:t xml:space="preserve"> y </w:t>
      </w:r>
      <w:r w:rsidR="00F30868" w:rsidRPr="005063B2">
        <w:rPr>
          <w:rFonts w:cs="Arial"/>
          <w:color w:val="auto"/>
          <w:szCs w:val="20"/>
        </w:rPr>
        <w:t>a más tardar en el informe de evaluación</w:t>
      </w:r>
      <w:r w:rsidR="001F5D17" w:rsidRPr="005063B2">
        <w:rPr>
          <w:rFonts w:cs="Arial"/>
          <w:color w:val="auto"/>
          <w:szCs w:val="20"/>
        </w:rPr>
        <w:t>,</w:t>
      </w:r>
      <w:r w:rsidR="002644ED" w:rsidRPr="005063B2">
        <w:rPr>
          <w:rFonts w:eastAsia="Arial" w:cs="Arial"/>
          <w:color w:val="auto"/>
          <w:szCs w:val="20"/>
        </w:rPr>
        <w:t xml:space="preserve"> </w:t>
      </w:r>
      <w:r w:rsidR="001F5D17" w:rsidRPr="005063B2">
        <w:rPr>
          <w:rFonts w:cs="Arial"/>
          <w:color w:val="auto"/>
          <w:szCs w:val="20"/>
        </w:rPr>
        <w:t>las</w:t>
      </w:r>
      <w:r w:rsidR="002644ED" w:rsidRPr="005063B2">
        <w:rPr>
          <w:rFonts w:eastAsia="Arial" w:cs="Arial"/>
          <w:color w:val="auto"/>
          <w:szCs w:val="20"/>
        </w:rPr>
        <w:t xml:space="preserve"> </w:t>
      </w:r>
      <w:r w:rsidR="001F5D17" w:rsidRPr="005063B2">
        <w:rPr>
          <w:rFonts w:cs="Arial"/>
          <w:color w:val="auto"/>
          <w:szCs w:val="20"/>
        </w:rPr>
        <w:t>aclaraciones,</w:t>
      </w:r>
      <w:r w:rsidR="002644ED" w:rsidRPr="005063B2">
        <w:rPr>
          <w:rFonts w:eastAsia="Arial" w:cs="Arial"/>
          <w:color w:val="auto"/>
          <w:szCs w:val="20"/>
        </w:rPr>
        <w:t xml:space="preserve"> </w:t>
      </w:r>
      <w:r w:rsidR="001F5D17" w:rsidRPr="005063B2">
        <w:rPr>
          <w:rFonts w:cs="Arial"/>
          <w:color w:val="auto"/>
          <w:szCs w:val="20"/>
        </w:rPr>
        <w:t>precisiones</w:t>
      </w:r>
      <w:r w:rsidR="002644ED" w:rsidRPr="005063B2">
        <w:rPr>
          <w:rFonts w:eastAsia="Arial" w:cs="Arial"/>
          <w:color w:val="auto"/>
          <w:szCs w:val="20"/>
        </w:rPr>
        <w:t xml:space="preserve"> </w:t>
      </w:r>
      <w:r w:rsidR="001F5D17" w:rsidRPr="005063B2">
        <w:rPr>
          <w:rFonts w:cs="Arial"/>
          <w:color w:val="auto"/>
          <w:szCs w:val="20"/>
        </w:rPr>
        <w:t>o</w:t>
      </w:r>
      <w:r w:rsidR="002644ED" w:rsidRPr="005063B2">
        <w:rPr>
          <w:rFonts w:eastAsia="Arial" w:cs="Arial"/>
          <w:color w:val="auto"/>
          <w:szCs w:val="20"/>
        </w:rPr>
        <w:t xml:space="preserve"> </w:t>
      </w:r>
      <w:r w:rsidR="000816F7" w:rsidRPr="005063B2">
        <w:rPr>
          <w:rFonts w:cs="Arial"/>
          <w:color w:val="auto"/>
          <w:szCs w:val="20"/>
        </w:rPr>
        <w:t xml:space="preserve">solicitud de </w:t>
      </w:r>
      <w:r w:rsidR="001F5D17" w:rsidRPr="005063B2">
        <w:rPr>
          <w:rFonts w:cs="Arial"/>
          <w:color w:val="auto"/>
          <w:szCs w:val="20"/>
        </w:rPr>
        <w:t>documentos</w:t>
      </w:r>
      <w:r w:rsidR="002644ED" w:rsidRPr="005063B2">
        <w:rPr>
          <w:rFonts w:eastAsia="Arial" w:cs="Arial"/>
          <w:color w:val="auto"/>
          <w:szCs w:val="20"/>
        </w:rPr>
        <w:t xml:space="preserve"> </w:t>
      </w:r>
      <w:r w:rsidR="001F5D17" w:rsidRPr="005063B2">
        <w:rPr>
          <w:rFonts w:cs="Arial"/>
          <w:color w:val="auto"/>
          <w:szCs w:val="20"/>
        </w:rPr>
        <w:t>que</w:t>
      </w:r>
      <w:r w:rsidR="002644ED" w:rsidRPr="005063B2">
        <w:rPr>
          <w:rFonts w:eastAsia="Arial" w:cs="Arial"/>
          <w:color w:val="auto"/>
          <w:szCs w:val="20"/>
        </w:rPr>
        <w:t xml:space="preserve"> </w:t>
      </w:r>
      <w:r w:rsidR="001F5D17" w:rsidRPr="005063B2">
        <w:rPr>
          <w:rFonts w:cs="Arial"/>
          <w:color w:val="auto"/>
          <w:szCs w:val="20"/>
        </w:rPr>
        <w:t>puedan</w:t>
      </w:r>
      <w:r w:rsidR="002644ED" w:rsidRPr="005063B2">
        <w:rPr>
          <w:rFonts w:eastAsia="Arial" w:cs="Arial"/>
          <w:color w:val="auto"/>
          <w:szCs w:val="20"/>
        </w:rPr>
        <w:t xml:space="preserve"> </w:t>
      </w:r>
      <w:r w:rsidR="001F5D17" w:rsidRPr="005063B2">
        <w:rPr>
          <w:rFonts w:cs="Arial"/>
          <w:color w:val="auto"/>
          <w:szCs w:val="20"/>
        </w:rPr>
        <w:t>ser</w:t>
      </w:r>
      <w:r w:rsidR="002644ED" w:rsidRPr="005063B2">
        <w:rPr>
          <w:rFonts w:eastAsia="Arial" w:cs="Arial"/>
          <w:color w:val="auto"/>
          <w:szCs w:val="20"/>
        </w:rPr>
        <w:t xml:space="preserve"> </w:t>
      </w:r>
      <w:r w:rsidR="003F79C9" w:rsidRPr="005063B2">
        <w:rPr>
          <w:rFonts w:cs="Arial"/>
          <w:color w:val="auto"/>
          <w:szCs w:val="20"/>
        </w:rPr>
        <w:t xml:space="preserve">subsanables. </w:t>
      </w:r>
      <w:r w:rsidR="00C66B36" w:rsidRPr="005063B2">
        <w:rPr>
          <w:rFonts w:cs="Arial"/>
          <w:color w:val="auto"/>
          <w:szCs w:val="20"/>
        </w:rPr>
        <w:t xml:space="preserve">No obstante, los </w:t>
      </w:r>
      <w:r w:rsidR="00683AE1" w:rsidRPr="005063B2">
        <w:rPr>
          <w:rFonts w:cs="Arial"/>
          <w:color w:val="auto"/>
          <w:szCs w:val="20"/>
        </w:rPr>
        <w:t>p</w:t>
      </w:r>
      <w:r w:rsidR="003E509E" w:rsidRPr="005063B2">
        <w:rPr>
          <w:rFonts w:cs="Arial"/>
          <w:color w:val="auto"/>
          <w:szCs w:val="20"/>
        </w:rPr>
        <w:t>roponentes</w:t>
      </w:r>
      <w:r w:rsidR="00C66B36" w:rsidRPr="005063B2">
        <w:rPr>
          <w:rFonts w:cs="Arial"/>
          <w:color w:val="auto"/>
          <w:szCs w:val="20"/>
        </w:rPr>
        <w:t xml:space="preserve"> no podrán completar, adicionar, modificar o mejorar sus propuestas</w:t>
      </w:r>
      <w:r w:rsidR="00A06795" w:rsidRPr="005063B2">
        <w:rPr>
          <w:rFonts w:cs="Arial"/>
          <w:color w:val="auto"/>
          <w:szCs w:val="20"/>
        </w:rPr>
        <w:t xml:space="preserve"> en lo</w:t>
      </w:r>
      <w:r w:rsidR="008B1A07" w:rsidRPr="005063B2">
        <w:rPr>
          <w:rFonts w:cs="Arial"/>
          <w:color w:val="auto"/>
          <w:szCs w:val="20"/>
        </w:rPr>
        <w:t>s aspectos que otorgan puntaje, los cuales podrán ser objeto de aclaraciones y explicaciones</w:t>
      </w:r>
      <w:r w:rsidR="00236B69" w:rsidRPr="005063B2">
        <w:rPr>
          <w:rFonts w:cs="Arial"/>
          <w:color w:val="auto"/>
          <w:szCs w:val="20"/>
        </w:rPr>
        <w:t xml:space="preserve">. </w:t>
      </w:r>
      <w:r w:rsidR="00525DA2" w:rsidRPr="005063B2">
        <w:rPr>
          <w:rFonts w:cs="Arial"/>
          <w:color w:val="auto"/>
          <w:szCs w:val="20"/>
        </w:rPr>
        <w:t>Los</w:t>
      </w:r>
      <w:r w:rsidR="002644ED" w:rsidRPr="005063B2">
        <w:rPr>
          <w:rFonts w:eastAsia="Arial" w:cs="Arial"/>
          <w:color w:val="auto"/>
          <w:szCs w:val="20"/>
        </w:rPr>
        <w:t xml:space="preserve"> </w:t>
      </w:r>
      <w:r w:rsidR="007A731C" w:rsidRPr="005063B2">
        <w:rPr>
          <w:rFonts w:cs="Arial"/>
          <w:color w:val="auto"/>
          <w:szCs w:val="20"/>
        </w:rPr>
        <w:t>p</w:t>
      </w:r>
      <w:r w:rsidR="003E509E" w:rsidRPr="005063B2">
        <w:rPr>
          <w:rFonts w:cs="Arial"/>
          <w:color w:val="auto"/>
          <w:szCs w:val="20"/>
        </w:rPr>
        <w:t>roponentes</w:t>
      </w:r>
      <w:r w:rsidR="002644ED" w:rsidRPr="005063B2">
        <w:rPr>
          <w:rFonts w:eastAsia="Arial" w:cs="Arial"/>
          <w:color w:val="auto"/>
          <w:szCs w:val="20"/>
        </w:rPr>
        <w:t xml:space="preserve"> </w:t>
      </w:r>
      <w:r w:rsidR="001F5D17" w:rsidRPr="005063B2">
        <w:rPr>
          <w:rFonts w:cs="Arial"/>
          <w:color w:val="auto"/>
          <w:szCs w:val="20"/>
        </w:rPr>
        <w:t>deberán</w:t>
      </w:r>
      <w:r w:rsidR="002644ED" w:rsidRPr="005063B2">
        <w:rPr>
          <w:rFonts w:eastAsia="Arial" w:cs="Arial"/>
          <w:color w:val="auto"/>
          <w:szCs w:val="20"/>
        </w:rPr>
        <w:t xml:space="preserve"> </w:t>
      </w:r>
      <w:r w:rsidR="001F5D17" w:rsidRPr="005063B2">
        <w:rPr>
          <w:rFonts w:cs="Arial"/>
          <w:color w:val="auto"/>
          <w:szCs w:val="20"/>
        </w:rPr>
        <w:t>allegar</w:t>
      </w:r>
      <w:r w:rsidR="002644ED" w:rsidRPr="005063B2">
        <w:rPr>
          <w:rFonts w:eastAsia="Arial" w:cs="Arial"/>
          <w:color w:val="auto"/>
          <w:szCs w:val="20"/>
        </w:rPr>
        <w:t xml:space="preserve"> </w:t>
      </w:r>
      <w:r w:rsidR="001F5D17" w:rsidRPr="005063B2">
        <w:rPr>
          <w:rFonts w:cs="Arial"/>
          <w:color w:val="auto"/>
          <w:szCs w:val="20"/>
        </w:rPr>
        <w:t>las</w:t>
      </w:r>
      <w:r w:rsidR="002644ED" w:rsidRPr="005063B2">
        <w:rPr>
          <w:rFonts w:eastAsia="Arial" w:cs="Arial"/>
          <w:color w:val="auto"/>
          <w:szCs w:val="20"/>
        </w:rPr>
        <w:t xml:space="preserve"> </w:t>
      </w:r>
      <w:r w:rsidR="003F79C9" w:rsidRPr="005063B2">
        <w:rPr>
          <w:rFonts w:cs="Arial"/>
          <w:color w:val="auto"/>
          <w:szCs w:val="20"/>
        </w:rPr>
        <w:t>aclaraciones</w:t>
      </w:r>
      <w:r w:rsidR="002644ED" w:rsidRPr="005063B2">
        <w:rPr>
          <w:rFonts w:eastAsia="Arial" w:cs="Arial"/>
          <w:color w:val="auto"/>
          <w:szCs w:val="20"/>
        </w:rPr>
        <w:t xml:space="preserve"> </w:t>
      </w:r>
      <w:r w:rsidR="001F5D17" w:rsidRPr="005063B2">
        <w:rPr>
          <w:rFonts w:cs="Arial"/>
          <w:color w:val="auto"/>
          <w:szCs w:val="20"/>
        </w:rPr>
        <w:t>o</w:t>
      </w:r>
      <w:r w:rsidR="002644ED" w:rsidRPr="005063B2">
        <w:rPr>
          <w:rFonts w:eastAsia="Arial" w:cs="Arial"/>
          <w:color w:val="auto"/>
          <w:szCs w:val="20"/>
        </w:rPr>
        <w:t xml:space="preserve"> </w:t>
      </w:r>
      <w:r w:rsidR="001F5D17" w:rsidRPr="005063B2">
        <w:rPr>
          <w:rFonts w:cs="Arial"/>
          <w:color w:val="auto"/>
          <w:szCs w:val="20"/>
        </w:rPr>
        <w:t>documentos</w:t>
      </w:r>
      <w:r w:rsidR="002644ED" w:rsidRPr="005063B2">
        <w:rPr>
          <w:rFonts w:eastAsia="Arial" w:cs="Arial"/>
          <w:color w:val="auto"/>
          <w:szCs w:val="20"/>
        </w:rPr>
        <w:t xml:space="preserve"> </w:t>
      </w:r>
      <w:r w:rsidR="001F5D17" w:rsidRPr="005063B2">
        <w:rPr>
          <w:rFonts w:cs="Arial"/>
          <w:color w:val="auto"/>
          <w:szCs w:val="20"/>
        </w:rPr>
        <w:t>requeridos</w:t>
      </w:r>
      <w:r w:rsidR="000A4488" w:rsidRPr="005063B2">
        <w:rPr>
          <w:rFonts w:eastAsia="Arial" w:cs="Arial"/>
          <w:color w:val="auto"/>
          <w:szCs w:val="20"/>
        </w:rPr>
        <w:t xml:space="preserve"> </w:t>
      </w:r>
      <w:r w:rsidR="004473E0" w:rsidRPr="005063B2">
        <w:rPr>
          <w:rFonts w:eastAsia="Arial" w:cs="Arial"/>
          <w:color w:val="auto"/>
          <w:szCs w:val="20"/>
        </w:rPr>
        <w:t>en el momento en el que fueron solicitados y a m</w:t>
      </w:r>
      <w:r w:rsidR="00EF4E71" w:rsidRPr="005063B2">
        <w:rPr>
          <w:rFonts w:eastAsia="Arial" w:cs="Arial"/>
          <w:color w:val="auto"/>
          <w:szCs w:val="20"/>
        </w:rPr>
        <w:t>á</w:t>
      </w:r>
      <w:r w:rsidR="004473E0" w:rsidRPr="005063B2">
        <w:rPr>
          <w:rFonts w:eastAsia="Arial" w:cs="Arial"/>
          <w:color w:val="auto"/>
          <w:szCs w:val="20"/>
        </w:rPr>
        <w:t xml:space="preserve">s tardar </w:t>
      </w:r>
      <w:r w:rsidR="000A4488" w:rsidRPr="005063B2">
        <w:rPr>
          <w:rFonts w:cs="Arial"/>
          <w:color w:val="auto"/>
          <w:szCs w:val="20"/>
        </w:rPr>
        <w:t xml:space="preserve">hasta el término de traslado del informe de </w:t>
      </w:r>
      <w:r w:rsidR="002A3F84" w:rsidRPr="005063B2">
        <w:rPr>
          <w:rFonts w:cs="Arial"/>
          <w:color w:val="auto"/>
          <w:szCs w:val="20"/>
        </w:rPr>
        <w:t>evaluación</w:t>
      </w:r>
      <w:r w:rsidR="00B130B4" w:rsidRPr="005063B2">
        <w:rPr>
          <w:rFonts w:cs="Arial"/>
          <w:color w:val="auto"/>
          <w:szCs w:val="20"/>
        </w:rPr>
        <w:t>, es decir, dentro de los cinco (5) días hábiles siguientes</w:t>
      </w:r>
      <w:r w:rsidR="00907FF4" w:rsidRPr="005063B2">
        <w:rPr>
          <w:rFonts w:cs="Arial"/>
          <w:color w:val="auto"/>
          <w:szCs w:val="20"/>
        </w:rPr>
        <w:t>,</w:t>
      </w:r>
      <w:r w:rsidR="00B130B4" w:rsidRPr="005063B2">
        <w:rPr>
          <w:rFonts w:cs="Arial"/>
          <w:color w:val="auto"/>
          <w:szCs w:val="20"/>
        </w:rPr>
        <w:t xml:space="preserve"> contados a partir</w:t>
      </w:r>
      <w:r w:rsidR="006359FF" w:rsidRPr="005063B2">
        <w:rPr>
          <w:rFonts w:cs="Arial"/>
          <w:color w:val="auto"/>
          <w:szCs w:val="20"/>
        </w:rPr>
        <w:t xml:space="preserve"> del día hábil siguiente a la expedición del informe de evaluación.</w:t>
      </w:r>
      <w:r w:rsidR="00B130B4" w:rsidRPr="005063B2">
        <w:rPr>
          <w:rFonts w:cs="Arial"/>
          <w:color w:val="auto"/>
          <w:szCs w:val="20"/>
        </w:rPr>
        <w:t xml:space="preserve"> </w:t>
      </w:r>
    </w:p>
    <w:p w14:paraId="16EAD950" w14:textId="1F89DCE6" w:rsidR="001F5D17" w:rsidRPr="005063B2" w:rsidRDefault="001F5D17" w:rsidP="00CA32D3">
      <w:pPr>
        <w:tabs>
          <w:tab w:val="left" w:pos="-142"/>
        </w:tabs>
        <w:autoSpaceDE w:val="0"/>
        <w:autoSpaceDN w:val="0"/>
        <w:adjustRightInd w:val="0"/>
        <w:spacing w:before="120" w:after="240" w:line="276" w:lineRule="auto"/>
        <w:jc w:val="both"/>
        <w:rPr>
          <w:rFonts w:eastAsia="Arial" w:cs="Arial"/>
          <w:color w:val="auto"/>
          <w:szCs w:val="20"/>
        </w:rPr>
      </w:pPr>
      <w:bookmarkStart w:id="94" w:name="_Hlk508011077"/>
      <w:bookmarkEnd w:id="94"/>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evento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1A3E23" w:rsidRPr="005063B2">
        <w:rPr>
          <w:rFonts w:cs="Arial"/>
          <w:color w:val="auto"/>
          <w:szCs w:val="20"/>
        </w:rPr>
        <w:t>e</w:t>
      </w:r>
      <w:r w:rsidRPr="005063B2">
        <w:rPr>
          <w:rFonts w:cs="Arial"/>
          <w:color w:val="auto"/>
          <w:szCs w:val="20"/>
        </w:rPr>
        <w:t>ntidad</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advierta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ausencia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00EB2A2D" w:rsidRPr="005063B2">
        <w:rPr>
          <w:rFonts w:cs="Arial"/>
          <w:color w:val="auto"/>
          <w:szCs w:val="20"/>
        </w:rPr>
        <w:t xml:space="preserve">requisitos o la falta de documentos referentes a la futura contratación o al </w:t>
      </w:r>
      <w:r w:rsidR="001A3E23" w:rsidRPr="005063B2">
        <w:rPr>
          <w:rFonts w:cs="Arial"/>
          <w:color w:val="auto"/>
          <w:szCs w:val="20"/>
        </w:rPr>
        <w:t>p</w:t>
      </w:r>
      <w:r w:rsidR="00E660CC" w:rsidRPr="005063B2">
        <w:rPr>
          <w:rFonts w:cs="Arial"/>
          <w:color w:val="auto"/>
          <w:szCs w:val="20"/>
        </w:rPr>
        <w:t>roponente</w:t>
      </w:r>
      <w:r w:rsidR="00EB2A2D" w:rsidRPr="005063B2">
        <w:rPr>
          <w:rFonts w:cs="Arial"/>
          <w:color w:val="auto"/>
          <w:szCs w:val="20"/>
        </w:rPr>
        <w:t xml:space="preserve">, no necesarios para la comparación de las propuestas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lo</w:t>
      </w:r>
      <w:r w:rsidR="00EB2A2D" w:rsidRPr="005063B2">
        <w:rPr>
          <w:rFonts w:cs="Arial"/>
          <w:color w:val="auto"/>
          <w:szCs w:val="20"/>
        </w:rPr>
        <w:t>s</w:t>
      </w:r>
      <w:r w:rsidR="002644ED" w:rsidRPr="005063B2">
        <w:rPr>
          <w:rFonts w:eastAsia="Arial" w:cs="Arial"/>
          <w:color w:val="auto"/>
          <w:szCs w:val="20"/>
        </w:rPr>
        <w:t xml:space="preserve"> </w:t>
      </w:r>
      <w:r w:rsidRPr="005063B2">
        <w:rPr>
          <w:rFonts w:cs="Arial"/>
          <w:color w:val="auto"/>
          <w:szCs w:val="20"/>
        </w:rPr>
        <w:t>haya</w:t>
      </w:r>
      <w:r w:rsidR="002644ED" w:rsidRPr="005063B2">
        <w:rPr>
          <w:rFonts w:eastAsia="Arial" w:cs="Arial"/>
          <w:color w:val="auto"/>
          <w:szCs w:val="20"/>
        </w:rPr>
        <w:t xml:space="preserve"> </w:t>
      </w:r>
      <w:r w:rsidRPr="005063B2">
        <w:rPr>
          <w:rFonts w:cs="Arial"/>
          <w:color w:val="auto"/>
          <w:szCs w:val="20"/>
        </w:rPr>
        <w:t>req</w:t>
      </w:r>
      <w:r w:rsidR="00582599" w:rsidRPr="005063B2">
        <w:rPr>
          <w:rFonts w:cs="Arial"/>
          <w:color w:val="auto"/>
          <w:szCs w:val="20"/>
        </w:rPr>
        <w:t>uerido</w:t>
      </w:r>
      <w:r w:rsidR="002644ED" w:rsidRPr="005063B2">
        <w:rPr>
          <w:rFonts w:eastAsia="Arial" w:cs="Arial"/>
          <w:color w:val="auto"/>
          <w:szCs w:val="20"/>
        </w:rPr>
        <w:t xml:space="preserve"> </w:t>
      </w:r>
      <w:r w:rsidR="00A02542" w:rsidRPr="005063B2">
        <w:rPr>
          <w:rFonts w:cs="Arial"/>
          <w:color w:val="auto"/>
          <w:szCs w:val="20"/>
        </w:rPr>
        <w:t>durante el proceso de evaluación</w:t>
      </w:r>
      <w:r w:rsidR="00786DD7" w:rsidRPr="005063B2">
        <w:rPr>
          <w:rFonts w:cs="Arial"/>
          <w:color w:val="auto"/>
          <w:szCs w:val="20"/>
        </w:rPr>
        <w:t>,</w:t>
      </w:r>
      <w:r w:rsidR="00A02542" w:rsidRPr="005063B2">
        <w:rPr>
          <w:rFonts w:cs="Arial"/>
          <w:color w:val="auto"/>
          <w:szCs w:val="20"/>
        </w:rPr>
        <w:t xml:space="preserve"> a más tardar en el informe de evaluación</w:t>
      </w:r>
      <w:r w:rsidR="00AB0533" w:rsidRPr="005063B2">
        <w:rPr>
          <w:rFonts w:eastAsia="Arial" w:cs="Arial"/>
          <w:color w:val="auto"/>
          <w:szCs w:val="20"/>
        </w:rPr>
        <w:t xml:space="preserve">, </w:t>
      </w:r>
      <w:r w:rsidR="00B7667C" w:rsidRPr="005063B2">
        <w:rPr>
          <w:rFonts w:cs="Arial"/>
          <w:color w:val="auto"/>
          <w:szCs w:val="20"/>
        </w:rPr>
        <w:t>podrá</w:t>
      </w:r>
      <w:r w:rsidR="00AB0533" w:rsidRPr="005063B2">
        <w:rPr>
          <w:rFonts w:eastAsia="Arial" w:cs="Arial"/>
          <w:color w:val="auto"/>
          <w:szCs w:val="20"/>
        </w:rPr>
        <w:t xml:space="preserve"> </w:t>
      </w:r>
      <w:r w:rsidR="00AB0533" w:rsidRPr="005063B2">
        <w:rPr>
          <w:rFonts w:cs="Arial"/>
          <w:color w:val="auto"/>
          <w:szCs w:val="20"/>
        </w:rPr>
        <w:t>requerir</w:t>
      </w:r>
      <w:r w:rsidR="00AB0533" w:rsidRPr="005063B2">
        <w:rPr>
          <w:rFonts w:eastAsia="Arial" w:cs="Arial"/>
          <w:color w:val="auto"/>
          <w:szCs w:val="20"/>
        </w:rPr>
        <w:t xml:space="preserve"> </w:t>
      </w:r>
      <w:r w:rsidR="00582599" w:rsidRPr="005063B2">
        <w:rPr>
          <w:rFonts w:cs="Arial"/>
          <w:color w:val="auto"/>
          <w:szCs w:val="20"/>
        </w:rPr>
        <w:t>al</w:t>
      </w:r>
      <w:r w:rsidR="002644ED" w:rsidRPr="005063B2">
        <w:rPr>
          <w:rFonts w:eastAsia="Arial" w:cs="Arial"/>
          <w:color w:val="auto"/>
          <w:szCs w:val="20"/>
        </w:rPr>
        <w:t xml:space="preserve"> </w:t>
      </w:r>
      <w:r w:rsidR="00E660CC" w:rsidRPr="005063B2">
        <w:rPr>
          <w:rFonts w:cs="Arial"/>
          <w:color w:val="auto"/>
          <w:szCs w:val="20"/>
        </w:rPr>
        <w:t>Proponente</w:t>
      </w:r>
      <w:r w:rsidR="00AB0533"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otorgándole</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Pr="005063B2">
        <w:rPr>
          <w:rFonts w:cs="Arial"/>
          <w:color w:val="auto"/>
          <w:szCs w:val="20"/>
        </w:rPr>
        <w:t>término</w:t>
      </w:r>
      <w:r w:rsidR="002644ED" w:rsidRPr="005063B2">
        <w:rPr>
          <w:rFonts w:eastAsia="Arial" w:cs="Arial"/>
          <w:color w:val="auto"/>
          <w:szCs w:val="20"/>
        </w:rPr>
        <w:t xml:space="preserve"> </w:t>
      </w:r>
      <w:r w:rsidRPr="005063B2">
        <w:rPr>
          <w:rFonts w:cs="Arial"/>
          <w:color w:val="auto"/>
          <w:szCs w:val="20"/>
        </w:rPr>
        <w:t>igual</w:t>
      </w:r>
      <w:r w:rsidR="002644ED" w:rsidRPr="005063B2">
        <w:rPr>
          <w:rFonts w:eastAsia="Arial" w:cs="Arial"/>
          <w:color w:val="auto"/>
          <w:szCs w:val="20"/>
        </w:rPr>
        <w:t xml:space="preserve"> </w:t>
      </w:r>
      <w:r w:rsidRPr="005063B2">
        <w:rPr>
          <w:rFonts w:cs="Arial"/>
          <w:color w:val="auto"/>
          <w:szCs w:val="20"/>
        </w:rPr>
        <w:t>al</w:t>
      </w:r>
      <w:r w:rsidR="002644ED" w:rsidRPr="005063B2">
        <w:rPr>
          <w:rFonts w:eastAsia="Arial" w:cs="Arial"/>
          <w:color w:val="auto"/>
          <w:szCs w:val="20"/>
        </w:rPr>
        <w:t xml:space="preserve"> </w:t>
      </w:r>
      <w:r w:rsidRPr="005063B2">
        <w:rPr>
          <w:rFonts w:cs="Arial"/>
          <w:color w:val="auto"/>
          <w:szCs w:val="20"/>
        </w:rPr>
        <w:t>establecido</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traslado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informe</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evaluación</w:t>
      </w:r>
      <w:r w:rsidR="00426244"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fin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00AB0533" w:rsidRPr="005063B2">
        <w:rPr>
          <w:rFonts w:cs="Arial"/>
          <w:color w:val="auto"/>
          <w:szCs w:val="20"/>
        </w:rPr>
        <w:t xml:space="preserve">los </w:t>
      </w:r>
      <w:r w:rsidRPr="005063B2">
        <w:rPr>
          <w:rFonts w:cs="Arial"/>
          <w:color w:val="auto"/>
          <w:szCs w:val="20"/>
        </w:rPr>
        <w:t>allegue.</w:t>
      </w:r>
      <w:r w:rsidR="00437C52" w:rsidRPr="005063B2">
        <w:rPr>
          <w:rFonts w:cs="Arial"/>
          <w:color w:val="auto"/>
          <w:szCs w:val="20"/>
        </w:rPr>
        <w:t xml:space="preserve"> En caso de que sea necesario, la </w:t>
      </w:r>
      <w:r w:rsidR="00500EF0" w:rsidRPr="005063B2">
        <w:rPr>
          <w:rFonts w:cs="Arial"/>
          <w:color w:val="auto"/>
          <w:szCs w:val="20"/>
        </w:rPr>
        <w:t>e</w:t>
      </w:r>
      <w:r w:rsidR="00437C52" w:rsidRPr="005063B2">
        <w:rPr>
          <w:rFonts w:cs="Arial"/>
          <w:color w:val="auto"/>
          <w:szCs w:val="20"/>
        </w:rPr>
        <w:t xml:space="preserve">ntidad </w:t>
      </w:r>
      <w:r w:rsidR="000F2924" w:rsidRPr="005063B2">
        <w:rPr>
          <w:rFonts w:cs="Arial"/>
          <w:color w:val="auto"/>
          <w:szCs w:val="20"/>
        </w:rPr>
        <w:t>ajustará</w:t>
      </w:r>
      <w:r w:rsidR="00437C52" w:rsidRPr="005063B2">
        <w:rPr>
          <w:rFonts w:cs="Arial"/>
          <w:color w:val="auto"/>
          <w:szCs w:val="20"/>
        </w:rPr>
        <w:t xml:space="preserve"> el cronograma. </w:t>
      </w:r>
    </w:p>
    <w:p w14:paraId="5EEC265A" w14:textId="06EC232C" w:rsidR="00895C73" w:rsidRPr="005063B2" w:rsidRDefault="00BE6A37" w:rsidP="00CA32D3">
      <w:pPr>
        <w:tabs>
          <w:tab w:val="left" w:pos="-142"/>
        </w:tabs>
        <w:autoSpaceDE w:val="0"/>
        <w:autoSpaceDN w:val="0"/>
        <w:adjustRightInd w:val="0"/>
        <w:spacing w:before="120" w:after="240" w:line="276" w:lineRule="auto"/>
        <w:jc w:val="both"/>
        <w:rPr>
          <w:rFonts w:eastAsia="Arial" w:cs="Arial"/>
          <w:color w:val="auto"/>
          <w:szCs w:val="20"/>
        </w:rPr>
      </w:pPr>
      <w:r w:rsidRPr="005063B2">
        <w:rPr>
          <w:rFonts w:eastAsia="Arial" w:cs="Arial"/>
          <w:color w:val="auto"/>
          <w:szCs w:val="20"/>
        </w:rPr>
        <w:t xml:space="preserve">En </w:t>
      </w:r>
      <w:r w:rsidRPr="005063B2">
        <w:rPr>
          <w:rFonts w:cs="Arial"/>
          <w:color w:val="auto"/>
          <w:szCs w:val="20"/>
        </w:rPr>
        <w:t>l</w:t>
      </w:r>
      <w:r w:rsidR="007F0153" w:rsidRPr="005063B2">
        <w:rPr>
          <w:rFonts w:cs="Arial"/>
          <w:color w:val="auto"/>
          <w:szCs w:val="20"/>
        </w:rPr>
        <w:t>o</w:t>
      </w:r>
      <w:r w:rsidR="00236B69" w:rsidRPr="005063B2">
        <w:rPr>
          <w:rFonts w:cs="Arial"/>
          <w:color w:val="auto"/>
          <w:szCs w:val="20"/>
        </w:rPr>
        <w:t xml:space="preserve">s procesos adelantados </w:t>
      </w:r>
      <w:r w:rsidR="007F0153" w:rsidRPr="005063B2">
        <w:rPr>
          <w:rFonts w:cs="Arial"/>
          <w:color w:val="auto"/>
          <w:szCs w:val="20"/>
        </w:rPr>
        <w:t>en</w:t>
      </w:r>
      <w:r w:rsidR="00236B69" w:rsidRPr="005063B2">
        <w:rPr>
          <w:rFonts w:cs="Arial"/>
          <w:color w:val="auto"/>
          <w:szCs w:val="20"/>
        </w:rPr>
        <w:t xml:space="preserve"> el SECOP I, la</w:t>
      </w:r>
      <w:r w:rsidR="005611BB" w:rsidRPr="005063B2">
        <w:rPr>
          <w:rFonts w:cs="Arial"/>
          <w:color w:val="auto"/>
          <w:szCs w:val="20"/>
        </w:rPr>
        <w:t>s</w:t>
      </w:r>
      <w:r w:rsidR="00236B69" w:rsidRPr="005063B2">
        <w:rPr>
          <w:rFonts w:cs="Arial"/>
          <w:color w:val="auto"/>
          <w:szCs w:val="20"/>
        </w:rPr>
        <w:t xml:space="preserve"> </w:t>
      </w:r>
      <w:r w:rsidR="005611BB" w:rsidRPr="005063B2">
        <w:rPr>
          <w:rFonts w:cs="Arial"/>
          <w:color w:val="auto"/>
          <w:szCs w:val="20"/>
        </w:rPr>
        <w:t>subsanaciones, explicaciones y aclaraciones</w:t>
      </w:r>
      <w:r w:rsidR="00236B69" w:rsidRPr="005063B2">
        <w:rPr>
          <w:rFonts w:cs="Arial"/>
          <w:color w:val="auto"/>
          <w:szCs w:val="20"/>
        </w:rPr>
        <w:t xml:space="preserve"> se </w:t>
      </w:r>
      <w:r w:rsidR="00BD79B0" w:rsidRPr="005063B2">
        <w:rPr>
          <w:rFonts w:cs="Arial"/>
          <w:color w:val="auto"/>
          <w:szCs w:val="20"/>
        </w:rPr>
        <w:t>presentarán</w:t>
      </w:r>
      <w:r w:rsidR="00236B69" w:rsidRPr="005063B2">
        <w:rPr>
          <w:rFonts w:cs="Arial"/>
          <w:color w:val="auto"/>
          <w:szCs w:val="20"/>
        </w:rPr>
        <w:t xml:space="preserve"> por cualquier medio</w:t>
      </w:r>
      <w:r w:rsidR="0080010D" w:rsidRPr="005063B2">
        <w:rPr>
          <w:rFonts w:cs="Arial"/>
          <w:color w:val="auto"/>
          <w:szCs w:val="20"/>
        </w:rPr>
        <w:t>:</w:t>
      </w:r>
      <w:r w:rsidR="00236B69" w:rsidRPr="005063B2">
        <w:rPr>
          <w:rFonts w:cs="Arial"/>
          <w:color w:val="auto"/>
          <w:szCs w:val="20"/>
        </w:rPr>
        <w:t xml:space="preserve"> e</w:t>
      </w:r>
      <w:r w:rsidRPr="005063B2">
        <w:rPr>
          <w:rFonts w:cs="Arial"/>
          <w:color w:val="auto"/>
          <w:szCs w:val="20"/>
        </w:rPr>
        <w:t>n</w:t>
      </w:r>
      <w:r w:rsidR="00236B69" w:rsidRPr="005063B2">
        <w:rPr>
          <w:rFonts w:cs="Arial"/>
          <w:color w:val="auto"/>
          <w:szCs w:val="20"/>
        </w:rPr>
        <w:t xml:space="preserve"> físico</w:t>
      </w:r>
      <w:r w:rsidR="00F25C8F" w:rsidRPr="005063B2">
        <w:rPr>
          <w:rFonts w:cs="Arial"/>
          <w:color w:val="auto"/>
          <w:szCs w:val="20"/>
        </w:rPr>
        <w:t>,</w:t>
      </w:r>
      <w:r w:rsidR="00895C73" w:rsidRPr="005063B2">
        <w:rPr>
          <w:rFonts w:cs="Arial"/>
          <w:color w:val="auto"/>
          <w:szCs w:val="20"/>
        </w:rPr>
        <w:t xml:space="preserve"> entre las horas de atención </w:t>
      </w:r>
      <w:r w:rsidR="00F25C8F" w:rsidRPr="005063B2">
        <w:rPr>
          <w:rFonts w:cs="Arial"/>
          <w:color w:val="auto"/>
          <w:szCs w:val="20"/>
        </w:rPr>
        <w:t>al</w:t>
      </w:r>
      <w:r w:rsidR="00895C73" w:rsidRPr="005063B2">
        <w:rPr>
          <w:rFonts w:cs="Arial"/>
          <w:color w:val="auto"/>
          <w:szCs w:val="20"/>
        </w:rPr>
        <w:t xml:space="preserve"> público</w:t>
      </w:r>
      <w:r w:rsidR="00F25C8F" w:rsidRPr="005063B2">
        <w:rPr>
          <w:rFonts w:cs="Arial"/>
          <w:color w:val="auto"/>
          <w:szCs w:val="20"/>
        </w:rPr>
        <w:t>;</w:t>
      </w:r>
      <w:r w:rsidR="00895C73" w:rsidRPr="005063B2">
        <w:rPr>
          <w:rFonts w:cs="Arial"/>
          <w:color w:val="auto"/>
          <w:szCs w:val="20"/>
        </w:rPr>
        <w:t xml:space="preserve"> </w:t>
      </w:r>
      <w:r w:rsidR="007F0153" w:rsidRPr="005063B2">
        <w:rPr>
          <w:rFonts w:cs="Arial"/>
          <w:color w:val="auto"/>
          <w:szCs w:val="20"/>
        </w:rPr>
        <w:t xml:space="preserve">o </w:t>
      </w:r>
      <w:r w:rsidR="00F25C8F" w:rsidRPr="005063B2">
        <w:rPr>
          <w:rFonts w:cs="Arial"/>
          <w:color w:val="auto"/>
          <w:szCs w:val="20"/>
        </w:rPr>
        <w:t xml:space="preserve">por </w:t>
      </w:r>
      <w:r w:rsidR="00236B69" w:rsidRPr="005063B2">
        <w:rPr>
          <w:rFonts w:cs="Arial"/>
          <w:color w:val="auto"/>
          <w:szCs w:val="20"/>
        </w:rPr>
        <w:t>correo electrónico</w:t>
      </w:r>
      <w:r w:rsidR="00895C73" w:rsidRPr="005063B2">
        <w:rPr>
          <w:rFonts w:cs="Arial"/>
          <w:color w:val="auto"/>
          <w:szCs w:val="20"/>
        </w:rPr>
        <w:t xml:space="preserve"> hasta las </w:t>
      </w:r>
      <w:r w:rsidR="00C05A98" w:rsidRPr="005063B2">
        <w:rPr>
          <w:rFonts w:cs="Arial"/>
          <w:color w:val="auto"/>
          <w:szCs w:val="20"/>
        </w:rPr>
        <w:t>11</w:t>
      </w:r>
      <w:r w:rsidR="00895C73" w:rsidRPr="005063B2">
        <w:rPr>
          <w:rFonts w:cs="Arial"/>
          <w:color w:val="auto"/>
          <w:szCs w:val="20"/>
        </w:rPr>
        <w:t>:59 p. m</w:t>
      </w:r>
      <w:r w:rsidR="00611990" w:rsidRPr="005063B2">
        <w:rPr>
          <w:rFonts w:cs="Arial"/>
          <w:color w:val="auto"/>
          <w:szCs w:val="20"/>
        </w:rPr>
        <w:t>.</w:t>
      </w:r>
      <w:r w:rsidR="00895C73" w:rsidRPr="005063B2">
        <w:rPr>
          <w:rFonts w:cs="Arial"/>
          <w:color w:val="auto"/>
          <w:szCs w:val="20"/>
        </w:rPr>
        <w:t xml:space="preserve"> del día establecido en el cronograma</w:t>
      </w:r>
      <w:r w:rsidR="0098479E" w:rsidRPr="005063B2">
        <w:rPr>
          <w:rFonts w:cs="Arial"/>
          <w:color w:val="auto"/>
          <w:szCs w:val="20"/>
        </w:rPr>
        <w:t>. L</w:t>
      </w:r>
      <w:r w:rsidR="007F0153" w:rsidRPr="005063B2">
        <w:rPr>
          <w:rFonts w:cs="Arial"/>
          <w:color w:val="auto"/>
          <w:szCs w:val="20"/>
        </w:rPr>
        <w:t>os adelantados en el SECOP II se subsana</w:t>
      </w:r>
      <w:r w:rsidR="00C2639B" w:rsidRPr="005063B2">
        <w:rPr>
          <w:rFonts w:cs="Arial"/>
          <w:color w:val="auto"/>
          <w:szCs w:val="20"/>
        </w:rPr>
        <w:t>rán</w:t>
      </w:r>
      <w:r w:rsidR="007F0153" w:rsidRPr="005063B2">
        <w:rPr>
          <w:rFonts w:cs="Arial"/>
          <w:color w:val="auto"/>
          <w:szCs w:val="20"/>
        </w:rPr>
        <w:t xml:space="preserve"> por medio de mensajes</w:t>
      </w:r>
      <w:r w:rsidR="00B13B14" w:rsidRPr="005063B2">
        <w:rPr>
          <w:rFonts w:cs="Arial"/>
          <w:color w:val="auto"/>
          <w:szCs w:val="20"/>
        </w:rPr>
        <w:t>, en</w:t>
      </w:r>
      <w:r w:rsidR="00F90A63" w:rsidRPr="005063B2">
        <w:rPr>
          <w:rFonts w:cs="Arial"/>
          <w:color w:val="auto"/>
          <w:szCs w:val="20"/>
        </w:rPr>
        <w:t xml:space="preserve"> </w:t>
      </w:r>
      <w:r w:rsidR="007F0153" w:rsidRPr="005063B2">
        <w:rPr>
          <w:rFonts w:cs="Arial"/>
          <w:color w:val="auto"/>
          <w:szCs w:val="20"/>
        </w:rPr>
        <w:t>la forma prevista en la plataforma.</w:t>
      </w:r>
    </w:p>
    <w:p w14:paraId="7DF55D48" w14:textId="2C0E0AA1" w:rsidR="001F5D17" w:rsidRPr="005063B2" w:rsidRDefault="001F5D17"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rPr>
        <w:lastRenderedPageBreak/>
        <w:t>Todos</w:t>
      </w:r>
      <w:r w:rsidR="002644ED" w:rsidRPr="005063B2">
        <w:rPr>
          <w:rFonts w:eastAsia="Arial" w:cs="Arial"/>
          <w:color w:val="auto"/>
          <w:szCs w:val="20"/>
        </w:rPr>
        <w:t xml:space="preserve"> </w:t>
      </w:r>
      <w:r w:rsidRPr="005063B2">
        <w:rPr>
          <w:rFonts w:cs="Arial"/>
          <w:color w:val="auto"/>
          <w:szCs w:val="20"/>
        </w:rPr>
        <w:t>aquellos</w:t>
      </w:r>
      <w:r w:rsidR="002644ED" w:rsidRPr="005063B2">
        <w:rPr>
          <w:rFonts w:eastAsia="Arial" w:cs="Arial"/>
          <w:color w:val="auto"/>
          <w:szCs w:val="20"/>
        </w:rPr>
        <w:t xml:space="preserve"> </w:t>
      </w:r>
      <w:r w:rsidRPr="005063B2">
        <w:rPr>
          <w:rFonts w:cs="Arial"/>
          <w:color w:val="auto"/>
          <w:szCs w:val="20"/>
        </w:rPr>
        <w:t>requisitos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6A68E5" w:rsidRPr="005063B2">
        <w:rPr>
          <w:rFonts w:cs="Arial"/>
          <w:color w:val="auto"/>
          <w:szCs w:val="20"/>
        </w:rPr>
        <w:t>o</w:t>
      </w:r>
      <w:r w:rsidR="00582599" w:rsidRPr="005063B2">
        <w:rPr>
          <w:rFonts w:cs="Arial"/>
          <w:color w:val="auto"/>
          <w:szCs w:val="20"/>
        </w:rPr>
        <w:t>ferta</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afecten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asignación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puntaje</w:t>
      </w:r>
      <w:r w:rsidR="00525DA2" w:rsidRPr="005063B2">
        <w:rPr>
          <w:rFonts w:eastAsia="Arial" w:cs="Arial"/>
          <w:color w:val="auto"/>
          <w:szCs w:val="20"/>
        </w:rPr>
        <w:t>,</w:t>
      </w:r>
      <w:r w:rsidR="002644ED" w:rsidRPr="005063B2">
        <w:rPr>
          <w:rFonts w:eastAsia="Arial" w:cs="Arial"/>
          <w:color w:val="auto"/>
          <w:szCs w:val="20"/>
        </w:rPr>
        <w:t xml:space="preserve"> </w:t>
      </w:r>
      <w:r w:rsidR="00525DA2" w:rsidRPr="005063B2">
        <w:rPr>
          <w:rFonts w:cs="Arial"/>
          <w:color w:val="auto"/>
          <w:szCs w:val="20"/>
        </w:rPr>
        <w:t>incluyendo</w:t>
      </w:r>
      <w:r w:rsidR="002644ED" w:rsidRPr="005063B2">
        <w:rPr>
          <w:rFonts w:eastAsia="Arial" w:cs="Arial"/>
          <w:color w:val="auto"/>
          <w:szCs w:val="20"/>
        </w:rPr>
        <w:t xml:space="preserve"> </w:t>
      </w:r>
      <w:r w:rsidR="00525DA2" w:rsidRPr="005063B2">
        <w:rPr>
          <w:rFonts w:cs="Arial"/>
          <w:color w:val="auto"/>
          <w:szCs w:val="20"/>
        </w:rPr>
        <w:t>los</w:t>
      </w:r>
      <w:r w:rsidR="002644ED" w:rsidRPr="005063B2">
        <w:rPr>
          <w:rFonts w:eastAsia="Arial" w:cs="Arial"/>
          <w:color w:val="auto"/>
          <w:szCs w:val="20"/>
        </w:rPr>
        <w:t xml:space="preserve"> </w:t>
      </w:r>
      <w:r w:rsidR="00525DA2" w:rsidRPr="005063B2">
        <w:rPr>
          <w:rFonts w:cs="Arial"/>
          <w:color w:val="auto"/>
          <w:szCs w:val="20"/>
        </w:rPr>
        <w:t>necesarios</w:t>
      </w:r>
      <w:r w:rsidR="002644ED" w:rsidRPr="005063B2">
        <w:rPr>
          <w:rFonts w:eastAsia="Arial" w:cs="Arial"/>
          <w:color w:val="auto"/>
          <w:szCs w:val="20"/>
        </w:rPr>
        <w:t xml:space="preserve"> </w:t>
      </w:r>
      <w:r w:rsidR="00525DA2" w:rsidRPr="005063B2">
        <w:rPr>
          <w:rFonts w:cs="Arial"/>
          <w:color w:val="auto"/>
          <w:szCs w:val="20"/>
        </w:rPr>
        <w:t>para</w:t>
      </w:r>
      <w:r w:rsidR="002644ED" w:rsidRPr="005063B2">
        <w:rPr>
          <w:rFonts w:eastAsia="Arial" w:cs="Arial"/>
          <w:color w:val="auto"/>
          <w:szCs w:val="20"/>
        </w:rPr>
        <w:t xml:space="preserve"> </w:t>
      </w:r>
      <w:r w:rsidR="00525DA2" w:rsidRPr="005063B2">
        <w:rPr>
          <w:rFonts w:cs="Arial"/>
          <w:color w:val="auto"/>
          <w:szCs w:val="20"/>
        </w:rPr>
        <w:t>acreditar</w:t>
      </w:r>
      <w:r w:rsidR="002644ED" w:rsidRPr="005063B2">
        <w:rPr>
          <w:rFonts w:eastAsia="Arial" w:cs="Arial"/>
          <w:color w:val="auto"/>
          <w:szCs w:val="20"/>
        </w:rPr>
        <w:t xml:space="preserve"> </w:t>
      </w:r>
      <w:r w:rsidR="00525DA2" w:rsidRPr="005063B2">
        <w:rPr>
          <w:rFonts w:cs="Arial"/>
          <w:color w:val="auto"/>
          <w:szCs w:val="20"/>
        </w:rPr>
        <w:t>requisitos</w:t>
      </w:r>
      <w:r w:rsidR="002644ED" w:rsidRPr="005063B2">
        <w:rPr>
          <w:rFonts w:eastAsia="Arial" w:cs="Arial"/>
          <w:color w:val="auto"/>
          <w:szCs w:val="20"/>
        </w:rPr>
        <w:t xml:space="preserve"> </w:t>
      </w:r>
      <w:r w:rsidR="00525DA2" w:rsidRPr="005063B2">
        <w:rPr>
          <w:rFonts w:cs="Arial"/>
          <w:color w:val="auto"/>
          <w:szCs w:val="20"/>
        </w:rPr>
        <w:t>de</w:t>
      </w:r>
      <w:r w:rsidR="002644ED" w:rsidRPr="005063B2">
        <w:rPr>
          <w:rFonts w:eastAsia="Arial" w:cs="Arial"/>
          <w:color w:val="auto"/>
          <w:szCs w:val="20"/>
        </w:rPr>
        <w:t xml:space="preserve"> </w:t>
      </w:r>
      <w:r w:rsidR="00525DA2" w:rsidRPr="005063B2">
        <w:rPr>
          <w:rFonts w:cs="Arial"/>
          <w:color w:val="auto"/>
          <w:szCs w:val="20"/>
        </w:rPr>
        <w:t>desempate</w:t>
      </w:r>
      <w:r w:rsidR="00525DA2"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003F79C9" w:rsidRPr="005063B2">
        <w:rPr>
          <w:rFonts w:cs="Arial"/>
          <w:color w:val="auto"/>
          <w:szCs w:val="20"/>
        </w:rPr>
        <w:t>son subsanables</w:t>
      </w:r>
      <w:r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lo</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mismos</w:t>
      </w:r>
      <w:r w:rsidR="002644ED" w:rsidRPr="005063B2">
        <w:rPr>
          <w:rFonts w:eastAsia="Arial" w:cs="Arial"/>
          <w:color w:val="auto"/>
          <w:szCs w:val="20"/>
        </w:rPr>
        <w:t xml:space="preserve"> </w:t>
      </w:r>
      <w:r w:rsidRPr="005063B2">
        <w:rPr>
          <w:rFonts w:cs="Arial"/>
          <w:color w:val="auto"/>
          <w:szCs w:val="20"/>
        </w:rPr>
        <w:t>deben</w:t>
      </w:r>
      <w:r w:rsidR="002644ED" w:rsidRPr="005063B2">
        <w:rPr>
          <w:rFonts w:eastAsia="Arial" w:cs="Arial"/>
          <w:color w:val="auto"/>
          <w:szCs w:val="20"/>
        </w:rPr>
        <w:t xml:space="preserve"> </w:t>
      </w:r>
      <w:r w:rsidRPr="005063B2">
        <w:rPr>
          <w:rFonts w:cs="Arial"/>
          <w:color w:val="auto"/>
          <w:szCs w:val="20"/>
        </w:rPr>
        <w:t>ser</w:t>
      </w:r>
      <w:r w:rsidR="002644ED" w:rsidRPr="005063B2">
        <w:rPr>
          <w:rFonts w:eastAsia="Arial" w:cs="Arial"/>
          <w:color w:val="auto"/>
          <w:szCs w:val="20"/>
        </w:rPr>
        <w:t xml:space="preserve"> </w:t>
      </w:r>
      <w:r w:rsidRPr="005063B2">
        <w:rPr>
          <w:rFonts w:cs="Arial"/>
          <w:color w:val="auto"/>
          <w:szCs w:val="20"/>
        </w:rPr>
        <w:t>aportados</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00CE76ED" w:rsidRPr="005063B2">
        <w:rPr>
          <w:rFonts w:cs="Arial"/>
          <w:color w:val="auto"/>
          <w:szCs w:val="20"/>
        </w:rPr>
        <w:t>p</w:t>
      </w:r>
      <w:r w:rsidR="003E509E" w:rsidRPr="005063B2">
        <w:rPr>
          <w:rFonts w:cs="Arial"/>
          <w:color w:val="auto"/>
          <w:szCs w:val="20"/>
        </w:rPr>
        <w:t>roponentes</w:t>
      </w:r>
      <w:r w:rsidR="002644ED" w:rsidRPr="005063B2">
        <w:rPr>
          <w:rFonts w:eastAsia="Arial" w:cs="Arial"/>
          <w:color w:val="auto"/>
          <w:szCs w:val="20"/>
        </w:rPr>
        <w:t xml:space="preserve"> </w:t>
      </w:r>
      <w:r w:rsidRPr="005063B2">
        <w:rPr>
          <w:rFonts w:cs="Arial"/>
          <w:color w:val="auto"/>
          <w:szCs w:val="20"/>
        </w:rPr>
        <w:t>desde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presentación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6A68E5" w:rsidRPr="005063B2">
        <w:rPr>
          <w:rFonts w:cs="Arial"/>
          <w:color w:val="auto"/>
          <w:szCs w:val="20"/>
        </w:rPr>
        <w:t>o</w:t>
      </w:r>
      <w:r w:rsidRPr="005063B2">
        <w:rPr>
          <w:rFonts w:cs="Arial"/>
          <w:color w:val="auto"/>
          <w:szCs w:val="20"/>
        </w:rPr>
        <w:t>ferta.</w:t>
      </w:r>
      <w:r w:rsidR="00C17C4D" w:rsidRPr="005063B2">
        <w:rPr>
          <w:rFonts w:cs="Arial"/>
          <w:color w:val="auto"/>
          <w:szCs w:val="20"/>
        </w:rPr>
        <w:t xml:space="preserve"> No obstante,</w:t>
      </w:r>
      <w:r w:rsidR="00EB0702" w:rsidRPr="005063B2">
        <w:rPr>
          <w:rFonts w:cs="Arial"/>
          <w:color w:val="auto"/>
          <w:szCs w:val="20"/>
        </w:rPr>
        <w:t xml:space="preserve"> </w:t>
      </w:r>
      <w:r w:rsidR="007D1BAC" w:rsidRPr="005063B2">
        <w:rPr>
          <w:rFonts w:cs="Arial"/>
          <w:color w:val="auto"/>
          <w:szCs w:val="20"/>
        </w:rPr>
        <w:t>pueden ser aclarados o ser objeto de explicación</w:t>
      </w:r>
      <w:r w:rsidR="00B373A7" w:rsidRPr="005063B2">
        <w:rPr>
          <w:rFonts w:cs="Arial"/>
          <w:color w:val="auto"/>
          <w:szCs w:val="20"/>
        </w:rPr>
        <w:t>.</w:t>
      </w:r>
    </w:p>
    <w:p w14:paraId="7502E91E" w14:textId="5CAAAF9A" w:rsidR="009657B7" w:rsidRPr="005063B2" w:rsidRDefault="009657B7" w:rsidP="00CA32D3">
      <w:pPr>
        <w:tabs>
          <w:tab w:val="left" w:pos="-142"/>
        </w:tabs>
        <w:autoSpaceDE w:val="0"/>
        <w:autoSpaceDN w:val="0"/>
        <w:adjustRightInd w:val="0"/>
        <w:spacing w:before="120" w:after="240" w:line="276" w:lineRule="auto"/>
        <w:jc w:val="both"/>
        <w:rPr>
          <w:rFonts w:cs="Arial"/>
          <w:color w:val="auto"/>
          <w:szCs w:val="20"/>
          <w:lang w:val="es-ES"/>
        </w:rPr>
      </w:pPr>
      <w:bookmarkStart w:id="95" w:name="_Toc511375632"/>
      <w:bookmarkStart w:id="96" w:name="_Toc511375810"/>
      <w:bookmarkStart w:id="97" w:name="_Toc511375634"/>
      <w:bookmarkStart w:id="98" w:name="_Toc511375812"/>
      <w:bookmarkStart w:id="99" w:name="_Toc511375635"/>
      <w:bookmarkStart w:id="100" w:name="_Toc511375813"/>
      <w:bookmarkStart w:id="101" w:name="_Toc511375637"/>
      <w:bookmarkStart w:id="102" w:name="_Toc511375815"/>
      <w:bookmarkStart w:id="103" w:name="_Toc511379955"/>
      <w:bookmarkStart w:id="104" w:name="_Hlk516131719"/>
      <w:bookmarkStart w:id="105" w:name="_Toc508648247"/>
      <w:bookmarkStart w:id="106" w:name="_Toc508984031"/>
      <w:bookmarkStart w:id="107" w:name="_Toc509843861"/>
      <w:bookmarkStart w:id="108" w:name="_Toc511924769"/>
      <w:bookmarkEnd w:id="95"/>
      <w:bookmarkEnd w:id="96"/>
      <w:bookmarkEnd w:id="97"/>
      <w:bookmarkEnd w:id="98"/>
      <w:bookmarkEnd w:id="99"/>
      <w:bookmarkEnd w:id="100"/>
      <w:bookmarkEnd w:id="101"/>
      <w:bookmarkEnd w:id="102"/>
      <w:bookmarkEnd w:id="103"/>
      <w:r w:rsidRPr="005063B2">
        <w:rPr>
          <w:rFonts w:cs="Arial"/>
          <w:color w:val="auto"/>
          <w:szCs w:val="20"/>
          <w:lang w:val="es-ES" w:eastAsia="es-ES"/>
        </w:rPr>
        <w:t xml:space="preserve">En virtud del principio de </w:t>
      </w:r>
      <w:r w:rsidR="00F75C5B" w:rsidRPr="005063B2">
        <w:rPr>
          <w:rFonts w:cs="Arial"/>
          <w:color w:val="auto"/>
          <w:szCs w:val="20"/>
          <w:lang w:val="es-ES" w:eastAsia="es-ES"/>
        </w:rPr>
        <w:t>b</w:t>
      </w:r>
      <w:r w:rsidRPr="005063B2">
        <w:rPr>
          <w:rFonts w:cs="Arial"/>
          <w:color w:val="auto"/>
          <w:szCs w:val="20"/>
          <w:lang w:val="es-ES" w:eastAsia="es-ES"/>
        </w:rPr>
        <w:t xml:space="preserve">uena </w:t>
      </w:r>
      <w:r w:rsidR="00F75C5B" w:rsidRPr="005063B2">
        <w:rPr>
          <w:rFonts w:cs="Arial"/>
          <w:color w:val="auto"/>
          <w:szCs w:val="20"/>
          <w:lang w:val="es-ES" w:eastAsia="es-ES"/>
        </w:rPr>
        <w:t>f</w:t>
      </w:r>
      <w:r w:rsidRPr="005063B2">
        <w:rPr>
          <w:rFonts w:cs="Arial"/>
          <w:color w:val="auto"/>
          <w:szCs w:val="20"/>
          <w:lang w:val="es-ES" w:eastAsia="es-ES"/>
        </w:rPr>
        <w:t xml:space="preserve">e, los </w:t>
      </w:r>
      <w:r w:rsidR="00471B71" w:rsidRPr="005063B2">
        <w:rPr>
          <w:rFonts w:cs="Arial"/>
          <w:color w:val="auto"/>
          <w:szCs w:val="20"/>
          <w:lang w:val="es-ES" w:eastAsia="es-ES"/>
        </w:rPr>
        <w:t>p</w:t>
      </w:r>
      <w:r w:rsidR="003E509E" w:rsidRPr="005063B2">
        <w:rPr>
          <w:rFonts w:cs="Arial"/>
          <w:color w:val="auto"/>
          <w:szCs w:val="20"/>
          <w:lang w:val="es-ES" w:eastAsia="es-ES"/>
        </w:rPr>
        <w:t>roponentes</w:t>
      </w:r>
      <w:r w:rsidRPr="005063B2">
        <w:rPr>
          <w:rFonts w:cs="Arial"/>
          <w:color w:val="auto"/>
          <w:szCs w:val="20"/>
          <w:lang w:val="es-ES" w:eastAsia="es-ES"/>
        </w:rPr>
        <w:t xml:space="preserve"> que presenten observaciones al </w:t>
      </w:r>
      <w:r w:rsidR="009E0CED" w:rsidRPr="005063B2">
        <w:rPr>
          <w:rFonts w:cs="Arial"/>
          <w:color w:val="auto"/>
          <w:szCs w:val="20"/>
          <w:lang w:val="es-ES" w:eastAsia="es-ES"/>
        </w:rPr>
        <w:t>p</w:t>
      </w:r>
      <w:r w:rsidR="007C41C7" w:rsidRPr="005063B2">
        <w:rPr>
          <w:rFonts w:cs="Arial"/>
          <w:color w:val="auto"/>
          <w:szCs w:val="20"/>
          <w:lang w:val="es-ES" w:eastAsia="es-ES"/>
        </w:rPr>
        <w:t>roceso</w:t>
      </w:r>
      <w:r w:rsidRPr="005063B2">
        <w:rPr>
          <w:rFonts w:cs="Arial"/>
          <w:color w:val="auto"/>
          <w:szCs w:val="20"/>
          <w:lang w:val="es-ES" w:eastAsia="es-ES"/>
        </w:rPr>
        <w:t xml:space="preserve"> o a las ofertas y conductas de los demás oferentes deberán justificar y demostrar </w:t>
      </w:r>
      <w:r w:rsidR="003E0E45" w:rsidRPr="005063B2">
        <w:rPr>
          <w:rFonts w:cs="Arial"/>
          <w:color w:val="auto"/>
          <w:szCs w:val="20"/>
          <w:lang w:val="es-ES" w:eastAsia="es-ES"/>
        </w:rPr>
        <w:t xml:space="preserve">su </w:t>
      </w:r>
      <w:r w:rsidRPr="005063B2">
        <w:rPr>
          <w:rFonts w:cs="Arial"/>
          <w:color w:val="auto"/>
          <w:szCs w:val="20"/>
          <w:lang w:val="es-ES" w:eastAsia="es-ES"/>
        </w:rPr>
        <w:t>procedencia y oportunidad.</w:t>
      </w:r>
      <w:r w:rsidR="00F128DF" w:rsidRPr="005063B2">
        <w:rPr>
          <w:rFonts w:cs="Arial"/>
          <w:color w:val="auto"/>
          <w:szCs w:val="20"/>
          <w:lang w:val="es-ES" w:eastAsia="es-ES"/>
        </w:rPr>
        <w:t xml:space="preserve"> </w:t>
      </w:r>
    </w:p>
    <w:p w14:paraId="1360EBD8" w14:textId="77E4B07F" w:rsidR="001F5D17" w:rsidRPr="005063B2" w:rsidRDefault="00EE3A1F" w:rsidP="006959DB">
      <w:pPr>
        <w:pStyle w:val="Capitulo1"/>
        <w:numPr>
          <w:ilvl w:val="0"/>
          <w:numId w:val="55"/>
        </w:numPr>
        <w:rPr>
          <w:color w:val="auto"/>
        </w:rPr>
      </w:pPr>
      <w:bookmarkStart w:id="109" w:name="_Toc520226858"/>
      <w:bookmarkStart w:id="110" w:name="_Toc520297828"/>
      <w:bookmarkStart w:id="111" w:name="_Toc520317093"/>
      <w:bookmarkStart w:id="112" w:name="_Toc533083694"/>
      <w:bookmarkStart w:id="113" w:name="_Toc32096805"/>
      <w:bookmarkStart w:id="114" w:name="_Toc233730080"/>
      <w:bookmarkEnd w:id="93"/>
      <w:bookmarkEnd w:id="104"/>
      <w:r w:rsidRPr="005063B2">
        <w:rPr>
          <w:color w:val="auto"/>
        </w:rPr>
        <w:t>CRONOG</w:t>
      </w:r>
      <w:r w:rsidR="000F2924" w:rsidRPr="005063B2">
        <w:rPr>
          <w:color w:val="auto"/>
        </w:rPr>
        <w:t xml:space="preserve">RAMA </w:t>
      </w:r>
      <w:r w:rsidR="001F5D17" w:rsidRPr="005063B2">
        <w:rPr>
          <w:color w:val="auto"/>
        </w:rPr>
        <w:t>DEL</w:t>
      </w:r>
      <w:r w:rsidR="002644ED" w:rsidRPr="005063B2">
        <w:rPr>
          <w:color w:val="auto"/>
        </w:rPr>
        <w:t xml:space="preserve"> </w:t>
      </w:r>
      <w:bookmarkEnd w:id="105"/>
      <w:bookmarkEnd w:id="106"/>
      <w:bookmarkEnd w:id="107"/>
      <w:bookmarkEnd w:id="108"/>
      <w:bookmarkEnd w:id="109"/>
      <w:bookmarkEnd w:id="110"/>
      <w:bookmarkEnd w:id="111"/>
      <w:bookmarkEnd w:id="112"/>
      <w:r w:rsidR="007C41C7" w:rsidRPr="005063B2">
        <w:rPr>
          <w:color w:val="auto"/>
        </w:rPr>
        <w:t>PROCESO</w:t>
      </w:r>
      <w:bookmarkEnd w:id="113"/>
      <w:bookmarkEnd w:id="114"/>
    </w:p>
    <w:p w14:paraId="28CED3A6" w14:textId="7950BD2F" w:rsidR="00AC7330" w:rsidRPr="005063B2" w:rsidRDefault="00AC7330" w:rsidP="00CA32D3">
      <w:pPr>
        <w:spacing w:line="276" w:lineRule="auto"/>
        <w:jc w:val="both"/>
        <w:rPr>
          <w:rFonts w:cs="Arial"/>
          <w:color w:val="auto"/>
          <w:szCs w:val="20"/>
        </w:rPr>
      </w:pPr>
      <w:r w:rsidRPr="005063B2">
        <w:rPr>
          <w:rFonts w:cs="Arial"/>
          <w:color w:val="auto"/>
          <w:szCs w:val="20"/>
        </w:rPr>
        <w:t xml:space="preserve">El cronograma del </w:t>
      </w:r>
      <w:r w:rsidR="000C26D4" w:rsidRPr="005063B2">
        <w:rPr>
          <w:rFonts w:cs="Arial"/>
          <w:color w:val="auto"/>
          <w:szCs w:val="20"/>
        </w:rPr>
        <w:t>proceso es el contenido en el Anexo 2 – Cronograma.</w:t>
      </w:r>
    </w:p>
    <w:p w14:paraId="6423B5F2" w14:textId="58CD36A5" w:rsidR="00CD0261" w:rsidRPr="005063B2" w:rsidRDefault="00CD0261" w:rsidP="006959DB">
      <w:pPr>
        <w:pStyle w:val="Capitulo1"/>
        <w:numPr>
          <w:ilvl w:val="0"/>
          <w:numId w:val="55"/>
        </w:numPr>
        <w:rPr>
          <w:color w:val="auto"/>
        </w:rPr>
      </w:pPr>
      <w:bookmarkStart w:id="115" w:name="_Toc504124491"/>
      <w:bookmarkStart w:id="116" w:name="_Toc508648248"/>
      <w:bookmarkStart w:id="117" w:name="_Toc508984032"/>
      <w:bookmarkStart w:id="118" w:name="_Toc509843862"/>
      <w:bookmarkStart w:id="119" w:name="_Toc511924770"/>
      <w:bookmarkStart w:id="120" w:name="_Toc520226859"/>
      <w:bookmarkStart w:id="121" w:name="_Toc520297829"/>
      <w:bookmarkStart w:id="122" w:name="_Toc520317094"/>
      <w:bookmarkStart w:id="123" w:name="_Toc533083695"/>
      <w:bookmarkStart w:id="124" w:name="_Toc32096806"/>
      <w:bookmarkStart w:id="125" w:name="_Toc233730081"/>
      <w:r w:rsidRPr="005063B2">
        <w:rPr>
          <w:color w:val="auto"/>
        </w:rPr>
        <w:t>IDIOMA</w:t>
      </w:r>
      <w:bookmarkEnd w:id="115"/>
      <w:bookmarkEnd w:id="116"/>
      <w:bookmarkEnd w:id="117"/>
      <w:bookmarkEnd w:id="118"/>
      <w:bookmarkEnd w:id="119"/>
      <w:bookmarkEnd w:id="120"/>
      <w:bookmarkEnd w:id="121"/>
      <w:bookmarkEnd w:id="122"/>
      <w:bookmarkEnd w:id="123"/>
      <w:bookmarkEnd w:id="124"/>
      <w:bookmarkEnd w:id="125"/>
    </w:p>
    <w:p w14:paraId="1AF2818D" w14:textId="5921AC8E" w:rsidR="00E755FF" w:rsidRPr="005063B2" w:rsidRDefault="001728FF" w:rsidP="00BC69CA">
      <w:pPr>
        <w:spacing w:after="0" w:line="276" w:lineRule="auto"/>
        <w:jc w:val="both"/>
        <w:rPr>
          <w:rFonts w:cs="Arial"/>
          <w:color w:val="auto"/>
          <w:szCs w:val="20"/>
          <w:lang w:eastAsia="es-ES"/>
        </w:rPr>
      </w:pPr>
      <w:bookmarkStart w:id="126" w:name="_Hlk509412944"/>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documentos</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las</w:t>
      </w:r>
      <w:r w:rsidR="002644ED" w:rsidRPr="005063B2">
        <w:rPr>
          <w:rFonts w:eastAsia="Arial,Times New Roman" w:cs="Arial"/>
          <w:color w:val="auto"/>
          <w:szCs w:val="20"/>
          <w:lang w:eastAsia="es-ES"/>
        </w:rPr>
        <w:t xml:space="preserve"> </w:t>
      </w:r>
      <w:r w:rsidRPr="005063B2">
        <w:rPr>
          <w:rFonts w:cs="Arial"/>
          <w:color w:val="auto"/>
          <w:szCs w:val="20"/>
          <w:lang w:eastAsia="es-ES"/>
        </w:rPr>
        <w:t>comunicaciones</w:t>
      </w:r>
      <w:r w:rsidR="002644ED" w:rsidRPr="005063B2">
        <w:rPr>
          <w:rFonts w:eastAsia="Arial,Times New Roman" w:cs="Arial"/>
          <w:color w:val="auto"/>
          <w:szCs w:val="20"/>
          <w:lang w:eastAsia="es-ES"/>
        </w:rPr>
        <w:t xml:space="preserve"> </w:t>
      </w:r>
      <w:r w:rsidRPr="005063B2">
        <w:rPr>
          <w:rFonts w:cs="Arial"/>
          <w:color w:val="auto"/>
          <w:szCs w:val="20"/>
          <w:lang w:eastAsia="es-ES"/>
        </w:rPr>
        <w:t>entregadas,</w:t>
      </w:r>
      <w:r w:rsidR="002644ED" w:rsidRPr="005063B2">
        <w:rPr>
          <w:rFonts w:eastAsia="Arial,Times New Roman" w:cs="Arial"/>
          <w:color w:val="auto"/>
          <w:szCs w:val="20"/>
          <w:lang w:eastAsia="es-ES"/>
        </w:rPr>
        <w:t xml:space="preserve"> </w:t>
      </w:r>
      <w:r w:rsidRPr="005063B2">
        <w:rPr>
          <w:rFonts w:cs="Arial"/>
          <w:color w:val="auto"/>
          <w:szCs w:val="20"/>
          <w:lang w:eastAsia="es-ES"/>
        </w:rPr>
        <w:t>enviadas</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expedidas</w:t>
      </w:r>
      <w:r w:rsidR="002644ED" w:rsidRPr="005063B2">
        <w:rPr>
          <w:rFonts w:eastAsia="Arial,Times New Roman" w:cs="Arial"/>
          <w:color w:val="auto"/>
          <w:szCs w:val="20"/>
          <w:lang w:eastAsia="es-ES"/>
        </w:rPr>
        <w:t xml:space="preserve"> </w:t>
      </w:r>
      <w:r w:rsidRPr="005063B2">
        <w:rPr>
          <w:rFonts w:cs="Arial"/>
          <w:color w:val="auto"/>
          <w:szCs w:val="20"/>
          <w:lang w:eastAsia="es-ES"/>
        </w:rPr>
        <w:t>por</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009C1154" w:rsidRPr="005063B2">
        <w:rPr>
          <w:rFonts w:cs="Arial"/>
          <w:color w:val="auto"/>
          <w:szCs w:val="20"/>
          <w:lang w:eastAsia="es-ES"/>
        </w:rPr>
        <w:t>p</w:t>
      </w:r>
      <w:r w:rsidR="003E509E" w:rsidRPr="005063B2">
        <w:rPr>
          <w:rFonts w:cs="Arial"/>
          <w:color w:val="auto"/>
          <w:szCs w:val="20"/>
          <w:lang w:eastAsia="es-ES"/>
        </w:rPr>
        <w:t>roponentes</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por</w:t>
      </w:r>
      <w:r w:rsidR="002644ED" w:rsidRPr="005063B2">
        <w:rPr>
          <w:rFonts w:eastAsia="Arial,Times New Roman" w:cs="Arial"/>
          <w:color w:val="auto"/>
          <w:szCs w:val="20"/>
          <w:lang w:eastAsia="es-ES"/>
        </w:rPr>
        <w:t xml:space="preserve"> </w:t>
      </w:r>
      <w:r w:rsidRPr="005063B2">
        <w:rPr>
          <w:rFonts w:cs="Arial"/>
          <w:color w:val="auto"/>
          <w:szCs w:val="20"/>
          <w:lang w:eastAsia="es-ES"/>
        </w:rPr>
        <w:t>terceros</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efectos</w:t>
      </w:r>
      <w:r w:rsidR="002644ED" w:rsidRPr="005063B2">
        <w:rPr>
          <w:rFonts w:eastAsia="Arial,Times New Roman" w:cs="Arial"/>
          <w:color w:val="auto"/>
          <w:szCs w:val="20"/>
          <w:lang w:eastAsia="es-ES"/>
        </w:rPr>
        <w:t xml:space="preserve"> </w:t>
      </w:r>
      <w:r w:rsidRPr="005063B2">
        <w:rPr>
          <w:rFonts w:cs="Arial"/>
          <w:color w:val="auto"/>
          <w:szCs w:val="20"/>
          <w:lang w:eastAsia="es-ES"/>
        </w:rPr>
        <w:t>del</w:t>
      </w:r>
      <w:r w:rsidR="002644ED" w:rsidRPr="005063B2">
        <w:rPr>
          <w:rFonts w:eastAsia="Arial,Times New Roman" w:cs="Arial"/>
          <w:color w:val="auto"/>
          <w:szCs w:val="20"/>
          <w:lang w:eastAsia="es-ES"/>
        </w:rPr>
        <w:t xml:space="preserve"> </w:t>
      </w:r>
      <w:r w:rsidR="009C1154" w:rsidRPr="005063B2">
        <w:rPr>
          <w:rFonts w:cs="Arial"/>
          <w:color w:val="auto"/>
          <w:szCs w:val="20"/>
          <w:lang w:eastAsia="es-ES"/>
        </w:rPr>
        <w:t>p</w:t>
      </w:r>
      <w:r w:rsidR="00B565E6" w:rsidRPr="005063B2">
        <w:rPr>
          <w:rFonts w:cs="Arial"/>
          <w:color w:val="auto"/>
          <w:szCs w:val="20"/>
          <w:lang w:eastAsia="es-ES"/>
        </w:rPr>
        <w:t xml:space="preserve">roceso de </w:t>
      </w:r>
      <w:r w:rsidR="009C1154" w:rsidRPr="005063B2">
        <w:rPr>
          <w:rFonts w:cs="Arial"/>
          <w:color w:val="auto"/>
          <w:szCs w:val="20"/>
          <w:lang w:eastAsia="es-ES"/>
        </w:rPr>
        <w:t>c</w:t>
      </w:r>
      <w:r w:rsidR="00B565E6" w:rsidRPr="005063B2">
        <w:rPr>
          <w:rFonts w:cs="Arial"/>
          <w:color w:val="auto"/>
          <w:szCs w:val="20"/>
          <w:lang w:eastAsia="es-ES"/>
        </w:rPr>
        <w:t>ontratación</w:t>
      </w:r>
      <w:r w:rsidRPr="005063B2">
        <w:rPr>
          <w:rFonts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ser</w:t>
      </w:r>
      <w:r w:rsidR="002644ED" w:rsidRPr="005063B2">
        <w:rPr>
          <w:rFonts w:eastAsia="Arial,Times New Roman" w:cs="Arial"/>
          <w:color w:val="auto"/>
          <w:szCs w:val="20"/>
          <w:lang w:eastAsia="es-ES"/>
        </w:rPr>
        <w:t xml:space="preserve"> </w:t>
      </w:r>
      <w:r w:rsidRPr="005063B2">
        <w:rPr>
          <w:rFonts w:cs="Arial"/>
          <w:color w:val="auto"/>
          <w:szCs w:val="20"/>
          <w:lang w:eastAsia="es-ES"/>
        </w:rPr>
        <w:t>tenidos</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cuenta</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mismo,</w:t>
      </w:r>
      <w:r w:rsidR="002644ED" w:rsidRPr="005063B2">
        <w:rPr>
          <w:rFonts w:eastAsia="Arial,Times New Roman" w:cs="Arial"/>
          <w:color w:val="auto"/>
          <w:szCs w:val="20"/>
          <w:lang w:eastAsia="es-ES"/>
        </w:rPr>
        <w:t xml:space="preserve"> </w:t>
      </w:r>
      <w:r w:rsidRPr="005063B2">
        <w:rPr>
          <w:rFonts w:cs="Arial"/>
          <w:color w:val="auto"/>
          <w:szCs w:val="20"/>
          <w:lang w:eastAsia="es-ES"/>
        </w:rPr>
        <w:t>deben</w:t>
      </w:r>
      <w:r w:rsidR="002644ED" w:rsidRPr="005063B2">
        <w:rPr>
          <w:rFonts w:eastAsia="Arial,Times New Roman" w:cs="Arial"/>
          <w:color w:val="auto"/>
          <w:szCs w:val="20"/>
          <w:lang w:eastAsia="es-ES"/>
        </w:rPr>
        <w:t xml:space="preserve"> </w:t>
      </w:r>
      <w:r w:rsidRPr="005063B2">
        <w:rPr>
          <w:rFonts w:cs="Arial"/>
          <w:color w:val="auto"/>
          <w:szCs w:val="20"/>
          <w:lang w:eastAsia="es-ES"/>
        </w:rPr>
        <w:t>ser</w:t>
      </w:r>
      <w:r w:rsidR="002644ED" w:rsidRPr="005063B2">
        <w:rPr>
          <w:rFonts w:eastAsia="Arial,Times New Roman" w:cs="Arial"/>
          <w:color w:val="auto"/>
          <w:szCs w:val="20"/>
          <w:lang w:eastAsia="es-ES"/>
        </w:rPr>
        <w:t xml:space="preserve"> </w:t>
      </w:r>
      <w:r w:rsidR="00E86D7C" w:rsidRPr="005063B2">
        <w:rPr>
          <w:rFonts w:cs="Arial"/>
          <w:color w:val="auto"/>
          <w:szCs w:val="20"/>
          <w:lang w:eastAsia="es-ES"/>
        </w:rPr>
        <w:t>allegados</w:t>
      </w:r>
      <w:r w:rsidR="00347F5B"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00416FD6" w:rsidRPr="005063B2">
        <w:rPr>
          <w:rFonts w:cs="Arial"/>
          <w:color w:val="auto"/>
          <w:szCs w:val="20"/>
          <w:lang w:eastAsia="es-ES"/>
        </w:rPr>
        <w:t>español</w:t>
      </w:r>
      <w:r w:rsidRPr="005063B2">
        <w:rPr>
          <w:rFonts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documentos</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comunicaciones</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un</w:t>
      </w:r>
      <w:r w:rsidR="002644ED" w:rsidRPr="005063B2">
        <w:rPr>
          <w:rFonts w:eastAsia="Arial,Times New Roman" w:cs="Arial"/>
          <w:color w:val="auto"/>
          <w:szCs w:val="20"/>
          <w:lang w:eastAsia="es-ES"/>
        </w:rPr>
        <w:t xml:space="preserve"> </w:t>
      </w:r>
      <w:r w:rsidRPr="005063B2">
        <w:rPr>
          <w:rFonts w:cs="Arial"/>
          <w:color w:val="auto"/>
          <w:szCs w:val="20"/>
          <w:lang w:eastAsia="es-ES"/>
        </w:rPr>
        <w:t>idioma</w:t>
      </w:r>
      <w:r w:rsidR="002644ED" w:rsidRPr="005063B2">
        <w:rPr>
          <w:rFonts w:eastAsia="Arial,Times New Roman" w:cs="Arial"/>
          <w:color w:val="auto"/>
          <w:szCs w:val="20"/>
          <w:lang w:eastAsia="es-ES"/>
        </w:rPr>
        <w:t xml:space="preserve"> </w:t>
      </w:r>
      <w:r w:rsidR="00AE7B75" w:rsidRPr="005063B2">
        <w:rPr>
          <w:rFonts w:cs="Arial"/>
          <w:color w:val="auto"/>
          <w:szCs w:val="20"/>
          <w:lang w:eastAsia="es-ES"/>
        </w:rPr>
        <w:t>distinto</w:t>
      </w:r>
      <w:r w:rsidR="002644ED" w:rsidRPr="005063B2">
        <w:rPr>
          <w:rFonts w:eastAsia="Arial,Times New Roman" w:cs="Arial"/>
          <w:color w:val="auto"/>
          <w:szCs w:val="20"/>
          <w:lang w:eastAsia="es-ES"/>
        </w:rPr>
        <w:t xml:space="preserve"> </w:t>
      </w:r>
      <w:r w:rsidRPr="005063B2">
        <w:rPr>
          <w:rFonts w:cs="Arial"/>
          <w:color w:val="auto"/>
          <w:szCs w:val="20"/>
          <w:lang w:eastAsia="es-ES"/>
        </w:rPr>
        <w:t>deben</w:t>
      </w:r>
      <w:r w:rsidR="002644ED" w:rsidRPr="005063B2">
        <w:rPr>
          <w:rFonts w:eastAsia="Arial,Times New Roman" w:cs="Arial"/>
          <w:color w:val="auto"/>
          <w:szCs w:val="20"/>
          <w:lang w:eastAsia="es-ES"/>
        </w:rPr>
        <w:t xml:space="preserve"> </w:t>
      </w:r>
      <w:r w:rsidRPr="005063B2">
        <w:rPr>
          <w:rFonts w:cs="Arial"/>
          <w:color w:val="auto"/>
          <w:szCs w:val="20"/>
          <w:lang w:eastAsia="es-ES"/>
        </w:rPr>
        <w:t>ser</w:t>
      </w:r>
      <w:r w:rsidR="002644ED" w:rsidRPr="005063B2">
        <w:rPr>
          <w:rFonts w:eastAsia="Arial,Times New Roman" w:cs="Arial"/>
          <w:color w:val="auto"/>
          <w:szCs w:val="20"/>
          <w:lang w:eastAsia="es-ES"/>
        </w:rPr>
        <w:t xml:space="preserve"> </w:t>
      </w:r>
      <w:r w:rsidRPr="005063B2">
        <w:rPr>
          <w:rFonts w:cs="Arial"/>
          <w:color w:val="auto"/>
          <w:szCs w:val="20"/>
          <w:lang w:eastAsia="es-ES"/>
        </w:rPr>
        <w:t>presentados</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su</w:t>
      </w:r>
      <w:r w:rsidR="002644ED" w:rsidRPr="005063B2">
        <w:rPr>
          <w:rFonts w:eastAsia="Arial,Times New Roman" w:cs="Arial"/>
          <w:color w:val="auto"/>
          <w:szCs w:val="20"/>
          <w:lang w:eastAsia="es-ES"/>
        </w:rPr>
        <w:t xml:space="preserve"> </w:t>
      </w:r>
      <w:r w:rsidRPr="005063B2">
        <w:rPr>
          <w:rFonts w:cs="Arial"/>
          <w:color w:val="auto"/>
          <w:szCs w:val="20"/>
          <w:lang w:eastAsia="es-ES"/>
        </w:rPr>
        <w:t>lengua</w:t>
      </w:r>
      <w:r w:rsidR="002644ED" w:rsidRPr="005063B2">
        <w:rPr>
          <w:rFonts w:eastAsia="Arial,Times New Roman" w:cs="Arial"/>
          <w:color w:val="auto"/>
          <w:szCs w:val="20"/>
          <w:lang w:eastAsia="es-ES"/>
        </w:rPr>
        <w:t xml:space="preserve"> </w:t>
      </w:r>
      <w:r w:rsidRPr="005063B2">
        <w:rPr>
          <w:rFonts w:cs="Arial"/>
          <w:color w:val="auto"/>
          <w:szCs w:val="20"/>
          <w:lang w:eastAsia="es-ES"/>
        </w:rPr>
        <w:t>original</w:t>
      </w:r>
      <w:r w:rsidR="002644ED" w:rsidRPr="005063B2">
        <w:rPr>
          <w:rFonts w:eastAsia="Arial,Times New Roman" w:cs="Arial"/>
          <w:color w:val="auto"/>
          <w:szCs w:val="20"/>
          <w:lang w:eastAsia="es-ES"/>
        </w:rPr>
        <w:t xml:space="preserve"> </w:t>
      </w:r>
      <w:r w:rsidRPr="005063B2">
        <w:rPr>
          <w:rFonts w:cs="Arial"/>
          <w:color w:val="auto"/>
          <w:szCs w:val="20"/>
          <w:lang w:eastAsia="es-ES"/>
        </w:rPr>
        <w:t>junto</w:t>
      </w:r>
      <w:r w:rsidR="002644ED" w:rsidRPr="005063B2">
        <w:rPr>
          <w:rFonts w:eastAsia="Arial,Times New Roman" w:cs="Arial"/>
          <w:color w:val="auto"/>
          <w:szCs w:val="20"/>
          <w:lang w:eastAsia="es-ES"/>
        </w:rPr>
        <w:t xml:space="preserve"> </w:t>
      </w:r>
      <w:r w:rsidRPr="005063B2">
        <w:rPr>
          <w:rFonts w:cs="Arial"/>
          <w:color w:val="auto"/>
          <w:szCs w:val="20"/>
          <w:lang w:eastAsia="es-ES"/>
        </w:rPr>
        <w:t>con</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traducción</w:t>
      </w:r>
      <w:r w:rsidR="002644ED" w:rsidRPr="005063B2">
        <w:rPr>
          <w:rFonts w:eastAsia="Arial,Times New Roman" w:cs="Arial"/>
          <w:color w:val="auto"/>
          <w:szCs w:val="20"/>
          <w:lang w:eastAsia="es-ES"/>
        </w:rPr>
        <w:t xml:space="preserve"> </w:t>
      </w:r>
      <w:r w:rsidR="00A909D7" w:rsidRPr="005063B2">
        <w:rPr>
          <w:rFonts w:cs="Arial"/>
          <w:color w:val="auto"/>
          <w:szCs w:val="20"/>
          <w:lang w:eastAsia="es-ES"/>
        </w:rPr>
        <w:t>oficial</w:t>
      </w:r>
      <w:r w:rsidR="00A60113" w:rsidRPr="005063B2">
        <w:rPr>
          <w:rFonts w:eastAsia="Arial,Times New Roman" w:cs="Arial"/>
          <w:color w:val="auto"/>
          <w:szCs w:val="20"/>
          <w:lang w:eastAsia="es-ES"/>
        </w:rPr>
        <w:t xml:space="preserve"> </w:t>
      </w:r>
      <w:r w:rsidRPr="005063B2">
        <w:rPr>
          <w:rFonts w:cs="Arial"/>
          <w:color w:val="auto"/>
          <w:szCs w:val="20"/>
          <w:lang w:eastAsia="es-ES"/>
        </w:rPr>
        <w:t>al</w:t>
      </w:r>
      <w:r w:rsidR="002644ED" w:rsidRPr="005063B2">
        <w:rPr>
          <w:rFonts w:eastAsia="Arial,Times New Roman" w:cs="Arial"/>
          <w:color w:val="auto"/>
          <w:szCs w:val="20"/>
          <w:lang w:eastAsia="es-ES"/>
        </w:rPr>
        <w:t xml:space="preserve"> </w:t>
      </w:r>
      <w:r w:rsidR="00416FD6" w:rsidRPr="005063B2">
        <w:rPr>
          <w:rFonts w:cs="Arial"/>
          <w:color w:val="auto"/>
          <w:szCs w:val="20"/>
          <w:lang w:eastAsia="es-ES"/>
        </w:rPr>
        <w:t>español</w:t>
      </w:r>
      <w:r w:rsidRPr="005063B2">
        <w:rPr>
          <w:rFonts w:cs="Arial"/>
          <w:color w:val="auto"/>
          <w:szCs w:val="20"/>
          <w:lang w:eastAsia="es-ES"/>
        </w:rPr>
        <w:t>.</w:t>
      </w:r>
    </w:p>
    <w:p w14:paraId="3341D3E7" w14:textId="329EC94C" w:rsidR="00A4332B" w:rsidRPr="005063B2" w:rsidRDefault="00A4332B" w:rsidP="00BC69CA">
      <w:pPr>
        <w:spacing w:after="0" w:line="276" w:lineRule="auto"/>
        <w:jc w:val="both"/>
        <w:rPr>
          <w:rFonts w:cs="Arial"/>
          <w:color w:val="auto"/>
          <w:szCs w:val="20"/>
          <w:lang w:eastAsia="es-ES"/>
        </w:rPr>
      </w:pPr>
    </w:p>
    <w:p w14:paraId="5B3DE692" w14:textId="654D912E" w:rsidR="00A909D7" w:rsidRPr="005063B2" w:rsidRDefault="00A909D7" w:rsidP="00AE1F6F">
      <w:pPr>
        <w:spacing w:after="0"/>
        <w:jc w:val="both"/>
        <w:rPr>
          <w:rFonts w:cs="Arial"/>
          <w:szCs w:val="20"/>
          <w:lang w:eastAsia="es-ES"/>
        </w:rPr>
      </w:pPr>
      <w:bookmarkStart w:id="127" w:name="_Hlk54629675"/>
      <w:r w:rsidRPr="005063B2">
        <w:rPr>
          <w:rFonts w:cs="Arial"/>
          <w:color w:val="auto"/>
          <w:szCs w:val="20"/>
          <w:lang w:eastAsia="es-ES"/>
        </w:rPr>
        <w:t>Para que la traducción oficial de los documentos en idioma extranjero sea válida, la traducción se realizará en los términos del Decreto 38</w:t>
      </w:r>
      <w:r w:rsidR="001C648A" w:rsidRPr="005063B2">
        <w:rPr>
          <w:rFonts w:cs="Arial"/>
          <w:color w:val="auto"/>
          <w:szCs w:val="20"/>
          <w:lang w:eastAsia="es-ES"/>
        </w:rPr>
        <w:t>2</w:t>
      </w:r>
      <w:r w:rsidRPr="005063B2">
        <w:rPr>
          <w:rFonts w:cs="Arial"/>
          <w:color w:val="auto"/>
          <w:szCs w:val="20"/>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 </w:t>
      </w:r>
    </w:p>
    <w:p w14:paraId="3DF26C0F" w14:textId="77777777" w:rsidR="005253BB" w:rsidRPr="005063B2" w:rsidRDefault="005253BB" w:rsidP="006959DB">
      <w:pPr>
        <w:pStyle w:val="Capitulo1"/>
        <w:numPr>
          <w:ilvl w:val="0"/>
          <w:numId w:val="55"/>
        </w:numPr>
        <w:rPr>
          <w:color w:val="auto"/>
        </w:rPr>
      </w:pPr>
      <w:bookmarkStart w:id="128" w:name="_Toc57459556"/>
      <w:bookmarkStart w:id="129" w:name="_Toc57459759"/>
      <w:bookmarkStart w:id="130" w:name="_Toc57459557"/>
      <w:bookmarkStart w:id="131" w:name="_Toc57459760"/>
      <w:bookmarkStart w:id="132" w:name="_Toc424219461"/>
      <w:bookmarkStart w:id="133" w:name="_Toc504124492"/>
      <w:bookmarkStart w:id="134" w:name="_Toc508648249"/>
      <w:bookmarkStart w:id="135" w:name="_Ref508650432"/>
      <w:bookmarkStart w:id="136" w:name="_Toc508984033"/>
      <w:bookmarkStart w:id="137" w:name="_Toc509843863"/>
      <w:bookmarkStart w:id="138" w:name="_Toc511924771"/>
      <w:bookmarkStart w:id="139" w:name="_Toc520226860"/>
      <w:bookmarkStart w:id="140" w:name="_Toc520297830"/>
      <w:bookmarkStart w:id="141" w:name="_Toc520317095"/>
      <w:bookmarkStart w:id="142" w:name="_Toc533083696"/>
      <w:bookmarkStart w:id="143" w:name="_Toc32096807"/>
      <w:bookmarkStart w:id="144" w:name="_Toc233730082"/>
      <w:bookmarkStart w:id="145" w:name="_Hlk508012961"/>
      <w:bookmarkEnd w:id="126"/>
      <w:bookmarkEnd w:id="127"/>
      <w:bookmarkEnd w:id="128"/>
      <w:bookmarkEnd w:id="129"/>
      <w:bookmarkEnd w:id="130"/>
      <w:bookmarkEnd w:id="131"/>
      <w:r w:rsidRPr="005063B2">
        <w:rPr>
          <w:color w:val="auto"/>
        </w:rPr>
        <w:t>DOCUMENTOS</w:t>
      </w:r>
      <w:r w:rsidR="002644ED" w:rsidRPr="005063B2">
        <w:rPr>
          <w:color w:val="auto"/>
        </w:rPr>
        <w:t xml:space="preserve"> </w:t>
      </w:r>
      <w:r w:rsidRPr="005063B2">
        <w:rPr>
          <w:color w:val="auto"/>
        </w:rPr>
        <w:t>OTORGADOS</w:t>
      </w:r>
      <w:r w:rsidR="002644ED" w:rsidRPr="005063B2">
        <w:rPr>
          <w:color w:val="auto"/>
        </w:rPr>
        <w:t xml:space="preserve"> </w:t>
      </w:r>
      <w:r w:rsidRPr="005063B2">
        <w:rPr>
          <w:color w:val="auto"/>
        </w:rPr>
        <w:t>EN</w:t>
      </w:r>
      <w:r w:rsidR="002644ED" w:rsidRPr="005063B2">
        <w:rPr>
          <w:color w:val="auto"/>
        </w:rPr>
        <w:t xml:space="preserve"> </w:t>
      </w:r>
      <w:r w:rsidRPr="005063B2">
        <w:rPr>
          <w:color w:val="auto"/>
        </w:rPr>
        <w:t>EL</w:t>
      </w:r>
      <w:r w:rsidR="002644ED" w:rsidRPr="005063B2">
        <w:rPr>
          <w:color w:val="auto"/>
        </w:rPr>
        <w:t xml:space="preserve"> </w:t>
      </w:r>
      <w:r w:rsidRPr="005063B2">
        <w:rPr>
          <w:color w:val="auto"/>
        </w:rPr>
        <w:t>EXTERIOR</w:t>
      </w:r>
      <w:bookmarkEnd w:id="132"/>
      <w:bookmarkEnd w:id="133"/>
      <w:bookmarkEnd w:id="134"/>
      <w:bookmarkEnd w:id="135"/>
      <w:bookmarkEnd w:id="136"/>
      <w:bookmarkEnd w:id="137"/>
      <w:bookmarkEnd w:id="138"/>
      <w:bookmarkEnd w:id="139"/>
      <w:bookmarkEnd w:id="140"/>
      <w:bookmarkEnd w:id="141"/>
      <w:bookmarkEnd w:id="142"/>
      <w:bookmarkEnd w:id="143"/>
      <w:bookmarkEnd w:id="144"/>
    </w:p>
    <w:p w14:paraId="31619696" w14:textId="70DDC39C" w:rsidR="007D7A46" w:rsidRPr="005063B2" w:rsidRDefault="007D7A46" w:rsidP="00BC69CA">
      <w:pPr>
        <w:spacing w:line="276" w:lineRule="auto"/>
        <w:jc w:val="both"/>
        <w:rPr>
          <w:rFonts w:cs="Arial"/>
          <w:color w:val="auto"/>
          <w:szCs w:val="20"/>
          <w:lang w:eastAsia="es-ES"/>
        </w:rPr>
      </w:pPr>
      <w:r w:rsidRPr="005063B2">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99784B" w:rsidRPr="005063B2">
        <w:rPr>
          <w:rFonts w:cs="Arial"/>
          <w:color w:val="auto"/>
          <w:szCs w:val="20"/>
          <w:lang w:eastAsia="es-ES"/>
        </w:rPr>
        <w:t>a</w:t>
      </w:r>
      <w:r w:rsidRPr="005063B2">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1828439C" w14:textId="46CBB43F" w:rsidR="005253BB" w:rsidRPr="005063B2" w:rsidRDefault="005253BB" w:rsidP="00BC69CA">
      <w:pPr>
        <w:pStyle w:val="Prrafodelista"/>
        <w:ind w:left="0"/>
        <w:jc w:val="both"/>
        <w:rPr>
          <w:rFonts w:ascii="Arial" w:hAnsi="Arial" w:cs="Arial"/>
          <w:sz w:val="20"/>
          <w:szCs w:val="20"/>
          <w:lang w:eastAsia="es-ES"/>
        </w:rPr>
      </w:pPr>
      <w:r w:rsidRPr="005063B2">
        <w:rPr>
          <w:rFonts w:ascii="Arial" w:eastAsiaTheme="minorHAnsi" w:hAnsi="Arial" w:cs="Arial"/>
          <w:sz w:val="20"/>
          <w:szCs w:val="20"/>
          <w:lang w:eastAsia="es-ES"/>
        </w:rPr>
        <w:t>Para</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efectos</w:t>
      </w:r>
      <w:r w:rsidR="002644ED" w:rsidRPr="005063B2">
        <w:rPr>
          <w:rFonts w:ascii="Arial" w:eastAsiaTheme="minorHAnsi" w:hAnsi="Arial" w:cs="Arial"/>
          <w:sz w:val="20"/>
          <w:szCs w:val="20"/>
          <w:lang w:eastAsia="es-ES"/>
        </w:rPr>
        <w:t xml:space="preserve"> </w:t>
      </w:r>
      <w:r w:rsidR="00AF1F89" w:rsidRPr="005063B2">
        <w:rPr>
          <w:rFonts w:ascii="Arial" w:eastAsiaTheme="minorHAnsi" w:hAnsi="Arial" w:cs="Arial"/>
          <w:sz w:val="20"/>
          <w:szCs w:val="20"/>
          <w:lang w:eastAsia="es-ES"/>
        </w:rPr>
        <w:t xml:space="preserve">del trámite de </w:t>
      </w:r>
      <w:r w:rsidR="009F300B" w:rsidRPr="005063B2">
        <w:rPr>
          <w:rFonts w:ascii="Arial" w:eastAsiaTheme="minorHAnsi" w:hAnsi="Arial" w:cs="Arial"/>
          <w:sz w:val="20"/>
          <w:szCs w:val="20"/>
          <w:lang w:eastAsia="es-ES"/>
        </w:rPr>
        <w:t>A</w:t>
      </w:r>
      <w:r w:rsidR="00AF1F89" w:rsidRPr="005063B2">
        <w:rPr>
          <w:rFonts w:ascii="Arial" w:eastAsiaTheme="minorHAnsi" w:hAnsi="Arial" w:cs="Arial"/>
          <w:sz w:val="20"/>
          <w:szCs w:val="20"/>
          <w:lang w:eastAsia="es-ES"/>
        </w:rPr>
        <w:t>postilla o</w:t>
      </w:r>
      <w:r w:rsidR="002644ED" w:rsidRPr="005063B2">
        <w:rPr>
          <w:rFonts w:ascii="Arial" w:eastAsiaTheme="minorHAnsi" w:hAnsi="Arial" w:cs="Arial"/>
          <w:sz w:val="20"/>
          <w:szCs w:val="20"/>
          <w:lang w:eastAsia="es-ES"/>
        </w:rPr>
        <w:t xml:space="preserve"> </w:t>
      </w:r>
      <w:r w:rsidR="009F300B" w:rsidRPr="005063B2">
        <w:rPr>
          <w:rFonts w:ascii="Arial" w:eastAsiaTheme="minorHAnsi" w:hAnsi="Arial" w:cs="Arial"/>
          <w:sz w:val="20"/>
          <w:szCs w:val="20"/>
          <w:lang w:eastAsia="es-ES"/>
        </w:rPr>
        <w:t>L</w:t>
      </w:r>
      <w:r w:rsidRPr="005063B2">
        <w:rPr>
          <w:rFonts w:ascii="Arial" w:eastAsiaTheme="minorHAnsi" w:hAnsi="Arial" w:cs="Arial"/>
          <w:sz w:val="20"/>
          <w:szCs w:val="20"/>
          <w:lang w:eastAsia="es-ES"/>
        </w:rPr>
        <w:t>egalización</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de</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documentos</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otorgados</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en</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el</w:t>
      </w:r>
      <w:r w:rsidR="002644ED" w:rsidRPr="005063B2">
        <w:rPr>
          <w:rFonts w:ascii="Arial" w:eastAsiaTheme="minorHAnsi" w:hAnsi="Arial" w:cs="Arial"/>
          <w:sz w:val="20"/>
          <w:szCs w:val="20"/>
          <w:lang w:eastAsia="es-ES"/>
        </w:rPr>
        <w:t xml:space="preserve"> </w:t>
      </w:r>
      <w:r w:rsidRPr="005063B2">
        <w:rPr>
          <w:rFonts w:ascii="Arial" w:eastAsiaTheme="minorHAnsi" w:hAnsi="Arial" w:cs="Arial"/>
          <w:sz w:val="20"/>
          <w:szCs w:val="20"/>
          <w:lang w:eastAsia="es-ES"/>
        </w:rPr>
        <w:t>exterior</w:t>
      </w:r>
      <w:r w:rsidR="000708B4" w:rsidRPr="005063B2">
        <w:rPr>
          <w:rFonts w:ascii="Arial" w:eastAsiaTheme="minorHAnsi" w:hAnsi="Arial" w:cs="Arial"/>
          <w:sz w:val="20"/>
          <w:szCs w:val="20"/>
          <w:lang w:eastAsia="es-ES"/>
        </w:rPr>
        <w:t xml:space="preserve"> y la acreditación de la formación académica obtenida en el exterior</w:t>
      </w:r>
      <w:r w:rsidR="004C0D9A" w:rsidRPr="005063B2">
        <w:rPr>
          <w:rFonts w:ascii="Arial" w:eastAsiaTheme="minorHAnsi" w:hAnsi="Arial" w:cs="Arial"/>
          <w:sz w:val="20"/>
          <w:szCs w:val="20"/>
          <w:lang w:eastAsia="es-ES"/>
        </w:rPr>
        <w:t>,</w:t>
      </w:r>
      <w:r w:rsidR="000708B4" w:rsidRPr="005063B2">
        <w:rPr>
          <w:rFonts w:ascii="Arial" w:eastAsiaTheme="minorHAnsi" w:hAnsi="Arial" w:cs="Arial"/>
          <w:sz w:val="20"/>
          <w:szCs w:val="20"/>
          <w:lang w:eastAsia="es-ES"/>
        </w:rPr>
        <w:t xml:space="preserve"> las </w:t>
      </w:r>
      <w:r w:rsidR="00913B68" w:rsidRPr="005063B2">
        <w:rPr>
          <w:rFonts w:ascii="Arial" w:eastAsiaTheme="minorHAnsi" w:hAnsi="Arial" w:cs="Arial"/>
          <w:sz w:val="20"/>
          <w:szCs w:val="20"/>
          <w:lang w:eastAsia="es-ES"/>
        </w:rPr>
        <w:t>e</w:t>
      </w:r>
      <w:r w:rsidR="000708B4" w:rsidRPr="005063B2">
        <w:rPr>
          <w:rFonts w:ascii="Arial" w:eastAsiaTheme="minorHAnsi" w:hAnsi="Arial" w:cs="Arial"/>
          <w:sz w:val="20"/>
          <w:szCs w:val="20"/>
          <w:lang w:eastAsia="es-ES"/>
        </w:rPr>
        <w:t>ntidades deberán aplicar los parámetros establecidos en la</w:t>
      </w:r>
      <w:r w:rsidR="00BB3D46" w:rsidRPr="005063B2">
        <w:rPr>
          <w:rFonts w:ascii="Arial" w:eastAsiaTheme="minorHAnsi" w:hAnsi="Arial" w:cs="Arial"/>
          <w:sz w:val="20"/>
          <w:szCs w:val="20"/>
          <w:lang w:eastAsia="es-ES"/>
        </w:rPr>
        <w:t>s normas que regulen la materia</w:t>
      </w:r>
      <w:r w:rsidR="000708B4" w:rsidRPr="005063B2">
        <w:rPr>
          <w:rFonts w:ascii="Arial" w:eastAsiaTheme="minorHAnsi" w:hAnsi="Arial" w:cs="Arial"/>
          <w:sz w:val="20"/>
          <w:szCs w:val="20"/>
          <w:lang w:eastAsia="es-ES"/>
        </w:rPr>
        <w:t>.</w:t>
      </w:r>
    </w:p>
    <w:p w14:paraId="6BBC0A44" w14:textId="45BCB71C" w:rsidR="00C877D6" w:rsidRPr="005063B2" w:rsidRDefault="00C877D6" w:rsidP="006959DB">
      <w:pPr>
        <w:pStyle w:val="Capitulo1"/>
        <w:numPr>
          <w:ilvl w:val="0"/>
          <w:numId w:val="55"/>
        </w:numPr>
        <w:rPr>
          <w:color w:val="auto"/>
        </w:rPr>
      </w:pPr>
      <w:bookmarkStart w:id="146" w:name="_Toc533083697"/>
      <w:bookmarkStart w:id="147" w:name="_Toc32096808"/>
      <w:bookmarkStart w:id="148" w:name="_Toc233730083"/>
      <w:bookmarkEnd w:id="145"/>
      <w:r w:rsidRPr="005063B2">
        <w:rPr>
          <w:color w:val="auto"/>
        </w:rPr>
        <w:t>GLOSARIO</w:t>
      </w:r>
      <w:bookmarkEnd w:id="146"/>
      <w:bookmarkEnd w:id="147"/>
      <w:bookmarkEnd w:id="148"/>
    </w:p>
    <w:p w14:paraId="229DBB41" w14:textId="54A3EA21" w:rsidR="00C877D6" w:rsidRPr="005063B2" w:rsidRDefault="00C877D6" w:rsidP="00CA32D3">
      <w:pPr>
        <w:spacing w:before="100" w:beforeAutospacing="1" w:after="100" w:afterAutospacing="1" w:line="276" w:lineRule="auto"/>
        <w:jc w:val="both"/>
        <w:rPr>
          <w:rFonts w:eastAsia="Arial" w:cs="Arial"/>
          <w:color w:val="auto"/>
          <w:szCs w:val="20"/>
          <w:lang w:val="es-ES"/>
        </w:rPr>
      </w:pPr>
      <w:r w:rsidRPr="005063B2">
        <w:rPr>
          <w:rFonts w:eastAsia="Arial" w:cs="Arial"/>
          <w:color w:val="auto"/>
          <w:szCs w:val="20"/>
          <w:lang w:val="es-ES"/>
        </w:rPr>
        <w:t xml:space="preserve">Para los fines de este </w:t>
      </w:r>
      <w:r w:rsidR="00356BB3" w:rsidRPr="005063B2">
        <w:rPr>
          <w:rFonts w:eastAsia="Arial" w:cs="Arial"/>
          <w:color w:val="auto"/>
          <w:szCs w:val="20"/>
          <w:lang w:val="es-ES"/>
        </w:rPr>
        <w:t>p</w:t>
      </w:r>
      <w:r w:rsidRPr="005063B2">
        <w:rPr>
          <w:rFonts w:eastAsia="Arial" w:cs="Arial"/>
          <w:color w:val="auto"/>
          <w:szCs w:val="20"/>
          <w:lang w:val="es-ES"/>
        </w:rPr>
        <w:t>liego de</w:t>
      </w:r>
      <w:r w:rsidR="00356BB3" w:rsidRPr="005063B2">
        <w:rPr>
          <w:rFonts w:eastAsia="Arial" w:cs="Arial"/>
          <w:color w:val="auto"/>
          <w:szCs w:val="20"/>
          <w:lang w:val="es-ES"/>
        </w:rPr>
        <w:t xml:space="preserve"> c</w:t>
      </w:r>
      <w:r w:rsidRPr="005063B2">
        <w:rPr>
          <w:rFonts w:eastAsia="Arial" w:cs="Arial"/>
          <w:color w:val="auto"/>
          <w:szCs w:val="20"/>
          <w:lang w:val="es-ES"/>
        </w:rPr>
        <w:t>ondiciones, a menos que expresamente se estipule de otra manera, los términos en mayúscula inicial deben ser entendidos de acuerdo con la definición contenida en el artículo 2.2.1.1.1.3.1 del Decreto 1082 de 2015</w:t>
      </w:r>
      <w:r w:rsidR="00C461FD" w:rsidRPr="005063B2">
        <w:rPr>
          <w:rFonts w:eastAsia="Arial" w:cs="Arial"/>
          <w:color w:val="auto"/>
          <w:szCs w:val="20"/>
          <w:lang w:val="es-ES"/>
        </w:rPr>
        <w:t>, la Ley 1682 de 2013</w:t>
      </w:r>
      <w:r w:rsidR="00C91F92" w:rsidRPr="005063B2">
        <w:rPr>
          <w:rFonts w:eastAsia="Arial" w:cs="Arial"/>
          <w:color w:val="auto"/>
          <w:szCs w:val="20"/>
          <w:lang w:val="es-ES"/>
        </w:rPr>
        <w:t xml:space="preserve"> </w:t>
      </w:r>
      <w:r w:rsidRPr="005063B2">
        <w:rPr>
          <w:rFonts w:eastAsia="Arial" w:cs="Arial"/>
          <w:color w:val="auto"/>
          <w:szCs w:val="20"/>
          <w:lang w:val="es-ES"/>
        </w:rPr>
        <w:t xml:space="preserve">y el </w:t>
      </w:r>
      <w:r w:rsidR="00766536" w:rsidRPr="005063B2">
        <w:rPr>
          <w:rFonts w:eastAsia="Arial" w:cs="Arial"/>
          <w:color w:val="auto"/>
          <w:szCs w:val="20"/>
          <w:lang w:val="es-ES"/>
        </w:rPr>
        <w:fldChar w:fldCharType="begin"/>
      </w:r>
      <w:r w:rsidR="00766536" w:rsidRPr="005063B2">
        <w:rPr>
          <w:rFonts w:eastAsia="Arial" w:cs="Arial"/>
          <w:color w:val="auto"/>
          <w:szCs w:val="20"/>
          <w:lang w:val="es-ES"/>
        </w:rPr>
        <w:instrText xml:space="preserve"> REF _Ref511383013 \h </w:instrText>
      </w:r>
      <w:r w:rsidR="00CA32D3" w:rsidRPr="005063B2">
        <w:rPr>
          <w:rFonts w:eastAsia="Arial" w:cs="Arial"/>
          <w:color w:val="auto"/>
          <w:szCs w:val="20"/>
          <w:lang w:val="es-ES"/>
        </w:rPr>
        <w:instrText xml:space="preserve"> \* MERGEFORMAT </w:instrText>
      </w:r>
      <w:r w:rsidR="00766536" w:rsidRPr="005063B2">
        <w:rPr>
          <w:rFonts w:eastAsia="Arial" w:cs="Arial"/>
          <w:color w:val="auto"/>
          <w:szCs w:val="20"/>
          <w:lang w:val="es-ES"/>
        </w:rPr>
      </w:r>
      <w:r w:rsidR="00766536" w:rsidRPr="005063B2">
        <w:rPr>
          <w:rFonts w:eastAsia="Arial" w:cs="Arial"/>
          <w:color w:val="auto"/>
          <w:szCs w:val="20"/>
          <w:lang w:val="es-ES"/>
        </w:rPr>
        <w:fldChar w:fldCharType="separate"/>
      </w:r>
      <w:r w:rsidR="00AE1F6F" w:rsidRPr="005063B2">
        <w:rPr>
          <w:rFonts w:eastAsia="Arial" w:cs="Arial"/>
          <w:color w:val="auto"/>
          <w:szCs w:val="20"/>
        </w:rPr>
        <w:t>Anexo 3 – Glosario</w:t>
      </w:r>
      <w:r w:rsidR="00766536" w:rsidRPr="005063B2">
        <w:rPr>
          <w:rFonts w:eastAsia="Arial" w:cs="Arial"/>
          <w:color w:val="auto"/>
          <w:szCs w:val="20"/>
          <w:lang w:val="es-ES"/>
        </w:rPr>
        <w:fldChar w:fldCharType="end"/>
      </w:r>
      <w:r w:rsidRPr="005063B2">
        <w:rPr>
          <w:rFonts w:eastAsia="Arial" w:cs="Arial"/>
          <w:color w:val="auto"/>
          <w:szCs w:val="20"/>
          <w:lang w:val="es-ES"/>
        </w:rPr>
        <w:t>. Los términos no definidos deben entenderse de acuerdo con su significado natural y obvio</w:t>
      </w:r>
      <w:r w:rsidR="004067F2" w:rsidRPr="005063B2">
        <w:rPr>
          <w:rFonts w:eastAsia="Arial" w:cs="Arial"/>
          <w:color w:val="auto"/>
          <w:szCs w:val="20"/>
          <w:lang w:val="es-ES"/>
        </w:rPr>
        <w:t>.</w:t>
      </w:r>
    </w:p>
    <w:p w14:paraId="42E8D960" w14:textId="219640F2" w:rsidR="004359B3" w:rsidRPr="005063B2" w:rsidRDefault="004359B3" w:rsidP="006959DB">
      <w:pPr>
        <w:pStyle w:val="Capitulo1"/>
        <w:numPr>
          <w:ilvl w:val="0"/>
          <w:numId w:val="55"/>
        </w:numPr>
        <w:rPr>
          <w:color w:val="auto"/>
        </w:rPr>
      </w:pPr>
      <w:bookmarkStart w:id="149" w:name="_Toc508648251"/>
      <w:bookmarkStart w:id="150" w:name="_Toc508984035"/>
      <w:bookmarkStart w:id="151" w:name="_Toc509843865"/>
      <w:bookmarkStart w:id="152" w:name="_Toc511924773"/>
      <w:bookmarkStart w:id="153" w:name="_Toc520226862"/>
      <w:bookmarkStart w:id="154" w:name="_Toc520297832"/>
      <w:bookmarkStart w:id="155" w:name="_Toc520317097"/>
      <w:bookmarkStart w:id="156" w:name="_Toc533083698"/>
      <w:bookmarkStart w:id="157" w:name="_Ref4940712"/>
      <w:bookmarkStart w:id="158" w:name="_Toc32096809"/>
      <w:bookmarkStart w:id="159" w:name="_Toc233730084"/>
      <w:r w:rsidRPr="005063B2">
        <w:rPr>
          <w:color w:val="auto"/>
        </w:rPr>
        <w:lastRenderedPageBreak/>
        <w:t>INFORMACIÓN</w:t>
      </w:r>
      <w:r w:rsidR="002644ED" w:rsidRPr="005063B2">
        <w:rPr>
          <w:color w:val="auto"/>
        </w:rPr>
        <w:t xml:space="preserve"> </w:t>
      </w:r>
      <w:r w:rsidRPr="005063B2">
        <w:rPr>
          <w:color w:val="auto"/>
        </w:rPr>
        <w:t>INEXACTA</w:t>
      </w:r>
      <w:bookmarkEnd w:id="149"/>
      <w:bookmarkEnd w:id="150"/>
      <w:bookmarkEnd w:id="151"/>
      <w:bookmarkEnd w:id="152"/>
      <w:bookmarkEnd w:id="153"/>
      <w:bookmarkEnd w:id="154"/>
      <w:bookmarkEnd w:id="155"/>
      <w:bookmarkEnd w:id="156"/>
      <w:bookmarkEnd w:id="157"/>
      <w:bookmarkEnd w:id="158"/>
      <w:bookmarkEnd w:id="159"/>
      <w:r w:rsidR="005A3A25" w:rsidRPr="005063B2">
        <w:rPr>
          <w:color w:val="auto"/>
        </w:rPr>
        <w:t xml:space="preserve"> </w:t>
      </w:r>
    </w:p>
    <w:p w14:paraId="41ADA820" w14:textId="10C86BCE" w:rsidR="00674216" w:rsidRPr="005063B2" w:rsidRDefault="001D4FD7" w:rsidP="00F3406B">
      <w:pPr>
        <w:jc w:val="both"/>
        <w:rPr>
          <w:rFonts w:eastAsia="Arial" w:cs="Arial"/>
          <w:color w:val="auto"/>
          <w:szCs w:val="20"/>
          <w:lang w:eastAsia="es-ES"/>
        </w:rPr>
      </w:pPr>
      <w:r w:rsidRPr="005063B2">
        <w:rPr>
          <w:rFonts w:cs="Arial"/>
          <w:color w:val="auto"/>
          <w:szCs w:val="20"/>
          <w:lang w:eastAsia="es-ES"/>
        </w:rPr>
        <w:t>La</w:t>
      </w:r>
      <w:r w:rsidRPr="005063B2">
        <w:rPr>
          <w:rFonts w:eastAsia="Arial" w:cs="Arial"/>
          <w:color w:val="auto"/>
          <w:szCs w:val="20"/>
          <w:lang w:eastAsia="es-ES"/>
        </w:rPr>
        <w:t xml:space="preserve"> </w:t>
      </w:r>
      <w:r w:rsidR="00FE0763" w:rsidRPr="005063B2">
        <w:rPr>
          <w:rFonts w:cs="Arial"/>
          <w:color w:val="auto"/>
          <w:szCs w:val="20"/>
          <w:lang w:eastAsia="es-ES"/>
        </w:rPr>
        <w:t>e</w:t>
      </w:r>
      <w:r w:rsidRPr="005063B2">
        <w:rPr>
          <w:rFonts w:cs="Arial"/>
          <w:color w:val="auto"/>
          <w:szCs w:val="20"/>
          <w:lang w:eastAsia="es-ES"/>
        </w:rPr>
        <w:t>ntidad se</w:t>
      </w:r>
      <w:r w:rsidRPr="005063B2">
        <w:rPr>
          <w:rFonts w:eastAsia="Arial" w:cs="Arial"/>
          <w:color w:val="auto"/>
          <w:szCs w:val="20"/>
          <w:lang w:eastAsia="es-ES"/>
        </w:rPr>
        <w:t xml:space="preserve"> </w:t>
      </w:r>
      <w:r w:rsidRPr="005063B2">
        <w:rPr>
          <w:rFonts w:cs="Arial"/>
          <w:color w:val="auto"/>
          <w:szCs w:val="20"/>
          <w:lang w:eastAsia="es-ES"/>
        </w:rPr>
        <w:t>reserva</w:t>
      </w:r>
      <w:r w:rsidRPr="005063B2">
        <w:rPr>
          <w:rFonts w:eastAsia="Arial" w:cs="Arial"/>
          <w:color w:val="auto"/>
          <w:szCs w:val="20"/>
          <w:lang w:eastAsia="es-ES"/>
        </w:rPr>
        <w:t xml:space="preserve"> </w:t>
      </w:r>
      <w:r w:rsidRPr="005063B2">
        <w:rPr>
          <w:rFonts w:cs="Arial"/>
          <w:color w:val="auto"/>
          <w:szCs w:val="20"/>
          <w:lang w:eastAsia="es-ES"/>
        </w:rPr>
        <w:t>el</w:t>
      </w:r>
      <w:r w:rsidRPr="005063B2">
        <w:rPr>
          <w:rFonts w:eastAsia="Arial" w:cs="Arial"/>
          <w:color w:val="auto"/>
          <w:szCs w:val="20"/>
          <w:lang w:eastAsia="es-ES"/>
        </w:rPr>
        <w:t xml:space="preserve"> </w:t>
      </w:r>
      <w:r w:rsidRPr="005063B2">
        <w:rPr>
          <w:rFonts w:cs="Arial"/>
          <w:color w:val="auto"/>
          <w:szCs w:val="20"/>
          <w:lang w:eastAsia="es-ES"/>
        </w:rPr>
        <w:t>derecho</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verificar</w:t>
      </w:r>
      <w:r w:rsidRPr="005063B2">
        <w:rPr>
          <w:rFonts w:eastAsia="Arial" w:cs="Arial"/>
          <w:color w:val="auto"/>
          <w:szCs w:val="20"/>
          <w:lang w:eastAsia="es-ES"/>
        </w:rPr>
        <w:t xml:space="preserve"> </w:t>
      </w:r>
      <w:r w:rsidRPr="005063B2">
        <w:rPr>
          <w:rFonts w:cs="Arial"/>
          <w:color w:val="auto"/>
          <w:szCs w:val="20"/>
          <w:lang w:eastAsia="es-ES"/>
        </w:rPr>
        <w:t>integralmente</w:t>
      </w:r>
      <w:r w:rsidRPr="005063B2">
        <w:rPr>
          <w:rFonts w:eastAsia="Arial" w:cs="Arial"/>
          <w:color w:val="auto"/>
          <w:szCs w:val="20"/>
          <w:lang w:eastAsia="es-ES"/>
        </w:rPr>
        <w:t xml:space="preserve"> </w:t>
      </w:r>
      <w:r w:rsidRPr="005063B2">
        <w:rPr>
          <w:rFonts w:cs="Arial"/>
          <w:color w:val="auto"/>
          <w:szCs w:val="20"/>
          <w:lang w:eastAsia="es-ES"/>
        </w:rPr>
        <w:t>la</w:t>
      </w:r>
      <w:r w:rsidRPr="005063B2">
        <w:rPr>
          <w:rFonts w:eastAsia="Arial" w:cs="Arial"/>
          <w:color w:val="auto"/>
          <w:szCs w:val="20"/>
          <w:lang w:eastAsia="es-ES"/>
        </w:rPr>
        <w:t xml:space="preserve"> </w:t>
      </w:r>
      <w:r w:rsidRPr="005063B2">
        <w:rPr>
          <w:rFonts w:cs="Arial"/>
          <w:color w:val="auto"/>
          <w:szCs w:val="20"/>
          <w:lang w:eastAsia="es-ES"/>
        </w:rPr>
        <w:t>información</w:t>
      </w:r>
      <w:r w:rsidRPr="005063B2">
        <w:rPr>
          <w:rFonts w:eastAsia="Arial" w:cs="Arial"/>
          <w:color w:val="auto"/>
          <w:szCs w:val="20"/>
          <w:lang w:eastAsia="es-ES"/>
        </w:rPr>
        <w:t xml:space="preserve"> </w:t>
      </w:r>
      <w:r w:rsidRPr="005063B2">
        <w:rPr>
          <w:rFonts w:cs="Arial"/>
          <w:color w:val="auto"/>
          <w:szCs w:val="20"/>
          <w:lang w:eastAsia="es-ES"/>
        </w:rPr>
        <w:t>aportada</w:t>
      </w:r>
      <w:r w:rsidRPr="005063B2">
        <w:rPr>
          <w:rFonts w:eastAsia="Arial" w:cs="Arial"/>
          <w:color w:val="auto"/>
          <w:szCs w:val="20"/>
          <w:lang w:eastAsia="es-ES"/>
        </w:rPr>
        <w:t xml:space="preserve"> </w:t>
      </w:r>
      <w:r w:rsidRPr="005063B2">
        <w:rPr>
          <w:rFonts w:cs="Arial"/>
          <w:color w:val="auto"/>
          <w:szCs w:val="20"/>
          <w:lang w:eastAsia="es-ES"/>
        </w:rPr>
        <w:t>por</w:t>
      </w:r>
      <w:r w:rsidRPr="005063B2">
        <w:rPr>
          <w:rFonts w:eastAsia="Arial" w:cs="Arial"/>
          <w:color w:val="auto"/>
          <w:szCs w:val="20"/>
          <w:lang w:eastAsia="es-ES"/>
        </w:rPr>
        <w:t xml:space="preserve"> </w:t>
      </w:r>
      <w:r w:rsidRPr="005063B2">
        <w:rPr>
          <w:rFonts w:cs="Arial"/>
          <w:color w:val="auto"/>
          <w:szCs w:val="20"/>
          <w:lang w:eastAsia="es-ES"/>
        </w:rPr>
        <w:t>el</w:t>
      </w:r>
      <w:r w:rsidRPr="005063B2">
        <w:rPr>
          <w:rFonts w:eastAsia="Arial" w:cs="Arial"/>
          <w:color w:val="auto"/>
          <w:szCs w:val="20"/>
          <w:lang w:eastAsia="es-ES"/>
        </w:rPr>
        <w:t xml:space="preserve"> </w:t>
      </w:r>
      <w:r w:rsidR="0007079D" w:rsidRPr="005063B2">
        <w:rPr>
          <w:rFonts w:cs="Arial"/>
          <w:color w:val="auto"/>
          <w:szCs w:val="20"/>
          <w:lang w:eastAsia="es-ES"/>
        </w:rPr>
        <w:t>p</w:t>
      </w:r>
      <w:r w:rsidR="00E660CC" w:rsidRPr="005063B2">
        <w:rPr>
          <w:rFonts w:cs="Arial"/>
          <w:color w:val="auto"/>
          <w:szCs w:val="20"/>
          <w:lang w:eastAsia="es-ES"/>
        </w:rPr>
        <w:t>roponente</w:t>
      </w:r>
      <w:r w:rsidRPr="005063B2">
        <w:rPr>
          <w:rFonts w:cs="Arial"/>
          <w:color w:val="auto"/>
          <w:szCs w:val="20"/>
          <w:lang w:eastAsia="es-ES"/>
        </w:rPr>
        <w:t xml:space="preserve">. Para esto, </w:t>
      </w:r>
      <w:r w:rsidR="00170D22" w:rsidRPr="005063B2">
        <w:rPr>
          <w:rFonts w:cs="Arial"/>
          <w:color w:val="auto"/>
          <w:szCs w:val="20"/>
          <w:lang w:eastAsia="es-ES"/>
        </w:rPr>
        <w:t>p</w:t>
      </w:r>
      <w:r w:rsidR="00207DAE" w:rsidRPr="005063B2">
        <w:rPr>
          <w:rFonts w:cs="Arial"/>
          <w:color w:val="auto"/>
          <w:szCs w:val="20"/>
          <w:lang w:eastAsia="es-ES"/>
        </w:rPr>
        <w:t>uede</w:t>
      </w:r>
      <w:r w:rsidR="00170D22" w:rsidRPr="005063B2">
        <w:rPr>
          <w:rFonts w:cs="Arial"/>
          <w:color w:val="auto"/>
          <w:szCs w:val="20"/>
          <w:lang w:eastAsia="es-ES"/>
        </w:rPr>
        <w:t xml:space="preserve"> acudir</w:t>
      </w:r>
      <w:r w:rsidR="00170D22" w:rsidRPr="005063B2">
        <w:rPr>
          <w:rFonts w:eastAsia="Arial" w:cs="Arial"/>
          <w:color w:val="auto"/>
          <w:szCs w:val="20"/>
          <w:lang w:eastAsia="es-ES"/>
        </w:rPr>
        <w:t xml:space="preserve"> </w:t>
      </w:r>
      <w:r w:rsidR="00170D22" w:rsidRPr="005063B2">
        <w:rPr>
          <w:rFonts w:cs="Arial"/>
          <w:color w:val="auto"/>
          <w:szCs w:val="20"/>
          <w:lang w:eastAsia="es-ES"/>
        </w:rPr>
        <w:t>a</w:t>
      </w:r>
      <w:r w:rsidR="00170D22" w:rsidRPr="005063B2">
        <w:rPr>
          <w:rFonts w:eastAsia="Arial" w:cs="Arial"/>
          <w:color w:val="auto"/>
          <w:szCs w:val="20"/>
          <w:lang w:eastAsia="es-ES"/>
        </w:rPr>
        <w:t xml:space="preserve"> </w:t>
      </w:r>
      <w:r w:rsidR="00170D22" w:rsidRPr="005063B2">
        <w:rPr>
          <w:rFonts w:cs="Arial"/>
          <w:color w:val="auto"/>
          <w:szCs w:val="20"/>
          <w:lang w:eastAsia="es-ES"/>
        </w:rPr>
        <w:t>las</w:t>
      </w:r>
      <w:r w:rsidR="00170D22" w:rsidRPr="005063B2">
        <w:rPr>
          <w:rFonts w:eastAsia="Arial" w:cs="Arial"/>
          <w:color w:val="auto"/>
          <w:szCs w:val="20"/>
          <w:lang w:eastAsia="es-ES"/>
        </w:rPr>
        <w:t xml:space="preserve"> </w:t>
      </w:r>
      <w:r w:rsidR="00170D22" w:rsidRPr="005063B2">
        <w:rPr>
          <w:rFonts w:cs="Arial"/>
          <w:color w:val="auto"/>
          <w:szCs w:val="20"/>
          <w:lang w:eastAsia="es-ES"/>
        </w:rPr>
        <w:t>autoridades,</w:t>
      </w:r>
      <w:r w:rsidR="00170D22" w:rsidRPr="005063B2">
        <w:rPr>
          <w:rFonts w:eastAsia="Arial" w:cs="Arial"/>
          <w:color w:val="auto"/>
          <w:szCs w:val="20"/>
          <w:lang w:eastAsia="es-ES"/>
        </w:rPr>
        <w:t xml:space="preserve"> </w:t>
      </w:r>
      <w:r w:rsidR="00170D22" w:rsidRPr="005063B2">
        <w:rPr>
          <w:rFonts w:cs="Arial"/>
          <w:color w:val="auto"/>
          <w:szCs w:val="20"/>
          <w:lang w:eastAsia="es-ES"/>
        </w:rPr>
        <w:t>personas,</w:t>
      </w:r>
      <w:r w:rsidR="00170D22" w:rsidRPr="005063B2">
        <w:rPr>
          <w:rFonts w:eastAsia="Arial" w:cs="Arial"/>
          <w:color w:val="auto"/>
          <w:szCs w:val="20"/>
          <w:lang w:eastAsia="es-ES"/>
        </w:rPr>
        <w:t xml:space="preserve"> </w:t>
      </w:r>
      <w:r w:rsidR="00170D22" w:rsidRPr="005063B2">
        <w:rPr>
          <w:rFonts w:cs="Arial"/>
          <w:color w:val="auto"/>
          <w:szCs w:val="20"/>
          <w:lang w:eastAsia="es-ES"/>
        </w:rPr>
        <w:t>empresas</w:t>
      </w:r>
      <w:r w:rsidR="00170D22" w:rsidRPr="005063B2">
        <w:rPr>
          <w:rFonts w:eastAsia="Arial" w:cs="Arial"/>
          <w:color w:val="auto"/>
          <w:szCs w:val="20"/>
          <w:lang w:eastAsia="es-ES"/>
        </w:rPr>
        <w:t xml:space="preserve"> </w:t>
      </w:r>
      <w:r w:rsidR="00170D22" w:rsidRPr="005063B2">
        <w:rPr>
          <w:rFonts w:cs="Arial"/>
          <w:color w:val="auto"/>
          <w:szCs w:val="20"/>
          <w:lang w:eastAsia="es-ES"/>
        </w:rPr>
        <w:t>o</w:t>
      </w:r>
      <w:r w:rsidR="00170D22" w:rsidRPr="005063B2">
        <w:rPr>
          <w:rFonts w:eastAsia="Arial" w:cs="Arial"/>
          <w:color w:val="auto"/>
          <w:szCs w:val="20"/>
          <w:lang w:eastAsia="es-ES"/>
        </w:rPr>
        <w:t xml:space="preserve"> </w:t>
      </w:r>
      <w:r w:rsidR="00170D22" w:rsidRPr="005063B2">
        <w:rPr>
          <w:rFonts w:cs="Arial"/>
          <w:color w:val="auto"/>
          <w:szCs w:val="20"/>
          <w:lang w:eastAsia="es-ES"/>
        </w:rPr>
        <w:t>entidades</w:t>
      </w:r>
      <w:r w:rsidR="00170D22" w:rsidRPr="005063B2">
        <w:rPr>
          <w:rFonts w:eastAsia="Arial" w:cs="Arial"/>
          <w:color w:val="auto"/>
          <w:szCs w:val="20"/>
          <w:lang w:eastAsia="es-ES"/>
        </w:rPr>
        <w:t xml:space="preserve"> </w:t>
      </w:r>
      <w:r w:rsidR="00FA34E5" w:rsidRPr="005063B2">
        <w:rPr>
          <w:rFonts w:eastAsia="Arial" w:cs="Arial"/>
          <w:color w:val="auto"/>
          <w:szCs w:val="20"/>
          <w:lang w:eastAsia="es-ES"/>
        </w:rPr>
        <w:t xml:space="preserve">  </w:t>
      </w:r>
      <w:r w:rsidR="00170D22" w:rsidRPr="005063B2">
        <w:rPr>
          <w:rFonts w:cs="Arial"/>
          <w:color w:val="auto"/>
          <w:szCs w:val="20"/>
          <w:lang w:eastAsia="es-ES"/>
        </w:rPr>
        <w:t>respectivas</w:t>
      </w:r>
      <w:r w:rsidR="00170D22" w:rsidRPr="005063B2">
        <w:rPr>
          <w:rFonts w:eastAsia="Arial" w:cs="Arial"/>
          <w:color w:val="auto"/>
          <w:szCs w:val="20"/>
          <w:lang w:eastAsia="es-ES"/>
        </w:rPr>
        <w:t>.</w:t>
      </w:r>
      <w:r w:rsidR="00401031" w:rsidRPr="005063B2">
        <w:rPr>
          <w:rFonts w:eastAsia="Arial" w:cs="Arial"/>
          <w:color w:val="auto"/>
          <w:szCs w:val="20"/>
          <w:lang w:eastAsia="es-ES"/>
        </w:rPr>
        <w:t xml:space="preserve"> </w:t>
      </w:r>
    </w:p>
    <w:p w14:paraId="79E81036" w14:textId="0C742263" w:rsidR="00102BCF" w:rsidRPr="005063B2" w:rsidRDefault="00874C4C" w:rsidP="00BC69CA">
      <w:pPr>
        <w:spacing w:line="276" w:lineRule="auto"/>
        <w:jc w:val="both"/>
        <w:rPr>
          <w:rFonts w:cs="Arial"/>
          <w:color w:val="auto"/>
          <w:szCs w:val="20"/>
          <w:lang w:eastAsia="es-ES"/>
        </w:rPr>
      </w:pPr>
      <w:r w:rsidRPr="005063B2">
        <w:rPr>
          <w:rFonts w:cs="Arial"/>
          <w:color w:val="auto"/>
          <w:szCs w:val="20"/>
          <w:lang w:eastAsia="es-ES"/>
        </w:rPr>
        <w:t xml:space="preserve">Cuando exista inconsistencia entre la información suministrada por el </w:t>
      </w:r>
      <w:r w:rsidR="0085206D" w:rsidRPr="005063B2">
        <w:rPr>
          <w:rFonts w:cs="Arial"/>
          <w:color w:val="auto"/>
          <w:szCs w:val="20"/>
          <w:lang w:eastAsia="es-ES"/>
        </w:rPr>
        <w:t>p</w:t>
      </w:r>
      <w:r w:rsidR="00E660CC" w:rsidRPr="005063B2">
        <w:rPr>
          <w:rFonts w:cs="Arial"/>
          <w:color w:val="auto"/>
          <w:szCs w:val="20"/>
          <w:lang w:eastAsia="es-ES"/>
        </w:rPr>
        <w:t>roponente</w:t>
      </w:r>
      <w:r w:rsidRPr="005063B2">
        <w:rPr>
          <w:rFonts w:cs="Arial"/>
          <w:color w:val="auto"/>
          <w:szCs w:val="20"/>
          <w:lang w:eastAsia="es-ES"/>
        </w:rPr>
        <w:t xml:space="preserve"> y la verificada por la </w:t>
      </w:r>
      <w:r w:rsidR="001737B6" w:rsidRPr="005063B2">
        <w:rPr>
          <w:rFonts w:cs="Arial"/>
          <w:color w:val="auto"/>
          <w:szCs w:val="20"/>
          <w:lang w:eastAsia="es-ES"/>
        </w:rPr>
        <w:t>e</w:t>
      </w:r>
      <w:r w:rsidRPr="005063B2">
        <w:rPr>
          <w:rFonts w:cs="Arial"/>
          <w:color w:val="auto"/>
          <w:szCs w:val="20"/>
          <w:lang w:eastAsia="es-ES"/>
        </w:rPr>
        <w:t xml:space="preserve">ntidad, la información que pretende demostrar el </w:t>
      </w:r>
      <w:r w:rsidR="0007079D" w:rsidRPr="005063B2">
        <w:rPr>
          <w:rFonts w:cs="Arial"/>
          <w:color w:val="auto"/>
          <w:szCs w:val="20"/>
          <w:lang w:eastAsia="es-ES"/>
        </w:rPr>
        <w:t>p</w:t>
      </w:r>
      <w:r w:rsidR="00E660CC" w:rsidRPr="005063B2">
        <w:rPr>
          <w:rFonts w:cs="Arial"/>
          <w:color w:val="auto"/>
          <w:szCs w:val="20"/>
          <w:lang w:eastAsia="es-ES"/>
        </w:rPr>
        <w:t>roponente</w:t>
      </w:r>
      <w:r w:rsidRPr="005063B2">
        <w:rPr>
          <w:rFonts w:cs="Arial"/>
          <w:color w:val="auto"/>
          <w:szCs w:val="20"/>
          <w:lang w:eastAsia="es-ES"/>
        </w:rPr>
        <w:t xml:space="preserve"> se tendrá por no acreditada. </w:t>
      </w:r>
    </w:p>
    <w:p w14:paraId="7567B529" w14:textId="703B2F80" w:rsidR="00102BCF" w:rsidRPr="005063B2" w:rsidRDefault="007252AA" w:rsidP="00BC69CA">
      <w:pPr>
        <w:spacing w:line="276" w:lineRule="auto"/>
        <w:jc w:val="both"/>
        <w:rPr>
          <w:rFonts w:cs="Arial"/>
          <w:color w:val="auto"/>
          <w:szCs w:val="20"/>
          <w:lang w:eastAsia="es-ES"/>
        </w:rPr>
      </w:pPr>
      <w:r w:rsidRPr="005063B2">
        <w:rPr>
          <w:rFonts w:cs="Arial"/>
          <w:color w:val="auto"/>
          <w:szCs w:val="20"/>
          <w:lang w:eastAsia="es-ES"/>
        </w:rPr>
        <w:t>La</w:t>
      </w:r>
      <w:r w:rsidR="0003726A" w:rsidRPr="005063B2">
        <w:rPr>
          <w:rFonts w:cs="Arial"/>
          <w:color w:val="auto"/>
          <w:szCs w:val="20"/>
          <w:lang w:eastAsia="es-ES"/>
        </w:rPr>
        <w:t xml:space="preserve"> </w:t>
      </w:r>
      <w:r w:rsidR="00FE0763" w:rsidRPr="005063B2">
        <w:rPr>
          <w:rFonts w:cs="Arial"/>
          <w:color w:val="auto"/>
          <w:szCs w:val="20"/>
          <w:lang w:eastAsia="es-ES"/>
        </w:rPr>
        <w:t>e</w:t>
      </w:r>
      <w:r w:rsidR="0003726A" w:rsidRPr="005063B2">
        <w:rPr>
          <w:rFonts w:cs="Arial"/>
          <w:color w:val="auto"/>
          <w:szCs w:val="20"/>
          <w:lang w:eastAsia="es-ES"/>
        </w:rPr>
        <w:t xml:space="preserve">ntidad compulsará copias a las autoridades competentes en aquellos eventos en los cuales la información aportada tenga inconsistencias </w:t>
      </w:r>
      <w:r w:rsidR="00B80D3E" w:rsidRPr="005063B2">
        <w:rPr>
          <w:rFonts w:cs="Arial"/>
          <w:color w:val="auto"/>
          <w:szCs w:val="20"/>
          <w:lang w:eastAsia="es-ES"/>
        </w:rPr>
        <w:t>sobre las cuales</w:t>
      </w:r>
      <w:r w:rsidR="003818CD" w:rsidRPr="005063B2">
        <w:rPr>
          <w:rFonts w:cs="Arial"/>
          <w:color w:val="auto"/>
          <w:szCs w:val="20"/>
          <w:lang w:eastAsia="es-ES"/>
        </w:rPr>
        <w:t xml:space="preserve"> pueda</w:t>
      </w:r>
      <w:r w:rsidR="00B80D3E" w:rsidRPr="005063B2">
        <w:rPr>
          <w:rFonts w:cs="Arial"/>
          <w:color w:val="auto"/>
          <w:szCs w:val="20"/>
          <w:lang w:eastAsia="es-ES"/>
        </w:rPr>
        <w:t xml:space="preserve"> exist</w:t>
      </w:r>
      <w:r w:rsidR="003818CD" w:rsidRPr="005063B2">
        <w:rPr>
          <w:rFonts w:cs="Arial"/>
          <w:color w:val="auto"/>
          <w:szCs w:val="20"/>
          <w:lang w:eastAsia="es-ES"/>
        </w:rPr>
        <w:t>ir</w:t>
      </w:r>
      <w:r w:rsidR="00B80D3E" w:rsidRPr="005063B2">
        <w:rPr>
          <w:rFonts w:cs="Arial"/>
          <w:color w:val="auto"/>
          <w:szCs w:val="20"/>
          <w:lang w:eastAsia="es-ES"/>
        </w:rPr>
        <w:t xml:space="preserve"> una </w:t>
      </w:r>
      <w:r w:rsidR="00B55A59" w:rsidRPr="005063B2">
        <w:rPr>
          <w:rFonts w:cs="Arial"/>
          <w:color w:val="auto"/>
          <w:szCs w:val="20"/>
          <w:lang w:eastAsia="es-ES"/>
        </w:rPr>
        <w:t xml:space="preserve">posible </w:t>
      </w:r>
      <w:r w:rsidR="00B80D3E" w:rsidRPr="005063B2">
        <w:rPr>
          <w:rFonts w:cs="Arial"/>
          <w:color w:val="auto"/>
          <w:szCs w:val="20"/>
          <w:lang w:eastAsia="es-ES"/>
        </w:rPr>
        <w:t>falsedad</w:t>
      </w:r>
      <w:r w:rsidR="002A0DDE" w:rsidRPr="005063B2">
        <w:rPr>
          <w:rFonts w:cs="Arial"/>
          <w:color w:val="auto"/>
          <w:szCs w:val="20"/>
          <w:lang w:eastAsia="es-ES"/>
        </w:rPr>
        <w:t xml:space="preserve">, sin que el </w:t>
      </w:r>
      <w:r w:rsidR="0077353D" w:rsidRPr="005063B2">
        <w:rPr>
          <w:rFonts w:cs="Arial"/>
          <w:color w:val="auto"/>
          <w:szCs w:val="20"/>
          <w:lang w:eastAsia="es-ES"/>
        </w:rPr>
        <w:t>p</w:t>
      </w:r>
      <w:r w:rsidR="00E660CC" w:rsidRPr="005063B2">
        <w:rPr>
          <w:rFonts w:cs="Arial"/>
          <w:color w:val="auto"/>
          <w:szCs w:val="20"/>
          <w:lang w:eastAsia="es-ES"/>
        </w:rPr>
        <w:t>roponente</w:t>
      </w:r>
      <w:r w:rsidR="002A0DDE" w:rsidRPr="005063B2">
        <w:rPr>
          <w:rFonts w:cs="Arial"/>
          <w:color w:val="auto"/>
          <w:szCs w:val="20"/>
          <w:lang w:eastAsia="es-ES"/>
        </w:rPr>
        <w:t xml:space="preserve"> haya demostrado lo contrario</w:t>
      </w:r>
      <w:r w:rsidR="00B4743D" w:rsidRPr="005063B2">
        <w:rPr>
          <w:rFonts w:cs="Arial"/>
          <w:color w:val="auto"/>
          <w:szCs w:val="20"/>
          <w:lang w:eastAsia="es-ES"/>
        </w:rPr>
        <w:t>,</w:t>
      </w:r>
      <w:r w:rsidR="002A0DDE" w:rsidRPr="005063B2">
        <w:rPr>
          <w:rFonts w:cs="Arial"/>
          <w:color w:val="auto"/>
          <w:szCs w:val="20"/>
          <w:lang w:eastAsia="es-ES"/>
        </w:rPr>
        <w:t xml:space="preserve"> </w:t>
      </w:r>
      <w:r w:rsidR="00310718" w:rsidRPr="005063B2">
        <w:rPr>
          <w:rFonts w:cs="Arial"/>
          <w:color w:val="auto"/>
          <w:szCs w:val="20"/>
          <w:lang w:eastAsia="es-ES"/>
        </w:rPr>
        <w:t>y procederá a rechazar la oferta</w:t>
      </w:r>
      <w:r w:rsidR="0003726A" w:rsidRPr="005063B2">
        <w:rPr>
          <w:rFonts w:cs="Arial"/>
          <w:color w:val="auto"/>
          <w:szCs w:val="20"/>
          <w:lang w:eastAsia="es-ES"/>
        </w:rPr>
        <w:t xml:space="preserve">. </w:t>
      </w:r>
    </w:p>
    <w:p w14:paraId="49104166" w14:textId="455C519E" w:rsidR="00390D7C" w:rsidRPr="005063B2" w:rsidRDefault="00FE566C" w:rsidP="00BC69CA">
      <w:pPr>
        <w:spacing w:line="276" w:lineRule="auto"/>
        <w:jc w:val="both"/>
        <w:rPr>
          <w:rFonts w:eastAsia="Arial" w:cs="Arial"/>
          <w:color w:val="auto"/>
          <w:szCs w:val="20"/>
          <w:lang w:eastAsia="es-ES"/>
        </w:rPr>
      </w:pPr>
      <w:r w:rsidRPr="005063B2">
        <w:rPr>
          <w:rFonts w:eastAsia="Arial" w:cs="Arial"/>
          <w:color w:val="auto"/>
          <w:szCs w:val="20"/>
          <w:lang w:eastAsia="es-ES"/>
        </w:rPr>
        <w:t>No se configura este supuesto cuando a pesar de que las personas jurídicas están exentas de los aportes a seguridad social, en el “Formato 6- Pago de Seguridad Social” acreditan el pago.</w:t>
      </w:r>
    </w:p>
    <w:p w14:paraId="56C2EDBD" w14:textId="569DD377" w:rsidR="004359B3" w:rsidRPr="005063B2" w:rsidRDefault="004359B3" w:rsidP="006959DB">
      <w:pPr>
        <w:pStyle w:val="Capitulo1"/>
        <w:numPr>
          <w:ilvl w:val="0"/>
          <w:numId w:val="55"/>
        </w:numPr>
        <w:rPr>
          <w:color w:val="auto"/>
        </w:rPr>
      </w:pPr>
      <w:bookmarkStart w:id="160" w:name="_Toc424219466"/>
      <w:bookmarkStart w:id="161" w:name="_Toc504124509"/>
      <w:bookmarkStart w:id="162" w:name="_Toc508648252"/>
      <w:bookmarkStart w:id="163" w:name="_Toc508984036"/>
      <w:bookmarkStart w:id="164" w:name="_Toc509843866"/>
      <w:bookmarkStart w:id="165" w:name="_Toc511924774"/>
      <w:bookmarkStart w:id="166" w:name="_Toc520226863"/>
      <w:bookmarkStart w:id="167" w:name="_Toc520297833"/>
      <w:bookmarkStart w:id="168" w:name="_Toc520317098"/>
      <w:bookmarkStart w:id="169" w:name="_Toc533083699"/>
      <w:bookmarkStart w:id="170" w:name="_Toc32096810"/>
      <w:bookmarkStart w:id="171" w:name="_Toc233730085"/>
      <w:r w:rsidRPr="005063B2">
        <w:rPr>
          <w:color w:val="auto"/>
        </w:rPr>
        <w:t>INFORMACIÓN</w:t>
      </w:r>
      <w:r w:rsidR="002644ED" w:rsidRPr="005063B2">
        <w:rPr>
          <w:color w:val="auto"/>
        </w:rPr>
        <w:t xml:space="preserve"> </w:t>
      </w:r>
      <w:r w:rsidRPr="005063B2">
        <w:rPr>
          <w:color w:val="auto"/>
        </w:rPr>
        <w:t>RESERVADA</w:t>
      </w:r>
      <w:bookmarkEnd w:id="160"/>
      <w:bookmarkEnd w:id="161"/>
      <w:bookmarkEnd w:id="162"/>
      <w:bookmarkEnd w:id="163"/>
      <w:bookmarkEnd w:id="164"/>
      <w:bookmarkEnd w:id="165"/>
      <w:bookmarkEnd w:id="166"/>
      <w:bookmarkEnd w:id="167"/>
      <w:bookmarkEnd w:id="168"/>
      <w:bookmarkEnd w:id="169"/>
      <w:bookmarkEnd w:id="170"/>
      <w:bookmarkEnd w:id="171"/>
    </w:p>
    <w:p w14:paraId="0F274AE6" w14:textId="3E10DB73" w:rsidR="004359B3" w:rsidRPr="005063B2" w:rsidRDefault="002D222B" w:rsidP="001561DC">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Si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dentro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6C245B" w:rsidRPr="005063B2">
        <w:rPr>
          <w:rFonts w:ascii="Arial" w:eastAsia="Arial" w:hAnsi="Arial" w:cs="Arial"/>
          <w:color w:val="auto"/>
          <w:sz w:val="20"/>
          <w:szCs w:val="20"/>
          <w:lang w:val="es-CO"/>
        </w:rPr>
        <w:t>Sobre 1</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propuesta</w:t>
      </w:r>
      <w:r w:rsidR="002644ED" w:rsidRPr="005063B2">
        <w:rPr>
          <w:rFonts w:ascii="Arial" w:eastAsia="Arial" w:hAnsi="Arial" w:cs="Arial"/>
          <w:color w:val="auto"/>
          <w:sz w:val="20"/>
          <w:szCs w:val="20"/>
          <w:lang w:val="es-CO"/>
        </w:rPr>
        <w:t xml:space="preserve"> </w:t>
      </w:r>
      <w:r w:rsidR="006C245B" w:rsidRPr="005063B2">
        <w:rPr>
          <w:rFonts w:ascii="Arial" w:eastAsia="Arial" w:hAnsi="Arial" w:cs="Arial"/>
          <w:color w:val="auto"/>
          <w:sz w:val="20"/>
          <w:szCs w:val="20"/>
          <w:lang w:val="es-CO"/>
        </w:rPr>
        <w:t xml:space="preserve">el </w:t>
      </w:r>
      <w:r w:rsidR="00A917D9"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incluye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conforme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ley</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colombiana</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tiene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carácter</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004359B3" w:rsidRPr="005063B2">
        <w:rPr>
          <w:rFonts w:ascii="Arial" w:eastAsia="Arial" w:hAnsi="Arial" w:cs="Arial"/>
          <w:color w:val="auto"/>
          <w:sz w:val="20"/>
          <w:szCs w:val="20"/>
          <w:lang w:val="es-CO"/>
        </w:rPr>
        <w:t>reservada,</w:t>
      </w:r>
      <w:r w:rsidR="002644ED" w:rsidRPr="005063B2">
        <w:rPr>
          <w:rFonts w:ascii="Arial" w:eastAsia="Arial" w:hAnsi="Arial" w:cs="Arial"/>
          <w:color w:val="auto"/>
          <w:sz w:val="20"/>
          <w:szCs w:val="20"/>
          <w:lang w:val="es-CO"/>
        </w:rPr>
        <w:t xml:space="preserve"> </w:t>
      </w:r>
      <w:bookmarkStart w:id="172" w:name="_Hlk54629719"/>
      <w:r w:rsidR="00862A24" w:rsidRPr="005063B2">
        <w:rPr>
          <w:rFonts w:ascii="Arial" w:eastAsia="Arial" w:hAnsi="Arial" w:cs="Arial"/>
          <w:color w:val="auto"/>
          <w:sz w:val="20"/>
          <w:szCs w:val="20"/>
          <w:lang w:val="es-CO"/>
        </w:rPr>
        <w:t>este debe manifestar esta circunstancia con claridad y precisión en el Formato 1 – Carta de Presentación de la Oferta</w:t>
      </w:r>
      <w:r w:rsidR="004359B3"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001561DC" w:rsidRPr="005063B2">
        <w:rPr>
          <w:rFonts w:ascii="Arial" w:eastAsia="Arial" w:hAnsi="Arial" w:cs="Arial"/>
          <w:color w:val="auto"/>
          <w:sz w:val="20"/>
          <w:szCs w:val="20"/>
          <w:lang w:val="es-CO"/>
        </w:rPr>
        <w:t>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bookmarkEnd w:id="172"/>
      <w:r w:rsidR="004359B3" w:rsidRPr="005063B2">
        <w:rPr>
          <w:rFonts w:ascii="Arial" w:eastAsia="Arial" w:hAnsi="Arial" w:cs="Arial"/>
          <w:color w:val="auto"/>
          <w:sz w:val="20"/>
          <w:szCs w:val="20"/>
          <w:lang w:val="es-CO"/>
        </w:rPr>
        <w:t>.</w:t>
      </w:r>
    </w:p>
    <w:p w14:paraId="18476681" w14:textId="30688B47" w:rsidR="004359B3" w:rsidRPr="005063B2" w:rsidRDefault="004359B3"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caso,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BA26C5"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ntidad</w:t>
      </w:r>
      <w:r w:rsidR="00A56D75"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sus</w:t>
      </w:r>
      <w:r w:rsidR="002644ED" w:rsidRPr="005063B2">
        <w:rPr>
          <w:rFonts w:ascii="Arial" w:eastAsia="Arial" w:hAnsi="Arial" w:cs="Arial"/>
          <w:color w:val="auto"/>
          <w:sz w:val="20"/>
          <w:szCs w:val="20"/>
          <w:lang w:val="es-CO"/>
        </w:rPr>
        <w:t xml:space="preserve"> </w:t>
      </w:r>
      <w:r w:rsidR="00FD53B4" w:rsidRPr="005063B2">
        <w:rPr>
          <w:rFonts w:ascii="Arial" w:eastAsia="Arial" w:hAnsi="Arial" w:cs="Arial"/>
          <w:color w:val="auto"/>
          <w:sz w:val="20"/>
          <w:szCs w:val="20"/>
          <w:lang w:val="es-CO"/>
        </w:rPr>
        <w:t>funcionario</w:t>
      </w:r>
      <w:r w:rsidR="00EE709F" w:rsidRPr="005063B2">
        <w:rPr>
          <w:rFonts w:ascii="Arial" w:eastAsia="Arial" w:hAnsi="Arial" w:cs="Arial"/>
          <w:color w:val="auto"/>
          <w:sz w:val="20"/>
          <w:szCs w:val="20"/>
          <w:lang w:val="es-CO"/>
        </w:rPr>
        <w:t>s</w:t>
      </w:r>
      <w:r w:rsidR="00FD53B4"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empleados,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contratistas,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agentes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asesores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están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obligados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mantener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reserva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0E302C"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disposición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legal</w:t>
      </w:r>
      <w:r w:rsidR="000E302C"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tenga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dicha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calidad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haya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sido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debidamente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identificada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BA26C5"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
    <w:p w14:paraId="7602BFEB" w14:textId="0C7B02A7" w:rsidR="00600F91" w:rsidRPr="005063B2" w:rsidRDefault="00600F91" w:rsidP="006959DB">
      <w:pPr>
        <w:pStyle w:val="Capitulo1"/>
        <w:numPr>
          <w:ilvl w:val="0"/>
          <w:numId w:val="55"/>
        </w:numPr>
        <w:rPr>
          <w:color w:val="auto"/>
        </w:rPr>
      </w:pPr>
      <w:bookmarkStart w:id="173" w:name="_Toc508648253"/>
      <w:bookmarkStart w:id="174" w:name="_Ref508650022"/>
      <w:bookmarkStart w:id="175" w:name="_Toc508984037"/>
      <w:bookmarkStart w:id="176" w:name="_Toc509843867"/>
      <w:bookmarkStart w:id="177" w:name="_Ref511922501"/>
      <w:bookmarkStart w:id="178" w:name="_Toc511924775"/>
      <w:bookmarkStart w:id="179" w:name="_Toc520226864"/>
      <w:bookmarkStart w:id="180" w:name="_Toc520297834"/>
      <w:bookmarkStart w:id="181" w:name="_Toc520317099"/>
      <w:bookmarkStart w:id="182" w:name="_Toc533083700"/>
      <w:bookmarkStart w:id="183" w:name="_Ref777124"/>
      <w:bookmarkStart w:id="184" w:name="_Toc32096811"/>
      <w:bookmarkStart w:id="185" w:name="_Toc233730086"/>
      <w:bookmarkStart w:id="186" w:name="_Toc471839083"/>
      <w:bookmarkStart w:id="187" w:name="_Toc504124504"/>
      <w:r w:rsidRPr="005063B2">
        <w:rPr>
          <w:color w:val="auto"/>
        </w:rPr>
        <w:t>MONEDA</w:t>
      </w:r>
      <w:bookmarkEnd w:id="173"/>
      <w:bookmarkEnd w:id="174"/>
      <w:bookmarkEnd w:id="175"/>
      <w:bookmarkEnd w:id="176"/>
      <w:bookmarkEnd w:id="177"/>
      <w:bookmarkEnd w:id="178"/>
      <w:bookmarkEnd w:id="179"/>
      <w:bookmarkEnd w:id="180"/>
      <w:bookmarkEnd w:id="181"/>
      <w:bookmarkEnd w:id="182"/>
      <w:bookmarkEnd w:id="183"/>
      <w:bookmarkEnd w:id="184"/>
      <w:bookmarkEnd w:id="185"/>
      <w:r w:rsidR="002644ED" w:rsidRPr="005063B2">
        <w:rPr>
          <w:color w:val="auto"/>
        </w:rPr>
        <w:t xml:space="preserve"> </w:t>
      </w:r>
    </w:p>
    <w:p w14:paraId="6FCBA595" w14:textId="4ECBE5B4" w:rsidR="00B46AA5" w:rsidRPr="005063B2" w:rsidRDefault="00B46AA5" w:rsidP="006959DB">
      <w:pPr>
        <w:pStyle w:val="InviasNormal"/>
        <w:numPr>
          <w:ilvl w:val="0"/>
          <w:numId w:val="50"/>
        </w:numPr>
        <w:spacing w:line="276" w:lineRule="auto"/>
        <w:rPr>
          <w:rFonts w:ascii="Arial" w:eastAsia="Arial" w:hAnsi="Arial" w:cs="Arial"/>
          <w:b/>
          <w:bCs/>
          <w:color w:val="auto"/>
          <w:sz w:val="20"/>
          <w:szCs w:val="20"/>
          <w:lang w:val="es-CO"/>
        </w:rPr>
      </w:pPr>
      <w:bookmarkStart w:id="188" w:name="_Hlk516132554"/>
      <w:r w:rsidRPr="005063B2">
        <w:rPr>
          <w:rFonts w:ascii="Arial" w:eastAsia="Arial" w:hAnsi="Arial" w:cs="Arial"/>
          <w:b/>
          <w:bCs/>
          <w:color w:val="auto"/>
          <w:sz w:val="20"/>
          <w:szCs w:val="20"/>
          <w:lang w:val="es-CO"/>
        </w:rPr>
        <w:t xml:space="preserve">Monedas Extranjeras </w:t>
      </w:r>
    </w:p>
    <w:p w14:paraId="5DFFD5A2" w14:textId="74D48F9B" w:rsidR="00345D14" w:rsidRPr="005063B2" w:rsidRDefault="00345D14" w:rsidP="00BC69CA">
      <w:pPr>
        <w:pStyle w:val="InviasNormal"/>
        <w:spacing w:line="276" w:lineRule="auto"/>
        <w:rPr>
          <w:rFonts w:ascii="Arial" w:eastAsia="Arial" w:hAnsi="Arial" w:cs="Arial"/>
          <w:color w:val="auto"/>
          <w:sz w:val="20"/>
          <w:szCs w:val="20"/>
        </w:rPr>
      </w:pPr>
      <w:r w:rsidRPr="005063B2">
        <w:rPr>
          <w:rFonts w:ascii="Arial" w:eastAsia="Arial" w:hAnsi="Arial" w:cs="Arial"/>
          <w:color w:val="auto"/>
          <w:sz w:val="20"/>
          <w:szCs w:val="20"/>
          <w:lang w:val="es-CO"/>
        </w:rPr>
        <w:t xml:space="preserve">Los valores de </w:t>
      </w:r>
      <w:r w:rsidR="00FF2D74" w:rsidRPr="005063B2">
        <w:rPr>
          <w:rFonts w:ascii="Arial" w:eastAsia="Arial" w:hAnsi="Arial" w:cs="Arial"/>
          <w:color w:val="auto"/>
          <w:sz w:val="20"/>
          <w:szCs w:val="20"/>
          <w:lang w:val="es-CO"/>
        </w:rPr>
        <w:t xml:space="preserve">los documentos aportados en </w:t>
      </w:r>
      <w:r w:rsidRPr="005063B2">
        <w:rPr>
          <w:rFonts w:ascii="Arial" w:eastAsia="Arial" w:hAnsi="Arial" w:cs="Arial"/>
          <w:color w:val="auto"/>
          <w:sz w:val="20"/>
          <w:szCs w:val="20"/>
          <w:lang w:val="es-CO"/>
        </w:rPr>
        <w:t>la propuesta</w:t>
      </w:r>
      <w:r w:rsidRPr="005063B2">
        <w:rPr>
          <w:rFonts w:ascii="Arial" w:eastAsia="Arial" w:hAnsi="Arial" w:cs="Arial"/>
          <w:color w:val="auto"/>
          <w:sz w:val="20"/>
          <w:szCs w:val="20"/>
        </w:rPr>
        <w:t xml:space="preserve"> </w:t>
      </w:r>
      <w:r w:rsidR="00305F5F" w:rsidRPr="005063B2">
        <w:rPr>
          <w:rFonts w:ascii="Arial" w:eastAsia="Arial" w:hAnsi="Arial" w:cs="Arial"/>
          <w:color w:val="auto"/>
          <w:sz w:val="20"/>
          <w:szCs w:val="20"/>
          <w:lang w:val="es-ES"/>
        </w:rPr>
        <w:t>deben presentarse</w:t>
      </w:r>
      <w:r w:rsidRPr="005063B2">
        <w:rPr>
          <w:rFonts w:ascii="Arial" w:eastAsia="Arial" w:hAnsi="Arial" w:cs="Arial"/>
          <w:color w:val="auto"/>
          <w:sz w:val="20"/>
          <w:szCs w:val="20"/>
        </w:rPr>
        <w:t xml:space="preserve"> en </w:t>
      </w:r>
      <w:r w:rsidRPr="005063B2">
        <w:rPr>
          <w:rFonts w:ascii="Arial" w:eastAsia="Arial" w:hAnsi="Arial" w:cs="Arial"/>
          <w:color w:val="auto"/>
          <w:sz w:val="20"/>
          <w:szCs w:val="20"/>
          <w:lang w:val="es-CO"/>
        </w:rPr>
        <w:t>pesos colombianos. Cuando</w:t>
      </w:r>
      <w:r w:rsidRPr="005063B2">
        <w:rPr>
          <w:rFonts w:ascii="Arial" w:eastAsia="Arial" w:hAnsi="Arial" w:cs="Arial"/>
          <w:color w:val="auto"/>
          <w:sz w:val="20"/>
          <w:szCs w:val="20"/>
        </w:rPr>
        <w:t xml:space="preserve"> </w:t>
      </w:r>
      <w:r w:rsidRPr="005063B2">
        <w:rPr>
          <w:rFonts w:ascii="Arial" w:eastAsia="Arial" w:hAnsi="Arial" w:cs="Arial"/>
          <w:color w:val="auto"/>
          <w:sz w:val="20"/>
          <w:szCs w:val="20"/>
          <w:lang w:val="es-CO"/>
        </w:rPr>
        <w:t>un</w:t>
      </w:r>
      <w:r w:rsidRPr="005063B2">
        <w:rPr>
          <w:rFonts w:ascii="Arial" w:eastAsia="Arial" w:hAnsi="Arial" w:cs="Arial"/>
          <w:color w:val="auto"/>
          <w:sz w:val="20"/>
          <w:szCs w:val="20"/>
        </w:rPr>
        <w:t xml:space="preserve"> valor </w:t>
      </w:r>
      <w:r w:rsidR="00305F5F" w:rsidRPr="005063B2">
        <w:rPr>
          <w:rFonts w:ascii="Arial" w:eastAsia="Arial" w:hAnsi="Arial" w:cs="Arial"/>
          <w:color w:val="auto"/>
          <w:sz w:val="20"/>
          <w:szCs w:val="20"/>
          <w:lang w:val="es-ES"/>
        </w:rPr>
        <w:t>se exprese</w:t>
      </w:r>
      <w:r w:rsidRPr="005063B2">
        <w:rPr>
          <w:rFonts w:ascii="Arial" w:eastAsia="Arial" w:hAnsi="Arial" w:cs="Arial"/>
          <w:color w:val="auto"/>
          <w:sz w:val="20"/>
          <w:szCs w:val="20"/>
        </w:rPr>
        <w:t xml:space="preserve"> en moneda extranjera</w:t>
      </w:r>
      <w:r w:rsidR="00305F5F" w:rsidRPr="005063B2">
        <w:rPr>
          <w:rFonts w:ascii="Arial" w:eastAsia="Arial" w:hAnsi="Arial" w:cs="Arial"/>
          <w:color w:val="auto"/>
          <w:sz w:val="20"/>
          <w:szCs w:val="20"/>
          <w:lang w:val="es-ES"/>
        </w:rPr>
        <w:t xml:space="preserve"> </w:t>
      </w:r>
      <w:r w:rsidRPr="005063B2">
        <w:rPr>
          <w:rFonts w:ascii="Arial" w:eastAsia="Arial" w:hAnsi="Arial" w:cs="Arial"/>
          <w:color w:val="auto"/>
          <w:sz w:val="20"/>
          <w:szCs w:val="20"/>
        </w:rPr>
        <w:t xml:space="preserve">debe convertirse </w:t>
      </w:r>
      <w:r w:rsidRPr="005063B2">
        <w:rPr>
          <w:rFonts w:ascii="Arial" w:eastAsia="Arial" w:hAnsi="Arial" w:cs="Arial"/>
          <w:color w:val="auto"/>
          <w:sz w:val="20"/>
          <w:szCs w:val="20"/>
          <w:lang w:val="es-CO"/>
        </w:rPr>
        <w:t xml:space="preserve">a </w:t>
      </w:r>
      <w:r w:rsidRPr="005063B2">
        <w:rPr>
          <w:rFonts w:ascii="Arial" w:eastAsia="Arial" w:hAnsi="Arial" w:cs="Arial"/>
          <w:color w:val="auto"/>
          <w:sz w:val="20"/>
          <w:szCs w:val="20"/>
        </w:rPr>
        <w:t xml:space="preserve">pesos colombianos, </w:t>
      </w:r>
      <w:r w:rsidRPr="005063B2">
        <w:rPr>
          <w:rFonts w:ascii="Arial" w:eastAsia="Arial" w:hAnsi="Arial" w:cs="Arial"/>
          <w:color w:val="auto"/>
          <w:sz w:val="20"/>
          <w:szCs w:val="20"/>
          <w:lang w:val="es-CO"/>
        </w:rPr>
        <w:t>teniendo en cuenta lo siguiente</w:t>
      </w:r>
      <w:r w:rsidRPr="005063B2">
        <w:rPr>
          <w:rFonts w:ascii="Arial" w:eastAsia="Arial" w:hAnsi="Arial" w:cs="Arial"/>
          <w:color w:val="auto"/>
          <w:sz w:val="20"/>
          <w:szCs w:val="20"/>
        </w:rPr>
        <w:t>:</w:t>
      </w:r>
    </w:p>
    <w:p w14:paraId="3AB397F2" w14:textId="7AB407AB" w:rsidR="00345D14" w:rsidRPr="005063B2" w:rsidRDefault="00345D14" w:rsidP="006959DB">
      <w:pPr>
        <w:pStyle w:val="Prrafodelista"/>
        <w:numPr>
          <w:ilvl w:val="0"/>
          <w:numId w:val="51"/>
        </w:numPr>
        <w:jc w:val="both"/>
        <w:rPr>
          <w:rFonts w:ascii="Arial" w:eastAsia="Arial,Calibri" w:hAnsi="Arial" w:cs="Arial"/>
          <w:sz w:val="20"/>
          <w:szCs w:val="20"/>
          <w:lang w:eastAsia="es-CO"/>
        </w:rPr>
      </w:pPr>
      <w:r w:rsidRPr="005063B2">
        <w:rPr>
          <w:rFonts w:ascii="Arial" w:eastAsia="Arial" w:hAnsi="Arial" w:cs="Arial"/>
          <w:sz w:val="20"/>
          <w:szCs w:val="20"/>
          <w:lang w:eastAsia="es-CO"/>
        </w:rPr>
        <w:t>Si</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los valores de un contrato están</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expresados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originalmente</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en</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Dólares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Estados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Unidos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América,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valores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se</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convertirán</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pesos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colombianos,</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utilizando</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 valor correspondiente al promedio entre la TRM de la fecha de inicio del contrato y la TRM de la fecha de terminación del contrato. Para esto</w:t>
      </w:r>
      <w:r w:rsidR="00042430" w:rsidRPr="005063B2">
        <w:rPr>
          <w:rFonts w:ascii="Arial" w:eastAsia="Arial" w:hAnsi="Arial" w:cs="Arial"/>
          <w:sz w:val="20"/>
          <w:szCs w:val="20"/>
          <w:lang w:eastAsia="es-CO"/>
        </w:rPr>
        <w:t>,</w:t>
      </w:r>
      <w:r w:rsidRPr="005063B2">
        <w:rPr>
          <w:rFonts w:ascii="Arial" w:eastAsia="Arial" w:hAnsi="Arial" w:cs="Arial"/>
          <w:sz w:val="20"/>
          <w:szCs w:val="20"/>
          <w:lang w:eastAsia="es-CO"/>
        </w:rPr>
        <w:t xml:space="preserve"> el </w:t>
      </w:r>
      <w:r w:rsidR="00E660CC" w:rsidRPr="005063B2">
        <w:rPr>
          <w:rFonts w:ascii="Arial" w:eastAsia="Arial" w:hAnsi="Arial" w:cs="Arial"/>
          <w:sz w:val="20"/>
          <w:szCs w:val="20"/>
          <w:lang w:eastAsia="es-CO"/>
        </w:rPr>
        <w:t>Proponente</w:t>
      </w:r>
      <w:r w:rsidRPr="005063B2">
        <w:rPr>
          <w:rFonts w:ascii="Arial" w:eastAsia="Arial" w:hAnsi="Arial" w:cs="Arial"/>
          <w:sz w:val="20"/>
          <w:szCs w:val="20"/>
          <w:lang w:eastAsia="es-CO"/>
        </w:rPr>
        <w:t xml:space="preserve"> deberá</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indicar</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tasa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representativa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del</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mercado</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utilizada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para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 xml:space="preserve">conversión de cada contrato en el </w:t>
      </w:r>
      <w:r w:rsidRPr="005063B2">
        <w:rPr>
          <w:rFonts w:ascii="Arial" w:hAnsi="Arial" w:cs="Arial"/>
          <w:sz w:val="20"/>
          <w:szCs w:val="20"/>
        </w:rPr>
        <w:fldChar w:fldCharType="begin"/>
      </w:r>
      <w:r w:rsidRPr="005063B2">
        <w:rPr>
          <w:rFonts w:ascii="Arial" w:eastAsiaTheme="minorHAnsi" w:hAnsi="Arial" w:cs="Arial"/>
          <w:sz w:val="20"/>
          <w:szCs w:val="20"/>
          <w:lang w:eastAsia="es-CO"/>
        </w:rPr>
        <w:instrText xml:space="preserve"> REF _Ref508649424 \h </w:instrText>
      </w:r>
      <w:r w:rsidRPr="005063B2">
        <w:rPr>
          <w:rFonts w:ascii="Arial" w:hAnsi="Arial" w:cs="Arial"/>
          <w:sz w:val="20"/>
          <w:szCs w:val="20"/>
        </w:rPr>
        <w:instrText xml:space="preserve"> \* MERGEFORMAT </w:instrText>
      </w:r>
      <w:r w:rsidRPr="005063B2">
        <w:rPr>
          <w:rFonts w:ascii="Arial" w:hAnsi="Arial" w:cs="Arial"/>
          <w:sz w:val="20"/>
          <w:szCs w:val="20"/>
        </w:rPr>
      </w:r>
      <w:r w:rsidRPr="005063B2">
        <w:rPr>
          <w:rFonts w:ascii="Arial" w:eastAsiaTheme="minorHAnsi" w:hAnsi="Arial" w:cs="Arial"/>
          <w:sz w:val="20"/>
          <w:szCs w:val="20"/>
          <w:lang w:eastAsia="es-CO"/>
        </w:rPr>
        <w:fldChar w:fldCharType="separate"/>
      </w:r>
      <w:r w:rsidR="00AE1F6F" w:rsidRPr="005063B2">
        <w:rPr>
          <w:rFonts w:ascii="Arial" w:eastAsia="Arial" w:hAnsi="Arial" w:cs="Arial"/>
          <w:sz w:val="20"/>
          <w:szCs w:val="20"/>
        </w:rPr>
        <w:t>Formato 3 – Experiencia</w:t>
      </w:r>
      <w:r w:rsidRPr="005063B2">
        <w:rPr>
          <w:rFonts w:ascii="Arial" w:hAnsi="Arial" w:cs="Arial"/>
          <w:sz w:val="20"/>
          <w:szCs w:val="20"/>
        </w:rPr>
        <w:fldChar w:fldCharType="end"/>
      </w:r>
      <w:r w:rsidR="001178CE" w:rsidRPr="005063B2">
        <w:rPr>
          <w:rFonts w:ascii="Arial" w:eastAsia="Arial,Calibri" w:hAnsi="Arial" w:cs="Arial"/>
          <w:sz w:val="20"/>
          <w:szCs w:val="20"/>
          <w:lang w:eastAsia="es-CO"/>
        </w:rPr>
        <w:t xml:space="preserve">; la TRM utilizada deberá ser la </w:t>
      </w:r>
      <w:r w:rsidR="001178CE" w:rsidRPr="005063B2">
        <w:rPr>
          <w:rFonts w:ascii="Arial" w:eastAsia="Arial" w:hAnsi="Arial" w:cs="Arial"/>
          <w:sz w:val="20"/>
          <w:szCs w:val="20"/>
          <w:lang w:eastAsia="es-CO"/>
        </w:rPr>
        <w:t>certificada</w:t>
      </w:r>
      <w:r w:rsidR="001178CE" w:rsidRPr="005063B2">
        <w:rPr>
          <w:rFonts w:ascii="Arial" w:eastAsia="Arial,Calibri" w:hAnsi="Arial" w:cs="Arial"/>
          <w:sz w:val="20"/>
          <w:szCs w:val="20"/>
          <w:lang w:eastAsia="es-CO"/>
        </w:rPr>
        <w:t xml:space="preserve"> </w:t>
      </w:r>
      <w:r w:rsidR="001178CE" w:rsidRPr="005063B2">
        <w:rPr>
          <w:rFonts w:ascii="Arial" w:eastAsia="Arial" w:hAnsi="Arial" w:cs="Arial"/>
          <w:sz w:val="20"/>
          <w:szCs w:val="20"/>
          <w:lang w:eastAsia="es-CO"/>
        </w:rPr>
        <w:t>por</w:t>
      </w:r>
      <w:r w:rsidR="001178CE" w:rsidRPr="005063B2">
        <w:rPr>
          <w:rFonts w:ascii="Arial" w:eastAsia="Arial,Calibri" w:hAnsi="Arial" w:cs="Arial"/>
          <w:sz w:val="20"/>
          <w:szCs w:val="20"/>
          <w:lang w:eastAsia="es-CO"/>
        </w:rPr>
        <w:t xml:space="preserve"> </w:t>
      </w:r>
      <w:r w:rsidR="001178CE" w:rsidRPr="005063B2">
        <w:rPr>
          <w:rFonts w:ascii="Arial" w:eastAsia="Arial" w:hAnsi="Arial" w:cs="Arial"/>
          <w:sz w:val="20"/>
          <w:szCs w:val="20"/>
          <w:lang w:eastAsia="es-CO"/>
        </w:rPr>
        <w:t xml:space="preserve">la Superintendencia Financiera de Colombia. </w:t>
      </w:r>
    </w:p>
    <w:p w14:paraId="1485B98D" w14:textId="77777777" w:rsidR="00E66829" w:rsidRPr="005063B2" w:rsidRDefault="00E66829" w:rsidP="00AE1F6F">
      <w:pPr>
        <w:pStyle w:val="Prrafodelista"/>
        <w:jc w:val="both"/>
        <w:rPr>
          <w:rFonts w:ascii="Arial" w:eastAsia="Arial,Calibri" w:hAnsi="Arial" w:cs="Arial"/>
          <w:sz w:val="20"/>
          <w:szCs w:val="20"/>
          <w:lang w:eastAsia="es-CO"/>
        </w:rPr>
      </w:pPr>
    </w:p>
    <w:p w14:paraId="790821EA" w14:textId="2BE790E2" w:rsidR="00206E2C" w:rsidRPr="005063B2" w:rsidRDefault="00345D14" w:rsidP="006959DB">
      <w:pPr>
        <w:pStyle w:val="Prrafodelista"/>
        <w:numPr>
          <w:ilvl w:val="0"/>
          <w:numId w:val="51"/>
        </w:numPr>
        <w:jc w:val="both"/>
        <w:rPr>
          <w:rFonts w:ascii="Arial" w:eastAsia="Arial,Calibri" w:hAnsi="Arial" w:cs="Arial"/>
          <w:sz w:val="20"/>
          <w:szCs w:val="20"/>
          <w:lang w:eastAsia="es-CO"/>
        </w:rPr>
      </w:pPr>
      <w:r w:rsidRPr="005063B2">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w:t>
      </w:r>
      <w:r w:rsidR="00041B1E" w:rsidRPr="005063B2">
        <w:rPr>
          <w:rFonts w:ascii="Arial" w:eastAsia="Arial" w:hAnsi="Arial" w:cs="Arial"/>
          <w:sz w:val="20"/>
          <w:szCs w:val="20"/>
          <w:lang w:eastAsia="es-CO"/>
        </w:rPr>
        <w:t>esta</w:t>
      </w:r>
      <w:r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lastRenderedPageBreak/>
        <w:t>moneda, utilizando para ello el valor correspondiente al promedio entre la tasa de cambio de la fecha de inicio del contrato y la tasa de cambio de la fecha de terminación del contrato.</w:t>
      </w:r>
      <w:r w:rsidR="00C71A6D" w:rsidRPr="005063B2">
        <w:rPr>
          <w:rFonts w:ascii="Arial" w:eastAsia="Arial" w:hAnsi="Arial" w:cs="Arial"/>
          <w:sz w:val="20"/>
          <w:szCs w:val="20"/>
          <w:lang w:eastAsia="es-CO"/>
        </w:rPr>
        <w:t xml:space="preserve"> Para tales efectos</w:t>
      </w:r>
      <w:r w:rsidR="007C1C5D" w:rsidRPr="005063B2">
        <w:rPr>
          <w:rFonts w:ascii="Arial" w:eastAsia="Arial" w:hAnsi="Arial" w:cs="Arial"/>
          <w:sz w:val="20"/>
          <w:szCs w:val="20"/>
          <w:lang w:eastAsia="es-CO"/>
        </w:rPr>
        <w:t>,</w:t>
      </w:r>
      <w:r w:rsidR="00C71A6D" w:rsidRPr="005063B2">
        <w:rPr>
          <w:rFonts w:ascii="Arial" w:eastAsia="Arial" w:hAnsi="Arial" w:cs="Arial"/>
          <w:sz w:val="20"/>
          <w:szCs w:val="20"/>
          <w:lang w:eastAsia="es-CO"/>
        </w:rPr>
        <w:t xml:space="preserve"> se deberá utilizar la información certificada por el Banco de la República</w:t>
      </w:r>
      <w:r w:rsidR="007C1C5D" w:rsidRPr="005063B2">
        <w:rPr>
          <w:rFonts w:ascii="Arial" w:eastAsia="Arial" w:hAnsi="Arial" w:cs="Arial"/>
          <w:sz w:val="20"/>
          <w:szCs w:val="20"/>
          <w:lang w:eastAsia="es-CO"/>
        </w:rPr>
        <w:t>.</w:t>
      </w:r>
      <w:r w:rsidR="00C71A6D" w:rsidRPr="005063B2">
        <w:rPr>
          <w:rFonts w:ascii="Arial" w:eastAsia="Arial" w:hAnsi="Arial" w:cs="Arial"/>
          <w:sz w:val="20"/>
          <w:szCs w:val="20"/>
          <w:lang w:eastAsia="es-CO"/>
        </w:rPr>
        <w:t xml:space="preserve"> </w:t>
      </w:r>
      <w:hyperlink r:id="rId14" w:history="1">
        <w:r w:rsidR="00C71A6D" w:rsidRPr="00E90EBF">
          <w:rPr>
            <w:rStyle w:val="Hipervnculo"/>
            <w:rFonts w:ascii="Arial" w:hAnsi="Arial" w:cs="Arial"/>
            <w:color w:val="auto"/>
            <w:sz w:val="20"/>
            <w:szCs w:val="20"/>
            <w:lang w:val="es-ES"/>
          </w:rPr>
          <w:t>https://www.oanda.com/lang/es/currency/converter/</w:t>
        </w:r>
      </w:hyperlink>
      <w:r w:rsidR="00E90EBF" w:rsidRPr="00E90EBF">
        <w:rPr>
          <w:rStyle w:val="Hipervnculo"/>
          <w:rFonts w:ascii="Arial" w:hAnsi="Arial" w:cs="Arial"/>
          <w:color w:val="auto"/>
          <w:sz w:val="20"/>
          <w:szCs w:val="20"/>
          <w:lang w:val="es-ES"/>
        </w:rPr>
        <w:t xml:space="preserve">. </w:t>
      </w:r>
      <w:r w:rsidR="00C71A6D" w:rsidRPr="00E90EBF">
        <w:rPr>
          <w:rFonts w:ascii="Arial" w:eastAsia="Arial" w:hAnsi="Arial" w:cs="Arial"/>
          <w:sz w:val="20"/>
          <w:szCs w:val="20"/>
          <w:lang w:eastAsia="es-CO"/>
        </w:rPr>
        <w:t>Hecho esto, se procederá en la forma</w:t>
      </w:r>
      <w:r w:rsidR="00C71A6D" w:rsidRPr="005063B2">
        <w:rPr>
          <w:rFonts w:ascii="Arial" w:eastAsia="Arial" w:hAnsi="Arial" w:cs="Arial"/>
          <w:sz w:val="20"/>
          <w:szCs w:val="20"/>
          <w:lang w:eastAsia="es-CO"/>
        </w:rPr>
        <w:t xml:space="preserve"> señalada en el numeral anterior.</w:t>
      </w:r>
      <w:r w:rsidRPr="005063B2">
        <w:rPr>
          <w:rFonts w:ascii="Arial" w:eastAsia="Arial,Calibri" w:hAnsi="Arial" w:cs="Arial"/>
          <w:sz w:val="20"/>
          <w:szCs w:val="20"/>
          <w:lang w:eastAsia="es-CO"/>
        </w:rPr>
        <w:t xml:space="preserve"> </w:t>
      </w:r>
    </w:p>
    <w:p w14:paraId="529E5CE7" w14:textId="77777777" w:rsidR="00206E2C" w:rsidRPr="005063B2" w:rsidRDefault="00206E2C" w:rsidP="00AE1F6F">
      <w:pPr>
        <w:pStyle w:val="Prrafodelista"/>
        <w:jc w:val="both"/>
        <w:rPr>
          <w:rFonts w:ascii="Arial" w:eastAsia="Arial,Calibri" w:hAnsi="Arial" w:cs="Arial"/>
          <w:sz w:val="20"/>
          <w:szCs w:val="20"/>
          <w:lang w:eastAsia="es-CO"/>
        </w:rPr>
      </w:pPr>
    </w:p>
    <w:p w14:paraId="1B44E760" w14:textId="375D96D6" w:rsidR="00750230" w:rsidRPr="005063B2" w:rsidRDefault="00864417" w:rsidP="006959DB">
      <w:pPr>
        <w:pStyle w:val="Prrafodelista"/>
        <w:numPr>
          <w:ilvl w:val="0"/>
          <w:numId w:val="51"/>
        </w:numPr>
        <w:jc w:val="both"/>
        <w:rPr>
          <w:rFonts w:ascii="Arial" w:eastAsia="Arial,Calibri" w:hAnsi="Arial" w:cs="Arial"/>
          <w:sz w:val="20"/>
          <w:szCs w:val="20"/>
          <w:lang w:eastAsia="es-CO"/>
        </w:rPr>
      </w:pPr>
      <w:r w:rsidRPr="005063B2">
        <w:rPr>
          <w:rFonts w:ascii="Arial" w:eastAsia="Arial" w:hAnsi="Arial" w:cs="Arial"/>
          <w:sz w:val="20"/>
          <w:szCs w:val="20"/>
          <w:lang w:eastAsia="es-CO"/>
        </w:rPr>
        <w:t>Si los valores de los estados financieros están expresados originalmente en Dólares de los Estados Unidos de América, e</w:t>
      </w:r>
      <w:r w:rsidR="00750230" w:rsidRPr="005063B2">
        <w:rPr>
          <w:rFonts w:ascii="Arial" w:eastAsia="Arial" w:hAnsi="Arial" w:cs="Arial"/>
          <w:sz w:val="20"/>
          <w:szCs w:val="20"/>
          <w:lang w:eastAsia="es-CO"/>
        </w:rPr>
        <w:t xml:space="preserve">l </w:t>
      </w:r>
      <w:r w:rsidR="00A679FD"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00750230" w:rsidRPr="005063B2">
        <w:rPr>
          <w:rFonts w:ascii="Arial" w:eastAsia="Arial" w:hAnsi="Arial" w:cs="Arial"/>
          <w:sz w:val="20"/>
          <w:szCs w:val="20"/>
          <w:lang w:eastAsia="es-CO"/>
        </w:rPr>
        <w:t xml:space="preserve"> y la </w:t>
      </w:r>
      <w:r w:rsidR="00A679FD" w:rsidRPr="005063B2">
        <w:rPr>
          <w:rFonts w:ascii="Arial" w:eastAsia="Arial" w:hAnsi="Arial" w:cs="Arial"/>
          <w:sz w:val="20"/>
          <w:szCs w:val="20"/>
          <w:lang w:eastAsia="es-CO"/>
        </w:rPr>
        <w:t>e</w:t>
      </w:r>
      <w:r w:rsidR="00750230" w:rsidRPr="005063B2">
        <w:rPr>
          <w:rFonts w:ascii="Arial" w:eastAsia="Arial" w:hAnsi="Arial" w:cs="Arial"/>
          <w:sz w:val="20"/>
          <w:szCs w:val="20"/>
          <w:lang w:eastAsia="es-CO"/>
        </w:rPr>
        <w:t xml:space="preserve">ntidad </w:t>
      </w:r>
      <w:r w:rsidRPr="005063B2">
        <w:rPr>
          <w:rFonts w:ascii="Arial" w:eastAsia="Arial" w:hAnsi="Arial" w:cs="Arial"/>
          <w:sz w:val="20"/>
          <w:szCs w:val="20"/>
          <w:lang w:eastAsia="es-CO"/>
        </w:rPr>
        <w:t xml:space="preserve">tendrán en cuenta la tasa representativa del mercado vigente certificada por la Superintendencia Financiera de Colombia </w:t>
      </w:r>
      <w:r w:rsidR="0081337A" w:rsidRPr="005063B2">
        <w:rPr>
          <w:rFonts w:ascii="Arial" w:eastAsia="Arial" w:hAnsi="Arial" w:cs="Arial"/>
          <w:sz w:val="20"/>
          <w:szCs w:val="20"/>
          <w:lang w:eastAsia="es-CO"/>
        </w:rPr>
        <w:t>de</w:t>
      </w:r>
      <w:r w:rsidRPr="005063B2">
        <w:rPr>
          <w:rFonts w:ascii="Arial" w:eastAsia="Arial" w:hAnsi="Arial" w:cs="Arial"/>
          <w:sz w:val="20"/>
          <w:szCs w:val="20"/>
          <w:lang w:eastAsia="es-CO"/>
        </w:rPr>
        <w:t xml:space="preserve"> la fecha </w:t>
      </w:r>
      <w:r w:rsidR="0081337A" w:rsidRPr="005063B2">
        <w:rPr>
          <w:rFonts w:ascii="Arial" w:eastAsia="Arial" w:hAnsi="Arial" w:cs="Arial"/>
          <w:sz w:val="20"/>
          <w:szCs w:val="20"/>
          <w:lang w:eastAsia="es-CO"/>
        </w:rPr>
        <w:t>de expedición de los</w:t>
      </w:r>
      <w:r w:rsidRPr="005063B2">
        <w:rPr>
          <w:rFonts w:ascii="Arial" w:eastAsia="Arial" w:hAnsi="Arial" w:cs="Arial"/>
          <w:sz w:val="20"/>
          <w:szCs w:val="20"/>
          <w:lang w:eastAsia="es-CO"/>
        </w:rPr>
        <w:t xml:space="preserve"> estados financieros.</w:t>
      </w:r>
    </w:p>
    <w:p w14:paraId="66FD85DC" w14:textId="77777777" w:rsidR="0043198A" w:rsidRPr="005063B2" w:rsidRDefault="0043198A" w:rsidP="00AE1F6F">
      <w:pPr>
        <w:pStyle w:val="Prrafodelista"/>
        <w:jc w:val="both"/>
        <w:rPr>
          <w:rFonts w:ascii="Arial" w:eastAsia="Arial,Calibri" w:hAnsi="Arial" w:cs="Arial"/>
          <w:sz w:val="20"/>
          <w:szCs w:val="20"/>
          <w:lang w:eastAsia="es-CO"/>
        </w:rPr>
      </w:pPr>
    </w:p>
    <w:p w14:paraId="3AD4BA90" w14:textId="736A6725" w:rsidR="00600F91" w:rsidRPr="005063B2" w:rsidRDefault="00E24BAF" w:rsidP="006959DB">
      <w:pPr>
        <w:pStyle w:val="Prrafodelista"/>
        <w:numPr>
          <w:ilvl w:val="0"/>
          <w:numId w:val="51"/>
        </w:numPr>
        <w:jc w:val="both"/>
        <w:rPr>
          <w:rFonts w:ascii="Arial" w:eastAsia="Arial,Calibri" w:hAnsi="Arial" w:cs="Arial"/>
          <w:sz w:val="20"/>
          <w:szCs w:val="20"/>
          <w:lang w:eastAsia="es-CO"/>
        </w:rPr>
      </w:pPr>
      <w:r w:rsidRPr="005063B2">
        <w:rPr>
          <w:rFonts w:ascii="Arial" w:eastAsia="Arial" w:hAnsi="Arial" w:cs="Arial"/>
          <w:sz w:val="20"/>
          <w:szCs w:val="20"/>
          <w:lang w:eastAsia="es-CO"/>
        </w:rPr>
        <w:t xml:space="preserve">Si los valores de los </w:t>
      </w:r>
      <w:r w:rsidR="0043198A" w:rsidRPr="005063B2">
        <w:rPr>
          <w:rFonts w:ascii="Arial" w:eastAsia="Arial" w:hAnsi="Arial" w:cs="Arial"/>
          <w:sz w:val="20"/>
          <w:szCs w:val="20"/>
          <w:lang w:eastAsia="es-CO"/>
        </w:rPr>
        <w:t>e</w:t>
      </w:r>
      <w:r w:rsidRPr="005063B2">
        <w:rPr>
          <w:rFonts w:ascii="Arial" w:eastAsia="Arial" w:hAnsi="Arial" w:cs="Arial"/>
          <w:sz w:val="20"/>
          <w:szCs w:val="20"/>
          <w:lang w:eastAsia="es-CO"/>
        </w:rPr>
        <w:t xml:space="preserve">stados </w:t>
      </w:r>
      <w:r w:rsidR="0043198A" w:rsidRPr="005063B2">
        <w:rPr>
          <w:rFonts w:ascii="Arial" w:eastAsia="Arial" w:hAnsi="Arial" w:cs="Arial"/>
          <w:sz w:val="20"/>
          <w:szCs w:val="20"/>
          <w:lang w:eastAsia="es-CO"/>
        </w:rPr>
        <w:t>f</w:t>
      </w:r>
      <w:r w:rsidRPr="005063B2">
        <w:rPr>
          <w:rFonts w:ascii="Arial" w:eastAsia="Arial" w:hAnsi="Arial" w:cs="Arial"/>
          <w:sz w:val="20"/>
          <w:szCs w:val="20"/>
          <w:lang w:eastAsia="es-CO"/>
        </w:rPr>
        <w:t xml:space="preserve">inancieros están expresados originalmente en una moneda diferente </w:t>
      </w:r>
      <w:r w:rsidR="0081337A" w:rsidRPr="005063B2">
        <w:rPr>
          <w:rFonts w:ascii="Arial" w:eastAsia="Arial" w:hAnsi="Arial" w:cs="Arial"/>
          <w:sz w:val="20"/>
          <w:szCs w:val="20"/>
          <w:lang w:eastAsia="es-CO"/>
        </w:rPr>
        <w:t xml:space="preserve">a </w:t>
      </w:r>
      <w:r w:rsidR="008D0E1B" w:rsidRPr="005063B2">
        <w:rPr>
          <w:rFonts w:ascii="Arial" w:eastAsia="Arial" w:hAnsi="Arial" w:cs="Arial"/>
          <w:sz w:val="20"/>
          <w:szCs w:val="20"/>
          <w:lang w:eastAsia="es-CO"/>
        </w:rPr>
        <w:t>Dólares de los Estados Unidos de América</w:t>
      </w:r>
      <w:r w:rsidR="0081337A" w:rsidRPr="005063B2">
        <w:rPr>
          <w:rFonts w:ascii="Arial" w:eastAsia="Arial,Calibri" w:hAnsi="Arial" w:cs="Arial"/>
          <w:sz w:val="20"/>
          <w:szCs w:val="20"/>
          <w:lang w:eastAsia="es-CO"/>
        </w:rPr>
        <w:t xml:space="preserve">, </w:t>
      </w:r>
      <w:r w:rsidR="0081337A" w:rsidRPr="005063B2">
        <w:rPr>
          <w:rFonts w:ascii="Arial" w:eastAsia="Arial" w:hAnsi="Arial" w:cs="Arial"/>
          <w:sz w:val="20"/>
          <w:szCs w:val="20"/>
          <w:lang w:eastAsia="es-CO"/>
        </w:rPr>
        <w:t>estos deberán convertirse inicialmente a Dólares de los Estados Unidos de América utilizando para ello el valor correspondiente a la fecha de expedición de los estados financieros. Para verificar la tasa de cambio entre la moneda</w:t>
      </w:r>
      <w:r w:rsidR="0081337A" w:rsidRPr="005063B2">
        <w:rPr>
          <w:rFonts w:ascii="Arial" w:eastAsia="Arial,Calibri" w:hAnsi="Arial" w:cs="Arial"/>
          <w:sz w:val="20"/>
          <w:szCs w:val="20"/>
          <w:lang w:eastAsia="es-CO"/>
        </w:rPr>
        <w:t xml:space="preserve"> </w:t>
      </w:r>
      <w:r w:rsidR="0081337A" w:rsidRPr="005063B2">
        <w:rPr>
          <w:rFonts w:ascii="Arial" w:eastAsia="Arial" w:hAnsi="Arial" w:cs="Arial"/>
          <w:sz w:val="20"/>
          <w:szCs w:val="20"/>
          <w:lang w:eastAsia="es-CO"/>
        </w:rPr>
        <w:t>y el US$</w:t>
      </w:r>
      <w:r w:rsidR="0081337A" w:rsidRPr="005063B2">
        <w:rPr>
          <w:rFonts w:ascii="Arial" w:eastAsia="Arial,Calibri" w:hAnsi="Arial" w:cs="Arial"/>
          <w:sz w:val="20"/>
          <w:szCs w:val="20"/>
          <w:lang w:eastAsia="es-CO"/>
        </w:rPr>
        <w:t>,</w:t>
      </w:r>
      <w:r w:rsidR="0081337A" w:rsidRPr="005063B2">
        <w:rPr>
          <w:rFonts w:ascii="Arial" w:eastAsia="Arial" w:hAnsi="Arial" w:cs="Arial"/>
          <w:sz w:val="20"/>
          <w:szCs w:val="20"/>
          <w:lang w:eastAsia="es-CO"/>
        </w:rPr>
        <w:t xml:space="preserve"> el </w:t>
      </w:r>
      <w:r w:rsidR="00E660CC" w:rsidRPr="005063B2">
        <w:rPr>
          <w:rFonts w:ascii="Arial" w:eastAsia="Arial" w:hAnsi="Arial" w:cs="Arial"/>
          <w:sz w:val="20"/>
          <w:szCs w:val="20"/>
          <w:lang w:eastAsia="es-CO"/>
        </w:rPr>
        <w:t>Proponente</w:t>
      </w:r>
      <w:r w:rsidR="0081337A" w:rsidRPr="005063B2">
        <w:rPr>
          <w:rFonts w:ascii="Arial" w:eastAsia="Arial" w:hAnsi="Arial" w:cs="Arial"/>
          <w:sz w:val="20"/>
          <w:szCs w:val="20"/>
          <w:lang w:eastAsia="es-CO"/>
        </w:rPr>
        <w:t xml:space="preserve"> deberá utilizar la página web </w:t>
      </w:r>
      <w:hyperlink r:id="rId15" w:history="1">
        <w:r w:rsidR="0081337A" w:rsidRPr="005063B2">
          <w:rPr>
            <w:rStyle w:val="Hipervnculo"/>
            <w:rFonts w:ascii="Arial" w:hAnsi="Arial" w:cs="Arial"/>
            <w:color w:val="auto"/>
            <w:sz w:val="20"/>
            <w:szCs w:val="20"/>
            <w:lang w:val="es-ES"/>
          </w:rPr>
          <w:t>https://www.oanda.com/lang/es/currency/converter/</w:t>
        </w:r>
      </w:hyperlink>
      <w:r w:rsidR="0081337A" w:rsidRPr="005063B2">
        <w:rPr>
          <w:rFonts w:ascii="Arial" w:eastAsia="Arial,Calibri" w:hAnsi="Arial" w:cs="Arial"/>
          <w:sz w:val="20"/>
          <w:szCs w:val="20"/>
          <w:lang w:eastAsia="es-CO"/>
        </w:rPr>
        <w:t xml:space="preserve"> </w:t>
      </w:r>
      <w:r w:rsidR="0081337A" w:rsidRPr="005063B2">
        <w:rPr>
          <w:rFonts w:ascii="Arial" w:eastAsia="Arial" w:hAnsi="Arial" w:cs="Arial"/>
          <w:sz w:val="20"/>
          <w:szCs w:val="20"/>
          <w:lang w:eastAsia="es-CO"/>
        </w:rPr>
        <w:t xml:space="preserve">Hecho esto se procederá en la forma señalada en el </w:t>
      </w:r>
      <w:r w:rsidR="009E24D1" w:rsidRPr="005063B2">
        <w:rPr>
          <w:rFonts w:ascii="Arial" w:eastAsia="Arial" w:hAnsi="Arial" w:cs="Arial"/>
          <w:sz w:val="20"/>
          <w:szCs w:val="20"/>
          <w:lang w:eastAsia="es-CO"/>
        </w:rPr>
        <w:t>numeral II</w:t>
      </w:r>
      <w:r w:rsidR="000969EA" w:rsidRPr="005063B2">
        <w:rPr>
          <w:rFonts w:ascii="Arial" w:eastAsia="Arial" w:hAnsi="Arial" w:cs="Arial"/>
          <w:sz w:val="20"/>
          <w:szCs w:val="20"/>
          <w:lang w:eastAsia="es-CO"/>
        </w:rPr>
        <w:t>I</w:t>
      </w:r>
      <w:r w:rsidR="009E24D1" w:rsidRPr="005063B2">
        <w:rPr>
          <w:rFonts w:ascii="Arial" w:eastAsia="Arial" w:hAnsi="Arial" w:cs="Arial"/>
          <w:sz w:val="20"/>
          <w:szCs w:val="20"/>
          <w:lang w:eastAsia="es-CO"/>
        </w:rPr>
        <w:t>.</w:t>
      </w:r>
    </w:p>
    <w:p w14:paraId="5EE08BAA" w14:textId="72195FA3" w:rsidR="00B46AA5" w:rsidRPr="005063B2" w:rsidRDefault="00B46AA5" w:rsidP="006959DB">
      <w:pPr>
        <w:pStyle w:val="InviasNormal"/>
        <w:numPr>
          <w:ilvl w:val="0"/>
          <w:numId w:val="50"/>
        </w:numPr>
        <w:spacing w:line="276" w:lineRule="auto"/>
        <w:rPr>
          <w:rFonts w:ascii="Arial" w:eastAsia="Arial" w:hAnsi="Arial" w:cs="Arial"/>
          <w:b/>
          <w:bCs/>
          <w:color w:val="auto"/>
          <w:sz w:val="20"/>
          <w:szCs w:val="20"/>
          <w:lang w:val="es-CO"/>
        </w:rPr>
      </w:pPr>
      <w:r w:rsidRPr="005063B2">
        <w:rPr>
          <w:rFonts w:ascii="Arial" w:eastAsia="Arial" w:hAnsi="Arial" w:cs="Arial"/>
          <w:b/>
          <w:bCs/>
          <w:color w:val="auto"/>
          <w:sz w:val="20"/>
          <w:szCs w:val="20"/>
          <w:lang w:val="es-CO"/>
        </w:rPr>
        <w:t>Conversión a Salarios Mínimos Mensuales Legales Vigentes (SMMLV):</w:t>
      </w:r>
    </w:p>
    <w:p w14:paraId="5276E2DB" w14:textId="33769397" w:rsidR="00B46AA5" w:rsidRPr="005063B2" w:rsidRDefault="00B46AA5" w:rsidP="00BC69CA">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Cuando los </w:t>
      </w:r>
      <w:r w:rsidR="00C74571" w:rsidRPr="005063B2">
        <w:rPr>
          <w:rFonts w:ascii="Arial" w:eastAsia="Arial" w:hAnsi="Arial" w:cs="Arial"/>
          <w:color w:val="auto"/>
          <w:sz w:val="20"/>
          <w:szCs w:val="20"/>
          <w:lang w:val="es-CO"/>
        </w:rPr>
        <w:t>d</w:t>
      </w:r>
      <w:r w:rsidR="00BB437E" w:rsidRPr="005063B2">
        <w:rPr>
          <w:rFonts w:ascii="Arial" w:eastAsia="Arial" w:hAnsi="Arial" w:cs="Arial"/>
          <w:color w:val="auto"/>
          <w:sz w:val="20"/>
          <w:szCs w:val="20"/>
          <w:lang w:val="es-CO"/>
        </w:rPr>
        <w:t xml:space="preserve">ocumentos del </w:t>
      </w:r>
      <w:r w:rsidR="00C74571" w:rsidRPr="005063B2">
        <w:rPr>
          <w:rFonts w:ascii="Arial" w:eastAsia="Arial" w:hAnsi="Arial" w:cs="Arial"/>
          <w:color w:val="auto"/>
          <w:sz w:val="20"/>
          <w:szCs w:val="20"/>
          <w:lang w:val="es-CO"/>
        </w:rPr>
        <w:t>p</w:t>
      </w:r>
      <w:r w:rsidR="00BB437E" w:rsidRPr="005063B2">
        <w:rPr>
          <w:rFonts w:ascii="Arial" w:eastAsia="Arial" w:hAnsi="Arial" w:cs="Arial"/>
          <w:color w:val="auto"/>
          <w:sz w:val="20"/>
          <w:szCs w:val="20"/>
          <w:lang w:val="es-CO"/>
        </w:rPr>
        <w:t>roceso</w:t>
      </w:r>
      <w:r w:rsidRPr="005063B2">
        <w:rPr>
          <w:rFonts w:ascii="Arial" w:eastAsia="Arial" w:hAnsi="Arial" w:cs="Arial"/>
          <w:color w:val="auto"/>
          <w:sz w:val="20"/>
          <w:szCs w:val="20"/>
          <w:lang w:val="es-CO"/>
        </w:rPr>
        <w:t xml:space="preserve"> señalen que un valor debe expresarse en Salarios Mínimos Mensuales Legales Vigentes (SMMLV) deberá seguirse el siguiente </w:t>
      </w:r>
      <w:r w:rsidR="007C41C7" w:rsidRPr="005063B2">
        <w:rPr>
          <w:rFonts w:ascii="Arial" w:eastAsia="Arial" w:hAnsi="Arial" w:cs="Arial"/>
          <w:color w:val="auto"/>
          <w:sz w:val="20"/>
          <w:szCs w:val="20"/>
          <w:lang w:val="es-CO"/>
        </w:rPr>
        <w:t>proceso</w:t>
      </w:r>
      <w:r w:rsidRPr="005063B2">
        <w:rPr>
          <w:rFonts w:ascii="Arial" w:eastAsia="Arial" w:hAnsi="Arial" w:cs="Arial"/>
          <w:color w:val="auto"/>
          <w:sz w:val="20"/>
          <w:szCs w:val="20"/>
          <w:lang w:val="es-CO"/>
        </w:rPr>
        <w:t xml:space="preserve">: </w:t>
      </w:r>
    </w:p>
    <w:p w14:paraId="511C756D" w14:textId="6708E0B8" w:rsidR="00550287" w:rsidRPr="005063B2" w:rsidRDefault="00C74E28" w:rsidP="006959DB">
      <w:pPr>
        <w:pStyle w:val="InviasNormal"/>
        <w:numPr>
          <w:ilvl w:val="0"/>
          <w:numId w:val="52"/>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Los valores convertidos a pesos colombianos, aplicando el proceso descrito </w:t>
      </w:r>
      <w:r w:rsidR="00B3238A" w:rsidRPr="005063B2">
        <w:rPr>
          <w:rFonts w:ascii="Arial" w:eastAsia="Arial" w:hAnsi="Arial" w:cs="Arial"/>
          <w:color w:val="auto"/>
          <w:sz w:val="20"/>
          <w:szCs w:val="20"/>
          <w:lang w:val="es-CO"/>
        </w:rPr>
        <w:t>en el literal anterior</w:t>
      </w:r>
      <w:r w:rsidRPr="005063B2">
        <w:rPr>
          <w:rFonts w:ascii="Arial" w:eastAsia="Arial" w:hAnsi="Arial" w:cs="Arial"/>
          <w:color w:val="auto"/>
          <w:sz w:val="20"/>
          <w:szCs w:val="20"/>
          <w:lang w:val="es-CO"/>
        </w:rPr>
        <w:t>, o cuya moneda de origen sea el peso deberán ser convertidos a SMMLV, para lo cual se deberán emplear los valores históricos de SMMLV señalados por el Banco de la República (</w:t>
      </w:r>
      <w:hyperlink r:id="rId16" w:history="1">
        <w:r w:rsidRPr="005063B2">
          <w:rPr>
            <w:rStyle w:val="Hipervnculo"/>
            <w:rFonts w:ascii="Arial" w:eastAsia="Arial" w:hAnsi="Arial" w:cs="Arial"/>
            <w:color w:val="auto"/>
            <w:sz w:val="20"/>
            <w:szCs w:val="20"/>
            <w:lang w:val="es-CO"/>
          </w:rPr>
          <w:t>http://www.banrep.gov.co/es/mercado-laboral/salarios</w:t>
        </w:r>
      </w:hyperlink>
      <w:r w:rsidRPr="005063B2">
        <w:rPr>
          <w:rStyle w:val="Hipervnculo"/>
          <w:rFonts w:ascii="Arial" w:eastAsia="Arial" w:hAnsi="Arial" w:cs="Arial"/>
          <w:color w:val="auto"/>
          <w:sz w:val="20"/>
          <w:szCs w:val="20"/>
          <w:lang w:val="es-CO"/>
        </w:rPr>
        <w:t>)</w:t>
      </w:r>
      <w:r w:rsidRPr="005063B2">
        <w:rPr>
          <w:rStyle w:val="Hipervnculo"/>
          <w:rFonts w:ascii="Arial" w:eastAsia="Arial" w:hAnsi="Arial" w:cs="Arial"/>
          <w:color w:val="auto"/>
          <w:sz w:val="20"/>
          <w:szCs w:val="20"/>
        </w:rPr>
        <w:t>,</w:t>
      </w:r>
      <w:r w:rsidRPr="005063B2">
        <w:rPr>
          <w:rFonts w:ascii="Arial" w:eastAsia="Arial" w:hAnsi="Arial" w:cs="Arial"/>
          <w:color w:val="auto"/>
          <w:sz w:val="20"/>
          <w:szCs w:val="20"/>
          <w:lang w:val="es-CO"/>
        </w:rPr>
        <w:t xml:space="preserve"> del año correspondiente a la fecha de terminación del contrato.</w:t>
      </w:r>
    </w:p>
    <w:p w14:paraId="427F974A" w14:textId="68A0522F" w:rsidR="00B21AD6" w:rsidRPr="005063B2" w:rsidRDefault="00160E76" w:rsidP="006959DB">
      <w:pPr>
        <w:pStyle w:val="InviasNormal"/>
        <w:numPr>
          <w:ilvl w:val="0"/>
          <w:numId w:val="52"/>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L</w:t>
      </w:r>
      <w:r w:rsidR="005B243C" w:rsidRPr="005063B2">
        <w:rPr>
          <w:rFonts w:ascii="Arial" w:eastAsia="Arial" w:hAnsi="Arial" w:cs="Arial"/>
          <w:color w:val="auto"/>
          <w:sz w:val="20"/>
          <w:szCs w:val="20"/>
          <w:lang w:val="es-CO"/>
        </w:rPr>
        <w:t xml:space="preserve">os valores convertidos a SMMLV se </w:t>
      </w:r>
      <w:r w:rsidRPr="005063B2">
        <w:rPr>
          <w:rFonts w:ascii="Arial" w:eastAsia="Arial" w:hAnsi="Arial" w:cs="Arial"/>
          <w:color w:val="auto"/>
          <w:sz w:val="20"/>
          <w:szCs w:val="20"/>
          <w:lang w:val="es-CO"/>
        </w:rPr>
        <w:t>deben ajustar</w:t>
      </w:r>
      <w:r w:rsidR="005B243C" w:rsidRPr="005063B2">
        <w:rPr>
          <w:rFonts w:ascii="Arial" w:eastAsia="Arial" w:hAnsi="Arial" w:cs="Arial"/>
          <w:color w:val="auto"/>
          <w:sz w:val="20"/>
          <w:szCs w:val="20"/>
          <w:lang w:val="es-CO"/>
        </w:rPr>
        <w:t xml:space="preserve"> a la unidad más próxima de la siguiente forma: hacia arriba para valores mayores o iguales a </w:t>
      </w:r>
      <w:proofErr w:type="gramStart"/>
      <w:r w:rsidR="005B243C" w:rsidRPr="005063B2">
        <w:rPr>
          <w:rFonts w:ascii="Arial" w:eastAsia="Arial" w:hAnsi="Arial" w:cs="Arial"/>
          <w:color w:val="auto"/>
          <w:sz w:val="20"/>
          <w:szCs w:val="20"/>
          <w:lang w:val="es-CO"/>
        </w:rPr>
        <w:t>cero punto</w:t>
      </w:r>
      <w:proofErr w:type="gramEnd"/>
      <w:r w:rsidR="005B243C" w:rsidRPr="005063B2">
        <w:rPr>
          <w:rFonts w:ascii="Arial" w:eastAsia="Arial" w:hAnsi="Arial" w:cs="Arial"/>
          <w:color w:val="auto"/>
          <w:sz w:val="20"/>
          <w:szCs w:val="20"/>
          <w:lang w:val="es-CO"/>
        </w:rPr>
        <w:t xml:space="preserve"> cinco (0.5) y hacia abajo para valores menores a cero punto cinco (0.5).</w:t>
      </w:r>
    </w:p>
    <w:p w14:paraId="1A50A6FC" w14:textId="7C82A170" w:rsidR="00FB2320" w:rsidRPr="005063B2" w:rsidRDefault="00FC58BE" w:rsidP="00BC69CA">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Si</w:t>
      </w:r>
      <w:r w:rsidR="006151FD" w:rsidRPr="005063B2">
        <w:rPr>
          <w:rFonts w:ascii="Arial" w:eastAsia="Arial" w:hAnsi="Arial" w:cs="Arial"/>
          <w:color w:val="auto"/>
          <w:sz w:val="20"/>
          <w:szCs w:val="20"/>
          <w:lang w:val="es-CO"/>
        </w:rPr>
        <w:t xml:space="preserve"> el </w:t>
      </w:r>
      <w:r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6151FD" w:rsidRPr="005063B2">
        <w:rPr>
          <w:rFonts w:ascii="Arial" w:eastAsia="Arial" w:hAnsi="Arial" w:cs="Arial"/>
          <w:color w:val="auto"/>
          <w:sz w:val="20"/>
          <w:szCs w:val="20"/>
          <w:lang w:val="es-CO"/>
        </w:rPr>
        <w:t xml:space="preserve"> aport</w:t>
      </w:r>
      <w:r w:rsidRPr="005063B2">
        <w:rPr>
          <w:rFonts w:ascii="Arial" w:eastAsia="Arial" w:hAnsi="Arial" w:cs="Arial"/>
          <w:color w:val="auto"/>
          <w:sz w:val="20"/>
          <w:szCs w:val="20"/>
          <w:lang w:val="es-CO"/>
        </w:rPr>
        <w:t>a</w:t>
      </w:r>
      <w:r w:rsidR="006151FD" w:rsidRPr="005063B2">
        <w:rPr>
          <w:rFonts w:ascii="Arial" w:eastAsia="Arial" w:hAnsi="Arial" w:cs="Arial"/>
          <w:color w:val="auto"/>
          <w:sz w:val="20"/>
          <w:szCs w:val="20"/>
          <w:lang w:val="es-CO"/>
        </w:rPr>
        <w:t xml:space="preserve"> certificaciones en las que no se indique el día, sino solamente el mes y el año</w:t>
      </w:r>
      <w:r w:rsidRPr="005063B2">
        <w:rPr>
          <w:rFonts w:ascii="Arial" w:eastAsia="Arial" w:hAnsi="Arial" w:cs="Arial"/>
          <w:color w:val="auto"/>
          <w:sz w:val="20"/>
          <w:szCs w:val="20"/>
          <w:lang w:val="es-CO"/>
        </w:rPr>
        <w:t>,</w:t>
      </w:r>
      <w:r w:rsidR="00EB7622" w:rsidRPr="005063B2">
        <w:rPr>
          <w:rFonts w:ascii="Arial" w:eastAsia="Arial" w:hAnsi="Arial" w:cs="Arial"/>
          <w:color w:val="auto"/>
          <w:sz w:val="20"/>
          <w:szCs w:val="20"/>
          <w:lang w:val="es-CO"/>
        </w:rPr>
        <w:t xml:space="preserve"> </w:t>
      </w:r>
      <w:r w:rsidR="006151FD" w:rsidRPr="005063B2">
        <w:rPr>
          <w:rFonts w:ascii="Arial" w:eastAsia="Arial" w:hAnsi="Arial" w:cs="Arial"/>
          <w:color w:val="auto"/>
          <w:sz w:val="20"/>
          <w:szCs w:val="20"/>
          <w:lang w:val="es-CO"/>
        </w:rPr>
        <w:t xml:space="preserve">se procederá así: </w:t>
      </w:r>
    </w:p>
    <w:p w14:paraId="19C3B508" w14:textId="3A783F39" w:rsidR="004E44C3" w:rsidRPr="005063B2" w:rsidRDefault="006151FD" w:rsidP="00BC69CA">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Fecha (mes, año) de suscripción y/o inicio del contrato: </w:t>
      </w:r>
      <w:r w:rsidR="00B8677D" w:rsidRPr="005063B2">
        <w:rPr>
          <w:rFonts w:ascii="Arial" w:eastAsia="Arial" w:hAnsi="Arial" w:cs="Arial"/>
          <w:color w:val="auto"/>
          <w:sz w:val="20"/>
          <w:szCs w:val="20"/>
          <w:lang w:val="es-CO"/>
        </w:rPr>
        <w:t>s</w:t>
      </w:r>
      <w:r w:rsidRPr="005063B2">
        <w:rPr>
          <w:rFonts w:ascii="Arial" w:eastAsia="Arial" w:hAnsi="Arial" w:cs="Arial"/>
          <w:color w:val="auto"/>
          <w:sz w:val="20"/>
          <w:szCs w:val="20"/>
          <w:lang w:val="es-CO"/>
        </w:rPr>
        <w:t xml:space="preserve">e tendrá en cuenta el último día del mes señalado en la certificación. </w:t>
      </w:r>
    </w:p>
    <w:p w14:paraId="51A5F4B9" w14:textId="0B1E9039" w:rsidR="006151FD" w:rsidRPr="005063B2" w:rsidRDefault="006151FD" w:rsidP="00BC69CA">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Fecha (mes, año) de terminación del contrato: </w:t>
      </w:r>
      <w:r w:rsidR="00B8677D" w:rsidRPr="005063B2">
        <w:rPr>
          <w:rFonts w:ascii="Arial" w:eastAsia="Arial" w:hAnsi="Arial" w:cs="Arial"/>
          <w:color w:val="auto"/>
          <w:sz w:val="20"/>
          <w:szCs w:val="20"/>
          <w:lang w:val="es-CO"/>
        </w:rPr>
        <w:t>s</w:t>
      </w:r>
      <w:r w:rsidRPr="005063B2">
        <w:rPr>
          <w:rFonts w:ascii="Arial" w:eastAsia="Arial" w:hAnsi="Arial" w:cs="Arial"/>
          <w:color w:val="auto"/>
          <w:sz w:val="20"/>
          <w:szCs w:val="20"/>
          <w:lang w:val="es-CO"/>
        </w:rPr>
        <w:t>e tendrá en cuenta el primer día del mes señalado en la certificación. </w:t>
      </w:r>
    </w:p>
    <w:p w14:paraId="063425C7" w14:textId="7AFF1606" w:rsidR="004359B3" w:rsidRPr="005063B2" w:rsidRDefault="004359B3" w:rsidP="006959DB">
      <w:pPr>
        <w:pStyle w:val="Capitulo1"/>
        <w:numPr>
          <w:ilvl w:val="0"/>
          <w:numId w:val="55"/>
        </w:numPr>
        <w:rPr>
          <w:color w:val="auto"/>
        </w:rPr>
      </w:pPr>
      <w:bookmarkStart w:id="189" w:name="_Toc511924776"/>
      <w:bookmarkStart w:id="190" w:name="_Toc520226865"/>
      <w:bookmarkStart w:id="191" w:name="_Toc520297835"/>
      <w:bookmarkStart w:id="192" w:name="_Toc520317100"/>
      <w:bookmarkStart w:id="193" w:name="_Toc533083701"/>
      <w:bookmarkStart w:id="194" w:name="_Toc508648254"/>
      <w:bookmarkStart w:id="195" w:name="_Toc508984038"/>
      <w:bookmarkStart w:id="196" w:name="_Toc509843868"/>
      <w:bookmarkStart w:id="197" w:name="_Toc32096812"/>
      <w:bookmarkStart w:id="198" w:name="_Toc233730087"/>
      <w:bookmarkStart w:id="199" w:name="_Hlk517180122"/>
      <w:bookmarkEnd w:id="188"/>
      <w:r w:rsidRPr="005063B2">
        <w:rPr>
          <w:color w:val="auto"/>
        </w:rPr>
        <w:lastRenderedPageBreak/>
        <w:t>CONFLICTO</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INTER</w:t>
      </w:r>
      <w:r w:rsidR="00CD71FA" w:rsidRPr="005063B2">
        <w:rPr>
          <w:color w:val="auto"/>
        </w:rPr>
        <w:t>É</w:t>
      </w:r>
      <w:r w:rsidRPr="005063B2">
        <w:rPr>
          <w:color w:val="auto"/>
        </w:rPr>
        <w:t>S</w:t>
      </w:r>
      <w:bookmarkEnd w:id="189"/>
      <w:bookmarkEnd w:id="190"/>
      <w:bookmarkEnd w:id="191"/>
      <w:bookmarkEnd w:id="192"/>
      <w:bookmarkEnd w:id="193"/>
      <w:r w:rsidR="002644ED" w:rsidRPr="005063B2">
        <w:rPr>
          <w:color w:val="auto"/>
        </w:rPr>
        <w:t xml:space="preserve"> </w:t>
      </w:r>
      <w:bookmarkEnd w:id="186"/>
      <w:bookmarkEnd w:id="187"/>
      <w:bookmarkEnd w:id="194"/>
      <w:bookmarkEnd w:id="195"/>
      <w:bookmarkEnd w:id="196"/>
      <w:r w:rsidR="00CB23C8" w:rsidRPr="005063B2">
        <w:rPr>
          <w:color w:val="auto"/>
        </w:rPr>
        <w:t>DE ORIGEN LEGAL</w:t>
      </w:r>
      <w:bookmarkEnd w:id="197"/>
      <w:bookmarkEnd w:id="198"/>
    </w:p>
    <w:p w14:paraId="37669DB6" w14:textId="77777777" w:rsidR="001D2BFF" w:rsidRPr="005063B2" w:rsidRDefault="001D2BFF" w:rsidP="00323046">
      <w:pPr>
        <w:spacing w:line="276" w:lineRule="auto"/>
        <w:jc w:val="both"/>
        <w:rPr>
          <w:rFonts w:cs="Arial"/>
          <w:color w:val="auto"/>
          <w:szCs w:val="20"/>
        </w:rPr>
      </w:pPr>
      <w:bookmarkStart w:id="200" w:name="_Hlk54629850"/>
      <w:r w:rsidRPr="005063B2">
        <w:rPr>
          <w:rFonts w:cs="Arial"/>
          <w:color w:val="auto"/>
          <w:szCs w:val="20"/>
        </w:rPr>
        <w:t xml:space="preserve">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 </w:t>
      </w:r>
    </w:p>
    <w:p w14:paraId="271A8ECF" w14:textId="321E3929" w:rsidR="001D2BFF" w:rsidRPr="005063B2" w:rsidRDefault="00FC58BE" w:rsidP="00323046">
      <w:pPr>
        <w:spacing w:line="276" w:lineRule="auto"/>
        <w:jc w:val="both"/>
        <w:rPr>
          <w:rFonts w:eastAsia="Arial" w:cs="Arial"/>
          <w:color w:val="auto"/>
          <w:szCs w:val="20"/>
        </w:rPr>
      </w:pPr>
      <w:r w:rsidRPr="005063B2">
        <w:rPr>
          <w:rFonts w:cs="Arial"/>
          <w:color w:val="auto"/>
          <w:szCs w:val="20"/>
        </w:rPr>
        <w:t>T</w:t>
      </w:r>
      <w:r w:rsidR="001D2BFF" w:rsidRPr="005063B2">
        <w:rPr>
          <w:rFonts w:cs="Arial"/>
          <w:color w:val="auto"/>
          <w:szCs w:val="20"/>
        </w:rPr>
        <w:t>ampoco podrá</w:t>
      </w:r>
      <w:r w:rsidRPr="005063B2">
        <w:rPr>
          <w:rFonts w:cs="Arial"/>
          <w:color w:val="auto"/>
          <w:szCs w:val="20"/>
        </w:rPr>
        <w:t>n</w:t>
      </w:r>
      <w:r w:rsidR="001D2BFF" w:rsidRPr="005063B2">
        <w:rPr>
          <w:rFonts w:cs="Arial"/>
          <w:color w:val="auto"/>
          <w:szCs w:val="20"/>
        </w:rPr>
        <w:t xml:space="preserve"> participar quien</w:t>
      </w:r>
      <w:r w:rsidRPr="005063B2">
        <w:rPr>
          <w:rFonts w:cs="Arial"/>
          <w:color w:val="auto"/>
          <w:szCs w:val="20"/>
        </w:rPr>
        <w:t>es</w:t>
      </w:r>
      <w:r w:rsidR="001D2BFF" w:rsidRPr="005063B2">
        <w:rPr>
          <w:rFonts w:cs="Arial"/>
          <w:color w:val="auto"/>
          <w:szCs w:val="20"/>
        </w:rPr>
        <w:t xml:space="preserve"> haya</w:t>
      </w:r>
      <w:r w:rsidRPr="005063B2">
        <w:rPr>
          <w:rFonts w:cs="Arial"/>
          <w:color w:val="auto"/>
          <w:szCs w:val="20"/>
        </w:rPr>
        <w:t>n</w:t>
      </w:r>
      <w:r w:rsidR="001D2BFF" w:rsidRPr="005063B2">
        <w:rPr>
          <w:rFonts w:cs="Arial"/>
          <w:color w:val="auto"/>
          <w:szCs w:val="20"/>
        </w:rPr>
        <w:t xml:space="preserve"> realizados los estudios y diseños de la obra cuyo proceso de contratación se va a contratar.</w:t>
      </w:r>
    </w:p>
    <w:p w14:paraId="33BE94F1" w14:textId="12A1654A" w:rsidR="005B122A" w:rsidRPr="005063B2" w:rsidRDefault="005B122A" w:rsidP="006959DB">
      <w:pPr>
        <w:pStyle w:val="Capitulo1"/>
        <w:numPr>
          <w:ilvl w:val="0"/>
          <w:numId w:val="55"/>
        </w:numPr>
        <w:rPr>
          <w:color w:val="auto"/>
        </w:rPr>
      </w:pPr>
      <w:bookmarkStart w:id="201" w:name="_Toc508648255"/>
      <w:bookmarkStart w:id="202" w:name="_Ref508649364"/>
      <w:bookmarkStart w:id="203" w:name="_Toc508984039"/>
      <w:bookmarkStart w:id="204" w:name="_Toc509843869"/>
      <w:bookmarkStart w:id="205" w:name="_Toc511924777"/>
      <w:bookmarkStart w:id="206" w:name="_Toc520226866"/>
      <w:bookmarkStart w:id="207" w:name="_Toc520297836"/>
      <w:bookmarkStart w:id="208" w:name="_Toc520317101"/>
      <w:bookmarkStart w:id="209" w:name="_Toc533083702"/>
      <w:bookmarkStart w:id="210" w:name="_Toc32096813"/>
      <w:bookmarkStart w:id="211" w:name="_Toc233730088"/>
      <w:bookmarkStart w:id="212" w:name="_Hlk517183910"/>
      <w:bookmarkEnd w:id="199"/>
      <w:bookmarkEnd w:id="200"/>
      <w:r w:rsidRPr="005063B2">
        <w:rPr>
          <w:color w:val="auto"/>
        </w:rPr>
        <w:t>CAUSALES</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RE</w:t>
      </w:r>
      <w:r w:rsidRPr="00555205">
        <w:rPr>
          <w:color w:val="auto"/>
        </w:rPr>
        <w:t>CHAZO</w:t>
      </w:r>
      <w:bookmarkEnd w:id="201"/>
      <w:bookmarkEnd w:id="202"/>
      <w:bookmarkEnd w:id="203"/>
      <w:bookmarkEnd w:id="204"/>
      <w:bookmarkEnd w:id="205"/>
      <w:bookmarkEnd w:id="206"/>
      <w:bookmarkEnd w:id="207"/>
      <w:bookmarkEnd w:id="208"/>
      <w:bookmarkEnd w:id="209"/>
      <w:bookmarkEnd w:id="210"/>
      <w:bookmarkEnd w:id="211"/>
      <w:r w:rsidR="002644ED" w:rsidRPr="005063B2">
        <w:rPr>
          <w:color w:val="auto"/>
        </w:rPr>
        <w:t xml:space="preserve"> </w:t>
      </w:r>
    </w:p>
    <w:bookmarkEnd w:id="212"/>
    <w:p w14:paraId="217D6CB6" w14:textId="617A7BC8" w:rsidR="000B6FB6" w:rsidRPr="005063B2" w:rsidRDefault="005B122A" w:rsidP="00BC69CA">
      <w:pPr>
        <w:spacing w:line="276" w:lineRule="auto"/>
        <w:jc w:val="both"/>
        <w:rPr>
          <w:rFonts w:eastAsia="Arial" w:cs="Arial"/>
          <w:color w:val="auto"/>
          <w:szCs w:val="20"/>
        </w:rPr>
      </w:pPr>
      <w:r w:rsidRPr="005063B2">
        <w:rPr>
          <w:rFonts w:cs="Arial"/>
          <w:color w:val="auto"/>
          <w:szCs w:val="20"/>
        </w:rPr>
        <w:t>Son</w:t>
      </w:r>
      <w:r w:rsidR="002644ED" w:rsidRPr="005063B2">
        <w:rPr>
          <w:rFonts w:eastAsia="Arial" w:cs="Arial"/>
          <w:color w:val="auto"/>
          <w:szCs w:val="20"/>
        </w:rPr>
        <w:t xml:space="preserve"> </w:t>
      </w:r>
      <w:r w:rsidRPr="005063B2">
        <w:rPr>
          <w:rFonts w:cs="Arial"/>
          <w:color w:val="auto"/>
          <w:szCs w:val="20"/>
        </w:rPr>
        <w:t>causales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rechazo</w:t>
      </w:r>
      <w:r w:rsidR="002644ED" w:rsidRPr="005063B2">
        <w:rPr>
          <w:rFonts w:eastAsia="Arial" w:cs="Arial"/>
          <w:color w:val="auto"/>
          <w:szCs w:val="20"/>
        </w:rPr>
        <w:t xml:space="preserve"> </w:t>
      </w:r>
      <w:r w:rsidRPr="005063B2">
        <w:rPr>
          <w:rFonts w:cs="Arial"/>
          <w:color w:val="auto"/>
          <w:szCs w:val="20"/>
        </w:rPr>
        <w:t>las</w:t>
      </w:r>
      <w:r w:rsidR="002644ED" w:rsidRPr="005063B2">
        <w:rPr>
          <w:rFonts w:eastAsia="Arial" w:cs="Arial"/>
          <w:color w:val="auto"/>
          <w:szCs w:val="20"/>
        </w:rPr>
        <w:t xml:space="preserve"> </w:t>
      </w:r>
      <w:r w:rsidRPr="005063B2">
        <w:rPr>
          <w:rFonts w:cs="Arial"/>
          <w:color w:val="auto"/>
          <w:szCs w:val="20"/>
        </w:rPr>
        <w:t>siguientes:</w:t>
      </w:r>
    </w:p>
    <w:p w14:paraId="2465E089" w14:textId="1715A744" w:rsidR="00E25B19" w:rsidRPr="005063B2" w:rsidRDefault="00E25B19"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 xml:space="preserve">Que el </w:t>
      </w:r>
      <w:r w:rsidR="00D54D57"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o alguno de los integrantes del </w:t>
      </w:r>
      <w:r w:rsidR="005D6DEE"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w:t>
      </w:r>
      <w:r w:rsidR="005D6DEE" w:rsidRPr="005063B2">
        <w:rPr>
          <w:rFonts w:ascii="Arial" w:eastAsia="Arial" w:hAnsi="Arial" w:cs="Arial"/>
          <w:sz w:val="20"/>
          <w:szCs w:val="20"/>
          <w:lang w:eastAsia="es-CO"/>
        </w:rPr>
        <w:t>p</w:t>
      </w:r>
      <w:r w:rsidRPr="005063B2">
        <w:rPr>
          <w:rFonts w:ascii="Arial" w:eastAsia="Arial" w:hAnsi="Arial" w:cs="Arial"/>
          <w:sz w:val="20"/>
          <w:szCs w:val="20"/>
          <w:lang w:eastAsia="es-CO"/>
        </w:rPr>
        <w:t>lural esté incurso en causal de inhabilidad, incompatibilidad o prohibición previstas en la legislación colombiana para contratar.</w:t>
      </w:r>
    </w:p>
    <w:p w14:paraId="05F38DF2" w14:textId="32EBA191" w:rsidR="008039A9" w:rsidRPr="005063B2" w:rsidRDefault="00FF5B42" w:rsidP="00E90EBF">
      <w:pPr>
        <w:pStyle w:val="Prrafodelista"/>
        <w:numPr>
          <w:ilvl w:val="0"/>
          <w:numId w:val="48"/>
        </w:numPr>
        <w:spacing w:after="0"/>
        <w:jc w:val="both"/>
        <w:rPr>
          <w:rFonts w:cs="Arial"/>
          <w:szCs w:val="20"/>
          <w:lang w:eastAsia="es-CO"/>
        </w:rPr>
      </w:pPr>
      <w:bookmarkStart w:id="213" w:name="_Hlk517183916"/>
      <w:r w:rsidRPr="005063B2">
        <w:rPr>
          <w:rFonts w:ascii="Arial" w:eastAsia="Arial" w:hAnsi="Arial" w:cs="Arial"/>
          <w:sz w:val="20"/>
          <w:szCs w:val="20"/>
          <w:lang w:eastAsia="es-CO"/>
        </w:rPr>
        <w:t>Cuando una misma persona</w:t>
      </w:r>
      <w:r w:rsidR="000A0784" w:rsidRPr="005063B2">
        <w:rPr>
          <w:rFonts w:ascii="Arial" w:eastAsia="Arial" w:hAnsi="Arial" w:cs="Arial"/>
          <w:sz w:val="20"/>
          <w:szCs w:val="20"/>
          <w:lang w:eastAsia="es-CO"/>
        </w:rPr>
        <w:t xml:space="preserve"> natural o jurídica</w:t>
      </w:r>
      <w:r w:rsidR="000C6BB4" w:rsidRPr="005063B2">
        <w:rPr>
          <w:rFonts w:ascii="Arial" w:eastAsia="Arial" w:hAnsi="Arial" w:cs="Arial"/>
          <w:sz w:val="20"/>
          <w:szCs w:val="20"/>
          <w:lang w:eastAsia="es-CO"/>
        </w:rPr>
        <w:t>,</w:t>
      </w:r>
      <w:r w:rsidR="001D3335" w:rsidRPr="005063B2">
        <w:rPr>
          <w:rFonts w:ascii="Arial" w:eastAsia="Arial" w:hAnsi="Arial" w:cs="Arial"/>
          <w:sz w:val="20"/>
          <w:szCs w:val="20"/>
          <w:lang w:eastAsia="es-CO"/>
        </w:rPr>
        <w:t xml:space="preserve"> </w:t>
      </w:r>
      <w:r w:rsidR="00E76CE6" w:rsidRPr="005063B2">
        <w:rPr>
          <w:rFonts w:ascii="Arial" w:eastAsia="Arial" w:hAnsi="Arial" w:cs="Arial"/>
          <w:sz w:val="20"/>
          <w:szCs w:val="20"/>
          <w:lang w:eastAsia="es-CO"/>
        </w:rPr>
        <w:t xml:space="preserve">o integrante de un </w:t>
      </w:r>
      <w:r w:rsidR="009102A8"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00E76CE6" w:rsidRPr="005063B2">
        <w:rPr>
          <w:rFonts w:ascii="Arial" w:eastAsia="Arial" w:hAnsi="Arial" w:cs="Arial"/>
          <w:sz w:val="20"/>
          <w:szCs w:val="20"/>
          <w:lang w:eastAsia="es-CO"/>
        </w:rPr>
        <w:t xml:space="preserve"> </w:t>
      </w:r>
      <w:r w:rsidR="009102A8" w:rsidRPr="005063B2">
        <w:rPr>
          <w:rFonts w:ascii="Arial" w:eastAsia="Arial" w:hAnsi="Arial" w:cs="Arial"/>
          <w:sz w:val="20"/>
          <w:szCs w:val="20"/>
          <w:lang w:eastAsia="es-CO"/>
        </w:rPr>
        <w:t>p</w:t>
      </w:r>
      <w:r w:rsidR="00E76CE6" w:rsidRPr="005063B2">
        <w:rPr>
          <w:rFonts w:ascii="Arial" w:eastAsia="Arial" w:hAnsi="Arial" w:cs="Arial"/>
          <w:sz w:val="20"/>
          <w:szCs w:val="20"/>
          <w:lang w:eastAsia="es-CO"/>
        </w:rPr>
        <w:t>lural</w:t>
      </w:r>
      <w:r w:rsidRPr="005063B2">
        <w:rPr>
          <w:rFonts w:ascii="Arial" w:eastAsia="Arial" w:hAnsi="Arial" w:cs="Arial"/>
          <w:sz w:val="20"/>
          <w:szCs w:val="20"/>
          <w:lang w:eastAsia="es-CO"/>
        </w:rPr>
        <w:t xml:space="preserve"> </w:t>
      </w:r>
      <w:r w:rsidR="001D3335" w:rsidRPr="005063B2">
        <w:rPr>
          <w:rFonts w:ascii="Arial" w:eastAsia="Arial" w:hAnsi="Arial" w:cs="Arial"/>
          <w:sz w:val="20"/>
          <w:szCs w:val="20"/>
          <w:lang w:eastAsia="es-CO"/>
        </w:rPr>
        <w:t>presente o haga parte e</w:t>
      </w:r>
      <w:r w:rsidR="00084FB3" w:rsidRPr="005063B2">
        <w:rPr>
          <w:rFonts w:ascii="Arial" w:eastAsia="Arial" w:hAnsi="Arial" w:cs="Arial"/>
          <w:sz w:val="20"/>
          <w:szCs w:val="20"/>
          <w:lang w:eastAsia="es-CO"/>
        </w:rPr>
        <w:t>n</w:t>
      </w:r>
      <w:r w:rsidR="001D3335" w:rsidRPr="005063B2">
        <w:rPr>
          <w:rFonts w:ascii="Arial" w:eastAsia="Arial" w:hAnsi="Arial" w:cs="Arial"/>
          <w:sz w:val="20"/>
          <w:szCs w:val="20"/>
          <w:lang w:eastAsia="es-CO"/>
        </w:rPr>
        <w:t xml:space="preserve"> más de una </w:t>
      </w:r>
      <w:r w:rsidRPr="005063B2">
        <w:rPr>
          <w:rFonts w:ascii="Arial" w:eastAsia="Arial" w:hAnsi="Arial" w:cs="Arial"/>
          <w:sz w:val="20"/>
          <w:szCs w:val="20"/>
          <w:lang w:eastAsia="es-CO"/>
        </w:rPr>
        <w:t>propuesta para el presente</w:t>
      </w:r>
      <w:r w:rsidR="003E2EC6" w:rsidRPr="005063B2">
        <w:rPr>
          <w:rFonts w:ascii="Arial" w:eastAsia="Arial" w:hAnsi="Arial" w:cs="Arial"/>
          <w:sz w:val="20"/>
          <w:szCs w:val="20"/>
          <w:lang w:eastAsia="es-CO"/>
        </w:rPr>
        <w:t xml:space="preserve"> </w:t>
      </w:r>
      <w:r w:rsidR="009102A8" w:rsidRPr="005063B2">
        <w:rPr>
          <w:rFonts w:ascii="Arial" w:eastAsia="Arial" w:hAnsi="Arial" w:cs="Arial"/>
          <w:sz w:val="20"/>
          <w:szCs w:val="20"/>
          <w:lang w:eastAsia="es-CO"/>
        </w:rPr>
        <w:t>p</w:t>
      </w:r>
      <w:r w:rsidR="00B565E6" w:rsidRPr="005063B2">
        <w:rPr>
          <w:rFonts w:ascii="Arial" w:eastAsia="Arial" w:hAnsi="Arial" w:cs="Arial"/>
          <w:sz w:val="20"/>
          <w:szCs w:val="20"/>
          <w:lang w:eastAsia="es-CO"/>
        </w:rPr>
        <w:t xml:space="preserve">roceso de </w:t>
      </w:r>
      <w:r w:rsidR="009102A8" w:rsidRPr="005063B2">
        <w:rPr>
          <w:rFonts w:ascii="Arial" w:eastAsia="Arial" w:hAnsi="Arial" w:cs="Arial"/>
          <w:sz w:val="20"/>
          <w:szCs w:val="20"/>
          <w:lang w:eastAsia="es-CO"/>
        </w:rPr>
        <w:t>c</w:t>
      </w:r>
      <w:r w:rsidR="00B565E6" w:rsidRPr="005063B2">
        <w:rPr>
          <w:rFonts w:ascii="Arial" w:eastAsia="Arial" w:hAnsi="Arial" w:cs="Arial"/>
          <w:sz w:val="20"/>
          <w:szCs w:val="20"/>
          <w:lang w:eastAsia="es-CO"/>
        </w:rPr>
        <w:t>ontratación</w:t>
      </w:r>
      <w:r w:rsidR="00733B6D" w:rsidRPr="005063B2">
        <w:rPr>
          <w:rFonts w:ascii="Arial" w:eastAsia="Arial" w:hAnsi="Arial" w:cs="Arial"/>
          <w:sz w:val="20"/>
          <w:szCs w:val="20"/>
          <w:lang w:eastAsia="es-CO"/>
        </w:rPr>
        <w:t>.</w:t>
      </w:r>
      <w:r w:rsidR="008039A9" w:rsidRPr="005063B2">
        <w:rPr>
          <w:rFonts w:eastAsia="Arial,Calibri" w:cs="Arial"/>
          <w:szCs w:val="20"/>
          <w:lang w:eastAsia="es-CO"/>
        </w:rPr>
        <w:t xml:space="preserve"> </w:t>
      </w:r>
    </w:p>
    <w:bookmarkEnd w:id="213"/>
    <w:p w14:paraId="632A9F5A" w14:textId="3B121E70" w:rsidR="005A41FC" w:rsidRPr="005063B2" w:rsidRDefault="5C258472" w:rsidP="006959DB">
      <w:pPr>
        <w:pStyle w:val="Prrafodelista"/>
        <w:numPr>
          <w:ilvl w:val="0"/>
          <w:numId w:val="48"/>
        </w:numPr>
        <w:spacing w:after="0"/>
        <w:jc w:val="both"/>
        <w:rPr>
          <w:rFonts w:ascii="Arial" w:eastAsia="Arial" w:hAnsi="Arial" w:cs="Arial"/>
          <w:sz w:val="20"/>
          <w:szCs w:val="20"/>
          <w:lang w:eastAsia="es-CO"/>
        </w:rPr>
      </w:pPr>
      <w:r w:rsidRPr="005063B2">
        <w:rPr>
          <w:rFonts w:ascii="Arial" w:eastAsia="Arial" w:hAnsi="Arial" w:cs="Arial"/>
          <w:sz w:val="20"/>
          <w:szCs w:val="20"/>
          <w:lang w:eastAsia="es-CO"/>
        </w:rPr>
        <w:t xml:space="preserve">Que el </w:t>
      </w:r>
      <w:r w:rsidR="007F6474"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o alguno de los integrantes del </w:t>
      </w:r>
      <w:r w:rsidR="007F6474"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w:t>
      </w:r>
      <w:r w:rsidR="007F6474" w:rsidRPr="005063B2">
        <w:rPr>
          <w:rFonts w:ascii="Arial" w:eastAsia="Arial" w:hAnsi="Arial" w:cs="Arial"/>
          <w:sz w:val="20"/>
          <w:szCs w:val="20"/>
          <w:lang w:eastAsia="es-CO"/>
        </w:rPr>
        <w:t>p</w:t>
      </w:r>
      <w:r w:rsidRPr="005063B2">
        <w:rPr>
          <w:rFonts w:ascii="Arial" w:eastAsia="Arial" w:hAnsi="Arial" w:cs="Arial"/>
          <w:sz w:val="20"/>
          <w:szCs w:val="20"/>
          <w:lang w:eastAsia="es-CO"/>
        </w:rPr>
        <w:t>lural esté reportado en el Boletín de Responsables Fiscales emitido por la Contraloría General de la República.</w:t>
      </w:r>
    </w:p>
    <w:p w14:paraId="505D42E3" w14:textId="5A3228BD" w:rsidR="00A979C8" w:rsidRPr="005063B2" w:rsidRDefault="59E11616" w:rsidP="006959DB">
      <w:pPr>
        <w:pStyle w:val="Prrafodelista"/>
        <w:numPr>
          <w:ilvl w:val="0"/>
          <w:numId w:val="48"/>
        </w:numPr>
        <w:spacing w:after="0"/>
        <w:jc w:val="both"/>
        <w:rPr>
          <w:rFonts w:ascii="Arial" w:eastAsia="Arial" w:hAnsi="Arial" w:cs="Arial"/>
          <w:sz w:val="20"/>
          <w:szCs w:val="20"/>
          <w:lang w:eastAsia="es-CO"/>
        </w:rPr>
      </w:pPr>
      <w:r w:rsidRPr="005063B2">
        <w:rPr>
          <w:rFonts w:ascii="Arial" w:eastAsia="Arial" w:hAnsi="Arial" w:cs="Arial"/>
          <w:sz w:val="20"/>
          <w:szCs w:val="20"/>
          <w:lang w:eastAsia="es-CO"/>
        </w:rPr>
        <w:t xml:space="preserve">Que la persona jurídica </w:t>
      </w:r>
      <w:r w:rsidR="00376E9F"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individual o integrante del </w:t>
      </w:r>
      <w:r w:rsidR="00376E9F"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w:t>
      </w:r>
      <w:r w:rsidR="00376E9F" w:rsidRPr="005063B2">
        <w:rPr>
          <w:rFonts w:ascii="Arial" w:eastAsia="Arial" w:hAnsi="Arial" w:cs="Arial"/>
          <w:sz w:val="20"/>
          <w:szCs w:val="20"/>
          <w:lang w:eastAsia="es-CO"/>
        </w:rPr>
        <w:t>p</w:t>
      </w:r>
      <w:r w:rsidRPr="005063B2">
        <w:rPr>
          <w:rFonts w:ascii="Arial" w:eastAsia="Arial" w:hAnsi="Arial" w:cs="Arial"/>
          <w:sz w:val="20"/>
          <w:szCs w:val="20"/>
          <w:lang w:eastAsia="es-CO"/>
        </w:rPr>
        <w:t xml:space="preserve">lural esté incursa en la situación descrita en el </w:t>
      </w:r>
      <w:r w:rsidR="6EB7394A" w:rsidRPr="005063B2">
        <w:rPr>
          <w:rFonts w:ascii="Arial" w:eastAsia="Arial" w:hAnsi="Arial" w:cs="Arial"/>
          <w:sz w:val="20"/>
          <w:szCs w:val="20"/>
          <w:lang w:eastAsia="es-CO"/>
        </w:rPr>
        <w:t xml:space="preserve">numeral 1 del </w:t>
      </w:r>
      <w:r w:rsidRPr="005063B2">
        <w:rPr>
          <w:rFonts w:ascii="Arial" w:eastAsia="Arial" w:hAnsi="Arial" w:cs="Arial"/>
          <w:sz w:val="20"/>
          <w:szCs w:val="20"/>
          <w:lang w:eastAsia="es-CO"/>
        </w:rPr>
        <w:t xml:space="preserve">artículo 38 de la </w:t>
      </w:r>
      <w:r w:rsidR="004921A4" w:rsidRPr="005063B2">
        <w:rPr>
          <w:rFonts w:ascii="Arial" w:eastAsia="Arial" w:hAnsi="Arial" w:cs="Arial"/>
          <w:sz w:val="20"/>
          <w:szCs w:val="20"/>
          <w:lang w:eastAsia="es-CO"/>
        </w:rPr>
        <w:t>L</w:t>
      </w:r>
      <w:r w:rsidRPr="005063B2">
        <w:rPr>
          <w:rFonts w:ascii="Arial" w:eastAsia="Arial" w:hAnsi="Arial" w:cs="Arial"/>
          <w:sz w:val="20"/>
          <w:szCs w:val="20"/>
          <w:lang w:eastAsia="es-CO"/>
        </w:rPr>
        <w:t>ey 1116 de 2006.</w:t>
      </w:r>
    </w:p>
    <w:p w14:paraId="2CA6DB89" w14:textId="4DBB0451" w:rsidR="00DE2D5C" w:rsidRPr="005063B2" w:rsidRDefault="000867EF" w:rsidP="006959DB">
      <w:pPr>
        <w:pStyle w:val="Prrafodelista"/>
        <w:numPr>
          <w:ilvl w:val="0"/>
          <w:numId w:val="48"/>
        </w:numPr>
        <w:jc w:val="both"/>
        <w:rPr>
          <w:rFonts w:ascii="Arial" w:eastAsia="Arial" w:hAnsi="Arial" w:cs="Arial"/>
          <w:sz w:val="20"/>
          <w:szCs w:val="20"/>
          <w:lang w:eastAsia="es-CO"/>
        </w:rPr>
      </w:pPr>
      <w:bookmarkStart w:id="214" w:name="_Hlk54629912"/>
      <w:r w:rsidRPr="005063B2">
        <w:rPr>
          <w:rFonts w:ascii="Arial" w:eastAsia="Arial" w:hAnsi="Arial" w:cs="Arial"/>
          <w:sz w:val="20"/>
          <w:szCs w:val="20"/>
          <w:lang w:eastAsia="es-CO"/>
        </w:rPr>
        <w:t>Que el proponente no aclare, subsane o aporte documentos necesarios para cumplir un requisito habilitante o aportándolos no lo haga de forma correcta, en los términos establecidos en la sección 1.6</w:t>
      </w:r>
      <w:r w:rsidR="7E0AB584" w:rsidRPr="005063B2">
        <w:rPr>
          <w:rFonts w:ascii="Arial" w:eastAsia="Arial" w:hAnsi="Arial" w:cs="Arial"/>
          <w:sz w:val="20"/>
          <w:szCs w:val="20"/>
          <w:lang w:eastAsia="es-CO"/>
        </w:rPr>
        <w:t>.</w:t>
      </w:r>
      <w:bookmarkEnd w:id="214"/>
    </w:p>
    <w:p w14:paraId="643F79E2" w14:textId="1F5F25F7" w:rsidR="00306715" w:rsidRPr="005063B2" w:rsidRDefault="38DB110E" w:rsidP="006959DB">
      <w:pPr>
        <w:pStyle w:val="Prrafodelista"/>
        <w:numPr>
          <w:ilvl w:val="0"/>
          <w:numId w:val="48"/>
        </w:numPr>
        <w:jc w:val="both"/>
        <w:rPr>
          <w:rFonts w:ascii="Arial" w:eastAsia="Arial,Calibri" w:hAnsi="Arial" w:cs="Arial"/>
          <w:sz w:val="20"/>
          <w:szCs w:val="20"/>
          <w:lang w:eastAsia="es-CO"/>
        </w:rPr>
      </w:pPr>
      <w:bookmarkStart w:id="215" w:name="_Hlk516133201"/>
      <w:r w:rsidRPr="005063B2">
        <w:rPr>
          <w:rFonts w:ascii="Arial" w:eastAsia="Arial" w:hAnsi="Arial" w:cs="Arial"/>
          <w:sz w:val="20"/>
          <w:szCs w:val="20"/>
          <w:lang w:eastAsia="es-CO"/>
        </w:rPr>
        <w:t xml:space="preserve">Que </w:t>
      </w:r>
      <w:r w:rsidR="19B2ED8A" w:rsidRPr="005063B2">
        <w:rPr>
          <w:rFonts w:ascii="Arial" w:eastAsia="Arial" w:hAnsi="Arial" w:cs="Arial"/>
          <w:sz w:val="20"/>
          <w:szCs w:val="20"/>
          <w:lang w:eastAsia="es-CO"/>
        </w:rPr>
        <w:t xml:space="preserve">la </w:t>
      </w:r>
      <w:r w:rsidR="19B2ED8A" w:rsidRPr="00634764">
        <w:rPr>
          <w:rFonts w:ascii="Arial" w:eastAsia="Arial" w:hAnsi="Arial" w:cs="Arial"/>
          <w:iCs/>
          <w:sz w:val="20"/>
          <w:szCs w:val="20"/>
          <w:lang w:eastAsia="es-CO"/>
        </w:rPr>
        <w:t>inscripción</w:t>
      </w:r>
      <w:r w:rsidR="25A07305" w:rsidRPr="00634764">
        <w:rPr>
          <w:rFonts w:ascii="Arial" w:eastAsia="Arial" w:hAnsi="Arial" w:cs="Arial"/>
          <w:iCs/>
          <w:sz w:val="20"/>
          <w:szCs w:val="20"/>
          <w:lang w:eastAsia="es-CO"/>
        </w:rPr>
        <w:t xml:space="preserve"> </w:t>
      </w:r>
      <w:r w:rsidR="09C3F013" w:rsidRPr="00634764">
        <w:rPr>
          <w:rFonts w:ascii="Arial" w:eastAsia="Arial" w:hAnsi="Arial" w:cs="Arial"/>
          <w:iCs/>
          <w:sz w:val="20"/>
          <w:szCs w:val="20"/>
          <w:lang w:eastAsia="es-CO"/>
        </w:rPr>
        <w:t xml:space="preserve">en el </w:t>
      </w:r>
      <w:r w:rsidRPr="00634764">
        <w:rPr>
          <w:rFonts w:ascii="Arial" w:eastAsia="Arial" w:hAnsi="Arial" w:cs="Arial"/>
          <w:iCs/>
          <w:sz w:val="20"/>
          <w:szCs w:val="20"/>
          <w:lang w:eastAsia="es-CO"/>
        </w:rPr>
        <w:t>R</w:t>
      </w:r>
      <w:r w:rsidR="5D631C08" w:rsidRPr="00634764">
        <w:rPr>
          <w:rFonts w:ascii="Arial" w:eastAsia="Arial" w:hAnsi="Arial" w:cs="Arial"/>
          <w:iCs/>
          <w:sz w:val="20"/>
          <w:szCs w:val="20"/>
          <w:lang w:eastAsia="es-CO"/>
        </w:rPr>
        <w:t>egistro</w:t>
      </w:r>
      <w:r w:rsidR="5D631C08" w:rsidRPr="005063B2">
        <w:rPr>
          <w:rFonts w:ascii="Arial" w:eastAsia="Arial" w:hAnsi="Arial" w:cs="Arial"/>
          <w:sz w:val="20"/>
          <w:szCs w:val="20"/>
          <w:lang w:eastAsia="es-CO"/>
        </w:rPr>
        <w:t xml:space="preserve"> Único de </w:t>
      </w:r>
      <w:r w:rsidR="003E509E" w:rsidRPr="005063B2">
        <w:rPr>
          <w:rFonts w:ascii="Arial" w:eastAsia="Arial" w:hAnsi="Arial" w:cs="Arial"/>
          <w:sz w:val="20"/>
          <w:szCs w:val="20"/>
          <w:lang w:eastAsia="es-CO"/>
        </w:rPr>
        <w:t>Proponentes</w:t>
      </w:r>
      <w:r w:rsidR="5D631C08"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RUP</w:t>
      </w:r>
      <w:r w:rsidR="5D631C08" w:rsidRPr="005063B2">
        <w:rPr>
          <w:rFonts w:ascii="Arial" w:eastAsia="Arial,Calibri" w:hAnsi="Arial" w:cs="Arial"/>
          <w:sz w:val="20"/>
          <w:szCs w:val="20"/>
          <w:lang w:eastAsia="es-CO"/>
        </w:rPr>
        <w:t>)</w:t>
      </w:r>
      <w:r w:rsidR="001448D6" w:rsidRPr="005063B2">
        <w:rPr>
          <w:rFonts w:ascii="Arial" w:eastAsia="Arial" w:hAnsi="Arial" w:cs="Arial"/>
          <w:sz w:val="20"/>
          <w:szCs w:val="20"/>
          <w:lang w:eastAsia="es-CO"/>
        </w:rPr>
        <w:t xml:space="preserve"> que realice el </w:t>
      </w:r>
      <w:r w:rsidR="00376E9F" w:rsidRPr="005063B2">
        <w:rPr>
          <w:rFonts w:ascii="Arial" w:eastAsia="Arial" w:hAnsi="Arial" w:cs="Arial"/>
          <w:sz w:val="20"/>
          <w:szCs w:val="20"/>
          <w:lang w:eastAsia="es-CO"/>
        </w:rPr>
        <w:t>p</w:t>
      </w:r>
      <w:r w:rsidR="001448D6" w:rsidRPr="005063B2">
        <w:rPr>
          <w:rFonts w:ascii="Arial" w:eastAsia="Arial" w:hAnsi="Arial" w:cs="Arial"/>
          <w:sz w:val="20"/>
          <w:szCs w:val="20"/>
          <w:lang w:eastAsia="es-CO"/>
        </w:rPr>
        <w:t xml:space="preserve">roponente por primera vez o cuando </w:t>
      </w:r>
      <w:r w:rsidR="00335896" w:rsidRPr="005063B2">
        <w:rPr>
          <w:rFonts w:ascii="Arial" w:eastAsia="Arial" w:hAnsi="Arial" w:cs="Arial"/>
          <w:sz w:val="20"/>
          <w:szCs w:val="20"/>
          <w:lang w:eastAsia="es-CO"/>
        </w:rPr>
        <w:t>han cesado los</w:t>
      </w:r>
      <w:r w:rsidR="001448D6" w:rsidRPr="005063B2">
        <w:rPr>
          <w:rFonts w:ascii="Arial" w:eastAsia="Arial" w:hAnsi="Arial" w:cs="Arial"/>
          <w:sz w:val="20"/>
          <w:szCs w:val="20"/>
          <w:lang w:eastAsia="es-CO"/>
        </w:rPr>
        <w:t xml:space="preserve"> efectos y debe volver a inscribirse</w:t>
      </w:r>
      <w:r w:rsidR="00995938" w:rsidRPr="005063B2">
        <w:rPr>
          <w:rFonts w:ascii="Arial" w:eastAsia="Arial" w:hAnsi="Arial" w:cs="Arial"/>
          <w:sz w:val="20"/>
          <w:szCs w:val="20"/>
          <w:lang w:eastAsia="es-CO"/>
        </w:rPr>
        <w:t>,</w:t>
      </w:r>
      <w:r w:rsidRPr="005063B2">
        <w:rPr>
          <w:rFonts w:ascii="Arial" w:eastAsia="Arial" w:hAnsi="Arial" w:cs="Arial"/>
          <w:sz w:val="20"/>
          <w:szCs w:val="20"/>
          <w:lang w:eastAsia="es-CO"/>
        </w:rPr>
        <w:t xml:space="preserve"> </w:t>
      </w:r>
      <w:r w:rsidR="2FEEC64B" w:rsidRPr="005063B2">
        <w:rPr>
          <w:rFonts w:ascii="Arial" w:eastAsia="Arial" w:hAnsi="Arial" w:cs="Arial"/>
          <w:sz w:val="20"/>
          <w:szCs w:val="20"/>
          <w:lang w:eastAsia="es-CO"/>
        </w:rPr>
        <w:t xml:space="preserve">no </w:t>
      </w:r>
      <w:r w:rsidR="57C13C4C" w:rsidRPr="005063B2">
        <w:rPr>
          <w:rFonts w:ascii="Arial" w:eastAsia="Arial" w:hAnsi="Arial" w:cs="Arial"/>
          <w:sz w:val="20"/>
          <w:szCs w:val="20"/>
          <w:lang w:eastAsia="es-CO"/>
        </w:rPr>
        <w:t>esté en firme</w:t>
      </w:r>
      <w:r w:rsidR="71E176A3" w:rsidRPr="005063B2">
        <w:rPr>
          <w:rFonts w:ascii="Arial" w:eastAsia="Arial" w:hAnsi="Arial" w:cs="Arial"/>
          <w:sz w:val="20"/>
          <w:szCs w:val="20"/>
          <w:lang w:eastAsia="es-CO"/>
        </w:rPr>
        <w:t xml:space="preserve"> en la fecha prevista </w:t>
      </w:r>
      <w:r w:rsidR="11B9AC8E" w:rsidRPr="005063B2">
        <w:rPr>
          <w:rFonts w:ascii="Arial" w:eastAsia="Arial" w:hAnsi="Arial" w:cs="Arial"/>
          <w:sz w:val="20"/>
          <w:szCs w:val="20"/>
          <w:lang w:eastAsia="es-CO"/>
        </w:rPr>
        <w:t xml:space="preserve">para el cierre del </w:t>
      </w:r>
      <w:r w:rsidR="00376E9F" w:rsidRPr="005063B2">
        <w:rPr>
          <w:rFonts w:ascii="Arial" w:eastAsia="Arial" w:hAnsi="Arial" w:cs="Arial"/>
          <w:sz w:val="20"/>
          <w:szCs w:val="20"/>
          <w:lang w:eastAsia="es-CO"/>
        </w:rPr>
        <w:t>p</w:t>
      </w:r>
      <w:r w:rsidR="00B565E6" w:rsidRPr="005063B2">
        <w:rPr>
          <w:rFonts w:ascii="Arial" w:eastAsia="Arial" w:hAnsi="Arial" w:cs="Arial"/>
          <w:sz w:val="20"/>
          <w:szCs w:val="20"/>
          <w:lang w:eastAsia="es-CO"/>
        </w:rPr>
        <w:t xml:space="preserve">roceso de </w:t>
      </w:r>
      <w:r w:rsidR="00376E9F" w:rsidRPr="005063B2">
        <w:rPr>
          <w:rFonts w:ascii="Arial" w:eastAsia="Arial" w:hAnsi="Arial" w:cs="Arial"/>
          <w:sz w:val="20"/>
          <w:szCs w:val="20"/>
          <w:lang w:eastAsia="es-CO"/>
        </w:rPr>
        <w:t>c</w:t>
      </w:r>
      <w:r w:rsidR="00B565E6" w:rsidRPr="005063B2">
        <w:rPr>
          <w:rFonts w:ascii="Arial" w:eastAsia="Arial" w:hAnsi="Arial" w:cs="Arial"/>
          <w:sz w:val="20"/>
          <w:szCs w:val="20"/>
          <w:lang w:eastAsia="es-CO"/>
        </w:rPr>
        <w:t>ontratación</w:t>
      </w:r>
      <w:r w:rsidR="201DC25F" w:rsidRPr="005063B2">
        <w:rPr>
          <w:rFonts w:ascii="Arial" w:eastAsia="Arial" w:hAnsi="Arial" w:cs="Arial"/>
          <w:sz w:val="20"/>
          <w:szCs w:val="20"/>
          <w:lang w:eastAsia="es-CO"/>
        </w:rPr>
        <w:t>.</w:t>
      </w:r>
    </w:p>
    <w:p w14:paraId="57E3B3DE" w14:textId="540660EC" w:rsidR="00B4455D" w:rsidRPr="005063B2" w:rsidRDefault="0028639E" w:rsidP="006959DB">
      <w:pPr>
        <w:pStyle w:val="Prrafodelista"/>
        <w:numPr>
          <w:ilvl w:val="0"/>
          <w:numId w:val="48"/>
        </w:numPr>
        <w:jc w:val="both"/>
        <w:rPr>
          <w:rFonts w:ascii="Arial" w:eastAsia="Arial" w:hAnsi="Arial" w:cs="Arial"/>
          <w:sz w:val="20"/>
          <w:szCs w:val="20"/>
          <w:lang w:eastAsia="es-CO"/>
        </w:rPr>
      </w:pPr>
      <w:bookmarkStart w:id="216" w:name="_Hlk54629959"/>
      <w:r w:rsidRPr="005063B2">
        <w:rPr>
          <w:rFonts w:ascii="Arial" w:eastAsia="Arial" w:hAnsi="Arial" w:cs="Arial"/>
          <w:sz w:val="20"/>
          <w:szCs w:val="20"/>
          <w:lang w:eastAsia="es-CO"/>
        </w:rPr>
        <w:t xml:space="preserve">Que el proponente no acredite la presentación de la información para </w:t>
      </w:r>
      <w:r w:rsidRPr="005063B2">
        <w:rPr>
          <w:rFonts w:ascii="Arial" w:eastAsia="Arial" w:hAnsi="Arial" w:cs="Arial"/>
          <w:i/>
          <w:iCs/>
          <w:sz w:val="20"/>
          <w:szCs w:val="20"/>
          <w:lang w:eastAsia="es-CO"/>
        </w:rPr>
        <w:t>renovar</w:t>
      </w:r>
      <w:r w:rsidRPr="005063B2">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bookmarkEnd w:id="216"/>
      <w:r w:rsidR="3EB1D185" w:rsidRPr="005063B2">
        <w:rPr>
          <w:rFonts w:ascii="Arial" w:eastAsia="Arial" w:hAnsi="Arial" w:cs="Arial"/>
          <w:sz w:val="20"/>
          <w:szCs w:val="20"/>
          <w:lang w:eastAsia="es-CO"/>
        </w:rPr>
        <w:t>.</w:t>
      </w:r>
      <w:r w:rsidR="7332AE22" w:rsidRPr="005063B2">
        <w:rPr>
          <w:rFonts w:ascii="Arial" w:eastAsia="Arial" w:hAnsi="Arial" w:cs="Arial"/>
          <w:sz w:val="20"/>
          <w:szCs w:val="20"/>
          <w:lang w:eastAsia="es-CO"/>
        </w:rPr>
        <w:t xml:space="preserve"> </w:t>
      </w:r>
      <w:bookmarkEnd w:id="215"/>
    </w:p>
    <w:p w14:paraId="43725F64" w14:textId="1ED51C57" w:rsidR="00F247AD" w:rsidRPr="005063B2" w:rsidRDefault="1B897DBC" w:rsidP="006959DB">
      <w:pPr>
        <w:pStyle w:val="Prrafodelista"/>
        <w:numPr>
          <w:ilvl w:val="0"/>
          <w:numId w:val="48"/>
        </w:numPr>
        <w:jc w:val="both"/>
        <w:rPr>
          <w:rFonts w:ascii="Arial" w:eastAsia="Arial,Calibri" w:hAnsi="Arial" w:cs="Arial"/>
          <w:sz w:val="20"/>
          <w:szCs w:val="20"/>
          <w:lang w:eastAsia="es-CO"/>
        </w:rPr>
      </w:pPr>
      <w:r w:rsidRPr="005063B2">
        <w:rPr>
          <w:rFonts w:ascii="Arial" w:eastAsia="Arial" w:hAnsi="Arial" w:cs="Arial"/>
          <w:sz w:val="20"/>
          <w:szCs w:val="20"/>
          <w:lang w:eastAsia="es-CO"/>
        </w:rPr>
        <w:t>Que</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5CB7BD9D" w:rsidRPr="005063B2">
        <w:rPr>
          <w:rFonts w:ascii="Arial" w:eastAsia="Arial,Calibri" w:hAnsi="Arial" w:cs="Arial"/>
          <w:sz w:val="20"/>
          <w:szCs w:val="20"/>
          <w:lang w:eastAsia="es-CO"/>
        </w:rPr>
        <w:t xml:space="preserve"> </w:t>
      </w:r>
      <w:r w:rsidR="00A2508F"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5CB7BD9D" w:rsidRPr="005063B2">
        <w:rPr>
          <w:rFonts w:ascii="Arial" w:eastAsia="Arial,Calibri" w:hAnsi="Arial" w:cs="Arial"/>
          <w:sz w:val="20"/>
          <w:szCs w:val="20"/>
          <w:lang w:eastAsia="es-CO"/>
        </w:rPr>
        <w:t xml:space="preserve"> </w:t>
      </w:r>
      <w:r w:rsidR="288F1476" w:rsidRPr="005063B2">
        <w:rPr>
          <w:rFonts w:ascii="Arial" w:eastAsia="Arial" w:hAnsi="Arial" w:cs="Arial"/>
          <w:sz w:val="20"/>
          <w:szCs w:val="20"/>
          <w:lang w:eastAsia="es-CO"/>
        </w:rPr>
        <w:t>aporte información</w:t>
      </w:r>
      <w:r w:rsidR="02810E6E" w:rsidRPr="005063B2">
        <w:rPr>
          <w:rFonts w:ascii="Arial" w:eastAsia="Arial" w:hAnsi="Arial" w:cs="Arial"/>
          <w:sz w:val="20"/>
          <w:szCs w:val="20"/>
          <w:lang w:eastAsia="es-CO"/>
        </w:rPr>
        <w:t xml:space="preserve"> </w:t>
      </w:r>
      <w:r w:rsidR="5A5F9670" w:rsidRPr="005063B2">
        <w:rPr>
          <w:rFonts w:ascii="Arial" w:eastAsia="Arial" w:hAnsi="Arial" w:cs="Arial"/>
          <w:sz w:val="20"/>
          <w:szCs w:val="20"/>
          <w:lang w:eastAsia="es-CO"/>
        </w:rPr>
        <w:t xml:space="preserve">inexacta </w:t>
      </w:r>
      <w:r w:rsidR="4DDDA980" w:rsidRPr="005063B2">
        <w:rPr>
          <w:rFonts w:ascii="Arial" w:eastAsiaTheme="minorEastAsia" w:hAnsi="Arial" w:cs="Arial"/>
          <w:sz w:val="20"/>
          <w:szCs w:val="20"/>
          <w:lang w:eastAsia="es-CO"/>
        </w:rPr>
        <w:t>sobre la cual pueda existir una posible falsedad</w:t>
      </w:r>
      <w:r w:rsidR="4DDDA980" w:rsidRPr="005063B2" w:rsidDel="003061D1">
        <w:rPr>
          <w:rFonts w:ascii="Arial" w:eastAsiaTheme="minorEastAsia" w:hAnsi="Arial" w:cs="Arial"/>
          <w:sz w:val="20"/>
          <w:szCs w:val="20"/>
          <w:lang w:eastAsia="es-CO"/>
        </w:rPr>
        <w:t xml:space="preserve"> </w:t>
      </w:r>
      <w:r w:rsidR="59F85529" w:rsidRPr="005063B2">
        <w:rPr>
          <w:rFonts w:ascii="Arial" w:eastAsiaTheme="minorEastAsia" w:hAnsi="Arial" w:cs="Arial"/>
          <w:sz w:val="20"/>
          <w:szCs w:val="20"/>
          <w:lang w:eastAsia="es-CO"/>
        </w:rPr>
        <w:t>en los términos de la sección</w:t>
      </w:r>
      <w:r w:rsidR="6FDD5ACB" w:rsidRPr="005063B2">
        <w:rPr>
          <w:rFonts w:ascii="Arial" w:eastAsiaTheme="minorEastAsia" w:hAnsi="Arial" w:cs="Arial"/>
          <w:sz w:val="20"/>
          <w:szCs w:val="20"/>
          <w:lang w:eastAsia="es-CO"/>
        </w:rPr>
        <w:t xml:space="preserve"> </w:t>
      </w:r>
      <w:r w:rsidR="00C36458" w:rsidRPr="005063B2">
        <w:rPr>
          <w:rFonts w:ascii="Arial" w:eastAsiaTheme="minorEastAsia" w:hAnsi="Arial" w:cs="Arial"/>
          <w:sz w:val="20"/>
          <w:szCs w:val="20"/>
          <w:lang w:eastAsia="es-CO"/>
        </w:rPr>
        <w:fldChar w:fldCharType="begin"/>
      </w:r>
      <w:r w:rsidR="00C36458" w:rsidRPr="005063B2">
        <w:rPr>
          <w:rFonts w:ascii="Arial" w:eastAsiaTheme="minorEastAsia" w:hAnsi="Arial" w:cs="Arial"/>
          <w:sz w:val="20"/>
          <w:szCs w:val="20"/>
          <w:lang w:eastAsia="es-CO"/>
        </w:rPr>
        <w:instrText xml:space="preserve"> REF _Ref4940712 \r \h </w:instrText>
      </w:r>
      <w:r w:rsidR="00D75B39" w:rsidRPr="005063B2">
        <w:rPr>
          <w:rFonts w:ascii="Arial" w:eastAsiaTheme="minorEastAsia" w:hAnsi="Arial" w:cs="Arial"/>
          <w:sz w:val="20"/>
          <w:szCs w:val="20"/>
          <w:lang w:eastAsia="es-CO"/>
        </w:rPr>
        <w:instrText xml:space="preserve"> \* MERGEFORMAT </w:instrText>
      </w:r>
      <w:r w:rsidR="00C36458" w:rsidRPr="005063B2">
        <w:rPr>
          <w:rFonts w:ascii="Arial" w:eastAsiaTheme="minorEastAsia" w:hAnsi="Arial" w:cs="Arial"/>
          <w:sz w:val="20"/>
          <w:szCs w:val="20"/>
          <w:lang w:eastAsia="es-CO"/>
        </w:rPr>
      </w:r>
      <w:r w:rsidR="00C36458" w:rsidRPr="005063B2">
        <w:rPr>
          <w:rFonts w:ascii="Arial" w:eastAsiaTheme="minorEastAsia" w:hAnsi="Arial" w:cs="Arial"/>
          <w:sz w:val="20"/>
          <w:szCs w:val="20"/>
          <w:lang w:eastAsia="es-CO"/>
        </w:rPr>
        <w:fldChar w:fldCharType="separate"/>
      </w:r>
      <w:r w:rsidR="00AE1F6F" w:rsidRPr="005063B2">
        <w:rPr>
          <w:rFonts w:ascii="Arial" w:eastAsiaTheme="minorEastAsia" w:hAnsi="Arial" w:cs="Arial"/>
          <w:sz w:val="20"/>
          <w:szCs w:val="20"/>
          <w:lang w:eastAsia="es-CO"/>
        </w:rPr>
        <w:t>1.11</w:t>
      </w:r>
      <w:r w:rsidR="00C36458" w:rsidRPr="005063B2">
        <w:rPr>
          <w:rFonts w:ascii="Arial" w:eastAsiaTheme="minorEastAsia" w:hAnsi="Arial" w:cs="Arial"/>
          <w:sz w:val="20"/>
          <w:szCs w:val="20"/>
          <w:lang w:eastAsia="es-CO"/>
        </w:rPr>
        <w:fldChar w:fldCharType="end"/>
      </w:r>
      <w:r w:rsidR="08668BB6" w:rsidRPr="005063B2">
        <w:rPr>
          <w:rFonts w:ascii="Arial" w:eastAsiaTheme="minorEastAsia" w:hAnsi="Arial" w:cs="Arial"/>
          <w:sz w:val="20"/>
          <w:szCs w:val="20"/>
          <w:lang w:eastAsia="es-CO"/>
        </w:rPr>
        <w:t>.</w:t>
      </w:r>
    </w:p>
    <w:p w14:paraId="18B65F50" w14:textId="4F2747E0" w:rsidR="00640876" w:rsidRPr="005063B2" w:rsidRDefault="6F7C9DA6" w:rsidP="006959DB">
      <w:pPr>
        <w:pStyle w:val="Prrafodelista"/>
        <w:numPr>
          <w:ilvl w:val="0"/>
          <w:numId w:val="48"/>
        </w:numPr>
        <w:jc w:val="both"/>
        <w:rPr>
          <w:rFonts w:ascii="Arial" w:eastAsiaTheme="minorEastAsia" w:hAnsi="Arial" w:cs="Arial"/>
          <w:sz w:val="20"/>
          <w:szCs w:val="20"/>
          <w:lang w:eastAsia="es-CO"/>
        </w:rPr>
      </w:pPr>
      <w:bookmarkStart w:id="217" w:name="_Hlk54629989"/>
      <w:r w:rsidRPr="005063B2">
        <w:rPr>
          <w:rFonts w:ascii="Arial" w:eastAsiaTheme="minorEastAsia" w:hAnsi="Arial" w:cs="Arial"/>
          <w:sz w:val="20"/>
          <w:szCs w:val="20"/>
          <w:lang w:eastAsia="es-CO"/>
        </w:rPr>
        <w:t xml:space="preserve">Que el </w:t>
      </w:r>
      <w:r w:rsidR="00A2508F" w:rsidRPr="005063B2">
        <w:rPr>
          <w:rFonts w:ascii="Arial" w:eastAsiaTheme="minorEastAsia" w:hAnsi="Arial" w:cs="Arial"/>
          <w:sz w:val="20"/>
          <w:szCs w:val="20"/>
          <w:lang w:eastAsia="es-CO"/>
        </w:rPr>
        <w:t>p</w:t>
      </w:r>
      <w:r w:rsidR="00E660CC" w:rsidRPr="005063B2">
        <w:rPr>
          <w:rFonts w:ascii="Arial" w:eastAsiaTheme="minorEastAsia" w:hAnsi="Arial" w:cs="Arial"/>
          <w:sz w:val="20"/>
          <w:szCs w:val="20"/>
          <w:lang w:eastAsia="es-CO"/>
        </w:rPr>
        <w:t>roponente</w:t>
      </w:r>
      <w:r w:rsidRPr="005063B2">
        <w:rPr>
          <w:rFonts w:ascii="Arial" w:eastAsiaTheme="minorEastAsia" w:hAnsi="Arial" w:cs="Arial"/>
          <w:sz w:val="20"/>
          <w:szCs w:val="20"/>
          <w:lang w:eastAsia="es-CO"/>
        </w:rPr>
        <w:t xml:space="preserve"> se </w:t>
      </w:r>
      <w:r w:rsidR="76E375CD" w:rsidRPr="005063B2">
        <w:rPr>
          <w:rFonts w:ascii="Arial" w:eastAsiaTheme="minorEastAsia" w:hAnsi="Arial" w:cs="Arial"/>
          <w:sz w:val="20"/>
          <w:szCs w:val="20"/>
          <w:lang w:eastAsia="es-CO"/>
        </w:rPr>
        <w:t xml:space="preserve">encuentre inmerso en </w:t>
      </w:r>
      <w:r w:rsidR="000D3415" w:rsidRPr="005063B2">
        <w:rPr>
          <w:rFonts w:ascii="Arial" w:eastAsiaTheme="minorEastAsia" w:hAnsi="Arial" w:cs="Arial"/>
          <w:sz w:val="20"/>
          <w:szCs w:val="20"/>
          <w:lang w:eastAsia="es-CO"/>
        </w:rPr>
        <w:t xml:space="preserve">un </w:t>
      </w:r>
      <w:r w:rsidR="76E375CD" w:rsidRPr="005063B2">
        <w:rPr>
          <w:rFonts w:ascii="Arial" w:eastAsiaTheme="minorEastAsia" w:hAnsi="Arial" w:cs="Arial"/>
          <w:sz w:val="20"/>
          <w:szCs w:val="20"/>
          <w:lang w:eastAsia="es-CO"/>
        </w:rPr>
        <w:t>conflicto de interés</w:t>
      </w:r>
      <w:r w:rsidR="006911B0" w:rsidRPr="005063B2">
        <w:rPr>
          <w:rFonts w:ascii="Arial" w:eastAsiaTheme="minorEastAsia" w:hAnsi="Arial" w:cs="Arial"/>
          <w:sz w:val="20"/>
          <w:szCs w:val="20"/>
          <w:lang w:eastAsia="es-CO"/>
        </w:rPr>
        <w:t xml:space="preserve"> previsto en una norma de rango constitucional o legal </w:t>
      </w:r>
      <w:bookmarkStart w:id="218" w:name="_Hlk54630629"/>
      <w:r w:rsidR="006911B0" w:rsidRPr="005063B2">
        <w:rPr>
          <w:rFonts w:ascii="Arial" w:eastAsiaTheme="minorEastAsia" w:hAnsi="Arial" w:cs="Arial"/>
          <w:sz w:val="20"/>
          <w:szCs w:val="20"/>
          <w:lang w:eastAsia="es-CO"/>
        </w:rPr>
        <w:t>o en la causal prevista en el numeral 1.14 del pliego de condiciones</w:t>
      </w:r>
      <w:bookmarkEnd w:id="218"/>
      <w:r w:rsidR="007245A0" w:rsidRPr="005063B2">
        <w:rPr>
          <w:rFonts w:ascii="Arial" w:eastAsiaTheme="minorEastAsia" w:hAnsi="Arial" w:cs="Arial"/>
          <w:sz w:val="20"/>
          <w:szCs w:val="20"/>
          <w:lang w:eastAsia="es-CO"/>
        </w:rPr>
        <w:t>.</w:t>
      </w:r>
    </w:p>
    <w:bookmarkEnd w:id="217"/>
    <w:p w14:paraId="70F5D3C4" w14:textId="5FFB324F" w:rsidR="005B122A" w:rsidRPr="005063B2" w:rsidRDefault="7DED32BB" w:rsidP="006959DB">
      <w:pPr>
        <w:pStyle w:val="Prrafodelista"/>
        <w:numPr>
          <w:ilvl w:val="0"/>
          <w:numId w:val="48"/>
        </w:numPr>
        <w:jc w:val="both"/>
        <w:rPr>
          <w:rFonts w:ascii="Arial" w:eastAsia="Arial,Calibri" w:hAnsi="Arial" w:cs="Arial"/>
          <w:sz w:val="20"/>
          <w:szCs w:val="20"/>
          <w:lang w:eastAsia="es-CO"/>
        </w:rPr>
      </w:pPr>
      <w:r w:rsidRPr="005063B2">
        <w:rPr>
          <w:rFonts w:ascii="Arial" w:eastAsiaTheme="minorEastAsia" w:hAnsi="Arial" w:cs="Arial"/>
          <w:sz w:val="20"/>
          <w:szCs w:val="20"/>
          <w:lang w:eastAsia="es-CO"/>
        </w:rPr>
        <w:t xml:space="preserve">Que </w:t>
      </w:r>
      <w:r w:rsidR="249A8B62" w:rsidRPr="005063B2">
        <w:rPr>
          <w:rFonts w:ascii="Arial" w:eastAsiaTheme="minorEastAsia" w:hAnsi="Arial" w:cs="Arial"/>
          <w:sz w:val="20"/>
          <w:szCs w:val="20"/>
          <w:lang w:eastAsia="es-CO"/>
        </w:rPr>
        <w:t xml:space="preserve">la propuesta </w:t>
      </w:r>
      <w:r w:rsidR="0D97D34B" w:rsidRPr="005063B2">
        <w:rPr>
          <w:rFonts w:ascii="Arial" w:eastAsiaTheme="minorEastAsia" w:hAnsi="Arial" w:cs="Arial"/>
          <w:sz w:val="20"/>
          <w:szCs w:val="20"/>
          <w:lang w:eastAsia="es-CO"/>
        </w:rPr>
        <w:t>económica</w:t>
      </w:r>
      <w:r w:rsidR="464C1272" w:rsidRPr="005063B2">
        <w:rPr>
          <w:rFonts w:ascii="Arial" w:eastAsiaTheme="minorEastAsia" w:hAnsi="Arial" w:cs="Arial"/>
          <w:sz w:val="20"/>
          <w:szCs w:val="20"/>
          <w:lang w:eastAsia="es-CO"/>
        </w:rPr>
        <w:t xml:space="preserve"> </w:t>
      </w:r>
      <w:r w:rsidR="3FE31E3B" w:rsidRPr="005063B2">
        <w:rPr>
          <w:rFonts w:ascii="Arial" w:eastAsiaTheme="minorEastAsia" w:hAnsi="Arial" w:cs="Arial"/>
          <w:sz w:val="20"/>
          <w:szCs w:val="20"/>
          <w:lang w:eastAsia="es-CO"/>
        </w:rPr>
        <w:t xml:space="preserve">no se </w:t>
      </w:r>
      <w:r w:rsidR="005F5EC9" w:rsidRPr="005063B2">
        <w:rPr>
          <w:rFonts w:ascii="Arial" w:eastAsiaTheme="minorEastAsia" w:hAnsi="Arial" w:cs="Arial"/>
          <w:sz w:val="20"/>
          <w:szCs w:val="20"/>
          <w:lang w:eastAsia="es-CO"/>
        </w:rPr>
        <w:t xml:space="preserve">aporte </w:t>
      </w:r>
      <w:r w:rsidR="249A8B62" w:rsidRPr="005063B2">
        <w:rPr>
          <w:rFonts w:ascii="Arial" w:eastAsiaTheme="minorEastAsia" w:hAnsi="Arial" w:cs="Arial"/>
          <w:sz w:val="20"/>
          <w:szCs w:val="20"/>
          <w:lang w:eastAsia="es-CO"/>
        </w:rPr>
        <w:t>firmada</w:t>
      </w:r>
      <w:r w:rsidR="3FE31E3B" w:rsidRPr="005063B2">
        <w:rPr>
          <w:rFonts w:ascii="Arial" w:eastAsiaTheme="minorEastAsia" w:hAnsi="Arial" w:cs="Arial"/>
          <w:sz w:val="20"/>
          <w:szCs w:val="20"/>
          <w:lang w:eastAsia="es-CO"/>
        </w:rPr>
        <w:t>.</w:t>
      </w:r>
    </w:p>
    <w:p w14:paraId="7B458876" w14:textId="63591D26" w:rsidR="008E3550" w:rsidRPr="005063B2" w:rsidRDefault="003C36FC" w:rsidP="006959DB">
      <w:pPr>
        <w:pStyle w:val="Prrafodelista"/>
        <w:numPr>
          <w:ilvl w:val="0"/>
          <w:numId w:val="48"/>
        </w:numPr>
        <w:jc w:val="both"/>
        <w:rPr>
          <w:rFonts w:ascii="Arial" w:eastAsia="Arial,Calibri" w:hAnsi="Arial" w:cs="Arial"/>
          <w:sz w:val="20"/>
          <w:szCs w:val="20"/>
          <w:lang w:eastAsia="es-CO"/>
        </w:rPr>
      </w:pPr>
      <w:r w:rsidRPr="005063B2">
        <w:rPr>
          <w:rFonts w:ascii="Arial" w:eastAsia="Arial" w:hAnsi="Arial" w:cs="Arial"/>
          <w:sz w:val="20"/>
          <w:szCs w:val="20"/>
          <w:lang w:eastAsia="es-CO"/>
        </w:rPr>
        <w:t>N</w:t>
      </w:r>
      <w:r w:rsidR="77AB07BA" w:rsidRPr="005063B2">
        <w:rPr>
          <w:rFonts w:ascii="Arial" w:eastAsia="Arial" w:hAnsi="Arial" w:cs="Arial"/>
          <w:sz w:val="20"/>
          <w:szCs w:val="20"/>
          <w:lang w:eastAsia="es-CO"/>
        </w:rPr>
        <w:t>o entrega</w:t>
      </w:r>
      <w:r w:rsidRPr="005063B2">
        <w:rPr>
          <w:rFonts w:ascii="Arial" w:eastAsia="Arial" w:hAnsi="Arial" w:cs="Arial"/>
          <w:sz w:val="20"/>
          <w:szCs w:val="20"/>
          <w:lang w:eastAsia="es-CO"/>
        </w:rPr>
        <w:t>r</w:t>
      </w:r>
      <w:r w:rsidR="1DDEFACE" w:rsidRPr="005063B2">
        <w:rPr>
          <w:rFonts w:ascii="Arial" w:eastAsia="Arial" w:hAnsi="Arial" w:cs="Arial"/>
          <w:sz w:val="20"/>
          <w:szCs w:val="20"/>
          <w:lang w:eastAsia="es-CO"/>
        </w:rPr>
        <w:t xml:space="preserve"> la </w:t>
      </w:r>
      <w:r w:rsidR="00B41B4E" w:rsidRPr="005063B2">
        <w:rPr>
          <w:rFonts w:ascii="Arial" w:eastAsia="Arial" w:hAnsi="Arial" w:cs="Arial"/>
          <w:sz w:val="20"/>
          <w:szCs w:val="20"/>
          <w:lang w:eastAsia="es-CO"/>
        </w:rPr>
        <w:t>g</w:t>
      </w:r>
      <w:r w:rsidR="222FA0A9" w:rsidRPr="005063B2">
        <w:rPr>
          <w:rFonts w:ascii="Arial" w:eastAsia="Arial" w:hAnsi="Arial" w:cs="Arial"/>
          <w:sz w:val="20"/>
          <w:szCs w:val="20"/>
          <w:lang w:eastAsia="es-CO"/>
        </w:rPr>
        <w:t>arantía de seriedad de la oferta junto con la propuesta.</w:t>
      </w:r>
    </w:p>
    <w:p w14:paraId="4D575070" w14:textId="1FC2512B" w:rsidR="00435440" w:rsidRPr="005063B2" w:rsidRDefault="4A544637" w:rsidP="006959DB">
      <w:pPr>
        <w:pStyle w:val="Prrafodelista"/>
        <w:numPr>
          <w:ilvl w:val="0"/>
          <w:numId w:val="48"/>
        </w:numPr>
        <w:jc w:val="both"/>
        <w:rPr>
          <w:rFonts w:ascii="Arial" w:eastAsia="Arial,Calibri" w:hAnsi="Arial" w:cs="Arial"/>
          <w:sz w:val="20"/>
          <w:szCs w:val="20"/>
          <w:lang w:eastAsia="es-CO"/>
        </w:rPr>
      </w:pPr>
      <w:bookmarkStart w:id="219" w:name="_Hlk54630036"/>
      <w:r w:rsidRPr="005063B2">
        <w:rPr>
          <w:rFonts w:ascii="Arial" w:eastAsia="Arial" w:hAnsi="Arial" w:cs="Arial"/>
          <w:sz w:val="20"/>
          <w:szCs w:val="20"/>
          <w:lang w:eastAsia="es-CO"/>
        </w:rPr>
        <w:t xml:space="preserve">Que el objeto social del </w:t>
      </w:r>
      <w:r w:rsidR="00D75916"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o el de sus integrantes no le permita ejecutar el objeto del </w:t>
      </w:r>
      <w:r w:rsidR="00D75916" w:rsidRPr="005063B2">
        <w:rPr>
          <w:rFonts w:ascii="Arial" w:eastAsia="Arial" w:hAnsi="Arial" w:cs="Arial"/>
          <w:sz w:val="20"/>
          <w:szCs w:val="20"/>
          <w:lang w:eastAsia="es-CO"/>
        </w:rPr>
        <w:t>c</w:t>
      </w:r>
      <w:r w:rsidRPr="005063B2">
        <w:rPr>
          <w:rFonts w:ascii="Arial" w:eastAsia="Arial" w:hAnsi="Arial" w:cs="Arial"/>
          <w:sz w:val="20"/>
          <w:szCs w:val="20"/>
          <w:lang w:eastAsia="es-CO"/>
        </w:rPr>
        <w:t>ontrato</w:t>
      </w:r>
      <w:bookmarkEnd w:id="219"/>
      <w:r w:rsidR="7C764EED" w:rsidRPr="005063B2">
        <w:rPr>
          <w:rFonts w:ascii="Arial" w:eastAsia="Arial" w:hAnsi="Arial" w:cs="Arial"/>
          <w:sz w:val="20"/>
          <w:szCs w:val="20"/>
          <w:lang w:eastAsia="es-CO"/>
        </w:rPr>
        <w:t>.</w:t>
      </w:r>
    </w:p>
    <w:p w14:paraId="7EAC6D45" w14:textId="5077817E" w:rsidR="005B122A" w:rsidRPr="005063B2" w:rsidRDefault="46BDF19C" w:rsidP="006959DB">
      <w:pPr>
        <w:pStyle w:val="Prrafodelista"/>
        <w:numPr>
          <w:ilvl w:val="0"/>
          <w:numId w:val="48"/>
        </w:numPr>
        <w:jc w:val="both"/>
        <w:rPr>
          <w:rFonts w:ascii="Arial" w:eastAsia="Arial,Calibri" w:hAnsi="Arial" w:cs="Arial"/>
          <w:sz w:val="20"/>
          <w:szCs w:val="20"/>
          <w:lang w:eastAsia="es-CO"/>
        </w:rPr>
      </w:pPr>
      <w:r w:rsidRPr="005063B2">
        <w:rPr>
          <w:rFonts w:ascii="Arial" w:eastAsia="Arial" w:hAnsi="Arial" w:cs="Arial"/>
          <w:sz w:val="20"/>
          <w:szCs w:val="20"/>
          <w:lang w:eastAsia="es-CO"/>
        </w:rPr>
        <w:t>Que</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valor</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total</w:t>
      </w:r>
      <w:r w:rsidR="5CB7BD9D" w:rsidRPr="005063B2">
        <w:rPr>
          <w:rFonts w:ascii="Arial" w:eastAsia="Arial,Calibri" w:hAnsi="Arial" w:cs="Arial"/>
          <w:sz w:val="20"/>
          <w:szCs w:val="20"/>
          <w:lang w:eastAsia="es-CO"/>
        </w:rPr>
        <w:t xml:space="preserve"> </w:t>
      </w:r>
      <w:r w:rsidR="4E9976EB" w:rsidRPr="005063B2">
        <w:rPr>
          <w:rFonts w:ascii="Arial" w:eastAsia="Arial" w:hAnsi="Arial" w:cs="Arial"/>
          <w:sz w:val="20"/>
          <w:szCs w:val="20"/>
          <w:lang w:eastAsia="es-CO"/>
        </w:rPr>
        <w:t>de la oferta o aquel</w:t>
      </w:r>
      <w:r w:rsidR="5CB7BD9D" w:rsidRPr="005063B2">
        <w:rPr>
          <w:rFonts w:ascii="Arial" w:eastAsia="Arial,Calibri" w:hAnsi="Arial" w:cs="Arial"/>
          <w:sz w:val="20"/>
          <w:szCs w:val="20"/>
          <w:lang w:eastAsia="es-CO"/>
        </w:rPr>
        <w:t xml:space="preserve"> </w:t>
      </w:r>
      <w:r w:rsidR="0337F312" w:rsidRPr="005063B2">
        <w:rPr>
          <w:rFonts w:ascii="Arial" w:eastAsia="Arial" w:hAnsi="Arial" w:cs="Arial"/>
          <w:sz w:val="20"/>
          <w:szCs w:val="20"/>
          <w:lang w:eastAsia="es-CO"/>
        </w:rPr>
        <w:t xml:space="preserve">revisado en la audiencia </w:t>
      </w:r>
      <w:r w:rsidR="1FD84424" w:rsidRPr="005063B2">
        <w:rPr>
          <w:rFonts w:ascii="Arial" w:eastAsia="Arial" w:hAnsi="Arial" w:cs="Arial"/>
          <w:sz w:val="20"/>
          <w:szCs w:val="20"/>
          <w:lang w:eastAsia="es-CO"/>
        </w:rPr>
        <w:t xml:space="preserve">efectiva </w:t>
      </w:r>
      <w:r w:rsidR="0337F312" w:rsidRPr="005063B2">
        <w:rPr>
          <w:rFonts w:ascii="Arial" w:eastAsia="Arial" w:hAnsi="Arial" w:cs="Arial"/>
          <w:sz w:val="20"/>
          <w:szCs w:val="20"/>
          <w:lang w:eastAsia="es-CO"/>
        </w:rPr>
        <w:t>de adjudicación</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exceda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5CB7BD9D" w:rsidRPr="005063B2">
        <w:rPr>
          <w:rFonts w:ascii="Arial" w:eastAsia="Arial,Calibri" w:hAnsi="Arial" w:cs="Arial"/>
          <w:sz w:val="20"/>
          <w:szCs w:val="20"/>
          <w:lang w:eastAsia="es-CO"/>
        </w:rPr>
        <w:t xml:space="preserve"> </w:t>
      </w:r>
      <w:r w:rsidR="00D92133" w:rsidRPr="005063B2">
        <w:rPr>
          <w:rFonts w:ascii="Arial" w:eastAsia="Arial" w:hAnsi="Arial" w:cs="Arial"/>
          <w:sz w:val="20"/>
          <w:szCs w:val="20"/>
          <w:lang w:eastAsia="es-CO"/>
        </w:rPr>
        <w:t>p</w:t>
      </w:r>
      <w:r w:rsidRPr="005063B2">
        <w:rPr>
          <w:rFonts w:ascii="Arial" w:eastAsia="Arial" w:hAnsi="Arial" w:cs="Arial"/>
          <w:sz w:val="20"/>
          <w:szCs w:val="20"/>
          <w:lang w:eastAsia="es-CO"/>
        </w:rPr>
        <w:t>resupuesto</w:t>
      </w:r>
      <w:r w:rsidR="5CB7BD9D" w:rsidRPr="005063B2">
        <w:rPr>
          <w:rFonts w:ascii="Arial" w:eastAsia="Arial,Calibri" w:hAnsi="Arial" w:cs="Arial"/>
          <w:sz w:val="20"/>
          <w:szCs w:val="20"/>
          <w:lang w:eastAsia="es-CO"/>
        </w:rPr>
        <w:t xml:space="preserve"> </w:t>
      </w:r>
      <w:r w:rsidR="00D92133" w:rsidRPr="005063B2">
        <w:rPr>
          <w:rFonts w:ascii="Arial" w:eastAsia="Arial" w:hAnsi="Arial" w:cs="Arial"/>
          <w:sz w:val="20"/>
          <w:szCs w:val="20"/>
          <w:lang w:eastAsia="es-CO"/>
        </w:rPr>
        <w:t>o</w:t>
      </w:r>
      <w:r w:rsidRPr="005063B2">
        <w:rPr>
          <w:rFonts w:ascii="Arial" w:eastAsia="Arial" w:hAnsi="Arial" w:cs="Arial"/>
          <w:sz w:val="20"/>
          <w:szCs w:val="20"/>
          <w:lang w:eastAsia="es-CO"/>
        </w:rPr>
        <w:t>ficial</w:t>
      </w:r>
      <w:r w:rsidR="5CB7BD9D" w:rsidRPr="005063B2">
        <w:rPr>
          <w:rFonts w:ascii="Arial" w:eastAsia="Arial,Calibri" w:hAnsi="Arial" w:cs="Arial"/>
          <w:sz w:val="20"/>
          <w:szCs w:val="20"/>
          <w:lang w:eastAsia="es-CO"/>
        </w:rPr>
        <w:t xml:space="preserve"> </w:t>
      </w:r>
      <w:r w:rsidR="00D92133" w:rsidRPr="005063B2">
        <w:rPr>
          <w:rFonts w:ascii="Arial" w:eastAsia="Arial" w:hAnsi="Arial" w:cs="Arial"/>
          <w:sz w:val="20"/>
          <w:szCs w:val="20"/>
          <w:lang w:eastAsia="es-CO"/>
        </w:rPr>
        <w:t>e</w:t>
      </w:r>
      <w:r w:rsidR="1DDEFACE" w:rsidRPr="005063B2">
        <w:rPr>
          <w:rFonts w:ascii="Arial" w:eastAsia="Arial" w:hAnsi="Arial" w:cs="Arial"/>
          <w:sz w:val="20"/>
          <w:szCs w:val="20"/>
          <w:lang w:eastAsia="es-CO"/>
        </w:rPr>
        <w:t xml:space="preserve">stimado </w:t>
      </w:r>
      <w:r w:rsidRPr="005063B2">
        <w:rPr>
          <w:rFonts w:ascii="Arial" w:eastAsia="Arial" w:hAnsi="Arial" w:cs="Arial"/>
          <w:sz w:val="20"/>
          <w:szCs w:val="20"/>
          <w:lang w:eastAsia="es-CO"/>
        </w:rPr>
        <w:t>para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5CB7BD9D" w:rsidRPr="005063B2">
        <w:rPr>
          <w:rFonts w:ascii="Arial" w:eastAsia="Arial,Calibri" w:hAnsi="Arial" w:cs="Arial"/>
          <w:sz w:val="20"/>
          <w:szCs w:val="20"/>
          <w:lang w:eastAsia="es-CO"/>
        </w:rPr>
        <w:t xml:space="preserve"> </w:t>
      </w:r>
      <w:r w:rsidR="00D92133" w:rsidRPr="005063B2">
        <w:rPr>
          <w:rFonts w:ascii="Arial" w:eastAsia="Arial" w:hAnsi="Arial" w:cs="Arial"/>
          <w:sz w:val="20"/>
          <w:szCs w:val="20"/>
          <w:lang w:eastAsia="es-CO"/>
        </w:rPr>
        <w:t>p</w:t>
      </w:r>
      <w:r w:rsidR="00B565E6" w:rsidRPr="005063B2">
        <w:rPr>
          <w:rFonts w:ascii="Arial" w:eastAsia="Arial" w:hAnsi="Arial" w:cs="Arial"/>
          <w:sz w:val="20"/>
          <w:szCs w:val="20"/>
          <w:lang w:eastAsia="es-CO"/>
        </w:rPr>
        <w:t xml:space="preserve">roceso de </w:t>
      </w:r>
      <w:r w:rsidR="00D92133" w:rsidRPr="005063B2">
        <w:rPr>
          <w:rFonts w:ascii="Arial" w:eastAsia="Arial" w:hAnsi="Arial" w:cs="Arial"/>
          <w:sz w:val="20"/>
          <w:szCs w:val="20"/>
          <w:lang w:eastAsia="es-CO"/>
        </w:rPr>
        <w:t>c</w:t>
      </w:r>
      <w:r w:rsidR="00B565E6" w:rsidRPr="005063B2">
        <w:rPr>
          <w:rFonts w:ascii="Arial" w:eastAsia="Arial" w:hAnsi="Arial" w:cs="Arial"/>
          <w:sz w:val="20"/>
          <w:szCs w:val="20"/>
          <w:lang w:eastAsia="es-CO"/>
        </w:rPr>
        <w:t>ontratación</w:t>
      </w:r>
      <w:r w:rsidRPr="005063B2">
        <w:rPr>
          <w:rFonts w:ascii="Arial" w:eastAsia="Arial" w:hAnsi="Arial" w:cs="Arial"/>
          <w:sz w:val="20"/>
          <w:szCs w:val="20"/>
          <w:lang w:eastAsia="es-CO"/>
        </w:rPr>
        <w:t>.</w:t>
      </w:r>
    </w:p>
    <w:p w14:paraId="0955BCBD" w14:textId="15E02331" w:rsidR="00A76C41" w:rsidRPr="005063B2" w:rsidRDefault="4F4B4CF6" w:rsidP="006959DB">
      <w:pPr>
        <w:pStyle w:val="Prrafodelista"/>
        <w:numPr>
          <w:ilvl w:val="0"/>
          <w:numId w:val="48"/>
        </w:numPr>
        <w:jc w:val="both"/>
        <w:rPr>
          <w:rFonts w:ascii="Arial" w:eastAsia="Arial" w:hAnsi="Arial" w:cs="Arial"/>
          <w:sz w:val="20"/>
          <w:szCs w:val="20"/>
          <w:lang w:eastAsia="es-CO"/>
        </w:rPr>
      </w:pPr>
      <w:bookmarkStart w:id="220" w:name="_Hlk516133614"/>
      <w:r w:rsidRPr="003402A8">
        <w:rPr>
          <w:rFonts w:ascii="Arial" w:eastAsia="Arial" w:hAnsi="Arial" w:cs="Arial"/>
          <w:sz w:val="20"/>
          <w:szCs w:val="20"/>
          <w:lang w:eastAsia="es-CO"/>
        </w:rPr>
        <w:t>Present</w:t>
      </w:r>
      <w:r w:rsidRPr="005063B2">
        <w:rPr>
          <w:rFonts w:ascii="Arial" w:eastAsia="Arial" w:hAnsi="Arial" w:cs="Arial"/>
          <w:sz w:val="20"/>
          <w:szCs w:val="20"/>
          <w:lang w:eastAsia="es-CO"/>
        </w:rPr>
        <w:t>ar</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oferta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con</w:t>
      </w:r>
      <w:r w:rsidR="5CB7BD9D" w:rsidRPr="005063B2">
        <w:rPr>
          <w:rFonts w:ascii="Arial" w:eastAsia="Arial,Calibri" w:hAnsi="Arial" w:cs="Arial"/>
          <w:sz w:val="20"/>
          <w:szCs w:val="20"/>
          <w:lang w:eastAsia="es-CO"/>
        </w:rPr>
        <w:t xml:space="preserve"> </w:t>
      </w:r>
      <w:bookmarkEnd w:id="220"/>
      <w:r w:rsidR="007158CB" w:rsidRPr="007158CB">
        <w:rPr>
          <w:rFonts w:ascii="Arial" w:hAnsi="Arial" w:cs="Arial"/>
          <w:sz w:val="20"/>
          <w:szCs w:val="20"/>
        </w:rPr>
        <w:t>tachaduras o enmendaduras en alguno de los documentos que acreditan los requisitos habilitantes o los factores de evaluación de la oferta y no estén convalidadas en la forma indicada en la sección 2.3 del Pliego de Condiciones, sin perjuicio de la posibilidad de subsanar los primeros en los términos del numeral 1.6.</w:t>
      </w:r>
    </w:p>
    <w:p w14:paraId="0B797A7B" w14:textId="175C21F7" w:rsidR="00EC351A" w:rsidRPr="005063B2" w:rsidRDefault="00EC351A" w:rsidP="006959DB">
      <w:pPr>
        <w:pStyle w:val="Prrafodelista"/>
        <w:numPr>
          <w:ilvl w:val="0"/>
          <w:numId w:val="48"/>
        </w:numPr>
        <w:jc w:val="both"/>
        <w:rPr>
          <w:rFonts w:ascii="Arial" w:eastAsia="Arial" w:hAnsi="Arial" w:cs="Arial"/>
          <w:sz w:val="20"/>
          <w:szCs w:val="20"/>
          <w:lang w:eastAsia="es-CO"/>
        </w:rPr>
      </w:pPr>
      <w:bookmarkStart w:id="221" w:name="_Hlk516133682"/>
      <w:r w:rsidRPr="005063B2">
        <w:rPr>
          <w:rFonts w:ascii="Arial" w:eastAsia="Arial" w:hAnsi="Arial" w:cs="Arial"/>
          <w:sz w:val="20"/>
          <w:szCs w:val="20"/>
          <w:lang w:eastAsia="es-CO"/>
        </w:rPr>
        <w:lastRenderedPageBreak/>
        <w:t>Que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 w:hAnsi="Arial" w:cs="Arial"/>
          <w:sz w:val="20"/>
          <w:szCs w:val="20"/>
          <w:lang w:eastAsia="es-CO"/>
        </w:rPr>
        <w:t xml:space="preserve"> </w:t>
      </w:r>
      <w:r w:rsidR="00D82B31"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00F33E9D" w:rsidRPr="005063B2">
        <w:rPr>
          <w:rFonts w:ascii="Arial" w:eastAsia="Arial" w:hAnsi="Arial" w:cs="Arial"/>
          <w:sz w:val="20"/>
          <w:szCs w:val="20"/>
          <w:lang w:eastAsia="es-CO"/>
        </w:rPr>
        <w:t xml:space="preserve"> adicione, </w:t>
      </w:r>
      <w:r w:rsidR="00647931" w:rsidRPr="005063B2">
        <w:rPr>
          <w:rFonts w:ascii="Arial" w:eastAsia="Arial" w:hAnsi="Arial" w:cs="Arial"/>
          <w:sz w:val="20"/>
          <w:szCs w:val="20"/>
          <w:lang w:eastAsia="es-CO"/>
        </w:rPr>
        <w:t xml:space="preserve">suprima, cambie, </w:t>
      </w:r>
      <w:r w:rsidR="0019143B" w:rsidRPr="005063B2">
        <w:rPr>
          <w:rFonts w:ascii="Arial" w:eastAsia="Arial" w:hAnsi="Arial" w:cs="Arial"/>
          <w:sz w:val="20"/>
          <w:szCs w:val="20"/>
          <w:lang w:eastAsia="es-CO"/>
        </w:rPr>
        <w:t xml:space="preserve">o </w:t>
      </w:r>
      <w:r w:rsidR="00D94947" w:rsidRPr="005063B2">
        <w:rPr>
          <w:rFonts w:ascii="Arial" w:eastAsia="Arial" w:hAnsi="Arial" w:cs="Arial"/>
          <w:sz w:val="20"/>
          <w:szCs w:val="20"/>
          <w:lang w:eastAsia="es-CO"/>
        </w:rPr>
        <w:t xml:space="preserve">modifique </w:t>
      </w:r>
      <w:r w:rsidR="00E56BBC" w:rsidRPr="005063B2">
        <w:rPr>
          <w:rFonts w:ascii="Arial" w:eastAsia="Arial" w:hAnsi="Arial" w:cs="Arial"/>
          <w:sz w:val="20"/>
          <w:szCs w:val="20"/>
          <w:lang w:eastAsia="es-CO"/>
        </w:rPr>
        <w:t xml:space="preserve">los </w:t>
      </w:r>
      <w:r w:rsidR="0053713D" w:rsidRPr="005063B2">
        <w:rPr>
          <w:rFonts w:ascii="Arial" w:eastAsia="Arial" w:hAnsi="Arial" w:cs="Arial"/>
          <w:sz w:val="20"/>
          <w:szCs w:val="20"/>
          <w:lang w:eastAsia="es-CO"/>
        </w:rPr>
        <w:t xml:space="preserve">ítems, la descripción, </w:t>
      </w:r>
      <w:r w:rsidR="008F7EC3" w:rsidRPr="005063B2">
        <w:rPr>
          <w:rFonts w:ascii="Arial" w:eastAsia="Arial" w:hAnsi="Arial" w:cs="Arial"/>
          <w:sz w:val="20"/>
          <w:szCs w:val="20"/>
          <w:lang w:eastAsia="es-CO"/>
        </w:rPr>
        <w:t xml:space="preserve">las especificaciones, el detalle, </w:t>
      </w:r>
      <w:r w:rsidR="0053713D" w:rsidRPr="005063B2">
        <w:rPr>
          <w:rFonts w:ascii="Arial" w:eastAsia="Arial" w:hAnsi="Arial" w:cs="Arial"/>
          <w:sz w:val="20"/>
          <w:szCs w:val="20"/>
          <w:lang w:eastAsia="es-CO"/>
        </w:rPr>
        <w:t>las unidades o cantidades señaladas en el</w:t>
      </w:r>
      <w:r w:rsidR="0055237F" w:rsidRPr="005063B2">
        <w:rPr>
          <w:rFonts w:ascii="Arial" w:eastAsia="Arial" w:hAnsi="Arial" w:cs="Arial"/>
          <w:sz w:val="20"/>
          <w:szCs w:val="20"/>
          <w:lang w:eastAsia="es-CO"/>
        </w:rPr>
        <w:t xml:space="preserve"> </w:t>
      </w:r>
      <w:r w:rsidR="0019143B" w:rsidRPr="005063B2">
        <w:rPr>
          <w:rFonts w:ascii="Arial" w:eastAsia="Arial" w:hAnsi="Arial" w:cs="Arial"/>
          <w:sz w:val="20"/>
          <w:szCs w:val="20"/>
          <w:lang w:eastAsia="es-CO"/>
        </w:rPr>
        <w:t xml:space="preserve"> </w:t>
      </w:r>
      <w:r w:rsidR="00CE0573" w:rsidRPr="005063B2">
        <w:rPr>
          <w:rFonts w:ascii="Arial" w:eastAsia="Arial" w:hAnsi="Arial" w:cs="Arial"/>
          <w:sz w:val="20"/>
          <w:szCs w:val="20"/>
          <w:lang w:eastAsia="es-CO"/>
        </w:rPr>
        <w:fldChar w:fldCharType="begin"/>
      </w:r>
      <w:r w:rsidR="00CE0573" w:rsidRPr="005063B2">
        <w:rPr>
          <w:rFonts w:ascii="Arial" w:eastAsia="Arial" w:hAnsi="Arial" w:cs="Arial"/>
          <w:sz w:val="20"/>
          <w:szCs w:val="20"/>
          <w:lang w:eastAsia="es-CO"/>
        </w:rPr>
        <w:instrText xml:space="preserve"> REF _Ref508648916 \h </w:instrText>
      </w:r>
      <w:r w:rsidR="00CA32D3" w:rsidRPr="005063B2">
        <w:rPr>
          <w:rFonts w:ascii="Arial" w:eastAsia="Arial" w:hAnsi="Arial" w:cs="Arial"/>
          <w:sz w:val="20"/>
          <w:szCs w:val="20"/>
          <w:lang w:eastAsia="es-CO"/>
        </w:rPr>
        <w:instrText xml:space="preserve"> \* MERGEFORMAT </w:instrText>
      </w:r>
      <w:r w:rsidR="00CE0573" w:rsidRPr="005063B2">
        <w:rPr>
          <w:rFonts w:ascii="Arial" w:eastAsia="Arial" w:hAnsi="Arial" w:cs="Arial"/>
          <w:sz w:val="20"/>
          <w:szCs w:val="20"/>
          <w:lang w:eastAsia="es-CO"/>
        </w:rPr>
      </w:r>
      <w:r w:rsidR="00CE0573" w:rsidRPr="005063B2">
        <w:rPr>
          <w:rFonts w:ascii="Arial" w:eastAsia="Arial" w:hAnsi="Arial" w:cs="Arial"/>
          <w:sz w:val="20"/>
          <w:szCs w:val="20"/>
          <w:lang w:eastAsia="es-CO"/>
        </w:rPr>
        <w:fldChar w:fldCharType="separate"/>
      </w:r>
      <w:r w:rsidR="00AE1F6F" w:rsidRPr="005063B2">
        <w:rPr>
          <w:rFonts w:ascii="Arial" w:eastAsia="Arial" w:hAnsi="Arial" w:cs="Arial"/>
          <w:sz w:val="20"/>
          <w:szCs w:val="20"/>
          <w:lang w:eastAsia="es-CO"/>
        </w:rPr>
        <w:t>Formulario 1– Formulario de Presupuesto Oficial</w:t>
      </w:r>
      <w:r w:rsidR="00CE0573" w:rsidRPr="005063B2">
        <w:rPr>
          <w:rFonts w:ascii="Arial" w:eastAsia="Arial" w:hAnsi="Arial" w:cs="Arial"/>
          <w:sz w:val="20"/>
          <w:szCs w:val="20"/>
          <w:lang w:eastAsia="es-CO"/>
        </w:rPr>
        <w:fldChar w:fldCharType="end"/>
      </w:r>
      <w:r w:rsidR="001308F8" w:rsidRPr="005063B2">
        <w:rPr>
          <w:rFonts w:ascii="Arial" w:eastAsia="Arial" w:hAnsi="Arial" w:cs="Arial"/>
          <w:sz w:val="20"/>
          <w:szCs w:val="20"/>
          <w:lang w:eastAsia="es-CO"/>
        </w:rPr>
        <w:t>, de acuerdo con lo exigido por la entidad</w:t>
      </w:r>
      <w:r w:rsidR="00643804" w:rsidRPr="005063B2">
        <w:rPr>
          <w:rFonts w:ascii="Arial" w:eastAsia="Arial" w:hAnsi="Arial" w:cs="Arial"/>
          <w:sz w:val="20"/>
          <w:szCs w:val="20"/>
          <w:lang w:eastAsia="es-CO"/>
        </w:rPr>
        <w:t xml:space="preserve">. </w:t>
      </w:r>
    </w:p>
    <w:p w14:paraId="1BCD1A9C" w14:textId="511F765F" w:rsidR="0067132D" w:rsidRPr="005063B2" w:rsidRDefault="00F30C41" w:rsidP="006959DB">
      <w:pPr>
        <w:pStyle w:val="Prrafodelista"/>
        <w:numPr>
          <w:ilvl w:val="0"/>
          <w:numId w:val="48"/>
        </w:numPr>
        <w:jc w:val="both"/>
        <w:rPr>
          <w:rFonts w:ascii="Arial" w:eastAsia="Arial,Calibri" w:hAnsi="Arial" w:cs="Arial"/>
          <w:sz w:val="20"/>
          <w:szCs w:val="20"/>
          <w:lang w:eastAsia="es-CO"/>
        </w:rPr>
      </w:pPr>
      <w:bookmarkStart w:id="222" w:name="_Hlk511139274"/>
      <w:r w:rsidRPr="005063B2">
        <w:rPr>
          <w:rFonts w:ascii="Arial" w:eastAsia="Arial" w:hAnsi="Arial" w:cs="Arial"/>
          <w:sz w:val="20"/>
          <w:szCs w:val="20"/>
          <w:lang w:eastAsia="es-CO"/>
        </w:rPr>
        <w:t>No</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ofrecer</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valor</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un</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precio</w:t>
      </w:r>
      <w:r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unitario</w:t>
      </w:r>
      <w:r w:rsidRPr="005063B2">
        <w:rPr>
          <w:rFonts w:ascii="Arial" w:eastAsia="Arial,Calibri" w:hAnsi="Arial" w:cs="Arial"/>
          <w:sz w:val="20"/>
          <w:szCs w:val="20"/>
          <w:lang w:eastAsia="es-CO"/>
        </w:rPr>
        <w:t xml:space="preserve"> u ofrecerlo en cero (0) pesos.</w:t>
      </w:r>
      <w:r w:rsidR="3E6ED76D" w:rsidRPr="005063B2">
        <w:rPr>
          <w:rFonts w:ascii="Arial" w:eastAsia="Arial,Calibri" w:hAnsi="Arial" w:cs="Arial"/>
          <w:sz w:val="20"/>
          <w:szCs w:val="20"/>
          <w:lang w:eastAsia="es-CO"/>
        </w:rPr>
        <w:t xml:space="preserve"> </w:t>
      </w:r>
    </w:p>
    <w:bookmarkEnd w:id="222"/>
    <w:p w14:paraId="693E05B5" w14:textId="1BCBD493" w:rsidR="00944C69" w:rsidRPr="005063B2" w:rsidRDefault="00C16E37" w:rsidP="006959DB">
      <w:pPr>
        <w:pStyle w:val="Prrafodelista"/>
        <w:numPr>
          <w:ilvl w:val="0"/>
          <w:numId w:val="48"/>
        </w:numPr>
        <w:jc w:val="both"/>
        <w:rPr>
          <w:rFonts w:ascii="Arial" w:eastAsia="Arial,Calibri" w:hAnsi="Arial" w:cs="Arial"/>
          <w:sz w:val="20"/>
          <w:szCs w:val="20"/>
          <w:lang w:eastAsia="es-CO"/>
        </w:rPr>
      </w:pPr>
      <w:r w:rsidRPr="005063B2">
        <w:rPr>
          <w:rFonts w:ascii="Arial" w:eastAsia="Arial" w:hAnsi="Arial" w:cs="Arial"/>
          <w:sz w:val="20"/>
          <w:szCs w:val="20"/>
          <w:lang w:eastAsia="es-CO"/>
        </w:rPr>
        <w:t>No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discriminar</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oferta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económica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porcentaje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AIU</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forma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como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establece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Calibri" w:hAnsi="Arial" w:cs="Arial"/>
          <w:sz w:val="20"/>
          <w:szCs w:val="20"/>
          <w:lang w:eastAsia="es-CO"/>
        </w:rPr>
        <w:t xml:space="preserve"> </w:t>
      </w:r>
      <w:r w:rsidR="00D1138A" w:rsidRPr="005063B2">
        <w:rPr>
          <w:rFonts w:ascii="Arial" w:eastAsia="Arial" w:hAnsi="Arial" w:cs="Arial"/>
          <w:sz w:val="20"/>
          <w:szCs w:val="20"/>
          <w:lang w:eastAsia="es-CO"/>
        </w:rPr>
        <w:t>p</w:t>
      </w:r>
      <w:r w:rsidRPr="005063B2">
        <w:rPr>
          <w:rFonts w:ascii="Arial" w:eastAsia="Arial" w:hAnsi="Arial" w:cs="Arial"/>
          <w:sz w:val="20"/>
          <w:szCs w:val="20"/>
          <w:lang w:eastAsia="es-CO"/>
        </w:rPr>
        <w:t>liego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Calibri" w:hAnsi="Arial" w:cs="Arial"/>
          <w:sz w:val="20"/>
          <w:szCs w:val="20"/>
          <w:lang w:eastAsia="es-CO"/>
        </w:rPr>
        <w:t xml:space="preserve"> </w:t>
      </w:r>
      <w:r w:rsidR="00D1138A" w:rsidRPr="005063B2">
        <w:rPr>
          <w:rFonts w:ascii="Arial" w:eastAsia="Arial" w:hAnsi="Arial" w:cs="Arial"/>
          <w:sz w:val="20"/>
          <w:szCs w:val="20"/>
          <w:lang w:eastAsia="es-CO"/>
        </w:rPr>
        <w:t>c</w:t>
      </w:r>
      <w:r w:rsidRPr="005063B2">
        <w:rPr>
          <w:rFonts w:ascii="Arial" w:eastAsia="Arial" w:hAnsi="Arial" w:cs="Arial"/>
          <w:sz w:val="20"/>
          <w:szCs w:val="20"/>
          <w:lang w:eastAsia="es-CO"/>
        </w:rPr>
        <w:t>ondiciones</w:t>
      </w:r>
      <w:r w:rsidR="00397AE7" w:rsidRPr="005063B2">
        <w:rPr>
          <w:rFonts w:ascii="Arial" w:eastAsia="Arial" w:hAnsi="Arial" w:cs="Arial"/>
          <w:sz w:val="20"/>
          <w:szCs w:val="20"/>
          <w:lang w:eastAsia="es-CO"/>
        </w:rPr>
        <w:t xml:space="preserve"> y el</w:t>
      </w:r>
      <w:r w:rsidR="00D1138A" w:rsidRPr="005063B2">
        <w:rPr>
          <w:rFonts w:ascii="Arial" w:eastAsia="Arial" w:hAnsi="Arial" w:cs="Arial"/>
          <w:sz w:val="20"/>
          <w:szCs w:val="20"/>
          <w:lang w:eastAsia="es-CO"/>
        </w:rPr>
        <w:t xml:space="preserve"> Formulario 1 – Formulario de presupuesto oficial</w:t>
      </w:r>
      <w:r w:rsidR="008D2048" w:rsidRPr="005063B2">
        <w:rPr>
          <w:rFonts w:ascii="Arial" w:eastAsia="Arial,Calibri" w:hAnsi="Arial" w:cs="Arial"/>
          <w:sz w:val="20"/>
          <w:szCs w:val="20"/>
          <w:lang w:eastAsia="es-CO"/>
        </w:rPr>
        <w:t>.</w:t>
      </w:r>
    </w:p>
    <w:p w14:paraId="33CC3A47" w14:textId="0D35F06B" w:rsidR="00C16E37" w:rsidRPr="005063B2" w:rsidRDefault="57C2C984" w:rsidP="006959DB">
      <w:pPr>
        <w:pStyle w:val="Prrafodelista"/>
        <w:numPr>
          <w:ilvl w:val="0"/>
          <w:numId w:val="48"/>
        </w:numPr>
        <w:jc w:val="both"/>
        <w:rPr>
          <w:rFonts w:ascii="Arial" w:eastAsia="Arial,Calibri" w:hAnsi="Arial" w:cs="Arial"/>
          <w:sz w:val="20"/>
          <w:szCs w:val="20"/>
          <w:lang w:eastAsia="es-CO"/>
        </w:rPr>
      </w:pPr>
      <w:bookmarkStart w:id="223" w:name="_Hlk511139359"/>
      <w:r w:rsidRPr="005063B2">
        <w:rPr>
          <w:rFonts w:ascii="Arial" w:eastAsia="Arial" w:hAnsi="Arial" w:cs="Arial"/>
          <w:sz w:val="20"/>
          <w:szCs w:val="20"/>
          <w:lang w:eastAsia="es-CO"/>
        </w:rPr>
        <w:t>Ofrecer</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como</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AIU</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un</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porcentaje</w:t>
      </w:r>
      <w:r w:rsidR="19E69547" w:rsidRPr="005063B2">
        <w:rPr>
          <w:rFonts w:ascii="Arial" w:eastAsia="Arial" w:hAnsi="Arial" w:cs="Arial"/>
          <w:sz w:val="20"/>
          <w:szCs w:val="20"/>
          <w:lang w:eastAsia="es-CO"/>
        </w:rPr>
        <w:t xml:space="preserve"> </w:t>
      </w:r>
      <w:r w:rsidR="509034CE" w:rsidRPr="005063B2">
        <w:rPr>
          <w:rFonts w:ascii="Arial" w:eastAsia="Arial" w:hAnsi="Arial" w:cs="Arial"/>
          <w:sz w:val="20"/>
          <w:szCs w:val="20"/>
          <w:lang w:eastAsia="es-CO"/>
        </w:rPr>
        <w:t>cuya sumatoria sea</w:t>
      </w:r>
      <w:r w:rsidR="5CB7BD9D" w:rsidRPr="005063B2">
        <w:rPr>
          <w:rFonts w:ascii="Arial" w:eastAsia="Arial" w:hAnsi="Arial" w:cs="Arial"/>
          <w:sz w:val="20"/>
          <w:szCs w:val="20"/>
          <w:lang w:eastAsia="es-CO"/>
        </w:rPr>
        <w:t xml:space="preserve"> </w:t>
      </w:r>
      <w:r w:rsidR="27883A95" w:rsidRPr="005063B2">
        <w:rPr>
          <w:rFonts w:ascii="Arial" w:eastAsia="Arial" w:hAnsi="Arial" w:cs="Arial"/>
          <w:sz w:val="20"/>
          <w:szCs w:val="20"/>
          <w:lang w:eastAsia="es-CO"/>
        </w:rPr>
        <w:t>superior al</w:t>
      </w:r>
      <w:r w:rsidR="68449EA5" w:rsidRPr="005063B2">
        <w:rPr>
          <w:rFonts w:ascii="Arial" w:eastAsia="Arial" w:hAnsi="Arial" w:cs="Arial"/>
          <w:sz w:val="20"/>
          <w:szCs w:val="20"/>
          <w:lang w:eastAsia="es-CO"/>
        </w:rPr>
        <w:t xml:space="preserve"> establecido por la </w:t>
      </w:r>
      <w:r w:rsidR="00C1526D" w:rsidRPr="005063B2">
        <w:rPr>
          <w:rFonts w:ascii="Arial" w:eastAsia="Arial" w:hAnsi="Arial" w:cs="Arial"/>
          <w:sz w:val="20"/>
          <w:szCs w:val="20"/>
          <w:lang w:eastAsia="es-CO"/>
        </w:rPr>
        <w:t>e</w:t>
      </w:r>
      <w:r w:rsidR="68449EA5" w:rsidRPr="005063B2">
        <w:rPr>
          <w:rFonts w:ascii="Arial" w:eastAsia="Arial" w:hAnsi="Arial" w:cs="Arial"/>
          <w:sz w:val="20"/>
          <w:szCs w:val="20"/>
          <w:lang w:eastAsia="es-CO"/>
        </w:rPr>
        <w:t xml:space="preserve">ntidad en </w:t>
      </w:r>
      <w:r w:rsidR="7AFE00D5" w:rsidRPr="005063B2">
        <w:rPr>
          <w:rFonts w:ascii="Arial" w:eastAsia="Arial" w:hAnsi="Arial" w:cs="Arial"/>
          <w:sz w:val="20"/>
          <w:szCs w:val="20"/>
          <w:lang w:eastAsia="es-CO"/>
        </w:rPr>
        <w:t xml:space="preserve">el </w:t>
      </w:r>
      <w:r w:rsidR="00C11876" w:rsidRPr="005063B2">
        <w:rPr>
          <w:rFonts w:ascii="Arial" w:eastAsia="Arial" w:hAnsi="Arial" w:cs="Arial"/>
          <w:sz w:val="20"/>
          <w:szCs w:val="20"/>
          <w:lang w:eastAsia="es-CO"/>
        </w:rPr>
        <w:t>Formulario 1 – Formulario de presupuesto oficial</w:t>
      </w:r>
      <w:r w:rsidR="68449EA5" w:rsidRPr="005063B2">
        <w:rPr>
          <w:rFonts w:ascii="Arial" w:eastAsia="Arial" w:hAnsi="Arial" w:cs="Arial"/>
          <w:sz w:val="20"/>
          <w:szCs w:val="20"/>
          <w:lang w:eastAsia="es-CO"/>
        </w:rPr>
        <w:t>.</w:t>
      </w:r>
    </w:p>
    <w:bookmarkEnd w:id="223"/>
    <w:p w14:paraId="7D6240B4" w14:textId="20553A85" w:rsidR="00141220" w:rsidRPr="005063B2" w:rsidRDefault="4A7941C1" w:rsidP="006959DB">
      <w:pPr>
        <w:pStyle w:val="Prrafodelista"/>
        <w:numPr>
          <w:ilvl w:val="0"/>
          <w:numId w:val="48"/>
        </w:numPr>
        <w:jc w:val="both"/>
        <w:rPr>
          <w:rFonts w:ascii="Arial" w:eastAsia="Arial,Calibri" w:hAnsi="Arial" w:cs="Arial"/>
          <w:sz w:val="20"/>
          <w:szCs w:val="20"/>
          <w:lang w:eastAsia="es-CO"/>
        </w:rPr>
      </w:pPr>
      <w:r w:rsidRPr="005063B2">
        <w:rPr>
          <w:rFonts w:ascii="Arial" w:eastAsia="Arial" w:hAnsi="Arial" w:cs="Arial"/>
          <w:sz w:val="20"/>
          <w:szCs w:val="20"/>
          <w:lang w:eastAsia="es-CO"/>
        </w:rPr>
        <w:t>Cuando</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se</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presente</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propuesta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condicionada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para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adjudicación</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del</w:t>
      </w:r>
      <w:r w:rsidR="5CB7BD9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contrato.</w:t>
      </w:r>
    </w:p>
    <w:p w14:paraId="19EDE15E" w14:textId="01663E74" w:rsidR="00906186" w:rsidRPr="005063B2" w:rsidRDefault="61C202C8"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Presentar la oferta extemporáneamente.</w:t>
      </w:r>
    </w:p>
    <w:p w14:paraId="247ADA2E" w14:textId="6954E42D" w:rsidR="000A5407" w:rsidRPr="005063B2" w:rsidRDefault="6E889917"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No presentar oferta económica.</w:t>
      </w:r>
    </w:p>
    <w:p w14:paraId="181CC89C" w14:textId="193CB636" w:rsidR="00941C3D" w:rsidRPr="005063B2" w:rsidRDefault="1285EF14"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 xml:space="preserve">Entregar la información de la propuesta </w:t>
      </w:r>
      <w:r w:rsidR="2E270236" w:rsidRPr="005063B2">
        <w:rPr>
          <w:rFonts w:ascii="Arial" w:eastAsia="Arial" w:hAnsi="Arial" w:cs="Arial"/>
          <w:sz w:val="20"/>
          <w:szCs w:val="20"/>
          <w:lang w:eastAsia="es-CO"/>
        </w:rPr>
        <w:t xml:space="preserve">económica </w:t>
      </w:r>
      <w:r w:rsidRPr="005063B2">
        <w:rPr>
          <w:rFonts w:ascii="Arial" w:eastAsia="Arial" w:hAnsi="Arial" w:cs="Arial"/>
          <w:sz w:val="20"/>
          <w:szCs w:val="20"/>
          <w:lang w:eastAsia="es-CO"/>
        </w:rPr>
        <w:t>en el sobre que no corresponda.</w:t>
      </w:r>
    </w:p>
    <w:p w14:paraId="434BA0FA" w14:textId="59D16585" w:rsidR="00160EF3" w:rsidRPr="005063B2" w:rsidRDefault="3861530D" w:rsidP="006959DB">
      <w:pPr>
        <w:pStyle w:val="Prrafodelista"/>
        <w:numPr>
          <w:ilvl w:val="0"/>
          <w:numId w:val="48"/>
        </w:numPr>
        <w:jc w:val="both"/>
        <w:rPr>
          <w:rFonts w:ascii="Arial" w:eastAsia="Arial,Calibri" w:hAnsi="Arial" w:cs="Arial"/>
          <w:sz w:val="20"/>
          <w:szCs w:val="20"/>
          <w:lang w:eastAsia="es-CO"/>
        </w:rPr>
      </w:pPr>
      <w:r w:rsidRPr="005063B2">
        <w:rPr>
          <w:rFonts w:ascii="Arial" w:eastAsia="Arial" w:hAnsi="Arial" w:cs="Arial"/>
          <w:sz w:val="20"/>
          <w:szCs w:val="20"/>
          <w:lang w:eastAsia="es-CO"/>
        </w:rPr>
        <w:t xml:space="preserve">Presentar </w:t>
      </w:r>
      <w:r w:rsidR="3F99B57D" w:rsidRPr="005063B2">
        <w:rPr>
          <w:rFonts w:ascii="Arial" w:eastAsia="Arial" w:hAnsi="Arial" w:cs="Arial"/>
          <w:sz w:val="20"/>
          <w:szCs w:val="20"/>
          <w:lang w:eastAsia="es-CO"/>
        </w:rPr>
        <w:t>más</w:t>
      </w:r>
      <w:r w:rsidRPr="005063B2">
        <w:rPr>
          <w:rFonts w:ascii="Arial" w:eastAsia="Arial" w:hAnsi="Arial" w:cs="Arial"/>
          <w:sz w:val="20"/>
          <w:szCs w:val="20"/>
          <w:lang w:eastAsia="es-CO"/>
        </w:rPr>
        <w:t xml:space="preserve"> de una </w:t>
      </w:r>
      <w:r w:rsidR="75E70783" w:rsidRPr="005063B2">
        <w:rPr>
          <w:rFonts w:ascii="Arial" w:eastAsia="Arial" w:hAnsi="Arial" w:cs="Arial"/>
          <w:sz w:val="20"/>
          <w:szCs w:val="20"/>
          <w:lang w:eastAsia="es-CO"/>
        </w:rPr>
        <w:t>oferta</w:t>
      </w:r>
      <w:r w:rsidRPr="005063B2">
        <w:rPr>
          <w:rFonts w:ascii="Arial" w:eastAsia="Arial" w:hAnsi="Arial" w:cs="Arial"/>
          <w:sz w:val="20"/>
          <w:szCs w:val="20"/>
          <w:lang w:eastAsia="es-CO"/>
        </w:rPr>
        <w:t xml:space="preserve"> económica en el Sobre 2</w:t>
      </w:r>
      <w:r w:rsidR="00E20527" w:rsidRPr="005063B2">
        <w:rPr>
          <w:rFonts w:ascii="Arial" w:eastAsia="Arial" w:hAnsi="Arial" w:cs="Arial"/>
          <w:sz w:val="20"/>
          <w:szCs w:val="20"/>
          <w:lang w:eastAsia="es-CO"/>
        </w:rPr>
        <w:t xml:space="preserve"> con valores distintos</w:t>
      </w:r>
      <w:r w:rsidR="00381293" w:rsidRPr="005063B2">
        <w:rPr>
          <w:rFonts w:ascii="Arial" w:eastAsia="Arial" w:hAnsi="Arial" w:cs="Arial"/>
          <w:sz w:val="20"/>
          <w:szCs w:val="20"/>
          <w:lang w:eastAsia="es-CO"/>
        </w:rPr>
        <w:t>.</w:t>
      </w:r>
    </w:p>
    <w:p w14:paraId="5EAFF1D3" w14:textId="5295B8CB" w:rsidR="00665034" w:rsidRPr="005063B2" w:rsidRDefault="3314F93A"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 xml:space="preserve">Cuando </w:t>
      </w:r>
      <w:r w:rsidR="000D3415" w:rsidRPr="005063B2">
        <w:rPr>
          <w:rFonts w:ascii="Arial" w:eastAsia="Arial" w:hAnsi="Arial" w:cs="Arial"/>
          <w:sz w:val="20"/>
          <w:szCs w:val="20"/>
          <w:lang w:eastAsia="es-CO"/>
        </w:rPr>
        <w:t>se</w:t>
      </w:r>
      <w:r w:rsidRPr="005063B2">
        <w:rPr>
          <w:rFonts w:ascii="Arial" w:eastAsia="Arial" w:hAnsi="Arial" w:cs="Arial"/>
          <w:sz w:val="20"/>
          <w:szCs w:val="20"/>
          <w:lang w:eastAsia="es-CO"/>
        </w:rPr>
        <w:t xml:space="preserve"> determine que el valor total de la oferta es artificialmente bajo, de acuerdo con lo establecido </w:t>
      </w:r>
      <w:r w:rsidR="5A3065D9" w:rsidRPr="005063B2">
        <w:rPr>
          <w:rFonts w:ascii="Arial" w:eastAsia="Arial" w:hAnsi="Arial" w:cs="Arial"/>
          <w:sz w:val="20"/>
          <w:szCs w:val="20"/>
          <w:lang w:eastAsia="es-CO"/>
        </w:rPr>
        <w:t xml:space="preserve">en la sección </w:t>
      </w:r>
      <w:r w:rsidR="00634764">
        <w:rPr>
          <w:rFonts w:ascii="Arial" w:eastAsia="Arial" w:hAnsi="Arial" w:cs="Arial"/>
          <w:sz w:val="20"/>
          <w:szCs w:val="20"/>
          <w:lang w:eastAsia="es-CO"/>
        </w:rPr>
        <w:t xml:space="preserve">4.1.3. </w:t>
      </w:r>
    </w:p>
    <w:p w14:paraId="1E09C7D8" w14:textId="5CE3680F" w:rsidR="00196535" w:rsidRPr="005063B2" w:rsidRDefault="00196535"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C</w:t>
      </w:r>
      <w:r w:rsidR="00E47FF4" w:rsidRPr="005063B2">
        <w:rPr>
          <w:rFonts w:ascii="Arial" w:eastAsia="Arial" w:hAnsi="Arial" w:cs="Arial"/>
          <w:sz w:val="20"/>
          <w:szCs w:val="20"/>
          <w:lang w:eastAsia="es-CO"/>
        </w:rPr>
        <w:t xml:space="preserve">uando se </w:t>
      </w:r>
      <w:r w:rsidR="0077339B" w:rsidRPr="005063B2">
        <w:rPr>
          <w:rFonts w:ascii="Arial" w:eastAsia="Arial" w:hAnsi="Arial" w:cs="Arial"/>
          <w:sz w:val="20"/>
          <w:szCs w:val="20"/>
          <w:lang w:eastAsia="es-CO"/>
        </w:rPr>
        <w:t xml:space="preserve">presenten </w:t>
      </w:r>
      <w:r w:rsidRPr="005063B2">
        <w:rPr>
          <w:rFonts w:ascii="Arial" w:eastAsia="Arial" w:hAnsi="Arial" w:cs="Arial"/>
          <w:sz w:val="20"/>
          <w:szCs w:val="20"/>
          <w:lang w:eastAsia="es-CO"/>
        </w:rPr>
        <w:t>propuestas parciales</w:t>
      </w:r>
      <w:r w:rsidR="0077339B" w:rsidRPr="005063B2">
        <w:rPr>
          <w:rFonts w:ascii="Arial" w:eastAsia="Arial" w:hAnsi="Arial" w:cs="Arial"/>
          <w:sz w:val="20"/>
          <w:szCs w:val="20"/>
          <w:lang w:eastAsia="es-CO"/>
        </w:rPr>
        <w:t xml:space="preserve"> y esta posibilidad no haya sido establecida en el pliego de condiciones.</w:t>
      </w:r>
    </w:p>
    <w:p w14:paraId="7E8DE15B" w14:textId="78C29219" w:rsidR="00DF322E" w:rsidRPr="005063B2" w:rsidRDefault="7B103761"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 xml:space="preserve">No </w:t>
      </w:r>
      <w:r w:rsidR="776A8BBB" w:rsidRPr="005063B2">
        <w:rPr>
          <w:rFonts w:ascii="Arial" w:eastAsia="Arial" w:hAnsi="Arial" w:cs="Arial"/>
          <w:sz w:val="20"/>
          <w:szCs w:val="20"/>
          <w:lang w:eastAsia="es-CO"/>
        </w:rPr>
        <w:t>informar</w:t>
      </w:r>
      <w:r w:rsidRPr="005063B2">
        <w:rPr>
          <w:rFonts w:ascii="Arial" w:eastAsia="Arial" w:hAnsi="Arial" w:cs="Arial"/>
          <w:sz w:val="20"/>
          <w:szCs w:val="20"/>
          <w:lang w:eastAsia="es-CO"/>
        </w:rPr>
        <w:t xml:space="preserve"> todos los contratos </w:t>
      </w:r>
      <w:r w:rsidR="776A8BBB" w:rsidRPr="005063B2">
        <w:rPr>
          <w:rFonts w:ascii="Arial" w:eastAsia="Arial" w:hAnsi="Arial" w:cs="Arial"/>
          <w:sz w:val="20"/>
          <w:szCs w:val="20"/>
          <w:lang w:eastAsia="es-CO"/>
        </w:rPr>
        <w:t xml:space="preserve">que el </w:t>
      </w:r>
      <w:r w:rsidR="00E660CC" w:rsidRPr="005063B2">
        <w:rPr>
          <w:rFonts w:ascii="Arial" w:eastAsia="Arial" w:hAnsi="Arial" w:cs="Arial"/>
          <w:sz w:val="20"/>
          <w:szCs w:val="20"/>
          <w:lang w:eastAsia="es-CO"/>
        </w:rPr>
        <w:t>Proponente</w:t>
      </w:r>
      <w:r w:rsidR="776A8BBB" w:rsidRPr="005063B2">
        <w:rPr>
          <w:rFonts w:ascii="Arial" w:eastAsia="Arial" w:hAnsi="Arial" w:cs="Arial"/>
          <w:sz w:val="20"/>
          <w:szCs w:val="20"/>
          <w:lang w:eastAsia="es-CO"/>
        </w:rPr>
        <w:t xml:space="preserve"> tenga </w:t>
      </w:r>
      <w:r w:rsidRPr="005063B2">
        <w:rPr>
          <w:rFonts w:ascii="Arial" w:eastAsia="Arial" w:hAnsi="Arial" w:cs="Arial"/>
          <w:sz w:val="20"/>
          <w:szCs w:val="20"/>
          <w:lang w:eastAsia="es-CO"/>
        </w:rPr>
        <w:t>en ejecución</w:t>
      </w:r>
      <w:r w:rsidR="776A8BBB" w:rsidRPr="005063B2">
        <w:rPr>
          <w:rFonts w:ascii="Arial" w:eastAsia="Arial" w:hAnsi="Arial" w:cs="Arial"/>
          <w:sz w:val="20"/>
          <w:szCs w:val="20"/>
          <w:lang w:eastAsia="es-CO"/>
        </w:rPr>
        <w:t xml:space="preserve"> antes del cierre</w:t>
      </w:r>
      <w:r w:rsidR="00175F7A" w:rsidRPr="005063B2">
        <w:rPr>
          <w:rFonts w:ascii="Arial" w:eastAsia="Arial" w:hAnsi="Arial" w:cs="Arial"/>
          <w:sz w:val="20"/>
          <w:szCs w:val="20"/>
          <w:lang w:eastAsia="es-CO"/>
        </w:rPr>
        <w:t>,</w:t>
      </w:r>
      <w:r w:rsidR="53D191F8" w:rsidRPr="005063B2">
        <w:rPr>
          <w:rFonts w:ascii="Arial" w:eastAsia="Arial" w:hAnsi="Arial" w:cs="Arial"/>
          <w:sz w:val="20"/>
          <w:szCs w:val="20"/>
          <w:lang w:eastAsia="es-CO"/>
        </w:rPr>
        <w:t xml:space="preserve"> </w:t>
      </w:r>
      <w:r w:rsidR="60C277A6" w:rsidRPr="005063B2">
        <w:rPr>
          <w:rFonts w:ascii="Arial" w:eastAsia="Arial" w:hAnsi="Arial" w:cs="Arial"/>
          <w:sz w:val="20"/>
          <w:szCs w:val="20"/>
          <w:lang w:eastAsia="es-CO"/>
        </w:rPr>
        <w:t xml:space="preserve">necesarios para acreditar su capacidad residual conforme a la sección </w:t>
      </w:r>
      <w:r w:rsidR="5DE94782" w:rsidRPr="005063B2">
        <w:rPr>
          <w:rFonts w:ascii="Arial" w:eastAsia="Arial" w:hAnsi="Arial" w:cs="Arial"/>
          <w:sz w:val="20"/>
          <w:szCs w:val="20"/>
          <w:lang w:eastAsia="es-CO"/>
        </w:rPr>
        <w:t>3.1</w:t>
      </w:r>
      <w:r w:rsidR="00960591" w:rsidRPr="005063B2">
        <w:rPr>
          <w:rFonts w:ascii="Arial" w:eastAsia="Arial" w:hAnsi="Arial" w:cs="Arial"/>
          <w:sz w:val="20"/>
          <w:szCs w:val="20"/>
          <w:lang w:eastAsia="es-CO"/>
        </w:rPr>
        <w:t>0</w:t>
      </w:r>
      <w:r w:rsidR="5DE94782" w:rsidRPr="005063B2">
        <w:rPr>
          <w:rFonts w:ascii="Arial" w:eastAsia="Arial" w:hAnsi="Arial" w:cs="Arial"/>
          <w:sz w:val="20"/>
          <w:szCs w:val="20"/>
          <w:lang w:eastAsia="es-CO"/>
        </w:rPr>
        <w:t>.</w:t>
      </w:r>
    </w:p>
    <w:p w14:paraId="32247373" w14:textId="77CD6B5D" w:rsidR="0080704C" w:rsidRPr="005063B2" w:rsidRDefault="0080704C" w:rsidP="006959DB">
      <w:pPr>
        <w:pStyle w:val="Prrafodelista"/>
        <w:numPr>
          <w:ilvl w:val="0"/>
          <w:numId w:val="48"/>
        </w:numPr>
        <w:jc w:val="both"/>
        <w:rPr>
          <w:rFonts w:ascii="Arial" w:eastAsia="Arial" w:hAnsi="Arial" w:cs="Arial"/>
          <w:sz w:val="20"/>
          <w:szCs w:val="20"/>
          <w:lang w:eastAsia="es-CO"/>
        </w:rPr>
      </w:pPr>
      <w:r w:rsidRPr="005063B2">
        <w:rPr>
          <w:rFonts w:ascii="Arial" w:eastAsia="Arial" w:hAnsi="Arial" w:cs="Arial"/>
          <w:sz w:val="20"/>
          <w:szCs w:val="20"/>
          <w:lang w:eastAsia="es-CO"/>
        </w:rPr>
        <w:t>Ofrecer un plazo superior al señalado por la Entidad en el Anexo 1 – Anexo Técnico</w:t>
      </w:r>
      <w:r w:rsidR="000D3415" w:rsidRPr="005063B2">
        <w:rPr>
          <w:rFonts w:ascii="Arial" w:eastAsia="Arial" w:hAnsi="Arial" w:cs="Arial"/>
          <w:sz w:val="20"/>
          <w:szCs w:val="20"/>
          <w:lang w:eastAsia="es-CO"/>
        </w:rPr>
        <w:t>.</w:t>
      </w:r>
    </w:p>
    <w:p w14:paraId="47229C71" w14:textId="5F797AE2" w:rsidR="00862161" w:rsidRPr="005063B2" w:rsidRDefault="00D75B39" w:rsidP="006959DB">
      <w:pPr>
        <w:pStyle w:val="Prrafodelista"/>
        <w:numPr>
          <w:ilvl w:val="0"/>
          <w:numId w:val="48"/>
        </w:numPr>
        <w:tabs>
          <w:tab w:val="left" w:pos="709"/>
          <w:tab w:val="left" w:pos="851"/>
        </w:tabs>
        <w:jc w:val="both"/>
        <w:rPr>
          <w:rFonts w:ascii="Arial" w:eastAsiaTheme="minorEastAsia" w:hAnsi="Arial" w:cs="Arial"/>
          <w:sz w:val="20"/>
          <w:szCs w:val="20"/>
          <w:lang w:eastAsia="es-CO"/>
        </w:rPr>
      </w:pPr>
      <w:r w:rsidRPr="005063B2">
        <w:rPr>
          <w:rFonts w:ascii="Arial" w:eastAsia="Arial" w:hAnsi="Arial" w:cs="Arial"/>
          <w:sz w:val="20"/>
          <w:szCs w:val="20"/>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19F872E8" w14:textId="57F23EA2" w:rsidR="007158CB" w:rsidRPr="003402A8" w:rsidRDefault="007158CB" w:rsidP="006959DB">
      <w:pPr>
        <w:pStyle w:val="Prrafodelista"/>
        <w:numPr>
          <w:ilvl w:val="0"/>
          <w:numId w:val="48"/>
        </w:numPr>
        <w:jc w:val="both"/>
        <w:rPr>
          <w:rFonts w:ascii="Arial" w:eastAsia="Arial" w:hAnsi="Arial" w:cs="Arial"/>
          <w:iCs/>
          <w:sz w:val="20"/>
          <w:szCs w:val="20"/>
          <w:lang w:eastAsia="es-CO"/>
        </w:rPr>
      </w:pPr>
      <w:r w:rsidRPr="003402A8">
        <w:rPr>
          <w:rFonts w:ascii="Arial" w:hAnsi="Arial" w:cs="Arial"/>
          <w:iCs/>
          <w:sz w:val="20"/>
          <w:szCs w:val="20"/>
        </w:rPr>
        <w:t>Cuando</w:t>
      </w:r>
      <w:r w:rsidRPr="007158CB">
        <w:rPr>
          <w:rFonts w:ascii="Arial" w:hAnsi="Arial" w:cs="Arial"/>
          <w:iCs/>
          <w:sz w:val="20"/>
          <w:szCs w:val="20"/>
        </w:rPr>
        <w:t xml:space="preserve"> el que presenta oferta o alguno de los miembros del Proponente Plural no acredita la condición de </w:t>
      </w:r>
      <w:proofErr w:type="spellStart"/>
      <w:r w:rsidRPr="007158CB">
        <w:rPr>
          <w:rFonts w:ascii="Arial" w:hAnsi="Arial" w:cs="Arial"/>
          <w:iCs/>
          <w:sz w:val="20"/>
          <w:szCs w:val="20"/>
        </w:rPr>
        <w:t>Mipyme</w:t>
      </w:r>
      <w:proofErr w:type="spellEnd"/>
      <w:r w:rsidRPr="007158CB">
        <w:rPr>
          <w:rFonts w:ascii="Arial" w:hAnsi="Arial" w:cs="Arial"/>
          <w:iCs/>
          <w:sz w:val="20"/>
          <w:szCs w:val="20"/>
        </w:rPr>
        <w:t xml:space="preserve"> y, en consecuencia, no aporta el RUP vigente y en firme al momento </w:t>
      </w:r>
      <w:r w:rsidRPr="003402A8">
        <w:rPr>
          <w:rFonts w:ascii="Arial" w:hAnsi="Arial" w:cs="Arial"/>
          <w:iCs/>
          <w:sz w:val="20"/>
          <w:szCs w:val="20"/>
        </w:rPr>
        <w:t>de su presentación y no subsana su entrega en los términos del numeral 1.6.</w:t>
      </w:r>
    </w:p>
    <w:p w14:paraId="61AC7F14" w14:textId="70E67A2D" w:rsidR="007158CB" w:rsidRPr="003402A8" w:rsidRDefault="2E270236" w:rsidP="007158CB">
      <w:pPr>
        <w:pStyle w:val="Prrafodelista"/>
        <w:numPr>
          <w:ilvl w:val="0"/>
          <w:numId w:val="48"/>
        </w:numPr>
        <w:jc w:val="both"/>
        <w:rPr>
          <w:rFonts w:ascii="Arial" w:eastAsia="Arial" w:hAnsi="Arial" w:cs="Arial"/>
          <w:sz w:val="20"/>
          <w:szCs w:val="20"/>
          <w:lang w:eastAsia="es-CO"/>
        </w:rPr>
      </w:pPr>
      <w:r w:rsidRPr="003402A8">
        <w:rPr>
          <w:rFonts w:ascii="Arial" w:eastAsia="Arial" w:hAnsi="Arial" w:cs="Arial"/>
          <w:sz w:val="20"/>
          <w:szCs w:val="20"/>
          <w:lang w:eastAsia="es-CO"/>
        </w:rPr>
        <w:t xml:space="preserve">Las demás previstas en la </w:t>
      </w:r>
      <w:r w:rsidR="001B2991" w:rsidRPr="003402A8">
        <w:rPr>
          <w:rFonts w:ascii="Arial" w:eastAsia="Arial" w:hAnsi="Arial" w:cs="Arial"/>
          <w:sz w:val="20"/>
          <w:szCs w:val="20"/>
          <w:lang w:eastAsia="es-CO"/>
        </w:rPr>
        <w:t>l</w:t>
      </w:r>
      <w:r w:rsidRPr="003402A8">
        <w:rPr>
          <w:rFonts w:ascii="Arial" w:eastAsia="Arial" w:hAnsi="Arial" w:cs="Arial"/>
          <w:sz w:val="20"/>
          <w:szCs w:val="20"/>
          <w:lang w:eastAsia="es-CO"/>
        </w:rPr>
        <w:t>ey.</w:t>
      </w:r>
      <w:r w:rsidR="7332AE22" w:rsidRPr="003402A8">
        <w:rPr>
          <w:rFonts w:ascii="Arial" w:eastAsia="Arial" w:hAnsi="Arial" w:cs="Arial"/>
          <w:sz w:val="20"/>
          <w:szCs w:val="20"/>
          <w:lang w:eastAsia="es-CO"/>
        </w:rPr>
        <w:t xml:space="preserve"> </w:t>
      </w:r>
      <w:bookmarkEnd w:id="221"/>
    </w:p>
    <w:p w14:paraId="2476B019" w14:textId="6B02689B" w:rsidR="00996391" w:rsidRPr="005063B2" w:rsidRDefault="00996391" w:rsidP="00634764">
      <w:pPr>
        <w:pStyle w:val="Capitulo1"/>
        <w:numPr>
          <w:ilvl w:val="0"/>
          <w:numId w:val="55"/>
        </w:numPr>
        <w:tabs>
          <w:tab w:val="left" w:pos="851"/>
          <w:tab w:val="left" w:pos="993"/>
        </w:tabs>
        <w:ind w:left="851" w:hanging="494"/>
        <w:jc w:val="both"/>
        <w:rPr>
          <w:color w:val="auto"/>
        </w:rPr>
      </w:pPr>
      <w:bookmarkStart w:id="224" w:name="_Toc32096343"/>
      <w:bookmarkStart w:id="225" w:name="_Toc32096814"/>
      <w:bookmarkStart w:id="226" w:name="_Toc32096344"/>
      <w:bookmarkStart w:id="227" w:name="_Toc32096815"/>
      <w:bookmarkStart w:id="228" w:name="_Toc508648256"/>
      <w:bookmarkStart w:id="229" w:name="_Toc508984040"/>
      <w:bookmarkStart w:id="230" w:name="_Toc509843870"/>
      <w:bookmarkStart w:id="231" w:name="_Toc511924778"/>
      <w:bookmarkStart w:id="232" w:name="_Toc520226867"/>
      <w:bookmarkStart w:id="233" w:name="_Toc520297837"/>
      <w:bookmarkStart w:id="234" w:name="_Toc520317102"/>
      <w:bookmarkStart w:id="235" w:name="_Toc533083703"/>
      <w:bookmarkStart w:id="236" w:name="_Toc32096816"/>
      <w:bookmarkStart w:id="237" w:name="_Toc233730089"/>
      <w:bookmarkEnd w:id="224"/>
      <w:bookmarkEnd w:id="225"/>
      <w:bookmarkEnd w:id="226"/>
      <w:bookmarkEnd w:id="227"/>
      <w:r w:rsidRPr="005063B2">
        <w:rPr>
          <w:color w:val="auto"/>
        </w:rPr>
        <w:t>CAUSALES</w:t>
      </w:r>
      <w:r w:rsidR="002644ED" w:rsidRPr="005063B2">
        <w:rPr>
          <w:color w:val="auto"/>
        </w:rPr>
        <w:t xml:space="preserve"> </w:t>
      </w:r>
      <w:r w:rsidRPr="005063B2">
        <w:rPr>
          <w:color w:val="auto"/>
        </w:rPr>
        <w:t>PARA</w:t>
      </w:r>
      <w:r w:rsidR="002644ED" w:rsidRPr="005063B2">
        <w:rPr>
          <w:color w:val="auto"/>
        </w:rPr>
        <w:t xml:space="preserve"> </w:t>
      </w:r>
      <w:r w:rsidRPr="005063B2">
        <w:rPr>
          <w:color w:val="auto"/>
        </w:rPr>
        <w:t>LA</w:t>
      </w:r>
      <w:r w:rsidR="002644ED" w:rsidRPr="005063B2">
        <w:rPr>
          <w:color w:val="auto"/>
        </w:rPr>
        <w:t xml:space="preserve"> </w:t>
      </w:r>
      <w:r w:rsidRPr="005063B2">
        <w:rPr>
          <w:color w:val="auto"/>
        </w:rPr>
        <w:t>DECLARA</w:t>
      </w:r>
      <w:r w:rsidR="00E8177B" w:rsidRPr="005063B2">
        <w:rPr>
          <w:color w:val="auto"/>
        </w:rPr>
        <w:t>CIÓN</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DESIERT</w:t>
      </w:r>
      <w:r w:rsidR="00006AC4" w:rsidRPr="005063B2">
        <w:rPr>
          <w:color w:val="auto"/>
        </w:rPr>
        <w:t>A</w:t>
      </w:r>
      <w:bookmarkEnd w:id="228"/>
      <w:r w:rsidR="002644ED" w:rsidRPr="005063B2">
        <w:rPr>
          <w:color w:val="auto"/>
        </w:rPr>
        <w:t xml:space="preserve"> </w:t>
      </w:r>
      <w:r w:rsidR="00DB5FAE" w:rsidRPr="005063B2">
        <w:rPr>
          <w:color w:val="auto"/>
        </w:rPr>
        <w:t xml:space="preserve">DEL </w:t>
      </w:r>
      <w:r w:rsidR="007C41C7" w:rsidRPr="005063B2">
        <w:rPr>
          <w:color w:val="auto"/>
        </w:rPr>
        <w:t>PROCESO</w:t>
      </w:r>
      <w:r w:rsidR="00DB5FAE" w:rsidRPr="005063B2">
        <w:rPr>
          <w:color w:val="auto"/>
        </w:rPr>
        <w:t xml:space="preserve"> DE </w:t>
      </w:r>
      <w:r w:rsidR="00634764">
        <w:rPr>
          <w:color w:val="auto"/>
        </w:rPr>
        <w:t xml:space="preserve">     </w:t>
      </w:r>
      <w:r w:rsidR="00DB5FAE" w:rsidRPr="005063B2">
        <w:rPr>
          <w:color w:val="auto"/>
        </w:rPr>
        <w:t>SELECCIÓN</w:t>
      </w:r>
      <w:bookmarkEnd w:id="229"/>
      <w:bookmarkEnd w:id="230"/>
      <w:bookmarkEnd w:id="231"/>
      <w:bookmarkEnd w:id="232"/>
      <w:bookmarkEnd w:id="233"/>
      <w:bookmarkEnd w:id="234"/>
      <w:bookmarkEnd w:id="235"/>
      <w:bookmarkEnd w:id="236"/>
      <w:bookmarkEnd w:id="237"/>
      <w:r w:rsidR="002644ED" w:rsidRPr="005063B2">
        <w:rPr>
          <w:color w:val="auto"/>
        </w:rPr>
        <w:t xml:space="preserve"> </w:t>
      </w:r>
    </w:p>
    <w:p w14:paraId="7ED2A166" w14:textId="6D99DDDB" w:rsidR="00996391" w:rsidRPr="005063B2" w:rsidRDefault="005B3397" w:rsidP="00CA32D3">
      <w:pPr>
        <w:spacing w:line="276" w:lineRule="auto"/>
        <w:jc w:val="both"/>
        <w:rPr>
          <w:rFonts w:eastAsia="Arial" w:cs="Arial"/>
          <w:color w:val="auto"/>
          <w:szCs w:val="20"/>
          <w:lang w:eastAsia="es-CO"/>
        </w:rPr>
      </w:pPr>
      <w:r w:rsidRPr="005063B2">
        <w:rPr>
          <w:rFonts w:cs="Arial"/>
          <w:color w:val="auto"/>
          <w:szCs w:val="20"/>
          <w:lang w:eastAsia="es-CO"/>
        </w:rPr>
        <w:t>La</w:t>
      </w:r>
      <w:r w:rsidR="002644ED" w:rsidRPr="005063B2">
        <w:rPr>
          <w:rFonts w:eastAsia="Arial" w:cs="Arial"/>
          <w:color w:val="auto"/>
          <w:szCs w:val="20"/>
          <w:lang w:eastAsia="es-CO"/>
        </w:rPr>
        <w:t xml:space="preserve"> </w:t>
      </w:r>
      <w:r w:rsidRPr="005063B2">
        <w:rPr>
          <w:rFonts w:cs="Arial"/>
          <w:color w:val="auto"/>
          <w:szCs w:val="20"/>
          <w:lang w:eastAsia="es-CO"/>
        </w:rPr>
        <w:t>e</w:t>
      </w:r>
      <w:r w:rsidR="00996391" w:rsidRPr="005063B2">
        <w:rPr>
          <w:rFonts w:cs="Arial"/>
          <w:color w:val="auto"/>
          <w:szCs w:val="20"/>
          <w:lang w:eastAsia="es-CO"/>
        </w:rPr>
        <w:t>ntidad</w:t>
      </w:r>
      <w:r w:rsidR="002644ED" w:rsidRPr="005063B2">
        <w:rPr>
          <w:rFonts w:eastAsia="Arial" w:cs="Arial"/>
          <w:color w:val="auto"/>
          <w:szCs w:val="20"/>
          <w:lang w:eastAsia="es-CO"/>
        </w:rPr>
        <w:t xml:space="preserve"> </w:t>
      </w:r>
      <w:r w:rsidR="00996391" w:rsidRPr="005063B2">
        <w:rPr>
          <w:rFonts w:cs="Arial"/>
          <w:color w:val="auto"/>
          <w:szCs w:val="20"/>
          <w:lang w:eastAsia="es-CO"/>
        </w:rPr>
        <w:t>podrá</w:t>
      </w:r>
      <w:r w:rsidR="002644ED" w:rsidRPr="005063B2">
        <w:rPr>
          <w:rFonts w:eastAsia="Arial" w:cs="Arial"/>
          <w:color w:val="auto"/>
          <w:szCs w:val="20"/>
          <w:lang w:eastAsia="es-CO"/>
        </w:rPr>
        <w:t xml:space="preserve"> </w:t>
      </w:r>
      <w:r w:rsidR="00996391" w:rsidRPr="005063B2">
        <w:rPr>
          <w:rFonts w:cs="Arial"/>
          <w:color w:val="auto"/>
          <w:szCs w:val="20"/>
          <w:lang w:eastAsia="es-CO"/>
        </w:rPr>
        <w:t>declarar</w:t>
      </w:r>
      <w:r w:rsidR="002644ED" w:rsidRPr="005063B2">
        <w:rPr>
          <w:rFonts w:eastAsia="Arial" w:cs="Arial"/>
          <w:color w:val="auto"/>
          <w:szCs w:val="20"/>
          <w:lang w:eastAsia="es-CO"/>
        </w:rPr>
        <w:t xml:space="preserve"> </w:t>
      </w:r>
      <w:r w:rsidR="00996391" w:rsidRPr="005063B2">
        <w:rPr>
          <w:rFonts w:cs="Arial"/>
          <w:color w:val="auto"/>
          <w:szCs w:val="20"/>
          <w:lang w:eastAsia="es-CO"/>
        </w:rPr>
        <w:t>desierto</w:t>
      </w:r>
      <w:r w:rsidRPr="005063B2">
        <w:rPr>
          <w:rFonts w:cs="Arial"/>
          <w:color w:val="auto"/>
          <w:szCs w:val="20"/>
          <w:lang w:eastAsia="es-CO"/>
        </w:rPr>
        <w:t xml:space="preserve"> el procedimiento de selección</w:t>
      </w:r>
      <w:r w:rsidR="002644ED" w:rsidRPr="005063B2">
        <w:rPr>
          <w:rFonts w:eastAsia="Arial" w:cs="Arial"/>
          <w:color w:val="auto"/>
          <w:szCs w:val="20"/>
          <w:lang w:eastAsia="es-CO"/>
        </w:rPr>
        <w:t xml:space="preserve"> </w:t>
      </w:r>
      <w:r w:rsidR="00996391" w:rsidRPr="005063B2">
        <w:rPr>
          <w:rFonts w:cs="Arial"/>
          <w:color w:val="auto"/>
          <w:szCs w:val="20"/>
          <w:lang w:eastAsia="es-CO"/>
        </w:rPr>
        <w:t>cuando:</w:t>
      </w:r>
      <w:r w:rsidR="002644ED" w:rsidRPr="005063B2">
        <w:rPr>
          <w:rFonts w:eastAsia="Arial" w:cs="Arial"/>
          <w:color w:val="auto"/>
          <w:szCs w:val="20"/>
          <w:lang w:eastAsia="es-CO"/>
        </w:rPr>
        <w:t xml:space="preserve"> </w:t>
      </w:r>
    </w:p>
    <w:p w14:paraId="0D3452E1" w14:textId="3C246DBB" w:rsidR="00996391" w:rsidRPr="005063B2" w:rsidRDefault="00BE1788" w:rsidP="006959DB">
      <w:pPr>
        <w:pStyle w:val="Prrafodelista"/>
        <w:numPr>
          <w:ilvl w:val="0"/>
          <w:numId w:val="40"/>
        </w:numPr>
        <w:jc w:val="both"/>
        <w:rPr>
          <w:rFonts w:ascii="Arial" w:eastAsia="Arial,Calibri" w:hAnsi="Arial" w:cs="Arial"/>
          <w:sz w:val="20"/>
          <w:szCs w:val="20"/>
          <w:lang w:eastAsia="es-CO"/>
        </w:rPr>
      </w:pPr>
      <w:r w:rsidRPr="005063B2">
        <w:rPr>
          <w:rFonts w:ascii="Arial" w:eastAsia="Arial" w:hAnsi="Arial" w:cs="Arial"/>
          <w:sz w:val="20"/>
          <w:szCs w:val="20"/>
          <w:lang w:eastAsia="es-CO"/>
        </w:rPr>
        <w:t>No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presenten</w:t>
      </w:r>
      <w:r w:rsidR="002644ED" w:rsidRPr="005063B2">
        <w:rPr>
          <w:rFonts w:ascii="Arial" w:eastAsia="Arial,Calibri" w:hAnsi="Arial" w:cs="Arial"/>
          <w:sz w:val="20"/>
          <w:szCs w:val="20"/>
          <w:lang w:eastAsia="es-CO"/>
        </w:rPr>
        <w:t xml:space="preserve"> </w:t>
      </w:r>
      <w:r w:rsidR="00F15305" w:rsidRPr="005063B2">
        <w:rPr>
          <w:rFonts w:ascii="Arial" w:eastAsia="Arial" w:hAnsi="Arial" w:cs="Arial"/>
          <w:sz w:val="20"/>
          <w:szCs w:val="20"/>
          <w:lang w:eastAsia="es-CO"/>
        </w:rPr>
        <w:t>ofertas</w:t>
      </w:r>
      <w:r w:rsidRPr="005063B2">
        <w:rPr>
          <w:rFonts w:ascii="Arial" w:eastAsia="Arial,Calibri" w:hAnsi="Arial" w:cs="Arial"/>
          <w:sz w:val="20"/>
          <w:szCs w:val="20"/>
          <w:lang w:eastAsia="es-CO"/>
        </w:rPr>
        <w:t>.</w:t>
      </w:r>
    </w:p>
    <w:p w14:paraId="6D591EBD" w14:textId="341738E3" w:rsidR="00BE1788" w:rsidRPr="005063B2" w:rsidRDefault="00BE1788" w:rsidP="006959DB">
      <w:pPr>
        <w:pStyle w:val="Prrafodelista"/>
        <w:numPr>
          <w:ilvl w:val="0"/>
          <w:numId w:val="40"/>
        </w:numPr>
        <w:jc w:val="both"/>
        <w:rPr>
          <w:rFonts w:ascii="Arial" w:eastAsia="Arial,Calibri" w:hAnsi="Arial" w:cs="Arial"/>
          <w:sz w:val="20"/>
          <w:szCs w:val="20"/>
          <w:lang w:eastAsia="es-CO"/>
        </w:rPr>
      </w:pPr>
      <w:r w:rsidRPr="005063B2">
        <w:rPr>
          <w:rFonts w:ascii="Arial" w:eastAsia="Arial" w:hAnsi="Arial" w:cs="Arial"/>
          <w:sz w:val="20"/>
          <w:szCs w:val="20"/>
          <w:lang w:eastAsia="es-CO"/>
        </w:rPr>
        <w:t>Ninguna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oferta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resulte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hábil</w:t>
      </w:r>
      <w:r w:rsidR="005B3397" w:rsidRPr="005063B2">
        <w:rPr>
          <w:rFonts w:ascii="Arial" w:eastAsia="Arial" w:hAnsi="Arial" w:cs="Arial"/>
          <w:sz w:val="20"/>
          <w:szCs w:val="20"/>
          <w:lang w:eastAsia="es-CO"/>
        </w:rPr>
        <w:t>,</w:t>
      </w:r>
      <w:r w:rsidR="002644ED" w:rsidRPr="005063B2">
        <w:rPr>
          <w:rFonts w:ascii="Arial" w:eastAsia="Arial,Calibri" w:hAnsi="Arial" w:cs="Arial"/>
          <w:sz w:val="20"/>
          <w:szCs w:val="20"/>
          <w:lang w:eastAsia="es-CO"/>
        </w:rPr>
        <w:t xml:space="preserve"> </w:t>
      </w:r>
      <w:r w:rsidR="00B0344D" w:rsidRPr="005063B2">
        <w:rPr>
          <w:rFonts w:ascii="Arial" w:eastAsia="Arial,Calibri" w:hAnsi="Arial" w:cs="Arial"/>
          <w:sz w:val="20"/>
          <w:szCs w:val="20"/>
          <w:lang w:eastAsia="es-CO"/>
        </w:rPr>
        <w:t xml:space="preserve">por no cumplir </w:t>
      </w:r>
      <w:r w:rsidR="00F95D1E" w:rsidRPr="005063B2">
        <w:rPr>
          <w:rFonts w:ascii="Arial" w:eastAsia="Arial" w:hAnsi="Arial" w:cs="Arial"/>
          <w:sz w:val="20"/>
          <w:szCs w:val="20"/>
          <w:lang w:eastAsia="es-CO"/>
        </w:rPr>
        <w:t xml:space="preserve">las exigencias del </w:t>
      </w:r>
      <w:r w:rsidR="005B3397" w:rsidRPr="005063B2">
        <w:rPr>
          <w:rFonts w:ascii="Arial" w:eastAsia="Arial" w:hAnsi="Arial" w:cs="Arial"/>
          <w:sz w:val="20"/>
          <w:szCs w:val="20"/>
          <w:lang w:eastAsia="es-CO"/>
        </w:rPr>
        <w:t>p</w:t>
      </w:r>
      <w:r w:rsidR="00F95D1E" w:rsidRPr="005063B2">
        <w:rPr>
          <w:rFonts w:ascii="Arial" w:eastAsia="Arial" w:hAnsi="Arial" w:cs="Arial"/>
          <w:sz w:val="20"/>
          <w:szCs w:val="20"/>
          <w:lang w:eastAsia="es-CO"/>
        </w:rPr>
        <w:t xml:space="preserve">liego de </w:t>
      </w:r>
      <w:r w:rsidR="005B3397" w:rsidRPr="005063B2">
        <w:rPr>
          <w:rFonts w:ascii="Arial" w:eastAsia="Arial" w:hAnsi="Arial" w:cs="Arial"/>
          <w:sz w:val="20"/>
          <w:szCs w:val="20"/>
          <w:lang w:eastAsia="es-CO"/>
        </w:rPr>
        <w:t>c</w:t>
      </w:r>
      <w:r w:rsidR="00F95D1E" w:rsidRPr="005063B2">
        <w:rPr>
          <w:rFonts w:ascii="Arial" w:eastAsia="Arial" w:hAnsi="Arial" w:cs="Arial"/>
          <w:sz w:val="20"/>
          <w:szCs w:val="20"/>
          <w:lang w:eastAsia="es-CO"/>
        </w:rPr>
        <w:t>ondiciones</w:t>
      </w:r>
      <w:r w:rsidRPr="005063B2">
        <w:rPr>
          <w:rFonts w:ascii="Arial" w:eastAsia="Arial" w:hAnsi="Arial" w:cs="Arial"/>
          <w:sz w:val="20"/>
          <w:szCs w:val="20"/>
          <w:lang w:eastAsia="es-CO"/>
        </w:rPr>
        <w:t>.</w:t>
      </w:r>
    </w:p>
    <w:p w14:paraId="5F6D46F1" w14:textId="79EE3387" w:rsidR="00BE1788" w:rsidRPr="005063B2" w:rsidRDefault="00BE1788" w:rsidP="006959DB">
      <w:pPr>
        <w:pStyle w:val="Prrafodelista"/>
        <w:numPr>
          <w:ilvl w:val="0"/>
          <w:numId w:val="40"/>
        </w:numPr>
        <w:jc w:val="both"/>
        <w:rPr>
          <w:rFonts w:ascii="Arial" w:eastAsia="Arial,Calibri" w:hAnsi="Arial" w:cs="Arial"/>
          <w:sz w:val="20"/>
          <w:szCs w:val="20"/>
          <w:lang w:eastAsia="es-CO"/>
        </w:rPr>
      </w:pPr>
      <w:r w:rsidRPr="005063B2">
        <w:rPr>
          <w:rFonts w:ascii="Arial" w:eastAsia="Arial" w:hAnsi="Arial" w:cs="Arial"/>
          <w:sz w:val="20"/>
          <w:szCs w:val="20"/>
          <w:lang w:eastAsia="es-CO"/>
        </w:rPr>
        <w:t>Existan</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causas</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motivos</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que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impidan</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escogencia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objetiva</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del</w:t>
      </w:r>
      <w:r w:rsidR="00F15305" w:rsidRPr="005063B2">
        <w:rPr>
          <w:rFonts w:ascii="Arial" w:eastAsia="Arial" w:hAnsi="Arial" w:cs="Arial"/>
          <w:sz w:val="20"/>
          <w:szCs w:val="20"/>
          <w:lang w:eastAsia="es-CO"/>
        </w:rPr>
        <w:t xml:space="preserve"> </w:t>
      </w:r>
      <w:r w:rsidR="00E909F5"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Calibri" w:hAnsi="Arial" w:cs="Arial"/>
          <w:sz w:val="20"/>
          <w:szCs w:val="20"/>
          <w:lang w:eastAsia="es-CO"/>
        </w:rPr>
        <w:t>.</w:t>
      </w:r>
    </w:p>
    <w:p w14:paraId="09C0442F" w14:textId="6B2F0965" w:rsidR="00390850" w:rsidRPr="005063B2" w:rsidRDefault="00BE1788" w:rsidP="006959DB">
      <w:pPr>
        <w:pStyle w:val="Prrafodelista"/>
        <w:numPr>
          <w:ilvl w:val="0"/>
          <w:numId w:val="40"/>
        </w:numPr>
        <w:jc w:val="both"/>
        <w:rPr>
          <w:rFonts w:ascii="Arial" w:eastAsia="Arial,Calibri" w:hAnsi="Arial" w:cs="Arial"/>
          <w:sz w:val="20"/>
          <w:szCs w:val="20"/>
          <w:lang w:eastAsia="es-CO"/>
        </w:rPr>
      </w:pPr>
      <w:r w:rsidRPr="005063B2">
        <w:rPr>
          <w:rFonts w:ascii="Arial" w:eastAsia="Arial" w:hAnsi="Arial" w:cs="Arial"/>
          <w:sz w:val="20"/>
          <w:szCs w:val="20"/>
          <w:lang w:eastAsia="es-CO"/>
        </w:rPr>
        <w:t>Lo</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contemple</w:t>
      </w:r>
      <w:r w:rsidR="002644ED" w:rsidRPr="005063B2">
        <w:rPr>
          <w:rFonts w:ascii="Arial" w:eastAsia="Arial,Calibri" w:hAnsi="Arial" w:cs="Arial"/>
          <w:sz w:val="20"/>
          <w:szCs w:val="20"/>
          <w:lang w:eastAsia="es-CO"/>
        </w:rPr>
        <w:t xml:space="preserve"> </w:t>
      </w:r>
      <w:r w:rsidRPr="005063B2">
        <w:rPr>
          <w:rFonts w:ascii="Arial" w:eastAsia="Arial" w:hAnsi="Arial" w:cs="Arial"/>
          <w:sz w:val="20"/>
          <w:szCs w:val="20"/>
          <w:lang w:eastAsia="es-CO"/>
        </w:rPr>
        <w:t>la</w:t>
      </w:r>
      <w:r w:rsidR="002644ED" w:rsidRPr="005063B2">
        <w:rPr>
          <w:rFonts w:ascii="Arial" w:eastAsia="Arial,Calibri" w:hAnsi="Arial" w:cs="Arial"/>
          <w:sz w:val="20"/>
          <w:szCs w:val="20"/>
          <w:lang w:eastAsia="es-CO"/>
        </w:rPr>
        <w:t xml:space="preserve"> </w:t>
      </w:r>
      <w:r w:rsidR="008D5BEE" w:rsidRPr="005063B2">
        <w:rPr>
          <w:rFonts w:ascii="Arial" w:eastAsia="Arial" w:hAnsi="Arial" w:cs="Arial"/>
          <w:sz w:val="20"/>
          <w:szCs w:val="20"/>
          <w:lang w:eastAsia="es-CO"/>
        </w:rPr>
        <w:t>l</w:t>
      </w:r>
      <w:r w:rsidRPr="005063B2">
        <w:rPr>
          <w:rFonts w:ascii="Arial" w:eastAsia="Arial" w:hAnsi="Arial" w:cs="Arial"/>
          <w:sz w:val="20"/>
          <w:szCs w:val="20"/>
          <w:lang w:eastAsia="es-CO"/>
        </w:rPr>
        <w:t>ey.</w:t>
      </w:r>
      <w:r w:rsidR="002644ED" w:rsidRPr="005063B2">
        <w:rPr>
          <w:rFonts w:ascii="Arial" w:eastAsia="Arial,Calibri" w:hAnsi="Arial" w:cs="Arial"/>
          <w:sz w:val="20"/>
          <w:szCs w:val="20"/>
          <w:lang w:eastAsia="es-CO"/>
        </w:rPr>
        <w:t xml:space="preserve"> </w:t>
      </w:r>
    </w:p>
    <w:p w14:paraId="703801B3" w14:textId="7155E7DD" w:rsidR="002D222B" w:rsidRPr="005063B2" w:rsidRDefault="002D222B" w:rsidP="006959DB">
      <w:pPr>
        <w:pStyle w:val="Capitulo1"/>
        <w:numPr>
          <w:ilvl w:val="0"/>
          <w:numId w:val="55"/>
        </w:numPr>
        <w:rPr>
          <w:color w:val="auto"/>
        </w:rPr>
      </w:pPr>
      <w:bookmarkStart w:id="238" w:name="_Toc508648257"/>
      <w:bookmarkStart w:id="239" w:name="_Toc508984041"/>
      <w:bookmarkStart w:id="240" w:name="_Toc509843871"/>
      <w:bookmarkStart w:id="241" w:name="_Toc511924779"/>
      <w:bookmarkStart w:id="242" w:name="_Toc520226868"/>
      <w:bookmarkStart w:id="243" w:name="_Toc520297838"/>
      <w:bookmarkStart w:id="244" w:name="_Toc520317103"/>
      <w:bookmarkStart w:id="245" w:name="_Toc533083704"/>
      <w:bookmarkStart w:id="246" w:name="_Toc32096817"/>
      <w:bookmarkStart w:id="247" w:name="_Toc233730090"/>
      <w:r w:rsidRPr="005063B2">
        <w:rPr>
          <w:color w:val="auto"/>
        </w:rPr>
        <w:t>NORMAS</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INTERPRETACIÓN</w:t>
      </w:r>
      <w:r w:rsidR="002644ED" w:rsidRPr="005063B2">
        <w:rPr>
          <w:color w:val="auto"/>
        </w:rPr>
        <w:t xml:space="preserve"> </w:t>
      </w:r>
      <w:r w:rsidRPr="005063B2">
        <w:rPr>
          <w:color w:val="auto"/>
        </w:rPr>
        <w:t>DEL</w:t>
      </w:r>
      <w:r w:rsidR="002644ED" w:rsidRPr="005063B2">
        <w:rPr>
          <w:color w:val="auto"/>
        </w:rPr>
        <w:t xml:space="preserve"> </w:t>
      </w:r>
      <w:r w:rsidRPr="005063B2">
        <w:rPr>
          <w:color w:val="auto"/>
        </w:rPr>
        <w:t>PLIEGO</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CONDICIONES</w:t>
      </w:r>
      <w:bookmarkEnd w:id="238"/>
      <w:bookmarkEnd w:id="239"/>
      <w:bookmarkEnd w:id="240"/>
      <w:bookmarkEnd w:id="241"/>
      <w:bookmarkEnd w:id="242"/>
      <w:bookmarkEnd w:id="243"/>
      <w:bookmarkEnd w:id="244"/>
      <w:bookmarkEnd w:id="245"/>
      <w:bookmarkEnd w:id="246"/>
      <w:bookmarkEnd w:id="247"/>
    </w:p>
    <w:p w14:paraId="4D9F791F" w14:textId="2018B1FD" w:rsidR="004359B3" w:rsidRPr="005063B2" w:rsidRDefault="002D222B" w:rsidP="00CA32D3">
      <w:pPr>
        <w:spacing w:line="276" w:lineRule="auto"/>
        <w:jc w:val="both"/>
        <w:rPr>
          <w:rFonts w:eastAsia="Arial" w:cs="Arial"/>
          <w:color w:val="auto"/>
          <w:szCs w:val="20"/>
        </w:rPr>
      </w:pPr>
      <w:r w:rsidRPr="005063B2">
        <w:rPr>
          <w:rFonts w:cs="Arial"/>
          <w:color w:val="auto"/>
          <w:szCs w:val="20"/>
        </w:rPr>
        <w:t>Este</w:t>
      </w:r>
      <w:r w:rsidR="002644ED" w:rsidRPr="005063B2">
        <w:rPr>
          <w:rFonts w:eastAsia="Arial" w:cs="Arial"/>
          <w:color w:val="auto"/>
          <w:szCs w:val="20"/>
        </w:rPr>
        <w:t xml:space="preserve"> </w:t>
      </w:r>
      <w:r w:rsidR="005B3397" w:rsidRPr="005063B2">
        <w:rPr>
          <w:rFonts w:cs="Arial"/>
          <w:color w:val="auto"/>
          <w:szCs w:val="20"/>
        </w:rPr>
        <w:t>p</w:t>
      </w:r>
      <w:r w:rsidRPr="005063B2">
        <w:rPr>
          <w:rFonts w:cs="Arial"/>
          <w:color w:val="auto"/>
          <w:szCs w:val="20"/>
        </w:rPr>
        <w:t>liego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005B3397" w:rsidRPr="005063B2">
        <w:rPr>
          <w:rFonts w:cs="Arial"/>
          <w:color w:val="auto"/>
          <w:szCs w:val="20"/>
        </w:rPr>
        <w:t>c</w:t>
      </w:r>
      <w:r w:rsidRPr="005063B2">
        <w:rPr>
          <w:rFonts w:cs="Arial"/>
          <w:color w:val="auto"/>
          <w:szCs w:val="20"/>
        </w:rPr>
        <w:t>ondiciones</w:t>
      </w:r>
      <w:r w:rsidR="002644ED" w:rsidRPr="005063B2">
        <w:rPr>
          <w:rFonts w:eastAsia="Arial" w:cs="Arial"/>
          <w:color w:val="auto"/>
          <w:szCs w:val="20"/>
        </w:rPr>
        <w:t xml:space="preserve"> </w:t>
      </w:r>
      <w:r w:rsidRPr="005063B2">
        <w:rPr>
          <w:rFonts w:cs="Arial"/>
          <w:color w:val="auto"/>
          <w:szCs w:val="20"/>
        </w:rPr>
        <w:t>debe</w:t>
      </w:r>
      <w:r w:rsidR="002644ED" w:rsidRPr="005063B2">
        <w:rPr>
          <w:rFonts w:eastAsia="Arial" w:cs="Arial"/>
          <w:color w:val="auto"/>
          <w:szCs w:val="20"/>
        </w:rPr>
        <w:t xml:space="preserve"> </w:t>
      </w:r>
      <w:r w:rsidRPr="005063B2">
        <w:rPr>
          <w:rFonts w:cs="Arial"/>
          <w:color w:val="auto"/>
          <w:szCs w:val="20"/>
        </w:rPr>
        <w:t>ser</w:t>
      </w:r>
      <w:r w:rsidR="002644ED" w:rsidRPr="005063B2">
        <w:rPr>
          <w:rFonts w:eastAsia="Arial" w:cs="Arial"/>
          <w:color w:val="auto"/>
          <w:szCs w:val="20"/>
        </w:rPr>
        <w:t xml:space="preserve"> </w:t>
      </w:r>
      <w:r w:rsidRPr="005063B2">
        <w:rPr>
          <w:rFonts w:cs="Arial"/>
          <w:color w:val="auto"/>
          <w:szCs w:val="20"/>
        </w:rPr>
        <w:t>interpretado</w:t>
      </w:r>
      <w:r w:rsidR="002644ED" w:rsidRPr="005063B2">
        <w:rPr>
          <w:rFonts w:eastAsia="Arial" w:cs="Arial"/>
          <w:color w:val="auto"/>
          <w:szCs w:val="20"/>
        </w:rPr>
        <w:t xml:space="preserve"> </w:t>
      </w:r>
      <w:r w:rsidRPr="005063B2">
        <w:rPr>
          <w:rFonts w:cs="Arial"/>
          <w:color w:val="auto"/>
          <w:szCs w:val="20"/>
        </w:rPr>
        <w:t>como</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Pr="005063B2">
        <w:rPr>
          <w:rFonts w:cs="Arial"/>
          <w:color w:val="auto"/>
          <w:szCs w:val="20"/>
        </w:rPr>
        <w:t>todo</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sus</w:t>
      </w:r>
      <w:r w:rsidR="002644ED" w:rsidRPr="005063B2">
        <w:rPr>
          <w:rFonts w:eastAsia="Arial" w:cs="Arial"/>
          <w:color w:val="auto"/>
          <w:szCs w:val="20"/>
        </w:rPr>
        <w:t xml:space="preserve"> </w:t>
      </w:r>
      <w:r w:rsidRPr="005063B2">
        <w:rPr>
          <w:rFonts w:cs="Arial"/>
          <w:color w:val="auto"/>
          <w:szCs w:val="20"/>
        </w:rPr>
        <w:t>disposiciones</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deben</w:t>
      </w:r>
      <w:r w:rsidR="002644ED" w:rsidRPr="005063B2">
        <w:rPr>
          <w:rFonts w:eastAsia="Arial" w:cs="Arial"/>
          <w:color w:val="auto"/>
          <w:szCs w:val="20"/>
        </w:rPr>
        <w:t xml:space="preserve"> </w:t>
      </w:r>
      <w:r w:rsidRPr="005063B2">
        <w:rPr>
          <w:rFonts w:cs="Arial"/>
          <w:color w:val="auto"/>
          <w:szCs w:val="20"/>
        </w:rPr>
        <w:t>ser</w:t>
      </w:r>
      <w:r w:rsidR="002644ED" w:rsidRPr="005063B2">
        <w:rPr>
          <w:rFonts w:eastAsia="Arial" w:cs="Arial"/>
          <w:color w:val="auto"/>
          <w:szCs w:val="20"/>
        </w:rPr>
        <w:t xml:space="preserve"> </w:t>
      </w:r>
      <w:r w:rsidRPr="005063B2">
        <w:rPr>
          <w:rFonts w:cs="Arial"/>
          <w:color w:val="auto"/>
          <w:szCs w:val="20"/>
        </w:rPr>
        <w:t>entendidas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manera</w:t>
      </w:r>
      <w:r w:rsidR="002644ED" w:rsidRPr="005063B2">
        <w:rPr>
          <w:rFonts w:eastAsia="Arial" w:cs="Arial"/>
          <w:color w:val="auto"/>
          <w:szCs w:val="20"/>
        </w:rPr>
        <w:t xml:space="preserve"> </w:t>
      </w:r>
      <w:r w:rsidRPr="005063B2">
        <w:rPr>
          <w:rFonts w:cs="Arial"/>
          <w:color w:val="auto"/>
          <w:szCs w:val="20"/>
        </w:rPr>
        <w:t>separada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indica</w:t>
      </w:r>
      <w:r w:rsidR="002644ED" w:rsidRPr="005063B2">
        <w:rPr>
          <w:rFonts w:eastAsia="Arial" w:cs="Arial"/>
          <w:color w:val="auto"/>
          <w:szCs w:val="20"/>
        </w:rPr>
        <w:t xml:space="preserve"> </w:t>
      </w:r>
      <w:r w:rsidRPr="005063B2">
        <w:rPr>
          <w:rFonts w:cs="Arial"/>
          <w:color w:val="auto"/>
          <w:szCs w:val="20"/>
        </w:rPr>
        <w:t>su</w:t>
      </w:r>
      <w:r w:rsidR="002644ED" w:rsidRPr="005063B2">
        <w:rPr>
          <w:rFonts w:eastAsia="Arial" w:cs="Arial"/>
          <w:color w:val="auto"/>
          <w:szCs w:val="20"/>
        </w:rPr>
        <w:t xml:space="preserve"> </w:t>
      </w:r>
      <w:r w:rsidRPr="005063B2">
        <w:rPr>
          <w:rFonts w:cs="Arial"/>
          <w:color w:val="auto"/>
          <w:szCs w:val="20"/>
        </w:rPr>
        <w:t>contexto</w:t>
      </w:r>
      <w:r w:rsidR="002644ED" w:rsidRPr="005063B2">
        <w:rPr>
          <w:rFonts w:eastAsia="Arial" w:cs="Arial"/>
          <w:color w:val="auto"/>
          <w:szCs w:val="20"/>
        </w:rPr>
        <w:t xml:space="preserve"> </w:t>
      </w:r>
      <w:r w:rsidRPr="005063B2">
        <w:rPr>
          <w:rFonts w:cs="Arial"/>
          <w:color w:val="auto"/>
          <w:szCs w:val="20"/>
        </w:rPr>
        <w:t>general.</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lo</w:t>
      </w:r>
      <w:r w:rsidR="002644ED" w:rsidRPr="005063B2">
        <w:rPr>
          <w:rFonts w:eastAsia="Arial" w:cs="Arial"/>
          <w:color w:val="auto"/>
          <w:szCs w:val="20"/>
        </w:rPr>
        <w:t xml:space="preserve"> </w:t>
      </w:r>
      <w:r w:rsidRPr="005063B2">
        <w:rPr>
          <w:rFonts w:cs="Arial"/>
          <w:color w:val="auto"/>
          <w:szCs w:val="20"/>
        </w:rPr>
        <w:t>tanto,</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00792D79" w:rsidRPr="005063B2">
        <w:rPr>
          <w:rFonts w:cs="Arial"/>
          <w:color w:val="auto"/>
          <w:szCs w:val="20"/>
        </w:rPr>
        <w:t>entiende</w:t>
      </w:r>
      <w:r w:rsidR="002644ED" w:rsidRPr="005063B2">
        <w:rPr>
          <w:rFonts w:eastAsia="Arial" w:cs="Arial"/>
          <w:color w:val="auto"/>
          <w:szCs w:val="20"/>
        </w:rPr>
        <w:t xml:space="preserve"> </w:t>
      </w:r>
      <w:r w:rsidR="00792D79" w:rsidRPr="005063B2">
        <w:rPr>
          <w:rFonts w:cs="Arial"/>
          <w:color w:val="auto"/>
          <w:szCs w:val="20"/>
        </w:rPr>
        <w:t>integrada</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00792D79" w:rsidRPr="005063B2">
        <w:rPr>
          <w:rFonts w:cs="Arial"/>
          <w:color w:val="auto"/>
          <w:szCs w:val="20"/>
        </w:rPr>
        <w:t xml:space="preserve">este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inf</w:t>
      </w:r>
      <w:r w:rsidR="001876F2" w:rsidRPr="005063B2">
        <w:rPr>
          <w:rFonts w:cs="Arial"/>
          <w:color w:val="auto"/>
          <w:szCs w:val="20"/>
        </w:rPr>
        <w:t>ormación</w:t>
      </w:r>
      <w:r w:rsidR="002644ED" w:rsidRPr="005063B2">
        <w:rPr>
          <w:rFonts w:eastAsia="Arial" w:cs="Arial"/>
          <w:color w:val="auto"/>
          <w:szCs w:val="20"/>
        </w:rPr>
        <w:t xml:space="preserve"> </w:t>
      </w:r>
      <w:r w:rsidR="001876F2" w:rsidRPr="005063B2">
        <w:rPr>
          <w:rFonts w:cs="Arial"/>
          <w:color w:val="auto"/>
          <w:szCs w:val="20"/>
        </w:rPr>
        <w:t>incluida</w:t>
      </w:r>
      <w:r w:rsidR="002644ED" w:rsidRPr="005063B2">
        <w:rPr>
          <w:rFonts w:eastAsia="Arial" w:cs="Arial"/>
          <w:color w:val="auto"/>
          <w:szCs w:val="20"/>
        </w:rPr>
        <w:t xml:space="preserve"> </w:t>
      </w:r>
      <w:r w:rsidR="001876F2" w:rsidRPr="005063B2">
        <w:rPr>
          <w:rFonts w:cs="Arial"/>
          <w:color w:val="auto"/>
          <w:szCs w:val="20"/>
        </w:rPr>
        <w:t>en</w:t>
      </w:r>
      <w:r w:rsidR="002644ED" w:rsidRPr="005063B2">
        <w:rPr>
          <w:rFonts w:eastAsia="Arial" w:cs="Arial"/>
          <w:color w:val="auto"/>
          <w:szCs w:val="20"/>
        </w:rPr>
        <w:t xml:space="preserve"> </w:t>
      </w:r>
      <w:r w:rsidR="001876F2" w:rsidRPr="005063B2">
        <w:rPr>
          <w:rFonts w:cs="Arial"/>
          <w:color w:val="auto"/>
          <w:szCs w:val="20"/>
        </w:rPr>
        <w:t>los</w:t>
      </w:r>
      <w:r w:rsidR="002644ED" w:rsidRPr="005063B2">
        <w:rPr>
          <w:rFonts w:eastAsia="Arial" w:cs="Arial"/>
          <w:color w:val="auto"/>
          <w:szCs w:val="20"/>
        </w:rPr>
        <w:t xml:space="preserve"> </w:t>
      </w:r>
      <w:r w:rsidR="00CE4443" w:rsidRPr="005063B2">
        <w:rPr>
          <w:rFonts w:cs="Arial"/>
          <w:color w:val="auto"/>
          <w:szCs w:val="20"/>
        </w:rPr>
        <w:t>d</w:t>
      </w:r>
      <w:r w:rsidR="00BB437E" w:rsidRPr="005063B2">
        <w:rPr>
          <w:rFonts w:cs="Arial"/>
          <w:color w:val="auto"/>
          <w:szCs w:val="20"/>
        </w:rPr>
        <w:t xml:space="preserve">ocumentos del </w:t>
      </w:r>
      <w:r w:rsidR="00CE4443" w:rsidRPr="005063B2">
        <w:rPr>
          <w:rFonts w:cs="Arial"/>
          <w:color w:val="auto"/>
          <w:szCs w:val="20"/>
        </w:rPr>
        <w:t>p</w:t>
      </w:r>
      <w:r w:rsidR="00BB437E" w:rsidRPr="005063B2">
        <w:rPr>
          <w:rFonts w:cs="Arial"/>
          <w:color w:val="auto"/>
          <w:szCs w:val="20"/>
        </w:rPr>
        <w:t>roceso</w:t>
      </w:r>
      <w:r w:rsidR="002644ED" w:rsidRPr="005063B2">
        <w:rPr>
          <w:rFonts w:eastAsia="Arial" w:cs="Arial"/>
          <w:color w:val="auto"/>
          <w:szCs w:val="20"/>
        </w:rPr>
        <w:t xml:space="preserve"> </w:t>
      </w:r>
      <w:r w:rsidR="001876F2"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lo</w:t>
      </w:r>
      <w:r w:rsidR="002644ED" w:rsidRPr="005063B2">
        <w:rPr>
          <w:rFonts w:eastAsia="Arial" w:cs="Arial"/>
          <w:color w:val="auto"/>
          <w:szCs w:val="20"/>
        </w:rPr>
        <w:t xml:space="preserve"> </w:t>
      </w:r>
      <w:r w:rsidRPr="005063B2">
        <w:rPr>
          <w:rFonts w:cs="Arial"/>
          <w:color w:val="auto"/>
          <w:szCs w:val="20"/>
        </w:rPr>
        <w:t>acompañan</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las</w:t>
      </w:r>
      <w:r w:rsidR="002644ED" w:rsidRPr="005063B2">
        <w:rPr>
          <w:rFonts w:eastAsia="Arial" w:cs="Arial"/>
          <w:color w:val="auto"/>
          <w:szCs w:val="20"/>
        </w:rPr>
        <w:t xml:space="preserve"> </w:t>
      </w:r>
      <w:r w:rsidR="00CE4443" w:rsidRPr="005063B2">
        <w:rPr>
          <w:rFonts w:cs="Arial"/>
          <w:color w:val="auto"/>
          <w:szCs w:val="20"/>
        </w:rPr>
        <w:t>a</w:t>
      </w:r>
      <w:r w:rsidRPr="005063B2">
        <w:rPr>
          <w:rFonts w:cs="Arial"/>
          <w:color w:val="auto"/>
          <w:szCs w:val="20"/>
        </w:rPr>
        <w:t>dendas</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posteriormente</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expidan</w:t>
      </w:r>
      <w:r w:rsidR="007C2A97" w:rsidRPr="005063B2">
        <w:rPr>
          <w:rFonts w:cs="Arial"/>
          <w:color w:val="auto"/>
          <w:szCs w:val="20"/>
        </w:rPr>
        <w:t>.</w:t>
      </w:r>
    </w:p>
    <w:p w14:paraId="6199D9CD" w14:textId="1F801DBC" w:rsidR="002D222B" w:rsidRPr="005063B2" w:rsidRDefault="002D222B" w:rsidP="000A2995">
      <w:pPr>
        <w:pStyle w:val="InviasNormal"/>
        <w:spacing w:line="276" w:lineRule="auto"/>
        <w:rPr>
          <w:rFonts w:ascii="Arial" w:eastAsia="Arial,Calibri" w:hAnsi="Arial" w:cs="Arial"/>
          <w:color w:val="auto"/>
          <w:sz w:val="20"/>
          <w:szCs w:val="20"/>
          <w:lang w:val="es-CO" w:eastAsia="en-US"/>
        </w:rPr>
      </w:pPr>
      <w:r w:rsidRPr="005063B2">
        <w:rPr>
          <w:rFonts w:ascii="Arial" w:eastAsia="Arial" w:hAnsi="Arial" w:cs="Arial"/>
          <w:color w:val="auto"/>
          <w:sz w:val="20"/>
          <w:szCs w:val="20"/>
          <w:lang w:val="es-CO" w:eastAsia="en-US"/>
        </w:rPr>
        <w:lastRenderedPageBreak/>
        <w:t>Además,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se</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seguirán</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los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siguientes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criterios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para</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la</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interpretación</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y</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entendimiento</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del</w:t>
      </w:r>
      <w:r w:rsidR="002644ED" w:rsidRPr="005063B2">
        <w:rPr>
          <w:rFonts w:ascii="Arial" w:eastAsia="Arial,Calibri" w:hAnsi="Arial" w:cs="Arial"/>
          <w:color w:val="auto"/>
          <w:sz w:val="20"/>
          <w:szCs w:val="20"/>
          <w:lang w:val="es-CO" w:eastAsia="en-US"/>
        </w:rPr>
        <w:t xml:space="preserve"> </w:t>
      </w:r>
      <w:r w:rsidR="00961BCC" w:rsidRPr="005063B2">
        <w:rPr>
          <w:rFonts w:ascii="Arial" w:eastAsia="Arial" w:hAnsi="Arial" w:cs="Arial"/>
          <w:color w:val="auto"/>
          <w:sz w:val="20"/>
          <w:szCs w:val="20"/>
          <w:lang w:val="es-CO" w:eastAsia="en-US"/>
        </w:rPr>
        <w:t>pliego de condiciones</w:t>
      </w:r>
      <w:r w:rsidRPr="005063B2">
        <w:rPr>
          <w:rFonts w:ascii="Arial" w:eastAsia="Arial,Calibri" w:hAnsi="Arial" w:cs="Arial"/>
          <w:color w:val="auto"/>
          <w:sz w:val="20"/>
          <w:szCs w:val="20"/>
          <w:lang w:val="es-CO" w:eastAsia="en-US"/>
        </w:rPr>
        <w:t>:</w:t>
      </w:r>
    </w:p>
    <w:p w14:paraId="66457F83" w14:textId="7E3E39BA" w:rsidR="002D222B" w:rsidRPr="005063B2" w:rsidRDefault="002D222B"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El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orden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numerales</w:t>
      </w:r>
      <w:r w:rsidR="00606BAC" w:rsidRPr="005063B2">
        <w:rPr>
          <w:rFonts w:ascii="Arial" w:eastAsia="Arial" w:hAnsi="Arial" w:cs="Arial"/>
          <w:sz w:val="20"/>
          <w:szCs w:val="20"/>
          <w:lang w:eastAsia="es-CO"/>
        </w:rPr>
        <w:t>,</w:t>
      </w:r>
      <w:r w:rsidR="00750230"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capítulos</w:t>
      </w:r>
      <w:r w:rsidR="002644ED" w:rsidRPr="005063B2">
        <w:rPr>
          <w:rFonts w:ascii="Arial" w:eastAsia="Arial" w:hAnsi="Arial" w:cs="Arial"/>
          <w:sz w:val="20"/>
          <w:szCs w:val="20"/>
          <w:lang w:eastAsia="es-CO"/>
        </w:rPr>
        <w:t xml:space="preserve"> </w:t>
      </w:r>
      <w:r w:rsidR="00606BAC" w:rsidRPr="005063B2">
        <w:rPr>
          <w:rFonts w:ascii="Arial" w:eastAsia="Arial" w:hAnsi="Arial" w:cs="Arial"/>
          <w:sz w:val="20"/>
          <w:szCs w:val="20"/>
          <w:lang w:eastAsia="es-CO"/>
        </w:rPr>
        <w:t xml:space="preserve">y </w:t>
      </w:r>
      <w:r w:rsidRPr="005063B2">
        <w:rPr>
          <w:rFonts w:ascii="Arial" w:eastAsia="Arial" w:hAnsi="Arial" w:cs="Arial"/>
          <w:sz w:val="20"/>
          <w:szCs w:val="20"/>
          <w:lang w:eastAsia="es-CO"/>
        </w:rPr>
        <w:t>cláusulas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este</w:t>
      </w:r>
      <w:r w:rsidR="002644ED" w:rsidRPr="005063B2">
        <w:rPr>
          <w:rFonts w:ascii="Arial" w:eastAsia="Arial" w:hAnsi="Arial" w:cs="Arial"/>
          <w:sz w:val="20"/>
          <w:szCs w:val="20"/>
          <w:lang w:eastAsia="es-CO"/>
        </w:rPr>
        <w:t xml:space="preserve"> </w:t>
      </w:r>
      <w:r w:rsidR="00360ABA" w:rsidRPr="005063B2">
        <w:rPr>
          <w:rFonts w:ascii="Arial" w:eastAsia="Arial" w:hAnsi="Arial" w:cs="Arial"/>
          <w:sz w:val="20"/>
          <w:szCs w:val="20"/>
          <w:lang w:eastAsia="es-CO"/>
        </w:rPr>
        <w:t>p</w:t>
      </w:r>
      <w:r w:rsidRPr="005063B2">
        <w:rPr>
          <w:rFonts w:ascii="Arial" w:eastAsia="Arial" w:hAnsi="Arial" w:cs="Arial"/>
          <w:sz w:val="20"/>
          <w:szCs w:val="20"/>
          <w:lang w:eastAsia="es-CO"/>
        </w:rPr>
        <w:t>li</w:t>
      </w:r>
      <w:r w:rsidR="00751FD5" w:rsidRPr="005063B2">
        <w:rPr>
          <w:rFonts w:ascii="Arial" w:eastAsia="Arial" w:hAnsi="Arial" w:cs="Arial"/>
          <w:sz w:val="20"/>
          <w:szCs w:val="20"/>
          <w:lang w:eastAsia="es-CO"/>
        </w:rPr>
        <w:t>ego</w:t>
      </w:r>
      <w:r w:rsidR="002644ED" w:rsidRPr="005063B2">
        <w:rPr>
          <w:rFonts w:ascii="Arial" w:eastAsia="Arial" w:hAnsi="Arial" w:cs="Arial"/>
          <w:sz w:val="20"/>
          <w:szCs w:val="20"/>
          <w:lang w:eastAsia="es-CO"/>
        </w:rPr>
        <w:t xml:space="preserve"> </w:t>
      </w:r>
      <w:r w:rsidR="00751FD5"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00360ABA" w:rsidRPr="005063B2">
        <w:rPr>
          <w:rFonts w:ascii="Arial" w:eastAsia="Arial" w:hAnsi="Arial" w:cs="Arial"/>
          <w:sz w:val="20"/>
          <w:szCs w:val="20"/>
          <w:lang w:eastAsia="es-CO"/>
        </w:rPr>
        <w:t>c</w:t>
      </w:r>
      <w:r w:rsidR="00751FD5" w:rsidRPr="005063B2">
        <w:rPr>
          <w:rFonts w:ascii="Arial" w:eastAsia="Arial" w:hAnsi="Arial" w:cs="Arial"/>
          <w:sz w:val="20"/>
          <w:szCs w:val="20"/>
          <w:lang w:eastAsia="es-CO"/>
        </w:rPr>
        <w:t>ondiciones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no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debe</w:t>
      </w:r>
      <w:r w:rsidR="00606BAC" w:rsidRPr="005063B2">
        <w:rPr>
          <w:rFonts w:ascii="Arial" w:eastAsia="Arial" w:hAnsi="Arial" w:cs="Arial"/>
          <w:sz w:val="20"/>
          <w:szCs w:val="20"/>
          <w:lang w:eastAsia="es-CO"/>
        </w:rPr>
        <w:t>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ser</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interpretado</w:t>
      </w:r>
      <w:r w:rsidR="00606BAC" w:rsidRPr="005063B2">
        <w:rPr>
          <w:rFonts w:ascii="Arial" w:eastAsia="Arial" w:hAnsi="Arial" w:cs="Arial"/>
          <w:sz w:val="20"/>
          <w:szCs w:val="20"/>
          <w:lang w:eastAsia="es-CO"/>
        </w:rPr>
        <w:t>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como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un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grado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prelación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entre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w:t>
      </w:r>
      <w:r w:rsidR="0060255C" w:rsidRPr="005063B2">
        <w:rPr>
          <w:rFonts w:ascii="Arial" w:eastAsia="Arial" w:hAnsi="Arial" w:cs="Arial"/>
          <w:sz w:val="20"/>
          <w:szCs w:val="20"/>
          <w:lang w:eastAsia="es-CO"/>
        </w:rPr>
        <w:t>o</w:t>
      </w:r>
      <w:r w:rsidRPr="005063B2">
        <w:rPr>
          <w:rFonts w:ascii="Arial" w:eastAsia="Arial" w:hAnsi="Arial" w:cs="Arial"/>
          <w:sz w:val="20"/>
          <w:szCs w:val="20"/>
          <w:lang w:eastAsia="es-CO"/>
        </w:rPr>
        <w:t>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mism</w:t>
      </w:r>
      <w:r w:rsidR="0060255C" w:rsidRPr="005063B2">
        <w:rPr>
          <w:rFonts w:ascii="Arial" w:eastAsia="Arial" w:hAnsi="Arial" w:cs="Arial"/>
          <w:sz w:val="20"/>
          <w:szCs w:val="20"/>
          <w:lang w:eastAsia="es-CO"/>
        </w:rPr>
        <w:t>o</w:t>
      </w:r>
      <w:r w:rsidRPr="005063B2">
        <w:rPr>
          <w:rFonts w:ascii="Arial" w:eastAsia="Arial" w:hAnsi="Arial" w:cs="Arial"/>
          <w:sz w:val="20"/>
          <w:szCs w:val="20"/>
          <w:lang w:eastAsia="es-CO"/>
        </w:rPr>
        <w:t>s.</w:t>
      </w:r>
    </w:p>
    <w:p w14:paraId="1339AFF7" w14:textId="34398C3B" w:rsidR="002D222B" w:rsidRPr="005063B2" w:rsidRDefault="002D222B"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Los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títulos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numerales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capítulos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utilizados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este</w:t>
      </w:r>
      <w:r w:rsidR="002644ED" w:rsidRPr="005063B2">
        <w:rPr>
          <w:rFonts w:ascii="Arial" w:eastAsia="Arial" w:hAnsi="Arial" w:cs="Arial"/>
          <w:sz w:val="20"/>
          <w:szCs w:val="20"/>
          <w:lang w:eastAsia="es-CO"/>
        </w:rPr>
        <w:t xml:space="preserve"> </w:t>
      </w:r>
      <w:r w:rsidR="00415163" w:rsidRPr="005063B2">
        <w:rPr>
          <w:rFonts w:ascii="Arial" w:eastAsia="Arial" w:hAnsi="Arial" w:cs="Arial"/>
          <w:sz w:val="20"/>
          <w:szCs w:val="20"/>
          <w:lang w:eastAsia="es-CO"/>
        </w:rPr>
        <w:t>p</w:t>
      </w:r>
      <w:r w:rsidRPr="005063B2">
        <w:rPr>
          <w:rFonts w:ascii="Arial" w:eastAsia="Arial" w:hAnsi="Arial" w:cs="Arial"/>
          <w:sz w:val="20"/>
          <w:szCs w:val="20"/>
          <w:lang w:eastAsia="es-CO"/>
        </w:rPr>
        <w:t>liego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sirven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w:t>
      </w:r>
      <w:r w:rsidR="001C77CE" w:rsidRPr="005063B2">
        <w:rPr>
          <w:rFonts w:ascii="Arial" w:eastAsia="Arial" w:hAnsi="Arial" w:cs="Arial"/>
          <w:sz w:val="20"/>
          <w:szCs w:val="20"/>
          <w:lang w:eastAsia="es-CO"/>
        </w:rPr>
        <w:t>ó</w:t>
      </w:r>
      <w:r w:rsidRPr="005063B2">
        <w:rPr>
          <w:rFonts w:ascii="Arial" w:eastAsia="Arial" w:hAnsi="Arial" w:cs="Arial"/>
          <w:sz w:val="20"/>
          <w:szCs w:val="20"/>
          <w:lang w:eastAsia="es-CO"/>
        </w:rPr>
        <w:t>lo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como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referencia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no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afectarán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interpretación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su</w:t>
      </w:r>
      <w:r w:rsidR="002644ED" w:rsidRPr="005063B2">
        <w:rPr>
          <w:rFonts w:ascii="Arial" w:eastAsia="Arial" w:hAnsi="Arial" w:cs="Arial"/>
          <w:sz w:val="20"/>
          <w:szCs w:val="20"/>
          <w:lang w:eastAsia="es-CO"/>
        </w:rPr>
        <w:t xml:space="preserve"> </w:t>
      </w:r>
      <w:r w:rsidR="000A756D" w:rsidRPr="005063B2">
        <w:rPr>
          <w:rFonts w:ascii="Arial" w:eastAsia="Arial" w:hAnsi="Arial" w:cs="Arial"/>
          <w:sz w:val="20"/>
          <w:szCs w:val="20"/>
          <w:lang w:eastAsia="es-CO"/>
        </w:rPr>
        <w:t>contenido</w:t>
      </w:r>
      <w:r w:rsidRPr="005063B2">
        <w:rPr>
          <w:rFonts w:ascii="Arial" w:eastAsia="Arial" w:hAnsi="Arial" w:cs="Arial"/>
          <w:sz w:val="20"/>
          <w:szCs w:val="20"/>
          <w:lang w:eastAsia="es-CO"/>
        </w:rPr>
        <w:t>.</w:t>
      </w:r>
    </w:p>
    <w:p w14:paraId="2720555F" w14:textId="787DC802" w:rsidR="002D222B" w:rsidRPr="005063B2" w:rsidRDefault="002D222B"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Las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palabras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00751FD5" w:rsidRPr="005063B2">
        <w:rPr>
          <w:rFonts w:ascii="Arial" w:eastAsia="Arial" w:hAnsi="Arial" w:cs="Arial"/>
          <w:sz w:val="20"/>
          <w:szCs w:val="20"/>
          <w:lang w:eastAsia="es-CO"/>
        </w:rPr>
        <w:t>singular</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entenderán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también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plural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viceversa,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cuando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exija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contexto;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palabras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género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femenino,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entenderán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género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masculino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viceversa,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cuando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contexto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requiera.</w:t>
      </w:r>
    </w:p>
    <w:p w14:paraId="22604262" w14:textId="099ED67D" w:rsidR="00A96DF4" w:rsidRPr="005063B2" w:rsidRDefault="002D222B"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Los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plazos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días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esta</w:t>
      </w:r>
      <w:r w:rsidR="00751FD5" w:rsidRPr="005063B2">
        <w:rPr>
          <w:rFonts w:ascii="Arial" w:eastAsia="Arial" w:hAnsi="Arial" w:cs="Arial"/>
          <w:sz w:val="20"/>
          <w:szCs w:val="20"/>
          <w:lang w:eastAsia="es-CO"/>
        </w:rPr>
        <w:t>blecidos</w:t>
      </w:r>
      <w:r w:rsidR="002644ED" w:rsidRPr="005063B2">
        <w:rPr>
          <w:rFonts w:ascii="Arial" w:eastAsia="Arial" w:hAnsi="Arial" w:cs="Arial"/>
          <w:sz w:val="20"/>
          <w:szCs w:val="20"/>
          <w:lang w:eastAsia="es-CO"/>
        </w:rPr>
        <w:t xml:space="preserve"> </w:t>
      </w:r>
      <w:r w:rsidR="00751FD5" w:rsidRPr="005063B2">
        <w:rPr>
          <w:rFonts w:ascii="Arial" w:eastAsia="Arial" w:hAnsi="Arial" w:cs="Arial"/>
          <w:sz w:val="20"/>
          <w:szCs w:val="20"/>
          <w:lang w:eastAsia="es-CO"/>
        </w:rPr>
        <w:t>en</w:t>
      </w:r>
      <w:r w:rsidR="002644ED" w:rsidRPr="005063B2">
        <w:rPr>
          <w:rFonts w:ascii="Arial" w:eastAsia="Arial" w:hAnsi="Arial" w:cs="Arial"/>
          <w:sz w:val="20"/>
          <w:szCs w:val="20"/>
          <w:lang w:eastAsia="es-CO"/>
        </w:rPr>
        <w:t xml:space="preserve"> </w:t>
      </w:r>
      <w:r w:rsidR="00751FD5" w:rsidRPr="005063B2">
        <w:rPr>
          <w:rFonts w:ascii="Arial" w:eastAsia="Arial" w:hAnsi="Arial" w:cs="Arial"/>
          <w:sz w:val="20"/>
          <w:szCs w:val="20"/>
          <w:lang w:eastAsia="es-CO"/>
        </w:rPr>
        <w:t>este</w:t>
      </w:r>
      <w:r w:rsidR="002644ED" w:rsidRPr="005063B2">
        <w:rPr>
          <w:rFonts w:ascii="Arial" w:eastAsia="Arial" w:hAnsi="Arial" w:cs="Arial"/>
          <w:sz w:val="20"/>
          <w:szCs w:val="20"/>
          <w:lang w:eastAsia="es-CO"/>
        </w:rPr>
        <w:t xml:space="preserve"> </w:t>
      </w:r>
      <w:r w:rsidR="003713F9" w:rsidRPr="005063B2">
        <w:rPr>
          <w:rFonts w:ascii="Arial" w:eastAsia="Arial" w:hAnsi="Arial" w:cs="Arial"/>
          <w:sz w:val="20"/>
          <w:szCs w:val="20"/>
          <w:lang w:eastAsia="es-CO"/>
        </w:rPr>
        <w:t>p</w:t>
      </w:r>
      <w:r w:rsidR="00751FD5" w:rsidRPr="005063B2">
        <w:rPr>
          <w:rFonts w:ascii="Arial" w:eastAsia="Arial" w:hAnsi="Arial" w:cs="Arial"/>
          <w:sz w:val="20"/>
          <w:szCs w:val="20"/>
          <w:lang w:eastAsia="es-CO"/>
        </w:rPr>
        <w:t>liego</w:t>
      </w:r>
      <w:r w:rsidR="002644ED" w:rsidRPr="005063B2">
        <w:rPr>
          <w:rFonts w:ascii="Arial" w:eastAsia="Arial" w:hAnsi="Arial" w:cs="Arial"/>
          <w:sz w:val="20"/>
          <w:szCs w:val="20"/>
          <w:lang w:eastAsia="es-CO"/>
        </w:rPr>
        <w:t xml:space="preserve"> </w:t>
      </w:r>
      <w:r w:rsidR="00751FD5"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003713F9" w:rsidRPr="005063B2">
        <w:rPr>
          <w:rFonts w:ascii="Arial" w:eastAsia="Arial" w:hAnsi="Arial" w:cs="Arial"/>
          <w:sz w:val="20"/>
          <w:szCs w:val="20"/>
          <w:lang w:eastAsia="es-CO"/>
        </w:rPr>
        <w:t>c</w:t>
      </w:r>
      <w:r w:rsidR="00751FD5" w:rsidRPr="005063B2">
        <w:rPr>
          <w:rFonts w:ascii="Arial" w:eastAsia="Arial" w:hAnsi="Arial" w:cs="Arial"/>
          <w:sz w:val="20"/>
          <w:szCs w:val="20"/>
          <w:lang w:eastAsia="es-CO"/>
        </w:rPr>
        <w:t>ondiciones</w:t>
      </w:r>
      <w:r w:rsidR="004B2C82" w:rsidRPr="005063B2">
        <w:rPr>
          <w:rFonts w:ascii="Arial" w:eastAsia="Arial" w:hAnsi="Arial" w:cs="Arial"/>
          <w:sz w:val="20"/>
          <w:szCs w:val="20"/>
          <w:lang w:eastAsia="es-CO"/>
        </w:rPr>
        <w:t>, especialmente, los relacionados con el cronograma del proceso de selección,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entienden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como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días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hábile</w:t>
      </w:r>
      <w:r w:rsidR="001876F2" w:rsidRPr="005063B2">
        <w:rPr>
          <w:rFonts w:ascii="Arial" w:eastAsia="Arial" w:hAnsi="Arial" w:cs="Arial"/>
          <w:sz w:val="20"/>
          <w:szCs w:val="20"/>
          <w:lang w:eastAsia="es-CO"/>
        </w:rPr>
        <w:t>s,</w:t>
      </w:r>
      <w:r w:rsidR="002644ED" w:rsidRPr="005063B2">
        <w:rPr>
          <w:rFonts w:ascii="Arial" w:eastAsia="Arial" w:hAnsi="Arial" w:cs="Arial"/>
          <w:sz w:val="20"/>
          <w:szCs w:val="20"/>
          <w:lang w:eastAsia="es-CO"/>
        </w:rPr>
        <w:t xml:space="preserve"> </w:t>
      </w:r>
      <w:r w:rsidR="001876F2" w:rsidRPr="005063B2">
        <w:rPr>
          <w:rFonts w:ascii="Arial" w:eastAsia="Arial" w:hAnsi="Arial" w:cs="Arial"/>
          <w:sz w:val="20"/>
          <w:szCs w:val="20"/>
          <w:lang w:eastAsia="es-CO"/>
        </w:rPr>
        <w:t>salvo</w:t>
      </w:r>
      <w:r w:rsidR="002644ED" w:rsidRPr="005063B2">
        <w:rPr>
          <w:rFonts w:ascii="Arial" w:eastAsia="Arial" w:hAnsi="Arial" w:cs="Arial"/>
          <w:sz w:val="20"/>
          <w:szCs w:val="20"/>
          <w:lang w:eastAsia="es-CO"/>
        </w:rPr>
        <w:t xml:space="preserve"> </w:t>
      </w:r>
      <w:r w:rsidR="001876F2" w:rsidRPr="005063B2">
        <w:rPr>
          <w:rFonts w:ascii="Arial" w:eastAsia="Arial" w:hAnsi="Arial" w:cs="Arial"/>
          <w:sz w:val="20"/>
          <w:szCs w:val="20"/>
          <w:lang w:eastAsia="es-CO"/>
        </w:rPr>
        <w:t>que</w:t>
      </w:r>
      <w:r w:rsidR="002644ED" w:rsidRPr="005063B2">
        <w:rPr>
          <w:rFonts w:ascii="Arial" w:eastAsia="Arial" w:hAnsi="Arial" w:cs="Arial"/>
          <w:sz w:val="20"/>
          <w:szCs w:val="20"/>
          <w:lang w:eastAsia="es-CO"/>
        </w:rPr>
        <w:t xml:space="preserve"> </w:t>
      </w:r>
      <w:r w:rsidR="001876F2"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001876F2" w:rsidRPr="005063B2">
        <w:rPr>
          <w:rFonts w:ascii="Arial" w:eastAsia="Arial" w:hAnsi="Arial" w:cs="Arial"/>
          <w:sz w:val="20"/>
          <w:szCs w:val="20"/>
          <w:lang w:eastAsia="es-CO"/>
        </w:rPr>
        <w:t>manera</w:t>
      </w:r>
      <w:r w:rsidR="002644ED" w:rsidRPr="005063B2">
        <w:rPr>
          <w:rFonts w:ascii="Arial" w:eastAsia="Arial" w:hAnsi="Arial" w:cs="Arial"/>
          <w:sz w:val="20"/>
          <w:szCs w:val="20"/>
          <w:lang w:eastAsia="es-CO"/>
        </w:rPr>
        <w:t xml:space="preserve"> </w:t>
      </w:r>
      <w:r w:rsidR="001876F2" w:rsidRPr="005063B2">
        <w:rPr>
          <w:rFonts w:ascii="Arial" w:eastAsia="Arial" w:hAnsi="Arial" w:cs="Arial"/>
          <w:sz w:val="20"/>
          <w:szCs w:val="20"/>
          <w:lang w:eastAsia="es-CO"/>
        </w:rPr>
        <w:t>expresa</w:t>
      </w:r>
      <w:r w:rsidR="002644ED" w:rsidRPr="005063B2">
        <w:rPr>
          <w:rFonts w:ascii="Arial" w:eastAsia="Arial" w:hAnsi="Arial" w:cs="Arial"/>
          <w:sz w:val="20"/>
          <w:szCs w:val="20"/>
          <w:lang w:eastAsia="es-CO"/>
        </w:rPr>
        <w:t xml:space="preserve"> </w:t>
      </w:r>
      <w:r w:rsidR="001876F2" w:rsidRPr="005063B2">
        <w:rPr>
          <w:rFonts w:ascii="Arial" w:eastAsia="Arial" w:hAnsi="Arial" w:cs="Arial"/>
          <w:sz w:val="20"/>
          <w:szCs w:val="20"/>
          <w:lang w:eastAsia="es-CO"/>
        </w:rPr>
        <w:t>l</w:t>
      </w:r>
      <w:r w:rsidRPr="005063B2">
        <w:rPr>
          <w:rFonts w:ascii="Arial" w:eastAsia="Arial" w:hAnsi="Arial" w:cs="Arial"/>
          <w:sz w:val="20"/>
          <w:szCs w:val="20"/>
          <w:lang w:eastAsia="es-CO"/>
        </w:rPr>
        <w:t>a</w:t>
      </w:r>
      <w:r w:rsidR="00B94949" w:rsidRPr="005063B2">
        <w:rPr>
          <w:rFonts w:ascii="Arial" w:eastAsia="Arial" w:hAnsi="Arial" w:cs="Arial"/>
          <w:sz w:val="20"/>
          <w:szCs w:val="20"/>
          <w:lang w:eastAsia="es-CO"/>
        </w:rPr>
        <w:t xml:space="preserve"> </w:t>
      </w:r>
      <w:r w:rsidR="00DA55BE" w:rsidRPr="005063B2">
        <w:rPr>
          <w:rFonts w:ascii="Arial" w:eastAsia="Arial" w:hAnsi="Arial" w:cs="Arial"/>
          <w:sz w:val="20"/>
          <w:szCs w:val="20"/>
          <w:lang w:eastAsia="es-CO"/>
        </w:rPr>
        <w:t>l</w:t>
      </w:r>
      <w:r w:rsidR="00B94949" w:rsidRPr="005063B2">
        <w:rPr>
          <w:rFonts w:ascii="Arial" w:eastAsia="Arial" w:hAnsi="Arial" w:cs="Arial"/>
          <w:sz w:val="20"/>
          <w:szCs w:val="20"/>
          <w:lang w:eastAsia="es-CO"/>
        </w:rPr>
        <w:t>ey o</w:t>
      </w:r>
      <w:r w:rsidR="002644ED" w:rsidRPr="005063B2">
        <w:rPr>
          <w:rFonts w:ascii="Arial" w:eastAsia="Arial" w:hAnsi="Arial" w:cs="Arial"/>
          <w:sz w:val="20"/>
          <w:szCs w:val="20"/>
          <w:lang w:eastAsia="es-CO"/>
        </w:rPr>
        <w:t xml:space="preserve"> </w:t>
      </w:r>
      <w:r w:rsidR="00DA55BE" w:rsidRPr="005063B2">
        <w:rPr>
          <w:rFonts w:ascii="Arial" w:eastAsia="Arial" w:hAnsi="Arial" w:cs="Arial"/>
          <w:sz w:val="20"/>
          <w:szCs w:val="20"/>
          <w:lang w:eastAsia="es-CO"/>
        </w:rPr>
        <w:t xml:space="preserve">la </w:t>
      </w:r>
      <w:r w:rsidR="001C2604" w:rsidRPr="005063B2">
        <w:rPr>
          <w:rFonts w:ascii="Arial" w:eastAsia="Arial" w:hAnsi="Arial" w:cs="Arial"/>
          <w:sz w:val="20"/>
          <w:szCs w:val="20"/>
          <w:lang w:eastAsia="es-CO"/>
        </w:rPr>
        <w:t>e</w:t>
      </w:r>
      <w:r w:rsidRPr="005063B2">
        <w:rPr>
          <w:rFonts w:ascii="Arial" w:eastAsia="Arial" w:hAnsi="Arial" w:cs="Arial"/>
          <w:sz w:val="20"/>
          <w:szCs w:val="20"/>
          <w:lang w:eastAsia="es-CO"/>
        </w:rPr>
        <w:t>ntidad</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indique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que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trata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días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calendario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meses.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Cuando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vencimiento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un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plazo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corresponda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un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día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no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hábil</w:t>
      </w:r>
      <w:r w:rsidR="002644ED" w:rsidRPr="005063B2">
        <w:rPr>
          <w:rFonts w:ascii="Arial" w:eastAsia="Arial" w:hAnsi="Arial" w:cs="Arial"/>
          <w:sz w:val="20"/>
          <w:szCs w:val="20"/>
          <w:lang w:eastAsia="es-CO"/>
        </w:rPr>
        <w:t xml:space="preserve"> </w:t>
      </w:r>
      <w:r w:rsidR="009A7819" w:rsidRPr="005063B2">
        <w:rPr>
          <w:rFonts w:ascii="Arial" w:eastAsia="Arial" w:hAnsi="Arial" w:cs="Arial"/>
          <w:sz w:val="20"/>
          <w:szCs w:val="20"/>
          <w:lang w:eastAsia="es-CO"/>
        </w:rPr>
        <w:t xml:space="preserve">o no laboral </w:t>
      </w:r>
      <w:r w:rsidRPr="005063B2">
        <w:rPr>
          <w:rFonts w:ascii="Arial" w:eastAsia="Arial" w:hAnsi="Arial" w:cs="Arial"/>
          <w:sz w:val="20"/>
          <w:szCs w:val="20"/>
          <w:lang w:eastAsia="es-CO"/>
        </w:rPr>
        <w:t>para</w:t>
      </w:r>
      <w:r w:rsidR="002644ED" w:rsidRPr="005063B2">
        <w:rPr>
          <w:rFonts w:ascii="Arial" w:eastAsia="Arial" w:hAnsi="Arial" w:cs="Arial"/>
          <w:sz w:val="20"/>
          <w:szCs w:val="20"/>
          <w:lang w:eastAsia="es-CO"/>
        </w:rPr>
        <w:t xml:space="preserve"> </w:t>
      </w:r>
      <w:r w:rsidR="005159C7" w:rsidRPr="005063B2">
        <w:rPr>
          <w:rFonts w:ascii="Arial" w:eastAsia="Arial" w:hAnsi="Arial" w:cs="Arial"/>
          <w:sz w:val="20"/>
          <w:szCs w:val="20"/>
          <w:lang w:eastAsia="es-CO"/>
        </w:rPr>
        <w:t>l</w:t>
      </w:r>
      <w:r w:rsidRPr="005063B2">
        <w:rPr>
          <w:rFonts w:ascii="Arial" w:eastAsia="Arial" w:hAnsi="Arial" w:cs="Arial"/>
          <w:sz w:val="20"/>
          <w:szCs w:val="20"/>
          <w:lang w:eastAsia="es-CO"/>
        </w:rPr>
        <w:t>a</w:t>
      </w:r>
      <w:r w:rsidR="002644ED" w:rsidRPr="005063B2">
        <w:rPr>
          <w:rFonts w:ascii="Arial" w:eastAsia="Arial" w:hAnsi="Arial" w:cs="Arial"/>
          <w:sz w:val="20"/>
          <w:szCs w:val="20"/>
          <w:lang w:eastAsia="es-CO"/>
        </w:rPr>
        <w:t xml:space="preserve"> </w:t>
      </w:r>
      <w:r w:rsidR="00475E3A" w:rsidRPr="005063B2">
        <w:rPr>
          <w:rFonts w:ascii="Arial" w:eastAsia="Arial" w:hAnsi="Arial" w:cs="Arial"/>
          <w:sz w:val="20"/>
          <w:szCs w:val="20"/>
          <w:lang w:eastAsia="es-CO"/>
        </w:rPr>
        <w:t>e</w:t>
      </w:r>
      <w:r w:rsidRPr="005063B2">
        <w:rPr>
          <w:rFonts w:ascii="Arial" w:eastAsia="Arial" w:hAnsi="Arial" w:cs="Arial"/>
          <w:sz w:val="20"/>
          <w:szCs w:val="20"/>
          <w:lang w:eastAsia="es-CO"/>
        </w:rPr>
        <w:t>ntidad</w:t>
      </w:r>
      <w:r w:rsidR="002644ED" w:rsidRPr="005063B2">
        <w:rPr>
          <w:rFonts w:ascii="Arial" w:eastAsia="Arial" w:hAnsi="Arial" w:cs="Arial"/>
          <w:sz w:val="20"/>
          <w:szCs w:val="20"/>
          <w:lang w:eastAsia="es-CO"/>
        </w:rPr>
        <w:t xml:space="preserve"> </w:t>
      </w:r>
      <w:r w:rsidR="009A7819" w:rsidRPr="005063B2">
        <w:rPr>
          <w:rFonts w:ascii="Arial" w:eastAsia="Arial" w:hAnsi="Arial" w:cs="Arial"/>
          <w:sz w:val="20"/>
          <w:szCs w:val="20"/>
          <w:lang w:eastAsia="es-CO"/>
        </w:rPr>
        <w:t>este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traslada</w:t>
      </w:r>
      <w:r w:rsidR="009A7819" w:rsidRPr="005063B2">
        <w:rPr>
          <w:rFonts w:ascii="Arial" w:eastAsia="Arial" w:hAnsi="Arial" w:cs="Arial"/>
          <w:sz w:val="20"/>
          <w:szCs w:val="20"/>
          <w:lang w:eastAsia="es-CO"/>
        </w:rPr>
        <w:t>rá</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al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día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hábil</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siguiente.</w:t>
      </w:r>
      <w:r w:rsidR="00AF7ADC" w:rsidRPr="005063B2">
        <w:rPr>
          <w:rFonts w:ascii="Arial" w:eastAsia="Arial" w:hAnsi="Arial" w:cs="Arial"/>
          <w:sz w:val="20"/>
          <w:szCs w:val="20"/>
          <w:lang w:eastAsia="es-CO"/>
        </w:rPr>
        <w:t xml:space="preserve"> </w:t>
      </w:r>
    </w:p>
    <w:p w14:paraId="0C2CBF2F" w14:textId="7F076BD2" w:rsidR="00380083" w:rsidRPr="005063B2" w:rsidRDefault="00C64830"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 xml:space="preserve">En caso de contradicción entre el contenido establecido </w:t>
      </w:r>
      <w:r w:rsidR="009417A5" w:rsidRPr="005063B2">
        <w:rPr>
          <w:rFonts w:ascii="Arial" w:eastAsia="Arial" w:hAnsi="Arial" w:cs="Arial"/>
          <w:sz w:val="20"/>
          <w:szCs w:val="20"/>
          <w:lang w:eastAsia="es-CO"/>
        </w:rPr>
        <w:t>en los Documentos Tipo</w:t>
      </w:r>
      <w:r w:rsidRPr="005063B2">
        <w:rPr>
          <w:rFonts w:ascii="Arial" w:eastAsia="Arial" w:hAnsi="Arial" w:cs="Arial"/>
          <w:sz w:val="20"/>
          <w:szCs w:val="20"/>
          <w:lang w:eastAsia="es-CO"/>
        </w:rPr>
        <w:t xml:space="preserve"> y el incluido por la </w:t>
      </w:r>
      <w:r w:rsidR="0025025E" w:rsidRPr="005063B2">
        <w:rPr>
          <w:rFonts w:ascii="Arial" w:eastAsia="Arial" w:hAnsi="Arial" w:cs="Arial"/>
          <w:sz w:val="20"/>
          <w:szCs w:val="20"/>
          <w:lang w:eastAsia="es-CO"/>
        </w:rPr>
        <w:t>e</w:t>
      </w:r>
      <w:r w:rsidRPr="005063B2">
        <w:rPr>
          <w:rFonts w:ascii="Arial" w:eastAsia="Arial" w:hAnsi="Arial" w:cs="Arial"/>
          <w:sz w:val="20"/>
          <w:szCs w:val="20"/>
          <w:lang w:eastAsia="es-CO"/>
        </w:rPr>
        <w:t xml:space="preserve">ntidad, </w:t>
      </w:r>
      <w:r w:rsidR="0025025E" w:rsidRPr="005063B2">
        <w:rPr>
          <w:rFonts w:ascii="Arial" w:eastAsia="Arial" w:hAnsi="Arial" w:cs="Arial"/>
          <w:sz w:val="20"/>
          <w:szCs w:val="20"/>
          <w:lang w:eastAsia="es-CO"/>
        </w:rPr>
        <w:t>p</w:t>
      </w:r>
      <w:r w:rsidR="003E509E" w:rsidRPr="005063B2">
        <w:rPr>
          <w:rFonts w:ascii="Arial" w:eastAsia="Arial" w:hAnsi="Arial" w:cs="Arial"/>
          <w:sz w:val="20"/>
          <w:szCs w:val="20"/>
          <w:lang w:eastAsia="es-CO"/>
        </w:rPr>
        <w:t>roponentes</w:t>
      </w:r>
      <w:r w:rsidRPr="005063B2">
        <w:rPr>
          <w:rFonts w:ascii="Arial" w:eastAsia="Arial" w:hAnsi="Arial" w:cs="Arial"/>
          <w:sz w:val="20"/>
          <w:szCs w:val="20"/>
          <w:lang w:eastAsia="es-CO"/>
        </w:rPr>
        <w:t xml:space="preserve"> o </w:t>
      </w:r>
      <w:r w:rsidR="0025025E" w:rsidRPr="005063B2">
        <w:rPr>
          <w:rFonts w:ascii="Arial" w:eastAsia="Arial" w:hAnsi="Arial" w:cs="Arial"/>
          <w:sz w:val="20"/>
          <w:szCs w:val="20"/>
          <w:lang w:eastAsia="es-CO"/>
        </w:rPr>
        <w:t>c</w:t>
      </w:r>
      <w:r w:rsidRPr="005063B2">
        <w:rPr>
          <w:rFonts w:ascii="Arial" w:eastAsia="Arial" w:hAnsi="Arial" w:cs="Arial"/>
          <w:sz w:val="20"/>
          <w:szCs w:val="20"/>
          <w:lang w:eastAsia="es-CO"/>
        </w:rPr>
        <w:t xml:space="preserve">ontratista en los </w:t>
      </w:r>
      <w:r w:rsidR="0025025E" w:rsidRPr="005063B2">
        <w:rPr>
          <w:rFonts w:ascii="Arial" w:eastAsia="Arial" w:hAnsi="Arial" w:cs="Arial"/>
          <w:sz w:val="20"/>
          <w:szCs w:val="20"/>
          <w:lang w:eastAsia="es-CO"/>
        </w:rPr>
        <w:t>d</w:t>
      </w:r>
      <w:r w:rsidR="00BB437E" w:rsidRPr="005063B2">
        <w:rPr>
          <w:rFonts w:ascii="Arial" w:eastAsia="Arial" w:hAnsi="Arial" w:cs="Arial"/>
          <w:sz w:val="20"/>
          <w:szCs w:val="20"/>
          <w:lang w:eastAsia="es-CO"/>
        </w:rPr>
        <w:t xml:space="preserve">ocumentos del </w:t>
      </w:r>
      <w:r w:rsidR="0025025E" w:rsidRPr="005063B2">
        <w:rPr>
          <w:rFonts w:ascii="Arial" w:eastAsia="Arial" w:hAnsi="Arial" w:cs="Arial"/>
          <w:sz w:val="20"/>
          <w:szCs w:val="20"/>
          <w:lang w:eastAsia="es-CO"/>
        </w:rPr>
        <w:t>p</w:t>
      </w:r>
      <w:r w:rsidR="00BB437E" w:rsidRPr="005063B2">
        <w:rPr>
          <w:rFonts w:ascii="Arial" w:eastAsia="Arial" w:hAnsi="Arial" w:cs="Arial"/>
          <w:sz w:val="20"/>
          <w:szCs w:val="20"/>
          <w:lang w:eastAsia="es-CO"/>
        </w:rPr>
        <w:t>roceso</w:t>
      </w:r>
      <w:r w:rsidRPr="005063B2">
        <w:rPr>
          <w:rFonts w:ascii="Arial" w:eastAsia="Arial" w:hAnsi="Arial" w:cs="Arial"/>
          <w:sz w:val="20"/>
          <w:szCs w:val="20"/>
          <w:lang w:eastAsia="es-CO"/>
        </w:rPr>
        <w:t xml:space="preserve">, primará lo señalado </w:t>
      </w:r>
      <w:r w:rsidR="009417A5" w:rsidRPr="005063B2">
        <w:rPr>
          <w:rFonts w:ascii="Arial" w:eastAsia="Arial" w:hAnsi="Arial" w:cs="Arial"/>
          <w:sz w:val="20"/>
          <w:szCs w:val="20"/>
          <w:lang w:eastAsia="es-CO"/>
        </w:rPr>
        <w:t xml:space="preserve">en los Documentos Tipo. </w:t>
      </w:r>
    </w:p>
    <w:p w14:paraId="52721205" w14:textId="52B0A6AC" w:rsidR="00180171" w:rsidRPr="005063B2" w:rsidRDefault="00180171"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 xml:space="preserve">Las </w:t>
      </w:r>
      <w:r w:rsidR="0025025E" w:rsidRPr="005063B2">
        <w:rPr>
          <w:rFonts w:ascii="Arial" w:eastAsia="Arial" w:hAnsi="Arial" w:cs="Arial"/>
          <w:sz w:val="20"/>
          <w:szCs w:val="20"/>
          <w:lang w:eastAsia="es-CO"/>
        </w:rPr>
        <w:t>e</w:t>
      </w:r>
      <w:r w:rsidRPr="005063B2">
        <w:rPr>
          <w:rFonts w:ascii="Arial" w:eastAsia="Arial" w:hAnsi="Arial" w:cs="Arial"/>
          <w:sz w:val="20"/>
          <w:szCs w:val="20"/>
          <w:lang w:eastAsia="es-CO"/>
        </w:rPr>
        <w:t xml:space="preserve">ntidades </w:t>
      </w:r>
      <w:r w:rsidR="0025025E" w:rsidRPr="005063B2">
        <w:rPr>
          <w:rFonts w:ascii="Arial" w:eastAsia="Arial" w:hAnsi="Arial" w:cs="Arial"/>
          <w:sz w:val="20"/>
          <w:szCs w:val="20"/>
          <w:lang w:eastAsia="es-CO"/>
        </w:rPr>
        <w:t>e</w:t>
      </w:r>
      <w:r w:rsidRPr="005063B2">
        <w:rPr>
          <w:rFonts w:ascii="Arial" w:eastAsia="Arial" w:hAnsi="Arial" w:cs="Arial"/>
          <w:sz w:val="20"/>
          <w:szCs w:val="20"/>
          <w:lang w:eastAsia="es-CO"/>
        </w:rPr>
        <w:t xml:space="preserve">statales contratantes no podrán incluir o modificar dentro de los </w:t>
      </w:r>
      <w:r w:rsidR="0025025E" w:rsidRPr="005063B2">
        <w:rPr>
          <w:rFonts w:ascii="Arial" w:eastAsia="Arial" w:hAnsi="Arial" w:cs="Arial"/>
          <w:sz w:val="20"/>
          <w:szCs w:val="20"/>
          <w:lang w:eastAsia="es-CO"/>
        </w:rPr>
        <w:t>d</w:t>
      </w:r>
      <w:r w:rsidR="00BB437E" w:rsidRPr="005063B2">
        <w:rPr>
          <w:rFonts w:ascii="Arial" w:eastAsia="Arial" w:hAnsi="Arial" w:cs="Arial"/>
          <w:sz w:val="20"/>
          <w:szCs w:val="20"/>
          <w:lang w:eastAsia="es-CO"/>
        </w:rPr>
        <w:t xml:space="preserve">ocumentos del </w:t>
      </w:r>
      <w:r w:rsidR="0025025E" w:rsidRPr="005063B2">
        <w:rPr>
          <w:rFonts w:ascii="Arial" w:eastAsia="Arial" w:hAnsi="Arial" w:cs="Arial"/>
          <w:sz w:val="20"/>
          <w:szCs w:val="20"/>
          <w:lang w:eastAsia="es-CO"/>
        </w:rPr>
        <w:t>p</w:t>
      </w:r>
      <w:r w:rsidR="00BB437E" w:rsidRPr="005063B2">
        <w:rPr>
          <w:rFonts w:ascii="Arial" w:eastAsia="Arial" w:hAnsi="Arial" w:cs="Arial"/>
          <w:sz w:val="20"/>
          <w:szCs w:val="20"/>
          <w:lang w:eastAsia="es-CO"/>
        </w:rPr>
        <w:t>roceso</w:t>
      </w:r>
      <w:r w:rsidRPr="005063B2">
        <w:rPr>
          <w:rFonts w:ascii="Arial" w:eastAsia="Arial" w:hAnsi="Arial" w:cs="Arial"/>
          <w:sz w:val="20"/>
          <w:szCs w:val="20"/>
          <w:lang w:eastAsia="es-CO"/>
        </w:rPr>
        <w:t>, las condiciones habilitantes, factores técnicos y económicos de escogencia y sistemas de ponderación distintos a los señalados en los Documentos Tipo</w:t>
      </w:r>
      <w:r w:rsidR="000D3415" w:rsidRPr="005063B2">
        <w:rPr>
          <w:rFonts w:ascii="Arial" w:eastAsia="Arial" w:hAnsi="Arial" w:cs="Arial"/>
          <w:sz w:val="20"/>
          <w:szCs w:val="20"/>
          <w:lang w:eastAsia="es-CO"/>
        </w:rPr>
        <w:t>.</w:t>
      </w:r>
      <w:r w:rsidR="008B6257" w:rsidRPr="005063B2">
        <w:rPr>
          <w:rFonts w:ascii="Arial" w:eastAsia="Arial" w:hAnsi="Arial" w:cs="Arial"/>
          <w:sz w:val="20"/>
          <w:szCs w:val="20"/>
          <w:lang w:eastAsia="es-CO"/>
        </w:rPr>
        <w:t xml:space="preserve"> </w:t>
      </w:r>
    </w:p>
    <w:p w14:paraId="7A7E9331" w14:textId="4365C5B4" w:rsidR="002D222B" w:rsidRPr="005063B2" w:rsidRDefault="000A756D" w:rsidP="006959DB">
      <w:pPr>
        <w:pStyle w:val="Prrafodelista"/>
        <w:numPr>
          <w:ilvl w:val="0"/>
          <w:numId w:val="49"/>
        </w:numPr>
        <w:jc w:val="both"/>
        <w:rPr>
          <w:rFonts w:ascii="Arial" w:eastAsia="Arial" w:hAnsi="Arial" w:cs="Arial"/>
          <w:sz w:val="20"/>
          <w:szCs w:val="20"/>
          <w:lang w:eastAsia="es-CO"/>
        </w:rPr>
      </w:pPr>
      <w:bookmarkStart w:id="248" w:name="_Hlk54630115"/>
      <w:r w:rsidRPr="005063B2">
        <w:rPr>
          <w:rFonts w:ascii="Arial" w:eastAsia="Arial" w:hAnsi="Arial" w:cs="Arial"/>
          <w:sz w:val="20"/>
          <w:szCs w:val="20"/>
          <w:lang w:eastAsia="es-CO"/>
        </w:rPr>
        <w:t>Las palabras definidas en este pliego de condiciones deben entenderse en dicho sentido</w:t>
      </w:r>
      <w:bookmarkEnd w:id="248"/>
      <w:r w:rsidR="002D222B" w:rsidRPr="005063B2">
        <w:rPr>
          <w:rFonts w:ascii="Arial" w:eastAsia="Arial" w:hAnsi="Arial" w:cs="Arial"/>
          <w:sz w:val="20"/>
          <w:szCs w:val="20"/>
          <w:lang w:eastAsia="es-CO"/>
        </w:rPr>
        <w:t>.</w:t>
      </w:r>
    </w:p>
    <w:p w14:paraId="44499106" w14:textId="3956160D" w:rsidR="002D222B" w:rsidRPr="005063B2" w:rsidRDefault="002D222B"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Las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referencias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a</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normas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jurídicas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incluyen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disposiciones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que</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las</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modifiquen,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adicionen,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sustituyan</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o</w:t>
      </w:r>
      <w:r w:rsidR="002644ED"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complementen.</w:t>
      </w:r>
    </w:p>
    <w:p w14:paraId="7DAF3865" w14:textId="46F6AD15" w:rsidR="006E01EB" w:rsidRPr="005063B2" w:rsidRDefault="2143E3E0" w:rsidP="006959DB">
      <w:pPr>
        <w:pStyle w:val="Prrafodelista"/>
        <w:numPr>
          <w:ilvl w:val="0"/>
          <w:numId w:val="49"/>
        </w:numPr>
        <w:jc w:val="both"/>
        <w:rPr>
          <w:rFonts w:ascii="Arial" w:eastAsia="Arial" w:hAnsi="Arial" w:cs="Arial"/>
          <w:sz w:val="20"/>
          <w:szCs w:val="20"/>
          <w:lang w:eastAsia="es-CO"/>
        </w:rPr>
      </w:pPr>
      <w:bookmarkStart w:id="249" w:name="_Hlk54630132"/>
      <w:r w:rsidRPr="005063B2">
        <w:rPr>
          <w:rFonts w:ascii="Arial" w:eastAsia="Arial" w:hAnsi="Arial" w:cs="Arial"/>
          <w:sz w:val="20"/>
          <w:szCs w:val="20"/>
          <w:lang w:eastAsia="es-CO"/>
        </w:rPr>
        <w:t xml:space="preserve">Los </w:t>
      </w:r>
      <w:r w:rsidR="099AF428" w:rsidRPr="005063B2">
        <w:rPr>
          <w:rFonts w:ascii="Arial" w:eastAsia="Arial" w:hAnsi="Arial" w:cs="Arial"/>
          <w:sz w:val="20"/>
          <w:szCs w:val="20"/>
          <w:lang w:eastAsia="es-CO"/>
        </w:rPr>
        <w:t>Documento</w:t>
      </w:r>
      <w:r w:rsidRPr="005063B2">
        <w:rPr>
          <w:rFonts w:ascii="Arial" w:eastAsia="Arial" w:hAnsi="Arial" w:cs="Arial"/>
          <w:sz w:val="20"/>
          <w:szCs w:val="20"/>
          <w:lang w:eastAsia="es-CO"/>
        </w:rPr>
        <w:t>s</w:t>
      </w:r>
      <w:r w:rsidR="099AF428" w:rsidRPr="005063B2">
        <w:rPr>
          <w:rFonts w:ascii="Arial" w:eastAsia="Arial" w:hAnsi="Arial" w:cs="Arial"/>
          <w:sz w:val="20"/>
          <w:szCs w:val="20"/>
          <w:lang w:eastAsia="es-CO"/>
        </w:rPr>
        <w:t xml:space="preserve"> </w:t>
      </w:r>
      <w:r w:rsidRPr="005063B2">
        <w:rPr>
          <w:rFonts w:ascii="Arial" w:eastAsia="Arial" w:hAnsi="Arial" w:cs="Arial"/>
          <w:sz w:val="20"/>
          <w:szCs w:val="20"/>
          <w:lang w:eastAsia="es-CO"/>
        </w:rPr>
        <w:t>Tipo son</w:t>
      </w:r>
      <w:r w:rsidR="099AF428" w:rsidRPr="005063B2">
        <w:rPr>
          <w:rFonts w:ascii="Arial" w:eastAsia="Arial" w:hAnsi="Arial" w:cs="Arial"/>
          <w:sz w:val="20"/>
          <w:szCs w:val="20"/>
          <w:lang w:eastAsia="es-CO"/>
        </w:rPr>
        <w:t xml:space="preserve"> inalterab</w:t>
      </w:r>
      <w:r w:rsidR="688E4791" w:rsidRPr="005063B2">
        <w:rPr>
          <w:rFonts w:ascii="Arial" w:eastAsia="Arial" w:hAnsi="Arial" w:cs="Arial"/>
          <w:sz w:val="20"/>
          <w:szCs w:val="20"/>
          <w:lang w:eastAsia="es-CO"/>
        </w:rPr>
        <w:t>les</w:t>
      </w:r>
      <w:r w:rsidR="099AF428" w:rsidRPr="005063B2">
        <w:rPr>
          <w:rFonts w:ascii="Arial" w:eastAsia="Arial" w:hAnsi="Arial" w:cs="Arial"/>
          <w:sz w:val="20"/>
          <w:szCs w:val="20"/>
          <w:lang w:eastAsia="es-CO"/>
        </w:rPr>
        <w:t xml:space="preserve"> y no se </w:t>
      </w:r>
      <w:r w:rsidR="203150B0" w:rsidRPr="005063B2">
        <w:rPr>
          <w:rFonts w:ascii="Arial" w:eastAsia="Arial" w:hAnsi="Arial" w:cs="Arial"/>
          <w:sz w:val="20"/>
          <w:szCs w:val="20"/>
          <w:lang w:eastAsia="es-CO"/>
        </w:rPr>
        <w:t xml:space="preserve">podrán incluir o </w:t>
      </w:r>
      <w:r w:rsidR="43CE7C93" w:rsidRPr="005063B2">
        <w:rPr>
          <w:rFonts w:ascii="Arial" w:eastAsia="Arial" w:hAnsi="Arial" w:cs="Arial"/>
          <w:sz w:val="20"/>
          <w:szCs w:val="20"/>
          <w:lang w:eastAsia="es-CO"/>
        </w:rPr>
        <w:t xml:space="preserve">modificar </w:t>
      </w:r>
      <w:r w:rsidR="29126D88" w:rsidRPr="005063B2">
        <w:rPr>
          <w:rFonts w:ascii="Arial" w:eastAsia="Arial" w:hAnsi="Arial" w:cs="Arial"/>
          <w:sz w:val="20"/>
          <w:szCs w:val="20"/>
          <w:lang w:eastAsia="es-CO"/>
        </w:rPr>
        <w:t>los Anexos, Formatos y Formularios</w:t>
      </w:r>
      <w:r w:rsidR="688E4791" w:rsidRPr="005063B2">
        <w:rPr>
          <w:rFonts w:ascii="Arial" w:eastAsia="Arial" w:hAnsi="Arial" w:cs="Arial"/>
          <w:sz w:val="20"/>
          <w:szCs w:val="20"/>
          <w:lang w:eastAsia="es-CO"/>
        </w:rPr>
        <w:t>,</w:t>
      </w:r>
      <w:r w:rsidR="41254B6C" w:rsidRPr="005063B2">
        <w:rPr>
          <w:rFonts w:ascii="Arial" w:eastAsia="Arial" w:hAnsi="Arial" w:cs="Arial"/>
          <w:sz w:val="20"/>
          <w:szCs w:val="20"/>
          <w:lang w:eastAsia="es-CO"/>
        </w:rPr>
        <w:t xml:space="preserve"> ni exigir soportes o requisitos adicionales; </w:t>
      </w:r>
      <w:r w:rsidR="688E4791" w:rsidRPr="005063B2">
        <w:rPr>
          <w:rFonts w:ascii="Arial" w:eastAsia="Arial" w:hAnsi="Arial" w:cs="Arial"/>
          <w:sz w:val="20"/>
          <w:szCs w:val="20"/>
          <w:lang w:eastAsia="es-CO"/>
        </w:rPr>
        <w:t>salvo cua</w:t>
      </w:r>
      <w:r w:rsidR="5FDC7C98" w:rsidRPr="005063B2">
        <w:rPr>
          <w:rFonts w:ascii="Arial" w:eastAsia="Arial" w:hAnsi="Arial" w:cs="Arial"/>
          <w:sz w:val="20"/>
          <w:szCs w:val="20"/>
          <w:lang w:eastAsia="es-CO"/>
        </w:rPr>
        <w:t xml:space="preserve">ndo </w:t>
      </w:r>
      <w:r w:rsidR="000A756D" w:rsidRPr="005063B2">
        <w:rPr>
          <w:rFonts w:ascii="Arial" w:eastAsia="Arial" w:hAnsi="Arial" w:cs="Arial"/>
          <w:sz w:val="20"/>
          <w:szCs w:val="20"/>
          <w:lang w:eastAsia="es-CO"/>
        </w:rPr>
        <w:t xml:space="preserve">se permita </w:t>
      </w:r>
      <w:r w:rsidR="5FDC7C98" w:rsidRPr="005063B2">
        <w:rPr>
          <w:rFonts w:ascii="Arial" w:eastAsia="Arial" w:hAnsi="Arial" w:cs="Arial"/>
          <w:sz w:val="20"/>
          <w:szCs w:val="20"/>
          <w:lang w:eastAsia="es-CO"/>
        </w:rPr>
        <w:t>de forma expresa</w:t>
      </w:r>
      <w:r w:rsidR="4F28FBDD" w:rsidRPr="005063B2">
        <w:rPr>
          <w:rFonts w:ascii="Arial" w:eastAsia="Arial" w:hAnsi="Arial" w:cs="Arial"/>
          <w:sz w:val="20"/>
          <w:szCs w:val="20"/>
          <w:lang w:eastAsia="es-CO"/>
        </w:rPr>
        <w:t>,</w:t>
      </w:r>
      <w:r w:rsidR="5FDC7C98" w:rsidRPr="005063B2">
        <w:rPr>
          <w:rFonts w:ascii="Arial" w:eastAsia="Arial" w:hAnsi="Arial" w:cs="Arial"/>
          <w:sz w:val="20"/>
          <w:szCs w:val="20"/>
          <w:lang w:eastAsia="es-CO"/>
        </w:rPr>
        <w:t xml:space="preserve"> es decir, en los aspectos incluidos en corchetes y resaltados en gris</w:t>
      </w:r>
      <w:bookmarkEnd w:id="249"/>
      <w:r w:rsidR="70D07163" w:rsidRPr="005063B2">
        <w:rPr>
          <w:rFonts w:ascii="Arial" w:eastAsia="Arial" w:hAnsi="Arial" w:cs="Arial"/>
          <w:sz w:val="20"/>
          <w:szCs w:val="20"/>
          <w:lang w:eastAsia="es-CO"/>
        </w:rPr>
        <w:t xml:space="preserve">. </w:t>
      </w:r>
    </w:p>
    <w:p w14:paraId="72470326" w14:textId="7299C8C1" w:rsidR="001C2604" w:rsidRPr="005063B2" w:rsidRDefault="001C2604" w:rsidP="006959DB">
      <w:pPr>
        <w:pStyle w:val="Prrafodelista"/>
        <w:numPr>
          <w:ilvl w:val="0"/>
          <w:numId w:val="49"/>
        </w:numPr>
        <w:jc w:val="both"/>
        <w:rPr>
          <w:rFonts w:ascii="Arial" w:eastAsia="Arial" w:hAnsi="Arial" w:cs="Arial"/>
          <w:sz w:val="20"/>
          <w:szCs w:val="20"/>
          <w:lang w:eastAsia="es-CO"/>
        </w:rPr>
      </w:pPr>
      <w:r w:rsidRPr="005063B2">
        <w:rPr>
          <w:rFonts w:ascii="Arial" w:eastAsia="Arial" w:hAnsi="Arial" w:cs="Arial"/>
          <w:sz w:val="20"/>
          <w:szCs w:val="20"/>
          <w:lang w:eastAsia="es-CO"/>
        </w:rPr>
        <w:t>Este pliego se interpretará, además, en lo pertinente, de conformidad con las reglas del código civil definidas en los artículos 1618 a 1624.</w:t>
      </w:r>
    </w:p>
    <w:p w14:paraId="3D9EE6C2" w14:textId="3C82FF12" w:rsidR="00DB5FAE" w:rsidRPr="005063B2" w:rsidRDefault="00DB5FAE" w:rsidP="006959DB">
      <w:pPr>
        <w:pStyle w:val="Capitulo1"/>
        <w:numPr>
          <w:ilvl w:val="0"/>
          <w:numId w:val="55"/>
        </w:numPr>
        <w:rPr>
          <w:color w:val="auto"/>
        </w:rPr>
      </w:pPr>
      <w:bookmarkStart w:id="250" w:name="_Toc424214910"/>
      <w:bookmarkStart w:id="251" w:name="_Toc424219549"/>
      <w:bookmarkStart w:id="252" w:name="_Toc505066018"/>
      <w:bookmarkStart w:id="253" w:name="_Toc509843872"/>
      <w:bookmarkStart w:id="254" w:name="_Toc511924780"/>
      <w:bookmarkStart w:id="255" w:name="_Toc520226869"/>
      <w:bookmarkStart w:id="256" w:name="_Toc520297839"/>
      <w:bookmarkStart w:id="257" w:name="_Toc520317104"/>
      <w:bookmarkStart w:id="258" w:name="_Toc533083705"/>
      <w:bookmarkStart w:id="259" w:name="_Toc32096818"/>
      <w:bookmarkStart w:id="260" w:name="_Toc233730091"/>
      <w:bookmarkStart w:id="261" w:name="_Hlk516134241"/>
      <w:r w:rsidRPr="005063B2">
        <w:rPr>
          <w:color w:val="auto"/>
        </w:rPr>
        <w:t>RETIRO DE LA PROPUESTA</w:t>
      </w:r>
      <w:bookmarkEnd w:id="250"/>
      <w:bookmarkEnd w:id="251"/>
      <w:bookmarkEnd w:id="252"/>
      <w:bookmarkEnd w:id="253"/>
      <w:bookmarkEnd w:id="254"/>
      <w:bookmarkEnd w:id="255"/>
      <w:bookmarkEnd w:id="256"/>
      <w:bookmarkEnd w:id="257"/>
      <w:bookmarkEnd w:id="258"/>
      <w:bookmarkEnd w:id="259"/>
      <w:bookmarkEnd w:id="260"/>
    </w:p>
    <w:p w14:paraId="7C541975" w14:textId="54CA30CA" w:rsidR="00DB5FAE" w:rsidRPr="005063B2" w:rsidRDefault="00DB5FAE" w:rsidP="00CA32D3">
      <w:pPr>
        <w:pStyle w:val="InviasNormal"/>
        <w:spacing w:line="276" w:lineRule="auto"/>
        <w:rPr>
          <w:rFonts w:ascii="Arial" w:eastAsia="Arial" w:hAnsi="Arial" w:cs="Arial"/>
          <w:color w:val="auto"/>
          <w:sz w:val="20"/>
          <w:szCs w:val="20"/>
          <w:lang w:val="es-CO"/>
        </w:rPr>
      </w:pPr>
      <w:bookmarkStart w:id="262" w:name="_Hlk54630184"/>
      <w:bookmarkEnd w:id="261"/>
      <w:r w:rsidRPr="005063B2">
        <w:rPr>
          <w:rFonts w:ascii="Arial" w:eastAsia="Arial" w:hAnsi="Arial" w:cs="Arial"/>
          <w:color w:val="auto"/>
          <w:sz w:val="20"/>
          <w:szCs w:val="20"/>
        </w:rPr>
        <w:t xml:space="preserve">Los </w:t>
      </w:r>
      <w:r w:rsidR="002B441C" w:rsidRPr="005063B2">
        <w:rPr>
          <w:rFonts w:ascii="Arial" w:eastAsia="Arial" w:hAnsi="Arial" w:cs="Arial"/>
          <w:color w:val="auto"/>
          <w:sz w:val="20"/>
          <w:szCs w:val="20"/>
          <w:lang w:val="es-CO"/>
        </w:rPr>
        <w:t>p</w:t>
      </w:r>
      <w:proofErr w:type="spellStart"/>
      <w:r w:rsidR="003E509E" w:rsidRPr="005063B2">
        <w:rPr>
          <w:rFonts w:ascii="Arial" w:eastAsia="Arial" w:hAnsi="Arial" w:cs="Arial"/>
          <w:color w:val="auto"/>
          <w:sz w:val="20"/>
          <w:szCs w:val="20"/>
        </w:rPr>
        <w:t>roponentes</w:t>
      </w:r>
      <w:proofErr w:type="spellEnd"/>
      <w:r w:rsidRPr="005063B2">
        <w:rPr>
          <w:rFonts w:ascii="Arial" w:eastAsia="Arial" w:hAnsi="Arial" w:cs="Arial"/>
          <w:color w:val="auto"/>
          <w:sz w:val="20"/>
          <w:szCs w:val="20"/>
        </w:rPr>
        <w:t xml:space="preserve"> que </w:t>
      </w:r>
      <w:proofErr w:type="spellStart"/>
      <w:r w:rsidR="000A756D" w:rsidRPr="005063B2">
        <w:rPr>
          <w:rFonts w:ascii="Arial" w:eastAsia="Arial" w:hAnsi="Arial" w:cs="Arial"/>
          <w:color w:val="auto"/>
          <w:sz w:val="20"/>
          <w:szCs w:val="20"/>
          <w:lang w:val="es-ES"/>
        </w:rPr>
        <w:t>entregen</w:t>
      </w:r>
      <w:proofErr w:type="spellEnd"/>
      <w:r w:rsidRPr="005063B2">
        <w:rPr>
          <w:rFonts w:ascii="Arial" w:eastAsia="Arial" w:hAnsi="Arial" w:cs="Arial"/>
          <w:color w:val="auto"/>
          <w:sz w:val="20"/>
          <w:szCs w:val="20"/>
        </w:rPr>
        <w:t xml:space="preserve"> su oferta antes de la fecha de cierre del </w:t>
      </w:r>
      <w:r w:rsidR="002B441C" w:rsidRPr="005063B2">
        <w:rPr>
          <w:rFonts w:ascii="Arial" w:eastAsia="Arial" w:hAnsi="Arial" w:cs="Arial"/>
          <w:color w:val="auto"/>
          <w:sz w:val="20"/>
          <w:szCs w:val="20"/>
          <w:lang w:val="es-CO"/>
        </w:rPr>
        <w:t>p</w:t>
      </w:r>
      <w:proofErr w:type="spellStart"/>
      <w:r w:rsidR="007C41C7" w:rsidRPr="005063B2">
        <w:rPr>
          <w:rFonts w:ascii="Arial" w:eastAsia="Arial" w:hAnsi="Arial" w:cs="Arial"/>
          <w:color w:val="auto"/>
          <w:sz w:val="20"/>
          <w:szCs w:val="20"/>
        </w:rPr>
        <w:t>roceso</w:t>
      </w:r>
      <w:proofErr w:type="spellEnd"/>
      <w:r w:rsidRPr="005063B2">
        <w:rPr>
          <w:rFonts w:ascii="Arial" w:eastAsia="Arial" w:hAnsi="Arial" w:cs="Arial"/>
          <w:color w:val="auto"/>
          <w:sz w:val="20"/>
          <w:szCs w:val="20"/>
        </w:rPr>
        <w:t xml:space="preserve">, podrán retirarla, siempre y cuando la solicitud, efectuada mediante escrito, sea recibida por </w:t>
      </w:r>
      <w:r w:rsidR="00EC62B5" w:rsidRPr="005063B2">
        <w:rPr>
          <w:rFonts w:ascii="Arial" w:eastAsia="Arial" w:hAnsi="Arial" w:cs="Arial"/>
          <w:color w:val="auto"/>
          <w:sz w:val="20"/>
          <w:szCs w:val="20"/>
          <w:lang w:val="es-CO"/>
        </w:rPr>
        <w:t xml:space="preserve">la </w:t>
      </w:r>
      <w:r w:rsidR="002B441C" w:rsidRPr="005063B2">
        <w:rPr>
          <w:rFonts w:ascii="Arial" w:eastAsia="Arial" w:hAnsi="Arial" w:cs="Arial"/>
          <w:color w:val="auto"/>
          <w:sz w:val="20"/>
          <w:szCs w:val="20"/>
          <w:lang w:val="es-CO"/>
        </w:rPr>
        <w:t>e</w:t>
      </w:r>
      <w:r w:rsidR="00EC62B5" w:rsidRPr="005063B2">
        <w:rPr>
          <w:rFonts w:ascii="Arial" w:eastAsia="Arial" w:hAnsi="Arial" w:cs="Arial"/>
          <w:color w:val="auto"/>
          <w:sz w:val="20"/>
          <w:szCs w:val="20"/>
          <w:lang w:val="es-CO"/>
        </w:rPr>
        <w:t>ntidad</w:t>
      </w:r>
      <w:r w:rsidR="00EC62B5" w:rsidRPr="005063B2">
        <w:rPr>
          <w:rFonts w:ascii="Arial" w:eastAsia="Arial" w:hAnsi="Arial" w:cs="Arial"/>
          <w:color w:val="auto"/>
          <w:sz w:val="20"/>
          <w:szCs w:val="20"/>
        </w:rPr>
        <w:t xml:space="preserve"> </w:t>
      </w:r>
      <w:r w:rsidRPr="005063B2">
        <w:rPr>
          <w:rFonts w:ascii="Arial" w:eastAsia="Arial" w:hAnsi="Arial" w:cs="Arial"/>
          <w:color w:val="auto"/>
          <w:sz w:val="20"/>
          <w:szCs w:val="20"/>
        </w:rPr>
        <w:t>antes de la fecha y hora de cierre</w:t>
      </w:r>
      <w:r w:rsidR="00792D79" w:rsidRPr="005063B2">
        <w:rPr>
          <w:rFonts w:ascii="Arial" w:eastAsia="Arial" w:hAnsi="Arial" w:cs="Arial"/>
          <w:color w:val="auto"/>
          <w:sz w:val="20"/>
          <w:szCs w:val="20"/>
          <w:lang w:val="es-CO"/>
        </w:rPr>
        <w:t>. L</w:t>
      </w:r>
      <w:r w:rsidRPr="005063B2">
        <w:rPr>
          <w:rFonts w:ascii="Arial" w:eastAsia="Arial" w:hAnsi="Arial" w:cs="Arial"/>
          <w:color w:val="auto"/>
          <w:sz w:val="20"/>
          <w:szCs w:val="20"/>
        </w:rPr>
        <w:t xml:space="preserve">a </w:t>
      </w:r>
      <w:r w:rsidR="00ED3A7A" w:rsidRPr="005063B2">
        <w:rPr>
          <w:rFonts w:ascii="Arial" w:eastAsia="Arial" w:hAnsi="Arial" w:cs="Arial"/>
          <w:color w:val="auto"/>
          <w:sz w:val="20"/>
          <w:szCs w:val="20"/>
          <w:lang w:val="es-CO"/>
        </w:rPr>
        <w:t>oferta</w:t>
      </w:r>
      <w:r w:rsidR="00750230"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rPr>
        <w:t xml:space="preserve">le será devuelta al </w:t>
      </w:r>
      <w:r w:rsidR="00A758F2"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Pr="005063B2">
        <w:rPr>
          <w:rFonts w:ascii="Arial" w:eastAsia="Arial" w:hAnsi="Arial" w:cs="Arial"/>
          <w:color w:val="auto"/>
          <w:sz w:val="20"/>
          <w:szCs w:val="20"/>
        </w:rPr>
        <w:t xml:space="preserve"> sin abrir, previa expedición de un</w:t>
      </w:r>
      <w:r w:rsidR="005D25E9" w:rsidRPr="005063B2">
        <w:rPr>
          <w:rFonts w:ascii="Arial" w:eastAsia="Arial" w:hAnsi="Arial" w:cs="Arial"/>
          <w:color w:val="auto"/>
          <w:sz w:val="20"/>
          <w:szCs w:val="20"/>
          <w:lang w:val="es-CO"/>
        </w:rPr>
        <w:t>a constancia de</w:t>
      </w:r>
      <w:r w:rsidRPr="005063B2">
        <w:rPr>
          <w:rFonts w:ascii="Arial" w:eastAsia="Arial" w:hAnsi="Arial" w:cs="Arial"/>
          <w:color w:val="auto"/>
          <w:sz w:val="20"/>
          <w:szCs w:val="20"/>
        </w:rPr>
        <w:t xml:space="preserve"> r</w:t>
      </w:r>
      <w:r w:rsidR="00155216" w:rsidRPr="005063B2">
        <w:rPr>
          <w:rFonts w:ascii="Arial" w:eastAsia="Arial" w:hAnsi="Arial" w:cs="Arial"/>
          <w:color w:val="auto"/>
          <w:sz w:val="20"/>
          <w:szCs w:val="20"/>
        </w:rPr>
        <w:t>ecibo firmad</w:t>
      </w:r>
      <w:r w:rsidR="00951B65" w:rsidRPr="005063B2">
        <w:rPr>
          <w:rFonts w:ascii="Arial" w:eastAsia="Arial" w:hAnsi="Arial" w:cs="Arial"/>
          <w:color w:val="auto"/>
          <w:sz w:val="20"/>
          <w:szCs w:val="20"/>
          <w:lang w:val="es-ES"/>
        </w:rPr>
        <w:t>a</w:t>
      </w:r>
      <w:r w:rsidR="00155216" w:rsidRPr="005063B2">
        <w:rPr>
          <w:rFonts w:ascii="Arial" w:eastAsia="Arial" w:hAnsi="Arial" w:cs="Arial"/>
          <w:color w:val="auto"/>
          <w:sz w:val="20"/>
          <w:szCs w:val="20"/>
        </w:rPr>
        <w:t xml:space="preserve"> por la misma persona que suscribi</w:t>
      </w:r>
      <w:r w:rsidR="00155216" w:rsidRPr="005063B2">
        <w:rPr>
          <w:rFonts w:ascii="Arial" w:eastAsia="Arial" w:hAnsi="Arial" w:cs="Arial"/>
          <w:color w:val="auto"/>
          <w:sz w:val="20"/>
          <w:szCs w:val="20"/>
          <w:lang w:val="es-CO"/>
        </w:rPr>
        <w:t xml:space="preserve">ó la oferta o su apoderado. </w:t>
      </w:r>
    </w:p>
    <w:p w14:paraId="2AB96973" w14:textId="5467CA7A" w:rsidR="00155216" w:rsidRPr="005063B2" w:rsidRDefault="009F299F" w:rsidP="009F299F">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Si la propuesta es retirada después del cierre del proceso de selección, la entidad puede siniestrar la garantía de seriedad de la oferta</w:t>
      </w:r>
      <w:r w:rsidR="00155216" w:rsidRPr="005063B2">
        <w:rPr>
          <w:rFonts w:ascii="Arial" w:eastAsia="Arial" w:hAnsi="Arial" w:cs="Arial"/>
          <w:color w:val="auto"/>
          <w:sz w:val="20"/>
          <w:szCs w:val="20"/>
          <w:lang w:val="es-CO"/>
        </w:rPr>
        <w:t>.</w:t>
      </w:r>
    </w:p>
    <w:p w14:paraId="7826456E" w14:textId="4503ED62" w:rsidR="00894657" w:rsidRPr="005063B2" w:rsidRDefault="009F299F" w:rsidP="009F299F">
      <w:pPr>
        <w:pStyle w:val="InviasNormal"/>
        <w:spacing w:line="276" w:lineRule="auto"/>
        <w:rPr>
          <w:rFonts w:ascii="Arial" w:eastAsia="Arial" w:hAnsi="Arial" w:cs="Arial"/>
          <w:color w:val="auto"/>
          <w:sz w:val="20"/>
          <w:szCs w:val="20"/>
          <w:lang w:val="es-CO"/>
        </w:rPr>
      </w:pPr>
      <w:bookmarkStart w:id="263" w:name="_Hlk52365361"/>
      <w:r w:rsidRPr="005063B2">
        <w:rPr>
          <w:rFonts w:ascii="Arial" w:eastAsia="Arial" w:hAnsi="Arial" w:cs="Arial"/>
          <w:color w:val="auto"/>
          <w:sz w:val="20"/>
          <w:szCs w:val="20"/>
          <w:lang w:val="es-CO"/>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End w:id="262"/>
      <w:r w:rsidRPr="005063B2">
        <w:rPr>
          <w:rFonts w:ascii="Arial" w:eastAsia="Arial" w:hAnsi="Arial" w:cs="Arial"/>
          <w:color w:val="auto"/>
          <w:sz w:val="20"/>
          <w:szCs w:val="20"/>
          <w:lang w:val="es-CO"/>
        </w:rPr>
        <w:t>.</w:t>
      </w:r>
    </w:p>
    <w:p w14:paraId="7FBBBED8" w14:textId="77777777" w:rsidR="00F963E8" w:rsidRPr="005063B2" w:rsidRDefault="00F963E8" w:rsidP="006959DB">
      <w:pPr>
        <w:pStyle w:val="Capitulo1"/>
        <w:numPr>
          <w:ilvl w:val="0"/>
          <w:numId w:val="22"/>
        </w:numPr>
        <w:ind w:left="709"/>
        <w:rPr>
          <w:color w:val="auto"/>
        </w:rPr>
      </w:pPr>
      <w:bookmarkStart w:id="264" w:name="_Toc56148695"/>
      <w:bookmarkStart w:id="265" w:name="_Toc233730092"/>
      <w:r w:rsidRPr="005063B2">
        <w:rPr>
          <w:color w:val="auto"/>
        </w:rPr>
        <w:lastRenderedPageBreak/>
        <w:t>VISITA AL SITIO DE LA OBRA</w:t>
      </w:r>
      <w:bookmarkEnd w:id="264"/>
      <w:bookmarkEnd w:id="265"/>
    </w:p>
    <w:p w14:paraId="4F08D277" w14:textId="77777777" w:rsidR="00F963E8" w:rsidRPr="005063B2" w:rsidRDefault="00F963E8" w:rsidP="00F963E8">
      <w:pPr>
        <w:spacing w:after="0" w:line="276" w:lineRule="auto"/>
        <w:jc w:val="both"/>
        <w:rPr>
          <w:rFonts w:cs="Arial"/>
          <w:color w:val="auto"/>
          <w:szCs w:val="20"/>
        </w:rPr>
      </w:pPr>
      <w:r w:rsidRPr="005063B2">
        <w:rPr>
          <w:rFonts w:cs="Arial"/>
          <w:color w:val="auto"/>
          <w:szCs w:val="20"/>
        </w:rPr>
        <w:t xml:space="preserve">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207EF2ED" w14:textId="77777777" w:rsidR="00F963E8" w:rsidRPr="005063B2" w:rsidRDefault="00F963E8" w:rsidP="00F963E8">
      <w:pPr>
        <w:spacing w:after="0" w:line="276" w:lineRule="auto"/>
        <w:jc w:val="both"/>
        <w:rPr>
          <w:rFonts w:cs="Arial"/>
          <w:color w:val="auto"/>
          <w:szCs w:val="20"/>
        </w:rPr>
      </w:pPr>
      <w:r w:rsidRPr="005063B2">
        <w:rPr>
          <w:rFonts w:cs="Arial"/>
          <w:color w:val="auto"/>
          <w:szCs w:val="20"/>
        </w:rPr>
        <w:t xml:space="preserve"> </w:t>
      </w:r>
    </w:p>
    <w:p w14:paraId="413A43D1" w14:textId="076B16BE" w:rsidR="00F963E8" w:rsidRPr="005063B2" w:rsidRDefault="00F963E8" w:rsidP="00F963E8">
      <w:pPr>
        <w:spacing w:after="0" w:line="276" w:lineRule="auto"/>
        <w:jc w:val="both"/>
        <w:rPr>
          <w:rFonts w:cs="Arial"/>
          <w:color w:val="auto"/>
          <w:szCs w:val="20"/>
        </w:rPr>
      </w:pPr>
      <w:r w:rsidRPr="005063B2">
        <w:rPr>
          <w:rFonts w:cs="Arial"/>
          <w:color w:val="auto"/>
          <w:szCs w:val="20"/>
        </w:rPr>
        <w:t xml:space="preserve">No es necesario que quien asista sea el representante legal de la persona jurídica o la persona natural que presentará la oferta, por lo que </w:t>
      </w:r>
      <w:r w:rsidRPr="005063B2" w:rsidDel="0062582B">
        <w:rPr>
          <w:rFonts w:cs="Arial"/>
          <w:color w:val="auto"/>
          <w:szCs w:val="20"/>
        </w:rPr>
        <w:t>se</w:t>
      </w:r>
      <w:r w:rsidRPr="005063B2">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r w:rsidR="00E86DC9" w:rsidRPr="005063B2">
        <w:rPr>
          <w:rFonts w:cs="Arial"/>
          <w:color w:val="auto"/>
          <w:szCs w:val="20"/>
        </w:rPr>
        <w:t>.</w:t>
      </w:r>
    </w:p>
    <w:p w14:paraId="73487AF8" w14:textId="77777777" w:rsidR="00F963E8" w:rsidRPr="005063B2" w:rsidRDefault="00F963E8" w:rsidP="00F963E8">
      <w:pPr>
        <w:spacing w:after="0" w:line="276" w:lineRule="auto"/>
        <w:jc w:val="both"/>
        <w:rPr>
          <w:rFonts w:cs="Arial"/>
          <w:color w:val="auto"/>
          <w:szCs w:val="20"/>
        </w:rPr>
      </w:pPr>
    </w:p>
    <w:p w14:paraId="3EA27853" w14:textId="3254258E" w:rsidR="00F963E8" w:rsidRPr="005063B2" w:rsidRDefault="00F963E8" w:rsidP="00F963E8">
      <w:pPr>
        <w:spacing w:after="0" w:line="276" w:lineRule="auto"/>
        <w:jc w:val="both"/>
        <w:rPr>
          <w:rFonts w:cs="Arial"/>
          <w:color w:val="auto"/>
          <w:szCs w:val="20"/>
        </w:rPr>
      </w:pPr>
      <w:r w:rsidRPr="005063B2">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r w:rsidR="00E86DC9" w:rsidRPr="005063B2">
        <w:rPr>
          <w:rFonts w:cs="Arial"/>
          <w:color w:val="auto"/>
          <w:szCs w:val="20"/>
        </w:rPr>
        <w:t>.</w:t>
      </w:r>
    </w:p>
    <w:p w14:paraId="79EEE848" w14:textId="77777777" w:rsidR="00F963E8" w:rsidRPr="005063B2" w:rsidRDefault="00F963E8" w:rsidP="00F963E8">
      <w:pPr>
        <w:spacing w:after="0" w:line="276" w:lineRule="auto"/>
        <w:jc w:val="both"/>
        <w:rPr>
          <w:rFonts w:cs="Arial"/>
          <w:color w:val="auto"/>
          <w:szCs w:val="20"/>
        </w:rPr>
      </w:pPr>
    </w:p>
    <w:p w14:paraId="5D521415" w14:textId="77777777" w:rsidR="00F963E8" w:rsidRPr="005063B2" w:rsidRDefault="00F963E8" w:rsidP="00F963E8">
      <w:pPr>
        <w:spacing w:after="0" w:line="276" w:lineRule="auto"/>
        <w:jc w:val="both"/>
        <w:rPr>
          <w:rFonts w:cs="Arial"/>
          <w:color w:val="auto"/>
          <w:szCs w:val="20"/>
        </w:rPr>
      </w:pPr>
      <w:r w:rsidRPr="005063B2">
        <w:rPr>
          <w:rFonts w:cs="Arial"/>
          <w:color w:val="auto"/>
          <w:szCs w:val="20"/>
        </w:rPr>
        <w:t xml:space="preserve">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 </w:t>
      </w:r>
    </w:p>
    <w:p w14:paraId="30D94245" w14:textId="77777777" w:rsidR="00F963E8" w:rsidRPr="005063B2" w:rsidRDefault="00F963E8" w:rsidP="00F963E8">
      <w:pPr>
        <w:spacing w:after="0" w:line="276" w:lineRule="auto"/>
        <w:jc w:val="both"/>
        <w:rPr>
          <w:rFonts w:cs="Arial"/>
          <w:color w:val="auto"/>
          <w:szCs w:val="20"/>
        </w:rPr>
      </w:pPr>
    </w:p>
    <w:p w14:paraId="615B7FD7" w14:textId="77777777" w:rsidR="00F963E8" w:rsidRPr="005063B2" w:rsidRDefault="00F963E8" w:rsidP="006959DB">
      <w:pPr>
        <w:pStyle w:val="Prrafodelista"/>
        <w:numPr>
          <w:ilvl w:val="0"/>
          <w:numId w:val="73"/>
        </w:numPr>
        <w:spacing w:after="0"/>
        <w:jc w:val="both"/>
        <w:rPr>
          <w:rFonts w:ascii="Arial" w:hAnsi="Arial" w:cs="Arial"/>
          <w:sz w:val="20"/>
          <w:szCs w:val="20"/>
        </w:rPr>
      </w:pPr>
      <w:r w:rsidRPr="005063B2">
        <w:rPr>
          <w:rFonts w:ascii="Arial" w:eastAsiaTheme="minorEastAsia" w:hAnsi="Arial" w:cs="Arial"/>
          <w:sz w:val="20"/>
          <w:szCs w:val="20"/>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0E4449B4" w14:textId="77777777" w:rsidR="00F963E8" w:rsidRPr="005063B2" w:rsidRDefault="00F963E8" w:rsidP="006959DB">
      <w:pPr>
        <w:pStyle w:val="Prrafodelista"/>
        <w:numPr>
          <w:ilvl w:val="0"/>
          <w:numId w:val="73"/>
        </w:numPr>
        <w:spacing w:after="0"/>
        <w:jc w:val="both"/>
        <w:rPr>
          <w:rFonts w:ascii="Arial" w:hAnsi="Arial" w:cs="Arial"/>
          <w:sz w:val="20"/>
          <w:szCs w:val="20"/>
        </w:rPr>
      </w:pPr>
      <w:r w:rsidRPr="005063B2">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6CCC35C3" w14:textId="77777777" w:rsidR="00F963E8" w:rsidRPr="005063B2" w:rsidRDefault="00F963E8" w:rsidP="006959DB">
      <w:pPr>
        <w:pStyle w:val="Prrafodelista"/>
        <w:numPr>
          <w:ilvl w:val="0"/>
          <w:numId w:val="73"/>
        </w:numPr>
        <w:spacing w:after="0"/>
        <w:jc w:val="both"/>
        <w:rPr>
          <w:rFonts w:ascii="Arial" w:hAnsi="Arial" w:cs="Arial"/>
          <w:sz w:val="20"/>
          <w:szCs w:val="20"/>
        </w:rPr>
      </w:pPr>
      <w:r w:rsidRPr="005063B2">
        <w:rPr>
          <w:rFonts w:ascii="Arial" w:eastAsiaTheme="minorEastAsia" w:hAnsi="Arial" w:cs="Arial"/>
          <w:sz w:val="20"/>
          <w:szCs w:val="20"/>
        </w:rPr>
        <w:t>La visita se realizará en el siguiente lugar y fecha:</w:t>
      </w:r>
    </w:p>
    <w:p w14:paraId="71375C98" w14:textId="77777777" w:rsidR="00F963E8" w:rsidRPr="005063B2" w:rsidRDefault="00F963E8" w:rsidP="00F963E8">
      <w:pPr>
        <w:rPr>
          <w:rFonts w:cs="Arial"/>
          <w:color w:val="auto"/>
          <w:szCs w:val="20"/>
        </w:rPr>
      </w:pPr>
    </w:p>
    <w:tbl>
      <w:tblPr>
        <w:tblStyle w:val="Tablaconcuadrcula"/>
        <w:tblW w:w="8838" w:type="dxa"/>
        <w:tblLayout w:type="fixed"/>
        <w:tblLook w:val="04A0" w:firstRow="1" w:lastRow="0" w:firstColumn="1" w:lastColumn="0" w:noHBand="0" w:noVBand="1"/>
      </w:tblPr>
      <w:tblGrid>
        <w:gridCol w:w="2946"/>
        <w:gridCol w:w="2946"/>
        <w:gridCol w:w="2946"/>
      </w:tblGrid>
      <w:tr w:rsidR="00080E71" w:rsidRPr="005063B2" w14:paraId="7790A8D4" w14:textId="77777777" w:rsidTr="00BD3906">
        <w:trPr>
          <w:tblHeader/>
        </w:trPr>
        <w:tc>
          <w:tcPr>
            <w:tcW w:w="2946" w:type="dxa"/>
            <w:shd w:val="clear" w:color="auto" w:fill="595959" w:themeFill="text1" w:themeFillTint="A6"/>
            <w:vAlign w:val="center"/>
          </w:tcPr>
          <w:p w14:paraId="73E81CA4" w14:textId="77777777" w:rsidR="00F963E8" w:rsidRPr="005063B2" w:rsidRDefault="00F963E8" w:rsidP="00AE1F6F">
            <w:pPr>
              <w:jc w:val="center"/>
              <w:rPr>
                <w:rFonts w:cs="Arial"/>
                <w:color w:val="FFFFFF" w:themeColor="background1"/>
                <w:szCs w:val="20"/>
              </w:rPr>
            </w:pPr>
            <w:r w:rsidRPr="005063B2">
              <w:rPr>
                <w:rFonts w:eastAsia="Arial" w:cs="Arial"/>
                <w:b/>
                <w:bCs/>
                <w:color w:val="FFFFFF" w:themeColor="background1"/>
                <w:szCs w:val="20"/>
                <w:lang w:val="es"/>
              </w:rPr>
              <w:t>Ciudad, Fecha y hora de visita</w:t>
            </w:r>
          </w:p>
        </w:tc>
        <w:tc>
          <w:tcPr>
            <w:tcW w:w="2946" w:type="dxa"/>
            <w:shd w:val="clear" w:color="auto" w:fill="595959" w:themeFill="text1" w:themeFillTint="A6"/>
            <w:vAlign w:val="center"/>
          </w:tcPr>
          <w:p w14:paraId="2A9FAF4C" w14:textId="77777777" w:rsidR="00F963E8" w:rsidRPr="005063B2" w:rsidRDefault="00F963E8" w:rsidP="00AE1F6F">
            <w:pPr>
              <w:jc w:val="center"/>
              <w:rPr>
                <w:rFonts w:cs="Arial"/>
                <w:color w:val="FFFFFF" w:themeColor="background1"/>
                <w:szCs w:val="20"/>
              </w:rPr>
            </w:pPr>
            <w:r w:rsidRPr="005063B2">
              <w:rPr>
                <w:rFonts w:eastAsia="Arial" w:cs="Arial"/>
                <w:b/>
                <w:bCs/>
                <w:color w:val="FFFFFF" w:themeColor="background1"/>
                <w:szCs w:val="20"/>
                <w:lang w:val="es"/>
              </w:rPr>
              <w:t>Lugar de encuentro</w:t>
            </w:r>
          </w:p>
        </w:tc>
        <w:tc>
          <w:tcPr>
            <w:tcW w:w="2946" w:type="dxa"/>
            <w:shd w:val="clear" w:color="auto" w:fill="595959" w:themeFill="text1" w:themeFillTint="A6"/>
            <w:vAlign w:val="center"/>
          </w:tcPr>
          <w:p w14:paraId="4B14C9DB" w14:textId="77777777" w:rsidR="00F963E8" w:rsidRPr="005063B2" w:rsidRDefault="00F963E8" w:rsidP="00AE1F6F">
            <w:pPr>
              <w:jc w:val="center"/>
              <w:rPr>
                <w:rFonts w:cs="Arial"/>
                <w:color w:val="FFFFFF" w:themeColor="background1"/>
                <w:szCs w:val="20"/>
              </w:rPr>
            </w:pPr>
            <w:r w:rsidRPr="005063B2">
              <w:rPr>
                <w:rFonts w:eastAsia="Arial" w:cs="Arial"/>
                <w:b/>
                <w:bCs/>
                <w:color w:val="FFFFFF" w:themeColor="background1"/>
                <w:szCs w:val="20"/>
                <w:lang w:val="es"/>
              </w:rPr>
              <w:t>Observaciones y Recomendaciones</w:t>
            </w:r>
          </w:p>
        </w:tc>
      </w:tr>
      <w:tr w:rsidR="009024F1" w:rsidRPr="005063B2" w14:paraId="5523D830" w14:textId="77777777" w:rsidTr="00C80FC0">
        <w:tc>
          <w:tcPr>
            <w:tcW w:w="2946" w:type="dxa"/>
          </w:tcPr>
          <w:p w14:paraId="28EFE803" w14:textId="46FF5D46" w:rsidR="009024F1" w:rsidRPr="003A65BE" w:rsidRDefault="009024F1" w:rsidP="00C80FC0">
            <w:pPr>
              <w:jc w:val="both"/>
              <w:rPr>
                <w:rFonts w:eastAsia="Arial" w:cs="Arial"/>
                <w:color w:val="auto"/>
                <w:szCs w:val="20"/>
                <w:lang w:val="es"/>
              </w:rPr>
            </w:pPr>
            <w:r w:rsidRPr="003A65BE">
              <w:rPr>
                <w:rFonts w:eastAsia="Arial" w:cs="Arial"/>
                <w:color w:val="auto"/>
                <w:szCs w:val="20"/>
                <w:lang w:val="es"/>
              </w:rPr>
              <w:t>Peque – Antioquia, 14/0</w:t>
            </w:r>
            <w:r w:rsidR="003A65BE" w:rsidRPr="003A65BE">
              <w:rPr>
                <w:rFonts w:eastAsia="Arial" w:cs="Arial"/>
                <w:color w:val="auto"/>
                <w:szCs w:val="20"/>
                <w:lang w:val="es"/>
              </w:rPr>
              <w:t>8</w:t>
            </w:r>
            <w:r w:rsidRPr="003A65BE">
              <w:rPr>
                <w:rFonts w:eastAsia="Arial" w:cs="Arial"/>
                <w:color w:val="auto"/>
                <w:szCs w:val="20"/>
                <w:lang w:val="es"/>
              </w:rPr>
              <w:t>/2026, Hora 02:00 PM</w:t>
            </w:r>
          </w:p>
        </w:tc>
        <w:tc>
          <w:tcPr>
            <w:tcW w:w="2946" w:type="dxa"/>
          </w:tcPr>
          <w:p w14:paraId="16A486EC" w14:textId="77777777" w:rsidR="009024F1" w:rsidRPr="003A65BE" w:rsidRDefault="009024F1" w:rsidP="00C80FC0">
            <w:pPr>
              <w:jc w:val="both"/>
              <w:rPr>
                <w:rFonts w:cs="Arial"/>
                <w:color w:val="auto"/>
                <w:szCs w:val="20"/>
              </w:rPr>
            </w:pPr>
            <w:r w:rsidRPr="003A65BE">
              <w:rPr>
                <w:rFonts w:eastAsia="Arial" w:cs="Arial"/>
                <w:color w:val="auto"/>
                <w:szCs w:val="20"/>
                <w:lang w:val="es"/>
              </w:rPr>
              <w:t>Calle 10 No. 9 – 40 Peque – Antioquia.</w:t>
            </w:r>
          </w:p>
        </w:tc>
        <w:tc>
          <w:tcPr>
            <w:tcW w:w="2946" w:type="dxa"/>
          </w:tcPr>
          <w:p w14:paraId="40D8B851" w14:textId="77777777" w:rsidR="009024F1" w:rsidRPr="005063B2" w:rsidRDefault="009024F1" w:rsidP="00C80FC0">
            <w:pPr>
              <w:jc w:val="both"/>
              <w:rPr>
                <w:rFonts w:cs="Arial"/>
                <w:color w:val="auto"/>
                <w:szCs w:val="20"/>
              </w:rPr>
            </w:pPr>
            <w:proofErr w:type="spellStart"/>
            <w:r w:rsidRPr="003A65BE">
              <w:rPr>
                <w:rFonts w:eastAsia="Arial" w:cs="Arial"/>
                <w:color w:val="auto"/>
                <w:szCs w:val="20"/>
                <w:lang w:val="es"/>
              </w:rPr>
              <w:t>Comunicacer</w:t>
            </w:r>
            <w:proofErr w:type="spellEnd"/>
            <w:r w:rsidRPr="003A65BE">
              <w:rPr>
                <w:rFonts w:eastAsia="Arial" w:cs="Arial"/>
                <w:color w:val="auto"/>
                <w:szCs w:val="20"/>
                <w:lang w:val="es"/>
              </w:rPr>
              <w:t xml:space="preserve"> para confirmar</w:t>
            </w:r>
          </w:p>
        </w:tc>
      </w:tr>
    </w:tbl>
    <w:p w14:paraId="3E0B6601" w14:textId="77777777" w:rsidR="00BD3906" w:rsidRPr="005063B2" w:rsidRDefault="00BD3906" w:rsidP="00BD3906">
      <w:pPr>
        <w:spacing w:after="0" w:line="276" w:lineRule="auto"/>
        <w:jc w:val="both"/>
        <w:rPr>
          <w:rFonts w:cs="Arial"/>
          <w:color w:val="auto"/>
          <w:szCs w:val="20"/>
        </w:rPr>
      </w:pPr>
    </w:p>
    <w:p w14:paraId="68157150" w14:textId="2AF532E7" w:rsidR="00B635E7" w:rsidRPr="005063B2" w:rsidRDefault="00BD3906" w:rsidP="00AE1F6F">
      <w:pPr>
        <w:rPr>
          <w:rFonts w:cs="Arial"/>
          <w:color w:val="auto"/>
          <w:szCs w:val="20"/>
        </w:rPr>
      </w:pPr>
      <w:r w:rsidRPr="005063B2">
        <w:rPr>
          <w:rFonts w:cs="Arial"/>
          <w:color w:val="auto"/>
          <w:szCs w:val="20"/>
        </w:rPr>
        <w:t>Los costos asociados a la visita los asume cada interesado en el proceso de selección.</w:t>
      </w:r>
    </w:p>
    <w:p w14:paraId="40C01D19" w14:textId="7B94881A" w:rsidR="00B6613F" w:rsidRPr="005063B2" w:rsidRDefault="00B6613F" w:rsidP="006959DB">
      <w:pPr>
        <w:pStyle w:val="Capitulo1"/>
        <w:numPr>
          <w:ilvl w:val="0"/>
          <w:numId w:val="22"/>
        </w:numPr>
        <w:ind w:left="0" w:firstLine="0"/>
        <w:rPr>
          <w:color w:val="auto"/>
        </w:rPr>
      </w:pPr>
      <w:bookmarkStart w:id="266" w:name="_Toc233730093"/>
      <w:r w:rsidRPr="005063B2">
        <w:rPr>
          <w:color w:val="auto"/>
        </w:rPr>
        <w:t>CONFIDENCIALIDAD DE LA INFORMACIÓN RELACIONADA CON DATOS SENSIBLES</w:t>
      </w:r>
      <w:bookmarkEnd w:id="266"/>
    </w:p>
    <w:p w14:paraId="70A2DC23" w14:textId="77777777" w:rsidR="00350097" w:rsidRPr="005063B2" w:rsidRDefault="00350097" w:rsidP="00643876">
      <w:pPr>
        <w:ind w:right="49"/>
        <w:jc w:val="both"/>
        <w:rPr>
          <w:rFonts w:cs="Arial"/>
          <w:color w:val="auto"/>
          <w:szCs w:val="20"/>
        </w:rPr>
      </w:pPr>
      <w:r w:rsidRPr="005063B2">
        <w:rPr>
          <w:rFonts w:cs="Arial"/>
          <w:color w:val="auto"/>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5063B2">
        <w:rPr>
          <w:rFonts w:cs="Arial"/>
          <w:color w:val="auto"/>
          <w:szCs w:val="20"/>
        </w:rPr>
        <w:t>ii</w:t>
      </w:r>
      <w:proofErr w:type="spellEnd"/>
      <w:r w:rsidRPr="005063B2">
        <w:rPr>
          <w:rFonts w:cs="Arial"/>
          <w:color w:val="auto"/>
          <w:szCs w:val="20"/>
        </w:rPr>
        <w:t xml:space="preserve">) personas en proceso de reincorporación y/o reintegración y </w:t>
      </w:r>
      <w:proofErr w:type="spellStart"/>
      <w:r w:rsidRPr="005063B2">
        <w:rPr>
          <w:rFonts w:cs="Arial"/>
          <w:color w:val="auto"/>
          <w:szCs w:val="20"/>
        </w:rPr>
        <w:t>iii</w:t>
      </w:r>
      <w:proofErr w:type="spellEnd"/>
      <w:r w:rsidRPr="005063B2">
        <w:rPr>
          <w:rFonts w:cs="Arial"/>
          <w:color w:val="auto"/>
          <w:szCs w:val="20"/>
        </w:rPr>
        <w:t xml:space="preserve">) la población indígena, negra, afrocolombiana, raizal, palenquera, </w:t>
      </w:r>
      <w:proofErr w:type="spellStart"/>
      <w:r w:rsidRPr="005063B2">
        <w:rPr>
          <w:rFonts w:cs="Arial"/>
          <w:color w:val="auto"/>
          <w:szCs w:val="20"/>
        </w:rPr>
        <w:t>Rrom</w:t>
      </w:r>
      <w:proofErr w:type="spellEnd"/>
      <w:r w:rsidRPr="005063B2">
        <w:rPr>
          <w:rFonts w:cs="Arial"/>
          <w:color w:val="auto"/>
          <w:szCs w:val="20"/>
        </w:rPr>
        <w:t xml:space="preserve"> o gitana. </w:t>
      </w:r>
    </w:p>
    <w:p w14:paraId="32E41A22" w14:textId="77777777" w:rsidR="00350097" w:rsidRPr="005063B2" w:rsidRDefault="00350097" w:rsidP="00643876">
      <w:pPr>
        <w:ind w:right="49"/>
        <w:jc w:val="both"/>
        <w:rPr>
          <w:rFonts w:cs="Arial"/>
          <w:color w:val="auto"/>
          <w:szCs w:val="20"/>
        </w:rPr>
      </w:pPr>
      <w:r w:rsidRPr="005063B2">
        <w:rPr>
          <w:rFonts w:cs="Arial"/>
          <w:color w:val="auto"/>
          <w:szCs w:val="2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5063B2">
        <w:rPr>
          <w:rFonts w:cs="Arial"/>
          <w:color w:val="auto"/>
          <w:szCs w:val="20"/>
        </w:rPr>
        <w:t>Rrom</w:t>
      </w:r>
      <w:proofErr w:type="spellEnd"/>
      <w:r w:rsidRPr="005063B2">
        <w:rPr>
          <w:rFonts w:cs="Arial"/>
          <w:color w:val="auto"/>
          <w:szCs w:val="20"/>
        </w:rPr>
        <w:t xml:space="preserve"> o gitana, puesto que su público conocimiento afecta el derecho a la intimidad de los oferentes o de sus trabajadores o socios o accionistas. </w:t>
      </w:r>
    </w:p>
    <w:p w14:paraId="70666B48" w14:textId="3F2146AB" w:rsidR="00EC5074" w:rsidRPr="003402A8" w:rsidRDefault="00350097" w:rsidP="003402A8">
      <w:pPr>
        <w:ind w:right="49"/>
        <w:jc w:val="both"/>
        <w:rPr>
          <w:rFonts w:cs="Arial"/>
          <w:color w:val="auto"/>
          <w:szCs w:val="20"/>
        </w:rPr>
      </w:pPr>
      <w:r w:rsidRPr="005063B2">
        <w:rPr>
          <w:rFonts w:cs="Arial"/>
          <w:color w:val="auto"/>
          <w:szCs w:val="20"/>
        </w:rPr>
        <w:t>Además, de acuerdo con</w:t>
      </w:r>
      <w:r w:rsidRPr="005063B2" w:rsidDel="009C01B6">
        <w:rPr>
          <w:rFonts w:cs="Arial"/>
          <w:color w:val="auto"/>
          <w:szCs w:val="20"/>
        </w:rPr>
        <w:t xml:space="preserve"> </w:t>
      </w:r>
      <w:r w:rsidRPr="005063B2">
        <w:rPr>
          <w:rFonts w:cs="Arial"/>
          <w:color w:val="auto"/>
          <w:szCs w:val="20"/>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5063B2">
        <w:rPr>
          <w:rFonts w:cs="Arial"/>
          <w:color w:val="auto"/>
          <w:szCs w:val="20"/>
        </w:rPr>
        <w:t>Rrom</w:t>
      </w:r>
      <w:proofErr w:type="spellEnd"/>
      <w:r w:rsidRPr="005063B2">
        <w:rPr>
          <w:rFonts w:cs="Arial"/>
          <w:color w:val="auto"/>
          <w:szCs w:val="20"/>
        </w:rPr>
        <w:t xml:space="preserve"> o gitana, diligencie el «Formato 11- Autorización para el tratamiento de datos personales» como requisito para el otorgamiento del criterio de desempate.</w:t>
      </w:r>
    </w:p>
    <w:p w14:paraId="0695FFAC" w14:textId="25AC152A" w:rsidR="001F27F0" w:rsidRPr="005063B2" w:rsidRDefault="00333AAA" w:rsidP="0043669C">
      <w:pPr>
        <w:pStyle w:val="Entidad-Capitulo"/>
      </w:pPr>
      <w:bookmarkStart w:id="267" w:name="_Toc504124505"/>
      <w:bookmarkStart w:id="268" w:name="_Toc424219456"/>
      <w:bookmarkStart w:id="269" w:name="_Toc508648258"/>
      <w:bookmarkStart w:id="270" w:name="_Toc508984042"/>
      <w:bookmarkStart w:id="271" w:name="_Toc509843873"/>
      <w:bookmarkStart w:id="272" w:name="_Toc511924781"/>
      <w:bookmarkStart w:id="273" w:name="_Toc517187333"/>
      <w:bookmarkStart w:id="274" w:name="_Toc520226870"/>
      <w:bookmarkStart w:id="275" w:name="_Toc520297840"/>
      <w:bookmarkStart w:id="276" w:name="_Toc520317105"/>
      <w:bookmarkStart w:id="277" w:name="_Toc533083706"/>
      <w:bookmarkStart w:id="278" w:name="_Toc32096819"/>
      <w:bookmarkStart w:id="279" w:name="_Toc233730094"/>
      <w:bookmarkStart w:id="280" w:name="_Hlk511139951"/>
      <w:bookmarkEnd w:id="263"/>
      <w:r w:rsidRPr="005063B2">
        <w:t>CAP</w:t>
      </w:r>
      <w:r w:rsidR="00712E83" w:rsidRPr="005063B2">
        <w:t>Í</w:t>
      </w:r>
      <w:r w:rsidRPr="005063B2">
        <w:t>TULO</w:t>
      </w:r>
      <w:r w:rsidR="002644ED" w:rsidRPr="005063B2">
        <w:t xml:space="preserve"> </w:t>
      </w:r>
      <w:r w:rsidRPr="005063B2">
        <w:t>II</w:t>
      </w:r>
      <w:r w:rsidR="002644ED" w:rsidRPr="005063B2">
        <w:t xml:space="preserve"> </w:t>
      </w:r>
      <w:r w:rsidRPr="005063B2">
        <w:t>ELABORACIÓN</w:t>
      </w:r>
      <w:r w:rsidR="002644ED" w:rsidRPr="005063B2">
        <w:t xml:space="preserve"> </w:t>
      </w:r>
      <w:r w:rsidR="003D1D50" w:rsidRPr="005063B2">
        <w:t>Y PRESENTACIÓN</w:t>
      </w:r>
      <w:r w:rsidR="002644ED" w:rsidRPr="005063B2">
        <w:t xml:space="preserve"> </w:t>
      </w:r>
      <w:r w:rsidRPr="005063B2">
        <w:t>DE</w:t>
      </w:r>
      <w:r w:rsidR="002644ED" w:rsidRPr="005063B2">
        <w:t xml:space="preserve"> </w:t>
      </w:r>
      <w:r w:rsidRPr="005063B2">
        <w:t>LA</w:t>
      </w:r>
      <w:r w:rsidR="002644ED" w:rsidRPr="005063B2">
        <w:t xml:space="preserve"> </w:t>
      </w:r>
      <w:bookmarkEnd w:id="267"/>
      <w:bookmarkEnd w:id="268"/>
      <w:r w:rsidR="005B122A" w:rsidRPr="005063B2">
        <w:t>OFERTA</w:t>
      </w:r>
      <w:bookmarkEnd w:id="269"/>
      <w:bookmarkEnd w:id="270"/>
      <w:bookmarkEnd w:id="271"/>
      <w:bookmarkEnd w:id="272"/>
      <w:bookmarkEnd w:id="273"/>
      <w:bookmarkEnd w:id="274"/>
      <w:bookmarkEnd w:id="275"/>
      <w:bookmarkEnd w:id="276"/>
      <w:bookmarkEnd w:id="277"/>
      <w:bookmarkEnd w:id="278"/>
      <w:bookmarkEnd w:id="279"/>
    </w:p>
    <w:p w14:paraId="73EC0E76" w14:textId="39F0FF0A" w:rsidR="00D40CA0" w:rsidRPr="005063B2" w:rsidRDefault="00D40CA0" w:rsidP="005A4850">
      <w:pPr>
        <w:pStyle w:val="Capitulo2"/>
        <w:rPr>
          <w:color w:val="auto"/>
        </w:rPr>
      </w:pPr>
      <w:bookmarkStart w:id="281" w:name="_Toc508648259"/>
      <w:bookmarkStart w:id="282" w:name="_Toc508984043"/>
      <w:bookmarkStart w:id="283" w:name="_Toc509843874"/>
      <w:bookmarkStart w:id="284" w:name="_Toc511924782"/>
      <w:bookmarkStart w:id="285" w:name="_Toc520226871"/>
      <w:bookmarkStart w:id="286" w:name="_Toc520297841"/>
      <w:bookmarkStart w:id="287" w:name="_Toc520317106"/>
      <w:bookmarkStart w:id="288" w:name="_Toc533083707"/>
      <w:bookmarkStart w:id="289" w:name="_Toc32096820"/>
      <w:bookmarkStart w:id="290" w:name="_Toc233730095"/>
      <w:bookmarkStart w:id="291" w:name="_Hlk516134278"/>
      <w:bookmarkStart w:id="292" w:name="_Toc504124507"/>
      <w:bookmarkEnd w:id="280"/>
      <w:r w:rsidRPr="005063B2">
        <w:rPr>
          <w:color w:val="auto"/>
        </w:rPr>
        <w:t>CARTA</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PRESENTACIÓN</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LA</w:t>
      </w:r>
      <w:r w:rsidR="002644ED" w:rsidRPr="005063B2">
        <w:rPr>
          <w:color w:val="auto"/>
        </w:rPr>
        <w:t xml:space="preserve"> </w:t>
      </w:r>
      <w:r w:rsidR="006E648E" w:rsidRPr="005063B2">
        <w:rPr>
          <w:color w:val="auto"/>
        </w:rPr>
        <w:t>O</w:t>
      </w:r>
      <w:r w:rsidR="006E648E" w:rsidRPr="003402A8">
        <w:rPr>
          <w:color w:val="auto"/>
        </w:rPr>
        <w:t>FERTA</w:t>
      </w:r>
      <w:bookmarkEnd w:id="281"/>
      <w:bookmarkEnd w:id="282"/>
      <w:bookmarkEnd w:id="283"/>
      <w:bookmarkEnd w:id="284"/>
      <w:bookmarkEnd w:id="285"/>
      <w:bookmarkEnd w:id="286"/>
      <w:bookmarkEnd w:id="287"/>
      <w:bookmarkEnd w:id="288"/>
      <w:bookmarkEnd w:id="289"/>
      <w:bookmarkEnd w:id="290"/>
    </w:p>
    <w:p w14:paraId="62DB831E" w14:textId="0D0B4607" w:rsidR="007158CB" w:rsidRPr="00746544" w:rsidRDefault="007158CB" w:rsidP="00DD7B14">
      <w:pPr>
        <w:spacing w:after="200" w:line="276" w:lineRule="auto"/>
        <w:ind w:right="51"/>
        <w:jc w:val="both"/>
        <w:rPr>
          <w:rFonts w:cs="Arial"/>
          <w:color w:val="000000" w:themeColor="text1"/>
          <w:szCs w:val="20"/>
        </w:rPr>
      </w:pPr>
      <w:bookmarkStart w:id="293" w:name="_Hlk107594646"/>
      <w:r w:rsidRPr="00746544">
        <w:rPr>
          <w:rFonts w:cs="Arial"/>
          <w:color w:val="000000" w:themeColor="text1"/>
          <w:szCs w:val="20"/>
        </w:rPr>
        <w:t xml:space="preserve">El proponente debe allegar el Formato 1 – Carta de presentación de la oferta el cual debe estar firmado por la persona natural proponente o por el representante legal del proponente individual o plural o por el apoderado. </w:t>
      </w:r>
    </w:p>
    <w:p w14:paraId="70D8D456" w14:textId="043F5778" w:rsidR="007158CB" w:rsidRPr="00746544" w:rsidRDefault="007158CB" w:rsidP="00DD7B14">
      <w:pPr>
        <w:spacing w:after="200" w:line="276" w:lineRule="auto"/>
        <w:ind w:right="51"/>
        <w:jc w:val="both"/>
        <w:rPr>
          <w:rFonts w:cs="Arial"/>
          <w:color w:val="000000" w:themeColor="text1"/>
          <w:szCs w:val="20"/>
        </w:rPr>
      </w:pPr>
      <w:r w:rsidRPr="00746544">
        <w:rPr>
          <w:rFonts w:cs="Arial"/>
          <w:color w:val="000000" w:themeColor="text1"/>
          <w:szCs w:val="20"/>
        </w:rPr>
        <w:t>En virtud de lo previsto en la Ley 842 de 2003 y con el fin de impedir el ejercicio ilegal de la ingeniería, la persona natural (proponente individual o integrante de la estructura plural) que pretenda participar en el presente proceso debe acreditar que posee título como ingeniero en la respectiva rama de ingeniería, para lo cual tendrá que adjuntar copia de la tarjeta profesional y del certificado de vigencia de matrícula profesional expedida por el Consejo Profesional Nacional de Ingeniería - COPNIA, vigente a la fecha de cierre de este Proceso de Contratación. El requisito de la tarjeta profesional se puede suplir con el registro de que trata el artículo 18 del Decreto 2106 de 2019.</w:t>
      </w:r>
    </w:p>
    <w:p w14:paraId="26E5878F" w14:textId="783E2C88" w:rsidR="007158CB" w:rsidRPr="00746544" w:rsidRDefault="007158CB" w:rsidP="00DD7B14">
      <w:pPr>
        <w:spacing w:after="200" w:line="276" w:lineRule="auto"/>
        <w:ind w:right="51"/>
        <w:jc w:val="both"/>
        <w:rPr>
          <w:rFonts w:cs="Arial"/>
          <w:color w:val="000000" w:themeColor="text1"/>
          <w:szCs w:val="20"/>
        </w:rPr>
      </w:pPr>
      <w:r w:rsidRPr="00746544">
        <w:rPr>
          <w:rFonts w:cs="Arial"/>
          <w:color w:val="000000" w:themeColor="text1"/>
          <w:szCs w:val="20"/>
        </w:rPr>
        <w:t xml:space="preserve">De acuerdo con el artículo 20 de la Ley 842 de 2003, si el representante legal o el apoderado del Proponente individual persona jurídica o el representante legal o apoderado de la estructura plural, no posee título de una de las profesiones catalogadas como ejercicio de la ingeniería, la oferta debe ser avalada por un ingeniero de la respectiva rama de la ingeniería, para lo cual tendrá que adjuntar copia de la tarjeta profesional y del certificado de vigencia de matrícula profesional expedida por el </w:t>
      </w:r>
      <w:r w:rsidRPr="00746544">
        <w:rPr>
          <w:rFonts w:cs="Arial"/>
          <w:color w:val="000000" w:themeColor="text1"/>
          <w:szCs w:val="20"/>
        </w:rPr>
        <w:lastRenderedPageBreak/>
        <w:t>COPNIA vigente a la fecha de cierre de este Proceso de Contratación. El requisito de la tarjeta profesional se puede suplir con el registro de que trata el artículo 18 del Decreto - Ley 2106 de 2019.</w:t>
      </w:r>
    </w:p>
    <w:p w14:paraId="415EEB58" w14:textId="5E76378E" w:rsidR="007158CB" w:rsidRPr="00746544" w:rsidRDefault="007158CB" w:rsidP="00DD7B14">
      <w:pPr>
        <w:spacing w:after="200" w:line="276" w:lineRule="auto"/>
        <w:ind w:right="51"/>
        <w:jc w:val="both"/>
        <w:rPr>
          <w:rFonts w:cs="Arial"/>
          <w:color w:val="000000" w:themeColor="text1"/>
          <w:szCs w:val="20"/>
        </w:rPr>
      </w:pPr>
      <w:r w:rsidRPr="00746544">
        <w:rPr>
          <w:rFonts w:cs="Arial"/>
          <w:color w:val="000000" w:themeColor="text1"/>
          <w:szCs w:val="20"/>
        </w:rPr>
        <w:t xml:space="preserve">El aval del ingeniero del que trata el artículo 20 de la Ley 842 de 2003 hace parte integral del </w:t>
      </w:r>
      <w:r w:rsidRPr="00746544">
        <w:rPr>
          <w:rFonts w:cs="Arial"/>
          <w:color w:val="000000" w:themeColor="text1"/>
          <w:szCs w:val="20"/>
        </w:rPr>
        <w:fldChar w:fldCharType="begin"/>
      </w:r>
      <w:r w:rsidRPr="00746544">
        <w:rPr>
          <w:rFonts w:cs="Arial"/>
          <w:color w:val="000000" w:themeColor="text1"/>
          <w:szCs w:val="20"/>
        </w:rPr>
        <w:instrText xml:space="preserve"> REF _Ref508649152 \h  \* MERGEFORMAT </w:instrText>
      </w:r>
      <w:r w:rsidRPr="00746544">
        <w:rPr>
          <w:rFonts w:cs="Arial"/>
          <w:color w:val="000000" w:themeColor="text1"/>
          <w:szCs w:val="20"/>
        </w:rPr>
      </w:r>
      <w:r w:rsidRPr="00746544">
        <w:rPr>
          <w:rFonts w:cs="Arial"/>
          <w:color w:val="000000" w:themeColor="text1"/>
          <w:szCs w:val="20"/>
        </w:rPr>
        <w:fldChar w:fldCharType="separate"/>
      </w:r>
      <w:r w:rsidRPr="00746544">
        <w:rPr>
          <w:rFonts w:cs="Arial"/>
          <w:color w:val="000000" w:themeColor="text1"/>
          <w:szCs w:val="20"/>
        </w:rPr>
        <w:t>Formato 1 – Carta de presentación de la oferta</w:t>
      </w:r>
      <w:r w:rsidRPr="00746544">
        <w:rPr>
          <w:rFonts w:cs="Arial"/>
          <w:color w:val="000000" w:themeColor="text1"/>
          <w:szCs w:val="20"/>
        </w:rPr>
        <w:fldChar w:fldCharType="end"/>
      </w:r>
      <w:r w:rsidRPr="00746544">
        <w:rPr>
          <w:rFonts w:cs="Arial"/>
          <w:color w:val="000000" w:themeColor="text1"/>
          <w:szCs w:val="20"/>
        </w:rPr>
        <w:t>, cuando el proponente deba presentarlo.</w:t>
      </w:r>
    </w:p>
    <w:p w14:paraId="0DA6373F" w14:textId="2DA99998" w:rsidR="007158CB" w:rsidRPr="00746544" w:rsidRDefault="007158CB" w:rsidP="00DD7B14">
      <w:pPr>
        <w:spacing w:after="200" w:line="276" w:lineRule="auto"/>
        <w:ind w:right="51"/>
        <w:jc w:val="both"/>
        <w:rPr>
          <w:rFonts w:cs="Arial"/>
          <w:color w:val="000000" w:themeColor="text1"/>
          <w:szCs w:val="20"/>
        </w:rPr>
      </w:pPr>
      <w:r w:rsidRPr="00746544">
        <w:rPr>
          <w:rFonts w:cs="Arial"/>
          <w:color w:val="000000" w:themeColor="text1"/>
          <w:szCs w:val="20"/>
        </w:rPr>
        <w:t xml:space="preserve">La carta de presentación deberá estar suscrita. Con la firma de este documento se entiende que el proponente conoce y acepta las obligaciones del Anexo 4 – Pacto de Transparencia y, por lo tanto, no será necesaria la entrega de este documento al momento de radicar la oferta. </w:t>
      </w:r>
    </w:p>
    <w:p w14:paraId="309A5B7A" w14:textId="75508920" w:rsidR="007158CB" w:rsidRPr="00746544" w:rsidRDefault="007158CB" w:rsidP="00DD7B14">
      <w:pPr>
        <w:spacing w:after="200" w:line="276" w:lineRule="auto"/>
        <w:ind w:right="51"/>
        <w:jc w:val="both"/>
        <w:rPr>
          <w:rFonts w:cs="Arial"/>
          <w:color w:val="000000" w:themeColor="text1"/>
          <w:szCs w:val="20"/>
        </w:rPr>
      </w:pPr>
      <w:r w:rsidRPr="00746544">
        <w:rPr>
          <w:rFonts w:cs="Arial"/>
          <w:color w:val="000000" w:themeColor="text1"/>
          <w:szCs w:val="20"/>
        </w:rPr>
        <w:t xml:space="preserve">El proponente debe diligenciar los Formatos que correspondan. Todos los espacios en blanco deberán completarse con la información solicitada. </w:t>
      </w:r>
    </w:p>
    <w:p w14:paraId="1EBDAD26" w14:textId="39B3FBEB" w:rsidR="00D40CA0" w:rsidRPr="005063B2" w:rsidRDefault="00D40CA0" w:rsidP="0088411A">
      <w:pPr>
        <w:pStyle w:val="Capitulo2"/>
        <w:rPr>
          <w:color w:val="auto"/>
        </w:rPr>
      </w:pPr>
      <w:bookmarkStart w:id="294" w:name="_Toc508648260"/>
      <w:bookmarkStart w:id="295" w:name="_Toc508984044"/>
      <w:bookmarkStart w:id="296" w:name="_Toc509843875"/>
      <w:bookmarkStart w:id="297" w:name="_Toc511924783"/>
      <w:bookmarkStart w:id="298" w:name="_Toc520226872"/>
      <w:bookmarkStart w:id="299" w:name="_Toc520297842"/>
      <w:bookmarkStart w:id="300" w:name="_Toc520317107"/>
      <w:bookmarkStart w:id="301" w:name="_Toc533083708"/>
      <w:bookmarkStart w:id="302" w:name="_Toc32096821"/>
      <w:bookmarkStart w:id="303" w:name="_Toc233730096"/>
      <w:bookmarkStart w:id="304" w:name="_Toc505100175"/>
      <w:bookmarkEnd w:id="291"/>
      <w:bookmarkEnd w:id="293"/>
      <w:r w:rsidRPr="005063B2">
        <w:rPr>
          <w:color w:val="auto"/>
        </w:rPr>
        <w:t>APODERADO</w:t>
      </w:r>
      <w:bookmarkEnd w:id="294"/>
      <w:bookmarkEnd w:id="295"/>
      <w:bookmarkEnd w:id="296"/>
      <w:bookmarkEnd w:id="297"/>
      <w:bookmarkEnd w:id="298"/>
      <w:bookmarkEnd w:id="299"/>
      <w:bookmarkEnd w:id="300"/>
      <w:bookmarkEnd w:id="301"/>
      <w:bookmarkEnd w:id="302"/>
      <w:bookmarkEnd w:id="303"/>
      <w:r w:rsidR="002644ED" w:rsidRPr="005063B2">
        <w:rPr>
          <w:color w:val="auto"/>
        </w:rPr>
        <w:t xml:space="preserve"> </w:t>
      </w:r>
    </w:p>
    <w:p w14:paraId="3C5E9BAB" w14:textId="77777777" w:rsidR="00136F3F" w:rsidRPr="005063B2" w:rsidRDefault="00136F3F" w:rsidP="00136F3F">
      <w:pPr>
        <w:spacing w:line="276" w:lineRule="auto"/>
        <w:jc w:val="both"/>
        <w:rPr>
          <w:rFonts w:cs="Arial"/>
          <w:color w:val="auto"/>
          <w:szCs w:val="20"/>
          <w:lang w:val="es-ES"/>
        </w:rPr>
      </w:pPr>
      <w:bookmarkStart w:id="305" w:name="_Hlk516134512"/>
      <w:r w:rsidRPr="005063B2">
        <w:rPr>
          <w:rFonts w:eastAsia="Arial" w:cs="Arial"/>
          <w:color w:val="auto"/>
          <w:szCs w:val="20"/>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w:t>
      </w:r>
      <w:r w:rsidRPr="005063B2">
        <w:rPr>
          <w:rFonts w:cs="Arial"/>
          <w:color w:val="auto"/>
          <w:szCs w:val="20"/>
          <w:lang w:val="es-ES"/>
        </w:rPr>
        <w:t xml:space="preserve">No obstante, la simple entrega física o radicación de la oferta en la Entidad puede realizarla cualquier persona, sin necesidad de poder o autorización. </w:t>
      </w:r>
    </w:p>
    <w:p w14:paraId="1486BF5F" w14:textId="77777777" w:rsidR="00136F3F" w:rsidRPr="005063B2" w:rsidRDefault="00136F3F" w:rsidP="00136F3F">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rsidRPr="005063B2">
        <w:rPr>
          <w:rFonts w:ascii="Arial" w:eastAsia="Arial" w:hAnsi="Arial" w:cs="Arial"/>
          <w:color w:val="auto"/>
          <w:sz w:val="20"/>
          <w:szCs w:val="20"/>
          <w:lang w:val="es-CO"/>
        </w:rPr>
        <w:t>ii</w:t>
      </w:r>
      <w:proofErr w:type="spellEnd"/>
      <w:r w:rsidRPr="005063B2">
        <w:rPr>
          <w:rFonts w:ascii="Arial" w:eastAsia="Arial" w:hAnsi="Arial" w:cs="Arial"/>
          <w:color w:val="auto"/>
          <w:sz w:val="20"/>
          <w:szCs w:val="20"/>
          <w:lang w:val="es-CO"/>
        </w:rPr>
        <w:t>) responder a los requerimientos y aclaraciones solicitados por la entidad en el curso del presente proceso; (</w:t>
      </w:r>
      <w:proofErr w:type="spellStart"/>
      <w:r w:rsidRPr="005063B2">
        <w:rPr>
          <w:rFonts w:ascii="Arial" w:eastAsia="Arial" w:hAnsi="Arial" w:cs="Arial"/>
          <w:color w:val="auto"/>
          <w:sz w:val="20"/>
          <w:szCs w:val="20"/>
          <w:lang w:val="es-CO"/>
        </w:rPr>
        <w:t>iii</w:t>
      </w:r>
      <w:proofErr w:type="spellEnd"/>
      <w:r w:rsidRPr="005063B2">
        <w:rPr>
          <w:rFonts w:ascii="Arial" w:eastAsia="Arial" w:hAnsi="Arial" w:cs="Arial"/>
          <w:color w:val="auto"/>
          <w:sz w:val="20"/>
          <w:szCs w:val="20"/>
          <w:lang w:val="es-CO"/>
        </w:rPr>
        <w:t>) recibir las notificaciones a que haya lugar dentro del proceso (</w:t>
      </w:r>
      <w:proofErr w:type="spellStart"/>
      <w:r w:rsidRPr="005063B2">
        <w:rPr>
          <w:rFonts w:ascii="Arial" w:eastAsia="Arial" w:hAnsi="Arial" w:cs="Arial"/>
          <w:color w:val="auto"/>
          <w:sz w:val="20"/>
          <w:szCs w:val="20"/>
          <w:lang w:val="es-CO"/>
        </w:rPr>
        <w:t>iv</w:t>
      </w:r>
      <w:proofErr w:type="spellEnd"/>
      <w:r w:rsidRPr="005063B2">
        <w:rPr>
          <w:rFonts w:ascii="Arial" w:eastAsia="Arial" w:hAnsi="Arial" w:cs="Arial"/>
          <w:color w:val="auto"/>
          <w:sz w:val="20"/>
          <w:szCs w:val="20"/>
          <w:lang w:val="es-CO"/>
        </w:rPr>
        <w:t>) suscribir el contrato en nombre y representación del adjudicatario así como el acta de terminación y liquidación, si a ello hubiere lugar.</w:t>
      </w:r>
    </w:p>
    <w:p w14:paraId="6701388F" w14:textId="432BED34" w:rsidR="00D40CA0" w:rsidRPr="005063B2" w:rsidRDefault="00136F3F" w:rsidP="0088411A">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r w:rsidR="00A4008A" w:rsidRPr="005063B2">
        <w:rPr>
          <w:rFonts w:ascii="Arial" w:eastAsia="Arial" w:hAnsi="Arial" w:cs="Arial"/>
          <w:color w:val="auto"/>
          <w:sz w:val="20"/>
          <w:szCs w:val="20"/>
          <w:lang w:val="es-CO"/>
        </w:rPr>
        <w:t xml:space="preserve">. </w:t>
      </w:r>
    </w:p>
    <w:p w14:paraId="0BAC2895" w14:textId="162C91FC" w:rsidR="00333AAA" w:rsidRPr="009024F1" w:rsidRDefault="00333AAA" w:rsidP="0088411A">
      <w:pPr>
        <w:pStyle w:val="Capitulo2"/>
        <w:rPr>
          <w:color w:val="auto"/>
        </w:rPr>
      </w:pPr>
      <w:bookmarkStart w:id="306" w:name="_Toc517179745"/>
      <w:bookmarkStart w:id="307" w:name="_Toc517179817"/>
      <w:bookmarkStart w:id="308" w:name="_Toc517179878"/>
      <w:bookmarkStart w:id="309" w:name="_Toc517183475"/>
      <w:bookmarkStart w:id="310" w:name="_Toc517183535"/>
      <w:bookmarkStart w:id="311" w:name="_Toc517187075"/>
      <w:bookmarkStart w:id="312" w:name="_Toc517187222"/>
      <w:bookmarkStart w:id="313" w:name="_Toc517187769"/>
      <w:bookmarkStart w:id="314" w:name="_Toc517187832"/>
      <w:bookmarkStart w:id="315" w:name="_Toc508648261"/>
      <w:bookmarkStart w:id="316" w:name="_Toc508984045"/>
      <w:bookmarkStart w:id="317" w:name="_Toc509843876"/>
      <w:bookmarkStart w:id="318" w:name="_Toc511924784"/>
      <w:bookmarkStart w:id="319" w:name="_Toc520226873"/>
      <w:bookmarkStart w:id="320" w:name="_Toc520297843"/>
      <w:bookmarkStart w:id="321" w:name="_Toc520317108"/>
      <w:bookmarkStart w:id="322" w:name="_Toc533083709"/>
      <w:bookmarkStart w:id="323" w:name="_Ref24620055"/>
      <w:bookmarkStart w:id="324" w:name="_Toc32096822"/>
      <w:bookmarkStart w:id="325" w:name="_Toc233730097"/>
      <w:bookmarkEnd w:id="304"/>
      <w:bookmarkEnd w:id="305"/>
      <w:bookmarkEnd w:id="306"/>
      <w:bookmarkEnd w:id="307"/>
      <w:bookmarkEnd w:id="308"/>
      <w:bookmarkEnd w:id="309"/>
      <w:bookmarkEnd w:id="310"/>
      <w:bookmarkEnd w:id="311"/>
      <w:bookmarkEnd w:id="312"/>
      <w:bookmarkEnd w:id="313"/>
      <w:bookmarkEnd w:id="314"/>
      <w:r w:rsidRPr="009024F1">
        <w:rPr>
          <w:color w:val="auto"/>
        </w:rPr>
        <w:t>ELABORACIÓN</w:t>
      </w:r>
      <w:r w:rsidR="002644ED" w:rsidRPr="009024F1">
        <w:rPr>
          <w:color w:val="auto"/>
        </w:rPr>
        <w:t xml:space="preserve"> </w:t>
      </w:r>
      <w:r w:rsidRPr="009024F1">
        <w:rPr>
          <w:color w:val="auto"/>
        </w:rPr>
        <w:t>Y</w:t>
      </w:r>
      <w:r w:rsidR="002644ED" w:rsidRPr="009024F1">
        <w:rPr>
          <w:color w:val="auto"/>
        </w:rPr>
        <w:t xml:space="preserve"> </w:t>
      </w:r>
      <w:r w:rsidRPr="009024F1">
        <w:rPr>
          <w:color w:val="auto"/>
        </w:rPr>
        <w:t>PRESENTACIÓN</w:t>
      </w:r>
      <w:r w:rsidR="002644ED" w:rsidRPr="009024F1">
        <w:rPr>
          <w:color w:val="auto"/>
        </w:rPr>
        <w:t xml:space="preserve"> </w:t>
      </w:r>
      <w:r w:rsidRPr="009024F1">
        <w:rPr>
          <w:color w:val="auto"/>
        </w:rPr>
        <w:t>DE</w:t>
      </w:r>
      <w:r w:rsidR="002644ED" w:rsidRPr="009024F1">
        <w:rPr>
          <w:color w:val="auto"/>
        </w:rPr>
        <w:t xml:space="preserve"> </w:t>
      </w:r>
      <w:r w:rsidRPr="009024F1">
        <w:rPr>
          <w:color w:val="auto"/>
        </w:rPr>
        <w:t>LA</w:t>
      </w:r>
      <w:r w:rsidR="002644ED" w:rsidRPr="009024F1">
        <w:rPr>
          <w:color w:val="auto"/>
        </w:rPr>
        <w:t xml:space="preserve"> </w:t>
      </w:r>
      <w:bookmarkEnd w:id="292"/>
      <w:r w:rsidRPr="009024F1">
        <w:rPr>
          <w:color w:val="auto"/>
        </w:rPr>
        <w:t>OFERTA</w:t>
      </w:r>
      <w:bookmarkEnd w:id="315"/>
      <w:bookmarkEnd w:id="316"/>
      <w:bookmarkEnd w:id="317"/>
      <w:bookmarkEnd w:id="318"/>
      <w:bookmarkEnd w:id="319"/>
      <w:bookmarkEnd w:id="320"/>
      <w:bookmarkEnd w:id="321"/>
      <w:bookmarkEnd w:id="322"/>
      <w:bookmarkEnd w:id="323"/>
      <w:bookmarkEnd w:id="324"/>
      <w:bookmarkEnd w:id="325"/>
    </w:p>
    <w:p w14:paraId="245B8CEF" w14:textId="265715E7" w:rsidR="00AF6945" w:rsidRDefault="00AF6945" w:rsidP="009024F1">
      <w:pPr>
        <w:jc w:val="both"/>
        <w:rPr>
          <w:rFonts w:eastAsia="Arial" w:cs="Arial"/>
          <w:color w:val="auto"/>
          <w:szCs w:val="20"/>
          <w:lang w:val="es"/>
        </w:rPr>
      </w:pPr>
      <w:r w:rsidRPr="009024F1">
        <w:rPr>
          <w:rFonts w:eastAsia="Arial" w:cs="Arial"/>
          <w:color w:val="auto"/>
          <w:szCs w:val="20"/>
          <w:lang w:val="es"/>
        </w:rPr>
        <w:t>Para las Entidades que utilicen SECOP II la presentación de la oferta deberá adaptarse a las condiciones de la plataforma y no será posible allegar documentos en físico</w:t>
      </w:r>
      <w:r w:rsidR="009024F1" w:rsidRPr="009024F1">
        <w:rPr>
          <w:rFonts w:eastAsia="Arial" w:cs="Arial"/>
          <w:color w:val="auto"/>
          <w:szCs w:val="20"/>
          <w:lang w:val="es"/>
        </w:rPr>
        <w:t>.</w:t>
      </w:r>
      <w:r w:rsidRPr="009024F1">
        <w:rPr>
          <w:rFonts w:eastAsia="Arial" w:cs="Arial"/>
          <w:color w:val="auto"/>
          <w:szCs w:val="20"/>
          <w:lang w:val="es"/>
        </w:rPr>
        <w:t xml:space="preserve"> </w:t>
      </w:r>
    </w:p>
    <w:p w14:paraId="0C7393E4" w14:textId="44184838" w:rsidR="00AF6945" w:rsidRPr="00AF6945" w:rsidRDefault="00AF6945" w:rsidP="00AF6945">
      <w:pPr>
        <w:shd w:val="clear" w:color="auto" w:fill="FFFFFF"/>
        <w:tabs>
          <w:tab w:val="left" w:pos="8505"/>
        </w:tabs>
        <w:spacing w:after="200" w:line="276" w:lineRule="auto"/>
        <w:ind w:right="51"/>
        <w:jc w:val="both"/>
        <w:rPr>
          <w:rFonts w:cs="Arial"/>
          <w:color w:val="000000" w:themeColor="text1"/>
          <w:szCs w:val="20"/>
        </w:rPr>
      </w:pPr>
      <w:r w:rsidRPr="009024F1">
        <w:rPr>
          <w:rFonts w:cs="Arial"/>
          <w:color w:val="000000" w:themeColor="text1"/>
          <w:szCs w:val="20"/>
        </w:rPr>
        <w:t>Para el caso de SECOP II el Proponente deberá diferenciar los requisitos contenidos en cada uno de los sobres, de acuerdo con el cuestionario diligenciado por la Entidad Estatal en el SECOP II</w:t>
      </w:r>
      <w:r w:rsidR="009024F1" w:rsidRPr="009024F1">
        <w:rPr>
          <w:rFonts w:cs="Arial"/>
          <w:color w:val="000000" w:themeColor="text1"/>
          <w:szCs w:val="20"/>
        </w:rPr>
        <w:t>.</w:t>
      </w:r>
    </w:p>
    <w:p w14:paraId="5ABD0D67" w14:textId="7D498C45" w:rsidR="00AF6945" w:rsidRPr="00AF3A37" w:rsidRDefault="00AF6945" w:rsidP="00AF6945">
      <w:pPr>
        <w:tabs>
          <w:tab w:val="left" w:pos="8505"/>
        </w:tabs>
        <w:spacing w:after="200" w:line="276" w:lineRule="auto"/>
        <w:ind w:right="51"/>
        <w:jc w:val="both"/>
        <w:rPr>
          <w:rFonts w:cs="Arial"/>
          <w:color w:val="000000" w:themeColor="text1"/>
          <w:szCs w:val="20"/>
        </w:rPr>
      </w:pPr>
      <w:bookmarkStart w:id="326" w:name="_Hlk99116680"/>
      <w:r w:rsidRPr="00AF3A37">
        <w:rPr>
          <w:rFonts w:cs="Arial"/>
          <w:color w:val="000000" w:themeColor="text1"/>
          <w:szCs w:val="20"/>
        </w:rPr>
        <w:t>Para los procesos en SECOP II, los documentos se adjuntarán de acuerdo con el orden requerido en el cuestionario por la Entidad, los cuales deben ser legibles y escaneados correctamente</w:t>
      </w:r>
      <w:bookmarkEnd w:id="326"/>
      <w:r w:rsidR="00AF3A37">
        <w:rPr>
          <w:rFonts w:cs="Arial"/>
          <w:color w:val="000000" w:themeColor="text1"/>
          <w:szCs w:val="20"/>
        </w:rPr>
        <w:t>.</w:t>
      </w:r>
    </w:p>
    <w:p w14:paraId="2E91293D" w14:textId="062728F2" w:rsidR="00AF6945" w:rsidRPr="00AF3A37" w:rsidRDefault="00AF6945" w:rsidP="00AF6945">
      <w:pPr>
        <w:tabs>
          <w:tab w:val="left" w:pos="8505"/>
        </w:tabs>
        <w:spacing w:after="200" w:line="276" w:lineRule="auto"/>
        <w:ind w:right="51"/>
        <w:jc w:val="both"/>
        <w:rPr>
          <w:rFonts w:cs="Arial"/>
          <w:color w:val="000000" w:themeColor="text1"/>
          <w:szCs w:val="20"/>
        </w:rPr>
      </w:pPr>
      <w:r w:rsidRPr="00AF3A37">
        <w:rPr>
          <w:rFonts w:cs="Arial"/>
          <w:color w:val="000000" w:themeColor="text1"/>
          <w:szCs w:val="20"/>
        </w:rPr>
        <w:lastRenderedPageBreak/>
        <w:t>Adicionalmente si se hace a través del SECOP II el Proponente deberá cumplir con el Manual de Usos y Condiciones de la plataforma</w:t>
      </w:r>
      <w:r w:rsidR="00AF3A37" w:rsidRPr="00AF3A37">
        <w:rPr>
          <w:rFonts w:cs="Arial"/>
          <w:color w:val="000000" w:themeColor="text1"/>
          <w:szCs w:val="20"/>
        </w:rPr>
        <w:t>.</w:t>
      </w:r>
    </w:p>
    <w:p w14:paraId="0877E31D" w14:textId="56A2503D" w:rsidR="00AF6945" w:rsidRPr="00AF6945" w:rsidRDefault="00AF6945" w:rsidP="00AF6945">
      <w:pPr>
        <w:tabs>
          <w:tab w:val="left" w:pos="8505"/>
        </w:tabs>
        <w:spacing w:after="200" w:line="276" w:lineRule="auto"/>
        <w:ind w:right="51"/>
        <w:jc w:val="both"/>
        <w:rPr>
          <w:rFonts w:cs="Arial"/>
          <w:color w:val="000000" w:themeColor="text1"/>
          <w:szCs w:val="20"/>
        </w:rPr>
      </w:pPr>
      <w:r w:rsidRPr="00AF6945">
        <w:rPr>
          <w:rFonts w:cs="Arial"/>
          <w:color w:val="000000" w:themeColor="text1"/>
          <w:szCs w:val="20"/>
        </w:rPr>
        <w:t xml:space="preserve">Cuando el proceso se estructure por lotes o por grupos, el Proponente debe allegar un Sobre 1 para todos los lotes o grupos a los cuales presenta oferta y el Sobre 2 que contiene la oferta económica de forma independiente para cada uno de ellos. </w:t>
      </w:r>
    </w:p>
    <w:p w14:paraId="7FDE2351" w14:textId="2BED0981" w:rsidR="00AF6945" w:rsidRPr="00AF6945" w:rsidRDefault="00AF6945" w:rsidP="00AF6945">
      <w:pPr>
        <w:tabs>
          <w:tab w:val="left" w:pos="8505"/>
        </w:tabs>
        <w:spacing w:after="200" w:line="276" w:lineRule="auto"/>
        <w:ind w:right="51"/>
        <w:jc w:val="both"/>
        <w:rPr>
          <w:rFonts w:cs="Arial"/>
          <w:color w:val="000000" w:themeColor="text1"/>
          <w:szCs w:val="20"/>
        </w:rPr>
      </w:pPr>
      <w:r w:rsidRPr="00AF6945">
        <w:rPr>
          <w:rFonts w:cs="Arial"/>
          <w:color w:val="000000" w:themeColor="text1"/>
          <w:szCs w:val="20"/>
        </w:rPr>
        <w:t xml:space="preserve">Estarán a cargo del Proponente todos los costos asociados a la elaboración y presentación de su oferta y la Entidad en ningún caso será responsable de los mismos. </w:t>
      </w:r>
    </w:p>
    <w:p w14:paraId="2EED38EE" w14:textId="3F926F6F" w:rsidR="00AF6945" w:rsidRPr="00AF6945" w:rsidRDefault="00AF6945" w:rsidP="00AF6945">
      <w:pPr>
        <w:tabs>
          <w:tab w:val="left" w:pos="8505"/>
        </w:tabs>
        <w:spacing w:after="200" w:line="276" w:lineRule="auto"/>
        <w:ind w:right="51"/>
        <w:jc w:val="both"/>
        <w:rPr>
          <w:rFonts w:cs="Arial"/>
          <w:bCs/>
          <w:color w:val="000000" w:themeColor="text1"/>
          <w:szCs w:val="20"/>
        </w:rPr>
      </w:pPr>
      <w:r w:rsidRPr="00AF6945">
        <w:rPr>
          <w:rFonts w:cs="Arial"/>
          <w:bCs/>
          <w:color w:val="000000" w:themeColor="text1"/>
          <w:szCs w:val="20"/>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DADC3A6" w14:textId="77777777" w:rsidR="00AF6945" w:rsidRPr="00AF6945" w:rsidRDefault="00AF6945" w:rsidP="00AF6945">
      <w:pPr>
        <w:tabs>
          <w:tab w:val="left" w:pos="8505"/>
        </w:tabs>
        <w:spacing w:after="200" w:line="276" w:lineRule="auto"/>
        <w:ind w:right="51"/>
        <w:jc w:val="both"/>
        <w:rPr>
          <w:rFonts w:cs="Arial"/>
          <w:color w:val="000000" w:themeColor="text1"/>
          <w:szCs w:val="20"/>
        </w:rPr>
      </w:pPr>
      <w:r w:rsidRPr="00AF6945">
        <w:rPr>
          <w:rFonts w:cs="Arial"/>
          <w:color w:val="000000" w:themeColor="text1"/>
          <w:szCs w:val="20"/>
        </w:rPr>
        <w:t>Los sobres deben contener la siguiente información y, para su entrega, se deberán tener en cuenta estas indicaciones:</w:t>
      </w:r>
    </w:p>
    <w:p w14:paraId="2ABB4D47" w14:textId="4A55CDF7" w:rsidR="00102B0C" w:rsidRPr="005063B2" w:rsidRDefault="009C2A99" w:rsidP="006959DB">
      <w:pPr>
        <w:pStyle w:val="InviasNormal"/>
        <w:numPr>
          <w:ilvl w:val="2"/>
          <w:numId w:val="1"/>
        </w:numPr>
        <w:spacing w:line="276" w:lineRule="auto"/>
        <w:outlineLvl w:val="2"/>
        <w:rPr>
          <w:rFonts w:ascii="Arial" w:eastAsia="Arial" w:hAnsi="Arial" w:cs="Arial"/>
          <w:b/>
          <w:bCs/>
          <w:color w:val="auto"/>
          <w:sz w:val="20"/>
          <w:szCs w:val="20"/>
          <w:lang w:eastAsia="es-CO"/>
        </w:rPr>
      </w:pPr>
      <w:bookmarkStart w:id="327" w:name="_Toc233730098"/>
      <w:r w:rsidRPr="005063B2">
        <w:rPr>
          <w:rFonts w:ascii="Arial" w:eastAsia="Arial" w:hAnsi="Arial" w:cs="Arial"/>
          <w:b/>
          <w:bCs/>
          <w:color w:val="auto"/>
          <w:sz w:val="20"/>
          <w:szCs w:val="20"/>
          <w:lang w:val="es-ES" w:eastAsia="es-CO"/>
        </w:rPr>
        <w:t>SOBRE No. 1</w:t>
      </w:r>
      <w:bookmarkEnd w:id="327"/>
    </w:p>
    <w:p w14:paraId="08E0FE5D" w14:textId="0CF09060" w:rsidR="00333AAA" w:rsidRPr="005063B2" w:rsidRDefault="00A35F45" w:rsidP="0088411A">
      <w:pPr>
        <w:spacing w:line="276" w:lineRule="auto"/>
        <w:jc w:val="both"/>
        <w:rPr>
          <w:rFonts w:eastAsia="Arial" w:cs="Arial"/>
          <w:color w:val="auto"/>
          <w:szCs w:val="20"/>
          <w:lang w:eastAsia="es-CO"/>
        </w:rPr>
      </w:pPr>
      <w:r w:rsidRPr="005063B2">
        <w:rPr>
          <w:rFonts w:cs="Arial"/>
          <w:color w:val="auto"/>
          <w:szCs w:val="20"/>
          <w:lang w:eastAsia="es-CO"/>
        </w:rPr>
        <w:t>Contiene</w:t>
      </w:r>
      <w:r w:rsidR="002644ED" w:rsidRPr="005063B2">
        <w:rPr>
          <w:rFonts w:eastAsia="Arial" w:cs="Arial"/>
          <w:color w:val="auto"/>
          <w:szCs w:val="20"/>
          <w:lang w:eastAsia="es-CO"/>
        </w:rPr>
        <w:t xml:space="preserve"> </w:t>
      </w:r>
      <w:r w:rsidRPr="005063B2">
        <w:rPr>
          <w:rFonts w:cs="Arial"/>
          <w:color w:val="auto"/>
          <w:szCs w:val="20"/>
          <w:lang w:eastAsia="es-CO"/>
        </w:rPr>
        <w:t>los</w:t>
      </w:r>
      <w:r w:rsidR="002644ED" w:rsidRPr="005063B2">
        <w:rPr>
          <w:rFonts w:eastAsia="Arial" w:cs="Arial"/>
          <w:color w:val="auto"/>
          <w:szCs w:val="20"/>
          <w:lang w:eastAsia="es-CO"/>
        </w:rPr>
        <w:t xml:space="preserve"> </w:t>
      </w:r>
      <w:r w:rsidRPr="005063B2">
        <w:rPr>
          <w:rFonts w:cs="Arial"/>
          <w:color w:val="auto"/>
          <w:szCs w:val="20"/>
          <w:lang w:eastAsia="es-CO"/>
        </w:rPr>
        <w:t>documentos</w:t>
      </w:r>
      <w:r w:rsidR="002644ED" w:rsidRPr="005063B2">
        <w:rPr>
          <w:rFonts w:eastAsia="Arial" w:cs="Arial"/>
          <w:color w:val="auto"/>
          <w:szCs w:val="20"/>
          <w:lang w:eastAsia="es-CO"/>
        </w:rPr>
        <w:t xml:space="preserve"> </w:t>
      </w:r>
      <w:r w:rsidRPr="005063B2">
        <w:rPr>
          <w:rFonts w:cs="Arial"/>
          <w:color w:val="auto"/>
          <w:szCs w:val="20"/>
          <w:lang w:eastAsia="es-CO"/>
        </w:rPr>
        <w:t>e</w:t>
      </w:r>
      <w:r w:rsidR="002644ED" w:rsidRPr="005063B2">
        <w:rPr>
          <w:rFonts w:eastAsia="Arial" w:cs="Arial"/>
          <w:color w:val="auto"/>
          <w:szCs w:val="20"/>
          <w:lang w:eastAsia="es-CO"/>
        </w:rPr>
        <w:t xml:space="preserve"> </w:t>
      </w:r>
      <w:r w:rsidRPr="005063B2">
        <w:rPr>
          <w:rFonts w:cs="Arial"/>
          <w:color w:val="auto"/>
          <w:szCs w:val="20"/>
          <w:lang w:eastAsia="es-CO"/>
        </w:rPr>
        <w:t>información</w:t>
      </w:r>
      <w:r w:rsidR="002644ED" w:rsidRPr="005063B2">
        <w:rPr>
          <w:rFonts w:eastAsia="Arial" w:cs="Arial"/>
          <w:color w:val="auto"/>
          <w:szCs w:val="20"/>
          <w:lang w:eastAsia="es-CO"/>
        </w:rPr>
        <w:t xml:space="preserve"> </w:t>
      </w:r>
      <w:r w:rsidRPr="005063B2">
        <w:rPr>
          <w:rFonts w:cs="Arial"/>
          <w:color w:val="auto"/>
          <w:szCs w:val="20"/>
          <w:lang w:eastAsia="es-CO"/>
        </w:rPr>
        <w:t>de</w:t>
      </w:r>
      <w:r w:rsidR="004111C6" w:rsidRPr="005063B2">
        <w:rPr>
          <w:rFonts w:eastAsia="Arial" w:cs="Arial"/>
          <w:color w:val="auto"/>
          <w:szCs w:val="20"/>
          <w:lang w:eastAsia="es-CO"/>
        </w:rPr>
        <w:t xml:space="preserve"> </w:t>
      </w:r>
      <w:r w:rsidR="004111C6" w:rsidRPr="005063B2">
        <w:rPr>
          <w:rFonts w:cs="Arial"/>
          <w:color w:val="auto"/>
          <w:szCs w:val="20"/>
        </w:rPr>
        <w:t xml:space="preserve">los </w:t>
      </w:r>
      <w:r w:rsidR="0019498F" w:rsidRPr="005063B2">
        <w:rPr>
          <w:rFonts w:cs="Arial"/>
          <w:color w:val="auto"/>
          <w:szCs w:val="20"/>
        </w:rPr>
        <w:t>r</w:t>
      </w:r>
      <w:r w:rsidR="004111C6" w:rsidRPr="005063B2">
        <w:rPr>
          <w:rFonts w:cs="Arial"/>
          <w:color w:val="auto"/>
          <w:szCs w:val="20"/>
        </w:rPr>
        <w:t>equisitos</w:t>
      </w:r>
      <w:r w:rsidR="00286FE8" w:rsidRPr="005063B2">
        <w:rPr>
          <w:rFonts w:cs="Arial"/>
          <w:color w:val="auto"/>
          <w:szCs w:val="20"/>
        </w:rPr>
        <w:t xml:space="preserve"> </w:t>
      </w:r>
      <w:r w:rsidR="0019498F" w:rsidRPr="005063B2">
        <w:rPr>
          <w:rFonts w:cs="Arial"/>
          <w:color w:val="auto"/>
          <w:szCs w:val="20"/>
        </w:rPr>
        <w:t>h</w:t>
      </w:r>
      <w:r w:rsidR="00286FE8" w:rsidRPr="005063B2">
        <w:rPr>
          <w:rFonts w:cs="Arial"/>
          <w:color w:val="auto"/>
          <w:szCs w:val="20"/>
        </w:rPr>
        <w:t>abilitantes</w:t>
      </w:r>
      <w:r w:rsidR="004111C6" w:rsidRPr="005063B2">
        <w:rPr>
          <w:rFonts w:cs="Arial"/>
          <w:color w:val="auto"/>
          <w:szCs w:val="20"/>
        </w:rPr>
        <w:t xml:space="preserve"> y </w:t>
      </w:r>
      <w:r w:rsidR="009C2A99" w:rsidRPr="005063B2">
        <w:rPr>
          <w:rFonts w:cs="Arial"/>
          <w:color w:val="auto"/>
          <w:szCs w:val="20"/>
        </w:rPr>
        <w:t xml:space="preserve">los </w:t>
      </w:r>
      <w:r w:rsidR="004111C6" w:rsidRPr="005063B2">
        <w:rPr>
          <w:rFonts w:cs="Arial"/>
          <w:color w:val="auto"/>
          <w:szCs w:val="20"/>
        </w:rPr>
        <w:t xml:space="preserve">documentos a los que se les asigne </w:t>
      </w:r>
      <w:r w:rsidR="00A4008A" w:rsidRPr="005063B2">
        <w:rPr>
          <w:rFonts w:cs="Arial"/>
          <w:color w:val="auto"/>
          <w:szCs w:val="20"/>
        </w:rPr>
        <w:t>puntaje</w:t>
      </w:r>
      <w:r w:rsidR="0088411A" w:rsidRPr="005063B2">
        <w:rPr>
          <w:rFonts w:cs="Arial"/>
          <w:color w:val="auto"/>
          <w:szCs w:val="20"/>
        </w:rPr>
        <w:t>s</w:t>
      </w:r>
      <w:r w:rsidR="00A4008A" w:rsidRPr="005063B2">
        <w:rPr>
          <w:rFonts w:cs="Arial"/>
          <w:color w:val="auto"/>
          <w:szCs w:val="20"/>
        </w:rPr>
        <w:t xml:space="preserve"> diferentes</w:t>
      </w:r>
      <w:r w:rsidR="004111C6" w:rsidRPr="005063B2">
        <w:rPr>
          <w:rFonts w:cs="Arial"/>
          <w:color w:val="auto"/>
          <w:szCs w:val="20"/>
        </w:rPr>
        <w:t xml:space="preserve"> a la oferta económica.</w:t>
      </w:r>
      <w:r w:rsidR="002644ED" w:rsidRPr="005063B2">
        <w:rPr>
          <w:rFonts w:eastAsia="Arial" w:cs="Arial"/>
          <w:color w:val="auto"/>
          <w:szCs w:val="20"/>
          <w:lang w:eastAsia="es-CO"/>
        </w:rPr>
        <w:t xml:space="preserve"> </w:t>
      </w:r>
      <w:r w:rsidR="00E00E47" w:rsidRPr="005063B2">
        <w:rPr>
          <w:rFonts w:cs="Arial"/>
          <w:color w:val="auto"/>
          <w:szCs w:val="20"/>
          <w:lang w:eastAsia="es-CO"/>
        </w:rPr>
        <w:t>El</w:t>
      </w:r>
      <w:r w:rsidR="002644ED" w:rsidRPr="005063B2">
        <w:rPr>
          <w:rFonts w:eastAsia="Arial" w:cs="Arial"/>
          <w:color w:val="auto"/>
          <w:szCs w:val="20"/>
          <w:lang w:eastAsia="es-CO"/>
        </w:rPr>
        <w:t xml:space="preserve"> </w:t>
      </w:r>
      <w:r w:rsidR="00E00E47" w:rsidRPr="005063B2">
        <w:rPr>
          <w:rFonts w:cs="Arial"/>
          <w:color w:val="auto"/>
          <w:szCs w:val="20"/>
          <w:lang w:eastAsia="es-CO"/>
        </w:rPr>
        <w:t>Sobre</w:t>
      </w:r>
      <w:r w:rsidR="002644ED" w:rsidRPr="005063B2">
        <w:rPr>
          <w:rFonts w:eastAsia="Arial" w:cs="Arial"/>
          <w:color w:val="auto"/>
          <w:szCs w:val="20"/>
          <w:lang w:eastAsia="es-CO"/>
        </w:rPr>
        <w:t xml:space="preserve"> </w:t>
      </w:r>
      <w:r w:rsidR="00E00E47" w:rsidRPr="005063B2">
        <w:rPr>
          <w:rFonts w:cs="Arial"/>
          <w:color w:val="auto"/>
          <w:szCs w:val="20"/>
          <w:lang w:eastAsia="es-CO"/>
        </w:rPr>
        <w:t>1</w:t>
      </w:r>
      <w:r w:rsidR="002644ED" w:rsidRPr="005063B2">
        <w:rPr>
          <w:rFonts w:eastAsia="Arial" w:cs="Arial"/>
          <w:color w:val="auto"/>
          <w:szCs w:val="20"/>
          <w:lang w:eastAsia="es-CO"/>
        </w:rPr>
        <w:t xml:space="preserve"> </w:t>
      </w:r>
      <w:r w:rsidR="00E00E47" w:rsidRPr="005063B2">
        <w:rPr>
          <w:rFonts w:cs="Arial"/>
          <w:color w:val="auto"/>
          <w:szCs w:val="20"/>
          <w:lang w:eastAsia="es-CO"/>
        </w:rPr>
        <w:t>debe</w:t>
      </w:r>
      <w:r w:rsidR="002644ED" w:rsidRPr="005063B2">
        <w:rPr>
          <w:rFonts w:eastAsia="Arial" w:cs="Arial"/>
          <w:color w:val="auto"/>
          <w:szCs w:val="20"/>
          <w:lang w:eastAsia="es-CO"/>
        </w:rPr>
        <w:t xml:space="preserve"> </w:t>
      </w:r>
      <w:r w:rsidR="00E00E47" w:rsidRPr="005063B2">
        <w:rPr>
          <w:rFonts w:cs="Arial"/>
          <w:color w:val="auto"/>
          <w:szCs w:val="20"/>
          <w:lang w:eastAsia="es-CO"/>
        </w:rPr>
        <w:t>tener</w:t>
      </w:r>
      <w:r w:rsidR="002644ED" w:rsidRPr="005063B2">
        <w:rPr>
          <w:rFonts w:eastAsia="Arial" w:cs="Arial"/>
          <w:color w:val="auto"/>
          <w:szCs w:val="20"/>
          <w:lang w:eastAsia="es-CO"/>
        </w:rPr>
        <w:t xml:space="preserve"> </w:t>
      </w:r>
      <w:r w:rsidR="00E00E47" w:rsidRPr="005063B2">
        <w:rPr>
          <w:rFonts w:cs="Arial"/>
          <w:color w:val="auto"/>
          <w:szCs w:val="20"/>
          <w:lang w:eastAsia="es-CO"/>
        </w:rPr>
        <w:t>las</w:t>
      </w:r>
      <w:r w:rsidR="002644ED" w:rsidRPr="005063B2">
        <w:rPr>
          <w:rFonts w:eastAsia="Arial" w:cs="Arial"/>
          <w:color w:val="auto"/>
          <w:szCs w:val="20"/>
          <w:lang w:eastAsia="es-CO"/>
        </w:rPr>
        <w:t xml:space="preserve"> </w:t>
      </w:r>
      <w:r w:rsidR="00E00E47" w:rsidRPr="005063B2">
        <w:rPr>
          <w:rFonts w:cs="Arial"/>
          <w:color w:val="auto"/>
          <w:szCs w:val="20"/>
          <w:lang w:eastAsia="es-CO"/>
        </w:rPr>
        <w:t>siguientes</w:t>
      </w:r>
      <w:r w:rsidR="002644ED" w:rsidRPr="005063B2">
        <w:rPr>
          <w:rFonts w:eastAsia="Arial" w:cs="Arial"/>
          <w:color w:val="auto"/>
          <w:szCs w:val="20"/>
          <w:lang w:eastAsia="es-CO"/>
        </w:rPr>
        <w:t xml:space="preserve"> </w:t>
      </w:r>
      <w:r w:rsidR="00E00E47" w:rsidRPr="005063B2">
        <w:rPr>
          <w:rFonts w:cs="Arial"/>
          <w:color w:val="auto"/>
          <w:szCs w:val="20"/>
          <w:lang w:eastAsia="es-CO"/>
        </w:rPr>
        <w:t>características:</w:t>
      </w:r>
      <w:r w:rsidR="002644ED" w:rsidRPr="005063B2">
        <w:rPr>
          <w:rFonts w:eastAsia="Arial" w:cs="Arial"/>
          <w:color w:val="auto"/>
          <w:szCs w:val="20"/>
          <w:lang w:eastAsia="es-CO"/>
        </w:rPr>
        <w:t xml:space="preserve"> </w:t>
      </w:r>
    </w:p>
    <w:p w14:paraId="5EF63740" w14:textId="2A7C2C43" w:rsidR="00E00E47" w:rsidRPr="0062701B" w:rsidRDefault="00A34F8C" w:rsidP="006959DB">
      <w:pPr>
        <w:pStyle w:val="Prrafodelista"/>
        <w:numPr>
          <w:ilvl w:val="0"/>
          <w:numId w:val="41"/>
        </w:numPr>
        <w:jc w:val="both"/>
        <w:rPr>
          <w:rFonts w:ascii="Arial" w:eastAsiaTheme="minorHAnsi" w:hAnsi="Arial" w:cs="Arial"/>
          <w:sz w:val="20"/>
          <w:szCs w:val="20"/>
          <w:lang w:eastAsia="es-ES"/>
        </w:rPr>
      </w:pPr>
      <w:bookmarkStart w:id="328" w:name="_Hlk531611213"/>
      <w:r w:rsidRPr="0062701B">
        <w:rPr>
          <w:rFonts w:ascii="Arial" w:eastAsiaTheme="minorHAnsi" w:hAnsi="Arial" w:cs="Arial"/>
          <w:sz w:val="20"/>
          <w:szCs w:val="20"/>
          <w:lang w:eastAsia="es-ES"/>
        </w:rPr>
        <w:t xml:space="preserve">Para los </w:t>
      </w:r>
      <w:r w:rsidR="000236B2" w:rsidRPr="0062701B">
        <w:rPr>
          <w:rFonts w:ascii="Arial" w:eastAsiaTheme="minorHAnsi" w:hAnsi="Arial" w:cs="Arial"/>
          <w:sz w:val="20"/>
          <w:szCs w:val="20"/>
          <w:lang w:eastAsia="es-ES"/>
        </w:rPr>
        <w:t>p</w:t>
      </w:r>
      <w:r w:rsidR="007C41C7" w:rsidRPr="0062701B">
        <w:rPr>
          <w:rFonts w:ascii="Arial" w:eastAsiaTheme="minorHAnsi" w:hAnsi="Arial" w:cs="Arial"/>
          <w:sz w:val="20"/>
          <w:szCs w:val="20"/>
          <w:lang w:eastAsia="es-ES"/>
        </w:rPr>
        <w:t>roceso</w:t>
      </w:r>
      <w:r w:rsidRPr="0062701B">
        <w:rPr>
          <w:rFonts w:ascii="Arial" w:eastAsiaTheme="minorHAnsi" w:hAnsi="Arial" w:cs="Arial"/>
          <w:sz w:val="20"/>
          <w:szCs w:val="20"/>
          <w:lang w:eastAsia="es-ES"/>
        </w:rPr>
        <w:t>s en SECOP II, el Sobre 1 debe presentarse en el cuestionario destinado para ello en el Módulo de “Licitación de Obra Pública” y no podrá ser entregado en físico</w:t>
      </w:r>
      <w:bookmarkEnd w:id="328"/>
      <w:r w:rsidR="002A38E9" w:rsidRPr="0062701B">
        <w:rPr>
          <w:rFonts w:ascii="Arial" w:eastAsiaTheme="minorHAnsi" w:hAnsi="Arial" w:cs="Arial"/>
          <w:sz w:val="20"/>
          <w:szCs w:val="20"/>
          <w:lang w:eastAsia="es-ES"/>
        </w:rPr>
        <w:t>.</w:t>
      </w:r>
    </w:p>
    <w:p w14:paraId="27E64952" w14:textId="77777777" w:rsidR="00A663BA" w:rsidRPr="005063B2" w:rsidRDefault="00A663BA" w:rsidP="00AE1F6F">
      <w:pPr>
        <w:pStyle w:val="Prrafodelista"/>
        <w:jc w:val="both"/>
        <w:rPr>
          <w:rFonts w:ascii="Arial" w:eastAsia="Arial,Calibri" w:hAnsi="Arial" w:cs="Arial"/>
          <w:sz w:val="20"/>
          <w:szCs w:val="20"/>
          <w:lang w:eastAsia="es-CO"/>
        </w:rPr>
      </w:pPr>
    </w:p>
    <w:p w14:paraId="0CDBD9DA" w14:textId="19FA5B4B" w:rsidR="00817955" w:rsidRPr="005063B2" w:rsidRDefault="003433B8" w:rsidP="006959DB">
      <w:pPr>
        <w:pStyle w:val="InviasNormal"/>
        <w:numPr>
          <w:ilvl w:val="2"/>
          <w:numId w:val="1"/>
        </w:numPr>
        <w:spacing w:line="276" w:lineRule="auto"/>
        <w:outlineLvl w:val="2"/>
        <w:rPr>
          <w:rFonts w:ascii="Arial" w:eastAsia="Arial" w:hAnsi="Arial" w:cs="Arial"/>
          <w:b/>
          <w:bCs/>
          <w:color w:val="auto"/>
          <w:sz w:val="20"/>
          <w:szCs w:val="20"/>
          <w:lang w:val="es-ES" w:eastAsia="es-CO"/>
        </w:rPr>
      </w:pPr>
      <w:bookmarkStart w:id="329" w:name="_Toc233730099"/>
      <w:r w:rsidRPr="005063B2">
        <w:rPr>
          <w:rFonts w:ascii="Arial" w:eastAsia="Arial" w:hAnsi="Arial" w:cs="Arial"/>
          <w:b/>
          <w:bCs/>
          <w:color w:val="auto"/>
          <w:sz w:val="20"/>
          <w:szCs w:val="20"/>
          <w:lang w:val="es-ES" w:eastAsia="es-CO"/>
        </w:rPr>
        <w:t>SOBRE N</w:t>
      </w:r>
      <w:r w:rsidR="009C2A99" w:rsidRPr="005063B2">
        <w:rPr>
          <w:rFonts w:ascii="Arial" w:eastAsia="Arial" w:hAnsi="Arial" w:cs="Arial"/>
          <w:b/>
          <w:bCs/>
          <w:color w:val="auto"/>
          <w:sz w:val="20"/>
          <w:szCs w:val="20"/>
          <w:lang w:val="es-ES" w:eastAsia="es-CO"/>
        </w:rPr>
        <w:t>o.</w:t>
      </w:r>
      <w:r w:rsidRPr="005063B2">
        <w:rPr>
          <w:rFonts w:ascii="Arial" w:eastAsia="Arial" w:hAnsi="Arial" w:cs="Arial"/>
          <w:b/>
          <w:bCs/>
          <w:color w:val="auto"/>
          <w:sz w:val="20"/>
          <w:szCs w:val="20"/>
          <w:lang w:val="es-ES" w:eastAsia="es-CO"/>
        </w:rPr>
        <w:t xml:space="preserve"> 2</w:t>
      </w:r>
      <w:bookmarkEnd w:id="329"/>
      <w:r w:rsidRPr="005063B2">
        <w:rPr>
          <w:rFonts w:ascii="Arial" w:eastAsia="Arial" w:hAnsi="Arial" w:cs="Arial"/>
          <w:b/>
          <w:bCs/>
          <w:color w:val="auto"/>
          <w:sz w:val="20"/>
          <w:szCs w:val="20"/>
          <w:lang w:val="es-ES" w:eastAsia="es-CO"/>
        </w:rPr>
        <w:t xml:space="preserve"> </w:t>
      </w:r>
    </w:p>
    <w:p w14:paraId="7486CDB5" w14:textId="5622D5C3" w:rsidR="00817955" w:rsidRPr="005063B2" w:rsidRDefault="00817955" w:rsidP="0088411A">
      <w:pPr>
        <w:spacing w:line="276" w:lineRule="auto"/>
        <w:jc w:val="both"/>
        <w:rPr>
          <w:rFonts w:eastAsia="Arial" w:cs="Arial"/>
          <w:color w:val="auto"/>
          <w:szCs w:val="20"/>
          <w:lang w:eastAsia="es-ES"/>
        </w:rPr>
      </w:pPr>
      <w:r w:rsidRPr="005063B2">
        <w:rPr>
          <w:rFonts w:cs="Arial"/>
          <w:color w:val="auto"/>
          <w:szCs w:val="20"/>
          <w:lang w:eastAsia="es-ES"/>
        </w:rPr>
        <w:t>Contiene</w:t>
      </w:r>
      <w:r w:rsidR="00CF231A" w:rsidRPr="005063B2">
        <w:rPr>
          <w:rFonts w:cs="Arial"/>
          <w:color w:val="auto"/>
          <w:szCs w:val="20"/>
          <w:lang w:eastAsia="es-ES"/>
        </w:rPr>
        <w:t xml:space="preserve"> únicamente</w:t>
      </w:r>
      <w:r w:rsidR="002644ED" w:rsidRPr="005063B2">
        <w:rPr>
          <w:rFonts w:eastAsia="Arial" w:cs="Arial"/>
          <w:color w:val="auto"/>
          <w:szCs w:val="20"/>
          <w:lang w:eastAsia="es-ES"/>
        </w:rPr>
        <w:t xml:space="preserve"> </w:t>
      </w:r>
      <w:r w:rsidRPr="005063B2">
        <w:rPr>
          <w:rFonts w:cs="Arial"/>
          <w:color w:val="auto"/>
          <w:szCs w:val="20"/>
          <w:lang w:eastAsia="es-ES"/>
        </w:rPr>
        <w:t>la</w:t>
      </w:r>
      <w:r w:rsidR="002644ED" w:rsidRPr="005063B2">
        <w:rPr>
          <w:rFonts w:eastAsia="Arial" w:cs="Arial"/>
          <w:color w:val="auto"/>
          <w:szCs w:val="20"/>
          <w:lang w:eastAsia="es-ES"/>
        </w:rPr>
        <w:t xml:space="preserve"> </w:t>
      </w:r>
      <w:r w:rsidRPr="005063B2">
        <w:rPr>
          <w:rFonts w:cs="Arial"/>
          <w:color w:val="auto"/>
          <w:szCs w:val="20"/>
          <w:lang w:eastAsia="es-ES"/>
        </w:rPr>
        <w:t>oferta</w:t>
      </w:r>
      <w:r w:rsidR="002644ED" w:rsidRPr="005063B2">
        <w:rPr>
          <w:rFonts w:eastAsia="Arial" w:cs="Arial"/>
          <w:color w:val="auto"/>
          <w:szCs w:val="20"/>
          <w:lang w:eastAsia="es-ES"/>
        </w:rPr>
        <w:t xml:space="preserve"> </w:t>
      </w:r>
      <w:r w:rsidRPr="005063B2">
        <w:rPr>
          <w:rFonts w:cs="Arial"/>
          <w:color w:val="auto"/>
          <w:szCs w:val="20"/>
          <w:lang w:eastAsia="es-ES"/>
        </w:rPr>
        <w:t>económica</w:t>
      </w:r>
      <w:r w:rsidR="002644ED" w:rsidRPr="005063B2">
        <w:rPr>
          <w:rFonts w:eastAsia="Arial" w:cs="Arial"/>
          <w:color w:val="auto"/>
          <w:szCs w:val="20"/>
          <w:lang w:eastAsia="es-ES"/>
        </w:rPr>
        <w:t xml:space="preserve"> </w:t>
      </w:r>
      <w:r w:rsidRPr="005063B2">
        <w:rPr>
          <w:rFonts w:cs="Arial"/>
          <w:color w:val="auto"/>
          <w:szCs w:val="20"/>
          <w:lang w:eastAsia="es-ES"/>
        </w:rPr>
        <w:t>del</w:t>
      </w:r>
      <w:r w:rsidR="002644ED" w:rsidRPr="005063B2">
        <w:rPr>
          <w:rFonts w:eastAsia="Arial" w:cs="Arial"/>
          <w:color w:val="auto"/>
          <w:szCs w:val="20"/>
          <w:lang w:eastAsia="es-ES"/>
        </w:rPr>
        <w:t xml:space="preserve"> </w:t>
      </w:r>
      <w:r w:rsidR="0020094B"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 w:cs="Arial"/>
          <w:color w:val="auto"/>
          <w:szCs w:val="20"/>
          <w:lang w:eastAsia="es-ES"/>
        </w:rPr>
        <w:t xml:space="preserve"> </w:t>
      </w:r>
      <w:r w:rsidRPr="005063B2">
        <w:rPr>
          <w:rFonts w:cs="Arial"/>
          <w:color w:val="auto"/>
          <w:szCs w:val="20"/>
          <w:lang w:eastAsia="es-ES"/>
        </w:rPr>
        <w:t>y</w:t>
      </w:r>
      <w:r w:rsidR="002644ED" w:rsidRPr="005063B2">
        <w:rPr>
          <w:rFonts w:eastAsia="Arial" w:cs="Arial"/>
          <w:color w:val="auto"/>
          <w:szCs w:val="20"/>
          <w:lang w:eastAsia="es-ES"/>
        </w:rPr>
        <w:t xml:space="preserve"> </w:t>
      </w:r>
      <w:r w:rsidRPr="005063B2">
        <w:rPr>
          <w:rFonts w:cs="Arial"/>
          <w:color w:val="auto"/>
          <w:szCs w:val="20"/>
          <w:lang w:eastAsia="es-ES"/>
        </w:rPr>
        <w:t>debe</w:t>
      </w:r>
      <w:r w:rsidR="002644ED" w:rsidRPr="005063B2">
        <w:rPr>
          <w:rFonts w:eastAsia="Arial" w:cs="Arial"/>
          <w:color w:val="auto"/>
          <w:szCs w:val="20"/>
          <w:lang w:eastAsia="es-ES"/>
        </w:rPr>
        <w:t xml:space="preserve"> </w:t>
      </w:r>
      <w:r w:rsidRPr="005063B2">
        <w:rPr>
          <w:rFonts w:cs="Arial"/>
          <w:color w:val="auto"/>
          <w:szCs w:val="20"/>
          <w:lang w:eastAsia="es-ES"/>
        </w:rPr>
        <w:t>tener</w:t>
      </w:r>
      <w:r w:rsidR="002644ED" w:rsidRPr="005063B2">
        <w:rPr>
          <w:rFonts w:eastAsia="Arial" w:cs="Arial"/>
          <w:color w:val="auto"/>
          <w:szCs w:val="20"/>
          <w:lang w:eastAsia="es-ES"/>
        </w:rPr>
        <w:t xml:space="preserve"> </w:t>
      </w:r>
      <w:r w:rsidRPr="005063B2">
        <w:rPr>
          <w:rFonts w:cs="Arial"/>
          <w:color w:val="auto"/>
          <w:szCs w:val="20"/>
          <w:lang w:eastAsia="es-ES"/>
        </w:rPr>
        <w:t>las</w:t>
      </w:r>
      <w:r w:rsidR="002644ED" w:rsidRPr="005063B2">
        <w:rPr>
          <w:rFonts w:eastAsia="Arial" w:cs="Arial"/>
          <w:color w:val="auto"/>
          <w:szCs w:val="20"/>
          <w:lang w:eastAsia="es-ES"/>
        </w:rPr>
        <w:t xml:space="preserve"> </w:t>
      </w:r>
      <w:r w:rsidRPr="005063B2">
        <w:rPr>
          <w:rFonts w:cs="Arial"/>
          <w:color w:val="auto"/>
          <w:szCs w:val="20"/>
          <w:lang w:eastAsia="es-ES"/>
        </w:rPr>
        <w:t>siguientes</w:t>
      </w:r>
      <w:r w:rsidR="002644ED" w:rsidRPr="005063B2">
        <w:rPr>
          <w:rFonts w:eastAsia="Arial" w:cs="Arial"/>
          <w:color w:val="auto"/>
          <w:szCs w:val="20"/>
          <w:lang w:eastAsia="es-ES"/>
        </w:rPr>
        <w:t xml:space="preserve"> </w:t>
      </w:r>
      <w:r w:rsidRPr="005063B2">
        <w:rPr>
          <w:rFonts w:cs="Arial"/>
          <w:color w:val="auto"/>
          <w:szCs w:val="20"/>
          <w:lang w:eastAsia="es-ES"/>
        </w:rPr>
        <w:t>características:</w:t>
      </w:r>
      <w:r w:rsidR="002644ED" w:rsidRPr="005063B2">
        <w:rPr>
          <w:rFonts w:eastAsia="Arial" w:cs="Arial"/>
          <w:color w:val="auto"/>
          <w:szCs w:val="20"/>
          <w:lang w:eastAsia="es-ES"/>
        </w:rPr>
        <w:t xml:space="preserve"> </w:t>
      </w:r>
    </w:p>
    <w:p w14:paraId="30F02D5B" w14:textId="3411B811" w:rsidR="003152FA" w:rsidRPr="0062701B" w:rsidRDefault="00347679" w:rsidP="006959DB">
      <w:pPr>
        <w:pStyle w:val="Prrafodelista"/>
        <w:numPr>
          <w:ilvl w:val="0"/>
          <w:numId w:val="37"/>
        </w:numPr>
        <w:jc w:val="both"/>
        <w:rPr>
          <w:rFonts w:ascii="Arial" w:eastAsiaTheme="minorHAnsi" w:hAnsi="Arial" w:cs="Arial"/>
          <w:sz w:val="20"/>
          <w:szCs w:val="20"/>
          <w:lang w:eastAsia="es-ES"/>
        </w:rPr>
      </w:pPr>
      <w:r w:rsidRPr="0062701B">
        <w:rPr>
          <w:rFonts w:ascii="Arial" w:eastAsiaTheme="minorHAnsi" w:hAnsi="Arial" w:cs="Arial"/>
          <w:sz w:val="20"/>
          <w:szCs w:val="20"/>
          <w:lang w:eastAsia="es-ES"/>
        </w:rPr>
        <w:t xml:space="preserve">Para los </w:t>
      </w:r>
      <w:r w:rsidR="007146D8" w:rsidRPr="0062701B">
        <w:rPr>
          <w:rFonts w:ascii="Arial" w:eastAsiaTheme="minorHAnsi" w:hAnsi="Arial" w:cs="Arial"/>
          <w:sz w:val="20"/>
          <w:szCs w:val="20"/>
          <w:lang w:eastAsia="es-ES"/>
        </w:rPr>
        <w:t>p</w:t>
      </w:r>
      <w:r w:rsidR="007C41C7" w:rsidRPr="0062701B">
        <w:rPr>
          <w:rFonts w:ascii="Arial" w:eastAsiaTheme="minorHAnsi" w:hAnsi="Arial" w:cs="Arial"/>
          <w:sz w:val="20"/>
          <w:szCs w:val="20"/>
          <w:lang w:eastAsia="es-ES"/>
        </w:rPr>
        <w:t>roceso</w:t>
      </w:r>
      <w:r w:rsidRPr="0062701B">
        <w:rPr>
          <w:rFonts w:ascii="Arial" w:eastAsiaTheme="minorHAnsi" w:hAnsi="Arial" w:cs="Arial"/>
          <w:sz w:val="20"/>
          <w:szCs w:val="20"/>
          <w:lang w:eastAsia="es-ES"/>
        </w:rPr>
        <w:t xml:space="preserve">s en SECOP II, el Sobre 2 debe presentarse en el </w:t>
      </w:r>
      <w:r w:rsidR="00A34F8C" w:rsidRPr="0062701B">
        <w:rPr>
          <w:rFonts w:ascii="Arial" w:eastAsiaTheme="minorHAnsi" w:hAnsi="Arial" w:cs="Arial"/>
          <w:sz w:val="20"/>
          <w:szCs w:val="20"/>
          <w:lang w:eastAsia="es-ES"/>
        </w:rPr>
        <w:t>cuestionario</w:t>
      </w:r>
      <w:r w:rsidRPr="0062701B">
        <w:rPr>
          <w:rFonts w:ascii="Arial" w:eastAsiaTheme="minorHAnsi" w:hAnsi="Arial" w:cs="Arial"/>
          <w:sz w:val="20"/>
          <w:szCs w:val="20"/>
          <w:lang w:eastAsia="es-ES"/>
        </w:rPr>
        <w:t xml:space="preserve"> destinado para ello en el Módulo de </w:t>
      </w:r>
      <w:r w:rsidR="00A34F8C" w:rsidRPr="0062701B">
        <w:rPr>
          <w:rFonts w:ascii="Arial" w:eastAsiaTheme="minorHAnsi" w:hAnsi="Arial" w:cs="Arial"/>
          <w:sz w:val="20"/>
          <w:szCs w:val="20"/>
          <w:lang w:eastAsia="es-ES"/>
        </w:rPr>
        <w:t>“</w:t>
      </w:r>
      <w:r w:rsidRPr="0062701B">
        <w:rPr>
          <w:rFonts w:ascii="Arial" w:eastAsiaTheme="minorHAnsi" w:hAnsi="Arial" w:cs="Arial"/>
          <w:sz w:val="20"/>
          <w:szCs w:val="20"/>
          <w:lang w:eastAsia="es-ES"/>
        </w:rPr>
        <w:t>Licitación de Obra Pública</w:t>
      </w:r>
      <w:r w:rsidR="00A34F8C" w:rsidRPr="0062701B">
        <w:rPr>
          <w:rFonts w:ascii="Arial" w:eastAsiaTheme="minorHAnsi" w:hAnsi="Arial" w:cs="Arial"/>
          <w:sz w:val="20"/>
          <w:szCs w:val="20"/>
          <w:lang w:eastAsia="es-ES"/>
        </w:rPr>
        <w:t>”</w:t>
      </w:r>
      <w:r w:rsidRPr="0062701B">
        <w:rPr>
          <w:rFonts w:ascii="Arial" w:eastAsiaTheme="minorHAnsi" w:hAnsi="Arial" w:cs="Arial"/>
          <w:sz w:val="20"/>
          <w:szCs w:val="20"/>
          <w:lang w:eastAsia="es-ES"/>
        </w:rPr>
        <w:t xml:space="preserve"> y no podrá ser entregado en físico</w:t>
      </w:r>
      <w:r w:rsidR="007A7F4C" w:rsidRPr="0062701B">
        <w:rPr>
          <w:rFonts w:ascii="Arial" w:eastAsiaTheme="minorHAnsi" w:hAnsi="Arial" w:cs="Arial"/>
          <w:sz w:val="20"/>
          <w:szCs w:val="20"/>
          <w:lang w:eastAsia="es-ES"/>
        </w:rPr>
        <w:t>.</w:t>
      </w:r>
    </w:p>
    <w:p w14:paraId="6DB91E6D" w14:textId="487A5E9E" w:rsidR="002B56E2" w:rsidRPr="005063B2" w:rsidRDefault="002B56E2" w:rsidP="005A4850">
      <w:pPr>
        <w:pStyle w:val="Capitulo2"/>
        <w:rPr>
          <w:color w:val="auto"/>
        </w:rPr>
      </w:pPr>
      <w:bookmarkStart w:id="330" w:name="_Toc471839115"/>
      <w:bookmarkStart w:id="331" w:name="_Toc504124513"/>
      <w:bookmarkStart w:id="332" w:name="_Toc508648262"/>
      <w:bookmarkStart w:id="333" w:name="_Toc508984046"/>
      <w:bookmarkStart w:id="334" w:name="_Toc509843877"/>
      <w:bookmarkStart w:id="335" w:name="_Toc511924785"/>
      <w:bookmarkStart w:id="336" w:name="_Toc520226874"/>
      <w:bookmarkStart w:id="337" w:name="_Toc520297844"/>
      <w:bookmarkStart w:id="338" w:name="_Toc520317109"/>
      <w:bookmarkStart w:id="339" w:name="_Toc533083710"/>
      <w:bookmarkStart w:id="340" w:name="_Toc32096823"/>
      <w:bookmarkStart w:id="341" w:name="_Toc233730100"/>
      <w:r w:rsidRPr="005063B2">
        <w:rPr>
          <w:color w:val="auto"/>
        </w:rPr>
        <w:t>CIERRE</w:t>
      </w:r>
      <w:r w:rsidR="002644ED" w:rsidRPr="005063B2">
        <w:rPr>
          <w:color w:val="auto"/>
        </w:rPr>
        <w:t xml:space="preserve"> </w:t>
      </w:r>
      <w:r w:rsidRPr="005063B2">
        <w:rPr>
          <w:color w:val="auto"/>
        </w:rPr>
        <w:t>DEL</w:t>
      </w:r>
      <w:r w:rsidR="002644ED" w:rsidRPr="005063B2">
        <w:rPr>
          <w:color w:val="auto"/>
        </w:rPr>
        <w:t xml:space="preserve"> </w:t>
      </w:r>
      <w:r w:rsidR="007C41C7" w:rsidRPr="005063B2">
        <w:rPr>
          <w:color w:val="auto"/>
        </w:rPr>
        <w:t>PROCESO</w:t>
      </w:r>
      <w:r w:rsidR="002644ED" w:rsidRPr="005063B2">
        <w:rPr>
          <w:color w:val="auto"/>
        </w:rPr>
        <w:t xml:space="preserve"> </w:t>
      </w:r>
      <w:r w:rsidRPr="005063B2">
        <w:rPr>
          <w:color w:val="auto"/>
        </w:rPr>
        <w:t>Y</w:t>
      </w:r>
      <w:r w:rsidR="002644ED" w:rsidRPr="005063B2">
        <w:rPr>
          <w:color w:val="auto"/>
        </w:rPr>
        <w:t xml:space="preserve"> </w:t>
      </w:r>
      <w:r w:rsidRPr="005063B2">
        <w:rPr>
          <w:color w:val="auto"/>
        </w:rPr>
        <w:t>APERTURA</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OFERTAS</w:t>
      </w:r>
      <w:bookmarkEnd w:id="330"/>
      <w:bookmarkEnd w:id="331"/>
      <w:bookmarkEnd w:id="332"/>
      <w:bookmarkEnd w:id="333"/>
      <w:bookmarkEnd w:id="334"/>
      <w:bookmarkEnd w:id="335"/>
      <w:bookmarkEnd w:id="336"/>
      <w:bookmarkEnd w:id="337"/>
      <w:bookmarkEnd w:id="338"/>
      <w:bookmarkEnd w:id="339"/>
      <w:bookmarkEnd w:id="340"/>
      <w:bookmarkEnd w:id="341"/>
    </w:p>
    <w:p w14:paraId="5AE9048C" w14:textId="3ECE31B4" w:rsidR="008530EA" w:rsidRPr="005063B2" w:rsidRDefault="0062701B" w:rsidP="0088411A">
      <w:pPr>
        <w:spacing w:line="276" w:lineRule="auto"/>
        <w:jc w:val="both"/>
        <w:rPr>
          <w:rFonts w:eastAsia="Calibri" w:cs="Arial"/>
          <w:color w:val="auto"/>
          <w:szCs w:val="20"/>
          <w:lang w:eastAsia="es-CO"/>
        </w:rPr>
      </w:pPr>
      <w:r w:rsidRPr="0062701B">
        <w:rPr>
          <w:rFonts w:eastAsia="Calibri" w:cs="Arial"/>
          <w:color w:val="auto"/>
          <w:szCs w:val="20"/>
          <w:lang w:eastAsia="es-CO"/>
        </w:rPr>
        <w:t>L</w:t>
      </w:r>
      <w:r w:rsidR="00543429" w:rsidRPr="0062701B">
        <w:rPr>
          <w:rFonts w:eastAsia="Calibri" w:cs="Arial"/>
          <w:color w:val="auto"/>
          <w:szCs w:val="20"/>
          <w:lang w:eastAsia="es-CO"/>
        </w:rPr>
        <w:t xml:space="preserve">os párrafos siguientes </w:t>
      </w:r>
      <w:r w:rsidR="006A6BA0" w:rsidRPr="0062701B">
        <w:rPr>
          <w:rFonts w:eastAsia="Calibri" w:cs="Arial"/>
          <w:color w:val="auto"/>
          <w:szCs w:val="20"/>
          <w:lang w:eastAsia="es-CO"/>
        </w:rPr>
        <w:t xml:space="preserve">solo </w:t>
      </w:r>
      <w:r w:rsidR="00543429" w:rsidRPr="0062701B">
        <w:rPr>
          <w:rFonts w:eastAsia="Calibri" w:cs="Arial"/>
          <w:color w:val="auto"/>
          <w:szCs w:val="20"/>
          <w:lang w:eastAsia="es-CO"/>
        </w:rPr>
        <w:t xml:space="preserve">para los </w:t>
      </w:r>
      <w:r w:rsidR="00D16400" w:rsidRPr="0062701B">
        <w:rPr>
          <w:rFonts w:eastAsia="Calibri" w:cs="Arial"/>
          <w:color w:val="auto"/>
          <w:szCs w:val="20"/>
          <w:lang w:eastAsia="es-CO"/>
        </w:rPr>
        <w:t>p</w:t>
      </w:r>
      <w:r w:rsidR="007C41C7" w:rsidRPr="0062701B">
        <w:rPr>
          <w:rFonts w:eastAsia="Calibri" w:cs="Arial"/>
          <w:color w:val="auto"/>
          <w:szCs w:val="20"/>
          <w:lang w:eastAsia="es-CO"/>
        </w:rPr>
        <w:t>roceso</w:t>
      </w:r>
      <w:r w:rsidR="008530EA" w:rsidRPr="0062701B">
        <w:rPr>
          <w:rFonts w:eastAsia="Calibri" w:cs="Arial"/>
          <w:color w:val="auto"/>
          <w:szCs w:val="20"/>
          <w:lang w:eastAsia="es-CO"/>
        </w:rPr>
        <w:t xml:space="preserve">s de </w:t>
      </w:r>
      <w:r w:rsidR="00D16400" w:rsidRPr="0062701B">
        <w:rPr>
          <w:rFonts w:eastAsia="Calibri" w:cs="Arial"/>
          <w:color w:val="auto"/>
          <w:szCs w:val="20"/>
          <w:lang w:eastAsia="es-CO"/>
        </w:rPr>
        <w:t>c</w:t>
      </w:r>
      <w:r w:rsidR="008530EA" w:rsidRPr="0062701B">
        <w:rPr>
          <w:rFonts w:eastAsia="Calibri" w:cs="Arial"/>
          <w:color w:val="auto"/>
          <w:szCs w:val="20"/>
          <w:lang w:eastAsia="es-CO"/>
        </w:rPr>
        <w:t>ontratación adelantados por SECOP II</w:t>
      </w:r>
    </w:p>
    <w:p w14:paraId="7980375D" w14:textId="18A16D7B" w:rsidR="0084155D" w:rsidRPr="005063B2" w:rsidRDefault="00045F41" w:rsidP="0088411A">
      <w:pPr>
        <w:spacing w:line="276" w:lineRule="auto"/>
        <w:jc w:val="both"/>
        <w:rPr>
          <w:rFonts w:eastAsia="Calibri" w:cs="Arial"/>
          <w:color w:val="auto"/>
          <w:szCs w:val="20"/>
          <w:lang w:eastAsia="es-CO"/>
        </w:rPr>
      </w:pPr>
      <w:r w:rsidRPr="005063B2">
        <w:rPr>
          <w:rFonts w:cs="Arial"/>
          <w:color w:val="auto"/>
          <w:szCs w:val="20"/>
        </w:rPr>
        <w:t>S</w:t>
      </w:r>
      <w:r w:rsidR="0084155D" w:rsidRPr="005063B2">
        <w:rPr>
          <w:rFonts w:eastAsia="Calibri" w:cs="Arial"/>
          <w:color w:val="auto"/>
          <w:szCs w:val="20"/>
          <w:lang w:eastAsia="es-CO"/>
        </w:rPr>
        <w:t xml:space="preserve">e </w:t>
      </w:r>
      <w:r w:rsidR="00D16400" w:rsidRPr="005063B2">
        <w:rPr>
          <w:rFonts w:eastAsia="Calibri" w:cs="Arial"/>
          <w:color w:val="auto"/>
          <w:szCs w:val="20"/>
          <w:lang w:eastAsia="es-CO"/>
        </w:rPr>
        <w:t xml:space="preserve">entienden </w:t>
      </w:r>
      <w:r w:rsidR="0084155D" w:rsidRPr="005063B2">
        <w:rPr>
          <w:rFonts w:eastAsia="Calibri" w:cs="Arial"/>
          <w:color w:val="auto"/>
          <w:szCs w:val="20"/>
          <w:lang w:eastAsia="es-CO"/>
        </w:rPr>
        <w:t xml:space="preserve">recibidas por la </w:t>
      </w:r>
      <w:r w:rsidR="00193CB3" w:rsidRPr="005063B2">
        <w:rPr>
          <w:rFonts w:eastAsia="Calibri" w:cs="Arial"/>
          <w:color w:val="auto"/>
          <w:szCs w:val="20"/>
          <w:lang w:eastAsia="es-CO"/>
        </w:rPr>
        <w:t>e</w:t>
      </w:r>
      <w:r w:rsidR="0084155D" w:rsidRPr="005063B2">
        <w:rPr>
          <w:rFonts w:eastAsia="Calibri" w:cs="Arial"/>
          <w:color w:val="auto"/>
          <w:szCs w:val="20"/>
          <w:lang w:eastAsia="es-CO"/>
        </w:rPr>
        <w:t xml:space="preserve">ntidad las ofertas que </w:t>
      </w:r>
      <w:r w:rsidR="00E10D16" w:rsidRPr="005063B2">
        <w:rPr>
          <w:rFonts w:eastAsia="Calibri" w:cs="Arial"/>
          <w:color w:val="auto"/>
          <w:szCs w:val="20"/>
          <w:lang w:eastAsia="es-CO"/>
        </w:rPr>
        <w:t xml:space="preserve">se encuentren en la plataforma del SECOP II </w:t>
      </w:r>
      <w:r w:rsidR="0084155D" w:rsidRPr="005063B2">
        <w:rPr>
          <w:rFonts w:eastAsia="Calibri" w:cs="Arial"/>
          <w:color w:val="auto"/>
          <w:szCs w:val="20"/>
          <w:lang w:eastAsia="es-CO"/>
        </w:rPr>
        <w:t xml:space="preserve">a la fecha y hora indicada en el cronograma del </w:t>
      </w:r>
      <w:r w:rsidR="00193CB3" w:rsidRPr="005063B2">
        <w:rPr>
          <w:rFonts w:eastAsia="Calibri" w:cs="Arial"/>
          <w:color w:val="auto"/>
          <w:szCs w:val="20"/>
          <w:lang w:eastAsia="es-CO"/>
        </w:rPr>
        <w:t>p</w:t>
      </w:r>
      <w:r w:rsidR="007C41C7" w:rsidRPr="005063B2">
        <w:rPr>
          <w:rFonts w:eastAsia="Calibri" w:cs="Arial"/>
          <w:color w:val="auto"/>
          <w:szCs w:val="20"/>
          <w:lang w:eastAsia="es-CO"/>
        </w:rPr>
        <w:t>roceso</w:t>
      </w:r>
      <w:r w:rsidR="0084155D" w:rsidRPr="005063B2">
        <w:rPr>
          <w:rFonts w:eastAsia="Calibri" w:cs="Arial"/>
          <w:color w:val="auto"/>
          <w:szCs w:val="20"/>
          <w:lang w:eastAsia="es-CO"/>
        </w:rPr>
        <w:t>, después de este momento el SECOP II no permitirá el recibo de más propuestas por excederse del tiempo señalado en el cronograma.</w:t>
      </w:r>
    </w:p>
    <w:p w14:paraId="46D8EDD6" w14:textId="2F867DD2" w:rsidR="0084155D" w:rsidRPr="005063B2" w:rsidRDefault="00193CB3" w:rsidP="0088411A">
      <w:pPr>
        <w:spacing w:line="276" w:lineRule="auto"/>
        <w:jc w:val="both"/>
        <w:rPr>
          <w:rFonts w:eastAsia="Arial" w:cs="Arial"/>
          <w:color w:val="auto"/>
          <w:szCs w:val="20"/>
        </w:rPr>
      </w:pPr>
      <w:r w:rsidRPr="005063B2">
        <w:rPr>
          <w:rFonts w:eastAsia="Arial" w:cs="Arial"/>
          <w:color w:val="auto"/>
          <w:szCs w:val="20"/>
        </w:rPr>
        <w:t>Vencido</w:t>
      </w:r>
      <w:r w:rsidR="0084155D" w:rsidRPr="005063B2">
        <w:rPr>
          <w:rFonts w:eastAsia="Arial" w:cs="Arial"/>
          <w:color w:val="auto"/>
          <w:szCs w:val="20"/>
        </w:rPr>
        <w:t xml:space="preserve"> el término para presentar ofertas, la </w:t>
      </w:r>
      <w:r w:rsidRPr="005063B2">
        <w:rPr>
          <w:rFonts w:eastAsia="Arial" w:cs="Arial"/>
          <w:color w:val="auto"/>
          <w:szCs w:val="20"/>
        </w:rPr>
        <w:t>e</w:t>
      </w:r>
      <w:r w:rsidR="0084155D" w:rsidRPr="005063B2">
        <w:rPr>
          <w:rFonts w:eastAsia="Arial" w:cs="Arial"/>
          <w:color w:val="auto"/>
          <w:szCs w:val="20"/>
        </w:rPr>
        <w:t xml:space="preserve">ntidad </w:t>
      </w:r>
      <w:r w:rsidRPr="005063B2">
        <w:rPr>
          <w:rFonts w:eastAsia="Arial" w:cs="Arial"/>
          <w:color w:val="auto"/>
          <w:szCs w:val="20"/>
        </w:rPr>
        <w:t>e</w:t>
      </w:r>
      <w:r w:rsidR="0084155D" w:rsidRPr="005063B2">
        <w:rPr>
          <w:rFonts w:eastAsia="Arial" w:cs="Arial"/>
          <w:color w:val="auto"/>
          <w:szCs w:val="20"/>
        </w:rPr>
        <w:t>statal debe realizar la apertura del Sobre No</w:t>
      </w:r>
      <w:r w:rsidR="003A28A4" w:rsidRPr="005063B2">
        <w:rPr>
          <w:rFonts w:eastAsia="Arial" w:cs="Arial"/>
          <w:color w:val="auto"/>
          <w:szCs w:val="20"/>
        </w:rPr>
        <w:t>.</w:t>
      </w:r>
      <w:r w:rsidR="0084155D" w:rsidRPr="005063B2">
        <w:rPr>
          <w:rFonts w:eastAsia="Arial" w:cs="Arial"/>
          <w:color w:val="auto"/>
          <w:szCs w:val="20"/>
        </w:rPr>
        <w:t xml:space="preserve"> 1 y publicar la </w:t>
      </w:r>
      <w:r w:rsidR="0084155D" w:rsidRPr="005063B2">
        <w:rPr>
          <w:rFonts w:eastAsia="Calibri" w:cs="Arial"/>
          <w:color w:val="auto"/>
          <w:szCs w:val="20"/>
          <w:lang w:eastAsia="es-CO"/>
        </w:rPr>
        <w:t>lista de oferentes.</w:t>
      </w:r>
      <w:r w:rsidR="00E72160" w:rsidRPr="005063B2">
        <w:rPr>
          <w:rFonts w:eastAsia="Calibri" w:cs="Arial"/>
          <w:color w:val="auto"/>
          <w:szCs w:val="20"/>
          <w:lang w:eastAsia="es-CO"/>
        </w:rPr>
        <w:t xml:space="preserve"> </w:t>
      </w:r>
      <w:r w:rsidR="00FE22AC" w:rsidRPr="005063B2">
        <w:rPr>
          <w:rFonts w:eastAsia="Calibri" w:cs="Arial"/>
          <w:color w:val="auto"/>
          <w:szCs w:val="20"/>
          <w:lang w:eastAsia="es-CO"/>
        </w:rPr>
        <w:t xml:space="preserve">Luego de </w:t>
      </w:r>
      <w:r w:rsidR="00E72160" w:rsidRPr="005063B2">
        <w:rPr>
          <w:rFonts w:cs="Arial"/>
          <w:color w:val="auto"/>
          <w:szCs w:val="20"/>
          <w:lang w:eastAsia="es-CO"/>
        </w:rPr>
        <w:t>la apertura, las propuestas son públicas y cualquier persona podrá consultarlas.</w:t>
      </w:r>
      <w:r w:rsidR="006C17DF" w:rsidRPr="005063B2">
        <w:rPr>
          <w:rFonts w:cs="Arial"/>
          <w:color w:val="auto"/>
          <w:szCs w:val="20"/>
          <w:lang w:eastAsia="es-CO"/>
        </w:rPr>
        <w:t xml:space="preserve"> </w:t>
      </w:r>
      <w:r w:rsidR="006C17DF" w:rsidRPr="005063B2">
        <w:rPr>
          <w:rFonts w:cs="Arial"/>
          <w:color w:val="auto"/>
          <w:szCs w:val="20"/>
        </w:rPr>
        <w:t xml:space="preserve">La </w:t>
      </w:r>
      <w:r w:rsidR="00FE22AC" w:rsidRPr="005063B2">
        <w:rPr>
          <w:rFonts w:cs="Arial"/>
          <w:color w:val="auto"/>
          <w:szCs w:val="20"/>
        </w:rPr>
        <w:t>e</w:t>
      </w:r>
      <w:r w:rsidR="006C17DF" w:rsidRPr="005063B2">
        <w:rPr>
          <w:rFonts w:cs="Arial"/>
          <w:color w:val="auto"/>
          <w:szCs w:val="20"/>
        </w:rPr>
        <w:t xml:space="preserve">ntidad </w:t>
      </w:r>
      <w:r w:rsidR="00FE22AC" w:rsidRPr="005063B2">
        <w:rPr>
          <w:rFonts w:cs="Arial"/>
          <w:color w:val="auto"/>
          <w:szCs w:val="20"/>
        </w:rPr>
        <w:t>e</w:t>
      </w:r>
      <w:r w:rsidR="006C17DF" w:rsidRPr="005063B2">
        <w:rPr>
          <w:rFonts w:cs="Arial"/>
          <w:color w:val="auto"/>
          <w:szCs w:val="20"/>
        </w:rPr>
        <w:t xml:space="preserve">statal dará a conocer las ofertas presentadas en el </w:t>
      </w:r>
      <w:r w:rsidR="00876AB3" w:rsidRPr="005063B2">
        <w:rPr>
          <w:rFonts w:cs="Arial"/>
          <w:color w:val="auto"/>
          <w:szCs w:val="20"/>
        </w:rPr>
        <w:t>p</w:t>
      </w:r>
      <w:r w:rsidR="00B565E6" w:rsidRPr="005063B2">
        <w:rPr>
          <w:rFonts w:cs="Arial"/>
          <w:color w:val="auto"/>
          <w:szCs w:val="20"/>
        </w:rPr>
        <w:t xml:space="preserve">roceso de </w:t>
      </w:r>
      <w:r w:rsidR="00876AB3" w:rsidRPr="005063B2">
        <w:rPr>
          <w:rFonts w:cs="Arial"/>
          <w:color w:val="auto"/>
          <w:szCs w:val="20"/>
        </w:rPr>
        <w:t>c</w:t>
      </w:r>
      <w:r w:rsidR="00B565E6" w:rsidRPr="005063B2">
        <w:rPr>
          <w:rFonts w:cs="Arial"/>
          <w:color w:val="auto"/>
          <w:szCs w:val="20"/>
        </w:rPr>
        <w:t>ontratación</w:t>
      </w:r>
      <w:r w:rsidR="006C17DF" w:rsidRPr="005063B2">
        <w:rPr>
          <w:rFonts w:cs="Arial"/>
          <w:color w:val="auto"/>
          <w:szCs w:val="20"/>
        </w:rPr>
        <w:t xml:space="preserve"> haciendo clic en la opción “publicar ofertas” para que sean visibles a todos los </w:t>
      </w:r>
      <w:r w:rsidR="00876AB3" w:rsidRPr="005063B2">
        <w:rPr>
          <w:rFonts w:cs="Arial"/>
          <w:color w:val="auto"/>
          <w:szCs w:val="20"/>
        </w:rPr>
        <w:t>p</w:t>
      </w:r>
      <w:r w:rsidR="003E509E" w:rsidRPr="005063B2">
        <w:rPr>
          <w:rFonts w:cs="Arial"/>
          <w:color w:val="auto"/>
          <w:szCs w:val="20"/>
        </w:rPr>
        <w:t>roponentes</w:t>
      </w:r>
      <w:r w:rsidR="006C17DF" w:rsidRPr="005063B2">
        <w:rPr>
          <w:rFonts w:cs="Arial"/>
          <w:color w:val="auto"/>
          <w:szCs w:val="20"/>
        </w:rPr>
        <w:t>.</w:t>
      </w:r>
    </w:p>
    <w:p w14:paraId="35D931AA" w14:textId="2A81ED47" w:rsidR="0052685D" w:rsidRPr="005063B2" w:rsidRDefault="0084155D" w:rsidP="0088411A">
      <w:pPr>
        <w:spacing w:line="276" w:lineRule="auto"/>
        <w:jc w:val="both"/>
        <w:rPr>
          <w:rFonts w:eastAsia="Arial" w:cs="Arial"/>
          <w:color w:val="auto"/>
          <w:szCs w:val="20"/>
        </w:rPr>
      </w:pPr>
      <w:r w:rsidRPr="005063B2">
        <w:rPr>
          <w:rFonts w:cs="Arial"/>
          <w:color w:val="auto"/>
          <w:szCs w:val="20"/>
          <w:lang w:eastAsia="es-CO"/>
        </w:rPr>
        <w:lastRenderedPageBreak/>
        <w:t>Se</w:t>
      </w:r>
      <w:r w:rsidRPr="005063B2">
        <w:rPr>
          <w:rFonts w:eastAsia="Arial,Times New Roman" w:cs="Arial"/>
          <w:color w:val="auto"/>
          <w:szCs w:val="20"/>
          <w:lang w:eastAsia="es-CO"/>
        </w:rPr>
        <w:t xml:space="preserve"> </w:t>
      </w:r>
      <w:r w:rsidRPr="005063B2">
        <w:rPr>
          <w:rFonts w:cs="Arial"/>
          <w:color w:val="auto"/>
          <w:szCs w:val="20"/>
          <w:lang w:eastAsia="es-CO"/>
        </w:rPr>
        <w:t>darán</w:t>
      </w:r>
      <w:r w:rsidRPr="005063B2">
        <w:rPr>
          <w:rFonts w:eastAsia="Arial,Times New Roman" w:cs="Arial"/>
          <w:color w:val="auto"/>
          <w:szCs w:val="20"/>
          <w:lang w:eastAsia="es-CO"/>
        </w:rPr>
        <w:t xml:space="preserve"> </w:t>
      </w:r>
      <w:r w:rsidRPr="005063B2">
        <w:rPr>
          <w:rFonts w:cs="Arial"/>
          <w:color w:val="auto"/>
          <w:szCs w:val="20"/>
          <w:lang w:eastAsia="es-CO"/>
        </w:rPr>
        <w:t>por</w:t>
      </w:r>
      <w:r w:rsidRPr="005063B2">
        <w:rPr>
          <w:rFonts w:eastAsia="Arial,Times New Roman" w:cs="Arial"/>
          <w:color w:val="auto"/>
          <w:szCs w:val="20"/>
          <w:lang w:eastAsia="es-CO"/>
        </w:rPr>
        <w:t xml:space="preserve"> </w:t>
      </w:r>
      <w:r w:rsidRPr="005063B2">
        <w:rPr>
          <w:rFonts w:cs="Arial"/>
          <w:color w:val="auto"/>
          <w:szCs w:val="20"/>
          <w:lang w:eastAsia="es-CO"/>
        </w:rPr>
        <w:t>no</w:t>
      </w:r>
      <w:r w:rsidRPr="005063B2">
        <w:rPr>
          <w:rFonts w:eastAsia="Arial,Times New Roman" w:cs="Arial"/>
          <w:color w:val="auto"/>
          <w:szCs w:val="20"/>
          <w:lang w:eastAsia="es-CO"/>
        </w:rPr>
        <w:t xml:space="preserve"> </w:t>
      </w:r>
      <w:r w:rsidRPr="005063B2">
        <w:rPr>
          <w:rFonts w:cs="Arial"/>
          <w:color w:val="auto"/>
          <w:szCs w:val="20"/>
          <w:lang w:eastAsia="es-CO"/>
        </w:rPr>
        <w:t>presentadas</w:t>
      </w:r>
      <w:r w:rsidRPr="005063B2">
        <w:rPr>
          <w:rFonts w:eastAsia="Arial,Times New Roman" w:cs="Arial"/>
          <w:color w:val="auto"/>
          <w:szCs w:val="20"/>
          <w:lang w:eastAsia="es-CO"/>
        </w:rPr>
        <w:t xml:space="preserve"> </w:t>
      </w:r>
      <w:r w:rsidRPr="005063B2">
        <w:rPr>
          <w:rFonts w:cs="Arial"/>
          <w:color w:val="auto"/>
          <w:szCs w:val="20"/>
          <w:lang w:eastAsia="es-CO"/>
        </w:rPr>
        <w:t>todas</w:t>
      </w:r>
      <w:r w:rsidRPr="005063B2">
        <w:rPr>
          <w:rFonts w:eastAsia="Arial,Times New Roman" w:cs="Arial"/>
          <w:color w:val="auto"/>
          <w:szCs w:val="20"/>
          <w:lang w:eastAsia="es-CO"/>
        </w:rPr>
        <w:t xml:space="preserve"> </w:t>
      </w:r>
      <w:r w:rsidRPr="005063B2">
        <w:rPr>
          <w:rFonts w:cs="Arial"/>
          <w:color w:val="auto"/>
          <w:szCs w:val="20"/>
          <w:lang w:eastAsia="es-CO"/>
        </w:rPr>
        <w:t>las</w:t>
      </w:r>
      <w:r w:rsidRPr="005063B2">
        <w:rPr>
          <w:rFonts w:eastAsia="Arial,Times New Roman" w:cs="Arial"/>
          <w:color w:val="auto"/>
          <w:szCs w:val="20"/>
          <w:lang w:eastAsia="es-CO"/>
        </w:rPr>
        <w:t xml:space="preserve"> </w:t>
      </w:r>
      <w:r w:rsidRPr="005063B2">
        <w:rPr>
          <w:rFonts w:cs="Arial"/>
          <w:color w:val="auto"/>
          <w:szCs w:val="20"/>
          <w:lang w:eastAsia="es-CO"/>
        </w:rPr>
        <w:t>propuestas</w:t>
      </w:r>
      <w:r w:rsidRPr="005063B2">
        <w:rPr>
          <w:rFonts w:eastAsia="Arial,Times New Roman" w:cs="Arial"/>
          <w:color w:val="auto"/>
          <w:szCs w:val="20"/>
          <w:lang w:eastAsia="es-CO"/>
        </w:rPr>
        <w:t xml:space="preserve"> </w:t>
      </w:r>
      <w:r w:rsidRPr="005063B2">
        <w:rPr>
          <w:rFonts w:cs="Arial"/>
          <w:color w:val="auto"/>
          <w:szCs w:val="20"/>
          <w:lang w:eastAsia="es-CO"/>
        </w:rPr>
        <w:t>que</w:t>
      </w:r>
      <w:r w:rsidRPr="005063B2">
        <w:rPr>
          <w:rFonts w:eastAsia="Arial,Times New Roman" w:cs="Arial"/>
          <w:color w:val="auto"/>
          <w:szCs w:val="20"/>
          <w:lang w:eastAsia="es-CO"/>
        </w:rPr>
        <w:t xml:space="preserve"> </w:t>
      </w:r>
      <w:r w:rsidRPr="005063B2">
        <w:rPr>
          <w:rFonts w:cs="Arial"/>
          <w:color w:val="auto"/>
          <w:szCs w:val="20"/>
          <w:lang w:eastAsia="es-CO"/>
        </w:rPr>
        <w:t>no</w:t>
      </w:r>
      <w:r w:rsidRPr="005063B2">
        <w:rPr>
          <w:rFonts w:eastAsia="Arial,Times New Roman" w:cs="Arial"/>
          <w:color w:val="auto"/>
          <w:szCs w:val="20"/>
          <w:lang w:eastAsia="es-CO"/>
        </w:rPr>
        <w:t xml:space="preserve"> </w:t>
      </w:r>
      <w:r w:rsidRPr="005063B2">
        <w:rPr>
          <w:rFonts w:cs="Arial"/>
          <w:color w:val="auto"/>
          <w:szCs w:val="20"/>
          <w:lang w:eastAsia="es-CO"/>
        </w:rPr>
        <w:t>hayan</w:t>
      </w:r>
      <w:r w:rsidRPr="005063B2">
        <w:rPr>
          <w:rFonts w:eastAsia="Arial,Times New Roman" w:cs="Arial"/>
          <w:color w:val="auto"/>
          <w:szCs w:val="20"/>
          <w:lang w:eastAsia="es-CO"/>
        </w:rPr>
        <w:t xml:space="preserve"> </w:t>
      </w:r>
      <w:r w:rsidRPr="005063B2">
        <w:rPr>
          <w:rFonts w:cs="Arial"/>
          <w:color w:val="auto"/>
          <w:szCs w:val="20"/>
          <w:lang w:eastAsia="es-CO"/>
        </w:rPr>
        <w:t>sido</w:t>
      </w:r>
      <w:r w:rsidRPr="005063B2">
        <w:rPr>
          <w:rFonts w:eastAsia="Arial,Times New Roman" w:cs="Arial"/>
          <w:color w:val="auto"/>
          <w:szCs w:val="20"/>
          <w:lang w:eastAsia="es-CO"/>
        </w:rPr>
        <w:t xml:space="preserve"> </w:t>
      </w:r>
      <w:r w:rsidRPr="005063B2">
        <w:rPr>
          <w:rFonts w:cs="Arial"/>
          <w:color w:val="auto"/>
          <w:szCs w:val="20"/>
          <w:lang w:eastAsia="es-CO"/>
        </w:rPr>
        <w:t xml:space="preserve">entregadas </w:t>
      </w:r>
      <w:r w:rsidR="001D0E8E" w:rsidRPr="005063B2">
        <w:rPr>
          <w:rFonts w:cs="Arial"/>
          <w:color w:val="auto"/>
          <w:szCs w:val="20"/>
          <w:lang w:eastAsia="es-CO"/>
        </w:rPr>
        <w:t>en la plataforma y</w:t>
      </w:r>
      <w:r w:rsidRPr="005063B2">
        <w:rPr>
          <w:rFonts w:eastAsia="Arial,Times New Roman" w:cs="Arial"/>
          <w:color w:val="auto"/>
          <w:szCs w:val="20"/>
          <w:lang w:eastAsia="es-CO"/>
        </w:rPr>
        <w:t xml:space="preserve"> </w:t>
      </w:r>
      <w:r w:rsidRPr="005063B2">
        <w:rPr>
          <w:rFonts w:cs="Arial"/>
          <w:color w:val="auto"/>
          <w:szCs w:val="20"/>
          <w:lang w:eastAsia="es-CO"/>
        </w:rPr>
        <w:t>en</w:t>
      </w:r>
      <w:r w:rsidRPr="005063B2">
        <w:rPr>
          <w:rFonts w:eastAsia="Arial,Times New Roman" w:cs="Arial"/>
          <w:color w:val="auto"/>
          <w:szCs w:val="20"/>
          <w:lang w:eastAsia="es-CO"/>
        </w:rPr>
        <w:t xml:space="preserve"> </w:t>
      </w:r>
      <w:r w:rsidRPr="005063B2">
        <w:rPr>
          <w:rFonts w:cs="Arial"/>
          <w:color w:val="auto"/>
          <w:szCs w:val="20"/>
          <w:lang w:eastAsia="es-CO"/>
        </w:rPr>
        <w:t>el</w:t>
      </w:r>
      <w:r w:rsidRPr="005063B2">
        <w:rPr>
          <w:rFonts w:eastAsia="Arial,Times New Roman" w:cs="Arial"/>
          <w:color w:val="auto"/>
          <w:szCs w:val="20"/>
          <w:lang w:eastAsia="es-CO"/>
        </w:rPr>
        <w:t xml:space="preserve"> </w:t>
      </w:r>
      <w:r w:rsidRPr="005063B2">
        <w:rPr>
          <w:rFonts w:cs="Arial"/>
          <w:color w:val="auto"/>
          <w:szCs w:val="20"/>
          <w:lang w:eastAsia="es-CO"/>
        </w:rPr>
        <w:t>plazo</w:t>
      </w:r>
      <w:r w:rsidRPr="005063B2">
        <w:rPr>
          <w:rFonts w:eastAsia="Arial,Times New Roman" w:cs="Arial"/>
          <w:color w:val="auto"/>
          <w:szCs w:val="20"/>
          <w:lang w:eastAsia="es-CO"/>
        </w:rPr>
        <w:t xml:space="preserve"> </w:t>
      </w:r>
      <w:r w:rsidRPr="005063B2">
        <w:rPr>
          <w:rFonts w:cs="Arial"/>
          <w:color w:val="auto"/>
          <w:szCs w:val="20"/>
          <w:lang w:eastAsia="es-CO"/>
        </w:rPr>
        <w:t>previsto</w:t>
      </w:r>
      <w:r w:rsidRPr="005063B2">
        <w:rPr>
          <w:rFonts w:eastAsia="Arial,Times New Roman" w:cs="Arial"/>
          <w:color w:val="auto"/>
          <w:szCs w:val="20"/>
          <w:lang w:eastAsia="es-CO"/>
        </w:rPr>
        <w:t xml:space="preserve"> </w:t>
      </w:r>
      <w:r w:rsidRPr="005063B2">
        <w:rPr>
          <w:rFonts w:cs="Arial"/>
          <w:color w:val="auto"/>
          <w:szCs w:val="20"/>
          <w:lang w:eastAsia="es-CO"/>
        </w:rPr>
        <w:t>para</w:t>
      </w:r>
      <w:r w:rsidRPr="005063B2">
        <w:rPr>
          <w:rFonts w:eastAsia="Arial,Times New Roman" w:cs="Arial"/>
          <w:color w:val="auto"/>
          <w:szCs w:val="20"/>
          <w:lang w:eastAsia="es-CO"/>
        </w:rPr>
        <w:t xml:space="preserve"> </w:t>
      </w:r>
      <w:r w:rsidRPr="005063B2">
        <w:rPr>
          <w:rFonts w:cs="Arial"/>
          <w:color w:val="auto"/>
          <w:szCs w:val="20"/>
          <w:lang w:eastAsia="es-CO"/>
        </w:rPr>
        <w:t>ello</w:t>
      </w:r>
      <w:r w:rsidRPr="005063B2">
        <w:rPr>
          <w:rFonts w:eastAsia="Arial,Times New Roman" w:cs="Arial"/>
          <w:color w:val="auto"/>
          <w:szCs w:val="20"/>
          <w:lang w:eastAsia="es-CO"/>
        </w:rPr>
        <w:t xml:space="preserve"> </w:t>
      </w:r>
      <w:r w:rsidRPr="005063B2">
        <w:rPr>
          <w:rFonts w:cs="Arial"/>
          <w:color w:val="auto"/>
          <w:szCs w:val="20"/>
          <w:lang w:eastAsia="es-CO"/>
        </w:rPr>
        <w:t>en</w:t>
      </w:r>
      <w:r w:rsidRPr="005063B2">
        <w:rPr>
          <w:rFonts w:eastAsia="Arial,Times New Roman" w:cs="Arial"/>
          <w:color w:val="auto"/>
          <w:szCs w:val="20"/>
          <w:lang w:eastAsia="es-CO"/>
        </w:rPr>
        <w:t xml:space="preserve"> </w:t>
      </w:r>
      <w:r w:rsidRPr="005063B2">
        <w:rPr>
          <w:rFonts w:cs="Arial"/>
          <w:color w:val="auto"/>
          <w:szCs w:val="20"/>
          <w:lang w:eastAsia="es-CO"/>
        </w:rPr>
        <w:t>el</w:t>
      </w:r>
      <w:r w:rsidRPr="005063B2">
        <w:rPr>
          <w:rFonts w:eastAsia="Arial,Times New Roman" w:cs="Arial"/>
          <w:color w:val="auto"/>
          <w:szCs w:val="20"/>
          <w:lang w:eastAsia="es-CO"/>
        </w:rPr>
        <w:t xml:space="preserve"> </w:t>
      </w:r>
      <w:r w:rsidRPr="005063B2">
        <w:rPr>
          <w:rFonts w:cs="Arial"/>
          <w:color w:val="auto"/>
          <w:szCs w:val="20"/>
          <w:lang w:eastAsia="es-CO"/>
        </w:rPr>
        <w:t>presente</w:t>
      </w:r>
      <w:r w:rsidRPr="005063B2">
        <w:rPr>
          <w:rFonts w:eastAsia="Arial,Times New Roman" w:cs="Arial"/>
          <w:color w:val="auto"/>
          <w:szCs w:val="20"/>
          <w:lang w:eastAsia="es-CO"/>
        </w:rPr>
        <w:t xml:space="preserve"> </w:t>
      </w:r>
      <w:r w:rsidRPr="005063B2">
        <w:rPr>
          <w:rFonts w:cs="Arial"/>
          <w:color w:val="auto"/>
          <w:szCs w:val="20"/>
          <w:lang w:eastAsia="es-CO"/>
        </w:rPr>
        <w:t>pliego</w:t>
      </w:r>
      <w:r w:rsidRPr="005063B2">
        <w:rPr>
          <w:rFonts w:eastAsia="Arial,Times New Roman" w:cs="Arial"/>
          <w:color w:val="auto"/>
          <w:szCs w:val="20"/>
          <w:lang w:eastAsia="es-CO"/>
        </w:rPr>
        <w:t xml:space="preserve"> </w:t>
      </w:r>
      <w:r w:rsidRPr="005063B2">
        <w:rPr>
          <w:rFonts w:cs="Arial"/>
          <w:color w:val="auto"/>
          <w:szCs w:val="20"/>
          <w:lang w:eastAsia="es-CO"/>
        </w:rPr>
        <w:t>de</w:t>
      </w:r>
      <w:r w:rsidRPr="005063B2">
        <w:rPr>
          <w:rFonts w:eastAsia="Arial,Times New Roman" w:cs="Arial"/>
          <w:color w:val="auto"/>
          <w:szCs w:val="20"/>
          <w:lang w:eastAsia="es-CO"/>
        </w:rPr>
        <w:t xml:space="preserve"> </w:t>
      </w:r>
      <w:r w:rsidRPr="005063B2">
        <w:rPr>
          <w:rFonts w:cs="Arial"/>
          <w:color w:val="auto"/>
          <w:szCs w:val="20"/>
          <w:lang w:eastAsia="es-CO"/>
        </w:rPr>
        <w:t>condiciones. No serán tenidas como recibidas las ofertas</w:t>
      </w:r>
      <w:r w:rsidRPr="005063B2">
        <w:rPr>
          <w:rFonts w:eastAsia="Arial,Times New Roman" w:cs="Arial"/>
          <w:color w:val="auto"/>
          <w:szCs w:val="20"/>
          <w:lang w:eastAsia="es-CO"/>
        </w:rPr>
        <w:t xml:space="preserve"> </w:t>
      </w:r>
      <w:r w:rsidRPr="005063B2">
        <w:rPr>
          <w:rFonts w:cs="Arial"/>
          <w:color w:val="auto"/>
          <w:szCs w:val="20"/>
          <w:lang w:eastAsia="es-CO"/>
        </w:rPr>
        <w:t>que</w:t>
      </w:r>
      <w:r w:rsidRPr="005063B2">
        <w:rPr>
          <w:rFonts w:eastAsia="Arial,Times New Roman" w:cs="Arial"/>
          <w:color w:val="auto"/>
          <w:szCs w:val="20"/>
          <w:lang w:eastAsia="es-CO"/>
        </w:rPr>
        <w:t xml:space="preserve"> </w:t>
      </w:r>
      <w:r w:rsidRPr="005063B2">
        <w:rPr>
          <w:rFonts w:cs="Arial"/>
          <w:color w:val="auto"/>
          <w:szCs w:val="20"/>
          <w:lang w:eastAsia="es-CO"/>
        </w:rPr>
        <w:t>hayan</w:t>
      </w:r>
      <w:r w:rsidRPr="005063B2">
        <w:rPr>
          <w:rFonts w:eastAsia="Arial,Times New Roman" w:cs="Arial"/>
          <w:color w:val="auto"/>
          <w:szCs w:val="20"/>
          <w:lang w:eastAsia="es-CO"/>
        </w:rPr>
        <w:t xml:space="preserve"> </w:t>
      </w:r>
      <w:r w:rsidRPr="005063B2">
        <w:rPr>
          <w:rFonts w:cs="Arial"/>
          <w:color w:val="auto"/>
          <w:szCs w:val="20"/>
          <w:lang w:eastAsia="es-CO"/>
        </w:rPr>
        <w:t>sido presentadas por medios distintos al SECOP II</w:t>
      </w:r>
      <w:r w:rsidR="000D4135" w:rsidRPr="005063B2">
        <w:rPr>
          <w:rFonts w:eastAsia="Arial" w:cs="Arial"/>
          <w:color w:val="auto"/>
          <w:szCs w:val="20"/>
        </w:rPr>
        <w:t xml:space="preserve"> o que no hayan sido presentadas de conformidad con los Términos </w:t>
      </w:r>
      <w:r w:rsidR="006114B8" w:rsidRPr="005063B2">
        <w:rPr>
          <w:rFonts w:eastAsia="Arial" w:cs="Arial"/>
          <w:color w:val="auto"/>
          <w:szCs w:val="20"/>
        </w:rPr>
        <w:t xml:space="preserve">y </w:t>
      </w:r>
      <w:r w:rsidR="000D4135" w:rsidRPr="005063B2">
        <w:rPr>
          <w:rFonts w:eastAsia="Arial" w:cs="Arial"/>
          <w:color w:val="auto"/>
          <w:szCs w:val="20"/>
        </w:rPr>
        <w:t xml:space="preserve">Condiciones </w:t>
      </w:r>
      <w:r w:rsidR="006114B8" w:rsidRPr="005063B2">
        <w:rPr>
          <w:rFonts w:eastAsia="Arial" w:cs="Arial"/>
          <w:color w:val="auto"/>
          <w:szCs w:val="20"/>
        </w:rPr>
        <w:t>de</w:t>
      </w:r>
      <w:r w:rsidR="000D4135" w:rsidRPr="005063B2">
        <w:rPr>
          <w:rFonts w:eastAsia="Arial" w:cs="Arial"/>
          <w:color w:val="auto"/>
          <w:szCs w:val="20"/>
        </w:rPr>
        <w:t xml:space="preserve"> Uso del SECOP II.</w:t>
      </w:r>
    </w:p>
    <w:p w14:paraId="644F6630" w14:textId="0E077CCC" w:rsidR="00DE6F84" w:rsidRPr="005063B2" w:rsidRDefault="0052685D" w:rsidP="0088411A">
      <w:pPr>
        <w:spacing w:line="276" w:lineRule="auto"/>
        <w:jc w:val="both"/>
        <w:rPr>
          <w:rFonts w:eastAsia="Arial" w:cs="Arial"/>
          <w:color w:val="auto"/>
          <w:szCs w:val="20"/>
          <w:lang w:val="es-MX" w:eastAsia="es-ES"/>
        </w:rPr>
      </w:pPr>
      <w:r w:rsidRPr="005063B2">
        <w:rPr>
          <w:rFonts w:eastAsia="Arial" w:cs="Arial"/>
          <w:color w:val="auto"/>
          <w:szCs w:val="20"/>
          <w:lang w:eastAsia="es-ES"/>
        </w:rPr>
        <w:t xml:space="preserve">Sin embargo, cuando haya una indisponibilidad del SECOP II, la cual ha sido confirmada por Colombia Compra Eficiente mediante Certificado de Indisponibilidad, la </w:t>
      </w:r>
      <w:r w:rsidR="00C37915" w:rsidRPr="005063B2">
        <w:rPr>
          <w:rFonts w:eastAsia="Arial" w:cs="Arial"/>
          <w:color w:val="auto"/>
          <w:szCs w:val="20"/>
          <w:lang w:eastAsia="es-ES"/>
        </w:rPr>
        <w:t>e</w:t>
      </w:r>
      <w:r w:rsidRPr="005063B2">
        <w:rPr>
          <w:rFonts w:eastAsia="Arial" w:cs="Arial"/>
          <w:color w:val="auto"/>
          <w:szCs w:val="20"/>
          <w:lang w:eastAsia="es-ES"/>
        </w:rPr>
        <w:t xml:space="preserve">ntidad </w:t>
      </w:r>
      <w:r w:rsidR="00C37915" w:rsidRPr="005063B2">
        <w:rPr>
          <w:rFonts w:eastAsia="Arial" w:cs="Arial"/>
          <w:color w:val="auto"/>
          <w:szCs w:val="20"/>
          <w:lang w:eastAsia="es-ES"/>
        </w:rPr>
        <w:t>e</w:t>
      </w:r>
      <w:r w:rsidRPr="005063B2">
        <w:rPr>
          <w:rFonts w:eastAsia="Arial" w:cs="Arial"/>
          <w:color w:val="auto"/>
          <w:szCs w:val="20"/>
          <w:lang w:eastAsia="es-ES"/>
        </w:rPr>
        <w:t>statal puede recibir ofertas</w:t>
      </w:r>
      <w:r w:rsidR="002F13D5" w:rsidRPr="005063B2">
        <w:rPr>
          <w:rFonts w:eastAsia="Arial" w:cs="Arial"/>
          <w:color w:val="auto"/>
          <w:szCs w:val="20"/>
          <w:lang w:eastAsia="es-ES"/>
        </w:rPr>
        <w:t xml:space="preserve"> </w:t>
      </w:r>
      <w:r w:rsidR="002F13D5" w:rsidRPr="005063B2">
        <w:rPr>
          <w:rFonts w:eastAsia="Arial" w:cs="Arial"/>
          <w:color w:val="auto"/>
          <w:szCs w:val="20"/>
        </w:rPr>
        <w:t>en los términos y condiciones establecidos en el “Protocolo para actuar ante una indisponibilidad del SECOP II” o e</w:t>
      </w:r>
      <w:r w:rsidR="00244213" w:rsidRPr="005063B2">
        <w:rPr>
          <w:rFonts w:eastAsia="Arial" w:cs="Arial"/>
          <w:color w:val="auto"/>
          <w:szCs w:val="20"/>
        </w:rPr>
        <w:t>n e</w:t>
      </w:r>
      <w:r w:rsidR="002F13D5" w:rsidRPr="005063B2">
        <w:rPr>
          <w:rFonts w:eastAsia="Arial" w:cs="Arial"/>
          <w:color w:val="auto"/>
          <w:szCs w:val="20"/>
        </w:rPr>
        <w:t>l documento que Colombia Compra Eficiente determine para ello.</w:t>
      </w:r>
      <w:r w:rsidR="00DD690F" w:rsidRPr="005063B2">
        <w:rPr>
          <w:rFonts w:eastAsia="Arial" w:cs="Arial"/>
          <w:color w:val="auto"/>
          <w:szCs w:val="20"/>
        </w:rPr>
        <w:t xml:space="preserve"> </w:t>
      </w:r>
      <w:r w:rsidR="0062701B" w:rsidRPr="00E6105C">
        <w:rPr>
          <w:rFonts w:eastAsia="Arial" w:cs="Arial"/>
          <w:color w:val="auto"/>
          <w:szCs w:val="20"/>
          <w:lang w:eastAsia="es-ES"/>
        </w:rPr>
        <w:t>Puede consultarlo en el siguiente enlace: https://www.colombiacompra.gov.co/secop-ii/indisponibilidad-en-el-secop-ii.</w:t>
      </w:r>
    </w:p>
    <w:p w14:paraId="0AEDC0C8" w14:textId="0394640C" w:rsidR="006F43D7" w:rsidRPr="005063B2" w:rsidRDefault="002A1B7F" w:rsidP="00BC69CA">
      <w:pPr>
        <w:pStyle w:val="Capitulo2"/>
        <w:rPr>
          <w:rFonts w:eastAsia="Arial"/>
          <w:bCs/>
          <w:color w:val="auto"/>
        </w:rPr>
      </w:pPr>
      <w:bookmarkStart w:id="342" w:name="_Toc32096824"/>
      <w:bookmarkStart w:id="343" w:name="_Toc233730101"/>
      <w:bookmarkStart w:id="344" w:name="_Hlk516136065"/>
      <w:r w:rsidRPr="005063B2">
        <w:rPr>
          <w:rFonts w:eastAsia="Arial"/>
          <w:color w:val="auto"/>
        </w:rPr>
        <w:t>INFORME DE EVALUACIÓN DE ASPECTOS</w:t>
      </w:r>
      <w:r w:rsidR="007B6B99" w:rsidRPr="005063B2">
        <w:rPr>
          <w:rFonts w:eastAsia="Arial"/>
          <w:color w:val="auto"/>
        </w:rPr>
        <w:t xml:space="preserve"> DISTINTOS A LA OFERTA ECON</w:t>
      </w:r>
      <w:r w:rsidR="00174210" w:rsidRPr="005063B2">
        <w:rPr>
          <w:rFonts w:eastAsia="Arial"/>
          <w:color w:val="auto"/>
        </w:rPr>
        <w:t>Ó</w:t>
      </w:r>
      <w:r w:rsidR="007B6B99" w:rsidRPr="005063B2">
        <w:rPr>
          <w:rFonts w:eastAsia="Arial"/>
          <w:color w:val="auto"/>
        </w:rPr>
        <w:t>MICA</w:t>
      </w:r>
      <w:bookmarkEnd w:id="342"/>
      <w:bookmarkEnd w:id="343"/>
    </w:p>
    <w:p w14:paraId="1DC51F33" w14:textId="4D9F862F" w:rsidR="00370557" w:rsidRPr="005063B2" w:rsidRDefault="00361BF2" w:rsidP="00CA32D3">
      <w:pPr>
        <w:pStyle w:val="InviasNormal"/>
        <w:spacing w:line="276" w:lineRule="auto"/>
        <w:rPr>
          <w:rFonts w:ascii="Arial" w:eastAsia="Arial" w:hAnsi="Arial" w:cs="Arial"/>
          <w:color w:val="auto"/>
          <w:sz w:val="20"/>
          <w:szCs w:val="20"/>
          <w:lang w:val="es-CO" w:eastAsia="es-CO"/>
        </w:rPr>
      </w:pPr>
      <w:r w:rsidRPr="005063B2">
        <w:rPr>
          <w:rFonts w:ascii="Arial" w:eastAsia="Arial" w:hAnsi="Arial" w:cs="Arial"/>
          <w:color w:val="auto"/>
          <w:sz w:val="20"/>
          <w:szCs w:val="20"/>
          <w:lang w:val="es-CO" w:eastAsia="es-CO"/>
        </w:rPr>
        <w:t xml:space="preserve">En la fecha establecida en el </w:t>
      </w:r>
      <w:r w:rsidR="00430EBC" w:rsidRPr="005063B2">
        <w:rPr>
          <w:rFonts w:ascii="Arial" w:eastAsia="Arial" w:hAnsi="Arial" w:cs="Arial"/>
          <w:color w:val="auto"/>
          <w:sz w:val="20"/>
          <w:szCs w:val="20"/>
          <w:lang w:val="es-CO" w:eastAsia="es-CO"/>
        </w:rPr>
        <w:t>Anexo 2 - C</w:t>
      </w:r>
      <w:r w:rsidRPr="005063B2">
        <w:rPr>
          <w:rFonts w:ascii="Arial" w:eastAsia="Arial" w:hAnsi="Arial" w:cs="Arial"/>
          <w:color w:val="auto"/>
          <w:sz w:val="20"/>
          <w:szCs w:val="20"/>
          <w:lang w:val="es-CO" w:eastAsia="es-CO"/>
        </w:rPr>
        <w:t xml:space="preserve">ronograma, la </w:t>
      </w:r>
      <w:r w:rsidR="00876AB3" w:rsidRPr="005063B2">
        <w:rPr>
          <w:rFonts w:ascii="Arial" w:eastAsia="Arial" w:hAnsi="Arial" w:cs="Arial"/>
          <w:color w:val="auto"/>
          <w:sz w:val="20"/>
          <w:szCs w:val="20"/>
          <w:lang w:val="es-CO" w:eastAsia="es-CO"/>
        </w:rPr>
        <w:t>e</w:t>
      </w:r>
      <w:r w:rsidRPr="005063B2">
        <w:rPr>
          <w:rFonts w:ascii="Arial" w:eastAsia="Arial" w:hAnsi="Arial" w:cs="Arial"/>
          <w:color w:val="auto"/>
          <w:sz w:val="20"/>
          <w:szCs w:val="20"/>
          <w:lang w:val="es-CO" w:eastAsia="es-CO"/>
        </w:rPr>
        <w:t>ntidad publicará el informe</w:t>
      </w:r>
      <w:r w:rsidR="0014609F" w:rsidRPr="005063B2">
        <w:rPr>
          <w:rFonts w:ascii="Arial" w:eastAsia="Arial" w:hAnsi="Arial" w:cs="Arial"/>
          <w:color w:val="auto"/>
          <w:sz w:val="20"/>
          <w:szCs w:val="20"/>
          <w:lang w:val="es-ES"/>
        </w:rPr>
        <w:t xml:space="preserve"> de </w:t>
      </w:r>
      <w:r w:rsidRPr="005063B2">
        <w:rPr>
          <w:rFonts w:ascii="Arial" w:eastAsia="Arial" w:hAnsi="Arial" w:cs="Arial"/>
          <w:color w:val="auto"/>
          <w:sz w:val="20"/>
          <w:szCs w:val="20"/>
          <w:lang w:val="es-CO" w:eastAsia="es-CO"/>
        </w:rPr>
        <w:t>evaluación</w:t>
      </w:r>
      <w:r w:rsidR="00CB2683" w:rsidRPr="005063B2">
        <w:rPr>
          <w:rFonts w:ascii="Arial" w:eastAsia="Arial" w:hAnsi="Arial" w:cs="Arial"/>
          <w:color w:val="auto"/>
          <w:sz w:val="20"/>
          <w:szCs w:val="20"/>
          <w:lang w:val="es-CO" w:eastAsia="es-CO"/>
        </w:rPr>
        <w:t xml:space="preserve"> de</w:t>
      </w:r>
      <w:r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eastAsia="es-CO"/>
        </w:rPr>
        <w:t xml:space="preserve">los documentos e información de </w:t>
      </w:r>
      <w:r w:rsidRPr="005063B2">
        <w:rPr>
          <w:rFonts w:ascii="Arial" w:eastAsia="Arial" w:hAnsi="Arial" w:cs="Arial"/>
          <w:color w:val="auto"/>
          <w:sz w:val="20"/>
          <w:szCs w:val="20"/>
        </w:rPr>
        <w:t>los requisitos habilitantes y los documentos a los que se les asigne puntaje</w:t>
      </w:r>
      <w:r w:rsidR="00DD56E1" w:rsidRPr="005063B2">
        <w:rPr>
          <w:rFonts w:ascii="Arial" w:eastAsia="Arial" w:hAnsi="Arial" w:cs="Arial"/>
          <w:color w:val="auto"/>
          <w:sz w:val="20"/>
          <w:szCs w:val="20"/>
          <w:lang w:val="es-CO"/>
        </w:rPr>
        <w:t>,</w:t>
      </w:r>
      <w:r w:rsidRPr="005063B2">
        <w:rPr>
          <w:rFonts w:ascii="Arial" w:eastAsia="Arial" w:hAnsi="Arial" w:cs="Arial"/>
          <w:color w:val="auto"/>
          <w:sz w:val="20"/>
          <w:szCs w:val="20"/>
        </w:rPr>
        <w:t xml:space="preserve"> diferente</w:t>
      </w:r>
      <w:r w:rsidR="00DD56E1" w:rsidRPr="005063B2">
        <w:rPr>
          <w:rFonts w:ascii="Arial" w:eastAsia="Arial" w:hAnsi="Arial" w:cs="Arial"/>
          <w:color w:val="auto"/>
          <w:sz w:val="20"/>
          <w:szCs w:val="20"/>
          <w:lang w:val="es-CO"/>
        </w:rPr>
        <w:t>s</w:t>
      </w:r>
      <w:r w:rsidRPr="005063B2">
        <w:rPr>
          <w:rFonts w:ascii="Arial" w:eastAsia="Arial" w:hAnsi="Arial" w:cs="Arial"/>
          <w:color w:val="auto"/>
          <w:sz w:val="20"/>
          <w:szCs w:val="20"/>
        </w:rPr>
        <w:t xml:space="preserve"> a la oferta económica</w:t>
      </w:r>
      <w:r w:rsidR="00DD56E1" w:rsidRPr="005063B2">
        <w:rPr>
          <w:rFonts w:ascii="Arial" w:eastAsia="Arial" w:hAnsi="Arial" w:cs="Arial"/>
          <w:color w:val="auto"/>
          <w:sz w:val="20"/>
          <w:szCs w:val="20"/>
          <w:lang w:val="es-CO"/>
        </w:rPr>
        <w:t>,</w:t>
      </w:r>
      <w:r w:rsidR="00CB2683" w:rsidRPr="005063B2">
        <w:rPr>
          <w:rFonts w:ascii="Arial" w:eastAsia="Arial" w:hAnsi="Arial" w:cs="Arial"/>
          <w:color w:val="auto"/>
          <w:sz w:val="20"/>
          <w:szCs w:val="20"/>
          <w:lang w:val="es-CO"/>
        </w:rPr>
        <w:t xml:space="preserve"> contenido</w:t>
      </w:r>
      <w:r w:rsidR="00C13F74" w:rsidRPr="005063B2">
        <w:rPr>
          <w:rFonts w:ascii="Arial" w:eastAsia="Arial" w:hAnsi="Arial" w:cs="Arial"/>
          <w:color w:val="auto"/>
          <w:sz w:val="20"/>
          <w:szCs w:val="20"/>
          <w:lang w:val="es-CO"/>
        </w:rPr>
        <w:t>s</w:t>
      </w:r>
      <w:r w:rsidR="00CB2683" w:rsidRPr="005063B2">
        <w:rPr>
          <w:rFonts w:ascii="Arial" w:eastAsia="Arial" w:hAnsi="Arial" w:cs="Arial"/>
          <w:color w:val="auto"/>
          <w:sz w:val="20"/>
          <w:szCs w:val="20"/>
          <w:lang w:val="es-CO"/>
        </w:rPr>
        <w:t xml:space="preserve"> en el Sob</w:t>
      </w:r>
      <w:r w:rsidR="00A36474" w:rsidRPr="005063B2">
        <w:rPr>
          <w:rFonts w:ascii="Arial" w:eastAsia="Arial" w:hAnsi="Arial" w:cs="Arial"/>
          <w:color w:val="auto"/>
          <w:sz w:val="20"/>
          <w:szCs w:val="20"/>
          <w:lang w:val="es-CO"/>
        </w:rPr>
        <w:t>re</w:t>
      </w:r>
      <w:r w:rsidR="00CB2683" w:rsidRPr="005063B2">
        <w:rPr>
          <w:rFonts w:ascii="Arial" w:eastAsia="Arial" w:hAnsi="Arial" w:cs="Arial"/>
          <w:color w:val="auto"/>
          <w:sz w:val="20"/>
          <w:szCs w:val="20"/>
          <w:lang w:val="es-CO"/>
        </w:rPr>
        <w:t xml:space="preserve"> 1</w:t>
      </w:r>
      <w:r w:rsidR="00C13F74" w:rsidRPr="005063B2">
        <w:rPr>
          <w:rFonts w:ascii="Arial" w:eastAsia="Arial" w:hAnsi="Arial" w:cs="Arial"/>
          <w:color w:val="auto"/>
          <w:sz w:val="20"/>
          <w:szCs w:val="20"/>
          <w:lang w:val="es-CO"/>
        </w:rPr>
        <w:t>.</w:t>
      </w:r>
      <w:bookmarkStart w:id="345" w:name="_Hlk531611342"/>
      <w:r w:rsidR="00BB4DC8" w:rsidRPr="005063B2">
        <w:rPr>
          <w:rFonts w:ascii="Arial" w:eastAsia="Arial" w:hAnsi="Arial" w:cs="Arial"/>
          <w:color w:val="auto"/>
          <w:sz w:val="20"/>
          <w:szCs w:val="20"/>
          <w:lang w:val="es-CO"/>
        </w:rPr>
        <w:t xml:space="preserve"> </w:t>
      </w:r>
      <w:bookmarkEnd w:id="345"/>
      <w:r w:rsidR="008C024E" w:rsidRPr="005063B2">
        <w:rPr>
          <w:rFonts w:ascii="Arial" w:eastAsia="Arial" w:hAnsi="Arial" w:cs="Arial"/>
          <w:color w:val="auto"/>
          <w:sz w:val="20"/>
          <w:szCs w:val="20"/>
          <w:lang w:val="es-CO" w:eastAsia="es-CO"/>
        </w:rPr>
        <w:t xml:space="preserve">El informe permanecerá </w:t>
      </w:r>
      <w:r w:rsidR="0014609F" w:rsidRPr="005063B2">
        <w:rPr>
          <w:rFonts w:ascii="Arial" w:eastAsia="Arial" w:hAnsi="Arial" w:cs="Arial"/>
          <w:color w:val="auto"/>
          <w:sz w:val="20"/>
          <w:szCs w:val="20"/>
          <w:lang w:val="es-ES"/>
        </w:rPr>
        <w:t xml:space="preserve">publicado </w:t>
      </w:r>
      <w:r w:rsidR="008C024E" w:rsidRPr="005063B2">
        <w:rPr>
          <w:rFonts w:ascii="Arial" w:eastAsia="Arial" w:hAnsi="Arial" w:cs="Arial"/>
          <w:color w:val="auto"/>
          <w:sz w:val="20"/>
          <w:szCs w:val="20"/>
          <w:lang w:val="es-CO" w:eastAsia="es-CO"/>
        </w:rPr>
        <w:t xml:space="preserve">en el </w:t>
      </w:r>
      <w:r w:rsidR="00A3291A" w:rsidRPr="005063B2">
        <w:rPr>
          <w:rFonts w:ascii="Arial" w:eastAsia="Arial" w:hAnsi="Arial" w:cs="Arial"/>
          <w:color w:val="auto"/>
          <w:sz w:val="20"/>
          <w:szCs w:val="20"/>
          <w:lang w:val="es-CO" w:eastAsia="es-CO"/>
        </w:rPr>
        <w:t>SECOP</w:t>
      </w:r>
      <w:r w:rsidR="00071FBC" w:rsidRPr="005063B2">
        <w:rPr>
          <w:rFonts w:ascii="Arial" w:eastAsia="Arial" w:hAnsi="Arial" w:cs="Arial"/>
          <w:color w:val="auto"/>
          <w:sz w:val="20"/>
          <w:szCs w:val="20"/>
          <w:lang w:val="es-CO" w:eastAsia="es-CO"/>
        </w:rPr>
        <w:t xml:space="preserve"> </w:t>
      </w:r>
      <w:r w:rsidR="00A36474" w:rsidRPr="005063B2">
        <w:rPr>
          <w:rFonts w:ascii="Arial" w:eastAsia="Arial" w:hAnsi="Arial" w:cs="Arial"/>
          <w:color w:val="auto"/>
          <w:sz w:val="20"/>
          <w:szCs w:val="20"/>
          <w:lang w:val="es-CO" w:eastAsia="es-CO"/>
        </w:rPr>
        <w:t xml:space="preserve">y </w:t>
      </w:r>
      <w:r w:rsidR="006B55B2" w:rsidRPr="005063B2">
        <w:rPr>
          <w:rFonts w:ascii="Arial" w:eastAsia="Arial" w:hAnsi="Arial" w:cs="Arial"/>
          <w:color w:val="auto"/>
          <w:sz w:val="20"/>
          <w:szCs w:val="20"/>
          <w:lang w:val="es-CO" w:eastAsia="es-CO"/>
        </w:rPr>
        <w:t xml:space="preserve">a disposición de </w:t>
      </w:r>
      <w:r w:rsidR="001D0E8E" w:rsidRPr="005063B2">
        <w:rPr>
          <w:rFonts w:ascii="Arial" w:eastAsia="Arial" w:hAnsi="Arial" w:cs="Arial"/>
          <w:color w:val="auto"/>
          <w:sz w:val="20"/>
          <w:szCs w:val="20"/>
          <w:lang w:val="es-CO" w:eastAsia="es-CO"/>
        </w:rPr>
        <w:t xml:space="preserve">los </w:t>
      </w:r>
      <w:r w:rsidR="003C4642" w:rsidRPr="005063B2">
        <w:rPr>
          <w:rFonts w:ascii="Arial" w:eastAsia="Arial" w:hAnsi="Arial" w:cs="Arial"/>
          <w:color w:val="auto"/>
          <w:sz w:val="20"/>
          <w:szCs w:val="20"/>
          <w:lang w:val="es-CO" w:eastAsia="es-CO"/>
        </w:rPr>
        <w:t xml:space="preserve">interesados </w:t>
      </w:r>
      <w:r w:rsidR="008C024E" w:rsidRPr="005063B2">
        <w:rPr>
          <w:rFonts w:ascii="Arial" w:eastAsia="Arial" w:hAnsi="Arial" w:cs="Arial"/>
          <w:color w:val="auto"/>
          <w:sz w:val="20"/>
          <w:szCs w:val="20"/>
          <w:lang w:val="es-CO" w:eastAsia="es-CO"/>
        </w:rPr>
        <w:t>durante cinco (5) días hábi</w:t>
      </w:r>
      <w:r w:rsidR="00F878A2" w:rsidRPr="005063B2">
        <w:rPr>
          <w:rFonts w:ascii="Arial" w:eastAsia="Arial" w:hAnsi="Arial" w:cs="Arial"/>
          <w:color w:val="auto"/>
          <w:sz w:val="20"/>
          <w:szCs w:val="20"/>
          <w:lang w:val="es-CO" w:eastAsia="es-CO"/>
        </w:rPr>
        <w:t xml:space="preserve">les, término hasta el cual los </w:t>
      </w:r>
      <w:r w:rsidR="003E509E" w:rsidRPr="005063B2">
        <w:rPr>
          <w:rFonts w:ascii="Arial" w:eastAsia="Arial" w:hAnsi="Arial" w:cs="Arial"/>
          <w:color w:val="auto"/>
          <w:sz w:val="20"/>
          <w:szCs w:val="20"/>
          <w:lang w:val="es-CO" w:eastAsia="es-CO"/>
        </w:rPr>
        <w:t>Proponentes</w:t>
      </w:r>
      <w:r w:rsidR="008C024E" w:rsidRPr="005063B2">
        <w:rPr>
          <w:rFonts w:ascii="Arial" w:eastAsia="Arial" w:hAnsi="Arial" w:cs="Arial"/>
          <w:color w:val="auto"/>
          <w:sz w:val="20"/>
          <w:szCs w:val="20"/>
          <w:lang w:val="es-CO" w:eastAsia="es-CO"/>
        </w:rPr>
        <w:t xml:space="preserve"> podrán hacer</w:t>
      </w:r>
      <w:r w:rsidR="0014609F" w:rsidRPr="005063B2">
        <w:rPr>
          <w:rFonts w:ascii="Arial" w:eastAsia="Arial" w:hAnsi="Arial" w:cs="Arial"/>
          <w:color w:val="auto"/>
          <w:sz w:val="20"/>
          <w:szCs w:val="20"/>
          <w:lang w:val="es-ES"/>
        </w:rPr>
        <w:t xml:space="preserve"> las observaciones </w:t>
      </w:r>
      <w:r w:rsidR="008C024E" w:rsidRPr="005063B2">
        <w:rPr>
          <w:rFonts w:ascii="Arial" w:eastAsia="Arial" w:hAnsi="Arial" w:cs="Arial"/>
          <w:color w:val="auto"/>
          <w:sz w:val="20"/>
          <w:szCs w:val="20"/>
          <w:lang w:val="es-CO" w:eastAsia="es-CO"/>
        </w:rPr>
        <w:t xml:space="preserve">que consideren y entregar los documentos y la información solicitada por la </w:t>
      </w:r>
      <w:r w:rsidR="00731F77" w:rsidRPr="005063B2">
        <w:rPr>
          <w:rFonts w:ascii="Arial" w:eastAsia="Arial" w:hAnsi="Arial" w:cs="Arial"/>
          <w:color w:val="auto"/>
          <w:sz w:val="20"/>
          <w:szCs w:val="20"/>
          <w:lang w:val="es-CO" w:eastAsia="es-CO"/>
        </w:rPr>
        <w:t>e</w:t>
      </w:r>
      <w:r w:rsidR="008C024E" w:rsidRPr="005063B2">
        <w:rPr>
          <w:rFonts w:ascii="Arial" w:eastAsia="Arial" w:hAnsi="Arial" w:cs="Arial"/>
          <w:color w:val="auto"/>
          <w:sz w:val="20"/>
          <w:szCs w:val="20"/>
          <w:lang w:val="es-CO" w:eastAsia="es-CO"/>
        </w:rPr>
        <w:t>ntidad</w:t>
      </w:r>
      <w:r w:rsidR="001D0E8E" w:rsidRPr="005063B2">
        <w:rPr>
          <w:rFonts w:ascii="Arial" w:eastAsia="Arial" w:hAnsi="Arial" w:cs="Arial"/>
          <w:color w:val="auto"/>
          <w:sz w:val="20"/>
          <w:szCs w:val="20"/>
          <w:lang w:val="es-CO" w:eastAsia="es-CO"/>
        </w:rPr>
        <w:t xml:space="preserve"> en los términos señalados en la sección </w:t>
      </w:r>
      <w:r w:rsidR="001D0E8E" w:rsidRPr="005063B2">
        <w:rPr>
          <w:rFonts w:ascii="Arial" w:eastAsia="Arial" w:hAnsi="Arial" w:cs="Arial"/>
          <w:color w:val="auto"/>
          <w:sz w:val="20"/>
          <w:szCs w:val="20"/>
          <w:lang w:val="es-CO" w:eastAsia="es-CO"/>
        </w:rPr>
        <w:fldChar w:fldCharType="begin"/>
      </w:r>
      <w:r w:rsidR="001D0E8E" w:rsidRPr="005063B2">
        <w:rPr>
          <w:rFonts w:ascii="Arial" w:eastAsia="Arial" w:hAnsi="Arial" w:cs="Arial"/>
          <w:color w:val="auto"/>
          <w:sz w:val="20"/>
          <w:szCs w:val="20"/>
          <w:lang w:val="es-CO" w:eastAsia="es-CO"/>
        </w:rPr>
        <w:instrText xml:space="preserve"> REF _Ref5005523 \r \h </w:instrText>
      </w:r>
      <w:r w:rsidR="0033677B" w:rsidRPr="005063B2">
        <w:rPr>
          <w:rFonts w:ascii="Arial" w:eastAsia="Arial" w:hAnsi="Arial" w:cs="Arial"/>
          <w:color w:val="auto"/>
          <w:sz w:val="20"/>
          <w:szCs w:val="20"/>
          <w:lang w:val="es-CO" w:eastAsia="es-CO"/>
        </w:rPr>
        <w:instrText xml:space="preserve"> \* MERGEFORMAT </w:instrText>
      </w:r>
      <w:r w:rsidR="001D0E8E" w:rsidRPr="005063B2">
        <w:rPr>
          <w:rFonts w:ascii="Arial" w:eastAsia="Arial" w:hAnsi="Arial" w:cs="Arial"/>
          <w:color w:val="auto"/>
          <w:sz w:val="20"/>
          <w:szCs w:val="20"/>
          <w:lang w:val="es-CO" w:eastAsia="es-CO"/>
        </w:rPr>
      </w:r>
      <w:r w:rsidR="001D0E8E" w:rsidRPr="005063B2">
        <w:rPr>
          <w:rFonts w:ascii="Arial" w:eastAsia="Arial" w:hAnsi="Arial" w:cs="Arial"/>
          <w:color w:val="auto"/>
          <w:sz w:val="20"/>
          <w:szCs w:val="20"/>
          <w:lang w:val="es-CO" w:eastAsia="es-CO"/>
        </w:rPr>
        <w:fldChar w:fldCharType="separate"/>
      </w:r>
      <w:r w:rsidR="00AE1F6F" w:rsidRPr="005063B2">
        <w:rPr>
          <w:rFonts w:ascii="Arial" w:eastAsia="Arial" w:hAnsi="Arial" w:cs="Arial"/>
          <w:color w:val="auto"/>
          <w:sz w:val="20"/>
          <w:szCs w:val="20"/>
          <w:lang w:val="es-CO" w:eastAsia="es-CO"/>
        </w:rPr>
        <w:t>1.6</w:t>
      </w:r>
      <w:r w:rsidR="001D0E8E" w:rsidRPr="005063B2">
        <w:rPr>
          <w:rFonts w:ascii="Arial" w:eastAsia="Arial" w:hAnsi="Arial" w:cs="Arial"/>
          <w:color w:val="auto"/>
          <w:sz w:val="20"/>
          <w:szCs w:val="20"/>
          <w:lang w:val="es-CO" w:eastAsia="es-CO"/>
        </w:rPr>
        <w:fldChar w:fldCharType="end"/>
      </w:r>
      <w:r w:rsidR="00E71A5B" w:rsidRPr="005063B2">
        <w:rPr>
          <w:rFonts w:ascii="Arial" w:eastAsia="Arial" w:hAnsi="Arial" w:cs="Arial"/>
          <w:color w:val="auto"/>
          <w:sz w:val="20"/>
          <w:szCs w:val="20"/>
          <w:lang w:val="es-CO" w:eastAsia="es-CO"/>
        </w:rPr>
        <w:t>.</w:t>
      </w:r>
      <w:r w:rsidR="00855C51" w:rsidRPr="005063B2">
        <w:rPr>
          <w:rFonts w:ascii="Arial" w:eastAsia="Arial" w:hAnsi="Arial" w:cs="Arial"/>
          <w:color w:val="auto"/>
          <w:sz w:val="20"/>
          <w:szCs w:val="20"/>
          <w:lang w:val="es-CO" w:eastAsia="es-CO"/>
        </w:rPr>
        <w:t>, salvo que ya lo hubieren hecho en un momento anterior</w:t>
      </w:r>
      <w:r w:rsidR="006661DB" w:rsidRPr="005063B2">
        <w:rPr>
          <w:rFonts w:ascii="Arial" w:eastAsia="Arial" w:hAnsi="Arial" w:cs="Arial"/>
          <w:color w:val="auto"/>
          <w:sz w:val="20"/>
          <w:szCs w:val="20"/>
          <w:lang w:val="es-CO" w:eastAsia="es-CO"/>
        </w:rPr>
        <w:t>,</w:t>
      </w:r>
      <w:r w:rsidR="00855C51" w:rsidRPr="005063B2">
        <w:rPr>
          <w:rFonts w:ascii="Arial" w:eastAsia="Arial" w:hAnsi="Arial" w:cs="Arial"/>
          <w:color w:val="auto"/>
          <w:sz w:val="20"/>
          <w:szCs w:val="20"/>
          <w:lang w:val="es-CO" w:eastAsia="es-CO"/>
        </w:rPr>
        <w:t xml:space="preserve"> de conformidad con </w:t>
      </w:r>
      <w:r w:rsidR="006661DB" w:rsidRPr="005063B2">
        <w:rPr>
          <w:rFonts w:ascii="Arial" w:eastAsia="Arial" w:hAnsi="Arial" w:cs="Arial"/>
          <w:color w:val="auto"/>
          <w:sz w:val="20"/>
          <w:szCs w:val="20"/>
          <w:lang w:val="es-CO" w:eastAsia="es-CO"/>
        </w:rPr>
        <w:t xml:space="preserve">el </w:t>
      </w:r>
      <w:r w:rsidR="00855C51" w:rsidRPr="005063B2">
        <w:rPr>
          <w:rFonts w:ascii="Arial" w:eastAsia="Arial" w:hAnsi="Arial" w:cs="Arial"/>
          <w:color w:val="auto"/>
          <w:sz w:val="20"/>
          <w:szCs w:val="20"/>
          <w:lang w:val="es-CO" w:eastAsia="es-CO"/>
        </w:rPr>
        <w:t>mismo numeral citado</w:t>
      </w:r>
      <w:r w:rsidR="00B40C5F" w:rsidRPr="005063B2">
        <w:rPr>
          <w:rFonts w:ascii="Arial" w:eastAsia="Arial" w:hAnsi="Arial" w:cs="Arial"/>
          <w:color w:val="auto"/>
          <w:sz w:val="20"/>
          <w:szCs w:val="20"/>
          <w:lang w:val="es-CO" w:eastAsia="es-CO"/>
        </w:rPr>
        <w:t>.</w:t>
      </w:r>
      <w:r w:rsidR="00855C51" w:rsidRPr="005063B2">
        <w:rPr>
          <w:rFonts w:ascii="Arial" w:eastAsia="Arial" w:hAnsi="Arial" w:cs="Arial"/>
          <w:color w:val="auto"/>
          <w:sz w:val="20"/>
          <w:szCs w:val="20"/>
          <w:lang w:val="es-CO" w:eastAsia="es-CO"/>
        </w:rPr>
        <w:t xml:space="preserve"> </w:t>
      </w:r>
    </w:p>
    <w:p w14:paraId="3541C4A9" w14:textId="5DCA2153" w:rsidR="00C52742" w:rsidRPr="005063B2" w:rsidRDefault="00C52742"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En virtud del principio de transparencia, las </w:t>
      </w:r>
      <w:r w:rsidR="00F10C17"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ntidades motivarán de forma detallada y precisa el informe de evaluación explicando el rechazo de las ofertas y los documentos que se necesitan subsanar</w:t>
      </w:r>
      <w:r w:rsidR="008C5A64" w:rsidRPr="005063B2">
        <w:rPr>
          <w:rFonts w:ascii="Arial" w:eastAsia="Arial" w:hAnsi="Arial" w:cs="Arial"/>
          <w:color w:val="auto"/>
          <w:sz w:val="20"/>
          <w:szCs w:val="20"/>
          <w:lang w:val="es-CO"/>
        </w:rPr>
        <w:t xml:space="preserve"> -en caso de que no se hayan subsanado durante la etapa de evaluación</w:t>
      </w:r>
      <w:r w:rsidR="008B6E14" w:rsidRPr="005063B2">
        <w:rPr>
          <w:rFonts w:ascii="Arial" w:eastAsia="Arial" w:hAnsi="Arial" w:cs="Arial"/>
          <w:color w:val="auto"/>
          <w:sz w:val="20"/>
          <w:szCs w:val="20"/>
          <w:lang w:val="es-CO"/>
        </w:rPr>
        <w:t>-</w:t>
      </w:r>
      <w:r w:rsidRPr="005063B2">
        <w:rPr>
          <w:rFonts w:ascii="Arial" w:eastAsia="Arial" w:hAnsi="Arial" w:cs="Arial"/>
          <w:color w:val="auto"/>
          <w:sz w:val="20"/>
          <w:szCs w:val="20"/>
          <w:lang w:val="es-CO"/>
        </w:rPr>
        <w:t xml:space="preserve">. </w:t>
      </w:r>
    </w:p>
    <w:p w14:paraId="61DB3834" w14:textId="2E6D4C9D" w:rsidR="000700D5" w:rsidRPr="005063B2" w:rsidRDefault="007033E0" w:rsidP="00CA32D3">
      <w:pPr>
        <w:pStyle w:val="InviasNormal"/>
        <w:spacing w:line="276" w:lineRule="auto"/>
        <w:rPr>
          <w:rFonts w:ascii="Arial" w:hAnsi="Arial" w:cs="Arial"/>
          <w:color w:val="auto"/>
          <w:sz w:val="20"/>
          <w:szCs w:val="20"/>
        </w:rPr>
      </w:pPr>
      <w:r w:rsidRPr="005063B2">
        <w:rPr>
          <w:rFonts w:ascii="Arial" w:eastAsia="Arial" w:hAnsi="Arial" w:cs="Arial"/>
          <w:color w:val="auto"/>
          <w:sz w:val="20"/>
          <w:szCs w:val="20"/>
          <w:lang w:val="es-CO" w:eastAsia="es-CO"/>
        </w:rPr>
        <w:t>Con posterioridad al vencimiento del plazo para presentar observaciones</w:t>
      </w:r>
      <w:r w:rsidR="00835454" w:rsidRPr="005063B2">
        <w:rPr>
          <w:rFonts w:ascii="Arial" w:eastAsia="Arial" w:hAnsi="Arial" w:cs="Arial"/>
          <w:color w:val="auto"/>
          <w:sz w:val="20"/>
          <w:szCs w:val="20"/>
          <w:lang w:val="es-CO" w:eastAsia="es-CO"/>
        </w:rPr>
        <w:t xml:space="preserve"> y a más tardar el día antes</w:t>
      </w:r>
      <w:r w:rsidR="00F17337" w:rsidRPr="005063B2">
        <w:rPr>
          <w:rFonts w:ascii="Arial" w:eastAsia="Arial" w:hAnsi="Arial" w:cs="Arial"/>
          <w:color w:val="auto"/>
          <w:sz w:val="20"/>
          <w:szCs w:val="20"/>
          <w:lang w:val="es-CO" w:eastAsia="es-CO"/>
        </w:rPr>
        <w:t xml:space="preserve"> </w:t>
      </w:r>
      <w:r w:rsidR="00835454" w:rsidRPr="005063B2">
        <w:rPr>
          <w:rFonts w:ascii="Arial" w:eastAsia="Arial" w:hAnsi="Arial" w:cs="Arial"/>
          <w:color w:val="auto"/>
          <w:sz w:val="20"/>
          <w:szCs w:val="20"/>
          <w:lang w:val="es-CO" w:eastAsia="es-CO"/>
        </w:rPr>
        <w:t>de la audiencia efectiva de adjudicación</w:t>
      </w:r>
      <w:r w:rsidR="00076A66" w:rsidRPr="005063B2">
        <w:rPr>
          <w:rFonts w:ascii="Arial" w:eastAsia="Arial" w:hAnsi="Arial" w:cs="Arial"/>
          <w:color w:val="auto"/>
          <w:sz w:val="20"/>
          <w:szCs w:val="20"/>
          <w:lang w:val="es-CO" w:eastAsia="es-CO"/>
        </w:rPr>
        <w:t>,</w:t>
      </w:r>
      <w:r w:rsidR="00C571A9" w:rsidRPr="005063B2">
        <w:rPr>
          <w:rFonts w:ascii="Arial" w:eastAsia="Arial" w:hAnsi="Arial" w:cs="Arial"/>
          <w:color w:val="auto"/>
          <w:sz w:val="20"/>
          <w:szCs w:val="20"/>
          <w:lang w:val="es-CO" w:eastAsia="es-CO"/>
        </w:rPr>
        <w:t xml:space="preserve"> hasta las 11:59 </w:t>
      </w:r>
      <w:proofErr w:type="spellStart"/>
      <w:r w:rsidR="00C571A9" w:rsidRPr="005063B2">
        <w:rPr>
          <w:rFonts w:ascii="Arial" w:eastAsia="Arial" w:hAnsi="Arial" w:cs="Arial"/>
          <w:color w:val="auto"/>
          <w:sz w:val="20"/>
          <w:szCs w:val="20"/>
          <w:lang w:val="es-CO" w:eastAsia="es-CO"/>
        </w:rPr>
        <w:t>p.m</w:t>
      </w:r>
      <w:proofErr w:type="spellEnd"/>
      <w:r w:rsidR="00835454" w:rsidRPr="005063B2">
        <w:rPr>
          <w:rFonts w:ascii="Arial" w:eastAsia="Arial" w:hAnsi="Arial" w:cs="Arial"/>
          <w:color w:val="auto"/>
          <w:sz w:val="20"/>
          <w:szCs w:val="20"/>
          <w:lang w:val="es-CO" w:eastAsia="es-CO"/>
        </w:rPr>
        <w:t xml:space="preserve"> de acuerdo con lo señalado en el Anexo 2 – Cronograma</w:t>
      </w:r>
      <w:r w:rsidR="00F22C50" w:rsidRPr="005063B2">
        <w:rPr>
          <w:rFonts w:ascii="Arial" w:eastAsia="Arial" w:hAnsi="Arial" w:cs="Arial"/>
          <w:color w:val="auto"/>
          <w:sz w:val="20"/>
          <w:szCs w:val="20"/>
          <w:lang w:val="es-CO" w:eastAsia="es-CO"/>
        </w:rPr>
        <w:t xml:space="preserve">, la </w:t>
      </w:r>
      <w:r w:rsidR="00F10C17" w:rsidRPr="005063B2">
        <w:rPr>
          <w:rFonts w:ascii="Arial" w:eastAsia="Arial" w:hAnsi="Arial" w:cs="Arial"/>
          <w:color w:val="auto"/>
          <w:sz w:val="20"/>
          <w:szCs w:val="20"/>
          <w:lang w:val="es-CO" w:eastAsia="es-CO"/>
        </w:rPr>
        <w:t>e</w:t>
      </w:r>
      <w:r w:rsidR="00F22C50" w:rsidRPr="005063B2">
        <w:rPr>
          <w:rFonts w:ascii="Arial" w:eastAsia="Arial" w:hAnsi="Arial" w:cs="Arial"/>
          <w:color w:val="auto"/>
          <w:sz w:val="20"/>
          <w:szCs w:val="20"/>
          <w:lang w:val="es-CO" w:eastAsia="es-CO"/>
        </w:rPr>
        <w:t xml:space="preserve">ntidad </w:t>
      </w:r>
      <w:r w:rsidR="004D7DCF" w:rsidRPr="005063B2">
        <w:rPr>
          <w:rFonts w:ascii="Arial" w:eastAsia="Arial" w:hAnsi="Arial" w:cs="Arial"/>
          <w:color w:val="auto"/>
          <w:sz w:val="20"/>
          <w:szCs w:val="20"/>
          <w:lang w:val="es-CO" w:eastAsia="es-CO"/>
        </w:rPr>
        <w:t xml:space="preserve">debe </w:t>
      </w:r>
      <w:r w:rsidR="00F22C50" w:rsidRPr="005063B2">
        <w:rPr>
          <w:rFonts w:ascii="Arial" w:eastAsia="Arial" w:hAnsi="Arial" w:cs="Arial"/>
          <w:color w:val="auto"/>
          <w:sz w:val="20"/>
          <w:szCs w:val="20"/>
          <w:lang w:val="es-CO" w:eastAsia="es-CO"/>
        </w:rPr>
        <w:t>publicar el informe final de evaluación</w:t>
      </w:r>
      <w:r w:rsidR="00A83F2E" w:rsidRPr="005063B2">
        <w:rPr>
          <w:rFonts w:ascii="Arial" w:eastAsia="Arial" w:hAnsi="Arial" w:cs="Arial"/>
          <w:color w:val="auto"/>
          <w:sz w:val="20"/>
          <w:szCs w:val="20"/>
          <w:lang w:val="es-CO" w:eastAsia="es-CO"/>
        </w:rPr>
        <w:t>, en caso de que el inicial haya sufrido variaciones.</w:t>
      </w:r>
    </w:p>
    <w:p w14:paraId="3552E042" w14:textId="4086BE65" w:rsidR="006F43D7" w:rsidRPr="005063B2" w:rsidRDefault="006F43D7" w:rsidP="00BC69CA">
      <w:pPr>
        <w:pStyle w:val="Capitulo2"/>
        <w:rPr>
          <w:color w:val="auto"/>
        </w:rPr>
      </w:pPr>
      <w:bookmarkStart w:id="346" w:name="_Toc533083712"/>
      <w:bookmarkStart w:id="347" w:name="_Ref24632440"/>
      <w:bookmarkStart w:id="348" w:name="_Ref24632852"/>
      <w:bookmarkStart w:id="349" w:name="_Toc32096825"/>
      <w:bookmarkStart w:id="350" w:name="_Toc233730102"/>
      <w:r w:rsidRPr="005063B2">
        <w:rPr>
          <w:rFonts w:eastAsia="Arial"/>
          <w:color w:val="auto"/>
        </w:rPr>
        <w:t>AUDIENCIA EFECTIVA DE ADJUDICACIÓN</w:t>
      </w:r>
      <w:bookmarkEnd w:id="346"/>
      <w:bookmarkEnd w:id="347"/>
      <w:bookmarkEnd w:id="348"/>
      <w:bookmarkEnd w:id="349"/>
      <w:bookmarkEnd w:id="350"/>
      <w:r w:rsidRPr="005063B2">
        <w:rPr>
          <w:rFonts w:eastAsia="Arial"/>
          <w:color w:val="auto"/>
        </w:rPr>
        <w:t xml:space="preserve"> </w:t>
      </w:r>
    </w:p>
    <w:p w14:paraId="47BF506D" w14:textId="007B8DC6" w:rsidR="004E7840" w:rsidRPr="005063B2" w:rsidRDefault="004E7840" w:rsidP="00403F3E">
      <w:pPr>
        <w:pStyle w:val="InviasNormal"/>
        <w:spacing w:line="276" w:lineRule="auto"/>
        <w:rPr>
          <w:rFonts w:ascii="Arial" w:eastAsia="Arial" w:hAnsi="Arial" w:cs="Arial"/>
          <w:color w:val="auto"/>
          <w:sz w:val="20"/>
          <w:szCs w:val="20"/>
          <w:lang w:val="es-CO" w:eastAsia="es-CO"/>
        </w:rPr>
      </w:pPr>
      <w:bookmarkStart w:id="351" w:name="_Hlk54630439"/>
      <w:bookmarkStart w:id="352" w:name="_Hlk520136929"/>
      <w:r w:rsidRPr="005063B2">
        <w:rPr>
          <w:rFonts w:ascii="Arial" w:eastAsia="Arial" w:hAnsi="Arial" w:cs="Arial"/>
          <w:color w:val="auto"/>
          <w:sz w:val="20"/>
          <w:szCs w:val="20"/>
          <w:lang w:val="es-CO" w:eastAsia="es-CO"/>
        </w:rPr>
        <w:t xml:space="preserve">En la fecha establecida en el Anexo 2 – Cronograma, la </w:t>
      </w:r>
      <w:r w:rsidR="009A3EC9" w:rsidRPr="005063B2">
        <w:rPr>
          <w:rFonts w:ascii="Arial" w:eastAsia="Arial" w:hAnsi="Arial" w:cs="Arial"/>
          <w:color w:val="auto"/>
          <w:sz w:val="20"/>
          <w:szCs w:val="20"/>
          <w:lang w:val="es-CO" w:eastAsia="es-CO"/>
        </w:rPr>
        <w:t>e</w:t>
      </w:r>
      <w:r w:rsidRPr="005063B2">
        <w:rPr>
          <w:rFonts w:ascii="Arial" w:eastAsia="Arial" w:hAnsi="Arial" w:cs="Arial"/>
          <w:color w:val="auto"/>
          <w:sz w:val="20"/>
          <w:szCs w:val="20"/>
          <w:lang w:val="es-CO" w:eastAsia="es-CO"/>
        </w:rPr>
        <w:t xml:space="preserve">ntidad procederá a la instalación y desarrollo de la </w:t>
      </w:r>
      <w:r w:rsidR="0093395C" w:rsidRPr="005063B2">
        <w:rPr>
          <w:rFonts w:ascii="Arial" w:eastAsia="Arial" w:hAnsi="Arial" w:cs="Arial"/>
          <w:color w:val="auto"/>
          <w:sz w:val="20"/>
          <w:szCs w:val="20"/>
          <w:lang w:val="es-CO" w:eastAsia="es-CO"/>
        </w:rPr>
        <w:t>a</w:t>
      </w:r>
      <w:r w:rsidRPr="005063B2">
        <w:rPr>
          <w:rFonts w:ascii="Arial" w:eastAsia="Arial" w:hAnsi="Arial" w:cs="Arial"/>
          <w:color w:val="auto"/>
          <w:sz w:val="20"/>
          <w:szCs w:val="20"/>
          <w:lang w:val="es-CO" w:eastAsia="es-CO"/>
        </w:rPr>
        <w:t xml:space="preserve">udiencia efectiva de </w:t>
      </w:r>
      <w:r w:rsidR="0093395C" w:rsidRPr="005063B2">
        <w:rPr>
          <w:rFonts w:ascii="Arial" w:eastAsia="Arial" w:hAnsi="Arial" w:cs="Arial"/>
          <w:color w:val="auto"/>
          <w:sz w:val="20"/>
          <w:szCs w:val="20"/>
          <w:lang w:val="es-CO" w:eastAsia="es-CO"/>
        </w:rPr>
        <w:t>a</w:t>
      </w:r>
      <w:r w:rsidRPr="005063B2">
        <w:rPr>
          <w:rFonts w:ascii="Arial" w:eastAsia="Arial" w:hAnsi="Arial" w:cs="Arial"/>
          <w:color w:val="auto"/>
          <w:sz w:val="20"/>
          <w:szCs w:val="20"/>
          <w:lang w:val="es-CO" w:eastAsia="es-CO"/>
        </w:rPr>
        <w:t>djudicación</w:t>
      </w:r>
      <w:r w:rsidR="00403F3E" w:rsidRPr="005063B2">
        <w:rPr>
          <w:rFonts w:ascii="Arial" w:eastAsia="Arial" w:hAnsi="Arial" w:cs="Arial"/>
          <w:color w:val="auto"/>
          <w:sz w:val="20"/>
          <w:szCs w:val="20"/>
          <w:lang w:val="es-CO" w:eastAsia="es-CO"/>
        </w:rPr>
        <w:t>, sin perjuicio de la utilización de los medios virtuales que garanticen la participación y la interacción de los interesados con la entidad contratante</w:t>
      </w:r>
      <w:bookmarkEnd w:id="351"/>
      <w:r w:rsidRPr="005063B2">
        <w:rPr>
          <w:rFonts w:ascii="Arial" w:eastAsia="Arial" w:hAnsi="Arial" w:cs="Arial"/>
          <w:color w:val="auto"/>
          <w:sz w:val="20"/>
          <w:szCs w:val="20"/>
          <w:lang w:val="es-CO" w:eastAsia="es-CO"/>
        </w:rPr>
        <w:t xml:space="preserve">. </w:t>
      </w:r>
    </w:p>
    <w:p w14:paraId="068890AC" w14:textId="18CE9CE8" w:rsidR="00782B58" w:rsidRPr="005063B2" w:rsidRDefault="00705856" w:rsidP="000C7AA1">
      <w:pPr>
        <w:pStyle w:val="InviasNormal"/>
        <w:spacing w:line="276" w:lineRule="auto"/>
        <w:rPr>
          <w:rFonts w:ascii="Arial" w:eastAsia="Arial" w:hAnsi="Arial" w:cs="Arial"/>
          <w:color w:val="auto"/>
          <w:sz w:val="20"/>
          <w:szCs w:val="20"/>
          <w:lang w:val="es-CO" w:eastAsia="es-CO"/>
        </w:rPr>
      </w:pPr>
      <w:r w:rsidRPr="005063B2">
        <w:rPr>
          <w:rFonts w:ascii="Arial" w:eastAsia="Arial" w:hAnsi="Arial" w:cs="Arial"/>
          <w:color w:val="auto"/>
          <w:sz w:val="20"/>
          <w:szCs w:val="20"/>
          <w:lang w:val="es-CO" w:eastAsia="es-CO"/>
        </w:rPr>
        <w:t>Al inicio de la Audiencia</w:t>
      </w:r>
      <w:r w:rsidR="00776D19" w:rsidRPr="005063B2">
        <w:rPr>
          <w:rFonts w:ascii="Arial" w:eastAsia="Arial" w:hAnsi="Arial" w:cs="Arial"/>
          <w:color w:val="auto"/>
          <w:sz w:val="20"/>
          <w:szCs w:val="20"/>
          <w:lang w:val="es-CO" w:eastAsia="es-CO"/>
        </w:rPr>
        <w:t>,</w:t>
      </w:r>
      <w:r w:rsidRPr="005063B2">
        <w:rPr>
          <w:rFonts w:ascii="Arial" w:eastAsia="Arial" w:hAnsi="Arial" w:cs="Arial"/>
          <w:color w:val="auto"/>
          <w:sz w:val="20"/>
          <w:szCs w:val="20"/>
          <w:lang w:val="es-CO" w:eastAsia="es-CO"/>
        </w:rPr>
        <w:t xml:space="preserve"> la </w:t>
      </w:r>
      <w:r w:rsidR="001C331E" w:rsidRPr="005063B2">
        <w:rPr>
          <w:rFonts w:ascii="Arial" w:eastAsia="Arial" w:hAnsi="Arial" w:cs="Arial"/>
          <w:color w:val="auto"/>
          <w:sz w:val="20"/>
          <w:szCs w:val="20"/>
          <w:lang w:val="es-CO" w:eastAsia="es-CO"/>
        </w:rPr>
        <w:t>e</w:t>
      </w:r>
      <w:r w:rsidRPr="005063B2">
        <w:rPr>
          <w:rFonts w:ascii="Arial" w:eastAsia="Arial" w:hAnsi="Arial" w:cs="Arial"/>
          <w:color w:val="auto"/>
          <w:sz w:val="20"/>
          <w:szCs w:val="20"/>
          <w:lang w:val="es-CO" w:eastAsia="es-CO"/>
        </w:rPr>
        <w:t xml:space="preserve">ntidad </w:t>
      </w:r>
      <w:r w:rsidR="00665034" w:rsidRPr="005063B2">
        <w:rPr>
          <w:rFonts w:ascii="Arial" w:eastAsia="Arial" w:hAnsi="Arial" w:cs="Arial"/>
          <w:color w:val="auto"/>
          <w:sz w:val="20"/>
          <w:szCs w:val="20"/>
          <w:lang w:val="es-CO" w:eastAsia="es-CO"/>
        </w:rPr>
        <w:t>otorgará</w:t>
      </w:r>
      <w:r w:rsidRPr="005063B2">
        <w:rPr>
          <w:rFonts w:ascii="Arial" w:eastAsia="Arial" w:hAnsi="Arial" w:cs="Arial"/>
          <w:color w:val="auto"/>
          <w:sz w:val="20"/>
          <w:szCs w:val="20"/>
          <w:lang w:val="es-CO" w:eastAsia="es-CO"/>
        </w:rPr>
        <w:t xml:space="preserve"> la palabra a los </w:t>
      </w:r>
      <w:r w:rsidR="001C331E" w:rsidRPr="005063B2">
        <w:rPr>
          <w:rFonts w:ascii="Arial" w:eastAsia="Arial" w:hAnsi="Arial" w:cs="Arial"/>
          <w:color w:val="auto"/>
          <w:sz w:val="20"/>
          <w:szCs w:val="20"/>
          <w:lang w:val="es-CO" w:eastAsia="es-CO"/>
        </w:rPr>
        <w:t>p</w:t>
      </w:r>
      <w:r w:rsidR="003E509E" w:rsidRPr="005063B2">
        <w:rPr>
          <w:rFonts w:ascii="Arial" w:eastAsia="Arial" w:hAnsi="Arial" w:cs="Arial"/>
          <w:color w:val="auto"/>
          <w:sz w:val="20"/>
          <w:szCs w:val="20"/>
          <w:lang w:val="es-CO" w:eastAsia="es-CO"/>
        </w:rPr>
        <w:t>roponentes</w:t>
      </w:r>
      <w:r w:rsidRPr="005063B2">
        <w:rPr>
          <w:rFonts w:ascii="Arial" w:eastAsia="Arial" w:hAnsi="Arial" w:cs="Arial"/>
          <w:color w:val="auto"/>
          <w:sz w:val="20"/>
          <w:szCs w:val="20"/>
          <w:lang w:val="es-CO" w:eastAsia="es-CO"/>
        </w:rPr>
        <w:t xml:space="preserve"> </w:t>
      </w:r>
      <w:r w:rsidR="00776D19" w:rsidRPr="005063B2">
        <w:rPr>
          <w:rFonts w:ascii="Arial" w:eastAsia="Arial" w:hAnsi="Arial" w:cs="Arial"/>
          <w:color w:val="auto"/>
          <w:sz w:val="20"/>
          <w:szCs w:val="20"/>
          <w:lang w:val="es-CO" w:eastAsia="es-CO"/>
        </w:rPr>
        <w:t>para presentar las observaciones al informe final de evaluaci</w:t>
      </w:r>
      <w:r w:rsidR="00C41A5A" w:rsidRPr="005063B2">
        <w:rPr>
          <w:rFonts w:ascii="Arial" w:eastAsia="Arial" w:hAnsi="Arial" w:cs="Arial"/>
          <w:color w:val="auto"/>
          <w:sz w:val="20"/>
          <w:szCs w:val="20"/>
          <w:lang w:val="es-CO" w:eastAsia="es-CO"/>
        </w:rPr>
        <w:t>ón.</w:t>
      </w:r>
      <w:r w:rsidR="008B583E" w:rsidRPr="005063B2">
        <w:rPr>
          <w:rFonts w:ascii="Arial" w:eastAsia="Arial" w:hAnsi="Arial" w:cs="Arial"/>
          <w:color w:val="auto"/>
          <w:sz w:val="20"/>
          <w:szCs w:val="20"/>
          <w:lang w:val="es-CO" w:eastAsia="es-CO"/>
        </w:rPr>
        <w:t xml:space="preserve"> </w:t>
      </w:r>
      <w:r w:rsidR="00C9026A" w:rsidRPr="005063B2">
        <w:rPr>
          <w:rFonts w:ascii="Arial" w:eastAsia="Arial" w:hAnsi="Arial" w:cs="Arial"/>
          <w:color w:val="auto"/>
          <w:sz w:val="20"/>
          <w:szCs w:val="20"/>
          <w:lang w:val="es-CO" w:eastAsia="es-CO"/>
        </w:rPr>
        <w:t xml:space="preserve">Esta no podrá entenderse como una oportunidad adicional para aportar documentos o elementos que no hayan sido incorporados en el plazo definido en el numeral </w:t>
      </w:r>
      <w:r w:rsidR="00C9026A" w:rsidRPr="005063B2">
        <w:rPr>
          <w:rFonts w:ascii="Arial" w:hAnsi="Arial" w:cs="Arial"/>
          <w:color w:val="auto"/>
          <w:sz w:val="20"/>
          <w:szCs w:val="20"/>
        </w:rPr>
        <w:fldChar w:fldCharType="begin"/>
      </w:r>
      <w:r w:rsidR="00C9026A" w:rsidRPr="005063B2">
        <w:rPr>
          <w:rFonts w:ascii="Arial" w:eastAsia="Arial" w:hAnsi="Arial" w:cs="Arial"/>
          <w:color w:val="auto"/>
          <w:sz w:val="20"/>
          <w:szCs w:val="20"/>
          <w:lang w:val="es-CO" w:eastAsia="es-CO"/>
        </w:rPr>
        <w:instrText xml:space="preserve"> REF _Ref531072997 \r \h </w:instrText>
      </w:r>
      <w:r w:rsidR="00CA32D3" w:rsidRPr="005063B2">
        <w:rPr>
          <w:rFonts w:ascii="Arial" w:hAnsi="Arial" w:cs="Arial"/>
          <w:color w:val="auto"/>
          <w:sz w:val="20"/>
          <w:szCs w:val="20"/>
        </w:rPr>
        <w:instrText xml:space="preserve"> \* MERGEFORMAT </w:instrText>
      </w:r>
      <w:r w:rsidR="00C9026A" w:rsidRPr="005063B2">
        <w:rPr>
          <w:rFonts w:ascii="Arial" w:hAnsi="Arial" w:cs="Arial"/>
          <w:color w:val="auto"/>
          <w:sz w:val="20"/>
          <w:szCs w:val="20"/>
        </w:rPr>
      </w:r>
      <w:r w:rsidR="00C9026A" w:rsidRPr="005063B2">
        <w:rPr>
          <w:rFonts w:ascii="Arial" w:eastAsia="Arial" w:hAnsi="Arial" w:cs="Arial"/>
          <w:color w:val="auto"/>
          <w:sz w:val="20"/>
          <w:szCs w:val="20"/>
          <w:lang w:val="es-CO" w:eastAsia="es-CO"/>
        </w:rPr>
        <w:fldChar w:fldCharType="separate"/>
      </w:r>
      <w:r w:rsidR="00AE1F6F" w:rsidRPr="005063B2">
        <w:rPr>
          <w:rFonts w:ascii="Arial" w:eastAsia="Arial" w:hAnsi="Arial" w:cs="Arial"/>
          <w:color w:val="auto"/>
          <w:sz w:val="20"/>
          <w:szCs w:val="20"/>
          <w:lang w:val="es-CO" w:eastAsia="es-CO"/>
        </w:rPr>
        <w:t>1.6</w:t>
      </w:r>
      <w:r w:rsidR="00C9026A" w:rsidRPr="005063B2">
        <w:rPr>
          <w:rFonts w:ascii="Arial" w:hAnsi="Arial" w:cs="Arial"/>
          <w:color w:val="auto"/>
          <w:sz w:val="20"/>
          <w:szCs w:val="20"/>
        </w:rPr>
        <w:fldChar w:fldCharType="end"/>
      </w:r>
      <w:r w:rsidR="00C9026A" w:rsidRPr="005063B2">
        <w:rPr>
          <w:rFonts w:ascii="Arial" w:eastAsia="Arial" w:hAnsi="Arial" w:cs="Arial"/>
          <w:color w:val="auto"/>
          <w:sz w:val="20"/>
          <w:szCs w:val="20"/>
          <w:lang w:val="es-CO" w:eastAsia="es-CO"/>
        </w:rPr>
        <w:t>. Lo anterior</w:t>
      </w:r>
      <w:r w:rsidR="005040DF" w:rsidRPr="005063B2">
        <w:rPr>
          <w:rFonts w:ascii="Arial" w:eastAsia="Arial" w:hAnsi="Arial" w:cs="Arial"/>
          <w:color w:val="auto"/>
          <w:sz w:val="20"/>
          <w:szCs w:val="20"/>
          <w:lang w:val="es-CO" w:eastAsia="es-CO"/>
        </w:rPr>
        <w:t>,</w:t>
      </w:r>
      <w:r w:rsidR="00C9026A" w:rsidRPr="005063B2">
        <w:rPr>
          <w:rFonts w:ascii="Arial" w:eastAsia="Arial" w:hAnsi="Arial" w:cs="Arial"/>
          <w:color w:val="auto"/>
          <w:sz w:val="20"/>
          <w:szCs w:val="20"/>
          <w:lang w:val="es-CO" w:eastAsia="es-CO"/>
        </w:rPr>
        <w:t xml:space="preserve"> sin perjuicio de la potestad de la Entidad de realizar las verificaciones que considere pertinentes para la adecuada selección del contratista. </w:t>
      </w:r>
    </w:p>
    <w:p w14:paraId="3733A6DD" w14:textId="77CCC129" w:rsidR="00492CD2" w:rsidRPr="005063B2" w:rsidRDefault="00782B58" w:rsidP="000C7AA1">
      <w:pPr>
        <w:pStyle w:val="InviasNormal"/>
        <w:spacing w:line="276" w:lineRule="auto"/>
        <w:rPr>
          <w:rFonts w:ascii="Arial" w:eastAsia="Arial" w:hAnsi="Arial" w:cs="Arial"/>
          <w:color w:val="auto"/>
          <w:sz w:val="20"/>
          <w:szCs w:val="20"/>
          <w:lang w:val="es-CO" w:eastAsia="es-CO"/>
        </w:rPr>
      </w:pPr>
      <w:r w:rsidRPr="005063B2">
        <w:rPr>
          <w:rFonts w:ascii="Arial" w:eastAsia="Arial" w:hAnsi="Arial" w:cs="Arial"/>
          <w:color w:val="auto"/>
          <w:sz w:val="20"/>
          <w:szCs w:val="20"/>
          <w:lang w:val="es-CO" w:eastAsia="es-CO"/>
        </w:rPr>
        <w:t>Resueltas las observaciones</w:t>
      </w:r>
      <w:r w:rsidR="002D58DF" w:rsidRPr="005063B2">
        <w:rPr>
          <w:rFonts w:ascii="Arial" w:eastAsia="Arial" w:hAnsi="Arial" w:cs="Arial"/>
          <w:color w:val="auto"/>
          <w:sz w:val="20"/>
          <w:szCs w:val="20"/>
          <w:lang w:val="es-CO" w:eastAsia="es-CO"/>
        </w:rPr>
        <w:t xml:space="preserve"> </w:t>
      </w:r>
      <w:r w:rsidR="00412AE9" w:rsidRPr="005063B2">
        <w:rPr>
          <w:rFonts w:ascii="Arial" w:eastAsia="Arial" w:hAnsi="Arial" w:cs="Arial"/>
          <w:color w:val="auto"/>
          <w:sz w:val="20"/>
          <w:szCs w:val="20"/>
          <w:lang w:val="es-CO" w:eastAsia="es-CO"/>
        </w:rPr>
        <w:t>frente al informe de evaluación</w:t>
      </w:r>
      <w:r w:rsidRPr="005063B2">
        <w:rPr>
          <w:rFonts w:ascii="Arial" w:eastAsia="Arial" w:hAnsi="Arial" w:cs="Arial"/>
          <w:color w:val="auto"/>
          <w:sz w:val="20"/>
          <w:szCs w:val="20"/>
          <w:lang w:val="es-CO" w:eastAsia="es-CO"/>
        </w:rPr>
        <w:t>,</w:t>
      </w:r>
      <w:r w:rsidR="002D58DF" w:rsidRPr="005063B2">
        <w:rPr>
          <w:rFonts w:ascii="Arial" w:eastAsia="Arial" w:hAnsi="Arial" w:cs="Arial"/>
          <w:color w:val="auto"/>
          <w:sz w:val="20"/>
          <w:szCs w:val="20"/>
          <w:lang w:val="es-CO" w:eastAsia="es-CO"/>
        </w:rPr>
        <w:t xml:space="preserve"> en caso de que haya lugar a ello,</w:t>
      </w:r>
      <w:r w:rsidRPr="005063B2">
        <w:rPr>
          <w:rFonts w:ascii="Arial" w:eastAsia="Arial" w:hAnsi="Arial" w:cs="Arial"/>
          <w:color w:val="auto"/>
          <w:sz w:val="20"/>
          <w:szCs w:val="20"/>
          <w:lang w:val="es-CO" w:eastAsia="es-CO"/>
        </w:rPr>
        <w:t xml:space="preserve"> la Entidad proce</w:t>
      </w:r>
      <w:r w:rsidR="008C2F4F" w:rsidRPr="005063B2">
        <w:rPr>
          <w:rFonts w:ascii="Arial" w:eastAsia="Arial" w:hAnsi="Arial" w:cs="Arial"/>
          <w:color w:val="auto"/>
          <w:sz w:val="20"/>
          <w:szCs w:val="20"/>
          <w:lang w:val="es-CO" w:eastAsia="es-CO"/>
        </w:rPr>
        <w:t xml:space="preserve">derá a dar </w:t>
      </w:r>
      <w:r w:rsidR="0014609F" w:rsidRPr="005063B2">
        <w:rPr>
          <w:rFonts w:ascii="Arial" w:eastAsia="Arial" w:hAnsi="Arial" w:cs="Arial"/>
          <w:color w:val="auto"/>
          <w:sz w:val="20"/>
          <w:szCs w:val="20"/>
          <w:lang w:val="es-CO" w:eastAsia="es-CO"/>
        </w:rPr>
        <w:t xml:space="preserve">apertura </w:t>
      </w:r>
      <w:r w:rsidR="008C2F4F" w:rsidRPr="005063B2">
        <w:rPr>
          <w:rFonts w:ascii="Arial" w:eastAsia="Arial" w:hAnsi="Arial" w:cs="Arial"/>
          <w:color w:val="auto"/>
          <w:sz w:val="20"/>
          <w:szCs w:val="20"/>
          <w:lang w:val="es-CO" w:eastAsia="es-CO"/>
        </w:rPr>
        <w:t>al Sobre</w:t>
      </w:r>
      <w:r w:rsidRPr="005063B2">
        <w:rPr>
          <w:rFonts w:ascii="Arial" w:eastAsia="Arial" w:hAnsi="Arial" w:cs="Arial"/>
          <w:color w:val="auto"/>
          <w:sz w:val="20"/>
          <w:szCs w:val="20"/>
          <w:lang w:val="es-CO" w:eastAsia="es-CO"/>
        </w:rPr>
        <w:t xml:space="preserve"> 2 de los </w:t>
      </w:r>
      <w:r w:rsidR="001C331E" w:rsidRPr="005063B2">
        <w:rPr>
          <w:rFonts w:ascii="Arial" w:eastAsia="Arial" w:hAnsi="Arial" w:cs="Arial"/>
          <w:color w:val="auto"/>
          <w:sz w:val="20"/>
          <w:szCs w:val="20"/>
          <w:lang w:val="es-CO" w:eastAsia="es-CO"/>
        </w:rPr>
        <w:t>p</w:t>
      </w:r>
      <w:r w:rsidR="003E509E" w:rsidRPr="005063B2">
        <w:rPr>
          <w:rFonts w:ascii="Arial" w:eastAsia="Arial" w:hAnsi="Arial" w:cs="Arial"/>
          <w:color w:val="auto"/>
          <w:sz w:val="20"/>
          <w:szCs w:val="20"/>
          <w:lang w:val="es-CO" w:eastAsia="es-CO"/>
        </w:rPr>
        <w:t>roponentes</w:t>
      </w:r>
      <w:r w:rsidRPr="005063B2">
        <w:rPr>
          <w:rFonts w:ascii="Arial" w:eastAsia="Arial" w:hAnsi="Arial" w:cs="Arial"/>
          <w:color w:val="auto"/>
          <w:sz w:val="20"/>
          <w:szCs w:val="20"/>
          <w:lang w:val="es-CO" w:eastAsia="es-CO"/>
        </w:rPr>
        <w:t xml:space="preserve"> habilitados y </w:t>
      </w:r>
      <w:r w:rsidR="006B360A" w:rsidRPr="005063B2">
        <w:rPr>
          <w:rFonts w:ascii="Arial" w:eastAsia="Arial" w:hAnsi="Arial" w:cs="Arial"/>
          <w:color w:val="auto"/>
          <w:sz w:val="20"/>
          <w:szCs w:val="20"/>
          <w:lang w:val="es-CO" w:eastAsia="es-CO"/>
        </w:rPr>
        <w:t>evaluará la oferta económica</w:t>
      </w:r>
      <w:r w:rsidR="00A31900" w:rsidRPr="005063B2">
        <w:rPr>
          <w:rFonts w:ascii="Arial" w:eastAsia="Arial" w:hAnsi="Arial" w:cs="Arial"/>
          <w:color w:val="auto"/>
          <w:sz w:val="20"/>
          <w:szCs w:val="20"/>
          <w:lang w:val="es-CO" w:eastAsia="es-CO"/>
        </w:rPr>
        <w:t xml:space="preserve"> </w:t>
      </w:r>
      <w:r w:rsidR="006B360A" w:rsidRPr="005063B2">
        <w:rPr>
          <w:rFonts w:ascii="Arial" w:eastAsia="Arial" w:hAnsi="Arial" w:cs="Arial"/>
          <w:color w:val="auto"/>
          <w:sz w:val="20"/>
          <w:szCs w:val="20"/>
          <w:lang w:val="es-CO" w:eastAsia="es-CO"/>
        </w:rPr>
        <w:t xml:space="preserve">a través del mecanismo escogido mediante el método aleatorio que resulte aplicable de </w:t>
      </w:r>
      <w:r w:rsidR="006B360A" w:rsidRPr="005063B2">
        <w:rPr>
          <w:rFonts w:ascii="Arial" w:eastAsia="Arial" w:hAnsi="Arial" w:cs="Arial"/>
          <w:color w:val="auto"/>
          <w:sz w:val="20"/>
          <w:szCs w:val="20"/>
          <w:lang w:val="es-CO" w:eastAsia="es-CO"/>
        </w:rPr>
        <w:lastRenderedPageBreak/>
        <w:t>conformidad con lo establecido en el numeral 4.1. del</w:t>
      </w:r>
      <w:r w:rsidR="008C2F4F" w:rsidRPr="005063B2">
        <w:rPr>
          <w:rFonts w:ascii="Arial" w:eastAsia="Arial" w:hAnsi="Arial" w:cs="Arial"/>
          <w:color w:val="auto"/>
          <w:sz w:val="20"/>
          <w:szCs w:val="20"/>
          <w:lang w:val="es-CO" w:eastAsia="es-CO"/>
        </w:rPr>
        <w:t xml:space="preserve"> presente </w:t>
      </w:r>
      <w:r w:rsidR="001C331E" w:rsidRPr="005063B2">
        <w:rPr>
          <w:rFonts w:ascii="Arial" w:eastAsia="Arial" w:hAnsi="Arial" w:cs="Arial"/>
          <w:color w:val="auto"/>
          <w:sz w:val="20"/>
          <w:szCs w:val="20"/>
          <w:lang w:val="es-CO" w:eastAsia="es-CO"/>
        </w:rPr>
        <w:t>p</w:t>
      </w:r>
      <w:r w:rsidR="0014609F" w:rsidRPr="005063B2">
        <w:rPr>
          <w:rFonts w:ascii="Arial" w:eastAsia="Arial" w:hAnsi="Arial" w:cs="Arial"/>
          <w:color w:val="auto"/>
          <w:sz w:val="20"/>
          <w:szCs w:val="20"/>
          <w:lang w:val="es-CO" w:eastAsia="es-CO"/>
        </w:rPr>
        <w:t xml:space="preserve">liego de </w:t>
      </w:r>
      <w:r w:rsidR="001C331E" w:rsidRPr="005063B2">
        <w:rPr>
          <w:rFonts w:ascii="Arial" w:eastAsia="Arial" w:hAnsi="Arial" w:cs="Arial"/>
          <w:color w:val="auto"/>
          <w:sz w:val="20"/>
          <w:szCs w:val="20"/>
          <w:lang w:val="es-CO" w:eastAsia="es-CO"/>
        </w:rPr>
        <w:t>c</w:t>
      </w:r>
      <w:r w:rsidR="0014609F" w:rsidRPr="005063B2">
        <w:rPr>
          <w:rFonts w:ascii="Arial" w:eastAsia="Arial" w:hAnsi="Arial" w:cs="Arial"/>
          <w:color w:val="auto"/>
          <w:sz w:val="20"/>
          <w:szCs w:val="20"/>
          <w:lang w:val="es-CO" w:eastAsia="es-CO"/>
        </w:rPr>
        <w:t>ondiciones</w:t>
      </w:r>
      <w:r w:rsidR="006D4D83" w:rsidRPr="005063B2">
        <w:rPr>
          <w:rFonts w:ascii="Arial" w:eastAsia="Arial" w:hAnsi="Arial" w:cs="Arial"/>
          <w:color w:val="auto"/>
          <w:sz w:val="20"/>
          <w:szCs w:val="20"/>
          <w:lang w:val="es-CO" w:eastAsia="es-CO"/>
        </w:rPr>
        <w:t>. Posteriormente</w:t>
      </w:r>
      <w:r w:rsidR="00DF7FDE" w:rsidRPr="005063B2">
        <w:rPr>
          <w:rFonts w:ascii="Arial" w:eastAsia="Arial" w:hAnsi="Arial" w:cs="Arial"/>
          <w:color w:val="auto"/>
          <w:sz w:val="20"/>
          <w:szCs w:val="20"/>
          <w:lang w:val="es-CO" w:eastAsia="es-CO"/>
        </w:rPr>
        <w:t>,</w:t>
      </w:r>
      <w:r w:rsidR="006D4D83" w:rsidRPr="005063B2">
        <w:rPr>
          <w:rFonts w:ascii="Arial" w:eastAsia="Arial" w:hAnsi="Arial" w:cs="Arial"/>
          <w:color w:val="auto"/>
          <w:sz w:val="20"/>
          <w:szCs w:val="20"/>
          <w:lang w:val="es-CO" w:eastAsia="es-CO"/>
        </w:rPr>
        <w:t xml:space="preserve"> se correrá traslado a los </w:t>
      </w:r>
      <w:r w:rsidR="001C331E" w:rsidRPr="005063B2">
        <w:rPr>
          <w:rFonts w:ascii="Arial" w:eastAsia="Arial" w:hAnsi="Arial" w:cs="Arial"/>
          <w:color w:val="auto"/>
          <w:sz w:val="20"/>
          <w:szCs w:val="20"/>
          <w:lang w:val="es-CO" w:eastAsia="es-CO"/>
        </w:rPr>
        <w:t>p</w:t>
      </w:r>
      <w:r w:rsidR="003E509E" w:rsidRPr="005063B2">
        <w:rPr>
          <w:rFonts w:ascii="Arial" w:eastAsia="Arial" w:hAnsi="Arial" w:cs="Arial"/>
          <w:color w:val="auto"/>
          <w:sz w:val="20"/>
          <w:szCs w:val="20"/>
          <w:lang w:val="es-CO" w:eastAsia="es-CO"/>
        </w:rPr>
        <w:t>roponentes</w:t>
      </w:r>
      <w:r w:rsidR="006D4D83" w:rsidRPr="005063B2">
        <w:rPr>
          <w:rFonts w:ascii="Arial" w:eastAsia="Arial" w:hAnsi="Arial" w:cs="Arial"/>
          <w:color w:val="auto"/>
          <w:sz w:val="20"/>
          <w:szCs w:val="20"/>
          <w:lang w:val="es-CO" w:eastAsia="es-CO"/>
        </w:rPr>
        <w:t xml:space="preserve"> habilitados solo para la revisión del aspecto económico y</w:t>
      </w:r>
      <w:r w:rsidR="008C2F4F" w:rsidRPr="005063B2">
        <w:rPr>
          <w:rFonts w:ascii="Arial" w:eastAsia="Arial" w:hAnsi="Arial" w:cs="Arial"/>
          <w:color w:val="auto"/>
          <w:sz w:val="20"/>
          <w:szCs w:val="20"/>
          <w:lang w:val="es-CO" w:eastAsia="es-CO"/>
        </w:rPr>
        <w:t xml:space="preserve"> se definirá el orden de elegibilidad.</w:t>
      </w:r>
      <w:r w:rsidR="00744568" w:rsidRPr="005063B2">
        <w:rPr>
          <w:rFonts w:ascii="Arial" w:eastAsia="Arial" w:hAnsi="Arial" w:cs="Arial"/>
          <w:color w:val="auto"/>
          <w:sz w:val="20"/>
          <w:szCs w:val="20"/>
          <w:lang w:val="es-CO" w:eastAsia="es-CO"/>
        </w:rPr>
        <w:t xml:space="preserve"> </w:t>
      </w:r>
    </w:p>
    <w:p w14:paraId="1BFAA7F8" w14:textId="2C2F725F" w:rsidR="00EC146B" w:rsidRPr="005063B2" w:rsidRDefault="00EC146B" w:rsidP="000C7AA1">
      <w:pPr>
        <w:pStyle w:val="InviasNormal"/>
        <w:spacing w:line="276" w:lineRule="auto"/>
        <w:rPr>
          <w:rFonts w:ascii="Arial" w:eastAsia="Arial" w:hAnsi="Arial" w:cs="Arial"/>
          <w:color w:val="auto"/>
          <w:sz w:val="20"/>
          <w:szCs w:val="20"/>
          <w:lang w:val="es-CO" w:eastAsia="es-CO"/>
        </w:rPr>
      </w:pPr>
      <w:r w:rsidRPr="005063B2">
        <w:rPr>
          <w:rFonts w:ascii="Arial" w:eastAsia="Arial" w:hAnsi="Arial" w:cs="Arial"/>
          <w:color w:val="auto"/>
          <w:sz w:val="20"/>
          <w:szCs w:val="20"/>
          <w:lang w:val="es-CO" w:eastAsia="es-CO"/>
        </w:rPr>
        <w:t xml:space="preserve">El orden de elegibilidad se establecerá a través de la sumatoria de los puntajes obtenidos por las propuestas para cada uno de los criterios establecidos en el CAPÍTULO IV y ordenados de mayor a menor. </w:t>
      </w:r>
    </w:p>
    <w:p w14:paraId="40CC8F31" w14:textId="2BFBA9D7" w:rsidR="00C35453" w:rsidRPr="005063B2" w:rsidRDefault="00C35453" w:rsidP="000C7AA1">
      <w:pPr>
        <w:pStyle w:val="InviasNormal"/>
        <w:spacing w:line="276" w:lineRule="auto"/>
        <w:rPr>
          <w:rFonts w:ascii="Arial" w:eastAsia="Arial" w:hAnsi="Arial" w:cs="Arial"/>
          <w:color w:val="auto"/>
          <w:sz w:val="20"/>
          <w:szCs w:val="20"/>
          <w:lang w:val="es-CO" w:eastAsia="es-CO"/>
        </w:rPr>
      </w:pPr>
      <w:bookmarkStart w:id="353" w:name="_Hlk520136873"/>
      <w:r w:rsidRPr="005063B2">
        <w:rPr>
          <w:rFonts w:ascii="Arial" w:eastAsia="Arial" w:hAnsi="Arial" w:cs="Arial"/>
          <w:color w:val="auto"/>
          <w:sz w:val="20"/>
          <w:szCs w:val="20"/>
          <w:lang w:val="es-CO" w:eastAsia="es-CO"/>
        </w:rPr>
        <w:t>La</w:t>
      </w:r>
      <w:r w:rsidR="002644ED" w:rsidRPr="005063B2">
        <w:rPr>
          <w:rFonts w:ascii="Arial" w:eastAsia="Arial" w:hAnsi="Arial" w:cs="Arial"/>
          <w:color w:val="auto"/>
          <w:sz w:val="20"/>
          <w:szCs w:val="20"/>
          <w:lang w:val="es-CO" w:eastAsia="es-CO"/>
        </w:rPr>
        <w:t xml:space="preserve"> </w:t>
      </w:r>
      <w:r w:rsidR="00AA53B0" w:rsidRPr="005063B2">
        <w:rPr>
          <w:rFonts w:ascii="Arial" w:eastAsia="Arial" w:hAnsi="Arial" w:cs="Arial"/>
          <w:color w:val="auto"/>
          <w:sz w:val="20"/>
          <w:szCs w:val="20"/>
          <w:lang w:val="es-CO" w:eastAsia="es-CO"/>
        </w:rPr>
        <w:t>e</w:t>
      </w:r>
      <w:r w:rsidRPr="005063B2">
        <w:rPr>
          <w:rFonts w:ascii="Arial" w:eastAsia="Arial" w:hAnsi="Arial" w:cs="Arial"/>
          <w:color w:val="auto"/>
          <w:sz w:val="20"/>
          <w:szCs w:val="20"/>
          <w:lang w:val="es-CO" w:eastAsia="es-CO"/>
        </w:rPr>
        <w:t>ntidad</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no</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será</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responsable</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por</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abrir</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los</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sobres</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incorrectamente</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dirigidos</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o</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sin</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la</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identificación</w:t>
      </w:r>
      <w:r w:rsidR="002644ED" w:rsidRPr="005063B2">
        <w:rPr>
          <w:rFonts w:ascii="Arial" w:eastAsia="Arial" w:hAnsi="Arial" w:cs="Arial"/>
          <w:color w:val="auto"/>
          <w:sz w:val="20"/>
          <w:szCs w:val="20"/>
          <w:lang w:val="es-CO" w:eastAsia="es-CO"/>
        </w:rPr>
        <w:t xml:space="preserve"> </w:t>
      </w:r>
      <w:r w:rsidRPr="005063B2">
        <w:rPr>
          <w:rFonts w:ascii="Arial" w:eastAsia="Arial" w:hAnsi="Arial" w:cs="Arial"/>
          <w:color w:val="auto"/>
          <w:sz w:val="20"/>
          <w:szCs w:val="20"/>
          <w:lang w:val="es-CO" w:eastAsia="es-CO"/>
        </w:rPr>
        <w:t>adecuada.</w:t>
      </w:r>
    </w:p>
    <w:p w14:paraId="2DA97855" w14:textId="6B19080C" w:rsidR="000A2FCD" w:rsidRPr="005063B2" w:rsidRDefault="00403F3E" w:rsidP="000C7AA1">
      <w:pPr>
        <w:pStyle w:val="InviasNormal"/>
        <w:spacing w:line="276" w:lineRule="auto"/>
        <w:rPr>
          <w:rFonts w:ascii="Arial" w:eastAsia="Arial" w:hAnsi="Arial" w:cs="Arial"/>
          <w:color w:val="auto"/>
          <w:sz w:val="20"/>
          <w:szCs w:val="20"/>
          <w:lang w:val="es-CO" w:eastAsia="es-CO"/>
        </w:rPr>
      </w:pPr>
      <w:r w:rsidRPr="005063B2">
        <w:rPr>
          <w:rFonts w:ascii="Arial" w:eastAsia="Arial" w:hAnsi="Arial" w:cs="Arial"/>
          <w:color w:val="auto"/>
          <w:sz w:val="20"/>
          <w:szCs w:val="20"/>
          <w:lang w:val="es-CO" w:eastAsia="es-CO"/>
        </w:rPr>
        <w:t>E</w:t>
      </w:r>
      <w:r w:rsidR="000A2FCD" w:rsidRPr="005063B2">
        <w:rPr>
          <w:rFonts w:ascii="Arial" w:eastAsia="Arial" w:hAnsi="Arial" w:cs="Arial"/>
          <w:color w:val="auto"/>
          <w:sz w:val="20"/>
          <w:szCs w:val="20"/>
          <w:lang w:val="es-CO" w:eastAsia="es-CO"/>
        </w:rPr>
        <w:t xml:space="preserve">stablecido el orden de elegibilidad y </w:t>
      </w:r>
      <w:r w:rsidR="00575832" w:rsidRPr="005063B2" w:rsidDel="00847B5D">
        <w:rPr>
          <w:rFonts w:ascii="Arial" w:eastAsia="Arial" w:hAnsi="Arial" w:cs="Arial"/>
          <w:color w:val="auto"/>
          <w:sz w:val="20"/>
          <w:szCs w:val="20"/>
          <w:lang w:val="es-CO" w:eastAsia="es-CO"/>
        </w:rPr>
        <w:t>r</w:t>
      </w:r>
      <w:r w:rsidR="00575832" w:rsidRPr="005063B2">
        <w:rPr>
          <w:rFonts w:ascii="Arial" w:eastAsia="Arial" w:hAnsi="Arial" w:cs="Arial"/>
          <w:color w:val="auto"/>
          <w:sz w:val="20"/>
          <w:szCs w:val="20"/>
          <w:lang w:val="es-CO" w:eastAsia="es-CO"/>
        </w:rPr>
        <w:t xml:space="preserve">esueltas </w:t>
      </w:r>
      <w:r w:rsidR="0078022C" w:rsidRPr="005063B2">
        <w:rPr>
          <w:rFonts w:ascii="Arial" w:eastAsia="Arial" w:hAnsi="Arial" w:cs="Arial"/>
          <w:color w:val="auto"/>
          <w:sz w:val="20"/>
          <w:szCs w:val="20"/>
          <w:lang w:val="es-CO" w:eastAsia="es-CO"/>
        </w:rPr>
        <w:t>las observaciones presentadas al mismo,</w:t>
      </w:r>
      <w:r w:rsidR="001E552C" w:rsidRPr="005063B2">
        <w:rPr>
          <w:rFonts w:ascii="Arial" w:eastAsia="Arial" w:hAnsi="Arial" w:cs="Arial"/>
          <w:color w:val="auto"/>
          <w:sz w:val="20"/>
          <w:szCs w:val="20"/>
          <w:lang w:val="es-CO" w:eastAsia="es-CO"/>
        </w:rPr>
        <w:t xml:space="preserve"> la </w:t>
      </w:r>
      <w:r w:rsidR="00C42E5B" w:rsidRPr="005063B2">
        <w:rPr>
          <w:rFonts w:ascii="Arial" w:eastAsia="Arial" w:hAnsi="Arial" w:cs="Arial"/>
          <w:color w:val="auto"/>
          <w:sz w:val="20"/>
          <w:szCs w:val="20"/>
          <w:lang w:val="es-CO" w:eastAsia="es-CO"/>
        </w:rPr>
        <w:t>e</w:t>
      </w:r>
      <w:r w:rsidR="00601533" w:rsidRPr="005063B2">
        <w:rPr>
          <w:rFonts w:ascii="Arial" w:eastAsia="Arial" w:hAnsi="Arial" w:cs="Arial"/>
          <w:color w:val="auto"/>
          <w:sz w:val="20"/>
          <w:szCs w:val="20"/>
          <w:lang w:val="es-CO" w:eastAsia="es-CO"/>
        </w:rPr>
        <w:t>ntidad</w:t>
      </w:r>
      <w:r w:rsidR="001E552C" w:rsidRPr="005063B2">
        <w:rPr>
          <w:rFonts w:ascii="Arial" w:eastAsia="Arial" w:hAnsi="Arial" w:cs="Arial"/>
          <w:color w:val="auto"/>
          <w:sz w:val="20"/>
          <w:szCs w:val="20"/>
          <w:lang w:val="es-CO" w:eastAsia="es-CO"/>
        </w:rPr>
        <w:t xml:space="preserve">, por medio de acto administrativo motivado, adjudicará el </w:t>
      </w:r>
      <w:r w:rsidR="00C42E5B" w:rsidRPr="005063B2">
        <w:rPr>
          <w:rFonts w:ascii="Arial" w:eastAsia="Arial" w:hAnsi="Arial" w:cs="Arial"/>
          <w:color w:val="auto"/>
          <w:sz w:val="20"/>
          <w:szCs w:val="20"/>
          <w:lang w:val="es-CO" w:eastAsia="es-CO"/>
        </w:rPr>
        <w:t>p</w:t>
      </w:r>
      <w:r w:rsidR="007C41C7" w:rsidRPr="005063B2">
        <w:rPr>
          <w:rFonts w:ascii="Arial" w:eastAsia="Arial" w:hAnsi="Arial" w:cs="Arial"/>
          <w:color w:val="auto"/>
          <w:sz w:val="20"/>
          <w:szCs w:val="20"/>
          <w:lang w:val="es-CO" w:eastAsia="es-CO"/>
        </w:rPr>
        <w:t>roceso</w:t>
      </w:r>
      <w:r w:rsidR="001E552C" w:rsidRPr="005063B2">
        <w:rPr>
          <w:rFonts w:ascii="Arial" w:eastAsia="Arial" w:hAnsi="Arial" w:cs="Arial"/>
          <w:color w:val="auto"/>
          <w:sz w:val="20"/>
          <w:szCs w:val="20"/>
          <w:lang w:val="es-CO" w:eastAsia="es-CO"/>
        </w:rPr>
        <w:t xml:space="preserve"> al </w:t>
      </w:r>
      <w:r w:rsidR="00C42E5B" w:rsidRPr="005063B2">
        <w:rPr>
          <w:rFonts w:ascii="Arial" w:eastAsia="Arial" w:hAnsi="Arial" w:cs="Arial"/>
          <w:color w:val="auto"/>
          <w:sz w:val="20"/>
          <w:szCs w:val="20"/>
          <w:lang w:val="es-CO" w:eastAsia="es-CO"/>
        </w:rPr>
        <w:t>p</w:t>
      </w:r>
      <w:r w:rsidR="00E660CC" w:rsidRPr="005063B2">
        <w:rPr>
          <w:rFonts w:ascii="Arial" w:eastAsia="Arial" w:hAnsi="Arial" w:cs="Arial"/>
          <w:color w:val="auto"/>
          <w:sz w:val="20"/>
          <w:szCs w:val="20"/>
          <w:lang w:val="es-CO" w:eastAsia="es-CO"/>
        </w:rPr>
        <w:t>roponente</w:t>
      </w:r>
      <w:r w:rsidR="001E552C" w:rsidRPr="005063B2">
        <w:rPr>
          <w:rFonts w:ascii="Arial" w:eastAsia="Arial" w:hAnsi="Arial" w:cs="Arial"/>
          <w:color w:val="auto"/>
          <w:sz w:val="20"/>
          <w:szCs w:val="20"/>
          <w:lang w:val="es-CO" w:eastAsia="es-CO"/>
        </w:rPr>
        <w:t xml:space="preserve"> ubicado en el primer lugar del orden de elegibilidad y que cumpla con todos los requisitos exigidos </w:t>
      </w:r>
      <w:r w:rsidR="00843B84" w:rsidRPr="005063B2">
        <w:rPr>
          <w:rFonts w:ascii="Arial" w:eastAsia="Arial" w:hAnsi="Arial" w:cs="Arial"/>
          <w:color w:val="auto"/>
          <w:sz w:val="20"/>
          <w:szCs w:val="20"/>
          <w:lang w:val="es-CO" w:eastAsia="es-CO"/>
        </w:rPr>
        <w:t xml:space="preserve">en los </w:t>
      </w:r>
      <w:r w:rsidR="00C42E5B" w:rsidRPr="005063B2">
        <w:rPr>
          <w:rFonts w:ascii="Arial" w:eastAsia="Arial" w:hAnsi="Arial" w:cs="Arial"/>
          <w:color w:val="auto"/>
          <w:sz w:val="20"/>
          <w:szCs w:val="20"/>
          <w:lang w:val="es-CO" w:eastAsia="es-CO"/>
        </w:rPr>
        <w:t>d</w:t>
      </w:r>
      <w:r w:rsidR="00BB437E" w:rsidRPr="005063B2">
        <w:rPr>
          <w:rFonts w:ascii="Arial" w:eastAsia="Arial" w:hAnsi="Arial" w:cs="Arial"/>
          <w:color w:val="auto"/>
          <w:sz w:val="20"/>
          <w:szCs w:val="20"/>
          <w:lang w:val="es-CO" w:eastAsia="es-CO"/>
        </w:rPr>
        <w:t xml:space="preserve">ocumentos del </w:t>
      </w:r>
      <w:r w:rsidR="00476BA6" w:rsidRPr="005063B2">
        <w:rPr>
          <w:rFonts w:ascii="Arial" w:eastAsia="Arial" w:hAnsi="Arial" w:cs="Arial"/>
          <w:color w:val="auto"/>
          <w:sz w:val="20"/>
          <w:szCs w:val="20"/>
          <w:lang w:val="es-CO" w:eastAsia="es-CO"/>
        </w:rPr>
        <w:t>p</w:t>
      </w:r>
      <w:r w:rsidR="00BB437E" w:rsidRPr="005063B2">
        <w:rPr>
          <w:rFonts w:ascii="Arial" w:eastAsia="Arial" w:hAnsi="Arial" w:cs="Arial"/>
          <w:color w:val="auto"/>
          <w:sz w:val="20"/>
          <w:szCs w:val="20"/>
          <w:lang w:val="es-CO" w:eastAsia="es-CO"/>
        </w:rPr>
        <w:t>roceso</w:t>
      </w:r>
      <w:r w:rsidR="00843B84" w:rsidRPr="005063B2">
        <w:rPr>
          <w:rFonts w:ascii="Arial" w:eastAsia="Arial" w:hAnsi="Arial" w:cs="Arial"/>
          <w:color w:val="auto"/>
          <w:sz w:val="20"/>
          <w:szCs w:val="20"/>
          <w:lang w:val="es-CO" w:eastAsia="es-CO"/>
        </w:rPr>
        <w:t xml:space="preserve">. </w:t>
      </w:r>
    </w:p>
    <w:p w14:paraId="434706DE" w14:textId="63A07CF1" w:rsidR="00A35F45" w:rsidRPr="005063B2" w:rsidRDefault="00A35F45" w:rsidP="000C7AA1">
      <w:pPr>
        <w:pStyle w:val="Capitulo2"/>
        <w:rPr>
          <w:color w:val="auto"/>
        </w:rPr>
      </w:pPr>
      <w:bookmarkStart w:id="354" w:name="_Toc424219468"/>
      <w:bookmarkStart w:id="355" w:name="_Toc504124511"/>
      <w:bookmarkStart w:id="356" w:name="_Toc508648263"/>
      <w:bookmarkStart w:id="357" w:name="_Toc508984047"/>
      <w:bookmarkStart w:id="358" w:name="_Toc509843878"/>
      <w:bookmarkStart w:id="359" w:name="_Toc511924786"/>
      <w:bookmarkStart w:id="360" w:name="_Toc520226875"/>
      <w:bookmarkStart w:id="361" w:name="_Toc520297845"/>
      <w:bookmarkStart w:id="362" w:name="_Toc520317110"/>
      <w:bookmarkStart w:id="363" w:name="_Toc533083713"/>
      <w:bookmarkStart w:id="364" w:name="_Toc32096826"/>
      <w:bookmarkStart w:id="365" w:name="_Toc233730103"/>
      <w:bookmarkEnd w:id="344"/>
      <w:bookmarkEnd w:id="352"/>
      <w:bookmarkEnd w:id="353"/>
      <w:r w:rsidRPr="005063B2">
        <w:rPr>
          <w:color w:val="auto"/>
        </w:rPr>
        <w:t>PROPUESTAS</w:t>
      </w:r>
      <w:r w:rsidR="002644ED" w:rsidRPr="005063B2">
        <w:rPr>
          <w:color w:val="auto"/>
        </w:rPr>
        <w:t xml:space="preserve"> </w:t>
      </w:r>
      <w:r w:rsidRPr="005063B2">
        <w:rPr>
          <w:color w:val="auto"/>
        </w:rPr>
        <w:t>PARCIALES</w:t>
      </w:r>
      <w:bookmarkEnd w:id="354"/>
      <w:bookmarkEnd w:id="355"/>
      <w:bookmarkEnd w:id="356"/>
      <w:bookmarkEnd w:id="357"/>
      <w:bookmarkEnd w:id="358"/>
      <w:bookmarkEnd w:id="359"/>
      <w:bookmarkEnd w:id="360"/>
      <w:bookmarkEnd w:id="361"/>
      <w:bookmarkEnd w:id="362"/>
      <w:bookmarkEnd w:id="363"/>
      <w:bookmarkEnd w:id="364"/>
      <w:bookmarkEnd w:id="365"/>
    </w:p>
    <w:p w14:paraId="16DF4273" w14:textId="194946F1" w:rsidR="00A35F45" w:rsidRPr="005063B2" w:rsidRDefault="00A35F45" w:rsidP="000C7AA1">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No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admitirá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propuestas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parciales,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presentadas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objeto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alcance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657644" w:rsidRPr="005063B2">
        <w:rPr>
          <w:rFonts w:ascii="Arial" w:eastAsia="Arial" w:hAnsi="Arial" w:cs="Arial"/>
          <w:color w:val="auto"/>
          <w:sz w:val="20"/>
          <w:szCs w:val="20"/>
          <w:lang w:val="es-CO"/>
        </w:rPr>
        <w:t>c</w:t>
      </w:r>
      <w:r w:rsidRPr="005063B2">
        <w:rPr>
          <w:rFonts w:ascii="Arial" w:eastAsia="Arial" w:hAnsi="Arial" w:cs="Arial"/>
          <w:color w:val="auto"/>
          <w:sz w:val="20"/>
          <w:szCs w:val="20"/>
          <w:lang w:val="es-CO"/>
        </w:rPr>
        <w:t>ontrato</w:t>
      </w:r>
      <w:r w:rsidR="006C6809" w:rsidRPr="005063B2">
        <w:rPr>
          <w:rFonts w:ascii="Arial" w:eastAsia="Arial" w:hAnsi="Arial" w:cs="Arial"/>
          <w:color w:val="auto"/>
          <w:sz w:val="20"/>
          <w:szCs w:val="20"/>
          <w:lang w:val="es-CO"/>
        </w:rPr>
        <w:t>,</w:t>
      </w:r>
      <w:r w:rsidR="005C4000" w:rsidRPr="005063B2">
        <w:rPr>
          <w:rFonts w:ascii="Arial" w:eastAsia="Arial" w:hAnsi="Arial" w:cs="Arial"/>
          <w:color w:val="auto"/>
          <w:sz w:val="20"/>
          <w:szCs w:val="20"/>
          <w:lang w:val="es-CO"/>
        </w:rPr>
        <w:t xml:space="preserve"> a menos que se haya establecido esta posibilidad en el </w:t>
      </w:r>
      <w:r w:rsidR="00707641" w:rsidRPr="005063B2">
        <w:rPr>
          <w:rFonts w:ascii="Arial" w:eastAsia="Arial" w:hAnsi="Arial" w:cs="Arial"/>
          <w:color w:val="auto"/>
          <w:sz w:val="20"/>
          <w:szCs w:val="20"/>
          <w:lang w:val="es-CO"/>
        </w:rPr>
        <w:t>pliego de condiciones</w:t>
      </w:r>
      <w:r w:rsidR="005C4000" w:rsidRPr="005063B2">
        <w:rPr>
          <w:rFonts w:ascii="Arial" w:eastAsia="Arial" w:hAnsi="Arial" w:cs="Arial"/>
          <w:color w:val="auto"/>
          <w:sz w:val="20"/>
          <w:szCs w:val="20"/>
          <w:lang w:val="es-CO"/>
        </w:rPr>
        <w:t xml:space="preserve">. </w:t>
      </w:r>
    </w:p>
    <w:p w14:paraId="0E04FA6A" w14:textId="0017F193" w:rsidR="00A35F45" w:rsidRPr="005063B2" w:rsidRDefault="00A35F45" w:rsidP="000C7AA1">
      <w:pPr>
        <w:pStyle w:val="Capitulo2"/>
        <w:rPr>
          <w:color w:val="auto"/>
        </w:rPr>
      </w:pPr>
      <w:bookmarkStart w:id="366" w:name="_Toc424219469"/>
      <w:bookmarkStart w:id="367" w:name="_Toc504124512"/>
      <w:bookmarkStart w:id="368" w:name="_Toc508648264"/>
      <w:bookmarkStart w:id="369" w:name="_Toc508984048"/>
      <w:bookmarkStart w:id="370" w:name="_Toc509843879"/>
      <w:bookmarkStart w:id="371" w:name="_Toc511924787"/>
      <w:bookmarkStart w:id="372" w:name="_Toc520226876"/>
      <w:bookmarkStart w:id="373" w:name="_Toc520297846"/>
      <w:bookmarkStart w:id="374" w:name="_Toc520317111"/>
      <w:bookmarkStart w:id="375" w:name="_Toc533083714"/>
      <w:bookmarkStart w:id="376" w:name="_Toc32096827"/>
      <w:bookmarkStart w:id="377" w:name="_Toc233730104"/>
      <w:r w:rsidRPr="005063B2">
        <w:rPr>
          <w:color w:val="auto"/>
        </w:rPr>
        <w:t>PROPUESTAS</w:t>
      </w:r>
      <w:r w:rsidR="002644ED" w:rsidRPr="005063B2">
        <w:rPr>
          <w:color w:val="auto"/>
        </w:rPr>
        <w:t xml:space="preserve"> </w:t>
      </w:r>
      <w:r w:rsidRPr="005063B2">
        <w:rPr>
          <w:color w:val="auto"/>
        </w:rPr>
        <w:t>ALTERNATIVAS</w:t>
      </w:r>
      <w:bookmarkEnd w:id="366"/>
      <w:bookmarkEnd w:id="367"/>
      <w:bookmarkEnd w:id="368"/>
      <w:bookmarkEnd w:id="369"/>
      <w:bookmarkEnd w:id="370"/>
      <w:bookmarkEnd w:id="371"/>
      <w:bookmarkEnd w:id="372"/>
      <w:bookmarkEnd w:id="373"/>
      <w:bookmarkEnd w:id="374"/>
      <w:bookmarkEnd w:id="375"/>
      <w:bookmarkEnd w:id="376"/>
      <w:bookmarkEnd w:id="377"/>
    </w:p>
    <w:p w14:paraId="700776AB" w14:textId="32F7F943" w:rsidR="00A35F45" w:rsidRPr="005063B2" w:rsidRDefault="003F32AA" w:rsidP="000C7AA1">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En los términos del artículo 30, numeral 6, de la Ley 80 de 1993, l</w:t>
      </w:r>
      <w:r w:rsidR="00A35F45" w:rsidRPr="005063B2">
        <w:rPr>
          <w:rFonts w:ascii="Arial" w:eastAsia="Arial" w:hAnsi="Arial" w:cs="Arial"/>
          <w:color w:val="auto"/>
          <w:sz w:val="20"/>
          <w:szCs w:val="20"/>
          <w:lang w:val="es-CO"/>
        </w:rPr>
        <w:t>os</w:t>
      </w:r>
      <w:r w:rsidR="002644ED" w:rsidRPr="005063B2">
        <w:rPr>
          <w:rFonts w:ascii="Arial" w:eastAsia="Arial" w:hAnsi="Arial" w:cs="Arial"/>
          <w:color w:val="auto"/>
          <w:sz w:val="20"/>
          <w:szCs w:val="20"/>
          <w:lang w:val="es-CO"/>
        </w:rPr>
        <w:t xml:space="preserve"> </w:t>
      </w:r>
      <w:r w:rsidR="00657644"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pueden</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presentar</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alternativas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técnicas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económicas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siempre</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cuando</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ellas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no</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signifiquen</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condicionamientos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adjudicación</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E87FE5" w:rsidRPr="005063B2">
        <w:rPr>
          <w:rFonts w:ascii="Arial" w:eastAsia="Arial" w:hAnsi="Arial" w:cs="Arial"/>
          <w:color w:val="auto"/>
          <w:sz w:val="20"/>
          <w:szCs w:val="20"/>
          <w:lang w:val="es-CO"/>
        </w:rPr>
        <w:t>c</w:t>
      </w:r>
      <w:r w:rsidR="00A35F45" w:rsidRPr="005063B2">
        <w:rPr>
          <w:rFonts w:ascii="Arial" w:eastAsia="Arial" w:hAnsi="Arial" w:cs="Arial"/>
          <w:color w:val="auto"/>
          <w:sz w:val="20"/>
          <w:szCs w:val="20"/>
          <w:lang w:val="es-CO"/>
        </w:rPr>
        <w:t>ontrato</w:t>
      </w:r>
      <w:r w:rsidR="00796129" w:rsidRPr="005063B2">
        <w:rPr>
          <w:rFonts w:ascii="Arial" w:eastAsia="Arial" w:hAnsi="Arial" w:cs="Arial"/>
          <w:color w:val="auto"/>
          <w:sz w:val="20"/>
          <w:szCs w:val="20"/>
          <w:lang w:val="es-CO"/>
        </w:rPr>
        <w:t xml:space="preserve"> y</w:t>
      </w:r>
      <w:r w:rsidR="002644ED" w:rsidRPr="005063B2">
        <w:rPr>
          <w:rFonts w:ascii="Arial" w:eastAsia="Arial" w:hAnsi="Arial" w:cs="Arial"/>
          <w:color w:val="auto"/>
          <w:sz w:val="20"/>
          <w:szCs w:val="20"/>
          <w:lang w:val="es-CO"/>
        </w:rPr>
        <w:t xml:space="preserve"> </w:t>
      </w:r>
      <w:r w:rsidR="00002FBD" w:rsidRPr="005063B2">
        <w:rPr>
          <w:rFonts w:ascii="Arial" w:eastAsia="Arial" w:hAnsi="Arial" w:cs="Arial"/>
          <w:color w:val="auto"/>
          <w:sz w:val="20"/>
          <w:szCs w:val="20"/>
          <w:lang w:val="es-CO"/>
        </w:rPr>
        <w:t>c</w:t>
      </w:r>
      <w:r w:rsidR="00A35F45" w:rsidRPr="005063B2">
        <w:rPr>
          <w:rFonts w:ascii="Arial" w:eastAsia="Arial" w:hAnsi="Arial" w:cs="Arial"/>
          <w:color w:val="auto"/>
          <w:sz w:val="20"/>
          <w:szCs w:val="20"/>
          <w:lang w:val="es-CO"/>
        </w:rPr>
        <w:t>umpla</w:t>
      </w:r>
      <w:r w:rsidR="00002FBD" w:rsidRPr="005063B2">
        <w:rPr>
          <w:rFonts w:ascii="Arial" w:eastAsia="Arial" w:hAnsi="Arial" w:cs="Arial"/>
          <w:color w:val="auto"/>
          <w:sz w:val="20"/>
          <w:szCs w:val="20"/>
          <w:lang w:val="es-CO"/>
        </w:rPr>
        <w:t>n</w:t>
      </w:r>
      <w:r w:rsidR="00796129" w:rsidRPr="005063B2">
        <w:rPr>
          <w:rFonts w:ascii="Arial" w:eastAsia="Arial" w:hAnsi="Arial" w:cs="Arial"/>
          <w:color w:val="auto"/>
          <w:sz w:val="20"/>
          <w:szCs w:val="20"/>
          <w:lang w:val="es-CO"/>
        </w:rPr>
        <w:t xml:space="preserve"> con</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siguientes</w:t>
      </w:r>
      <w:r w:rsidR="002644ED" w:rsidRPr="005063B2">
        <w:rPr>
          <w:rFonts w:ascii="Arial" w:eastAsia="Arial" w:hAnsi="Arial" w:cs="Arial"/>
          <w:color w:val="auto"/>
          <w:sz w:val="20"/>
          <w:szCs w:val="20"/>
          <w:lang w:val="es-CO"/>
        </w:rPr>
        <w:t xml:space="preserve"> </w:t>
      </w:r>
      <w:r w:rsidR="00A35F45" w:rsidRPr="005063B2">
        <w:rPr>
          <w:rFonts w:ascii="Arial" w:eastAsia="Arial" w:hAnsi="Arial" w:cs="Arial"/>
          <w:color w:val="auto"/>
          <w:sz w:val="20"/>
          <w:szCs w:val="20"/>
          <w:lang w:val="es-CO"/>
        </w:rPr>
        <w:t>requisitos:</w:t>
      </w:r>
    </w:p>
    <w:p w14:paraId="0478CDBD" w14:textId="6E224971" w:rsidR="00D8298D" w:rsidRPr="005063B2" w:rsidRDefault="00D8298D" w:rsidP="006959DB">
      <w:pPr>
        <w:pStyle w:val="Prrafodelista"/>
        <w:numPr>
          <w:ilvl w:val="0"/>
          <w:numId w:val="5"/>
        </w:numPr>
        <w:spacing w:before="120" w:after="240"/>
        <w:jc w:val="both"/>
        <w:rPr>
          <w:rFonts w:ascii="Arial" w:eastAsia="Arial,Times New Roman" w:hAnsi="Arial" w:cs="Arial"/>
          <w:sz w:val="20"/>
          <w:szCs w:val="20"/>
          <w:lang w:eastAsia="es-CO"/>
        </w:rPr>
      </w:pPr>
      <w:r w:rsidRPr="005063B2">
        <w:rPr>
          <w:rFonts w:ascii="Arial" w:eastAsia="Arial" w:hAnsi="Arial" w:cs="Arial"/>
          <w:sz w:val="20"/>
          <w:szCs w:val="20"/>
          <w:lang w:eastAsia="es-CO"/>
        </w:rPr>
        <w:t xml:space="preserve">Que el </w:t>
      </w:r>
      <w:r w:rsidR="00E87FE5" w:rsidRPr="005063B2">
        <w:rPr>
          <w:rFonts w:ascii="Arial" w:eastAsia="Arial" w:hAnsi="Arial" w:cs="Arial"/>
          <w:sz w:val="20"/>
          <w:szCs w:val="20"/>
          <w:lang w:eastAsia="es-CO"/>
        </w:rPr>
        <w:t>p</w:t>
      </w:r>
      <w:r w:rsidR="00E660CC" w:rsidRPr="005063B2">
        <w:rPr>
          <w:rFonts w:ascii="Arial" w:eastAsia="Arial" w:hAnsi="Arial" w:cs="Arial"/>
          <w:sz w:val="20"/>
          <w:szCs w:val="20"/>
          <w:lang w:eastAsia="es-CO"/>
        </w:rPr>
        <w:t>roponente</w:t>
      </w:r>
      <w:r w:rsidRPr="005063B2">
        <w:rPr>
          <w:rFonts w:ascii="Arial" w:eastAsia="Arial" w:hAnsi="Arial" w:cs="Arial"/>
          <w:sz w:val="20"/>
          <w:szCs w:val="20"/>
          <w:lang w:eastAsia="es-CO"/>
        </w:rPr>
        <w:t xml:space="preserve"> haya presentado una propuesta básica que se adecúe a las exigencias fijadas en el pliego, de forma que pueda ser evaluada la oferta inicial con base en las reglas de selección objetiva</w:t>
      </w:r>
      <w:r w:rsidR="00750230"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allí contenidas.</w:t>
      </w:r>
    </w:p>
    <w:p w14:paraId="1A4F7142" w14:textId="77777777" w:rsidR="00D8298D" w:rsidRPr="005063B2" w:rsidRDefault="00D8298D" w:rsidP="000C7AA1">
      <w:pPr>
        <w:pStyle w:val="Prrafodelista"/>
        <w:spacing w:before="120" w:after="240"/>
        <w:jc w:val="both"/>
        <w:rPr>
          <w:rFonts w:ascii="Arial" w:eastAsia="Times New Roman" w:hAnsi="Arial" w:cs="Arial"/>
          <w:sz w:val="20"/>
          <w:szCs w:val="20"/>
          <w:lang w:eastAsia="es-CO"/>
        </w:rPr>
      </w:pPr>
    </w:p>
    <w:p w14:paraId="1439B7EC" w14:textId="790FF3C3" w:rsidR="00A26A59" w:rsidRPr="005063B2" w:rsidRDefault="00A35F45" w:rsidP="006959DB">
      <w:pPr>
        <w:pStyle w:val="Prrafodelista"/>
        <w:numPr>
          <w:ilvl w:val="0"/>
          <w:numId w:val="5"/>
        </w:numPr>
        <w:spacing w:before="120" w:after="240"/>
        <w:jc w:val="both"/>
        <w:rPr>
          <w:rFonts w:ascii="Arial" w:eastAsia="Arial,Times New Roman" w:hAnsi="Arial" w:cs="Arial"/>
          <w:sz w:val="20"/>
          <w:szCs w:val="20"/>
          <w:lang w:eastAsia="es-CO"/>
        </w:rPr>
      </w:pPr>
      <w:r w:rsidRPr="005063B2">
        <w:rPr>
          <w:rFonts w:ascii="Arial" w:eastAsia="Arial" w:hAnsi="Arial" w:cs="Arial"/>
          <w:sz w:val="20"/>
          <w:szCs w:val="20"/>
          <w:lang w:eastAsia="es-CO"/>
        </w:rPr>
        <w:t>Que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la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oferta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alternativa,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o</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las</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excepciones</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técnicas</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económicas,</w:t>
      </w:r>
      <w:r w:rsidR="002644ED" w:rsidRPr="005063B2">
        <w:rPr>
          <w:rFonts w:ascii="Arial" w:eastAsia="Arial,Times New Roman" w:hAnsi="Arial" w:cs="Arial"/>
          <w:sz w:val="20"/>
          <w:szCs w:val="20"/>
          <w:lang w:eastAsia="es-CO"/>
        </w:rPr>
        <w:t xml:space="preserve"> </w:t>
      </w:r>
      <w:r w:rsidR="00002FBD" w:rsidRPr="005063B2">
        <w:rPr>
          <w:rFonts w:ascii="Arial" w:eastAsia="Arial" w:hAnsi="Arial" w:cs="Arial"/>
          <w:sz w:val="20"/>
          <w:szCs w:val="20"/>
          <w:lang w:eastAsia="es-CO"/>
        </w:rPr>
        <w:t xml:space="preserve">se enmarquen en el </w:t>
      </w:r>
      <w:r w:rsidR="00AE5F00" w:rsidRPr="005063B2">
        <w:rPr>
          <w:rFonts w:ascii="Arial" w:eastAsia="Arial" w:hAnsi="Arial" w:cs="Arial"/>
          <w:sz w:val="20"/>
          <w:szCs w:val="20"/>
          <w:lang w:eastAsia="es-CO"/>
        </w:rPr>
        <w:t>p</w:t>
      </w:r>
      <w:r w:rsidR="00002FBD" w:rsidRPr="005063B2">
        <w:rPr>
          <w:rFonts w:ascii="Arial" w:eastAsia="Arial" w:hAnsi="Arial" w:cs="Arial"/>
          <w:sz w:val="20"/>
          <w:szCs w:val="20"/>
          <w:lang w:eastAsia="es-CO"/>
        </w:rPr>
        <w:t xml:space="preserve">rincipio de </w:t>
      </w:r>
      <w:r w:rsidR="00AE5F00" w:rsidRPr="005063B2">
        <w:rPr>
          <w:rFonts w:ascii="Arial" w:eastAsia="Arial" w:hAnsi="Arial" w:cs="Arial"/>
          <w:sz w:val="20"/>
          <w:szCs w:val="20"/>
          <w:lang w:eastAsia="es-CO"/>
        </w:rPr>
        <w:t>s</w:t>
      </w:r>
      <w:r w:rsidRPr="005063B2">
        <w:rPr>
          <w:rFonts w:ascii="Arial" w:eastAsia="Arial" w:hAnsi="Arial" w:cs="Arial"/>
          <w:sz w:val="20"/>
          <w:szCs w:val="20"/>
          <w:lang w:eastAsia="es-CO"/>
        </w:rPr>
        <w:t>elección</w:t>
      </w:r>
      <w:r w:rsidR="002644ED" w:rsidRPr="005063B2">
        <w:rPr>
          <w:rFonts w:ascii="Arial" w:eastAsia="Arial,Times New Roman" w:hAnsi="Arial" w:cs="Arial"/>
          <w:sz w:val="20"/>
          <w:szCs w:val="20"/>
          <w:lang w:eastAsia="es-CO"/>
        </w:rPr>
        <w:t xml:space="preserve"> </w:t>
      </w:r>
      <w:r w:rsidR="00AE5F00" w:rsidRPr="005063B2">
        <w:rPr>
          <w:rFonts w:ascii="Arial" w:eastAsia="Arial" w:hAnsi="Arial" w:cs="Arial"/>
          <w:sz w:val="20"/>
          <w:szCs w:val="20"/>
          <w:lang w:eastAsia="es-CO"/>
        </w:rPr>
        <w:t>o</w:t>
      </w:r>
      <w:r w:rsidRPr="005063B2">
        <w:rPr>
          <w:rFonts w:ascii="Arial" w:eastAsia="Arial" w:hAnsi="Arial" w:cs="Arial"/>
          <w:sz w:val="20"/>
          <w:szCs w:val="20"/>
          <w:lang w:eastAsia="es-CO"/>
        </w:rPr>
        <w:t>bjetiva,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tal</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manera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que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no</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afecten</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los</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parámetros</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neutrales</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escogencia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del</w:t>
      </w:r>
      <w:r w:rsidR="002644ED" w:rsidRPr="005063B2">
        <w:rPr>
          <w:rFonts w:ascii="Arial" w:eastAsia="Arial,Times New Roman" w:hAnsi="Arial" w:cs="Arial"/>
          <w:sz w:val="20"/>
          <w:szCs w:val="20"/>
          <w:lang w:eastAsia="es-CO"/>
        </w:rPr>
        <w:t xml:space="preserve"> </w:t>
      </w:r>
      <w:r w:rsidR="00AE5F00" w:rsidRPr="005063B2">
        <w:rPr>
          <w:rFonts w:ascii="Arial" w:eastAsia="Arial" w:hAnsi="Arial" w:cs="Arial"/>
          <w:sz w:val="20"/>
          <w:szCs w:val="20"/>
          <w:lang w:eastAsia="es-CO"/>
        </w:rPr>
        <w:t>c</w:t>
      </w:r>
      <w:r w:rsidRPr="005063B2">
        <w:rPr>
          <w:rFonts w:ascii="Arial" w:eastAsia="Arial" w:hAnsi="Arial" w:cs="Arial"/>
          <w:sz w:val="20"/>
          <w:szCs w:val="20"/>
          <w:lang w:eastAsia="es-CO"/>
        </w:rPr>
        <w:t>ontratista</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y</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no</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se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resquebraje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el</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principio</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de</w:t>
      </w:r>
      <w:r w:rsidR="002644ED" w:rsidRPr="005063B2">
        <w:rPr>
          <w:rFonts w:ascii="Arial" w:eastAsia="Arial,Times New Roman" w:hAnsi="Arial" w:cs="Arial"/>
          <w:sz w:val="20"/>
          <w:szCs w:val="20"/>
          <w:lang w:eastAsia="es-CO"/>
        </w:rPr>
        <w:t xml:space="preserve"> </w:t>
      </w:r>
      <w:r w:rsidRPr="005063B2">
        <w:rPr>
          <w:rFonts w:ascii="Arial" w:eastAsia="Arial" w:hAnsi="Arial" w:cs="Arial"/>
          <w:sz w:val="20"/>
          <w:szCs w:val="20"/>
          <w:lang w:eastAsia="es-CO"/>
        </w:rPr>
        <w:t>igualdad.</w:t>
      </w:r>
    </w:p>
    <w:p w14:paraId="39EDF74F" w14:textId="3F8D5E2E" w:rsidR="00A35F45" w:rsidRPr="005063B2" w:rsidRDefault="00A35F45" w:rsidP="000C7AA1">
      <w:pPr>
        <w:pStyle w:val="InviasNormal"/>
        <w:tabs>
          <w:tab w:val="clear" w:pos="-142"/>
          <w:tab w:val="left" w:pos="0"/>
        </w:tabs>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Cuando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w:t>
      </w:r>
      <w:r w:rsidR="002644ED" w:rsidRPr="005063B2">
        <w:rPr>
          <w:rFonts w:ascii="Arial" w:eastAsia="Arial" w:hAnsi="Arial" w:cs="Arial"/>
          <w:color w:val="auto"/>
          <w:sz w:val="20"/>
          <w:szCs w:val="20"/>
          <w:lang w:val="es-CO"/>
        </w:rPr>
        <w:t xml:space="preserve"> </w:t>
      </w:r>
      <w:r w:rsidR="00AE5F00"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alternativa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deberá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adjuntar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necesaria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análisis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descripción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detallada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7C41C7" w:rsidRPr="005063B2">
        <w:rPr>
          <w:rFonts w:ascii="Arial" w:eastAsia="Arial" w:hAnsi="Arial" w:cs="Arial"/>
          <w:color w:val="auto"/>
          <w:sz w:val="20"/>
          <w:szCs w:val="20"/>
          <w:lang w:val="es-CO"/>
        </w:rPr>
        <w:t>proceso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construcción,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características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materiales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equipos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análisis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costos.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Tod</w:t>
      </w:r>
      <w:r w:rsidR="005110B2" w:rsidRPr="005063B2">
        <w:rPr>
          <w:rFonts w:ascii="Arial" w:eastAsia="Arial" w:hAnsi="Arial" w:cs="Arial"/>
          <w:color w:val="auto"/>
          <w:sz w:val="20"/>
          <w:szCs w:val="20"/>
          <w:lang w:val="es-CO"/>
        </w:rPr>
        <w:t>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w:t>
      </w:r>
      <w:r w:rsidR="005110B2" w:rsidRPr="005063B2">
        <w:rPr>
          <w:rFonts w:ascii="Arial" w:eastAsia="Arial" w:hAnsi="Arial" w:cs="Arial"/>
          <w:color w:val="auto"/>
          <w:sz w:val="20"/>
          <w:szCs w:val="20"/>
          <w:lang w:val="es-CO"/>
        </w:rPr>
        <w:t>a</w:t>
      </w:r>
      <w:r w:rsidRPr="005063B2">
        <w:rPr>
          <w:rFonts w:ascii="Arial" w:eastAsia="Arial" w:hAnsi="Arial" w:cs="Arial"/>
          <w:color w:val="auto"/>
          <w:sz w:val="20"/>
          <w:szCs w:val="20"/>
          <w:lang w:val="es-CO"/>
        </w:rPr>
        <w:t>s</w:t>
      </w:r>
      <w:r w:rsidR="002644ED" w:rsidRPr="005063B2">
        <w:rPr>
          <w:rFonts w:ascii="Arial" w:eastAsia="Arial" w:hAnsi="Arial" w:cs="Arial"/>
          <w:color w:val="auto"/>
          <w:sz w:val="20"/>
          <w:szCs w:val="20"/>
          <w:lang w:val="es-CO"/>
        </w:rPr>
        <w:t xml:space="preserve"> </w:t>
      </w:r>
      <w:r w:rsidR="005110B2" w:rsidRPr="005063B2">
        <w:rPr>
          <w:rFonts w:ascii="Arial" w:eastAsia="Arial" w:hAnsi="Arial" w:cs="Arial"/>
          <w:color w:val="auto"/>
          <w:sz w:val="20"/>
          <w:szCs w:val="20"/>
          <w:lang w:val="es-CO"/>
        </w:rPr>
        <w:t xml:space="preserve">expensas necesarias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desarrollar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alternativa,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incluso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transferencia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tecnológica,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deberán</w:t>
      </w:r>
      <w:r w:rsidR="005110B2" w:rsidRPr="005063B2">
        <w:rPr>
          <w:rFonts w:ascii="Arial" w:eastAsia="Arial" w:hAnsi="Arial" w:cs="Arial"/>
          <w:color w:val="auto"/>
          <w:sz w:val="20"/>
          <w:szCs w:val="20"/>
          <w:lang w:val="es-CO"/>
        </w:rPr>
        <w:t xml:space="preserve"> incluirse en los respectivos ítems de la oferta</w:t>
      </w:r>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w:t>
      </w:r>
      <w:r w:rsidR="004D0431" w:rsidRPr="005063B2">
        <w:rPr>
          <w:rFonts w:ascii="Arial" w:eastAsia="Arial" w:hAnsi="Arial" w:cs="Arial"/>
          <w:color w:val="auto"/>
          <w:sz w:val="20"/>
          <w:szCs w:val="20"/>
          <w:lang w:val="es-CO"/>
        </w:rPr>
        <w:t>o</w:t>
      </w:r>
      <w:r w:rsidRPr="005063B2">
        <w:rPr>
          <w:rFonts w:ascii="Arial" w:eastAsia="Arial" w:hAnsi="Arial" w:cs="Arial"/>
          <w:color w:val="auto"/>
          <w:sz w:val="20"/>
          <w:szCs w:val="20"/>
          <w:lang w:val="es-CO"/>
        </w:rPr>
        <w:t>lo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serán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consideradas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005B122A" w:rsidRPr="005063B2">
        <w:rPr>
          <w:rFonts w:ascii="Arial" w:eastAsia="Arial" w:hAnsi="Arial" w:cs="Arial"/>
          <w:color w:val="auto"/>
          <w:sz w:val="20"/>
          <w:szCs w:val="20"/>
          <w:lang w:val="es-CO"/>
        </w:rPr>
        <w:t>p</w:t>
      </w:r>
      <w:r w:rsidRPr="005063B2">
        <w:rPr>
          <w:rFonts w:ascii="Arial" w:eastAsia="Arial" w:hAnsi="Arial" w:cs="Arial"/>
          <w:color w:val="auto"/>
          <w:sz w:val="20"/>
          <w:szCs w:val="20"/>
          <w:lang w:val="es-CO"/>
        </w:rPr>
        <w:t>ropuestas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alternativas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2333C6"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favorecido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adjudicación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contrato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B74EAA" w:rsidRPr="005063B2">
        <w:rPr>
          <w:rFonts w:ascii="Arial" w:eastAsia="Arial" w:hAnsi="Arial" w:cs="Arial"/>
          <w:color w:val="auto"/>
          <w:sz w:val="20"/>
          <w:szCs w:val="20"/>
          <w:lang w:val="es-CO"/>
        </w:rPr>
        <w:t>, conforme a la normatividad aplicable al sector,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selección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alternativa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potestad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746D95"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ntidad.</w:t>
      </w:r>
    </w:p>
    <w:p w14:paraId="79C520D5" w14:textId="2C3B7073" w:rsidR="0012536F" w:rsidRPr="005063B2" w:rsidRDefault="00185E26" w:rsidP="000C7AA1">
      <w:pPr>
        <w:pStyle w:val="InviasNormal"/>
        <w:tabs>
          <w:tab w:val="clear" w:pos="-142"/>
          <w:tab w:val="left" w:pos="0"/>
        </w:tabs>
        <w:spacing w:line="276" w:lineRule="auto"/>
        <w:rPr>
          <w:rFonts w:ascii="Arial" w:eastAsia="Arial" w:hAnsi="Arial" w:cs="Arial"/>
          <w:color w:val="auto"/>
          <w:sz w:val="20"/>
          <w:szCs w:val="20"/>
        </w:rPr>
      </w:pPr>
      <w:r w:rsidRPr="005063B2">
        <w:rPr>
          <w:rFonts w:ascii="Arial" w:eastAsia="Arial" w:hAnsi="Arial" w:cs="Arial"/>
          <w:color w:val="auto"/>
          <w:sz w:val="20"/>
          <w:szCs w:val="20"/>
        </w:rPr>
        <w:t>Las propuestas alternativas en SECOP II se deben presentar como “otros anexos” en su oferta, donde el proponente debe hacer la claridad de su intención de presentar una propuesta alternativa</w:t>
      </w:r>
      <w:r w:rsidR="007D5EBE" w:rsidRPr="005063B2">
        <w:rPr>
          <w:rFonts w:ascii="Arial" w:eastAsia="Arial" w:hAnsi="Arial" w:cs="Arial"/>
          <w:color w:val="auto"/>
          <w:sz w:val="20"/>
          <w:szCs w:val="20"/>
        </w:rPr>
        <w:t>.</w:t>
      </w:r>
    </w:p>
    <w:p w14:paraId="429E3D43" w14:textId="4D57FA4C" w:rsidR="00D77EEC" w:rsidRPr="005063B2" w:rsidRDefault="00D77EEC" w:rsidP="000C7AA1">
      <w:pPr>
        <w:pStyle w:val="Capitulo2"/>
        <w:rPr>
          <w:color w:val="auto"/>
        </w:rPr>
      </w:pPr>
      <w:bookmarkStart w:id="378" w:name="_Toc9850441"/>
      <w:bookmarkStart w:id="379" w:name="_Toc32096828"/>
      <w:bookmarkStart w:id="380" w:name="_Toc233730105"/>
      <w:r w:rsidRPr="005063B2">
        <w:rPr>
          <w:color w:val="auto"/>
        </w:rPr>
        <w:lastRenderedPageBreak/>
        <w:t>LIMITACIÓN A MIP</w:t>
      </w:r>
      <w:r w:rsidRPr="00555205">
        <w:rPr>
          <w:color w:val="auto"/>
        </w:rPr>
        <w:t>YME</w:t>
      </w:r>
      <w:bookmarkEnd w:id="378"/>
      <w:bookmarkEnd w:id="379"/>
      <w:bookmarkEnd w:id="380"/>
    </w:p>
    <w:p w14:paraId="3972319C" w14:textId="0DF3A6DF" w:rsidR="00727CC5" w:rsidRPr="0062701B" w:rsidRDefault="00971B0C" w:rsidP="000C7AA1">
      <w:pPr>
        <w:spacing w:line="276" w:lineRule="auto"/>
        <w:jc w:val="both"/>
        <w:rPr>
          <w:rFonts w:eastAsia="Arial" w:cs="Arial"/>
          <w:color w:val="auto"/>
          <w:szCs w:val="20"/>
          <w:lang w:val="es-ES" w:eastAsia="es-ES"/>
        </w:rPr>
      </w:pPr>
      <w:bookmarkStart w:id="381" w:name="_Hlk52365139"/>
      <w:r w:rsidRPr="0062701B">
        <w:rPr>
          <w:rFonts w:eastAsia="Arial" w:cs="Arial"/>
          <w:color w:val="auto"/>
          <w:szCs w:val="20"/>
          <w:lang w:val="es-ES" w:eastAsia="es-ES"/>
        </w:rPr>
        <w:t xml:space="preserve">La entidad debe limitar el proceso de contratación a </w:t>
      </w:r>
      <w:proofErr w:type="spellStart"/>
      <w:r w:rsidRPr="0062701B">
        <w:rPr>
          <w:rFonts w:eastAsia="Arial" w:cs="Arial"/>
          <w:color w:val="auto"/>
          <w:szCs w:val="20"/>
          <w:lang w:val="es-ES" w:eastAsia="es-ES"/>
        </w:rPr>
        <w:t>Mipyme</w:t>
      </w:r>
      <w:proofErr w:type="spellEnd"/>
      <w:r w:rsidRPr="0062701B">
        <w:rPr>
          <w:rFonts w:eastAsia="Arial" w:cs="Arial"/>
          <w:color w:val="auto"/>
          <w:szCs w:val="20"/>
          <w:lang w:val="es-ES" w:eastAsia="es-ES"/>
        </w:rPr>
        <w:t>, si a ello hubiere lugar, atendiendo las disposiciones vigentes</w:t>
      </w:r>
      <w:r w:rsidR="00D77EEC" w:rsidRPr="0062701B">
        <w:rPr>
          <w:rFonts w:eastAsia="Arial" w:cs="Arial"/>
          <w:color w:val="auto"/>
          <w:szCs w:val="20"/>
          <w:lang w:val="es-ES" w:eastAsia="es-ES"/>
        </w:rPr>
        <w:t xml:space="preserve">. </w:t>
      </w:r>
    </w:p>
    <w:p w14:paraId="4CAA9011" w14:textId="5DC886E8" w:rsidR="009C43BD" w:rsidRPr="0062701B" w:rsidRDefault="009C43BD" w:rsidP="009C43BD">
      <w:pPr>
        <w:spacing w:after="200" w:line="276" w:lineRule="auto"/>
        <w:ind w:right="51"/>
        <w:jc w:val="both"/>
        <w:rPr>
          <w:rFonts w:eastAsia="Arial" w:cs="Arial"/>
          <w:color w:val="auto"/>
          <w:szCs w:val="20"/>
          <w:lang w:val="es-ES" w:eastAsia="es-ES"/>
        </w:rPr>
      </w:pPr>
      <w:r w:rsidRPr="0062701B">
        <w:rPr>
          <w:rFonts w:eastAsia="Arial" w:cs="Arial"/>
          <w:color w:val="auto"/>
          <w:szCs w:val="20"/>
          <w:lang w:val="es-ES" w:eastAsia="es-ES"/>
        </w:rPr>
        <w:t>En el proyecto de Pliego de Condiciones se incluirá lo siguiente:</w:t>
      </w:r>
    </w:p>
    <w:p w14:paraId="77602BE0" w14:textId="3C40726B" w:rsidR="009C43BD" w:rsidRPr="009C43BD" w:rsidRDefault="009C43BD" w:rsidP="009C43BD">
      <w:pPr>
        <w:spacing w:after="200" w:line="276" w:lineRule="auto"/>
        <w:ind w:right="51"/>
        <w:jc w:val="both"/>
        <w:rPr>
          <w:rFonts w:eastAsia="Arial" w:cs="Arial"/>
          <w:color w:val="auto"/>
          <w:szCs w:val="20"/>
          <w:lang w:val="es-ES" w:eastAsia="es-ES"/>
        </w:rPr>
      </w:pPr>
      <w:r w:rsidRPr="009C43BD">
        <w:rPr>
          <w:rFonts w:eastAsia="Arial" w:cs="Arial"/>
          <w:color w:val="auto"/>
          <w:szCs w:val="20"/>
          <w:lang w:val="es-ES"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13 – Acreditación de </w:t>
      </w:r>
      <w:proofErr w:type="spellStart"/>
      <w:r w:rsidRPr="009C43BD">
        <w:rPr>
          <w:rFonts w:eastAsia="Arial" w:cs="Arial"/>
          <w:color w:val="auto"/>
          <w:szCs w:val="20"/>
          <w:lang w:val="es-ES" w:eastAsia="es-ES"/>
        </w:rPr>
        <w:t>Mipyme</w:t>
      </w:r>
      <w:proofErr w:type="spellEnd"/>
      <w:r w:rsidRPr="009C43BD">
        <w:rPr>
          <w:rFonts w:eastAsia="Arial" w:cs="Arial"/>
          <w:color w:val="auto"/>
          <w:szCs w:val="20"/>
          <w:lang w:val="es-ES" w:eastAsia="es-ES"/>
        </w:rPr>
        <w:t xml:space="preserve"> y aportarán los soportes requeridos para que proceda la limitación de la convocatoria a </w:t>
      </w:r>
      <w:proofErr w:type="spellStart"/>
      <w:r w:rsidRPr="009C43BD">
        <w:rPr>
          <w:rFonts w:eastAsia="Arial" w:cs="Arial"/>
          <w:color w:val="auto"/>
          <w:szCs w:val="20"/>
          <w:lang w:val="es-ES" w:eastAsia="es-ES"/>
        </w:rPr>
        <w:t>Mipyme</w:t>
      </w:r>
      <w:proofErr w:type="spellEnd"/>
      <w:r w:rsidRPr="009C43BD">
        <w:rPr>
          <w:rFonts w:eastAsia="Arial" w:cs="Arial"/>
          <w:color w:val="auto"/>
          <w:szCs w:val="20"/>
          <w:lang w:val="es-ES" w:eastAsia="es-ES"/>
        </w:rPr>
        <w:t xml:space="preserve">. En caso de que la condición de </w:t>
      </w:r>
      <w:proofErr w:type="spellStart"/>
      <w:r w:rsidRPr="009C43BD">
        <w:rPr>
          <w:rFonts w:eastAsia="Arial" w:cs="Arial"/>
          <w:color w:val="auto"/>
          <w:szCs w:val="20"/>
          <w:lang w:val="es-ES" w:eastAsia="es-ES"/>
        </w:rPr>
        <w:t>Mipyme</w:t>
      </w:r>
      <w:proofErr w:type="spellEnd"/>
      <w:r w:rsidRPr="009C43BD">
        <w:rPr>
          <w:rFonts w:eastAsia="Arial" w:cs="Arial"/>
          <w:color w:val="auto"/>
          <w:szCs w:val="20"/>
          <w:lang w:val="es-ES" w:eastAsia="es-ES"/>
        </w:rPr>
        <w:t xml:space="preserve"> se acredite mediante la presentación del RUP, en los términos establecidos en el artículo 2.2.1.2.4.2.4 del Decreto 1082 de 2015, no será necesario presentar el formato indicado. </w:t>
      </w:r>
    </w:p>
    <w:p w14:paraId="3469E8CA" w14:textId="4BA39708" w:rsidR="009C43BD" w:rsidRPr="009C43BD" w:rsidRDefault="009C43BD" w:rsidP="009C43BD">
      <w:pPr>
        <w:spacing w:after="200" w:line="276" w:lineRule="auto"/>
        <w:ind w:right="51"/>
        <w:jc w:val="both"/>
        <w:rPr>
          <w:rFonts w:eastAsia="Arial" w:cs="Arial"/>
          <w:color w:val="auto"/>
          <w:szCs w:val="20"/>
          <w:lang w:val="es-ES" w:eastAsia="es-ES"/>
        </w:rPr>
      </w:pPr>
      <w:r w:rsidRPr="009C43BD">
        <w:rPr>
          <w:rFonts w:eastAsia="Arial" w:cs="Arial"/>
          <w:color w:val="auto"/>
          <w:szCs w:val="20"/>
          <w:lang w:val="es-ES" w:eastAsia="es-ES"/>
        </w:rPr>
        <w:t xml:space="preserve">Los interesados manifestarán su intención de limitar las convocatorias a </w:t>
      </w:r>
      <w:proofErr w:type="spellStart"/>
      <w:r w:rsidRPr="009C43BD">
        <w:rPr>
          <w:rFonts w:eastAsia="Arial" w:cs="Arial"/>
          <w:color w:val="auto"/>
          <w:szCs w:val="20"/>
          <w:lang w:val="es-ES" w:eastAsia="es-ES"/>
        </w:rPr>
        <w:t>Mipyme</w:t>
      </w:r>
      <w:proofErr w:type="spellEnd"/>
      <w:r w:rsidRPr="009C43BD">
        <w:rPr>
          <w:rFonts w:eastAsia="Arial" w:cs="Arial"/>
          <w:color w:val="auto"/>
          <w:szCs w:val="20"/>
          <w:lang w:val="es-ES" w:eastAsia="es-ES"/>
        </w:rPr>
        <w:t xml:space="preserve"> en la sección mensajes o en el módulo dispuesto en la plataforma del SECOP II. Asimismo, los interesados deberán acreditar el cumplimiento de los demás requisitos definidos en el artículo 2.2.1.2.4.2.4 del Decreto 1082 de 2015 o la norma que lo modifique, sustituya o complemente, para cual diligenciarán el Formato 13 – Acreditación de </w:t>
      </w:r>
      <w:proofErr w:type="spellStart"/>
      <w:r w:rsidRPr="009C43BD">
        <w:rPr>
          <w:rFonts w:eastAsia="Arial" w:cs="Arial"/>
          <w:color w:val="auto"/>
          <w:szCs w:val="20"/>
          <w:lang w:val="es-ES" w:eastAsia="es-ES"/>
        </w:rPr>
        <w:t>Mipyme</w:t>
      </w:r>
      <w:proofErr w:type="spellEnd"/>
      <w:r w:rsidRPr="009C43BD">
        <w:rPr>
          <w:rFonts w:eastAsia="Arial" w:cs="Arial"/>
          <w:color w:val="auto"/>
          <w:szCs w:val="20"/>
          <w:lang w:val="es-ES" w:eastAsia="es-ES"/>
        </w:rPr>
        <w:t xml:space="preserve"> y aportarán los soportes requeridos para que proceda la limitación de la convocatoria a </w:t>
      </w:r>
      <w:proofErr w:type="spellStart"/>
      <w:r w:rsidRPr="009C43BD">
        <w:rPr>
          <w:rFonts w:eastAsia="Arial" w:cs="Arial"/>
          <w:color w:val="auto"/>
          <w:szCs w:val="20"/>
          <w:lang w:val="es-ES" w:eastAsia="es-ES"/>
        </w:rPr>
        <w:t>Mipyme</w:t>
      </w:r>
      <w:proofErr w:type="spellEnd"/>
      <w:r w:rsidRPr="009C43BD">
        <w:rPr>
          <w:rFonts w:eastAsia="Arial" w:cs="Arial"/>
          <w:color w:val="auto"/>
          <w:szCs w:val="20"/>
          <w:lang w:val="es-ES" w:eastAsia="es-ES"/>
        </w:rPr>
        <w:t xml:space="preserve">. En caso de que la condición de </w:t>
      </w:r>
      <w:proofErr w:type="spellStart"/>
      <w:r w:rsidRPr="009C43BD">
        <w:rPr>
          <w:rFonts w:eastAsia="Arial" w:cs="Arial"/>
          <w:color w:val="auto"/>
          <w:szCs w:val="20"/>
          <w:lang w:val="es-ES" w:eastAsia="es-ES"/>
        </w:rPr>
        <w:t>Mipyme</w:t>
      </w:r>
      <w:proofErr w:type="spellEnd"/>
      <w:r w:rsidRPr="009C43BD">
        <w:rPr>
          <w:rFonts w:eastAsia="Arial" w:cs="Arial"/>
          <w:color w:val="auto"/>
          <w:szCs w:val="20"/>
          <w:lang w:val="es-ES" w:eastAsia="es-ES"/>
        </w:rPr>
        <w:t xml:space="preserve"> se pruebe con la presentación del RUP, en los términos contemplados en el artículo 2.2.1.2.4.2.4 del Decreto 1082 de 2015, no será necesario presentar el formato indicado.</w:t>
      </w:r>
    </w:p>
    <w:p w14:paraId="4D6482ED" w14:textId="5A48816B" w:rsidR="009C43BD" w:rsidRPr="00AB1142" w:rsidRDefault="009C43BD" w:rsidP="009C43BD">
      <w:pPr>
        <w:spacing w:after="200" w:line="276" w:lineRule="auto"/>
        <w:ind w:right="51"/>
        <w:jc w:val="both"/>
        <w:rPr>
          <w:rFonts w:eastAsia="Arial" w:cs="Arial"/>
          <w:b/>
          <w:color w:val="auto"/>
          <w:szCs w:val="20"/>
          <w:lang w:val="es-ES" w:eastAsia="es-ES"/>
        </w:rPr>
      </w:pPr>
      <w:r w:rsidRPr="00AB1142">
        <w:rPr>
          <w:rFonts w:eastAsia="Arial" w:cs="Arial"/>
          <w:b/>
          <w:color w:val="auto"/>
          <w:szCs w:val="20"/>
          <w:lang w:val="es-ES" w:eastAsia="es-ES"/>
        </w:rPr>
        <w:t>En el Pliego de Condiciones definitivo se incluirá lo siguiente:</w:t>
      </w:r>
    </w:p>
    <w:p w14:paraId="777C3185" w14:textId="56115ABA" w:rsidR="009C43BD" w:rsidRPr="00AB1142" w:rsidRDefault="009C43BD" w:rsidP="009C43BD">
      <w:pPr>
        <w:spacing w:after="200" w:line="276" w:lineRule="auto"/>
        <w:ind w:right="51"/>
        <w:jc w:val="both"/>
        <w:rPr>
          <w:rFonts w:eastAsia="Arial" w:cs="Arial"/>
          <w:color w:val="auto"/>
          <w:szCs w:val="20"/>
          <w:lang w:val="es-ES" w:eastAsia="es-ES"/>
        </w:rPr>
      </w:pPr>
      <w:r w:rsidRPr="00AB1142">
        <w:rPr>
          <w:rFonts w:eastAsia="Arial" w:cs="Arial"/>
          <w:color w:val="auto"/>
          <w:szCs w:val="20"/>
          <w:lang w:val="es-ES" w:eastAsia="es-ES"/>
        </w:rPr>
        <w:t xml:space="preserve">Para los procesos adelantados en el SECOP II, la Entidad, en atención a las solicitudes realizadas por los interesados para limitar la convocatoria a </w:t>
      </w:r>
      <w:proofErr w:type="spellStart"/>
      <w:r w:rsidRPr="00AB1142">
        <w:rPr>
          <w:rFonts w:eastAsia="Arial" w:cs="Arial"/>
          <w:color w:val="auto"/>
          <w:szCs w:val="20"/>
          <w:lang w:val="es-ES" w:eastAsia="es-ES"/>
        </w:rPr>
        <w:t>Mipyme</w:t>
      </w:r>
      <w:proofErr w:type="spellEnd"/>
      <w:r w:rsidRPr="00AB1142">
        <w:rPr>
          <w:rFonts w:eastAsia="Arial" w:cs="Arial"/>
          <w:color w:val="auto"/>
          <w:szCs w:val="20"/>
          <w:lang w:val="es-ES" w:eastAsia="es-ES"/>
        </w:rPr>
        <w:t xml:space="preserve">, incluirá la limitación del Proceso de Contratación a </w:t>
      </w:r>
      <w:proofErr w:type="spellStart"/>
      <w:r w:rsidRPr="00AB1142">
        <w:rPr>
          <w:rFonts w:eastAsia="Arial" w:cs="Arial"/>
          <w:color w:val="auto"/>
          <w:szCs w:val="20"/>
          <w:lang w:val="es-ES" w:eastAsia="es-ES"/>
        </w:rPr>
        <w:t>Mipyme</w:t>
      </w:r>
      <w:proofErr w:type="spellEnd"/>
      <w:r w:rsidRPr="00AB1142">
        <w:rPr>
          <w:rFonts w:eastAsia="Arial" w:cs="Arial"/>
          <w:color w:val="auto"/>
          <w:szCs w:val="20"/>
          <w:lang w:val="es-ES" w:eastAsia="es-ES"/>
        </w:rPr>
        <w:t xml:space="preserve"> en el espacio dispuesto por la plataforma del SECOP II</w:t>
      </w:r>
      <w:r w:rsidR="0062701B" w:rsidRPr="00AB1142">
        <w:rPr>
          <w:rFonts w:eastAsia="Arial" w:cs="Arial"/>
          <w:color w:val="auto"/>
          <w:szCs w:val="20"/>
          <w:lang w:val="es-ES" w:eastAsia="es-ES"/>
        </w:rPr>
        <w:t>.</w:t>
      </w:r>
    </w:p>
    <w:p w14:paraId="18D085E7" w14:textId="779F1578" w:rsidR="00D40CA0" w:rsidRPr="005063B2" w:rsidRDefault="00D40CA0" w:rsidP="009D31B3">
      <w:pPr>
        <w:pStyle w:val="Entidad-Capitulo"/>
      </w:pPr>
      <w:bookmarkStart w:id="382" w:name="_Toc424219486"/>
      <w:bookmarkStart w:id="383" w:name="_Toc505100173"/>
      <w:bookmarkStart w:id="384" w:name="_Toc508648265"/>
      <w:bookmarkStart w:id="385" w:name="_Toc508984049"/>
      <w:bookmarkStart w:id="386" w:name="_Toc509843880"/>
      <w:bookmarkStart w:id="387" w:name="_Toc511924788"/>
      <w:bookmarkStart w:id="388" w:name="_Toc517187334"/>
      <w:bookmarkStart w:id="389" w:name="_Toc520226877"/>
      <w:bookmarkStart w:id="390" w:name="_Toc520297847"/>
      <w:bookmarkStart w:id="391" w:name="_Toc520317112"/>
      <w:bookmarkStart w:id="392" w:name="_Toc533083715"/>
      <w:bookmarkStart w:id="393" w:name="_Toc32096830"/>
      <w:bookmarkStart w:id="394" w:name="_Toc233730106"/>
      <w:bookmarkEnd w:id="381"/>
      <w:r w:rsidRPr="005063B2">
        <w:t>CAP</w:t>
      </w:r>
      <w:r w:rsidR="00980EBE" w:rsidRPr="005063B2">
        <w:t>Í</w:t>
      </w:r>
      <w:r w:rsidRPr="005063B2">
        <w:t>TULO</w:t>
      </w:r>
      <w:r w:rsidR="002644ED" w:rsidRPr="005063B2">
        <w:t xml:space="preserve"> </w:t>
      </w:r>
      <w:r w:rsidRPr="005063B2">
        <w:t>III</w:t>
      </w:r>
      <w:r w:rsidR="002644ED" w:rsidRPr="005063B2">
        <w:t xml:space="preserve"> </w:t>
      </w:r>
      <w:bookmarkStart w:id="395" w:name="_Hlk233882077"/>
      <w:r w:rsidRPr="005063B2">
        <w:t>REQUISITOS</w:t>
      </w:r>
      <w:r w:rsidR="002644ED" w:rsidRPr="005063B2">
        <w:t xml:space="preserve"> </w:t>
      </w:r>
      <w:r w:rsidRPr="005063B2">
        <w:t>HABILITANTES</w:t>
      </w:r>
      <w:r w:rsidR="002644ED" w:rsidRPr="005063B2">
        <w:t xml:space="preserve"> </w:t>
      </w:r>
      <w:r w:rsidRPr="005063B2">
        <w:t>Y</w:t>
      </w:r>
      <w:r w:rsidR="002644ED" w:rsidRPr="005063B2">
        <w:t xml:space="preserve"> </w:t>
      </w:r>
      <w:r w:rsidRPr="005063B2">
        <w:t>SU</w:t>
      </w:r>
      <w:r w:rsidR="002644ED" w:rsidRPr="005063B2">
        <w:t xml:space="preserve"> </w:t>
      </w:r>
      <w:r w:rsidRPr="005063B2">
        <w:t>VERIFICACIÓN</w:t>
      </w:r>
      <w:bookmarkEnd w:id="382"/>
      <w:bookmarkEnd w:id="383"/>
      <w:bookmarkEnd w:id="384"/>
      <w:bookmarkEnd w:id="385"/>
      <w:bookmarkEnd w:id="386"/>
      <w:bookmarkEnd w:id="387"/>
      <w:bookmarkEnd w:id="388"/>
      <w:bookmarkEnd w:id="389"/>
      <w:bookmarkEnd w:id="390"/>
      <w:bookmarkEnd w:id="391"/>
      <w:bookmarkEnd w:id="392"/>
      <w:bookmarkEnd w:id="393"/>
      <w:bookmarkEnd w:id="394"/>
    </w:p>
    <w:p w14:paraId="1642A04D" w14:textId="3D513E69" w:rsidR="00867470" w:rsidRPr="005063B2" w:rsidRDefault="00867470"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La </w:t>
      </w:r>
      <w:r w:rsidR="0019415C"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 xml:space="preserve">ntidad </w:t>
      </w:r>
      <w:r w:rsidR="004E63CE" w:rsidRPr="005063B2">
        <w:rPr>
          <w:rFonts w:ascii="Arial" w:eastAsia="Arial" w:hAnsi="Arial" w:cs="Arial"/>
          <w:color w:val="auto"/>
          <w:sz w:val="20"/>
          <w:szCs w:val="20"/>
          <w:lang w:val="es-CO"/>
        </w:rPr>
        <w:t>verificará</w:t>
      </w:r>
      <w:r w:rsidR="00294BC4" w:rsidRPr="005063B2">
        <w:rPr>
          <w:rFonts w:ascii="Arial" w:eastAsia="Arial" w:hAnsi="Arial" w:cs="Arial"/>
          <w:color w:val="auto"/>
          <w:sz w:val="20"/>
          <w:szCs w:val="20"/>
          <w:lang w:val="es-CO"/>
        </w:rPr>
        <w:t xml:space="preserve"> los </w:t>
      </w:r>
      <w:r w:rsidR="004E63CE" w:rsidRPr="005063B2">
        <w:rPr>
          <w:rFonts w:ascii="Arial" w:eastAsia="Arial" w:hAnsi="Arial" w:cs="Arial"/>
          <w:color w:val="auto"/>
          <w:sz w:val="20"/>
          <w:szCs w:val="20"/>
          <w:lang w:val="es-CO"/>
        </w:rPr>
        <w:t xml:space="preserve">requisitos habilitantes dentro </w:t>
      </w:r>
      <w:r w:rsidRPr="005063B2">
        <w:rPr>
          <w:rFonts w:ascii="Arial" w:eastAsia="Arial" w:hAnsi="Arial" w:cs="Arial"/>
          <w:color w:val="auto"/>
          <w:sz w:val="20"/>
          <w:szCs w:val="20"/>
          <w:lang w:val="es-CO"/>
        </w:rPr>
        <w:t xml:space="preserve">del término señalado en el cronograma del presente </w:t>
      </w:r>
      <w:r w:rsidR="0019415C" w:rsidRPr="005063B2">
        <w:rPr>
          <w:rFonts w:ascii="Arial" w:eastAsia="Arial" w:hAnsi="Arial" w:cs="Arial"/>
          <w:color w:val="auto"/>
          <w:sz w:val="20"/>
          <w:szCs w:val="20"/>
          <w:lang w:val="es-CO"/>
        </w:rPr>
        <w:t>p</w:t>
      </w:r>
      <w:r w:rsidRPr="005063B2">
        <w:rPr>
          <w:rFonts w:ascii="Arial" w:eastAsia="Arial" w:hAnsi="Arial" w:cs="Arial"/>
          <w:color w:val="auto"/>
          <w:sz w:val="20"/>
          <w:szCs w:val="20"/>
          <w:lang w:val="es-CO"/>
        </w:rPr>
        <w:t>liego de Condiciones, de acuerdo con los soportes documentales que acompañan la propuesta presentada.</w:t>
      </w:r>
    </w:p>
    <w:p w14:paraId="49518DD1" w14:textId="10E40B05" w:rsidR="00867470" w:rsidRPr="005063B2" w:rsidRDefault="00294BC4" w:rsidP="00CA32D3">
      <w:pPr>
        <w:pStyle w:val="InviasNormal"/>
        <w:spacing w:line="276" w:lineRule="auto"/>
        <w:rPr>
          <w:rFonts w:ascii="Arial" w:eastAsia="Arial" w:hAnsi="Arial" w:cs="Arial"/>
          <w:color w:val="auto"/>
          <w:sz w:val="20"/>
          <w:szCs w:val="20"/>
          <w:lang w:val="es-CO"/>
        </w:rPr>
      </w:pPr>
      <w:bookmarkStart w:id="396" w:name="_Hlk511331511"/>
      <w:r w:rsidRPr="005063B2">
        <w:rPr>
          <w:rFonts w:ascii="Arial" w:eastAsia="Arial" w:hAnsi="Arial" w:cs="Arial"/>
          <w:color w:val="auto"/>
          <w:sz w:val="20"/>
          <w:szCs w:val="20"/>
          <w:lang w:val="es-CO"/>
        </w:rPr>
        <w:t xml:space="preserve">Los </w:t>
      </w:r>
      <w:r w:rsidR="0019415C" w:rsidRPr="005063B2">
        <w:rPr>
          <w:rFonts w:ascii="Arial" w:eastAsia="Arial" w:hAnsi="Arial" w:cs="Arial"/>
          <w:color w:val="auto"/>
          <w:sz w:val="20"/>
          <w:szCs w:val="20"/>
          <w:lang w:val="es-CO"/>
        </w:rPr>
        <w:t>r</w:t>
      </w:r>
      <w:r w:rsidRPr="005063B2">
        <w:rPr>
          <w:rFonts w:ascii="Arial" w:eastAsia="Arial" w:hAnsi="Arial" w:cs="Arial"/>
          <w:color w:val="auto"/>
          <w:sz w:val="20"/>
          <w:szCs w:val="20"/>
          <w:lang w:val="es-CO"/>
        </w:rPr>
        <w:t xml:space="preserve">equisitos </w:t>
      </w:r>
      <w:r w:rsidR="0019415C" w:rsidRPr="005063B2">
        <w:rPr>
          <w:rFonts w:ascii="Arial" w:eastAsia="Arial" w:hAnsi="Arial" w:cs="Arial"/>
          <w:color w:val="auto"/>
          <w:sz w:val="20"/>
          <w:szCs w:val="20"/>
          <w:lang w:val="es-CO"/>
        </w:rPr>
        <w:t>h</w:t>
      </w:r>
      <w:r w:rsidR="00867470" w:rsidRPr="005063B2">
        <w:rPr>
          <w:rFonts w:ascii="Arial" w:eastAsia="Arial" w:hAnsi="Arial" w:cs="Arial"/>
          <w:color w:val="auto"/>
          <w:sz w:val="20"/>
          <w:szCs w:val="20"/>
          <w:lang w:val="es-CO"/>
        </w:rPr>
        <w:t xml:space="preserve">abilitantes serán objeto de verificación, por </w:t>
      </w:r>
      <w:r w:rsidR="000609F8" w:rsidRPr="005063B2">
        <w:rPr>
          <w:rFonts w:ascii="Arial" w:eastAsia="Arial" w:hAnsi="Arial" w:cs="Arial"/>
          <w:color w:val="auto"/>
          <w:sz w:val="20"/>
          <w:szCs w:val="20"/>
          <w:lang w:val="es-CO"/>
        </w:rPr>
        <w:t xml:space="preserve">lo </w:t>
      </w:r>
      <w:r w:rsidR="00867470" w:rsidRPr="005063B2">
        <w:rPr>
          <w:rFonts w:ascii="Arial" w:eastAsia="Arial" w:hAnsi="Arial" w:cs="Arial"/>
          <w:color w:val="auto"/>
          <w:sz w:val="20"/>
          <w:szCs w:val="20"/>
          <w:lang w:val="es-CO"/>
        </w:rPr>
        <w:t>tanto, si la propuesta cumple todos los aspectos se evaluará</w:t>
      </w:r>
      <w:r w:rsidR="00CC7DEE" w:rsidRPr="005063B2">
        <w:rPr>
          <w:rFonts w:ascii="Arial" w:eastAsia="Arial" w:hAnsi="Arial" w:cs="Arial"/>
          <w:color w:val="auto"/>
          <w:sz w:val="20"/>
          <w:szCs w:val="20"/>
          <w:lang w:val="es-CO"/>
        </w:rPr>
        <w:t>n</w:t>
      </w:r>
      <w:r w:rsidR="00867470" w:rsidRPr="005063B2">
        <w:rPr>
          <w:rFonts w:ascii="Arial" w:eastAsia="Arial" w:hAnsi="Arial" w:cs="Arial"/>
          <w:color w:val="auto"/>
          <w:sz w:val="20"/>
          <w:szCs w:val="20"/>
          <w:lang w:val="es-CO"/>
        </w:rPr>
        <w:t xml:space="preserve"> como </w:t>
      </w:r>
      <w:r w:rsidR="00980EBE" w:rsidRPr="005063B2">
        <w:rPr>
          <w:rFonts w:ascii="Arial" w:eastAsia="Arial" w:hAnsi="Arial" w:cs="Arial"/>
          <w:i/>
          <w:iCs/>
          <w:color w:val="auto"/>
          <w:sz w:val="20"/>
          <w:szCs w:val="20"/>
          <w:lang w:val="es-CO"/>
        </w:rPr>
        <w:t>“</w:t>
      </w:r>
      <w:r w:rsidR="0051079C" w:rsidRPr="005063B2">
        <w:rPr>
          <w:rFonts w:ascii="Arial" w:eastAsia="Arial" w:hAnsi="Arial" w:cs="Arial"/>
          <w:i/>
          <w:iCs/>
          <w:color w:val="auto"/>
          <w:sz w:val="20"/>
          <w:szCs w:val="20"/>
          <w:lang w:val="es-CO"/>
        </w:rPr>
        <w:t>cumple</w:t>
      </w:r>
      <w:r w:rsidR="00980EBE" w:rsidRPr="005063B2">
        <w:rPr>
          <w:rFonts w:ascii="Arial" w:eastAsia="Arial" w:hAnsi="Arial" w:cs="Arial"/>
          <w:color w:val="auto"/>
          <w:sz w:val="20"/>
          <w:szCs w:val="20"/>
          <w:lang w:val="es-CO"/>
        </w:rPr>
        <w:t>”</w:t>
      </w:r>
      <w:r w:rsidR="00867470" w:rsidRPr="005063B2">
        <w:rPr>
          <w:rFonts w:ascii="Arial" w:eastAsia="Arial" w:hAnsi="Arial" w:cs="Arial"/>
          <w:color w:val="auto"/>
          <w:sz w:val="20"/>
          <w:szCs w:val="20"/>
          <w:lang w:val="es-CO"/>
        </w:rPr>
        <w:t>.</w:t>
      </w:r>
      <w:r w:rsidR="00750230" w:rsidRPr="005063B2">
        <w:rPr>
          <w:rFonts w:ascii="Arial" w:eastAsia="Arial" w:hAnsi="Arial" w:cs="Arial"/>
          <w:color w:val="auto"/>
          <w:sz w:val="20"/>
          <w:szCs w:val="20"/>
          <w:lang w:val="es-CO"/>
        </w:rPr>
        <w:t xml:space="preserve"> </w:t>
      </w:r>
      <w:r w:rsidR="00867470" w:rsidRPr="005063B2">
        <w:rPr>
          <w:rFonts w:ascii="Arial" w:eastAsia="Arial" w:hAnsi="Arial" w:cs="Arial"/>
          <w:color w:val="auto"/>
          <w:sz w:val="20"/>
          <w:szCs w:val="20"/>
          <w:lang w:val="es-CO"/>
        </w:rPr>
        <w:t>En caso contrario</w:t>
      </w:r>
      <w:r w:rsidR="003E399D" w:rsidRPr="005063B2">
        <w:rPr>
          <w:rFonts w:ascii="Arial" w:eastAsia="Arial" w:hAnsi="Arial" w:cs="Arial"/>
          <w:color w:val="auto"/>
          <w:sz w:val="20"/>
          <w:szCs w:val="20"/>
          <w:lang w:val="es-CO"/>
        </w:rPr>
        <w:t>,</w:t>
      </w:r>
      <w:r w:rsidR="00867470" w:rsidRPr="005063B2">
        <w:rPr>
          <w:rFonts w:ascii="Arial" w:eastAsia="Arial" w:hAnsi="Arial" w:cs="Arial"/>
          <w:color w:val="auto"/>
          <w:sz w:val="20"/>
          <w:szCs w:val="20"/>
          <w:lang w:val="es-CO"/>
        </w:rPr>
        <w:t xml:space="preserve"> se evaluará como </w:t>
      </w:r>
      <w:r w:rsidR="00980EBE" w:rsidRPr="005063B2">
        <w:rPr>
          <w:rFonts w:ascii="Arial" w:eastAsia="Arial" w:hAnsi="Arial" w:cs="Arial"/>
          <w:color w:val="auto"/>
          <w:sz w:val="20"/>
          <w:szCs w:val="20"/>
          <w:lang w:val="es-CO"/>
        </w:rPr>
        <w:t>“</w:t>
      </w:r>
      <w:r w:rsidR="0051079C" w:rsidRPr="005063B2">
        <w:rPr>
          <w:rFonts w:ascii="Arial" w:eastAsia="Arial" w:hAnsi="Arial" w:cs="Arial"/>
          <w:i/>
          <w:iCs/>
          <w:color w:val="auto"/>
          <w:sz w:val="20"/>
          <w:szCs w:val="20"/>
          <w:lang w:val="es-CO"/>
        </w:rPr>
        <w:t>no cumple</w:t>
      </w:r>
      <w:r w:rsidR="00980EBE" w:rsidRPr="005063B2">
        <w:rPr>
          <w:rFonts w:ascii="Arial" w:eastAsia="Arial" w:hAnsi="Arial" w:cs="Arial"/>
          <w:color w:val="auto"/>
          <w:sz w:val="20"/>
          <w:szCs w:val="20"/>
          <w:lang w:val="es-CO"/>
        </w:rPr>
        <w:t>”</w:t>
      </w:r>
      <w:r w:rsidR="0051079C" w:rsidRPr="005063B2">
        <w:rPr>
          <w:rFonts w:ascii="Arial" w:eastAsia="Arial" w:hAnsi="Arial" w:cs="Arial"/>
          <w:color w:val="auto"/>
          <w:sz w:val="20"/>
          <w:szCs w:val="20"/>
          <w:lang w:val="es-CO"/>
        </w:rPr>
        <w:t xml:space="preserve">. </w:t>
      </w:r>
    </w:p>
    <w:bookmarkEnd w:id="396"/>
    <w:p w14:paraId="01178C1F" w14:textId="5D67C158" w:rsidR="00867470" w:rsidRPr="005063B2" w:rsidRDefault="00867470"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De conformidad con </w:t>
      </w:r>
      <w:r w:rsidR="0051079C" w:rsidRPr="005063B2">
        <w:rPr>
          <w:rFonts w:ascii="Arial" w:eastAsia="Arial" w:hAnsi="Arial" w:cs="Arial"/>
          <w:color w:val="auto"/>
          <w:sz w:val="20"/>
          <w:szCs w:val="20"/>
          <w:lang w:val="es-CO"/>
        </w:rPr>
        <w:t xml:space="preserve">la </w:t>
      </w:r>
      <w:r w:rsidR="004B1FF6" w:rsidRPr="005063B2">
        <w:rPr>
          <w:rFonts w:ascii="Arial" w:eastAsia="Arial" w:hAnsi="Arial" w:cs="Arial"/>
          <w:color w:val="auto"/>
          <w:sz w:val="20"/>
          <w:szCs w:val="20"/>
          <w:lang w:val="es-CO"/>
        </w:rPr>
        <w:t xml:space="preserve">normativa aplicable, la entidad realizará la verificación de requisitos habilitantes de los proponentes (personas naturales o jurídicas nacionales o extranjeras domiciliadas o con sucursal en </w:t>
      </w:r>
      <w:proofErr w:type="spellStart"/>
      <w:r w:rsidR="004B1FF6" w:rsidRPr="005063B2">
        <w:rPr>
          <w:rFonts w:ascii="Arial" w:eastAsia="Arial" w:hAnsi="Arial" w:cs="Arial"/>
          <w:color w:val="auto"/>
          <w:sz w:val="20"/>
          <w:szCs w:val="20"/>
          <w:lang w:val="es-CO"/>
        </w:rPr>
        <w:t>colombia</w:t>
      </w:r>
      <w:proofErr w:type="spellEnd"/>
      <w:r w:rsidR="004B1FF6" w:rsidRPr="005063B2">
        <w:rPr>
          <w:rFonts w:ascii="Arial" w:eastAsia="Arial" w:hAnsi="Arial" w:cs="Arial"/>
          <w:color w:val="auto"/>
          <w:sz w:val="20"/>
          <w:szCs w:val="20"/>
          <w:lang w:val="es-CO"/>
        </w:rPr>
        <w:t xml:space="preserve">) con </w:t>
      </w:r>
      <w:r w:rsidRPr="005063B2">
        <w:rPr>
          <w:rFonts w:ascii="Arial" w:eastAsia="Arial" w:hAnsi="Arial" w:cs="Arial"/>
          <w:color w:val="auto"/>
          <w:sz w:val="20"/>
          <w:szCs w:val="20"/>
          <w:lang w:val="es-CO"/>
        </w:rPr>
        <w:t xml:space="preserve">base en la información contenida en el </w:t>
      </w:r>
      <w:r w:rsidR="0051079C" w:rsidRPr="005063B2">
        <w:rPr>
          <w:rFonts w:ascii="Arial" w:eastAsia="Arial" w:hAnsi="Arial" w:cs="Arial"/>
          <w:color w:val="auto"/>
          <w:sz w:val="20"/>
          <w:szCs w:val="20"/>
          <w:lang w:val="es-CO"/>
        </w:rPr>
        <w:t>RUP</w:t>
      </w:r>
      <w:r w:rsidR="00891D7A" w:rsidRPr="005063B2">
        <w:rPr>
          <w:rFonts w:ascii="Arial" w:eastAsia="Arial" w:hAnsi="Arial" w:cs="Arial"/>
          <w:color w:val="auto"/>
          <w:sz w:val="20"/>
          <w:szCs w:val="20"/>
          <w:lang w:val="es-CO"/>
        </w:rPr>
        <w:t xml:space="preserve"> y los documentos señalados en </w:t>
      </w:r>
      <w:r w:rsidR="00E073AB" w:rsidRPr="005063B2">
        <w:rPr>
          <w:rFonts w:ascii="Arial" w:eastAsia="Arial" w:hAnsi="Arial" w:cs="Arial"/>
          <w:color w:val="auto"/>
          <w:sz w:val="20"/>
          <w:szCs w:val="20"/>
          <w:lang w:val="es-CO"/>
        </w:rPr>
        <w:t xml:space="preserve">los </w:t>
      </w:r>
      <w:r w:rsidR="00891D7A" w:rsidRPr="005063B2">
        <w:rPr>
          <w:rFonts w:ascii="Arial" w:eastAsia="Arial" w:hAnsi="Arial" w:cs="Arial"/>
          <w:color w:val="auto"/>
          <w:sz w:val="20"/>
          <w:szCs w:val="20"/>
          <w:lang w:val="es-CO"/>
        </w:rPr>
        <w:t>Documento</w:t>
      </w:r>
      <w:r w:rsidR="00E073AB" w:rsidRPr="005063B2">
        <w:rPr>
          <w:rFonts w:ascii="Arial" w:eastAsia="Arial" w:hAnsi="Arial" w:cs="Arial"/>
          <w:color w:val="auto"/>
          <w:sz w:val="20"/>
          <w:szCs w:val="20"/>
          <w:lang w:val="es-CO"/>
        </w:rPr>
        <w:t>s</w:t>
      </w:r>
      <w:r w:rsidR="00891D7A" w:rsidRPr="005063B2">
        <w:rPr>
          <w:rFonts w:ascii="Arial" w:eastAsia="Arial" w:hAnsi="Arial" w:cs="Arial"/>
          <w:color w:val="auto"/>
          <w:sz w:val="20"/>
          <w:szCs w:val="20"/>
          <w:lang w:val="es-CO"/>
        </w:rPr>
        <w:t xml:space="preserve"> Tipo. </w:t>
      </w:r>
    </w:p>
    <w:p w14:paraId="08B1966A" w14:textId="28C924AB" w:rsidR="00D2308F" w:rsidRPr="005063B2" w:rsidRDefault="00D2308F"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La </w:t>
      </w:r>
      <w:r w:rsidR="00EC6023" w:rsidRPr="005063B2">
        <w:rPr>
          <w:rFonts w:ascii="Arial" w:eastAsia="Arial" w:hAnsi="Arial" w:cs="Arial"/>
          <w:color w:val="auto"/>
          <w:sz w:val="20"/>
          <w:szCs w:val="20"/>
          <w:lang w:val="es-CO"/>
        </w:rPr>
        <w:t xml:space="preserve">entidad no podrá exigir requisitos habilitantes </w:t>
      </w:r>
      <w:r w:rsidRPr="005063B2">
        <w:rPr>
          <w:rFonts w:ascii="Arial" w:eastAsia="Arial" w:hAnsi="Arial" w:cs="Arial"/>
          <w:color w:val="auto"/>
          <w:sz w:val="20"/>
          <w:szCs w:val="20"/>
          <w:lang w:val="es-CO"/>
        </w:rPr>
        <w:t>diferentes a los señalados en los Documentos Tipo.</w:t>
      </w:r>
    </w:p>
    <w:p w14:paraId="2224A2AD" w14:textId="16E44AE9" w:rsidR="00D40CA0" w:rsidRPr="005063B2" w:rsidRDefault="00D40CA0" w:rsidP="00D2308F">
      <w:pPr>
        <w:pStyle w:val="Capitulo3"/>
        <w:ind w:left="964" w:hanging="680"/>
        <w:rPr>
          <w:color w:val="auto"/>
        </w:rPr>
      </w:pPr>
      <w:bookmarkStart w:id="397" w:name="_Toc508384708"/>
      <w:bookmarkStart w:id="398" w:name="_Toc508385148"/>
      <w:bookmarkStart w:id="399" w:name="_Toc508385205"/>
      <w:bookmarkStart w:id="400" w:name="_Toc508385268"/>
      <w:bookmarkStart w:id="401" w:name="_Toc508463028"/>
      <w:bookmarkStart w:id="402" w:name="_Toc508384709"/>
      <w:bookmarkStart w:id="403" w:name="_Toc508385149"/>
      <w:bookmarkStart w:id="404" w:name="_Toc508385206"/>
      <w:bookmarkStart w:id="405" w:name="_Toc508385269"/>
      <w:bookmarkStart w:id="406" w:name="_Toc508463029"/>
      <w:bookmarkStart w:id="407" w:name="_Toc508384710"/>
      <w:bookmarkStart w:id="408" w:name="_Toc508385150"/>
      <w:bookmarkStart w:id="409" w:name="_Toc508385207"/>
      <w:bookmarkStart w:id="410" w:name="_Toc508385270"/>
      <w:bookmarkStart w:id="411" w:name="_Toc508463030"/>
      <w:bookmarkStart w:id="412" w:name="_Toc508648266"/>
      <w:bookmarkStart w:id="413" w:name="_Toc508984050"/>
      <w:bookmarkStart w:id="414" w:name="_Toc509843881"/>
      <w:bookmarkStart w:id="415" w:name="_Toc511924789"/>
      <w:bookmarkStart w:id="416" w:name="_Toc520226878"/>
      <w:bookmarkStart w:id="417" w:name="_Toc520297848"/>
      <w:bookmarkStart w:id="418" w:name="_Toc520317113"/>
      <w:bookmarkStart w:id="419" w:name="_Toc533083716"/>
      <w:bookmarkStart w:id="420" w:name="_Toc32096831"/>
      <w:bookmarkStart w:id="421" w:name="_Toc233730107"/>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sidRPr="005063B2">
        <w:rPr>
          <w:color w:val="auto"/>
        </w:rPr>
        <w:lastRenderedPageBreak/>
        <w:t>GENERALIDADES</w:t>
      </w:r>
      <w:bookmarkEnd w:id="412"/>
      <w:bookmarkEnd w:id="413"/>
      <w:bookmarkEnd w:id="414"/>
      <w:bookmarkEnd w:id="415"/>
      <w:bookmarkEnd w:id="416"/>
      <w:bookmarkEnd w:id="417"/>
      <w:bookmarkEnd w:id="418"/>
      <w:bookmarkEnd w:id="419"/>
      <w:bookmarkEnd w:id="420"/>
      <w:bookmarkEnd w:id="421"/>
    </w:p>
    <w:p w14:paraId="5732D5A3" w14:textId="13AD59F3" w:rsidR="00D40CA0" w:rsidRPr="005063B2" w:rsidRDefault="00D40CA0" w:rsidP="006959DB">
      <w:pPr>
        <w:pStyle w:val="InviasNormal"/>
        <w:numPr>
          <w:ilvl w:val="0"/>
          <w:numId w:val="6"/>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Únicamente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consideran</w:t>
      </w:r>
      <w:r w:rsidR="002644ED" w:rsidRPr="005063B2">
        <w:rPr>
          <w:rFonts w:ascii="Arial" w:eastAsia="Arial" w:hAnsi="Arial" w:cs="Arial"/>
          <w:color w:val="auto"/>
          <w:sz w:val="20"/>
          <w:szCs w:val="20"/>
          <w:lang w:val="es-CO"/>
        </w:rPr>
        <w:t xml:space="preserve"> </w:t>
      </w:r>
      <w:r w:rsidR="000609F8" w:rsidRPr="005063B2">
        <w:rPr>
          <w:rFonts w:ascii="Arial" w:eastAsia="Arial" w:hAnsi="Arial" w:cs="Arial"/>
          <w:color w:val="auto"/>
          <w:sz w:val="20"/>
          <w:szCs w:val="20"/>
          <w:lang w:val="es-CO"/>
        </w:rPr>
        <w:t xml:space="preserve">habilitados </w:t>
      </w:r>
      <w:r w:rsidRPr="005063B2">
        <w:rPr>
          <w:rFonts w:ascii="Arial" w:eastAsia="Arial" w:hAnsi="Arial" w:cs="Arial"/>
          <w:color w:val="auto"/>
          <w:sz w:val="20"/>
          <w:szCs w:val="20"/>
          <w:lang w:val="es-CO"/>
        </w:rPr>
        <w:t>aquellos</w:t>
      </w:r>
      <w:r w:rsidR="002644ED" w:rsidRPr="005063B2">
        <w:rPr>
          <w:rFonts w:ascii="Arial" w:eastAsia="Arial" w:hAnsi="Arial" w:cs="Arial"/>
          <w:color w:val="auto"/>
          <w:sz w:val="20"/>
          <w:szCs w:val="20"/>
          <w:lang w:val="es-CO"/>
        </w:rPr>
        <w:t xml:space="preserve"> </w:t>
      </w:r>
      <w:r w:rsidR="00415C93" w:rsidRPr="005063B2">
        <w:rPr>
          <w:rFonts w:ascii="Arial" w:eastAsia="Arial" w:hAnsi="Arial" w:cs="Arial"/>
          <w:color w:val="auto"/>
          <w:sz w:val="20"/>
          <w:szCs w:val="20"/>
          <w:lang w:val="es-CO"/>
        </w:rPr>
        <w:t>proponentes que cumplan todos los requisitos habilitantes</w:t>
      </w:r>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según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señalado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00DA002D" w:rsidRPr="005063B2">
        <w:rPr>
          <w:rFonts w:ascii="Arial" w:eastAsia="Arial" w:hAnsi="Arial" w:cs="Arial"/>
          <w:color w:val="auto"/>
          <w:sz w:val="20"/>
          <w:szCs w:val="20"/>
          <w:lang w:val="es-CO"/>
        </w:rPr>
        <w:t>pliego de condiciones</w:t>
      </w:r>
      <w:r w:rsidRPr="005063B2">
        <w:rPr>
          <w:rFonts w:ascii="Arial" w:eastAsia="Arial" w:hAnsi="Arial" w:cs="Arial"/>
          <w:color w:val="auto"/>
          <w:sz w:val="20"/>
          <w:szCs w:val="20"/>
          <w:lang w:val="es-CO"/>
        </w:rPr>
        <w:t>.</w:t>
      </w:r>
    </w:p>
    <w:p w14:paraId="543AAD5F" w14:textId="1FD93C75" w:rsidR="00D40CA0" w:rsidRPr="005063B2" w:rsidRDefault="00D40CA0" w:rsidP="006959DB">
      <w:pPr>
        <w:pStyle w:val="InviasNormal"/>
        <w:numPr>
          <w:ilvl w:val="0"/>
          <w:numId w:val="6"/>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008928C1" w:rsidRPr="005063B2">
        <w:rPr>
          <w:rFonts w:ascii="Arial" w:eastAsia="Arial" w:hAnsi="Arial" w:cs="Arial"/>
          <w:color w:val="auto"/>
          <w:sz w:val="20"/>
          <w:szCs w:val="20"/>
          <w:lang w:val="es-CO"/>
        </w:rPr>
        <w:t>el caso de proponentes plurales, los requisitos habilitantes serán acreditados por cada uno de los integrantes de la figura asociativa, salvo que se dé a entender algo distinto y, en todo caso, se realizará de acuerdo con las reglas del pliego de condiciones</w:t>
      </w:r>
      <w:r w:rsidR="00D41074" w:rsidRPr="005063B2">
        <w:rPr>
          <w:rFonts w:ascii="Arial" w:eastAsia="Arial" w:hAnsi="Arial" w:cs="Arial"/>
          <w:color w:val="auto"/>
          <w:sz w:val="20"/>
          <w:szCs w:val="20"/>
          <w:lang w:val="es-CO"/>
        </w:rPr>
        <w:t>.</w:t>
      </w:r>
    </w:p>
    <w:p w14:paraId="6A1A0993" w14:textId="0C732D00" w:rsidR="00D40CA0" w:rsidRPr="005063B2" w:rsidRDefault="00AD60E5" w:rsidP="006959DB">
      <w:pPr>
        <w:pStyle w:val="InviasNormal"/>
        <w:numPr>
          <w:ilvl w:val="0"/>
          <w:numId w:val="6"/>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Todos los </w:t>
      </w:r>
      <w:r w:rsidR="006C6664"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deben</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diligenciar</w:t>
      </w:r>
      <w:r w:rsidR="002644ED" w:rsidRPr="005063B2">
        <w:rPr>
          <w:rFonts w:ascii="Arial" w:eastAsia="Arial" w:hAnsi="Arial" w:cs="Arial"/>
          <w:color w:val="auto"/>
          <w:sz w:val="20"/>
          <w:szCs w:val="20"/>
          <w:lang w:val="es-CO"/>
        </w:rPr>
        <w:t xml:space="preserve"> </w:t>
      </w:r>
      <w:r w:rsidR="00294BC4" w:rsidRPr="005063B2">
        <w:rPr>
          <w:rFonts w:ascii="Arial" w:eastAsia="Arial" w:hAnsi="Arial" w:cs="Arial"/>
          <w:color w:val="auto"/>
          <w:sz w:val="20"/>
          <w:szCs w:val="20"/>
          <w:lang w:val="es-CO"/>
        </w:rPr>
        <w:t>el</w:t>
      </w:r>
      <w:r w:rsidR="006C6664" w:rsidRPr="005063B2">
        <w:rPr>
          <w:rFonts w:ascii="Arial" w:eastAsia="Arial" w:hAnsi="Arial" w:cs="Arial"/>
          <w:color w:val="auto"/>
          <w:sz w:val="20"/>
          <w:szCs w:val="20"/>
          <w:lang w:val="es-CO"/>
        </w:rPr>
        <w:t xml:space="preserve"> Formato 3 - Experiencia</w:t>
      </w:r>
      <w:r w:rsidR="00294BC4" w:rsidRPr="005063B2">
        <w:rPr>
          <w:rFonts w:ascii="Arial" w:eastAsia="Arial" w:hAnsi="Arial" w:cs="Arial"/>
          <w:color w:val="auto"/>
          <w:sz w:val="20"/>
          <w:szCs w:val="20"/>
          <w:lang w:val="es-CO"/>
        </w:rPr>
        <w:t xml:space="preserve"> y </w:t>
      </w:r>
      <w:r w:rsidR="0034105C" w:rsidRPr="005063B2">
        <w:rPr>
          <w:rFonts w:ascii="Arial" w:eastAsia="Arial" w:hAnsi="Arial" w:cs="Arial"/>
          <w:color w:val="auto"/>
          <w:sz w:val="20"/>
          <w:szCs w:val="20"/>
          <w:lang w:val="es-CO"/>
        </w:rPr>
        <w:t xml:space="preserve">los </w:t>
      </w:r>
      <w:r w:rsidR="006C6664"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34105C" w:rsidRPr="005063B2">
        <w:rPr>
          <w:rFonts w:ascii="Arial" w:eastAsia="Arial" w:hAnsi="Arial" w:cs="Arial"/>
          <w:color w:val="auto"/>
          <w:sz w:val="20"/>
          <w:szCs w:val="20"/>
          <w:lang w:val="es-CO"/>
        </w:rPr>
        <w:t xml:space="preserve"> extra</w:t>
      </w:r>
      <w:r w:rsidR="51D30943" w:rsidRPr="005063B2">
        <w:rPr>
          <w:rFonts w:ascii="Arial" w:eastAsia="Arial" w:hAnsi="Arial" w:cs="Arial"/>
          <w:color w:val="auto"/>
          <w:sz w:val="20"/>
          <w:szCs w:val="20"/>
          <w:lang w:val="es-CO"/>
        </w:rPr>
        <w:t>n</w:t>
      </w:r>
      <w:r w:rsidR="0034105C" w:rsidRPr="005063B2">
        <w:rPr>
          <w:rFonts w:ascii="Arial" w:eastAsia="Arial" w:hAnsi="Arial" w:cs="Arial"/>
          <w:color w:val="auto"/>
          <w:sz w:val="20"/>
          <w:szCs w:val="20"/>
          <w:lang w:val="es-CO"/>
        </w:rPr>
        <w:t xml:space="preserve">jeros </w:t>
      </w:r>
      <w:r w:rsidR="00D34533" w:rsidRPr="005063B2">
        <w:rPr>
          <w:rFonts w:ascii="Arial" w:eastAsia="Arial" w:hAnsi="Arial" w:cs="Arial"/>
          <w:color w:val="auto"/>
          <w:sz w:val="20"/>
          <w:szCs w:val="20"/>
          <w:lang w:val="es-CO"/>
        </w:rPr>
        <w:t xml:space="preserve">sin domicilio o sin sucursal en Colombia </w:t>
      </w:r>
      <w:r w:rsidR="0034105C" w:rsidRPr="005063B2">
        <w:rPr>
          <w:rFonts w:ascii="Arial" w:eastAsia="Arial" w:hAnsi="Arial" w:cs="Arial"/>
          <w:color w:val="auto"/>
          <w:sz w:val="20"/>
          <w:szCs w:val="20"/>
          <w:lang w:val="es-CO"/>
        </w:rPr>
        <w:t xml:space="preserve">deberán diligenciar adicionalmente </w:t>
      </w:r>
      <w:r w:rsidR="00294BC4" w:rsidRPr="005063B2">
        <w:rPr>
          <w:rFonts w:ascii="Arial" w:eastAsia="Arial" w:hAnsi="Arial" w:cs="Arial"/>
          <w:color w:val="auto"/>
          <w:sz w:val="20"/>
          <w:szCs w:val="20"/>
          <w:lang w:val="es-CO"/>
        </w:rPr>
        <w:t xml:space="preserve">el </w:t>
      </w:r>
      <w:r w:rsidR="00ED44EF" w:rsidRPr="005063B2">
        <w:rPr>
          <w:rFonts w:ascii="Arial" w:eastAsia="Arial" w:hAnsi="Arial" w:cs="Arial"/>
          <w:color w:val="auto"/>
          <w:sz w:val="20"/>
          <w:szCs w:val="20"/>
          <w:lang w:val="es-CO"/>
        </w:rPr>
        <w:t xml:space="preserve">Formato 4 – Capacidad financiera y organizacional para extranjeros </w:t>
      </w:r>
      <w:r w:rsidR="00D40CA0"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adjuntar</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soportes</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ahí</w:t>
      </w:r>
      <w:r w:rsidR="002644ED" w:rsidRPr="005063B2">
        <w:rPr>
          <w:rFonts w:ascii="Arial" w:eastAsia="Arial" w:hAnsi="Arial" w:cs="Arial"/>
          <w:color w:val="auto"/>
          <w:sz w:val="20"/>
          <w:szCs w:val="20"/>
          <w:lang w:val="es-CO"/>
        </w:rPr>
        <w:t xml:space="preserve"> </w:t>
      </w:r>
      <w:r w:rsidR="00D40CA0"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000609F8" w:rsidRPr="005063B2">
        <w:rPr>
          <w:rFonts w:ascii="Arial" w:eastAsia="Arial" w:hAnsi="Arial" w:cs="Arial"/>
          <w:color w:val="auto"/>
          <w:sz w:val="20"/>
          <w:szCs w:val="20"/>
          <w:lang w:val="es-CO"/>
        </w:rPr>
        <w:t>definen</w:t>
      </w:r>
      <w:r w:rsidR="00D40CA0"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
    <w:p w14:paraId="5040EA27" w14:textId="7533AB27" w:rsidR="003E3054" w:rsidRPr="005063B2" w:rsidRDefault="008C1849" w:rsidP="006959DB">
      <w:pPr>
        <w:pStyle w:val="InviasNormal"/>
        <w:numPr>
          <w:ilvl w:val="0"/>
          <w:numId w:val="6"/>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Los </w:t>
      </w:r>
      <w:r w:rsidR="00ED44EF"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Pr="005063B2">
        <w:rPr>
          <w:rFonts w:ascii="Arial" w:eastAsia="Arial" w:hAnsi="Arial" w:cs="Arial"/>
          <w:color w:val="auto"/>
          <w:sz w:val="20"/>
          <w:szCs w:val="20"/>
          <w:lang w:val="es-CO"/>
        </w:rPr>
        <w:t xml:space="preserve"> </w:t>
      </w:r>
      <w:r w:rsidR="00B2500D" w:rsidRPr="005063B2">
        <w:rPr>
          <w:rFonts w:ascii="Arial" w:eastAsia="Arial" w:hAnsi="Arial" w:cs="Arial"/>
          <w:color w:val="auto"/>
          <w:sz w:val="20"/>
          <w:szCs w:val="20"/>
          <w:lang w:val="es-CO"/>
        </w:rPr>
        <w:t xml:space="preserve">obligados a estar inscritos en el Registro Único de </w:t>
      </w:r>
      <w:r w:rsidR="003E509E" w:rsidRPr="005063B2">
        <w:rPr>
          <w:rFonts w:ascii="Arial" w:eastAsia="Arial" w:hAnsi="Arial" w:cs="Arial"/>
          <w:color w:val="auto"/>
          <w:sz w:val="20"/>
          <w:szCs w:val="20"/>
          <w:lang w:val="es-CO"/>
        </w:rPr>
        <w:t>Proponentes</w:t>
      </w:r>
      <w:r w:rsidR="00B2500D" w:rsidRPr="005063B2">
        <w:rPr>
          <w:rFonts w:ascii="Arial" w:eastAsia="Arial" w:hAnsi="Arial" w:cs="Arial"/>
          <w:color w:val="auto"/>
          <w:sz w:val="20"/>
          <w:szCs w:val="20"/>
          <w:lang w:val="es-CO"/>
        </w:rPr>
        <w:t xml:space="preserve"> (</w:t>
      </w:r>
      <w:r w:rsidR="00926CE4" w:rsidRPr="005063B2">
        <w:rPr>
          <w:rFonts w:ascii="Arial" w:eastAsia="Arial" w:hAnsi="Arial" w:cs="Arial"/>
          <w:color w:val="auto"/>
          <w:sz w:val="20"/>
          <w:szCs w:val="20"/>
          <w:lang w:val="es-CO"/>
        </w:rPr>
        <w:t>RUP)</w:t>
      </w:r>
      <w:r w:rsidR="00705B29" w:rsidRPr="005063B2">
        <w:rPr>
          <w:rFonts w:ascii="Arial" w:eastAsia="Arial" w:hAnsi="Arial" w:cs="Arial"/>
          <w:color w:val="auto"/>
          <w:sz w:val="20"/>
          <w:szCs w:val="20"/>
          <w:lang w:val="es-CO"/>
        </w:rPr>
        <w:t>,</w:t>
      </w:r>
      <w:r w:rsidR="00926CE4" w:rsidRPr="005063B2">
        <w:rPr>
          <w:rFonts w:ascii="Arial" w:eastAsia="Arial" w:hAnsi="Arial" w:cs="Arial"/>
          <w:color w:val="auto"/>
          <w:sz w:val="20"/>
          <w:szCs w:val="20"/>
          <w:lang w:val="es-CO"/>
        </w:rPr>
        <w:t xml:space="preserve"> deben aportar certificado con </w:t>
      </w:r>
      <w:r w:rsidR="00705B29" w:rsidRPr="005063B2">
        <w:rPr>
          <w:rFonts w:ascii="Arial" w:eastAsia="Arial" w:hAnsi="Arial" w:cs="Arial"/>
          <w:color w:val="auto"/>
          <w:sz w:val="20"/>
          <w:szCs w:val="20"/>
          <w:lang w:val="es-CO"/>
        </w:rPr>
        <w:t>f</w:t>
      </w:r>
      <w:r w:rsidR="00926CE4" w:rsidRPr="005063B2">
        <w:rPr>
          <w:rFonts w:ascii="Arial" w:eastAsia="Arial" w:hAnsi="Arial" w:cs="Arial"/>
          <w:color w:val="auto"/>
          <w:sz w:val="20"/>
          <w:szCs w:val="20"/>
        </w:rPr>
        <w:t>echa de expedición no mayor a treinta (30) días</w:t>
      </w:r>
      <w:r w:rsidR="00FB53E9" w:rsidRPr="005063B2">
        <w:rPr>
          <w:rFonts w:ascii="Arial" w:eastAsia="Arial" w:hAnsi="Arial" w:cs="Arial"/>
          <w:color w:val="auto"/>
          <w:sz w:val="20"/>
          <w:szCs w:val="20"/>
          <w:lang w:val="es-CO"/>
        </w:rPr>
        <w:t xml:space="preserve"> calendario</w:t>
      </w:r>
      <w:r w:rsidR="00926CE4" w:rsidRPr="005063B2">
        <w:rPr>
          <w:rFonts w:ascii="Arial" w:eastAsia="Arial" w:hAnsi="Arial" w:cs="Arial"/>
          <w:color w:val="auto"/>
          <w:sz w:val="20"/>
          <w:szCs w:val="20"/>
        </w:rPr>
        <w:t xml:space="preserve"> anteriores a la fecha de cierre del </w:t>
      </w:r>
      <w:r w:rsidR="00ED44EF" w:rsidRPr="005063B2">
        <w:rPr>
          <w:rFonts w:ascii="Arial" w:eastAsia="Arial" w:hAnsi="Arial" w:cs="Arial"/>
          <w:color w:val="auto"/>
          <w:sz w:val="20"/>
          <w:szCs w:val="20"/>
          <w:lang w:val="es-CO"/>
        </w:rPr>
        <w:t>p</w:t>
      </w:r>
      <w:proofErr w:type="spellStart"/>
      <w:r w:rsidR="00B565E6" w:rsidRPr="005063B2">
        <w:rPr>
          <w:rFonts w:ascii="Arial" w:eastAsia="Arial" w:hAnsi="Arial" w:cs="Arial"/>
          <w:color w:val="auto"/>
          <w:sz w:val="20"/>
          <w:szCs w:val="20"/>
        </w:rPr>
        <w:t>roceso</w:t>
      </w:r>
      <w:proofErr w:type="spellEnd"/>
      <w:r w:rsidR="00B565E6" w:rsidRPr="005063B2">
        <w:rPr>
          <w:rFonts w:ascii="Arial" w:eastAsia="Arial" w:hAnsi="Arial" w:cs="Arial"/>
          <w:color w:val="auto"/>
          <w:sz w:val="20"/>
          <w:szCs w:val="20"/>
        </w:rPr>
        <w:t xml:space="preserve"> de </w:t>
      </w:r>
      <w:r w:rsidR="00ED44EF" w:rsidRPr="005063B2">
        <w:rPr>
          <w:rFonts w:ascii="Arial" w:eastAsia="Arial" w:hAnsi="Arial" w:cs="Arial"/>
          <w:color w:val="auto"/>
          <w:sz w:val="20"/>
          <w:szCs w:val="20"/>
          <w:lang w:val="es-CO"/>
        </w:rPr>
        <w:t>c</w:t>
      </w:r>
      <w:proofErr w:type="spellStart"/>
      <w:r w:rsidR="00B565E6" w:rsidRPr="005063B2">
        <w:rPr>
          <w:rFonts w:ascii="Arial" w:eastAsia="Arial" w:hAnsi="Arial" w:cs="Arial"/>
          <w:color w:val="auto"/>
          <w:sz w:val="20"/>
          <w:szCs w:val="20"/>
        </w:rPr>
        <w:t>ontratación</w:t>
      </w:r>
      <w:proofErr w:type="spellEnd"/>
      <w:r w:rsidR="00926CE4" w:rsidRPr="005063B2">
        <w:rPr>
          <w:rFonts w:ascii="Arial" w:eastAsia="Arial" w:hAnsi="Arial" w:cs="Arial"/>
          <w:color w:val="auto"/>
          <w:sz w:val="20"/>
          <w:szCs w:val="20"/>
        </w:rPr>
        <w:t>.</w:t>
      </w:r>
      <w:r w:rsidR="00D45341" w:rsidRPr="005063B2">
        <w:rPr>
          <w:rFonts w:ascii="Arial" w:eastAsia="Arial" w:hAnsi="Arial" w:cs="Arial"/>
          <w:color w:val="auto"/>
          <w:sz w:val="20"/>
          <w:szCs w:val="20"/>
          <w:lang w:val="es-CO"/>
        </w:rPr>
        <w:t xml:space="preserve"> </w:t>
      </w:r>
      <w:r w:rsidR="00D338EF" w:rsidRPr="005063B2">
        <w:rPr>
          <w:rFonts w:ascii="Arial" w:eastAsia="Arial" w:hAnsi="Arial" w:cs="Arial"/>
          <w:color w:val="auto"/>
          <w:sz w:val="20"/>
          <w:szCs w:val="20"/>
        </w:rPr>
        <w:t>En caso de modificarse la fecha de cierre del Proceso</w:t>
      </w:r>
      <w:r w:rsidR="00D338EF" w:rsidRPr="005063B2">
        <w:rPr>
          <w:rFonts w:ascii="Arial" w:eastAsia="Arial" w:hAnsi="Arial" w:cs="Arial"/>
          <w:color w:val="auto"/>
          <w:sz w:val="20"/>
          <w:szCs w:val="20"/>
          <w:lang w:val="es-CO"/>
        </w:rPr>
        <w:t>,</w:t>
      </w:r>
      <w:r w:rsidR="00D338EF" w:rsidRPr="005063B2">
        <w:rPr>
          <w:rFonts w:ascii="Arial" w:eastAsia="Arial" w:hAnsi="Arial" w:cs="Arial"/>
          <w:color w:val="auto"/>
          <w:sz w:val="20"/>
          <w:szCs w:val="20"/>
        </w:rPr>
        <w:t xml:space="preserve"> se tendrá como referencia para establecer el plazo de vigencia del certificado </w:t>
      </w:r>
      <w:r w:rsidR="00D338EF" w:rsidRPr="005063B2">
        <w:rPr>
          <w:rFonts w:ascii="Arial" w:eastAsia="Arial" w:hAnsi="Arial" w:cs="Arial"/>
          <w:color w:val="auto"/>
          <w:sz w:val="20"/>
          <w:szCs w:val="20"/>
          <w:lang w:val="es-CO"/>
        </w:rPr>
        <w:t xml:space="preserve">la fecha </w:t>
      </w:r>
      <w:r w:rsidR="00D338EF" w:rsidRPr="005063B2">
        <w:rPr>
          <w:rFonts w:ascii="Arial" w:eastAsia="Arial" w:hAnsi="Arial" w:cs="Arial"/>
          <w:color w:val="auto"/>
          <w:sz w:val="20"/>
          <w:szCs w:val="20"/>
        </w:rPr>
        <w:t xml:space="preserve">originalmente establecida en el </w:t>
      </w:r>
      <w:r w:rsidR="006A2BDF" w:rsidRPr="005063B2">
        <w:rPr>
          <w:rFonts w:ascii="Arial" w:eastAsia="Arial" w:hAnsi="Arial" w:cs="Arial"/>
          <w:color w:val="auto"/>
          <w:sz w:val="20"/>
          <w:szCs w:val="20"/>
          <w:lang w:val="es-CO"/>
        </w:rPr>
        <w:t>p</w:t>
      </w:r>
      <w:r w:rsidR="00D338EF" w:rsidRPr="005063B2">
        <w:rPr>
          <w:rFonts w:ascii="Arial" w:eastAsia="Arial" w:hAnsi="Arial" w:cs="Arial"/>
          <w:color w:val="auto"/>
          <w:sz w:val="20"/>
          <w:szCs w:val="20"/>
        </w:rPr>
        <w:t xml:space="preserve">liego de </w:t>
      </w:r>
      <w:r w:rsidR="006A2BDF" w:rsidRPr="005063B2">
        <w:rPr>
          <w:rFonts w:ascii="Arial" w:eastAsia="Arial" w:hAnsi="Arial" w:cs="Arial"/>
          <w:color w:val="auto"/>
          <w:sz w:val="20"/>
          <w:szCs w:val="20"/>
          <w:lang w:val="es-CO"/>
        </w:rPr>
        <w:t>c</w:t>
      </w:r>
      <w:proofErr w:type="spellStart"/>
      <w:r w:rsidR="00D338EF" w:rsidRPr="005063B2">
        <w:rPr>
          <w:rFonts w:ascii="Arial" w:eastAsia="Arial" w:hAnsi="Arial" w:cs="Arial"/>
          <w:color w:val="auto"/>
          <w:sz w:val="20"/>
          <w:szCs w:val="20"/>
        </w:rPr>
        <w:t>ondiciones</w:t>
      </w:r>
      <w:proofErr w:type="spellEnd"/>
      <w:r w:rsidR="00D338EF" w:rsidRPr="005063B2">
        <w:rPr>
          <w:rFonts w:ascii="Arial" w:eastAsia="Arial" w:hAnsi="Arial" w:cs="Arial"/>
          <w:color w:val="auto"/>
          <w:sz w:val="20"/>
          <w:szCs w:val="20"/>
        </w:rPr>
        <w:t xml:space="preserve"> definitivo</w:t>
      </w:r>
      <w:r w:rsidR="00CC7F75" w:rsidRPr="005063B2">
        <w:rPr>
          <w:rFonts w:ascii="Arial" w:eastAsia="Arial" w:hAnsi="Arial" w:cs="Arial"/>
          <w:color w:val="auto"/>
          <w:sz w:val="20"/>
          <w:szCs w:val="20"/>
          <w:lang w:val="es-CO"/>
        </w:rPr>
        <w:t>.</w:t>
      </w:r>
    </w:p>
    <w:p w14:paraId="78572A1A" w14:textId="4D6B9645" w:rsidR="00D40CA0" w:rsidRPr="005063B2" w:rsidRDefault="00D40CA0" w:rsidP="00D77BAF">
      <w:pPr>
        <w:pStyle w:val="Capitulo3"/>
        <w:ind w:left="964" w:hanging="680"/>
        <w:rPr>
          <w:color w:val="auto"/>
        </w:rPr>
      </w:pPr>
      <w:bookmarkStart w:id="422" w:name="_Toc508648267"/>
      <w:bookmarkStart w:id="423" w:name="_Toc508984051"/>
      <w:bookmarkStart w:id="424" w:name="_Toc509843882"/>
      <w:bookmarkStart w:id="425" w:name="_Toc511924790"/>
      <w:bookmarkStart w:id="426" w:name="_Toc520226879"/>
      <w:bookmarkStart w:id="427" w:name="_Toc520297849"/>
      <w:bookmarkStart w:id="428" w:name="_Toc520317114"/>
      <w:bookmarkStart w:id="429" w:name="_Toc533083717"/>
      <w:bookmarkStart w:id="430" w:name="_Toc32096832"/>
      <w:bookmarkStart w:id="431" w:name="_Toc233730108"/>
      <w:r w:rsidRPr="005063B2">
        <w:rPr>
          <w:color w:val="auto"/>
        </w:rPr>
        <w:t>CAPACIDAD</w:t>
      </w:r>
      <w:r w:rsidR="002644ED" w:rsidRPr="005063B2">
        <w:rPr>
          <w:color w:val="auto"/>
        </w:rPr>
        <w:t xml:space="preserve"> </w:t>
      </w:r>
      <w:r w:rsidRPr="005063B2">
        <w:rPr>
          <w:color w:val="auto"/>
        </w:rPr>
        <w:t>JURÍDICA</w:t>
      </w:r>
      <w:bookmarkEnd w:id="422"/>
      <w:bookmarkEnd w:id="423"/>
      <w:bookmarkEnd w:id="424"/>
      <w:bookmarkEnd w:id="425"/>
      <w:bookmarkEnd w:id="426"/>
      <w:bookmarkEnd w:id="427"/>
      <w:bookmarkEnd w:id="428"/>
      <w:bookmarkEnd w:id="429"/>
      <w:bookmarkEnd w:id="430"/>
      <w:bookmarkEnd w:id="431"/>
      <w:r w:rsidR="002644ED" w:rsidRPr="005063B2">
        <w:rPr>
          <w:color w:val="auto"/>
        </w:rPr>
        <w:t xml:space="preserve"> </w:t>
      </w:r>
    </w:p>
    <w:p w14:paraId="42F72447" w14:textId="44B29BCF" w:rsidR="00D40CA0" w:rsidRPr="005063B2" w:rsidRDefault="00D40CA0"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rPr>
        <w:t>Los</w:t>
      </w:r>
      <w:r w:rsidR="002644ED" w:rsidRPr="005063B2">
        <w:rPr>
          <w:rFonts w:cs="Arial"/>
          <w:color w:val="auto"/>
          <w:szCs w:val="20"/>
        </w:rPr>
        <w:t xml:space="preserve"> </w:t>
      </w:r>
      <w:r w:rsidRPr="005063B2">
        <w:rPr>
          <w:rFonts w:cs="Arial"/>
          <w:color w:val="auto"/>
          <w:szCs w:val="20"/>
        </w:rPr>
        <w:t>interesados</w:t>
      </w:r>
      <w:r w:rsidR="002644ED" w:rsidRPr="005063B2">
        <w:rPr>
          <w:rFonts w:cs="Arial"/>
          <w:color w:val="auto"/>
          <w:szCs w:val="20"/>
        </w:rPr>
        <w:t xml:space="preserve"> </w:t>
      </w:r>
      <w:r w:rsidRPr="005063B2">
        <w:rPr>
          <w:rFonts w:cs="Arial"/>
          <w:color w:val="auto"/>
          <w:szCs w:val="20"/>
        </w:rPr>
        <w:t>podrán</w:t>
      </w:r>
      <w:r w:rsidR="002644ED" w:rsidRPr="005063B2">
        <w:rPr>
          <w:rFonts w:cs="Arial"/>
          <w:color w:val="auto"/>
          <w:szCs w:val="20"/>
        </w:rPr>
        <w:t xml:space="preserve"> </w:t>
      </w:r>
      <w:r w:rsidRPr="005063B2">
        <w:rPr>
          <w:rFonts w:cs="Arial"/>
          <w:color w:val="auto"/>
          <w:szCs w:val="20"/>
        </w:rPr>
        <w:t>participar</w:t>
      </w:r>
      <w:r w:rsidR="002644ED" w:rsidRPr="005063B2">
        <w:rPr>
          <w:rFonts w:cs="Arial"/>
          <w:color w:val="auto"/>
          <w:szCs w:val="20"/>
        </w:rPr>
        <w:t xml:space="preserve"> </w:t>
      </w:r>
      <w:r w:rsidRPr="005063B2">
        <w:rPr>
          <w:rFonts w:cs="Arial"/>
          <w:color w:val="auto"/>
          <w:szCs w:val="20"/>
        </w:rPr>
        <w:t>como</w:t>
      </w:r>
      <w:r w:rsidR="00750230" w:rsidRPr="005063B2">
        <w:rPr>
          <w:rFonts w:eastAsia="Arial,Times New Roman" w:cs="Arial"/>
          <w:color w:val="auto"/>
          <w:szCs w:val="20"/>
          <w:lang w:eastAsia="es-ES"/>
        </w:rPr>
        <w:t xml:space="preserve"> </w:t>
      </w:r>
      <w:r w:rsidR="00E248AB" w:rsidRPr="005063B2">
        <w:rPr>
          <w:rFonts w:cs="Arial"/>
          <w:color w:val="auto"/>
          <w:szCs w:val="20"/>
          <w:lang w:eastAsia="es-ES"/>
        </w:rPr>
        <w:t>p</w:t>
      </w:r>
      <w:r w:rsidR="003E509E" w:rsidRPr="005063B2">
        <w:rPr>
          <w:rFonts w:cs="Arial"/>
          <w:color w:val="auto"/>
          <w:szCs w:val="20"/>
          <w:lang w:eastAsia="es-ES"/>
        </w:rPr>
        <w:t>roponentes</w:t>
      </w:r>
      <w:r w:rsidR="002644ED" w:rsidRPr="005063B2">
        <w:rPr>
          <w:rFonts w:cs="Arial"/>
          <w:color w:val="auto"/>
          <w:szCs w:val="20"/>
        </w:rPr>
        <w:t xml:space="preserve"> </w:t>
      </w:r>
      <w:r w:rsidRPr="005063B2">
        <w:rPr>
          <w:rFonts w:cs="Arial"/>
          <w:color w:val="auto"/>
          <w:szCs w:val="20"/>
        </w:rPr>
        <w:t>bajo</w:t>
      </w:r>
      <w:r w:rsidR="002644ED" w:rsidRPr="005063B2">
        <w:rPr>
          <w:rFonts w:cs="Arial"/>
          <w:color w:val="auto"/>
          <w:szCs w:val="20"/>
        </w:rPr>
        <w:t xml:space="preserve"> </w:t>
      </w:r>
      <w:r w:rsidRPr="005063B2">
        <w:rPr>
          <w:rFonts w:cs="Arial"/>
          <w:color w:val="auto"/>
          <w:szCs w:val="20"/>
        </w:rPr>
        <w:t>alguna</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las</w:t>
      </w:r>
      <w:r w:rsidR="002644ED" w:rsidRPr="005063B2">
        <w:rPr>
          <w:rFonts w:cs="Arial"/>
          <w:color w:val="auto"/>
          <w:szCs w:val="20"/>
        </w:rPr>
        <w:t xml:space="preserve"> </w:t>
      </w:r>
      <w:r w:rsidRPr="005063B2">
        <w:rPr>
          <w:rFonts w:cs="Arial"/>
          <w:color w:val="auto"/>
          <w:szCs w:val="20"/>
        </w:rPr>
        <w:t>siguientes</w:t>
      </w:r>
      <w:r w:rsidR="002644ED" w:rsidRPr="005063B2">
        <w:rPr>
          <w:rFonts w:cs="Arial"/>
          <w:color w:val="auto"/>
          <w:szCs w:val="20"/>
        </w:rPr>
        <w:t xml:space="preserve"> </w:t>
      </w:r>
      <w:r w:rsidRPr="005063B2">
        <w:rPr>
          <w:rFonts w:cs="Arial"/>
          <w:color w:val="auto"/>
          <w:szCs w:val="20"/>
        </w:rPr>
        <w:t>modalidades</w:t>
      </w:r>
      <w:r w:rsidR="002644ED" w:rsidRPr="005063B2">
        <w:rPr>
          <w:rFonts w:cs="Arial"/>
          <w:color w:val="auto"/>
          <w:szCs w:val="20"/>
        </w:rPr>
        <w:t xml:space="preserve"> </w:t>
      </w:r>
      <w:r w:rsidRPr="005063B2">
        <w:rPr>
          <w:rFonts w:cs="Arial"/>
          <w:color w:val="auto"/>
          <w:szCs w:val="20"/>
        </w:rPr>
        <w:t>siempre</w:t>
      </w:r>
      <w:r w:rsidR="002644ED" w:rsidRPr="005063B2">
        <w:rPr>
          <w:rFonts w:cs="Arial"/>
          <w:color w:val="auto"/>
          <w:szCs w:val="20"/>
        </w:rPr>
        <w:t xml:space="preserve"> </w:t>
      </w:r>
      <w:r w:rsidRPr="005063B2">
        <w:rPr>
          <w:rFonts w:cs="Arial"/>
          <w:color w:val="auto"/>
          <w:szCs w:val="20"/>
        </w:rPr>
        <w:t>y</w:t>
      </w:r>
      <w:r w:rsidR="002644ED" w:rsidRPr="005063B2">
        <w:rPr>
          <w:rFonts w:cs="Arial"/>
          <w:color w:val="auto"/>
          <w:szCs w:val="20"/>
        </w:rPr>
        <w:t xml:space="preserve"> </w:t>
      </w:r>
      <w:r w:rsidRPr="005063B2">
        <w:rPr>
          <w:rFonts w:cs="Arial"/>
          <w:color w:val="auto"/>
          <w:szCs w:val="20"/>
        </w:rPr>
        <w:t>cuando</w:t>
      </w:r>
      <w:r w:rsidR="002644ED" w:rsidRPr="005063B2">
        <w:rPr>
          <w:rFonts w:cs="Arial"/>
          <w:color w:val="auto"/>
          <w:szCs w:val="20"/>
        </w:rPr>
        <w:t xml:space="preserve"> </w:t>
      </w:r>
      <w:r w:rsidRPr="005063B2">
        <w:rPr>
          <w:rFonts w:cs="Arial"/>
          <w:color w:val="auto"/>
          <w:szCs w:val="20"/>
        </w:rPr>
        <w:t>cumplan</w:t>
      </w:r>
      <w:r w:rsidR="002644ED" w:rsidRPr="005063B2">
        <w:rPr>
          <w:rFonts w:cs="Arial"/>
          <w:color w:val="auto"/>
          <w:szCs w:val="20"/>
        </w:rPr>
        <w:t xml:space="preserve"> </w:t>
      </w:r>
      <w:r w:rsidR="00294BC4" w:rsidRPr="005063B2">
        <w:rPr>
          <w:rFonts w:cs="Arial"/>
          <w:color w:val="auto"/>
          <w:szCs w:val="20"/>
          <w:lang w:eastAsia="es-ES"/>
        </w:rPr>
        <w:t>los requisitos</w:t>
      </w:r>
      <w:r w:rsidR="002644ED" w:rsidRPr="005063B2">
        <w:rPr>
          <w:rFonts w:cs="Arial"/>
          <w:color w:val="auto"/>
          <w:szCs w:val="20"/>
        </w:rPr>
        <w:t xml:space="preserve"> </w:t>
      </w:r>
      <w:r w:rsidR="00294BC4" w:rsidRPr="005063B2">
        <w:rPr>
          <w:rFonts w:cs="Arial"/>
          <w:color w:val="auto"/>
          <w:szCs w:val="20"/>
        </w:rPr>
        <w:t>exigido</w:t>
      </w:r>
      <w:r w:rsidRPr="005063B2">
        <w:rPr>
          <w:rFonts w:cs="Arial"/>
          <w:color w:val="auto"/>
          <w:szCs w:val="20"/>
        </w:rPr>
        <w:t>s</w:t>
      </w:r>
      <w:r w:rsidR="002644ED" w:rsidRPr="005063B2">
        <w:rPr>
          <w:rFonts w:cs="Arial"/>
          <w:color w:val="auto"/>
          <w:szCs w:val="20"/>
        </w:rPr>
        <w:t xml:space="preserve"> </w:t>
      </w:r>
      <w:r w:rsidRPr="005063B2">
        <w:rPr>
          <w:rFonts w:cs="Arial"/>
          <w:color w:val="auto"/>
          <w:szCs w:val="20"/>
        </w:rPr>
        <w:t>en</w:t>
      </w:r>
      <w:r w:rsidR="002644ED" w:rsidRPr="005063B2">
        <w:rPr>
          <w:rFonts w:cs="Arial"/>
          <w:color w:val="auto"/>
          <w:szCs w:val="20"/>
        </w:rPr>
        <w:t xml:space="preserve"> </w:t>
      </w:r>
      <w:r w:rsidRPr="005063B2">
        <w:rPr>
          <w:rFonts w:cs="Arial"/>
          <w:color w:val="auto"/>
          <w:szCs w:val="20"/>
        </w:rPr>
        <w:t>el</w:t>
      </w:r>
      <w:r w:rsidR="002644ED" w:rsidRPr="005063B2">
        <w:rPr>
          <w:rFonts w:cs="Arial"/>
          <w:color w:val="auto"/>
          <w:szCs w:val="20"/>
        </w:rPr>
        <w:t xml:space="preserve"> </w:t>
      </w:r>
      <w:r w:rsidR="00656907" w:rsidRPr="005063B2">
        <w:rPr>
          <w:rFonts w:cs="Arial"/>
          <w:color w:val="auto"/>
          <w:szCs w:val="20"/>
        </w:rPr>
        <w:t>p</w:t>
      </w:r>
      <w:r w:rsidRPr="005063B2">
        <w:rPr>
          <w:rFonts w:cs="Arial"/>
          <w:color w:val="auto"/>
          <w:szCs w:val="20"/>
        </w:rPr>
        <w:t>liego</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00656907" w:rsidRPr="005063B2">
        <w:rPr>
          <w:rFonts w:cs="Arial"/>
          <w:color w:val="auto"/>
          <w:szCs w:val="20"/>
        </w:rPr>
        <w:t>c</w:t>
      </w:r>
      <w:r w:rsidRPr="005063B2">
        <w:rPr>
          <w:rFonts w:cs="Arial"/>
          <w:color w:val="auto"/>
          <w:szCs w:val="20"/>
        </w:rPr>
        <w:t>ondiciones:</w:t>
      </w:r>
    </w:p>
    <w:p w14:paraId="1E3782F3" w14:textId="6EA368BA" w:rsidR="00D40CA0" w:rsidRPr="005063B2" w:rsidRDefault="00D40CA0" w:rsidP="006959DB">
      <w:pPr>
        <w:numPr>
          <w:ilvl w:val="0"/>
          <w:numId w:val="25"/>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Individualmente</w:t>
      </w:r>
      <w:r w:rsidR="002644ED" w:rsidRPr="005063B2">
        <w:rPr>
          <w:rFonts w:eastAsia="Arial,Times New Roman" w:cs="Arial"/>
          <w:color w:val="auto"/>
          <w:szCs w:val="20"/>
          <w:lang w:eastAsia="es-ES"/>
        </w:rPr>
        <w:t xml:space="preserve"> </w:t>
      </w:r>
      <w:r w:rsidRPr="005063B2">
        <w:rPr>
          <w:rFonts w:cs="Arial"/>
          <w:color w:val="auto"/>
          <w:szCs w:val="20"/>
          <w:lang w:eastAsia="es-ES"/>
        </w:rPr>
        <w:t>como:</w:t>
      </w:r>
      <w:r w:rsidR="00D73F5A" w:rsidRPr="005063B2">
        <w:rPr>
          <w:rFonts w:eastAsia="Arial,Times New Roman" w:cs="Arial"/>
          <w:color w:val="auto"/>
          <w:szCs w:val="20"/>
          <w:lang w:eastAsia="es-ES"/>
        </w:rPr>
        <w:t xml:space="preserve"> </w:t>
      </w:r>
      <w:r w:rsidRPr="005063B2">
        <w:rPr>
          <w:rFonts w:cs="Arial"/>
          <w:color w:val="auto"/>
          <w:szCs w:val="20"/>
          <w:lang w:eastAsia="es-ES"/>
        </w:rPr>
        <w:t>a)</w:t>
      </w:r>
      <w:r w:rsidR="002644ED" w:rsidRPr="005063B2">
        <w:rPr>
          <w:rFonts w:eastAsia="Arial,Times New Roman" w:cs="Arial"/>
          <w:color w:val="auto"/>
          <w:szCs w:val="20"/>
          <w:lang w:eastAsia="es-ES"/>
        </w:rPr>
        <w:t xml:space="preserve"> </w:t>
      </w:r>
      <w:r w:rsidRPr="005063B2">
        <w:rPr>
          <w:rFonts w:cs="Arial"/>
          <w:color w:val="auto"/>
          <w:szCs w:val="20"/>
          <w:lang w:eastAsia="es-ES"/>
        </w:rPr>
        <w:t>personas</w:t>
      </w:r>
      <w:r w:rsidR="002644ED" w:rsidRPr="005063B2">
        <w:rPr>
          <w:rFonts w:eastAsia="Arial,Times New Roman" w:cs="Arial"/>
          <w:color w:val="auto"/>
          <w:szCs w:val="20"/>
          <w:lang w:eastAsia="es-ES"/>
        </w:rPr>
        <w:t xml:space="preserve"> </w:t>
      </w:r>
      <w:r w:rsidRPr="005063B2">
        <w:rPr>
          <w:rFonts w:cs="Arial"/>
          <w:color w:val="auto"/>
          <w:szCs w:val="20"/>
          <w:lang w:eastAsia="es-ES"/>
        </w:rPr>
        <w:t>naturales</w:t>
      </w:r>
      <w:r w:rsidR="002644ED" w:rsidRPr="005063B2">
        <w:rPr>
          <w:rFonts w:eastAsia="Arial,Times New Roman" w:cs="Arial"/>
          <w:color w:val="auto"/>
          <w:szCs w:val="20"/>
          <w:lang w:eastAsia="es-ES"/>
        </w:rPr>
        <w:t xml:space="preserve"> </w:t>
      </w:r>
      <w:r w:rsidRPr="005063B2">
        <w:rPr>
          <w:rFonts w:cs="Arial"/>
          <w:color w:val="auto"/>
          <w:szCs w:val="20"/>
          <w:lang w:eastAsia="es-ES"/>
        </w:rPr>
        <w:t>nacionales</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extranjeras,</w:t>
      </w:r>
      <w:r w:rsidR="002644ED" w:rsidRPr="005063B2">
        <w:rPr>
          <w:rFonts w:eastAsia="Arial,Times New Roman" w:cs="Arial"/>
          <w:color w:val="auto"/>
          <w:szCs w:val="20"/>
          <w:lang w:eastAsia="es-ES"/>
        </w:rPr>
        <w:t xml:space="preserve"> </w:t>
      </w:r>
      <w:r w:rsidRPr="005063B2">
        <w:rPr>
          <w:rFonts w:cs="Arial"/>
          <w:color w:val="auto"/>
          <w:szCs w:val="20"/>
          <w:lang w:eastAsia="es-ES"/>
        </w:rPr>
        <w:t>b)</w:t>
      </w:r>
      <w:r w:rsidR="002644ED" w:rsidRPr="005063B2">
        <w:rPr>
          <w:rFonts w:eastAsia="Arial,Times New Roman" w:cs="Arial"/>
          <w:color w:val="auto"/>
          <w:szCs w:val="20"/>
          <w:lang w:eastAsia="es-ES"/>
        </w:rPr>
        <w:t xml:space="preserve"> </w:t>
      </w:r>
      <w:r w:rsidRPr="005063B2">
        <w:rPr>
          <w:rFonts w:cs="Arial"/>
          <w:color w:val="auto"/>
          <w:szCs w:val="20"/>
          <w:lang w:eastAsia="es-ES"/>
        </w:rPr>
        <w:t>personas</w:t>
      </w:r>
      <w:r w:rsidR="002644ED" w:rsidRPr="005063B2">
        <w:rPr>
          <w:rFonts w:eastAsia="Arial,Times New Roman" w:cs="Arial"/>
          <w:color w:val="auto"/>
          <w:szCs w:val="20"/>
          <w:lang w:eastAsia="es-ES"/>
        </w:rPr>
        <w:t xml:space="preserve"> </w:t>
      </w:r>
      <w:r w:rsidRPr="005063B2">
        <w:rPr>
          <w:rFonts w:cs="Arial"/>
          <w:color w:val="auto"/>
          <w:szCs w:val="20"/>
          <w:lang w:eastAsia="es-ES"/>
        </w:rPr>
        <w:t>jurídicas</w:t>
      </w:r>
      <w:r w:rsidR="002644ED" w:rsidRPr="005063B2">
        <w:rPr>
          <w:rFonts w:eastAsia="Arial,Times New Roman" w:cs="Arial"/>
          <w:color w:val="auto"/>
          <w:szCs w:val="20"/>
          <w:lang w:eastAsia="es-ES"/>
        </w:rPr>
        <w:t xml:space="preserve"> </w:t>
      </w:r>
      <w:r w:rsidRPr="005063B2">
        <w:rPr>
          <w:rFonts w:cs="Arial"/>
          <w:color w:val="auto"/>
          <w:szCs w:val="20"/>
          <w:lang w:eastAsia="es-ES"/>
        </w:rPr>
        <w:t>nacionales</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extranjeras.</w:t>
      </w:r>
    </w:p>
    <w:p w14:paraId="52A75EDF" w14:textId="1F6C7FB8" w:rsidR="00D40CA0" w:rsidRPr="005063B2" w:rsidRDefault="00D40CA0" w:rsidP="006959DB">
      <w:pPr>
        <w:numPr>
          <w:ilvl w:val="0"/>
          <w:numId w:val="25"/>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Conjuntamente,</w:t>
      </w:r>
      <w:r w:rsidR="00294BC4" w:rsidRPr="005063B2">
        <w:rPr>
          <w:rFonts w:cs="Arial"/>
          <w:color w:val="auto"/>
          <w:szCs w:val="20"/>
          <w:lang w:eastAsia="es-ES"/>
        </w:rPr>
        <w:t xml:space="preserve"> como </w:t>
      </w:r>
      <w:r w:rsidR="00E248AB" w:rsidRPr="005063B2">
        <w:rPr>
          <w:rFonts w:cs="Arial"/>
          <w:color w:val="auto"/>
          <w:szCs w:val="20"/>
          <w:lang w:eastAsia="es-ES"/>
        </w:rPr>
        <w:t>p</w:t>
      </w:r>
      <w:r w:rsidR="003E509E" w:rsidRPr="005063B2">
        <w:rPr>
          <w:rFonts w:cs="Arial"/>
          <w:color w:val="auto"/>
          <w:szCs w:val="20"/>
          <w:lang w:eastAsia="es-ES"/>
        </w:rPr>
        <w:t>roponentes</w:t>
      </w:r>
      <w:r w:rsidR="00294BC4" w:rsidRPr="005063B2">
        <w:rPr>
          <w:rFonts w:cs="Arial"/>
          <w:color w:val="auto"/>
          <w:szCs w:val="20"/>
          <w:lang w:eastAsia="es-ES"/>
        </w:rPr>
        <w:t xml:space="preserve"> </w:t>
      </w:r>
      <w:r w:rsidR="00E248AB" w:rsidRPr="005063B2">
        <w:rPr>
          <w:rFonts w:cs="Arial"/>
          <w:color w:val="auto"/>
          <w:szCs w:val="20"/>
          <w:lang w:eastAsia="es-ES"/>
        </w:rPr>
        <w:t>p</w:t>
      </w:r>
      <w:r w:rsidR="00294BC4" w:rsidRPr="005063B2">
        <w:rPr>
          <w:rFonts w:cs="Arial"/>
          <w:color w:val="auto"/>
          <w:szCs w:val="20"/>
          <w:lang w:eastAsia="es-ES"/>
        </w:rPr>
        <w:t>lurales</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cualquiera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las</w:t>
      </w:r>
      <w:r w:rsidR="002644ED" w:rsidRPr="005063B2">
        <w:rPr>
          <w:rFonts w:eastAsia="Arial,Times New Roman" w:cs="Arial"/>
          <w:color w:val="auto"/>
          <w:szCs w:val="20"/>
          <w:lang w:eastAsia="es-ES"/>
        </w:rPr>
        <w:t xml:space="preserve"> </w:t>
      </w:r>
      <w:r w:rsidRPr="005063B2">
        <w:rPr>
          <w:rFonts w:cs="Arial"/>
          <w:color w:val="auto"/>
          <w:szCs w:val="20"/>
          <w:lang w:eastAsia="es-ES"/>
        </w:rPr>
        <w:t>formas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asociación</w:t>
      </w:r>
      <w:r w:rsidR="002644ED" w:rsidRPr="005063B2">
        <w:rPr>
          <w:rFonts w:eastAsia="Arial,Times New Roman" w:cs="Arial"/>
          <w:color w:val="auto"/>
          <w:szCs w:val="20"/>
          <w:lang w:eastAsia="es-ES"/>
        </w:rPr>
        <w:t xml:space="preserve"> </w:t>
      </w:r>
      <w:r w:rsidRPr="005063B2">
        <w:rPr>
          <w:rFonts w:cs="Arial"/>
          <w:color w:val="auto"/>
          <w:szCs w:val="20"/>
          <w:lang w:eastAsia="es-ES"/>
        </w:rPr>
        <w:t>previstas</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artículo</w:t>
      </w:r>
      <w:r w:rsidR="002644ED" w:rsidRPr="005063B2">
        <w:rPr>
          <w:rFonts w:eastAsia="Arial,Times New Roman" w:cs="Arial"/>
          <w:color w:val="auto"/>
          <w:szCs w:val="20"/>
          <w:lang w:eastAsia="es-ES"/>
        </w:rPr>
        <w:t xml:space="preserve"> </w:t>
      </w:r>
      <w:r w:rsidRPr="005063B2">
        <w:rPr>
          <w:rFonts w:cs="Arial"/>
          <w:color w:val="auto"/>
          <w:szCs w:val="20"/>
          <w:lang w:eastAsia="es-ES"/>
        </w:rPr>
        <w:t>7</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Ley</w:t>
      </w:r>
      <w:r w:rsidR="002644ED" w:rsidRPr="005063B2">
        <w:rPr>
          <w:rFonts w:eastAsia="Arial,Times New Roman" w:cs="Arial"/>
          <w:color w:val="auto"/>
          <w:szCs w:val="20"/>
          <w:lang w:eastAsia="es-ES"/>
        </w:rPr>
        <w:t xml:space="preserve"> </w:t>
      </w:r>
      <w:r w:rsidRPr="005063B2">
        <w:rPr>
          <w:rFonts w:cs="Arial"/>
          <w:color w:val="auto"/>
          <w:szCs w:val="20"/>
          <w:lang w:eastAsia="es-ES"/>
        </w:rPr>
        <w:t>80</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1993.</w:t>
      </w:r>
    </w:p>
    <w:p w14:paraId="79EF6C7F" w14:textId="206C698C" w:rsidR="00D40CA0" w:rsidRPr="005063B2" w:rsidRDefault="00D40CA0"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00E248AB" w:rsidRPr="005063B2">
        <w:rPr>
          <w:rFonts w:cs="Arial"/>
          <w:color w:val="auto"/>
          <w:szCs w:val="20"/>
        </w:rPr>
        <w:t>p</w:t>
      </w:r>
      <w:r w:rsidR="003E509E" w:rsidRPr="005063B2">
        <w:rPr>
          <w:rFonts w:cs="Arial"/>
          <w:color w:val="auto"/>
          <w:szCs w:val="20"/>
        </w:rPr>
        <w:t>roponentes</w:t>
      </w:r>
      <w:r w:rsidR="002644ED" w:rsidRPr="005063B2">
        <w:rPr>
          <w:rFonts w:cs="Arial"/>
          <w:color w:val="auto"/>
          <w:szCs w:val="20"/>
        </w:rPr>
        <w:t xml:space="preserve"> </w:t>
      </w:r>
      <w:r w:rsidRPr="005063B2">
        <w:rPr>
          <w:rFonts w:cs="Arial"/>
          <w:color w:val="auto"/>
          <w:szCs w:val="20"/>
        </w:rPr>
        <w:t>debe</w:t>
      </w:r>
      <w:r w:rsidRPr="005063B2">
        <w:rPr>
          <w:rFonts w:cs="Arial"/>
          <w:color w:val="auto"/>
          <w:szCs w:val="20"/>
          <w:lang w:val="es-ES" w:eastAsia="es-ES"/>
        </w:rPr>
        <w:t>n</w:t>
      </w:r>
      <w:r w:rsidRPr="005063B2">
        <w:rPr>
          <w:rFonts w:cs="Arial"/>
          <w:color w:val="auto"/>
          <w:szCs w:val="20"/>
        </w:rPr>
        <w:t>:</w:t>
      </w:r>
    </w:p>
    <w:p w14:paraId="71223C05" w14:textId="19426FDE" w:rsidR="00D40CA0" w:rsidRPr="005063B2" w:rsidRDefault="00D40CA0" w:rsidP="006959DB">
      <w:pPr>
        <w:numPr>
          <w:ilvl w:val="0"/>
          <w:numId w:val="26"/>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Tener</w:t>
      </w:r>
      <w:r w:rsidR="002644ED" w:rsidRPr="005063B2">
        <w:rPr>
          <w:rFonts w:eastAsia="Arial,Times New Roman" w:cs="Arial"/>
          <w:color w:val="auto"/>
          <w:szCs w:val="20"/>
          <w:lang w:eastAsia="es-ES"/>
        </w:rPr>
        <w:t xml:space="preserve"> </w:t>
      </w:r>
      <w:r w:rsidRPr="005063B2">
        <w:rPr>
          <w:rFonts w:cs="Arial"/>
          <w:color w:val="auto"/>
          <w:szCs w:val="20"/>
          <w:lang w:eastAsia="es-ES"/>
        </w:rPr>
        <w:t>capacidad</w:t>
      </w:r>
      <w:r w:rsidR="002644ED" w:rsidRPr="005063B2">
        <w:rPr>
          <w:rFonts w:eastAsia="Arial,Times New Roman" w:cs="Arial"/>
          <w:color w:val="auto"/>
          <w:szCs w:val="20"/>
          <w:lang w:eastAsia="es-ES"/>
        </w:rPr>
        <w:t xml:space="preserve"> </w:t>
      </w:r>
      <w:r w:rsidRPr="005063B2">
        <w:rPr>
          <w:rFonts w:cs="Arial"/>
          <w:color w:val="auto"/>
          <w:szCs w:val="20"/>
          <w:lang w:eastAsia="es-ES"/>
        </w:rPr>
        <w:t>jurídica</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presentación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00294BC4" w:rsidRPr="005063B2">
        <w:rPr>
          <w:rFonts w:cs="Arial"/>
          <w:color w:val="auto"/>
          <w:szCs w:val="20"/>
          <w:lang w:eastAsia="es-ES"/>
        </w:rPr>
        <w:t>oferta.</w:t>
      </w:r>
    </w:p>
    <w:p w14:paraId="359E3727" w14:textId="77777777" w:rsidR="00EC655B" w:rsidRPr="005063B2" w:rsidRDefault="00D40CA0" w:rsidP="006959DB">
      <w:pPr>
        <w:numPr>
          <w:ilvl w:val="0"/>
          <w:numId w:val="26"/>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Tener</w:t>
      </w:r>
      <w:r w:rsidR="002644ED" w:rsidRPr="005063B2">
        <w:rPr>
          <w:rFonts w:eastAsia="Arial,Times New Roman" w:cs="Arial"/>
          <w:color w:val="auto"/>
          <w:szCs w:val="20"/>
          <w:lang w:eastAsia="es-ES"/>
        </w:rPr>
        <w:t xml:space="preserve"> </w:t>
      </w:r>
      <w:r w:rsidRPr="005063B2">
        <w:rPr>
          <w:rFonts w:cs="Arial"/>
          <w:color w:val="auto"/>
          <w:szCs w:val="20"/>
          <w:lang w:eastAsia="es-ES"/>
        </w:rPr>
        <w:t>capacidad</w:t>
      </w:r>
      <w:r w:rsidR="002644ED" w:rsidRPr="005063B2">
        <w:rPr>
          <w:rFonts w:eastAsia="Arial,Times New Roman" w:cs="Arial"/>
          <w:color w:val="auto"/>
          <w:szCs w:val="20"/>
          <w:lang w:eastAsia="es-ES"/>
        </w:rPr>
        <w:t xml:space="preserve"> </w:t>
      </w:r>
      <w:r w:rsidRPr="005063B2">
        <w:rPr>
          <w:rFonts w:cs="Arial"/>
          <w:color w:val="auto"/>
          <w:szCs w:val="20"/>
          <w:lang w:eastAsia="es-ES"/>
        </w:rPr>
        <w:t>jurídica</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celebración</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ejecución</w:t>
      </w:r>
      <w:r w:rsidR="002644ED" w:rsidRPr="005063B2">
        <w:rPr>
          <w:rFonts w:eastAsia="Arial,Times New Roman" w:cs="Arial"/>
          <w:color w:val="auto"/>
          <w:szCs w:val="20"/>
          <w:lang w:eastAsia="es-ES"/>
        </w:rPr>
        <w:t xml:space="preserve"> </w:t>
      </w:r>
      <w:r w:rsidRPr="005063B2">
        <w:rPr>
          <w:rFonts w:cs="Arial"/>
          <w:color w:val="auto"/>
          <w:szCs w:val="20"/>
          <w:lang w:eastAsia="es-ES"/>
        </w:rPr>
        <w:t>del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p>
    <w:p w14:paraId="398FB8E3" w14:textId="66E983DA" w:rsidR="007821A2" w:rsidRPr="005063B2" w:rsidRDefault="007821A2" w:rsidP="006959DB">
      <w:pPr>
        <w:numPr>
          <w:ilvl w:val="0"/>
          <w:numId w:val="26"/>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No</w:t>
      </w:r>
      <w:r w:rsidRPr="005063B2">
        <w:rPr>
          <w:rFonts w:eastAsia="Arial,Times New Roman" w:cs="Arial"/>
          <w:color w:val="auto"/>
          <w:szCs w:val="20"/>
          <w:lang w:eastAsia="es-ES"/>
        </w:rPr>
        <w:t xml:space="preserve"> </w:t>
      </w:r>
      <w:r w:rsidRPr="005063B2">
        <w:rPr>
          <w:rFonts w:cs="Arial"/>
          <w:color w:val="auto"/>
          <w:szCs w:val="20"/>
          <w:lang w:eastAsia="es-ES"/>
        </w:rPr>
        <w:t>estar</w:t>
      </w:r>
      <w:r w:rsidRPr="005063B2">
        <w:rPr>
          <w:rFonts w:eastAsia="Arial,Times New Roman" w:cs="Arial"/>
          <w:color w:val="auto"/>
          <w:szCs w:val="20"/>
          <w:lang w:eastAsia="es-ES"/>
        </w:rPr>
        <w:t xml:space="preserve"> </w:t>
      </w:r>
      <w:r w:rsidRPr="005063B2">
        <w:rPr>
          <w:rFonts w:cs="Arial"/>
          <w:color w:val="auto"/>
          <w:szCs w:val="20"/>
          <w:lang w:eastAsia="es-ES"/>
        </w:rPr>
        <w:t>incursos</w:t>
      </w:r>
      <w:r w:rsidRPr="005063B2">
        <w:rPr>
          <w:rFonts w:eastAsia="Arial,Times New Roman" w:cs="Arial"/>
          <w:color w:val="auto"/>
          <w:szCs w:val="20"/>
          <w:lang w:eastAsia="es-ES"/>
        </w:rPr>
        <w:t xml:space="preserve"> </w:t>
      </w:r>
      <w:r w:rsidRPr="005063B2">
        <w:rPr>
          <w:rFonts w:cs="Arial"/>
          <w:color w:val="auto"/>
          <w:szCs w:val="20"/>
          <w:lang w:eastAsia="es-ES"/>
        </w:rPr>
        <w:t>en</w:t>
      </w:r>
      <w:r w:rsidRPr="005063B2">
        <w:rPr>
          <w:rFonts w:eastAsia="Arial,Times New Roman" w:cs="Arial"/>
          <w:color w:val="auto"/>
          <w:szCs w:val="20"/>
          <w:lang w:eastAsia="es-ES"/>
        </w:rPr>
        <w:t xml:space="preserve"> </w:t>
      </w:r>
      <w:r w:rsidRPr="005063B2">
        <w:rPr>
          <w:rFonts w:cs="Arial"/>
          <w:color w:val="auto"/>
          <w:szCs w:val="20"/>
          <w:lang w:eastAsia="es-ES"/>
        </w:rPr>
        <w:t>ninguna</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las</w:t>
      </w:r>
      <w:r w:rsidRPr="005063B2">
        <w:rPr>
          <w:rFonts w:eastAsia="Arial,Times New Roman" w:cs="Arial"/>
          <w:color w:val="auto"/>
          <w:szCs w:val="20"/>
          <w:lang w:eastAsia="es-ES"/>
        </w:rPr>
        <w:t xml:space="preserve"> </w:t>
      </w:r>
      <w:r w:rsidRPr="005063B2">
        <w:rPr>
          <w:rFonts w:cs="Arial"/>
          <w:color w:val="auto"/>
          <w:szCs w:val="20"/>
          <w:lang w:eastAsia="es-ES"/>
        </w:rPr>
        <w:t>circunstancias</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005120E8" w:rsidRPr="005063B2">
        <w:rPr>
          <w:rFonts w:cs="Arial"/>
          <w:color w:val="auto"/>
          <w:szCs w:val="20"/>
          <w:lang w:eastAsia="es-ES"/>
        </w:rPr>
        <w:t>inhabilidad</w:t>
      </w:r>
      <w:r w:rsidR="005120E8" w:rsidRPr="005063B2">
        <w:rPr>
          <w:rFonts w:cs="Arial"/>
          <w:color w:val="auto"/>
          <w:szCs w:val="20"/>
          <w:lang w:eastAsia="es-CO"/>
        </w:rPr>
        <w:t>, incompatibilidad, conflicto de interés o prohibición para contratar</w:t>
      </w:r>
      <w:r w:rsidR="005120E8" w:rsidRPr="005063B2" w:rsidDel="005120E8">
        <w:rPr>
          <w:rFonts w:cs="Arial"/>
          <w:color w:val="auto"/>
          <w:szCs w:val="20"/>
          <w:lang w:eastAsia="es-ES"/>
        </w:rPr>
        <w:t xml:space="preserve"> </w:t>
      </w:r>
      <w:r w:rsidRPr="005063B2">
        <w:rPr>
          <w:rFonts w:cs="Arial"/>
          <w:color w:val="auto"/>
          <w:szCs w:val="20"/>
          <w:lang w:eastAsia="es-ES"/>
        </w:rPr>
        <w:t>previstas</w:t>
      </w:r>
      <w:r w:rsidRPr="005063B2">
        <w:rPr>
          <w:rFonts w:eastAsia="Arial,Times New Roman" w:cs="Arial"/>
          <w:color w:val="auto"/>
          <w:szCs w:val="20"/>
          <w:lang w:eastAsia="es-ES"/>
        </w:rPr>
        <w:t xml:space="preserve"> </w:t>
      </w:r>
      <w:r w:rsidRPr="005063B2">
        <w:rPr>
          <w:rFonts w:cs="Arial"/>
          <w:color w:val="auto"/>
          <w:szCs w:val="20"/>
          <w:lang w:eastAsia="es-ES"/>
        </w:rPr>
        <w:t>en</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Constitución</w:t>
      </w:r>
      <w:r w:rsidRPr="005063B2">
        <w:rPr>
          <w:rFonts w:eastAsia="Arial,Times New Roman" w:cs="Arial"/>
          <w:color w:val="auto"/>
          <w:szCs w:val="20"/>
          <w:lang w:eastAsia="es-ES"/>
        </w:rPr>
        <w:t xml:space="preserve"> </w:t>
      </w:r>
      <w:r w:rsidRPr="005063B2">
        <w:rPr>
          <w:rFonts w:cs="Arial"/>
          <w:color w:val="auto"/>
          <w:szCs w:val="20"/>
          <w:lang w:eastAsia="es-ES"/>
        </w:rPr>
        <w:t>y</w:t>
      </w:r>
      <w:r w:rsidRPr="005063B2">
        <w:rPr>
          <w:rFonts w:eastAsia="Arial,Times New Roman" w:cs="Arial"/>
          <w:color w:val="auto"/>
          <w:szCs w:val="20"/>
          <w:lang w:eastAsia="es-ES"/>
        </w:rPr>
        <w:t xml:space="preserve"> </w:t>
      </w:r>
      <w:r w:rsidRPr="005063B2">
        <w:rPr>
          <w:rFonts w:cs="Arial"/>
          <w:color w:val="auto"/>
          <w:szCs w:val="20"/>
          <w:lang w:eastAsia="es-ES"/>
        </w:rPr>
        <w:t>en</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00D873EC" w:rsidRPr="005063B2">
        <w:rPr>
          <w:rFonts w:cs="Arial"/>
          <w:color w:val="auto"/>
          <w:szCs w:val="20"/>
          <w:lang w:eastAsia="es-ES"/>
        </w:rPr>
        <w:t>l</w:t>
      </w:r>
      <w:r w:rsidRPr="005063B2">
        <w:rPr>
          <w:rFonts w:cs="Arial"/>
          <w:color w:val="auto"/>
          <w:szCs w:val="20"/>
          <w:lang w:eastAsia="es-ES"/>
        </w:rPr>
        <w:t>ey</w:t>
      </w:r>
      <w:r w:rsidR="00D873EC" w:rsidRPr="005063B2">
        <w:rPr>
          <w:rFonts w:cs="Arial"/>
          <w:color w:val="auto"/>
          <w:szCs w:val="20"/>
          <w:lang w:eastAsia="es-ES"/>
        </w:rPr>
        <w:t>, incluida la causal prevista en el numeral 1.14 del pliego de condiciones</w:t>
      </w:r>
      <w:r w:rsidRPr="005063B2">
        <w:rPr>
          <w:rFonts w:cs="Arial"/>
          <w:color w:val="auto"/>
          <w:szCs w:val="20"/>
          <w:lang w:eastAsia="es-ES"/>
        </w:rPr>
        <w:t>.</w:t>
      </w:r>
    </w:p>
    <w:p w14:paraId="58BE3A4B" w14:textId="38834D49" w:rsidR="007A36B3" w:rsidRPr="005063B2" w:rsidRDefault="00D40CA0" w:rsidP="006959DB">
      <w:pPr>
        <w:numPr>
          <w:ilvl w:val="0"/>
          <w:numId w:val="26"/>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No</w:t>
      </w:r>
      <w:r w:rsidR="002644ED" w:rsidRPr="005063B2">
        <w:rPr>
          <w:rFonts w:cs="Arial"/>
          <w:color w:val="auto"/>
          <w:szCs w:val="20"/>
          <w:lang w:eastAsia="es-ES"/>
        </w:rPr>
        <w:t xml:space="preserve"> </w:t>
      </w:r>
      <w:r w:rsidRPr="005063B2">
        <w:rPr>
          <w:rFonts w:cs="Arial"/>
          <w:color w:val="auto"/>
          <w:szCs w:val="20"/>
          <w:lang w:eastAsia="es-ES"/>
        </w:rPr>
        <w:t>estar</w:t>
      </w:r>
      <w:r w:rsidR="002644ED" w:rsidRPr="005063B2">
        <w:rPr>
          <w:rFonts w:cs="Arial"/>
          <w:color w:val="auto"/>
          <w:szCs w:val="20"/>
          <w:lang w:eastAsia="es-ES"/>
        </w:rPr>
        <w:t xml:space="preserve"> </w:t>
      </w:r>
      <w:r w:rsidRPr="005063B2">
        <w:rPr>
          <w:rFonts w:cs="Arial"/>
          <w:color w:val="auto"/>
          <w:szCs w:val="20"/>
          <w:lang w:eastAsia="es-ES"/>
        </w:rPr>
        <w:t>reportado</w:t>
      </w:r>
      <w:r w:rsidR="0085656E" w:rsidRPr="005063B2">
        <w:rPr>
          <w:rFonts w:cs="Arial"/>
          <w:color w:val="auto"/>
          <w:szCs w:val="20"/>
          <w:lang w:eastAsia="es-ES"/>
        </w:rPr>
        <w:t>s</w:t>
      </w:r>
      <w:r w:rsidR="002644ED" w:rsidRPr="005063B2">
        <w:rPr>
          <w:rFonts w:cs="Arial"/>
          <w:color w:val="auto"/>
          <w:szCs w:val="20"/>
          <w:lang w:eastAsia="es-ES"/>
        </w:rPr>
        <w:t xml:space="preserve"> </w:t>
      </w:r>
      <w:r w:rsidRPr="005063B2">
        <w:rPr>
          <w:rFonts w:cs="Arial"/>
          <w:color w:val="auto"/>
          <w:szCs w:val="20"/>
          <w:lang w:eastAsia="es-ES"/>
        </w:rPr>
        <w:t>en</w:t>
      </w:r>
      <w:r w:rsidR="002644ED" w:rsidRPr="005063B2">
        <w:rPr>
          <w:rFonts w:cs="Arial"/>
          <w:color w:val="auto"/>
          <w:szCs w:val="20"/>
          <w:lang w:eastAsia="es-ES"/>
        </w:rPr>
        <w:t xml:space="preserve"> </w:t>
      </w:r>
      <w:r w:rsidRPr="005063B2">
        <w:rPr>
          <w:rFonts w:cs="Arial"/>
          <w:color w:val="auto"/>
          <w:szCs w:val="20"/>
          <w:lang w:eastAsia="es-ES"/>
        </w:rPr>
        <w:t>el</w:t>
      </w:r>
      <w:r w:rsidR="002644ED" w:rsidRPr="005063B2">
        <w:rPr>
          <w:rFonts w:cs="Arial"/>
          <w:color w:val="auto"/>
          <w:szCs w:val="20"/>
          <w:lang w:eastAsia="es-ES"/>
        </w:rPr>
        <w:t xml:space="preserve"> </w:t>
      </w:r>
      <w:r w:rsidRPr="005063B2">
        <w:rPr>
          <w:rFonts w:cs="Arial"/>
          <w:color w:val="auto"/>
          <w:szCs w:val="20"/>
          <w:lang w:eastAsia="es-ES"/>
        </w:rPr>
        <w:t>último</w:t>
      </w:r>
      <w:r w:rsidR="002644ED" w:rsidRPr="005063B2">
        <w:rPr>
          <w:rFonts w:cs="Arial"/>
          <w:color w:val="auto"/>
          <w:szCs w:val="20"/>
          <w:lang w:eastAsia="es-ES"/>
        </w:rPr>
        <w:t xml:space="preserve"> </w:t>
      </w:r>
      <w:r w:rsidRPr="005063B2">
        <w:rPr>
          <w:rFonts w:cs="Arial"/>
          <w:color w:val="auto"/>
          <w:szCs w:val="20"/>
          <w:lang w:eastAsia="es-ES"/>
        </w:rPr>
        <w:t>Boletín</w:t>
      </w:r>
      <w:r w:rsidR="002644ED" w:rsidRPr="005063B2">
        <w:rPr>
          <w:rFonts w:cs="Arial"/>
          <w:color w:val="auto"/>
          <w:szCs w:val="20"/>
          <w:lang w:eastAsia="es-ES"/>
        </w:rPr>
        <w:t xml:space="preserve"> </w:t>
      </w:r>
      <w:r w:rsidRPr="005063B2">
        <w:rPr>
          <w:rFonts w:cs="Arial"/>
          <w:color w:val="auto"/>
          <w:szCs w:val="20"/>
          <w:lang w:eastAsia="es-ES"/>
        </w:rPr>
        <w:t>de</w:t>
      </w:r>
      <w:r w:rsidR="002644ED" w:rsidRPr="005063B2">
        <w:rPr>
          <w:rFonts w:cs="Arial"/>
          <w:color w:val="auto"/>
          <w:szCs w:val="20"/>
          <w:lang w:eastAsia="es-ES"/>
        </w:rPr>
        <w:t xml:space="preserve"> </w:t>
      </w:r>
      <w:r w:rsidRPr="005063B2">
        <w:rPr>
          <w:rFonts w:cs="Arial"/>
          <w:color w:val="auto"/>
          <w:szCs w:val="20"/>
          <w:lang w:eastAsia="es-ES"/>
        </w:rPr>
        <w:t>Responsables</w:t>
      </w:r>
      <w:r w:rsidR="002644ED" w:rsidRPr="005063B2">
        <w:rPr>
          <w:rFonts w:cs="Arial"/>
          <w:color w:val="auto"/>
          <w:szCs w:val="20"/>
          <w:lang w:eastAsia="es-ES"/>
        </w:rPr>
        <w:t xml:space="preserve"> </w:t>
      </w:r>
      <w:r w:rsidRPr="005063B2">
        <w:rPr>
          <w:rFonts w:cs="Arial"/>
          <w:color w:val="auto"/>
          <w:szCs w:val="20"/>
          <w:lang w:eastAsia="es-ES"/>
        </w:rPr>
        <w:t>Fiscales</w:t>
      </w:r>
      <w:r w:rsidR="002644ED" w:rsidRPr="005063B2">
        <w:rPr>
          <w:rFonts w:cs="Arial"/>
          <w:color w:val="auto"/>
          <w:szCs w:val="20"/>
          <w:lang w:eastAsia="es-ES"/>
        </w:rPr>
        <w:t xml:space="preserve"> </w:t>
      </w:r>
      <w:r w:rsidRPr="005063B2">
        <w:rPr>
          <w:rFonts w:cs="Arial"/>
          <w:color w:val="auto"/>
          <w:szCs w:val="20"/>
          <w:lang w:eastAsia="es-ES"/>
        </w:rPr>
        <w:t>vigente</w:t>
      </w:r>
      <w:r w:rsidR="00611E9D" w:rsidRPr="005063B2">
        <w:rPr>
          <w:rFonts w:cs="Arial"/>
          <w:color w:val="auto"/>
          <w:szCs w:val="20"/>
          <w:lang w:eastAsia="es-ES"/>
        </w:rPr>
        <w:t xml:space="preserve"> </w:t>
      </w:r>
      <w:r w:rsidRPr="005063B2">
        <w:rPr>
          <w:rFonts w:cs="Arial"/>
          <w:color w:val="auto"/>
          <w:szCs w:val="20"/>
          <w:lang w:eastAsia="es-ES"/>
        </w:rPr>
        <w:t>publicado</w:t>
      </w:r>
      <w:r w:rsidR="002644ED" w:rsidRPr="005063B2">
        <w:rPr>
          <w:rFonts w:cs="Arial"/>
          <w:color w:val="auto"/>
          <w:szCs w:val="20"/>
          <w:lang w:eastAsia="es-ES"/>
        </w:rPr>
        <w:t xml:space="preserve"> </w:t>
      </w:r>
      <w:r w:rsidRPr="005063B2">
        <w:rPr>
          <w:rFonts w:cs="Arial"/>
          <w:color w:val="auto"/>
          <w:szCs w:val="20"/>
          <w:lang w:eastAsia="es-ES"/>
        </w:rPr>
        <w:t>por</w:t>
      </w:r>
      <w:r w:rsidR="002644ED" w:rsidRPr="005063B2">
        <w:rPr>
          <w:rFonts w:cs="Arial"/>
          <w:color w:val="auto"/>
          <w:szCs w:val="20"/>
          <w:lang w:eastAsia="es-ES"/>
        </w:rPr>
        <w:t xml:space="preserve"> </w:t>
      </w:r>
      <w:r w:rsidRPr="005063B2">
        <w:rPr>
          <w:rFonts w:cs="Arial"/>
          <w:color w:val="auto"/>
          <w:szCs w:val="20"/>
          <w:lang w:eastAsia="es-ES"/>
        </w:rPr>
        <w:t>la</w:t>
      </w:r>
      <w:r w:rsidR="002644ED" w:rsidRPr="005063B2">
        <w:rPr>
          <w:rFonts w:cs="Arial"/>
          <w:color w:val="auto"/>
          <w:szCs w:val="20"/>
          <w:lang w:eastAsia="es-ES"/>
        </w:rPr>
        <w:t xml:space="preserve"> </w:t>
      </w:r>
      <w:r w:rsidRPr="005063B2">
        <w:rPr>
          <w:rFonts w:cs="Arial"/>
          <w:color w:val="auto"/>
          <w:szCs w:val="20"/>
          <w:lang w:eastAsia="es-ES"/>
        </w:rPr>
        <w:t>Contraloría</w:t>
      </w:r>
      <w:r w:rsidR="002644ED" w:rsidRPr="005063B2">
        <w:rPr>
          <w:rFonts w:cs="Arial"/>
          <w:color w:val="auto"/>
          <w:szCs w:val="20"/>
          <w:lang w:eastAsia="es-ES"/>
        </w:rPr>
        <w:t xml:space="preserve"> </w:t>
      </w:r>
      <w:r w:rsidRPr="005063B2">
        <w:rPr>
          <w:rFonts w:cs="Arial"/>
          <w:color w:val="auto"/>
          <w:szCs w:val="20"/>
          <w:lang w:eastAsia="es-ES"/>
        </w:rPr>
        <w:t>General</w:t>
      </w:r>
      <w:r w:rsidR="002644ED" w:rsidRPr="005063B2">
        <w:rPr>
          <w:rFonts w:cs="Arial"/>
          <w:color w:val="auto"/>
          <w:szCs w:val="20"/>
          <w:lang w:eastAsia="es-ES"/>
        </w:rPr>
        <w:t xml:space="preserve"> </w:t>
      </w:r>
      <w:r w:rsidRPr="005063B2">
        <w:rPr>
          <w:rFonts w:cs="Arial"/>
          <w:color w:val="auto"/>
          <w:szCs w:val="20"/>
          <w:lang w:eastAsia="es-ES"/>
        </w:rPr>
        <w:t>de</w:t>
      </w:r>
      <w:r w:rsidR="002644ED" w:rsidRPr="005063B2">
        <w:rPr>
          <w:rFonts w:cs="Arial"/>
          <w:color w:val="auto"/>
          <w:szCs w:val="20"/>
          <w:lang w:eastAsia="es-ES"/>
        </w:rPr>
        <w:t xml:space="preserve"> </w:t>
      </w:r>
      <w:r w:rsidRPr="005063B2">
        <w:rPr>
          <w:rFonts w:cs="Arial"/>
          <w:color w:val="auto"/>
          <w:szCs w:val="20"/>
          <w:lang w:eastAsia="es-ES"/>
        </w:rPr>
        <w:t>la</w:t>
      </w:r>
      <w:r w:rsidR="002644ED" w:rsidRPr="005063B2">
        <w:rPr>
          <w:rFonts w:cs="Arial"/>
          <w:color w:val="auto"/>
          <w:szCs w:val="20"/>
          <w:lang w:eastAsia="es-ES"/>
        </w:rPr>
        <w:t xml:space="preserve"> </w:t>
      </w:r>
      <w:r w:rsidRPr="005063B2">
        <w:rPr>
          <w:rFonts w:cs="Arial"/>
          <w:color w:val="auto"/>
          <w:szCs w:val="20"/>
          <w:lang w:eastAsia="es-ES"/>
        </w:rPr>
        <w:t>República.</w:t>
      </w:r>
      <w:r w:rsidR="0085656E" w:rsidRPr="005063B2">
        <w:rPr>
          <w:rFonts w:cs="Arial"/>
          <w:color w:val="auto"/>
          <w:szCs w:val="20"/>
          <w:lang w:eastAsia="es-ES"/>
        </w:rPr>
        <w:t xml:space="preserve"> </w:t>
      </w:r>
      <w:r w:rsidR="00F56FF3" w:rsidRPr="005063B2">
        <w:rPr>
          <w:rFonts w:cs="Arial"/>
          <w:color w:val="auto"/>
          <w:szCs w:val="20"/>
          <w:lang w:eastAsia="es-ES"/>
        </w:rPr>
        <w:t>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r w:rsidR="0085656E" w:rsidRPr="005063B2">
        <w:rPr>
          <w:rFonts w:cs="Arial"/>
          <w:color w:val="auto"/>
          <w:szCs w:val="20"/>
          <w:lang w:eastAsia="es-ES"/>
        </w:rPr>
        <w:t>.</w:t>
      </w:r>
    </w:p>
    <w:p w14:paraId="474E6F6E" w14:textId="48D2B61B" w:rsidR="00F61CBA" w:rsidRPr="005063B2" w:rsidRDefault="00F61CBA"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rPr>
        <w:lastRenderedPageBreak/>
        <w:t xml:space="preserve">La </w:t>
      </w:r>
      <w:r w:rsidR="00122FEE" w:rsidRPr="005063B2">
        <w:rPr>
          <w:rFonts w:cs="Arial"/>
          <w:color w:val="auto"/>
          <w:szCs w:val="20"/>
        </w:rPr>
        <w:t>e</w:t>
      </w:r>
      <w:r w:rsidRPr="005063B2">
        <w:rPr>
          <w:rFonts w:cs="Arial"/>
          <w:color w:val="auto"/>
          <w:szCs w:val="20"/>
        </w:rPr>
        <w:t xml:space="preserve">ntidad deberá consultar los </w:t>
      </w:r>
      <w:r w:rsidR="00122FEE" w:rsidRPr="005063B2">
        <w:rPr>
          <w:rFonts w:cs="Arial"/>
          <w:color w:val="auto"/>
          <w:szCs w:val="20"/>
        </w:rPr>
        <w:t>a</w:t>
      </w:r>
      <w:r w:rsidRPr="005063B2">
        <w:rPr>
          <w:rFonts w:cs="Arial"/>
          <w:color w:val="auto"/>
          <w:szCs w:val="20"/>
        </w:rPr>
        <w:t xml:space="preserve">ntecedentes </w:t>
      </w:r>
      <w:r w:rsidR="00122FEE" w:rsidRPr="005063B2">
        <w:rPr>
          <w:rFonts w:cs="Arial"/>
          <w:color w:val="auto"/>
          <w:szCs w:val="20"/>
        </w:rPr>
        <w:t>j</w:t>
      </w:r>
      <w:r w:rsidRPr="005063B2">
        <w:rPr>
          <w:rFonts w:cs="Arial"/>
          <w:color w:val="auto"/>
          <w:szCs w:val="20"/>
        </w:rPr>
        <w:t xml:space="preserve">udiciales en línea en los registros de las bases de datos, al igual que el </w:t>
      </w:r>
      <w:r w:rsidR="00122FEE" w:rsidRPr="005063B2">
        <w:rPr>
          <w:rFonts w:cs="Arial"/>
          <w:color w:val="auto"/>
          <w:szCs w:val="20"/>
        </w:rPr>
        <w:t>c</w:t>
      </w:r>
      <w:r w:rsidRPr="005063B2">
        <w:rPr>
          <w:rFonts w:cs="Arial"/>
          <w:color w:val="auto"/>
          <w:szCs w:val="20"/>
        </w:rPr>
        <w:t xml:space="preserve">ertificado de </w:t>
      </w:r>
      <w:r w:rsidR="00122FEE" w:rsidRPr="005063B2">
        <w:rPr>
          <w:rFonts w:cs="Arial"/>
          <w:color w:val="auto"/>
          <w:szCs w:val="20"/>
        </w:rPr>
        <w:t>a</w:t>
      </w:r>
      <w:r w:rsidRPr="005063B2">
        <w:rPr>
          <w:rFonts w:cs="Arial"/>
          <w:color w:val="auto"/>
          <w:szCs w:val="20"/>
        </w:rPr>
        <w:t xml:space="preserve">ntecedentes </w:t>
      </w:r>
      <w:r w:rsidR="00122FEE" w:rsidRPr="005063B2">
        <w:rPr>
          <w:rFonts w:cs="Arial"/>
          <w:color w:val="auto"/>
          <w:szCs w:val="20"/>
        </w:rPr>
        <w:t>d</w:t>
      </w:r>
      <w:r w:rsidRPr="005063B2">
        <w:rPr>
          <w:rFonts w:cs="Arial"/>
          <w:color w:val="auto"/>
          <w:szCs w:val="20"/>
        </w:rPr>
        <w:t xml:space="preserve">isciplinarios conforme el artículo 1 de la Ley 1238 de 2008 y </w:t>
      </w:r>
      <w:r w:rsidR="005A679B" w:rsidRPr="005063B2">
        <w:rPr>
          <w:rFonts w:cs="Arial"/>
          <w:color w:val="auto"/>
          <w:szCs w:val="20"/>
        </w:rPr>
        <w:t>consultar</w:t>
      </w:r>
      <w:r w:rsidRPr="005063B2">
        <w:rPr>
          <w:rFonts w:cs="Arial"/>
          <w:color w:val="auto"/>
          <w:szCs w:val="20"/>
        </w:rPr>
        <w:t xml:space="preserve"> en el Registro Nacional de Medidas Correctivas del </w:t>
      </w:r>
      <w:r w:rsidR="005A679B" w:rsidRPr="005063B2">
        <w:rPr>
          <w:rFonts w:cs="Arial"/>
          <w:color w:val="auto"/>
          <w:szCs w:val="20"/>
        </w:rPr>
        <w:t xml:space="preserve">Ministerio de Defensa Nacional – </w:t>
      </w:r>
      <w:r w:rsidRPr="005063B2">
        <w:rPr>
          <w:rFonts w:cs="Arial"/>
          <w:color w:val="auto"/>
          <w:szCs w:val="20"/>
        </w:rPr>
        <w:t>Policía Nacional de acuerdo con lo dispuesto en el artíc</w:t>
      </w:r>
      <w:r w:rsidR="005A679B" w:rsidRPr="005063B2">
        <w:rPr>
          <w:rFonts w:cs="Arial"/>
          <w:color w:val="auto"/>
          <w:szCs w:val="20"/>
        </w:rPr>
        <w:t>ulo 18</w:t>
      </w:r>
      <w:r w:rsidR="00140BA8" w:rsidRPr="005063B2">
        <w:rPr>
          <w:rFonts w:cs="Arial"/>
          <w:color w:val="auto"/>
          <w:szCs w:val="20"/>
        </w:rPr>
        <w:t>4</w:t>
      </w:r>
      <w:r w:rsidR="005A679B" w:rsidRPr="005063B2">
        <w:rPr>
          <w:rFonts w:cs="Arial"/>
          <w:color w:val="auto"/>
          <w:szCs w:val="20"/>
        </w:rPr>
        <w:t xml:space="preserve"> de la Ley 1801 de 2016 – </w:t>
      </w:r>
      <w:r w:rsidRPr="005063B2">
        <w:rPr>
          <w:rFonts w:cs="Arial"/>
          <w:color w:val="auto"/>
          <w:szCs w:val="20"/>
        </w:rPr>
        <w:t xml:space="preserve">Código Nacional de </w:t>
      </w:r>
      <w:r w:rsidR="00C932AC" w:rsidRPr="005063B2">
        <w:rPr>
          <w:rFonts w:cs="Arial"/>
          <w:color w:val="auto"/>
          <w:szCs w:val="20"/>
        </w:rPr>
        <w:t xml:space="preserve">Seguridad </w:t>
      </w:r>
      <w:r w:rsidRPr="005063B2">
        <w:rPr>
          <w:rFonts w:cs="Arial"/>
          <w:color w:val="auto"/>
          <w:szCs w:val="20"/>
        </w:rPr>
        <w:t>y Convivencia</w:t>
      </w:r>
      <w:r w:rsidR="005A679B" w:rsidRPr="005063B2">
        <w:rPr>
          <w:rFonts w:cs="Arial"/>
          <w:color w:val="auto"/>
          <w:szCs w:val="20"/>
        </w:rPr>
        <w:t xml:space="preserve"> </w:t>
      </w:r>
      <w:r w:rsidR="00C932AC" w:rsidRPr="005063B2">
        <w:rPr>
          <w:rFonts w:cs="Arial"/>
          <w:color w:val="auto"/>
          <w:szCs w:val="20"/>
        </w:rPr>
        <w:t>Ciudadana</w:t>
      </w:r>
      <w:r w:rsidR="005A679B" w:rsidRPr="005063B2">
        <w:rPr>
          <w:rFonts w:cs="Arial"/>
          <w:color w:val="auto"/>
          <w:szCs w:val="20"/>
        </w:rPr>
        <w:t>–.</w:t>
      </w:r>
    </w:p>
    <w:p w14:paraId="3450239B" w14:textId="4D6FBC08" w:rsidR="00D40CA0" w:rsidRPr="005063B2" w:rsidRDefault="00D40CA0" w:rsidP="00D77BAF">
      <w:pPr>
        <w:pStyle w:val="Capitulo3"/>
        <w:ind w:left="964" w:hanging="680"/>
        <w:rPr>
          <w:color w:val="auto"/>
        </w:rPr>
      </w:pPr>
      <w:bookmarkStart w:id="432" w:name="_Toc508648269"/>
      <w:bookmarkStart w:id="433" w:name="_Toc508984053"/>
      <w:bookmarkStart w:id="434" w:name="_Toc509843884"/>
      <w:bookmarkStart w:id="435" w:name="_Toc511924791"/>
      <w:bookmarkStart w:id="436" w:name="_Toc520226880"/>
      <w:bookmarkStart w:id="437" w:name="_Toc520297850"/>
      <w:bookmarkStart w:id="438" w:name="_Toc520317115"/>
      <w:bookmarkStart w:id="439" w:name="_Toc533083718"/>
      <w:bookmarkStart w:id="440" w:name="_Toc32096833"/>
      <w:bookmarkStart w:id="441" w:name="_Toc233730109"/>
      <w:r w:rsidRPr="005063B2">
        <w:rPr>
          <w:color w:val="auto"/>
        </w:rPr>
        <w:t>EXISTENCIA</w:t>
      </w:r>
      <w:r w:rsidR="002644ED" w:rsidRPr="005063B2">
        <w:rPr>
          <w:color w:val="auto"/>
        </w:rPr>
        <w:t xml:space="preserve"> </w:t>
      </w:r>
      <w:r w:rsidRPr="005063B2">
        <w:rPr>
          <w:color w:val="auto"/>
        </w:rPr>
        <w:t>Y</w:t>
      </w:r>
      <w:r w:rsidR="002644ED" w:rsidRPr="005063B2">
        <w:rPr>
          <w:color w:val="auto"/>
        </w:rPr>
        <w:t xml:space="preserve"> </w:t>
      </w:r>
      <w:r w:rsidRPr="005063B2">
        <w:rPr>
          <w:color w:val="auto"/>
        </w:rPr>
        <w:t>REPRESENTACIÓN</w:t>
      </w:r>
      <w:r w:rsidR="002644ED" w:rsidRPr="005063B2">
        <w:rPr>
          <w:color w:val="auto"/>
        </w:rPr>
        <w:t xml:space="preserve"> </w:t>
      </w:r>
      <w:r w:rsidRPr="005063B2">
        <w:rPr>
          <w:color w:val="auto"/>
        </w:rPr>
        <w:t>LEGAL</w:t>
      </w:r>
      <w:bookmarkEnd w:id="432"/>
      <w:bookmarkEnd w:id="433"/>
      <w:bookmarkEnd w:id="434"/>
      <w:bookmarkEnd w:id="435"/>
      <w:bookmarkEnd w:id="436"/>
      <w:bookmarkEnd w:id="437"/>
      <w:bookmarkEnd w:id="438"/>
      <w:bookmarkEnd w:id="439"/>
      <w:bookmarkEnd w:id="440"/>
      <w:bookmarkEnd w:id="441"/>
      <w:r w:rsidR="002644ED" w:rsidRPr="005063B2">
        <w:rPr>
          <w:color w:val="auto"/>
        </w:rPr>
        <w:t xml:space="preserve"> </w:t>
      </w:r>
    </w:p>
    <w:p w14:paraId="0172C934" w14:textId="422302AB" w:rsidR="00D40CA0" w:rsidRPr="005063B2" w:rsidRDefault="00D40CA0"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rPr>
        <w:t>La</w:t>
      </w:r>
      <w:r w:rsidR="002644ED" w:rsidRPr="005063B2">
        <w:rPr>
          <w:rFonts w:cs="Arial"/>
          <w:color w:val="auto"/>
          <w:szCs w:val="20"/>
        </w:rPr>
        <w:t xml:space="preserve"> </w:t>
      </w:r>
      <w:r w:rsidRPr="005063B2">
        <w:rPr>
          <w:rFonts w:cs="Arial"/>
          <w:color w:val="auto"/>
          <w:szCs w:val="20"/>
        </w:rPr>
        <w:t>existencia</w:t>
      </w:r>
      <w:r w:rsidR="002644ED" w:rsidRPr="005063B2">
        <w:rPr>
          <w:rFonts w:cs="Arial"/>
          <w:color w:val="auto"/>
          <w:szCs w:val="20"/>
        </w:rPr>
        <w:t xml:space="preserve"> </w:t>
      </w:r>
      <w:r w:rsidRPr="005063B2">
        <w:rPr>
          <w:rFonts w:cs="Arial"/>
          <w:color w:val="auto"/>
          <w:szCs w:val="20"/>
        </w:rPr>
        <w:t>y</w:t>
      </w:r>
      <w:r w:rsidR="002644ED" w:rsidRPr="005063B2">
        <w:rPr>
          <w:rFonts w:cs="Arial"/>
          <w:color w:val="auto"/>
          <w:szCs w:val="20"/>
        </w:rPr>
        <w:t xml:space="preserve"> </w:t>
      </w:r>
      <w:r w:rsidRPr="005063B2">
        <w:rPr>
          <w:rFonts w:cs="Arial"/>
          <w:color w:val="auto"/>
          <w:szCs w:val="20"/>
        </w:rPr>
        <w:t>representación</w:t>
      </w:r>
      <w:r w:rsidR="002644ED" w:rsidRPr="005063B2">
        <w:rPr>
          <w:rFonts w:cs="Arial"/>
          <w:color w:val="auto"/>
          <w:szCs w:val="20"/>
        </w:rPr>
        <w:t xml:space="preserve"> </w:t>
      </w:r>
      <w:r w:rsidRPr="005063B2">
        <w:rPr>
          <w:rFonts w:cs="Arial"/>
          <w:color w:val="auto"/>
          <w:szCs w:val="20"/>
        </w:rPr>
        <w:t>legal</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los</w:t>
      </w:r>
      <w:r w:rsidR="002644ED" w:rsidRPr="005063B2">
        <w:rPr>
          <w:rFonts w:eastAsia="Arial,Times New Roman" w:cs="Arial"/>
          <w:color w:val="auto"/>
          <w:szCs w:val="20"/>
          <w:lang w:eastAsia="es-ES"/>
        </w:rPr>
        <w:t xml:space="preserve"> </w:t>
      </w:r>
      <w:r w:rsidR="00C268BE" w:rsidRPr="005063B2">
        <w:rPr>
          <w:rFonts w:cs="Arial"/>
          <w:color w:val="auto"/>
          <w:szCs w:val="20"/>
          <w:lang w:eastAsia="es-ES"/>
        </w:rPr>
        <w:t>p</w:t>
      </w:r>
      <w:r w:rsidR="003E509E" w:rsidRPr="005063B2">
        <w:rPr>
          <w:rFonts w:cs="Arial"/>
          <w:color w:val="auto"/>
          <w:szCs w:val="20"/>
          <w:lang w:eastAsia="es-ES"/>
        </w:rPr>
        <w:t>roponentes</w:t>
      </w:r>
      <w:r w:rsidR="002644ED" w:rsidRPr="005063B2">
        <w:rPr>
          <w:rFonts w:eastAsia="Arial,Times New Roman" w:cs="Arial"/>
          <w:color w:val="auto"/>
          <w:szCs w:val="20"/>
          <w:lang w:eastAsia="es-ES"/>
        </w:rPr>
        <w:t xml:space="preserve"> </w:t>
      </w:r>
      <w:r w:rsidRPr="005063B2">
        <w:rPr>
          <w:rFonts w:cs="Arial"/>
          <w:color w:val="auto"/>
          <w:szCs w:val="20"/>
          <w:lang w:eastAsia="es-ES"/>
        </w:rPr>
        <w:t>individuales</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miembros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00C268BE" w:rsidRPr="005063B2">
        <w:rPr>
          <w:rFonts w:cs="Arial"/>
          <w:color w:val="auto"/>
          <w:szCs w:val="20"/>
          <w:lang w:eastAsia="es-ES"/>
        </w:rPr>
        <w:t>p</w:t>
      </w:r>
      <w:r w:rsidR="003E509E" w:rsidRPr="005063B2">
        <w:rPr>
          <w:rFonts w:cs="Arial"/>
          <w:color w:val="auto"/>
          <w:szCs w:val="20"/>
          <w:lang w:eastAsia="es-ES"/>
        </w:rPr>
        <w:t>roponentes</w:t>
      </w:r>
      <w:r w:rsidR="002644ED" w:rsidRPr="005063B2">
        <w:rPr>
          <w:rFonts w:eastAsia="Arial,Times New Roman" w:cs="Arial"/>
          <w:color w:val="auto"/>
          <w:szCs w:val="20"/>
          <w:lang w:eastAsia="es-ES"/>
        </w:rPr>
        <w:t xml:space="preserve"> </w:t>
      </w:r>
      <w:r w:rsidR="00C268BE" w:rsidRPr="005063B2">
        <w:rPr>
          <w:rFonts w:cs="Arial"/>
          <w:color w:val="auto"/>
          <w:szCs w:val="20"/>
          <w:lang w:eastAsia="es-ES"/>
        </w:rPr>
        <w:t>p</w:t>
      </w:r>
      <w:r w:rsidRPr="005063B2">
        <w:rPr>
          <w:rFonts w:cs="Arial"/>
          <w:color w:val="auto"/>
          <w:szCs w:val="20"/>
          <w:lang w:eastAsia="es-ES"/>
        </w:rPr>
        <w:t>lurales</w:t>
      </w:r>
      <w:r w:rsidR="002644ED" w:rsidRPr="005063B2">
        <w:rPr>
          <w:rFonts w:eastAsia="Arial,Times New Roman" w:cs="Arial"/>
          <w:color w:val="auto"/>
          <w:szCs w:val="20"/>
          <w:lang w:eastAsia="es-ES"/>
        </w:rPr>
        <w:t xml:space="preserve"> </w:t>
      </w:r>
      <w:r w:rsidRPr="005063B2">
        <w:rPr>
          <w:rFonts w:cs="Arial"/>
          <w:color w:val="auto"/>
          <w:szCs w:val="20"/>
        </w:rPr>
        <w:t>se</w:t>
      </w:r>
      <w:r w:rsidR="002644ED" w:rsidRPr="005063B2">
        <w:rPr>
          <w:rFonts w:cs="Arial"/>
          <w:color w:val="auto"/>
          <w:szCs w:val="20"/>
        </w:rPr>
        <w:t xml:space="preserve"> </w:t>
      </w:r>
      <w:r w:rsidRPr="005063B2">
        <w:rPr>
          <w:rFonts w:cs="Arial"/>
          <w:color w:val="auto"/>
          <w:szCs w:val="20"/>
        </w:rPr>
        <w:t>acreditará</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acuerdo</w:t>
      </w:r>
      <w:r w:rsidR="002644ED" w:rsidRPr="005063B2">
        <w:rPr>
          <w:rFonts w:cs="Arial"/>
          <w:color w:val="auto"/>
          <w:szCs w:val="20"/>
        </w:rPr>
        <w:t xml:space="preserve"> </w:t>
      </w:r>
      <w:r w:rsidRPr="005063B2">
        <w:rPr>
          <w:rFonts w:cs="Arial"/>
          <w:color w:val="auto"/>
          <w:szCs w:val="20"/>
        </w:rPr>
        <w:t>con</w:t>
      </w:r>
      <w:r w:rsidR="002644ED" w:rsidRPr="005063B2">
        <w:rPr>
          <w:rFonts w:cs="Arial"/>
          <w:color w:val="auto"/>
          <w:szCs w:val="20"/>
        </w:rPr>
        <w:t xml:space="preserve"> </w:t>
      </w:r>
      <w:r w:rsidRPr="005063B2">
        <w:rPr>
          <w:rFonts w:cs="Arial"/>
          <w:color w:val="auto"/>
          <w:szCs w:val="20"/>
        </w:rPr>
        <w:t>las</w:t>
      </w:r>
      <w:r w:rsidR="002644ED" w:rsidRPr="005063B2">
        <w:rPr>
          <w:rFonts w:cs="Arial"/>
          <w:color w:val="auto"/>
          <w:szCs w:val="20"/>
        </w:rPr>
        <w:t xml:space="preserve"> </w:t>
      </w:r>
      <w:r w:rsidRPr="005063B2">
        <w:rPr>
          <w:rFonts w:cs="Arial"/>
          <w:color w:val="auto"/>
          <w:szCs w:val="20"/>
        </w:rPr>
        <w:t>siguientes</w:t>
      </w:r>
      <w:r w:rsidR="002644ED" w:rsidRPr="005063B2">
        <w:rPr>
          <w:rFonts w:cs="Arial"/>
          <w:color w:val="auto"/>
          <w:szCs w:val="20"/>
        </w:rPr>
        <w:t xml:space="preserve"> </w:t>
      </w:r>
      <w:r w:rsidRPr="005063B2">
        <w:rPr>
          <w:rFonts w:cs="Arial"/>
          <w:color w:val="auto"/>
          <w:szCs w:val="20"/>
        </w:rPr>
        <w:t>reglas:</w:t>
      </w:r>
    </w:p>
    <w:p w14:paraId="157399A8" w14:textId="1EC51222" w:rsidR="00CB216E" w:rsidRPr="005063B2" w:rsidRDefault="00CB216E" w:rsidP="006959DB">
      <w:pPr>
        <w:pStyle w:val="InviasNormal"/>
        <w:numPr>
          <w:ilvl w:val="2"/>
          <w:numId w:val="36"/>
        </w:numPr>
        <w:spacing w:line="276" w:lineRule="auto"/>
        <w:outlineLvl w:val="2"/>
        <w:rPr>
          <w:rFonts w:ascii="Arial" w:eastAsia="Arial" w:hAnsi="Arial" w:cs="Arial"/>
          <w:b/>
          <w:bCs/>
          <w:color w:val="auto"/>
          <w:sz w:val="20"/>
          <w:szCs w:val="20"/>
          <w:lang w:val="es-CO"/>
        </w:rPr>
      </w:pPr>
      <w:bookmarkStart w:id="442" w:name="_Toc233730110"/>
      <w:r w:rsidRPr="005063B2">
        <w:rPr>
          <w:rFonts w:ascii="Arial" w:eastAsia="Arial" w:hAnsi="Arial" w:cs="Arial"/>
          <w:b/>
          <w:bCs/>
          <w:color w:val="auto"/>
          <w:sz w:val="20"/>
          <w:szCs w:val="20"/>
          <w:lang w:val="es-CO"/>
        </w:rPr>
        <w:t>PERSONAS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NATURALES</w:t>
      </w:r>
      <w:bookmarkEnd w:id="442"/>
    </w:p>
    <w:p w14:paraId="516BA978" w14:textId="6BFC4847" w:rsidR="00A863CA" w:rsidRPr="005063B2" w:rsidRDefault="00A863CA"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Deben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siguientes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documentos</w:t>
      </w:r>
      <w:r w:rsidR="00294BC4" w:rsidRPr="005063B2">
        <w:rPr>
          <w:rFonts w:ascii="Arial" w:eastAsia="Arial" w:hAnsi="Arial" w:cs="Arial"/>
          <w:color w:val="auto"/>
          <w:sz w:val="20"/>
          <w:szCs w:val="20"/>
          <w:lang w:val="es-CO"/>
        </w:rPr>
        <w:t xml:space="preserve"> en copia simple</w:t>
      </w:r>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
    <w:p w14:paraId="2A515269" w14:textId="1AEEE02B" w:rsidR="00A863CA" w:rsidRPr="005063B2" w:rsidRDefault="00A863CA" w:rsidP="006959DB">
      <w:pPr>
        <w:numPr>
          <w:ilvl w:val="0"/>
          <w:numId w:val="7"/>
        </w:numPr>
        <w:spacing w:line="276" w:lineRule="auto"/>
        <w:contextualSpacing/>
        <w:jc w:val="both"/>
        <w:rPr>
          <w:rFonts w:cs="Arial"/>
          <w:color w:val="auto"/>
          <w:szCs w:val="20"/>
        </w:rPr>
      </w:pPr>
      <w:r w:rsidRPr="005063B2">
        <w:rPr>
          <w:rFonts w:cs="Arial"/>
          <w:color w:val="auto"/>
          <w:szCs w:val="20"/>
        </w:rPr>
        <w:t>Persona</w:t>
      </w:r>
      <w:r w:rsidR="002644ED" w:rsidRPr="005063B2">
        <w:rPr>
          <w:rFonts w:cs="Arial"/>
          <w:color w:val="auto"/>
          <w:szCs w:val="20"/>
        </w:rPr>
        <w:t xml:space="preserve"> </w:t>
      </w:r>
      <w:r w:rsidRPr="005063B2">
        <w:rPr>
          <w:rFonts w:cs="Arial"/>
          <w:color w:val="auto"/>
          <w:szCs w:val="20"/>
        </w:rPr>
        <w:t>natural</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nacionalidad</w:t>
      </w:r>
      <w:r w:rsidR="002644ED" w:rsidRPr="005063B2">
        <w:rPr>
          <w:rFonts w:cs="Arial"/>
          <w:color w:val="auto"/>
          <w:szCs w:val="20"/>
        </w:rPr>
        <w:t xml:space="preserve"> </w:t>
      </w:r>
      <w:r w:rsidRPr="005063B2">
        <w:rPr>
          <w:rFonts w:cs="Arial"/>
          <w:color w:val="auto"/>
          <w:szCs w:val="20"/>
        </w:rPr>
        <w:t>colombiana:</w:t>
      </w:r>
      <w:r w:rsidR="002644ED" w:rsidRPr="005063B2">
        <w:rPr>
          <w:rFonts w:cs="Arial"/>
          <w:color w:val="auto"/>
          <w:szCs w:val="20"/>
        </w:rPr>
        <w:t xml:space="preserve"> </w:t>
      </w:r>
      <w:r w:rsidRPr="005063B2">
        <w:rPr>
          <w:rFonts w:cs="Arial"/>
          <w:color w:val="auto"/>
          <w:szCs w:val="20"/>
        </w:rPr>
        <w:t>cédula</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ciudadanía.</w:t>
      </w:r>
    </w:p>
    <w:p w14:paraId="0CD35C9D" w14:textId="041F2258" w:rsidR="00A863CA" w:rsidRPr="005063B2" w:rsidRDefault="00A863CA" w:rsidP="006959DB">
      <w:pPr>
        <w:numPr>
          <w:ilvl w:val="0"/>
          <w:numId w:val="7"/>
        </w:numPr>
        <w:spacing w:line="276" w:lineRule="auto"/>
        <w:contextualSpacing/>
        <w:jc w:val="both"/>
        <w:rPr>
          <w:rFonts w:cs="Arial"/>
          <w:color w:val="auto"/>
          <w:szCs w:val="20"/>
        </w:rPr>
      </w:pPr>
      <w:r w:rsidRPr="005063B2">
        <w:rPr>
          <w:rFonts w:cs="Arial"/>
          <w:color w:val="auto"/>
          <w:szCs w:val="20"/>
        </w:rPr>
        <w:t>Persona</w:t>
      </w:r>
      <w:r w:rsidR="002644ED" w:rsidRPr="005063B2">
        <w:rPr>
          <w:rFonts w:cs="Arial"/>
          <w:color w:val="auto"/>
          <w:szCs w:val="20"/>
        </w:rPr>
        <w:t xml:space="preserve"> </w:t>
      </w:r>
      <w:r w:rsidRPr="005063B2">
        <w:rPr>
          <w:rFonts w:cs="Arial"/>
          <w:color w:val="auto"/>
          <w:szCs w:val="20"/>
        </w:rPr>
        <w:t>natural</w:t>
      </w:r>
      <w:r w:rsidR="002644ED" w:rsidRPr="005063B2">
        <w:rPr>
          <w:rFonts w:cs="Arial"/>
          <w:color w:val="auto"/>
          <w:szCs w:val="20"/>
        </w:rPr>
        <w:t xml:space="preserve"> </w:t>
      </w:r>
      <w:r w:rsidRPr="005063B2">
        <w:rPr>
          <w:rFonts w:cs="Arial"/>
          <w:color w:val="auto"/>
          <w:szCs w:val="20"/>
        </w:rPr>
        <w:t>extranjera</w:t>
      </w:r>
      <w:r w:rsidR="002644ED" w:rsidRPr="005063B2">
        <w:rPr>
          <w:rFonts w:cs="Arial"/>
          <w:color w:val="auto"/>
          <w:szCs w:val="20"/>
        </w:rPr>
        <w:t xml:space="preserve"> </w:t>
      </w:r>
      <w:r w:rsidRPr="005063B2">
        <w:rPr>
          <w:rFonts w:cs="Arial"/>
          <w:color w:val="auto"/>
          <w:szCs w:val="20"/>
        </w:rPr>
        <w:t>con</w:t>
      </w:r>
      <w:r w:rsidR="002644ED" w:rsidRPr="005063B2">
        <w:rPr>
          <w:rFonts w:cs="Arial"/>
          <w:color w:val="auto"/>
          <w:szCs w:val="20"/>
        </w:rPr>
        <w:t xml:space="preserve"> </w:t>
      </w:r>
      <w:r w:rsidRPr="005063B2">
        <w:rPr>
          <w:rFonts w:cs="Arial"/>
          <w:color w:val="auto"/>
          <w:szCs w:val="20"/>
        </w:rPr>
        <w:t>residencia</w:t>
      </w:r>
      <w:r w:rsidR="002644ED" w:rsidRPr="005063B2">
        <w:rPr>
          <w:rFonts w:cs="Arial"/>
          <w:color w:val="auto"/>
          <w:szCs w:val="20"/>
        </w:rPr>
        <w:t xml:space="preserve"> </w:t>
      </w:r>
      <w:r w:rsidRPr="005063B2">
        <w:rPr>
          <w:rFonts w:cs="Arial"/>
          <w:color w:val="auto"/>
          <w:szCs w:val="20"/>
        </w:rPr>
        <w:t>en</w:t>
      </w:r>
      <w:r w:rsidR="002644ED" w:rsidRPr="005063B2">
        <w:rPr>
          <w:rFonts w:cs="Arial"/>
          <w:color w:val="auto"/>
          <w:szCs w:val="20"/>
        </w:rPr>
        <w:t xml:space="preserve"> </w:t>
      </w:r>
      <w:r w:rsidRPr="005063B2">
        <w:rPr>
          <w:rFonts w:cs="Arial"/>
          <w:color w:val="auto"/>
          <w:szCs w:val="20"/>
        </w:rPr>
        <w:t>Colombia:</w:t>
      </w:r>
      <w:r w:rsidR="002644ED" w:rsidRPr="005063B2">
        <w:rPr>
          <w:rFonts w:cs="Arial"/>
          <w:color w:val="auto"/>
          <w:szCs w:val="20"/>
        </w:rPr>
        <w:t xml:space="preserve"> </w:t>
      </w:r>
      <w:r w:rsidRPr="005063B2">
        <w:rPr>
          <w:rFonts w:cs="Arial"/>
          <w:color w:val="auto"/>
          <w:szCs w:val="20"/>
        </w:rPr>
        <w:t>cédula</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extranjería</w:t>
      </w:r>
      <w:r w:rsidR="002644ED" w:rsidRPr="005063B2">
        <w:rPr>
          <w:rFonts w:cs="Arial"/>
          <w:color w:val="auto"/>
          <w:szCs w:val="20"/>
        </w:rPr>
        <w:t xml:space="preserve"> </w:t>
      </w:r>
      <w:r w:rsidR="003308CC" w:rsidRPr="005063B2">
        <w:rPr>
          <w:rFonts w:cs="Arial"/>
          <w:color w:val="auto"/>
          <w:szCs w:val="20"/>
        </w:rPr>
        <w:t xml:space="preserve">vigente </w:t>
      </w:r>
      <w:r w:rsidRPr="005063B2">
        <w:rPr>
          <w:rFonts w:cs="Arial"/>
          <w:color w:val="auto"/>
          <w:szCs w:val="20"/>
        </w:rPr>
        <w:t>expedida</w:t>
      </w:r>
      <w:r w:rsidR="002644ED" w:rsidRPr="005063B2">
        <w:rPr>
          <w:rFonts w:cs="Arial"/>
          <w:color w:val="auto"/>
          <w:szCs w:val="20"/>
        </w:rPr>
        <w:t xml:space="preserve"> </w:t>
      </w:r>
      <w:r w:rsidRPr="005063B2">
        <w:rPr>
          <w:rFonts w:cs="Arial"/>
          <w:color w:val="auto"/>
          <w:szCs w:val="20"/>
        </w:rPr>
        <w:t>por</w:t>
      </w:r>
      <w:r w:rsidR="002644ED" w:rsidRPr="005063B2">
        <w:rPr>
          <w:rFonts w:cs="Arial"/>
          <w:color w:val="auto"/>
          <w:szCs w:val="20"/>
        </w:rPr>
        <w:t xml:space="preserve"> </w:t>
      </w:r>
      <w:r w:rsidRPr="005063B2">
        <w:rPr>
          <w:rFonts w:cs="Arial"/>
          <w:color w:val="auto"/>
          <w:szCs w:val="20"/>
        </w:rPr>
        <w:t>la</w:t>
      </w:r>
      <w:r w:rsidR="002644ED" w:rsidRPr="005063B2">
        <w:rPr>
          <w:rFonts w:cs="Arial"/>
          <w:color w:val="auto"/>
          <w:szCs w:val="20"/>
        </w:rPr>
        <w:t xml:space="preserve"> </w:t>
      </w:r>
      <w:r w:rsidRPr="005063B2">
        <w:rPr>
          <w:rFonts w:cs="Arial"/>
          <w:color w:val="auto"/>
          <w:szCs w:val="20"/>
        </w:rPr>
        <w:t>autoridad</w:t>
      </w:r>
      <w:r w:rsidR="002644ED" w:rsidRPr="005063B2">
        <w:rPr>
          <w:rFonts w:cs="Arial"/>
          <w:color w:val="auto"/>
          <w:szCs w:val="20"/>
        </w:rPr>
        <w:t xml:space="preserve"> </w:t>
      </w:r>
      <w:r w:rsidRPr="005063B2">
        <w:rPr>
          <w:rFonts w:cs="Arial"/>
          <w:color w:val="auto"/>
          <w:szCs w:val="20"/>
        </w:rPr>
        <w:t>competente</w:t>
      </w:r>
      <w:r w:rsidR="000D286B" w:rsidRPr="005063B2">
        <w:rPr>
          <w:rFonts w:cs="Arial"/>
          <w:color w:val="auto"/>
          <w:szCs w:val="20"/>
        </w:rPr>
        <w:t xml:space="preserve">. </w:t>
      </w:r>
    </w:p>
    <w:p w14:paraId="32F52C79" w14:textId="38EA8519" w:rsidR="00D478CF" w:rsidRPr="005063B2" w:rsidRDefault="00A863CA" w:rsidP="006959DB">
      <w:pPr>
        <w:numPr>
          <w:ilvl w:val="0"/>
          <w:numId w:val="7"/>
        </w:numPr>
        <w:spacing w:line="276" w:lineRule="auto"/>
        <w:contextualSpacing/>
        <w:jc w:val="both"/>
        <w:rPr>
          <w:rFonts w:cs="Arial"/>
          <w:color w:val="auto"/>
          <w:szCs w:val="20"/>
          <w:lang w:val="es-ES"/>
        </w:rPr>
      </w:pPr>
      <w:r w:rsidRPr="005063B2">
        <w:rPr>
          <w:rFonts w:cs="Arial"/>
          <w:color w:val="auto"/>
          <w:szCs w:val="20"/>
        </w:rPr>
        <w:t>Persona</w:t>
      </w:r>
      <w:r w:rsidR="002644ED" w:rsidRPr="005063B2">
        <w:rPr>
          <w:rFonts w:cs="Arial"/>
          <w:color w:val="auto"/>
          <w:szCs w:val="20"/>
        </w:rPr>
        <w:t xml:space="preserve"> </w:t>
      </w:r>
      <w:r w:rsidRPr="005063B2">
        <w:rPr>
          <w:rFonts w:cs="Arial"/>
          <w:color w:val="auto"/>
          <w:szCs w:val="20"/>
        </w:rPr>
        <w:t>natural</w:t>
      </w:r>
      <w:r w:rsidR="002644ED" w:rsidRPr="005063B2">
        <w:rPr>
          <w:rFonts w:cs="Arial"/>
          <w:color w:val="auto"/>
          <w:szCs w:val="20"/>
        </w:rPr>
        <w:t xml:space="preserve"> </w:t>
      </w:r>
      <w:r w:rsidRPr="005063B2">
        <w:rPr>
          <w:rFonts w:cs="Arial"/>
          <w:color w:val="auto"/>
          <w:szCs w:val="20"/>
        </w:rPr>
        <w:t>extranjera</w:t>
      </w:r>
      <w:r w:rsidR="002644ED" w:rsidRPr="005063B2">
        <w:rPr>
          <w:rFonts w:cs="Arial"/>
          <w:color w:val="auto"/>
          <w:szCs w:val="20"/>
        </w:rPr>
        <w:t xml:space="preserve"> </w:t>
      </w:r>
      <w:r w:rsidRPr="005063B2">
        <w:rPr>
          <w:rFonts w:cs="Arial"/>
          <w:color w:val="auto"/>
          <w:szCs w:val="20"/>
        </w:rPr>
        <w:t>sin</w:t>
      </w:r>
      <w:r w:rsidR="002644ED" w:rsidRPr="005063B2">
        <w:rPr>
          <w:rFonts w:cs="Arial"/>
          <w:color w:val="auto"/>
          <w:szCs w:val="20"/>
        </w:rPr>
        <w:t xml:space="preserve"> </w:t>
      </w:r>
      <w:r w:rsidRPr="005063B2">
        <w:rPr>
          <w:rFonts w:cs="Arial"/>
          <w:color w:val="auto"/>
          <w:szCs w:val="20"/>
        </w:rPr>
        <w:t>domicilio</w:t>
      </w:r>
      <w:r w:rsidR="002644ED" w:rsidRPr="005063B2">
        <w:rPr>
          <w:rFonts w:cs="Arial"/>
          <w:color w:val="auto"/>
          <w:szCs w:val="20"/>
        </w:rPr>
        <w:t xml:space="preserve"> </w:t>
      </w:r>
      <w:r w:rsidRPr="005063B2">
        <w:rPr>
          <w:rFonts w:cs="Arial"/>
          <w:color w:val="auto"/>
          <w:szCs w:val="20"/>
        </w:rPr>
        <w:t>en</w:t>
      </w:r>
      <w:r w:rsidR="002644ED" w:rsidRPr="005063B2">
        <w:rPr>
          <w:rFonts w:cs="Arial"/>
          <w:color w:val="auto"/>
          <w:szCs w:val="20"/>
        </w:rPr>
        <w:t xml:space="preserve"> </w:t>
      </w:r>
      <w:r w:rsidRPr="005063B2">
        <w:rPr>
          <w:rFonts w:cs="Arial"/>
          <w:color w:val="auto"/>
          <w:szCs w:val="20"/>
        </w:rPr>
        <w:t>Colombia:</w:t>
      </w:r>
      <w:r w:rsidR="002644ED" w:rsidRPr="005063B2">
        <w:rPr>
          <w:rFonts w:cs="Arial"/>
          <w:color w:val="auto"/>
          <w:szCs w:val="20"/>
        </w:rPr>
        <w:t xml:space="preserve"> </w:t>
      </w:r>
      <w:r w:rsidRPr="005063B2">
        <w:rPr>
          <w:rFonts w:cs="Arial"/>
          <w:color w:val="auto"/>
          <w:szCs w:val="20"/>
        </w:rPr>
        <w:t>pasaporte.</w:t>
      </w:r>
    </w:p>
    <w:p w14:paraId="007A31E7" w14:textId="7B9A2125" w:rsidR="00D40CA0" w:rsidRPr="005063B2" w:rsidRDefault="00D40CA0" w:rsidP="006959DB">
      <w:pPr>
        <w:pStyle w:val="InviasNormal"/>
        <w:numPr>
          <w:ilvl w:val="2"/>
          <w:numId w:val="36"/>
        </w:numPr>
        <w:spacing w:line="276" w:lineRule="auto"/>
        <w:outlineLvl w:val="2"/>
        <w:rPr>
          <w:rFonts w:ascii="Arial" w:eastAsia="Arial" w:hAnsi="Arial" w:cs="Arial"/>
          <w:b/>
          <w:bCs/>
          <w:color w:val="auto"/>
          <w:sz w:val="20"/>
          <w:szCs w:val="20"/>
          <w:lang w:val="es-CO"/>
        </w:rPr>
      </w:pPr>
      <w:bookmarkStart w:id="443" w:name="_Toc233730111"/>
      <w:r w:rsidRPr="005063B2">
        <w:rPr>
          <w:rFonts w:ascii="Arial" w:eastAsia="Arial" w:hAnsi="Arial" w:cs="Arial"/>
          <w:b/>
          <w:bCs/>
          <w:color w:val="auto"/>
          <w:sz w:val="20"/>
          <w:szCs w:val="20"/>
          <w:lang w:val="es-CO"/>
        </w:rPr>
        <w:t>PERSONAS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JUR</w:t>
      </w:r>
      <w:r w:rsidR="00C43DAA" w:rsidRPr="005063B2">
        <w:rPr>
          <w:rFonts w:ascii="Arial" w:eastAsia="Arial" w:hAnsi="Arial" w:cs="Arial"/>
          <w:b/>
          <w:bCs/>
          <w:color w:val="auto"/>
          <w:sz w:val="20"/>
          <w:szCs w:val="20"/>
          <w:lang w:val="es-CO"/>
        </w:rPr>
        <w:t>Í</w:t>
      </w:r>
      <w:r w:rsidRPr="005063B2">
        <w:rPr>
          <w:rFonts w:ascii="Arial" w:eastAsia="Arial" w:hAnsi="Arial" w:cs="Arial"/>
          <w:b/>
          <w:bCs/>
          <w:color w:val="auto"/>
          <w:sz w:val="20"/>
          <w:szCs w:val="20"/>
          <w:lang w:val="es-CO"/>
        </w:rPr>
        <w:t>DICAS</w:t>
      </w:r>
      <w:bookmarkEnd w:id="443"/>
    </w:p>
    <w:p w14:paraId="270EC94D" w14:textId="3A573D22" w:rsidR="00A863CA" w:rsidRPr="005063B2" w:rsidRDefault="00A863CA"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Deben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siguientes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documentos:</w:t>
      </w:r>
      <w:r w:rsidR="002644ED" w:rsidRPr="005063B2">
        <w:rPr>
          <w:rFonts w:ascii="Arial" w:eastAsia="Arial" w:hAnsi="Arial" w:cs="Arial"/>
          <w:color w:val="auto"/>
          <w:sz w:val="20"/>
          <w:szCs w:val="20"/>
          <w:lang w:val="es-CO"/>
        </w:rPr>
        <w:t xml:space="preserve"> </w:t>
      </w:r>
    </w:p>
    <w:p w14:paraId="180A42E5" w14:textId="77777777" w:rsidR="004F712F" w:rsidRPr="005063B2" w:rsidRDefault="00A863CA" w:rsidP="006959DB">
      <w:pPr>
        <w:numPr>
          <w:ilvl w:val="0"/>
          <w:numId w:val="38"/>
        </w:numPr>
        <w:spacing w:line="276" w:lineRule="auto"/>
        <w:contextualSpacing/>
        <w:jc w:val="both"/>
        <w:rPr>
          <w:rFonts w:cs="Arial"/>
          <w:color w:val="auto"/>
          <w:szCs w:val="20"/>
        </w:rPr>
      </w:pPr>
      <w:r w:rsidRPr="005063B2">
        <w:rPr>
          <w:rFonts w:cs="Arial"/>
          <w:color w:val="auto"/>
          <w:szCs w:val="20"/>
        </w:rPr>
        <w:t>Persona</w:t>
      </w:r>
      <w:r w:rsidR="002644ED" w:rsidRPr="005063B2">
        <w:rPr>
          <w:rFonts w:cs="Arial"/>
          <w:color w:val="auto"/>
          <w:szCs w:val="20"/>
        </w:rPr>
        <w:t xml:space="preserve"> </w:t>
      </w:r>
      <w:r w:rsidRPr="005063B2">
        <w:rPr>
          <w:rFonts w:cs="Arial"/>
          <w:color w:val="auto"/>
          <w:szCs w:val="20"/>
        </w:rPr>
        <w:t>jurídica</w:t>
      </w:r>
      <w:r w:rsidR="002644ED" w:rsidRPr="005063B2">
        <w:rPr>
          <w:rFonts w:cs="Arial"/>
          <w:color w:val="auto"/>
          <w:szCs w:val="20"/>
        </w:rPr>
        <w:t xml:space="preserve"> </w:t>
      </w:r>
      <w:r w:rsidRPr="005063B2">
        <w:rPr>
          <w:rFonts w:cs="Arial"/>
          <w:color w:val="auto"/>
          <w:szCs w:val="20"/>
        </w:rPr>
        <w:t>nacional</w:t>
      </w:r>
      <w:r w:rsidR="002644ED" w:rsidRPr="005063B2">
        <w:rPr>
          <w:rFonts w:cs="Arial"/>
          <w:color w:val="auto"/>
          <w:szCs w:val="20"/>
        </w:rPr>
        <w:t xml:space="preserve"> </w:t>
      </w:r>
      <w:r w:rsidRPr="005063B2">
        <w:rPr>
          <w:rFonts w:cs="Arial"/>
          <w:color w:val="auto"/>
          <w:szCs w:val="20"/>
        </w:rPr>
        <w:t>o</w:t>
      </w:r>
      <w:r w:rsidR="002644ED" w:rsidRPr="005063B2">
        <w:rPr>
          <w:rFonts w:cs="Arial"/>
          <w:color w:val="auto"/>
          <w:szCs w:val="20"/>
        </w:rPr>
        <w:t xml:space="preserve"> </w:t>
      </w:r>
      <w:r w:rsidRPr="005063B2">
        <w:rPr>
          <w:rFonts w:cs="Arial"/>
          <w:color w:val="auto"/>
          <w:szCs w:val="20"/>
        </w:rPr>
        <w:t>extranjera</w:t>
      </w:r>
      <w:r w:rsidR="002644ED" w:rsidRPr="005063B2">
        <w:rPr>
          <w:rFonts w:cs="Arial"/>
          <w:color w:val="auto"/>
          <w:szCs w:val="20"/>
        </w:rPr>
        <w:t xml:space="preserve"> </w:t>
      </w:r>
      <w:r w:rsidRPr="005063B2">
        <w:rPr>
          <w:rFonts w:cs="Arial"/>
          <w:color w:val="auto"/>
          <w:szCs w:val="20"/>
        </w:rPr>
        <w:t>con</w:t>
      </w:r>
      <w:r w:rsidR="002644ED" w:rsidRPr="005063B2">
        <w:rPr>
          <w:rFonts w:cs="Arial"/>
          <w:color w:val="auto"/>
          <w:szCs w:val="20"/>
        </w:rPr>
        <w:t xml:space="preserve"> </w:t>
      </w:r>
      <w:r w:rsidRPr="005063B2">
        <w:rPr>
          <w:rFonts w:cs="Arial"/>
          <w:color w:val="auto"/>
          <w:szCs w:val="20"/>
        </w:rPr>
        <w:t>sucursal</w:t>
      </w:r>
      <w:r w:rsidR="002644ED" w:rsidRPr="005063B2">
        <w:rPr>
          <w:rFonts w:cs="Arial"/>
          <w:color w:val="auto"/>
          <w:szCs w:val="20"/>
        </w:rPr>
        <w:t xml:space="preserve"> </w:t>
      </w:r>
      <w:r w:rsidRPr="005063B2">
        <w:rPr>
          <w:rFonts w:cs="Arial"/>
          <w:color w:val="auto"/>
          <w:szCs w:val="20"/>
        </w:rPr>
        <w:t>en</w:t>
      </w:r>
      <w:r w:rsidR="002644ED" w:rsidRPr="005063B2">
        <w:rPr>
          <w:rFonts w:cs="Arial"/>
          <w:color w:val="auto"/>
          <w:szCs w:val="20"/>
        </w:rPr>
        <w:t xml:space="preserve"> </w:t>
      </w:r>
      <w:r w:rsidRPr="005063B2">
        <w:rPr>
          <w:rFonts w:cs="Arial"/>
          <w:color w:val="auto"/>
          <w:szCs w:val="20"/>
        </w:rPr>
        <w:t>Colombia:</w:t>
      </w:r>
      <w:r w:rsidR="00294BC4" w:rsidRPr="005063B2">
        <w:rPr>
          <w:rFonts w:cs="Arial"/>
          <w:color w:val="auto"/>
          <w:szCs w:val="20"/>
          <w:lang w:eastAsia="es-ES"/>
        </w:rPr>
        <w:t xml:space="preserve"> </w:t>
      </w:r>
    </w:p>
    <w:p w14:paraId="7D4D484A" w14:textId="44BFA0DB" w:rsidR="00A863CA" w:rsidRPr="005063B2" w:rsidRDefault="004F712F" w:rsidP="006959DB">
      <w:pPr>
        <w:pStyle w:val="Prrafodelista"/>
        <w:numPr>
          <w:ilvl w:val="0"/>
          <w:numId w:val="9"/>
        </w:numPr>
        <w:jc w:val="both"/>
        <w:rPr>
          <w:rFonts w:ascii="Arial" w:hAnsi="Arial" w:cs="Arial"/>
          <w:sz w:val="20"/>
          <w:szCs w:val="20"/>
        </w:rPr>
      </w:pPr>
      <w:r w:rsidRPr="005063B2">
        <w:rPr>
          <w:rFonts w:ascii="Arial" w:eastAsiaTheme="minorHAnsi" w:hAnsi="Arial" w:cs="Arial"/>
          <w:sz w:val="20"/>
          <w:szCs w:val="20"/>
        </w:rPr>
        <w:t>C</w:t>
      </w:r>
      <w:r w:rsidR="00294BC4" w:rsidRPr="005063B2">
        <w:rPr>
          <w:rFonts w:ascii="Arial" w:eastAsiaTheme="minorHAnsi" w:hAnsi="Arial" w:cs="Arial"/>
          <w:sz w:val="20"/>
          <w:szCs w:val="20"/>
        </w:rPr>
        <w:t>ertificado</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de</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existencia</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y</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representación</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legal</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expedido</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por</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la</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Cámara</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de</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Comercio</w:t>
      </w:r>
      <w:r w:rsidR="002644ED" w:rsidRPr="005063B2">
        <w:rPr>
          <w:rFonts w:ascii="Arial" w:eastAsiaTheme="minorHAnsi" w:hAnsi="Arial" w:cs="Arial"/>
          <w:sz w:val="20"/>
          <w:szCs w:val="20"/>
        </w:rPr>
        <w:t xml:space="preserve"> </w:t>
      </w:r>
      <w:r w:rsidR="002E34EE" w:rsidRPr="005063B2">
        <w:rPr>
          <w:rFonts w:ascii="Arial" w:eastAsiaTheme="minorHAnsi" w:hAnsi="Arial" w:cs="Arial"/>
          <w:sz w:val="20"/>
          <w:szCs w:val="20"/>
        </w:rPr>
        <w:t xml:space="preserve">o autoridad competente </w:t>
      </w:r>
      <w:r w:rsidR="00A863CA" w:rsidRPr="005063B2">
        <w:rPr>
          <w:rFonts w:ascii="Arial" w:eastAsiaTheme="minorHAnsi" w:hAnsi="Arial" w:cs="Arial"/>
          <w:sz w:val="20"/>
          <w:szCs w:val="20"/>
        </w:rPr>
        <w:t>en</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el</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que</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se</w:t>
      </w:r>
      <w:r w:rsidR="002644ED" w:rsidRPr="005063B2">
        <w:rPr>
          <w:rFonts w:ascii="Arial" w:eastAsiaTheme="minorHAnsi" w:hAnsi="Arial" w:cs="Arial"/>
          <w:sz w:val="20"/>
          <w:szCs w:val="20"/>
        </w:rPr>
        <w:t xml:space="preserve"> </w:t>
      </w:r>
      <w:r w:rsidR="00A863CA" w:rsidRPr="005063B2">
        <w:rPr>
          <w:rFonts w:ascii="Arial" w:eastAsiaTheme="minorHAnsi" w:hAnsi="Arial" w:cs="Arial"/>
          <w:sz w:val="20"/>
          <w:szCs w:val="20"/>
        </w:rPr>
        <w:t>verificará:</w:t>
      </w:r>
    </w:p>
    <w:p w14:paraId="18DB3D5D" w14:textId="1648B34C" w:rsidR="00A863CA" w:rsidRPr="005063B2" w:rsidRDefault="00A863CA" w:rsidP="006959DB">
      <w:pPr>
        <w:pStyle w:val="InviasNormal"/>
        <w:numPr>
          <w:ilvl w:val="1"/>
          <w:numId w:val="9"/>
        </w:numPr>
        <w:spacing w:line="276" w:lineRule="auto"/>
        <w:rPr>
          <w:rFonts w:ascii="Arial" w:eastAsia="Arial" w:hAnsi="Arial" w:cs="Arial"/>
          <w:color w:val="auto"/>
          <w:sz w:val="20"/>
          <w:szCs w:val="20"/>
        </w:rPr>
      </w:pPr>
      <w:r w:rsidRPr="005063B2">
        <w:rPr>
          <w:rFonts w:ascii="Arial" w:eastAsia="Arial" w:hAnsi="Arial" w:cs="Arial"/>
          <w:color w:val="auto"/>
          <w:sz w:val="20"/>
          <w:szCs w:val="20"/>
        </w:rPr>
        <w:t>Fecha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expedición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certificado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no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mayor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treinta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(30)</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días</w:t>
      </w:r>
      <w:r w:rsidR="002644ED" w:rsidRPr="005063B2">
        <w:rPr>
          <w:rFonts w:ascii="Arial" w:eastAsia="Arial" w:hAnsi="Arial" w:cs="Arial"/>
          <w:color w:val="auto"/>
          <w:sz w:val="20"/>
          <w:szCs w:val="20"/>
        </w:rPr>
        <w:t xml:space="preserve"> </w:t>
      </w:r>
      <w:r w:rsidR="007F17CE" w:rsidRPr="005063B2">
        <w:rPr>
          <w:rFonts w:ascii="Arial" w:eastAsia="Arial" w:hAnsi="Arial" w:cs="Arial"/>
          <w:color w:val="auto"/>
          <w:sz w:val="20"/>
          <w:szCs w:val="20"/>
          <w:lang w:val="es-CO"/>
        </w:rPr>
        <w:t xml:space="preserve">calendario </w:t>
      </w:r>
      <w:r w:rsidRPr="005063B2">
        <w:rPr>
          <w:rFonts w:ascii="Arial" w:eastAsia="Arial" w:hAnsi="Arial" w:cs="Arial"/>
          <w:color w:val="auto"/>
          <w:sz w:val="20"/>
          <w:szCs w:val="20"/>
        </w:rPr>
        <w:t>anteriores</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fecha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cierre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001263F0" w:rsidRPr="005063B2">
        <w:rPr>
          <w:rFonts w:ascii="Arial" w:eastAsia="Arial" w:hAnsi="Arial" w:cs="Arial"/>
          <w:color w:val="auto"/>
          <w:sz w:val="20"/>
          <w:szCs w:val="20"/>
          <w:lang w:val="es-CO"/>
        </w:rPr>
        <w:t>p</w:t>
      </w:r>
      <w:proofErr w:type="spellStart"/>
      <w:r w:rsidR="00B565E6" w:rsidRPr="005063B2">
        <w:rPr>
          <w:rFonts w:ascii="Arial" w:eastAsia="Arial" w:hAnsi="Arial" w:cs="Arial"/>
          <w:color w:val="auto"/>
          <w:sz w:val="20"/>
          <w:szCs w:val="20"/>
        </w:rPr>
        <w:t>roceso</w:t>
      </w:r>
      <w:proofErr w:type="spellEnd"/>
      <w:r w:rsidR="00B565E6" w:rsidRPr="005063B2">
        <w:rPr>
          <w:rFonts w:ascii="Arial" w:eastAsia="Arial" w:hAnsi="Arial" w:cs="Arial"/>
          <w:color w:val="auto"/>
          <w:sz w:val="20"/>
          <w:szCs w:val="20"/>
        </w:rPr>
        <w:t xml:space="preserve"> de </w:t>
      </w:r>
      <w:r w:rsidR="001263F0" w:rsidRPr="005063B2">
        <w:rPr>
          <w:rFonts w:ascii="Arial" w:eastAsia="Arial" w:hAnsi="Arial" w:cs="Arial"/>
          <w:color w:val="auto"/>
          <w:sz w:val="20"/>
          <w:szCs w:val="20"/>
          <w:lang w:val="es-CO"/>
        </w:rPr>
        <w:t>c</w:t>
      </w:r>
      <w:proofErr w:type="spellStart"/>
      <w:r w:rsidR="00B565E6" w:rsidRPr="005063B2">
        <w:rPr>
          <w:rFonts w:ascii="Arial" w:eastAsia="Arial" w:hAnsi="Arial" w:cs="Arial"/>
          <w:color w:val="auto"/>
          <w:sz w:val="20"/>
          <w:szCs w:val="20"/>
        </w:rPr>
        <w:t>ontratación</w:t>
      </w:r>
      <w:proofErr w:type="spellEnd"/>
      <w:r w:rsidRPr="005063B2">
        <w:rPr>
          <w:rFonts w:ascii="Arial" w:eastAsia="Arial" w:hAnsi="Arial" w:cs="Arial"/>
          <w:color w:val="auto"/>
          <w:sz w:val="20"/>
          <w:szCs w:val="20"/>
        </w:rPr>
        <w:t>.</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caso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modificarse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fecha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cierre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001263F0" w:rsidRPr="005063B2">
        <w:rPr>
          <w:rFonts w:ascii="Arial" w:eastAsia="Arial" w:hAnsi="Arial" w:cs="Arial"/>
          <w:color w:val="auto"/>
          <w:sz w:val="20"/>
          <w:szCs w:val="20"/>
          <w:lang w:val="es-CO"/>
        </w:rPr>
        <w:t>p</w:t>
      </w:r>
      <w:proofErr w:type="spellStart"/>
      <w:r w:rsidR="007C41C7" w:rsidRPr="005063B2">
        <w:rPr>
          <w:rFonts w:ascii="Arial" w:eastAsia="Arial" w:hAnsi="Arial" w:cs="Arial"/>
          <w:color w:val="auto"/>
          <w:sz w:val="20"/>
          <w:szCs w:val="20"/>
        </w:rPr>
        <w:t>roceso</w:t>
      </w:r>
      <w:proofErr w:type="spellEnd"/>
      <w:r w:rsidR="00C43DAA"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tendrá</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como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referencia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para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establecer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plazo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vigencia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certificado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existencia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y</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representación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legal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fecha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rPr>
        <w:t>originalmente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establecida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el</w:t>
      </w:r>
      <w:r w:rsidR="002644ED" w:rsidRPr="005063B2">
        <w:rPr>
          <w:rFonts w:ascii="Arial" w:eastAsia="Arial" w:hAnsi="Arial" w:cs="Arial"/>
          <w:color w:val="auto"/>
          <w:sz w:val="20"/>
          <w:szCs w:val="20"/>
        </w:rPr>
        <w:t xml:space="preserve"> </w:t>
      </w:r>
      <w:r w:rsidR="001263F0" w:rsidRPr="005063B2">
        <w:rPr>
          <w:rFonts w:ascii="Arial" w:eastAsia="Arial" w:hAnsi="Arial" w:cs="Arial"/>
          <w:color w:val="auto"/>
          <w:sz w:val="20"/>
          <w:szCs w:val="20"/>
          <w:lang w:val="es-CO"/>
        </w:rPr>
        <w:t>p</w:t>
      </w:r>
      <w:r w:rsidRPr="005063B2">
        <w:rPr>
          <w:rFonts w:ascii="Arial" w:eastAsia="Arial" w:hAnsi="Arial" w:cs="Arial"/>
          <w:color w:val="auto"/>
          <w:sz w:val="20"/>
          <w:szCs w:val="20"/>
        </w:rPr>
        <w:t>liego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001263F0" w:rsidRPr="005063B2">
        <w:rPr>
          <w:rFonts w:ascii="Arial" w:eastAsia="Arial" w:hAnsi="Arial" w:cs="Arial"/>
          <w:color w:val="auto"/>
          <w:sz w:val="20"/>
          <w:szCs w:val="20"/>
          <w:lang w:val="es-CO"/>
        </w:rPr>
        <w:t>c</w:t>
      </w:r>
      <w:proofErr w:type="spellStart"/>
      <w:r w:rsidRPr="005063B2">
        <w:rPr>
          <w:rFonts w:ascii="Arial" w:eastAsia="Arial" w:hAnsi="Arial" w:cs="Arial"/>
          <w:color w:val="auto"/>
          <w:sz w:val="20"/>
          <w:szCs w:val="20"/>
        </w:rPr>
        <w:t>ondiciones</w:t>
      </w:r>
      <w:proofErr w:type="spellEnd"/>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definitivo.</w:t>
      </w:r>
    </w:p>
    <w:p w14:paraId="2DCDE3A4" w14:textId="3F30DB42" w:rsidR="00A863CA" w:rsidRPr="005063B2" w:rsidRDefault="00A863CA" w:rsidP="006959DB">
      <w:pPr>
        <w:pStyle w:val="InviasNormal"/>
        <w:numPr>
          <w:ilvl w:val="1"/>
          <w:numId w:val="9"/>
        </w:numPr>
        <w:spacing w:line="276" w:lineRule="auto"/>
        <w:rPr>
          <w:rFonts w:ascii="Arial" w:eastAsia="Arial" w:hAnsi="Arial" w:cs="Arial"/>
          <w:color w:val="auto"/>
          <w:sz w:val="20"/>
          <w:szCs w:val="20"/>
        </w:rPr>
      </w:pPr>
      <w:r w:rsidRPr="005063B2">
        <w:rPr>
          <w:rFonts w:ascii="Arial" w:eastAsia="Arial" w:hAnsi="Arial" w:cs="Arial"/>
          <w:color w:val="auto"/>
          <w:sz w:val="20"/>
          <w:szCs w:val="20"/>
        </w:rPr>
        <w:t>Que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objeto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sociedad</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lang w:val="es-CO"/>
        </w:rPr>
        <w:t>permita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ejecutar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actividades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descritas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objeto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001263F0" w:rsidRPr="005063B2">
        <w:rPr>
          <w:rFonts w:ascii="Arial" w:eastAsia="Arial" w:hAnsi="Arial" w:cs="Arial"/>
          <w:color w:val="auto"/>
          <w:sz w:val="20"/>
          <w:szCs w:val="20"/>
          <w:lang w:val="es-CO"/>
        </w:rPr>
        <w:t>p</w:t>
      </w:r>
      <w:r w:rsidR="00B565E6" w:rsidRPr="005063B2">
        <w:rPr>
          <w:rFonts w:ascii="Arial" w:eastAsia="Arial" w:hAnsi="Arial" w:cs="Arial"/>
          <w:color w:val="auto"/>
          <w:sz w:val="20"/>
          <w:szCs w:val="20"/>
          <w:lang w:val="es-CO"/>
        </w:rPr>
        <w:t xml:space="preserve">roceso de </w:t>
      </w:r>
      <w:r w:rsidR="001263F0" w:rsidRPr="005063B2">
        <w:rPr>
          <w:rFonts w:ascii="Arial" w:eastAsia="Arial" w:hAnsi="Arial" w:cs="Arial"/>
          <w:color w:val="auto"/>
          <w:sz w:val="20"/>
          <w:szCs w:val="20"/>
          <w:lang w:val="es-CO"/>
        </w:rPr>
        <w:t>c</w:t>
      </w:r>
      <w:r w:rsidR="00B565E6" w:rsidRPr="005063B2">
        <w:rPr>
          <w:rFonts w:ascii="Arial" w:eastAsia="Arial" w:hAnsi="Arial" w:cs="Arial"/>
          <w:color w:val="auto"/>
          <w:sz w:val="20"/>
          <w:szCs w:val="20"/>
          <w:lang w:val="es-CO"/>
        </w:rPr>
        <w:t>ontratación</w:t>
      </w:r>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
    <w:p w14:paraId="4EA2CFA9" w14:textId="78B696A1" w:rsidR="00A863CA" w:rsidRPr="005063B2" w:rsidRDefault="00403F3E" w:rsidP="006959DB">
      <w:pPr>
        <w:pStyle w:val="InviasNormal"/>
        <w:numPr>
          <w:ilvl w:val="1"/>
          <w:numId w:val="9"/>
        </w:numPr>
        <w:spacing w:line="276" w:lineRule="auto"/>
        <w:rPr>
          <w:rFonts w:ascii="Arial" w:eastAsia="Arial" w:hAnsi="Arial" w:cs="Arial"/>
          <w:color w:val="auto"/>
          <w:sz w:val="20"/>
          <w:szCs w:val="20"/>
        </w:rPr>
      </w:pPr>
      <w:bookmarkStart w:id="444" w:name="_Hlk54630700"/>
      <w:r w:rsidRPr="005063B2">
        <w:rPr>
          <w:rFonts w:ascii="Arial" w:eastAsia="Arial" w:hAnsi="Arial" w:cs="Arial"/>
          <w:color w:val="auto"/>
          <w:sz w:val="20"/>
          <w:szCs w:val="20"/>
        </w:rPr>
        <w:t>Las personas jurídicas nacionales y extranjeras deberán acreditar que su</w:t>
      </w:r>
      <w:r w:rsidRPr="005063B2">
        <w:rPr>
          <w:rFonts w:ascii="Arial" w:eastAsia="Arial" w:hAnsi="Arial" w:cs="Arial"/>
          <w:color w:val="auto"/>
          <w:sz w:val="20"/>
          <w:szCs w:val="20"/>
          <w:lang w:val="es-ES"/>
        </w:rPr>
        <w:t xml:space="preserve"> </w:t>
      </w:r>
      <w:r w:rsidRPr="005063B2">
        <w:rPr>
          <w:rFonts w:ascii="Arial" w:eastAsia="Arial" w:hAnsi="Arial" w:cs="Arial"/>
          <w:color w:val="auto"/>
          <w:sz w:val="20"/>
          <w:szCs w:val="20"/>
        </w:rPr>
        <w:t>duración no será inferior a la del plazo del contrato y un año más</w:t>
      </w:r>
      <w:bookmarkEnd w:id="444"/>
      <w:r w:rsidR="00626C5D" w:rsidRPr="005063B2">
        <w:rPr>
          <w:rFonts w:ascii="Arial" w:eastAsia="Arial" w:hAnsi="Arial" w:cs="Arial"/>
          <w:color w:val="auto"/>
          <w:sz w:val="20"/>
          <w:szCs w:val="20"/>
          <w:lang w:val="es-CO"/>
        </w:rPr>
        <w:t>.</w:t>
      </w:r>
    </w:p>
    <w:p w14:paraId="5705725D" w14:textId="002B9A1F" w:rsidR="00A863CA" w:rsidRPr="005063B2" w:rsidRDefault="00A863CA" w:rsidP="006959DB">
      <w:pPr>
        <w:pStyle w:val="InviasNormal"/>
        <w:numPr>
          <w:ilvl w:val="1"/>
          <w:numId w:val="9"/>
        </w:numPr>
        <w:spacing w:line="276" w:lineRule="auto"/>
        <w:rPr>
          <w:rFonts w:ascii="Arial" w:eastAsia="Arial" w:hAnsi="Arial" w:cs="Arial"/>
          <w:color w:val="auto"/>
          <w:sz w:val="20"/>
          <w:szCs w:val="20"/>
        </w:rPr>
      </w:pPr>
      <w:r w:rsidRPr="005063B2">
        <w:rPr>
          <w:rFonts w:ascii="Arial" w:eastAsia="Arial" w:hAnsi="Arial" w:cs="Arial"/>
          <w:color w:val="auto"/>
          <w:sz w:val="20"/>
          <w:szCs w:val="20"/>
        </w:rPr>
        <w:t>Si</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el</w:t>
      </w:r>
      <w:r w:rsidR="002644ED" w:rsidRPr="005063B2">
        <w:rPr>
          <w:rFonts w:ascii="Arial" w:eastAsia="Arial" w:hAnsi="Arial" w:cs="Arial"/>
          <w:color w:val="auto"/>
          <w:sz w:val="20"/>
          <w:szCs w:val="20"/>
        </w:rPr>
        <w:t xml:space="preserve"> </w:t>
      </w:r>
      <w:r w:rsidR="001263F0" w:rsidRPr="005063B2">
        <w:rPr>
          <w:rFonts w:ascii="Arial" w:eastAsia="Arial" w:hAnsi="Arial" w:cs="Arial"/>
          <w:color w:val="auto"/>
          <w:sz w:val="20"/>
          <w:szCs w:val="20"/>
          <w:lang w:val="es-CO"/>
        </w:rPr>
        <w:t>r</w:t>
      </w:r>
      <w:proofErr w:type="spellStart"/>
      <w:r w:rsidR="00294BC4" w:rsidRPr="005063B2">
        <w:rPr>
          <w:rFonts w:ascii="Arial" w:eastAsia="Arial" w:hAnsi="Arial" w:cs="Arial"/>
          <w:color w:val="auto"/>
          <w:sz w:val="20"/>
          <w:szCs w:val="20"/>
        </w:rPr>
        <w:t>epresentante</w:t>
      </w:r>
      <w:proofErr w:type="spellEnd"/>
      <w:r w:rsidR="002644ED" w:rsidRPr="005063B2">
        <w:rPr>
          <w:rFonts w:ascii="Arial" w:eastAsia="Arial" w:hAnsi="Arial" w:cs="Arial"/>
          <w:color w:val="auto"/>
          <w:sz w:val="20"/>
          <w:szCs w:val="20"/>
        </w:rPr>
        <w:t xml:space="preserve"> </w:t>
      </w:r>
      <w:r w:rsidR="001263F0" w:rsidRPr="005063B2">
        <w:rPr>
          <w:rFonts w:ascii="Arial" w:eastAsia="Arial" w:hAnsi="Arial" w:cs="Arial"/>
          <w:color w:val="auto"/>
          <w:sz w:val="20"/>
          <w:szCs w:val="20"/>
          <w:lang w:val="es-ES"/>
        </w:rPr>
        <w:t>l</w:t>
      </w:r>
      <w:r w:rsidR="00611E9D" w:rsidRPr="005063B2">
        <w:rPr>
          <w:rFonts w:ascii="Arial" w:eastAsia="Arial" w:hAnsi="Arial" w:cs="Arial"/>
          <w:color w:val="auto"/>
          <w:sz w:val="20"/>
          <w:szCs w:val="20"/>
          <w:lang w:val="es-ES"/>
        </w:rPr>
        <w:t>egal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sociedad</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tiene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restricciones</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para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contraer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obligaciones</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nombre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misma</w:t>
      </w:r>
      <w:r w:rsidR="003628E7"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deberá</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acreditar</w:t>
      </w:r>
      <w:r w:rsidR="002644ED" w:rsidRPr="005063B2">
        <w:rPr>
          <w:rFonts w:ascii="Arial" w:eastAsia="Arial" w:hAnsi="Arial" w:cs="Arial"/>
          <w:color w:val="auto"/>
          <w:sz w:val="20"/>
          <w:szCs w:val="20"/>
        </w:rPr>
        <w:t xml:space="preserve"> </w:t>
      </w:r>
      <w:r w:rsidR="00611E9D" w:rsidRPr="005063B2">
        <w:rPr>
          <w:rFonts w:ascii="Arial" w:eastAsia="Arial" w:hAnsi="Arial" w:cs="Arial"/>
          <w:color w:val="auto"/>
          <w:sz w:val="20"/>
          <w:szCs w:val="20"/>
          <w:lang w:val="es-ES"/>
        </w:rPr>
        <w:t xml:space="preserve">su capacidad a través de una </w:t>
      </w:r>
      <w:r w:rsidRPr="005063B2">
        <w:rPr>
          <w:rFonts w:ascii="Arial" w:eastAsia="Arial" w:hAnsi="Arial" w:cs="Arial"/>
          <w:color w:val="auto"/>
          <w:sz w:val="20"/>
          <w:szCs w:val="20"/>
        </w:rPr>
        <w:t>autorización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suficiente</w:t>
      </w:r>
      <w:r w:rsidR="002644ED" w:rsidRPr="005063B2">
        <w:rPr>
          <w:rFonts w:ascii="Arial" w:eastAsia="Arial" w:hAnsi="Arial" w:cs="Arial"/>
          <w:color w:val="auto"/>
          <w:sz w:val="20"/>
          <w:szCs w:val="20"/>
        </w:rPr>
        <w:t xml:space="preserve"> </w:t>
      </w:r>
      <w:r w:rsidR="00611E9D" w:rsidRPr="005063B2">
        <w:rPr>
          <w:rFonts w:ascii="Arial" w:eastAsia="Arial" w:hAnsi="Arial" w:cs="Arial"/>
          <w:color w:val="auto"/>
          <w:sz w:val="20"/>
          <w:szCs w:val="20"/>
          <w:lang w:val="es-ES"/>
        </w:rPr>
        <w:t>otorgada por parte del</w:t>
      </w:r>
      <w:r w:rsidR="00611E9D" w:rsidRPr="005063B2">
        <w:rPr>
          <w:rFonts w:ascii="Arial" w:eastAsia="Arial" w:hAnsi="Arial" w:cs="Arial"/>
          <w:color w:val="auto"/>
          <w:sz w:val="20"/>
          <w:szCs w:val="20"/>
        </w:rPr>
        <w:t xml:space="preserve"> </w:t>
      </w:r>
      <w:r w:rsidRPr="005063B2">
        <w:rPr>
          <w:rFonts w:ascii="Arial" w:eastAsia="Arial" w:hAnsi="Arial" w:cs="Arial"/>
          <w:color w:val="auto"/>
          <w:sz w:val="20"/>
          <w:szCs w:val="20"/>
        </w:rPr>
        <w:t>órgano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social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competente</w:t>
      </w:r>
      <w:r w:rsidR="002644ED" w:rsidRPr="005063B2">
        <w:rPr>
          <w:rFonts w:ascii="Arial" w:eastAsia="Arial" w:hAnsi="Arial" w:cs="Arial"/>
          <w:color w:val="auto"/>
          <w:sz w:val="20"/>
          <w:szCs w:val="20"/>
          <w:lang w:val="es-ES"/>
        </w:rPr>
        <w:t xml:space="preserve"> </w:t>
      </w:r>
      <w:r w:rsidRPr="005063B2">
        <w:rPr>
          <w:rFonts w:ascii="Arial" w:eastAsia="Arial" w:hAnsi="Arial" w:cs="Arial"/>
          <w:color w:val="auto"/>
          <w:sz w:val="20"/>
          <w:szCs w:val="20"/>
          <w:lang w:val="es-ES"/>
        </w:rPr>
        <w:t>respectivo</w:t>
      </w:r>
      <w:r w:rsidR="002644ED" w:rsidRPr="005063B2">
        <w:rPr>
          <w:rFonts w:ascii="Arial" w:eastAsia="Arial" w:hAnsi="Arial" w:cs="Arial"/>
          <w:color w:val="auto"/>
          <w:sz w:val="20"/>
          <w:szCs w:val="20"/>
          <w:lang w:val="es-ES"/>
        </w:rPr>
        <w:t xml:space="preserve"> </w:t>
      </w:r>
      <w:r w:rsidRPr="005063B2">
        <w:rPr>
          <w:rFonts w:ascii="Arial" w:eastAsia="Arial" w:hAnsi="Arial" w:cs="Arial"/>
          <w:color w:val="auto"/>
          <w:sz w:val="20"/>
          <w:szCs w:val="20"/>
          <w:lang w:val="es-ES"/>
        </w:rPr>
        <w:t>para</w:t>
      </w:r>
      <w:r w:rsidR="002644ED" w:rsidRPr="005063B2">
        <w:rPr>
          <w:rFonts w:ascii="Arial" w:eastAsia="Arial" w:hAnsi="Arial" w:cs="Arial"/>
          <w:color w:val="auto"/>
          <w:sz w:val="20"/>
          <w:szCs w:val="20"/>
          <w:lang w:val="es-ES"/>
        </w:rPr>
        <w:t xml:space="preserve"> </w:t>
      </w:r>
      <w:r w:rsidR="00611E9D" w:rsidRPr="005063B2">
        <w:rPr>
          <w:rFonts w:ascii="Arial" w:eastAsia="Arial" w:hAnsi="Arial" w:cs="Arial"/>
          <w:color w:val="auto"/>
          <w:sz w:val="20"/>
          <w:szCs w:val="20"/>
          <w:lang w:val="es-ES"/>
        </w:rPr>
        <w:t>cada caso.</w:t>
      </w:r>
      <w:r w:rsidR="00750230" w:rsidRPr="005063B2">
        <w:rPr>
          <w:rFonts w:ascii="Arial" w:eastAsia="Arial" w:hAnsi="Arial" w:cs="Arial"/>
          <w:color w:val="auto"/>
          <w:sz w:val="20"/>
          <w:szCs w:val="20"/>
          <w:lang w:val="es-ES"/>
        </w:rPr>
        <w:t xml:space="preserve"> </w:t>
      </w:r>
    </w:p>
    <w:p w14:paraId="402C0D8F" w14:textId="05928BD8" w:rsidR="00356914" w:rsidRPr="005063B2" w:rsidRDefault="00356914" w:rsidP="006959DB">
      <w:pPr>
        <w:pStyle w:val="InviasNormal"/>
        <w:numPr>
          <w:ilvl w:val="1"/>
          <w:numId w:val="9"/>
        </w:numPr>
        <w:spacing w:line="276" w:lineRule="auto"/>
        <w:rPr>
          <w:rFonts w:ascii="Arial" w:eastAsia="Arial" w:hAnsi="Arial" w:cs="Arial"/>
          <w:color w:val="auto"/>
          <w:sz w:val="20"/>
          <w:szCs w:val="20"/>
        </w:rPr>
      </w:pPr>
      <w:r w:rsidRPr="005063B2">
        <w:rPr>
          <w:rFonts w:ascii="Arial" w:eastAsia="Arial" w:hAnsi="Arial" w:cs="Arial"/>
          <w:color w:val="auto"/>
          <w:sz w:val="20"/>
          <w:szCs w:val="20"/>
        </w:rPr>
        <w:t>El nombramiento del revisor fiscal en caso que exista.</w:t>
      </w:r>
    </w:p>
    <w:p w14:paraId="620BA0E7" w14:textId="03BBAD55" w:rsidR="00356914" w:rsidRPr="005063B2" w:rsidRDefault="00356914" w:rsidP="006959DB">
      <w:pPr>
        <w:pStyle w:val="Invias-VietaNumerada"/>
        <w:numPr>
          <w:ilvl w:val="1"/>
          <w:numId w:val="9"/>
        </w:numPr>
        <w:spacing w:before="120" w:after="240" w:line="276" w:lineRule="auto"/>
        <w:rPr>
          <w:rFonts w:ascii="Arial" w:eastAsia="Arial" w:hAnsi="Arial" w:cs="Arial"/>
          <w:sz w:val="20"/>
          <w:szCs w:val="20"/>
          <w:lang w:val="es-ES"/>
        </w:rPr>
      </w:pPr>
      <w:r w:rsidRPr="005063B2">
        <w:rPr>
          <w:rFonts w:ascii="Arial" w:eastAsia="Arial" w:hAnsi="Arial" w:cs="Arial"/>
          <w:sz w:val="20"/>
          <w:szCs w:val="20"/>
          <w:lang w:val="x-none"/>
        </w:rPr>
        <w:lastRenderedPageBreak/>
        <w:t>Que las personas jurídicas extranjeras con actividades permanentes en la República de Colombia (</w:t>
      </w:r>
      <w:r w:rsidR="00F56FF3" w:rsidRPr="005063B2">
        <w:rPr>
          <w:rFonts w:ascii="Arial" w:eastAsia="Arial" w:hAnsi="Arial" w:cs="Arial"/>
          <w:sz w:val="20"/>
          <w:szCs w:val="20"/>
          <w:lang w:val="x-none"/>
        </w:rPr>
        <w:t>contratos de obra o servicios) deberán estar legalmente establecidas en el territorio nacional de acuerdo con los artículos 471 y 474 del Código de Comercio</w:t>
      </w:r>
      <w:r w:rsidRPr="005063B2">
        <w:rPr>
          <w:rFonts w:ascii="Arial" w:eastAsia="Arial" w:hAnsi="Arial" w:cs="Arial"/>
          <w:sz w:val="20"/>
          <w:szCs w:val="20"/>
          <w:lang w:val="x-none"/>
        </w:rPr>
        <w:t>.</w:t>
      </w:r>
    </w:p>
    <w:p w14:paraId="4EDF91FF" w14:textId="4B6D89D3" w:rsidR="00AD65C9" w:rsidRPr="005063B2" w:rsidRDefault="00AD65C9" w:rsidP="006959DB">
      <w:pPr>
        <w:pStyle w:val="InviasNormal"/>
        <w:numPr>
          <w:ilvl w:val="0"/>
          <w:numId w:val="9"/>
        </w:numPr>
        <w:spacing w:line="276" w:lineRule="auto"/>
        <w:rPr>
          <w:rFonts w:ascii="Arial" w:eastAsia="Arial" w:hAnsi="Arial" w:cs="Arial"/>
          <w:color w:val="auto"/>
          <w:sz w:val="20"/>
          <w:szCs w:val="20"/>
        </w:rPr>
      </w:pPr>
      <w:r w:rsidRPr="005063B2">
        <w:rPr>
          <w:rFonts w:ascii="Arial" w:eastAsia="Arial" w:hAnsi="Arial" w:cs="Arial"/>
          <w:color w:val="auto"/>
          <w:sz w:val="20"/>
          <w:szCs w:val="20"/>
        </w:rPr>
        <w:t xml:space="preserve">Certificación del </w:t>
      </w:r>
      <w:r w:rsidR="005D4919" w:rsidRPr="005063B2">
        <w:rPr>
          <w:rFonts w:ascii="Arial" w:eastAsia="Arial" w:hAnsi="Arial" w:cs="Arial"/>
          <w:color w:val="auto"/>
          <w:sz w:val="20"/>
          <w:szCs w:val="20"/>
          <w:lang w:val="es-CO"/>
        </w:rPr>
        <w:t>r</w:t>
      </w:r>
      <w:proofErr w:type="spellStart"/>
      <w:r w:rsidRPr="005063B2">
        <w:rPr>
          <w:rFonts w:ascii="Arial" w:eastAsia="Arial" w:hAnsi="Arial" w:cs="Arial"/>
          <w:color w:val="auto"/>
          <w:sz w:val="20"/>
          <w:szCs w:val="20"/>
        </w:rPr>
        <w:t>evisor</w:t>
      </w:r>
      <w:proofErr w:type="spellEnd"/>
      <w:r w:rsidRPr="005063B2">
        <w:rPr>
          <w:rFonts w:ascii="Arial" w:eastAsia="Arial" w:hAnsi="Arial" w:cs="Arial"/>
          <w:color w:val="auto"/>
          <w:sz w:val="20"/>
          <w:szCs w:val="20"/>
        </w:rPr>
        <w:t xml:space="preserve"> </w:t>
      </w:r>
      <w:r w:rsidR="005D4919" w:rsidRPr="005063B2">
        <w:rPr>
          <w:rFonts w:ascii="Arial" w:eastAsia="Arial" w:hAnsi="Arial" w:cs="Arial"/>
          <w:color w:val="auto"/>
          <w:sz w:val="20"/>
          <w:szCs w:val="20"/>
          <w:lang w:val="es-CO"/>
        </w:rPr>
        <w:t>f</w:t>
      </w:r>
      <w:r w:rsidRPr="005063B2">
        <w:rPr>
          <w:rFonts w:ascii="Arial" w:eastAsia="Arial" w:hAnsi="Arial" w:cs="Arial"/>
          <w:color w:val="auto"/>
          <w:sz w:val="20"/>
          <w:szCs w:val="20"/>
        </w:rPr>
        <w:t>iscal en caso de ser sociedad anónima colombiana, en la que conste si es abierta o cerrada.</w:t>
      </w:r>
    </w:p>
    <w:p w14:paraId="264B3345" w14:textId="48699140" w:rsidR="008C272D" w:rsidRPr="005063B2" w:rsidRDefault="00DE319D" w:rsidP="006959DB">
      <w:pPr>
        <w:pStyle w:val="InviasNormal"/>
        <w:numPr>
          <w:ilvl w:val="0"/>
          <w:numId w:val="9"/>
        </w:numPr>
        <w:spacing w:line="276" w:lineRule="auto"/>
        <w:rPr>
          <w:rFonts w:ascii="Arial" w:eastAsia="Arial" w:hAnsi="Arial" w:cs="Arial"/>
          <w:color w:val="auto"/>
          <w:sz w:val="20"/>
          <w:szCs w:val="20"/>
        </w:rPr>
      </w:pPr>
      <w:r w:rsidRPr="005063B2">
        <w:rPr>
          <w:rFonts w:ascii="Arial" w:eastAsia="Arial" w:hAnsi="Arial" w:cs="Arial"/>
          <w:color w:val="auto"/>
          <w:sz w:val="20"/>
          <w:szCs w:val="20"/>
          <w:lang w:val="es-CO"/>
        </w:rPr>
        <w:t>Fotocopia del documento de identificación del representante legal</w:t>
      </w:r>
      <w:r w:rsidR="00823119" w:rsidRPr="005063B2">
        <w:rPr>
          <w:rFonts w:ascii="Arial" w:hAnsi="Arial" w:cs="Arial"/>
          <w:color w:val="auto"/>
          <w:sz w:val="20"/>
          <w:szCs w:val="20"/>
          <w:lang w:val="es-CO"/>
        </w:rPr>
        <w:t>.</w:t>
      </w:r>
    </w:p>
    <w:p w14:paraId="4A88E379" w14:textId="60F24B51" w:rsidR="00724CDE" w:rsidRPr="005063B2" w:rsidRDefault="00724CDE" w:rsidP="00CA32D3">
      <w:pPr>
        <w:pStyle w:val="InviasNormal"/>
        <w:spacing w:line="276" w:lineRule="auto"/>
        <w:rPr>
          <w:rFonts w:ascii="Arial" w:eastAsia="Arial" w:hAnsi="Arial" w:cs="Arial"/>
          <w:color w:val="auto"/>
          <w:sz w:val="20"/>
          <w:szCs w:val="20"/>
        </w:rPr>
      </w:pPr>
      <w:r w:rsidRPr="005063B2">
        <w:rPr>
          <w:rFonts w:ascii="Arial" w:eastAsia="Arial" w:hAnsi="Arial" w:cs="Arial"/>
          <w:color w:val="auto"/>
          <w:sz w:val="20"/>
          <w:szCs w:val="20"/>
        </w:rPr>
        <w:t>En</w:t>
      </w:r>
      <w:r w:rsidR="00F128DF" w:rsidRPr="005063B2">
        <w:rPr>
          <w:rFonts w:ascii="Arial" w:eastAsia="Arial" w:hAnsi="Arial" w:cs="Arial"/>
          <w:color w:val="auto"/>
          <w:sz w:val="20"/>
          <w:szCs w:val="20"/>
        </w:rPr>
        <w:t xml:space="preserve"> </w:t>
      </w:r>
      <w:r w:rsidR="00611E9D" w:rsidRPr="005063B2">
        <w:rPr>
          <w:rFonts w:ascii="Arial" w:eastAsia="Arial" w:hAnsi="Arial" w:cs="Arial"/>
          <w:color w:val="auto"/>
          <w:sz w:val="20"/>
          <w:szCs w:val="20"/>
          <w:lang w:val="es-ES"/>
        </w:rPr>
        <w:t>el caso de</w:t>
      </w:r>
      <w:r w:rsidRPr="005063B2">
        <w:rPr>
          <w:rFonts w:ascii="Arial" w:eastAsia="Arial" w:hAnsi="Arial" w:cs="Arial"/>
          <w:color w:val="auto"/>
          <w:sz w:val="20"/>
          <w:szCs w:val="20"/>
        </w:rPr>
        <w:t xml:space="preserve"> </w:t>
      </w:r>
      <w:r w:rsidR="00294BC4" w:rsidRPr="005063B2">
        <w:rPr>
          <w:rFonts w:ascii="Arial" w:eastAsia="Arial" w:hAnsi="Arial" w:cs="Arial"/>
          <w:color w:val="auto"/>
          <w:sz w:val="20"/>
          <w:szCs w:val="20"/>
        </w:rPr>
        <w:t xml:space="preserve">las </w:t>
      </w:r>
      <w:r w:rsidR="005D4919" w:rsidRPr="005063B2">
        <w:rPr>
          <w:rFonts w:ascii="Arial" w:eastAsia="Arial" w:hAnsi="Arial" w:cs="Arial"/>
          <w:color w:val="auto"/>
          <w:sz w:val="20"/>
          <w:szCs w:val="20"/>
          <w:lang w:val="es-CO"/>
        </w:rPr>
        <w:t>s</w:t>
      </w:r>
      <w:r w:rsidR="00294BC4" w:rsidRPr="005063B2">
        <w:rPr>
          <w:rFonts w:ascii="Arial" w:eastAsia="Arial" w:hAnsi="Arial" w:cs="Arial"/>
          <w:color w:val="auto"/>
          <w:sz w:val="20"/>
          <w:szCs w:val="20"/>
          <w:lang w:val="es-CO"/>
        </w:rPr>
        <w:t xml:space="preserve">ucursales de las </w:t>
      </w:r>
      <w:r w:rsidRPr="005063B2">
        <w:rPr>
          <w:rFonts w:ascii="Arial" w:eastAsia="Arial" w:hAnsi="Arial" w:cs="Arial"/>
          <w:color w:val="auto"/>
          <w:sz w:val="20"/>
          <w:szCs w:val="20"/>
        </w:rPr>
        <w:t>personas jurídicas ex</w:t>
      </w:r>
      <w:r w:rsidR="0099584B" w:rsidRPr="005063B2">
        <w:rPr>
          <w:rFonts w:ascii="Arial" w:eastAsia="Arial" w:hAnsi="Arial" w:cs="Arial"/>
          <w:color w:val="auto"/>
          <w:sz w:val="20"/>
          <w:szCs w:val="20"/>
        </w:rPr>
        <w:t xml:space="preserve">tranjeras y como quiera que la </w:t>
      </w:r>
      <w:r w:rsidR="005D4919" w:rsidRPr="005063B2">
        <w:rPr>
          <w:rFonts w:ascii="Arial" w:eastAsia="Arial" w:hAnsi="Arial" w:cs="Arial"/>
          <w:color w:val="auto"/>
          <w:sz w:val="20"/>
          <w:szCs w:val="20"/>
          <w:lang w:val="es-CO"/>
        </w:rPr>
        <w:t>s</w:t>
      </w:r>
      <w:r w:rsidR="0099584B" w:rsidRPr="005063B2">
        <w:rPr>
          <w:rFonts w:ascii="Arial" w:eastAsia="Arial" w:hAnsi="Arial" w:cs="Arial"/>
          <w:color w:val="auto"/>
          <w:sz w:val="20"/>
          <w:szCs w:val="20"/>
          <w:lang w:val="es-CO"/>
        </w:rPr>
        <w:t xml:space="preserve">ucursal </w:t>
      </w:r>
      <w:r w:rsidRPr="005063B2">
        <w:rPr>
          <w:rFonts w:ascii="Arial" w:eastAsia="Arial" w:hAnsi="Arial" w:cs="Arial"/>
          <w:color w:val="auto"/>
          <w:sz w:val="20"/>
          <w:szCs w:val="20"/>
        </w:rPr>
        <w:t xml:space="preserve">en Colombia no es una persona jurídica diferente a la matriz, se tendrá en cuenta la fecha de constitución de esta última. </w:t>
      </w:r>
    </w:p>
    <w:p w14:paraId="41A6EACF" w14:textId="297817CA" w:rsidR="00BA5AD7" w:rsidRPr="005063B2" w:rsidRDefault="00BA5AD7" w:rsidP="00CA32D3">
      <w:pPr>
        <w:pStyle w:val="InviasNormal"/>
        <w:spacing w:line="276" w:lineRule="auto"/>
        <w:rPr>
          <w:rFonts w:ascii="Arial" w:eastAsia="Arial" w:hAnsi="Arial" w:cs="Arial"/>
          <w:color w:val="auto"/>
          <w:sz w:val="20"/>
          <w:szCs w:val="20"/>
          <w:lang w:val="es-ES"/>
        </w:rPr>
      </w:pPr>
      <w:r w:rsidRPr="005063B2">
        <w:rPr>
          <w:rFonts w:ascii="Arial" w:eastAsia="Arial" w:hAnsi="Arial" w:cs="Arial"/>
          <w:color w:val="auto"/>
          <w:sz w:val="20"/>
          <w:szCs w:val="20"/>
          <w:lang w:val="es-ES"/>
        </w:rPr>
        <w:t xml:space="preserve">Si la </w:t>
      </w:r>
      <w:r w:rsidR="005D4919" w:rsidRPr="005063B2">
        <w:rPr>
          <w:rFonts w:ascii="Arial" w:eastAsia="Arial" w:hAnsi="Arial" w:cs="Arial"/>
          <w:color w:val="auto"/>
          <w:sz w:val="20"/>
          <w:szCs w:val="20"/>
          <w:lang w:val="es-ES"/>
        </w:rPr>
        <w:t>o</w:t>
      </w:r>
      <w:r w:rsidRPr="005063B2">
        <w:rPr>
          <w:rFonts w:ascii="Arial" w:eastAsia="Arial" w:hAnsi="Arial" w:cs="Arial"/>
          <w:color w:val="auto"/>
          <w:sz w:val="20"/>
          <w:szCs w:val="20"/>
          <w:lang w:val="es-ES"/>
        </w:rPr>
        <w:t xml:space="preserve">ferta es suscrita por una persona jurídica extranjera a través de la sucursal </w:t>
      </w:r>
      <w:r w:rsidR="005C5100" w:rsidRPr="005063B2">
        <w:rPr>
          <w:rFonts w:ascii="Arial" w:eastAsia="Arial" w:hAnsi="Arial" w:cs="Arial"/>
          <w:color w:val="auto"/>
          <w:sz w:val="20"/>
          <w:szCs w:val="20"/>
          <w:lang w:val="es-ES"/>
        </w:rPr>
        <w:t xml:space="preserve">debidamente constituida en </w:t>
      </w:r>
      <w:r w:rsidRPr="005063B2">
        <w:rPr>
          <w:rFonts w:ascii="Arial" w:eastAsia="Arial" w:hAnsi="Arial" w:cs="Arial"/>
          <w:color w:val="auto"/>
          <w:sz w:val="20"/>
          <w:szCs w:val="20"/>
          <w:lang w:val="es-ES"/>
        </w:rPr>
        <w:t xml:space="preserve">Colombia, deberá acreditar la </w:t>
      </w:r>
      <w:r w:rsidR="005A7C03" w:rsidRPr="005063B2">
        <w:rPr>
          <w:rFonts w:ascii="Arial" w:eastAsia="Arial" w:hAnsi="Arial" w:cs="Arial"/>
          <w:color w:val="auto"/>
          <w:sz w:val="20"/>
          <w:szCs w:val="20"/>
          <w:lang w:val="es-ES"/>
        </w:rPr>
        <w:t>existencia</w:t>
      </w:r>
      <w:r w:rsidRPr="005063B2">
        <w:rPr>
          <w:rFonts w:ascii="Arial" w:eastAsia="Arial" w:hAnsi="Arial" w:cs="Arial"/>
          <w:color w:val="auto"/>
          <w:sz w:val="20"/>
          <w:szCs w:val="20"/>
          <w:lang w:val="es-ES"/>
        </w:rPr>
        <w:t xml:space="preserve"> de la sucursal y </w:t>
      </w:r>
      <w:r w:rsidR="005A7C03" w:rsidRPr="005063B2">
        <w:rPr>
          <w:rFonts w:ascii="Arial" w:eastAsia="Arial" w:hAnsi="Arial" w:cs="Arial"/>
          <w:color w:val="auto"/>
          <w:sz w:val="20"/>
          <w:szCs w:val="20"/>
          <w:lang w:val="es-ES"/>
        </w:rPr>
        <w:t xml:space="preserve">la capacidad jurídica </w:t>
      </w:r>
      <w:r w:rsidRPr="005063B2">
        <w:rPr>
          <w:rFonts w:ascii="Arial" w:eastAsia="Arial" w:hAnsi="Arial" w:cs="Arial"/>
          <w:color w:val="auto"/>
          <w:sz w:val="20"/>
          <w:szCs w:val="20"/>
          <w:lang w:val="es-ES"/>
        </w:rPr>
        <w:t xml:space="preserve">de su representante o </w:t>
      </w:r>
      <w:r w:rsidR="00385C11" w:rsidRPr="005063B2">
        <w:rPr>
          <w:rFonts w:ascii="Arial" w:eastAsia="Arial" w:hAnsi="Arial" w:cs="Arial"/>
          <w:color w:val="auto"/>
          <w:sz w:val="20"/>
          <w:szCs w:val="20"/>
          <w:lang w:val="es-ES"/>
        </w:rPr>
        <w:t>apoderado</w:t>
      </w:r>
      <w:r w:rsidRPr="005063B2">
        <w:rPr>
          <w:rFonts w:ascii="Arial" w:eastAsia="Arial" w:hAnsi="Arial" w:cs="Arial"/>
          <w:color w:val="auto"/>
          <w:sz w:val="20"/>
          <w:szCs w:val="20"/>
          <w:lang w:val="es-ES"/>
        </w:rPr>
        <w:t xml:space="preserve">, mediante la presentación del Certificado del Registro Único de </w:t>
      </w:r>
      <w:r w:rsidR="003E509E" w:rsidRPr="005063B2">
        <w:rPr>
          <w:rFonts w:ascii="Arial" w:eastAsia="Arial" w:hAnsi="Arial" w:cs="Arial"/>
          <w:color w:val="auto"/>
          <w:sz w:val="20"/>
          <w:szCs w:val="20"/>
          <w:lang w:val="es-ES"/>
        </w:rPr>
        <w:t>Proponentes</w:t>
      </w:r>
      <w:r w:rsidRPr="005063B2">
        <w:rPr>
          <w:rFonts w:ascii="Arial" w:eastAsia="Arial" w:hAnsi="Arial" w:cs="Arial"/>
          <w:color w:val="auto"/>
          <w:sz w:val="20"/>
          <w:szCs w:val="20"/>
          <w:lang w:val="es-ES"/>
        </w:rPr>
        <w:t xml:space="preserve"> y </w:t>
      </w:r>
      <w:r w:rsidR="005F4838" w:rsidRPr="005063B2">
        <w:rPr>
          <w:rFonts w:ascii="Arial" w:eastAsia="Arial" w:hAnsi="Arial" w:cs="Arial"/>
          <w:color w:val="auto"/>
          <w:sz w:val="20"/>
          <w:szCs w:val="20"/>
          <w:lang w:val="es-ES"/>
        </w:rPr>
        <w:t>c</w:t>
      </w:r>
      <w:r w:rsidRPr="005063B2">
        <w:rPr>
          <w:rFonts w:ascii="Arial" w:eastAsia="Arial" w:hAnsi="Arial" w:cs="Arial"/>
          <w:color w:val="auto"/>
          <w:sz w:val="20"/>
          <w:szCs w:val="20"/>
          <w:lang w:val="es-ES"/>
        </w:rPr>
        <w:t xml:space="preserve">ertificado de existencia y representación legal con fecha de expedición máximo de 30 días </w:t>
      </w:r>
      <w:r w:rsidR="001C6E4C" w:rsidRPr="005063B2">
        <w:rPr>
          <w:rFonts w:ascii="Arial" w:eastAsia="Arial" w:hAnsi="Arial" w:cs="Arial"/>
          <w:color w:val="auto"/>
          <w:sz w:val="20"/>
          <w:szCs w:val="20"/>
          <w:lang w:val="es-ES"/>
        </w:rPr>
        <w:t xml:space="preserve">calendario </w:t>
      </w:r>
      <w:r w:rsidRPr="005063B2">
        <w:rPr>
          <w:rFonts w:ascii="Arial" w:eastAsia="Arial" w:hAnsi="Arial" w:cs="Arial"/>
          <w:color w:val="auto"/>
          <w:sz w:val="20"/>
          <w:szCs w:val="20"/>
          <w:lang w:val="es-ES"/>
        </w:rPr>
        <w:t>antes de la fecha de cierre del presente</w:t>
      </w:r>
      <w:r w:rsidR="008B1802" w:rsidRPr="005063B2">
        <w:rPr>
          <w:rFonts w:ascii="Arial" w:eastAsia="Arial" w:hAnsi="Arial" w:cs="Arial"/>
          <w:color w:val="auto"/>
          <w:sz w:val="20"/>
          <w:szCs w:val="20"/>
          <w:lang w:val="es-ES"/>
        </w:rPr>
        <w:t xml:space="preserve"> p</w:t>
      </w:r>
      <w:r w:rsidR="007C41C7" w:rsidRPr="005063B2">
        <w:rPr>
          <w:rFonts w:ascii="Arial" w:eastAsia="Arial" w:hAnsi="Arial" w:cs="Arial"/>
          <w:color w:val="auto"/>
          <w:sz w:val="20"/>
          <w:szCs w:val="20"/>
          <w:lang w:val="es-ES"/>
        </w:rPr>
        <w:t>roceso</w:t>
      </w:r>
      <w:r w:rsidRPr="005063B2">
        <w:rPr>
          <w:rFonts w:ascii="Arial" w:eastAsia="Arial" w:hAnsi="Arial" w:cs="Arial"/>
          <w:color w:val="auto"/>
          <w:sz w:val="20"/>
          <w:szCs w:val="20"/>
          <w:lang w:val="es-ES"/>
        </w:rPr>
        <w:t xml:space="preserve"> de selección por la Cámara de Comercio. Cuando el representante legal de la sucursal tenga restricciones para contraer obligaciones, deberá acreditar autorización suficiente del órgano competente social respectivo para contraer obligaciones en nombre de la sociedad.</w:t>
      </w:r>
      <w:r w:rsidR="00F128DF" w:rsidRPr="005063B2">
        <w:rPr>
          <w:rFonts w:ascii="Arial" w:eastAsia="Arial" w:hAnsi="Arial" w:cs="Arial"/>
          <w:color w:val="auto"/>
          <w:sz w:val="20"/>
          <w:szCs w:val="20"/>
          <w:lang w:val="es-ES"/>
        </w:rPr>
        <w:t xml:space="preserve"> </w:t>
      </w:r>
      <w:r w:rsidRPr="005063B2">
        <w:rPr>
          <w:rFonts w:ascii="Arial" w:eastAsia="Arial" w:hAnsi="Arial" w:cs="Arial"/>
          <w:color w:val="auto"/>
          <w:sz w:val="20"/>
          <w:szCs w:val="20"/>
          <w:lang w:val="es-ES"/>
        </w:rPr>
        <w:t xml:space="preserve">La ausencia definitiva de autorización suficiente o el no aporte de dicho documento una vez solicitado por la </w:t>
      </w:r>
      <w:r w:rsidR="00A46DD9" w:rsidRPr="005063B2">
        <w:rPr>
          <w:rFonts w:ascii="Arial" w:eastAsia="Arial" w:hAnsi="Arial" w:cs="Arial"/>
          <w:color w:val="auto"/>
          <w:sz w:val="20"/>
          <w:szCs w:val="20"/>
          <w:lang w:val="es-ES"/>
        </w:rPr>
        <w:t>e</w:t>
      </w:r>
      <w:r w:rsidR="003A3EF6" w:rsidRPr="005063B2">
        <w:rPr>
          <w:rFonts w:ascii="Arial" w:eastAsia="Arial" w:hAnsi="Arial" w:cs="Arial"/>
          <w:color w:val="auto"/>
          <w:sz w:val="20"/>
          <w:szCs w:val="20"/>
          <w:lang w:val="es-ES"/>
        </w:rPr>
        <w:t>ntidad,</w:t>
      </w:r>
      <w:r w:rsidR="00F128DF" w:rsidRPr="005063B2">
        <w:rPr>
          <w:rFonts w:ascii="Arial" w:eastAsia="Arial" w:hAnsi="Arial" w:cs="Arial"/>
          <w:color w:val="auto"/>
          <w:sz w:val="20"/>
          <w:szCs w:val="20"/>
          <w:lang w:val="es-ES"/>
        </w:rPr>
        <w:t xml:space="preserve"> </w:t>
      </w:r>
      <w:r w:rsidRPr="005063B2">
        <w:rPr>
          <w:rFonts w:ascii="Arial" w:eastAsia="Arial" w:hAnsi="Arial" w:cs="Arial"/>
          <w:color w:val="auto"/>
          <w:sz w:val="20"/>
          <w:szCs w:val="20"/>
          <w:lang w:val="es-ES"/>
        </w:rPr>
        <w:t>determinará la falta de capacidad jurídica para presentar la oferta</w:t>
      </w:r>
    </w:p>
    <w:p w14:paraId="0701502D" w14:textId="7F356C95" w:rsidR="00A863CA" w:rsidRPr="005063B2" w:rsidRDefault="00A863CA" w:rsidP="006959DB">
      <w:pPr>
        <w:numPr>
          <w:ilvl w:val="0"/>
          <w:numId w:val="38"/>
        </w:numPr>
        <w:spacing w:line="276" w:lineRule="auto"/>
        <w:contextualSpacing/>
        <w:jc w:val="both"/>
        <w:rPr>
          <w:rFonts w:cs="Arial"/>
          <w:color w:val="auto"/>
          <w:szCs w:val="20"/>
        </w:rPr>
      </w:pPr>
      <w:r w:rsidRPr="005063B2">
        <w:rPr>
          <w:rFonts w:cs="Arial"/>
          <w:color w:val="auto"/>
          <w:szCs w:val="20"/>
        </w:rPr>
        <w:t>Persona</w:t>
      </w:r>
      <w:r w:rsidR="002644ED" w:rsidRPr="005063B2">
        <w:rPr>
          <w:rFonts w:cs="Arial"/>
          <w:color w:val="auto"/>
          <w:szCs w:val="20"/>
        </w:rPr>
        <w:t xml:space="preserve"> </w:t>
      </w:r>
      <w:r w:rsidRPr="005063B2">
        <w:rPr>
          <w:rFonts w:cs="Arial"/>
          <w:color w:val="auto"/>
          <w:szCs w:val="20"/>
        </w:rPr>
        <w:t>jurídica</w:t>
      </w:r>
      <w:r w:rsidR="002644ED" w:rsidRPr="005063B2">
        <w:rPr>
          <w:rFonts w:cs="Arial"/>
          <w:color w:val="auto"/>
          <w:szCs w:val="20"/>
        </w:rPr>
        <w:t xml:space="preserve"> </w:t>
      </w:r>
      <w:r w:rsidRPr="005063B2">
        <w:rPr>
          <w:rFonts w:cs="Arial"/>
          <w:color w:val="auto"/>
          <w:szCs w:val="20"/>
        </w:rPr>
        <w:t>extranjera</w:t>
      </w:r>
      <w:r w:rsidR="002644ED" w:rsidRPr="005063B2">
        <w:rPr>
          <w:rFonts w:cs="Arial"/>
          <w:color w:val="auto"/>
          <w:szCs w:val="20"/>
        </w:rPr>
        <w:t xml:space="preserve"> </w:t>
      </w:r>
      <w:r w:rsidRPr="005063B2">
        <w:rPr>
          <w:rFonts w:cs="Arial"/>
          <w:color w:val="auto"/>
          <w:szCs w:val="20"/>
        </w:rPr>
        <w:t>sin</w:t>
      </w:r>
      <w:r w:rsidR="002644ED" w:rsidRPr="005063B2">
        <w:rPr>
          <w:rFonts w:cs="Arial"/>
          <w:color w:val="auto"/>
          <w:szCs w:val="20"/>
        </w:rPr>
        <w:t xml:space="preserve"> </w:t>
      </w:r>
      <w:r w:rsidR="00015ED6" w:rsidRPr="005063B2">
        <w:rPr>
          <w:rFonts w:cs="Arial"/>
          <w:color w:val="auto"/>
          <w:szCs w:val="20"/>
        </w:rPr>
        <w:t>s</w:t>
      </w:r>
      <w:r w:rsidRPr="005063B2">
        <w:rPr>
          <w:rFonts w:cs="Arial"/>
          <w:color w:val="auto"/>
          <w:szCs w:val="20"/>
        </w:rPr>
        <w:t>ucursal</w:t>
      </w:r>
      <w:r w:rsidR="0099584B" w:rsidRPr="005063B2">
        <w:rPr>
          <w:rFonts w:cs="Arial"/>
          <w:color w:val="auto"/>
          <w:szCs w:val="20"/>
          <w:lang w:eastAsia="es-ES"/>
        </w:rPr>
        <w:t xml:space="preserve"> o domicilio</w:t>
      </w:r>
      <w:r w:rsidR="002644ED" w:rsidRPr="005063B2">
        <w:rPr>
          <w:rFonts w:cs="Arial"/>
          <w:color w:val="auto"/>
          <w:szCs w:val="20"/>
        </w:rPr>
        <w:t xml:space="preserve"> </w:t>
      </w:r>
      <w:r w:rsidRPr="005063B2">
        <w:rPr>
          <w:rFonts w:cs="Arial"/>
          <w:color w:val="auto"/>
          <w:szCs w:val="20"/>
        </w:rPr>
        <w:t>en</w:t>
      </w:r>
      <w:r w:rsidR="002644ED" w:rsidRPr="005063B2">
        <w:rPr>
          <w:rFonts w:cs="Arial"/>
          <w:color w:val="auto"/>
          <w:szCs w:val="20"/>
        </w:rPr>
        <w:t xml:space="preserve"> </w:t>
      </w:r>
      <w:r w:rsidRPr="005063B2">
        <w:rPr>
          <w:rFonts w:cs="Arial"/>
          <w:color w:val="auto"/>
          <w:szCs w:val="20"/>
        </w:rPr>
        <w:t>Colombia:</w:t>
      </w:r>
      <w:r w:rsidR="002644ED" w:rsidRPr="005063B2">
        <w:rPr>
          <w:rFonts w:cs="Arial"/>
          <w:color w:val="auto"/>
          <w:szCs w:val="20"/>
        </w:rPr>
        <w:t xml:space="preserve"> </w:t>
      </w:r>
      <w:r w:rsidR="0099584B" w:rsidRPr="005063B2">
        <w:rPr>
          <w:rFonts w:cs="Arial"/>
          <w:color w:val="auto"/>
          <w:szCs w:val="20"/>
        </w:rPr>
        <w:t xml:space="preserve">Documentos que acrediten la existencia y representación legal de la sociedad extranjera, </w:t>
      </w:r>
      <w:r w:rsidR="005F1FB5" w:rsidRPr="005063B2">
        <w:rPr>
          <w:rFonts w:cs="Arial"/>
          <w:color w:val="auto"/>
          <w:szCs w:val="20"/>
        </w:rPr>
        <w:t xml:space="preserve">presentados </w:t>
      </w:r>
      <w:r w:rsidR="0099584B" w:rsidRPr="005063B2">
        <w:rPr>
          <w:rFonts w:cs="Arial"/>
          <w:color w:val="auto"/>
          <w:szCs w:val="20"/>
        </w:rPr>
        <w:t xml:space="preserve">de conformidad con lo establecido en el presente </w:t>
      </w:r>
      <w:r w:rsidR="00426755" w:rsidRPr="005063B2">
        <w:rPr>
          <w:rFonts w:cs="Arial"/>
          <w:color w:val="auto"/>
          <w:szCs w:val="20"/>
        </w:rPr>
        <w:t>P</w:t>
      </w:r>
      <w:r w:rsidR="0099584B" w:rsidRPr="005063B2">
        <w:rPr>
          <w:rFonts w:cs="Arial"/>
          <w:color w:val="auto"/>
          <w:szCs w:val="20"/>
        </w:rPr>
        <w:t xml:space="preserve">liego de </w:t>
      </w:r>
      <w:r w:rsidR="00426755" w:rsidRPr="005063B2">
        <w:rPr>
          <w:rFonts w:cs="Arial"/>
          <w:color w:val="auto"/>
          <w:szCs w:val="20"/>
        </w:rPr>
        <w:t>C</w:t>
      </w:r>
      <w:r w:rsidR="0099584B" w:rsidRPr="005063B2">
        <w:rPr>
          <w:rFonts w:cs="Arial"/>
          <w:color w:val="auto"/>
          <w:szCs w:val="20"/>
        </w:rPr>
        <w:t>ondiciones, en el que debe constar, como mínimo</w:t>
      </w:r>
      <w:r w:rsidR="000E2F98" w:rsidRPr="005063B2">
        <w:rPr>
          <w:rFonts w:cs="Arial"/>
          <w:color w:val="auto"/>
          <w:szCs w:val="20"/>
        </w:rPr>
        <w:t>,</w:t>
      </w:r>
      <w:r w:rsidR="0099584B" w:rsidRPr="005063B2">
        <w:rPr>
          <w:rFonts w:cs="Arial"/>
          <w:color w:val="auto"/>
          <w:szCs w:val="20"/>
        </w:rPr>
        <w:t xml:space="preserve"> los siguientes aspectos:</w:t>
      </w:r>
    </w:p>
    <w:p w14:paraId="586D8186" w14:textId="15FE9462" w:rsidR="00A863CA" w:rsidRPr="005063B2" w:rsidRDefault="00A863CA"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rPr>
        <w:t>Nombre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razón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social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completa.</w:t>
      </w:r>
    </w:p>
    <w:p w14:paraId="7C0ECDD7" w14:textId="19855088" w:rsidR="00A863CA" w:rsidRPr="005063B2" w:rsidRDefault="00A863CA"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rPr>
        <w:t>Nombre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00015ED6" w:rsidRPr="005063B2">
        <w:rPr>
          <w:rFonts w:ascii="Arial" w:eastAsia="Arial" w:hAnsi="Arial" w:cs="Arial"/>
          <w:color w:val="auto"/>
          <w:sz w:val="20"/>
          <w:szCs w:val="20"/>
          <w:lang w:val="es-CO"/>
        </w:rPr>
        <w:t>r</w:t>
      </w:r>
      <w:proofErr w:type="spellStart"/>
      <w:r w:rsidRPr="005063B2">
        <w:rPr>
          <w:rFonts w:ascii="Arial" w:eastAsia="Arial" w:hAnsi="Arial" w:cs="Arial"/>
          <w:color w:val="auto"/>
          <w:sz w:val="20"/>
          <w:szCs w:val="20"/>
        </w:rPr>
        <w:t>epresentante</w:t>
      </w:r>
      <w:proofErr w:type="spellEnd"/>
      <w:r w:rsidR="002644ED" w:rsidRPr="005063B2">
        <w:rPr>
          <w:rFonts w:ascii="Arial" w:eastAsia="Arial" w:hAnsi="Arial" w:cs="Arial"/>
          <w:color w:val="auto"/>
          <w:sz w:val="20"/>
          <w:szCs w:val="20"/>
        </w:rPr>
        <w:t xml:space="preserve"> </w:t>
      </w:r>
      <w:r w:rsidR="00015ED6" w:rsidRPr="005063B2">
        <w:rPr>
          <w:rFonts w:ascii="Arial" w:eastAsia="Arial" w:hAnsi="Arial" w:cs="Arial"/>
          <w:color w:val="auto"/>
          <w:sz w:val="20"/>
          <w:szCs w:val="20"/>
          <w:lang w:val="es-CO"/>
        </w:rPr>
        <w:t>l</w:t>
      </w:r>
      <w:proofErr w:type="spellStart"/>
      <w:r w:rsidRPr="005063B2">
        <w:rPr>
          <w:rFonts w:ascii="Arial" w:eastAsia="Arial" w:hAnsi="Arial" w:cs="Arial"/>
          <w:color w:val="auto"/>
          <w:sz w:val="20"/>
          <w:szCs w:val="20"/>
        </w:rPr>
        <w:t>egal</w:t>
      </w:r>
      <w:proofErr w:type="spellEnd"/>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persona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facultada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para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comprometer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persona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jurídica.</w:t>
      </w:r>
    </w:p>
    <w:p w14:paraId="5EFB9AFA" w14:textId="2A6F21D0" w:rsidR="00A863CA" w:rsidRPr="005063B2" w:rsidRDefault="00E930B7"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rPr>
        <w:t xml:space="preserve">Que el objeto de la sociedad permita ejecutar las actividades descritas en el objeto del presente </w:t>
      </w:r>
      <w:r w:rsidR="00F56FF3" w:rsidRPr="005063B2">
        <w:rPr>
          <w:rFonts w:ascii="Arial" w:eastAsia="Arial" w:hAnsi="Arial" w:cs="Arial"/>
          <w:color w:val="auto"/>
          <w:sz w:val="20"/>
          <w:szCs w:val="20"/>
        </w:rPr>
        <w:t>proceso</w:t>
      </w:r>
      <w:r w:rsidR="00B565E6" w:rsidRPr="005063B2">
        <w:rPr>
          <w:rFonts w:ascii="Arial" w:eastAsia="Arial" w:hAnsi="Arial" w:cs="Arial"/>
          <w:color w:val="auto"/>
          <w:sz w:val="20"/>
          <w:szCs w:val="20"/>
        </w:rPr>
        <w:t xml:space="preserve"> de </w:t>
      </w:r>
      <w:r w:rsidR="00F56FF3" w:rsidRPr="005063B2">
        <w:rPr>
          <w:rFonts w:ascii="Arial" w:eastAsia="Arial" w:hAnsi="Arial" w:cs="Arial"/>
          <w:color w:val="auto"/>
          <w:sz w:val="20"/>
          <w:szCs w:val="20"/>
          <w:lang w:val="es-ES"/>
        </w:rPr>
        <w:t>selección</w:t>
      </w:r>
      <w:r w:rsidR="00A863CA" w:rsidRPr="005063B2">
        <w:rPr>
          <w:rFonts w:ascii="Arial" w:eastAsia="Arial" w:hAnsi="Arial" w:cs="Arial"/>
          <w:color w:val="auto"/>
          <w:sz w:val="20"/>
          <w:szCs w:val="20"/>
        </w:rPr>
        <w:t>.</w:t>
      </w:r>
    </w:p>
    <w:p w14:paraId="75755BFB" w14:textId="2091A3CF" w:rsidR="00A863CA" w:rsidRPr="005063B2" w:rsidRDefault="00A863CA"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rPr>
        <w:t>Facultades</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representante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legal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persona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facultada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para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comprometer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persona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jurídica,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que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señale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expresamente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que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representante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no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tiene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limitaciones</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para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contraer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obligaciones</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nombre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misma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aportando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autorización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documento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correspondiente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órgano</w:t>
      </w:r>
      <w:r w:rsidR="002644ED" w:rsidRPr="005063B2">
        <w:rPr>
          <w:rFonts w:ascii="Arial" w:eastAsia="Arial" w:hAnsi="Arial" w:cs="Arial"/>
          <w:color w:val="auto"/>
          <w:sz w:val="20"/>
          <w:szCs w:val="20"/>
        </w:rPr>
        <w:t xml:space="preserve"> </w:t>
      </w:r>
      <w:r w:rsidR="00406CA8" w:rsidRPr="005063B2">
        <w:rPr>
          <w:rFonts w:ascii="Arial" w:eastAsia="Arial" w:hAnsi="Arial" w:cs="Arial"/>
          <w:color w:val="auto"/>
          <w:sz w:val="20"/>
          <w:szCs w:val="20"/>
        </w:rPr>
        <w:t>social competente</w:t>
      </w:r>
      <w:r w:rsidR="00406CA8" w:rsidRPr="005063B2">
        <w:rPr>
          <w:rFonts w:ascii="Arial" w:eastAsia="Arial" w:hAnsi="Arial" w:cs="Arial"/>
          <w:color w:val="auto"/>
          <w:sz w:val="20"/>
          <w:szCs w:val="20"/>
          <w:lang w:val="es-ES"/>
        </w:rPr>
        <w:t xml:space="preserve"> respectivo para cada caso. </w:t>
      </w:r>
    </w:p>
    <w:p w14:paraId="3256B35B" w14:textId="5142175E" w:rsidR="00A863CA" w:rsidRPr="005063B2" w:rsidRDefault="00A863CA"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rPr>
        <w:t>Tipo,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número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y</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fecha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documento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constitución</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creación.</w:t>
      </w:r>
      <w:r w:rsidR="002644ED" w:rsidRPr="005063B2">
        <w:rPr>
          <w:rFonts w:ascii="Arial" w:eastAsia="Arial" w:hAnsi="Arial" w:cs="Arial"/>
          <w:color w:val="auto"/>
          <w:sz w:val="20"/>
          <w:szCs w:val="20"/>
        </w:rPr>
        <w:t xml:space="preserve"> </w:t>
      </w:r>
    </w:p>
    <w:p w14:paraId="432B779C" w14:textId="366003FF" w:rsidR="00A863CA" w:rsidRPr="005063B2" w:rsidRDefault="00A863CA"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rPr>
        <w:lastRenderedPageBreak/>
        <w:t>Fecha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y</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clase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documento</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por</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el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cual</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se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reconoce</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la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personería</w:t>
      </w:r>
      <w:r w:rsidR="002644ED" w:rsidRPr="005063B2">
        <w:rPr>
          <w:rFonts w:ascii="Arial" w:eastAsia="Arial" w:hAnsi="Arial" w:cs="Arial"/>
          <w:color w:val="auto"/>
          <w:sz w:val="20"/>
          <w:szCs w:val="20"/>
        </w:rPr>
        <w:t xml:space="preserve"> </w:t>
      </w:r>
      <w:r w:rsidRPr="005063B2">
        <w:rPr>
          <w:rFonts w:ascii="Arial" w:eastAsia="Arial" w:hAnsi="Arial" w:cs="Arial"/>
          <w:color w:val="auto"/>
          <w:sz w:val="20"/>
          <w:szCs w:val="20"/>
        </w:rPr>
        <w:t>jurídica.</w:t>
      </w:r>
    </w:p>
    <w:p w14:paraId="7598756F" w14:textId="48F217C3" w:rsidR="00A863CA" w:rsidRPr="005063B2" w:rsidRDefault="00403F3E" w:rsidP="006959DB">
      <w:pPr>
        <w:pStyle w:val="InviasNormal"/>
        <w:numPr>
          <w:ilvl w:val="0"/>
          <w:numId w:val="11"/>
        </w:numPr>
        <w:spacing w:line="276" w:lineRule="auto"/>
        <w:rPr>
          <w:rFonts w:ascii="Arial" w:eastAsia="Arial" w:hAnsi="Arial" w:cs="Arial"/>
          <w:color w:val="auto"/>
          <w:sz w:val="20"/>
          <w:szCs w:val="20"/>
        </w:rPr>
      </w:pPr>
      <w:bookmarkStart w:id="445" w:name="_Hlk54630734"/>
      <w:r w:rsidRPr="005063B2">
        <w:rPr>
          <w:rFonts w:ascii="Arial" w:eastAsia="Arial" w:hAnsi="Arial" w:cs="Arial"/>
          <w:color w:val="auto"/>
          <w:sz w:val="20"/>
          <w:szCs w:val="20"/>
        </w:rPr>
        <w:t>Acreditar que su duración no será inferior a la del plazo del contrato y un año más</w:t>
      </w:r>
      <w:bookmarkEnd w:id="445"/>
      <w:r w:rsidR="002B5D57" w:rsidRPr="005063B2">
        <w:rPr>
          <w:rFonts w:ascii="Arial" w:eastAsia="Arial" w:hAnsi="Arial" w:cs="Arial"/>
          <w:color w:val="auto"/>
          <w:sz w:val="20"/>
          <w:szCs w:val="20"/>
        </w:rPr>
        <w:t xml:space="preserve">. </w:t>
      </w:r>
    </w:p>
    <w:p w14:paraId="3A4BC32E" w14:textId="76832E44" w:rsidR="00872571" w:rsidRPr="005063B2" w:rsidRDefault="00DE319D" w:rsidP="006959DB">
      <w:pPr>
        <w:pStyle w:val="InviasNormal"/>
        <w:numPr>
          <w:ilvl w:val="0"/>
          <w:numId w:val="11"/>
        </w:numPr>
        <w:spacing w:line="276" w:lineRule="auto"/>
        <w:rPr>
          <w:rFonts w:ascii="Arial" w:eastAsia="Arial" w:hAnsi="Arial" w:cs="Arial"/>
          <w:color w:val="auto"/>
          <w:sz w:val="20"/>
          <w:szCs w:val="20"/>
        </w:rPr>
      </w:pPr>
      <w:r w:rsidRPr="005063B2">
        <w:rPr>
          <w:rFonts w:ascii="Arial" w:eastAsia="Arial" w:hAnsi="Arial" w:cs="Arial"/>
          <w:color w:val="auto"/>
          <w:sz w:val="20"/>
          <w:szCs w:val="20"/>
          <w:lang w:val="es-CO"/>
        </w:rPr>
        <w:t>Fotocopia del d</w:t>
      </w:r>
      <w:r w:rsidR="00800302" w:rsidRPr="005063B2">
        <w:rPr>
          <w:rFonts w:ascii="Arial" w:eastAsia="Arial" w:hAnsi="Arial" w:cs="Arial"/>
          <w:color w:val="auto"/>
          <w:sz w:val="20"/>
          <w:szCs w:val="20"/>
          <w:lang w:val="es-CO"/>
        </w:rPr>
        <w:t xml:space="preserve">ocumento de identificación del representante legal. </w:t>
      </w:r>
    </w:p>
    <w:p w14:paraId="12F80CF6" w14:textId="06C5F517" w:rsidR="00A863CA" w:rsidRPr="005063B2" w:rsidRDefault="00A863CA" w:rsidP="00CA32D3">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Si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existiese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ninguna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autoridad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w:t>
      </w:r>
      <w:r w:rsidR="002644ED" w:rsidRPr="005063B2">
        <w:rPr>
          <w:rFonts w:ascii="Arial" w:eastAsia="Arial" w:hAnsi="Arial" w:cs="Arial"/>
          <w:color w:val="auto"/>
          <w:sz w:val="20"/>
          <w:szCs w:val="20"/>
          <w:lang w:val="es-CO"/>
        </w:rPr>
        <w:t xml:space="preserve"> </w:t>
      </w:r>
      <w:r w:rsidR="00CD7E16"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ntidad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certifique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totalidad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existencia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representación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legal,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CD7E16"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miembro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extranjero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CD7E16"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00CD7E16" w:rsidRPr="005063B2">
        <w:rPr>
          <w:rFonts w:ascii="Arial" w:eastAsia="Arial" w:hAnsi="Arial" w:cs="Arial"/>
          <w:color w:val="auto"/>
          <w:sz w:val="20"/>
          <w:szCs w:val="20"/>
          <w:lang w:val="es-CO"/>
        </w:rPr>
        <w:t>p</w:t>
      </w:r>
      <w:r w:rsidRPr="005063B2">
        <w:rPr>
          <w:rFonts w:ascii="Arial" w:eastAsia="Arial" w:hAnsi="Arial" w:cs="Arial"/>
          <w:color w:val="auto"/>
          <w:sz w:val="20"/>
          <w:szCs w:val="20"/>
          <w:lang w:val="es-CO"/>
        </w:rPr>
        <w:t>lural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deberá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declaración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juramentada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persona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capacidad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jurídica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vincular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sociedad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existe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autoridad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organismo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certifique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solicitado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numeral;</w:t>
      </w:r>
      <w:r w:rsidR="002644ED" w:rsidRPr="005063B2">
        <w:rPr>
          <w:rFonts w:ascii="Arial" w:eastAsia="Arial" w:hAnsi="Arial" w:cs="Arial"/>
          <w:color w:val="auto"/>
          <w:sz w:val="20"/>
          <w:szCs w:val="20"/>
          <w:lang w:val="es-CO"/>
        </w:rPr>
        <w:t xml:space="preserve"> </w:t>
      </w:r>
      <w:proofErr w:type="spellStart"/>
      <w:r w:rsidRPr="005063B2">
        <w:rPr>
          <w:rFonts w:ascii="Arial" w:eastAsia="Arial" w:hAnsi="Arial" w:cs="Arial"/>
          <w:color w:val="auto"/>
          <w:sz w:val="20"/>
          <w:szCs w:val="20"/>
          <w:lang w:val="es-CO"/>
        </w:rPr>
        <w:t>ii</w:t>
      </w:r>
      <w:proofErr w:type="spellEnd"/>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requerida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00D14100" w:rsidRPr="005063B2">
        <w:rPr>
          <w:rFonts w:ascii="Arial" w:eastAsia="Arial" w:hAnsi="Arial" w:cs="Arial"/>
          <w:color w:val="auto"/>
          <w:sz w:val="20"/>
          <w:szCs w:val="20"/>
          <w:lang w:val="es-CO"/>
        </w:rPr>
        <w:t>literal</w:t>
      </w:r>
      <w:r w:rsidR="0033260B"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proofErr w:type="spellStart"/>
      <w:r w:rsidRPr="005063B2">
        <w:rPr>
          <w:rFonts w:ascii="Arial" w:eastAsia="Arial" w:hAnsi="Arial" w:cs="Arial"/>
          <w:color w:val="auto"/>
          <w:sz w:val="20"/>
          <w:szCs w:val="20"/>
          <w:lang w:val="es-CO"/>
        </w:rPr>
        <w:t>iii</w:t>
      </w:r>
      <w:proofErr w:type="spellEnd"/>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capacidad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jurídica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vincular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sociedad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persona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efectúa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declaración,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así</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como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demás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personas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puedan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vincular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sociedad,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hay.</w:t>
      </w:r>
    </w:p>
    <w:p w14:paraId="667E87C1" w14:textId="735816B8" w:rsidR="00C4666D" w:rsidRPr="005063B2" w:rsidRDefault="00CE6671" w:rsidP="006959DB">
      <w:pPr>
        <w:pStyle w:val="InviasNormal"/>
        <w:numPr>
          <w:ilvl w:val="0"/>
          <w:numId w:val="38"/>
        </w:numPr>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 xml:space="preserve">Entidades </w:t>
      </w:r>
      <w:r w:rsidR="00CD7E16"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statales: Deben presentar los siguientes documentos para acreditar su ex</w:t>
      </w:r>
      <w:r w:rsidR="00E820B5" w:rsidRPr="005063B2">
        <w:rPr>
          <w:rFonts w:ascii="Arial" w:eastAsia="Arial" w:hAnsi="Arial" w:cs="Arial"/>
          <w:color w:val="auto"/>
          <w:sz w:val="20"/>
          <w:szCs w:val="20"/>
          <w:lang w:val="es-CO"/>
        </w:rPr>
        <w:t>istencia</w:t>
      </w:r>
      <w:r w:rsidRPr="005063B2">
        <w:rPr>
          <w:rFonts w:ascii="Arial" w:eastAsia="Arial" w:hAnsi="Arial" w:cs="Arial"/>
          <w:color w:val="auto"/>
          <w:sz w:val="20"/>
          <w:szCs w:val="20"/>
          <w:lang w:val="es-CO"/>
        </w:rPr>
        <w:t>:</w:t>
      </w:r>
    </w:p>
    <w:p w14:paraId="04A3E76E" w14:textId="2DB6EA0A" w:rsidR="00E67665" w:rsidRPr="005063B2" w:rsidRDefault="00364CA1" w:rsidP="00AE1F6F">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Acto de creación</w:t>
      </w:r>
      <w:r w:rsidR="00CE6671" w:rsidRPr="005063B2">
        <w:rPr>
          <w:rFonts w:ascii="Arial" w:eastAsia="Arial" w:hAnsi="Arial" w:cs="Arial"/>
          <w:color w:val="auto"/>
          <w:sz w:val="20"/>
          <w:szCs w:val="20"/>
          <w:lang w:val="es-CO"/>
        </w:rPr>
        <w:t xml:space="preserve"> de la </w:t>
      </w:r>
      <w:r w:rsidR="00F56FF3" w:rsidRPr="005063B2">
        <w:rPr>
          <w:rFonts w:ascii="Arial" w:eastAsia="Arial" w:hAnsi="Arial" w:cs="Arial"/>
          <w:color w:val="auto"/>
          <w:sz w:val="20"/>
          <w:szCs w:val="20"/>
          <w:lang w:val="es-CO"/>
        </w:rPr>
        <w:t xml:space="preserve">entidad estatal. </w:t>
      </w:r>
      <w:r w:rsidR="002F6272" w:rsidRPr="005063B2">
        <w:rPr>
          <w:rFonts w:ascii="Arial" w:eastAsia="Arial" w:hAnsi="Arial" w:cs="Arial"/>
          <w:color w:val="auto"/>
          <w:sz w:val="20"/>
          <w:szCs w:val="20"/>
          <w:lang w:val="es-CO"/>
        </w:rPr>
        <w:t>E</w:t>
      </w:r>
      <w:r w:rsidR="00F56FF3" w:rsidRPr="005063B2">
        <w:rPr>
          <w:rFonts w:ascii="Arial" w:eastAsia="Arial" w:hAnsi="Arial" w:cs="Arial"/>
          <w:color w:val="auto"/>
          <w:sz w:val="20"/>
          <w:szCs w:val="20"/>
          <w:lang w:val="es-CO"/>
        </w:rPr>
        <w:t>ste</w:t>
      </w:r>
      <w:r w:rsidR="00F354CF" w:rsidRPr="005063B2">
        <w:rPr>
          <w:rFonts w:ascii="Arial" w:eastAsia="Arial" w:hAnsi="Arial" w:cs="Arial"/>
          <w:color w:val="auto"/>
          <w:sz w:val="20"/>
          <w:szCs w:val="20"/>
          <w:lang w:val="es-CO"/>
        </w:rPr>
        <w:t xml:space="preserve"> puede ser </w:t>
      </w:r>
      <w:r w:rsidR="00EE1DB4" w:rsidRPr="005063B2">
        <w:rPr>
          <w:rFonts w:ascii="Arial" w:eastAsia="Arial" w:hAnsi="Arial" w:cs="Arial"/>
          <w:color w:val="auto"/>
          <w:sz w:val="20"/>
          <w:szCs w:val="20"/>
          <w:lang w:val="es-CO"/>
        </w:rPr>
        <w:t>l</w:t>
      </w:r>
      <w:r w:rsidR="00F354CF" w:rsidRPr="005063B2">
        <w:rPr>
          <w:rFonts w:ascii="Arial" w:eastAsia="Arial" w:hAnsi="Arial" w:cs="Arial"/>
          <w:color w:val="auto"/>
          <w:sz w:val="20"/>
          <w:szCs w:val="20"/>
          <w:lang w:val="es-CO"/>
        </w:rPr>
        <w:t xml:space="preserve">ey, </w:t>
      </w:r>
      <w:r w:rsidR="00EE1DB4" w:rsidRPr="005063B2">
        <w:rPr>
          <w:rFonts w:ascii="Arial" w:eastAsia="Arial" w:hAnsi="Arial" w:cs="Arial"/>
          <w:color w:val="auto"/>
          <w:sz w:val="20"/>
          <w:szCs w:val="20"/>
          <w:lang w:val="es-CO"/>
        </w:rPr>
        <w:t>d</w:t>
      </w:r>
      <w:r w:rsidR="00F354CF" w:rsidRPr="005063B2">
        <w:rPr>
          <w:rFonts w:ascii="Arial" w:eastAsia="Arial" w:hAnsi="Arial" w:cs="Arial"/>
          <w:color w:val="auto"/>
          <w:sz w:val="20"/>
          <w:szCs w:val="20"/>
          <w:lang w:val="es-CO"/>
        </w:rPr>
        <w:t xml:space="preserve">ecreto, </w:t>
      </w:r>
      <w:r w:rsidR="00EE1DB4" w:rsidRPr="005063B2">
        <w:rPr>
          <w:rFonts w:ascii="Arial" w:eastAsia="Arial" w:hAnsi="Arial" w:cs="Arial"/>
          <w:color w:val="auto"/>
          <w:sz w:val="20"/>
          <w:szCs w:val="20"/>
          <w:lang w:val="es-CO"/>
        </w:rPr>
        <w:t>o</w:t>
      </w:r>
      <w:r w:rsidR="00F354CF" w:rsidRPr="005063B2">
        <w:rPr>
          <w:rFonts w:ascii="Arial" w:eastAsia="Arial" w:hAnsi="Arial" w:cs="Arial"/>
          <w:color w:val="auto"/>
          <w:sz w:val="20"/>
          <w:szCs w:val="20"/>
          <w:lang w:val="es-CO"/>
        </w:rPr>
        <w:t xml:space="preserve">rdenanza, </w:t>
      </w:r>
      <w:r w:rsidR="00EE1DB4" w:rsidRPr="005063B2">
        <w:rPr>
          <w:rFonts w:ascii="Arial" w:eastAsia="Arial" w:hAnsi="Arial" w:cs="Arial"/>
          <w:color w:val="auto"/>
          <w:sz w:val="20"/>
          <w:szCs w:val="20"/>
          <w:lang w:val="es-CO"/>
        </w:rPr>
        <w:t>a</w:t>
      </w:r>
      <w:r w:rsidR="00F354CF" w:rsidRPr="005063B2">
        <w:rPr>
          <w:rFonts w:ascii="Arial" w:eastAsia="Arial" w:hAnsi="Arial" w:cs="Arial"/>
          <w:color w:val="auto"/>
          <w:sz w:val="20"/>
          <w:szCs w:val="20"/>
          <w:lang w:val="es-CO"/>
        </w:rPr>
        <w:t xml:space="preserve">cuerdo o certificado de existencia y representación legal </w:t>
      </w:r>
      <w:r w:rsidR="00212F94" w:rsidRPr="005063B2">
        <w:rPr>
          <w:rFonts w:ascii="Arial" w:eastAsia="Arial" w:hAnsi="Arial" w:cs="Arial"/>
          <w:color w:val="auto"/>
          <w:sz w:val="20"/>
          <w:szCs w:val="20"/>
          <w:lang w:val="es-CO"/>
        </w:rPr>
        <w:t>(</w:t>
      </w:r>
      <w:r w:rsidR="00611ACA" w:rsidRPr="005063B2">
        <w:rPr>
          <w:rFonts w:ascii="Arial" w:eastAsia="Arial" w:hAnsi="Arial" w:cs="Arial"/>
          <w:color w:val="auto"/>
          <w:sz w:val="20"/>
          <w:szCs w:val="20"/>
          <w:lang w:val="es-CO"/>
        </w:rPr>
        <w:t xml:space="preserve">este último </w:t>
      </w:r>
      <w:r w:rsidR="00E700E4" w:rsidRPr="005063B2">
        <w:rPr>
          <w:rFonts w:ascii="Arial" w:eastAsia="Arial" w:hAnsi="Arial" w:cs="Arial"/>
          <w:color w:val="auto"/>
          <w:sz w:val="20"/>
          <w:szCs w:val="20"/>
        </w:rPr>
        <w:t>no mayor a treinta (30) días</w:t>
      </w:r>
      <w:r w:rsidR="00F518E8" w:rsidRPr="005063B2">
        <w:rPr>
          <w:rFonts w:ascii="Arial" w:eastAsia="Arial" w:hAnsi="Arial" w:cs="Arial"/>
          <w:color w:val="auto"/>
          <w:sz w:val="20"/>
          <w:szCs w:val="20"/>
          <w:lang w:val="es-CO"/>
        </w:rPr>
        <w:t xml:space="preserve"> </w:t>
      </w:r>
      <w:r w:rsidR="00EE1DB4" w:rsidRPr="005063B2">
        <w:rPr>
          <w:rFonts w:ascii="Arial" w:eastAsia="Arial" w:hAnsi="Arial" w:cs="Arial"/>
          <w:color w:val="auto"/>
          <w:sz w:val="20"/>
          <w:szCs w:val="20"/>
          <w:lang w:val="es-CO"/>
        </w:rPr>
        <w:t>calendario</w:t>
      </w:r>
      <w:r w:rsidR="00E700E4" w:rsidRPr="005063B2">
        <w:rPr>
          <w:rFonts w:ascii="Arial" w:eastAsia="Arial" w:hAnsi="Arial" w:cs="Arial"/>
          <w:color w:val="auto"/>
          <w:sz w:val="20"/>
          <w:szCs w:val="20"/>
        </w:rPr>
        <w:t xml:space="preserve"> anteriores a la fecha de cierre del </w:t>
      </w:r>
      <w:r w:rsidR="00F56FF3" w:rsidRPr="005063B2">
        <w:rPr>
          <w:rFonts w:ascii="Arial" w:eastAsia="Arial" w:hAnsi="Arial" w:cs="Arial"/>
          <w:color w:val="auto"/>
          <w:sz w:val="20"/>
          <w:szCs w:val="20"/>
        </w:rPr>
        <w:t>proceso de contratación</w:t>
      </w:r>
      <w:r w:rsidR="00212F94" w:rsidRPr="005063B2">
        <w:rPr>
          <w:rFonts w:ascii="Arial" w:eastAsia="Arial" w:hAnsi="Arial" w:cs="Arial"/>
          <w:color w:val="auto"/>
          <w:sz w:val="20"/>
          <w:szCs w:val="20"/>
          <w:lang w:val="es-CO"/>
        </w:rPr>
        <w:t>)</w:t>
      </w:r>
      <w:r w:rsidR="00E700E4" w:rsidRPr="005063B2" w:rsidDel="00E700E4">
        <w:rPr>
          <w:rFonts w:ascii="Arial" w:eastAsia="Arial" w:hAnsi="Arial" w:cs="Arial"/>
          <w:color w:val="auto"/>
          <w:sz w:val="20"/>
          <w:szCs w:val="20"/>
          <w:lang w:val="es-CO"/>
        </w:rPr>
        <w:t xml:space="preserve"> </w:t>
      </w:r>
      <w:r w:rsidR="00F354CF" w:rsidRPr="005063B2">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F56FF3" w:rsidRPr="005063B2">
        <w:rPr>
          <w:rFonts w:ascii="Arial" w:eastAsia="Arial" w:hAnsi="Arial" w:cs="Arial"/>
          <w:color w:val="auto"/>
          <w:sz w:val="20"/>
          <w:szCs w:val="20"/>
          <w:lang w:val="es-CO"/>
        </w:rPr>
        <w:t>entidad estatal</w:t>
      </w:r>
      <w:r w:rsidR="00F354CF" w:rsidRPr="005063B2">
        <w:rPr>
          <w:rFonts w:ascii="Arial" w:eastAsia="Arial" w:hAnsi="Arial" w:cs="Arial"/>
          <w:color w:val="auto"/>
          <w:sz w:val="20"/>
          <w:szCs w:val="20"/>
          <w:lang w:val="es-CO"/>
        </w:rPr>
        <w:t>.</w:t>
      </w:r>
    </w:p>
    <w:p w14:paraId="4D6276E9" w14:textId="77777777" w:rsidR="00F56FF3" w:rsidRPr="005063B2" w:rsidRDefault="00F56FF3" w:rsidP="00F56FF3">
      <w:pPr>
        <w:tabs>
          <w:tab w:val="left" w:pos="-142"/>
        </w:tabs>
        <w:autoSpaceDE w:val="0"/>
        <w:autoSpaceDN w:val="0"/>
        <w:adjustRightInd w:val="0"/>
        <w:spacing w:line="276" w:lineRule="auto"/>
        <w:jc w:val="both"/>
        <w:rPr>
          <w:rFonts w:eastAsia="Arial" w:cs="Arial"/>
          <w:color w:val="auto"/>
          <w:szCs w:val="20"/>
          <w:lang w:eastAsia="es-ES"/>
        </w:rPr>
      </w:pPr>
      <w:r w:rsidRPr="005063B2">
        <w:rPr>
          <w:rFonts w:eastAsia="Arial" w:cs="Arial"/>
          <w:b/>
          <w:color w:val="auto"/>
          <w:szCs w:val="20"/>
          <w:lang w:eastAsia="es-ES"/>
        </w:rPr>
        <w:t>NOTA:</w:t>
      </w:r>
      <w:r w:rsidRPr="005063B2">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5578A973" w14:textId="77777777" w:rsidR="00F56FF3" w:rsidRPr="005063B2" w:rsidRDefault="00F56FF3" w:rsidP="006959DB">
      <w:pPr>
        <w:pStyle w:val="Prrafodelista"/>
        <w:numPr>
          <w:ilvl w:val="0"/>
          <w:numId w:val="74"/>
        </w:numPr>
        <w:spacing w:after="0"/>
        <w:jc w:val="both"/>
        <w:rPr>
          <w:rFonts w:ascii="Arial" w:eastAsia="Arial" w:hAnsi="Arial" w:cs="Arial"/>
          <w:sz w:val="20"/>
          <w:szCs w:val="20"/>
          <w:lang w:eastAsia="es-ES"/>
        </w:rPr>
      </w:pPr>
      <w:r w:rsidRPr="005063B2">
        <w:rPr>
          <w:rFonts w:ascii="Arial" w:eastAsia="Arial" w:hAnsi="Arial" w:cs="Arial"/>
          <w:sz w:val="20"/>
          <w:szCs w:val="20"/>
          <w:lang w:eastAsia="es-ES"/>
        </w:rPr>
        <w:t xml:space="preserve">Fecha de expedición del documento equivalente que acredite su existencia. </w:t>
      </w:r>
    </w:p>
    <w:p w14:paraId="110994B2" w14:textId="77777777" w:rsidR="00F56FF3" w:rsidRPr="005063B2" w:rsidRDefault="00F56FF3" w:rsidP="006959DB">
      <w:pPr>
        <w:pStyle w:val="Prrafodelista"/>
        <w:numPr>
          <w:ilvl w:val="0"/>
          <w:numId w:val="74"/>
        </w:numPr>
        <w:spacing w:after="0"/>
        <w:jc w:val="both"/>
        <w:rPr>
          <w:rFonts w:ascii="Arial" w:eastAsia="Arial" w:hAnsi="Arial" w:cs="Arial"/>
          <w:sz w:val="20"/>
          <w:szCs w:val="20"/>
          <w:lang w:eastAsia="es-ES"/>
        </w:rPr>
      </w:pPr>
      <w:r w:rsidRPr="005063B2">
        <w:rPr>
          <w:rFonts w:ascii="Arial" w:eastAsia="Arial" w:hAnsi="Arial" w:cs="Arial"/>
          <w:sz w:val="20"/>
          <w:szCs w:val="20"/>
          <w:lang w:eastAsia="es-ES"/>
        </w:rPr>
        <w:t xml:space="preserve">Que el objeto incluya las actividades principales objeto del presente proceso. </w:t>
      </w:r>
    </w:p>
    <w:p w14:paraId="379A2411" w14:textId="77777777" w:rsidR="00F56FF3" w:rsidRPr="005063B2" w:rsidRDefault="00F56FF3" w:rsidP="006959DB">
      <w:pPr>
        <w:pStyle w:val="Prrafodelista"/>
        <w:numPr>
          <w:ilvl w:val="0"/>
          <w:numId w:val="74"/>
        </w:numPr>
        <w:spacing w:after="0"/>
        <w:jc w:val="both"/>
        <w:rPr>
          <w:rFonts w:ascii="Arial" w:eastAsia="Arial" w:hAnsi="Arial" w:cs="Arial"/>
          <w:sz w:val="20"/>
          <w:szCs w:val="20"/>
          <w:lang w:eastAsia="es-ES"/>
        </w:rPr>
      </w:pPr>
      <w:r w:rsidRPr="005063B2">
        <w:rPr>
          <w:rFonts w:ascii="Arial" w:eastAsia="Arial" w:hAnsi="Arial" w:cs="Arial"/>
          <w:sz w:val="20"/>
          <w:szCs w:val="20"/>
          <w:lang w:eastAsia="es-ES"/>
        </w:rPr>
        <w:t>La duración deberá ser por lo menos igual al plazo estimado del contrato y un (1) año más.</w:t>
      </w:r>
    </w:p>
    <w:p w14:paraId="2F666AE1" w14:textId="77777777" w:rsidR="00F56FF3" w:rsidRPr="005063B2" w:rsidRDefault="00F56FF3" w:rsidP="006959DB">
      <w:pPr>
        <w:pStyle w:val="Prrafodelista"/>
        <w:numPr>
          <w:ilvl w:val="0"/>
          <w:numId w:val="74"/>
        </w:numPr>
        <w:spacing w:after="0"/>
        <w:jc w:val="both"/>
        <w:rPr>
          <w:rFonts w:ascii="Arial" w:eastAsia="Arial" w:hAnsi="Arial" w:cs="Arial"/>
          <w:sz w:val="20"/>
          <w:szCs w:val="20"/>
          <w:lang w:eastAsia="es-ES"/>
        </w:rPr>
      </w:pPr>
      <w:r w:rsidRPr="005063B2">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071F1741" w14:textId="77777777" w:rsidR="00F56FF3" w:rsidRPr="005063B2" w:rsidRDefault="00F56FF3" w:rsidP="006959DB">
      <w:pPr>
        <w:pStyle w:val="Prrafodelista"/>
        <w:numPr>
          <w:ilvl w:val="0"/>
          <w:numId w:val="74"/>
        </w:numPr>
        <w:spacing w:after="0"/>
        <w:jc w:val="both"/>
        <w:rPr>
          <w:rFonts w:ascii="Arial" w:eastAsia="Arial" w:hAnsi="Arial" w:cs="Arial"/>
          <w:sz w:val="20"/>
          <w:szCs w:val="20"/>
          <w:lang w:eastAsia="es-ES"/>
        </w:rPr>
      </w:pPr>
      <w:r w:rsidRPr="005063B2">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4ECBC01A" w14:textId="77777777" w:rsidR="00F56FF3" w:rsidRPr="005063B2" w:rsidRDefault="00F56FF3" w:rsidP="006959DB">
      <w:pPr>
        <w:pStyle w:val="Prrafodelista"/>
        <w:numPr>
          <w:ilvl w:val="0"/>
          <w:numId w:val="74"/>
        </w:numPr>
        <w:spacing w:after="0"/>
        <w:jc w:val="both"/>
        <w:rPr>
          <w:rFonts w:ascii="Arial" w:eastAsia="Arial" w:hAnsi="Arial" w:cs="Arial"/>
          <w:sz w:val="20"/>
          <w:szCs w:val="20"/>
          <w:lang w:eastAsia="es-ES"/>
        </w:rPr>
      </w:pPr>
      <w:r w:rsidRPr="005063B2">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3671F8CC" w14:textId="5D3D3F4C" w:rsidR="00F56FF3" w:rsidRPr="005063B2" w:rsidRDefault="00F56FF3" w:rsidP="006959DB">
      <w:pPr>
        <w:pStyle w:val="Prrafodelista"/>
        <w:numPr>
          <w:ilvl w:val="0"/>
          <w:numId w:val="74"/>
        </w:numPr>
        <w:spacing w:after="0"/>
        <w:jc w:val="both"/>
        <w:rPr>
          <w:rFonts w:ascii="Arial" w:eastAsia="Arial" w:hAnsi="Arial" w:cs="Arial"/>
          <w:sz w:val="20"/>
          <w:szCs w:val="20"/>
        </w:rPr>
      </w:pPr>
      <w:r w:rsidRPr="005063B2">
        <w:rPr>
          <w:rFonts w:ascii="Arial" w:eastAsia="Arial" w:hAnsi="Arial" w:cs="Arial"/>
          <w:sz w:val="20"/>
          <w:szCs w:val="20"/>
          <w:lang w:eastAsia="es-ES"/>
        </w:rPr>
        <w:t>El nombramiento del revisor fiscal en caso de que exista.</w:t>
      </w:r>
    </w:p>
    <w:p w14:paraId="41C47B42" w14:textId="1665902A" w:rsidR="00D40CA0" w:rsidRPr="005063B2" w:rsidRDefault="003E509E" w:rsidP="006959DB">
      <w:pPr>
        <w:pStyle w:val="InviasNormal"/>
        <w:numPr>
          <w:ilvl w:val="2"/>
          <w:numId w:val="36"/>
        </w:numPr>
        <w:spacing w:line="276" w:lineRule="auto"/>
        <w:outlineLvl w:val="2"/>
        <w:rPr>
          <w:rFonts w:ascii="Arial" w:eastAsia="Arial" w:hAnsi="Arial" w:cs="Arial"/>
          <w:b/>
          <w:bCs/>
          <w:color w:val="auto"/>
          <w:sz w:val="20"/>
          <w:szCs w:val="20"/>
          <w:lang w:val="es-CO"/>
        </w:rPr>
      </w:pPr>
      <w:bookmarkStart w:id="446" w:name="_Toc233730112"/>
      <w:r w:rsidRPr="005063B2">
        <w:rPr>
          <w:rFonts w:ascii="Arial" w:eastAsia="Arial" w:hAnsi="Arial" w:cs="Arial"/>
          <w:b/>
          <w:bCs/>
          <w:color w:val="auto"/>
          <w:sz w:val="20"/>
          <w:szCs w:val="20"/>
          <w:lang w:val="es-CO"/>
        </w:rPr>
        <w:t>PROPONENTES</w:t>
      </w:r>
      <w:r w:rsidR="002644ED" w:rsidRPr="005063B2">
        <w:rPr>
          <w:rFonts w:ascii="Arial" w:eastAsia="Arial" w:hAnsi="Arial" w:cs="Arial"/>
          <w:b/>
          <w:bCs/>
          <w:color w:val="auto"/>
          <w:sz w:val="20"/>
          <w:szCs w:val="20"/>
          <w:lang w:val="es-CO"/>
        </w:rPr>
        <w:t xml:space="preserve"> </w:t>
      </w:r>
      <w:r w:rsidR="00CB216E" w:rsidRPr="005063B2">
        <w:rPr>
          <w:rFonts w:ascii="Arial" w:eastAsia="Arial" w:hAnsi="Arial" w:cs="Arial"/>
          <w:b/>
          <w:bCs/>
          <w:color w:val="auto"/>
          <w:sz w:val="20"/>
          <w:szCs w:val="20"/>
          <w:lang w:val="es-CO"/>
        </w:rPr>
        <w:t>PLURALES</w:t>
      </w:r>
      <w:bookmarkEnd w:id="446"/>
      <w:r w:rsidR="002644ED" w:rsidRPr="005063B2">
        <w:rPr>
          <w:rFonts w:ascii="Arial" w:eastAsia="Arial" w:hAnsi="Arial" w:cs="Arial"/>
          <w:b/>
          <w:bCs/>
          <w:color w:val="auto"/>
          <w:sz w:val="20"/>
          <w:szCs w:val="20"/>
          <w:lang w:val="es-CO"/>
        </w:rPr>
        <w:t xml:space="preserve"> </w:t>
      </w:r>
    </w:p>
    <w:p w14:paraId="29B96BC5" w14:textId="4C860CFC" w:rsidR="00D40CA0" w:rsidRPr="005063B2" w:rsidRDefault="00D40CA0" w:rsidP="00CA32D3">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documento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conformación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00A03410" w:rsidRPr="005063B2">
        <w:rPr>
          <w:rFonts w:cs="Arial"/>
          <w:color w:val="auto"/>
          <w:szCs w:val="20"/>
          <w:lang w:eastAsia="es-ES"/>
        </w:rPr>
        <w:t>p</w:t>
      </w:r>
      <w:r w:rsidR="003E509E" w:rsidRPr="005063B2">
        <w:rPr>
          <w:rFonts w:cs="Arial"/>
          <w:color w:val="auto"/>
          <w:szCs w:val="20"/>
          <w:lang w:eastAsia="es-ES"/>
        </w:rPr>
        <w:t>roponentes</w:t>
      </w:r>
      <w:r w:rsidR="002C3C62" w:rsidRPr="005063B2">
        <w:rPr>
          <w:rFonts w:cs="Arial"/>
          <w:color w:val="auto"/>
          <w:szCs w:val="20"/>
          <w:lang w:eastAsia="es-ES"/>
        </w:rPr>
        <w:t xml:space="preserve"> </w:t>
      </w:r>
      <w:r w:rsidR="00A03410" w:rsidRPr="005063B2">
        <w:rPr>
          <w:rFonts w:cs="Arial"/>
          <w:color w:val="auto"/>
          <w:szCs w:val="20"/>
          <w:lang w:eastAsia="es-ES"/>
        </w:rPr>
        <w:t>p</w:t>
      </w:r>
      <w:r w:rsidR="002C3C62" w:rsidRPr="005063B2">
        <w:rPr>
          <w:rFonts w:cs="Arial"/>
          <w:color w:val="auto"/>
          <w:szCs w:val="20"/>
          <w:lang w:eastAsia="es-ES"/>
        </w:rPr>
        <w:t>lurales</w:t>
      </w:r>
      <w:r w:rsidR="002644ED" w:rsidRPr="005063B2">
        <w:rPr>
          <w:rFonts w:eastAsia="Arial,Times New Roman" w:cs="Arial"/>
          <w:color w:val="auto"/>
          <w:szCs w:val="20"/>
          <w:lang w:eastAsia="es-ES"/>
        </w:rPr>
        <w:t xml:space="preserve"> </w:t>
      </w:r>
      <w:r w:rsidRPr="005063B2">
        <w:rPr>
          <w:rFonts w:cs="Arial"/>
          <w:color w:val="auto"/>
          <w:szCs w:val="20"/>
          <w:lang w:eastAsia="es-ES"/>
        </w:rPr>
        <w:t>debe:</w:t>
      </w:r>
      <w:r w:rsidR="002644ED" w:rsidRPr="005063B2">
        <w:rPr>
          <w:rFonts w:eastAsia="Arial,Times New Roman" w:cs="Arial"/>
          <w:color w:val="auto"/>
          <w:szCs w:val="20"/>
          <w:lang w:eastAsia="es-ES"/>
        </w:rPr>
        <w:t xml:space="preserve"> </w:t>
      </w:r>
    </w:p>
    <w:p w14:paraId="49682168" w14:textId="0703F025" w:rsidR="00D40CA0" w:rsidRPr="005063B2" w:rsidRDefault="006D7EC7" w:rsidP="006959DB">
      <w:pPr>
        <w:numPr>
          <w:ilvl w:val="0"/>
          <w:numId w:val="39"/>
        </w:numPr>
        <w:spacing w:line="276" w:lineRule="auto"/>
        <w:contextualSpacing/>
        <w:jc w:val="both"/>
        <w:rPr>
          <w:rFonts w:cs="Arial"/>
          <w:color w:val="auto"/>
          <w:szCs w:val="20"/>
        </w:rPr>
      </w:pPr>
      <w:r w:rsidRPr="005063B2">
        <w:rPr>
          <w:rFonts w:cs="Arial"/>
          <w:color w:val="auto"/>
          <w:szCs w:val="20"/>
        </w:rPr>
        <w:lastRenderedPageBreak/>
        <w:t>Acreditar</w:t>
      </w:r>
      <w:r w:rsidR="002644ED" w:rsidRPr="005063B2">
        <w:rPr>
          <w:rFonts w:cs="Arial"/>
          <w:color w:val="auto"/>
          <w:szCs w:val="20"/>
        </w:rPr>
        <w:t xml:space="preserve"> </w:t>
      </w:r>
      <w:r w:rsidRPr="005063B2">
        <w:rPr>
          <w:rFonts w:cs="Arial"/>
          <w:color w:val="auto"/>
          <w:szCs w:val="20"/>
        </w:rPr>
        <w:t>la</w:t>
      </w:r>
      <w:r w:rsidR="002644ED" w:rsidRPr="005063B2">
        <w:rPr>
          <w:rFonts w:cs="Arial"/>
          <w:color w:val="auto"/>
          <w:szCs w:val="20"/>
        </w:rPr>
        <w:t xml:space="preserve"> </w:t>
      </w:r>
      <w:r w:rsidRPr="005063B2">
        <w:rPr>
          <w:rFonts w:cs="Arial"/>
          <w:color w:val="auto"/>
          <w:szCs w:val="20"/>
        </w:rPr>
        <w:t>existencia</w:t>
      </w:r>
      <w:r w:rsidR="002644ED" w:rsidRPr="005063B2">
        <w:rPr>
          <w:rFonts w:cs="Arial"/>
          <w:color w:val="auto"/>
          <w:szCs w:val="20"/>
        </w:rPr>
        <w:t xml:space="preserve"> </w:t>
      </w:r>
      <w:r w:rsidRPr="005063B2">
        <w:rPr>
          <w:rFonts w:cs="Arial"/>
          <w:color w:val="auto"/>
          <w:szCs w:val="20"/>
        </w:rPr>
        <w:t>del</w:t>
      </w:r>
      <w:r w:rsidR="002644ED" w:rsidRPr="005063B2">
        <w:rPr>
          <w:rFonts w:cs="Arial"/>
          <w:color w:val="auto"/>
          <w:szCs w:val="20"/>
        </w:rPr>
        <w:t xml:space="preserve"> </w:t>
      </w:r>
      <w:r w:rsidR="00F56FF3" w:rsidRPr="005063B2">
        <w:rPr>
          <w:rFonts w:cs="Arial"/>
          <w:color w:val="auto"/>
          <w:szCs w:val="20"/>
        </w:rPr>
        <w:t xml:space="preserve">proponente plural y clasificarlo en </w:t>
      </w:r>
      <w:r w:rsidR="00FC53F6" w:rsidRPr="005063B2">
        <w:rPr>
          <w:rFonts w:cs="Arial"/>
          <w:color w:val="auto"/>
          <w:szCs w:val="20"/>
        </w:rPr>
        <w:t>u</w:t>
      </w:r>
      <w:r w:rsidR="00F56FF3" w:rsidRPr="005063B2">
        <w:rPr>
          <w:rFonts w:cs="Arial"/>
          <w:color w:val="auto"/>
          <w:szCs w:val="20"/>
        </w:rPr>
        <w:t xml:space="preserve">nión Temporal o </w:t>
      </w:r>
      <w:r w:rsidR="00FC53F6" w:rsidRPr="005063B2">
        <w:rPr>
          <w:rFonts w:cs="Arial"/>
          <w:color w:val="auto"/>
          <w:szCs w:val="20"/>
        </w:rPr>
        <w:t>c</w:t>
      </w:r>
      <w:r w:rsidR="00F56FF3" w:rsidRPr="005063B2">
        <w:rPr>
          <w:rFonts w:cs="Arial"/>
          <w:color w:val="auto"/>
          <w:szCs w:val="20"/>
        </w:rPr>
        <w:t>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00CB5A22" w:rsidRPr="005063B2">
        <w:rPr>
          <w:rFonts w:cs="Arial"/>
          <w:color w:val="auto"/>
          <w:szCs w:val="20"/>
        </w:rPr>
        <w:t>.</w:t>
      </w:r>
    </w:p>
    <w:p w14:paraId="3AD67F81" w14:textId="77777777" w:rsidR="00D40CA0" w:rsidRPr="005063B2" w:rsidRDefault="00D40CA0" w:rsidP="00CA32D3">
      <w:pPr>
        <w:spacing w:line="276" w:lineRule="auto"/>
        <w:ind w:left="720"/>
        <w:contextualSpacing/>
        <w:jc w:val="both"/>
        <w:rPr>
          <w:rFonts w:eastAsia="Times New Roman" w:cs="Arial"/>
          <w:bCs/>
          <w:color w:val="auto"/>
          <w:szCs w:val="20"/>
          <w:lang w:val="x-none" w:eastAsia="es-ES"/>
        </w:rPr>
      </w:pPr>
    </w:p>
    <w:p w14:paraId="48275E83" w14:textId="3E49191B" w:rsidR="00BA5AD7" w:rsidRPr="00EE3C96" w:rsidRDefault="00EE3C96" w:rsidP="006959DB">
      <w:pPr>
        <w:numPr>
          <w:ilvl w:val="0"/>
          <w:numId w:val="39"/>
        </w:numPr>
        <w:spacing w:line="276" w:lineRule="auto"/>
        <w:contextualSpacing/>
        <w:jc w:val="both"/>
        <w:rPr>
          <w:rFonts w:cs="Arial"/>
          <w:color w:val="auto"/>
          <w:szCs w:val="20"/>
        </w:rPr>
      </w:pPr>
      <w:r w:rsidRPr="002C583B">
        <w:rPr>
          <w:rFonts w:cs="Arial"/>
          <w:color w:val="auto"/>
          <w:szCs w:val="20"/>
          <w:lang w:val="es-ES"/>
        </w:rPr>
        <w:t>Acre</w:t>
      </w:r>
      <w:r w:rsidRPr="00EE3C96">
        <w:rPr>
          <w:rFonts w:cs="Arial"/>
          <w:color w:val="auto"/>
          <w:szCs w:val="20"/>
          <w:lang w:val="es-ES"/>
        </w:rPr>
        <w:t>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y cualquier otro acta o documento.</w:t>
      </w:r>
    </w:p>
    <w:p w14:paraId="45640E77" w14:textId="7E84FB00" w:rsidR="008E7E04" w:rsidRPr="002C583B" w:rsidRDefault="002B47C6" w:rsidP="006959DB">
      <w:pPr>
        <w:pStyle w:val="InviasNormal"/>
        <w:numPr>
          <w:ilvl w:val="0"/>
          <w:numId w:val="39"/>
        </w:numPr>
        <w:spacing w:line="276" w:lineRule="auto"/>
        <w:rPr>
          <w:rFonts w:ascii="Arial" w:hAnsi="Arial" w:cs="Arial"/>
          <w:color w:val="000000" w:themeColor="text1"/>
          <w:sz w:val="20"/>
          <w:szCs w:val="20"/>
        </w:rPr>
      </w:pPr>
      <w:r w:rsidRPr="002C583B">
        <w:rPr>
          <w:rFonts w:ascii="Arial" w:hAnsi="Arial" w:cs="Arial"/>
          <w:color w:val="000000" w:themeColor="text1"/>
          <w:sz w:val="20"/>
          <w:szCs w:val="20"/>
        </w:rPr>
        <w:t>Aportar copia del documento de identificación del representante principal y, en caso de que se haya nombrado, del suplente del Proponente Plural.</w:t>
      </w:r>
    </w:p>
    <w:p w14:paraId="3B6585CE" w14:textId="057AE9E0" w:rsidR="00D40CA0" w:rsidRPr="005063B2" w:rsidRDefault="00767C57" w:rsidP="006959DB">
      <w:pPr>
        <w:numPr>
          <w:ilvl w:val="0"/>
          <w:numId w:val="39"/>
        </w:numPr>
        <w:spacing w:line="276" w:lineRule="auto"/>
        <w:contextualSpacing/>
        <w:jc w:val="both"/>
        <w:rPr>
          <w:rFonts w:cs="Arial"/>
          <w:color w:val="auto"/>
          <w:szCs w:val="20"/>
        </w:rPr>
      </w:pPr>
      <w:bookmarkStart w:id="447" w:name="_Hlk530414232"/>
      <w:r w:rsidRPr="005063B2">
        <w:rPr>
          <w:rFonts w:cs="Arial"/>
          <w:color w:val="auto"/>
          <w:szCs w:val="20"/>
        </w:rPr>
        <w:t xml:space="preserve">Acreditar que la vigencia de la estructura plural no sea inferior a la del plazo del contrato y un año adicional. </w:t>
      </w:r>
      <w:r w:rsidR="00F56FF3" w:rsidRPr="005063B2">
        <w:rPr>
          <w:rFonts w:cs="Arial"/>
          <w:color w:val="auto"/>
          <w:szCs w:val="20"/>
        </w:rPr>
        <w:t>Para efectos de la evaluación, este plazo será contado a partir de la fecha del cierre del proceso de contratación</w:t>
      </w:r>
      <w:r w:rsidR="00860567" w:rsidRPr="005063B2">
        <w:rPr>
          <w:rFonts w:cs="Arial"/>
          <w:color w:val="auto"/>
          <w:szCs w:val="20"/>
        </w:rPr>
        <w:t>.</w:t>
      </w:r>
      <w:r w:rsidR="002644ED" w:rsidRPr="005063B2">
        <w:rPr>
          <w:rFonts w:eastAsia="Arial" w:cs="Arial"/>
          <w:color w:val="auto"/>
          <w:szCs w:val="20"/>
        </w:rPr>
        <w:t xml:space="preserve"> </w:t>
      </w:r>
    </w:p>
    <w:p w14:paraId="40CAF67E" w14:textId="77777777" w:rsidR="00D40CA0" w:rsidRPr="005063B2" w:rsidRDefault="00D40CA0" w:rsidP="00CA32D3">
      <w:pPr>
        <w:spacing w:line="276" w:lineRule="auto"/>
        <w:ind w:left="720"/>
        <w:contextualSpacing/>
        <w:rPr>
          <w:rFonts w:eastAsia="Times New Roman" w:cs="Arial"/>
          <w:bCs/>
          <w:color w:val="auto"/>
          <w:szCs w:val="20"/>
          <w:lang w:val="x-none" w:eastAsia="es-ES"/>
        </w:rPr>
      </w:pPr>
    </w:p>
    <w:p w14:paraId="57F62C38" w14:textId="3BC81FCC" w:rsidR="009B49FF" w:rsidRPr="005063B2" w:rsidRDefault="006D7EC7" w:rsidP="002B47C6">
      <w:pPr>
        <w:numPr>
          <w:ilvl w:val="0"/>
          <w:numId w:val="39"/>
        </w:numPr>
        <w:spacing w:line="276" w:lineRule="auto"/>
        <w:ind w:left="714" w:hanging="357"/>
        <w:contextualSpacing/>
        <w:jc w:val="both"/>
        <w:rPr>
          <w:rFonts w:cs="Arial"/>
          <w:color w:val="auto"/>
          <w:szCs w:val="20"/>
        </w:rPr>
      </w:pP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00F56ECB"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Times New Roman" w:cs="Arial"/>
          <w:color w:val="auto"/>
          <w:szCs w:val="20"/>
          <w:lang w:eastAsia="es-ES"/>
        </w:rPr>
        <w:t xml:space="preserve"> </w:t>
      </w:r>
      <w:r w:rsidR="00F56ECB" w:rsidRPr="005063B2">
        <w:rPr>
          <w:rFonts w:cs="Arial"/>
          <w:color w:val="auto"/>
          <w:szCs w:val="20"/>
          <w:lang w:eastAsia="es-ES"/>
        </w:rPr>
        <w:t>p</w:t>
      </w:r>
      <w:r w:rsidRPr="005063B2">
        <w:rPr>
          <w:rFonts w:cs="Arial"/>
          <w:color w:val="auto"/>
          <w:szCs w:val="20"/>
          <w:lang w:eastAsia="es-ES"/>
        </w:rPr>
        <w:t>lural</w:t>
      </w:r>
      <w:r w:rsidR="002644ED" w:rsidRPr="005063B2">
        <w:rPr>
          <w:rFonts w:eastAsia="Arial,Times New Roman" w:cs="Arial"/>
          <w:color w:val="auto"/>
          <w:szCs w:val="20"/>
          <w:lang w:eastAsia="es-ES"/>
        </w:rPr>
        <w:t xml:space="preserve"> </w:t>
      </w:r>
      <w:r w:rsidRPr="005063B2">
        <w:rPr>
          <w:rFonts w:cs="Arial"/>
          <w:color w:val="auto"/>
          <w:szCs w:val="20"/>
          <w:lang w:eastAsia="es-ES"/>
        </w:rPr>
        <w:t>debe</w:t>
      </w:r>
      <w:r w:rsidR="002644ED" w:rsidRPr="005063B2">
        <w:rPr>
          <w:rFonts w:eastAsia="Arial,Times New Roman" w:cs="Arial"/>
          <w:color w:val="auto"/>
          <w:szCs w:val="20"/>
          <w:lang w:eastAsia="es-ES"/>
        </w:rPr>
        <w:t xml:space="preserve"> </w:t>
      </w:r>
      <w:r w:rsidRPr="005063B2">
        <w:rPr>
          <w:rFonts w:cs="Arial"/>
          <w:color w:val="auto"/>
          <w:szCs w:val="20"/>
          <w:lang w:eastAsia="es-ES"/>
        </w:rPr>
        <w:t>señalar</w:t>
      </w:r>
      <w:r w:rsidR="002644ED" w:rsidRPr="005063B2">
        <w:rPr>
          <w:rFonts w:eastAsia="Arial,Times New Roman" w:cs="Arial"/>
          <w:color w:val="auto"/>
          <w:szCs w:val="20"/>
          <w:lang w:eastAsia="es-ES"/>
        </w:rPr>
        <w:t xml:space="preserve"> </w:t>
      </w:r>
      <w:r w:rsidRPr="005063B2">
        <w:rPr>
          <w:rFonts w:cs="Arial"/>
          <w:color w:val="auto"/>
          <w:szCs w:val="20"/>
          <w:lang w:eastAsia="es-ES"/>
        </w:rPr>
        <w:t>expresamente</w:t>
      </w:r>
      <w:r w:rsidR="002644ED" w:rsidRPr="005063B2">
        <w:rPr>
          <w:rFonts w:eastAsia="Arial,Times New Roman" w:cs="Arial"/>
          <w:color w:val="auto"/>
          <w:szCs w:val="20"/>
          <w:lang w:eastAsia="es-ES"/>
        </w:rPr>
        <w:t xml:space="preserve"> </w:t>
      </w:r>
      <w:r w:rsidRPr="005063B2">
        <w:rPr>
          <w:rFonts w:cs="Arial"/>
          <w:color w:val="auto"/>
          <w:szCs w:val="20"/>
          <w:lang w:eastAsia="es-ES"/>
        </w:rPr>
        <w:t>cu</w:t>
      </w:r>
      <w:r w:rsidR="007C2478" w:rsidRPr="005063B2">
        <w:rPr>
          <w:rFonts w:cs="Arial"/>
          <w:color w:val="auto"/>
          <w:szCs w:val="20"/>
          <w:lang w:eastAsia="es-ES"/>
        </w:rPr>
        <w:t>á</w:t>
      </w:r>
      <w:r w:rsidRPr="005063B2">
        <w:rPr>
          <w:rFonts w:cs="Arial"/>
          <w:color w:val="auto"/>
          <w:szCs w:val="20"/>
          <w:lang w:eastAsia="es-ES"/>
        </w:rPr>
        <w:t>l</w:t>
      </w:r>
      <w:r w:rsidR="002644ED" w:rsidRPr="005063B2">
        <w:rPr>
          <w:rFonts w:eastAsia="Arial,Times New Roman" w:cs="Arial"/>
          <w:color w:val="auto"/>
          <w:szCs w:val="20"/>
          <w:lang w:eastAsia="es-ES"/>
        </w:rPr>
        <w:t xml:space="preserve"> </w:t>
      </w:r>
      <w:r w:rsidRPr="005063B2">
        <w:rPr>
          <w:rFonts w:cs="Arial"/>
          <w:color w:val="auto"/>
          <w:szCs w:val="20"/>
          <w:lang w:eastAsia="es-ES"/>
        </w:rPr>
        <w:t>es</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porcentaje</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participación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cada</w:t>
      </w:r>
      <w:r w:rsidR="002644ED" w:rsidRPr="005063B2">
        <w:rPr>
          <w:rFonts w:eastAsia="Arial,Times New Roman" w:cs="Arial"/>
          <w:color w:val="auto"/>
          <w:szCs w:val="20"/>
          <w:lang w:eastAsia="es-ES"/>
        </w:rPr>
        <w:t xml:space="preserve"> </w:t>
      </w:r>
      <w:r w:rsidRPr="005063B2">
        <w:rPr>
          <w:rFonts w:cs="Arial"/>
          <w:color w:val="auto"/>
          <w:szCs w:val="20"/>
          <w:lang w:eastAsia="es-ES"/>
        </w:rPr>
        <w:t>uno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sus</w:t>
      </w:r>
      <w:r w:rsidR="002644ED" w:rsidRPr="005063B2">
        <w:rPr>
          <w:rFonts w:eastAsia="Arial,Times New Roman" w:cs="Arial"/>
          <w:color w:val="auto"/>
          <w:szCs w:val="20"/>
          <w:lang w:eastAsia="es-ES"/>
        </w:rPr>
        <w:t xml:space="preserve"> </w:t>
      </w:r>
      <w:r w:rsidRPr="005063B2">
        <w:rPr>
          <w:rFonts w:cs="Arial"/>
          <w:color w:val="auto"/>
          <w:szCs w:val="20"/>
          <w:lang w:eastAsia="es-ES"/>
        </w:rPr>
        <w:t>miembros.</w:t>
      </w:r>
      <w:r w:rsidR="002644ED" w:rsidRPr="005063B2">
        <w:rPr>
          <w:rFonts w:eastAsia="Arial,Times New Roman" w:cs="Arial"/>
          <w:color w:val="auto"/>
          <w:szCs w:val="20"/>
          <w:lang w:eastAsia="es-ES"/>
        </w:rPr>
        <w:t xml:space="preserve"> </w:t>
      </w:r>
      <w:r w:rsidR="00655434" w:rsidRPr="005063B2">
        <w:rPr>
          <w:rFonts w:cs="Arial"/>
          <w:color w:val="auto"/>
          <w:szCs w:val="20"/>
        </w:rPr>
        <w:t>L</w:t>
      </w:r>
      <w:r w:rsidRPr="005063B2">
        <w:rPr>
          <w:rFonts w:cs="Arial"/>
          <w:color w:val="auto"/>
          <w:szCs w:val="20"/>
        </w:rPr>
        <w:t>a</w:t>
      </w:r>
      <w:r w:rsidR="002644ED" w:rsidRPr="005063B2">
        <w:rPr>
          <w:rFonts w:cs="Arial"/>
          <w:color w:val="auto"/>
          <w:szCs w:val="20"/>
        </w:rPr>
        <w:t xml:space="preserve"> </w:t>
      </w:r>
      <w:r w:rsidRPr="005063B2">
        <w:rPr>
          <w:rFonts w:cs="Arial"/>
          <w:color w:val="auto"/>
          <w:szCs w:val="20"/>
        </w:rPr>
        <w:t>sumatoria</w:t>
      </w:r>
      <w:r w:rsidR="002644ED" w:rsidRPr="005063B2">
        <w:rPr>
          <w:rFonts w:cs="Arial"/>
          <w:color w:val="auto"/>
          <w:szCs w:val="20"/>
        </w:rPr>
        <w:t xml:space="preserve"> </w:t>
      </w:r>
      <w:r w:rsidRPr="005063B2">
        <w:rPr>
          <w:rFonts w:cs="Arial"/>
          <w:color w:val="auto"/>
          <w:szCs w:val="20"/>
        </w:rPr>
        <w:t>del</w:t>
      </w:r>
      <w:r w:rsidR="002644ED" w:rsidRPr="005063B2">
        <w:rPr>
          <w:rFonts w:cs="Arial"/>
          <w:color w:val="auto"/>
          <w:szCs w:val="20"/>
        </w:rPr>
        <w:t xml:space="preserve"> </w:t>
      </w:r>
      <w:r w:rsidRPr="005063B2">
        <w:rPr>
          <w:rFonts w:cs="Arial"/>
          <w:color w:val="auto"/>
          <w:szCs w:val="20"/>
        </w:rPr>
        <w:t>porcentaje</w:t>
      </w:r>
      <w:r w:rsidR="002644ED" w:rsidRPr="005063B2">
        <w:rPr>
          <w:rFonts w:cs="Arial"/>
          <w:color w:val="auto"/>
          <w:szCs w:val="20"/>
        </w:rPr>
        <w:t xml:space="preserve"> </w:t>
      </w:r>
      <w:r w:rsidRPr="005063B2">
        <w:rPr>
          <w:rFonts w:cs="Arial"/>
          <w:color w:val="auto"/>
          <w:szCs w:val="20"/>
        </w:rPr>
        <w:t>de</w:t>
      </w:r>
      <w:r w:rsidR="002644ED" w:rsidRPr="005063B2">
        <w:rPr>
          <w:rFonts w:cs="Arial"/>
          <w:color w:val="auto"/>
          <w:szCs w:val="20"/>
        </w:rPr>
        <w:t xml:space="preserve"> </w:t>
      </w:r>
      <w:r w:rsidRPr="005063B2">
        <w:rPr>
          <w:rFonts w:cs="Arial"/>
          <w:color w:val="auto"/>
          <w:szCs w:val="20"/>
        </w:rPr>
        <w:t>participación</w:t>
      </w:r>
      <w:r w:rsidR="00655434" w:rsidRPr="005063B2">
        <w:rPr>
          <w:rFonts w:cs="Arial"/>
          <w:color w:val="auto"/>
          <w:szCs w:val="20"/>
        </w:rPr>
        <w:t xml:space="preserve"> no </w:t>
      </w:r>
      <w:r w:rsidR="00860567" w:rsidRPr="005063B2">
        <w:rPr>
          <w:rFonts w:cs="Arial"/>
          <w:color w:val="auto"/>
          <w:szCs w:val="20"/>
        </w:rPr>
        <w:t>podrá</w:t>
      </w:r>
      <w:r w:rsidR="002644ED" w:rsidRPr="005063B2">
        <w:rPr>
          <w:rFonts w:cs="Arial"/>
          <w:color w:val="auto"/>
          <w:szCs w:val="20"/>
        </w:rPr>
        <w:t xml:space="preserve"> </w:t>
      </w:r>
      <w:r w:rsidR="00860567" w:rsidRPr="005063B2">
        <w:rPr>
          <w:rFonts w:cs="Arial"/>
          <w:color w:val="auto"/>
          <w:szCs w:val="20"/>
        </w:rPr>
        <w:t>ser</w:t>
      </w:r>
      <w:r w:rsidR="002644ED" w:rsidRPr="005063B2">
        <w:rPr>
          <w:rFonts w:cs="Arial"/>
          <w:color w:val="auto"/>
          <w:szCs w:val="20"/>
        </w:rPr>
        <w:t xml:space="preserve"> </w:t>
      </w:r>
      <w:r w:rsidR="00860567" w:rsidRPr="005063B2">
        <w:rPr>
          <w:rFonts w:cs="Arial"/>
          <w:color w:val="auto"/>
          <w:szCs w:val="20"/>
        </w:rPr>
        <w:t>diferente</w:t>
      </w:r>
      <w:r w:rsidR="002644ED" w:rsidRPr="005063B2">
        <w:rPr>
          <w:rFonts w:cs="Arial"/>
          <w:color w:val="auto"/>
          <w:szCs w:val="20"/>
        </w:rPr>
        <w:t xml:space="preserve"> </w:t>
      </w:r>
      <w:r w:rsidR="00860567" w:rsidRPr="005063B2">
        <w:rPr>
          <w:rFonts w:cs="Arial"/>
          <w:color w:val="auto"/>
          <w:szCs w:val="20"/>
        </w:rPr>
        <w:t>al</w:t>
      </w:r>
      <w:r w:rsidR="002644ED" w:rsidRPr="005063B2">
        <w:rPr>
          <w:rFonts w:cs="Arial"/>
          <w:color w:val="auto"/>
          <w:szCs w:val="20"/>
        </w:rPr>
        <w:t xml:space="preserve"> </w:t>
      </w:r>
      <w:r w:rsidR="00860567" w:rsidRPr="005063B2">
        <w:rPr>
          <w:rFonts w:cs="Arial"/>
          <w:color w:val="auto"/>
          <w:szCs w:val="20"/>
        </w:rPr>
        <w:t>100%</w:t>
      </w:r>
      <w:r w:rsidR="009B49FF" w:rsidRPr="005063B2">
        <w:rPr>
          <w:rFonts w:eastAsia="Arial,Times New Roman" w:cs="Arial"/>
          <w:color w:val="auto"/>
          <w:szCs w:val="20"/>
          <w:lang w:eastAsia="es-ES"/>
        </w:rPr>
        <w:t>.</w:t>
      </w:r>
    </w:p>
    <w:p w14:paraId="3D525DD1" w14:textId="77777777" w:rsidR="009B49FF" w:rsidRPr="005063B2" w:rsidRDefault="009B49FF" w:rsidP="00CA32D3">
      <w:pPr>
        <w:spacing w:line="276" w:lineRule="auto"/>
        <w:ind w:left="720"/>
        <w:contextualSpacing/>
        <w:jc w:val="both"/>
        <w:rPr>
          <w:rFonts w:eastAsia="Times New Roman" w:cs="Arial"/>
          <w:bCs/>
          <w:color w:val="auto"/>
          <w:szCs w:val="20"/>
          <w:lang w:val="x-none" w:eastAsia="es-ES"/>
        </w:rPr>
      </w:pPr>
    </w:p>
    <w:p w14:paraId="455F24A0" w14:textId="6872E09B" w:rsidR="00D40CA0" w:rsidRPr="002C583B" w:rsidRDefault="002B47C6" w:rsidP="002B47C6">
      <w:pPr>
        <w:numPr>
          <w:ilvl w:val="0"/>
          <w:numId w:val="39"/>
        </w:numPr>
        <w:spacing w:line="276" w:lineRule="auto"/>
        <w:ind w:left="714" w:hanging="357"/>
        <w:contextualSpacing/>
        <w:jc w:val="both"/>
        <w:rPr>
          <w:rFonts w:cs="Arial"/>
          <w:iCs/>
          <w:color w:val="000000" w:themeColor="text1"/>
          <w:szCs w:val="20"/>
        </w:rPr>
      </w:pPr>
      <w:r w:rsidRPr="002C583B">
        <w:rPr>
          <w:rFonts w:cs="Arial"/>
          <w:iCs/>
          <w:color w:val="000000" w:themeColor="text1"/>
          <w:szCs w:val="20"/>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2F4D6EE0" w14:textId="77777777" w:rsidR="00AB1142" w:rsidRDefault="00AB1142" w:rsidP="00107246">
      <w:pPr>
        <w:tabs>
          <w:tab w:val="left" w:pos="-142"/>
        </w:tabs>
        <w:autoSpaceDE w:val="0"/>
        <w:autoSpaceDN w:val="0"/>
        <w:adjustRightInd w:val="0"/>
        <w:spacing w:before="240" w:after="240" w:line="276" w:lineRule="auto"/>
        <w:jc w:val="both"/>
        <w:rPr>
          <w:rFonts w:cs="Arial"/>
          <w:color w:val="auto"/>
          <w:szCs w:val="20"/>
          <w:highlight w:val="lightGray"/>
        </w:rPr>
      </w:pPr>
      <w:bookmarkStart w:id="448" w:name="_Hlk530414282"/>
      <w:bookmarkEnd w:id="447"/>
    </w:p>
    <w:p w14:paraId="0EC20E1F" w14:textId="445295E6" w:rsidR="00D40CA0" w:rsidRPr="005063B2" w:rsidRDefault="00D40CA0" w:rsidP="00107246">
      <w:pPr>
        <w:tabs>
          <w:tab w:val="left" w:pos="-142"/>
        </w:tabs>
        <w:autoSpaceDE w:val="0"/>
        <w:autoSpaceDN w:val="0"/>
        <w:adjustRightInd w:val="0"/>
        <w:spacing w:before="240" w:after="240" w:line="276" w:lineRule="auto"/>
        <w:jc w:val="both"/>
        <w:rPr>
          <w:rFonts w:eastAsia="Arial,Times New Roman" w:cs="Arial"/>
          <w:color w:val="auto"/>
          <w:szCs w:val="20"/>
          <w:lang w:val="es-ES" w:eastAsia="es-ES"/>
        </w:rPr>
      </w:pPr>
      <w:r w:rsidRPr="005063B2">
        <w:rPr>
          <w:rFonts w:cs="Arial"/>
          <w:color w:val="auto"/>
          <w:szCs w:val="20"/>
          <w:lang w:val="es-ES" w:eastAsia="es-ES"/>
        </w:rPr>
        <w:t>Dicho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documento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debe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estar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firmado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por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todos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y</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cada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uno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integrantes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del</w:t>
      </w:r>
      <w:r w:rsidR="002644ED" w:rsidRPr="005063B2">
        <w:rPr>
          <w:rFonts w:eastAsia="Arial,Times New Roman" w:cs="Arial"/>
          <w:color w:val="auto"/>
          <w:szCs w:val="20"/>
          <w:lang w:val="es-ES" w:eastAsia="es-ES"/>
        </w:rPr>
        <w:t xml:space="preserve"> </w:t>
      </w:r>
      <w:r w:rsidR="00F56ECB" w:rsidRPr="005063B2">
        <w:rPr>
          <w:rFonts w:cs="Arial"/>
          <w:color w:val="auto"/>
          <w:szCs w:val="20"/>
          <w:lang w:val="es-ES" w:eastAsia="es-ES"/>
        </w:rPr>
        <w:t>p</w:t>
      </w:r>
      <w:r w:rsidR="00E660CC" w:rsidRPr="005063B2">
        <w:rPr>
          <w:rFonts w:cs="Arial"/>
          <w:color w:val="auto"/>
          <w:szCs w:val="20"/>
          <w:lang w:val="es-ES" w:eastAsia="es-ES"/>
        </w:rPr>
        <w:t>roponente</w:t>
      </w:r>
      <w:r w:rsidR="00655434" w:rsidRPr="005063B2">
        <w:rPr>
          <w:rFonts w:cs="Arial"/>
          <w:color w:val="auto"/>
          <w:szCs w:val="20"/>
          <w:lang w:val="es-ES" w:eastAsia="es-ES"/>
        </w:rPr>
        <w:t xml:space="preserve"> </w:t>
      </w:r>
      <w:r w:rsidR="00F56ECB" w:rsidRPr="005063B2">
        <w:rPr>
          <w:rFonts w:cs="Arial"/>
          <w:color w:val="auto"/>
          <w:szCs w:val="20"/>
          <w:lang w:val="es-ES" w:eastAsia="es-ES"/>
        </w:rPr>
        <w:t>p</w:t>
      </w:r>
      <w:r w:rsidR="00655434" w:rsidRPr="005063B2">
        <w:rPr>
          <w:rFonts w:cs="Arial"/>
          <w:color w:val="auto"/>
          <w:szCs w:val="20"/>
          <w:lang w:val="es-ES" w:eastAsia="es-ES"/>
        </w:rPr>
        <w:t xml:space="preserve">lural </w:t>
      </w:r>
      <w:r w:rsidRPr="005063B2">
        <w:rPr>
          <w:rFonts w:cs="Arial"/>
          <w:color w:val="auto"/>
          <w:szCs w:val="20"/>
          <w:lang w:val="es-ES" w:eastAsia="es-ES"/>
        </w:rPr>
        <w:t>y</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caso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integrante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persona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jurídica,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por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207DA4" w:rsidRPr="005063B2">
        <w:rPr>
          <w:rFonts w:cs="Arial"/>
          <w:color w:val="auto"/>
          <w:szCs w:val="20"/>
          <w:lang w:val="es-ES" w:eastAsia="es-ES"/>
        </w:rPr>
        <w:t>r</w:t>
      </w:r>
      <w:r w:rsidRPr="005063B2">
        <w:rPr>
          <w:rFonts w:cs="Arial"/>
          <w:color w:val="auto"/>
          <w:szCs w:val="20"/>
          <w:lang w:val="es-ES" w:eastAsia="es-ES"/>
        </w:rPr>
        <w:t>epresentante</w:t>
      </w:r>
      <w:r w:rsidR="002644ED" w:rsidRPr="005063B2">
        <w:rPr>
          <w:rFonts w:eastAsia="Arial,Times New Roman" w:cs="Arial"/>
          <w:color w:val="auto"/>
          <w:szCs w:val="20"/>
          <w:lang w:val="es-ES" w:eastAsia="es-ES"/>
        </w:rPr>
        <w:t xml:space="preserve"> </w:t>
      </w:r>
      <w:r w:rsidR="00207DA4" w:rsidRPr="005063B2">
        <w:rPr>
          <w:rFonts w:cs="Arial"/>
          <w:color w:val="auto"/>
          <w:szCs w:val="20"/>
          <w:lang w:val="es-ES" w:eastAsia="es-ES"/>
        </w:rPr>
        <w:t>l</w:t>
      </w:r>
      <w:r w:rsidRPr="005063B2">
        <w:rPr>
          <w:rFonts w:cs="Arial"/>
          <w:color w:val="auto"/>
          <w:szCs w:val="20"/>
          <w:lang w:val="es-ES" w:eastAsia="es-ES"/>
        </w:rPr>
        <w:t>egal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dicha</w:t>
      </w:r>
      <w:r w:rsidR="005D29E3" w:rsidRPr="005063B2">
        <w:rPr>
          <w:rFonts w:cs="Arial"/>
          <w:color w:val="auto"/>
          <w:szCs w:val="20"/>
          <w:lang w:val="es-ES" w:eastAsia="es-ES"/>
        </w:rPr>
        <w:t xml:space="preserve"> o por el apoderado de cualquiera de los anteriores.</w:t>
      </w:r>
    </w:p>
    <w:p w14:paraId="1C0A8425" w14:textId="28713288" w:rsidR="00045A40" w:rsidRPr="005063B2" w:rsidRDefault="00045A40" w:rsidP="00045A40">
      <w:pPr>
        <w:pStyle w:val="Capitulo3"/>
        <w:ind w:left="964" w:hanging="680"/>
        <w:rPr>
          <w:color w:val="auto"/>
        </w:rPr>
      </w:pPr>
      <w:bookmarkStart w:id="449" w:name="_Toc508648270"/>
      <w:bookmarkStart w:id="450" w:name="_Toc508984054"/>
      <w:bookmarkStart w:id="451" w:name="_Toc509843885"/>
      <w:bookmarkStart w:id="452" w:name="_Toc511924792"/>
      <w:bookmarkStart w:id="453" w:name="_Toc520226881"/>
      <w:bookmarkStart w:id="454" w:name="_Toc520297851"/>
      <w:bookmarkStart w:id="455" w:name="_Toc520317116"/>
      <w:bookmarkStart w:id="456" w:name="_Toc533083719"/>
      <w:bookmarkStart w:id="457" w:name="_Toc32096834"/>
      <w:bookmarkStart w:id="458" w:name="_Toc233730113"/>
      <w:bookmarkStart w:id="459" w:name="_Hlk530414304"/>
      <w:bookmarkStart w:id="460" w:name="_Hlk511410135"/>
      <w:bookmarkEnd w:id="448"/>
      <w:r w:rsidRPr="005063B2">
        <w:rPr>
          <w:color w:val="auto"/>
        </w:rPr>
        <w:t>CERTIFICACIÓN</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PAGOS</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SEGURIDAD</w:t>
      </w:r>
      <w:r w:rsidR="002644ED" w:rsidRPr="005063B2">
        <w:rPr>
          <w:color w:val="auto"/>
        </w:rPr>
        <w:t xml:space="preserve"> </w:t>
      </w:r>
      <w:r w:rsidRPr="005063B2">
        <w:rPr>
          <w:color w:val="auto"/>
        </w:rPr>
        <w:t>SOCIAL</w:t>
      </w:r>
      <w:r w:rsidR="002644ED" w:rsidRPr="005063B2">
        <w:rPr>
          <w:color w:val="auto"/>
        </w:rPr>
        <w:t xml:space="preserve"> </w:t>
      </w:r>
      <w:r w:rsidRPr="005063B2">
        <w:rPr>
          <w:color w:val="auto"/>
        </w:rPr>
        <w:t>Y</w:t>
      </w:r>
      <w:r w:rsidR="002644ED" w:rsidRPr="005063B2">
        <w:rPr>
          <w:color w:val="auto"/>
        </w:rPr>
        <w:t xml:space="preserve"> </w:t>
      </w:r>
      <w:r w:rsidRPr="005063B2">
        <w:rPr>
          <w:color w:val="auto"/>
        </w:rPr>
        <w:t>APORTES</w:t>
      </w:r>
      <w:r w:rsidR="002644ED" w:rsidRPr="005063B2">
        <w:rPr>
          <w:color w:val="auto"/>
        </w:rPr>
        <w:t xml:space="preserve"> </w:t>
      </w:r>
      <w:r w:rsidRPr="005063B2">
        <w:rPr>
          <w:color w:val="auto"/>
        </w:rPr>
        <w:t>LEGALES</w:t>
      </w:r>
      <w:bookmarkEnd w:id="449"/>
      <w:bookmarkEnd w:id="450"/>
      <w:bookmarkEnd w:id="451"/>
      <w:bookmarkEnd w:id="452"/>
      <w:bookmarkEnd w:id="453"/>
      <w:bookmarkEnd w:id="454"/>
      <w:bookmarkEnd w:id="455"/>
      <w:bookmarkEnd w:id="456"/>
      <w:bookmarkEnd w:id="457"/>
      <w:bookmarkEnd w:id="458"/>
    </w:p>
    <w:p w14:paraId="1A237831" w14:textId="1B4F9EAE" w:rsidR="00B63911" w:rsidRPr="005063B2" w:rsidRDefault="00B63911" w:rsidP="006959DB">
      <w:pPr>
        <w:pStyle w:val="InviasNormal"/>
        <w:numPr>
          <w:ilvl w:val="2"/>
          <w:numId w:val="27"/>
        </w:numPr>
        <w:spacing w:line="276" w:lineRule="auto"/>
        <w:outlineLvl w:val="2"/>
        <w:rPr>
          <w:rFonts w:ascii="Arial" w:eastAsia="Arial" w:hAnsi="Arial" w:cs="Arial"/>
          <w:b/>
          <w:bCs/>
          <w:color w:val="auto"/>
          <w:sz w:val="20"/>
          <w:szCs w:val="20"/>
          <w:lang w:val="es-CO"/>
        </w:rPr>
      </w:pPr>
      <w:bookmarkStart w:id="461" w:name="_Toc233730114"/>
      <w:bookmarkStart w:id="462" w:name="_Hlk530414327"/>
      <w:bookmarkEnd w:id="459"/>
      <w:r w:rsidRPr="005063B2">
        <w:rPr>
          <w:rFonts w:ascii="Arial" w:eastAsia="Arial" w:hAnsi="Arial" w:cs="Arial"/>
          <w:b/>
          <w:bCs/>
          <w:color w:val="auto"/>
          <w:sz w:val="20"/>
          <w:szCs w:val="20"/>
          <w:lang w:val="es-CO"/>
        </w:rPr>
        <w:t>PERSONAS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JURÍDICAS</w:t>
      </w:r>
      <w:bookmarkEnd w:id="461"/>
    </w:p>
    <w:p w14:paraId="2D01B8A8" w14:textId="1DB8855C" w:rsidR="00292EB1" w:rsidRPr="005063B2" w:rsidRDefault="007E46F2" w:rsidP="00CA32D3">
      <w:pPr>
        <w:spacing w:line="276" w:lineRule="auto"/>
        <w:jc w:val="both"/>
        <w:rPr>
          <w:rFonts w:eastAsia="Arial,Times New Roman" w:cs="Arial"/>
          <w:color w:val="auto"/>
          <w:szCs w:val="20"/>
          <w:lang w:val="es-ES" w:eastAsia="es-ES"/>
        </w:rPr>
      </w:pPr>
      <w:bookmarkStart w:id="463" w:name="_Hlk516152939"/>
      <w:bookmarkEnd w:id="462"/>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3E038F" w:rsidRPr="005063B2">
        <w:rPr>
          <w:rFonts w:cs="Arial"/>
          <w:color w:val="auto"/>
          <w:szCs w:val="20"/>
          <w:lang w:val="es-ES" w:eastAsia="es-ES"/>
        </w:rPr>
        <w:t>p</w:t>
      </w:r>
      <w:r w:rsidR="00E660CC" w:rsidRPr="005063B2">
        <w:rPr>
          <w:rFonts w:cs="Arial"/>
          <w:color w:val="auto"/>
          <w:szCs w:val="20"/>
          <w:lang w:val="es-ES" w:eastAsia="es-ES"/>
        </w:rPr>
        <w:t>roponente</w:t>
      </w:r>
      <w:r w:rsidR="002644ED" w:rsidRPr="005063B2">
        <w:rPr>
          <w:rFonts w:eastAsia="Arial,Times New Roman" w:cs="Arial"/>
          <w:color w:val="auto"/>
          <w:szCs w:val="20"/>
          <w:lang w:val="es-ES" w:eastAsia="es-ES"/>
        </w:rPr>
        <w:t xml:space="preserve"> </w:t>
      </w:r>
      <w:r w:rsidR="00B63911" w:rsidRPr="005063B2">
        <w:rPr>
          <w:rFonts w:cs="Arial"/>
          <w:color w:val="auto"/>
          <w:szCs w:val="20"/>
          <w:lang w:val="es-ES" w:eastAsia="es-ES"/>
        </w:rPr>
        <w:t>persona</w:t>
      </w:r>
      <w:r w:rsidR="002644ED" w:rsidRPr="005063B2">
        <w:rPr>
          <w:rFonts w:eastAsia="Arial,Times New Roman" w:cs="Arial"/>
          <w:color w:val="auto"/>
          <w:szCs w:val="20"/>
          <w:lang w:val="es-ES" w:eastAsia="es-ES"/>
        </w:rPr>
        <w:t xml:space="preserve"> </w:t>
      </w:r>
      <w:r w:rsidR="00B63911" w:rsidRPr="005063B2">
        <w:rPr>
          <w:rFonts w:cs="Arial"/>
          <w:color w:val="auto"/>
          <w:szCs w:val="20"/>
          <w:lang w:val="es-ES" w:eastAsia="es-ES"/>
        </w:rPr>
        <w:t>jurídica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debe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presentar</w:t>
      </w:r>
      <w:r w:rsidR="002644ED" w:rsidRPr="005063B2">
        <w:rPr>
          <w:rFonts w:eastAsia="Arial,Times New Roman" w:cs="Arial"/>
          <w:color w:val="auto"/>
          <w:szCs w:val="20"/>
          <w:lang w:val="es-ES" w:eastAsia="es-ES"/>
        </w:rPr>
        <w:t xml:space="preserve"> </w:t>
      </w:r>
      <w:r w:rsidR="00986F3E" w:rsidRPr="005063B2">
        <w:rPr>
          <w:rFonts w:cs="Arial"/>
          <w:color w:val="auto"/>
          <w:szCs w:val="20"/>
          <w:lang w:val="es-ES" w:eastAsia="es-ES"/>
        </w:rPr>
        <w:t>el</w:t>
      </w:r>
      <w:r w:rsidR="00CF106B" w:rsidRPr="005063B2">
        <w:rPr>
          <w:rFonts w:cs="Arial"/>
          <w:color w:val="auto"/>
          <w:szCs w:val="20"/>
          <w:lang w:val="es-ES" w:eastAsia="es-ES"/>
        </w:rPr>
        <w:t xml:space="preserve"> Formato 6 – Pagos de seguridad social y aportes legales</w:t>
      </w:r>
      <w:r w:rsidR="002644ED" w:rsidRPr="005063B2">
        <w:rPr>
          <w:rFonts w:eastAsia="Arial,Times New Roman" w:cs="Arial"/>
          <w:color w:val="auto"/>
          <w:szCs w:val="20"/>
          <w:lang w:val="es-ES" w:eastAsia="es-ES"/>
        </w:rPr>
        <w:t xml:space="preserve"> </w:t>
      </w:r>
      <w:r w:rsidR="00986F3E" w:rsidRPr="005063B2">
        <w:rPr>
          <w:rFonts w:cs="Arial"/>
          <w:color w:val="auto"/>
          <w:szCs w:val="20"/>
          <w:lang w:val="es-ES" w:eastAsia="es-ES"/>
        </w:rPr>
        <w:t xml:space="preserve">suscrito </w:t>
      </w:r>
      <w:r w:rsidRPr="005063B2">
        <w:rPr>
          <w:rFonts w:cs="Arial"/>
          <w:color w:val="auto"/>
          <w:szCs w:val="20"/>
          <w:lang w:val="es-ES" w:eastAsia="es-ES"/>
        </w:rPr>
        <w:t>por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CF106B" w:rsidRPr="005063B2">
        <w:rPr>
          <w:rFonts w:cs="Arial"/>
          <w:color w:val="auto"/>
          <w:szCs w:val="20"/>
          <w:lang w:val="es-ES" w:eastAsia="es-ES"/>
        </w:rPr>
        <w:t>r</w:t>
      </w:r>
      <w:r w:rsidR="00986F3E" w:rsidRPr="005063B2">
        <w:rPr>
          <w:rFonts w:cs="Arial"/>
          <w:color w:val="auto"/>
          <w:szCs w:val="20"/>
          <w:lang w:val="es-ES" w:eastAsia="es-ES"/>
        </w:rPr>
        <w:t xml:space="preserve">evisor </w:t>
      </w:r>
      <w:r w:rsidR="00CF106B" w:rsidRPr="005063B2">
        <w:rPr>
          <w:rFonts w:cs="Arial"/>
          <w:color w:val="auto"/>
          <w:szCs w:val="20"/>
          <w:lang w:val="es-ES" w:eastAsia="es-ES"/>
        </w:rPr>
        <w:t>f</w:t>
      </w:r>
      <w:r w:rsidR="00986F3E" w:rsidRPr="005063B2">
        <w:rPr>
          <w:rFonts w:cs="Arial"/>
          <w:color w:val="auto"/>
          <w:szCs w:val="20"/>
          <w:lang w:val="es-ES" w:eastAsia="es-ES"/>
        </w:rPr>
        <w:t>iscal</w:t>
      </w:r>
      <w:r w:rsidRPr="005063B2">
        <w:rPr>
          <w:rFonts w:eastAsia="Arial,Times New Roman" w:cs="Arial"/>
          <w:color w:val="auto"/>
          <w:szCs w:val="20"/>
          <w:lang w:val="es-ES" w:eastAsia="es-ES"/>
        </w:rPr>
        <w:t>,</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acuerdo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requerimientos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00806ECF" w:rsidRPr="005063B2">
        <w:rPr>
          <w:rFonts w:cs="Arial"/>
          <w:color w:val="auto"/>
          <w:szCs w:val="20"/>
          <w:lang w:val="es-ES" w:eastAsia="es-ES"/>
        </w:rPr>
        <w:t>l</w:t>
      </w:r>
      <w:r w:rsidRPr="005063B2">
        <w:rPr>
          <w:rFonts w:cs="Arial"/>
          <w:color w:val="auto"/>
          <w:szCs w:val="20"/>
          <w:lang w:val="es-ES" w:eastAsia="es-ES"/>
        </w:rPr>
        <w:t>ey</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por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CF106B" w:rsidRPr="005063B2">
        <w:rPr>
          <w:rFonts w:cs="Arial"/>
          <w:color w:val="auto"/>
          <w:szCs w:val="20"/>
          <w:lang w:val="es-ES" w:eastAsia="es-ES"/>
        </w:rPr>
        <w:t>r</w:t>
      </w:r>
      <w:r w:rsidRPr="005063B2">
        <w:rPr>
          <w:rFonts w:cs="Arial"/>
          <w:color w:val="auto"/>
          <w:szCs w:val="20"/>
          <w:lang w:val="es-ES" w:eastAsia="es-ES"/>
        </w:rPr>
        <w:t>epresentante</w:t>
      </w:r>
      <w:r w:rsidR="002644ED" w:rsidRPr="005063B2">
        <w:rPr>
          <w:rFonts w:eastAsia="Arial,Times New Roman" w:cs="Arial"/>
          <w:color w:val="auto"/>
          <w:szCs w:val="20"/>
          <w:lang w:val="es-ES" w:eastAsia="es-ES"/>
        </w:rPr>
        <w:t xml:space="preserve"> </w:t>
      </w:r>
      <w:r w:rsidR="00CF106B" w:rsidRPr="005063B2">
        <w:rPr>
          <w:rFonts w:cs="Arial"/>
          <w:color w:val="auto"/>
          <w:szCs w:val="20"/>
          <w:lang w:val="es-ES" w:eastAsia="es-ES"/>
        </w:rPr>
        <w:t>l</w:t>
      </w:r>
      <w:r w:rsidRPr="005063B2">
        <w:rPr>
          <w:rFonts w:cs="Arial"/>
          <w:color w:val="auto"/>
          <w:szCs w:val="20"/>
          <w:lang w:val="es-ES" w:eastAsia="es-ES"/>
        </w:rPr>
        <w:t>egal,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bajo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gravedad</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juramento,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cuando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no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requiera</w:t>
      </w:r>
      <w:r w:rsidR="002644ED" w:rsidRPr="005063B2">
        <w:rPr>
          <w:rFonts w:eastAsia="Arial,Times New Roman" w:cs="Arial"/>
          <w:color w:val="auto"/>
          <w:szCs w:val="20"/>
          <w:lang w:val="es-ES" w:eastAsia="es-ES"/>
        </w:rPr>
        <w:t xml:space="preserve"> </w:t>
      </w:r>
      <w:r w:rsidR="00CF106B" w:rsidRPr="005063B2">
        <w:rPr>
          <w:rFonts w:cs="Arial"/>
          <w:color w:val="auto"/>
          <w:szCs w:val="20"/>
          <w:lang w:val="es-ES" w:eastAsia="es-ES"/>
        </w:rPr>
        <w:t>r</w:t>
      </w:r>
      <w:r w:rsidR="00986F3E" w:rsidRPr="005063B2">
        <w:rPr>
          <w:rFonts w:cs="Arial"/>
          <w:color w:val="auto"/>
          <w:szCs w:val="20"/>
          <w:lang w:val="es-ES" w:eastAsia="es-ES"/>
        </w:rPr>
        <w:t xml:space="preserve">evisor </w:t>
      </w:r>
      <w:r w:rsidR="00CF106B" w:rsidRPr="005063B2">
        <w:rPr>
          <w:rFonts w:cs="Arial"/>
          <w:color w:val="auto"/>
          <w:szCs w:val="20"/>
          <w:lang w:val="es-ES" w:eastAsia="es-ES"/>
        </w:rPr>
        <w:t>f</w:t>
      </w:r>
      <w:r w:rsidR="00986F3E" w:rsidRPr="005063B2">
        <w:rPr>
          <w:rFonts w:cs="Arial"/>
          <w:color w:val="auto"/>
          <w:szCs w:val="20"/>
          <w:lang w:val="es-ES" w:eastAsia="es-ES"/>
        </w:rPr>
        <w:t>iscal</w:t>
      </w:r>
      <w:r w:rsidRPr="005063B2">
        <w:rPr>
          <w:rFonts w:eastAsia="Arial,Times New Roman" w:cs="Arial"/>
          <w:color w:val="auto"/>
          <w:szCs w:val="20"/>
          <w:lang w:val="es-ES" w:eastAsia="es-ES"/>
        </w:rPr>
        <w:t>,</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en</w:t>
      </w:r>
      <w:r w:rsidR="002644ED" w:rsidRPr="005063B2">
        <w:rPr>
          <w:rFonts w:eastAsia="Arial,Times New Roman" w:cs="Arial"/>
          <w:color w:val="auto"/>
          <w:szCs w:val="20"/>
          <w:lang w:val="es-ES" w:eastAsia="es-ES"/>
        </w:rPr>
        <w:t xml:space="preserve"> </w:t>
      </w:r>
      <w:r w:rsidR="0029249B" w:rsidRPr="005063B2">
        <w:rPr>
          <w:rFonts w:cs="Arial"/>
          <w:color w:val="auto"/>
          <w:szCs w:val="20"/>
          <w:lang w:val="es-ES" w:eastAsia="es-ES"/>
        </w:rPr>
        <w:t>el</w:t>
      </w:r>
      <w:r w:rsidR="0029249B" w:rsidRPr="005063B2">
        <w:rPr>
          <w:rFonts w:eastAsia="Arial,Times New Roman" w:cs="Arial"/>
          <w:color w:val="auto"/>
          <w:szCs w:val="20"/>
          <w:lang w:val="es-ES" w:eastAsia="es-ES"/>
        </w:rPr>
        <w:t xml:space="preserve"> </w:t>
      </w:r>
      <w:r w:rsidRPr="005063B2">
        <w:rPr>
          <w:rFonts w:cs="Arial"/>
          <w:color w:val="auto"/>
          <w:szCs w:val="20"/>
          <w:lang w:val="es-ES" w:eastAsia="es-ES"/>
        </w:rPr>
        <w:t>que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conste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pago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lastRenderedPageBreak/>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aportes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sus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empleados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sistemas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salud,</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riesgos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profesionales,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pensiones</w:t>
      </w:r>
      <w:r w:rsidR="007A48C7" w:rsidRPr="005063B2">
        <w:rPr>
          <w:rFonts w:eastAsia="Arial,Times New Roman" w:cs="Arial"/>
          <w:color w:val="auto"/>
          <w:szCs w:val="20"/>
          <w:lang w:val="es-ES" w:eastAsia="es-ES"/>
        </w:rPr>
        <w:t xml:space="preserve"> y </w:t>
      </w:r>
      <w:r w:rsidRPr="005063B2">
        <w:rPr>
          <w:rFonts w:cs="Arial"/>
          <w:color w:val="auto"/>
          <w:szCs w:val="20"/>
          <w:lang w:val="es-ES" w:eastAsia="es-ES"/>
        </w:rPr>
        <w:t>aportes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Cajas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Compensación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Familiar,</w:t>
      </w:r>
      <w:r w:rsidR="002644ED" w:rsidRPr="005063B2">
        <w:rPr>
          <w:rFonts w:eastAsia="Arial,Times New Roman" w:cs="Arial"/>
          <w:color w:val="auto"/>
          <w:szCs w:val="20"/>
          <w:lang w:val="es-ES" w:eastAsia="es-ES"/>
        </w:rPr>
        <w:t xml:space="preserve"> </w:t>
      </w:r>
      <w:r w:rsidR="007A48C7" w:rsidRPr="005063B2">
        <w:rPr>
          <w:rFonts w:eastAsia="Arial,Times New Roman" w:cs="Arial"/>
          <w:color w:val="auto"/>
          <w:szCs w:val="20"/>
          <w:lang w:val="es-ES" w:eastAsia="es-ES"/>
        </w:rPr>
        <w:t xml:space="preserve">al </w:t>
      </w:r>
      <w:r w:rsidRPr="005063B2">
        <w:rPr>
          <w:rFonts w:cs="Arial"/>
          <w:color w:val="auto"/>
          <w:szCs w:val="20"/>
          <w:lang w:val="es-ES" w:eastAsia="es-ES"/>
        </w:rPr>
        <w:t>Instituto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Colombiano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Bienestar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Familiar</w:t>
      </w:r>
      <w:r w:rsidR="007A48C7" w:rsidRPr="005063B2">
        <w:rPr>
          <w:rFonts w:eastAsia="Arial,Times New Roman" w:cs="Arial"/>
          <w:color w:val="auto"/>
          <w:szCs w:val="20"/>
          <w:lang w:val="es-ES" w:eastAsia="es-ES"/>
        </w:rPr>
        <w:t xml:space="preserve">, al </w:t>
      </w:r>
      <w:r w:rsidRPr="005063B2">
        <w:rPr>
          <w:rFonts w:cs="Arial"/>
          <w:color w:val="auto"/>
          <w:szCs w:val="20"/>
          <w:lang w:val="es-ES" w:eastAsia="es-ES"/>
        </w:rPr>
        <w:t>Servicio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Nacional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Aprendizaje</w:t>
      </w:r>
      <w:r w:rsidR="007A48C7" w:rsidRPr="005063B2">
        <w:rPr>
          <w:rFonts w:cs="Arial"/>
          <w:color w:val="auto"/>
          <w:szCs w:val="20"/>
          <w:lang w:val="es-ES" w:eastAsia="es-ES"/>
        </w:rPr>
        <w:t xml:space="preserve"> y  al Fondo Nacional de Formación Profesional para la Industria de Construcción</w:t>
      </w:r>
      <w:r w:rsidRPr="005063B2">
        <w:rPr>
          <w:rFonts w:cs="Arial"/>
          <w:color w:val="auto"/>
          <w:szCs w:val="20"/>
          <w:lang w:val="es-ES" w:eastAsia="es-ES"/>
        </w:rPr>
        <w:t>,</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cuando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ello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haya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lugar</w:t>
      </w:r>
      <w:r w:rsidR="00201DAC" w:rsidRPr="005063B2">
        <w:rPr>
          <w:rFonts w:eastAsia="Arial,Times New Roman" w:cs="Arial"/>
          <w:color w:val="auto"/>
          <w:szCs w:val="20"/>
          <w:lang w:val="es-ES" w:eastAsia="es-ES"/>
        </w:rPr>
        <w:t>.</w:t>
      </w:r>
      <w:r w:rsidR="00B10649" w:rsidRPr="005063B2">
        <w:rPr>
          <w:rFonts w:eastAsia="Arial,Times New Roman" w:cs="Arial"/>
          <w:color w:val="auto"/>
          <w:szCs w:val="20"/>
          <w:lang w:val="es-ES" w:eastAsia="es-ES"/>
        </w:rPr>
        <w:t xml:space="preserve"> </w:t>
      </w:r>
    </w:p>
    <w:p w14:paraId="33A99B7B" w14:textId="77F32FBB" w:rsidR="00B10649" w:rsidRPr="005063B2" w:rsidRDefault="00B10649" w:rsidP="00CA32D3">
      <w:pPr>
        <w:spacing w:line="276" w:lineRule="auto"/>
        <w:jc w:val="both"/>
        <w:rPr>
          <w:rFonts w:eastAsia="Arial,Times New Roman" w:cs="Arial"/>
          <w:color w:val="auto"/>
          <w:szCs w:val="20"/>
          <w:lang w:val="es-ES" w:eastAsia="es-ES"/>
        </w:rPr>
      </w:pPr>
      <w:r w:rsidRPr="005063B2">
        <w:rPr>
          <w:rFonts w:eastAsia="Arial,Times New Roman" w:cs="Arial"/>
          <w:color w:val="auto"/>
          <w:szCs w:val="20"/>
          <w:lang w:val="es-ES" w:eastAsia="es-ES"/>
        </w:rPr>
        <w:t>La</w:t>
      </w:r>
      <w:r w:rsidR="00F56FF3" w:rsidRPr="005063B2">
        <w:rPr>
          <w:rFonts w:eastAsia="Arial,Times New Roman" w:cs="Arial"/>
          <w:color w:val="auto"/>
          <w:szCs w:val="20"/>
          <w:lang w:val="es-ES" w:eastAsia="es-ES"/>
        </w:rPr>
        <w:t xml:space="preserve"> entidad no exigirá las planillas de pago. Bastará el certificado suscrito por el revisor fiscal, en los casos requeridos por la ley, o por el representante legal que así lo acredite</w:t>
      </w:r>
      <w:r w:rsidR="009651FE" w:rsidRPr="005063B2">
        <w:rPr>
          <w:rFonts w:eastAsia="Arial,Times New Roman" w:cs="Arial"/>
          <w:color w:val="auto"/>
          <w:szCs w:val="20"/>
          <w:lang w:val="es-ES" w:eastAsia="es-ES"/>
        </w:rPr>
        <w:t xml:space="preserve">. </w:t>
      </w:r>
    </w:p>
    <w:p w14:paraId="1E7CB1B4" w14:textId="573E33F2" w:rsidR="00986F3E" w:rsidRPr="005063B2" w:rsidRDefault="00986F3E" w:rsidP="00CA32D3">
      <w:pPr>
        <w:spacing w:line="276" w:lineRule="auto"/>
        <w:jc w:val="both"/>
        <w:rPr>
          <w:rFonts w:eastAsia="Arial,Times New Roman" w:cs="Arial"/>
          <w:color w:val="auto"/>
          <w:szCs w:val="20"/>
          <w:lang w:val="es-ES" w:eastAsia="es-ES"/>
        </w:rPr>
      </w:pPr>
      <w:r w:rsidRPr="005063B2">
        <w:rPr>
          <w:rFonts w:cs="Arial"/>
          <w:color w:val="auto"/>
          <w:szCs w:val="20"/>
          <w:lang w:val="es-ES" w:eastAsia="es-ES"/>
        </w:rPr>
        <w:t>Cuando la persona jurídica está exonerada en los términos previstos en el artículo 65 de la Ley 1819 de 2016 debe indicarlo en el</w:t>
      </w:r>
      <w:r w:rsidR="00F11198" w:rsidRPr="005063B2">
        <w:rPr>
          <w:rFonts w:cs="Arial"/>
          <w:color w:val="auto"/>
          <w:szCs w:val="20"/>
          <w:lang w:val="es-ES" w:eastAsia="es-ES"/>
        </w:rPr>
        <w:t xml:space="preserve"> </w:t>
      </w:r>
      <w:r w:rsidR="00F11198" w:rsidRPr="005063B2">
        <w:rPr>
          <w:rFonts w:eastAsia="Arial,Times New Roman" w:cs="Arial"/>
          <w:color w:val="auto"/>
          <w:szCs w:val="20"/>
          <w:lang w:val="es-ES" w:eastAsia="es-ES"/>
        </w:rPr>
        <w:t>Formato 6 – Pagos de seguridad social y aportes legales</w:t>
      </w:r>
      <w:r w:rsidRPr="005063B2">
        <w:rPr>
          <w:rFonts w:eastAsia="Arial,Times New Roman" w:cs="Arial"/>
          <w:color w:val="auto"/>
          <w:szCs w:val="20"/>
          <w:lang w:val="es-ES" w:eastAsia="es-ES"/>
        </w:rPr>
        <w:t xml:space="preserve">. </w:t>
      </w:r>
    </w:p>
    <w:p w14:paraId="4425F56F" w14:textId="21DAFA2A" w:rsidR="007E46F2" w:rsidRPr="005063B2" w:rsidRDefault="007E46F2" w:rsidP="00CA32D3">
      <w:pPr>
        <w:spacing w:line="276" w:lineRule="auto"/>
        <w:jc w:val="both"/>
        <w:rPr>
          <w:rFonts w:eastAsia="Arial,Times New Roman" w:cs="Arial"/>
          <w:color w:val="auto"/>
          <w:szCs w:val="20"/>
          <w:lang w:val="es-ES" w:eastAsia="es-ES"/>
        </w:rPr>
      </w:pPr>
      <w:r w:rsidRPr="005063B2">
        <w:rPr>
          <w:rFonts w:cs="Arial"/>
          <w:color w:val="auto"/>
          <w:szCs w:val="20"/>
          <w:lang w:val="es-ES" w:eastAsia="es-ES"/>
        </w:rPr>
        <w:t>Esta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misma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previsión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aplica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para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personas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jurídicas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extranjeras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domicilio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sucursal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Colombia</w:t>
      </w:r>
      <w:r w:rsidR="00EF4551" w:rsidRPr="005063B2">
        <w:rPr>
          <w:rFonts w:cs="Arial"/>
          <w:color w:val="auto"/>
          <w:szCs w:val="20"/>
          <w:lang w:val="es-ES" w:eastAsia="es-ES"/>
        </w:rPr>
        <w:t>,</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las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cuales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deberán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acreditar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este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requisito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respecto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personal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vinculado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Colombia.</w:t>
      </w:r>
    </w:p>
    <w:p w14:paraId="7383036F" w14:textId="4AE2EDFF" w:rsidR="00B63911" w:rsidRPr="005063B2" w:rsidRDefault="00B63911" w:rsidP="006959DB">
      <w:pPr>
        <w:pStyle w:val="InviasNormal"/>
        <w:numPr>
          <w:ilvl w:val="2"/>
          <w:numId w:val="27"/>
        </w:numPr>
        <w:spacing w:line="276" w:lineRule="auto"/>
        <w:outlineLvl w:val="2"/>
        <w:rPr>
          <w:rFonts w:ascii="Arial" w:eastAsia="Arial" w:hAnsi="Arial" w:cs="Arial"/>
          <w:b/>
          <w:bCs/>
          <w:color w:val="auto"/>
          <w:sz w:val="20"/>
          <w:szCs w:val="20"/>
          <w:lang w:val="es-CO"/>
        </w:rPr>
      </w:pPr>
      <w:bookmarkStart w:id="464" w:name="_Toc233730115"/>
      <w:r w:rsidRPr="005063B2">
        <w:rPr>
          <w:rFonts w:ascii="Arial" w:eastAsia="Arial" w:hAnsi="Arial" w:cs="Arial"/>
          <w:b/>
          <w:bCs/>
          <w:color w:val="auto"/>
          <w:sz w:val="20"/>
          <w:szCs w:val="20"/>
          <w:lang w:val="es-CO"/>
        </w:rPr>
        <w:t>PERSONAS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NATURALES</w:t>
      </w:r>
      <w:bookmarkEnd w:id="464"/>
      <w:r w:rsidR="002644ED" w:rsidRPr="005063B2">
        <w:rPr>
          <w:rFonts w:ascii="Arial" w:eastAsia="Arial" w:hAnsi="Arial" w:cs="Arial"/>
          <w:b/>
          <w:bCs/>
          <w:color w:val="auto"/>
          <w:sz w:val="20"/>
          <w:szCs w:val="20"/>
          <w:lang w:val="es-CO"/>
        </w:rPr>
        <w:t xml:space="preserve"> </w:t>
      </w:r>
    </w:p>
    <w:p w14:paraId="37F308A6" w14:textId="5053B983" w:rsidR="00B93276" w:rsidRPr="005063B2" w:rsidRDefault="00F56FF3" w:rsidP="00CA32D3">
      <w:pPr>
        <w:spacing w:line="276" w:lineRule="auto"/>
        <w:jc w:val="both"/>
        <w:rPr>
          <w:rFonts w:eastAsia="Arial" w:cs="Arial"/>
          <w:color w:val="auto"/>
          <w:szCs w:val="20"/>
          <w:lang w:val="es-ES"/>
        </w:rPr>
      </w:pPr>
      <w:r w:rsidRPr="005063B2">
        <w:rPr>
          <w:rFonts w:cs="Arial"/>
          <w:color w:val="auto"/>
          <w:szCs w:val="20"/>
          <w:lang w:val="es-ES"/>
        </w:rPr>
        <w:t>El proponente persona natural debe acreditar la afiliación a los sistemas de seguridad social en salud y pensiones, aportando los certificados de afiliación respectivos o con el certificado de pago de la correspondiente planilla.</w:t>
      </w:r>
      <w:r w:rsidR="00EA0C62" w:rsidRPr="005063B2">
        <w:rPr>
          <w:rFonts w:cs="Arial"/>
          <w:color w:val="auto"/>
          <w:szCs w:val="20"/>
          <w:lang w:val="es-ES"/>
        </w:rPr>
        <w:t xml:space="preserve"> </w:t>
      </w:r>
    </w:p>
    <w:p w14:paraId="7CA4A97E" w14:textId="55C44CC1" w:rsidR="00B93276" w:rsidRPr="005063B2" w:rsidRDefault="00792F34" w:rsidP="008363C6">
      <w:pPr>
        <w:spacing w:line="276" w:lineRule="auto"/>
        <w:jc w:val="both"/>
        <w:rPr>
          <w:rFonts w:eastAsia="Arial" w:cs="Arial"/>
          <w:color w:val="auto"/>
          <w:szCs w:val="20"/>
          <w:lang w:val="es-ES"/>
        </w:rPr>
      </w:pPr>
      <w:r w:rsidRPr="005063B2">
        <w:rPr>
          <w:rFonts w:eastAsia="Arial" w:cs="Arial"/>
          <w:color w:val="auto"/>
          <w:szCs w:val="20"/>
          <w:lang w:val="es-ES"/>
        </w:rPr>
        <w:t xml:space="preserve">Los certificados de afiliación se deben presentar con fecha de expedición no mayor a treinta (30) días calendario, anteriores a la fecha del cierre del </w:t>
      </w:r>
      <w:r w:rsidR="007B3103" w:rsidRPr="005063B2">
        <w:rPr>
          <w:rFonts w:eastAsia="Arial" w:cs="Arial"/>
          <w:color w:val="auto"/>
          <w:szCs w:val="20"/>
          <w:lang w:val="es-ES"/>
        </w:rPr>
        <w:t>p</w:t>
      </w:r>
      <w:r w:rsidR="00B565E6" w:rsidRPr="005063B2">
        <w:rPr>
          <w:rFonts w:eastAsia="Arial" w:cs="Arial"/>
          <w:color w:val="auto"/>
          <w:szCs w:val="20"/>
          <w:lang w:val="es-ES"/>
        </w:rPr>
        <w:t xml:space="preserve">roceso de </w:t>
      </w:r>
      <w:r w:rsidR="007B3103" w:rsidRPr="005063B2">
        <w:rPr>
          <w:rFonts w:eastAsia="Arial" w:cs="Arial"/>
          <w:color w:val="auto"/>
          <w:szCs w:val="20"/>
          <w:lang w:val="es-ES"/>
        </w:rPr>
        <w:t>c</w:t>
      </w:r>
      <w:r w:rsidR="00B565E6" w:rsidRPr="005063B2">
        <w:rPr>
          <w:rFonts w:eastAsia="Arial" w:cs="Arial"/>
          <w:color w:val="auto"/>
          <w:szCs w:val="20"/>
          <w:lang w:val="es-ES"/>
        </w:rPr>
        <w:t>ontratación</w:t>
      </w:r>
      <w:r w:rsidRPr="005063B2">
        <w:rPr>
          <w:rFonts w:eastAsia="Arial" w:cs="Arial"/>
          <w:color w:val="auto"/>
          <w:szCs w:val="20"/>
          <w:lang w:val="es-ES"/>
        </w:rPr>
        <w:t xml:space="preserve">. En caso de modificarse la fecha de cierre del proceso, se tendrá como referencia para establecer el plazo de vigencia de los certificados de afiliación la fecha originalmente establecida en el pliego de </w:t>
      </w:r>
      <w:r w:rsidR="007B3103" w:rsidRPr="005063B2">
        <w:rPr>
          <w:rFonts w:eastAsia="Arial" w:cs="Arial"/>
          <w:color w:val="auto"/>
          <w:szCs w:val="20"/>
          <w:lang w:val="es-ES"/>
        </w:rPr>
        <w:t>c</w:t>
      </w:r>
      <w:r w:rsidRPr="005063B2">
        <w:rPr>
          <w:rFonts w:eastAsia="Arial" w:cs="Arial"/>
          <w:color w:val="auto"/>
          <w:szCs w:val="20"/>
          <w:lang w:val="es-ES"/>
        </w:rPr>
        <w:t>ondiciones definitivo.</w:t>
      </w:r>
    </w:p>
    <w:p w14:paraId="030E89EE" w14:textId="0CBD07AD" w:rsidR="00AC7B63" w:rsidRPr="005063B2" w:rsidRDefault="00AC7B63" w:rsidP="00CA32D3">
      <w:pPr>
        <w:spacing w:line="276" w:lineRule="auto"/>
        <w:jc w:val="both"/>
        <w:rPr>
          <w:rFonts w:eastAsia="Arial" w:cs="Arial"/>
          <w:color w:val="auto"/>
          <w:szCs w:val="20"/>
          <w:lang w:val="es-ES"/>
        </w:rPr>
      </w:pPr>
      <w:r w:rsidRPr="005063B2">
        <w:rPr>
          <w:rFonts w:eastAsia="Arial" w:cs="Arial"/>
          <w:color w:val="auto"/>
          <w:szCs w:val="20"/>
          <w:lang w:val="es-ES"/>
        </w:rPr>
        <w:t xml:space="preserve">La persona natural </w:t>
      </w:r>
      <w:r w:rsidR="008F2D5F" w:rsidRPr="005063B2">
        <w:rPr>
          <w:rFonts w:eastAsia="Arial" w:cs="Arial"/>
          <w:color w:val="auto"/>
          <w:szCs w:val="20"/>
          <w:lang w:val="es-ES"/>
        </w:rPr>
        <w:t xml:space="preserve">que reúna los requisitos para acceder a la pensión de vejez, o </w:t>
      </w:r>
      <w:r w:rsidR="00316E40" w:rsidRPr="005063B2">
        <w:rPr>
          <w:rFonts w:eastAsia="Arial" w:cs="Arial"/>
          <w:color w:val="auto"/>
          <w:szCs w:val="20"/>
          <w:lang w:val="es-ES"/>
        </w:rPr>
        <w:t>se pensione por invalidez o anticipadamente,</w:t>
      </w:r>
      <w:r w:rsidRPr="005063B2">
        <w:rPr>
          <w:rFonts w:eastAsia="Arial" w:cs="Arial"/>
          <w:color w:val="auto"/>
          <w:szCs w:val="20"/>
          <w:lang w:val="es-ES"/>
        </w:rPr>
        <w:t xml:space="preserve"> presentará el certificado </w:t>
      </w:r>
      <w:r w:rsidR="0085421A" w:rsidRPr="005063B2">
        <w:rPr>
          <w:rFonts w:eastAsia="Arial" w:cs="Arial"/>
          <w:color w:val="auto"/>
          <w:szCs w:val="20"/>
          <w:lang w:val="es-ES"/>
        </w:rPr>
        <w:t>que</w:t>
      </w:r>
      <w:r w:rsidR="00AC2166" w:rsidRPr="005063B2">
        <w:rPr>
          <w:rFonts w:eastAsia="Arial" w:cs="Arial"/>
          <w:color w:val="auto"/>
          <w:szCs w:val="20"/>
          <w:lang w:val="es-ES"/>
        </w:rPr>
        <w:t xml:space="preserve"> lo</w:t>
      </w:r>
      <w:r w:rsidR="0085421A" w:rsidRPr="005063B2">
        <w:rPr>
          <w:rFonts w:eastAsia="Arial" w:cs="Arial"/>
          <w:color w:val="auto"/>
          <w:szCs w:val="20"/>
          <w:lang w:val="es-ES"/>
        </w:rPr>
        <w:t xml:space="preserve"> acredite</w:t>
      </w:r>
      <w:r w:rsidR="008E6970" w:rsidRPr="005063B2">
        <w:rPr>
          <w:rFonts w:eastAsia="Arial" w:cs="Arial"/>
          <w:color w:val="auto"/>
          <w:szCs w:val="20"/>
          <w:lang w:val="es-ES"/>
        </w:rPr>
        <w:t xml:space="preserve"> y</w:t>
      </w:r>
      <w:r w:rsidR="007A7E4F" w:rsidRPr="005063B2">
        <w:rPr>
          <w:rFonts w:eastAsia="Arial" w:cs="Arial"/>
          <w:color w:val="auto"/>
          <w:szCs w:val="20"/>
          <w:lang w:val="es-ES"/>
        </w:rPr>
        <w:t>,</w:t>
      </w:r>
      <w:r w:rsidR="008E6970" w:rsidRPr="005063B2">
        <w:rPr>
          <w:rFonts w:eastAsia="Arial" w:cs="Arial"/>
          <w:color w:val="auto"/>
          <w:szCs w:val="20"/>
          <w:lang w:val="es-ES"/>
        </w:rPr>
        <w:t xml:space="preserve"> además </w:t>
      </w:r>
      <w:r w:rsidR="00C40EB9" w:rsidRPr="005063B2">
        <w:rPr>
          <w:rFonts w:eastAsia="Arial" w:cs="Arial"/>
          <w:color w:val="auto"/>
          <w:szCs w:val="20"/>
          <w:lang w:val="es-ES"/>
        </w:rPr>
        <w:t>la</w:t>
      </w:r>
      <w:r w:rsidR="008E6970" w:rsidRPr="005063B2">
        <w:rPr>
          <w:rFonts w:eastAsia="Arial" w:cs="Arial"/>
          <w:color w:val="auto"/>
          <w:szCs w:val="20"/>
          <w:lang w:val="es-ES"/>
        </w:rPr>
        <w:t xml:space="preserve"> afiliación al sistema de salud. </w:t>
      </w:r>
    </w:p>
    <w:p w14:paraId="78CC9956" w14:textId="6A9D6146" w:rsidR="007826A7" w:rsidRPr="005063B2" w:rsidRDefault="003433B8" w:rsidP="00CA32D3">
      <w:pPr>
        <w:spacing w:line="276" w:lineRule="auto"/>
        <w:jc w:val="both"/>
        <w:rPr>
          <w:rFonts w:eastAsia="Arial" w:cs="Arial"/>
          <w:color w:val="auto"/>
          <w:szCs w:val="20"/>
          <w:lang w:val="es-ES"/>
        </w:rPr>
      </w:pPr>
      <w:r w:rsidRPr="005063B2">
        <w:rPr>
          <w:rFonts w:cs="Arial"/>
          <w:color w:val="auto"/>
          <w:szCs w:val="20"/>
          <w:lang w:val="es-ES"/>
        </w:rPr>
        <w:t>Esta misma previsión aplica para las personas naturales extranjeras con domicilio en Colombia las cuales deberán acreditar este requisito respecto del personal vinculado en Colombia</w:t>
      </w:r>
      <w:r w:rsidRPr="005063B2">
        <w:rPr>
          <w:rFonts w:eastAsia="Arial" w:cs="Arial"/>
          <w:color w:val="auto"/>
          <w:szCs w:val="20"/>
          <w:lang w:val="es-ES"/>
        </w:rPr>
        <w:t xml:space="preserve">. </w:t>
      </w:r>
    </w:p>
    <w:p w14:paraId="1DDE615B" w14:textId="34D790DA" w:rsidR="00DC252E" w:rsidRPr="005063B2" w:rsidRDefault="003E509E" w:rsidP="006959DB">
      <w:pPr>
        <w:pStyle w:val="InviasNormal"/>
        <w:numPr>
          <w:ilvl w:val="2"/>
          <w:numId w:val="27"/>
        </w:numPr>
        <w:spacing w:line="276" w:lineRule="auto"/>
        <w:outlineLvl w:val="2"/>
        <w:rPr>
          <w:rFonts w:ascii="Arial" w:eastAsia="Arial" w:hAnsi="Arial" w:cs="Arial"/>
          <w:b/>
          <w:bCs/>
          <w:color w:val="auto"/>
          <w:sz w:val="20"/>
          <w:szCs w:val="20"/>
          <w:lang w:val="es-CO"/>
        </w:rPr>
      </w:pPr>
      <w:bookmarkStart w:id="465" w:name="_Toc32144813"/>
      <w:bookmarkStart w:id="466" w:name="_Toc233730116"/>
      <w:bookmarkEnd w:id="465"/>
      <w:r w:rsidRPr="005063B2">
        <w:rPr>
          <w:rFonts w:ascii="Arial" w:eastAsia="Arial" w:hAnsi="Arial" w:cs="Arial"/>
          <w:b/>
          <w:bCs/>
          <w:color w:val="auto"/>
          <w:sz w:val="20"/>
          <w:szCs w:val="20"/>
          <w:lang w:val="es-CO"/>
        </w:rPr>
        <w:t>PROPONENTES</w:t>
      </w:r>
      <w:r w:rsidR="002644ED" w:rsidRPr="005063B2">
        <w:rPr>
          <w:rFonts w:ascii="Arial" w:eastAsia="Arial" w:hAnsi="Arial" w:cs="Arial"/>
          <w:b/>
          <w:bCs/>
          <w:color w:val="auto"/>
          <w:sz w:val="20"/>
          <w:szCs w:val="20"/>
          <w:lang w:val="es-CO"/>
        </w:rPr>
        <w:t xml:space="preserve"> </w:t>
      </w:r>
      <w:r w:rsidR="00DC252E" w:rsidRPr="005063B2">
        <w:rPr>
          <w:rFonts w:ascii="Arial" w:eastAsia="Arial" w:hAnsi="Arial" w:cs="Arial"/>
          <w:b/>
          <w:bCs/>
          <w:color w:val="auto"/>
          <w:sz w:val="20"/>
          <w:szCs w:val="20"/>
          <w:lang w:val="es-CO"/>
        </w:rPr>
        <w:t>PLURALES</w:t>
      </w:r>
      <w:bookmarkEnd w:id="466"/>
      <w:r w:rsidR="002644ED" w:rsidRPr="005063B2">
        <w:rPr>
          <w:rFonts w:ascii="Arial" w:eastAsia="Arial" w:hAnsi="Arial" w:cs="Arial"/>
          <w:b/>
          <w:bCs/>
          <w:color w:val="auto"/>
          <w:sz w:val="20"/>
          <w:szCs w:val="20"/>
          <w:lang w:val="es-CO"/>
        </w:rPr>
        <w:t xml:space="preserve"> </w:t>
      </w:r>
    </w:p>
    <w:p w14:paraId="0126F1B9" w14:textId="22F76967" w:rsidR="00C86081" w:rsidRPr="005063B2" w:rsidRDefault="00DC252E" w:rsidP="00CA32D3">
      <w:pPr>
        <w:spacing w:line="276" w:lineRule="auto"/>
        <w:jc w:val="both"/>
        <w:rPr>
          <w:rFonts w:eastAsia="Arial" w:cs="Arial"/>
          <w:color w:val="auto"/>
          <w:szCs w:val="20"/>
        </w:rPr>
      </w:pPr>
      <w:r w:rsidRPr="005063B2">
        <w:rPr>
          <w:rFonts w:cs="Arial"/>
          <w:color w:val="auto"/>
          <w:szCs w:val="20"/>
        </w:rPr>
        <w:t>Cada</w:t>
      </w:r>
      <w:r w:rsidR="002644ED" w:rsidRPr="005063B2">
        <w:rPr>
          <w:rFonts w:eastAsia="Arial" w:cs="Arial"/>
          <w:color w:val="auto"/>
          <w:szCs w:val="20"/>
        </w:rPr>
        <w:t xml:space="preserve"> </w:t>
      </w:r>
      <w:r w:rsidRPr="005063B2">
        <w:rPr>
          <w:rFonts w:cs="Arial"/>
          <w:color w:val="auto"/>
          <w:szCs w:val="20"/>
        </w:rPr>
        <w:t>uno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integrantes</w:t>
      </w:r>
      <w:r w:rsidR="002644ED" w:rsidRPr="005063B2">
        <w:rPr>
          <w:rFonts w:eastAsia="Arial" w:cs="Arial"/>
          <w:color w:val="auto"/>
          <w:szCs w:val="20"/>
        </w:rPr>
        <w:t xml:space="preserve"> </w:t>
      </w:r>
      <w:r w:rsidRPr="005063B2">
        <w:rPr>
          <w:rFonts w:cs="Arial"/>
          <w:color w:val="auto"/>
          <w:szCs w:val="20"/>
        </w:rPr>
        <w:t>de</w:t>
      </w:r>
      <w:r w:rsidR="00C86081" w:rsidRPr="005063B2">
        <w:rPr>
          <w:rFonts w:cs="Arial"/>
          <w:color w:val="auto"/>
          <w:szCs w:val="20"/>
        </w:rPr>
        <w:t xml:space="preserve">l </w:t>
      </w:r>
      <w:r w:rsidR="007B3103"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007B3103" w:rsidRPr="005063B2">
        <w:rPr>
          <w:rFonts w:cs="Arial"/>
          <w:color w:val="auto"/>
          <w:szCs w:val="20"/>
        </w:rPr>
        <w:t>p</w:t>
      </w:r>
      <w:r w:rsidRPr="005063B2">
        <w:rPr>
          <w:rFonts w:cs="Arial"/>
          <w:color w:val="auto"/>
          <w:szCs w:val="20"/>
        </w:rPr>
        <w:t>lural</w:t>
      </w:r>
      <w:r w:rsidR="002644ED" w:rsidRPr="005063B2">
        <w:rPr>
          <w:rFonts w:eastAsia="Arial" w:cs="Arial"/>
          <w:color w:val="auto"/>
          <w:szCs w:val="20"/>
        </w:rPr>
        <w:t xml:space="preserve"> </w:t>
      </w:r>
      <w:r w:rsidR="00C86081" w:rsidRPr="005063B2">
        <w:rPr>
          <w:rFonts w:cs="Arial"/>
          <w:color w:val="auto"/>
          <w:szCs w:val="20"/>
        </w:rPr>
        <w:t xml:space="preserve">debe </w:t>
      </w:r>
      <w:r w:rsidR="00236ED8" w:rsidRPr="005063B2">
        <w:rPr>
          <w:rFonts w:cs="Arial"/>
          <w:color w:val="auto"/>
          <w:szCs w:val="20"/>
        </w:rPr>
        <w:t>acreditar</w:t>
      </w:r>
      <w:r w:rsidR="00236ED8"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separado</w:t>
      </w:r>
      <w:r w:rsidR="002644ED" w:rsidRPr="005063B2">
        <w:rPr>
          <w:rFonts w:eastAsia="Arial" w:cs="Arial"/>
          <w:color w:val="auto"/>
          <w:szCs w:val="20"/>
        </w:rPr>
        <w:t xml:space="preserve"> </w:t>
      </w:r>
      <w:r w:rsidR="00236ED8" w:rsidRPr="005063B2">
        <w:rPr>
          <w:rFonts w:cs="Arial"/>
          <w:color w:val="auto"/>
          <w:szCs w:val="20"/>
        </w:rPr>
        <w:t>los requisitos de</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tratan</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anteriores</w:t>
      </w:r>
      <w:r w:rsidR="002644ED" w:rsidRPr="005063B2">
        <w:rPr>
          <w:rFonts w:eastAsia="Arial" w:cs="Arial"/>
          <w:color w:val="auto"/>
          <w:szCs w:val="20"/>
        </w:rPr>
        <w:t xml:space="preserve"> </w:t>
      </w:r>
      <w:r w:rsidRPr="005063B2">
        <w:rPr>
          <w:rFonts w:cs="Arial"/>
          <w:color w:val="auto"/>
          <w:szCs w:val="20"/>
        </w:rPr>
        <w:t>numerales.</w:t>
      </w:r>
    </w:p>
    <w:p w14:paraId="5FFD9926" w14:textId="58930CAD" w:rsidR="00C86081" w:rsidRPr="005063B2" w:rsidRDefault="00C86081" w:rsidP="006959DB">
      <w:pPr>
        <w:pStyle w:val="InviasNormal"/>
        <w:numPr>
          <w:ilvl w:val="2"/>
          <w:numId w:val="27"/>
        </w:numPr>
        <w:spacing w:line="276" w:lineRule="auto"/>
        <w:outlineLvl w:val="2"/>
        <w:rPr>
          <w:rFonts w:ascii="Arial" w:eastAsia="Arial" w:hAnsi="Arial" w:cs="Arial"/>
          <w:b/>
          <w:bCs/>
          <w:color w:val="auto"/>
          <w:sz w:val="20"/>
          <w:szCs w:val="20"/>
          <w:lang w:val="es-CO"/>
        </w:rPr>
      </w:pPr>
      <w:bookmarkStart w:id="467" w:name="_Toc233730117"/>
      <w:r w:rsidRPr="005063B2">
        <w:rPr>
          <w:rFonts w:ascii="Arial" w:eastAsia="Arial" w:hAnsi="Arial" w:cs="Arial"/>
          <w:b/>
          <w:bCs/>
          <w:color w:val="auto"/>
          <w:sz w:val="20"/>
          <w:szCs w:val="20"/>
          <w:lang w:val="es-CO"/>
        </w:rPr>
        <w:t>SEGURIDAD SOCIAL PARA LA SUSCRIPCIÓN DEL CONTRATO</w:t>
      </w:r>
      <w:bookmarkEnd w:id="467"/>
      <w:r w:rsidRPr="005063B2">
        <w:rPr>
          <w:rFonts w:ascii="Arial" w:eastAsia="Arial" w:hAnsi="Arial" w:cs="Arial"/>
          <w:b/>
          <w:bCs/>
          <w:color w:val="auto"/>
          <w:sz w:val="20"/>
          <w:szCs w:val="20"/>
          <w:lang w:val="es-CO"/>
        </w:rPr>
        <w:t xml:space="preserve"> </w:t>
      </w:r>
    </w:p>
    <w:p w14:paraId="7670962E" w14:textId="089355FC" w:rsidR="00DC252E" w:rsidRPr="005063B2" w:rsidRDefault="00C86081" w:rsidP="00CA32D3">
      <w:pPr>
        <w:spacing w:line="276" w:lineRule="auto"/>
        <w:jc w:val="both"/>
        <w:rPr>
          <w:rFonts w:eastAsia="Arial,Times New Roman" w:cs="Arial"/>
          <w:color w:val="auto"/>
          <w:szCs w:val="20"/>
          <w:lang w:val="es-ES" w:eastAsia="es-ES"/>
        </w:rPr>
      </w:pP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adjudicatario</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debe</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presentar</w:t>
      </w:r>
      <w:r w:rsidR="0043755D" w:rsidRPr="005063B2">
        <w:rPr>
          <w:rFonts w:eastAsia="Arial,Times New Roman" w:cs="Arial"/>
          <w:color w:val="auto"/>
          <w:szCs w:val="20"/>
          <w:lang w:val="es-ES" w:eastAsia="es-ES"/>
        </w:rPr>
        <w:t>,</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para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la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suscripción</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del</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respectivo</w:t>
      </w:r>
      <w:r w:rsidR="002644ED" w:rsidRPr="005063B2">
        <w:rPr>
          <w:rFonts w:eastAsia="Arial,Times New Roman" w:cs="Arial"/>
          <w:color w:val="auto"/>
          <w:szCs w:val="20"/>
          <w:lang w:val="es-ES" w:eastAsia="es-ES"/>
        </w:rPr>
        <w:t xml:space="preserve"> </w:t>
      </w:r>
      <w:r w:rsidR="009A40E2" w:rsidRPr="005063B2">
        <w:rPr>
          <w:rFonts w:cs="Arial"/>
          <w:color w:val="auto"/>
          <w:szCs w:val="20"/>
          <w:lang w:val="es-ES" w:eastAsia="es-ES"/>
        </w:rPr>
        <w:t>c</w:t>
      </w:r>
      <w:r w:rsidR="00DC252E" w:rsidRPr="005063B2">
        <w:rPr>
          <w:rFonts w:cs="Arial"/>
          <w:color w:val="auto"/>
          <w:szCs w:val="20"/>
          <w:lang w:val="es-ES" w:eastAsia="es-ES"/>
        </w:rPr>
        <w:t>ontrato</w:t>
      </w:r>
      <w:r w:rsidR="0043755D" w:rsidRPr="005063B2">
        <w:rPr>
          <w:rFonts w:eastAsia="Arial,Times New Roman" w:cs="Arial"/>
          <w:color w:val="auto"/>
          <w:szCs w:val="20"/>
          <w:lang w:val="es-ES" w:eastAsia="es-ES"/>
        </w:rPr>
        <w:t>,</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ante</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la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dependencia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respectiva,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la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declaración</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donde</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acredite</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pago</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correspondiente</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seguridad</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social</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y</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aportes</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legales</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cuando</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ello</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haya</w:t>
      </w:r>
      <w:r w:rsidR="002644ED" w:rsidRPr="005063B2">
        <w:rPr>
          <w:rFonts w:eastAsia="Arial,Times New Roman" w:cs="Arial"/>
          <w:color w:val="auto"/>
          <w:szCs w:val="20"/>
          <w:lang w:val="es-ES" w:eastAsia="es-ES"/>
        </w:rPr>
        <w:t xml:space="preserve"> </w:t>
      </w:r>
      <w:r w:rsidR="00DC252E" w:rsidRPr="005063B2">
        <w:rPr>
          <w:rFonts w:cs="Arial"/>
          <w:color w:val="auto"/>
          <w:szCs w:val="20"/>
          <w:lang w:val="es-ES" w:eastAsia="es-ES"/>
        </w:rPr>
        <w:t>lugar.</w:t>
      </w:r>
      <w:r w:rsidR="002644ED" w:rsidRPr="005063B2">
        <w:rPr>
          <w:rFonts w:eastAsia="Arial,Times New Roman" w:cs="Arial"/>
          <w:color w:val="auto"/>
          <w:szCs w:val="20"/>
          <w:lang w:val="es-ES" w:eastAsia="es-ES"/>
        </w:rPr>
        <w:t xml:space="preserve"> </w:t>
      </w:r>
    </w:p>
    <w:p w14:paraId="690422C3" w14:textId="1756558E" w:rsidR="00B63911" w:rsidRPr="005063B2" w:rsidRDefault="00DC252E" w:rsidP="00CA32D3">
      <w:pPr>
        <w:spacing w:line="276" w:lineRule="auto"/>
        <w:jc w:val="both"/>
        <w:rPr>
          <w:rFonts w:cs="Arial"/>
          <w:color w:val="auto"/>
          <w:szCs w:val="20"/>
          <w:lang w:val="es-ES" w:eastAsia="es-ES"/>
        </w:rPr>
      </w:pPr>
      <w:r w:rsidRPr="005063B2">
        <w:rPr>
          <w:rFonts w:cs="Arial"/>
          <w:color w:val="auto"/>
          <w:szCs w:val="20"/>
          <w:lang w:val="es-ES" w:eastAsia="es-ES"/>
        </w:rPr>
        <w:t>En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caso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que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009E184C" w:rsidRPr="005063B2">
        <w:rPr>
          <w:rFonts w:cs="Arial"/>
          <w:color w:val="auto"/>
          <w:szCs w:val="20"/>
          <w:lang w:val="es-ES" w:eastAsia="es-ES"/>
        </w:rPr>
        <w:t>adjudicatario</w:t>
      </w:r>
      <w:r w:rsidRPr="005063B2">
        <w:rPr>
          <w:rFonts w:eastAsia="Arial,Times New Roman" w:cs="Arial"/>
          <w:color w:val="auto"/>
          <w:szCs w:val="20"/>
          <w:lang w:val="es-ES" w:eastAsia="es-ES"/>
        </w:rPr>
        <w:t>,</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persona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natural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jurídica,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no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tenga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haya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tenido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dentro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los</w:t>
      </w:r>
      <w:r w:rsidR="002644ED" w:rsidRPr="005063B2">
        <w:rPr>
          <w:rFonts w:eastAsia="Arial,Times New Roman" w:cs="Arial"/>
          <w:color w:val="auto"/>
          <w:szCs w:val="20"/>
          <w:lang w:val="es-ES" w:eastAsia="es-ES"/>
        </w:rPr>
        <w:t xml:space="preserve"> </w:t>
      </w:r>
      <w:r w:rsidR="00FB5A29" w:rsidRPr="005063B2">
        <w:rPr>
          <w:rFonts w:cs="Arial"/>
          <w:color w:val="auto"/>
          <w:szCs w:val="20"/>
          <w:lang w:val="es-ES" w:eastAsia="es-ES"/>
        </w:rPr>
        <w:t>seis</w:t>
      </w:r>
      <w:r w:rsidR="002644ED" w:rsidRPr="005063B2">
        <w:rPr>
          <w:rFonts w:eastAsia="Arial,Times New Roman" w:cs="Arial"/>
          <w:color w:val="auto"/>
          <w:szCs w:val="20"/>
          <w:lang w:val="es-ES" w:eastAsia="es-ES"/>
        </w:rPr>
        <w:t xml:space="preserve"> </w:t>
      </w:r>
      <w:r w:rsidR="00FB5A29" w:rsidRPr="005063B2">
        <w:rPr>
          <w:rFonts w:eastAsia="Arial,Times New Roman" w:cs="Arial"/>
          <w:color w:val="auto"/>
          <w:szCs w:val="20"/>
          <w:lang w:val="es-ES" w:eastAsia="es-ES"/>
        </w:rPr>
        <w:t>(</w:t>
      </w:r>
      <w:r w:rsidRPr="005063B2">
        <w:rPr>
          <w:rFonts w:cs="Arial"/>
          <w:color w:val="auto"/>
          <w:szCs w:val="20"/>
          <w:lang w:val="es-ES" w:eastAsia="es-ES"/>
        </w:rPr>
        <w:t>6</w:t>
      </w:r>
      <w:r w:rsidR="00FB5A29" w:rsidRPr="005063B2">
        <w:rPr>
          <w:rFonts w:eastAsia="Arial,Times New Roman" w:cs="Arial"/>
          <w:color w:val="auto"/>
          <w:szCs w:val="20"/>
          <w:lang w:val="es-ES" w:eastAsia="es-ES"/>
        </w:rPr>
        <w:t>)</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meses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anteriores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fecha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00CF09C9" w:rsidRPr="005063B2">
        <w:rPr>
          <w:rFonts w:cs="Arial"/>
          <w:color w:val="auto"/>
          <w:szCs w:val="20"/>
          <w:lang w:val="es-ES" w:eastAsia="es-ES"/>
        </w:rPr>
        <w:t xml:space="preserve">firma del </w:t>
      </w:r>
      <w:r w:rsidR="009A40E2" w:rsidRPr="005063B2">
        <w:rPr>
          <w:rFonts w:cs="Arial"/>
          <w:color w:val="auto"/>
          <w:szCs w:val="20"/>
          <w:lang w:val="es-ES" w:eastAsia="es-ES"/>
        </w:rPr>
        <w:t>c</w:t>
      </w:r>
      <w:r w:rsidR="00CF09C9" w:rsidRPr="005063B2">
        <w:rPr>
          <w:rFonts w:cs="Arial"/>
          <w:color w:val="auto"/>
          <w:szCs w:val="20"/>
          <w:lang w:val="es-ES" w:eastAsia="es-ES"/>
        </w:rPr>
        <w:t xml:space="preserve">ontrato </w:t>
      </w:r>
      <w:r w:rsidRPr="005063B2">
        <w:rPr>
          <w:rFonts w:cs="Arial"/>
          <w:color w:val="auto"/>
          <w:szCs w:val="20"/>
          <w:lang w:val="es-ES" w:eastAsia="es-ES"/>
        </w:rPr>
        <w:t>personal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cargo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y</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por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ende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no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esté</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obligado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efectuar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pago</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aportes</w:t>
      </w:r>
      <w:r w:rsidR="002644ED" w:rsidRPr="005063B2">
        <w:rPr>
          <w:rFonts w:eastAsia="Arial,Times New Roman" w:cs="Arial"/>
          <w:color w:val="auto"/>
          <w:szCs w:val="20"/>
          <w:lang w:val="es-ES" w:eastAsia="es-ES"/>
        </w:rPr>
        <w:t xml:space="preserve"> </w:t>
      </w:r>
      <w:r w:rsidR="00CF09C9" w:rsidRPr="005063B2">
        <w:rPr>
          <w:rFonts w:cs="Arial"/>
          <w:color w:val="auto"/>
          <w:szCs w:val="20"/>
          <w:lang w:val="es-ES" w:eastAsia="es-ES"/>
        </w:rPr>
        <w:t>l</w:t>
      </w:r>
      <w:r w:rsidRPr="005063B2">
        <w:rPr>
          <w:rFonts w:cs="Arial"/>
          <w:color w:val="auto"/>
          <w:szCs w:val="20"/>
          <w:lang w:val="es-ES" w:eastAsia="es-ES"/>
        </w:rPr>
        <w:t>egales</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y</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seguridad</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social</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debe</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indicar</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esta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circunstancia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en</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la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mencionada</w:t>
      </w:r>
      <w:r w:rsidR="002644ED" w:rsidRPr="005063B2">
        <w:rPr>
          <w:rFonts w:eastAsia="Arial,Times New Roman" w:cs="Arial"/>
          <w:color w:val="auto"/>
          <w:szCs w:val="20"/>
          <w:lang w:val="es-ES" w:eastAsia="es-ES"/>
        </w:rPr>
        <w:t xml:space="preserve"> </w:t>
      </w:r>
      <w:r w:rsidRPr="005063B2">
        <w:rPr>
          <w:rFonts w:cs="Arial"/>
          <w:color w:val="auto"/>
          <w:szCs w:val="20"/>
          <w:lang w:val="es-ES" w:eastAsia="es-ES"/>
        </w:rPr>
        <w:t>certificación</w:t>
      </w:r>
      <w:r w:rsidR="008962CE" w:rsidRPr="005063B2">
        <w:rPr>
          <w:rFonts w:cs="Arial"/>
          <w:color w:val="auto"/>
          <w:szCs w:val="20"/>
          <w:lang w:val="es-ES" w:eastAsia="es-ES"/>
        </w:rPr>
        <w:t>,</w:t>
      </w:r>
      <w:r w:rsidR="00AF3B29" w:rsidRPr="005063B2">
        <w:rPr>
          <w:rFonts w:eastAsia="Arial,Times New Roman" w:cs="Arial"/>
          <w:color w:val="auto"/>
          <w:szCs w:val="20"/>
          <w:lang w:val="es-ES" w:eastAsia="es-ES"/>
        </w:rPr>
        <w:t xml:space="preserve"> </w:t>
      </w:r>
      <w:r w:rsidR="00AF3B29" w:rsidRPr="005063B2">
        <w:rPr>
          <w:rFonts w:cs="Arial"/>
          <w:color w:val="auto"/>
          <w:szCs w:val="20"/>
          <w:lang w:val="es-ES" w:eastAsia="es-ES"/>
        </w:rPr>
        <w:t>bajo</w:t>
      </w:r>
      <w:r w:rsidR="00AF3B29" w:rsidRPr="005063B2">
        <w:rPr>
          <w:rFonts w:eastAsia="Arial,Times New Roman" w:cs="Arial"/>
          <w:color w:val="auto"/>
          <w:szCs w:val="20"/>
          <w:lang w:val="es-ES" w:eastAsia="es-ES"/>
        </w:rPr>
        <w:t xml:space="preserve"> </w:t>
      </w:r>
      <w:r w:rsidR="00AF3B29" w:rsidRPr="005063B2">
        <w:rPr>
          <w:rFonts w:cs="Arial"/>
          <w:color w:val="auto"/>
          <w:szCs w:val="20"/>
          <w:lang w:val="es-ES" w:eastAsia="es-ES"/>
        </w:rPr>
        <w:t>la</w:t>
      </w:r>
      <w:r w:rsidR="00AF3B29" w:rsidRPr="005063B2">
        <w:rPr>
          <w:rFonts w:eastAsia="Arial,Times New Roman" w:cs="Arial"/>
          <w:color w:val="auto"/>
          <w:szCs w:val="20"/>
          <w:lang w:val="es-ES" w:eastAsia="es-ES"/>
        </w:rPr>
        <w:t xml:space="preserve"> </w:t>
      </w:r>
      <w:r w:rsidR="00AF3B29" w:rsidRPr="005063B2">
        <w:rPr>
          <w:rFonts w:cs="Arial"/>
          <w:color w:val="auto"/>
          <w:szCs w:val="20"/>
          <w:lang w:val="es-ES" w:eastAsia="es-ES"/>
        </w:rPr>
        <w:t>gravedad</w:t>
      </w:r>
      <w:r w:rsidR="00AF3B29" w:rsidRPr="005063B2">
        <w:rPr>
          <w:rFonts w:eastAsia="Arial,Times New Roman" w:cs="Arial"/>
          <w:color w:val="auto"/>
          <w:szCs w:val="20"/>
          <w:lang w:val="es-ES" w:eastAsia="es-ES"/>
        </w:rPr>
        <w:t xml:space="preserve"> </w:t>
      </w:r>
      <w:r w:rsidR="00AF3B29" w:rsidRPr="005063B2">
        <w:rPr>
          <w:rFonts w:cs="Arial"/>
          <w:color w:val="auto"/>
          <w:szCs w:val="20"/>
          <w:lang w:val="es-ES" w:eastAsia="es-ES"/>
        </w:rPr>
        <w:t>de</w:t>
      </w:r>
      <w:r w:rsidR="00AF3B29" w:rsidRPr="005063B2">
        <w:rPr>
          <w:rFonts w:eastAsia="Arial,Times New Roman" w:cs="Arial"/>
          <w:color w:val="auto"/>
          <w:szCs w:val="20"/>
          <w:lang w:val="es-ES" w:eastAsia="es-ES"/>
        </w:rPr>
        <w:t xml:space="preserve"> </w:t>
      </w:r>
      <w:r w:rsidR="00AF3B29" w:rsidRPr="005063B2">
        <w:rPr>
          <w:rFonts w:cs="Arial"/>
          <w:color w:val="auto"/>
          <w:szCs w:val="20"/>
          <w:lang w:val="es-ES" w:eastAsia="es-ES"/>
        </w:rPr>
        <w:t>juramento</w:t>
      </w:r>
      <w:r w:rsidRPr="005063B2">
        <w:rPr>
          <w:rFonts w:cs="Arial"/>
          <w:color w:val="auto"/>
          <w:szCs w:val="20"/>
          <w:lang w:val="es-ES" w:eastAsia="es-ES"/>
        </w:rPr>
        <w:t>.</w:t>
      </w:r>
    </w:p>
    <w:p w14:paraId="1A44EAF3" w14:textId="77777777" w:rsidR="007C547E" w:rsidRPr="005063B2" w:rsidRDefault="007C547E" w:rsidP="006959DB">
      <w:pPr>
        <w:pStyle w:val="InviasNormal"/>
        <w:numPr>
          <w:ilvl w:val="2"/>
          <w:numId w:val="27"/>
        </w:numPr>
        <w:spacing w:line="276" w:lineRule="auto"/>
        <w:outlineLvl w:val="2"/>
        <w:rPr>
          <w:rFonts w:ascii="Arial" w:eastAsia="Arial" w:hAnsi="Arial" w:cs="Arial"/>
          <w:b/>
          <w:color w:val="auto"/>
          <w:sz w:val="20"/>
          <w:szCs w:val="20"/>
        </w:rPr>
      </w:pPr>
      <w:bookmarkStart w:id="468" w:name="_Toc233730118"/>
      <w:r w:rsidRPr="005063B2">
        <w:rPr>
          <w:rFonts w:ascii="Arial" w:eastAsia="Arial" w:hAnsi="Arial" w:cs="Arial"/>
          <w:b/>
          <w:bCs/>
          <w:color w:val="auto"/>
          <w:sz w:val="20"/>
          <w:szCs w:val="20"/>
          <w:lang w:val="es-CO"/>
        </w:rPr>
        <w:t>ACREDITACIÓN DEL PAGO AL SISTEMA DE SEGURIDAD SOCIAL DURANTE LA EJECUCIÓN DEL CONTRATO</w:t>
      </w:r>
      <w:bookmarkEnd w:id="468"/>
      <w:r w:rsidRPr="005063B2">
        <w:rPr>
          <w:rFonts w:ascii="Arial" w:eastAsia="Arial" w:hAnsi="Arial" w:cs="Arial"/>
          <w:b/>
          <w:bCs/>
          <w:color w:val="auto"/>
          <w:sz w:val="20"/>
          <w:szCs w:val="20"/>
          <w:lang w:val="es-CO"/>
        </w:rPr>
        <w:t xml:space="preserve"> </w:t>
      </w:r>
    </w:p>
    <w:p w14:paraId="4CB96DAE" w14:textId="313BD176" w:rsidR="007F221F" w:rsidRPr="005063B2" w:rsidRDefault="00983054" w:rsidP="00F74FA8">
      <w:pPr>
        <w:spacing w:line="276" w:lineRule="auto"/>
        <w:jc w:val="both"/>
        <w:rPr>
          <w:rFonts w:eastAsia="Arial,Times New Roman" w:cs="Arial"/>
          <w:color w:val="auto"/>
          <w:szCs w:val="20"/>
          <w:lang w:val="es-ES" w:eastAsia="es-ES"/>
        </w:rPr>
      </w:pPr>
      <w:r w:rsidRPr="005063B2">
        <w:rPr>
          <w:rFonts w:eastAsia="Arial,Times New Roman" w:cs="Arial"/>
          <w:color w:val="auto"/>
          <w:szCs w:val="20"/>
          <w:lang w:val="es-ES" w:eastAsia="es-ES"/>
        </w:rPr>
        <w:lastRenderedPageBreak/>
        <w:t>El contratista debe acreditar</w:t>
      </w:r>
      <w:r w:rsidR="003B730A" w:rsidRPr="005063B2">
        <w:rPr>
          <w:rFonts w:eastAsia="Arial,Times New Roman" w:cs="Arial"/>
          <w:color w:val="auto"/>
          <w:szCs w:val="20"/>
          <w:lang w:val="es-ES" w:eastAsia="es-ES"/>
        </w:rPr>
        <w:t>,</w:t>
      </w:r>
      <w:r w:rsidRPr="005063B2">
        <w:rPr>
          <w:rFonts w:eastAsia="Arial,Times New Roman" w:cs="Arial"/>
          <w:color w:val="auto"/>
          <w:szCs w:val="20"/>
          <w:lang w:val="es-ES" w:eastAsia="es-ES"/>
        </w:rPr>
        <w:t xml:space="preserve"> para realiza</w:t>
      </w:r>
      <w:r w:rsidR="00A60802" w:rsidRPr="005063B2">
        <w:rPr>
          <w:rFonts w:eastAsia="Arial,Times New Roman" w:cs="Arial"/>
          <w:color w:val="auto"/>
          <w:szCs w:val="20"/>
          <w:lang w:val="es-ES" w:eastAsia="es-ES"/>
        </w:rPr>
        <w:t>r</w:t>
      </w:r>
      <w:r w:rsidRPr="005063B2">
        <w:rPr>
          <w:rFonts w:eastAsia="Arial,Times New Roman" w:cs="Arial"/>
          <w:color w:val="auto"/>
          <w:szCs w:val="20"/>
          <w:lang w:val="es-ES" w:eastAsia="es-ES"/>
        </w:rPr>
        <w:t xml:space="preserve"> cada pago del contrat</w:t>
      </w:r>
      <w:r w:rsidR="00114F3E" w:rsidRPr="005063B2">
        <w:rPr>
          <w:rFonts w:eastAsia="Arial,Times New Roman" w:cs="Arial"/>
          <w:color w:val="auto"/>
          <w:szCs w:val="20"/>
          <w:lang w:val="es-ES" w:eastAsia="es-ES"/>
        </w:rPr>
        <w:t>o</w:t>
      </w:r>
      <w:r w:rsidR="00594903" w:rsidRPr="005063B2">
        <w:rPr>
          <w:rFonts w:eastAsia="Arial,Times New Roman" w:cs="Arial"/>
          <w:color w:val="auto"/>
          <w:szCs w:val="20"/>
          <w:lang w:val="es-ES" w:eastAsia="es-ES"/>
        </w:rPr>
        <w:t>,</w:t>
      </w:r>
      <w:r w:rsidR="00114F3E" w:rsidRPr="005063B2">
        <w:rPr>
          <w:rFonts w:eastAsia="Arial,Times New Roman" w:cs="Arial"/>
          <w:color w:val="auto"/>
          <w:szCs w:val="20"/>
          <w:lang w:val="es-ES" w:eastAsia="es-ES"/>
        </w:rPr>
        <w:t xml:space="preserve"> que se encuentra al </w:t>
      </w:r>
      <w:r w:rsidR="00C0419A" w:rsidRPr="005063B2">
        <w:rPr>
          <w:rFonts w:eastAsia="Arial,Times New Roman" w:cs="Arial"/>
          <w:color w:val="auto"/>
          <w:szCs w:val="20"/>
          <w:lang w:val="es-ES" w:eastAsia="es-ES"/>
        </w:rPr>
        <w:t xml:space="preserve">día en </w:t>
      </w:r>
      <w:r w:rsidR="004239ED" w:rsidRPr="005063B2">
        <w:rPr>
          <w:rFonts w:eastAsia="Arial,Times New Roman" w:cs="Arial"/>
          <w:color w:val="auto"/>
          <w:szCs w:val="20"/>
          <w:lang w:val="es-ES" w:eastAsia="es-ES"/>
        </w:rPr>
        <w:t>los</w:t>
      </w:r>
      <w:r w:rsidR="00C0419A" w:rsidRPr="005063B2">
        <w:rPr>
          <w:rFonts w:eastAsia="Arial,Times New Roman" w:cs="Arial"/>
          <w:color w:val="auto"/>
          <w:szCs w:val="20"/>
          <w:lang w:val="es-ES" w:eastAsia="es-ES"/>
        </w:rPr>
        <w:t xml:space="preserve"> aportes parafiscales relativos al Sistema de Seguridad Social Integral, así como los propios del Sena, ICBF y Cajas de Compensación Familiar, cuando corresponda.  </w:t>
      </w:r>
    </w:p>
    <w:p w14:paraId="0CCD87FF" w14:textId="7B94295C" w:rsidR="00582C3B" w:rsidRPr="005063B2" w:rsidRDefault="00582C3B" w:rsidP="00BC69CA">
      <w:pPr>
        <w:pStyle w:val="Capitulo3"/>
        <w:spacing w:line="240" w:lineRule="auto"/>
        <w:ind w:left="964" w:hanging="680"/>
        <w:rPr>
          <w:color w:val="auto"/>
        </w:rPr>
      </w:pPr>
      <w:bookmarkStart w:id="469" w:name="_Toc508648271"/>
      <w:bookmarkStart w:id="470" w:name="_Toc508984055"/>
      <w:bookmarkStart w:id="471" w:name="_Toc509843886"/>
      <w:bookmarkStart w:id="472" w:name="_Toc511924793"/>
      <w:bookmarkStart w:id="473" w:name="_Toc520226882"/>
      <w:bookmarkStart w:id="474" w:name="_Toc520297852"/>
      <w:bookmarkStart w:id="475" w:name="_Toc520317117"/>
      <w:bookmarkStart w:id="476" w:name="_Toc533083720"/>
      <w:bookmarkStart w:id="477" w:name="_Toc32096835"/>
      <w:bookmarkStart w:id="478" w:name="_Toc233730119"/>
      <w:bookmarkStart w:id="479" w:name="_Hlk517180564"/>
      <w:bookmarkEnd w:id="460"/>
      <w:bookmarkEnd w:id="463"/>
      <w:r w:rsidRPr="005063B2">
        <w:rPr>
          <w:color w:val="auto"/>
        </w:rPr>
        <w:t>EXPERIENCIA</w:t>
      </w:r>
      <w:bookmarkEnd w:id="469"/>
      <w:bookmarkEnd w:id="470"/>
      <w:bookmarkEnd w:id="471"/>
      <w:bookmarkEnd w:id="472"/>
      <w:bookmarkEnd w:id="473"/>
      <w:bookmarkEnd w:id="474"/>
      <w:bookmarkEnd w:id="475"/>
      <w:bookmarkEnd w:id="476"/>
      <w:bookmarkEnd w:id="477"/>
      <w:bookmarkEnd w:id="478"/>
      <w:r w:rsidR="002644ED" w:rsidRPr="005063B2">
        <w:rPr>
          <w:color w:val="auto"/>
        </w:rPr>
        <w:t xml:space="preserve"> </w:t>
      </w:r>
    </w:p>
    <w:p w14:paraId="4C2E64B5" w14:textId="6AC4AC1D" w:rsidR="00AE3063" w:rsidRPr="005063B2" w:rsidRDefault="00582C3B" w:rsidP="004A7E2C">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00222201"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2644ED" w:rsidRPr="005063B2">
        <w:rPr>
          <w:rFonts w:ascii="Arial" w:eastAsia="Arial" w:hAnsi="Arial" w:cs="Arial"/>
          <w:color w:val="auto"/>
          <w:sz w:val="20"/>
          <w:szCs w:val="20"/>
          <w:lang w:val="es-CO"/>
        </w:rPr>
        <w:t xml:space="preserve"> </w:t>
      </w:r>
      <w:r w:rsidR="0043755D" w:rsidRPr="005063B2">
        <w:rPr>
          <w:rFonts w:ascii="Arial" w:eastAsia="Arial" w:hAnsi="Arial" w:cs="Arial"/>
          <w:color w:val="auto"/>
          <w:sz w:val="20"/>
          <w:szCs w:val="20"/>
          <w:lang w:val="es-CO"/>
        </w:rPr>
        <w:t>deben acreditar su</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experiencia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través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consignada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RUP</w:t>
      </w:r>
      <w:r w:rsidR="002644ED" w:rsidRPr="005063B2">
        <w:rPr>
          <w:rFonts w:ascii="Arial" w:eastAsia="Arial" w:hAnsi="Arial" w:cs="Arial"/>
          <w:color w:val="auto"/>
          <w:sz w:val="20"/>
          <w:szCs w:val="20"/>
          <w:lang w:val="es-CO"/>
        </w:rPr>
        <w:t xml:space="preserve"> </w:t>
      </w:r>
      <w:r w:rsidR="00C86081" w:rsidRPr="005063B2">
        <w:rPr>
          <w:rFonts w:ascii="Arial" w:eastAsia="Arial" w:hAnsi="Arial" w:cs="Arial"/>
          <w:color w:val="auto"/>
          <w:sz w:val="20"/>
          <w:szCs w:val="20"/>
          <w:lang w:val="es-CO"/>
        </w:rPr>
        <w:t>para aquellos que estén obligados a tenerlo</w:t>
      </w:r>
      <w:r w:rsidR="003050D6"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roofErr w:type="spellStart"/>
      <w:r w:rsidRPr="005063B2">
        <w:rPr>
          <w:rFonts w:ascii="Arial" w:eastAsia="Arial" w:hAnsi="Arial" w:cs="Arial"/>
          <w:color w:val="auto"/>
          <w:sz w:val="20"/>
          <w:szCs w:val="20"/>
          <w:lang w:val="es-CO"/>
        </w:rPr>
        <w:t>ii</w:t>
      </w:r>
      <w:proofErr w:type="spellEnd"/>
      <w:r w:rsidR="007139BF"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00C86081" w:rsidRPr="005063B2">
        <w:rPr>
          <w:rFonts w:ascii="Arial" w:eastAsia="Arial" w:hAnsi="Arial" w:cs="Arial"/>
          <w:color w:val="auto"/>
          <w:sz w:val="20"/>
          <w:szCs w:val="20"/>
          <w:lang w:val="es-CO"/>
        </w:rPr>
        <w:t>la presentación el</w:t>
      </w:r>
      <w:r w:rsidR="007139BF" w:rsidRPr="005063B2">
        <w:rPr>
          <w:rFonts w:ascii="Arial" w:eastAsia="Arial" w:hAnsi="Arial" w:cs="Arial"/>
          <w:color w:val="auto"/>
          <w:sz w:val="20"/>
          <w:szCs w:val="20"/>
          <w:lang w:val="es-CO"/>
        </w:rPr>
        <w:t xml:space="preserve"> Formato 3 – Experiencia</w:t>
      </w:r>
      <w:r w:rsidR="00C86081" w:rsidRPr="005063B2">
        <w:rPr>
          <w:rFonts w:ascii="Arial" w:eastAsia="Arial" w:hAnsi="Arial" w:cs="Arial"/>
          <w:color w:val="auto"/>
          <w:sz w:val="20"/>
          <w:szCs w:val="20"/>
          <w:lang w:val="es-CO"/>
        </w:rPr>
        <w:t xml:space="preserve"> para todos los </w:t>
      </w:r>
      <w:r w:rsidR="007139BF"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6346B1" w:rsidRPr="005063B2">
        <w:rPr>
          <w:rFonts w:ascii="Arial" w:eastAsia="Arial" w:hAnsi="Arial" w:cs="Arial"/>
          <w:color w:val="auto"/>
          <w:sz w:val="20"/>
          <w:szCs w:val="20"/>
          <w:lang w:val="es-CO"/>
        </w:rPr>
        <w:t xml:space="preserve"> y </w:t>
      </w:r>
      <w:proofErr w:type="spellStart"/>
      <w:r w:rsidR="006346B1" w:rsidRPr="005063B2">
        <w:rPr>
          <w:rFonts w:ascii="Arial" w:eastAsia="Arial" w:hAnsi="Arial" w:cs="Arial"/>
          <w:color w:val="auto"/>
          <w:sz w:val="20"/>
          <w:szCs w:val="20"/>
          <w:lang w:val="es-CO"/>
        </w:rPr>
        <w:t>iii</w:t>
      </w:r>
      <w:proofErr w:type="spellEnd"/>
      <w:r w:rsidR="006346B1" w:rsidRPr="005063B2">
        <w:rPr>
          <w:rFonts w:ascii="Arial" w:eastAsia="Arial" w:hAnsi="Arial" w:cs="Arial"/>
          <w:color w:val="auto"/>
          <w:sz w:val="20"/>
          <w:szCs w:val="20"/>
          <w:lang w:val="es-CO"/>
        </w:rPr>
        <w:t xml:space="preserve">) alguno de los documentos válidos para la acreditación de la experiencia señalados en el numeral </w:t>
      </w:r>
      <w:r w:rsidR="00FF7FA7" w:rsidRPr="005063B2">
        <w:rPr>
          <w:rFonts w:ascii="Arial" w:eastAsia="Arial" w:hAnsi="Arial" w:cs="Arial"/>
          <w:color w:val="auto"/>
          <w:sz w:val="20"/>
          <w:szCs w:val="20"/>
          <w:lang w:val="es-CO"/>
        </w:rPr>
        <w:fldChar w:fldCharType="begin"/>
      </w:r>
      <w:r w:rsidR="00FF7FA7" w:rsidRPr="005063B2">
        <w:rPr>
          <w:rFonts w:ascii="Arial" w:eastAsia="Arial" w:hAnsi="Arial" w:cs="Arial"/>
          <w:color w:val="auto"/>
          <w:sz w:val="20"/>
          <w:szCs w:val="20"/>
          <w:lang w:val="es-CO"/>
        </w:rPr>
        <w:instrText xml:space="preserve"> REF _Ref508649619 \n \h </w:instrText>
      </w:r>
      <w:r w:rsidR="00FF5A72" w:rsidRPr="005063B2">
        <w:rPr>
          <w:rFonts w:ascii="Arial" w:eastAsia="Arial" w:hAnsi="Arial" w:cs="Arial"/>
          <w:color w:val="auto"/>
          <w:sz w:val="20"/>
          <w:szCs w:val="20"/>
          <w:lang w:val="es-CO"/>
        </w:rPr>
        <w:instrText xml:space="preserve"> \* MERGEFORMAT </w:instrText>
      </w:r>
      <w:r w:rsidR="00FF7FA7" w:rsidRPr="005063B2">
        <w:rPr>
          <w:rFonts w:ascii="Arial" w:eastAsia="Arial" w:hAnsi="Arial" w:cs="Arial"/>
          <w:color w:val="auto"/>
          <w:sz w:val="20"/>
          <w:szCs w:val="20"/>
          <w:lang w:val="es-CO"/>
        </w:rPr>
      </w:r>
      <w:r w:rsidR="00FF7FA7" w:rsidRPr="005063B2">
        <w:rPr>
          <w:rFonts w:ascii="Arial" w:eastAsia="Arial" w:hAnsi="Arial" w:cs="Arial"/>
          <w:color w:val="auto"/>
          <w:sz w:val="20"/>
          <w:szCs w:val="20"/>
          <w:lang w:val="es-CO"/>
        </w:rPr>
        <w:fldChar w:fldCharType="separate"/>
      </w:r>
      <w:r w:rsidR="00AE1F6F" w:rsidRPr="005063B2">
        <w:rPr>
          <w:rFonts w:ascii="Arial" w:eastAsia="Arial" w:hAnsi="Arial" w:cs="Arial"/>
          <w:color w:val="auto"/>
          <w:sz w:val="20"/>
          <w:szCs w:val="20"/>
          <w:lang w:val="es-CO"/>
        </w:rPr>
        <w:t>3.5.6</w:t>
      </w:r>
      <w:r w:rsidR="00FF7FA7" w:rsidRPr="005063B2">
        <w:rPr>
          <w:rFonts w:ascii="Arial" w:eastAsia="Arial" w:hAnsi="Arial" w:cs="Arial"/>
          <w:color w:val="auto"/>
          <w:sz w:val="20"/>
          <w:szCs w:val="20"/>
          <w:lang w:val="es-CO"/>
        </w:rPr>
        <w:fldChar w:fldCharType="end"/>
      </w:r>
      <w:r w:rsidR="00B675CF" w:rsidRPr="005063B2">
        <w:rPr>
          <w:rFonts w:ascii="Arial" w:eastAsia="Arial" w:hAnsi="Arial" w:cs="Arial"/>
          <w:color w:val="auto"/>
          <w:sz w:val="20"/>
          <w:szCs w:val="20"/>
          <w:lang w:val="es-CO"/>
        </w:rPr>
        <w:t xml:space="preserve"> cuando</w:t>
      </w:r>
      <w:r w:rsidR="002740F0" w:rsidRPr="005063B2">
        <w:rPr>
          <w:rFonts w:ascii="Arial" w:eastAsia="Arial" w:hAnsi="Arial" w:cs="Arial"/>
          <w:color w:val="auto"/>
          <w:sz w:val="20"/>
          <w:szCs w:val="20"/>
          <w:lang w:val="es-CO"/>
        </w:rPr>
        <w:t xml:space="preserve"> se requiera la verificación de información del </w:t>
      </w:r>
      <w:r w:rsidR="00311B5B"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740F0" w:rsidRPr="005063B2">
        <w:rPr>
          <w:rFonts w:ascii="Arial" w:eastAsia="Arial" w:hAnsi="Arial" w:cs="Arial"/>
          <w:color w:val="auto"/>
          <w:sz w:val="20"/>
          <w:szCs w:val="20"/>
          <w:lang w:val="es-CO"/>
        </w:rPr>
        <w:t xml:space="preserve"> adicional a la contenida en el RUP.</w:t>
      </w:r>
    </w:p>
    <w:p w14:paraId="539E23D3" w14:textId="4F548352" w:rsidR="00563A70" w:rsidRPr="005063B2" w:rsidRDefault="00403F3E" w:rsidP="00403F3E">
      <w:pPr>
        <w:pStyle w:val="InviasNormal"/>
        <w:spacing w:line="276" w:lineRule="auto"/>
        <w:rPr>
          <w:rFonts w:ascii="Arial" w:eastAsia="Arial" w:hAnsi="Arial" w:cs="Arial"/>
          <w:color w:val="auto"/>
          <w:sz w:val="20"/>
          <w:szCs w:val="20"/>
          <w:lang w:val="es-CO"/>
        </w:rPr>
      </w:pPr>
      <w:bookmarkStart w:id="480" w:name="_Hlk54630778"/>
      <w:bookmarkStart w:id="481" w:name="_Hlk511331855"/>
      <w:r w:rsidRPr="005063B2">
        <w:rPr>
          <w:rFonts w:ascii="Arial" w:eastAsia="Arial" w:hAnsi="Arial" w:cs="Arial"/>
          <w:color w:val="auto"/>
          <w:sz w:val="20"/>
          <w:szCs w:val="20"/>
          <w:lang w:val="es-CO"/>
        </w:rPr>
        <w:t>De este modo, la evaluación de la experiencia se efectuará a partir de la información contenida en el Registro Único de Proponentes (RUP) vigente y en firme antes del cierre del proceso</w:t>
      </w:r>
      <w:r w:rsidR="00AE3063"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
    <w:bookmarkEnd w:id="480"/>
    <w:p w14:paraId="783EC664" w14:textId="370D27E8" w:rsidR="00944593" w:rsidRPr="005063B2" w:rsidRDefault="00944593" w:rsidP="00944593">
      <w:pPr>
        <w:pStyle w:val="InviasNormal"/>
        <w:spacing w:line="276" w:lineRule="auto"/>
        <w:rPr>
          <w:rFonts w:ascii="Arial" w:eastAsia="Arial" w:hAnsi="Arial" w:cs="Arial"/>
          <w:color w:val="auto"/>
          <w:sz w:val="20"/>
          <w:szCs w:val="20"/>
          <w:lang w:val="es-CO"/>
        </w:rPr>
      </w:pPr>
      <w:r w:rsidRPr="00C80FC0">
        <w:rPr>
          <w:rFonts w:ascii="Arial" w:eastAsia="Arial" w:hAnsi="Arial" w:cs="Arial"/>
          <w:color w:val="auto"/>
          <w:sz w:val="20"/>
          <w:szCs w:val="20"/>
          <w:lang w:val="es-CO"/>
        </w:rPr>
        <w:t>Los proponentes podrán acreditar experiencia proveniente de contratos celebrados con particulares o entidades estatales.</w:t>
      </w:r>
    </w:p>
    <w:p w14:paraId="0466E68B" w14:textId="0D32D1BD" w:rsidR="00944593" w:rsidRPr="00494E23" w:rsidRDefault="00944593"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482" w:name="_Toc233730120"/>
      <w:bookmarkStart w:id="483" w:name="_Hlk54694947"/>
      <w:bookmarkStart w:id="484" w:name="_Hlk54630852"/>
      <w:bookmarkStart w:id="485" w:name="_Toc32144818"/>
      <w:bookmarkEnd w:id="481"/>
      <w:r w:rsidRPr="005063B2">
        <w:rPr>
          <w:rFonts w:ascii="Arial" w:hAnsi="Arial" w:cs="Arial"/>
          <w:b/>
          <w:bCs/>
          <w:color w:val="auto"/>
          <w:sz w:val="20"/>
          <w:szCs w:val="20"/>
        </w:rPr>
        <w:t>DETERMINACIÓN DE LOS REQUISITOS MÍNIMOS DE EXPERIENCIA SEGÚN LA MATRIZ 1 – EXPERIEN</w:t>
      </w:r>
      <w:r w:rsidRPr="000802CD">
        <w:rPr>
          <w:rFonts w:ascii="Arial" w:hAnsi="Arial" w:cs="Arial"/>
          <w:b/>
          <w:bCs/>
          <w:color w:val="auto"/>
          <w:sz w:val="20"/>
          <w:szCs w:val="20"/>
        </w:rPr>
        <w:t>CIA</w:t>
      </w:r>
      <w:bookmarkEnd w:id="482"/>
      <w:r w:rsidRPr="005063B2">
        <w:rPr>
          <w:rFonts w:ascii="Arial" w:hAnsi="Arial" w:cs="Arial"/>
          <w:b/>
          <w:bCs/>
          <w:color w:val="auto"/>
          <w:sz w:val="20"/>
          <w:szCs w:val="20"/>
        </w:rPr>
        <w:t xml:space="preserve"> </w:t>
      </w:r>
    </w:p>
    <w:p w14:paraId="0CC0AE42" w14:textId="0B5C8212" w:rsidR="001B6D12" w:rsidRDefault="00494E23" w:rsidP="007A6183">
      <w:pPr>
        <w:tabs>
          <w:tab w:val="left" w:pos="8647"/>
        </w:tabs>
        <w:ind w:right="-91"/>
        <w:jc w:val="both"/>
        <w:rPr>
          <w:rFonts w:cs="Arial"/>
          <w:color w:val="000000"/>
          <w:highlight w:val="lightGray"/>
        </w:rPr>
      </w:pPr>
      <w:r w:rsidRPr="00494E23">
        <w:rPr>
          <w:rFonts w:cs="Arial"/>
          <w:color w:val="000000" w:themeColor="text1"/>
          <w:lang w:val="x-none"/>
        </w:rPr>
        <w:t xml:space="preserve">La </w:t>
      </w:r>
      <w:r w:rsidRPr="00494E23">
        <w:rPr>
          <w:rFonts w:cs="Arial"/>
          <w:color w:val="000000" w:themeColor="text1"/>
          <w:lang w:val="es-MX"/>
        </w:rPr>
        <w:t xml:space="preserve">experiencia a solicitar en el mencionado proyecto </w:t>
      </w:r>
      <w:r w:rsidRPr="00494E23">
        <w:rPr>
          <w:rFonts w:cs="Arial"/>
          <w:color w:val="000000" w:themeColor="text1"/>
          <w:lang w:val="x-none"/>
        </w:rPr>
        <w:t>se establece de la siguiente manera, en concordancia con lo previsto en la Matriz 1 – Experiencia</w:t>
      </w:r>
      <w:r w:rsidRPr="00494E23">
        <w:rPr>
          <w:rFonts w:cs="Arial"/>
          <w:color w:val="000000" w:themeColor="text1"/>
          <w:lang w:val="es-MX"/>
        </w:rPr>
        <w:t xml:space="preserve">. </w:t>
      </w:r>
      <w:r w:rsidRPr="00494E23">
        <w:rPr>
          <w:rFonts w:cs="Arial"/>
          <w:color w:val="000000" w:themeColor="text1"/>
          <w:lang w:val="x-none"/>
        </w:rPr>
        <w:t xml:space="preserve">De conformidad con lo anterior, los requisitos de experiencia </w:t>
      </w:r>
      <w:r w:rsidR="007329BD">
        <w:rPr>
          <w:rFonts w:cs="Arial"/>
          <w:color w:val="000000" w:themeColor="text1"/>
          <w:sz w:val="22"/>
          <w:lang w:val="es-MX"/>
        </w:rPr>
        <w:t>acorde al siguiente cuadro:</w:t>
      </w:r>
    </w:p>
    <w:p w14:paraId="5A0D6CA9" w14:textId="57FBF386" w:rsidR="007329BD" w:rsidRDefault="007329BD" w:rsidP="007A6183">
      <w:pPr>
        <w:tabs>
          <w:tab w:val="left" w:pos="8647"/>
        </w:tabs>
        <w:ind w:right="-91"/>
        <w:jc w:val="both"/>
        <w:rPr>
          <w:rFonts w:cs="Arial"/>
          <w:color w:val="000000"/>
        </w:rPr>
      </w:pPr>
    </w:p>
    <w:tbl>
      <w:tblPr>
        <w:tblW w:w="5000" w:type="pct"/>
        <w:tblCellMar>
          <w:left w:w="70" w:type="dxa"/>
          <w:right w:w="70" w:type="dxa"/>
        </w:tblCellMar>
        <w:tblLook w:val="04A0" w:firstRow="1" w:lastRow="0" w:firstColumn="1" w:lastColumn="0" w:noHBand="0" w:noVBand="1"/>
      </w:tblPr>
      <w:tblGrid>
        <w:gridCol w:w="1339"/>
        <w:gridCol w:w="1864"/>
        <w:gridCol w:w="1865"/>
        <w:gridCol w:w="750"/>
        <w:gridCol w:w="750"/>
        <w:gridCol w:w="750"/>
        <w:gridCol w:w="750"/>
        <w:gridCol w:w="750"/>
      </w:tblGrid>
      <w:tr w:rsidR="007329BD" w:rsidRPr="00F40A6D" w14:paraId="4E1DFD5F" w14:textId="77777777" w:rsidTr="00BD6246">
        <w:trPr>
          <w:trHeight w:val="289"/>
          <w:tblHeader/>
        </w:trPr>
        <w:tc>
          <w:tcPr>
            <w:tcW w:w="5000" w:type="pct"/>
            <w:gridSpan w:val="8"/>
            <w:tcBorders>
              <w:top w:val="single" w:sz="8" w:space="0" w:color="auto"/>
              <w:left w:val="single" w:sz="8" w:space="0" w:color="auto"/>
              <w:bottom w:val="single" w:sz="4" w:space="0" w:color="auto"/>
              <w:right w:val="single" w:sz="8" w:space="0" w:color="000000"/>
            </w:tcBorders>
            <w:shd w:val="clear" w:color="000000" w:fill="DDEBF7"/>
            <w:vAlign w:val="center"/>
            <w:hideMark/>
          </w:tcPr>
          <w:p w14:paraId="5461FC6E" w14:textId="77777777" w:rsidR="007329BD" w:rsidRPr="00F40A6D" w:rsidRDefault="007329BD" w:rsidP="00BD6246">
            <w:pPr>
              <w:jc w:val="center"/>
              <w:rPr>
                <w:rFonts w:cs="Arial"/>
                <w:b/>
                <w:bCs/>
                <w:sz w:val="22"/>
                <w:lang w:eastAsia="es-CO"/>
              </w:rPr>
            </w:pPr>
            <w:r w:rsidRPr="00F40A6D">
              <w:rPr>
                <w:rFonts w:cs="Arial"/>
                <w:b/>
                <w:bCs/>
                <w:sz w:val="22"/>
                <w:lang w:eastAsia="es-CO"/>
              </w:rPr>
              <w:t>OBRAS DE ALCANTARILLADOS (SANITARIOS Y/O PLUVIALES Y/O COMBINADO)</w:t>
            </w:r>
          </w:p>
        </w:tc>
      </w:tr>
      <w:tr w:rsidR="007329BD" w:rsidRPr="00F40A6D" w14:paraId="23BB614C" w14:textId="77777777" w:rsidTr="00BD6246">
        <w:trPr>
          <w:trHeight w:val="600"/>
          <w:tblHeader/>
        </w:trPr>
        <w:tc>
          <w:tcPr>
            <w:tcW w:w="2905" w:type="pct"/>
            <w:gridSpan w:val="3"/>
            <w:tcBorders>
              <w:top w:val="single" w:sz="4" w:space="0" w:color="auto"/>
              <w:left w:val="single" w:sz="8" w:space="0" w:color="auto"/>
              <w:bottom w:val="single" w:sz="4" w:space="0" w:color="auto"/>
              <w:right w:val="single" w:sz="4" w:space="0" w:color="auto"/>
            </w:tcBorders>
            <w:shd w:val="clear" w:color="000000" w:fill="DDEBF7"/>
            <w:noWrap/>
            <w:vAlign w:val="center"/>
            <w:hideMark/>
          </w:tcPr>
          <w:p w14:paraId="6F8E178D" w14:textId="77777777" w:rsidR="007329BD" w:rsidRPr="00F40A6D" w:rsidRDefault="007329BD" w:rsidP="00BD6246">
            <w:pPr>
              <w:jc w:val="center"/>
              <w:rPr>
                <w:rFonts w:cs="Arial"/>
                <w:b/>
                <w:bCs/>
                <w:color w:val="000000"/>
                <w:sz w:val="22"/>
                <w:lang w:eastAsia="es-CO"/>
              </w:rPr>
            </w:pPr>
            <w:r w:rsidRPr="00F40A6D">
              <w:rPr>
                <w:rFonts w:cs="Arial"/>
                <w:b/>
                <w:bCs/>
                <w:color w:val="000000"/>
                <w:sz w:val="22"/>
                <w:lang w:eastAsia="es-CO"/>
              </w:rPr>
              <w:t>Cuantías del procedimiento de contratación:</w:t>
            </w:r>
          </w:p>
        </w:tc>
        <w:tc>
          <w:tcPr>
            <w:tcW w:w="419" w:type="pct"/>
            <w:tcBorders>
              <w:top w:val="single" w:sz="4" w:space="0" w:color="auto"/>
              <w:left w:val="nil"/>
              <w:bottom w:val="single" w:sz="4" w:space="0" w:color="auto"/>
              <w:right w:val="single" w:sz="4" w:space="0" w:color="auto"/>
            </w:tcBorders>
            <w:shd w:val="clear" w:color="000000" w:fill="DDEBF7"/>
            <w:vAlign w:val="center"/>
            <w:hideMark/>
          </w:tcPr>
          <w:p w14:paraId="392A6798" w14:textId="77777777" w:rsidR="007329BD" w:rsidRPr="00F40A6D" w:rsidRDefault="007329BD" w:rsidP="00BD6246">
            <w:pPr>
              <w:jc w:val="center"/>
              <w:rPr>
                <w:rFonts w:cs="Arial"/>
                <w:b/>
                <w:bCs/>
                <w:sz w:val="22"/>
                <w:lang w:eastAsia="es-CO"/>
              </w:rPr>
            </w:pPr>
            <w:r w:rsidRPr="00F40A6D">
              <w:rPr>
                <w:rFonts w:cs="Arial"/>
                <w:b/>
                <w:bCs/>
                <w:sz w:val="22"/>
                <w:lang w:eastAsia="es-CO"/>
              </w:rPr>
              <w:t>&lt; 100 SMMLV</w:t>
            </w:r>
          </w:p>
        </w:tc>
        <w:tc>
          <w:tcPr>
            <w:tcW w:w="419" w:type="pct"/>
            <w:tcBorders>
              <w:top w:val="single" w:sz="4" w:space="0" w:color="auto"/>
              <w:left w:val="nil"/>
              <w:bottom w:val="single" w:sz="4" w:space="0" w:color="auto"/>
              <w:right w:val="single" w:sz="4" w:space="0" w:color="auto"/>
            </w:tcBorders>
            <w:shd w:val="clear" w:color="auto" w:fill="92D050"/>
            <w:vAlign w:val="center"/>
            <w:hideMark/>
          </w:tcPr>
          <w:p w14:paraId="2AD5174C" w14:textId="77777777" w:rsidR="007329BD" w:rsidRPr="00F40A6D" w:rsidRDefault="007329BD" w:rsidP="00BD6246">
            <w:pPr>
              <w:jc w:val="center"/>
              <w:rPr>
                <w:rFonts w:cs="Arial"/>
                <w:b/>
                <w:bCs/>
                <w:sz w:val="22"/>
                <w:lang w:eastAsia="es-CO"/>
              </w:rPr>
            </w:pPr>
            <w:r w:rsidRPr="00F40A6D">
              <w:rPr>
                <w:rFonts w:cs="Arial"/>
                <w:b/>
                <w:bCs/>
                <w:sz w:val="22"/>
                <w:shd w:val="clear" w:color="auto" w:fill="92D050"/>
                <w:lang w:eastAsia="es-CO"/>
              </w:rPr>
              <w:t>Entre 100 y 1.000 SMMLV</w:t>
            </w:r>
          </w:p>
        </w:tc>
        <w:tc>
          <w:tcPr>
            <w:tcW w:w="419" w:type="pct"/>
            <w:tcBorders>
              <w:top w:val="single" w:sz="4" w:space="0" w:color="auto"/>
              <w:left w:val="nil"/>
              <w:bottom w:val="single" w:sz="4" w:space="0" w:color="auto"/>
              <w:right w:val="single" w:sz="4" w:space="0" w:color="auto"/>
            </w:tcBorders>
            <w:shd w:val="clear" w:color="000000" w:fill="DDEBF7"/>
            <w:vAlign w:val="center"/>
            <w:hideMark/>
          </w:tcPr>
          <w:p w14:paraId="4BEB99B9" w14:textId="77777777" w:rsidR="007329BD" w:rsidRPr="00F40A6D" w:rsidRDefault="007329BD" w:rsidP="00BD6246">
            <w:pPr>
              <w:jc w:val="center"/>
              <w:rPr>
                <w:rFonts w:cs="Arial"/>
                <w:b/>
                <w:bCs/>
                <w:sz w:val="22"/>
                <w:lang w:eastAsia="es-CO"/>
              </w:rPr>
            </w:pPr>
            <w:r w:rsidRPr="00F40A6D">
              <w:rPr>
                <w:rFonts w:cs="Arial"/>
                <w:b/>
                <w:bCs/>
                <w:sz w:val="22"/>
                <w:lang w:eastAsia="es-CO"/>
              </w:rPr>
              <w:t>Entre 1.001 y 13.000 SMMLV</w:t>
            </w:r>
          </w:p>
        </w:tc>
        <w:tc>
          <w:tcPr>
            <w:tcW w:w="419" w:type="pct"/>
            <w:tcBorders>
              <w:top w:val="single" w:sz="4" w:space="0" w:color="auto"/>
              <w:left w:val="nil"/>
              <w:bottom w:val="single" w:sz="4" w:space="0" w:color="auto"/>
              <w:right w:val="single" w:sz="4" w:space="0" w:color="auto"/>
            </w:tcBorders>
            <w:shd w:val="clear" w:color="000000" w:fill="DDEBF7"/>
            <w:vAlign w:val="center"/>
            <w:hideMark/>
          </w:tcPr>
          <w:p w14:paraId="28752341" w14:textId="77777777" w:rsidR="007329BD" w:rsidRPr="00F40A6D" w:rsidRDefault="007329BD" w:rsidP="00BD6246">
            <w:pPr>
              <w:jc w:val="center"/>
              <w:rPr>
                <w:rFonts w:cs="Arial"/>
                <w:b/>
                <w:bCs/>
                <w:sz w:val="22"/>
                <w:lang w:eastAsia="es-CO"/>
              </w:rPr>
            </w:pPr>
            <w:r w:rsidRPr="00F40A6D">
              <w:rPr>
                <w:rFonts w:cs="Arial"/>
                <w:b/>
                <w:bCs/>
                <w:sz w:val="22"/>
                <w:lang w:eastAsia="es-CO"/>
              </w:rPr>
              <w:t>Entre 13.001 y 20.000 SMMLV</w:t>
            </w:r>
          </w:p>
        </w:tc>
        <w:tc>
          <w:tcPr>
            <w:tcW w:w="419" w:type="pct"/>
            <w:tcBorders>
              <w:top w:val="single" w:sz="4" w:space="0" w:color="auto"/>
              <w:left w:val="nil"/>
              <w:bottom w:val="single" w:sz="4" w:space="0" w:color="auto"/>
              <w:right w:val="single" w:sz="8" w:space="0" w:color="000000"/>
            </w:tcBorders>
            <w:shd w:val="clear" w:color="000000" w:fill="DDEBF7"/>
            <w:vAlign w:val="center"/>
            <w:hideMark/>
          </w:tcPr>
          <w:p w14:paraId="30D62E4F" w14:textId="77777777" w:rsidR="007329BD" w:rsidRPr="00F40A6D" w:rsidRDefault="007329BD" w:rsidP="00BD6246">
            <w:pPr>
              <w:jc w:val="center"/>
              <w:rPr>
                <w:rFonts w:cs="Arial"/>
                <w:b/>
                <w:bCs/>
                <w:sz w:val="22"/>
                <w:lang w:eastAsia="es-CO"/>
              </w:rPr>
            </w:pPr>
            <w:r w:rsidRPr="00F40A6D">
              <w:rPr>
                <w:rFonts w:cs="Arial"/>
                <w:b/>
                <w:bCs/>
                <w:sz w:val="22"/>
                <w:lang w:eastAsia="es-CO"/>
              </w:rPr>
              <w:t>&gt; 20.001 SMMLV</w:t>
            </w:r>
          </w:p>
        </w:tc>
      </w:tr>
      <w:tr w:rsidR="007329BD" w:rsidRPr="00F40A6D" w14:paraId="00FCEF51" w14:textId="77777777" w:rsidTr="00BD6246">
        <w:trPr>
          <w:trHeight w:val="600"/>
          <w:tblHeader/>
        </w:trPr>
        <w:tc>
          <w:tcPr>
            <w:tcW w:w="764" w:type="pct"/>
            <w:tcBorders>
              <w:top w:val="nil"/>
              <w:left w:val="single" w:sz="8" w:space="0" w:color="auto"/>
              <w:bottom w:val="single" w:sz="4" w:space="0" w:color="auto"/>
              <w:right w:val="single" w:sz="4" w:space="0" w:color="auto"/>
            </w:tcBorders>
            <w:shd w:val="clear" w:color="000000" w:fill="DDEBF7"/>
            <w:vAlign w:val="center"/>
            <w:hideMark/>
          </w:tcPr>
          <w:p w14:paraId="669056DB" w14:textId="77777777" w:rsidR="007329BD" w:rsidRPr="00F40A6D" w:rsidRDefault="007329BD" w:rsidP="00BD6246">
            <w:pPr>
              <w:jc w:val="center"/>
              <w:rPr>
                <w:rFonts w:cs="Arial"/>
                <w:b/>
                <w:bCs/>
                <w:color w:val="000000"/>
                <w:sz w:val="22"/>
                <w:lang w:eastAsia="es-CO"/>
              </w:rPr>
            </w:pPr>
            <w:r w:rsidRPr="00F40A6D">
              <w:rPr>
                <w:rFonts w:cs="Arial"/>
                <w:b/>
                <w:bCs/>
                <w:color w:val="000000"/>
                <w:sz w:val="22"/>
                <w:lang w:eastAsia="es-CO"/>
              </w:rPr>
              <w:t>Acreditación de la EXPERIENCIA:</w:t>
            </w:r>
          </w:p>
        </w:tc>
        <w:tc>
          <w:tcPr>
            <w:tcW w:w="1071" w:type="pct"/>
            <w:tcBorders>
              <w:top w:val="nil"/>
              <w:left w:val="nil"/>
              <w:bottom w:val="single" w:sz="4" w:space="0" w:color="auto"/>
              <w:right w:val="single" w:sz="4" w:space="0" w:color="auto"/>
            </w:tcBorders>
            <w:shd w:val="clear" w:color="000000" w:fill="DDEBF7"/>
            <w:vAlign w:val="center"/>
            <w:hideMark/>
          </w:tcPr>
          <w:p w14:paraId="4A60FCE1" w14:textId="77777777" w:rsidR="007329BD" w:rsidRPr="00F40A6D" w:rsidRDefault="007329BD" w:rsidP="00BD6246">
            <w:pPr>
              <w:jc w:val="center"/>
              <w:rPr>
                <w:rFonts w:cs="Arial"/>
                <w:b/>
                <w:bCs/>
                <w:color w:val="000000"/>
                <w:sz w:val="22"/>
                <w:lang w:eastAsia="es-CO"/>
              </w:rPr>
            </w:pPr>
            <w:r w:rsidRPr="00F40A6D">
              <w:rPr>
                <w:rFonts w:cs="Arial"/>
                <w:b/>
                <w:bCs/>
                <w:color w:val="000000"/>
                <w:sz w:val="22"/>
                <w:lang w:eastAsia="es-CO"/>
              </w:rPr>
              <w:t>ACTIVIDAD A CONTRATAR:</w:t>
            </w:r>
          </w:p>
        </w:tc>
        <w:tc>
          <w:tcPr>
            <w:tcW w:w="1071" w:type="pct"/>
            <w:tcBorders>
              <w:top w:val="single" w:sz="4" w:space="0" w:color="auto"/>
              <w:left w:val="nil"/>
              <w:bottom w:val="single" w:sz="4" w:space="0" w:color="auto"/>
              <w:right w:val="single" w:sz="4" w:space="0" w:color="auto"/>
            </w:tcBorders>
            <w:shd w:val="clear" w:color="000000" w:fill="DDEBF7"/>
            <w:vAlign w:val="center"/>
            <w:hideMark/>
          </w:tcPr>
          <w:p w14:paraId="05D21E1B" w14:textId="77777777" w:rsidR="007329BD" w:rsidRPr="00F40A6D" w:rsidRDefault="007329BD" w:rsidP="00BD6246">
            <w:pPr>
              <w:jc w:val="center"/>
              <w:rPr>
                <w:rFonts w:cs="Arial"/>
                <w:b/>
                <w:bCs/>
                <w:color w:val="000000"/>
                <w:sz w:val="22"/>
                <w:lang w:eastAsia="es-CO"/>
              </w:rPr>
            </w:pPr>
            <w:r w:rsidRPr="00F40A6D">
              <w:rPr>
                <w:rFonts w:cs="Arial"/>
                <w:b/>
                <w:bCs/>
                <w:color w:val="000000"/>
                <w:sz w:val="22"/>
                <w:lang w:eastAsia="es-CO"/>
              </w:rPr>
              <w:t>TIPO DE EXPERIENCIA:</w:t>
            </w:r>
          </w:p>
        </w:tc>
        <w:tc>
          <w:tcPr>
            <w:tcW w:w="2095" w:type="pct"/>
            <w:gridSpan w:val="5"/>
            <w:tcBorders>
              <w:top w:val="single" w:sz="4" w:space="0" w:color="auto"/>
              <w:left w:val="nil"/>
              <w:bottom w:val="single" w:sz="4" w:space="0" w:color="auto"/>
              <w:right w:val="single" w:sz="8" w:space="0" w:color="000000"/>
            </w:tcBorders>
            <w:shd w:val="clear" w:color="auto" w:fill="auto"/>
            <w:vAlign w:val="center"/>
            <w:hideMark/>
          </w:tcPr>
          <w:p w14:paraId="68D9A788" w14:textId="77777777" w:rsidR="007329BD" w:rsidRPr="00F40A6D" w:rsidRDefault="007329BD" w:rsidP="00BD6246">
            <w:pPr>
              <w:jc w:val="center"/>
              <w:rPr>
                <w:rFonts w:cs="Arial"/>
                <w:b/>
                <w:bCs/>
                <w:color w:val="000000"/>
                <w:sz w:val="22"/>
                <w:lang w:eastAsia="es-CO"/>
              </w:rPr>
            </w:pPr>
            <w:r w:rsidRPr="00F40A6D">
              <w:rPr>
                <w:rFonts w:cs="Arial"/>
                <w:b/>
                <w:bCs/>
                <w:color w:val="000000"/>
                <w:sz w:val="22"/>
                <w:lang w:eastAsia="es-CO"/>
              </w:rPr>
              <w:t> </w:t>
            </w:r>
            <w:r w:rsidRPr="0019171A">
              <w:rPr>
                <w:rFonts w:cs="Arial"/>
                <w:b/>
                <w:bCs/>
                <w:color w:val="000000"/>
                <w:sz w:val="22"/>
                <w:lang w:eastAsia="es-CO"/>
              </w:rPr>
              <w:t>DESCRIPCIÓN</w:t>
            </w:r>
          </w:p>
        </w:tc>
      </w:tr>
      <w:tr w:rsidR="007329BD" w:rsidRPr="00F40A6D" w14:paraId="528276DD" w14:textId="77777777" w:rsidTr="00BD6246">
        <w:trPr>
          <w:trHeight w:val="912"/>
        </w:trPr>
        <w:tc>
          <w:tcPr>
            <w:tcW w:w="764" w:type="pct"/>
            <w:vMerge w:val="restart"/>
            <w:tcBorders>
              <w:top w:val="nil"/>
              <w:left w:val="single" w:sz="8" w:space="0" w:color="auto"/>
              <w:bottom w:val="nil"/>
              <w:right w:val="single" w:sz="4" w:space="0" w:color="auto"/>
            </w:tcBorders>
            <w:shd w:val="clear" w:color="auto" w:fill="auto"/>
            <w:vAlign w:val="center"/>
            <w:hideMark/>
          </w:tcPr>
          <w:p w14:paraId="0275A0EA" w14:textId="77777777" w:rsidR="007329BD" w:rsidRPr="00F40A6D" w:rsidRDefault="007329BD" w:rsidP="00BD6246">
            <w:pPr>
              <w:spacing w:after="240"/>
              <w:jc w:val="center"/>
              <w:rPr>
                <w:rFonts w:cs="Arial"/>
                <w:color w:val="000000"/>
                <w:sz w:val="22"/>
                <w:lang w:eastAsia="es-CO"/>
              </w:rPr>
            </w:pPr>
            <w:r w:rsidRPr="00F40A6D">
              <w:rPr>
                <w:rFonts w:cs="Arial"/>
                <w:color w:val="000000"/>
                <w:sz w:val="22"/>
                <w:lang w:eastAsia="es-CO"/>
              </w:rPr>
              <w:t xml:space="preserve">Que hayan contenido la </w:t>
            </w:r>
            <w:r w:rsidRPr="00F40A6D">
              <w:rPr>
                <w:rFonts w:cs="Arial"/>
                <w:color w:val="000000"/>
                <w:sz w:val="22"/>
                <w:lang w:eastAsia="es-CO"/>
              </w:rPr>
              <w:lastRenderedPageBreak/>
              <w:t>ejecución de:</w:t>
            </w:r>
          </w:p>
        </w:tc>
        <w:tc>
          <w:tcPr>
            <w:tcW w:w="1071" w:type="pct"/>
            <w:vMerge w:val="restart"/>
            <w:tcBorders>
              <w:top w:val="nil"/>
              <w:left w:val="single" w:sz="4" w:space="0" w:color="auto"/>
              <w:bottom w:val="nil"/>
              <w:right w:val="single" w:sz="4" w:space="0" w:color="auto"/>
            </w:tcBorders>
            <w:shd w:val="clear" w:color="auto" w:fill="auto"/>
            <w:vAlign w:val="center"/>
            <w:hideMark/>
          </w:tcPr>
          <w:p w14:paraId="75AAE41B" w14:textId="77777777" w:rsidR="007329BD" w:rsidRPr="00F40A6D" w:rsidRDefault="007329BD" w:rsidP="00BD6246">
            <w:pPr>
              <w:jc w:val="center"/>
              <w:rPr>
                <w:rFonts w:cs="Arial"/>
                <w:b/>
                <w:bCs/>
                <w:sz w:val="22"/>
                <w:lang w:eastAsia="es-CO"/>
              </w:rPr>
            </w:pPr>
            <w:r w:rsidRPr="00F40A6D">
              <w:rPr>
                <w:rFonts w:cs="Arial"/>
                <w:b/>
                <w:bCs/>
                <w:sz w:val="22"/>
                <w:lang w:eastAsia="es-CO"/>
              </w:rPr>
              <w:lastRenderedPageBreak/>
              <w:t xml:space="preserve">PROYECTOS DE CONSTRUCCIÓN DE </w:t>
            </w:r>
            <w:r w:rsidRPr="00F40A6D">
              <w:rPr>
                <w:rFonts w:cs="Arial"/>
                <w:b/>
                <w:bCs/>
                <w:sz w:val="22"/>
                <w:lang w:eastAsia="es-CO"/>
              </w:rPr>
              <w:lastRenderedPageBreak/>
              <w:t>ALCANTARILLADOS SANITARIOS Y/O PLUVIALES Y/O COMBINADO (URBANOS Y/O RURALES) Y/U OBRAS COMPLEMENTARIAS</w:t>
            </w:r>
          </w:p>
        </w:tc>
        <w:tc>
          <w:tcPr>
            <w:tcW w:w="1071" w:type="pct"/>
            <w:tcBorders>
              <w:top w:val="single" w:sz="4" w:space="0" w:color="auto"/>
              <w:left w:val="nil"/>
              <w:bottom w:val="single" w:sz="4" w:space="0" w:color="auto"/>
              <w:right w:val="single" w:sz="4" w:space="0" w:color="auto"/>
            </w:tcBorders>
            <w:shd w:val="clear" w:color="auto" w:fill="auto"/>
            <w:vAlign w:val="center"/>
            <w:hideMark/>
          </w:tcPr>
          <w:p w14:paraId="37FDE6DE" w14:textId="77777777" w:rsidR="007329BD" w:rsidRPr="00F40A6D" w:rsidRDefault="007329BD" w:rsidP="00BD6246">
            <w:pPr>
              <w:jc w:val="center"/>
              <w:rPr>
                <w:rFonts w:cs="Arial"/>
                <w:color w:val="000000"/>
                <w:sz w:val="22"/>
                <w:lang w:eastAsia="es-CO"/>
              </w:rPr>
            </w:pPr>
            <w:r w:rsidRPr="00F40A6D">
              <w:rPr>
                <w:rFonts w:cs="Arial"/>
                <w:color w:val="000000"/>
                <w:sz w:val="22"/>
                <w:lang w:eastAsia="es-CO"/>
              </w:rPr>
              <w:lastRenderedPageBreak/>
              <w:t>GENERAL</w:t>
            </w:r>
          </w:p>
        </w:tc>
        <w:tc>
          <w:tcPr>
            <w:tcW w:w="2095" w:type="pct"/>
            <w:gridSpan w:val="5"/>
            <w:tcBorders>
              <w:top w:val="single" w:sz="4" w:space="0" w:color="auto"/>
              <w:left w:val="nil"/>
              <w:bottom w:val="single" w:sz="4" w:space="0" w:color="auto"/>
              <w:right w:val="single" w:sz="8" w:space="0" w:color="000000"/>
            </w:tcBorders>
            <w:shd w:val="clear" w:color="auto" w:fill="auto"/>
            <w:vAlign w:val="center"/>
            <w:hideMark/>
          </w:tcPr>
          <w:p w14:paraId="228E91F7" w14:textId="77777777" w:rsidR="007329BD" w:rsidRPr="00F40A6D" w:rsidRDefault="007329BD" w:rsidP="00BD6246">
            <w:pPr>
              <w:jc w:val="center"/>
              <w:rPr>
                <w:rFonts w:cs="Arial"/>
                <w:color w:val="000000"/>
                <w:sz w:val="18"/>
                <w:szCs w:val="18"/>
                <w:lang w:eastAsia="es-CO"/>
              </w:rPr>
            </w:pPr>
            <w:r w:rsidRPr="00F40A6D">
              <w:rPr>
                <w:rFonts w:cs="Arial"/>
                <w:b/>
                <w:bCs/>
                <w:color w:val="000000"/>
                <w:sz w:val="18"/>
                <w:szCs w:val="18"/>
                <w:lang w:eastAsia="es-CO"/>
              </w:rPr>
              <w:t>PROYECTOS QUE CORRESPONDAN O HAYAN CONTENIDO ACTIVIDADES DE:</w:t>
            </w:r>
            <w:r w:rsidRPr="00F40A6D">
              <w:rPr>
                <w:rFonts w:cs="Arial"/>
                <w:color w:val="000000"/>
                <w:sz w:val="18"/>
                <w:szCs w:val="18"/>
                <w:lang w:eastAsia="es-CO"/>
              </w:rPr>
              <w:t xml:space="preserve"> CONSTRUCCION DE ALCANTARILLADO (SANITARIO Y/O PLUVIAL Y/O COMBINADO).</w:t>
            </w:r>
          </w:p>
        </w:tc>
      </w:tr>
      <w:tr w:rsidR="007329BD" w:rsidRPr="00F40A6D" w14:paraId="5AB66D6D" w14:textId="77777777" w:rsidTr="00BD6246">
        <w:trPr>
          <w:trHeight w:val="1339"/>
        </w:trPr>
        <w:tc>
          <w:tcPr>
            <w:tcW w:w="764" w:type="pct"/>
            <w:vMerge/>
            <w:tcBorders>
              <w:top w:val="nil"/>
              <w:left w:val="single" w:sz="8" w:space="0" w:color="auto"/>
              <w:bottom w:val="nil"/>
              <w:right w:val="single" w:sz="4" w:space="0" w:color="auto"/>
            </w:tcBorders>
            <w:vAlign w:val="center"/>
            <w:hideMark/>
          </w:tcPr>
          <w:p w14:paraId="7216D6B9" w14:textId="77777777" w:rsidR="007329BD" w:rsidRPr="00F40A6D" w:rsidRDefault="007329BD" w:rsidP="00BD6246">
            <w:pPr>
              <w:rPr>
                <w:rFonts w:cs="Arial"/>
                <w:color w:val="000000"/>
                <w:sz w:val="22"/>
                <w:lang w:eastAsia="es-CO"/>
              </w:rPr>
            </w:pPr>
          </w:p>
        </w:tc>
        <w:tc>
          <w:tcPr>
            <w:tcW w:w="1071" w:type="pct"/>
            <w:vMerge/>
            <w:tcBorders>
              <w:top w:val="nil"/>
              <w:left w:val="single" w:sz="4" w:space="0" w:color="auto"/>
              <w:bottom w:val="nil"/>
              <w:right w:val="single" w:sz="4" w:space="0" w:color="auto"/>
            </w:tcBorders>
            <w:vAlign w:val="center"/>
            <w:hideMark/>
          </w:tcPr>
          <w:p w14:paraId="71385A42" w14:textId="77777777" w:rsidR="007329BD" w:rsidRPr="00F40A6D" w:rsidRDefault="007329BD" w:rsidP="00BD6246">
            <w:pPr>
              <w:rPr>
                <w:rFonts w:cs="Arial"/>
                <w:b/>
                <w:bCs/>
                <w:sz w:val="22"/>
                <w:lang w:eastAsia="es-CO"/>
              </w:rPr>
            </w:pPr>
          </w:p>
        </w:tc>
        <w:tc>
          <w:tcPr>
            <w:tcW w:w="1071" w:type="pct"/>
            <w:tcBorders>
              <w:top w:val="single" w:sz="4" w:space="0" w:color="auto"/>
              <w:left w:val="nil"/>
              <w:bottom w:val="single" w:sz="4" w:space="0" w:color="auto"/>
              <w:right w:val="single" w:sz="4" w:space="0" w:color="000000"/>
            </w:tcBorders>
            <w:shd w:val="clear" w:color="auto" w:fill="auto"/>
            <w:vAlign w:val="center"/>
            <w:hideMark/>
          </w:tcPr>
          <w:p w14:paraId="19EB9B47" w14:textId="77777777" w:rsidR="007329BD" w:rsidRPr="00F40A6D" w:rsidRDefault="007329BD" w:rsidP="00BD6246">
            <w:pPr>
              <w:jc w:val="center"/>
              <w:rPr>
                <w:rFonts w:cs="Arial"/>
                <w:b/>
                <w:bCs/>
                <w:color w:val="000000"/>
                <w:sz w:val="22"/>
                <w:lang w:eastAsia="es-CO"/>
              </w:rPr>
            </w:pPr>
            <w:r w:rsidRPr="00F40A6D">
              <w:rPr>
                <w:rFonts w:cs="Arial"/>
                <w:b/>
                <w:bCs/>
                <w:color w:val="000000"/>
                <w:sz w:val="22"/>
                <w:lang w:eastAsia="es-CO"/>
              </w:rPr>
              <w:t>NOTA GENERAL EXPERIENCIA ESPECÍFICA</w:t>
            </w:r>
          </w:p>
        </w:tc>
        <w:tc>
          <w:tcPr>
            <w:tcW w:w="2095" w:type="pct"/>
            <w:gridSpan w:val="5"/>
            <w:tcBorders>
              <w:top w:val="single" w:sz="4" w:space="0" w:color="auto"/>
              <w:left w:val="nil"/>
              <w:bottom w:val="single" w:sz="4" w:space="0" w:color="auto"/>
              <w:right w:val="single" w:sz="8" w:space="0" w:color="000000"/>
            </w:tcBorders>
            <w:shd w:val="clear" w:color="auto" w:fill="auto"/>
            <w:vAlign w:val="center"/>
            <w:hideMark/>
          </w:tcPr>
          <w:p w14:paraId="7EB0ABA9" w14:textId="77777777" w:rsidR="007329BD" w:rsidRPr="00F40A6D" w:rsidRDefault="007329BD" w:rsidP="00BD6246">
            <w:pPr>
              <w:jc w:val="both"/>
              <w:rPr>
                <w:rFonts w:cs="Arial"/>
                <w:color w:val="000000"/>
                <w:sz w:val="18"/>
                <w:szCs w:val="18"/>
                <w:lang w:eastAsia="es-CO"/>
              </w:rPr>
            </w:pPr>
            <w:r w:rsidRPr="00F40A6D">
              <w:rPr>
                <w:rFonts w:cs="Arial"/>
                <w:color w:val="000000"/>
                <w:sz w:val="18"/>
                <w:szCs w:val="18"/>
                <w:lang w:eastAsia="es-CO"/>
              </w:rPr>
              <w:t>En el caso que, debido a la magnitud física empleada como variable para establecimiento del % de dimensionamiento como experiencia específica, se aceptará que el mismo sea acreditado con la sumatoria de máximo dos (2) de los contratos válidos aportados, garantizando condiciones pluralistas y participativas, siendo requisitos adecuados y proporcionales. Cuando la entidad considere procedente esta posibilidad lo señalará en el pliego de condiciones al momento de indicar la experiencia a requerir.</w:t>
            </w:r>
            <w:r w:rsidRPr="00F40A6D">
              <w:rPr>
                <w:rFonts w:cs="Arial"/>
                <w:color w:val="000000"/>
                <w:sz w:val="18"/>
                <w:szCs w:val="18"/>
                <w:lang w:eastAsia="es-CO"/>
              </w:rPr>
              <w:br/>
            </w:r>
            <w:r w:rsidRPr="00F40A6D">
              <w:rPr>
                <w:rFonts w:cs="Arial"/>
                <w:color w:val="000000"/>
                <w:sz w:val="18"/>
                <w:szCs w:val="18"/>
                <w:lang w:eastAsia="es-CO"/>
              </w:rPr>
              <w:br/>
            </w:r>
            <w:r w:rsidRPr="00F40A6D">
              <w:rPr>
                <w:rFonts w:cs="Arial"/>
                <w:b/>
                <w:bCs/>
                <w:color w:val="000000"/>
                <w:sz w:val="18"/>
                <w:szCs w:val="18"/>
                <w:u w:val="single"/>
                <w:lang w:eastAsia="es-CO"/>
              </w:rPr>
              <w:t>La entidad NO podrá escoger más de 3 requisitos de experiencia específica, por lo que identificará los de mayor relevancia para el proyecto según la actividad a contratar.</w:t>
            </w:r>
          </w:p>
        </w:tc>
      </w:tr>
      <w:tr w:rsidR="007329BD" w:rsidRPr="00F40A6D" w14:paraId="1B1C0ED8" w14:textId="77777777" w:rsidTr="00BD6246">
        <w:trPr>
          <w:trHeight w:val="1455"/>
        </w:trPr>
        <w:tc>
          <w:tcPr>
            <w:tcW w:w="764" w:type="pct"/>
            <w:vMerge/>
            <w:tcBorders>
              <w:top w:val="nil"/>
              <w:left w:val="single" w:sz="8" w:space="0" w:color="auto"/>
              <w:bottom w:val="nil"/>
              <w:right w:val="single" w:sz="4" w:space="0" w:color="auto"/>
            </w:tcBorders>
            <w:vAlign w:val="center"/>
            <w:hideMark/>
          </w:tcPr>
          <w:p w14:paraId="2390D254" w14:textId="77777777" w:rsidR="007329BD" w:rsidRPr="00F40A6D" w:rsidRDefault="007329BD" w:rsidP="00BD6246">
            <w:pPr>
              <w:rPr>
                <w:rFonts w:cs="Arial"/>
                <w:color w:val="000000"/>
                <w:sz w:val="22"/>
                <w:lang w:eastAsia="es-CO"/>
              </w:rPr>
            </w:pPr>
          </w:p>
        </w:tc>
        <w:tc>
          <w:tcPr>
            <w:tcW w:w="1071" w:type="pct"/>
            <w:vMerge/>
            <w:tcBorders>
              <w:top w:val="nil"/>
              <w:left w:val="single" w:sz="4" w:space="0" w:color="auto"/>
              <w:bottom w:val="nil"/>
              <w:right w:val="single" w:sz="4" w:space="0" w:color="auto"/>
            </w:tcBorders>
            <w:vAlign w:val="center"/>
            <w:hideMark/>
          </w:tcPr>
          <w:p w14:paraId="05E1B14B" w14:textId="77777777" w:rsidR="007329BD" w:rsidRPr="00F40A6D" w:rsidRDefault="007329BD" w:rsidP="00BD6246">
            <w:pPr>
              <w:rPr>
                <w:rFonts w:cs="Arial"/>
                <w:b/>
                <w:bCs/>
                <w:sz w:val="22"/>
                <w:lang w:eastAsia="es-CO"/>
              </w:rPr>
            </w:pPr>
          </w:p>
        </w:tc>
        <w:tc>
          <w:tcPr>
            <w:tcW w:w="1071" w:type="pct"/>
            <w:tcBorders>
              <w:top w:val="single" w:sz="4" w:space="0" w:color="auto"/>
              <w:left w:val="nil"/>
              <w:bottom w:val="single" w:sz="4" w:space="0" w:color="auto"/>
              <w:right w:val="single" w:sz="4" w:space="0" w:color="000000"/>
            </w:tcBorders>
            <w:shd w:val="clear" w:color="auto" w:fill="auto"/>
            <w:vAlign w:val="center"/>
            <w:hideMark/>
          </w:tcPr>
          <w:p w14:paraId="3E5B3661" w14:textId="77777777" w:rsidR="007329BD" w:rsidRPr="00F40A6D" w:rsidRDefault="007329BD" w:rsidP="00BD6246">
            <w:pPr>
              <w:jc w:val="center"/>
              <w:rPr>
                <w:rFonts w:cs="Arial"/>
                <w:color w:val="000000"/>
                <w:sz w:val="22"/>
                <w:lang w:eastAsia="es-CO"/>
              </w:rPr>
            </w:pPr>
            <w:r w:rsidRPr="00F40A6D">
              <w:rPr>
                <w:rFonts w:cs="Arial"/>
                <w:color w:val="000000"/>
                <w:sz w:val="22"/>
                <w:lang w:eastAsia="es-CO"/>
              </w:rPr>
              <w:t>ESPECÍFICA OBLIGATORIA</w:t>
            </w:r>
          </w:p>
        </w:tc>
        <w:tc>
          <w:tcPr>
            <w:tcW w:w="2095" w:type="pct"/>
            <w:gridSpan w:val="5"/>
            <w:tcBorders>
              <w:top w:val="single" w:sz="4" w:space="0" w:color="auto"/>
              <w:left w:val="nil"/>
              <w:bottom w:val="single" w:sz="4" w:space="0" w:color="auto"/>
              <w:right w:val="single" w:sz="8" w:space="0" w:color="000000"/>
            </w:tcBorders>
            <w:shd w:val="clear" w:color="auto" w:fill="auto"/>
            <w:vAlign w:val="center"/>
            <w:hideMark/>
          </w:tcPr>
          <w:p w14:paraId="4C42008D" w14:textId="77777777" w:rsidR="007329BD" w:rsidRPr="00F40A6D" w:rsidRDefault="007329BD" w:rsidP="00BD6246">
            <w:pPr>
              <w:jc w:val="both"/>
              <w:rPr>
                <w:rFonts w:cs="Arial"/>
                <w:color w:val="000000"/>
                <w:sz w:val="18"/>
                <w:szCs w:val="18"/>
                <w:lang w:eastAsia="es-CO"/>
              </w:rPr>
            </w:pPr>
            <w:r w:rsidRPr="00F40A6D">
              <w:rPr>
                <w:rFonts w:cs="Arial"/>
                <w:color w:val="000000"/>
                <w:sz w:val="18"/>
                <w:szCs w:val="18"/>
                <w:lang w:eastAsia="es-CO"/>
              </w:rPr>
              <w:t>-Por lo menos uno (1) de los contratos válidos aportados como experiencia general debe contar con una</w:t>
            </w:r>
            <w:r w:rsidRPr="00F40A6D">
              <w:rPr>
                <w:rFonts w:cs="Arial"/>
                <w:b/>
                <w:bCs/>
                <w:color w:val="000000"/>
                <w:sz w:val="18"/>
                <w:szCs w:val="18"/>
                <w:lang w:eastAsia="es-CO"/>
              </w:rPr>
              <w:t xml:space="preserve"> longitud de tubería equivalente al </w:t>
            </w:r>
            <w:r w:rsidRPr="00F40A6D">
              <w:rPr>
                <w:rFonts w:cs="Arial"/>
                <w:b/>
                <w:bCs/>
                <w:color w:val="FF0000"/>
                <w:sz w:val="18"/>
                <w:szCs w:val="18"/>
                <w:lang w:eastAsia="es-CO"/>
              </w:rPr>
              <w:t>(55%)</w:t>
            </w:r>
            <w:r w:rsidRPr="00F40A6D">
              <w:rPr>
                <w:rFonts w:cs="Arial"/>
                <w:b/>
                <w:bCs/>
                <w:color w:val="000000"/>
                <w:sz w:val="18"/>
                <w:szCs w:val="18"/>
                <w:lang w:eastAsia="es-CO"/>
              </w:rPr>
              <w:t xml:space="preserve"> de la longitud total establecida en el presente proceso de selección</w:t>
            </w:r>
            <w:r w:rsidRPr="00F40A6D">
              <w:rPr>
                <w:rFonts w:cs="Arial"/>
                <w:color w:val="000000"/>
                <w:sz w:val="18"/>
                <w:szCs w:val="18"/>
                <w:lang w:eastAsia="es-CO"/>
              </w:rPr>
              <w:t xml:space="preserve"> y </w:t>
            </w:r>
            <w:r w:rsidRPr="00F40A6D">
              <w:rPr>
                <w:rFonts w:cs="Arial"/>
                <w:sz w:val="18"/>
                <w:szCs w:val="18"/>
                <w:lang w:eastAsia="es-CO"/>
              </w:rPr>
              <w:t xml:space="preserve">que contemple como mínimo iguales o similares condiciones técnicas (entiéndase como mismas condiciones técnicas la instalación según tipo de tubería: PVC, PEX, CONCRETO, otras) el cual corresponde a </w:t>
            </w:r>
            <w:r w:rsidRPr="00F40A6D">
              <w:rPr>
                <w:rFonts w:cs="Arial"/>
                <w:b/>
                <w:bCs/>
                <w:sz w:val="18"/>
                <w:szCs w:val="18"/>
                <w:lang w:eastAsia="es-CO"/>
              </w:rPr>
              <w:t>instalación de tubería de PVC sanitaria</w:t>
            </w:r>
            <w:r w:rsidRPr="00F40A6D">
              <w:rPr>
                <w:rFonts w:cs="Arial"/>
                <w:color w:val="FF0000"/>
                <w:sz w:val="18"/>
                <w:szCs w:val="18"/>
                <w:lang w:eastAsia="es-CO"/>
              </w:rPr>
              <w:t xml:space="preserve"> </w:t>
            </w:r>
            <w:r w:rsidRPr="00F40A6D">
              <w:rPr>
                <w:rFonts w:cs="Arial"/>
                <w:sz w:val="18"/>
                <w:szCs w:val="18"/>
                <w:lang w:eastAsia="es-CO"/>
              </w:rPr>
              <w:t>y cuyo diámetro principal, o más representativo, se encuentre entre el siguiente rango</w:t>
            </w:r>
            <w:r w:rsidRPr="00F40A6D">
              <w:rPr>
                <w:rFonts w:cs="Arial"/>
                <w:color w:val="FF0000"/>
                <w:sz w:val="18"/>
                <w:szCs w:val="18"/>
                <w:lang w:eastAsia="es-CO"/>
              </w:rPr>
              <w:t xml:space="preserve"> </w:t>
            </w:r>
            <w:r w:rsidRPr="00F40A6D">
              <w:rPr>
                <w:rFonts w:cs="Arial"/>
                <w:b/>
                <w:bCs/>
                <w:sz w:val="18"/>
                <w:szCs w:val="18"/>
                <w:lang w:eastAsia="es-CO"/>
              </w:rPr>
              <w:t>3" y 4".</w:t>
            </w:r>
          </w:p>
        </w:tc>
      </w:tr>
      <w:tr w:rsidR="007329BD" w:rsidRPr="00F40A6D" w14:paraId="60F8221E" w14:textId="77777777" w:rsidTr="00BD6246">
        <w:trPr>
          <w:trHeight w:val="945"/>
        </w:trPr>
        <w:tc>
          <w:tcPr>
            <w:tcW w:w="764" w:type="pct"/>
            <w:vMerge/>
            <w:tcBorders>
              <w:top w:val="nil"/>
              <w:left w:val="single" w:sz="8" w:space="0" w:color="auto"/>
              <w:bottom w:val="nil"/>
              <w:right w:val="single" w:sz="4" w:space="0" w:color="auto"/>
            </w:tcBorders>
            <w:vAlign w:val="center"/>
            <w:hideMark/>
          </w:tcPr>
          <w:p w14:paraId="1E724458" w14:textId="77777777" w:rsidR="007329BD" w:rsidRPr="00F40A6D" w:rsidRDefault="007329BD" w:rsidP="00BD6246">
            <w:pPr>
              <w:rPr>
                <w:rFonts w:cs="Arial"/>
                <w:color w:val="000000"/>
                <w:sz w:val="22"/>
                <w:lang w:eastAsia="es-CO"/>
              </w:rPr>
            </w:pPr>
          </w:p>
        </w:tc>
        <w:tc>
          <w:tcPr>
            <w:tcW w:w="1071" w:type="pct"/>
            <w:vMerge/>
            <w:tcBorders>
              <w:top w:val="nil"/>
              <w:left w:val="single" w:sz="4" w:space="0" w:color="auto"/>
              <w:bottom w:val="nil"/>
              <w:right w:val="single" w:sz="4" w:space="0" w:color="auto"/>
            </w:tcBorders>
            <w:vAlign w:val="center"/>
            <w:hideMark/>
          </w:tcPr>
          <w:p w14:paraId="20B4AF93" w14:textId="77777777" w:rsidR="007329BD" w:rsidRPr="00F40A6D" w:rsidRDefault="007329BD" w:rsidP="00BD6246">
            <w:pPr>
              <w:rPr>
                <w:rFonts w:cs="Arial"/>
                <w:b/>
                <w:bCs/>
                <w:sz w:val="22"/>
                <w:lang w:eastAsia="es-CO"/>
              </w:rPr>
            </w:pPr>
          </w:p>
        </w:tc>
        <w:tc>
          <w:tcPr>
            <w:tcW w:w="1071" w:type="pct"/>
            <w:vMerge w:val="restart"/>
            <w:tcBorders>
              <w:top w:val="nil"/>
              <w:left w:val="single" w:sz="4" w:space="0" w:color="auto"/>
              <w:bottom w:val="nil"/>
              <w:right w:val="nil"/>
            </w:tcBorders>
            <w:shd w:val="clear" w:color="auto" w:fill="auto"/>
            <w:vAlign w:val="center"/>
            <w:hideMark/>
          </w:tcPr>
          <w:p w14:paraId="4EC05871" w14:textId="77777777" w:rsidR="007329BD" w:rsidRPr="00F40A6D" w:rsidRDefault="007329BD" w:rsidP="00BD6246">
            <w:pPr>
              <w:jc w:val="center"/>
              <w:rPr>
                <w:rFonts w:cs="Arial"/>
                <w:color w:val="000000"/>
                <w:sz w:val="22"/>
                <w:lang w:eastAsia="es-CO"/>
              </w:rPr>
            </w:pPr>
            <w:r w:rsidRPr="00F40A6D">
              <w:rPr>
                <w:rFonts w:cs="Arial"/>
                <w:color w:val="000000"/>
                <w:sz w:val="22"/>
                <w:lang w:eastAsia="es-CO"/>
              </w:rPr>
              <w:t>ESPECÍFICA ADICIONAL</w:t>
            </w:r>
          </w:p>
        </w:tc>
        <w:tc>
          <w:tcPr>
            <w:tcW w:w="2095" w:type="pct"/>
            <w:gridSpan w:val="5"/>
            <w:tcBorders>
              <w:top w:val="nil"/>
              <w:left w:val="nil"/>
              <w:bottom w:val="nil"/>
              <w:right w:val="single" w:sz="8" w:space="0" w:color="000000"/>
            </w:tcBorders>
            <w:shd w:val="clear" w:color="auto" w:fill="auto"/>
            <w:vAlign w:val="center"/>
            <w:hideMark/>
          </w:tcPr>
          <w:p w14:paraId="440DD02D" w14:textId="77777777" w:rsidR="007329BD" w:rsidRPr="00F40A6D" w:rsidRDefault="007329BD" w:rsidP="00BD6246">
            <w:pPr>
              <w:jc w:val="both"/>
              <w:rPr>
                <w:rFonts w:cs="Arial"/>
                <w:color w:val="000000"/>
                <w:sz w:val="18"/>
                <w:szCs w:val="18"/>
                <w:lang w:eastAsia="es-CO"/>
              </w:rPr>
            </w:pPr>
            <w:r w:rsidRPr="00F40A6D">
              <w:rPr>
                <w:rFonts w:cs="Arial"/>
                <w:sz w:val="18"/>
                <w:szCs w:val="18"/>
                <w:lang w:eastAsia="es-CO"/>
              </w:rPr>
              <w:t xml:space="preserve">-Por lo menos uno (1) de los contratos válidos aportados debe acreditar experiencia general en el </w:t>
            </w:r>
            <w:r w:rsidRPr="00F40A6D">
              <w:rPr>
                <w:rFonts w:cs="Arial"/>
                <w:b/>
                <w:bCs/>
                <w:sz w:val="18"/>
                <w:szCs w:val="18"/>
                <w:u w:val="single"/>
                <w:lang w:eastAsia="es-CO"/>
              </w:rPr>
              <w:t>componente pozos de inspección</w:t>
            </w:r>
            <w:r w:rsidRPr="00F40A6D">
              <w:rPr>
                <w:rFonts w:cs="Arial"/>
                <w:sz w:val="18"/>
                <w:szCs w:val="18"/>
                <w:lang w:eastAsia="es-CO"/>
              </w:rPr>
              <w:t xml:space="preserve">, los cuales deben ser iguales o mayores al </w:t>
            </w:r>
            <w:r w:rsidRPr="00F40A6D">
              <w:rPr>
                <w:rFonts w:cs="Arial"/>
                <w:b/>
                <w:bCs/>
                <w:color w:val="FF0000"/>
                <w:sz w:val="18"/>
                <w:szCs w:val="18"/>
                <w:lang w:eastAsia="es-CO"/>
              </w:rPr>
              <w:t>(55%)</w:t>
            </w:r>
            <w:r w:rsidRPr="00F40A6D">
              <w:rPr>
                <w:rFonts w:cs="Arial"/>
                <w:sz w:val="18"/>
                <w:szCs w:val="18"/>
                <w:lang w:eastAsia="es-CO"/>
              </w:rPr>
              <w:t xml:space="preserve"> de los requeridos en la presente convocatoria para la captación.</w:t>
            </w:r>
          </w:p>
        </w:tc>
      </w:tr>
      <w:tr w:rsidR="007329BD" w:rsidRPr="00F40A6D" w14:paraId="78E13E2B" w14:textId="77777777" w:rsidTr="00BD6246">
        <w:trPr>
          <w:trHeight w:val="702"/>
        </w:trPr>
        <w:tc>
          <w:tcPr>
            <w:tcW w:w="764" w:type="pct"/>
            <w:vMerge/>
            <w:tcBorders>
              <w:top w:val="nil"/>
              <w:left w:val="single" w:sz="8" w:space="0" w:color="auto"/>
              <w:bottom w:val="nil"/>
              <w:right w:val="single" w:sz="4" w:space="0" w:color="auto"/>
            </w:tcBorders>
            <w:vAlign w:val="center"/>
            <w:hideMark/>
          </w:tcPr>
          <w:p w14:paraId="2A41B596" w14:textId="77777777" w:rsidR="007329BD" w:rsidRPr="00F40A6D" w:rsidRDefault="007329BD" w:rsidP="00BD6246">
            <w:pPr>
              <w:rPr>
                <w:rFonts w:cs="Arial"/>
                <w:color w:val="000000"/>
                <w:sz w:val="22"/>
                <w:lang w:eastAsia="es-CO"/>
              </w:rPr>
            </w:pPr>
          </w:p>
        </w:tc>
        <w:tc>
          <w:tcPr>
            <w:tcW w:w="1071" w:type="pct"/>
            <w:vMerge/>
            <w:tcBorders>
              <w:top w:val="nil"/>
              <w:left w:val="single" w:sz="4" w:space="0" w:color="auto"/>
              <w:bottom w:val="nil"/>
              <w:right w:val="single" w:sz="4" w:space="0" w:color="auto"/>
            </w:tcBorders>
            <w:vAlign w:val="center"/>
            <w:hideMark/>
          </w:tcPr>
          <w:p w14:paraId="35E0096B" w14:textId="77777777" w:rsidR="007329BD" w:rsidRPr="00F40A6D" w:rsidRDefault="007329BD" w:rsidP="00BD6246">
            <w:pPr>
              <w:rPr>
                <w:rFonts w:cs="Arial"/>
                <w:b/>
                <w:bCs/>
                <w:sz w:val="22"/>
                <w:lang w:eastAsia="es-CO"/>
              </w:rPr>
            </w:pPr>
          </w:p>
        </w:tc>
        <w:tc>
          <w:tcPr>
            <w:tcW w:w="1071" w:type="pct"/>
            <w:vMerge/>
            <w:tcBorders>
              <w:top w:val="nil"/>
              <w:left w:val="single" w:sz="4" w:space="0" w:color="auto"/>
              <w:bottom w:val="nil"/>
              <w:right w:val="nil"/>
            </w:tcBorders>
            <w:vAlign w:val="center"/>
            <w:hideMark/>
          </w:tcPr>
          <w:p w14:paraId="6ED6241C" w14:textId="77777777" w:rsidR="007329BD" w:rsidRPr="00F40A6D" w:rsidRDefault="007329BD" w:rsidP="00BD6246">
            <w:pPr>
              <w:rPr>
                <w:rFonts w:cs="Arial"/>
                <w:color w:val="000000"/>
                <w:sz w:val="22"/>
                <w:lang w:eastAsia="es-CO"/>
              </w:rPr>
            </w:pPr>
          </w:p>
        </w:tc>
        <w:tc>
          <w:tcPr>
            <w:tcW w:w="2095" w:type="pct"/>
            <w:gridSpan w:val="5"/>
            <w:tcBorders>
              <w:top w:val="nil"/>
              <w:left w:val="nil"/>
              <w:bottom w:val="nil"/>
              <w:right w:val="single" w:sz="8" w:space="0" w:color="000000"/>
            </w:tcBorders>
            <w:shd w:val="clear" w:color="auto" w:fill="auto"/>
            <w:vAlign w:val="center"/>
            <w:hideMark/>
          </w:tcPr>
          <w:p w14:paraId="28344900" w14:textId="77777777" w:rsidR="007329BD" w:rsidRPr="00F40A6D" w:rsidRDefault="007329BD" w:rsidP="00BD6246">
            <w:pPr>
              <w:jc w:val="both"/>
              <w:rPr>
                <w:rFonts w:cs="Arial"/>
                <w:color w:val="000000"/>
                <w:sz w:val="18"/>
                <w:szCs w:val="18"/>
                <w:lang w:eastAsia="es-CO"/>
              </w:rPr>
            </w:pPr>
            <w:r w:rsidRPr="00F40A6D">
              <w:rPr>
                <w:rFonts w:cs="Arial"/>
                <w:sz w:val="18"/>
                <w:szCs w:val="18"/>
                <w:lang w:eastAsia="es-CO"/>
              </w:rPr>
              <w:t xml:space="preserve">-Por lo menos uno (1) de los contratos válidos aportados debe acreditar experiencia general </w:t>
            </w:r>
            <w:r w:rsidRPr="00F40A6D">
              <w:rPr>
                <w:rFonts w:cs="Arial"/>
                <w:b/>
                <w:bCs/>
                <w:sz w:val="18"/>
                <w:szCs w:val="18"/>
                <w:u w:val="single"/>
                <w:lang w:eastAsia="es-CO"/>
              </w:rPr>
              <w:t>en entibados</w:t>
            </w:r>
            <w:r w:rsidRPr="00F40A6D">
              <w:rPr>
                <w:rFonts w:cs="Arial"/>
                <w:b/>
                <w:bCs/>
                <w:color w:val="000000"/>
                <w:sz w:val="18"/>
                <w:szCs w:val="18"/>
                <w:u w:val="single"/>
                <w:lang w:eastAsia="es-CO"/>
              </w:rPr>
              <w:t xml:space="preserve"> </w:t>
            </w:r>
            <w:r w:rsidRPr="00F40A6D">
              <w:rPr>
                <w:rFonts w:cs="Arial"/>
                <w:color w:val="000000"/>
                <w:sz w:val="18"/>
                <w:szCs w:val="18"/>
                <w:lang w:eastAsia="es-CO"/>
              </w:rPr>
              <w:t>para construcción de acueductos y/o alcantarillados.</w:t>
            </w:r>
          </w:p>
        </w:tc>
      </w:tr>
      <w:tr w:rsidR="007329BD" w:rsidRPr="00F40A6D" w14:paraId="7B7DBD22" w14:textId="77777777" w:rsidTr="00BD6246">
        <w:trPr>
          <w:trHeight w:val="702"/>
        </w:trPr>
        <w:tc>
          <w:tcPr>
            <w:tcW w:w="764" w:type="pct"/>
            <w:vMerge/>
            <w:tcBorders>
              <w:top w:val="nil"/>
              <w:left w:val="single" w:sz="8" w:space="0" w:color="auto"/>
              <w:bottom w:val="nil"/>
              <w:right w:val="single" w:sz="4" w:space="0" w:color="auto"/>
            </w:tcBorders>
            <w:vAlign w:val="center"/>
            <w:hideMark/>
          </w:tcPr>
          <w:p w14:paraId="741AE829" w14:textId="77777777" w:rsidR="007329BD" w:rsidRPr="00F40A6D" w:rsidRDefault="007329BD" w:rsidP="00BD6246">
            <w:pPr>
              <w:rPr>
                <w:rFonts w:cs="Arial"/>
                <w:color w:val="000000"/>
                <w:sz w:val="22"/>
                <w:lang w:eastAsia="es-CO"/>
              </w:rPr>
            </w:pPr>
          </w:p>
        </w:tc>
        <w:tc>
          <w:tcPr>
            <w:tcW w:w="1071" w:type="pct"/>
            <w:vMerge/>
            <w:tcBorders>
              <w:top w:val="nil"/>
              <w:left w:val="single" w:sz="4" w:space="0" w:color="auto"/>
              <w:bottom w:val="nil"/>
              <w:right w:val="single" w:sz="4" w:space="0" w:color="auto"/>
            </w:tcBorders>
            <w:vAlign w:val="center"/>
            <w:hideMark/>
          </w:tcPr>
          <w:p w14:paraId="47496681" w14:textId="77777777" w:rsidR="007329BD" w:rsidRPr="00F40A6D" w:rsidRDefault="007329BD" w:rsidP="00BD6246">
            <w:pPr>
              <w:rPr>
                <w:rFonts w:cs="Arial"/>
                <w:b/>
                <w:bCs/>
                <w:sz w:val="22"/>
                <w:lang w:eastAsia="es-CO"/>
              </w:rPr>
            </w:pPr>
          </w:p>
        </w:tc>
        <w:tc>
          <w:tcPr>
            <w:tcW w:w="1071" w:type="pct"/>
            <w:vMerge/>
            <w:tcBorders>
              <w:top w:val="nil"/>
              <w:left w:val="single" w:sz="4" w:space="0" w:color="auto"/>
              <w:bottom w:val="nil"/>
              <w:right w:val="nil"/>
            </w:tcBorders>
            <w:vAlign w:val="center"/>
            <w:hideMark/>
          </w:tcPr>
          <w:p w14:paraId="65EE3535" w14:textId="77777777" w:rsidR="007329BD" w:rsidRPr="00F40A6D" w:rsidRDefault="007329BD" w:rsidP="00BD6246">
            <w:pPr>
              <w:rPr>
                <w:rFonts w:cs="Arial"/>
                <w:color w:val="000000"/>
                <w:sz w:val="22"/>
                <w:lang w:eastAsia="es-CO"/>
              </w:rPr>
            </w:pPr>
          </w:p>
        </w:tc>
        <w:tc>
          <w:tcPr>
            <w:tcW w:w="2095" w:type="pct"/>
            <w:gridSpan w:val="5"/>
            <w:tcBorders>
              <w:top w:val="nil"/>
              <w:left w:val="nil"/>
              <w:bottom w:val="nil"/>
              <w:right w:val="single" w:sz="8" w:space="0" w:color="000000"/>
            </w:tcBorders>
            <w:shd w:val="clear" w:color="auto" w:fill="auto"/>
            <w:vAlign w:val="center"/>
            <w:hideMark/>
          </w:tcPr>
          <w:p w14:paraId="7E7C23FE" w14:textId="77777777" w:rsidR="007329BD" w:rsidRPr="00F40A6D" w:rsidRDefault="007329BD" w:rsidP="00BD6246">
            <w:pPr>
              <w:jc w:val="both"/>
              <w:rPr>
                <w:rFonts w:cs="Arial"/>
                <w:color w:val="000000"/>
                <w:sz w:val="18"/>
                <w:szCs w:val="18"/>
                <w:lang w:eastAsia="es-CO"/>
              </w:rPr>
            </w:pPr>
            <w:r w:rsidRPr="00F40A6D">
              <w:rPr>
                <w:rFonts w:cs="Arial"/>
                <w:sz w:val="18"/>
                <w:szCs w:val="18"/>
                <w:lang w:eastAsia="es-CO"/>
              </w:rPr>
              <w:t xml:space="preserve">-Por lo menos uno (1) de los contratos válidos aportados debe acreditar experiencia general en </w:t>
            </w:r>
            <w:r w:rsidRPr="00F40A6D">
              <w:rPr>
                <w:rFonts w:cs="Arial"/>
                <w:b/>
                <w:bCs/>
                <w:sz w:val="18"/>
                <w:szCs w:val="18"/>
                <w:u w:val="single"/>
                <w:lang w:eastAsia="es-CO"/>
              </w:rPr>
              <w:t>construcción de canales hidráulicos</w:t>
            </w:r>
            <w:r w:rsidRPr="00F40A6D">
              <w:rPr>
                <w:rFonts w:cs="Arial"/>
                <w:sz w:val="18"/>
                <w:szCs w:val="18"/>
                <w:lang w:eastAsia="es-CO"/>
              </w:rPr>
              <w:t xml:space="preserve"> que complementan los </w:t>
            </w:r>
            <w:r w:rsidRPr="00F40A6D">
              <w:rPr>
                <w:rFonts w:cs="Arial"/>
                <w:b/>
                <w:bCs/>
                <w:sz w:val="18"/>
                <w:szCs w:val="18"/>
                <w:u w:val="single"/>
                <w:lang w:eastAsia="es-CO"/>
              </w:rPr>
              <w:t>sistemas de alcantarillado sanitario y/o pluvial</w:t>
            </w:r>
            <w:r w:rsidRPr="00F40A6D">
              <w:rPr>
                <w:rFonts w:cs="Arial"/>
                <w:sz w:val="18"/>
                <w:szCs w:val="18"/>
                <w:lang w:eastAsia="es-CO"/>
              </w:rPr>
              <w:t xml:space="preserve"> en zonas urbanas y/o rurales.</w:t>
            </w:r>
            <w:r w:rsidRPr="00F40A6D">
              <w:rPr>
                <w:rFonts w:cs="Arial"/>
                <w:color w:val="000000"/>
                <w:sz w:val="18"/>
                <w:szCs w:val="18"/>
                <w:lang w:eastAsia="es-CO"/>
              </w:rPr>
              <w:t xml:space="preserve"> </w:t>
            </w:r>
          </w:p>
        </w:tc>
      </w:tr>
      <w:tr w:rsidR="007329BD" w:rsidRPr="00F40A6D" w14:paraId="0FA7845D" w14:textId="77777777" w:rsidTr="00BD6246">
        <w:trPr>
          <w:trHeight w:val="672"/>
        </w:trPr>
        <w:tc>
          <w:tcPr>
            <w:tcW w:w="764" w:type="pct"/>
            <w:vMerge/>
            <w:tcBorders>
              <w:top w:val="nil"/>
              <w:left w:val="single" w:sz="8" w:space="0" w:color="auto"/>
              <w:bottom w:val="nil"/>
              <w:right w:val="single" w:sz="4" w:space="0" w:color="auto"/>
            </w:tcBorders>
            <w:vAlign w:val="center"/>
            <w:hideMark/>
          </w:tcPr>
          <w:p w14:paraId="21CDB6EB" w14:textId="77777777" w:rsidR="007329BD" w:rsidRPr="00F40A6D" w:rsidRDefault="007329BD" w:rsidP="00BD6246">
            <w:pPr>
              <w:rPr>
                <w:rFonts w:cs="Arial"/>
                <w:color w:val="000000"/>
                <w:sz w:val="22"/>
                <w:lang w:eastAsia="es-CO"/>
              </w:rPr>
            </w:pPr>
          </w:p>
        </w:tc>
        <w:tc>
          <w:tcPr>
            <w:tcW w:w="1071" w:type="pct"/>
            <w:vMerge/>
            <w:tcBorders>
              <w:top w:val="nil"/>
              <w:left w:val="single" w:sz="4" w:space="0" w:color="auto"/>
              <w:bottom w:val="nil"/>
              <w:right w:val="single" w:sz="4" w:space="0" w:color="auto"/>
            </w:tcBorders>
            <w:vAlign w:val="center"/>
            <w:hideMark/>
          </w:tcPr>
          <w:p w14:paraId="6BEF08B2" w14:textId="77777777" w:rsidR="007329BD" w:rsidRPr="00F40A6D" w:rsidRDefault="007329BD" w:rsidP="00BD6246">
            <w:pPr>
              <w:rPr>
                <w:rFonts w:cs="Arial"/>
                <w:b/>
                <w:bCs/>
                <w:sz w:val="22"/>
                <w:lang w:eastAsia="es-CO"/>
              </w:rPr>
            </w:pPr>
          </w:p>
        </w:tc>
        <w:tc>
          <w:tcPr>
            <w:tcW w:w="1071" w:type="pct"/>
            <w:tcBorders>
              <w:top w:val="single" w:sz="4" w:space="0" w:color="auto"/>
              <w:left w:val="nil"/>
              <w:bottom w:val="single" w:sz="4" w:space="0" w:color="auto"/>
              <w:right w:val="single" w:sz="4" w:space="0" w:color="auto"/>
            </w:tcBorders>
            <w:shd w:val="clear" w:color="auto" w:fill="auto"/>
            <w:vAlign w:val="center"/>
            <w:hideMark/>
          </w:tcPr>
          <w:p w14:paraId="4C2D7EC3" w14:textId="77777777" w:rsidR="007329BD" w:rsidRPr="00F40A6D" w:rsidRDefault="007329BD" w:rsidP="00BD6246">
            <w:pPr>
              <w:jc w:val="center"/>
              <w:rPr>
                <w:rFonts w:cs="Arial"/>
                <w:color w:val="000000"/>
                <w:sz w:val="22"/>
                <w:lang w:eastAsia="es-CO"/>
              </w:rPr>
            </w:pPr>
            <w:r w:rsidRPr="00F40A6D">
              <w:rPr>
                <w:rFonts w:cs="Arial"/>
                <w:color w:val="000000"/>
                <w:sz w:val="22"/>
                <w:lang w:eastAsia="es-CO"/>
              </w:rPr>
              <w:t>% DE DIMENSIONAMIENTO</w:t>
            </w:r>
          </w:p>
        </w:tc>
        <w:tc>
          <w:tcPr>
            <w:tcW w:w="419" w:type="pct"/>
            <w:tcBorders>
              <w:top w:val="single" w:sz="4" w:space="0" w:color="auto"/>
              <w:left w:val="nil"/>
              <w:bottom w:val="nil"/>
              <w:right w:val="nil"/>
            </w:tcBorders>
            <w:shd w:val="clear" w:color="auto" w:fill="auto"/>
            <w:vAlign w:val="center"/>
            <w:hideMark/>
          </w:tcPr>
          <w:p w14:paraId="0864E07A" w14:textId="77777777" w:rsidR="007329BD" w:rsidRPr="00F40A6D" w:rsidRDefault="007329BD" w:rsidP="00BD6246">
            <w:pPr>
              <w:jc w:val="center"/>
              <w:rPr>
                <w:rFonts w:cs="Arial"/>
                <w:color w:val="000000"/>
                <w:sz w:val="18"/>
                <w:szCs w:val="18"/>
                <w:lang w:eastAsia="es-CO"/>
              </w:rPr>
            </w:pPr>
            <w:r w:rsidRPr="00F40A6D">
              <w:rPr>
                <w:rFonts w:cs="Arial"/>
                <w:color w:val="000000"/>
                <w:sz w:val="18"/>
                <w:szCs w:val="18"/>
                <w:lang w:eastAsia="es-CO"/>
              </w:rPr>
              <w:t>F = 60%</w:t>
            </w:r>
          </w:p>
        </w:tc>
        <w:tc>
          <w:tcPr>
            <w:tcW w:w="419" w:type="pct"/>
            <w:tcBorders>
              <w:top w:val="single" w:sz="4" w:space="0" w:color="auto"/>
              <w:left w:val="single" w:sz="4" w:space="0" w:color="auto"/>
              <w:bottom w:val="nil"/>
              <w:right w:val="nil"/>
            </w:tcBorders>
            <w:shd w:val="clear" w:color="auto" w:fill="92D050"/>
            <w:vAlign w:val="center"/>
            <w:hideMark/>
          </w:tcPr>
          <w:p w14:paraId="21044F6F" w14:textId="77777777" w:rsidR="007329BD" w:rsidRPr="00F40A6D" w:rsidRDefault="007329BD" w:rsidP="00BD6246">
            <w:pPr>
              <w:jc w:val="center"/>
              <w:rPr>
                <w:rFonts w:cs="Arial"/>
                <w:color w:val="000000"/>
                <w:sz w:val="18"/>
                <w:szCs w:val="18"/>
                <w:lang w:eastAsia="es-CO"/>
              </w:rPr>
            </w:pPr>
            <w:r w:rsidRPr="00F40A6D">
              <w:rPr>
                <w:rFonts w:cs="Arial"/>
                <w:color w:val="000000"/>
                <w:sz w:val="18"/>
                <w:szCs w:val="18"/>
                <w:lang w:eastAsia="es-CO"/>
              </w:rPr>
              <w:t>F = 55%</w:t>
            </w:r>
          </w:p>
        </w:tc>
        <w:tc>
          <w:tcPr>
            <w:tcW w:w="419" w:type="pct"/>
            <w:tcBorders>
              <w:top w:val="single" w:sz="4" w:space="0" w:color="auto"/>
              <w:left w:val="single" w:sz="4" w:space="0" w:color="000000"/>
              <w:bottom w:val="nil"/>
              <w:right w:val="single" w:sz="4" w:space="0" w:color="000000"/>
            </w:tcBorders>
            <w:shd w:val="clear" w:color="auto" w:fill="auto"/>
            <w:vAlign w:val="center"/>
            <w:hideMark/>
          </w:tcPr>
          <w:p w14:paraId="3D68281F" w14:textId="77777777" w:rsidR="007329BD" w:rsidRPr="00F40A6D" w:rsidRDefault="007329BD" w:rsidP="00BD6246">
            <w:pPr>
              <w:jc w:val="center"/>
              <w:rPr>
                <w:rFonts w:cs="Arial"/>
                <w:color w:val="000000"/>
                <w:sz w:val="18"/>
                <w:szCs w:val="18"/>
                <w:lang w:eastAsia="es-CO"/>
              </w:rPr>
            </w:pPr>
            <w:r w:rsidRPr="00F40A6D">
              <w:rPr>
                <w:rFonts w:cs="Arial"/>
                <w:color w:val="000000"/>
                <w:sz w:val="18"/>
                <w:szCs w:val="18"/>
                <w:lang w:eastAsia="es-CO"/>
              </w:rPr>
              <w:t>F = 50%</w:t>
            </w:r>
          </w:p>
        </w:tc>
        <w:tc>
          <w:tcPr>
            <w:tcW w:w="419" w:type="pct"/>
            <w:tcBorders>
              <w:top w:val="single" w:sz="4" w:space="0" w:color="auto"/>
              <w:left w:val="nil"/>
              <w:bottom w:val="nil"/>
              <w:right w:val="single" w:sz="4" w:space="0" w:color="000000"/>
            </w:tcBorders>
            <w:shd w:val="clear" w:color="auto" w:fill="auto"/>
            <w:vAlign w:val="center"/>
            <w:hideMark/>
          </w:tcPr>
          <w:p w14:paraId="5FD7FC16" w14:textId="77777777" w:rsidR="007329BD" w:rsidRPr="00F40A6D" w:rsidRDefault="007329BD" w:rsidP="00BD6246">
            <w:pPr>
              <w:jc w:val="center"/>
              <w:rPr>
                <w:rFonts w:cs="Arial"/>
                <w:color w:val="000000"/>
                <w:sz w:val="18"/>
                <w:szCs w:val="18"/>
                <w:lang w:eastAsia="es-CO"/>
              </w:rPr>
            </w:pPr>
            <w:r w:rsidRPr="00F40A6D">
              <w:rPr>
                <w:rFonts w:cs="Arial"/>
                <w:color w:val="000000"/>
                <w:sz w:val="18"/>
                <w:szCs w:val="18"/>
                <w:lang w:eastAsia="es-CO"/>
              </w:rPr>
              <w:t>F = 45%</w:t>
            </w:r>
          </w:p>
        </w:tc>
        <w:tc>
          <w:tcPr>
            <w:tcW w:w="419" w:type="pct"/>
            <w:tcBorders>
              <w:top w:val="single" w:sz="4" w:space="0" w:color="000000"/>
              <w:left w:val="nil"/>
              <w:bottom w:val="nil"/>
              <w:right w:val="single" w:sz="8" w:space="0" w:color="000000"/>
            </w:tcBorders>
            <w:shd w:val="clear" w:color="auto" w:fill="auto"/>
            <w:vAlign w:val="center"/>
            <w:hideMark/>
          </w:tcPr>
          <w:p w14:paraId="7BEEB520" w14:textId="77777777" w:rsidR="007329BD" w:rsidRPr="00F40A6D" w:rsidRDefault="007329BD" w:rsidP="00BD6246">
            <w:pPr>
              <w:jc w:val="center"/>
              <w:rPr>
                <w:rFonts w:cs="Arial"/>
                <w:color w:val="000000"/>
                <w:sz w:val="18"/>
                <w:szCs w:val="18"/>
                <w:lang w:eastAsia="es-CO"/>
              </w:rPr>
            </w:pPr>
            <w:r w:rsidRPr="00F40A6D">
              <w:rPr>
                <w:rFonts w:cs="Arial"/>
                <w:color w:val="000000"/>
                <w:sz w:val="18"/>
                <w:szCs w:val="18"/>
                <w:lang w:eastAsia="es-CO"/>
              </w:rPr>
              <w:t>F = 40%</w:t>
            </w:r>
          </w:p>
        </w:tc>
      </w:tr>
      <w:tr w:rsidR="007329BD" w:rsidRPr="00F40A6D" w14:paraId="0B1B2B96" w14:textId="77777777" w:rsidTr="00BD6246">
        <w:trPr>
          <w:trHeight w:val="2460"/>
        </w:trPr>
        <w:tc>
          <w:tcPr>
            <w:tcW w:w="764" w:type="pct"/>
            <w:vMerge/>
            <w:tcBorders>
              <w:top w:val="nil"/>
              <w:left w:val="single" w:sz="8" w:space="0" w:color="auto"/>
              <w:bottom w:val="nil"/>
              <w:right w:val="single" w:sz="4" w:space="0" w:color="auto"/>
            </w:tcBorders>
            <w:vAlign w:val="center"/>
            <w:hideMark/>
          </w:tcPr>
          <w:p w14:paraId="288DA174" w14:textId="77777777" w:rsidR="007329BD" w:rsidRPr="00F40A6D" w:rsidRDefault="007329BD" w:rsidP="00BD6246">
            <w:pPr>
              <w:rPr>
                <w:rFonts w:cs="Arial"/>
                <w:color w:val="000000"/>
                <w:sz w:val="22"/>
                <w:lang w:eastAsia="es-CO"/>
              </w:rPr>
            </w:pPr>
          </w:p>
        </w:tc>
        <w:tc>
          <w:tcPr>
            <w:tcW w:w="1071" w:type="pct"/>
            <w:vMerge/>
            <w:tcBorders>
              <w:top w:val="nil"/>
              <w:left w:val="single" w:sz="4" w:space="0" w:color="auto"/>
              <w:bottom w:val="nil"/>
              <w:right w:val="single" w:sz="4" w:space="0" w:color="auto"/>
            </w:tcBorders>
            <w:vAlign w:val="center"/>
            <w:hideMark/>
          </w:tcPr>
          <w:p w14:paraId="5C77A56C" w14:textId="77777777" w:rsidR="007329BD" w:rsidRPr="00F40A6D" w:rsidRDefault="007329BD" w:rsidP="00BD6246">
            <w:pPr>
              <w:rPr>
                <w:rFonts w:cs="Arial"/>
                <w:b/>
                <w:bCs/>
                <w:sz w:val="22"/>
                <w:lang w:eastAsia="es-CO"/>
              </w:rPr>
            </w:pPr>
          </w:p>
        </w:tc>
        <w:tc>
          <w:tcPr>
            <w:tcW w:w="1071" w:type="pct"/>
            <w:tcBorders>
              <w:top w:val="single" w:sz="4" w:space="0" w:color="auto"/>
              <w:left w:val="nil"/>
              <w:bottom w:val="single" w:sz="4" w:space="0" w:color="auto"/>
              <w:right w:val="single" w:sz="4" w:space="0" w:color="000000"/>
            </w:tcBorders>
            <w:shd w:val="clear" w:color="auto" w:fill="auto"/>
            <w:vAlign w:val="center"/>
            <w:hideMark/>
          </w:tcPr>
          <w:p w14:paraId="7512089B" w14:textId="77777777" w:rsidR="007329BD" w:rsidRPr="00F40A6D" w:rsidRDefault="007329BD" w:rsidP="00BD6246">
            <w:pPr>
              <w:jc w:val="center"/>
              <w:rPr>
                <w:rFonts w:cs="Arial"/>
                <w:b/>
                <w:bCs/>
                <w:color w:val="000000"/>
                <w:sz w:val="22"/>
                <w:lang w:eastAsia="es-CO"/>
              </w:rPr>
            </w:pPr>
            <w:r w:rsidRPr="00F40A6D">
              <w:rPr>
                <w:rFonts w:cs="Arial"/>
                <w:b/>
                <w:bCs/>
                <w:color w:val="000000"/>
                <w:sz w:val="22"/>
                <w:lang w:eastAsia="es-CO"/>
              </w:rPr>
              <w:t>NOTA GENERAL</w:t>
            </w:r>
          </w:p>
        </w:tc>
        <w:tc>
          <w:tcPr>
            <w:tcW w:w="2095" w:type="pct"/>
            <w:gridSpan w:val="5"/>
            <w:tcBorders>
              <w:top w:val="single" w:sz="4" w:space="0" w:color="auto"/>
              <w:left w:val="nil"/>
              <w:bottom w:val="single" w:sz="4" w:space="0" w:color="auto"/>
              <w:right w:val="single" w:sz="8" w:space="0" w:color="000000"/>
            </w:tcBorders>
            <w:shd w:val="clear" w:color="auto" w:fill="auto"/>
            <w:vAlign w:val="center"/>
            <w:hideMark/>
          </w:tcPr>
          <w:p w14:paraId="4FE1237C" w14:textId="77777777" w:rsidR="007329BD" w:rsidRPr="00F40A6D" w:rsidRDefault="007329BD" w:rsidP="00BD6246">
            <w:pPr>
              <w:jc w:val="both"/>
              <w:rPr>
                <w:rFonts w:cs="Arial"/>
                <w:sz w:val="18"/>
                <w:szCs w:val="18"/>
                <w:lang w:eastAsia="es-CO"/>
              </w:rPr>
            </w:pPr>
            <w:r w:rsidRPr="00F40A6D">
              <w:rPr>
                <w:rFonts w:cs="Arial"/>
                <w:sz w:val="18"/>
                <w:szCs w:val="18"/>
                <w:lang w:eastAsia="es-CO"/>
              </w:rPr>
              <w:t>La Entidad solo tendrá en cuenta los contratos cuyo objeto esté relacionado con la experiencia general y específica. Se deberá valorar aquellos contratos en el marco de los cuales se hayan ejecutado múltiples actividades, siempre que alguna de estas se relacione con la experiencia requerida. En este último caso, se acreditará la experiencia de acuerdo con el valor proporcional a las actividades requeridas.</w:t>
            </w:r>
            <w:r w:rsidRPr="00F40A6D">
              <w:rPr>
                <w:rFonts w:cs="Arial"/>
                <w:sz w:val="18"/>
                <w:szCs w:val="18"/>
                <w:lang w:eastAsia="es-CO"/>
              </w:rPr>
              <w:br/>
            </w:r>
            <w:r w:rsidRPr="00F40A6D">
              <w:rPr>
                <w:rFonts w:cs="Arial"/>
                <w:sz w:val="18"/>
                <w:szCs w:val="18"/>
                <w:lang w:eastAsia="es-CO"/>
              </w:rPr>
              <w:br/>
              <w:t xml:space="preserve">Será válida la acreditación de experiencia tanto en alcantarillados sanitarios, pluviales o combinados para los aspectos asociados con </w:t>
            </w:r>
            <w:r w:rsidRPr="00F40A6D">
              <w:rPr>
                <w:rFonts w:cs="Arial"/>
                <w:sz w:val="18"/>
                <w:szCs w:val="18"/>
                <w:lang w:eastAsia="es-CO"/>
              </w:rPr>
              <w:lastRenderedPageBreak/>
              <w:t xml:space="preserve">la experiencia general y específica. (P.ej. si el proceso de contratación es la intervención de un alcantarillado sanitario, se aceptará experiencia en alcantarillados: </w:t>
            </w:r>
            <w:proofErr w:type="spellStart"/>
            <w:r w:rsidRPr="00F40A6D">
              <w:rPr>
                <w:rFonts w:cs="Arial"/>
                <w:sz w:val="18"/>
                <w:szCs w:val="18"/>
                <w:lang w:eastAsia="es-CO"/>
              </w:rPr>
              <w:t>santiario</w:t>
            </w:r>
            <w:proofErr w:type="spellEnd"/>
            <w:r w:rsidRPr="00F40A6D">
              <w:rPr>
                <w:rFonts w:cs="Arial"/>
                <w:sz w:val="18"/>
                <w:szCs w:val="18"/>
                <w:lang w:eastAsia="es-CO"/>
              </w:rPr>
              <w:t>, pluvial o combinados).</w:t>
            </w:r>
            <w:r w:rsidRPr="00F40A6D">
              <w:rPr>
                <w:rFonts w:cs="Arial"/>
                <w:sz w:val="18"/>
                <w:szCs w:val="18"/>
                <w:lang w:eastAsia="es-CO"/>
              </w:rPr>
              <w:br/>
            </w:r>
            <w:r w:rsidRPr="00F40A6D">
              <w:rPr>
                <w:rFonts w:cs="Arial"/>
                <w:sz w:val="18"/>
                <w:szCs w:val="18"/>
                <w:lang w:eastAsia="es-CO"/>
              </w:rPr>
              <w:br/>
              <w:t>La Entidad no podrá requerir otras condiciones de experiencia, especificaciones técnicas o aspectos que no hayan sido establecidos en la Matriz 1 - experiencia para la actividad a contratar.</w:t>
            </w:r>
          </w:p>
        </w:tc>
      </w:tr>
    </w:tbl>
    <w:p w14:paraId="77BA348B" w14:textId="77777777" w:rsidR="007329BD" w:rsidRDefault="007329BD" w:rsidP="007A6183">
      <w:pPr>
        <w:tabs>
          <w:tab w:val="left" w:pos="8647"/>
        </w:tabs>
        <w:ind w:right="-91"/>
        <w:jc w:val="both"/>
        <w:rPr>
          <w:rFonts w:cs="Arial"/>
          <w:color w:val="000000"/>
        </w:rPr>
      </w:pPr>
    </w:p>
    <w:p w14:paraId="329C5415" w14:textId="514A124D" w:rsidR="00740B85" w:rsidRPr="005063B2" w:rsidRDefault="00740B85"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486" w:name="_Toc233730121"/>
      <w:bookmarkEnd w:id="483"/>
      <w:bookmarkEnd w:id="484"/>
      <w:r w:rsidRPr="005063B2">
        <w:rPr>
          <w:rFonts w:ascii="Arial" w:eastAsia="Arial" w:hAnsi="Arial" w:cs="Arial"/>
          <w:b/>
          <w:bCs/>
          <w:color w:val="auto"/>
          <w:sz w:val="20"/>
          <w:szCs w:val="20"/>
          <w:lang w:val="es-CO"/>
        </w:rPr>
        <w:t>CARACTER</w:t>
      </w:r>
      <w:r w:rsidR="0031243D" w:rsidRPr="005063B2">
        <w:rPr>
          <w:rFonts w:ascii="Arial" w:eastAsia="Arial" w:hAnsi="Arial" w:cs="Arial"/>
          <w:b/>
          <w:bCs/>
          <w:color w:val="auto"/>
          <w:sz w:val="20"/>
          <w:szCs w:val="20"/>
          <w:lang w:val="es-CO"/>
        </w:rPr>
        <w:t>Í</w:t>
      </w:r>
      <w:r w:rsidRPr="005063B2">
        <w:rPr>
          <w:rFonts w:ascii="Arial" w:eastAsia="Arial" w:hAnsi="Arial" w:cs="Arial"/>
          <w:b/>
          <w:bCs/>
          <w:color w:val="auto"/>
          <w:sz w:val="20"/>
          <w:szCs w:val="20"/>
          <w:lang w:val="es-CO"/>
        </w:rPr>
        <w:t xml:space="preserve">STICAS DE LOS CONTRATOS PRESENTADOS PARA ACREDITAR LA EXPERIENCIA </w:t>
      </w:r>
      <w:r w:rsidRPr="000802CD">
        <w:rPr>
          <w:rFonts w:ascii="Arial" w:eastAsia="Arial" w:hAnsi="Arial" w:cs="Arial"/>
          <w:b/>
          <w:bCs/>
          <w:color w:val="auto"/>
          <w:sz w:val="20"/>
          <w:szCs w:val="20"/>
          <w:lang w:val="es-CO"/>
        </w:rPr>
        <w:t>EXIGIDA</w:t>
      </w:r>
      <w:bookmarkEnd w:id="485"/>
      <w:bookmarkEnd w:id="486"/>
      <w:r w:rsidRPr="005063B2">
        <w:rPr>
          <w:rFonts w:ascii="Arial" w:eastAsia="Arial" w:hAnsi="Arial" w:cs="Arial"/>
          <w:b/>
          <w:bCs/>
          <w:color w:val="auto"/>
          <w:sz w:val="20"/>
          <w:szCs w:val="20"/>
          <w:lang w:val="es-CO"/>
        </w:rPr>
        <w:t xml:space="preserve"> </w:t>
      </w:r>
    </w:p>
    <w:p w14:paraId="1278420F" w14:textId="11E9E14E" w:rsidR="00AE3063" w:rsidRPr="005063B2" w:rsidRDefault="00AE3063" w:rsidP="004A7E2C">
      <w:pPr>
        <w:pStyle w:val="InviasNormal"/>
        <w:spacing w:line="276" w:lineRule="auto"/>
        <w:rPr>
          <w:rFonts w:ascii="Arial" w:eastAsia="Arial" w:hAnsi="Arial" w:cs="Arial"/>
          <w:color w:val="auto"/>
          <w:sz w:val="20"/>
          <w:szCs w:val="20"/>
          <w:lang w:val="es-CO"/>
        </w:rPr>
      </w:pPr>
      <w:bookmarkStart w:id="487" w:name="_Hlk530419068"/>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contratos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w:t>
      </w:r>
      <w:r w:rsidR="00465024" w:rsidRPr="005063B2">
        <w:rPr>
          <w:rFonts w:ascii="Arial" w:eastAsia="Arial" w:hAnsi="Arial" w:cs="Arial"/>
          <w:color w:val="auto"/>
          <w:sz w:val="20"/>
          <w:szCs w:val="20"/>
          <w:lang w:val="es-CO"/>
        </w:rPr>
        <w:t>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acreditar</w:t>
      </w:r>
      <w:r w:rsidR="002644ED" w:rsidRPr="005063B2">
        <w:rPr>
          <w:rFonts w:ascii="Arial" w:eastAsia="Arial" w:hAnsi="Arial" w:cs="Arial"/>
          <w:color w:val="auto"/>
          <w:sz w:val="20"/>
          <w:szCs w:val="20"/>
          <w:lang w:val="es-CO"/>
        </w:rPr>
        <w:t xml:space="preserve"> </w:t>
      </w:r>
      <w:r w:rsidR="00354A8D" w:rsidRPr="005063B2">
        <w:rPr>
          <w:rFonts w:ascii="Arial" w:eastAsia="Arial" w:hAnsi="Arial" w:cs="Arial"/>
          <w:color w:val="auto"/>
          <w:sz w:val="20"/>
          <w:szCs w:val="20"/>
          <w:lang w:val="es-CO"/>
        </w:rPr>
        <w:t xml:space="preserve">la experiencia exigida </w:t>
      </w:r>
      <w:r w:rsidRPr="005063B2">
        <w:rPr>
          <w:rFonts w:ascii="Arial" w:eastAsia="Arial" w:hAnsi="Arial" w:cs="Arial"/>
          <w:color w:val="auto"/>
          <w:sz w:val="20"/>
          <w:szCs w:val="20"/>
          <w:lang w:val="es-CO"/>
        </w:rPr>
        <w:t>deberán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cumplir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siguientes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características:</w:t>
      </w:r>
      <w:r w:rsidR="002644ED" w:rsidRPr="005063B2">
        <w:rPr>
          <w:rFonts w:ascii="Arial" w:eastAsia="Arial" w:hAnsi="Arial" w:cs="Arial"/>
          <w:color w:val="auto"/>
          <w:sz w:val="20"/>
          <w:szCs w:val="20"/>
          <w:lang w:val="es-CO"/>
        </w:rPr>
        <w:t xml:space="preserve"> </w:t>
      </w:r>
    </w:p>
    <w:p w14:paraId="111CD5E8" w14:textId="77777777" w:rsidR="002B3E05" w:rsidRPr="002B3E05" w:rsidRDefault="0061303C" w:rsidP="00DE1BAC">
      <w:pPr>
        <w:pStyle w:val="InviasNormal"/>
        <w:numPr>
          <w:ilvl w:val="0"/>
          <w:numId w:val="8"/>
        </w:numPr>
        <w:spacing w:line="276" w:lineRule="auto"/>
        <w:ind w:left="714" w:hanging="357"/>
        <w:rPr>
          <w:rFonts w:ascii="Arial" w:eastAsia="Arial" w:hAnsi="Arial" w:cs="Arial"/>
          <w:iCs/>
          <w:color w:val="auto"/>
          <w:sz w:val="20"/>
          <w:szCs w:val="20"/>
          <w:lang w:val="es-CO"/>
        </w:rPr>
      </w:pPr>
      <w:r w:rsidRPr="000802CD">
        <w:rPr>
          <w:rFonts w:ascii="Arial" w:eastAsia="Arial" w:hAnsi="Arial" w:cs="Arial"/>
          <w:color w:val="auto"/>
          <w:sz w:val="20"/>
          <w:szCs w:val="20"/>
          <w:lang w:val="es-CO"/>
        </w:rPr>
        <w:t xml:space="preserve">Que </w:t>
      </w:r>
      <w:r w:rsidR="00D31EAD" w:rsidRPr="000802CD">
        <w:rPr>
          <w:rFonts w:ascii="Arial" w:eastAsia="Arial" w:hAnsi="Arial" w:cs="Arial"/>
          <w:color w:val="auto"/>
          <w:sz w:val="20"/>
          <w:szCs w:val="20"/>
          <w:lang w:val="es-CO"/>
        </w:rPr>
        <w:t>hayan contenido</w:t>
      </w:r>
      <w:r w:rsidR="00D31EAD" w:rsidRPr="005063B2">
        <w:rPr>
          <w:rFonts w:ascii="Arial" w:eastAsia="Arial" w:hAnsi="Arial" w:cs="Arial"/>
          <w:color w:val="auto"/>
          <w:sz w:val="20"/>
          <w:szCs w:val="20"/>
          <w:lang w:val="es-CO"/>
        </w:rPr>
        <w:t xml:space="preserve"> la ejecución de</w:t>
      </w:r>
      <w:r w:rsidR="00F72B79" w:rsidRPr="005063B2">
        <w:rPr>
          <w:rFonts w:ascii="Arial" w:eastAsia="Arial" w:hAnsi="Arial" w:cs="Arial"/>
          <w:color w:val="auto"/>
          <w:sz w:val="20"/>
          <w:szCs w:val="20"/>
          <w:lang w:val="es-CO"/>
        </w:rPr>
        <w:t>:</w:t>
      </w:r>
    </w:p>
    <w:p w14:paraId="2DD91AEA" w14:textId="5E4FEA8D" w:rsidR="002B3E05" w:rsidRDefault="00097E9E" w:rsidP="00097E9E">
      <w:pPr>
        <w:pStyle w:val="InviasNormal"/>
        <w:numPr>
          <w:ilvl w:val="0"/>
          <w:numId w:val="85"/>
        </w:numPr>
        <w:spacing w:line="276" w:lineRule="auto"/>
        <w:rPr>
          <w:rFonts w:ascii="Arial" w:eastAsia="Arial" w:hAnsi="Arial" w:cs="Arial"/>
          <w:iCs/>
          <w:color w:val="auto"/>
          <w:sz w:val="20"/>
          <w:szCs w:val="20"/>
          <w:lang w:val="es-CO"/>
        </w:rPr>
      </w:pPr>
      <w:r w:rsidRPr="00097E9E">
        <w:rPr>
          <w:rFonts w:ascii="Arial" w:eastAsia="Arial" w:hAnsi="Arial" w:cs="Arial"/>
          <w:iCs/>
          <w:color w:val="auto"/>
          <w:sz w:val="20"/>
          <w:szCs w:val="20"/>
          <w:lang w:val="es-CO"/>
        </w:rPr>
        <w:t xml:space="preserve">Proyectos que correspondan o hayan contenido actividades de: </w:t>
      </w:r>
      <w:proofErr w:type="spellStart"/>
      <w:r w:rsidRPr="00097E9E">
        <w:rPr>
          <w:rFonts w:ascii="Arial" w:eastAsia="Arial" w:hAnsi="Arial" w:cs="Arial"/>
          <w:iCs/>
          <w:color w:val="auto"/>
          <w:sz w:val="20"/>
          <w:szCs w:val="20"/>
          <w:lang w:val="es-CO"/>
        </w:rPr>
        <w:t>construccion</w:t>
      </w:r>
      <w:proofErr w:type="spellEnd"/>
      <w:r w:rsidRPr="00097E9E">
        <w:rPr>
          <w:rFonts w:ascii="Arial" w:eastAsia="Arial" w:hAnsi="Arial" w:cs="Arial"/>
          <w:iCs/>
          <w:color w:val="auto"/>
          <w:sz w:val="20"/>
          <w:szCs w:val="20"/>
          <w:lang w:val="es-CO"/>
        </w:rPr>
        <w:t xml:space="preserve"> de alcantarillado (sanitario y/o pluvial y/o combinado).</w:t>
      </w:r>
    </w:p>
    <w:p w14:paraId="1CE13015" w14:textId="7AFE4F29" w:rsidR="00097E9E" w:rsidRPr="00097E9E" w:rsidRDefault="00097E9E" w:rsidP="00097E9E">
      <w:pPr>
        <w:pStyle w:val="InviasNormal"/>
        <w:numPr>
          <w:ilvl w:val="0"/>
          <w:numId w:val="85"/>
        </w:numPr>
        <w:spacing w:line="276" w:lineRule="auto"/>
        <w:rPr>
          <w:rFonts w:ascii="Arial" w:eastAsia="Arial" w:hAnsi="Arial" w:cs="Arial"/>
          <w:iCs/>
          <w:color w:val="auto"/>
          <w:sz w:val="20"/>
          <w:szCs w:val="20"/>
          <w:lang w:val="es-CO"/>
        </w:rPr>
      </w:pPr>
      <w:r w:rsidRPr="00097E9E">
        <w:rPr>
          <w:rFonts w:ascii="Arial" w:eastAsia="Arial" w:hAnsi="Arial" w:cs="Arial"/>
          <w:iCs/>
          <w:color w:val="auto"/>
          <w:sz w:val="20"/>
          <w:szCs w:val="20"/>
          <w:lang w:val="es-CO"/>
        </w:rPr>
        <w:t>En el caso que, debido a la magnitud física empleada como variable para establecimiento del % de dimensionamiento como experiencia específica, se aceptará que el mismo sea acreditado con la sumatoria de máximo dos (2) de los contratos válidos aportados, garantizando condiciones pluralistas y participativas, siendo requisitos adecuados y proporcionales. Cuando la entidad considere procedente esta posibilidad lo señalará en el pliego de condiciones al momento de indicar la experiencia a requerir.</w:t>
      </w:r>
    </w:p>
    <w:p w14:paraId="3AE5FE56" w14:textId="1FDE44ED" w:rsidR="00097E9E" w:rsidRDefault="00097E9E" w:rsidP="00097E9E">
      <w:pPr>
        <w:pStyle w:val="InviasNormal"/>
        <w:numPr>
          <w:ilvl w:val="0"/>
          <w:numId w:val="85"/>
        </w:numPr>
        <w:spacing w:line="276" w:lineRule="auto"/>
        <w:rPr>
          <w:rFonts w:ascii="Arial" w:eastAsia="Arial" w:hAnsi="Arial" w:cs="Arial"/>
          <w:iCs/>
          <w:color w:val="auto"/>
          <w:sz w:val="20"/>
          <w:szCs w:val="20"/>
          <w:lang w:val="es-CO"/>
        </w:rPr>
      </w:pPr>
      <w:r w:rsidRPr="00097E9E">
        <w:rPr>
          <w:rFonts w:ascii="Arial" w:eastAsia="Arial" w:hAnsi="Arial" w:cs="Arial"/>
          <w:iCs/>
          <w:color w:val="auto"/>
          <w:sz w:val="20"/>
          <w:szCs w:val="20"/>
          <w:lang w:val="es-CO"/>
        </w:rPr>
        <w:lastRenderedPageBreak/>
        <w:t>La entidad NO podrá escoger más de 3 requisitos de experiencia específica, por lo que identificará los de mayor relevancia para el proyecto según la actividad a contratar.</w:t>
      </w:r>
    </w:p>
    <w:p w14:paraId="2D070400" w14:textId="11FB36A7" w:rsidR="00451F75" w:rsidRPr="002B3E05" w:rsidRDefault="009D56A0" w:rsidP="00097E9E">
      <w:pPr>
        <w:pStyle w:val="InviasNormal"/>
        <w:numPr>
          <w:ilvl w:val="0"/>
          <w:numId w:val="85"/>
        </w:numPr>
        <w:spacing w:line="276" w:lineRule="auto"/>
        <w:rPr>
          <w:rFonts w:ascii="Arial" w:eastAsia="Arial" w:hAnsi="Arial" w:cs="Arial"/>
          <w:iCs/>
          <w:color w:val="auto"/>
          <w:sz w:val="20"/>
          <w:szCs w:val="20"/>
          <w:lang w:val="es-CO"/>
        </w:rPr>
      </w:pPr>
      <w:r w:rsidRPr="009D56A0">
        <w:rPr>
          <w:rFonts w:ascii="Arial" w:eastAsia="Arial" w:hAnsi="Arial" w:cs="Arial"/>
          <w:iCs/>
          <w:color w:val="auto"/>
          <w:sz w:val="20"/>
          <w:szCs w:val="20"/>
          <w:lang w:val="es-CO"/>
        </w:rPr>
        <w:t xml:space="preserve">Por lo menos uno (1) de los contratos válidos aportados como experiencia general debe contar con una longitud de tubería equivalente al (55%) de la longitud total establecida en el presente proceso de selección y que contemple como mínimo iguales o similares condiciones técnicas (entiéndase como mismas condiciones técnicas la instalación según tipo de tubería: PVC, PEX, CONCRETO, otras) el cual corresponde a </w:t>
      </w:r>
      <w:proofErr w:type="spellStart"/>
      <w:r w:rsidRPr="009D56A0">
        <w:rPr>
          <w:rFonts w:ascii="Arial" w:eastAsia="Arial" w:hAnsi="Arial" w:cs="Arial"/>
          <w:iCs/>
          <w:color w:val="auto"/>
          <w:sz w:val="20"/>
          <w:szCs w:val="20"/>
          <w:lang w:val="es-CO"/>
        </w:rPr>
        <w:t>intalacion</w:t>
      </w:r>
      <w:proofErr w:type="spellEnd"/>
      <w:r w:rsidRPr="009D56A0">
        <w:rPr>
          <w:rFonts w:ascii="Arial" w:eastAsia="Arial" w:hAnsi="Arial" w:cs="Arial"/>
          <w:iCs/>
          <w:color w:val="auto"/>
          <w:sz w:val="20"/>
          <w:szCs w:val="20"/>
          <w:lang w:val="es-CO"/>
        </w:rPr>
        <w:t xml:space="preserve"> de </w:t>
      </w:r>
      <w:proofErr w:type="spellStart"/>
      <w:r w:rsidRPr="009D56A0">
        <w:rPr>
          <w:rFonts w:ascii="Arial" w:eastAsia="Arial" w:hAnsi="Arial" w:cs="Arial"/>
          <w:iCs/>
          <w:color w:val="auto"/>
          <w:sz w:val="20"/>
          <w:szCs w:val="20"/>
          <w:lang w:val="es-CO"/>
        </w:rPr>
        <w:t>tuberia</w:t>
      </w:r>
      <w:proofErr w:type="spellEnd"/>
      <w:r w:rsidRPr="009D56A0">
        <w:rPr>
          <w:rFonts w:ascii="Arial" w:eastAsia="Arial" w:hAnsi="Arial" w:cs="Arial"/>
          <w:iCs/>
          <w:color w:val="auto"/>
          <w:sz w:val="20"/>
          <w:szCs w:val="20"/>
          <w:lang w:val="es-CO"/>
        </w:rPr>
        <w:t xml:space="preserve"> de PVC </w:t>
      </w:r>
      <w:proofErr w:type="spellStart"/>
      <w:r w:rsidRPr="009D56A0">
        <w:rPr>
          <w:rFonts w:ascii="Arial" w:eastAsia="Arial" w:hAnsi="Arial" w:cs="Arial"/>
          <w:iCs/>
          <w:color w:val="auto"/>
          <w:sz w:val="20"/>
          <w:szCs w:val="20"/>
          <w:lang w:val="es-CO"/>
        </w:rPr>
        <w:t>saniraria</w:t>
      </w:r>
      <w:proofErr w:type="spellEnd"/>
      <w:r w:rsidRPr="009D56A0">
        <w:rPr>
          <w:rFonts w:ascii="Arial" w:eastAsia="Arial" w:hAnsi="Arial" w:cs="Arial"/>
          <w:iCs/>
          <w:color w:val="auto"/>
          <w:sz w:val="20"/>
          <w:szCs w:val="20"/>
          <w:lang w:val="es-CO"/>
        </w:rPr>
        <w:t xml:space="preserve"> y cuyo diámetro principal, o más representativo, se encuentre entre el siguiente rango 3" y 4".</w:t>
      </w:r>
    </w:p>
    <w:p w14:paraId="5DAF8095" w14:textId="53A74C19" w:rsidR="002B3CC8" w:rsidRDefault="002B3CC8" w:rsidP="00DE1BAC">
      <w:pPr>
        <w:pStyle w:val="InviasNormal"/>
        <w:numPr>
          <w:ilvl w:val="0"/>
          <w:numId w:val="8"/>
        </w:numPr>
        <w:spacing w:line="276" w:lineRule="auto"/>
        <w:ind w:left="714" w:hanging="357"/>
        <w:rPr>
          <w:rFonts w:ascii="Arial" w:eastAsia="Arial" w:hAnsi="Arial" w:cs="Arial"/>
          <w:color w:val="auto"/>
          <w:sz w:val="20"/>
          <w:szCs w:val="20"/>
          <w:lang w:val="es-CO"/>
        </w:rPr>
      </w:pPr>
      <w:bookmarkStart w:id="488" w:name="_Hlk54630890"/>
      <w:r w:rsidRPr="000802CD">
        <w:rPr>
          <w:rFonts w:ascii="Arial" w:eastAsia="Arial" w:hAnsi="Arial" w:cs="Arial"/>
          <w:color w:val="auto"/>
          <w:sz w:val="20"/>
          <w:szCs w:val="20"/>
          <w:lang w:val="es-CO"/>
        </w:rPr>
        <w:t>Estar relacionados en</w:t>
      </w:r>
      <w:r w:rsidRPr="002B3CC8">
        <w:rPr>
          <w:rFonts w:ascii="Arial" w:eastAsia="Arial" w:hAnsi="Arial" w:cs="Arial"/>
          <w:color w:val="auto"/>
          <w:sz w:val="20"/>
          <w:szCs w:val="20"/>
          <w:lang w:val="es-CO"/>
        </w:rPr>
        <w:t xml:space="preserve">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30E4C7D2" w14:textId="77777777" w:rsidR="002B3CC8" w:rsidRPr="002B3CC8" w:rsidRDefault="002B3CC8" w:rsidP="00DE1BAC">
      <w:pPr>
        <w:spacing w:before="120" w:after="240"/>
        <w:ind w:left="709"/>
        <w:jc w:val="both"/>
        <w:rPr>
          <w:rFonts w:eastAsia="Arial" w:cs="Arial"/>
          <w:color w:val="auto"/>
          <w:szCs w:val="20"/>
          <w:lang w:eastAsia="es-ES"/>
        </w:rPr>
      </w:pPr>
      <w:r w:rsidRPr="002B3CC8">
        <w:rPr>
          <w:rFonts w:eastAsia="Arial" w:cs="Arial"/>
          <w:color w:val="auto"/>
          <w:szCs w:val="20"/>
          <w:lang w:eastAsia="es-ES"/>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para agua potable y saneamiento básico, en caso de que aplique.</w:t>
      </w:r>
    </w:p>
    <w:p w14:paraId="4EBDF0DF" w14:textId="77777777" w:rsidR="002B3CC8" w:rsidRPr="002B3CC8" w:rsidRDefault="002B3CC8" w:rsidP="00DE1BAC">
      <w:pPr>
        <w:tabs>
          <w:tab w:val="left" w:pos="851"/>
        </w:tabs>
        <w:spacing w:before="120" w:after="240"/>
        <w:ind w:left="709"/>
        <w:jc w:val="both"/>
        <w:rPr>
          <w:rFonts w:eastAsia="Arial" w:cs="Arial"/>
          <w:color w:val="auto"/>
          <w:szCs w:val="20"/>
          <w:lang w:eastAsia="es-ES"/>
        </w:rPr>
      </w:pPr>
      <w:r w:rsidRPr="002B3CC8">
        <w:rPr>
          <w:rFonts w:eastAsia="Arial" w:cs="Arial"/>
          <w:color w:val="auto"/>
          <w:szCs w:val="20"/>
          <w:lang w:eastAsia="es-ES"/>
        </w:rPr>
        <w:t xml:space="preserve">Tratándose de Proponentes que acrediten la calidad de </w:t>
      </w:r>
      <w:proofErr w:type="spellStart"/>
      <w:r w:rsidRPr="002B3CC8">
        <w:rPr>
          <w:rFonts w:eastAsia="Arial" w:cs="Arial"/>
          <w:color w:val="auto"/>
          <w:szCs w:val="20"/>
          <w:lang w:eastAsia="es-ES"/>
        </w:rPr>
        <w:t>Mipyme</w:t>
      </w:r>
      <w:proofErr w:type="spellEnd"/>
      <w:r w:rsidRPr="002B3CC8">
        <w:rPr>
          <w:rFonts w:eastAsia="Arial" w:cs="Arial"/>
          <w:color w:val="auto"/>
          <w:szCs w:val="20"/>
          <w:lang w:eastAsia="es-ES"/>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2B3CC8">
        <w:rPr>
          <w:rFonts w:eastAsia="Arial" w:cs="Arial"/>
          <w:color w:val="auto"/>
          <w:szCs w:val="20"/>
          <w:lang w:eastAsia="es-ES"/>
        </w:rPr>
        <w:t>Mipyme</w:t>
      </w:r>
      <w:proofErr w:type="spellEnd"/>
      <w:r w:rsidRPr="002B3CC8">
        <w:rPr>
          <w:rFonts w:eastAsia="Arial" w:cs="Arial"/>
          <w:color w:val="auto"/>
          <w:szCs w:val="20"/>
          <w:lang w:eastAsia="es-ES"/>
        </w:rPr>
        <w:t xml:space="preserve"> y de emprendimiento y empresa de mujer con domicilio en el territorio nacional de manera conjunta, se valdrán como máximo los siete (7) contratos aportados de mayor valor.</w:t>
      </w:r>
    </w:p>
    <w:p w14:paraId="303BAF5F" w14:textId="05D36939" w:rsidR="0058509C" w:rsidRDefault="002B3CC8" w:rsidP="00DE1BAC">
      <w:pPr>
        <w:tabs>
          <w:tab w:val="left" w:pos="851"/>
        </w:tabs>
        <w:spacing w:before="120" w:after="240"/>
        <w:ind w:left="708"/>
        <w:jc w:val="both"/>
        <w:rPr>
          <w:rFonts w:eastAsia="Arial" w:cs="Arial"/>
          <w:color w:val="auto"/>
          <w:szCs w:val="20"/>
          <w:lang w:eastAsia="es-ES"/>
        </w:rPr>
      </w:pPr>
      <w:r w:rsidRPr="002B3CC8">
        <w:rPr>
          <w:rFonts w:eastAsia="Arial" w:cs="Arial"/>
          <w:color w:val="auto"/>
          <w:szCs w:val="20"/>
          <w:lang w:eastAsia="es-ES"/>
        </w:rPr>
        <w:t>El Formato 3 – Experiencia deberá aportarse diligenciado en formato Excel.</w:t>
      </w:r>
    </w:p>
    <w:p w14:paraId="4E176241" w14:textId="24105BE4" w:rsidR="00C86081" w:rsidRPr="002F0B25" w:rsidRDefault="00483DBB" w:rsidP="00DE1BAC">
      <w:pPr>
        <w:pStyle w:val="InviasNormal"/>
        <w:numPr>
          <w:ilvl w:val="0"/>
          <w:numId w:val="8"/>
        </w:numPr>
        <w:spacing w:line="276" w:lineRule="auto"/>
        <w:ind w:left="714" w:right="49" w:hanging="357"/>
        <w:rPr>
          <w:rFonts w:ascii="Arial" w:eastAsia="Arial" w:hAnsi="Arial" w:cs="Arial"/>
          <w:iCs/>
          <w:color w:val="auto"/>
          <w:sz w:val="20"/>
          <w:szCs w:val="20"/>
          <w:lang w:val="es-CO"/>
        </w:rPr>
      </w:pPr>
      <w:bookmarkStart w:id="489" w:name="_Hlk107585619"/>
      <w:bookmarkStart w:id="490" w:name="_Hlk511332127"/>
      <w:bookmarkEnd w:id="488"/>
      <w:r w:rsidRPr="000802CD">
        <w:rPr>
          <w:rFonts w:ascii="Arial" w:hAnsi="Arial" w:cs="Arial"/>
          <w:iCs/>
          <w:color w:val="000000"/>
          <w:sz w:val="20"/>
          <w:szCs w:val="20"/>
          <w:lang w:val="es-CO"/>
        </w:rPr>
        <w:t>El Proponente podrá</w:t>
      </w:r>
      <w:r w:rsidRPr="00483DBB">
        <w:rPr>
          <w:rFonts w:ascii="Arial" w:hAnsi="Arial" w:cs="Arial"/>
          <w:iCs/>
          <w:color w:val="000000"/>
          <w:sz w:val="20"/>
          <w:szCs w:val="20"/>
          <w:lang w:val="es-CO"/>
        </w:rPr>
        <w:t xml:space="preserve"> acreditar la experiencia solicitada con mínimo uno (1) y máximo cinco (5) contratos,</w:t>
      </w:r>
      <w:r w:rsidRPr="00483DBB">
        <w:rPr>
          <w:rFonts w:ascii="Arial" w:eastAsia="Calibri" w:hAnsi="Arial" w:cs="Arial"/>
          <w:iCs/>
          <w:color w:val="000000"/>
          <w:sz w:val="20"/>
          <w:szCs w:val="20"/>
          <w:lang w:val="es-CO"/>
        </w:rPr>
        <w:t xml:space="preserve"> los cuales serán evaluados teniendo en cuenta la tabla del numeral 3.5.8 del Pliego de Condiciones, así como el contenido establecido en la Matriz 1 – Experiencia</w:t>
      </w:r>
      <w:r w:rsidRPr="00483DBB">
        <w:rPr>
          <w:rFonts w:ascii="Arial" w:hAnsi="Arial" w:cs="Arial"/>
          <w:iCs/>
          <w:color w:val="000000"/>
          <w:sz w:val="20"/>
          <w:szCs w:val="20"/>
          <w:lang w:val="es-CO"/>
        </w:rPr>
        <w:t>.</w:t>
      </w:r>
      <w:bookmarkEnd w:id="489"/>
    </w:p>
    <w:p w14:paraId="3D49D4F9" w14:textId="0FB4741E" w:rsidR="00483DBB" w:rsidRDefault="00483DBB" w:rsidP="00DE1BAC">
      <w:pPr>
        <w:spacing w:before="120" w:after="240"/>
        <w:ind w:left="709" w:right="49"/>
        <w:jc w:val="both"/>
        <w:rPr>
          <w:rFonts w:cs="Arial"/>
          <w:iCs/>
          <w:color w:val="000000"/>
          <w:szCs w:val="20"/>
        </w:rPr>
      </w:pPr>
      <w:r w:rsidRPr="00483DBB">
        <w:rPr>
          <w:rFonts w:cs="Arial"/>
          <w:iCs/>
          <w:color w:val="000000"/>
          <w:szCs w:val="20"/>
        </w:rPr>
        <w:t>El Proponente persona natural o jurídica</w:t>
      </w:r>
      <w:r w:rsidRPr="00483DBB" w:rsidDel="001F2F1D">
        <w:rPr>
          <w:rFonts w:cs="Arial"/>
          <w:iCs/>
          <w:color w:val="000000"/>
          <w:szCs w:val="20"/>
        </w:rPr>
        <w:t xml:space="preserve"> que</w:t>
      </w:r>
      <w:r w:rsidRPr="00483DBB" w:rsidDel="002E4BA0">
        <w:rPr>
          <w:rFonts w:cs="Arial"/>
          <w:iCs/>
          <w:color w:val="000000"/>
          <w:szCs w:val="20"/>
        </w:rPr>
        <w:t xml:space="preserve"> </w:t>
      </w:r>
      <w:r w:rsidRPr="00483DBB">
        <w:rPr>
          <w:rFonts w:cs="Arial"/>
          <w:iCs/>
          <w:color w:val="000000"/>
          <w:szCs w:val="20"/>
        </w:rPr>
        <w:t xml:space="preserve">acredite la calidad de </w:t>
      </w:r>
      <w:proofErr w:type="spellStart"/>
      <w:r w:rsidRPr="00483DBB">
        <w:rPr>
          <w:rFonts w:cs="Arial"/>
          <w:iCs/>
          <w:color w:val="000000"/>
          <w:szCs w:val="20"/>
        </w:rPr>
        <w:t>Mipyme</w:t>
      </w:r>
      <w:proofErr w:type="spellEnd"/>
      <w:r w:rsidRPr="00483DBB">
        <w:rPr>
          <w:rFonts w:cs="Arial"/>
          <w:iCs/>
          <w:color w:val="000000"/>
          <w:szCs w:val="20"/>
        </w:rPr>
        <w:t xml:space="preserve"> o de emprendimiento y empresa de mujer con domicilio en el territorio nacional de conformidad con lo previsto en el artículo 2.2.1.13.2.2 del Decreto 1074 de 2015</w:t>
      </w:r>
      <w:r w:rsidRPr="00483DBB">
        <w:rPr>
          <w:rFonts w:cs="Arial"/>
          <w:b/>
          <w:bCs/>
          <w:iCs/>
          <w:color w:val="000000"/>
          <w:szCs w:val="20"/>
        </w:rPr>
        <w:t xml:space="preserve"> </w:t>
      </w:r>
      <w:r w:rsidRPr="00483DBB">
        <w:rPr>
          <w:rFonts w:cs="Arial"/>
          <w:iCs/>
          <w:color w:val="000000"/>
          <w:szCs w:val="20"/>
        </w:rPr>
        <w:t>y</w:t>
      </w:r>
      <w:r w:rsidRPr="00483DBB">
        <w:rPr>
          <w:rFonts w:cs="Arial"/>
          <w:b/>
          <w:bCs/>
          <w:iCs/>
          <w:color w:val="000000"/>
          <w:szCs w:val="20"/>
        </w:rPr>
        <w:t xml:space="preserve"> </w:t>
      </w:r>
      <w:r w:rsidRPr="00483DBB">
        <w:rPr>
          <w:rFonts w:cs="Arial"/>
          <w:iCs/>
          <w:color w:val="000000"/>
          <w:szCs w:val="20"/>
        </w:rPr>
        <w:t xml:space="preserve">los </w:t>
      </w:r>
      <w:r w:rsidRPr="007B35F0">
        <w:rPr>
          <w:rFonts w:cs="Arial"/>
          <w:iCs/>
          <w:color w:val="auto"/>
          <w:szCs w:val="20"/>
        </w:rPr>
        <w:t>artículos 2.2.1.2.</w:t>
      </w:r>
      <w:r w:rsidRPr="007B35F0">
        <w:rPr>
          <w:rFonts w:cs="Arial"/>
          <w:bCs/>
          <w:iCs/>
          <w:color w:val="auto"/>
          <w:szCs w:val="20"/>
          <w:lang w:val="es-MX"/>
        </w:rPr>
        <w:t>4.2.4. y</w:t>
      </w:r>
      <w:r w:rsidRPr="007B35F0">
        <w:rPr>
          <w:rFonts w:cs="Arial"/>
          <w:iCs/>
          <w:color w:val="auto"/>
          <w:szCs w:val="20"/>
          <w:lang w:val="es-MX"/>
        </w:rPr>
        <w:t xml:space="preserve"> 2.2.1.2.4.2.14 </w:t>
      </w:r>
      <w:r w:rsidRPr="007B35F0">
        <w:rPr>
          <w:rFonts w:cs="Arial"/>
          <w:bCs/>
          <w:iCs/>
          <w:color w:val="auto"/>
          <w:szCs w:val="20"/>
          <w:lang w:val="es-MX"/>
        </w:rPr>
        <w:t>del</w:t>
      </w:r>
      <w:r w:rsidRPr="007B35F0">
        <w:rPr>
          <w:rFonts w:cs="Arial"/>
          <w:iCs/>
          <w:color w:val="auto"/>
          <w:szCs w:val="20"/>
          <w:lang w:val="es-MX"/>
        </w:rPr>
        <w:t xml:space="preserve"> Decreto 1082 de 2015</w:t>
      </w:r>
      <w:r w:rsidRPr="007B35F0">
        <w:rPr>
          <w:rFonts w:cs="Arial"/>
          <w:b/>
          <w:iCs/>
          <w:color w:val="auto"/>
          <w:szCs w:val="20"/>
          <w:lang w:val="es-MX"/>
        </w:rPr>
        <w:t xml:space="preserve">, </w:t>
      </w:r>
      <w:r w:rsidRPr="007B35F0">
        <w:rPr>
          <w:rFonts w:cs="Arial"/>
          <w:bCs/>
          <w:iCs/>
          <w:color w:val="auto"/>
          <w:szCs w:val="20"/>
          <w:lang w:val="es-MX"/>
        </w:rPr>
        <w:t xml:space="preserve">o </w:t>
      </w:r>
      <w:r w:rsidRPr="00483DBB">
        <w:rPr>
          <w:rFonts w:cs="Arial"/>
          <w:bCs/>
          <w:iCs/>
          <w:color w:val="000000"/>
          <w:szCs w:val="20"/>
          <w:lang w:val="es-MX"/>
        </w:rPr>
        <w:t>las normas que los modifiquen, sustituyan o complementen</w:t>
      </w:r>
      <w:r w:rsidRPr="00483DBB">
        <w:rPr>
          <w:rFonts w:cs="Arial"/>
          <w:iCs/>
          <w:color w:val="000000"/>
          <w:szCs w:val="20"/>
        </w:rPr>
        <w:t>, podrá probar la experiencia solicitada con un (1) contrato adicional a los cinco (5) inicialmente previstos, para un máximo de seis (6) contratos.</w:t>
      </w:r>
    </w:p>
    <w:p w14:paraId="59C19E17" w14:textId="27E6BA0F" w:rsidR="00483DBB" w:rsidRDefault="00483DBB" w:rsidP="00DE1BAC">
      <w:pPr>
        <w:pStyle w:val="InviasNormal"/>
        <w:spacing w:line="276" w:lineRule="auto"/>
        <w:ind w:left="714" w:right="49"/>
        <w:rPr>
          <w:rFonts w:ascii="Arial" w:eastAsia="Arial" w:hAnsi="Arial" w:cs="Arial"/>
          <w:iCs/>
          <w:color w:val="auto"/>
          <w:sz w:val="20"/>
          <w:szCs w:val="20"/>
        </w:rPr>
      </w:pPr>
      <w:r w:rsidRPr="00483DBB">
        <w:rPr>
          <w:rFonts w:ascii="Arial" w:eastAsia="Arial" w:hAnsi="Arial" w:cs="Arial"/>
          <w:iCs/>
          <w:color w:val="auto"/>
          <w:sz w:val="20"/>
          <w:szCs w:val="20"/>
        </w:rPr>
        <w:lastRenderedPageBreak/>
        <w:t xml:space="preserve">En caso de que el Proponente persona natural o jurídica acredite la calidad de </w:t>
      </w:r>
      <w:proofErr w:type="spellStart"/>
      <w:r w:rsidRPr="00483DBB">
        <w:rPr>
          <w:rFonts w:ascii="Arial" w:eastAsia="Arial" w:hAnsi="Arial" w:cs="Arial"/>
          <w:iCs/>
          <w:color w:val="auto"/>
          <w:sz w:val="20"/>
          <w:szCs w:val="20"/>
        </w:rPr>
        <w:t>Mipyme</w:t>
      </w:r>
      <w:proofErr w:type="spellEnd"/>
      <w:r w:rsidRPr="00483DBB">
        <w:rPr>
          <w:rFonts w:ascii="Arial" w:eastAsia="Arial" w:hAnsi="Arial" w:cs="Arial"/>
          <w:iCs/>
          <w:color w:val="auto"/>
          <w:sz w:val="20"/>
          <w:szCs w:val="20"/>
        </w:rPr>
        <w:t xml:space="preserve"> y de emprendimiento y empresa de mujer con domicilio en el territorio nacional de manera conjunta, podrá demostrar la experiencia solicitada con dos (2) contratos adicionales a los cinco (5) inicialmente previstos, para un máximo de siete (7) .</w:t>
      </w:r>
    </w:p>
    <w:p w14:paraId="73DAD09D" w14:textId="1A99978A" w:rsidR="00483DBB" w:rsidRDefault="00483DBB" w:rsidP="00DE1BAC">
      <w:pPr>
        <w:pStyle w:val="InviasNormal"/>
        <w:spacing w:line="276" w:lineRule="auto"/>
        <w:ind w:left="714" w:right="51"/>
        <w:rPr>
          <w:rFonts w:ascii="Arial" w:eastAsia="Arial" w:hAnsi="Arial" w:cs="Arial"/>
          <w:bCs/>
          <w:iCs/>
          <w:color w:val="auto"/>
          <w:sz w:val="20"/>
          <w:szCs w:val="20"/>
        </w:rPr>
      </w:pPr>
      <w:r w:rsidRPr="00483DBB">
        <w:rPr>
          <w:rFonts w:ascii="Arial" w:eastAsia="Arial" w:hAnsi="Arial" w:cs="Arial"/>
          <w:bCs/>
          <w:iCs/>
          <w:color w:val="auto"/>
          <w:sz w:val="20"/>
          <w:szCs w:val="20"/>
        </w:rPr>
        <w:t xml:space="preserve">Para el caso de Proponentes Plurales bastará con que uno de sus integrantes tenga una participación igual o superior al diez por ciento (10 %) en el Consorcio o en la Unión Temporal y acredite la calidad de </w:t>
      </w:r>
      <w:proofErr w:type="spellStart"/>
      <w:r w:rsidRPr="00483DBB">
        <w:rPr>
          <w:rFonts w:ascii="Arial" w:eastAsia="Arial" w:hAnsi="Arial" w:cs="Arial"/>
          <w:bCs/>
          <w:iCs/>
          <w:color w:val="auto"/>
          <w:sz w:val="20"/>
          <w:szCs w:val="20"/>
        </w:rPr>
        <w:t>Mipyme</w:t>
      </w:r>
      <w:proofErr w:type="spellEnd"/>
      <w:r w:rsidRPr="00483DBB">
        <w:rPr>
          <w:rFonts w:ascii="Arial" w:eastAsia="Arial" w:hAnsi="Arial" w:cs="Arial"/>
          <w:bCs/>
          <w:iCs/>
          <w:color w:val="auto"/>
          <w:sz w:val="20"/>
          <w:szCs w:val="20"/>
        </w:rPr>
        <w:t xml:space="preserve"> </w:t>
      </w:r>
      <w:r w:rsidRPr="00483DBB">
        <w:rPr>
          <w:rFonts w:ascii="Arial" w:eastAsia="Arial" w:hAnsi="Arial" w:cs="Arial"/>
          <w:iCs/>
          <w:color w:val="auto"/>
          <w:sz w:val="20"/>
          <w:szCs w:val="20"/>
        </w:rPr>
        <w:t>o</w:t>
      </w:r>
      <w:r w:rsidRPr="00483DBB">
        <w:rPr>
          <w:rFonts w:ascii="Arial" w:eastAsia="Arial" w:hAnsi="Arial" w:cs="Arial"/>
          <w:bCs/>
          <w:iCs/>
          <w:color w:val="auto"/>
          <w:sz w:val="20"/>
          <w:szCs w:val="20"/>
        </w:rPr>
        <w:t xml:space="preserve"> emprendimiento y empresa de mujer de conformidad con lo previsto en el artículo 2.2.1.13.2.2 del Decreto 1074 de 2015</w:t>
      </w:r>
      <w:r w:rsidRPr="00483DBB">
        <w:rPr>
          <w:rFonts w:ascii="Arial" w:eastAsia="Arial" w:hAnsi="Arial" w:cs="Arial"/>
          <w:b/>
          <w:bCs/>
          <w:iCs/>
          <w:color w:val="auto"/>
          <w:sz w:val="20"/>
          <w:szCs w:val="20"/>
        </w:rPr>
        <w:t xml:space="preserve"> </w:t>
      </w:r>
      <w:r w:rsidRPr="00483DBB">
        <w:rPr>
          <w:rFonts w:ascii="Arial" w:eastAsia="Arial" w:hAnsi="Arial" w:cs="Arial"/>
          <w:bCs/>
          <w:iCs/>
          <w:color w:val="auto"/>
          <w:sz w:val="20"/>
          <w:szCs w:val="20"/>
        </w:rPr>
        <w:t>y</w:t>
      </w:r>
      <w:r w:rsidRPr="00483DBB">
        <w:rPr>
          <w:rFonts w:ascii="Arial" w:eastAsia="Arial" w:hAnsi="Arial" w:cs="Arial"/>
          <w:b/>
          <w:bCs/>
          <w:iCs/>
          <w:color w:val="auto"/>
          <w:sz w:val="20"/>
          <w:szCs w:val="20"/>
        </w:rPr>
        <w:t xml:space="preserve"> </w:t>
      </w:r>
      <w:r w:rsidRPr="00483DBB">
        <w:rPr>
          <w:rFonts w:ascii="Arial" w:eastAsia="Arial" w:hAnsi="Arial" w:cs="Arial"/>
          <w:bCs/>
          <w:iCs/>
          <w:color w:val="auto"/>
          <w:sz w:val="20"/>
          <w:szCs w:val="20"/>
        </w:rPr>
        <w:t>los artículos 2.2.1.2.</w:t>
      </w:r>
      <w:r w:rsidRPr="00483DBB">
        <w:rPr>
          <w:rFonts w:ascii="Arial" w:eastAsia="Arial" w:hAnsi="Arial" w:cs="Arial"/>
          <w:iCs/>
          <w:color w:val="auto"/>
          <w:sz w:val="20"/>
          <w:szCs w:val="20"/>
          <w:lang w:val="es-MX"/>
        </w:rPr>
        <w:t>4.2.</w:t>
      </w:r>
      <w:r w:rsidRPr="00483DBB">
        <w:rPr>
          <w:rFonts w:ascii="Arial" w:eastAsia="Arial" w:hAnsi="Arial" w:cs="Arial"/>
          <w:bCs/>
          <w:iCs/>
          <w:color w:val="auto"/>
          <w:sz w:val="20"/>
          <w:szCs w:val="20"/>
          <w:lang w:val="es-MX"/>
        </w:rPr>
        <w:t>4. y</w:t>
      </w:r>
      <w:r w:rsidRPr="00483DBB">
        <w:rPr>
          <w:rFonts w:ascii="Arial" w:eastAsia="Arial" w:hAnsi="Arial" w:cs="Arial"/>
          <w:iCs/>
          <w:color w:val="auto"/>
          <w:sz w:val="20"/>
          <w:szCs w:val="20"/>
          <w:lang w:val="es-MX"/>
        </w:rPr>
        <w:t xml:space="preserve"> 2.2.1.2.4.2.14 </w:t>
      </w:r>
      <w:r w:rsidRPr="007B35F0">
        <w:rPr>
          <w:rFonts w:ascii="Arial" w:eastAsia="Arial" w:hAnsi="Arial" w:cs="Arial"/>
          <w:bCs/>
          <w:iCs/>
          <w:color w:val="auto"/>
          <w:sz w:val="20"/>
          <w:szCs w:val="20"/>
        </w:rPr>
        <w:t>del Decreto 1082 de 2015</w:t>
      </w:r>
      <w:r w:rsidRPr="007B35F0">
        <w:rPr>
          <w:rFonts w:ascii="Arial" w:eastAsia="Arial" w:hAnsi="Arial" w:cs="Arial"/>
          <w:b/>
          <w:bCs/>
          <w:iCs/>
          <w:color w:val="auto"/>
          <w:sz w:val="20"/>
          <w:szCs w:val="20"/>
          <w:lang w:val="es-MX"/>
        </w:rPr>
        <w:t xml:space="preserve"> </w:t>
      </w:r>
      <w:r w:rsidRPr="007B35F0">
        <w:rPr>
          <w:rFonts w:ascii="Arial" w:eastAsia="Arial" w:hAnsi="Arial" w:cs="Arial"/>
          <w:bCs/>
          <w:iCs/>
          <w:color w:val="auto"/>
          <w:sz w:val="20"/>
          <w:szCs w:val="20"/>
          <w:lang w:val="es-MX"/>
        </w:rPr>
        <w:t xml:space="preserve">o las </w:t>
      </w:r>
      <w:r w:rsidRPr="00483DBB">
        <w:rPr>
          <w:rFonts w:ascii="Arial" w:eastAsia="Arial" w:hAnsi="Arial" w:cs="Arial"/>
          <w:bCs/>
          <w:iCs/>
          <w:color w:val="auto"/>
          <w:sz w:val="20"/>
          <w:szCs w:val="20"/>
          <w:lang w:val="es-MX"/>
        </w:rPr>
        <w:t>normas que los modifiquen, sustituyan o complementen,</w:t>
      </w:r>
      <w:r w:rsidRPr="00483DBB">
        <w:rPr>
          <w:rFonts w:ascii="Arial" w:eastAsia="Arial" w:hAnsi="Arial" w:cs="Arial"/>
          <w:bCs/>
          <w:iCs/>
          <w:color w:val="auto"/>
          <w:sz w:val="20"/>
          <w:szCs w:val="20"/>
        </w:rPr>
        <w:t xml:space="preserve"> para probar la experiencia </w:t>
      </w:r>
      <w:r w:rsidRPr="00483DBB">
        <w:rPr>
          <w:rFonts w:ascii="Arial" w:eastAsia="Arial" w:hAnsi="Arial" w:cs="Arial"/>
          <w:iCs/>
          <w:color w:val="auto"/>
          <w:sz w:val="20"/>
          <w:szCs w:val="20"/>
        </w:rPr>
        <w:t>solicitada</w:t>
      </w:r>
      <w:r w:rsidRPr="00483DBB">
        <w:rPr>
          <w:rFonts w:ascii="Arial" w:eastAsia="Arial" w:hAnsi="Arial" w:cs="Arial"/>
          <w:bCs/>
          <w:iCs/>
          <w:color w:val="auto"/>
          <w:sz w:val="20"/>
          <w:szCs w:val="20"/>
        </w:rPr>
        <w:t xml:space="preserve"> con un (1) contrato adicional a los cinco (5) inicialmente contemplados, para un máximo de seis (6) contratos. </w:t>
      </w:r>
    </w:p>
    <w:p w14:paraId="34E9906F" w14:textId="59D428D1" w:rsidR="00483DBB" w:rsidRDefault="00483DBB" w:rsidP="00DE1BAC">
      <w:pPr>
        <w:pStyle w:val="InviasNormal"/>
        <w:spacing w:line="276" w:lineRule="auto"/>
        <w:ind w:left="714" w:right="49"/>
        <w:rPr>
          <w:rFonts w:ascii="Arial" w:eastAsia="Arial" w:hAnsi="Arial" w:cs="Arial"/>
          <w:bCs/>
          <w:iCs/>
          <w:color w:val="auto"/>
          <w:sz w:val="20"/>
          <w:szCs w:val="20"/>
        </w:rPr>
      </w:pPr>
      <w:r w:rsidRPr="00483DBB">
        <w:rPr>
          <w:rFonts w:ascii="Arial" w:eastAsia="Arial" w:hAnsi="Arial" w:cs="Arial"/>
          <w:bCs/>
          <w:iCs/>
          <w:color w:val="auto"/>
          <w:sz w:val="20"/>
          <w:szCs w:val="20"/>
        </w:rPr>
        <w:t xml:space="preserve">En caso de que el mismo integrante u otro que haga parte del Proponente Plural tenga una participación igual o superior al diez por ciento (10 %) en el Consorcio o en la Unión Temporal y acredite la calidad de </w:t>
      </w:r>
      <w:proofErr w:type="spellStart"/>
      <w:r w:rsidRPr="00483DBB">
        <w:rPr>
          <w:rFonts w:ascii="Arial" w:eastAsia="Arial" w:hAnsi="Arial" w:cs="Arial"/>
          <w:bCs/>
          <w:iCs/>
          <w:color w:val="auto"/>
          <w:sz w:val="20"/>
          <w:szCs w:val="20"/>
        </w:rPr>
        <w:t>Mipyme</w:t>
      </w:r>
      <w:proofErr w:type="spellEnd"/>
      <w:r w:rsidRPr="00483DBB">
        <w:rPr>
          <w:rFonts w:ascii="Arial" w:eastAsia="Arial" w:hAnsi="Arial" w:cs="Arial"/>
          <w:bCs/>
          <w:iCs/>
          <w:color w:val="auto"/>
          <w:sz w:val="20"/>
          <w:szCs w:val="20"/>
        </w:rPr>
        <w:t xml:space="preserve"> y de emprendimiento y empresa de mujer con domicilio en el territorio nacional de manera conjunta o separada, podrá demostrar la experiencia </w:t>
      </w:r>
      <w:r w:rsidRPr="00483DBB">
        <w:rPr>
          <w:rFonts w:ascii="Arial" w:eastAsia="Arial" w:hAnsi="Arial" w:cs="Arial"/>
          <w:iCs/>
          <w:color w:val="auto"/>
          <w:sz w:val="20"/>
          <w:szCs w:val="20"/>
        </w:rPr>
        <w:t>solicitada</w:t>
      </w:r>
      <w:r w:rsidRPr="00483DBB">
        <w:rPr>
          <w:rFonts w:ascii="Arial" w:eastAsia="Arial" w:hAnsi="Arial" w:cs="Arial"/>
          <w:bCs/>
          <w:iCs/>
          <w:color w:val="auto"/>
          <w:sz w:val="20"/>
          <w:szCs w:val="20"/>
        </w:rPr>
        <w:t xml:space="preserve"> con dos (2) contratos adicionales a los cinco (5) inicialmente previstos, para un máximo de siete (7) contratos. En todo caso no será posible aportar más de dos (2) contratos adicionales aun cuando otros integrantes del Proponente Plural también cumplan las condiciones </w:t>
      </w:r>
      <w:r w:rsidRPr="00483DBB" w:rsidDel="005F3B48">
        <w:rPr>
          <w:rFonts w:ascii="Arial" w:eastAsia="Arial" w:hAnsi="Arial" w:cs="Arial"/>
          <w:bCs/>
          <w:iCs/>
          <w:color w:val="auto"/>
          <w:sz w:val="20"/>
          <w:szCs w:val="20"/>
        </w:rPr>
        <w:t xml:space="preserve">previamente </w:t>
      </w:r>
      <w:r w:rsidRPr="00483DBB">
        <w:rPr>
          <w:rFonts w:ascii="Arial" w:eastAsia="Arial" w:hAnsi="Arial" w:cs="Arial"/>
          <w:bCs/>
          <w:iCs/>
          <w:color w:val="auto"/>
          <w:sz w:val="20"/>
          <w:szCs w:val="20"/>
        </w:rPr>
        <w:t>definidas.</w:t>
      </w:r>
    </w:p>
    <w:p w14:paraId="7F56B6E1" w14:textId="0DA9EA3A" w:rsidR="00483DBB" w:rsidRDefault="00483DBB" w:rsidP="00DE1BAC">
      <w:pPr>
        <w:pStyle w:val="InviasNormal"/>
        <w:spacing w:line="276" w:lineRule="auto"/>
        <w:ind w:left="714" w:right="49"/>
        <w:rPr>
          <w:rFonts w:ascii="Arial" w:eastAsia="Arial" w:hAnsi="Arial" w:cs="Arial"/>
          <w:iCs/>
          <w:color w:val="auto"/>
          <w:sz w:val="20"/>
          <w:szCs w:val="20"/>
          <w:lang w:val="es-ES"/>
        </w:rPr>
      </w:pPr>
      <w:r w:rsidRPr="00483DBB">
        <w:rPr>
          <w:rFonts w:ascii="Arial" w:eastAsia="Arial" w:hAnsi="Arial" w:cs="Arial"/>
          <w:bCs/>
          <w:iCs/>
          <w:color w:val="auto"/>
          <w:sz w:val="20"/>
          <w:szCs w:val="20"/>
          <w:lang w:val="es-ES"/>
        </w:rPr>
        <w:t xml:space="preserve">Para acreditar la condición </w:t>
      </w:r>
      <w:r w:rsidRPr="00483DBB" w:rsidDel="00B05B2D">
        <w:rPr>
          <w:rFonts w:ascii="Arial" w:eastAsia="Arial" w:hAnsi="Arial" w:cs="Arial"/>
          <w:iCs/>
          <w:color w:val="auto"/>
          <w:sz w:val="20"/>
          <w:szCs w:val="20"/>
        </w:rPr>
        <w:t xml:space="preserve">de </w:t>
      </w:r>
      <w:proofErr w:type="spellStart"/>
      <w:r w:rsidRPr="00483DBB">
        <w:rPr>
          <w:rFonts w:ascii="Arial" w:eastAsia="Arial" w:hAnsi="Arial" w:cs="Arial"/>
          <w:iCs/>
          <w:color w:val="auto"/>
          <w:sz w:val="20"/>
          <w:szCs w:val="20"/>
        </w:rPr>
        <w:t>Mipyme</w:t>
      </w:r>
      <w:proofErr w:type="spellEnd"/>
      <w:r w:rsidRPr="00483DBB">
        <w:rPr>
          <w:rFonts w:ascii="Arial" w:eastAsia="Arial" w:hAnsi="Arial" w:cs="Arial"/>
          <w:iCs/>
          <w:color w:val="auto"/>
          <w:sz w:val="20"/>
          <w:szCs w:val="20"/>
        </w:rPr>
        <w:t>, el Proponente entregará copia del certificado del Registro Único de Proponentes, el cual deberá encontrarse vigente y en firme al momento de su presentación. Por su parte, la condición de emprendimientos y/o empresas de mujeres, se probará mediante el diligenciamiento d</w:t>
      </w:r>
      <w:r w:rsidRPr="00483DBB">
        <w:rPr>
          <w:rFonts w:ascii="Arial" w:eastAsia="Arial" w:hAnsi="Arial" w:cs="Arial"/>
          <w:iCs/>
          <w:color w:val="auto"/>
          <w:sz w:val="20"/>
          <w:szCs w:val="20"/>
          <w:lang w:val="es-ES"/>
        </w:rPr>
        <w:t>el Formato 12- Acreditación de emprendimientos y empresas de mujeres, –</w:t>
      </w:r>
      <w:r w:rsidRPr="00483DBB">
        <w:rPr>
          <w:rFonts w:ascii="Arial" w:eastAsia="Arial" w:hAnsi="Arial" w:cs="Arial"/>
          <w:iCs/>
          <w:color w:val="auto"/>
          <w:sz w:val="20"/>
          <w:szCs w:val="20"/>
        </w:rPr>
        <w:t>el cual deberá aportarse con</w:t>
      </w:r>
      <w:r w:rsidRPr="00483DBB">
        <w:rPr>
          <w:rFonts w:ascii="Arial" w:eastAsia="Arial" w:hAnsi="Arial" w:cs="Arial"/>
          <w:iCs/>
          <w:color w:val="auto"/>
          <w:sz w:val="20"/>
          <w:szCs w:val="20"/>
          <w:lang w:val="es-ES"/>
        </w:rPr>
        <w:t xml:space="preserve"> la documentación requerida en el artículo 2.2.1.2.4.2.14 del Decreto 1082 de 2015 o la norma que lo modifique, complemente o sustituya.</w:t>
      </w:r>
    </w:p>
    <w:p w14:paraId="1A11E6F9" w14:textId="3F25E776" w:rsidR="002F0B25" w:rsidRPr="00483DBB" w:rsidRDefault="00483DBB" w:rsidP="007B35F0">
      <w:pPr>
        <w:pStyle w:val="InviasNormal"/>
        <w:spacing w:line="276" w:lineRule="auto"/>
        <w:ind w:left="714" w:right="49"/>
        <w:rPr>
          <w:rFonts w:ascii="Arial" w:eastAsia="Arial" w:hAnsi="Arial" w:cs="Arial"/>
          <w:iCs/>
          <w:color w:val="auto"/>
          <w:sz w:val="20"/>
          <w:szCs w:val="20"/>
          <w:lang w:val="es-ES"/>
        </w:rPr>
      </w:pPr>
      <w:r w:rsidRPr="00483DBB">
        <w:rPr>
          <w:rFonts w:ascii="Arial" w:eastAsia="Arial" w:hAnsi="Arial" w:cs="Arial"/>
          <w:iCs/>
          <w:color w:val="auto"/>
          <w:sz w:val="20"/>
          <w:szCs w:val="20"/>
          <w:lang w:val="es-ES"/>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para agua potable y saneamiento básico. </w:t>
      </w:r>
    </w:p>
    <w:p w14:paraId="2EB155A7" w14:textId="4925857D" w:rsidR="00582C3B" w:rsidRPr="005063B2" w:rsidRDefault="00582C3B" w:rsidP="00DE1BAC">
      <w:pPr>
        <w:pStyle w:val="InviasNormal"/>
        <w:numPr>
          <w:ilvl w:val="0"/>
          <w:numId w:val="8"/>
        </w:numPr>
        <w:spacing w:line="276" w:lineRule="auto"/>
        <w:ind w:left="714" w:hanging="357"/>
        <w:rPr>
          <w:rFonts w:ascii="Arial" w:eastAsia="Arial" w:hAnsi="Arial" w:cs="Arial"/>
          <w:color w:val="auto"/>
          <w:sz w:val="20"/>
          <w:szCs w:val="20"/>
          <w:lang w:val="es-CO"/>
        </w:rPr>
      </w:pPr>
      <w:bookmarkStart w:id="491" w:name="_Hlk511332171"/>
      <w:bookmarkEnd w:id="490"/>
      <w:r w:rsidRPr="005063B2">
        <w:rPr>
          <w:rFonts w:ascii="Arial" w:eastAsia="Arial" w:hAnsi="Arial" w:cs="Arial"/>
          <w:color w:val="auto"/>
          <w:sz w:val="20"/>
          <w:szCs w:val="20"/>
          <w:lang w:val="es-CO"/>
        </w:rPr>
        <w:t>Deben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haber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terminado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fecha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cierre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00886CDF" w:rsidRPr="005063B2">
        <w:rPr>
          <w:rFonts w:ascii="Arial" w:eastAsia="Arial" w:hAnsi="Arial" w:cs="Arial"/>
          <w:color w:val="auto"/>
          <w:sz w:val="20"/>
          <w:szCs w:val="20"/>
          <w:lang w:val="es-CO"/>
        </w:rPr>
        <w:t>proceso de contratación</w:t>
      </w:r>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
    <w:bookmarkEnd w:id="491"/>
    <w:p w14:paraId="01CA34AE" w14:textId="43331EA0" w:rsidR="003C6CBB" w:rsidRDefault="00483DBB" w:rsidP="00DE1BAC">
      <w:pPr>
        <w:pStyle w:val="InviasNormal"/>
        <w:numPr>
          <w:ilvl w:val="0"/>
          <w:numId w:val="8"/>
        </w:numPr>
        <w:spacing w:line="276" w:lineRule="auto"/>
        <w:ind w:left="714" w:hanging="357"/>
        <w:rPr>
          <w:rFonts w:ascii="Arial" w:eastAsia="Arial" w:hAnsi="Arial" w:cs="Arial"/>
          <w:iCs/>
          <w:color w:val="auto"/>
          <w:sz w:val="20"/>
          <w:szCs w:val="20"/>
          <w:lang w:val="es-CO"/>
        </w:rPr>
      </w:pPr>
      <w:r w:rsidRPr="000802CD">
        <w:rPr>
          <w:rFonts w:ascii="Arial" w:eastAsia="Arial" w:hAnsi="Arial" w:cs="Arial"/>
          <w:iCs/>
          <w:color w:val="auto"/>
          <w:sz w:val="20"/>
          <w:szCs w:val="20"/>
          <w:lang w:val="es-CO"/>
        </w:rPr>
        <w:t>Para los contratos que sean aportados por personas jurídicas que no cuentan con más de tres (3) años de constituidas</w:t>
      </w:r>
      <w:r w:rsidRPr="00483DBB">
        <w:rPr>
          <w:rFonts w:ascii="Arial" w:eastAsia="Arial" w:hAnsi="Arial" w:cs="Arial"/>
          <w:iCs/>
          <w:color w:val="auto"/>
          <w:sz w:val="20"/>
          <w:szCs w:val="20"/>
          <w:lang w:val="es-CO"/>
        </w:rPr>
        <w:t xml:space="preserve">,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w:t>
      </w:r>
      <w:r w:rsidRPr="00483DBB">
        <w:rPr>
          <w:rFonts w:ascii="Arial" w:eastAsia="Arial" w:hAnsi="Arial" w:cs="Arial"/>
          <w:iCs/>
          <w:color w:val="auto"/>
          <w:sz w:val="20"/>
          <w:szCs w:val="20"/>
          <w:lang w:val="es-CO"/>
        </w:rPr>
        <w:lastRenderedPageBreak/>
        <w:t>menos de tres (3) años de constituidas. Pasado este tiempo, la sociedad conservará esta experiencia, tal y como haya quedado registrada en el RUP.</w:t>
      </w:r>
    </w:p>
    <w:p w14:paraId="6298CB3A" w14:textId="0C9B37FE" w:rsidR="00483DBB" w:rsidRDefault="00483DBB" w:rsidP="00DE1BAC">
      <w:pPr>
        <w:spacing w:before="120" w:after="240"/>
        <w:ind w:left="709"/>
        <w:jc w:val="both"/>
        <w:rPr>
          <w:rFonts w:cs="Arial"/>
          <w:iCs/>
          <w:color w:val="000000"/>
          <w:szCs w:val="20"/>
        </w:rPr>
      </w:pPr>
      <w:r w:rsidRPr="00483DBB">
        <w:rPr>
          <w:rFonts w:cs="Arial"/>
          <w:iCs/>
          <w:color w:val="000000"/>
          <w:szCs w:val="20"/>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r w:rsidR="002F0B25">
        <w:rPr>
          <w:rFonts w:cs="Arial"/>
          <w:iCs/>
          <w:color w:val="000000"/>
          <w:szCs w:val="20"/>
        </w:rPr>
        <w:t>.</w:t>
      </w:r>
    </w:p>
    <w:p w14:paraId="26C029BD" w14:textId="4B5DD128" w:rsidR="00764678" w:rsidRDefault="00244E83" w:rsidP="002F0B25">
      <w:pPr>
        <w:pStyle w:val="InviasNormal"/>
        <w:numPr>
          <w:ilvl w:val="0"/>
          <w:numId w:val="8"/>
        </w:numPr>
        <w:spacing w:before="0" w:after="0" w:line="276" w:lineRule="auto"/>
        <w:ind w:left="714" w:hanging="357"/>
        <w:rPr>
          <w:rFonts w:ascii="Arial" w:eastAsia="Arial" w:hAnsi="Arial" w:cs="Arial"/>
          <w:color w:val="auto"/>
          <w:sz w:val="20"/>
          <w:szCs w:val="20"/>
          <w:lang w:val="es-CO"/>
        </w:rPr>
      </w:pPr>
      <w:bookmarkStart w:id="492" w:name="_Hlk511332456"/>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experiencia a la que se refiere este numeral podrá ser validada mediante los documentos establecidos en el pliego de condiciones señalados en el numeral 3.5.</w:t>
      </w:r>
      <w:r w:rsidR="00C96790" w:rsidRPr="005063B2">
        <w:rPr>
          <w:rFonts w:ascii="Arial" w:eastAsia="Arial" w:hAnsi="Arial" w:cs="Arial"/>
          <w:color w:val="auto"/>
          <w:sz w:val="20"/>
          <w:szCs w:val="20"/>
          <w:lang w:val="es-CO"/>
        </w:rPr>
        <w:t>6</w:t>
      </w:r>
      <w:r w:rsidRPr="005063B2">
        <w:rPr>
          <w:rFonts w:ascii="Arial" w:eastAsia="Arial" w:hAnsi="Arial" w:cs="Arial"/>
          <w:color w:val="auto"/>
          <w:sz w:val="20"/>
          <w:szCs w:val="20"/>
          <w:lang w:val="es-CO"/>
        </w:rPr>
        <w:t>.</w:t>
      </w:r>
      <w:bookmarkEnd w:id="479"/>
      <w:bookmarkEnd w:id="492"/>
    </w:p>
    <w:p w14:paraId="692DC55E" w14:textId="77777777" w:rsidR="002F0B25" w:rsidRPr="005063B2" w:rsidRDefault="002F0B25" w:rsidP="002F0B25">
      <w:pPr>
        <w:pStyle w:val="InviasNormal"/>
        <w:spacing w:before="0" w:after="0" w:line="276" w:lineRule="auto"/>
        <w:ind w:left="714"/>
        <w:rPr>
          <w:rFonts w:ascii="Arial" w:eastAsia="Arial" w:hAnsi="Arial" w:cs="Arial"/>
          <w:color w:val="auto"/>
          <w:sz w:val="20"/>
          <w:szCs w:val="20"/>
          <w:lang w:val="es-CO"/>
        </w:rPr>
      </w:pPr>
    </w:p>
    <w:p w14:paraId="7581B605" w14:textId="283BB030" w:rsidR="00147EE0" w:rsidRPr="005063B2" w:rsidRDefault="00147EE0"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493" w:name="_Toc32144819"/>
      <w:bookmarkStart w:id="494" w:name="_Toc233730122"/>
      <w:bookmarkStart w:id="495" w:name="_Hlk530418835"/>
      <w:bookmarkEnd w:id="487"/>
      <w:bookmarkEnd w:id="493"/>
      <w:r w:rsidRPr="005063B2">
        <w:rPr>
          <w:rFonts w:ascii="Arial" w:eastAsia="Arial" w:hAnsi="Arial" w:cs="Arial"/>
          <w:b/>
          <w:bCs/>
          <w:color w:val="auto"/>
          <w:sz w:val="20"/>
          <w:szCs w:val="20"/>
          <w:lang w:val="es-CO"/>
        </w:rPr>
        <w:t>CONSIDERACIONES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PARA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LA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VALIDEZ</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LA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EXPERIENCIA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REQUERIDA</w:t>
      </w:r>
      <w:bookmarkEnd w:id="494"/>
      <w:r w:rsidR="002644ED" w:rsidRPr="005063B2">
        <w:rPr>
          <w:rFonts w:ascii="Arial" w:eastAsia="Arial" w:hAnsi="Arial" w:cs="Arial"/>
          <w:b/>
          <w:bCs/>
          <w:color w:val="auto"/>
          <w:sz w:val="20"/>
          <w:szCs w:val="20"/>
          <w:lang w:val="es-CO"/>
        </w:rPr>
        <w:t xml:space="preserve"> </w:t>
      </w:r>
    </w:p>
    <w:p w14:paraId="0C30C96B" w14:textId="5A9BFDED" w:rsidR="00147EE0" w:rsidRPr="005063B2" w:rsidRDefault="00147EE0" w:rsidP="00CA32D3">
      <w:pPr>
        <w:tabs>
          <w:tab w:val="left" w:pos="-142"/>
        </w:tabs>
        <w:autoSpaceDE w:val="0"/>
        <w:autoSpaceDN w:val="0"/>
        <w:adjustRightInd w:val="0"/>
        <w:spacing w:before="120" w:after="240" w:line="276" w:lineRule="auto"/>
        <w:jc w:val="both"/>
        <w:rPr>
          <w:rFonts w:eastAsia="Arial,Calibri" w:cs="Arial"/>
          <w:color w:val="auto"/>
          <w:szCs w:val="20"/>
          <w:lang w:eastAsia="es-ES"/>
        </w:rPr>
      </w:pPr>
      <w:bookmarkStart w:id="496" w:name="_Hlk530419955"/>
      <w:bookmarkEnd w:id="495"/>
      <w:r w:rsidRPr="005063B2">
        <w:rPr>
          <w:rFonts w:cs="Arial"/>
          <w:color w:val="auto"/>
          <w:szCs w:val="20"/>
          <w:lang w:eastAsia="es-ES"/>
        </w:rPr>
        <w:t>La</w:t>
      </w:r>
      <w:r w:rsidR="002644ED" w:rsidRPr="005063B2">
        <w:rPr>
          <w:rFonts w:eastAsia="Arial,Calibri" w:cs="Arial"/>
          <w:color w:val="auto"/>
          <w:szCs w:val="20"/>
          <w:lang w:eastAsia="es-ES"/>
        </w:rPr>
        <w:t xml:space="preserve"> </w:t>
      </w:r>
      <w:r w:rsidR="00402E22" w:rsidRPr="005063B2">
        <w:rPr>
          <w:rFonts w:cs="Arial"/>
          <w:color w:val="auto"/>
          <w:szCs w:val="20"/>
          <w:lang w:eastAsia="es-ES"/>
        </w:rPr>
        <w:t>e</w:t>
      </w:r>
      <w:r w:rsidRPr="005063B2">
        <w:rPr>
          <w:rFonts w:cs="Arial"/>
          <w:color w:val="auto"/>
          <w:szCs w:val="20"/>
          <w:lang w:eastAsia="es-ES"/>
        </w:rPr>
        <w:t>ntidad</w:t>
      </w:r>
      <w:r w:rsidR="002644ED" w:rsidRPr="005063B2">
        <w:rPr>
          <w:rFonts w:eastAsia="Arial,Calibri" w:cs="Arial"/>
          <w:color w:val="auto"/>
          <w:szCs w:val="20"/>
          <w:lang w:eastAsia="es-ES"/>
        </w:rPr>
        <w:t xml:space="preserve"> </w:t>
      </w:r>
      <w:r w:rsidRPr="005063B2">
        <w:rPr>
          <w:rFonts w:cs="Arial"/>
          <w:color w:val="auto"/>
          <w:szCs w:val="20"/>
          <w:lang w:eastAsia="es-ES"/>
        </w:rPr>
        <w:t>tendrá</w:t>
      </w:r>
      <w:r w:rsidR="002644ED" w:rsidRPr="005063B2">
        <w:rPr>
          <w:rFonts w:eastAsia="Arial,Calibri" w:cs="Arial"/>
          <w:color w:val="auto"/>
          <w:szCs w:val="20"/>
          <w:lang w:eastAsia="es-ES"/>
        </w:rPr>
        <w:t xml:space="preserve"> </w:t>
      </w:r>
      <w:r w:rsidRPr="005063B2">
        <w:rPr>
          <w:rFonts w:cs="Arial"/>
          <w:color w:val="auto"/>
          <w:szCs w:val="20"/>
          <w:lang w:eastAsia="es-ES"/>
        </w:rPr>
        <w:t>en</w:t>
      </w:r>
      <w:r w:rsidR="002644ED" w:rsidRPr="005063B2">
        <w:rPr>
          <w:rFonts w:eastAsia="Arial,Calibri" w:cs="Arial"/>
          <w:color w:val="auto"/>
          <w:szCs w:val="20"/>
          <w:lang w:eastAsia="es-ES"/>
        </w:rPr>
        <w:t xml:space="preserve"> </w:t>
      </w:r>
      <w:r w:rsidRPr="005063B2">
        <w:rPr>
          <w:rFonts w:cs="Arial"/>
          <w:color w:val="auto"/>
          <w:szCs w:val="20"/>
          <w:lang w:eastAsia="es-ES"/>
        </w:rPr>
        <w:t>cuenta</w:t>
      </w:r>
      <w:r w:rsidR="002644ED" w:rsidRPr="005063B2">
        <w:rPr>
          <w:rFonts w:eastAsia="Arial,Calibri" w:cs="Arial"/>
          <w:color w:val="auto"/>
          <w:szCs w:val="20"/>
          <w:lang w:eastAsia="es-ES"/>
        </w:rPr>
        <w:t xml:space="preserve"> </w:t>
      </w:r>
      <w:r w:rsidRPr="005063B2">
        <w:rPr>
          <w:rFonts w:cs="Arial"/>
          <w:color w:val="auto"/>
          <w:szCs w:val="20"/>
          <w:lang w:eastAsia="es-ES"/>
        </w:rPr>
        <w:t>los</w:t>
      </w:r>
      <w:r w:rsidR="002644ED" w:rsidRPr="005063B2">
        <w:rPr>
          <w:rFonts w:eastAsia="Arial,Calibri" w:cs="Arial"/>
          <w:color w:val="auto"/>
          <w:szCs w:val="20"/>
          <w:lang w:eastAsia="es-ES"/>
        </w:rPr>
        <w:t xml:space="preserve"> </w:t>
      </w:r>
      <w:r w:rsidRPr="005063B2">
        <w:rPr>
          <w:rFonts w:cs="Arial"/>
          <w:color w:val="auto"/>
          <w:szCs w:val="20"/>
          <w:lang w:eastAsia="es-ES"/>
        </w:rPr>
        <w:t>siguientes</w:t>
      </w:r>
      <w:r w:rsidR="002644ED" w:rsidRPr="005063B2">
        <w:rPr>
          <w:rFonts w:eastAsia="Arial,Calibri" w:cs="Arial"/>
          <w:color w:val="auto"/>
          <w:szCs w:val="20"/>
          <w:lang w:eastAsia="es-ES"/>
        </w:rPr>
        <w:t xml:space="preserve"> </w:t>
      </w:r>
      <w:r w:rsidRPr="005063B2">
        <w:rPr>
          <w:rFonts w:cs="Arial"/>
          <w:color w:val="auto"/>
          <w:szCs w:val="20"/>
          <w:lang w:eastAsia="es-ES"/>
        </w:rPr>
        <w:t>aspectos</w:t>
      </w:r>
      <w:r w:rsidR="002644ED" w:rsidRPr="005063B2">
        <w:rPr>
          <w:rFonts w:eastAsia="Arial,Calibri" w:cs="Arial"/>
          <w:color w:val="auto"/>
          <w:szCs w:val="20"/>
          <w:lang w:eastAsia="es-ES"/>
        </w:rPr>
        <w:t xml:space="preserve"> </w:t>
      </w:r>
      <w:r w:rsidRPr="005063B2">
        <w:rPr>
          <w:rFonts w:cs="Arial"/>
          <w:color w:val="auto"/>
          <w:szCs w:val="20"/>
          <w:lang w:eastAsia="es-ES"/>
        </w:rPr>
        <w:t>para</w:t>
      </w:r>
      <w:r w:rsidR="002644ED" w:rsidRPr="005063B2">
        <w:rPr>
          <w:rFonts w:eastAsia="Arial,Calibri" w:cs="Arial"/>
          <w:color w:val="auto"/>
          <w:szCs w:val="20"/>
          <w:lang w:eastAsia="es-ES"/>
        </w:rPr>
        <w:t xml:space="preserve"> </w:t>
      </w:r>
      <w:r w:rsidRPr="005063B2">
        <w:rPr>
          <w:rFonts w:cs="Arial"/>
          <w:color w:val="auto"/>
          <w:szCs w:val="20"/>
          <w:lang w:eastAsia="es-ES"/>
        </w:rPr>
        <w:t>analizar</w:t>
      </w:r>
      <w:r w:rsidR="002644ED" w:rsidRPr="005063B2">
        <w:rPr>
          <w:rFonts w:eastAsia="Arial,Calibri" w:cs="Arial"/>
          <w:color w:val="auto"/>
          <w:szCs w:val="20"/>
          <w:lang w:eastAsia="es-ES"/>
        </w:rPr>
        <w:t xml:space="preserve"> </w:t>
      </w:r>
      <w:r w:rsidRPr="005063B2">
        <w:rPr>
          <w:rFonts w:cs="Arial"/>
          <w:color w:val="auto"/>
          <w:szCs w:val="20"/>
          <w:lang w:eastAsia="es-ES"/>
        </w:rPr>
        <w:t>la</w:t>
      </w:r>
      <w:r w:rsidR="002644ED" w:rsidRPr="005063B2">
        <w:rPr>
          <w:rFonts w:eastAsia="Arial,Calibri" w:cs="Arial"/>
          <w:color w:val="auto"/>
          <w:szCs w:val="20"/>
          <w:lang w:eastAsia="es-ES"/>
        </w:rPr>
        <w:t xml:space="preserve"> </w:t>
      </w:r>
      <w:r w:rsidRPr="005063B2">
        <w:rPr>
          <w:rFonts w:cs="Arial"/>
          <w:color w:val="auto"/>
          <w:szCs w:val="20"/>
          <w:lang w:eastAsia="es-ES"/>
        </w:rPr>
        <w:t>experiencia</w:t>
      </w:r>
      <w:r w:rsidR="002644ED" w:rsidRPr="005063B2">
        <w:rPr>
          <w:rFonts w:eastAsia="Arial,Calibri" w:cs="Arial"/>
          <w:color w:val="auto"/>
          <w:szCs w:val="20"/>
          <w:lang w:eastAsia="es-ES"/>
        </w:rPr>
        <w:t xml:space="preserve"> </w:t>
      </w:r>
      <w:r w:rsidRPr="005063B2">
        <w:rPr>
          <w:rFonts w:cs="Arial"/>
          <w:color w:val="auto"/>
          <w:szCs w:val="20"/>
          <w:lang w:eastAsia="es-ES"/>
        </w:rPr>
        <w:t>acreditada</w:t>
      </w:r>
      <w:r w:rsidR="002644ED" w:rsidRPr="005063B2">
        <w:rPr>
          <w:rFonts w:eastAsia="Arial,Calibri" w:cs="Arial"/>
          <w:color w:val="auto"/>
          <w:szCs w:val="20"/>
          <w:lang w:eastAsia="es-ES"/>
        </w:rPr>
        <w:t xml:space="preserve"> </w:t>
      </w:r>
      <w:r w:rsidRPr="005063B2">
        <w:rPr>
          <w:rFonts w:cs="Arial"/>
          <w:color w:val="auto"/>
          <w:szCs w:val="20"/>
          <w:lang w:eastAsia="es-ES"/>
        </w:rPr>
        <w:t>y</w:t>
      </w:r>
      <w:r w:rsidR="002644ED" w:rsidRPr="005063B2">
        <w:rPr>
          <w:rFonts w:eastAsia="Arial,Calibri" w:cs="Arial"/>
          <w:color w:val="auto"/>
          <w:szCs w:val="20"/>
          <w:lang w:eastAsia="es-ES"/>
        </w:rPr>
        <w:t xml:space="preserve"> </w:t>
      </w:r>
      <w:r w:rsidRPr="005063B2">
        <w:rPr>
          <w:rFonts w:cs="Arial"/>
          <w:color w:val="auto"/>
          <w:szCs w:val="20"/>
          <w:lang w:eastAsia="es-ES"/>
        </w:rPr>
        <w:t>que</w:t>
      </w:r>
      <w:r w:rsidR="002644ED" w:rsidRPr="005063B2">
        <w:rPr>
          <w:rFonts w:eastAsia="Arial,Calibri" w:cs="Arial"/>
          <w:color w:val="auto"/>
          <w:szCs w:val="20"/>
          <w:lang w:eastAsia="es-ES"/>
        </w:rPr>
        <w:t xml:space="preserve"> </w:t>
      </w:r>
      <w:r w:rsidRPr="005063B2">
        <w:rPr>
          <w:rFonts w:cs="Arial"/>
          <w:color w:val="auto"/>
          <w:szCs w:val="20"/>
          <w:lang w:eastAsia="es-ES"/>
        </w:rPr>
        <w:t>la</w:t>
      </w:r>
      <w:r w:rsidR="002644ED" w:rsidRPr="005063B2">
        <w:rPr>
          <w:rFonts w:eastAsia="Arial,Calibri" w:cs="Arial"/>
          <w:color w:val="auto"/>
          <w:szCs w:val="20"/>
          <w:lang w:eastAsia="es-ES"/>
        </w:rPr>
        <w:t xml:space="preserve"> </w:t>
      </w:r>
      <w:r w:rsidRPr="005063B2">
        <w:rPr>
          <w:rFonts w:cs="Arial"/>
          <w:color w:val="auto"/>
          <w:szCs w:val="20"/>
          <w:lang w:eastAsia="es-ES"/>
        </w:rPr>
        <w:t>misma</w:t>
      </w:r>
      <w:r w:rsidR="002644ED" w:rsidRPr="005063B2">
        <w:rPr>
          <w:rFonts w:eastAsia="Arial,Calibri" w:cs="Arial"/>
          <w:color w:val="auto"/>
          <w:szCs w:val="20"/>
          <w:lang w:eastAsia="es-ES"/>
        </w:rPr>
        <w:t xml:space="preserve"> </w:t>
      </w:r>
      <w:r w:rsidRPr="005063B2">
        <w:rPr>
          <w:rFonts w:cs="Arial"/>
          <w:color w:val="auto"/>
          <w:szCs w:val="20"/>
          <w:lang w:eastAsia="es-ES"/>
        </w:rPr>
        <w:t>sea</w:t>
      </w:r>
      <w:r w:rsidR="002644ED" w:rsidRPr="005063B2">
        <w:rPr>
          <w:rFonts w:eastAsia="Arial,Calibri" w:cs="Arial"/>
          <w:color w:val="auto"/>
          <w:szCs w:val="20"/>
          <w:lang w:eastAsia="es-ES"/>
        </w:rPr>
        <w:t xml:space="preserve"> </w:t>
      </w:r>
      <w:r w:rsidRPr="005063B2">
        <w:rPr>
          <w:rFonts w:cs="Arial"/>
          <w:color w:val="auto"/>
          <w:szCs w:val="20"/>
          <w:lang w:eastAsia="es-ES"/>
        </w:rPr>
        <w:t>válida</w:t>
      </w:r>
      <w:r w:rsidR="002644ED" w:rsidRPr="005063B2">
        <w:rPr>
          <w:rFonts w:eastAsia="Arial,Calibri" w:cs="Arial"/>
          <w:color w:val="auto"/>
          <w:szCs w:val="20"/>
          <w:lang w:eastAsia="es-ES"/>
        </w:rPr>
        <w:t xml:space="preserve"> </w:t>
      </w:r>
      <w:r w:rsidRPr="005063B2">
        <w:rPr>
          <w:rFonts w:cs="Arial"/>
          <w:color w:val="auto"/>
          <w:szCs w:val="20"/>
          <w:lang w:eastAsia="es-ES"/>
        </w:rPr>
        <w:t>como</w:t>
      </w:r>
      <w:r w:rsidR="002644ED" w:rsidRPr="005063B2">
        <w:rPr>
          <w:rFonts w:eastAsia="Arial,Calibri" w:cs="Arial"/>
          <w:color w:val="auto"/>
          <w:szCs w:val="20"/>
          <w:lang w:eastAsia="es-ES"/>
        </w:rPr>
        <w:t xml:space="preserve"> </w:t>
      </w:r>
      <w:r w:rsidRPr="005063B2">
        <w:rPr>
          <w:rFonts w:cs="Arial"/>
          <w:color w:val="auto"/>
          <w:szCs w:val="20"/>
          <w:lang w:eastAsia="es-ES"/>
        </w:rPr>
        <w:t>experiencia</w:t>
      </w:r>
      <w:r w:rsidR="002644ED" w:rsidRPr="005063B2">
        <w:rPr>
          <w:rFonts w:eastAsia="Arial,Calibri" w:cs="Arial"/>
          <w:color w:val="auto"/>
          <w:szCs w:val="20"/>
          <w:lang w:eastAsia="es-ES"/>
        </w:rPr>
        <w:t xml:space="preserve"> </w:t>
      </w:r>
      <w:r w:rsidRPr="005063B2">
        <w:rPr>
          <w:rFonts w:cs="Arial"/>
          <w:color w:val="auto"/>
          <w:szCs w:val="20"/>
          <w:lang w:eastAsia="es-ES"/>
        </w:rPr>
        <w:t>requerida:</w:t>
      </w:r>
      <w:r w:rsidR="002644ED" w:rsidRPr="005063B2">
        <w:rPr>
          <w:rFonts w:eastAsia="Arial,Calibri" w:cs="Arial"/>
          <w:color w:val="auto"/>
          <w:szCs w:val="20"/>
          <w:lang w:eastAsia="es-ES"/>
        </w:rPr>
        <w:t xml:space="preserve"> </w:t>
      </w:r>
    </w:p>
    <w:p w14:paraId="41065067" w14:textId="7C4C0FD0" w:rsidR="00F87443" w:rsidRPr="005063B2" w:rsidRDefault="00F87443" w:rsidP="006959DB">
      <w:pPr>
        <w:numPr>
          <w:ilvl w:val="0"/>
          <w:numId w:val="2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eastAsia="Arial" w:cs="Arial"/>
          <w:color w:val="auto"/>
          <w:szCs w:val="20"/>
        </w:rPr>
        <w:t xml:space="preserve">En el Clasificador de Bienes y </w:t>
      </w:r>
      <w:r w:rsidR="002F63CF" w:rsidRPr="005063B2">
        <w:rPr>
          <w:rFonts w:eastAsia="Arial" w:cs="Arial"/>
          <w:color w:val="auto"/>
          <w:szCs w:val="20"/>
        </w:rPr>
        <w:t>S</w:t>
      </w:r>
      <w:r w:rsidRPr="005063B2">
        <w:rPr>
          <w:rFonts w:eastAsia="Arial" w:cs="Arial"/>
          <w:color w:val="auto"/>
          <w:szCs w:val="20"/>
        </w:rPr>
        <w:t xml:space="preserve">ervicios, el segmento correspondiente </w:t>
      </w:r>
      <w:r w:rsidR="00215AB6" w:rsidRPr="005063B2">
        <w:rPr>
          <w:rFonts w:eastAsia="Arial" w:cs="Arial"/>
          <w:color w:val="auto"/>
          <w:szCs w:val="20"/>
        </w:rPr>
        <w:t>para la clasif</w:t>
      </w:r>
      <w:r w:rsidR="2AB36E9F" w:rsidRPr="005063B2">
        <w:rPr>
          <w:rFonts w:eastAsia="Arial" w:cs="Arial"/>
          <w:color w:val="auto"/>
          <w:szCs w:val="20"/>
        </w:rPr>
        <w:t>i</w:t>
      </w:r>
      <w:r w:rsidR="00215AB6" w:rsidRPr="005063B2">
        <w:rPr>
          <w:rFonts w:eastAsia="Arial" w:cs="Arial"/>
          <w:color w:val="auto"/>
          <w:szCs w:val="20"/>
        </w:rPr>
        <w:t>cación</w:t>
      </w:r>
      <w:r w:rsidRPr="005063B2">
        <w:rPr>
          <w:rFonts w:eastAsia="Arial" w:cs="Arial"/>
          <w:color w:val="auto"/>
          <w:szCs w:val="20"/>
        </w:rPr>
        <w:t xml:space="preserve"> de </w:t>
      </w:r>
      <w:r w:rsidR="00215AB6" w:rsidRPr="005063B2">
        <w:rPr>
          <w:rFonts w:eastAsia="Arial" w:cs="Arial"/>
          <w:color w:val="auto"/>
          <w:szCs w:val="20"/>
        </w:rPr>
        <w:t xml:space="preserve">la experiencia </w:t>
      </w:r>
      <w:r w:rsidRPr="005063B2">
        <w:rPr>
          <w:rFonts w:eastAsia="Arial" w:cs="Arial"/>
          <w:color w:val="auto"/>
          <w:szCs w:val="20"/>
        </w:rPr>
        <w:t>es el segmento 72</w:t>
      </w:r>
      <w:r w:rsidR="003F70FC">
        <w:rPr>
          <w:rFonts w:eastAsia="Arial" w:cs="Arial"/>
          <w:color w:val="auto"/>
          <w:szCs w:val="20"/>
        </w:rPr>
        <w:t>.</w:t>
      </w:r>
    </w:p>
    <w:p w14:paraId="64F86EAB" w14:textId="2D6963C9" w:rsidR="00AA77AA" w:rsidRPr="009E6A85" w:rsidRDefault="008649C6" w:rsidP="0083146A">
      <w:pPr>
        <w:numPr>
          <w:ilvl w:val="0"/>
          <w:numId w:val="28"/>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5063B2">
        <w:rPr>
          <w:rFonts w:cs="Arial"/>
          <w:color w:val="auto"/>
          <w:szCs w:val="20"/>
        </w:rPr>
        <w:t xml:space="preserve">La </w:t>
      </w:r>
      <w:r w:rsidR="00DD4BAD" w:rsidRPr="005063B2">
        <w:rPr>
          <w:rFonts w:cs="Arial"/>
          <w:color w:val="auto"/>
          <w:szCs w:val="20"/>
        </w:rPr>
        <w:t>e</w:t>
      </w:r>
      <w:r w:rsidRPr="005063B2">
        <w:rPr>
          <w:rFonts w:cs="Arial"/>
          <w:color w:val="auto"/>
          <w:szCs w:val="20"/>
        </w:rPr>
        <w:t>ntidad contratante únicamente podrá exigir para la verificación de la experiencia los contratos celebrados por el interesado</w:t>
      </w:r>
      <w:r w:rsidR="00BE73C8" w:rsidRPr="005063B2">
        <w:rPr>
          <w:rFonts w:cs="Arial"/>
          <w:color w:val="auto"/>
          <w:szCs w:val="20"/>
        </w:rPr>
        <w:t>,</w:t>
      </w:r>
      <w:r w:rsidRPr="005063B2">
        <w:rPr>
          <w:rFonts w:cs="Arial"/>
          <w:color w:val="auto"/>
          <w:szCs w:val="20"/>
        </w:rPr>
        <w:t xml:space="preserve"> identificados con el Clasificador de Bienes y Servicios </w:t>
      </w:r>
      <w:r w:rsidRPr="009E6A85">
        <w:rPr>
          <w:rFonts w:cs="Arial"/>
          <w:color w:val="auto"/>
          <w:szCs w:val="20"/>
        </w:rPr>
        <w:t>hasta el tercer nivel</w:t>
      </w:r>
      <w:r w:rsidR="00AA77AA" w:rsidRPr="009E6A85">
        <w:rPr>
          <w:rFonts w:cs="Arial"/>
          <w:color w:val="auto"/>
          <w:szCs w:val="20"/>
        </w:rPr>
        <w:t>.</w:t>
      </w:r>
    </w:p>
    <w:p w14:paraId="2C4F906B" w14:textId="20BB4947" w:rsidR="00D84A5C" w:rsidRPr="00D84A5C" w:rsidRDefault="00D84A5C" w:rsidP="00D84A5C">
      <w:pPr>
        <w:numPr>
          <w:ilvl w:val="0"/>
          <w:numId w:val="2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9E6A85">
        <w:rPr>
          <w:rFonts w:eastAsia="Arial,Times New Roman" w:cs="Arial"/>
          <w:color w:val="auto"/>
          <w:szCs w:val="20"/>
          <w:lang w:eastAsia="es-ES"/>
        </w:rPr>
        <w:t>Si el Proponente relaciona o anexa más de cinco (5) contratos en el Formato 3 - Experiencia, para efectos</w:t>
      </w:r>
      <w:r w:rsidRPr="00D84A5C">
        <w:rPr>
          <w:rFonts w:eastAsia="Arial,Times New Roman" w:cs="Arial"/>
          <w:color w:val="auto"/>
          <w:szCs w:val="20"/>
          <w:lang w:eastAsia="es-ES"/>
        </w:rPr>
        <w:t xml:space="preserve"> de evaluar la experiencia se tendrán en cuenta cómo máximo los cinco (5) contratos aportados de mayor valor. </w:t>
      </w:r>
    </w:p>
    <w:p w14:paraId="4772CC25" w14:textId="30695ECF" w:rsidR="0045354B" w:rsidRPr="009E6A85" w:rsidRDefault="00D84A5C" w:rsidP="00D84A5C">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D84A5C">
        <w:rPr>
          <w:rFonts w:eastAsia="Arial,Times New Roman" w:cs="Arial"/>
          <w:color w:val="auto"/>
          <w:szCs w:val="20"/>
          <w:lang w:eastAsia="es-ES"/>
        </w:rPr>
        <w:t xml:space="preserve">Tratándose de Proponentes que acrediten la calidad de </w:t>
      </w:r>
      <w:proofErr w:type="spellStart"/>
      <w:r w:rsidRPr="00D84A5C">
        <w:rPr>
          <w:rFonts w:eastAsia="Arial,Times New Roman" w:cs="Arial"/>
          <w:color w:val="auto"/>
          <w:szCs w:val="20"/>
          <w:lang w:eastAsia="es-ES"/>
        </w:rPr>
        <w:t>Mipyme</w:t>
      </w:r>
      <w:proofErr w:type="spellEnd"/>
      <w:r w:rsidRPr="00D84A5C">
        <w:rPr>
          <w:rFonts w:eastAsia="Arial,Times New Roman" w:cs="Arial"/>
          <w:color w:val="auto"/>
          <w:szCs w:val="20"/>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D84A5C">
        <w:rPr>
          <w:rFonts w:eastAsia="Arial,Times New Roman" w:cs="Arial"/>
          <w:color w:val="auto"/>
          <w:szCs w:val="20"/>
          <w:lang w:eastAsia="es-ES"/>
        </w:rPr>
        <w:t>Mipyme</w:t>
      </w:r>
      <w:proofErr w:type="spellEnd"/>
      <w:r w:rsidRPr="00D84A5C">
        <w:rPr>
          <w:rFonts w:eastAsia="Arial,Times New Roman" w:cs="Arial"/>
          <w:color w:val="auto"/>
          <w:szCs w:val="20"/>
          <w:lang w:eastAsia="es-ES"/>
        </w:rPr>
        <w:t xml:space="preserve"> y de emprendimiento y empresa de mujer con domicilio en el territorio nacional de manera conjunta, se tendrá en cuenta como máximo los siete (7) contratos </w:t>
      </w:r>
      <w:r w:rsidRPr="009E6A85">
        <w:rPr>
          <w:rFonts w:eastAsia="Arial,Times New Roman" w:cs="Arial"/>
          <w:color w:val="auto"/>
          <w:szCs w:val="20"/>
          <w:lang w:eastAsia="es-ES"/>
        </w:rPr>
        <w:t>allegados de mayor valor.</w:t>
      </w:r>
    </w:p>
    <w:p w14:paraId="3863223D" w14:textId="38D5A3D1" w:rsidR="0083146A" w:rsidRPr="0083146A" w:rsidRDefault="00D84A5C" w:rsidP="0083146A">
      <w:pPr>
        <w:numPr>
          <w:ilvl w:val="0"/>
          <w:numId w:val="28"/>
        </w:numPr>
        <w:tabs>
          <w:tab w:val="left" w:pos="-142"/>
        </w:tabs>
        <w:autoSpaceDE w:val="0"/>
        <w:autoSpaceDN w:val="0"/>
        <w:adjustRightInd w:val="0"/>
        <w:spacing w:before="120" w:after="240" w:line="276" w:lineRule="auto"/>
        <w:ind w:left="714" w:hanging="357"/>
        <w:jc w:val="both"/>
        <w:rPr>
          <w:rFonts w:cs="Arial"/>
          <w:iCs/>
          <w:color w:val="auto"/>
          <w:szCs w:val="20"/>
          <w:lang w:eastAsia="es-ES"/>
        </w:rPr>
      </w:pPr>
      <w:r w:rsidRPr="009E6A85">
        <w:rPr>
          <w:rFonts w:cs="Arial"/>
          <w:iCs/>
          <w:color w:val="auto"/>
          <w:szCs w:val="20"/>
          <w:lang w:eastAsia="es-ES"/>
        </w:rPr>
        <w:t>Tratándose de Proponentes Plurales se tendrá en cuenta lo siguiente: i) uno de los integrantes debe</w:t>
      </w:r>
      <w:r w:rsidRPr="00BC081F">
        <w:rPr>
          <w:rFonts w:cs="Arial"/>
          <w:iCs/>
          <w:color w:val="auto"/>
          <w:szCs w:val="20"/>
          <w:lang w:eastAsia="es-ES"/>
        </w:rPr>
        <w:t xml:space="preserve"> aportar como mínimo</w:t>
      </w:r>
      <w:r w:rsidRPr="00BC081F">
        <w:rPr>
          <w:rFonts w:cs="Arial"/>
          <w:bCs/>
          <w:iCs/>
          <w:color w:val="auto"/>
          <w:szCs w:val="20"/>
          <w:lang w:eastAsia="es-ES"/>
        </w:rPr>
        <w:t xml:space="preserve"> el cincuenta por ciento (50 %) de la experiencia solicitada; </w:t>
      </w:r>
      <w:proofErr w:type="spellStart"/>
      <w:r w:rsidRPr="00BC081F">
        <w:rPr>
          <w:rFonts w:cs="Arial"/>
          <w:bCs/>
          <w:iCs/>
          <w:color w:val="auto"/>
          <w:szCs w:val="20"/>
          <w:lang w:eastAsia="es-ES"/>
        </w:rPr>
        <w:t>ii</w:t>
      </w:r>
      <w:proofErr w:type="spellEnd"/>
      <w:r w:rsidRPr="00BC081F">
        <w:rPr>
          <w:rFonts w:cs="Arial"/>
          <w:bCs/>
          <w:iCs/>
          <w:color w:val="auto"/>
          <w:szCs w:val="20"/>
          <w:lang w:eastAsia="es-ES"/>
        </w:rPr>
        <w:t xml:space="preserve">) los demás integrantes deben acreditar al menos el cinco por ciento (5 %) de la experiencia solicitada; y </w:t>
      </w:r>
      <w:proofErr w:type="spellStart"/>
      <w:r w:rsidRPr="00BC081F">
        <w:rPr>
          <w:rFonts w:cs="Arial"/>
          <w:bCs/>
          <w:iCs/>
          <w:color w:val="auto"/>
          <w:szCs w:val="20"/>
          <w:lang w:eastAsia="es-ES"/>
        </w:rPr>
        <w:t>iii</w:t>
      </w:r>
      <w:proofErr w:type="spellEnd"/>
      <w:r w:rsidRPr="00BC081F">
        <w:rPr>
          <w:rFonts w:cs="Arial"/>
          <w:bCs/>
          <w:iCs/>
          <w:color w:val="auto"/>
          <w:szCs w:val="20"/>
          <w:lang w:eastAsia="es-ES"/>
        </w:rPr>
        <w:t xml:space="preserve">) sin perjuicio de lo anterior, solo uno (1) de los integrantes, si así lo considera pertinente, podrá no acreditar experiencia. En este último caso, el porcentaje de participación del integrante que no aporta experiencia en la estructura plural no podrá </w:t>
      </w:r>
      <w:r w:rsidRPr="0083146A">
        <w:rPr>
          <w:rFonts w:cs="Arial"/>
          <w:iCs/>
          <w:color w:val="auto"/>
          <w:szCs w:val="20"/>
          <w:lang w:eastAsia="es-ES"/>
        </w:rPr>
        <w:t>superar el diez por ciento (10 %).</w:t>
      </w:r>
    </w:p>
    <w:p w14:paraId="1193F0A4" w14:textId="77777777" w:rsidR="00D84A5C" w:rsidRPr="0083146A" w:rsidRDefault="00D84A5C" w:rsidP="00FE1E79">
      <w:pPr>
        <w:spacing w:before="120" w:after="240" w:line="276" w:lineRule="auto"/>
        <w:ind w:left="709"/>
        <w:jc w:val="both"/>
        <w:rPr>
          <w:rFonts w:cs="Arial"/>
          <w:iCs/>
          <w:color w:val="auto"/>
          <w:szCs w:val="20"/>
          <w:lang w:eastAsia="es-ES"/>
        </w:rPr>
      </w:pPr>
      <w:r w:rsidRPr="0083146A">
        <w:rPr>
          <w:rFonts w:cs="Arial"/>
          <w:iCs/>
          <w:color w:val="auto"/>
          <w:szCs w:val="20"/>
          <w:lang w:eastAsia="es-ES"/>
        </w:rPr>
        <w:t xml:space="preserve">Estos porcentajes que acreditarán los integrantes del Proponente Plural se podrán cumplir con contratos válidos que acrediten el requisito de experiencia solicitada en el pliego de </w:t>
      </w:r>
      <w:r w:rsidRPr="0083146A">
        <w:rPr>
          <w:rFonts w:cs="Arial"/>
          <w:iCs/>
          <w:color w:val="auto"/>
          <w:szCs w:val="20"/>
          <w:lang w:eastAsia="es-ES"/>
        </w:rPr>
        <w:lastRenderedPageBreak/>
        <w:t>condiciones y se calcularán sobre el “valor mínimo a certificar (como % del Presupuesto Oficial de obra expresado en SMMLV)” de conformidad con el numeral 3.5.8. Independientemente de el o los integrantes del Proponente Plural que aporten contratos para acreditar la experiencia, estos se tendrán en cuenta para calcular el “número de contratos con los cuales el Proponente cumple la experiencia acreditada" de que trata el numeral citado.</w:t>
      </w:r>
    </w:p>
    <w:p w14:paraId="7127D1ED" w14:textId="3BD73970" w:rsidR="00BC081F" w:rsidRPr="00BC081F" w:rsidRDefault="00D84A5C" w:rsidP="00616D8B">
      <w:pPr>
        <w:spacing w:before="120" w:after="240" w:line="276" w:lineRule="auto"/>
        <w:ind w:left="709"/>
        <w:jc w:val="both"/>
        <w:rPr>
          <w:rFonts w:cs="Arial"/>
          <w:iCs/>
          <w:color w:val="000000"/>
          <w:szCs w:val="20"/>
          <w:lang w:val="es-MX"/>
        </w:rPr>
      </w:pPr>
      <w:r w:rsidRPr="00BC081F">
        <w:rPr>
          <w:rFonts w:cs="Arial"/>
          <w:iCs/>
          <w:color w:val="000000"/>
          <w:szCs w:val="20"/>
        </w:rPr>
        <w:t xml:space="preserve">En armonía con lo anterior, </w:t>
      </w:r>
      <w:r w:rsidRPr="00BC081F">
        <w:rPr>
          <w:rFonts w:cs="Arial"/>
          <w:iCs/>
          <w:color w:val="000000"/>
          <w:szCs w:val="20"/>
          <w:lang w:val="es-MX"/>
        </w:rPr>
        <w:t>para cumplir el requisito previsto en este literal no se solicitará la acreditación de longitudes, magnitudes, volúmenes</w:t>
      </w:r>
      <w:r w:rsidR="0083146A">
        <w:rPr>
          <w:rFonts w:cs="Arial"/>
          <w:iCs/>
          <w:color w:val="000000"/>
          <w:szCs w:val="20"/>
          <w:lang w:val="es-MX"/>
        </w:rPr>
        <w:t xml:space="preserve"> </w:t>
      </w:r>
      <w:r w:rsidRPr="00BC081F">
        <w:rPr>
          <w:rFonts w:cs="Arial"/>
          <w:iCs/>
          <w:color w:val="000000"/>
          <w:szCs w:val="20"/>
          <w:lang w:val="es-MX"/>
        </w:rPr>
        <w:t xml:space="preserve">o porcentajes requeridos en la experiencia específica, sino que bastará con acreditar los SMMLV. </w:t>
      </w:r>
    </w:p>
    <w:p w14:paraId="59E6394E" w14:textId="5B0A1E7D" w:rsidR="00147EE0" w:rsidRPr="005063B2" w:rsidRDefault="00147EE0" w:rsidP="0083146A">
      <w:pPr>
        <w:numPr>
          <w:ilvl w:val="0"/>
          <w:numId w:val="28"/>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5063B2">
        <w:rPr>
          <w:rFonts w:cs="Arial"/>
          <w:color w:val="auto"/>
          <w:szCs w:val="20"/>
          <w:lang w:eastAsia="es-ES"/>
        </w:rPr>
        <w:t>Cuando</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pretende</w:t>
      </w:r>
      <w:r w:rsidR="002644ED" w:rsidRPr="005063B2">
        <w:rPr>
          <w:rFonts w:eastAsia="Arial,Times New Roman" w:cs="Arial"/>
          <w:color w:val="auto"/>
          <w:szCs w:val="20"/>
          <w:lang w:eastAsia="es-ES"/>
        </w:rPr>
        <w:t xml:space="preserve"> </w:t>
      </w:r>
      <w:r w:rsidRPr="005063B2">
        <w:rPr>
          <w:rFonts w:cs="Arial"/>
          <w:color w:val="auto"/>
          <w:szCs w:val="20"/>
          <w:lang w:eastAsia="es-ES"/>
        </w:rPr>
        <w:t>acreditar</w:t>
      </w:r>
      <w:r w:rsidR="002644ED" w:rsidRPr="005063B2">
        <w:rPr>
          <w:rFonts w:eastAsia="Arial,Times New Roman" w:cs="Arial"/>
          <w:color w:val="auto"/>
          <w:szCs w:val="20"/>
          <w:lang w:eastAsia="es-ES"/>
        </w:rPr>
        <w:t xml:space="preserve"> </w:t>
      </w:r>
      <w:r w:rsidRPr="005063B2">
        <w:rPr>
          <w:rFonts w:cs="Arial"/>
          <w:color w:val="auto"/>
          <w:szCs w:val="20"/>
          <w:lang w:eastAsia="es-ES"/>
        </w:rPr>
        <w:t>como</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haya</w:t>
      </w:r>
      <w:r w:rsidR="002644ED" w:rsidRPr="005063B2">
        <w:rPr>
          <w:rFonts w:eastAsia="Arial,Times New Roman" w:cs="Arial"/>
          <w:color w:val="auto"/>
          <w:szCs w:val="20"/>
          <w:lang w:eastAsia="es-ES"/>
        </w:rPr>
        <w:t xml:space="preserve"> </w:t>
      </w:r>
      <w:r w:rsidRPr="005063B2">
        <w:rPr>
          <w:rFonts w:cs="Arial"/>
          <w:color w:val="auto"/>
          <w:szCs w:val="20"/>
          <w:lang w:eastAsia="es-ES"/>
        </w:rPr>
        <w:t>sido</w:t>
      </w:r>
      <w:r w:rsidR="002644ED" w:rsidRPr="005063B2">
        <w:rPr>
          <w:rFonts w:eastAsia="Arial,Times New Roman" w:cs="Arial"/>
          <w:color w:val="auto"/>
          <w:szCs w:val="20"/>
          <w:lang w:eastAsia="es-ES"/>
        </w:rPr>
        <w:t xml:space="preserve"> </w:t>
      </w:r>
      <w:r w:rsidRPr="005063B2">
        <w:rPr>
          <w:rFonts w:cs="Arial"/>
          <w:color w:val="auto"/>
          <w:szCs w:val="20"/>
          <w:lang w:eastAsia="es-ES"/>
        </w:rPr>
        <w:t>ejecutado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006230FB" w:rsidRPr="005063B2">
        <w:rPr>
          <w:rFonts w:cs="Arial"/>
          <w:color w:val="auto"/>
          <w:szCs w:val="20"/>
          <w:lang w:eastAsia="es-ES"/>
        </w:rPr>
        <w:t>c</w:t>
      </w:r>
      <w:r w:rsidRPr="005063B2">
        <w:rPr>
          <w:rFonts w:cs="Arial"/>
          <w:color w:val="auto"/>
          <w:szCs w:val="20"/>
          <w:lang w:eastAsia="es-ES"/>
        </w:rPr>
        <w:t>onsorcio</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006230FB" w:rsidRPr="005063B2">
        <w:rPr>
          <w:rFonts w:cs="Arial"/>
          <w:color w:val="auto"/>
          <w:szCs w:val="20"/>
          <w:lang w:eastAsia="es-ES"/>
        </w:rPr>
        <w:t>u</w:t>
      </w:r>
      <w:r w:rsidRPr="005063B2">
        <w:rPr>
          <w:rFonts w:cs="Arial"/>
          <w:color w:val="auto"/>
          <w:szCs w:val="20"/>
          <w:lang w:eastAsia="es-ES"/>
        </w:rPr>
        <w:t>nión</w:t>
      </w:r>
      <w:r w:rsidR="002644ED" w:rsidRPr="005063B2">
        <w:rPr>
          <w:rFonts w:eastAsia="Arial,Times New Roman" w:cs="Arial"/>
          <w:color w:val="auto"/>
          <w:szCs w:val="20"/>
          <w:lang w:eastAsia="es-ES"/>
        </w:rPr>
        <w:t xml:space="preserve"> </w:t>
      </w:r>
      <w:r w:rsidR="006230FB" w:rsidRPr="005063B2">
        <w:rPr>
          <w:rFonts w:cs="Arial"/>
          <w:color w:val="auto"/>
          <w:szCs w:val="20"/>
          <w:lang w:eastAsia="es-ES"/>
        </w:rPr>
        <w:t>t</w:t>
      </w:r>
      <w:r w:rsidRPr="005063B2">
        <w:rPr>
          <w:rFonts w:cs="Arial"/>
          <w:color w:val="auto"/>
          <w:szCs w:val="20"/>
          <w:lang w:eastAsia="es-ES"/>
        </w:rPr>
        <w:t>emporal,</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porcentaje</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participación</w:t>
      </w:r>
      <w:r w:rsidR="002644ED" w:rsidRPr="005063B2">
        <w:rPr>
          <w:rFonts w:eastAsia="Arial,Times New Roman" w:cs="Arial"/>
          <w:color w:val="auto"/>
          <w:szCs w:val="20"/>
          <w:lang w:eastAsia="es-ES"/>
        </w:rPr>
        <w:t xml:space="preserve"> </w:t>
      </w:r>
      <w:r w:rsidRPr="005063B2">
        <w:rPr>
          <w:rFonts w:cs="Arial"/>
          <w:color w:val="auto"/>
          <w:szCs w:val="20"/>
          <w:lang w:eastAsia="es-ES"/>
        </w:rPr>
        <w:t>del</w:t>
      </w:r>
      <w:r w:rsidR="002644ED" w:rsidRPr="005063B2">
        <w:rPr>
          <w:rFonts w:eastAsia="Arial,Times New Roman" w:cs="Arial"/>
          <w:color w:val="auto"/>
          <w:szCs w:val="20"/>
          <w:lang w:eastAsia="es-ES"/>
        </w:rPr>
        <w:t xml:space="preserve"> </w:t>
      </w:r>
      <w:r w:rsidRPr="005063B2">
        <w:rPr>
          <w:rFonts w:cs="Arial"/>
          <w:color w:val="auto"/>
          <w:szCs w:val="20"/>
          <w:lang w:eastAsia="es-ES"/>
        </w:rPr>
        <w:t>integrante</w:t>
      </w:r>
      <w:r w:rsidR="002644ED" w:rsidRPr="005063B2">
        <w:rPr>
          <w:rFonts w:eastAsia="Arial,Times New Roman" w:cs="Arial"/>
          <w:color w:val="auto"/>
          <w:szCs w:val="20"/>
          <w:lang w:eastAsia="es-ES"/>
        </w:rPr>
        <w:t xml:space="preserve"> </w:t>
      </w:r>
      <w:r w:rsidRPr="005063B2">
        <w:rPr>
          <w:rFonts w:cs="Arial"/>
          <w:color w:val="auto"/>
          <w:szCs w:val="20"/>
          <w:lang w:eastAsia="es-ES"/>
        </w:rPr>
        <w:t>será</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registrado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RUP</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006E36D6" w:rsidRPr="005063B2">
        <w:rPr>
          <w:rFonts w:cs="Arial"/>
          <w:color w:val="auto"/>
          <w:szCs w:val="20"/>
          <w:lang w:eastAsia="es-ES"/>
        </w:rPr>
        <w:t>este</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alguno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documentos</w:t>
      </w:r>
      <w:r w:rsidR="002644ED" w:rsidRPr="005063B2">
        <w:rPr>
          <w:rFonts w:eastAsia="Arial,Times New Roman" w:cs="Arial"/>
          <w:color w:val="auto"/>
          <w:szCs w:val="20"/>
          <w:lang w:eastAsia="es-ES"/>
        </w:rPr>
        <w:t xml:space="preserve"> </w:t>
      </w:r>
      <w:r w:rsidRPr="005063B2">
        <w:rPr>
          <w:rFonts w:cs="Arial"/>
          <w:color w:val="auto"/>
          <w:szCs w:val="20"/>
          <w:lang w:eastAsia="es-ES"/>
        </w:rPr>
        <w:t>válidos</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acreditación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caso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integrante</w:t>
      </w:r>
      <w:r w:rsidR="002644ED" w:rsidRPr="005063B2">
        <w:rPr>
          <w:rFonts w:eastAsia="Arial,Times New Roman" w:cs="Arial"/>
          <w:color w:val="auto"/>
          <w:szCs w:val="20"/>
          <w:lang w:eastAsia="es-ES"/>
        </w:rPr>
        <w:t xml:space="preserve"> </w:t>
      </w:r>
      <w:r w:rsidRPr="005063B2">
        <w:rPr>
          <w:rFonts w:cs="Arial"/>
          <w:color w:val="auto"/>
          <w:szCs w:val="20"/>
          <w:lang w:eastAsia="es-ES"/>
        </w:rPr>
        <w:t>no</w:t>
      </w:r>
      <w:r w:rsidR="002644ED" w:rsidRPr="005063B2">
        <w:rPr>
          <w:rFonts w:eastAsia="Arial,Times New Roman" w:cs="Arial"/>
          <w:color w:val="auto"/>
          <w:szCs w:val="20"/>
          <w:lang w:eastAsia="es-ES"/>
        </w:rPr>
        <w:t xml:space="preserve"> </w:t>
      </w:r>
      <w:r w:rsidRPr="005063B2">
        <w:rPr>
          <w:rFonts w:cs="Arial"/>
          <w:color w:val="auto"/>
          <w:szCs w:val="20"/>
          <w:lang w:eastAsia="es-ES"/>
        </w:rPr>
        <w:t>esté</w:t>
      </w:r>
      <w:r w:rsidR="002644ED" w:rsidRPr="005063B2">
        <w:rPr>
          <w:rFonts w:eastAsia="Arial,Times New Roman" w:cs="Arial"/>
          <w:color w:val="auto"/>
          <w:szCs w:val="20"/>
          <w:lang w:eastAsia="es-ES"/>
        </w:rPr>
        <w:t xml:space="preserve"> </w:t>
      </w:r>
      <w:r w:rsidRPr="005063B2">
        <w:rPr>
          <w:rFonts w:cs="Arial"/>
          <w:color w:val="auto"/>
          <w:szCs w:val="20"/>
          <w:lang w:eastAsia="es-ES"/>
        </w:rPr>
        <w:t>obligado</w:t>
      </w:r>
      <w:r w:rsidR="002644ED" w:rsidRPr="005063B2">
        <w:rPr>
          <w:rFonts w:eastAsia="Arial,Times New Roman" w:cs="Arial"/>
          <w:color w:val="auto"/>
          <w:szCs w:val="20"/>
          <w:lang w:eastAsia="es-ES"/>
        </w:rPr>
        <w:t xml:space="preserve"> </w:t>
      </w:r>
      <w:r w:rsidRPr="005063B2">
        <w:rPr>
          <w:rFonts w:cs="Arial"/>
          <w:color w:val="auto"/>
          <w:szCs w:val="20"/>
          <w:lang w:eastAsia="es-ES"/>
        </w:rPr>
        <w:t>a</w:t>
      </w:r>
      <w:r w:rsidR="002644ED" w:rsidRPr="005063B2">
        <w:rPr>
          <w:rFonts w:eastAsia="Arial,Times New Roman" w:cs="Arial"/>
          <w:color w:val="auto"/>
          <w:szCs w:val="20"/>
          <w:lang w:eastAsia="es-ES"/>
        </w:rPr>
        <w:t xml:space="preserve"> </w:t>
      </w:r>
      <w:r w:rsidRPr="005063B2">
        <w:rPr>
          <w:rFonts w:cs="Arial"/>
          <w:color w:val="auto"/>
          <w:szCs w:val="20"/>
          <w:lang w:eastAsia="es-ES"/>
        </w:rPr>
        <w:t>tener</w:t>
      </w:r>
      <w:r w:rsidR="002644ED" w:rsidRPr="005063B2">
        <w:rPr>
          <w:rFonts w:eastAsia="Arial,Times New Roman" w:cs="Arial"/>
          <w:color w:val="auto"/>
          <w:szCs w:val="20"/>
          <w:lang w:eastAsia="es-ES"/>
        </w:rPr>
        <w:t xml:space="preserve"> </w:t>
      </w:r>
      <w:r w:rsidRPr="005063B2">
        <w:rPr>
          <w:rFonts w:cs="Arial"/>
          <w:color w:val="auto"/>
          <w:szCs w:val="20"/>
          <w:lang w:eastAsia="es-ES"/>
        </w:rPr>
        <w:t>RUP.</w:t>
      </w:r>
      <w:r w:rsidR="002644ED" w:rsidRPr="005063B2">
        <w:rPr>
          <w:rFonts w:eastAsia="Arial,Times New Roman" w:cs="Arial"/>
          <w:color w:val="auto"/>
          <w:szCs w:val="20"/>
          <w:lang w:eastAsia="es-ES"/>
        </w:rPr>
        <w:t xml:space="preserve"> </w:t>
      </w:r>
    </w:p>
    <w:p w14:paraId="70314C5C" w14:textId="0DE00EA4" w:rsidR="00147EE0" w:rsidRPr="005063B2" w:rsidRDefault="00147EE0" w:rsidP="006959DB">
      <w:pPr>
        <w:numPr>
          <w:ilvl w:val="0"/>
          <w:numId w:val="2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Cuando</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pretende</w:t>
      </w:r>
      <w:r w:rsidR="002644ED" w:rsidRPr="005063B2">
        <w:rPr>
          <w:rFonts w:eastAsia="Arial,Times New Roman" w:cs="Arial"/>
          <w:color w:val="auto"/>
          <w:szCs w:val="20"/>
          <w:lang w:eastAsia="es-ES"/>
        </w:rPr>
        <w:t xml:space="preserve"> </w:t>
      </w:r>
      <w:r w:rsidRPr="005063B2">
        <w:rPr>
          <w:rFonts w:cs="Arial"/>
          <w:color w:val="auto"/>
          <w:szCs w:val="20"/>
          <w:lang w:eastAsia="es-ES"/>
        </w:rPr>
        <w:t>acreditar</w:t>
      </w:r>
      <w:r w:rsidR="002644ED" w:rsidRPr="005063B2">
        <w:rPr>
          <w:rFonts w:eastAsia="Arial,Times New Roman" w:cs="Arial"/>
          <w:color w:val="auto"/>
          <w:szCs w:val="20"/>
          <w:lang w:eastAsia="es-ES"/>
        </w:rPr>
        <w:t xml:space="preserve"> </w:t>
      </w:r>
      <w:r w:rsidRPr="005063B2">
        <w:rPr>
          <w:rFonts w:cs="Arial"/>
          <w:color w:val="auto"/>
          <w:szCs w:val="20"/>
          <w:lang w:eastAsia="es-ES"/>
        </w:rPr>
        <w:t>como</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haya</w:t>
      </w:r>
      <w:r w:rsidR="002644ED" w:rsidRPr="005063B2">
        <w:rPr>
          <w:rFonts w:eastAsia="Arial,Times New Roman" w:cs="Arial"/>
          <w:color w:val="auto"/>
          <w:szCs w:val="20"/>
          <w:lang w:eastAsia="es-ES"/>
        </w:rPr>
        <w:t xml:space="preserve"> </w:t>
      </w:r>
      <w:r w:rsidRPr="005063B2">
        <w:rPr>
          <w:rFonts w:cs="Arial"/>
          <w:color w:val="auto"/>
          <w:szCs w:val="20"/>
          <w:lang w:eastAsia="es-ES"/>
        </w:rPr>
        <w:t>sido</w:t>
      </w:r>
      <w:r w:rsidR="002644ED" w:rsidRPr="005063B2">
        <w:rPr>
          <w:rFonts w:eastAsia="Arial,Times New Roman" w:cs="Arial"/>
          <w:color w:val="auto"/>
          <w:szCs w:val="20"/>
          <w:lang w:eastAsia="es-ES"/>
        </w:rPr>
        <w:t xml:space="preserve"> </w:t>
      </w:r>
      <w:r w:rsidRPr="005063B2">
        <w:rPr>
          <w:rFonts w:cs="Arial"/>
          <w:color w:val="auto"/>
          <w:szCs w:val="20"/>
          <w:lang w:eastAsia="es-ES"/>
        </w:rPr>
        <w:t>ejecutado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002502C0" w:rsidRPr="005063B2">
        <w:rPr>
          <w:rFonts w:cs="Arial"/>
          <w:color w:val="auto"/>
          <w:szCs w:val="20"/>
          <w:lang w:eastAsia="es-ES"/>
        </w:rPr>
        <w:t>c</w:t>
      </w:r>
      <w:r w:rsidR="006E36D6" w:rsidRPr="005063B2">
        <w:rPr>
          <w:rFonts w:cs="Arial"/>
          <w:color w:val="auto"/>
          <w:szCs w:val="20"/>
          <w:lang w:eastAsia="es-ES"/>
        </w:rPr>
        <w:t xml:space="preserve">onsorcio o </w:t>
      </w:r>
      <w:r w:rsidR="002502C0" w:rsidRPr="005063B2">
        <w:rPr>
          <w:rFonts w:cs="Arial"/>
          <w:color w:val="auto"/>
          <w:szCs w:val="20"/>
          <w:lang w:eastAsia="es-ES"/>
        </w:rPr>
        <w:t>u</w:t>
      </w:r>
      <w:r w:rsidR="006E36D6" w:rsidRPr="005063B2">
        <w:rPr>
          <w:rFonts w:cs="Arial"/>
          <w:color w:val="auto"/>
          <w:szCs w:val="20"/>
          <w:lang w:eastAsia="es-ES"/>
        </w:rPr>
        <w:t xml:space="preserve">nión </w:t>
      </w:r>
      <w:r w:rsidR="002502C0" w:rsidRPr="005063B2">
        <w:rPr>
          <w:rFonts w:cs="Arial"/>
          <w:color w:val="auto"/>
          <w:szCs w:val="20"/>
          <w:lang w:eastAsia="es-ES"/>
        </w:rPr>
        <w:t>t</w:t>
      </w:r>
      <w:r w:rsidR="006E36D6" w:rsidRPr="005063B2">
        <w:rPr>
          <w:rFonts w:cs="Arial"/>
          <w:color w:val="auto"/>
          <w:szCs w:val="20"/>
          <w:lang w:eastAsia="es-ES"/>
        </w:rPr>
        <w:t>emporal</w:t>
      </w:r>
      <w:r w:rsidRPr="005063B2">
        <w:rPr>
          <w:rFonts w:eastAsia="Arial,Times New Roman"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valor</w:t>
      </w:r>
      <w:r w:rsidR="002644ED" w:rsidRPr="005063B2">
        <w:rPr>
          <w:rFonts w:eastAsia="Arial,Times New Roman" w:cs="Arial"/>
          <w:color w:val="auto"/>
          <w:szCs w:val="20"/>
          <w:lang w:eastAsia="es-ES"/>
        </w:rPr>
        <w:t xml:space="preserve"> </w:t>
      </w:r>
      <w:r w:rsidRPr="005063B2">
        <w:rPr>
          <w:rFonts w:cs="Arial"/>
          <w:color w:val="auto"/>
          <w:szCs w:val="20"/>
          <w:lang w:eastAsia="es-ES"/>
        </w:rPr>
        <w:t>a</w:t>
      </w:r>
      <w:r w:rsidR="002644ED" w:rsidRPr="005063B2">
        <w:rPr>
          <w:rFonts w:eastAsia="Arial,Times New Roman" w:cs="Arial"/>
          <w:color w:val="auto"/>
          <w:szCs w:val="20"/>
          <w:lang w:eastAsia="es-ES"/>
        </w:rPr>
        <w:t xml:space="preserve"> </w:t>
      </w:r>
      <w:r w:rsidRPr="005063B2">
        <w:rPr>
          <w:rFonts w:cs="Arial"/>
          <w:color w:val="auto"/>
          <w:szCs w:val="20"/>
          <w:lang w:eastAsia="es-ES"/>
        </w:rPr>
        <w:t>considerar</w:t>
      </w:r>
      <w:r w:rsidR="002644ED" w:rsidRPr="005063B2">
        <w:rPr>
          <w:rFonts w:eastAsia="Arial,Times New Roman" w:cs="Arial"/>
          <w:color w:val="auto"/>
          <w:szCs w:val="20"/>
          <w:lang w:eastAsia="es-ES"/>
        </w:rPr>
        <w:t xml:space="preserve"> </w:t>
      </w:r>
      <w:r w:rsidRPr="005063B2">
        <w:rPr>
          <w:rFonts w:cs="Arial"/>
          <w:color w:val="auto"/>
          <w:szCs w:val="20"/>
          <w:lang w:eastAsia="es-ES"/>
        </w:rPr>
        <w:t>será</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registrado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RUP</w:t>
      </w:r>
      <w:r w:rsidR="00103BA1" w:rsidRPr="005063B2">
        <w:rPr>
          <w:rFonts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documento</w:t>
      </w:r>
      <w:r w:rsidR="002644ED" w:rsidRPr="005063B2">
        <w:rPr>
          <w:rFonts w:eastAsia="Arial,Times New Roman" w:cs="Arial"/>
          <w:color w:val="auto"/>
          <w:szCs w:val="20"/>
          <w:lang w:eastAsia="es-ES"/>
        </w:rPr>
        <w:t xml:space="preserve"> </w:t>
      </w:r>
      <w:r w:rsidRPr="005063B2">
        <w:rPr>
          <w:rFonts w:cs="Arial"/>
          <w:color w:val="auto"/>
          <w:szCs w:val="20"/>
          <w:lang w:eastAsia="es-ES"/>
        </w:rPr>
        <w:t>válido</w:t>
      </w:r>
      <w:r w:rsidR="002644ED" w:rsidRPr="005063B2">
        <w:rPr>
          <w:rFonts w:eastAsia="Arial,Times New Roman" w:cs="Arial"/>
          <w:color w:val="auto"/>
          <w:szCs w:val="20"/>
          <w:lang w:eastAsia="es-ES"/>
        </w:rPr>
        <w:t xml:space="preserve"> </w:t>
      </w:r>
      <w:r w:rsidR="00103BA1" w:rsidRPr="005063B2">
        <w:rPr>
          <w:rFonts w:eastAsia="Arial,Times New Roman" w:cs="Arial"/>
          <w:color w:val="auto"/>
          <w:szCs w:val="20"/>
          <w:lang w:eastAsia="es-ES"/>
        </w:rPr>
        <w:t xml:space="preserve">en caso de que el integrante no esté obligado a RUP,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00BE73C8" w:rsidRPr="005063B2">
        <w:rPr>
          <w:rFonts w:cs="Arial"/>
          <w:color w:val="auto"/>
          <w:szCs w:val="20"/>
          <w:lang w:eastAsia="es-ES"/>
        </w:rPr>
        <w:t>la</w:t>
      </w:r>
      <w:r w:rsidR="00BE73C8" w:rsidRPr="005063B2">
        <w:rPr>
          <w:rFonts w:eastAsia="Arial,Times New Roman" w:cs="Arial"/>
          <w:color w:val="auto"/>
          <w:szCs w:val="20"/>
          <w:lang w:eastAsia="es-ES"/>
        </w:rPr>
        <w:t xml:space="preserve"> </w:t>
      </w:r>
      <w:r w:rsidR="00BE73C8" w:rsidRPr="005063B2">
        <w:rPr>
          <w:rFonts w:cs="Arial"/>
          <w:color w:val="auto"/>
          <w:szCs w:val="20"/>
          <w:lang w:eastAsia="es-ES"/>
        </w:rPr>
        <w:t>acreditación</w:t>
      </w:r>
      <w:r w:rsidR="00BE73C8" w:rsidRPr="005063B2">
        <w:rPr>
          <w:rFonts w:eastAsia="Arial,Times New Roman" w:cs="Arial"/>
          <w:color w:val="auto"/>
          <w:szCs w:val="20"/>
          <w:lang w:eastAsia="es-ES"/>
        </w:rPr>
        <w:t xml:space="preserve"> </w:t>
      </w:r>
      <w:r w:rsidR="00BE73C8" w:rsidRPr="005063B2">
        <w:rPr>
          <w:rFonts w:cs="Arial"/>
          <w:color w:val="auto"/>
          <w:szCs w:val="20"/>
          <w:lang w:eastAsia="es-ES"/>
        </w:rPr>
        <w:t>de</w:t>
      </w:r>
      <w:r w:rsidR="00BE73C8" w:rsidRPr="005063B2">
        <w:rPr>
          <w:rFonts w:eastAsia="Arial,Times New Roman" w:cs="Arial"/>
          <w:color w:val="auto"/>
          <w:szCs w:val="20"/>
          <w:lang w:eastAsia="es-ES"/>
        </w:rPr>
        <w:t xml:space="preserve"> </w:t>
      </w:r>
      <w:r w:rsidR="00BE73C8" w:rsidRPr="005063B2">
        <w:rPr>
          <w:rFonts w:cs="Arial"/>
          <w:color w:val="auto"/>
          <w:szCs w:val="20"/>
          <w:lang w:eastAsia="es-ES"/>
        </w:rPr>
        <w:t>experiencia</w:t>
      </w:r>
      <w:r w:rsidR="00BE73C8" w:rsidRPr="005063B2">
        <w:rPr>
          <w:rFonts w:eastAsia="Arial,Times New Roman" w:cs="Arial"/>
          <w:color w:val="auto"/>
          <w:szCs w:val="20"/>
          <w:lang w:eastAsia="es-ES"/>
        </w:rPr>
        <w:t xml:space="preserve"> </w:t>
      </w:r>
      <w:r w:rsidR="00BE73C8" w:rsidRPr="005063B2">
        <w:rPr>
          <w:rFonts w:cs="Arial"/>
          <w:color w:val="auto"/>
          <w:szCs w:val="20"/>
          <w:lang w:eastAsia="es-ES"/>
        </w:rPr>
        <w:t>multiplicada</w:t>
      </w:r>
      <w:r w:rsidR="002644ED" w:rsidRPr="005063B2">
        <w:rPr>
          <w:rFonts w:eastAsia="Arial,Times New Roman" w:cs="Arial"/>
          <w:color w:val="auto"/>
          <w:szCs w:val="20"/>
          <w:lang w:eastAsia="es-ES"/>
        </w:rPr>
        <w:t xml:space="preserve"> </w:t>
      </w:r>
      <w:r w:rsidRPr="005063B2">
        <w:rPr>
          <w:rFonts w:cs="Arial"/>
          <w:color w:val="auto"/>
          <w:szCs w:val="20"/>
          <w:lang w:eastAsia="es-ES"/>
        </w:rPr>
        <w:t>por</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porcentaje</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participación</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tuvo</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integrante</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integrantes.</w:t>
      </w:r>
    </w:p>
    <w:p w14:paraId="7FC92634" w14:textId="77777777" w:rsidR="00B14B49" w:rsidRPr="005063B2" w:rsidRDefault="00B14B49" w:rsidP="006959DB">
      <w:pPr>
        <w:numPr>
          <w:ilvl w:val="0"/>
          <w:numId w:val="2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bookmarkStart w:id="497" w:name="_Hlk54631102"/>
      <w:r w:rsidRPr="005063B2">
        <w:rPr>
          <w:rFonts w:cs="Arial"/>
          <w:color w:val="auto"/>
          <w:szCs w:val="20"/>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5F95CA12" w14:textId="6A6DE030" w:rsidR="00944019" w:rsidRPr="005063B2" w:rsidRDefault="00B14B49" w:rsidP="00B14B49">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5063B2">
        <w:rPr>
          <w:rFonts w:cs="Arial"/>
          <w:color w:val="auto"/>
          <w:szCs w:val="20"/>
        </w:rPr>
        <w:t xml:space="preserve">Por su parte, </w:t>
      </w:r>
      <w:r w:rsidR="00DC6C1A" w:rsidRPr="005063B2">
        <w:rPr>
          <w:rFonts w:cs="Arial"/>
          <w:color w:val="auto"/>
          <w:szCs w:val="20"/>
        </w:rPr>
        <w:t>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DC6C1A" w:rsidRPr="005063B2">
        <w:rPr>
          <w:rFonts w:eastAsia="Arial,Times New Roman" w:cs="Arial"/>
          <w:color w:val="auto"/>
          <w:szCs w:val="20"/>
          <w:lang w:eastAsia="es-ES"/>
        </w:rPr>
        <w:t>.</w:t>
      </w:r>
      <w:r w:rsidR="00DC6C1A" w:rsidRPr="005063B2">
        <w:rPr>
          <w:rFonts w:cs="Arial"/>
          <w:color w:val="auto"/>
          <w:szCs w:val="20"/>
        </w:rPr>
        <w:t xml:space="preserve">  En caso de que lo anterior no se logre determinar, la evaluación se realizará de conformidad con lo señalado en el párrafo precedente, respecto a los consorcios</w:t>
      </w:r>
      <w:r w:rsidR="00593F79" w:rsidRPr="005063B2">
        <w:rPr>
          <w:rFonts w:eastAsia="Arial,Times New Roman" w:cs="Arial"/>
          <w:color w:val="auto"/>
          <w:szCs w:val="20"/>
          <w:lang w:eastAsia="es-ES"/>
        </w:rPr>
        <w:t>.</w:t>
      </w:r>
    </w:p>
    <w:p w14:paraId="0FE8BD25" w14:textId="73A27C8C" w:rsidR="0095676F" w:rsidRPr="005063B2" w:rsidRDefault="0095676F" w:rsidP="00B14B49">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5063B2">
        <w:rPr>
          <w:rFonts w:cs="Arial"/>
          <w:b/>
          <w:bCs/>
          <w:color w:val="auto"/>
          <w:szCs w:val="20"/>
        </w:rPr>
        <w:t>Nota</w:t>
      </w:r>
      <w:r w:rsidRPr="005063B2">
        <w:rPr>
          <w:rFonts w:cs="Arial"/>
          <w:color w:val="auto"/>
          <w:szCs w:val="20"/>
        </w:rPr>
        <w:t>: El “dimensionamiento” de este literal aplica a cualquier dimensión o magnitud requerida en el proceso de selección para acreditar la experiencia.</w:t>
      </w:r>
    </w:p>
    <w:bookmarkEnd w:id="497"/>
    <w:p w14:paraId="6A23AF2E" w14:textId="3C3DAD34" w:rsidR="00215AB6" w:rsidRPr="005063B2" w:rsidRDefault="00147EE0" w:rsidP="006959DB">
      <w:pPr>
        <w:numPr>
          <w:ilvl w:val="0"/>
          <w:numId w:val="2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Cuando</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aporte</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haya</w:t>
      </w:r>
      <w:r w:rsidR="002644ED" w:rsidRPr="005063B2">
        <w:rPr>
          <w:rFonts w:eastAsia="Arial,Times New Roman" w:cs="Arial"/>
          <w:color w:val="auto"/>
          <w:szCs w:val="20"/>
          <w:lang w:eastAsia="es-ES"/>
        </w:rPr>
        <w:t xml:space="preserve"> </w:t>
      </w:r>
      <w:r w:rsidRPr="005063B2">
        <w:rPr>
          <w:rFonts w:cs="Arial"/>
          <w:color w:val="auto"/>
          <w:szCs w:val="20"/>
          <w:lang w:eastAsia="es-ES"/>
        </w:rPr>
        <w:t>sido</w:t>
      </w:r>
      <w:r w:rsidR="002644ED" w:rsidRPr="005063B2">
        <w:rPr>
          <w:rFonts w:eastAsia="Arial,Times New Roman" w:cs="Arial"/>
          <w:color w:val="auto"/>
          <w:szCs w:val="20"/>
          <w:lang w:eastAsia="es-ES"/>
        </w:rPr>
        <w:t xml:space="preserve"> </w:t>
      </w:r>
      <w:r w:rsidRPr="005063B2">
        <w:rPr>
          <w:rFonts w:cs="Arial"/>
          <w:color w:val="auto"/>
          <w:szCs w:val="20"/>
          <w:lang w:eastAsia="es-ES"/>
        </w:rPr>
        <w:t>ejecutado</w:t>
      </w:r>
      <w:r w:rsidR="002644ED" w:rsidRPr="005063B2">
        <w:rPr>
          <w:rFonts w:eastAsia="Arial,Times New Roman" w:cs="Arial"/>
          <w:color w:val="auto"/>
          <w:szCs w:val="20"/>
          <w:lang w:eastAsia="es-ES"/>
        </w:rPr>
        <w:t xml:space="preserve"> </w:t>
      </w:r>
      <w:r w:rsidRPr="005063B2">
        <w:rPr>
          <w:rFonts w:cs="Arial"/>
          <w:color w:val="auto"/>
          <w:szCs w:val="20"/>
          <w:lang w:eastAsia="es-ES"/>
        </w:rPr>
        <w:t>por</w:t>
      </w:r>
      <w:r w:rsidR="002644ED" w:rsidRPr="005063B2">
        <w:rPr>
          <w:rFonts w:eastAsia="Arial,Times New Roman" w:cs="Arial"/>
          <w:color w:val="auto"/>
          <w:szCs w:val="20"/>
          <w:lang w:eastAsia="es-ES"/>
        </w:rPr>
        <w:t xml:space="preserve"> </w:t>
      </w:r>
      <w:r w:rsidRPr="005063B2">
        <w:rPr>
          <w:rFonts w:cs="Arial"/>
          <w:color w:val="auto"/>
          <w:szCs w:val="20"/>
          <w:lang w:eastAsia="es-ES"/>
        </w:rPr>
        <w:t>un</w:t>
      </w:r>
      <w:r w:rsidR="002644ED" w:rsidRPr="005063B2">
        <w:rPr>
          <w:rFonts w:eastAsia="Arial,Times New Roman" w:cs="Arial"/>
          <w:color w:val="auto"/>
          <w:szCs w:val="20"/>
          <w:lang w:eastAsia="es-ES"/>
        </w:rPr>
        <w:t xml:space="preserve"> </w:t>
      </w:r>
      <w:r w:rsidR="002207DA" w:rsidRPr="005063B2">
        <w:rPr>
          <w:rFonts w:cs="Arial"/>
          <w:color w:val="auto"/>
          <w:szCs w:val="20"/>
          <w:lang w:eastAsia="es-ES"/>
        </w:rPr>
        <w:t>c</w:t>
      </w:r>
      <w:r w:rsidR="006E36D6" w:rsidRPr="005063B2">
        <w:rPr>
          <w:rFonts w:cs="Arial"/>
          <w:color w:val="auto"/>
          <w:szCs w:val="20"/>
          <w:lang w:eastAsia="es-ES"/>
        </w:rPr>
        <w:t xml:space="preserve">onsorcio o </w:t>
      </w:r>
      <w:r w:rsidR="002207DA" w:rsidRPr="005063B2">
        <w:rPr>
          <w:rFonts w:cs="Arial"/>
          <w:color w:val="auto"/>
          <w:szCs w:val="20"/>
          <w:lang w:eastAsia="es-ES"/>
        </w:rPr>
        <w:t>u</w:t>
      </w:r>
      <w:r w:rsidR="006E36D6" w:rsidRPr="005063B2">
        <w:rPr>
          <w:rFonts w:cs="Arial"/>
          <w:color w:val="auto"/>
          <w:szCs w:val="20"/>
          <w:lang w:eastAsia="es-ES"/>
        </w:rPr>
        <w:t xml:space="preserve">nión </w:t>
      </w:r>
      <w:r w:rsidR="002207DA" w:rsidRPr="005063B2">
        <w:rPr>
          <w:rFonts w:cs="Arial"/>
          <w:color w:val="auto"/>
          <w:szCs w:val="20"/>
          <w:lang w:eastAsia="es-ES"/>
        </w:rPr>
        <w:t>t</w:t>
      </w:r>
      <w:r w:rsidR="006E36D6" w:rsidRPr="005063B2">
        <w:rPr>
          <w:rFonts w:cs="Arial"/>
          <w:color w:val="auto"/>
          <w:szCs w:val="20"/>
          <w:lang w:eastAsia="es-ES"/>
        </w:rPr>
        <w:t>emporal</w:t>
      </w:r>
      <w:r w:rsidRPr="005063B2">
        <w:rPr>
          <w:rFonts w:eastAsia="Arial,Times New Roman"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dos</w:t>
      </w:r>
      <w:r w:rsidR="002644ED" w:rsidRPr="005063B2">
        <w:rPr>
          <w:rFonts w:eastAsia="Arial,Times New Roman" w:cs="Arial"/>
          <w:color w:val="auto"/>
          <w:szCs w:val="20"/>
          <w:lang w:eastAsia="es-ES"/>
        </w:rPr>
        <w:t xml:space="preserve"> </w:t>
      </w:r>
      <w:r w:rsidRPr="005063B2">
        <w:rPr>
          <w:rFonts w:cs="Arial"/>
          <w:color w:val="auto"/>
          <w:szCs w:val="20"/>
          <w:lang w:eastAsia="es-ES"/>
        </w:rPr>
        <w:t>(2)</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más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sus</w:t>
      </w:r>
      <w:r w:rsidR="002644ED" w:rsidRPr="005063B2">
        <w:rPr>
          <w:rFonts w:eastAsia="Arial,Times New Roman" w:cs="Arial"/>
          <w:color w:val="auto"/>
          <w:szCs w:val="20"/>
          <w:lang w:eastAsia="es-ES"/>
        </w:rPr>
        <w:t xml:space="preserve"> </w:t>
      </w:r>
      <w:r w:rsidRPr="005063B2">
        <w:rPr>
          <w:rFonts w:cs="Arial"/>
          <w:color w:val="auto"/>
          <w:szCs w:val="20"/>
          <w:lang w:eastAsia="es-ES"/>
        </w:rPr>
        <w:t>integrantes</w:t>
      </w:r>
      <w:r w:rsidR="002644ED" w:rsidRPr="005063B2">
        <w:rPr>
          <w:rFonts w:eastAsia="Arial,Times New Roman" w:cs="Arial"/>
          <w:color w:val="auto"/>
          <w:szCs w:val="20"/>
          <w:lang w:eastAsia="es-ES"/>
        </w:rPr>
        <w:t xml:space="preserve"> </w:t>
      </w:r>
      <w:r w:rsidRPr="005063B2">
        <w:rPr>
          <w:rFonts w:cs="Arial"/>
          <w:color w:val="auto"/>
          <w:szCs w:val="20"/>
          <w:lang w:eastAsia="es-ES"/>
        </w:rPr>
        <w:t>conformen</w:t>
      </w:r>
      <w:r w:rsidR="002644ED" w:rsidRPr="005063B2">
        <w:rPr>
          <w:rFonts w:eastAsia="Arial,Times New Roman" w:cs="Arial"/>
          <w:color w:val="auto"/>
          <w:szCs w:val="20"/>
          <w:lang w:eastAsia="es-ES"/>
        </w:rPr>
        <w:t xml:space="preserve"> </w:t>
      </w:r>
      <w:r w:rsidRPr="005063B2">
        <w:rPr>
          <w:rFonts w:cs="Arial"/>
          <w:color w:val="auto"/>
          <w:szCs w:val="20"/>
          <w:lang w:eastAsia="es-ES"/>
        </w:rPr>
        <w:t>un</w:t>
      </w:r>
      <w:r w:rsidR="002644ED" w:rsidRPr="005063B2">
        <w:rPr>
          <w:rFonts w:eastAsia="Arial,Times New Roman" w:cs="Arial"/>
          <w:color w:val="auto"/>
          <w:szCs w:val="20"/>
          <w:lang w:eastAsia="es-ES"/>
        </w:rPr>
        <w:t xml:space="preserve"> </w:t>
      </w:r>
      <w:r w:rsidR="002207DA"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Times New Roman" w:cs="Arial"/>
          <w:color w:val="auto"/>
          <w:szCs w:val="20"/>
          <w:lang w:eastAsia="es-ES"/>
        </w:rPr>
        <w:t xml:space="preserve"> </w:t>
      </w:r>
      <w:r w:rsidR="002207DA" w:rsidRPr="005063B2">
        <w:rPr>
          <w:rFonts w:cs="Arial"/>
          <w:color w:val="auto"/>
          <w:szCs w:val="20"/>
          <w:lang w:eastAsia="es-ES"/>
        </w:rPr>
        <w:t>p</w:t>
      </w:r>
      <w:r w:rsidRPr="005063B2">
        <w:rPr>
          <w:rFonts w:cs="Arial"/>
          <w:color w:val="auto"/>
          <w:szCs w:val="20"/>
          <w:lang w:eastAsia="es-ES"/>
        </w:rPr>
        <w:t>lural</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participar</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presente</w:t>
      </w:r>
      <w:r w:rsidR="002644ED" w:rsidRPr="005063B2">
        <w:rPr>
          <w:rFonts w:eastAsia="Arial,Times New Roman" w:cs="Arial"/>
          <w:color w:val="auto"/>
          <w:szCs w:val="20"/>
          <w:lang w:eastAsia="es-ES"/>
        </w:rPr>
        <w:t xml:space="preserve"> </w:t>
      </w:r>
      <w:r w:rsidR="002207DA" w:rsidRPr="005063B2">
        <w:rPr>
          <w:rFonts w:cs="Arial"/>
          <w:color w:val="auto"/>
          <w:szCs w:val="20"/>
          <w:lang w:eastAsia="es-ES"/>
        </w:rPr>
        <w:t>p</w:t>
      </w:r>
      <w:r w:rsidR="007C41C7" w:rsidRPr="005063B2">
        <w:rPr>
          <w:rFonts w:cs="Arial"/>
          <w:color w:val="auto"/>
          <w:szCs w:val="20"/>
          <w:lang w:eastAsia="es-ES"/>
        </w:rPr>
        <w:t>roceso</w:t>
      </w:r>
      <w:r w:rsidRPr="005063B2">
        <w:rPr>
          <w:rFonts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dicho</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entenderá</w:t>
      </w:r>
      <w:r w:rsidR="002644ED" w:rsidRPr="005063B2">
        <w:rPr>
          <w:rFonts w:eastAsia="Arial,Times New Roman" w:cs="Arial"/>
          <w:color w:val="auto"/>
          <w:szCs w:val="20"/>
          <w:lang w:eastAsia="es-ES"/>
        </w:rPr>
        <w:t xml:space="preserve"> </w:t>
      </w:r>
      <w:r w:rsidRPr="005063B2">
        <w:rPr>
          <w:rFonts w:cs="Arial"/>
          <w:color w:val="auto"/>
          <w:szCs w:val="20"/>
          <w:lang w:eastAsia="es-ES"/>
        </w:rPr>
        <w:t>aportado</w:t>
      </w:r>
      <w:r w:rsidR="002644ED" w:rsidRPr="005063B2">
        <w:rPr>
          <w:rFonts w:eastAsia="Arial,Times New Roman" w:cs="Arial"/>
          <w:color w:val="auto"/>
          <w:szCs w:val="20"/>
          <w:lang w:eastAsia="es-ES"/>
        </w:rPr>
        <w:t xml:space="preserve"> </w:t>
      </w:r>
      <w:r w:rsidRPr="005063B2">
        <w:rPr>
          <w:rFonts w:cs="Arial"/>
          <w:color w:val="auto"/>
          <w:szCs w:val="20"/>
          <w:lang w:eastAsia="es-ES"/>
        </w:rPr>
        <w:t>como</w:t>
      </w:r>
      <w:r w:rsidR="002644ED" w:rsidRPr="005063B2">
        <w:rPr>
          <w:rFonts w:eastAsia="Arial,Times New Roman" w:cs="Arial"/>
          <w:color w:val="auto"/>
          <w:szCs w:val="20"/>
          <w:lang w:eastAsia="es-ES"/>
        </w:rPr>
        <w:t xml:space="preserve"> </w:t>
      </w:r>
      <w:r w:rsidRPr="005063B2">
        <w:rPr>
          <w:rFonts w:cs="Arial"/>
          <w:color w:val="auto"/>
          <w:szCs w:val="20"/>
          <w:lang w:eastAsia="es-ES"/>
        </w:rPr>
        <w:t>un</w:t>
      </w:r>
      <w:r w:rsidR="002644ED" w:rsidRPr="005063B2">
        <w:rPr>
          <w:rFonts w:eastAsia="Arial,Times New Roman" w:cs="Arial"/>
          <w:color w:val="auto"/>
          <w:szCs w:val="20"/>
          <w:lang w:eastAsia="es-ES"/>
        </w:rPr>
        <w:t xml:space="preserve"> </w:t>
      </w:r>
      <w:r w:rsidRPr="005063B2">
        <w:rPr>
          <w:rFonts w:cs="Arial"/>
          <w:color w:val="auto"/>
          <w:szCs w:val="20"/>
          <w:lang w:eastAsia="es-ES"/>
        </w:rPr>
        <w:t>(1)</w:t>
      </w:r>
      <w:r w:rsidR="002644ED" w:rsidRPr="005063B2">
        <w:rPr>
          <w:rFonts w:eastAsia="Arial,Times New Roman" w:cs="Arial"/>
          <w:color w:val="auto"/>
          <w:szCs w:val="20"/>
          <w:lang w:eastAsia="es-ES"/>
        </w:rPr>
        <w:t xml:space="preserve"> </w:t>
      </w:r>
      <w:r w:rsidRPr="005063B2">
        <w:rPr>
          <w:rFonts w:cs="Arial"/>
          <w:color w:val="auto"/>
          <w:szCs w:val="20"/>
          <w:lang w:eastAsia="es-ES"/>
        </w:rPr>
        <w:t>solo</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tendrá</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cuenta</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aporte</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006E36D6" w:rsidRPr="005063B2">
        <w:rPr>
          <w:rFonts w:cs="Arial"/>
          <w:color w:val="auto"/>
          <w:szCs w:val="20"/>
          <w:lang w:eastAsia="es-ES"/>
        </w:rPr>
        <w:t>experiencia l</w:t>
      </w:r>
      <w:r w:rsidRPr="005063B2">
        <w:rPr>
          <w:rFonts w:cs="Arial"/>
          <w:color w:val="auto"/>
          <w:szCs w:val="20"/>
          <w:lang w:eastAsia="es-ES"/>
        </w:rPr>
        <w:t>a</w:t>
      </w:r>
      <w:r w:rsidR="002644ED" w:rsidRPr="005063B2">
        <w:rPr>
          <w:rFonts w:eastAsia="Arial,Times New Roman" w:cs="Arial"/>
          <w:color w:val="auto"/>
          <w:szCs w:val="20"/>
          <w:lang w:eastAsia="es-ES"/>
        </w:rPr>
        <w:t xml:space="preserve"> </w:t>
      </w:r>
      <w:r w:rsidRPr="005063B2">
        <w:rPr>
          <w:rFonts w:cs="Arial"/>
          <w:color w:val="auto"/>
          <w:szCs w:val="20"/>
          <w:lang w:eastAsia="es-ES"/>
        </w:rPr>
        <w:t>sumatoria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porcentajes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integrantes</w:t>
      </w:r>
      <w:r w:rsidR="002644ED" w:rsidRPr="005063B2">
        <w:rPr>
          <w:rFonts w:eastAsia="Arial,Times New Roman" w:cs="Arial"/>
          <w:color w:val="auto"/>
          <w:szCs w:val="20"/>
          <w:lang w:eastAsia="es-ES"/>
        </w:rPr>
        <w:t xml:space="preserve"> </w:t>
      </w:r>
      <w:r w:rsidRPr="005063B2">
        <w:rPr>
          <w:rFonts w:cs="Arial"/>
          <w:color w:val="auto"/>
          <w:szCs w:val="20"/>
          <w:lang w:eastAsia="es-ES"/>
        </w:rPr>
        <w:t>del</w:t>
      </w:r>
      <w:r w:rsidR="002644ED" w:rsidRPr="005063B2">
        <w:rPr>
          <w:rFonts w:eastAsia="Arial,Times New Roman" w:cs="Arial"/>
          <w:color w:val="auto"/>
          <w:szCs w:val="20"/>
          <w:lang w:eastAsia="es-ES"/>
        </w:rPr>
        <w:t xml:space="preserve"> </w:t>
      </w:r>
      <w:r w:rsidR="002207DA" w:rsidRPr="005063B2">
        <w:rPr>
          <w:rFonts w:cs="Arial"/>
          <w:color w:val="auto"/>
          <w:szCs w:val="20"/>
          <w:lang w:eastAsia="es-ES"/>
        </w:rPr>
        <w:t>c</w:t>
      </w:r>
      <w:r w:rsidR="006E36D6" w:rsidRPr="005063B2">
        <w:rPr>
          <w:rFonts w:cs="Arial"/>
          <w:color w:val="auto"/>
          <w:szCs w:val="20"/>
          <w:lang w:eastAsia="es-ES"/>
        </w:rPr>
        <w:t xml:space="preserve">onsorcio o </w:t>
      </w:r>
      <w:r w:rsidR="002207DA" w:rsidRPr="005063B2">
        <w:rPr>
          <w:rFonts w:cs="Arial"/>
          <w:color w:val="auto"/>
          <w:szCs w:val="20"/>
          <w:lang w:eastAsia="es-ES"/>
        </w:rPr>
        <w:t>u</w:t>
      </w:r>
      <w:r w:rsidR="006E36D6" w:rsidRPr="005063B2">
        <w:rPr>
          <w:rFonts w:cs="Arial"/>
          <w:color w:val="auto"/>
          <w:szCs w:val="20"/>
          <w:lang w:eastAsia="es-ES"/>
        </w:rPr>
        <w:t xml:space="preserve">nión </w:t>
      </w:r>
      <w:r w:rsidR="002207DA" w:rsidRPr="005063B2">
        <w:rPr>
          <w:rFonts w:cs="Arial"/>
          <w:color w:val="auto"/>
          <w:szCs w:val="20"/>
          <w:lang w:eastAsia="es-ES"/>
        </w:rPr>
        <w:t>t</w:t>
      </w:r>
      <w:r w:rsidR="006E36D6" w:rsidRPr="005063B2">
        <w:rPr>
          <w:rFonts w:cs="Arial"/>
          <w:color w:val="auto"/>
          <w:szCs w:val="20"/>
          <w:lang w:eastAsia="es-ES"/>
        </w:rPr>
        <w:t xml:space="preserve">emporal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ejecutaron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están</w:t>
      </w:r>
      <w:r w:rsidR="002644ED" w:rsidRPr="005063B2">
        <w:rPr>
          <w:rFonts w:eastAsia="Arial,Times New Roman" w:cs="Arial"/>
          <w:color w:val="auto"/>
          <w:szCs w:val="20"/>
          <w:lang w:eastAsia="es-ES"/>
        </w:rPr>
        <w:t xml:space="preserve"> </w:t>
      </w:r>
      <w:r w:rsidRPr="005063B2">
        <w:rPr>
          <w:rFonts w:cs="Arial"/>
          <w:color w:val="auto"/>
          <w:szCs w:val="20"/>
          <w:lang w:eastAsia="es-ES"/>
        </w:rPr>
        <w:t>participando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presente</w:t>
      </w:r>
      <w:r w:rsidR="002644ED" w:rsidRPr="005063B2">
        <w:rPr>
          <w:rFonts w:eastAsia="Arial,Times New Roman" w:cs="Arial"/>
          <w:color w:val="auto"/>
          <w:szCs w:val="20"/>
          <w:lang w:eastAsia="es-ES"/>
        </w:rPr>
        <w:t xml:space="preserve"> </w:t>
      </w:r>
      <w:r w:rsidR="007C41C7" w:rsidRPr="005063B2">
        <w:rPr>
          <w:rFonts w:cs="Arial"/>
          <w:color w:val="auto"/>
          <w:szCs w:val="20"/>
          <w:lang w:eastAsia="es-ES"/>
        </w:rPr>
        <w:t>Proceso</w:t>
      </w:r>
      <w:r w:rsidRPr="005063B2">
        <w:rPr>
          <w:rFonts w:eastAsia="Arial,Times New Roman" w:cs="Arial"/>
          <w:color w:val="auto"/>
          <w:szCs w:val="20"/>
          <w:lang w:eastAsia="es-ES"/>
        </w:rPr>
        <w:t>.</w:t>
      </w:r>
      <w:r w:rsidR="002644ED" w:rsidRPr="005063B2">
        <w:rPr>
          <w:rFonts w:eastAsia="Arial,Times New Roman" w:cs="Arial"/>
          <w:color w:val="auto"/>
          <w:szCs w:val="20"/>
          <w:lang w:eastAsia="es-ES"/>
        </w:rPr>
        <w:t xml:space="preserve"> </w:t>
      </w:r>
    </w:p>
    <w:p w14:paraId="252A775D" w14:textId="16A7B566" w:rsidR="00FE7EBA" w:rsidRPr="0083146A" w:rsidRDefault="007E3B00" w:rsidP="0083146A">
      <w:pPr>
        <w:numPr>
          <w:ilvl w:val="0"/>
          <w:numId w:val="28"/>
        </w:numPr>
        <w:tabs>
          <w:tab w:val="left" w:pos="-142"/>
        </w:tabs>
        <w:autoSpaceDE w:val="0"/>
        <w:autoSpaceDN w:val="0"/>
        <w:adjustRightInd w:val="0"/>
        <w:spacing w:before="120" w:after="240" w:line="276" w:lineRule="auto"/>
        <w:jc w:val="both"/>
        <w:rPr>
          <w:rFonts w:cs="Arial"/>
          <w:color w:val="auto"/>
          <w:szCs w:val="20"/>
          <w:lang w:eastAsia="es-ES"/>
        </w:rPr>
      </w:pPr>
      <w:r w:rsidRPr="0083146A">
        <w:rPr>
          <w:rFonts w:cs="Arial"/>
          <w:color w:val="auto"/>
          <w:szCs w:val="20"/>
          <w:lang w:eastAsia="es-ES"/>
        </w:rPr>
        <w:lastRenderedPageBreak/>
        <w:t>E</w:t>
      </w:r>
      <w:r w:rsidR="00304E4F" w:rsidRPr="0083146A">
        <w:rPr>
          <w:rFonts w:cs="Arial"/>
          <w:color w:val="auto"/>
          <w:szCs w:val="20"/>
          <w:lang w:eastAsia="es-ES"/>
        </w:rPr>
        <w:t xml:space="preserve">l </w:t>
      </w:r>
      <w:r w:rsidRPr="0083146A">
        <w:rPr>
          <w:rFonts w:cs="Arial"/>
          <w:color w:val="auto"/>
          <w:szCs w:val="20"/>
          <w:lang w:eastAsia="es-ES"/>
        </w:rPr>
        <w:t>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agua potable y saneamiento básico, la Entidad Estatal solo tendrá en cuenta los valores y magnitudes ejecutadas relacionadas con este tipo de infraestructura.</w:t>
      </w:r>
    </w:p>
    <w:p w14:paraId="11AA116E" w14:textId="19378A47" w:rsidR="0083146A" w:rsidRDefault="007E3B00" w:rsidP="00940077">
      <w:pPr>
        <w:tabs>
          <w:tab w:val="left" w:pos="-142"/>
        </w:tabs>
        <w:autoSpaceDE w:val="0"/>
        <w:autoSpaceDN w:val="0"/>
        <w:adjustRightInd w:val="0"/>
        <w:spacing w:before="120" w:after="240" w:line="276" w:lineRule="auto"/>
        <w:ind w:left="720"/>
        <w:jc w:val="both"/>
        <w:rPr>
          <w:rFonts w:cs="Arial"/>
          <w:color w:val="auto"/>
          <w:szCs w:val="20"/>
          <w:lang w:eastAsia="es-ES"/>
        </w:rPr>
      </w:pPr>
      <w:r w:rsidRPr="005063B2">
        <w:rPr>
          <w:rFonts w:cs="Arial"/>
          <w:color w:val="auto"/>
          <w:szCs w:val="20"/>
          <w:lang w:eastAsia="es-ES"/>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0BCCEDD6" w14:textId="1EA01B5F" w:rsidR="0083146A" w:rsidRPr="0083146A" w:rsidRDefault="0083146A" w:rsidP="00940077">
      <w:pPr>
        <w:pStyle w:val="Prrafodelista"/>
        <w:numPr>
          <w:ilvl w:val="0"/>
          <w:numId w:val="28"/>
        </w:numPr>
        <w:tabs>
          <w:tab w:val="left" w:pos="-142"/>
        </w:tabs>
        <w:autoSpaceDE w:val="0"/>
        <w:autoSpaceDN w:val="0"/>
        <w:adjustRightInd w:val="0"/>
        <w:spacing w:before="120" w:after="240"/>
        <w:contextualSpacing w:val="0"/>
        <w:jc w:val="both"/>
        <w:rPr>
          <w:rFonts w:ascii="Arial" w:hAnsi="Arial" w:cs="Arial"/>
          <w:iCs/>
          <w:sz w:val="20"/>
          <w:szCs w:val="20"/>
          <w:lang w:eastAsia="es-ES"/>
        </w:rPr>
      </w:pPr>
      <w:r w:rsidRPr="009E6A85">
        <w:rPr>
          <w:rFonts w:ascii="Arial" w:hAnsi="Arial" w:cs="Arial"/>
          <w:iCs/>
          <w:color w:val="000000"/>
          <w:sz w:val="20"/>
          <w:szCs w:val="20"/>
        </w:rPr>
        <w:t>Las auto certificaciones no servirán para acreditar la experiencia requerida, ya que con estas no puede</w:t>
      </w:r>
      <w:r w:rsidRPr="0083146A">
        <w:rPr>
          <w:rFonts w:ascii="Arial" w:hAnsi="Arial" w:cs="Arial"/>
          <w:iCs/>
          <w:color w:val="000000"/>
          <w:sz w:val="20"/>
          <w:szCs w:val="20"/>
        </w:rPr>
        <w:t xml:space="preserve"> constatarse la ejecución</w:t>
      </w:r>
      <w:r w:rsidRPr="0083146A" w:rsidDel="00FE555D">
        <w:rPr>
          <w:rFonts w:ascii="Arial" w:hAnsi="Arial" w:cs="Arial"/>
          <w:iCs/>
          <w:color w:val="000000"/>
          <w:sz w:val="20"/>
          <w:szCs w:val="20"/>
        </w:rPr>
        <w:t xml:space="preserve"> de contratos </w:t>
      </w:r>
      <w:r w:rsidRPr="0083146A">
        <w:rPr>
          <w:rFonts w:ascii="Arial" w:hAnsi="Arial" w:cs="Arial"/>
          <w:iCs/>
          <w:color w:val="000000"/>
          <w:sz w:val="20"/>
          <w:szCs w:val="20"/>
        </w:rPr>
        <w:t xml:space="preserve">que deben certificar los terceros que recibieron la obra, bien o servicio. Para la aplicación de esta regla se entiende por auto certificaciones aquellas expedidas por el mismo Proponente, sus representantes, los integrantes del Proponente Plural </w:t>
      </w:r>
      <w:r w:rsidRPr="0083146A">
        <w:rPr>
          <w:rFonts w:ascii="Arial" w:hAnsi="Arial" w:cs="Arial"/>
          <w:iCs/>
          <w:color w:val="000000" w:themeColor="text1"/>
          <w:sz w:val="20"/>
          <w:szCs w:val="20"/>
        </w:rPr>
        <w:t xml:space="preserve">o del mismo grupo empresarial </w:t>
      </w:r>
      <w:r w:rsidRPr="0083146A">
        <w:rPr>
          <w:rFonts w:ascii="Arial" w:hAnsi="Arial" w:cs="Arial"/>
          <w:iCs/>
          <w:color w:val="000000"/>
          <w:sz w:val="20"/>
          <w:szCs w:val="20"/>
        </w:rPr>
        <w:t>para demostrar su propia experiencia</w:t>
      </w:r>
      <w:r>
        <w:rPr>
          <w:rFonts w:ascii="Arial" w:hAnsi="Arial" w:cs="Arial"/>
          <w:iCs/>
          <w:color w:val="000000"/>
          <w:sz w:val="20"/>
          <w:szCs w:val="20"/>
        </w:rPr>
        <w:t>.</w:t>
      </w:r>
    </w:p>
    <w:p w14:paraId="7E6A67E9" w14:textId="64FDCC94" w:rsidR="0083146A" w:rsidRDefault="0083146A" w:rsidP="00940077">
      <w:pPr>
        <w:pStyle w:val="Prrafodelista"/>
        <w:numPr>
          <w:ilvl w:val="0"/>
          <w:numId w:val="28"/>
        </w:numPr>
        <w:spacing w:before="120" w:after="240"/>
        <w:contextualSpacing w:val="0"/>
        <w:jc w:val="both"/>
        <w:rPr>
          <w:rFonts w:ascii="Arial" w:hAnsi="Arial" w:cs="Arial"/>
          <w:iCs/>
          <w:sz w:val="20"/>
          <w:szCs w:val="20"/>
          <w:lang w:eastAsia="es-ES"/>
        </w:rPr>
      </w:pPr>
      <w:r w:rsidRPr="009E6A85">
        <w:rPr>
          <w:rFonts w:ascii="Arial" w:hAnsi="Arial" w:cs="Arial"/>
          <w:iCs/>
          <w:sz w:val="20"/>
          <w:szCs w:val="20"/>
          <w:lang w:eastAsia="es-ES"/>
        </w:rPr>
        <w:t>Las certificaciones</w:t>
      </w:r>
      <w:r w:rsidRPr="0083146A">
        <w:rPr>
          <w:rFonts w:ascii="Arial" w:hAnsi="Arial" w:cs="Arial"/>
          <w:iCs/>
          <w:sz w:val="20"/>
          <w:szCs w:val="20"/>
          <w:lang w:eastAsia="es-ES"/>
        </w:rPr>
        <w:t xml:space="preserve"> expedidas por el interventor de obra no servirán para probar la experiencia requerida.</w:t>
      </w:r>
    </w:p>
    <w:p w14:paraId="48B6DD5C" w14:textId="77777777" w:rsidR="00CD4830" w:rsidRDefault="00000F77" w:rsidP="00940077">
      <w:pPr>
        <w:pStyle w:val="Prrafodelista"/>
        <w:numPr>
          <w:ilvl w:val="0"/>
          <w:numId w:val="28"/>
        </w:numPr>
        <w:tabs>
          <w:tab w:val="left" w:pos="851"/>
          <w:tab w:val="left" w:pos="993"/>
        </w:tabs>
        <w:spacing w:before="120" w:after="240"/>
        <w:ind w:right="49"/>
        <w:contextualSpacing w:val="0"/>
        <w:jc w:val="both"/>
        <w:rPr>
          <w:rFonts w:ascii="Arial" w:eastAsiaTheme="minorHAnsi" w:hAnsi="Arial" w:cs="Arial"/>
          <w:sz w:val="20"/>
          <w:szCs w:val="20"/>
          <w:lang w:eastAsia="es-ES"/>
        </w:rPr>
      </w:pPr>
      <w:r w:rsidRPr="009E6A85">
        <w:rPr>
          <w:rFonts w:ascii="Arial" w:eastAsiaTheme="minorHAnsi" w:hAnsi="Arial" w:cs="Arial"/>
          <w:sz w:val="20"/>
          <w:szCs w:val="20"/>
          <w:lang w:eastAsia="es-ES"/>
        </w:rPr>
        <w:t>Para los</w:t>
      </w:r>
      <w:r w:rsidRPr="00CD4830">
        <w:rPr>
          <w:rFonts w:ascii="Arial" w:eastAsiaTheme="minorHAnsi" w:hAnsi="Arial" w:cs="Arial"/>
          <w:sz w:val="20"/>
          <w:szCs w:val="20"/>
          <w:lang w:eastAsia="es-ES"/>
        </w:rPr>
        <w:t xml:space="preserve"> proyectos de concesiones, únicamente se tendrá en cuenta la experiencia adquirida en la etapa constructiva y/o de intervención de la obra de infraestructura de agua potable y saneamiento básico, lo cual deberá demostrarse con los documentos que la soporten. En consecuencia, no será válida la experiencia obtenida en la etapa de operación, administración y/o mantenimiento de la infraestructura concesionada.</w:t>
      </w:r>
    </w:p>
    <w:p w14:paraId="0C5BF950" w14:textId="0FC24466" w:rsidR="00000F77" w:rsidRPr="00CD4830" w:rsidRDefault="00000F77" w:rsidP="00940077">
      <w:pPr>
        <w:pStyle w:val="Prrafodelista"/>
        <w:tabs>
          <w:tab w:val="left" w:pos="851"/>
          <w:tab w:val="left" w:pos="993"/>
        </w:tabs>
        <w:spacing w:before="120" w:after="240"/>
        <w:ind w:right="49"/>
        <w:contextualSpacing w:val="0"/>
        <w:jc w:val="both"/>
        <w:rPr>
          <w:rFonts w:ascii="Arial" w:hAnsi="Arial" w:cs="Arial"/>
          <w:sz w:val="20"/>
          <w:szCs w:val="20"/>
          <w:lang w:eastAsia="es-ES"/>
        </w:rPr>
      </w:pPr>
      <w:r w:rsidRPr="00CD4830">
        <w:rPr>
          <w:rFonts w:ascii="Arial" w:hAnsi="Arial" w:cs="Arial"/>
          <w:sz w:val="20"/>
          <w:szCs w:val="20"/>
          <w:lang w:eastAsia="es-ES"/>
        </w:rPr>
        <w:t>Para estos efectos, el oferente deberá acreditar los valores ejecutados expresados en SMMLV de la etapa constructiva y/o de intervención de la obra de infraestructura de agua potable y saneamiento básico, empleando alguno de los documentos válidos establecidos en el numeral 3.5.6 del Pliego de Condiciones. En el evento en que</w:t>
      </w:r>
      <w:r w:rsidRPr="00CD4830">
        <w:rPr>
          <w:rFonts w:ascii="Arial" w:eastAsiaTheme="minorHAnsi" w:hAnsi="Arial" w:cs="Arial"/>
          <w:sz w:val="20"/>
          <w:szCs w:val="20"/>
          <w:lang w:eastAsia="es-ES"/>
        </w:rPr>
        <w:t xml:space="preserve"> </w:t>
      </w:r>
      <w:r w:rsidRPr="00CD4830">
        <w:rPr>
          <w:rFonts w:ascii="Arial" w:hAnsi="Arial" w:cs="Arial"/>
          <w:sz w:val="20"/>
          <w:szCs w:val="20"/>
          <w:lang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7D3128BA" w14:textId="5D4DCFAD" w:rsidR="00000F77" w:rsidRPr="00616D8B" w:rsidRDefault="00000F77" w:rsidP="00616D8B">
      <w:pPr>
        <w:pStyle w:val="Prrafodelista"/>
        <w:tabs>
          <w:tab w:val="left" w:pos="851"/>
        </w:tabs>
        <w:spacing w:before="120" w:after="240"/>
        <w:ind w:left="709" w:right="49"/>
        <w:contextualSpacing w:val="0"/>
        <w:jc w:val="both"/>
        <w:rPr>
          <w:rFonts w:ascii="Arial" w:eastAsiaTheme="minorHAnsi" w:hAnsi="Arial" w:cs="Arial"/>
          <w:sz w:val="20"/>
          <w:szCs w:val="20"/>
          <w:lang w:eastAsia="es-ES"/>
        </w:rPr>
      </w:pPr>
      <w:r w:rsidRPr="00CD4830">
        <w:rPr>
          <w:rFonts w:ascii="Arial" w:eastAsiaTheme="minorHAnsi" w:hAnsi="Arial" w:cs="Arial"/>
          <w:sz w:val="20"/>
          <w:szCs w:val="20"/>
          <w:lang w:eastAsia="es-ES"/>
        </w:rPr>
        <w:t xml:space="preserve">En los casos en que el Proponente no cumpla la exigencia antes señalada, la Entidad permitirá la subsanación, en los términos del numeral 1.6 del Pliego de Condiciones, </w:t>
      </w:r>
      <w:r w:rsidRPr="00CD4830">
        <w:rPr>
          <w:rFonts w:ascii="Arial" w:eastAsiaTheme="minorHAnsi" w:hAnsi="Arial" w:cs="Arial"/>
          <w:sz w:val="20"/>
          <w:szCs w:val="20"/>
          <w:lang w:eastAsia="es-ES"/>
        </w:rPr>
        <w:lastRenderedPageBreak/>
        <w:t xml:space="preserve">requiriendo al Proponente para que demuestre los valores ejecutados. De no lograrse la discriminación de los valores ejecutados en el marco del respectivo contrato, la Entidad no lo tendrá en cuenta para la evaluación. </w:t>
      </w:r>
    </w:p>
    <w:p w14:paraId="06BCCFDE" w14:textId="5E1D1994" w:rsidR="0083146A" w:rsidRPr="001B6D12" w:rsidRDefault="00000F77" w:rsidP="00940077">
      <w:pPr>
        <w:pStyle w:val="Prrafodelista"/>
        <w:spacing w:before="120" w:after="240"/>
        <w:ind w:right="49"/>
        <w:contextualSpacing w:val="0"/>
        <w:jc w:val="both"/>
        <w:rPr>
          <w:rFonts w:ascii="Arial" w:eastAsiaTheme="minorHAnsi" w:hAnsi="Arial" w:cs="Arial"/>
          <w:sz w:val="20"/>
          <w:szCs w:val="20"/>
          <w:lang w:eastAsia="es-ES"/>
        </w:rPr>
      </w:pPr>
      <w:r w:rsidRPr="00CD4830">
        <w:rPr>
          <w:rFonts w:ascii="Arial" w:eastAsiaTheme="minorHAnsi" w:hAnsi="Arial" w:cs="Arial"/>
          <w:sz w:val="20"/>
          <w:szCs w:val="20"/>
          <w:lang w:eastAsia="es-ES"/>
        </w:rPr>
        <w:t>En caso de que el valor ejecutado que conste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 discriminan el valor ejecutado en la etapa constructiva y/o de intervención de la obra de infraestructura de agua potable y saneamiento básico.</w:t>
      </w:r>
      <w:r w:rsidR="003F70FC" w:rsidRPr="003F70FC">
        <w:rPr>
          <w:noProof/>
        </w:rPr>
        <w:t xml:space="preserve"> </w:t>
      </w:r>
    </w:p>
    <w:p w14:paraId="6BB0B494" w14:textId="77777777" w:rsidR="00B85B69" w:rsidRPr="005063B2" w:rsidRDefault="00B85B69"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498" w:name="_Toc233730123"/>
      <w:bookmarkStart w:id="499" w:name="_Hlk530420432"/>
      <w:bookmarkEnd w:id="496"/>
      <w:r w:rsidRPr="005063B2">
        <w:rPr>
          <w:rFonts w:ascii="Arial" w:eastAsia="Arial" w:hAnsi="Arial" w:cs="Arial"/>
          <w:b/>
          <w:bCs/>
          <w:color w:val="auto"/>
          <w:sz w:val="20"/>
          <w:szCs w:val="20"/>
          <w:lang w:val="es-CO"/>
        </w:rPr>
        <w:t>CLASIFICACIÓN DE LA EXPERIENCIA EN EL “CLASIFICADOR DE BIENES, OBRAS Y SERVICIOS DE LAS NACIONES UNIDAS”</w:t>
      </w:r>
      <w:bookmarkEnd w:id="498"/>
    </w:p>
    <w:p w14:paraId="428D8D6C" w14:textId="78EFC99B" w:rsidR="009277D0" w:rsidRPr="005063B2" w:rsidRDefault="00B85B69" w:rsidP="002D7799">
      <w:pPr>
        <w:spacing w:line="276" w:lineRule="auto"/>
        <w:jc w:val="both"/>
        <w:rPr>
          <w:rFonts w:eastAsia="Arial" w:cs="Arial"/>
          <w:color w:val="auto"/>
          <w:szCs w:val="20"/>
          <w:lang w:eastAsia="es-ES"/>
        </w:rPr>
      </w:pPr>
      <w:bookmarkStart w:id="500" w:name="_Hlk530420827"/>
      <w:bookmarkEnd w:id="499"/>
      <w:r w:rsidRPr="005063B2">
        <w:rPr>
          <w:rFonts w:cs="Arial"/>
          <w:color w:val="auto"/>
          <w:szCs w:val="20"/>
          <w:lang w:eastAsia="es-ES"/>
        </w:rPr>
        <w:t>Los</w:t>
      </w:r>
      <w:r w:rsidRPr="005063B2">
        <w:rPr>
          <w:rFonts w:eastAsia="Arial" w:cs="Arial"/>
          <w:color w:val="auto"/>
          <w:szCs w:val="20"/>
          <w:lang w:eastAsia="es-ES"/>
        </w:rPr>
        <w:t xml:space="preserve"> </w:t>
      </w:r>
      <w:r w:rsidRPr="005063B2">
        <w:rPr>
          <w:rFonts w:cs="Arial"/>
          <w:color w:val="auto"/>
          <w:szCs w:val="20"/>
          <w:lang w:eastAsia="es-ES"/>
        </w:rPr>
        <w:t>contratos</w:t>
      </w:r>
      <w:r w:rsidRPr="005063B2">
        <w:rPr>
          <w:rFonts w:eastAsia="Arial" w:cs="Arial"/>
          <w:color w:val="auto"/>
          <w:szCs w:val="20"/>
          <w:lang w:eastAsia="es-ES"/>
        </w:rPr>
        <w:t xml:space="preserve"> </w:t>
      </w:r>
      <w:r w:rsidRPr="005063B2">
        <w:rPr>
          <w:rFonts w:cs="Arial"/>
          <w:color w:val="auto"/>
          <w:szCs w:val="20"/>
          <w:lang w:eastAsia="es-ES"/>
        </w:rPr>
        <w:t>aportados</w:t>
      </w:r>
      <w:r w:rsidRPr="005063B2">
        <w:rPr>
          <w:rFonts w:eastAsia="Arial" w:cs="Arial"/>
          <w:color w:val="auto"/>
          <w:szCs w:val="20"/>
          <w:lang w:eastAsia="es-ES"/>
        </w:rPr>
        <w:t xml:space="preserve"> </w:t>
      </w:r>
      <w:r w:rsidRPr="005063B2">
        <w:rPr>
          <w:rFonts w:cs="Arial"/>
          <w:color w:val="auto"/>
          <w:szCs w:val="20"/>
          <w:lang w:eastAsia="es-ES"/>
        </w:rPr>
        <w:t>para</w:t>
      </w:r>
      <w:r w:rsidRPr="005063B2">
        <w:rPr>
          <w:rFonts w:eastAsia="Arial" w:cs="Arial"/>
          <w:color w:val="auto"/>
          <w:szCs w:val="20"/>
          <w:lang w:eastAsia="es-ES"/>
        </w:rPr>
        <w:t xml:space="preserve"> </w:t>
      </w:r>
      <w:r w:rsidRPr="005063B2">
        <w:rPr>
          <w:rFonts w:cs="Arial"/>
          <w:color w:val="auto"/>
          <w:szCs w:val="20"/>
          <w:lang w:eastAsia="es-ES"/>
        </w:rPr>
        <w:t>efectos</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acreditación</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la</w:t>
      </w:r>
      <w:r w:rsidRPr="005063B2">
        <w:rPr>
          <w:rFonts w:eastAsia="Arial" w:cs="Arial"/>
          <w:color w:val="auto"/>
          <w:szCs w:val="20"/>
          <w:lang w:eastAsia="es-ES"/>
        </w:rPr>
        <w:t xml:space="preserve"> </w:t>
      </w:r>
      <w:r w:rsidRPr="005063B2">
        <w:rPr>
          <w:rFonts w:cs="Arial"/>
          <w:color w:val="auto"/>
          <w:szCs w:val="20"/>
          <w:lang w:eastAsia="es-ES"/>
        </w:rPr>
        <w:t>experiencia</w:t>
      </w:r>
      <w:r w:rsidRPr="005063B2">
        <w:rPr>
          <w:rFonts w:eastAsia="Arial" w:cs="Arial"/>
          <w:color w:val="auto"/>
          <w:szCs w:val="20"/>
          <w:lang w:eastAsia="es-ES"/>
        </w:rPr>
        <w:t xml:space="preserve"> </w:t>
      </w:r>
      <w:r w:rsidRPr="005063B2">
        <w:rPr>
          <w:rFonts w:cs="Arial"/>
          <w:color w:val="auto"/>
          <w:szCs w:val="20"/>
          <w:lang w:eastAsia="es-ES"/>
        </w:rPr>
        <w:t>requerida</w:t>
      </w:r>
      <w:r w:rsidRPr="005063B2">
        <w:rPr>
          <w:rFonts w:eastAsia="Arial" w:cs="Arial"/>
          <w:color w:val="auto"/>
          <w:szCs w:val="20"/>
          <w:lang w:eastAsia="es-ES"/>
        </w:rPr>
        <w:t xml:space="preserve"> </w:t>
      </w:r>
      <w:r w:rsidRPr="005063B2">
        <w:rPr>
          <w:rFonts w:cs="Arial"/>
          <w:color w:val="auto"/>
          <w:szCs w:val="20"/>
          <w:lang w:eastAsia="es-ES"/>
        </w:rPr>
        <w:t>deben</w:t>
      </w:r>
      <w:r w:rsidRPr="005063B2">
        <w:rPr>
          <w:rFonts w:eastAsia="Arial" w:cs="Arial"/>
          <w:color w:val="auto"/>
          <w:szCs w:val="20"/>
          <w:lang w:eastAsia="es-ES"/>
        </w:rPr>
        <w:t xml:space="preserve"> </w:t>
      </w:r>
      <w:r w:rsidRPr="005063B2">
        <w:rPr>
          <w:rFonts w:cs="Arial"/>
          <w:color w:val="auto"/>
          <w:szCs w:val="20"/>
          <w:lang w:eastAsia="es-ES"/>
        </w:rPr>
        <w:t>estar</w:t>
      </w:r>
      <w:r w:rsidRPr="005063B2">
        <w:rPr>
          <w:rFonts w:eastAsia="Arial" w:cs="Arial"/>
          <w:color w:val="auto"/>
          <w:szCs w:val="20"/>
          <w:lang w:eastAsia="es-ES"/>
        </w:rPr>
        <w:t xml:space="preserve"> </w:t>
      </w:r>
      <w:r w:rsidRPr="005063B2">
        <w:rPr>
          <w:rFonts w:cs="Arial"/>
          <w:color w:val="auto"/>
          <w:szCs w:val="20"/>
          <w:lang w:eastAsia="es-ES"/>
        </w:rPr>
        <w:t>clasificados</w:t>
      </w:r>
      <w:r w:rsidRPr="005063B2">
        <w:rPr>
          <w:rFonts w:eastAsia="Arial" w:cs="Arial"/>
          <w:color w:val="auto"/>
          <w:szCs w:val="20"/>
          <w:lang w:eastAsia="es-ES"/>
        </w:rPr>
        <w:t xml:space="preserve"> </w:t>
      </w:r>
      <w:r w:rsidRPr="005063B2">
        <w:rPr>
          <w:rFonts w:cs="Arial"/>
          <w:color w:val="auto"/>
          <w:szCs w:val="20"/>
          <w:lang w:eastAsia="es-ES"/>
        </w:rPr>
        <w:t>en</w:t>
      </w:r>
      <w:r w:rsidRPr="005063B2">
        <w:rPr>
          <w:rFonts w:eastAsia="Arial" w:cs="Arial"/>
          <w:color w:val="auto"/>
          <w:szCs w:val="20"/>
          <w:lang w:eastAsia="es-ES"/>
        </w:rPr>
        <w:t xml:space="preserve"> </w:t>
      </w:r>
      <w:r w:rsidRPr="005063B2">
        <w:rPr>
          <w:rFonts w:cs="Arial"/>
          <w:color w:val="auto"/>
          <w:szCs w:val="20"/>
          <w:lang w:eastAsia="es-ES"/>
        </w:rPr>
        <w:t>alguno</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los</w:t>
      </w:r>
      <w:r w:rsidRPr="005063B2">
        <w:rPr>
          <w:rFonts w:eastAsia="Arial" w:cs="Arial"/>
          <w:color w:val="auto"/>
          <w:szCs w:val="20"/>
          <w:lang w:eastAsia="es-ES"/>
        </w:rPr>
        <w:t xml:space="preserve"> </w:t>
      </w:r>
      <w:r w:rsidRPr="005063B2">
        <w:rPr>
          <w:rFonts w:cs="Arial"/>
          <w:color w:val="auto"/>
          <w:szCs w:val="20"/>
          <w:lang w:eastAsia="es-ES"/>
        </w:rPr>
        <w:t>siguientes</w:t>
      </w:r>
      <w:r w:rsidRPr="005063B2">
        <w:rPr>
          <w:rFonts w:eastAsia="Arial" w:cs="Arial"/>
          <w:color w:val="auto"/>
          <w:szCs w:val="20"/>
          <w:lang w:eastAsia="es-ES"/>
        </w:rPr>
        <w:t xml:space="preserve"> </w:t>
      </w:r>
      <w:r w:rsidRPr="005063B2">
        <w:rPr>
          <w:rFonts w:cs="Arial"/>
          <w:color w:val="auto"/>
          <w:szCs w:val="20"/>
          <w:lang w:eastAsia="es-ES"/>
        </w:rPr>
        <w:t>códigos: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279"/>
      </w:tblGrid>
      <w:tr w:rsidR="003F70FC" w:rsidRPr="005063B2" w14:paraId="7CA34A95" w14:textId="77777777" w:rsidTr="00507AA6">
        <w:trPr>
          <w:trHeight w:val="34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084C501" w14:textId="77777777" w:rsidR="003F70FC" w:rsidRPr="005063B2" w:rsidRDefault="00BD6246" w:rsidP="00507AA6">
            <w:pPr>
              <w:spacing w:after="0" w:line="276" w:lineRule="auto"/>
              <w:jc w:val="center"/>
              <w:rPr>
                <w:rFonts w:eastAsia="Times New Roman" w:cs="Arial"/>
                <w:b/>
                <w:bCs/>
                <w:color w:val="FFFFFF" w:themeColor="background1"/>
                <w:szCs w:val="20"/>
                <w:lang w:eastAsia="es-ES"/>
              </w:rPr>
            </w:pPr>
            <w:hyperlink r:id="rId17" w:tooltip="ordenar por Segmentos" w:history="1">
              <w:r w:rsidR="003F70FC" w:rsidRPr="005063B2">
                <w:rPr>
                  <w:rStyle w:val="Hipervnculo"/>
                  <w:rFonts w:cs="Arial"/>
                  <w:b/>
                  <w:bCs/>
                  <w:color w:val="FFFFFF" w:themeColor="background1"/>
                  <w:szCs w:val="20"/>
                  <w:u w:val="none"/>
                  <w:lang w:eastAsia="es-ES"/>
                </w:rPr>
                <w:t>Segmentos</w:t>
              </w:r>
            </w:hyperlink>
          </w:p>
        </w:tc>
        <w:tc>
          <w:tcPr>
            <w:tcW w:w="0" w:type="auto"/>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086AE6D" w14:textId="77777777" w:rsidR="003F70FC" w:rsidRPr="005063B2" w:rsidRDefault="00BD6246" w:rsidP="00507AA6">
            <w:pPr>
              <w:spacing w:after="0" w:line="276" w:lineRule="auto"/>
              <w:jc w:val="center"/>
              <w:rPr>
                <w:rFonts w:eastAsia="Times New Roman" w:cs="Arial"/>
                <w:b/>
                <w:bCs/>
                <w:color w:val="FFFFFF" w:themeColor="background1"/>
                <w:szCs w:val="20"/>
                <w:lang w:eastAsia="es-ES"/>
              </w:rPr>
            </w:pPr>
            <w:hyperlink r:id="rId18" w:tooltip="ordenar por Familia " w:history="1">
              <w:r w:rsidR="003F70FC" w:rsidRPr="005063B2">
                <w:rPr>
                  <w:rStyle w:val="Hipervnculo"/>
                  <w:rFonts w:cs="Arial"/>
                  <w:b/>
                  <w:bCs/>
                  <w:color w:val="FFFFFF" w:themeColor="background1"/>
                  <w:szCs w:val="20"/>
                  <w:u w:val="none"/>
                  <w:lang w:eastAsia="es-ES"/>
                </w:rPr>
                <w:t xml:space="preserve">Familia </w:t>
              </w:r>
            </w:hyperlink>
          </w:p>
        </w:tc>
        <w:tc>
          <w:tcPr>
            <w:tcW w:w="0" w:type="auto"/>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9DE5733" w14:textId="77777777" w:rsidR="003F70FC" w:rsidRPr="005063B2" w:rsidRDefault="00BD6246" w:rsidP="00507AA6">
            <w:pPr>
              <w:spacing w:after="0" w:line="276" w:lineRule="auto"/>
              <w:jc w:val="center"/>
              <w:rPr>
                <w:rFonts w:eastAsia="Times New Roman" w:cs="Arial"/>
                <w:b/>
                <w:bCs/>
                <w:color w:val="FFFFFF" w:themeColor="background1"/>
                <w:szCs w:val="20"/>
                <w:lang w:eastAsia="es-ES"/>
              </w:rPr>
            </w:pPr>
            <w:hyperlink r:id="rId19" w:tooltip="ordenar por Clase  " w:history="1">
              <w:r w:rsidR="003F70FC" w:rsidRPr="005063B2">
                <w:rPr>
                  <w:rStyle w:val="Hipervnculo"/>
                  <w:rFonts w:cs="Arial"/>
                  <w:b/>
                  <w:bCs/>
                  <w:color w:val="FFFFFF" w:themeColor="background1"/>
                  <w:szCs w:val="20"/>
                  <w:u w:val="none"/>
                  <w:lang w:eastAsia="es-ES"/>
                </w:rPr>
                <w:t xml:space="preserve">Clase </w:t>
              </w:r>
            </w:hyperlink>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1C423EF" w14:textId="77777777" w:rsidR="003F70FC" w:rsidRPr="005063B2" w:rsidRDefault="00BD6246" w:rsidP="00507AA6">
            <w:pPr>
              <w:spacing w:after="0" w:line="276" w:lineRule="auto"/>
              <w:jc w:val="center"/>
              <w:rPr>
                <w:rFonts w:eastAsia="Times New Roman" w:cs="Arial"/>
                <w:b/>
                <w:bCs/>
                <w:color w:val="FFFFFF" w:themeColor="background1"/>
                <w:szCs w:val="20"/>
                <w:lang w:eastAsia="es-ES"/>
              </w:rPr>
            </w:pPr>
            <w:hyperlink r:id="rId20" w:tooltip="ordenar por Nombre  " w:history="1">
              <w:r w:rsidR="003F70FC" w:rsidRPr="005063B2">
                <w:rPr>
                  <w:rStyle w:val="Hipervnculo"/>
                  <w:rFonts w:cs="Arial"/>
                  <w:b/>
                  <w:bCs/>
                  <w:color w:val="FFFFFF" w:themeColor="background1"/>
                  <w:szCs w:val="20"/>
                  <w:u w:val="none"/>
                  <w:lang w:eastAsia="es-ES"/>
                </w:rPr>
                <w:t xml:space="preserve">Nombre </w:t>
              </w:r>
            </w:hyperlink>
          </w:p>
        </w:tc>
      </w:tr>
      <w:tr w:rsidR="003F70FC" w:rsidRPr="005063B2" w14:paraId="3372589C" w14:textId="77777777" w:rsidTr="00507AA6">
        <w:trPr>
          <w:trHeight w:val="20"/>
          <w:tblHeader/>
          <w:jc w:val="center"/>
        </w:trPr>
        <w:tc>
          <w:tcPr>
            <w:tcW w:w="0" w:type="auto"/>
            <w:tcBorders>
              <w:top w:val="single" w:sz="4" w:space="0" w:color="auto"/>
              <w:left w:val="double" w:sz="4" w:space="0" w:color="auto"/>
              <w:bottom w:val="single" w:sz="4" w:space="0" w:color="auto"/>
              <w:right w:val="single" w:sz="4" w:space="0" w:color="auto"/>
            </w:tcBorders>
          </w:tcPr>
          <w:p w14:paraId="1F713044" w14:textId="77777777" w:rsidR="003F70FC" w:rsidRPr="005063B2" w:rsidRDefault="003F70FC" w:rsidP="00507AA6">
            <w:pPr>
              <w:spacing w:after="0" w:line="276" w:lineRule="auto"/>
              <w:jc w:val="center"/>
              <w:rPr>
                <w:rFonts w:eastAsia="Arial,Times New Roman" w:cs="Arial"/>
                <w:color w:val="auto"/>
                <w:szCs w:val="20"/>
                <w:lang w:eastAsia="es-ES"/>
              </w:rPr>
            </w:pPr>
            <w:r w:rsidRPr="008134A1">
              <w:rPr>
                <w:rFonts w:cs="Arial"/>
                <w:color w:val="auto"/>
                <w:szCs w:val="20"/>
                <w:lang w:eastAsia="es-ES"/>
              </w:rPr>
              <w:t>72</w:t>
            </w:r>
          </w:p>
        </w:tc>
        <w:tc>
          <w:tcPr>
            <w:tcW w:w="0" w:type="auto"/>
            <w:tcBorders>
              <w:top w:val="single" w:sz="4" w:space="0" w:color="auto"/>
              <w:left w:val="single" w:sz="4" w:space="0" w:color="auto"/>
              <w:bottom w:val="single" w:sz="4" w:space="0" w:color="auto"/>
              <w:right w:val="single" w:sz="4" w:space="0" w:color="auto"/>
            </w:tcBorders>
            <w:vAlign w:val="center"/>
          </w:tcPr>
          <w:p w14:paraId="5455572D" w14:textId="77777777" w:rsidR="003F70FC" w:rsidRPr="005063B2" w:rsidRDefault="003F70FC" w:rsidP="00507AA6">
            <w:pPr>
              <w:spacing w:after="0" w:line="276" w:lineRule="auto"/>
              <w:jc w:val="center"/>
              <w:rPr>
                <w:rFonts w:eastAsia="Arial,Times New Roman" w:cs="Arial"/>
                <w:color w:val="auto"/>
                <w:szCs w:val="20"/>
                <w:lang w:eastAsia="es-ES"/>
              </w:rPr>
            </w:pPr>
            <w:r>
              <w:rPr>
                <w:rFonts w:cs="Arial"/>
                <w:color w:val="auto"/>
                <w:szCs w:val="20"/>
                <w:lang w:eastAsia="es-ES"/>
              </w:rPr>
              <w:t>14</w:t>
            </w:r>
          </w:p>
        </w:tc>
        <w:tc>
          <w:tcPr>
            <w:tcW w:w="0" w:type="auto"/>
            <w:tcBorders>
              <w:top w:val="single" w:sz="4" w:space="0" w:color="auto"/>
              <w:left w:val="single" w:sz="4" w:space="0" w:color="auto"/>
              <w:bottom w:val="single" w:sz="4" w:space="0" w:color="auto"/>
              <w:right w:val="single" w:sz="4" w:space="0" w:color="auto"/>
            </w:tcBorders>
            <w:vAlign w:val="center"/>
          </w:tcPr>
          <w:p w14:paraId="68FE3535" w14:textId="77777777" w:rsidR="003F70FC" w:rsidRPr="005063B2" w:rsidRDefault="003F70FC" w:rsidP="00507AA6">
            <w:pPr>
              <w:spacing w:after="0" w:line="276" w:lineRule="auto"/>
              <w:jc w:val="center"/>
              <w:rPr>
                <w:rFonts w:eastAsia="Arial,Times New Roman" w:cs="Arial"/>
                <w:color w:val="auto"/>
                <w:szCs w:val="20"/>
                <w:lang w:eastAsia="es-ES"/>
              </w:rPr>
            </w:pPr>
            <w:r>
              <w:rPr>
                <w:rFonts w:cs="Arial"/>
                <w:color w:val="auto"/>
                <w:szCs w:val="20"/>
                <w:lang w:eastAsia="es-ES"/>
              </w:rPr>
              <w:t>1120</w:t>
            </w:r>
          </w:p>
        </w:tc>
        <w:tc>
          <w:tcPr>
            <w:tcW w:w="0" w:type="auto"/>
            <w:tcBorders>
              <w:top w:val="single" w:sz="4" w:space="0" w:color="auto"/>
              <w:left w:val="single" w:sz="4" w:space="0" w:color="auto"/>
              <w:bottom w:val="single" w:sz="4" w:space="0" w:color="auto"/>
              <w:right w:val="double" w:sz="4" w:space="0" w:color="auto"/>
            </w:tcBorders>
            <w:vAlign w:val="center"/>
          </w:tcPr>
          <w:p w14:paraId="7B4C269D" w14:textId="77777777" w:rsidR="003F70FC" w:rsidRPr="00952021" w:rsidRDefault="003F70FC" w:rsidP="00507AA6">
            <w:pPr>
              <w:spacing w:after="0" w:line="276" w:lineRule="auto"/>
              <w:rPr>
                <w:rFonts w:cs="Arial"/>
                <w:sz w:val="22"/>
              </w:rPr>
            </w:pPr>
            <w:r w:rsidRPr="00CC7F44">
              <w:rPr>
                <w:rFonts w:cs="Arial"/>
                <w:sz w:val="22"/>
              </w:rPr>
              <w:t>Servicio de construcción de líneas de alcantarillado</w:t>
            </w:r>
            <w:r>
              <w:rPr>
                <w:rFonts w:cs="Arial"/>
                <w:sz w:val="22"/>
              </w:rPr>
              <w:t>.</w:t>
            </w:r>
          </w:p>
        </w:tc>
      </w:tr>
      <w:tr w:rsidR="003F70FC" w:rsidRPr="005063B2" w14:paraId="1B3D6D45" w14:textId="77777777" w:rsidTr="00507AA6">
        <w:trPr>
          <w:trHeight w:val="20"/>
          <w:tblHeader/>
          <w:jc w:val="center"/>
        </w:trPr>
        <w:tc>
          <w:tcPr>
            <w:tcW w:w="0" w:type="auto"/>
            <w:tcBorders>
              <w:top w:val="single" w:sz="4" w:space="0" w:color="auto"/>
              <w:left w:val="double" w:sz="4" w:space="0" w:color="auto"/>
              <w:bottom w:val="single" w:sz="4" w:space="0" w:color="auto"/>
              <w:right w:val="single" w:sz="4" w:space="0" w:color="auto"/>
            </w:tcBorders>
          </w:tcPr>
          <w:p w14:paraId="44BE3103" w14:textId="77777777" w:rsidR="003F70FC" w:rsidRDefault="003F70FC" w:rsidP="00507AA6">
            <w:pPr>
              <w:spacing w:after="0" w:line="276" w:lineRule="auto"/>
              <w:jc w:val="center"/>
              <w:rPr>
                <w:rFonts w:cs="Arial"/>
                <w:color w:val="auto"/>
                <w:szCs w:val="20"/>
                <w:lang w:eastAsia="es-ES"/>
              </w:rPr>
            </w:pPr>
            <w:r>
              <w:rPr>
                <w:rFonts w:cs="Arial"/>
                <w:color w:val="auto"/>
                <w:szCs w:val="20"/>
                <w:lang w:eastAsia="es-ES"/>
              </w:rPr>
              <w:t>72</w:t>
            </w:r>
          </w:p>
        </w:tc>
        <w:tc>
          <w:tcPr>
            <w:tcW w:w="0" w:type="auto"/>
            <w:tcBorders>
              <w:top w:val="single" w:sz="4" w:space="0" w:color="auto"/>
              <w:left w:val="single" w:sz="4" w:space="0" w:color="auto"/>
              <w:bottom w:val="single" w:sz="4" w:space="0" w:color="auto"/>
              <w:right w:val="single" w:sz="4" w:space="0" w:color="auto"/>
            </w:tcBorders>
            <w:vAlign w:val="center"/>
          </w:tcPr>
          <w:p w14:paraId="4F6B1FD9" w14:textId="77777777" w:rsidR="003F70FC" w:rsidRDefault="003F70FC" w:rsidP="00507AA6">
            <w:pPr>
              <w:spacing w:after="0" w:line="276" w:lineRule="auto"/>
              <w:jc w:val="center"/>
              <w:rPr>
                <w:rFonts w:cs="Arial"/>
                <w:color w:val="auto"/>
                <w:szCs w:val="20"/>
                <w:lang w:eastAsia="es-ES"/>
              </w:rPr>
            </w:pPr>
            <w:r>
              <w:rPr>
                <w:rFonts w:cs="Arial"/>
                <w:color w:val="auto"/>
                <w:szCs w:val="20"/>
                <w:lang w:eastAsia="es-ES"/>
              </w:rPr>
              <w:t>10</w:t>
            </w:r>
          </w:p>
        </w:tc>
        <w:tc>
          <w:tcPr>
            <w:tcW w:w="0" w:type="auto"/>
            <w:tcBorders>
              <w:top w:val="single" w:sz="4" w:space="0" w:color="auto"/>
              <w:left w:val="single" w:sz="4" w:space="0" w:color="auto"/>
              <w:bottom w:val="single" w:sz="4" w:space="0" w:color="auto"/>
              <w:right w:val="single" w:sz="4" w:space="0" w:color="auto"/>
            </w:tcBorders>
            <w:vAlign w:val="center"/>
          </w:tcPr>
          <w:p w14:paraId="5BB1A6EA" w14:textId="77777777" w:rsidR="003F70FC" w:rsidRDefault="003F70FC" w:rsidP="00507AA6">
            <w:pPr>
              <w:spacing w:after="0" w:line="276" w:lineRule="auto"/>
              <w:jc w:val="center"/>
              <w:rPr>
                <w:rFonts w:cs="Arial"/>
                <w:color w:val="auto"/>
                <w:szCs w:val="20"/>
                <w:lang w:eastAsia="es-ES"/>
              </w:rPr>
            </w:pPr>
            <w:r>
              <w:rPr>
                <w:rFonts w:cs="Arial"/>
                <w:color w:val="auto"/>
                <w:szCs w:val="20"/>
                <w:lang w:eastAsia="es-ES"/>
              </w:rPr>
              <w:t>1500</w:t>
            </w:r>
          </w:p>
        </w:tc>
        <w:tc>
          <w:tcPr>
            <w:tcW w:w="0" w:type="auto"/>
            <w:tcBorders>
              <w:top w:val="single" w:sz="4" w:space="0" w:color="auto"/>
              <w:left w:val="single" w:sz="4" w:space="0" w:color="auto"/>
              <w:bottom w:val="single" w:sz="4" w:space="0" w:color="auto"/>
              <w:right w:val="double" w:sz="4" w:space="0" w:color="auto"/>
            </w:tcBorders>
            <w:vAlign w:val="center"/>
          </w:tcPr>
          <w:p w14:paraId="495D4C1A" w14:textId="77777777" w:rsidR="003F70FC" w:rsidRPr="00952021" w:rsidRDefault="003F70FC" w:rsidP="00507AA6">
            <w:pPr>
              <w:spacing w:after="0" w:line="276" w:lineRule="auto"/>
              <w:rPr>
                <w:rFonts w:cs="Arial"/>
                <w:sz w:val="22"/>
              </w:rPr>
            </w:pPr>
            <w:r w:rsidRPr="00952021">
              <w:rPr>
                <w:rFonts w:cs="Arial"/>
                <w:sz w:val="22"/>
              </w:rPr>
              <w:t>Servicios de apoyo a la construcción.</w:t>
            </w:r>
          </w:p>
        </w:tc>
      </w:tr>
      <w:tr w:rsidR="003F70FC" w:rsidRPr="005063B2" w14:paraId="68EF7840" w14:textId="77777777" w:rsidTr="00507AA6">
        <w:trPr>
          <w:trHeight w:val="20"/>
          <w:jc w:val="center"/>
        </w:trPr>
        <w:tc>
          <w:tcPr>
            <w:tcW w:w="0" w:type="auto"/>
            <w:tcBorders>
              <w:top w:val="single" w:sz="4" w:space="0" w:color="auto"/>
              <w:left w:val="double" w:sz="4" w:space="0" w:color="auto"/>
              <w:bottom w:val="single" w:sz="4" w:space="0" w:color="auto"/>
              <w:right w:val="single" w:sz="4" w:space="0" w:color="auto"/>
            </w:tcBorders>
          </w:tcPr>
          <w:p w14:paraId="2B5D6772" w14:textId="77777777" w:rsidR="003F70FC" w:rsidRPr="005063B2" w:rsidRDefault="003F70FC" w:rsidP="00507AA6">
            <w:pPr>
              <w:spacing w:after="0" w:line="276" w:lineRule="auto"/>
              <w:jc w:val="center"/>
              <w:rPr>
                <w:rFonts w:cs="Arial"/>
                <w:color w:val="auto"/>
                <w:szCs w:val="20"/>
                <w:lang w:eastAsia="es-ES"/>
              </w:rPr>
            </w:pPr>
            <w:r w:rsidRPr="008134A1">
              <w:rPr>
                <w:rFonts w:cs="Arial"/>
                <w:color w:val="auto"/>
                <w:szCs w:val="20"/>
                <w:lang w:eastAsia="es-ES"/>
              </w:rPr>
              <w:t>72</w:t>
            </w:r>
          </w:p>
        </w:tc>
        <w:tc>
          <w:tcPr>
            <w:tcW w:w="0" w:type="auto"/>
            <w:tcBorders>
              <w:top w:val="single" w:sz="4" w:space="0" w:color="auto"/>
              <w:left w:val="single" w:sz="4" w:space="0" w:color="auto"/>
              <w:bottom w:val="single" w:sz="4" w:space="0" w:color="auto"/>
              <w:right w:val="single" w:sz="4" w:space="0" w:color="auto"/>
            </w:tcBorders>
            <w:vAlign w:val="center"/>
          </w:tcPr>
          <w:p w14:paraId="39564EF1" w14:textId="77777777" w:rsidR="003F70FC" w:rsidRPr="005063B2" w:rsidRDefault="003F70FC" w:rsidP="00507AA6">
            <w:pPr>
              <w:spacing w:after="0" w:line="276" w:lineRule="auto"/>
              <w:jc w:val="center"/>
              <w:rPr>
                <w:rFonts w:cs="Arial"/>
                <w:color w:val="auto"/>
                <w:szCs w:val="20"/>
                <w:lang w:eastAsia="es-ES"/>
              </w:rPr>
            </w:pPr>
            <w:r>
              <w:rPr>
                <w:rFonts w:cs="Arial"/>
                <w:color w:val="auto"/>
                <w:szCs w:val="20"/>
                <w:lang w:eastAsia="es-ES"/>
              </w:rPr>
              <w:t>15</w:t>
            </w:r>
          </w:p>
        </w:tc>
        <w:tc>
          <w:tcPr>
            <w:tcW w:w="0" w:type="auto"/>
            <w:tcBorders>
              <w:top w:val="single" w:sz="4" w:space="0" w:color="auto"/>
              <w:left w:val="single" w:sz="4" w:space="0" w:color="auto"/>
              <w:bottom w:val="single" w:sz="4" w:space="0" w:color="auto"/>
              <w:right w:val="single" w:sz="4" w:space="0" w:color="auto"/>
            </w:tcBorders>
            <w:vAlign w:val="center"/>
          </w:tcPr>
          <w:p w14:paraId="3F1F34D0" w14:textId="77777777" w:rsidR="003F70FC" w:rsidRPr="005063B2" w:rsidRDefault="003F70FC" w:rsidP="00507AA6">
            <w:pPr>
              <w:spacing w:after="0" w:line="276" w:lineRule="auto"/>
              <w:jc w:val="center"/>
              <w:rPr>
                <w:rFonts w:cs="Arial"/>
                <w:color w:val="auto"/>
                <w:szCs w:val="20"/>
                <w:lang w:eastAsia="es-ES"/>
              </w:rPr>
            </w:pPr>
            <w:r>
              <w:rPr>
                <w:rFonts w:cs="Arial"/>
                <w:color w:val="auto"/>
                <w:szCs w:val="20"/>
                <w:lang w:eastAsia="es-ES"/>
              </w:rPr>
              <w:t>1900</w:t>
            </w:r>
          </w:p>
        </w:tc>
        <w:tc>
          <w:tcPr>
            <w:tcW w:w="0" w:type="auto"/>
            <w:tcBorders>
              <w:top w:val="single" w:sz="4" w:space="0" w:color="auto"/>
              <w:left w:val="single" w:sz="4" w:space="0" w:color="auto"/>
              <w:bottom w:val="single" w:sz="4" w:space="0" w:color="auto"/>
              <w:right w:val="double" w:sz="4" w:space="0" w:color="auto"/>
            </w:tcBorders>
            <w:vAlign w:val="center"/>
          </w:tcPr>
          <w:p w14:paraId="2B39F16C" w14:textId="77777777" w:rsidR="003F70FC" w:rsidRPr="00952021" w:rsidRDefault="003F70FC" w:rsidP="00507AA6">
            <w:pPr>
              <w:spacing w:after="0" w:line="276" w:lineRule="auto"/>
              <w:rPr>
                <w:rFonts w:cs="Arial"/>
                <w:sz w:val="22"/>
              </w:rPr>
            </w:pPr>
            <w:r w:rsidRPr="00CC7F44">
              <w:rPr>
                <w:rFonts w:cs="Arial"/>
                <w:sz w:val="22"/>
              </w:rPr>
              <w:t>Servicios de albañilería</w:t>
            </w:r>
            <w:r>
              <w:rPr>
                <w:rFonts w:cs="Arial"/>
                <w:sz w:val="22"/>
              </w:rPr>
              <w:t>.</w:t>
            </w:r>
          </w:p>
        </w:tc>
      </w:tr>
      <w:tr w:rsidR="003F70FC" w:rsidRPr="005063B2" w14:paraId="3A4DDF54" w14:textId="77777777" w:rsidTr="00507AA6">
        <w:trPr>
          <w:trHeight w:val="20"/>
          <w:jc w:val="center"/>
        </w:trPr>
        <w:tc>
          <w:tcPr>
            <w:tcW w:w="0" w:type="auto"/>
            <w:tcBorders>
              <w:top w:val="single" w:sz="4" w:space="0" w:color="auto"/>
              <w:left w:val="double" w:sz="4" w:space="0" w:color="auto"/>
              <w:bottom w:val="single" w:sz="4" w:space="0" w:color="auto"/>
              <w:right w:val="single" w:sz="4" w:space="0" w:color="auto"/>
            </w:tcBorders>
          </w:tcPr>
          <w:p w14:paraId="45E51C0C" w14:textId="77777777" w:rsidR="003F70FC" w:rsidRPr="005063B2" w:rsidRDefault="003F70FC" w:rsidP="00507AA6">
            <w:pPr>
              <w:spacing w:after="0" w:line="276" w:lineRule="auto"/>
              <w:jc w:val="center"/>
              <w:rPr>
                <w:rFonts w:cs="Arial"/>
                <w:color w:val="auto"/>
                <w:szCs w:val="20"/>
                <w:lang w:eastAsia="es-ES"/>
              </w:rPr>
            </w:pPr>
            <w:r w:rsidRPr="008134A1">
              <w:rPr>
                <w:rFonts w:cs="Arial"/>
                <w:color w:val="auto"/>
                <w:szCs w:val="20"/>
                <w:lang w:eastAsia="es-ES"/>
              </w:rPr>
              <w:t>72</w:t>
            </w:r>
          </w:p>
        </w:tc>
        <w:tc>
          <w:tcPr>
            <w:tcW w:w="0" w:type="auto"/>
            <w:tcBorders>
              <w:top w:val="single" w:sz="4" w:space="0" w:color="auto"/>
              <w:left w:val="single" w:sz="4" w:space="0" w:color="auto"/>
              <w:bottom w:val="single" w:sz="4" w:space="0" w:color="auto"/>
              <w:right w:val="single" w:sz="4" w:space="0" w:color="auto"/>
            </w:tcBorders>
            <w:vAlign w:val="center"/>
          </w:tcPr>
          <w:p w14:paraId="0171C850" w14:textId="77777777" w:rsidR="003F70FC" w:rsidRPr="005063B2" w:rsidRDefault="003F70FC" w:rsidP="00507AA6">
            <w:pPr>
              <w:spacing w:after="0" w:line="276" w:lineRule="auto"/>
              <w:jc w:val="center"/>
              <w:rPr>
                <w:rFonts w:cs="Arial"/>
                <w:color w:val="auto"/>
                <w:szCs w:val="20"/>
                <w:lang w:eastAsia="es-ES"/>
              </w:rPr>
            </w:pPr>
            <w:r>
              <w:rPr>
                <w:rFonts w:cs="Arial"/>
                <w:color w:val="auto"/>
                <w:szCs w:val="20"/>
                <w:lang w:eastAsia="es-ES"/>
              </w:rPr>
              <w:t>15</w:t>
            </w:r>
          </w:p>
        </w:tc>
        <w:tc>
          <w:tcPr>
            <w:tcW w:w="0" w:type="auto"/>
            <w:tcBorders>
              <w:top w:val="single" w:sz="4" w:space="0" w:color="auto"/>
              <w:left w:val="single" w:sz="4" w:space="0" w:color="auto"/>
              <w:bottom w:val="single" w:sz="4" w:space="0" w:color="auto"/>
              <w:right w:val="single" w:sz="4" w:space="0" w:color="auto"/>
            </w:tcBorders>
            <w:vAlign w:val="center"/>
          </w:tcPr>
          <w:p w14:paraId="051E5146" w14:textId="77777777" w:rsidR="003F70FC" w:rsidRPr="005063B2" w:rsidRDefault="003F70FC" w:rsidP="00507AA6">
            <w:pPr>
              <w:spacing w:after="0" w:line="276" w:lineRule="auto"/>
              <w:jc w:val="center"/>
              <w:rPr>
                <w:rFonts w:cs="Arial"/>
                <w:color w:val="auto"/>
                <w:szCs w:val="20"/>
                <w:lang w:eastAsia="es-ES"/>
              </w:rPr>
            </w:pPr>
            <w:r>
              <w:rPr>
                <w:rFonts w:cs="Arial"/>
                <w:color w:val="auto"/>
                <w:szCs w:val="20"/>
                <w:lang w:eastAsia="es-ES"/>
              </w:rPr>
              <w:t>3900</w:t>
            </w:r>
          </w:p>
        </w:tc>
        <w:tc>
          <w:tcPr>
            <w:tcW w:w="0" w:type="auto"/>
            <w:tcBorders>
              <w:top w:val="single" w:sz="4" w:space="0" w:color="auto"/>
              <w:left w:val="single" w:sz="4" w:space="0" w:color="auto"/>
              <w:bottom w:val="single" w:sz="4" w:space="0" w:color="auto"/>
              <w:right w:val="double" w:sz="4" w:space="0" w:color="auto"/>
            </w:tcBorders>
            <w:vAlign w:val="center"/>
          </w:tcPr>
          <w:p w14:paraId="7720A459" w14:textId="77777777" w:rsidR="003F70FC" w:rsidRPr="005063B2" w:rsidRDefault="003F70FC" w:rsidP="00507AA6">
            <w:pPr>
              <w:spacing w:after="0" w:line="276" w:lineRule="auto"/>
              <w:rPr>
                <w:rFonts w:cs="Arial"/>
                <w:color w:val="auto"/>
                <w:szCs w:val="20"/>
                <w:lang w:eastAsia="es-ES"/>
              </w:rPr>
            </w:pPr>
            <w:r w:rsidRPr="00CC7F44">
              <w:rPr>
                <w:rFonts w:cs="Arial"/>
                <w:sz w:val="22"/>
              </w:rPr>
              <w:t>Servicios de preparación de obras de construcción</w:t>
            </w:r>
            <w:r>
              <w:rPr>
                <w:rFonts w:cs="Arial"/>
                <w:sz w:val="22"/>
              </w:rPr>
              <w:t>.</w:t>
            </w:r>
          </w:p>
        </w:tc>
      </w:tr>
      <w:tr w:rsidR="003F70FC" w:rsidRPr="005063B2" w14:paraId="17AC7E73" w14:textId="77777777" w:rsidTr="00507AA6">
        <w:trPr>
          <w:trHeight w:val="20"/>
          <w:jc w:val="center"/>
        </w:trPr>
        <w:tc>
          <w:tcPr>
            <w:tcW w:w="0" w:type="auto"/>
            <w:tcBorders>
              <w:top w:val="single" w:sz="4" w:space="0" w:color="auto"/>
              <w:left w:val="double" w:sz="4" w:space="0" w:color="auto"/>
              <w:bottom w:val="single" w:sz="4" w:space="0" w:color="auto"/>
              <w:right w:val="single" w:sz="4" w:space="0" w:color="auto"/>
            </w:tcBorders>
          </w:tcPr>
          <w:p w14:paraId="587D70CE" w14:textId="77777777" w:rsidR="003F70FC" w:rsidRPr="005063B2" w:rsidRDefault="003F70FC" w:rsidP="00507AA6">
            <w:pPr>
              <w:spacing w:after="0" w:line="276" w:lineRule="auto"/>
              <w:jc w:val="center"/>
              <w:rPr>
                <w:rFonts w:cs="Arial"/>
                <w:color w:val="auto"/>
                <w:szCs w:val="20"/>
                <w:lang w:eastAsia="es-ES"/>
              </w:rPr>
            </w:pPr>
            <w:r w:rsidRPr="008134A1">
              <w:rPr>
                <w:rFonts w:cs="Arial"/>
                <w:color w:val="auto"/>
                <w:szCs w:val="20"/>
                <w:lang w:eastAsia="es-ES"/>
              </w:rPr>
              <w:t>72</w:t>
            </w:r>
          </w:p>
        </w:tc>
        <w:tc>
          <w:tcPr>
            <w:tcW w:w="0" w:type="auto"/>
            <w:tcBorders>
              <w:top w:val="single" w:sz="4" w:space="0" w:color="auto"/>
              <w:left w:val="single" w:sz="4" w:space="0" w:color="auto"/>
              <w:bottom w:val="single" w:sz="4" w:space="0" w:color="auto"/>
              <w:right w:val="single" w:sz="4" w:space="0" w:color="auto"/>
            </w:tcBorders>
            <w:vAlign w:val="center"/>
          </w:tcPr>
          <w:p w14:paraId="5F5D8020" w14:textId="77777777" w:rsidR="003F70FC" w:rsidRPr="005063B2" w:rsidRDefault="003F70FC" w:rsidP="00507AA6">
            <w:pPr>
              <w:spacing w:after="0" w:line="276" w:lineRule="auto"/>
              <w:jc w:val="center"/>
              <w:rPr>
                <w:rFonts w:cs="Arial"/>
                <w:color w:val="auto"/>
                <w:szCs w:val="20"/>
                <w:lang w:eastAsia="es-ES"/>
              </w:rPr>
            </w:pPr>
            <w:r>
              <w:rPr>
                <w:rFonts w:cs="Arial"/>
                <w:color w:val="auto"/>
                <w:szCs w:val="20"/>
                <w:lang w:eastAsia="es-ES"/>
              </w:rPr>
              <w:t>15</w:t>
            </w:r>
          </w:p>
        </w:tc>
        <w:tc>
          <w:tcPr>
            <w:tcW w:w="0" w:type="auto"/>
            <w:tcBorders>
              <w:top w:val="single" w:sz="4" w:space="0" w:color="auto"/>
              <w:left w:val="single" w:sz="4" w:space="0" w:color="auto"/>
              <w:bottom w:val="single" w:sz="4" w:space="0" w:color="auto"/>
              <w:right w:val="single" w:sz="4" w:space="0" w:color="auto"/>
            </w:tcBorders>
            <w:vAlign w:val="center"/>
          </w:tcPr>
          <w:p w14:paraId="21093E0B" w14:textId="77777777" w:rsidR="003F70FC" w:rsidRPr="005063B2" w:rsidRDefault="003F70FC" w:rsidP="00507AA6">
            <w:pPr>
              <w:spacing w:after="0" w:line="276" w:lineRule="auto"/>
              <w:jc w:val="center"/>
              <w:rPr>
                <w:rFonts w:cs="Arial"/>
                <w:color w:val="auto"/>
                <w:szCs w:val="20"/>
                <w:lang w:eastAsia="es-ES"/>
              </w:rPr>
            </w:pPr>
            <w:r>
              <w:rPr>
                <w:rFonts w:cs="Arial"/>
                <w:color w:val="auto"/>
                <w:szCs w:val="20"/>
                <w:lang w:eastAsia="es-ES"/>
              </w:rPr>
              <w:t>2700</w:t>
            </w:r>
          </w:p>
        </w:tc>
        <w:tc>
          <w:tcPr>
            <w:tcW w:w="0" w:type="auto"/>
            <w:tcBorders>
              <w:top w:val="single" w:sz="4" w:space="0" w:color="auto"/>
              <w:left w:val="single" w:sz="4" w:space="0" w:color="auto"/>
              <w:bottom w:val="single" w:sz="4" w:space="0" w:color="auto"/>
              <w:right w:val="double" w:sz="4" w:space="0" w:color="auto"/>
            </w:tcBorders>
            <w:vAlign w:val="center"/>
          </w:tcPr>
          <w:p w14:paraId="7A9DED7B" w14:textId="77777777" w:rsidR="003F70FC" w:rsidRPr="005063B2" w:rsidRDefault="003F70FC" w:rsidP="00507AA6">
            <w:pPr>
              <w:spacing w:after="0" w:line="276" w:lineRule="auto"/>
              <w:rPr>
                <w:rFonts w:cs="Arial"/>
                <w:color w:val="auto"/>
                <w:szCs w:val="20"/>
                <w:lang w:eastAsia="es-ES"/>
              </w:rPr>
            </w:pPr>
            <w:r w:rsidRPr="00CC7F44">
              <w:rPr>
                <w:rFonts w:cs="Arial"/>
                <w:sz w:val="22"/>
              </w:rPr>
              <w:t>Servicios de instalación y reparación de concreto</w:t>
            </w:r>
            <w:r>
              <w:rPr>
                <w:rFonts w:cs="Arial"/>
                <w:sz w:val="22"/>
              </w:rPr>
              <w:t>.</w:t>
            </w:r>
          </w:p>
        </w:tc>
      </w:tr>
      <w:tr w:rsidR="003F70FC" w:rsidRPr="005063B2" w14:paraId="5F765F50" w14:textId="77777777" w:rsidTr="00507AA6">
        <w:trPr>
          <w:trHeight w:val="20"/>
          <w:jc w:val="center"/>
        </w:trPr>
        <w:tc>
          <w:tcPr>
            <w:tcW w:w="0" w:type="auto"/>
            <w:tcBorders>
              <w:top w:val="single" w:sz="4" w:space="0" w:color="auto"/>
              <w:left w:val="double" w:sz="4" w:space="0" w:color="auto"/>
              <w:bottom w:val="single" w:sz="4" w:space="0" w:color="auto"/>
              <w:right w:val="single" w:sz="4" w:space="0" w:color="auto"/>
            </w:tcBorders>
          </w:tcPr>
          <w:p w14:paraId="4F7BB182" w14:textId="77777777" w:rsidR="003F70FC" w:rsidRPr="005063B2" w:rsidRDefault="003F70FC" w:rsidP="00507AA6">
            <w:pPr>
              <w:spacing w:after="0" w:line="276" w:lineRule="auto"/>
              <w:jc w:val="center"/>
              <w:rPr>
                <w:rFonts w:cs="Arial"/>
                <w:color w:val="auto"/>
                <w:szCs w:val="20"/>
                <w:lang w:eastAsia="es-ES"/>
              </w:rPr>
            </w:pPr>
            <w:r w:rsidRPr="008134A1">
              <w:rPr>
                <w:rFonts w:cs="Arial"/>
                <w:color w:val="auto"/>
                <w:szCs w:val="20"/>
                <w:lang w:eastAsia="es-ES"/>
              </w:rPr>
              <w:t>72</w:t>
            </w:r>
          </w:p>
        </w:tc>
        <w:tc>
          <w:tcPr>
            <w:tcW w:w="0" w:type="auto"/>
            <w:tcBorders>
              <w:top w:val="single" w:sz="4" w:space="0" w:color="auto"/>
              <w:left w:val="single" w:sz="4" w:space="0" w:color="auto"/>
              <w:bottom w:val="single" w:sz="4" w:space="0" w:color="auto"/>
              <w:right w:val="single" w:sz="4" w:space="0" w:color="auto"/>
            </w:tcBorders>
            <w:vAlign w:val="center"/>
          </w:tcPr>
          <w:p w14:paraId="575596C0" w14:textId="77777777" w:rsidR="003F70FC" w:rsidRPr="005063B2" w:rsidRDefault="003F70FC" w:rsidP="00507AA6">
            <w:pPr>
              <w:spacing w:after="0" w:line="276" w:lineRule="auto"/>
              <w:jc w:val="center"/>
              <w:rPr>
                <w:rFonts w:cs="Arial"/>
                <w:color w:val="auto"/>
                <w:szCs w:val="20"/>
                <w:lang w:eastAsia="es-ES"/>
              </w:rPr>
            </w:pPr>
            <w:r>
              <w:rPr>
                <w:rFonts w:cs="Arial"/>
                <w:color w:val="auto"/>
                <w:szCs w:val="20"/>
                <w:lang w:eastAsia="es-ES"/>
              </w:rPr>
              <w:t>14</w:t>
            </w:r>
          </w:p>
        </w:tc>
        <w:tc>
          <w:tcPr>
            <w:tcW w:w="0" w:type="auto"/>
            <w:tcBorders>
              <w:top w:val="single" w:sz="4" w:space="0" w:color="auto"/>
              <w:left w:val="single" w:sz="4" w:space="0" w:color="auto"/>
              <w:bottom w:val="single" w:sz="4" w:space="0" w:color="auto"/>
              <w:right w:val="single" w:sz="4" w:space="0" w:color="auto"/>
            </w:tcBorders>
            <w:vAlign w:val="center"/>
          </w:tcPr>
          <w:p w14:paraId="09852B61" w14:textId="77777777" w:rsidR="003F70FC" w:rsidRPr="005063B2" w:rsidRDefault="003F70FC" w:rsidP="00507AA6">
            <w:pPr>
              <w:spacing w:after="0" w:line="276" w:lineRule="auto"/>
              <w:jc w:val="center"/>
              <w:rPr>
                <w:rFonts w:cs="Arial"/>
                <w:color w:val="auto"/>
                <w:szCs w:val="20"/>
                <w:lang w:eastAsia="es-ES"/>
              </w:rPr>
            </w:pPr>
            <w:r>
              <w:rPr>
                <w:rFonts w:cs="Arial"/>
                <w:color w:val="auto"/>
                <w:szCs w:val="20"/>
                <w:lang w:eastAsia="es-ES"/>
              </w:rPr>
              <w:t>1119</w:t>
            </w:r>
          </w:p>
        </w:tc>
        <w:tc>
          <w:tcPr>
            <w:tcW w:w="0" w:type="auto"/>
            <w:tcBorders>
              <w:top w:val="single" w:sz="4" w:space="0" w:color="auto"/>
              <w:left w:val="single" w:sz="4" w:space="0" w:color="auto"/>
              <w:bottom w:val="single" w:sz="4" w:space="0" w:color="auto"/>
              <w:right w:val="double" w:sz="4" w:space="0" w:color="auto"/>
            </w:tcBorders>
            <w:vAlign w:val="center"/>
          </w:tcPr>
          <w:p w14:paraId="54DDE3BB" w14:textId="77777777" w:rsidR="003F70FC" w:rsidRPr="005063B2" w:rsidRDefault="003F70FC" w:rsidP="00507AA6">
            <w:pPr>
              <w:spacing w:after="0" w:line="276" w:lineRule="auto"/>
              <w:rPr>
                <w:rFonts w:cs="Arial"/>
                <w:color w:val="auto"/>
                <w:szCs w:val="20"/>
                <w:lang w:eastAsia="es-ES"/>
              </w:rPr>
            </w:pPr>
            <w:r>
              <w:rPr>
                <w:rFonts w:cs="Arial"/>
                <w:sz w:val="22"/>
              </w:rPr>
              <w:t>Servicios de construcción de acueductos.</w:t>
            </w:r>
          </w:p>
        </w:tc>
      </w:tr>
      <w:bookmarkEnd w:id="500"/>
    </w:tbl>
    <w:p w14:paraId="5E503780" w14:textId="77777777" w:rsidR="00804E27" w:rsidRPr="005063B2" w:rsidRDefault="00804E27" w:rsidP="00CA32D3">
      <w:pPr>
        <w:spacing w:line="276" w:lineRule="auto"/>
        <w:jc w:val="center"/>
        <w:rPr>
          <w:rFonts w:cs="Arial"/>
          <w:color w:val="auto"/>
          <w:szCs w:val="20"/>
          <w:highlight w:val="lightGray"/>
          <w:lang w:eastAsia="es-ES"/>
        </w:rPr>
      </w:pPr>
    </w:p>
    <w:p w14:paraId="3269ACC0" w14:textId="43457A21" w:rsidR="0018789E" w:rsidRPr="005063B2" w:rsidRDefault="00B85B69" w:rsidP="00CA32D3">
      <w:pPr>
        <w:spacing w:line="276" w:lineRule="auto"/>
        <w:jc w:val="both"/>
        <w:rPr>
          <w:rFonts w:eastAsia="Arial" w:cs="Arial"/>
          <w:color w:val="auto"/>
          <w:szCs w:val="20"/>
        </w:rPr>
      </w:pPr>
      <w:bookmarkStart w:id="501" w:name="_Hlk530421223"/>
      <w:r w:rsidRPr="005063B2">
        <w:rPr>
          <w:rFonts w:cs="Arial"/>
          <w:color w:val="auto"/>
          <w:szCs w:val="20"/>
          <w:lang w:eastAsia="es-ES"/>
        </w:rPr>
        <w:t>Las</w:t>
      </w:r>
      <w:r w:rsidRPr="005063B2">
        <w:rPr>
          <w:rFonts w:eastAsia="Arial" w:cs="Arial"/>
          <w:color w:val="auto"/>
          <w:szCs w:val="20"/>
          <w:lang w:eastAsia="es-ES"/>
        </w:rPr>
        <w:t xml:space="preserve"> </w:t>
      </w:r>
      <w:r w:rsidRPr="005063B2">
        <w:rPr>
          <w:rFonts w:cs="Arial"/>
          <w:color w:val="auto"/>
          <w:szCs w:val="20"/>
          <w:lang w:eastAsia="es-ES"/>
        </w:rPr>
        <w:t>personas</w:t>
      </w:r>
      <w:r w:rsidRPr="005063B2">
        <w:rPr>
          <w:rFonts w:eastAsia="Arial" w:cs="Arial"/>
          <w:color w:val="auto"/>
          <w:szCs w:val="20"/>
          <w:lang w:eastAsia="es-ES"/>
        </w:rPr>
        <w:t xml:space="preserve"> </w:t>
      </w:r>
      <w:r w:rsidRPr="005063B2">
        <w:rPr>
          <w:rFonts w:cs="Arial"/>
          <w:color w:val="auto"/>
          <w:szCs w:val="20"/>
          <w:lang w:eastAsia="es-ES"/>
        </w:rPr>
        <w:t>naturales</w:t>
      </w:r>
      <w:r w:rsidRPr="005063B2">
        <w:rPr>
          <w:rFonts w:eastAsia="Arial" w:cs="Arial"/>
          <w:color w:val="auto"/>
          <w:szCs w:val="20"/>
          <w:lang w:eastAsia="es-ES"/>
        </w:rPr>
        <w:t xml:space="preserve"> </w:t>
      </w:r>
      <w:r w:rsidRPr="005063B2">
        <w:rPr>
          <w:rFonts w:cs="Arial"/>
          <w:color w:val="auto"/>
          <w:szCs w:val="20"/>
          <w:lang w:eastAsia="es-ES"/>
        </w:rPr>
        <w:t>o</w:t>
      </w:r>
      <w:r w:rsidRPr="005063B2">
        <w:rPr>
          <w:rFonts w:eastAsia="Arial" w:cs="Arial"/>
          <w:color w:val="auto"/>
          <w:szCs w:val="20"/>
          <w:lang w:eastAsia="es-ES"/>
        </w:rPr>
        <w:t xml:space="preserve"> </w:t>
      </w:r>
      <w:r w:rsidRPr="005063B2">
        <w:rPr>
          <w:rFonts w:cs="Arial"/>
          <w:color w:val="auto"/>
          <w:szCs w:val="20"/>
          <w:lang w:eastAsia="es-ES"/>
        </w:rPr>
        <w:t>jurídicas</w:t>
      </w:r>
      <w:r w:rsidRPr="005063B2">
        <w:rPr>
          <w:rFonts w:eastAsia="Arial" w:cs="Arial"/>
          <w:color w:val="auto"/>
          <w:szCs w:val="20"/>
          <w:lang w:eastAsia="es-ES"/>
        </w:rPr>
        <w:t xml:space="preserve"> </w:t>
      </w:r>
      <w:r w:rsidRPr="005063B2">
        <w:rPr>
          <w:rFonts w:cs="Arial"/>
          <w:color w:val="auto"/>
          <w:szCs w:val="20"/>
          <w:lang w:eastAsia="es-ES"/>
        </w:rPr>
        <w:t>extranjeras</w:t>
      </w:r>
      <w:r w:rsidRPr="005063B2">
        <w:rPr>
          <w:rFonts w:eastAsia="Arial" w:cs="Arial"/>
          <w:color w:val="auto"/>
          <w:szCs w:val="20"/>
          <w:lang w:eastAsia="es-ES"/>
        </w:rPr>
        <w:t xml:space="preserve"> </w:t>
      </w:r>
      <w:r w:rsidRPr="005063B2">
        <w:rPr>
          <w:rFonts w:cs="Arial"/>
          <w:color w:val="auto"/>
          <w:szCs w:val="20"/>
          <w:lang w:eastAsia="es-ES"/>
        </w:rPr>
        <w:t>sin</w:t>
      </w:r>
      <w:r w:rsidRPr="005063B2">
        <w:rPr>
          <w:rFonts w:eastAsia="Arial" w:cs="Arial"/>
          <w:color w:val="auto"/>
          <w:szCs w:val="20"/>
          <w:lang w:eastAsia="es-ES"/>
        </w:rPr>
        <w:t xml:space="preserve"> </w:t>
      </w:r>
      <w:r w:rsidRPr="005063B2">
        <w:rPr>
          <w:rFonts w:cs="Arial"/>
          <w:color w:val="auto"/>
          <w:szCs w:val="20"/>
          <w:lang w:eastAsia="es-ES"/>
        </w:rPr>
        <w:t>domicilio</w:t>
      </w:r>
      <w:r w:rsidRPr="005063B2">
        <w:rPr>
          <w:rFonts w:eastAsia="Arial" w:cs="Arial"/>
          <w:color w:val="auto"/>
          <w:szCs w:val="20"/>
          <w:lang w:eastAsia="es-ES"/>
        </w:rPr>
        <w:t xml:space="preserve"> </w:t>
      </w:r>
      <w:r w:rsidRPr="005063B2">
        <w:rPr>
          <w:rFonts w:cs="Arial"/>
          <w:color w:val="auto"/>
          <w:szCs w:val="20"/>
          <w:lang w:eastAsia="es-ES"/>
        </w:rPr>
        <w:t>o</w:t>
      </w:r>
      <w:r w:rsidRPr="005063B2">
        <w:rPr>
          <w:rFonts w:eastAsia="Arial" w:cs="Arial"/>
          <w:color w:val="auto"/>
          <w:szCs w:val="20"/>
          <w:lang w:eastAsia="es-ES"/>
        </w:rPr>
        <w:t xml:space="preserve"> </w:t>
      </w:r>
      <w:r w:rsidRPr="005063B2">
        <w:rPr>
          <w:rFonts w:cs="Arial"/>
          <w:color w:val="auto"/>
          <w:szCs w:val="20"/>
          <w:lang w:eastAsia="es-ES"/>
        </w:rPr>
        <w:t>sucursal</w:t>
      </w:r>
      <w:r w:rsidRPr="005063B2">
        <w:rPr>
          <w:rFonts w:eastAsia="Arial" w:cs="Arial"/>
          <w:color w:val="auto"/>
          <w:szCs w:val="20"/>
          <w:lang w:eastAsia="es-ES"/>
        </w:rPr>
        <w:t xml:space="preserve"> </w:t>
      </w:r>
      <w:r w:rsidRPr="005063B2">
        <w:rPr>
          <w:rFonts w:cs="Arial"/>
          <w:color w:val="auto"/>
          <w:szCs w:val="20"/>
          <w:lang w:eastAsia="es-ES"/>
        </w:rPr>
        <w:t>en</w:t>
      </w:r>
      <w:r w:rsidRPr="005063B2">
        <w:rPr>
          <w:rFonts w:eastAsia="Arial" w:cs="Arial"/>
          <w:color w:val="auto"/>
          <w:szCs w:val="20"/>
          <w:lang w:eastAsia="es-ES"/>
        </w:rPr>
        <w:t xml:space="preserve"> </w:t>
      </w:r>
      <w:r w:rsidRPr="005063B2">
        <w:rPr>
          <w:rFonts w:cs="Arial"/>
          <w:color w:val="auto"/>
          <w:szCs w:val="20"/>
          <w:lang w:eastAsia="es-ES"/>
        </w:rPr>
        <w:t>Colombia</w:t>
      </w:r>
      <w:r w:rsidRPr="005063B2">
        <w:rPr>
          <w:rFonts w:eastAsia="Arial" w:cs="Arial"/>
          <w:color w:val="auto"/>
          <w:szCs w:val="20"/>
          <w:lang w:eastAsia="es-ES"/>
        </w:rPr>
        <w:t xml:space="preserve"> </w:t>
      </w:r>
      <w:r w:rsidRPr="005063B2">
        <w:rPr>
          <w:rFonts w:cs="Arial"/>
          <w:color w:val="auto"/>
          <w:szCs w:val="20"/>
          <w:lang w:eastAsia="es-ES"/>
        </w:rPr>
        <w:t>deberán</w:t>
      </w:r>
      <w:r w:rsidRPr="005063B2">
        <w:rPr>
          <w:rFonts w:eastAsia="Arial" w:cs="Arial"/>
          <w:color w:val="auto"/>
          <w:szCs w:val="20"/>
          <w:lang w:eastAsia="es-ES"/>
        </w:rPr>
        <w:t xml:space="preserve"> </w:t>
      </w:r>
      <w:r w:rsidRPr="005063B2">
        <w:rPr>
          <w:rFonts w:cs="Arial"/>
          <w:color w:val="auto"/>
          <w:szCs w:val="20"/>
          <w:lang w:eastAsia="es-ES"/>
        </w:rPr>
        <w:t>indicar</w:t>
      </w:r>
      <w:r w:rsidRPr="005063B2">
        <w:rPr>
          <w:rFonts w:eastAsia="Arial" w:cs="Arial"/>
          <w:color w:val="auto"/>
          <w:szCs w:val="20"/>
          <w:lang w:eastAsia="es-ES"/>
        </w:rPr>
        <w:t xml:space="preserve"> </w:t>
      </w:r>
      <w:r w:rsidRPr="005063B2">
        <w:rPr>
          <w:rFonts w:cs="Arial"/>
          <w:color w:val="auto"/>
          <w:szCs w:val="20"/>
          <w:lang w:eastAsia="es-ES"/>
        </w:rPr>
        <w:t>los</w:t>
      </w:r>
      <w:r w:rsidRPr="005063B2">
        <w:rPr>
          <w:rFonts w:eastAsia="Arial" w:cs="Arial"/>
          <w:color w:val="auto"/>
          <w:szCs w:val="20"/>
          <w:lang w:eastAsia="es-ES"/>
        </w:rPr>
        <w:t xml:space="preserve"> </w:t>
      </w:r>
      <w:r w:rsidRPr="005063B2">
        <w:rPr>
          <w:rFonts w:cs="Arial"/>
          <w:color w:val="auto"/>
          <w:szCs w:val="20"/>
          <w:lang w:eastAsia="es-ES"/>
        </w:rPr>
        <w:t>códigos</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clasificación</w:t>
      </w:r>
      <w:r w:rsidRPr="005063B2">
        <w:rPr>
          <w:rFonts w:eastAsia="Arial" w:cs="Arial"/>
          <w:color w:val="auto"/>
          <w:szCs w:val="20"/>
          <w:lang w:eastAsia="es-ES"/>
        </w:rPr>
        <w:t xml:space="preserve"> </w:t>
      </w:r>
      <w:r w:rsidRPr="005063B2">
        <w:rPr>
          <w:rFonts w:cs="Arial"/>
          <w:color w:val="auto"/>
          <w:szCs w:val="20"/>
          <w:lang w:eastAsia="es-ES"/>
        </w:rPr>
        <w:t>relacionados</w:t>
      </w:r>
      <w:r w:rsidRPr="005063B2">
        <w:rPr>
          <w:rFonts w:eastAsia="Arial" w:cs="Arial"/>
          <w:color w:val="auto"/>
          <w:szCs w:val="20"/>
          <w:lang w:eastAsia="es-ES"/>
        </w:rPr>
        <w:t xml:space="preserve"> </w:t>
      </w:r>
      <w:r w:rsidRPr="005063B2">
        <w:rPr>
          <w:rFonts w:cs="Arial"/>
          <w:color w:val="auto"/>
          <w:szCs w:val="20"/>
          <w:lang w:eastAsia="es-ES"/>
        </w:rPr>
        <w:t>con</w:t>
      </w:r>
      <w:r w:rsidRPr="005063B2">
        <w:rPr>
          <w:rFonts w:eastAsia="Arial" w:cs="Arial"/>
          <w:color w:val="auto"/>
          <w:szCs w:val="20"/>
          <w:lang w:eastAsia="es-ES"/>
        </w:rPr>
        <w:t xml:space="preserve"> </w:t>
      </w:r>
      <w:r w:rsidRPr="005063B2">
        <w:rPr>
          <w:rFonts w:cs="Arial"/>
          <w:color w:val="auto"/>
          <w:szCs w:val="20"/>
          <w:lang w:eastAsia="es-ES"/>
        </w:rPr>
        <w:t>los</w:t>
      </w:r>
      <w:r w:rsidRPr="005063B2">
        <w:rPr>
          <w:rFonts w:eastAsia="Arial" w:cs="Arial"/>
          <w:color w:val="auto"/>
          <w:szCs w:val="20"/>
          <w:lang w:eastAsia="es-ES"/>
        </w:rPr>
        <w:t xml:space="preserve"> </w:t>
      </w:r>
      <w:r w:rsidRPr="005063B2">
        <w:rPr>
          <w:rFonts w:cs="Arial"/>
          <w:color w:val="auto"/>
          <w:szCs w:val="20"/>
          <w:lang w:eastAsia="es-ES"/>
        </w:rPr>
        <w:t>bienes,</w:t>
      </w:r>
      <w:r w:rsidRPr="005063B2">
        <w:rPr>
          <w:rFonts w:eastAsia="Arial" w:cs="Arial"/>
          <w:color w:val="auto"/>
          <w:szCs w:val="20"/>
          <w:lang w:eastAsia="es-ES"/>
        </w:rPr>
        <w:t xml:space="preserve"> </w:t>
      </w:r>
      <w:r w:rsidRPr="005063B2">
        <w:rPr>
          <w:rFonts w:cs="Arial"/>
          <w:color w:val="auto"/>
          <w:szCs w:val="20"/>
          <w:lang w:eastAsia="es-ES"/>
        </w:rPr>
        <w:t>obras</w:t>
      </w:r>
      <w:r w:rsidRPr="005063B2">
        <w:rPr>
          <w:rFonts w:eastAsia="Arial" w:cs="Arial"/>
          <w:color w:val="auto"/>
          <w:szCs w:val="20"/>
          <w:lang w:eastAsia="es-ES"/>
        </w:rPr>
        <w:t xml:space="preserve"> </w:t>
      </w:r>
      <w:r w:rsidRPr="005063B2">
        <w:rPr>
          <w:rFonts w:cs="Arial"/>
          <w:color w:val="auto"/>
          <w:szCs w:val="20"/>
          <w:lang w:eastAsia="es-ES"/>
        </w:rPr>
        <w:t>o</w:t>
      </w:r>
      <w:r w:rsidRPr="005063B2">
        <w:rPr>
          <w:rFonts w:eastAsia="Arial" w:cs="Arial"/>
          <w:color w:val="auto"/>
          <w:szCs w:val="20"/>
          <w:lang w:eastAsia="es-ES"/>
        </w:rPr>
        <w:t xml:space="preserve"> </w:t>
      </w:r>
      <w:r w:rsidRPr="005063B2">
        <w:rPr>
          <w:rFonts w:cs="Arial"/>
          <w:color w:val="auto"/>
          <w:szCs w:val="20"/>
          <w:lang w:eastAsia="es-ES"/>
        </w:rPr>
        <w:t>servicios</w:t>
      </w:r>
      <w:r w:rsidRPr="005063B2">
        <w:rPr>
          <w:rFonts w:eastAsia="Arial" w:cs="Arial"/>
          <w:color w:val="auto"/>
          <w:szCs w:val="20"/>
          <w:lang w:eastAsia="es-ES"/>
        </w:rPr>
        <w:t xml:space="preserve"> </w:t>
      </w:r>
      <w:r w:rsidRPr="005063B2">
        <w:rPr>
          <w:rFonts w:cs="Arial"/>
          <w:color w:val="auto"/>
          <w:szCs w:val="20"/>
          <w:lang w:eastAsia="es-ES"/>
        </w:rPr>
        <w:t>ejecutados</w:t>
      </w:r>
      <w:r w:rsidRPr="005063B2">
        <w:rPr>
          <w:rFonts w:eastAsia="Arial" w:cs="Arial"/>
          <w:color w:val="auto"/>
          <w:szCs w:val="20"/>
          <w:lang w:eastAsia="es-ES"/>
        </w:rPr>
        <w:t xml:space="preserve"> </w:t>
      </w:r>
      <w:r w:rsidRPr="005063B2">
        <w:rPr>
          <w:rFonts w:cs="Arial"/>
          <w:color w:val="auto"/>
          <w:szCs w:val="20"/>
          <w:lang w:eastAsia="es-ES"/>
        </w:rPr>
        <w:t>con</w:t>
      </w:r>
      <w:r w:rsidRPr="005063B2">
        <w:rPr>
          <w:rFonts w:eastAsia="Arial" w:cs="Arial"/>
          <w:color w:val="auto"/>
          <w:szCs w:val="20"/>
          <w:lang w:eastAsia="es-ES"/>
        </w:rPr>
        <w:t xml:space="preserve"> </w:t>
      </w:r>
      <w:r w:rsidRPr="005063B2">
        <w:rPr>
          <w:rFonts w:cs="Arial"/>
          <w:color w:val="auto"/>
          <w:szCs w:val="20"/>
          <w:lang w:eastAsia="es-ES"/>
        </w:rPr>
        <w:t>alguno</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los</w:t>
      </w:r>
      <w:r w:rsidRPr="005063B2">
        <w:rPr>
          <w:rFonts w:eastAsia="Arial" w:cs="Arial"/>
          <w:color w:val="auto"/>
          <w:szCs w:val="20"/>
          <w:lang w:eastAsia="es-ES"/>
        </w:rPr>
        <w:t xml:space="preserve"> </w:t>
      </w:r>
      <w:r w:rsidRPr="005063B2">
        <w:rPr>
          <w:rFonts w:cs="Arial"/>
          <w:color w:val="auto"/>
          <w:szCs w:val="20"/>
          <w:lang w:eastAsia="es-ES"/>
        </w:rPr>
        <w:t>documentos</w:t>
      </w:r>
      <w:r w:rsidRPr="005063B2">
        <w:rPr>
          <w:rFonts w:eastAsia="Arial" w:cs="Arial"/>
          <w:color w:val="auto"/>
          <w:szCs w:val="20"/>
          <w:lang w:eastAsia="es-ES"/>
        </w:rPr>
        <w:t xml:space="preserve"> </w:t>
      </w:r>
      <w:r w:rsidRPr="005063B2">
        <w:rPr>
          <w:rFonts w:cs="Arial"/>
          <w:color w:val="auto"/>
          <w:szCs w:val="20"/>
          <w:lang w:eastAsia="es-ES"/>
        </w:rPr>
        <w:t>válidos</w:t>
      </w:r>
      <w:r w:rsidRPr="005063B2">
        <w:rPr>
          <w:rFonts w:eastAsia="Arial" w:cs="Arial"/>
          <w:color w:val="auto"/>
          <w:szCs w:val="20"/>
          <w:lang w:eastAsia="es-ES"/>
        </w:rPr>
        <w:t xml:space="preserve"> </w:t>
      </w:r>
      <w:r w:rsidRPr="005063B2">
        <w:rPr>
          <w:rFonts w:cs="Arial"/>
          <w:color w:val="auto"/>
          <w:szCs w:val="20"/>
          <w:lang w:eastAsia="es-ES"/>
        </w:rPr>
        <w:t>establecidos</w:t>
      </w:r>
      <w:r w:rsidRPr="005063B2">
        <w:rPr>
          <w:rFonts w:eastAsia="Arial" w:cs="Arial"/>
          <w:color w:val="auto"/>
          <w:szCs w:val="20"/>
          <w:lang w:eastAsia="es-ES"/>
        </w:rPr>
        <w:t xml:space="preserve"> </w:t>
      </w:r>
      <w:r w:rsidRPr="005063B2">
        <w:rPr>
          <w:rFonts w:cs="Arial"/>
          <w:color w:val="auto"/>
          <w:szCs w:val="20"/>
          <w:lang w:eastAsia="es-ES"/>
        </w:rPr>
        <w:t>en</w:t>
      </w:r>
      <w:r w:rsidRPr="005063B2">
        <w:rPr>
          <w:rFonts w:eastAsia="Arial" w:cs="Arial"/>
          <w:color w:val="auto"/>
          <w:szCs w:val="20"/>
          <w:lang w:eastAsia="es-ES"/>
        </w:rPr>
        <w:t xml:space="preserve"> </w:t>
      </w:r>
      <w:r w:rsidRPr="005063B2">
        <w:rPr>
          <w:rFonts w:cs="Arial"/>
          <w:color w:val="auto"/>
          <w:szCs w:val="20"/>
          <w:lang w:eastAsia="es-ES"/>
        </w:rPr>
        <w:t>el</w:t>
      </w:r>
      <w:r w:rsidRPr="005063B2">
        <w:rPr>
          <w:rFonts w:eastAsia="Arial" w:cs="Arial"/>
          <w:color w:val="auto"/>
          <w:szCs w:val="20"/>
          <w:lang w:eastAsia="es-ES"/>
        </w:rPr>
        <w:t xml:space="preserve"> </w:t>
      </w:r>
      <w:r w:rsidRPr="005063B2">
        <w:rPr>
          <w:rFonts w:cs="Arial"/>
          <w:color w:val="auto"/>
          <w:szCs w:val="20"/>
          <w:lang w:eastAsia="es-ES"/>
        </w:rPr>
        <w:t>pliego</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condiciones</w:t>
      </w:r>
      <w:r w:rsidRPr="005063B2">
        <w:rPr>
          <w:rFonts w:eastAsia="Arial" w:cs="Arial"/>
          <w:color w:val="auto"/>
          <w:szCs w:val="20"/>
          <w:lang w:eastAsia="es-ES"/>
        </w:rPr>
        <w:t xml:space="preserve"> </w:t>
      </w:r>
      <w:r w:rsidRPr="005063B2">
        <w:rPr>
          <w:rFonts w:cs="Arial"/>
          <w:color w:val="auto"/>
          <w:szCs w:val="20"/>
          <w:lang w:eastAsia="es-ES"/>
        </w:rPr>
        <w:t>para</w:t>
      </w:r>
      <w:r w:rsidRPr="005063B2">
        <w:rPr>
          <w:rFonts w:eastAsia="Arial" w:cs="Arial"/>
          <w:color w:val="auto"/>
          <w:szCs w:val="20"/>
          <w:lang w:eastAsia="es-ES"/>
        </w:rPr>
        <w:t xml:space="preserve"> </w:t>
      </w:r>
      <w:r w:rsidRPr="005063B2">
        <w:rPr>
          <w:rFonts w:cs="Arial"/>
          <w:color w:val="auto"/>
          <w:szCs w:val="20"/>
          <w:lang w:eastAsia="es-ES"/>
        </w:rPr>
        <w:t>cada</w:t>
      </w:r>
      <w:r w:rsidRPr="005063B2">
        <w:rPr>
          <w:rFonts w:eastAsia="Arial" w:cs="Arial"/>
          <w:color w:val="auto"/>
          <w:szCs w:val="20"/>
          <w:lang w:eastAsia="es-ES"/>
        </w:rPr>
        <w:t xml:space="preserve"> </w:t>
      </w:r>
      <w:r w:rsidRPr="005063B2">
        <w:rPr>
          <w:rFonts w:cs="Arial"/>
          <w:color w:val="auto"/>
          <w:szCs w:val="20"/>
          <w:lang w:eastAsia="es-ES"/>
        </w:rPr>
        <w:t>uno</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los</w:t>
      </w:r>
      <w:r w:rsidRPr="005063B2">
        <w:rPr>
          <w:rFonts w:eastAsia="Arial" w:cs="Arial"/>
          <w:color w:val="auto"/>
          <w:szCs w:val="20"/>
          <w:lang w:eastAsia="es-ES"/>
        </w:rPr>
        <w:t xml:space="preserve"> </w:t>
      </w:r>
      <w:r w:rsidRPr="005063B2">
        <w:rPr>
          <w:rFonts w:cs="Arial"/>
          <w:color w:val="auto"/>
          <w:szCs w:val="20"/>
          <w:lang w:eastAsia="es-ES"/>
        </w:rPr>
        <w:t>contratos</w:t>
      </w:r>
      <w:r w:rsidRPr="005063B2">
        <w:rPr>
          <w:rFonts w:eastAsia="Arial" w:cs="Arial"/>
          <w:color w:val="auto"/>
          <w:szCs w:val="20"/>
          <w:lang w:eastAsia="es-ES"/>
        </w:rPr>
        <w:t xml:space="preserve"> </w:t>
      </w:r>
      <w:r w:rsidRPr="005063B2">
        <w:rPr>
          <w:rFonts w:cs="Arial"/>
          <w:color w:val="auto"/>
          <w:szCs w:val="20"/>
          <w:lang w:eastAsia="es-ES"/>
        </w:rPr>
        <w:t>aportados</w:t>
      </w:r>
      <w:r w:rsidRPr="005063B2">
        <w:rPr>
          <w:rFonts w:eastAsia="Arial" w:cs="Arial"/>
          <w:color w:val="auto"/>
          <w:szCs w:val="20"/>
          <w:lang w:eastAsia="es-ES"/>
        </w:rPr>
        <w:t xml:space="preserve"> </w:t>
      </w:r>
      <w:r w:rsidRPr="005063B2">
        <w:rPr>
          <w:rFonts w:cs="Arial"/>
          <w:color w:val="auto"/>
          <w:szCs w:val="20"/>
          <w:lang w:eastAsia="es-ES"/>
        </w:rPr>
        <w:t>para</w:t>
      </w:r>
      <w:r w:rsidRPr="005063B2">
        <w:rPr>
          <w:rFonts w:eastAsia="Arial" w:cs="Arial"/>
          <w:color w:val="auto"/>
          <w:szCs w:val="20"/>
          <w:lang w:eastAsia="es-ES"/>
        </w:rPr>
        <w:t xml:space="preserve"> </w:t>
      </w:r>
      <w:r w:rsidRPr="005063B2">
        <w:rPr>
          <w:rFonts w:cs="Arial"/>
          <w:color w:val="auto"/>
          <w:szCs w:val="20"/>
          <w:lang w:eastAsia="es-ES"/>
        </w:rPr>
        <w:t>la</w:t>
      </w:r>
      <w:r w:rsidRPr="005063B2">
        <w:rPr>
          <w:rFonts w:eastAsia="Arial" w:cs="Arial"/>
          <w:color w:val="auto"/>
          <w:szCs w:val="20"/>
          <w:lang w:eastAsia="es-ES"/>
        </w:rPr>
        <w:t xml:space="preserve"> </w:t>
      </w:r>
      <w:r w:rsidRPr="005063B2">
        <w:rPr>
          <w:rFonts w:cs="Arial"/>
          <w:color w:val="auto"/>
          <w:szCs w:val="20"/>
          <w:lang w:eastAsia="es-ES"/>
        </w:rPr>
        <w:t>acreditación</w:t>
      </w:r>
      <w:r w:rsidRPr="005063B2">
        <w:rPr>
          <w:rFonts w:eastAsia="Arial" w:cs="Arial"/>
          <w:color w:val="auto"/>
          <w:szCs w:val="20"/>
          <w:lang w:eastAsia="es-ES"/>
        </w:rPr>
        <w:t xml:space="preserve"> </w:t>
      </w:r>
      <w:r w:rsidRPr="005063B2">
        <w:rPr>
          <w:rFonts w:cs="Arial"/>
          <w:color w:val="auto"/>
          <w:szCs w:val="20"/>
          <w:lang w:eastAsia="es-ES"/>
        </w:rPr>
        <w:t>de</w:t>
      </w:r>
      <w:r w:rsidRPr="005063B2">
        <w:rPr>
          <w:rFonts w:eastAsia="Arial" w:cs="Arial"/>
          <w:color w:val="auto"/>
          <w:szCs w:val="20"/>
          <w:lang w:eastAsia="es-ES"/>
        </w:rPr>
        <w:t xml:space="preserve"> </w:t>
      </w:r>
      <w:r w:rsidRPr="005063B2">
        <w:rPr>
          <w:rFonts w:cs="Arial"/>
          <w:color w:val="auto"/>
          <w:szCs w:val="20"/>
          <w:lang w:eastAsia="es-ES"/>
        </w:rPr>
        <w:t>la</w:t>
      </w:r>
      <w:r w:rsidRPr="005063B2">
        <w:rPr>
          <w:rFonts w:eastAsia="Arial" w:cs="Arial"/>
          <w:color w:val="auto"/>
          <w:szCs w:val="20"/>
          <w:lang w:eastAsia="es-ES"/>
        </w:rPr>
        <w:t xml:space="preserve"> </w:t>
      </w:r>
      <w:r w:rsidRPr="005063B2">
        <w:rPr>
          <w:rFonts w:cs="Arial"/>
          <w:color w:val="auto"/>
          <w:szCs w:val="20"/>
          <w:lang w:eastAsia="es-ES"/>
        </w:rPr>
        <w:t>experiencia</w:t>
      </w:r>
      <w:r w:rsidRPr="005063B2">
        <w:rPr>
          <w:rFonts w:eastAsia="Arial" w:cs="Arial"/>
          <w:color w:val="auto"/>
          <w:szCs w:val="20"/>
          <w:lang w:eastAsia="es-ES"/>
        </w:rPr>
        <w:t xml:space="preserve"> </w:t>
      </w:r>
      <w:r w:rsidRPr="005063B2">
        <w:rPr>
          <w:rFonts w:cs="Arial"/>
          <w:color w:val="auto"/>
          <w:szCs w:val="20"/>
          <w:lang w:eastAsia="es-ES"/>
        </w:rPr>
        <w:t>requerida.</w:t>
      </w:r>
      <w:r w:rsidRPr="005063B2">
        <w:rPr>
          <w:rFonts w:eastAsia="Arial" w:cs="Arial"/>
          <w:color w:val="auto"/>
          <w:szCs w:val="20"/>
          <w:lang w:eastAsia="es-ES"/>
        </w:rPr>
        <w:t xml:space="preserve"> </w:t>
      </w:r>
      <w:r w:rsidRPr="005063B2">
        <w:rPr>
          <w:rFonts w:cs="Arial"/>
          <w:color w:val="auto"/>
          <w:szCs w:val="20"/>
          <w:lang w:eastAsia="es-ES"/>
        </w:rPr>
        <w:t>En</w:t>
      </w:r>
      <w:r w:rsidRPr="005063B2">
        <w:rPr>
          <w:rFonts w:eastAsia="Arial" w:cs="Arial"/>
          <w:color w:val="auto"/>
          <w:szCs w:val="20"/>
          <w:lang w:eastAsia="es-ES"/>
        </w:rPr>
        <w:t xml:space="preserve"> </w:t>
      </w:r>
      <w:r w:rsidRPr="005063B2">
        <w:rPr>
          <w:rFonts w:cs="Arial"/>
          <w:color w:val="auto"/>
          <w:szCs w:val="20"/>
          <w:lang w:eastAsia="es-ES"/>
        </w:rPr>
        <w:t>el</w:t>
      </w:r>
      <w:r w:rsidRPr="005063B2">
        <w:rPr>
          <w:rFonts w:eastAsia="Arial" w:cs="Arial"/>
          <w:color w:val="auto"/>
          <w:szCs w:val="20"/>
          <w:lang w:eastAsia="es-ES"/>
        </w:rPr>
        <w:t xml:space="preserve"> </w:t>
      </w:r>
      <w:r w:rsidRPr="005063B2">
        <w:rPr>
          <w:rFonts w:cs="Arial"/>
          <w:color w:val="auto"/>
          <w:szCs w:val="20"/>
          <w:lang w:eastAsia="es-ES"/>
        </w:rPr>
        <w:t>evento</w:t>
      </w:r>
      <w:r w:rsidRPr="005063B2">
        <w:rPr>
          <w:rFonts w:eastAsia="Arial" w:cs="Arial"/>
          <w:color w:val="auto"/>
          <w:szCs w:val="20"/>
          <w:lang w:eastAsia="es-ES"/>
        </w:rPr>
        <w:t xml:space="preserve"> </w:t>
      </w:r>
      <w:r w:rsidRPr="005063B2">
        <w:rPr>
          <w:rFonts w:cs="Arial"/>
          <w:color w:val="auto"/>
          <w:szCs w:val="20"/>
          <w:lang w:eastAsia="es-ES"/>
        </w:rPr>
        <w:t>en</w:t>
      </w:r>
      <w:r w:rsidRPr="005063B2">
        <w:rPr>
          <w:rFonts w:eastAsia="Arial" w:cs="Arial"/>
          <w:color w:val="auto"/>
          <w:szCs w:val="20"/>
          <w:lang w:eastAsia="es-ES"/>
        </w:rPr>
        <w:t xml:space="preserve"> </w:t>
      </w:r>
      <w:r w:rsidRPr="005063B2">
        <w:rPr>
          <w:rFonts w:cs="Arial"/>
          <w:color w:val="auto"/>
          <w:szCs w:val="20"/>
          <w:lang w:eastAsia="es-ES"/>
        </w:rPr>
        <w:t>el</w:t>
      </w:r>
      <w:r w:rsidRPr="005063B2">
        <w:rPr>
          <w:rFonts w:eastAsia="Arial" w:cs="Arial"/>
          <w:color w:val="auto"/>
          <w:szCs w:val="20"/>
          <w:lang w:eastAsia="es-ES"/>
        </w:rPr>
        <w:t xml:space="preserve"> </w:t>
      </w:r>
      <w:r w:rsidRPr="005063B2">
        <w:rPr>
          <w:rFonts w:cs="Arial"/>
          <w:color w:val="auto"/>
          <w:szCs w:val="20"/>
          <w:lang w:eastAsia="es-ES"/>
        </w:rPr>
        <w:t>que</w:t>
      </w:r>
      <w:r w:rsidRPr="005063B2">
        <w:rPr>
          <w:rFonts w:eastAsia="Arial" w:cs="Arial"/>
          <w:color w:val="auto"/>
          <w:szCs w:val="20"/>
          <w:lang w:eastAsia="es-ES"/>
        </w:rPr>
        <w:t xml:space="preserve"> </w:t>
      </w:r>
      <w:r w:rsidRPr="005063B2">
        <w:rPr>
          <w:rFonts w:cs="Arial"/>
          <w:color w:val="auto"/>
          <w:szCs w:val="20"/>
          <w:lang w:eastAsia="es-ES"/>
        </w:rPr>
        <w:t>dichos</w:t>
      </w:r>
      <w:r w:rsidRPr="005063B2">
        <w:rPr>
          <w:rFonts w:eastAsia="Arial" w:cs="Arial"/>
          <w:color w:val="auto"/>
          <w:szCs w:val="20"/>
          <w:lang w:eastAsia="es-ES"/>
        </w:rPr>
        <w:t xml:space="preserve"> </w:t>
      </w:r>
      <w:r w:rsidRPr="005063B2">
        <w:rPr>
          <w:rFonts w:cs="Arial"/>
          <w:color w:val="auto"/>
          <w:szCs w:val="20"/>
          <w:lang w:eastAsia="es-ES"/>
        </w:rPr>
        <w:t>documentos</w:t>
      </w:r>
      <w:r w:rsidRPr="005063B2">
        <w:rPr>
          <w:rFonts w:eastAsia="Arial" w:cs="Arial"/>
          <w:color w:val="auto"/>
          <w:szCs w:val="20"/>
          <w:lang w:eastAsia="es-ES"/>
        </w:rPr>
        <w:t xml:space="preserve"> </w:t>
      </w:r>
      <w:r w:rsidRPr="005063B2">
        <w:rPr>
          <w:rFonts w:cs="Arial"/>
          <w:color w:val="auto"/>
          <w:szCs w:val="20"/>
        </w:rPr>
        <w:t>no</w:t>
      </w:r>
      <w:r w:rsidRPr="005063B2">
        <w:rPr>
          <w:rFonts w:eastAsia="Arial" w:cs="Arial"/>
          <w:color w:val="auto"/>
          <w:szCs w:val="20"/>
        </w:rPr>
        <w:t xml:space="preserve"> </w:t>
      </w:r>
      <w:r w:rsidRPr="005063B2">
        <w:rPr>
          <w:rFonts w:cs="Arial"/>
          <w:color w:val="auto"/>
          <w:szCs w:val="20"/>
        </w:rPr>
        <w:t>incluyan</w:t>
      </w:r>
      <w:r w:rsidRPr="005063B2">
        <w:rPr>
          <w:rFonts w:eastAsia="Arial" w:cs="Arial"/>
          <w:color w:val="auto"/>
          <w:szCs w:val="20"/>
        </w:rPr>
        <w:t xml:space="preserve"> </w:t>
      </w:r>
      <w:r w:rsidRPr="005063B2">
        <w:rPr>
          <w:rFonts w:cs="Arial"/>
          <w:color w:val="auto"/>
          <w:szCs w:val="20"/>
        </w:rPr>
        <w:t>los</w:t>
      </w:r>
      <w:r w:rsidRPr="005063B2">
        <w:rPr>
          <w:rFonts w:eastAsia="Arial" w:cs="Arial"/>
          <w:color w:val="auto"/>
          <w:szCs w:val="20"/>
        </w:rPr>
        <w:t xml:space="preserve"> </w:t>
      </w:r>
      <w:r w:rsidRPr="005063B2">
        <w:rPr>
          <w:rFonts w:cs="Arial"/>
          <w:color w:val="auto"/>
          <w:szCs w:val="20"/>
        </w:rPr>
        <w:t>códigos</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clasificación,</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Pr="005063B2">
        <w:rPr>
          <w:rFonts w:cs="Arial"/>
          <w:color w:val="auto"/>
          <w:szCs w:val="20"/>
        </w:rPr>
        <w:t>representante</w:t>
      </w:r>
      <w:r w:rsidRPr="005063B2">
        <w:rPr>
          <w:rFonts w:eastAsia="Arial" w:cs="Arial"/>
          <w:color w:val="auto"/>
          <w:szCs w:val="20"/>
        </w:rPr>
        <w:t xml:space="preserve"> </w:t>
      </w:r>
      <w:r w:rsidRPr="005063B2">
        <w:rPr>
          <w:rFonts w:cs="Arial"/>
          <w:color w:val="auto"/>
          <w:szCs w:val="20"/>
        </w:rPr>
        <w:t>legal</w:t>
      </w:r>
      <w:r w:rsidRPr="005063B2">
        <w:rPr>
          <w:rFonts w:eastAsia="Arial" w:cs="Arial"/>
          <w:color w:val="auto"/>
          <w:szCs w:val="20"/>
        </w:rPr>
        <w:t xml:space="preserve"> </w:t>
      </w:r>
      <w:r w:rsidRPr="005063B2">
        <w:rPr>
          <w:rFonts w:cs="Arial"/>
          <w:color w:val="auto"/>
          <w:szCs w:val="20"/>
        </w:rPr>
        <w:t>del</w:t>
      </w:r>
      <w:r w:rsidRPr="005063B2">
        <w:rPr>
          <w:rFonts w:eastAsia="Arial" w:cs="Arial"/>
          <w:color w:val="auto"/>
          <w:szCs w:val="20"/>
        </w:rPr>
        <w:t xml:space="preserve"> </w:t>
      </w:r>
      <w:r w:rsidR="00121A59" w:rsidRPr="005063B2">
        <w:rPr>
          <w:rFonts w:cs="Arial"/>
          <w:color w:val="auto"/>
          <w:szCs w:val="20"/>
        </w:rPr>
        <w:t>p</w:t>
      </w:r>
      <w:r w:rsidR="00E660CC" w:rsidRPr="005063B2">
        <w:rPr>
          <w:rFonts w:cs="Arial"/>
          <w:color w:val="auto"/>
          <w:szCs w:val="20"/>
        </w:rPr>
        <w:t>roponente</w:t>
      </w:r>
      <w:r w:rsidRPr="005063B2">
        <w:rPr>
          <w:rFonts w:eastAsia="Arial" w:cs="Arial"/>
          <w:color w:val="auto"/>
          <w:szCs w:val="20"/>
        </w:rPr>
        <w:t xml:space="preserve"> </w:t>
      </w:r>
      <w:r w:rsidRPr="005063B2">
        <w:rPr>
          <w:rFonts w:cs="Arial"/>
          <w:color w:val="auto"/>
          <w:szCs w:val="20"/>
        </w:rPr>
        <w:t>deberá</w:t>
      </w:r>
      <w:r w:rsidRPr="005063B2">
        <w:rPr>
          <w:rFonts w:eastAsia="Arial" w:cs="Arial"/>
          <w:color w:val="auto"/>
          <w:szCs w:val="20"/>
        </w:rPr>
        <w:t xml:space="preserve"> </w:t>
      </w:r>
      <w:r w:rsidRPr="005063B2">
        <w:rPr>
          <w:rFonts w:cs="Arial"/>
          <w:color w:val="auto"/>
          <w:szCs w:val="20"/>
        </w:rPr>
        <w:t>incluirlos</w:t>
      </w:r>
      <w:r w:rsidRPr="005063B2">
        <w:rPr>
          <w:rFonts w:eastAsia="Arial" w:cs="Arial"/>
          <w:color w:val="auto"/>
          <w:szCs w:val="20"/>
        </w:rPr>
        <w:t xml:space="preserve"> </w:t>
      </w:r>
      <w:r w:rsidRPr="005063B2">
        <w:rPr>
          <w:rFonts w:cs="Arial"/>
          <w:color w:val="auto"/>
          <w:szCs w:val="20"/>
        </w:rPr>
        <w:t>en</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00F20CC0" w:rsidRPr="005063B2">
        <w:rPr>
          <w:rFonts w:eastAsia="Arial" w:cs="Arial"/>
          <w:color w:val="auto"/>
          <w:szCs w:val="20"/>
        </w:rPr>
        <w:t>Formato 3 – Experiencia</w:t>
      </w:r>
      <w:r w:rsidRPr="005063B2">
        <w:rPr>
          <w:rFonts w:eastAsia="Arial" w:cs="Arial"/>
          <w:color w:val="auto"/>
          <w:szCs w:val="20"/>
        </w:rPr>
        <w:t>.</w:t>
      </w:r>
    </w:p>
    <w:p w14:paraId="6D8722B9" w14:textId="102C38D6" w:rsidR="00B85B69" w:rsidRPr="005063B2" w:rsidRDefault="00B85B69"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502" w:name="_Toc233730124"/>
      <w:bookmarkEnd w:id="501"/>
      <w:r w:rsidRPr="005063B2">
        <w:rPr>
          <w:rFonts w:ascii="Arial" w:eastAsia="Arial" w:hAnsi="Arial" w:cs="Arial"/>
          <w:b/>
          <w:bCs/>
          <w:color w:val="auto"/>
          <w:sz w:val="20"/>
          <w:szCs w:val="20"/>
          <w:lang w:val="es-CO"/>
        </w:rPr>
        <w:t>ACREDITACIÓN DE LA EXPERIENCIA REQUERIDA</w:t>
      </w:r>
      <w:bookmarkEnd w:id="502"/>
    </w:p>
    <w:p w14:paraId="744BFA88" w14:textId="49E51C7F" w:rsidR="00B85B69" w:rsidRPr="005063B2" w:rsidRDefault="00B85B69" w:rsidP="00CA32D3">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Los</w:t>
      </w:r>
      <w:r w:rsidRPr="005063B2">
        <w:rPr>
          <w:rFonts w:eastAsia="Arial,Times New Roman" w:cs="Arial"/>
          <w:color w:val="auto"/>
          <w:szCs w:val="20"/>
          <w:lang w:eastAsia="es-ES"/>
        </w:rPr>
        <w:t xml:space="preserve"> </w:t>
      </w:r>
      <w:r w:rsidR="00790EF2" w:rsidRPr="005063B2">
        <w:rPr>
          <w:rFonts w:cs="Arial"/>
          <w:color w:val="auto"/>
          <w:szCs w:val="20"/>
          <w:lang w:eastAsia="es-ES"/>
        </w:rPr>
        <w:t>p</w:t>
      </w:r>
      <w:r w:rsidR="003E509E" w:rsidRPr="005063B2">
        <w:rPr>
          <w:rFonts w:cs="Arial"/>
          <w:color w:val="auto"/>
          <w:szCs w:val="20"/>
          <w:lang w:eastAsia="es-ES"/>
        </w:rPr>
        <w:t>roponentes</w:t>
      </w:r>
      <w:r w:rsidRPr="005063B2">
        <w:rPr>
          <w:rFonts w:eastAsia="Arial,Times New Roman" w:cs="Arial"/>
          <w:color w:val="auto"/>
          <w:szCs w:val="20"/>
          <w:lang w:eastAsia="es-ES"/>
        </w:rPr>
        <w:t xml:space="preserve"> </w:t>
      </w:r>
      <w:r w:rsidRPr="005063B2">
        <w:rPr>
          <w:rFonts w:cs="Arial"/>
          <w:color w:val="auto"/>
          <w:szCs w:val="20"/>
          <w:lang w:eastAsia="es-ES"/>
        </w:rPr>
        <w:t>acreditarán</w:t>
      </w:r>
      <w:r w:rsidRPr="005063B2">
        <w:rPr>
          <w:rFonts w:eastAsia="Arial,Times New Roman" w:cs="Arial"/>
          <w:color w:val="auto"/>
          <w:szCs w:val="20"/>
          <w:lang w:eastAsia="es-ES"/>
        </w:rPr>
        <w:t xml:space="preserve"> </w:t>
      </w:r>
      <w:r w:rsidRPr="005063B2">
        <w:rPr>
          <w:rFonts w:cs="Arial"/>
          <w:color w:val="auto"/>
          <w:szCs w:val="20"/>
          <w:lang w:eastAsia="es-ES"/>
        </w:rPr>
        <w:t>para</w:t>
      </w:r>
      <w:r w:rsidRPr="005063B2">
        <w:rPr>
          <w:rFonts w:eastAsia="Arial,Times New Roman" w:cs="Arial"/>
          <w:color w:val="auto"/>
          <w:szCs w:val="20"/>
          <w:lang w:eastAsia="es-ES"/>
        </w:rPr>
        <w:t xml:space="preserve"> </w:t>
      </w:r>
      <w:r w:rsidRPr="005063B2">
        <w:rPr>
          <w:rFonts w:cs="Arial"/>
          <w:color w:val="auto"/>
          <w:szCs w:val="20"/>
          <w:lang w:eastAsia="es-ES"/>
        </w:rPr>
        <w:t>cada</w:t>
      </w:r>
      <w:r w:rsidRPr="005063B2">
        <w:rPr>
          <w:rFonts w:eastAsia="Arial,Times New Roman" w:cs="Arial"/>
          <w:color w:val="auto"/>
          <w:szCs w:val="20"/>
          <w:lang w:eastAsia="es-ES"/>
        </w:rPr>
        <w:t xml:space="preserve"> </w:t>
      </w:r>
      <w:r w:rsidRPr="005063B2">
        <w:rPr>
          <w:rFonts w:cs="Arial"/>
          <w:color w:val="auto"/>
          <w:szCs w:val="20"/>
          <w:lang w:eastAsia="es-ES"/>
        </w:rPr>
        <w:t>uno</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los</w:t>
      </w:r>
      <w:r w:rsidRPr="005063B2">
        <w:rPr>
          <w:rFonts w:eastAsia="Arial,Times New Roman" w:cs="Arial"/>
          <w:color w:val="auto"/>
          <w:szCs w:val="20"/>
          <w:lang w:eastAsia="es-ES"/>
        </w:rPr>
        <w:t xml:space="preserve"> </w:t>
      </w:r>
      <w:r w:rsidRPr="005063B2">
        <w:rPr>
          <w:rFonts w:cs="Arial"/>
          <w:color w:val="auto"/>
          <w:szCs w:val="20"/>
          <w:lang w:eastAsia="es-ES"/>
        </w:rPr>
        <w:t>contratos</w:t>
      </w:r>
      <w:r w:rsidRPr="005063B2">
        <w:rPr>
          <w:rFonts w:eastAsia="Arial,Times New Roman" w:cs="Arial"/>
          <w:color w:val="auto"/>
          <w:szCs w:val="20"/>
          <w:lang w:eastAsia="es-ES"/>
        </w:rPr>
        <w:t xml:space="preserve"> </w:t>
      </w:r>
      <w:r w:rsidRPr="005063B2">
        <w:rPr>
          <w:rFonts w:cs="Arial"/>
          <w:color w:val="auto"/>
          <w:szCs w:val="20"/>
          <w:lang w:eastAsia="es-ES"/>
        </w:rPr>
        <w:t>aportados</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siguiente</w:t>
      </w:r>
      <w:r w:rsidRPr="005063B2">
        <w:rPr>
          <w:rFonts w:eastAsia="Arial,Times New Roman" w:cs="Arial"/>
          <w:color w:val="auto"/>
          <w:szCs w:val="20"/>
          <w:lang w:eastAsia="es-ES"/>
        </w:rPr>
        <w:t xml:space="preserve"> </w:t>
      </w:r>
      <w:r w:rsidRPr="005063B2">
        <w:rPr>
          <w:rFonts w:cs="Arial"/>
          <w:color w:val="auto"/>
          <w:szCs w:val="20"/>
          <w:lang w:eastAsia="es-ES"/>
        </w:rPr>
        <w:t>información</w:t>
      </w:r>
      <w:r w:rsidRPr="005063B2">
        <w:rPr>
          <w:rFonts w:eastAsia="Arial,Times New Roman" w:cs="Arial"/>
          <w:color w:val="auto"/>
          <w:szCs w:val="20"/>
          <w:lang w:eastAsia="es-ES"/>
        </w:rPr>
        <w:t xml:space="preserve"> </w:t>
      </w:r>
      <w:r w:rsidRPr="005063B2">
        <w:rPr>
          <w:rFonts w:cs="Arial"/>
          <w:color w:val="auto"/>
          <w:szCs w:val="20"/>
          <w:lang w:eastAsia="es-ES"/>
        </w:rPr>
        <w:t>mediante</w:t>
      </w:r>
      <w:r w:rsidRPr="005063B2">
        <w:rPr>
          <w:rFonts w:eastAsia="Arial,Times New Roman" w:cs="Arial"/>
          <w:color w:val="auto"/>
          <w:szCs w:val="20"/>
          <w:lang w:eastAsia="es-ES"/>
        </w:rPr>
        <w:t xml:space="preserve"> </w:t>
      </w:r>
      <w:r w:rsidRPr="005063B2">
        <w:rPr>
          <w:rFonts w:cs="Arial"/>
          <w:color w:val="auto"/>
          <w:szCs w:val="20"/>
          <w:lang w:eastAsia="es-ES"/>
        </w:rPr>
        <w:t>alguno</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los</w:t>
      </w:r>
      <w:r w:rsidRPr="005063B2">
        <w:rPr>
          <w:rFonts w:eastAsia="Arial,Times New Roman" w:cs="Arial"/>
          <w:color w:val="auto"/>
          <w:szCs w:val="20"/>
          <w:lang w:eastAsia="es-ES"/>
        </w:rPr>
        <w:t xml:space="preserve"> </w:t>
      </w:r>
      <w:r w:rsidRPr="005063B2">
        <w:rPr>
          <w:rFonts w:cs="Arial"/>
          <w:color w:val="auto"/>
          <w:szCs w:val="20"/>
          <w:lang w:eastAsia="es-ES"/>
        </w:rPr>
        <w:t>documentos</w:t>
      </w:r>
      <w:r w:rsidRPr="005063B2">
        <w:rPr>
          <w:rFonts w:eastAsia="Arial,Times New Roman" w:cs="Arial"/>
          <w:color w:val="auto"/>
          <w:szCs w:val="20"/>
          <w:lang w:eastAsia="es-ES"/>
        </w:rPr>
        <w:t xml:space="preserve"> </w:t>
      </w:r>
      <w:r w:rsidRPr="005063B2">
        <w:rPr>
          <w:rFonts w:cs="Arial"/>
          <w:color w:val="auto"/>
          <w:szCs w:val="20"/>
          <w:lang w:eastAsia="es-ES"/>
        </w:rPr>
        <w:t>señalados</w:t>
      </w:r>
      <w:r w:rsidRPr="005063B2">
        <w:rPr>
          <w:rFonts w:eastAsia="Arial,Times New Roman" w:cs="Arial"/>
          <w:color w:val="auto"/>
          <w:szCs w:val="20"/>
          <w:lang w:eastAsia="es-ES"/>
        </w:rPr>
        <w:t xml:space="preserve"> </w:t>
      </w:r>
      <w:r w:rsidRPr="005063B2">
        <w:rPr>
          <w:rFonts w:cs="Arial"/>
          <w:color w:val="auto"/>
          <w:szCs w:val="20"/>
          <w:lang w:eastAsia="es-ES"/>
        </w:rPr>
        <w:t>en</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sección</w:t>
      </w:r>
      <w:r w:rsidRPr="005063B2">
        <w:rPr>
          <w:rFonts w:eastAsia="Arial,Times New Roman" w:cs="Arial"/>
          <w:color w:val="auto"/>
          <w:szCs w:val="20"/>
          <w:lang w:eastAsia="es-ES"/>
        </w:rPr>
        <w:t xml:space="preserve"> </w:t>
      </w:r>
      <w:r w:rsidR="00035964" w:rsidRPr="005063B2">
        <w:rPr>
          <w:rFonts w:cs="Arial"/>
          <w:color w:val="auto"/>
          <w:szCs w:val="20"/>
        </w:rPr>
        <w:t>3.5.</w:t>
      </w:r>
      <w:r w:rsidR="0011435B" w:rsidRPr="005063B2">
        <w:rPr>
          <w:rFonts w:cs="Arial"/>
          <w:color w:val="auto"/>
          <w:szCs w:val="20"/>
        </w:rPr>
        <w:t>6</w:t>
      </w:r>
      <w:r w:rsidRPr="005063B2">
        <w:rPr>
          <w:rFonts w:eastAsia="Arial,Times New Roman" w:cs="Arial"/>
          <w:color w:val="auto"/>
          <w:szCs w:val="20"/>
          <w:lang w:eastAsia="es-ES"/>
        </w:rPr>
        <w:t xml:space="preserve"> </w:t>
      </w:r>
      <w:r w:rsidRPr="005063B2">
        <w:rPr>
          <w:rFonts w:cs="Arial"/>
          <w:color w:val="auto"/>
          <w:szCs w:val="20"/>
          <w:lang w:eastAsia="es-ES"/>
        </w:rPr>
        <w:t>del</w:t>
      </w:r>
      <w:r w:rsidRPr="005063B2">
        <w:rPr>
          <w:rFonts w:eastAsia="Arial,Times New Roman" w:cs="Arial"/>
          <w:color w:val="auto"/>
          <w:szCs w:val="20"/>
          <w:lang w:eastAsia="es-ES"/>
        </w:rPr>
        <w:t xml:space="preserve"> </w:t>
      </w:r>
      <w:r w:rsidRPr="005063B2">
        <w:rPr>
          <w:rFonts w:cs="Arial"/>
          <w:color w:val="auto"/>
          <w:szCs w:val="20"/>
          <w:lang w:eastAsia="es-ES"/>
        </w:rPr>
        <w:t>pliego</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condiciones:</w:t>
      </w:r>
      <w:r w:rsidRPr="005063B2">
        <w:rPr>
          <w:rFonts w:eastAsia="Arial,Times New Roman" w:cs="Arial"/>
          <w:color w:val="auto"/>
          <w:szCs w:val="20"/>
          <w:lang w:eastAsia="es-ES"/>
        </w:rPr>
        <w:t xml:space="preserve"> </w:t>
      </w:r>
    </w:p>
    <w:p w14:paraId="21D71FD4" w14:textId="77777777" w:rsidR="00B85B69" w:rsidRPr="005063B2" w:rsidRDefault="00B85B69"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Contratante</w:t>
      </w:r>
    </w:p>
    <w:p w14:paraId="54ECDB8F" w14:textId="77777777" w:rsidR="00B85B69" w:rsidRPr="005063B2" w:rsidRDefault="00B85B69"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Objeto</w:t>
      </w:r>
      <w:r w:rsidRPr="005063B2">
        <w:rPr>
          <w:rFonts w:eastAsia="Arial,Times New Roman" w:cs="Arial"/>
          <w:color w:val="auto"/>
          <w:szCs w:val="20"/>
          <w:lang w:eastAsia="es-ES"/>
        </w:rPr>
        <w:t xml:space="preserve"> </w:t>
      </w:r>
      <w:r w:rsidRPr="005063B2">
        <w:rPr>
          <w:rFonts w:cs="Arial"/>
          <w:color w:val="auto"/>
          <w:szCs w:val="20"/>
          <w:lang w:eastAsia="es-ES"/>
        </w:rPr>
        <w:t>del</w:t>
      </w:r>
      <w:r w:rsidRPr="005063B2">
        <w:rPr>
          <w:rFonts w:eastAsia="Arial,Times New Roman" w:cs="Arial"/>
          <w:color w:val="auto"/>
          <w:szCs w:val="20"/>
          <w:lang w:eastAsia="es-ES"/>
        </w:rPr>
        <w:t xml:space="preserve"> </w:t>
      </w:r>
      <w:r w:rsidRPr="005063B2">
        <w:rPr>
          <w:rFonts w:cs="Arial"/>
          <w:color w:val="auto"/>
          <w:szCs w:val="20"/>
          <w:lang w:eastAsia="es-ES"/>
        </w:rPr>
        <w:t>contrato</w:t>
      </w:r>
    </w:p>
    <w:p w14:paraId="1DAFEB19" w14:textId="77777777" w:rsidR="00B85B69" w:rsidRPr="005063B2" w:rsidRDefault="00B85B69"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Principales</w:t>
      </w:r>
      <w:r w:rsidRPr="005063B2">
        <w:rPr>
          <w:rFonts w:eastAsia="Arial,Times New Roman" w:cs="Arial"/>
          <w:color w:val="auto"/>
          <w:szCs w:val="20"/>
          <w:lang w:eastAsia="es-ES"/>
        </w:rPr>
        <w:t xml:space="preserve"> </w:t>
      </w:r>
      <w:r w:rsidRPr="005063B2">
        <w:rPr>
          <w:rFonts w:cs="Arial"/>
          <w:color w:val="auto"/>
          <w:szCs w:val="20"/>
          <w:lang w:eastAsia="es-ES"/>
        </w:rPr>
        <w:t>actividades</w:t>
      </w:r>
      <w:r w:rsidRPr="005063B2">
        <w:rPr>
          <w:rFonts w:eastAsia="Arial,Times New Roman" w:cs="Arial"/>
          <w:color w:val="auto"/>
          <w:szCs w:val="20"/>
          <w:lang w:eastAsia="es-ES"/>
        </w:rPr>
        <w:t xml:space="preserve"> </w:t>
      </w:r>
      <w:r w:rsidRPr="005063B2">
        <w:rPr>
          <w:rFonts w:cs="Arial"/>
          <w:color w:val="auto"/>
          <w:szCs w:val="20"/>
          <w:lang w:eastAsia="es-ES"/>
        </w:rPr>
        <w:t>ejecutadas</w:t>
      </w:r>
    </w:p>
    <w:p w14:paraId="00DAD203" w14:textId="4148E278" w:rsidR="00B85B69" w:rsidRPr="005063B2" w:rsidRDefault="00B85B69"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Las</w:t>
      </w:r>
      <w:r w:rsidRPr="005063B2">
        <w:rPr>
          <w:rFonts w:eastAsia="Arial,Times New Roman" w:cs="Arial"/>
          <w:color w:val="auto"/>
          <w:szCs w:val="20"/>
          <w:lang w:eastAsia="es-ES"/>
        </w:rPr>
        <w:t xml:space="preserve"> </w:t>
      </w:r>
      <w:r w:rsidRPr="005063B2">
        <w:rPr>
          <w:rFonts w:cs="Arial"/>
          <w:color w:val="auto"/>
          <w:szCs w:val="20"/>
          <w:lang w:eastAsia="es-ES"/>
        </w:rPr>
        <w:t>longitudes,</w:t>
      </w:r>
      <w:r w:rsidRPr="005063B2">
        <w:rPr>
          <w:rFonts w:eastAsia="Arial,Times New Roman" w:cs="Arial"/>
          <w:color w:val="auto"/>
          <w:szCs w:val="20"/>
          <w:lang w:eastAsia="es-ES"/>
        </w:rPr>
        <w:t xml:space="preserve"> </w:t>
      </w:r>
      <w:r w:rsidRPr="005063B2">
        <w:rPr>
          <w:rFonts w:cs="Arial"/>
          <w:color w:val="auto"/>
          <w:szCs w:val="20"/>
          <w:lang w:eastAsia="es-ES"/>
        </w:rPr>
        <w:t>volúmenes,</w:t>
      </w:r>
      <w:r w:rsidRPr="005063B2">
        <w:rPr>
          <w:rFonts w:eastAsia="Arial,Times New Roman" w:cs="Arial"/>
          <w:color w:val="auto"/>
          <w:szCs w:val="20"/>
          <w:lang w:eastAsia="es-ES"/>
        </w:rPr>
        <w:t xml:space="preserve"> </w:t>
      </w:r>
      <w:r w:rsidRPr="005063B2">
        <w:rPr>
          <w:rFonts w:cs="Arial"/>
          <w:color w:val="auto"/>
          <w:szCs w:val="20"/>
          <w:lang w:eastAsia="es-ES"/>
        </w:rPr>
        <w:t>dimensiones,</w:t>
      </w:r>
      <w:r w:rsidRPr="005063B2">
        <w:rPr>
          <w:rFonts w:eastAsia="Arial,Times New Roman" w:cs="Arial"/>
          <w:color w:val="auto"/>
          <w:szCs w:val="20"/>
          <w:lang w:eastAsia="es-ES"/>
        </w:rPr>
        <w:t xml:space="preserve"> </w:t>
      </w:r>
      <w:r w:rsidRPr="005063B2">
        <w:rPr>
          <w:rFonts w:cs="Arial"/>
          <w:color w:val="auto"/>
          <w:szCs w:val="20"/>
          <w:lang w:eastAsia="es-ES"/>
        </w:rPr>
        <w:t>tipologías</w:t>
      </w:r>
      <w:r w:rsidRPr="005063B2">
        <w:rPr>
          <w:rFonts w:eastAsia="Arial,Times New Roman" w:cs="Arial"/>
          <w:color w:val="auto"/>
          <w:szCs w:val="20"/>
          <w:lang w:eastAsia="es-ES"/>
        </w:rPr>
        <w:t xml:space="preserve"> </w:t>
      </w:r>
      <w:r w:rsidRPr="005063B2">
        <w:rPr>
          <w:rFonts w:cs="Arial"/>
          <w:color w:val="auto"/>
          <w:szCs w:val="20"/>
          <w:lang w:eastAsia="es-ES"/>
        </w:rPr>
        <w:t>y</w:t>
      </w:r>
      <w:r w:rsidRPr="005063B2">
        <w:rPr>
          <w:rFonts w:eastAsia="Arial,Times New Roman" w:cs="Arial"/>
          <w:color w:val="auto"/>
          <w:szCs w:val="20"/>
          <w:lang w:eastAsia="es-ES"/>
        </w:rPr>
        <w:t xml:space="preserve"> </w:t>
      </w:r>
      <w:r w:rsidRPr="005063B2">
        <w:rPr>
          <w:rFonts w:cs="Arial"/>
          <w:color w:val="auto"/>
          <w:szCs w:val="20"/>
          <w:lang w:eastAsia="es-ES"/>
        </w:rPr>
        <w:t>demás</w:t>
      </w:r>
      <w:r w:rsidRPr="005063B2">
        <w:rPr>
          <w:rFonts w:eastAsia="Arial,Times New Roman" w:cs="Arial"/>
          <w:color w:val="auto"/>
          <w:szCs w:val="20"/>
          <w:lang w:eastAsia="es-ES"/>
        </w:rPr>
        <w:t xml:space="preserve"> </w:t>
      </w:r>
      <w:r w:rsidRPr="005063B2">
        <w:rPr>
          <w:rFonts w:cs="Arial"/>
          <w:color w:val="auto"/>
          <w:szCs w:val="20"/>
          <w:lang w:eastAsia="es-ES"/>
        </w:rPr>
        <w:t>condiciones</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experiencia</w:t>
      </w:r>
      <w:r w:rsidRPr="005063B2">
        <w:rPr>
          <w:rFonts w:eastAsia="Arial,Times New Roman" w:cs="Arial"/>
          <w:color w:val="auto"/>
          <w:szCs w:val="20"/>
          <w:lang w:eastAsia="es-ES"/>
        </w:rPr>
        <w:t xml:space="preserve"> </w:t>
      </w:r>
      <w:r w:rsidRPr="005063B2">
        <w:rPr>
          <w:rFonts w:cs="Arial"/>
          <w:color w:val="auto"/>
          <w:szCs w:val="20"/>
          <w:lang w:eastAsia="es-ES"/>
        </w:rPr>
        <w:t>establecidas</w:t>
      </w:r>
      <w:r w:rsidRPr="005063B2">
        <w:rPr>
          <w:rFonts w:eastAsia="Arial,Times New Roman" w:cs="Arial"/>
          <w:color w:val="auto"/>
          <w:szCs w:val="20"/>
          <w:lang w:eastAsia="es-ES"/>
        </w:rPr>
        <w:t xml:space="preserve"> </w:t>
      </w:r>
      <w:r w:rsidRPr="005063B2">
        <w:rPr>
          <w:rFonts w:cs="Arial"/>
          <w:color w:val="auto"/>
          <w:szCs w:val="20"/>
          <w:lang w:eastAsia="es-ES"/>
        </w:rPr>
        <w:t>en</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rPr>
        <w:fldChar w:fldCharType="begin"/>
      </w:r>
      <w:r w:rsidRPr="005063B2">
        <w:rPr>
          <w:rFonts w:eastAsia="Times New Roman" w:cs="Arial"/>
          <w:bCs/>
          <w:color w:val="auto"/>
          <w:szCs w:val="20"/>
          <w:lang w:eastAsia="es-ES"/>
        </w:rPr>
        <w:instrText xml:space="preserve"> REF _Ref508649550 \h </w:instrText>
      </w:r>
      <w:r w:rsidR="00CA32D3" w:rsidRPr="005063B2">
        <w:rPr>
          <w:rFonts w:cs="Arial"/>
          <w:color w:val="auto"/>
          <w:szCs w:val="20"/>
        </w:rPr>
        <w:instrText xml:space="preserve"> \* MERGEFORMAT </w:instrText>
      </w:r>
      <w:r w:rsidRPr="005063B2">
        <w:rPr>
          <w:rFonts w:cs="Arial"/>
          <w:color w:val="auto"/>
          <w:szCs w:val="20"/>
        </w:rPr>
      </w:r>
      <w:r w:rsidRPr="005063B2">
        <w:rPr>
          <w:rFonts w:eastAsia="Times New Roman" w:cs="Arial"/>
          <w:bCs/>
          <w:color w:val="auto"/>
          <w:szCs w:val="20"/>
          <w:lang w:eastAsia="es-ES"/>
        </w:rPr>
        <w:fldChar w:fldCharType="separate"/>
      </w:r>
      <w:r w:rsidR="00AE1F6F" w:rsidRPr="005063B2">
        <w:rPr>
          <w:rFonts w:eastAsia="Arial" w:cs="Arial"/>
          <w:color w:val="auto"/>
          <w:szCs w:val="20"/>
        </w:rPr>
        <w:t>Matriz 1 – Experiencia</w:t>
      </w:r>
      <w:r w:rsidRPr="005063B2">
        <w:rPr>
          <w:rFonts w:cs="Arial"/>
          <w:color w:val="auto"/>
          <w:szCs w:val="20"/>
        </w:rPr>
        <w:fldChar w:fldCharType="end"/>
      </w:r>
      <w:r w:rsidRPr="005063B2">
        <w:rPr>
          <w:rFonts w:eastAsia="Arial,Times New Roman" w:cs="Arial"/>
          <w:color w:val="auto"/>
          <w:szCs w:val="20"/>
          <w:lang w:eastAsia="es-ES"/>
        </w:rPr>
        <w:t>,</w:t>
      </w:r>
      <w:r w:rsidRPr="005063B2">
        <w:rPr>
          <w:rFonts w:cs="Arial"/>
          <w:color w:val="auto"/>
          <w:szCs w:val="20"/>
          <w:lang w:eastAsia="es-ES"/>
        </w:rPr>
        <w:t xml:space="preserve"> si aplica. </w:t>
      </w:r>
    </w:p>
    <w:p w14:paraId="65B76BD8" w14:textId="758316BD" w:rsidR="00B85B69" w:rsidRPr="005063B2" w:rsidRDefault="0095676F"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rPr>
        <w:lastRenderedPageBreak/>
        <w:t>La fecha de iniciación de la ejecución del contrato: Esta fecha es diferente a la de suscripción del contrato, a menos que de los documentos del numeral 3.5.</w:t>
      </w:r>
      <w:r w:rsidR="00304E4F" w:rsidRPr="005063B2">
        <w:rPr>
          <w:rFonts w:cs="Arial"/>
          <w:color w:val="auto"/>
          <w:szCs w:val="20"/>
        </w:rPr>
        <w:t>6</w:t>
      </w:r>
      <w:r w:rsidRPr="005063B2">
        <w:rPr>
          <w:rFonts w:cs="Arial"/>
          <w:color w:val="auto"/>
          <w:szCs w:val="20"/>
        </w:rPr>
        <w:t xml:space="preserve"> de forma expresa así se determine</w:t>
      </w:r>
      <w:r w:rsidR="00B85B69" w:rsidRPr="005063B2">
        <w:rPr>
          <w:rFonts w:cs="Arial"/>
          <w:color w:val="auto"/>
          <w:szCs w:val="20"/>
          <w:lang w:eastAsia="es-ES"/>
        </w:rPr>
        <w:t>.</w:t>
      </w:r>
      <w:r w:rsidR="00B85B69" w:rsidRPr="005063B2">
        <w:rPr>
          <w:rFonts w:eastAsia="Arial,Times New Roman" w:cs="Arial"/>
          <w:color w:val="auto"/>
          <w:szCs w:val="20"/>
          <w:lang w:eastAsia="es-ES"/>
        </w:rPr>
        <w:t xml:space="preserve"> </w:t>
      </w:r>
    </w:p>
    <w:p w14:paraId="0887AEEC" w14:textId="2A174A85" w:rsidR="00DD5AF3" w:rsidRPr="005063B2" w:rsidRDefault="00DD5AF3" w:rsidP="00AE1F6F">
      <w:pPr>
        <w:pStyle w:val="Prrafodelista"/>
        <w:tabs>
          <w:tab w:val="left" w:pos="-142"/>
        </w:tabs>
        <w:autoSpaceDE w:val="0"/>
        <w:autoSpaceDN w:val="0"/>
        <w:adjustRightInd w:val="0"/>
        <w:spacing w:before="120" w:after="240"/>
        <w:jc w:val="both"/>
        <w:rPr>
          <w:rFonts w:ascii="Arial" w:eastAsiaTheme="minorHAnsi" w:hAnsi="Arial" w:cs="Arial"/>
          <w:sz w:val="20"/>
          <w:szCs w:val="20"/>
        </w:rPr>
      </w:pPr>
      <w:r w:rsidRPr="005063B2">
        <w:rPr>
          <w:rFonts w:ascii="Arial" w:eastAsiaTheme="minorHAnsi" w:hAnsi="Arial" w:cs="Arial"/>
          <w:sz w:val="20"/>
          <w:szCs w:val="20"/>
        </w:rPr>
        <w:t>Si en los documentos válidos aportados para la acreditación de experiencia solo se evidencia fecha (mes, año) de suscripción y/o inicio del contrato: se tendrá en cuenta el último día del mes que se encuentre señalado en la certificación.</w:t>
      </w:r>
    </w:p>
    <w:p w14:paraId="48B1247F" w14:textId="410C525C" w:rsidR="00B85B69" w:rsidRPr="005063B2" w:rsidRDefault="0095676F"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rPr>
        <w:t>La fecha de terminación de la ejecución del contrato: Esta fecha de terminación no es la fecha de entrega y/o recibo final, liquidación, o acta final, salvo que de los documentos del numeral 3.5.</w:t>
      </w:r>
      <w:r w:rsidR="0011435B" w:rsidRPr="005063B2">
        <w:rPr>
          <w:rFonts w:cs="Arial"/>
          <w:color w:val="auto"/>
          <w:szCs w:val="20"/>
        </w:rPr>
        <w:t>6</w:t>
      </w:r>
      <w:r w:rsidRPr="005063B2">
        <w:rPr>
          <w:rFonts w:cs="Arial"/>
          <w:color w:val="auto"/>
          <w:szCs w:val="20"/>
        </w:rPr>
        <w:t xml:space="preserve"> de forma expresa así se determine</w:t>
      </w:r>
      <w:r w:rsidR="00B85B69" w:rsidRPr="005063B2">
        <w:rPr>
          <w:rFonts w:cs="Arial"/>
          <w:color w:val="auto"/>
          <w:szCs w:val="20"/>
          <w:lang w:eastAsia="es-ES"/>
        </w:rPr>
        <w:t>.</w:t>
      </w:r>
      <w:r w:rsidR="00B85B69" w:rsidRPr="005063B2">
        <w:rPr>
          <w:rFonts w:eastAsia="Arial,Times New Roman" w:cs="Arial"/>
          <w:color w:val="auto"/>
          <w:szCs w:val="20"/>
          <w:lang w:eastAsia="es-ES"/>
        </w:rPr>
        <w:t xml:space="preserve"> </w:t>
      </w:r>
    </w:p>
    <w:p w14:paraId="2A7B43DE" w14:textId="6350067E" w:rsidR="000D1C32" w:rsidRPr="005063B2" w:rsidRDefault="000D1C32" w:rsidP="00AE1F6F">
      <w:pPr>
        <w:pStyle w:val="Prrafodelista"/>
        <w:tabs>
          <w:tab w:val="left" w:pos="-142"/>
        </w:tabs>
        <w:autoSpaceDE w:val="0"/>
        <w:autoSpaceDN w:val="0"/>
        <w:adjustRightInd w:val="0"/>
        <w:spacing w:before="120" w:after="240"/>
        <w:jc w:val="both"/>
        <w:rPr>
          <w:rFonts w:ascii="Arial" w:eastAsiaTheme="minorHAnsi" w:hAnsi="Arial" w:cs="Arial"/>
          <w:sz w:val="20"/>
          <w:szCs w:val="20"/>
        </w:rPr>
      </w:pPr>
      <w:r w:rsidRPr="005063B2">
        <w:rPr>
          <w:rFonts w:ascii="Arial" w:eastAsiaTheme="minorHAnsi" w:hAnsi="Arial" w:cs="Arial"/>
          <w:sz w:val="20"/>
          <w:szCs w:val="20"/>
        </w:rPr>
        <w:t>Si en los documentos válidos aportados para la acreditación de experiencia solo se evidencia fecha (mes, año) de terminación del contrato: se tendrá en cuenta el primer día del mes que se encuentre señalado en la certificación.</w:t>
      </w:r>
    </w:p>
    <w:p w14:paraId="4ED1F813" w14:textId="77777777" w:rsidR="00B85B69" w:rsidRPr="005063B2" w:rsidRDefault="00B85B69"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Nombre</w:t>
      </w:r>
      <w:r w:rsidRPr="005063B2">
        <w:rPr>
          <w:rFonts w:eastAsia="Arial,Times New Roman" w:cs="Arial"/>
          <w:color w:val="auto"/>
          <w:szCs w:val="20"/>
          <w:lang w:eastAsia="es-ES"/>
        </w:rPr>
        <w:t xml:space="preserve"> </w:t>
      </w:r>
      <w:r w:rsidRPr="005063B2">
        <w:rPr>
          <w:rFonts w:cs="Arial"/>
          <w:color w:val="auto"/>
          <w:szCs w:val="20"/>
          <w:lang w:eastAsia="es-ES"/>
        </w:rPr>
        <w:t>y</w:t>
      </w:r>
      <w:r w:rsidRPr="005063B2">
        <w:rPr>
          <w:rFonts w:eastAsia="Arial,Times New Roman" w:cs="Arial"/>
          <w:color w:val="auto"/>
          <w:szCs w:val="20"/>
          <w:lang w:eastAsia="es-ES"/>
        </w:rPr>
        <w:t xml:space="preserve"> </w:t>
      </w:r>
      <w:r w:rsidRPr="005063B2">
        <w:rPr>
          <w:rFonts w:cs="Arial"/>
          <w:color w:val="auto"/>
          <w:szCs w:val="20"/>
          <w:lang w:eastAsia="es-ES"/>
        </w:rPr>
        <w:t>cargo</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persona</w:t>
      </w:r>
      <w:r w:rsidRPr="005063B2">
        <w:rPr>
          <w:rFonts w:eastAsia="Arial,Times New Roman" w:cs="Arial"/>
          <w:color w:val="auto"/>
          <w:szCs w:val="20"/>
          <w:lang w:eastAsia="es-ES"/>
        </w:rPr>
        <w:t xml:space="preserve"> </w:t>
      </w:r>
      <w:r w:rsidRPr="005063B2">
        <w:rPr>
          <w:rFonts w:cs="Arial"/>
          <w:color w:val="auto"/>
          <w:szCs w:val="20"/>
          <w:lang w:eastAsia="es-ES"/>
        </w:rPr>
        <w:t>que</w:t>
      </w:r>
      <w:r w:rsidRPr="005063B2">
        <w:rPr>
          <w:rFonts w:eastAsia="Arial,Times New Roman" w:cs="Arial"/>
          <w:color w:val="auto"/>
          <w:szCs w:val="20"/>
          <w:lang w:eastAsia="es-ES"/>
        </w:rPr>
        <w:t xml:space="preserve"> </w:t>
      </w:r>
      <w:r w:rsidRPr="005063B2">
        <w:rPr>
          <w:rFonts w:cs="Arial"/>
          <w:color w:val="auto"/>
          <w:szCs w:val="20"/>
          <w:lang w:eastAsia="es-ES"/>
        </w:rPr>
        <w:t>expide</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certificación.</w:t>
      </w:r>
    </w:p>
    <w:p w14:paraId="3281D51A" w14:textId="547BE84C" w:rsidR="00B85B69" w:rsidRPr="005063B2" w:rsidRDefault="00B85B69" w:rsidP="006959DB">
      <w:pPr>
        <w:numPr>
          <w:ilvl w:val="0"/>
          <w:numId w:val="1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El porcentaje de participación del integrante del contratista plural.</w:t>
      </w:r>
    </w:p>
    <w:p w14:paraId="5416D28D" w14:textId="5E0C3A52" w:rsidR="00002CB8" w:rsidRPr="005063B2" w:rsidRDefault="00002CB8"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503" w:name="_Ref508649619"/>
      <w:bookmarkStart w:id="504" w:name="_Toc233730125"/>
      <w:r w:rsidRPr="005063B2">
        <w:rPr>
          <w:rFonts w:ascii="Arial" w:eastAsia="Arial" w:hAnsi="Arial" w:cs="Arial"/>
          <w:b/>
          <w:bCs/>
          <w:color w:val="auto"/>
          <w:sz w:val="20"/>
          <w:szCs w:val="20"/>
          <w:lang w:val="es-CO"/>
        </w:rPr>
        <w:t>DOCUMENTOS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V</w:t>
      </w:r>
      <w:r w:rsidR="008E04CC" w:rsidRPr="005063B2">
        <w:rPr>
          <w:rFonts w:ascii="Arial" w:eastAsia="Arial" w:hAnsi="Arial" w:cs="Arial"/>
          <w:b/>
          <w:bCs/>
          <w:color w:val="auto"/>
          <w:sz w:val="20"/>
          <w:szCs w:val="20"/>
          <w:lang w:val="es-CO"/>
        </w:rPr>
        <w:t>Á</w:t>
      </w:r>
      <w:r w:rsidRPr="005063B2">
        <w:rPr>
          <w:rFonts w:ascii="Arial" w:eastAsia="Arial" w:hAnsi="Arial" w:cs="Arial"/>
          <w:b/>
          <w:bCs/>
          <w:color w:val="auto"/>
          <w:sz w:val="20"/>
          <w:szCs w:val="20"/>
          <w:lang w:val="es-CO"/>
        </w:rPr>
        <w:t>LIDOS</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PARA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LA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ACREDITACIÓN</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LA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EXPERIENCIA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REQUERIDA</w:t>
      </w:r>
      <w:bookmarkEnd w:id="503"/>
      <w:bookmarkEnd w:id="504"/>
    </w:p>
    <w:p w14:paraId="25829787" w14:textId="676FD7C4" w:rsidR="006E36D6" w:rsidRPr="005063B2" w:rsidRDefault="002462B2" w:rsidP="0095676F">
      <w:pPr>
        <w:tabs>
          <w:tab w:val="left" w:pos="-142"/>
        </w:tabs>
        <w:autoSpaceDE w:val="0"/>
        <w:autoSpaceDN w:val="0"/>
        <w:adjustRightInd w:val="0"/>
        <w:spacing w:before="120" w:after="240" w:line="276" w:lineRule="auto"/>
        <w:jc w:val="both"/>
        <w:rPr>
          <w:rFonts w:cs="Arial"/>
          <w:color w:val="auto"/>
          <w:szCs w:val="20"/>
          <w:lang w:eastAsia="es-ES"/>
        </w:rPr>
      </w:pPr>
      <w:r w:rsidRPr="005063B2">
        <w:rPr>
          <w:rFonts w:cs="Arial"/>
          <w:color w:val="auto"/>
          <w:szCs w:val="20"/>
          <w:lang w:eastAsia="es-ES"/>
        </w:rPr>
        <w:t>En aquellos casos en que por las características del objeto a contratar se requiera verifica</w:t>
      </w:r>
      <w:r w:rsidR="00FA2AF8" w:rsidRPr="005063B2">
        <w:rPr>
          <w:rFonts w:cs="Arial"/>
          <w:color w:val="auto"/>
          <w:szCs w:val="20"/>
          <w:lang w:eastAsia="es-ES"/>
        </w:rPr>
        <w:t>r</w:t>
      </w:r>
      <w:r w:rsidRPr="005063B2">
        <w:rPr>
          <w:rFonts w:cs="Arial"/>
          <w:color w:val="auto"/>
          <w:szCs w:val="20"/>
          <w:lang w:eastAsia="es-ES"/>
        </w:rPr>
        <w:t xml:space="preserve"> </w:t>
      </w:r>
      <w:r w:rsidR="00B01D86" w:rsidRPr="005063B2">
        <w:rPr>
          <w:rFonts w:cs="Arial"/>
          <w:color w:val="auto"/>
          <w:szCs w:val="20"/>
          <w:lang w:eastAsia="es-ES"/>
        </w:rPr>
        <w:t xml:space="preserve">información adicional </w:t>
      </w:r>
      <w:r w:rsidRPr="005063B2">
        <w:rPr>
          <w:rFonts w:cs="Arial"/>
          <w:color w:val="auto"/>
          <w:szCs w:val="20"/>
          <w:lang w:eastAsia="es-ES"/>
        </w:rPr>
        <w:t>a l</w:t>
      </w:r>
      <w:r w:rsidR="00B01D86" w:rsidRPr="005063B2">
        <w:rPr>
          <w:rFonts w:cs="Arial"/>
          <w:color w:val="auto"/>
          <w:szCs w:val="20"/>
          <w:lang w:eastAsia="es-ES"/>
        </w:rPr>
        <w:t>a</w:t>
      </w:r>
      <w:r w:rsidRPr="005063B2">
        <w:rPr>
          <w:rFonts w:cs="Arial"/>
          <w:color w:val="auto"/>
          <w:szCs w:val="20"/>
          <w:lang w:eastAsia="es-ES"/>
        </w:rPr>
        <w:t xml:space="preserve"> contenid</w:t>
      </w:r>
      <w:r w:rsidR="00B01D86" w:rsidRPr="005063B2">
        <w:rPr>
          <w:rFonts w:cs="Arial"/>
          <w:color w:val="auto"/>
          <w:szCs w:val="20"/>
          <w:lang w:eastAsia="es-ES"/>
        </w:rPr>
        <w:t>a</w:t>
      </w:r>
      <w:r w:rsidRPr="005063B2">
        <w:rPr>
          <w:rFonts w:cs="Arial"/>
          <w:color w:val="auto"/>
          <w:szCs w:val="20"/>
          <w:lang w:eastAsia="es-ES"/>
        </w:rPr>
        <w:t xml:space="preserve"> en el RUP</w:t>
      </w:r>
      <w:r w:rsidR="004C643E" w:rsidRPr="005063B2">
        <w:rPr>
          <w:rFonts w:cs="Arial"/>
          <w:color w:val="auto"/>
          <w:szCs w:val="20"/>
          <w:lang w:eastAsia="es-ES"/>
        </w:rPr>
        <w:t>, e</w:t>
      </w:r>
      <w:r w:rsidR="00002CB8" w:rsidRPr="005063B2">
        <w:rPr>
          <w:rFonts w:cs="Arial"/>
          <w:color w:val="auto"/>
          <w:szCs w:val="20"/>
          <w:lang w:eastAsia="es-ES"/>
        </w:rPr>
        <w:t>l</w:t>
      </w:r>
      <w:r w:rsidR="002644ED" w:rsidRPr="005063B2">
        <w:rPr>
          <w:rFonts w:eastAsia="Arial,Times New Roman" w:cs="Arial"/>
          <w:color w:val="auto"/>
          <w:szCs w:val="20"/>
          <w:lang w:eastAsia="es-ES"/>
        </w:rPr>
        <w:t xml:space="preserve"> </w:t>
      </w:r>
      <w:r w:rsidR="004D298F"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podrá</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aportar</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uno</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o</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algunos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documentos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establecen</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a</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continuación</w:t>
      </w:r>
      <w:r w:rsidR="005F22CE" w:rsidRPr="005063B2">
        <w:rPr>
          <w:rFonts w:cs="Arial"/>
          <w:color w:val="auto"/>
          <w:szCs w:val="20"/>
          <w:lang w:eastAsia="es-ES"/>
        </w:rPr>
        <w:t>,</w:t>
      </w:r>
      <w:r w:rsidR="005D1A3C" w:rsidRPr="005063B2">
        <w:rPr>
          <w:rFonts w:eastAsia="Arial,Times New Roman" w:cs="Arial"/>
          <w:color w:val="auto"/>
          <w:szCs w:val="20"/>
          <w:lang w:eastAsia="es-ES"/>
        </w:rPr>
        <w:t xml:space="preserve"> para que la </w:t>
      </w:r>
      <w:r w:rsidR="004D298F" w:rsidRPr="005063B2">
        <w:rPr>
          <w:rFonts w:eastAsia="Arial,Times New Roman" w:cs="Arial"/>
          <w:color w:val="auto"/>
          <w:szCs w:val="20"/>
          <w:lang w:eastAsia="es-ES"/>
        </w:rPr>
        <w:t>e</w:t>
      </w:r>
      <w:r w:rsidR="005D1A3C" w:rsidRPr="005063B2">
        <w:rPr>
          <w:rFonts w:eastAsia="Arial,Times New Roman" w:cs="Arial"/>
          <w:color w:val="auto"/>
          <w:szCs w:val="20"/>
          <w:lang w:eastAsia="es-ES"/>
        </w:rPr>
        <w:t xml:space="preserve">ntidad realice la verificación </w:t>
      </w:r>
      <w:r w:rsidR="00E42CBB" w:rsidRPr="005063B2">
        <w:rPr>
          <w:rFonts w:eastAsia="Arial,Times New Roman" w:cs="Arial"/>
          <w:color w:val="auto"/>
          <w:szCs w:val="20"/>
          <w:lang w:eastAsia="es-ES"/>
        </w:rPr>
        <w:t>en forma directa</w:t>
      </w:r>
      <w:r w:rsidR="00002CB8" w:rsidRPr="005063B2">
        <w:rPr>
          <w:rFonts w:cs="Arial"/>
          <w:color w:val="auto"/>
          <w:szCs w:val="20"/>
          <w:lang w:eastAsia="es-ES"/>
        </w:rPr>
        <w:t>.</w:t>
      </w:r>
      <w:r w:rsidR="002644ED" w:rsidRPr="005063B2">
        <w:rPr>
          <w:rFonts w:eastAsia="Arial,Times New Roman" w:cs="Arial"/>
          <w:color w:val="auto"/>
          <w:szCs w:val="20"/>
          <w:lang w:eastAsia="es-ES"/>
        </w:rPr>
        <w:t xml:space="preserve"> </w:t>
      </w:r>
      <w:r w:rsidR="0095676F" w:rsidRPr="005063B2">
        <w:rPr>
          <w:rFonts w:cs="Arial"/>
          <w:color w:val="auto"/>
          <w:szCs w:val="20"/>
          <w:lang w:eastAsia="es-ES"/>
        </w:rPr>
        <w:t>Los mismos deberán estar debidamente diligenciados y suscritos por el contratante, el contratista o el interventor, según corresponda</w:t>
      </w:r>
      <w:r w:rsidR="00002CB8" w:rsidRPr="005063B2">
        <w:rPr>
          <w:rFonts w:eastAsia="Arial,Times New Roman" w:cs="Arial"/>
          <w:color w:val="auto"/>
          <w:szCs w:val="20"/>
          <w:lang w:eastAsia="es-ES"/>
        </w:rPr>
        <w:t>.</w:t>
      </w:r>
      <w:r w:rsidR="00750230" w:rsidRPr="005063B2">
        <w:rPr>
          <w:rFonts w:eastAsia="Arial,Times New Roman" w:cs="Arial"/>
          <w:color w:val="auto"/>
          <w:szCs w:val="20"/>
          <w:lang w:eastAsia="es-ES"/>
        </w:rPr>
        <w:t xml:space="preserve"> </w:t>
      </w:r>
      <w:r w:rsidR="00002CB8"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caso</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existir</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discrepancias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entre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dos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(2)</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o</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más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documentos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aportados</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por</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004D298F"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00E4102C" w:rsidRPr="005063B2">
        <w:rPr>
          <w:rFonts w:cs="Arial"/>
          <w:color w:val="auto"/>
          <w:szCs w:val="20"/>
          <w:lang w:eastAsia="es-ES"/>
        </w:rPr>
        <w:t xml:space="preserve">la </w:t>
      </w:r>
      <w:r w:rsidR="00002CB8" w:rsidRPr="005063B2">
        <w:rPr>
          <w:rFonts w:cs="Arial"/>
          <w:color w:val="auto"/>
          <w:szCs w:val="20"/>
          <w:lang w:eastAsia="es-ES"/>
        </w:rPr>
        <w:t>acreditación</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tendrá</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cuenta</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orden</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prevalencia</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establecido</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a</w:t>
      </w:r>
      <w:r w:rsidR="002644ED" w:rsidRPr="005063B2">
        <w:rPr>
          <w:rFonts w:eastAsia="Arial,Times New Roman" w:cs="Arial"/>
          <w:color w:val="auto"/>
          <w:szCs w:val="20"/>
          <w:lang w:eastAsia="es-ES"/>
        </w:rPr>
        <w:t xml:space="preserve"> </w:t>
      </w:r>
      <w:r w:rsidR="00002CB8" w:rsidRPr="005063B2">
        <w:rPr>
          <w:rFonts w:cs="Arial"/>
          <w:color w:val="auto"/>
          <w:szCs w:val="20"/>
          <w:lang w:eastAsia="es-ES"/>
        </w:rPr>
        <w:t>continuación:</w:t>
      </w:r>
    </w:p>
    <w:p w14:paraId="021830E6" w14:textId="48B5711D" w:rsidR="00604C67" w:rsidRPr="005063B2" w:rsidRDefault="00604C67" w:rsidP="006959DB">
      <w:pPr>
        <w:numPr>
          <w:ilvl w:val="0"/>
          <w:numId w:val="44"/>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 xml:space="preserve">Acta de </w:t>
      </w:r>
      <w:r w:rsidR="004D298F" w:rsidRPr="005063B2">
        <w:rPr>
          <w:rFonts w:cs="Arial"/>
          <w:color w:val="auto"/>
          <w:szCs w:val="20"/>
          <w:lang w:eastAsia="es-ES"/>
        </w:rPr>
        <w:t>l</w:t>
      </w:r>
      <w:r w:rsidRPr="005063B2">
        <w:rPr>
          <w:rFonts w:cs="Arial"/>
          <w:color w:val="auto"/>
          <w:szCs w:val="20"/>
          <w:lang w:eastAsia="es-ES"/>
        </w:rPr>
        <w:t>iquidación</w:t>
      </w:r>
    </w:p>
    <w:p w14:paraId="52A734B7" w14:textId="321EF7A5" w:rsidR="00002CB8" w:rsidRPr="005063B2" w:rsidRDefault="00002CB8" w:rsidP="006959DB">
      <w:pPr>
        <w:numPr>
          <w:ilvl w:val="0"/>
          <w:numId w:val="44"/>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Acta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entrega,</w:t>
      </w:r>
      <w:r w:rsidR="002644ED" w:rsidRPr="005063B2">
        <w:rPr>
          <w:rFonts w:eastAsia="Arial,Times New Roman" w:cs="Arial"/>
          <w:color w:val="auto"/>
          <w:szCs w:val="20"/>
          <w:lang w:eastAsia="es-ES"/>
        </w:rPr>
        <w:t xml:space="preserve"> </w:t>
      </w:r>
      <w:r w:rsidRPr="005063B2">
        <w:rPr>
          <w:rFonts w:cs="Arial"/>
          <w:color w:val="auto"/>
          <w:szCs w:val="20"/>
          <w:lang w:eastAsia="es-ES"/>
        </w:rPr>
        <w:t>terminación,</w:t>
      </w:r>
      <w:r w:rsidR="002644ED" w:rsidRPr="005063B2">
        <w:rPr>
          <w:rFonts w:eastAsia="Arial,Times New Roman" w:cs="Arial"/>
          <w:color w:val="auto"/>
          <w:szCs w:val="20"/>
          <w:lang w:eastAsia="es-ES"/>
        </w:rPr>
        <w:t xml:space="preserve"> </w:t>
      </w:r>
      <w:r w:rsidRPr="005063B2">
        <w:rPr>
          <w:rFonts w:cs="Arial"/>
          <w:color w:val="auto"/>
          <w:szCs w:val="20"/>
          <w:lang w:eastAsia="es-ES"/>
        </w:rPr>
        <w:t>final</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recibo</w:t>
      </w:r>
      <w:r w:rsidR="002644ED" w:rsidRPr="005063B2">
        <w:rPr>
          <w:rFonts w:eastAsia="Arial,Times New Roman" w:cs="Arial"/>
          <w:color w:val="auto"/>
          <w:szCs w:val="20"/>
          <w:lang w:eastAsia="es-ES"/>
        </w:rPr>
        <w:t xml:space="preserve"> </w:t>
      </w:r>
      <w:r w:rsidRPr="005063B2">
        <w:rPr>
          <w:rFonts w:cs="Arial"/>
          <w:color w:val="auto"/>
          <w:szCs w:val="20"/>
          <w:lang w:eastAsia="es-ES"/>
        </w:rPr>
        <w:t>definitivo.</w:t>
      </w:r>
      <w:r w:rsidR="002644ED" w:rsidRPr="005063B2">
        <w:rPr>
          <w:rFonts w:eastAsia="Arial,Times New Roman" w:cs="Arial"/>
          <w:color w:val="auto"/>
          <w:szCs w:val="20"/>
          <w:lang w:eastAsia="es-ES"/>
        </w:rPr>
        <w:t xml:space="preserve"> </w:t>
      </w:r>
    </w:p>
    <w:p w14:paraId="739E2E37" w14:textId="15C57AE1" w:rsidR="00002CB8" w:rsidRPr="005063B2" w:rsidRDefault="00002CB8" w:rsidP="006959DB">
      <w:pPr>
        <w:numPr>
          <w:ilvl w:val="0"/>
          <w:numId w:val="44"/>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Certificación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Expedida</w:t>
      </w:r>
      <w:r w:rsidR="002644ED" w:rsidRPr="005063B2">
        <w:rPr>
          <w:rFonts w:eastAsia="Arial,Times New Roman" w:cs="Arial"/>
          <w:color w:val="auto"/>
          <w:szCs w:val="20"/>
          <w:lang w:eastAsia="es-ES"/>
        </w:rPr>
        <w:t xml:space="preserve"> </w:t>
      </w:r>
      <w:r w:rsidRPr="005063B2">
        <w:rPr>
          <w:rFonts w:cs="Arial"/>
          <w:color w:val="auto"/>
          <w:szCs w:val="20"/>
          <w:lang w:eastAsia="es-ES"/>
        </w:rPr>
        <w:t>con</w:t>
      </w:r>
      <w:r w:rsidR="002644ED" w:rsidRPr="005063B2">
        <w:rPr>
          <w:rFonts w:eastAsia="Arial,Times New Roman" w:cs="Arial"/>
          <w:color w:val="auto"/>
          <w:szCs w:val="20"/>
          <w:lang w:eastAsia="es-ES"/>
        </w:rPr>
        <w:t xml:space="preserve"> </w:t>
      </w:r>
      <w:r w:rsidRPr="005063B2">
        <w:rPr>
          <w:rFonts w:cs="Arial"/>
          <w:color w:val="auto"/>
          <w:szCs w:val="20"/>
          <w:lang w:eastAsia="es-ES"/>
        </w:rPr>
        <w:t>posterioridad</w:t>
      </w:r>
      <w:r w:rsidR="002644ED" w:rsidRPr="005063B2">
        <w:rPr>
          <w:rFonts w:eastAsia="Arial,Times New Roman" w:cs="Arial"/>
          <w:color w:val="auto"/>
          <w:szCs w:val="20"/>
          <w:lang w:eastAsia="es-ES"/>
        </w:rPr>
        <w:t xml:space="preserve"> </w:t>
      </w:r>
      <w:r w:rsidRPr="005063B2">
        <w:rPr>
          <w:rFonts w:cs="Arial"/>
          <w:color w:val="auto"/>
          <w:szCs w:val="20"/>
          <w:lang w:eastAsia="es-ES"/>
        </w:rPr>
        <w:t>a</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fecha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terminación</w:t>
      </w:r>
      <w:r w:rsidR="002644ED" w:rsidRPr="005063B2">
        <w:rPr>
          <w:rFonts w:eastAsia="Arial,Times New Roman" w:cs="Arial"/>
          <w:color w:val="auto"/>
          <w:szCs w:val="20"/>
          <w:lang w:eastAsia="es-ES"/>
        </w:rPr>
        <w:t xml:space="preserve"> </w:t>
      </w:r>
      <w:r w:rsidRPr="005063B2">
        <w:rPr>
          <w:rFonts w:cs="Arial"/>
          <w:color w:val="auto"/>
          <w:szCs w:val="20"/>
          <w:lang w:eastAsia="es-ES"/>
        </w:rPr>
        <w:t>del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conste</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recibo</w:t>
      </w:r>
      <w:r w:rsidR="002644ED" w:rsidRPr="005063B2">
        <w:rPr>
          <w:rFonts w:eastAsia="Arial,Times New Roman" w:cs="Arial"/>
          <w:color w:val="auto"/>
          <w:szCs w:val="20"/>
          <w:lang w:eastAsia="es-ES"/>
        </w:rPr>
        <w:t xml:space="preserve"> </w:t>
      </w:r>
      <w:r w:rsidRPr="005063B2">
        <w:rPr>
          <w:rFonts w:cs="Arial"/>
          <w:color w:val="auto"/>
          <w:szCs w:val="20"/>
          <w:lang w:eastAsia="es-ES"/>
        </w:rPr>
        <w:t>a</w:t>
      </w:r>
      <w:r w:rsidR="002644ED" w:rsidRPr="005063B2">
        <w:rPr>
          <w:rFonts w:eastAsia="Arial,Times New Roman" w:cs="Arial"/>
          <w:color w:val="auto"/>
          <w:szCs w:val="20"/>
          <w:lang w:eastAsia="es-ES"/>
        </w:rPr>
        <w:t xml:space="preserve"> </w:t>
      </w:r>
      <w:r w:rsidRPr="005063B2">
        <w:rPr>
          <w:rFonts w:cs="Arial"/>
          <w:color w:val="auto"/>
          <w:szCs w:val="20"/>
          <w:lang w:eastAsia="es-ES"/>
        </w:rPr>
        <w:t>satisfacción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006E36D6" w:rsidRPr="005063B2">
        <w:rPr>
          <w:rFonts w:cs="Arial"/>
          <w:color w:val="auto"/>
          <w:szCs w:val="20"/>
          <w:lang w:eastAsia="es-ES"/>
        </w:rPr>
        <w:t>o</w:t>
      </w:r>
      <w:r w:rsidRPr="005063B2">
        <w:rPr>
          <w:rFonts w:cs="Arial"/>
          <w:color w:val="auto"/>
          <w:szCs w:val="20"/>
          <w:lang w:eastAsia="es-ES"/>
        </w:rPr>
        <w:t>bra</w:t>
      </w:r>
      <w:r w:rsidR="002644ED" w:rsidRPr="005063B2">
        <w:rPr>
          <w:rFonts w:eastAsia="Arial,Times New Roman" w:cs="Arial"/>
          <w:color w:val="auto"/>
          <w:szCs w:val="20"/>
          <w:lang w:eastAsia="es-ES"/>
        </w:rPr>
        <w:t xml:space="preserve"> </w:t>
      </w:r>
      <w:r w:rsidR="006E36D6" w:rsidRPr="005063B2">
        <w:rPr>
          <w:rFonts w:cs="Arial"/>
          <w:color w:val="auto"/>
          <w:szCs w:val="20"/>
          <w:lang w:eastAsia="es-ES"/>
        </w:rPr>
        <w:t xml:space="preserve">contratada </w:t>
      </w:r>
      <w:r w:rsidRPr="005063B2">
        <w:rPr>
          <w:rFonts w:cs="Arial"/>
          <w:color w:val="auto"/>
          <w:szCs w:val="20"/>
          <w:lang w:eastAsia="es-ES"/>
        </w:rPr>
        <w:t>debidamente</w:t>
      </w:r>
      <w:r w:rsidR="002644ED" w:rsidRPr="005063B2">
        <w:rPr>
          <w:rFonts w:eastAsia="Arial,Times New Roman" w:cs="Arial"/>
          <w:color w:val="auto"/>
          <w:szCs w:val="20"/>
          <w:lang w:eastAsia="es-ES"/>
        </w:rPr>
        <w:t xml:space="preserve"> </w:t>
      </w:r>
      <w:r w:rsidRPr="005063B2">
        <w:rPr>
          <w:rFonts w:cs="Arial"/>
          <w:color w:val="auto"/>
          <w:szCs w:val="20"/>
          <w:lang w:eastAsia="es-ES"/>
        </w:rPr>
        <w:t>suscrita</w:t>
      </w:r>
      <w:r w:rsidR="00834BB1" w:rsidRPr="005063B2">
        <w:rPr>
          <w:rFonts w:cs="Arial"/>
          <w:color w:val="auto"/>
          <w:szCs w:val="20"/>
          <w:lang w:eastAsia="es-ES"/>
        </w:rPr>
        <w:t xml:space="preserve"> por quien esté en capacidad u obligación de hacerlo.</w:t>
      </w:r>
    </w:p>
    <w:p w14:paraId="165FD6BD" w14:textId="462BB5D9" w:rsidR="00002CB8" w:rsidRPr="005063B2" w:rsidRDefault="00002CB8" w:rsidP="006959DB">
      <w:pPr>
        <w:numPr>
          <w:ilvl w:val="0"/>
          <w:numId w:val="44"/>
        </w:numPr>
        <w:spacing w:line="276" w:lineRule="auto"/>
        <w:contextualSpacing/>
        <w:jc w:val="both"/>
        <w:rPr>
          <w:rFonts w:eastAsia="Arial,Times New Roman" w:cs="Arial"/>
          <w:color w:val="auto"/>
          <w:szCs w:val="20"/>
          <w:lang w:eastAsia="es-ES"/>
        </w:rPr>
      </w:pPr>
      <w:r w:rsidRPr="005063B2">
        <w:rPr>
          <w:rFonts w:cs="Arial"/>
          <w:color w:val="auto"/>
          <w:szCs w:val="20"/>
          <w:lang w:eastAsia="es-ES"/>
        </w:rPr>
        <w:t>Acta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inicio</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00B366D8" w:rsidRPr="005063B2">
        <w:rPr>
          <w:rFonts w:cs="Arial"/>
          <w:color w:val="auto"/>
          <w:szCs w:val="20"/>
          <w:lang w:eastAsia="es-ES"/>
        </w:rPr>
        <w:t>orden de inicio</w:t>
      </w:r>
      <w:r w:rsidRPr="005063B2">
        <w:rPr>
          <w:rFonts w:eastAsia="Arial,Times New Roman" w:cs="Arial"/>
          <w:color w:val="auto"/>
          <w:szCs w:val="20"/>
          <w:lang w:eastAsia="es-ES"/>
        </w:rPr>
        <w:t>.</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misma</w:t>
      </w:r>
      <w:r w:rsidR="002644ED" w:rsidRPr="005063B2">
        <w:rPr>
          <w:rFonts w:eastAsia="Arial,Times New Roman" w:cs="Arial"/>
          <w:color w:val="auto"/>
          <w:szCs w:val="20"/>
          <w:lang w:eastAsia="es-ES"/>
        </w:rPr>
        <w:t xml:space="preserve"> </w:t>
      </w:r>
      <w:r w:rsidRPr="005063B2">
        <w:rPr>
          <w:rFonts w:cs="Arial"/>
          <w:color w:val="auto"/>
          <w:szCs w:val="20"/>
          <w:lang w:eastAsia="es-ES"/>
        </w:rPr>
        <w:t>sólo</w:t>
      </w:r>
      <w:r w:rsidR="002644ED" w:rsidRPr="005063B2">
        <w:rPr>
          <w:rFonts w:eastAsia="Arial,Times New Roman" w:cs="Arial"/>
          <w:color w:val="auto"/>
          <w:szCs w:val="20"/>
          <w:lang w:eastAsia="es-ES"/>
        </w:rPr>
        <w:t xml:space="preserve"> </w:t>
      </w:r>
      <w:r w:rsidRPr="005063B2">
        <w:rPr>
          <w:rFonts w:cs="Arial"/>
          <w:color w:val="auto"/>
          <w:szCs w:val="20"/>
          <w:lang w:eastAsia="es-ES"/>
        </w:rPr>
        <w:t>será</w:t>
      </w:r>
      <w:r w:rsidR="002644ED" w:rsidRPr="005063B2">
        <w:rPr>
          <w:rFonts w:eastAsia="Arial,Times New Roman" w:cs="Arial"/>
          <w:color w:val="auto"/>
          <w:szCs w:val="20"/>
          <w:lang w:eastAsia="es-ES"/>
        </w:rPr>
        <w:t xml:space="preserve"> </w:t>
      </w:r>
      <w:r w:rsidRPr="005063B2">
        <w:rPr>
          <w:rFonts w:cs="Arial"/>
          <w:color w:val="auto"/>
          <w:szCs w:val="20"/>
          <w:lang w:eastAsia="es-ES"/>
        </w:rPr>
        <w:t>válida</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efectos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acreditar</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fecha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inicio.</w:t>
      </w:r>
    </w:p>
    <w:p w14:paraId="75BDD3B8" w14:textId="77777777" w:rsidR="00002CB8" w:rsidRPr="005063B2" w:rsidRDefault="00002CB8" w:rsidP="00BC69CA">
      <w:pPr>
        <w:spacing w:line="276" w:lineRule="auto"/>
        <w:contextualSpacing/>
        <w:jc w:val="both"/>
        <w:rPr>
          <w:rFonts w:eastAsia="Times New Roman" w:cs="Arial"/>
          <w:color w:val="auto"/>
          <w:szCs w:val="20"/>
          <w:lang w:eastAsia="es-ES"/>
        </w:rPr>
      </w:pPr>
    </w:p>
    <w:p w14:paraId="374754F5" w14:textId="6308D800" w:rsidR="00002CB8" w:rsidRPr="005063B2" w:rsidRDefault="00002CB8" w:rsidP="006959DB">
      <w:pPr>
        <w:numPr>
          <w:ilvl w:val="0"/>
          <w:numId w:val="44"/>
        </w:numPr>
        <w:spacing w:line="276" w:lineRule="auto"/>
        <w:contextualSpacing/>
        <w:jc w:val="both"/>
        <w:rPr>
          <w:rFonts w:eastAsia="Arial,Times New Roman" w:cs="Arial"/>
          <w:color w:val="auto"/>
          <w:szCs w:val="20"/>
          <w:lang w:eastAsia="es-ES"/>
        </w:rPr>
      </w:pP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00B366D8"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contratos</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hayan</w:t>
      </w:r>
      <w:r w:rsidR="002644ED" w:rsidRPr="005063B2">
        <w:rPr>
          <w:rFonts w:eastAsia="Arial,Times New Roman" w:cs="Arial"/>
          <w:color w:val="auto"/>
          <w:szCs w:val="20"/>
          <w:lang w:eastAsia="es-ES"/>
        </w:rPr>
        <w:t xml:space="preserve"> </w:t>
      </w:r>
      <w:r w:rsidRPr="005063B2">
        <w:rPr>
          <w:rFonts w:cs="Arial"/>
          <w:color w:val="auto"/>
          <w:szCs w:val="20"/>
          <w:lang w:eastAsia="es-ES"/>
        </w:rPr>
        <w:t>sido</w:t>
      </w:r>
      <w:r w:rsidR="002644ED" w:rsidRPr="005063B2">
        <w:rPr>
          <w:rFonts w:eastAsia="Arial,Times New Roman" w:cs="Arial"/>
          <w:color w:val="auto"/>
          <w:szCs w:val="20"/>
          <w:lang w:eastAsia="es-ES"/>
        </w:rPr>
        <w:t xml:space="preserve"> </w:t>
      </w:r>
      <w:r w:rsidRPr="005063B2">
        <w:rPr>
          <w:rFonts w:cs="Arial"/>
          <w:color w:val="auto"/>
          <w:szCs w:val="20"/>
          <w:lang w:eastAsia="es-ES"/>
        </w:rPr>
        <w:t>objeto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cesión</w:t>
      </w:r>
      <w:r w:rsidR="0021019C" w:rsidRPr="005063B2">
        <w:rPr>
          <w:rFonts w:eastAsia="Arial,Times New Roman" w:cs="Arial"/>
          <w:color w:val="auto"/>
          <w:szCs w:val="20"/>
          <w:lang w:eastAsia="es-ES"/>
        </w:rPr>
        <w:t>,</w:t>
      </w:r>
      <w:r w:rsidR="00750230"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contrato</w:t>
      </w:r>
      <w:r w:rsidR="002644ED" w:rsidRPr="005063B2">
        <w:rPr>
          <w:rFonts w:eastAsia="Arial,Times New Roman" w:cs="Arial"/>
          <w:color w:val="auto"/>
          <w:szCs w:val="20"/>
          <w:lang w:eastAsia="es-ES"/>
        </w:rPr>
        <w:t xml:space="preserve"> </w:t>
      </w:r>
      <w:r w:rsidRPr="005063B2">
        <w:rPr>
          <w:rFonts w:cs="Arial"/>
          <w:color w:val="auto"/>
          <w:szCs w:val="20"/>
          <w:lang w:eastAsia="es-ES"/>
        </w:rPr>
        <w:t>deberá</w:t>
      </w:r>
      <w:r w:rsidR="002644ED" w:rsidRPr="005063B2">
        <w:rPr>
          <w:rFonts w:eastAsia="Arial,Times New Roman" w:cs="Arial"/>
          <w:color w:val="auto"/>
          <w:szCs w:val="20"/>
          <w:lang w:eastAsia="es-ES"/>
        </w:rPr>
        <w:t xml:space="preserve"> </w:t>
      </w:r>
      <w:r w:rsidRPr="005063B2">
        <w:rPr>
          <w:rFonts w:cs="Arial"/>
          <w:color w:val="auto"/>
          <w:szCs w:val="20"/>
          <w:lang w:eastAsia="es-ES"/>
        </w:rPr>
        <w:t>encontrarse</w:t>
      </w:r>
      <w:r w:rsidR="002644ED" w:rsidRPr="005063B2">
        <w:rPr>
          <w:rFonts w:eastAsia="Arial,Times New Roman" w:cs="Arial"/>
          <w:color w:val="auto"/>
          <w:szCs w:val="20"/>
          <w:lang w:eastAsia="es-ES"/>
        </w:rPr>
        <w:t xml:space="preserve"> </w:t>
      </w:r>
      <w:r w:rsidRPr="005063B2">
        <w:rPr>
          <w:rFonts w:cs="Arial"/>
          <w:color w:val="auto"/>
          <w:szCs w:val="20"/>
          <w:lang w:eastAsia="es-ES"/>
        </w:rPr>
        <w:t>debidamente</w:t>
      </w:r>
      <w:r w:rsidR="002644ED" w:rsidRPr="005063B2">
        <w:rPr>
          <w:rFonts w:eastAsia="Arial,Times New Roman" w:cs="Arial"/>
          <w:color w:val="auto"/>
          <w:szCs w:val="20"/>
          <w:lang w:eastAsia="es-ES"/>
        </w:rPr>
        <w:t xml:space="preserve"> </w:t>
      </w:r>
      <w:r w:rsidRPr="005063B2">
        <w:rPr>
          <w:rFonts w:cs="Arial"/>
          <w:color w:val="auto"/>
          <w:szCs w:val="20"/>
          <w:lang w:eastAsia="es-ES"/>
        </w:rPr>
        <w:t>inscrito</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clasificado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RUP</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uno</w:t>
      </w:r>
      <w:r w:rsidR="002644ED" w:rsidRPr="005063B2">
        <w:rPr>
          <w:rFonts w:eastAsia="Arial,Times New Roman" w:cs="Arial"/>
          <w:color w:val="auto"/>
          <w:szCs w:val="20"/>
          <w:lang w:eastAsia="es-ES"/>
        </w:rPr>
        <w:t xml:space="preserve"> </w:t>
      </w:r>
      <w:r w:rsidRPr="005063B2">
        <w:rPr>
          <w:rFonts w:cs="Arial"/>
          <w:color w:val="auto"/>
          <w:szCs w:val="20"/>
          <w:lang w:eastAsia="es-ES"/>
        </w:rPr>
        <w:t>o</w:t>
      </w:r>
      <w:r w:rsidR="002644ED" w:rsidRPr="005063B2">
        <w:rPr>
          <w:rFonts w:eastAsia="Arial,Times New Roman" w:cs="Arial"/>
          <w:color w:val="auto"/>
          <w:szCs w:val="20"/>
          <w:lang w:eastAsia="es-ES"/>
        </w:rPr>
        <w:t xml:space="preserve"> </w:t>
      </w:r>
      <w:r w:rsidRPr="005063B2">
        <w:rPr>
          <w:rFonts w:cs="Arial"/>
          <w:color w:val="auto"/>
          <w:szCs w:val="20"/>
          <w:lang w:eastAsia="es-ES"/>
        </w:rPr>
        <w:t>alguno</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documentos</w:t>
      </w:r>
      <w:r w:rsidR="002644ED" w:rsidRPr="005063B2">
        <w:rPr>
          <w:rFonts w:eastAsia="Arial,Times New Roman" w:cs="Arial"/>
          <w:color w:val="auto"/>
          <w:szCs w:val="20"/>
          <w:lang w:eastAsia="es-ES"/>
        </w:rPr>
        <w:t xml:space="preserve"> </w:t>
      </w:r>
      <w:r w:rsidRPr="005063B2">
        <w:rPr>
          <w:rFonts w:cs="Arial"/>
          <w:color w:val="auto"/>
          <w:szCs w:val="20"/>
          <w:lang w:eastAsia="es-ES"/>
        </w:rPr>
        <w:t>considerados</w:t>
      </w:r>
      <w:r w:rsidR="002644ED" w:rsidRPr="005063B2">
        <w:rPr>
          <w:rFonts w:eastAsia="Arial,Times New Roman" w:cs="Arial"/>
          <w:color w:val="auto"/>
          <w:szCs w:val="20"/>
          <w:lang w:eastAsia="es-ES"/>
        </w:rPr>
        <w:t xml:space="preserve"> </w:t>
      </w:r>
      <w:r w:rsidRPr="005063B2">
        <w:rPr>
          <w:rFonts w:cs="Arial"/>
          <w:color w:val="auto"/>
          <w:szCs w:val="20"/>
          <w:lang w:eastAsia="es-ES"/>
        </w:rPr>
        <w:t>como</w:t>
      </w:r>
      <w:r w:rsidR="002644ED" w:rsidRPr="005063B2">
        <w:rPr>
          <w:rFonts w:eastAsia="Arial,Times New Roman" w:cs="Arial"/>
          <w:color w:val="auto"/>
          <w:szCs w:val="20"/>
          <w:lang w:eastAsia="es-ES"/>
        </w:rPr>
        <w:t xml:space="preserve"> </w:t>
      </w:r>
      <w:r w:rsidRPr="005063B2">
        <w:rPr>
          <w:rFonts w:cs="Arial"/>
          <w:color w:val="auto"/>
          <w:szCs w:val="20"/>
          <w:lang w:eastAsia="es-ES"/>
        </w:rPr>
        <w:t>válidos</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00B366D8"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acreditación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empresa</w:t>
      </w:r>
      <w:r w:rsidR="002644ED" w:rsidRPr="005063B2">
        <w:rPr>
          <w:rFonts w:eastAsia="Arial,Times New Roman" w:cs="Arial"/>
          <w:color w:val="auto"/>
          <w:szCs w:val="20"/>
          <w:lang w:eastAsia="es-ES"/>
        </w:rPr>
        <w:t xml:space="preserve"> </w:t>
      </w:r>
      <w:r w:rsidRPr="005063B2">
        <w:rPr>
          <w:rFonts w:cs="Arial"/>
          <w:color w:val="auto"/>
          <w:szCs w:val="20"/>
          <w:lang w:eastAsia="es-ES"/>
        </w:rPr>
        <w:t>cesionaria,</w:t>
      </w:r>
      <w:r w:rsidR="002644ED" w:rsidRPr="005063B2">
        <w:rPr>
          <w:rFonts w:eastAsia="Arial,Times New Roman" w:cs="Arial"/>
          <w:color w:val="auto"/>
          <w:szCs w:val="20"/>
          <w:lang w:eastAsia="es-ES"/>
        </w:rPr>
        <w:t xml:space="preserve"> </w:t>
      </w:r>
      <w:r w:rsidRPr="005063B2">
        <w:rPr>
          <w:rFonts w:cs="Arial"/>
          <w:color w:val="auto"/>
          <w:szCs w:val="20"/>
          <w:lang w:eastAsia="es-ES"/>
        </w:rPr>
        <w:lastRenderedPageBreak/>
        <w:t>según</w:t>
      </w:r>
      <w:r w:rsidR="002644ED" w:rsidRPr="005063B2">
        <w:rPr>
          <w:rFonts w:eastAsia="Arial,Times New Roman" w:cs="Arial"/>
          <w:color w:val="auto"/>
          <w:szCs w:val="20"/>
          <w:lang w:eastAsia="es-ES"/>
        </w:rPr>
        <w:t xml:space="preserve"> </w:t>
      </w:r>
      <w:r w:rsidRPr="005063B2">
        <w:rPr>
          <w:rFonts w:cs="Arial"/>
          <w:color w:val="auto"/>
          <w:szCs w:val="20"/>
          <w:lang w:eastAsia="es-ES"/>
        </w:rPr>
        <w:t>aplique.</w:t>
      </w:r>
      <w:r w:rsidR="002644ED" w:rsidRPr="005063B2">
        <w:rPr>
          <w:rFonts w:eastAsia="Arial,Calibri" w:cs="Arial"/>
          <w:color w:val="auto"/>
          <w:szCs w:val="20"/>
        </w:rPr>
        <w:t xml:space="preserve"> </w:t>
      </w:r>
      <w:r w:rsidRPr="005063B2">
        <w:rPr>
          <w:rFonts w:cs="Arial"/>
          <w:color w:val="auto"/>
          <w:szCs w:val="20"/>
        </w:rPr>
        <w:t>La</w:t>
      </w:r>
      <w:r w:rsidR="002644ED" w:rsidRPr="005063B2">
        <w:rPr>
          <w:rFonts w:eastAsia="Arial,Calibri" w:cs="Arial"/>
          <w:color w:val="auto"/>
          <w:szCs w:val="20"/>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admitirá</w:t>
      </w:r>
      <w:r w:rsidR="002644ED" w:rsidRPr="005063B2">
        <w:rPr>
          <w:rFonts w:eastAsia="Arial,Times New Roman" w:cs="Arial"/>
          <w:color w:val="auto"/>
          <w:szCs w:val="20"/>
          <w:lang w:eastAsia="es-ES"/>
        </w:rPr>
        <w:t xml:space="preserve"> </w:t>
      </w: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Pr="005063B2">
        <w:rPr>
          <w:rFonts w:cs="Arial"/>
          <w:color w:val="auto"/>
          <w:szCs w:val="20"/>
          <w:lang w:eastAsia="es-ES"/>
        </w:rPr>
        <w:t>cesionario</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no</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reconocerá</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Pr="005063B2">
        <w:rPr>
          <w:rFonts w:cs="Arial"/>
          <w:color w:val="auto"/>
          <w:szCs w:val="20"/>
          <w:lang w:eastAsia="es-ES"/>
        </w:rPr>
        <w:t>alguna</w:t>
      </w:r>
      <w:r w:rsidR="002644ED" w:rsidRPr="005063B2">
        <w:rPr>
          <w:rFonts w:eastAsia="Arial,Times New Roman" w:cs="Arial"/>
          <w:color w:val="auto"/>
          <w:szCs w:val="20"/>
          <w:lang w:eastAsia="es-ES"/>
        </w:rPr>
        <w:t xml:space="preserve"> </w:t>
      </w:r>
      <w:r w:rsidRPr="005063B2">
        <w:rPr>
          <w:rFonts w:cs="Arial"/>
          <w:color w:val="auto"/>
          <w:szCs w:val="20"/>
          <w:lang w:eastAsia="es-ES"/>
        </w:rPr>
        <w:t>al</w:t>
      </w:r>
      <w:r w:rsidR="002644ED" w:rsidRPr="005063B2">
        <w:rPr>
          <w:rFonts w:eastAsia="Arial,Times New Roman" w:cs="Arial"/>
          <w:color w:val="auto"/>
          <w:szCs w:val="20"/>
          <w:lang w:eastAsia="es-ES"/>
        </w:rPr>
        <w:t xml:space="preserve"> </w:t>
      </w:r>
      <w:r w:rsidRPr="005063B2">
        <w:rPr>
          <w:rFonts w:cs="Arial"/>
          <w:color w:val="auto"/>
          <w:szCs w:val="20"/>
          <w:lang w:eastAsia="es-ES"/>
        </w:rPr>
        <w:t>cedente.</w:t>
      </w:r>
    </w:p>
    <w:p w14:paraId="4692FA18" w14:textId="77777777" w:rsidR="00002CB8" w:rsidRPr="005063B2" w:rsidRDefault="00002CB8" w:rsidP="00A431A2">
      <w:pPr>
        <w:spacing w:line="276" w:lineRule="auto"/>
        <w:ind w:left="720"/>
        <w:contextualSpacing/>
        <w:jc w:val="both"/>
        <w:rPr>
          <w:rFonts w:eastAsia="Times New Roman" w:cs="Arial"/>
          <w:color w:val="auto"/>
          <w:szCs w:val="20"/>
          <w:lang w:eastAsia="es-ES"/>
        </w:rPr>
      </w:pPr>
    </w:p>
    <w:p w14:paraId="195FECA1" w14:textId="3883F256" w:rsidR="00002CB8" w:rsidRPr="005063B2" w:rsidRDefault="00002CB8" w:rsidP="00AE1F6F">
      <w:pPr>
        <w:spacing w:line="276" w:lineRule="auto"/>
        <w:jc w:val="both"/>
        <w:rPr>
          <w:rFonts w:eastAsia="Times New Roman" w:cs="Arial"/>
          <w:color w:val="auto"/>
          <w:szCs w:val="20"/>
          <w:lang w:eastAsia="es-ES"/>
        </w:rPr>
      </w:pPr>
      <w:r w:rsidRPr="005063B2">
        <w:rPr>
          <w:rFonts w:cs="Arial"/>
          <w:color w:val="auto"/>
          <w:szCs w:val="20"/>
          <w:lang w:eastAsia="es-ES"/>
        </w:rPr>
        <w:t>Para</w:t>
      </w:r>
      <w:r w:rsidR="002644ED" w:rsidRPr="005063B2">
        <w:rPr>
          <w:rFonts w:eastAsia="Arial,Times New Roman" w:cs="Arial"/>
          <w:color w:val="auto"/>
          <w:szCs w:val="20"/>
          <w:lang w:eastAsia="es-ES"/>
        </w:rPr>
        <w:t xml:space="preserve"> </w:t>
      </w:r>
      <w:r w:rsidRPr="005063B2">
        <w:rPr>
          <w:rFonts w:cs="Arial"/>
          <w:color w:val="auto"/>
          <w:szCs w:val="20"/>
          <w:lang w:eastAsia="es-ES"/>
        </w:rPr>
        <w:t>efectos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acreditación</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experiencia</w:t>
      </w:r>
      <w:r w:rsidR="002644ED" w:rsidRPr="005063B2">
        <w:rPr>
          <w:rFonts w:eastAsia="Arial,Times New Roman" w:cs="Arial"/>
          <w:color w:val="auto"/>
          <w:szCs w:val="20"/>
          <w:lang w:eastAsia="es-ES"/>
        </w:rPr>
        <w:t xml:space="preserve"> </w:t>
      </w:r>
      <w:r w:rsidR="001D0D5C" w:rsidRPr="005063B2">
        <w:rPr>
          <w:rFonts w:cs="Arial"/>
          <w:color w:val="auto"/>
          <w:szCs w:val="20"/>
          <w:lang w:eastAsia="es-ES"/>
        </w:rPr>
        <w:t>entre</w:t>
      </w:r>
      <w:r w:rsidR="002644ED" w:rsidRPr="005063B2">
        <w:rPr>
          <w:rFonts w:eastAsia="Arial,Times New Roman" w:cs="Arial"/>
          <w:color w:val="auto"/>
          <w:szCs w:val="20"/>
          <w:lang w:eastAsia="es-ES"/>
        </w:rPr>
        <w:t xml:space="preserve"> </w:t>
      </w:r>
      <w:r w:rsidRPr="005063B2">
        <w:rPr>
          <w:rFonts w:cs="Arial"/>
          <w:color w:val="auto"/>
          <w:szCs w:val="20"/>
          <w:lang w:eastAsia="es-ES"/>
        </w:rPr>
        <w:t>particulares,</w:t>
      </w:r>
      <w:r w:rsidR="002644ED" w:rsidRPr="005063B2">
        <w:rPr>
          <w:rFonts w:eastAsia="Arial,Times New Roman" w:cs="Arial"/>
          <w:color w:val="auto"/>
          <w:szCs w:val="20"/>
          <w:lang w:eastAsia="es-ES"/>
        </w:rPr>
        <w:t xml:space="preserve"> </w:t>
      </w:r>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00A85C5A"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Times New Roman" w:cs="Arial"/>
          <w:color w:val="auto"/>
          <w:szCs w:val="20"/>
          <w:lang w:eastAsia="es-ES"/>
        </w:rPr>
        <w:t xml:space="preserve"> </w:t>
      </w:r>
      <w:r w:rsidRPr="005063B2">
        <w:rPr>
          <w:rFonts w:cs="Arial"/>
          <w:color w:val="auto"/>
          <w:szCs w:val="20"/>
          <w:lang w:eastAsia="es-ES"/>
        </w:rPr>
        <w:t>deberá</w:t>
      </w:r>
      <w:r w:rsidR="002644ED" w:rsidRPr="005063B2">
        <w:rPr>
          <w:rFonts w:eastAsia="Arial,Times New Roman" w:cs="Arial"/>
          <w:color w:val="auto"/>
          <w:szCs w:val="20"/>
          <w:lang w:eastAsia="es-ES"/>
        </w:rPr>
        <w:t xml:space="preserve"> </w:t>
      </w:r>
      <w:r w:rsidRPr="005063B2">
        <w:rPr>
          <w:rFonts w:cs="Arial"/>
          <w:color w:val="auto"/>
          <w:szCs w:val="20"/>
          <w:lang w:eastAsia="es-ES"/>
        </w:rPr>
        <w:t>aportar</w:t>
      </w:r>
      <w:r w:rsidR="002644ED" w:rsidRPr="005063B2">
        <w:rPr>
          <w:rFonts w:eastAsia="Arial,Times New Roman" w:cs="Arial"/>
          <w:color w:val="auto"/>
          <w:szCs w:val="20"/>
          <w:lang w:eastAsia="es-ES"/>
        </w:rPr>
        <w:t xml:space="preserve"> </w:t>
      </w:r>
      <w:r w:rsidRPr="005063B2">
        <w:rPr>
          <w:rFonts w:cs="Arial"/>
          <w:color w:val="auto"/>
          <w:szCs w:val="20"/>
          <w:lang w:eastAsia="es-ES"/>
        </w:rPr>
        <w:t>adicionalmente</w:t>
      </w:r>
      <w:r w:rsidR="002644ED" w:rsidRPr="005063B2">
        <w:rPr>
          <w:rFonts w:eastAsia="Arial,Times New Roman" w:cs="Arial"/>
          <w:color w:val="auto"/>
          <w:szCs w:val="20"/>
          <w:lang w:eastAsia="es-ES"/>
        </w:rPr>
        <w:t xml:space="preserve"> </w:t>
      </w:r>
      <w:r w:rsidR="00D50E91" w:rsidRPr="005063B2">
        <w:rPr>
          <w:rFonts w:cs="Arial"/>
          <w:color w:val="auto"/>
          <w:szCs w:val="20"/>
          <w:lang w:eastAsia="es-ES"/>
        </w:rPr>
        <w:t>c</w:t>
      </w:r>
      <w:r w:rsidRPr="005063B2">
        <w:rPr>
          <w:rFonts w:cs="Arial"/>
          <w:color w:val="auto"/>
          <w:szCs w:val="20"/>
          <w:lang w:eastAsia="es-ES"/>
        </w:rPr>
        <w:t>ertificación</w:t>
      </w:r>
      <w:r w:rsidR="002644ED" w:rsidRPr="005063B2">
        <w:rPr>
          <w:rFonts w:eastAsia="Arial,Times New Roman" w:cs="Arial"/>
          <w:color w:val="auto"/>
          <w:szCs w:val="20"/>
          <w:lang w:eastAsia="es-ES"/>
        </w:rPr>
        <w:t xml:space="preserve"> </w:t>
      </w:r>
      <w:r w:rsidR="002D7E7A" w:rsidRPr="005063B2">
        <w:rPr>
          <w:rFonts w:cs="Arial"/>
          <w:color w:val="auto"/>
          <w:szCs w:val="20"/>
          <w:lang w:eastAsia="es-ES"/>
        </w:rPr>
        <w:t>de</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facturación</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expedida</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con</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posterioridad</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a</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la</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fecha</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de</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terminación</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del</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contrato</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emitida</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por</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el</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revisor</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fiscal</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o</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contador</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público</w:t>
      </w:r>
      <w:r w:rsidR="002D7E7A" w:rsidRPr="005063B2">
        <w:rPr>
          <w:rFonts w:eastAsia="Arial,Times New Roman" w:cs="Arial"/>
          <w:color w:val="auto"/>
          <w:szCs w:val="20"/>
          <w:lang w:eastAsia="es-ES"/>
        </w:rPr>
        <w:t xml:space="preserve"> </w:t>
      </w:r>
      <w:r w:rsidR="002D7E7A" w:rsidRPr="005063B2">
        <w:rPr>
          <w:rFonts w:cs="Arial"/>
          <w:color w:val="auto"/>
          <w:szCs w:val="20"/>
          <w:lang w:eastAsia="es-ES"/>
        </w:rPr>
        <w:t>del</w:t>
      </w:r>
      <w:r w:rsidR="002D7E7A" w:rsidRPr="005063B2">
        <w:rPr>
          <w:rFonts w:eastAsia="Arial,Times New Roman" w:cs="Arial"/>
          <w:color w:val="auto"/>
          <w:szCs w:val="20"/>
          <w:lang w:eastAsia="es-ES"/>
        </w:rPr>
        <w:t xml:space="preserve">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r w:rsidRPr="005063B2">
        <w:rPr>
          <w:rFonts w:eastAsia="Arial,Times New Roman" w:cs="Arial"/>
          <w:color w:val="auto"/>
          <w:szCs w:val="20"/>
          <w:lang w:eastAsia="es-ES"/>
        </w:rPr>
        <w:t>.</w:t>
      </w:r>
      <w:r w:rsidR="002644ED" w:rsidRPr="005063B2">
        <w:rPr>
          <w:rFonts w:eastAsia="Arial,Times New Roman" w:cs="Arial"/>
          <w:color w:val="auto"/>
          <w:szCs w:val="20"/>
          <w:lang w:eastAsia="es-ES"/>
        </w:rPr>
        <w:t xml:space="preserve"> </w:t>
      </w:r>
    </w:p>
    <w:p w14:paraId="1005979C" w14:textId="17D6D303" w:rsidR="00002CB8" w:rsidRPr="005063B2" w:rsidRDefault="00002CB8"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505" w:name="_Toc233730126"/>
      <w:r w:rsidRPr="005063B2">
        <w:rPr>
          <w:rFonts w:ascii="Arial" w:eastAsia="Arial" w:hAnsi="Arial" w:cs="Arial"/>
          <w:b/>
          <w:bCs/>
          <w:color w:val="auto"/>
          <w:sz w:val="20"/>
          <w:szCs w:val="20"/>
          <w:lang w:val="es-CO"/>
        </w:rPr>
        <w:t>PARA</w:t>
      </w:r>
      <w:r w:rsidR="00750230"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SUBCON</w:t>
      </w:r>
      <w:r w:rsidRPr="004C4795">
        <w:rPr>
          <w:rFonts w:ascii="Arial" w:eastAsia="Arial" w:hAnsi="Arial" w:cs="Arial"/>
          <w:b/>
          <w:bCs/>
          <w:color w:val="auto"/>
          <w:sz w:val="20"/>
          <w:szCs w:val="20"/>
          <w:lang w:val="es-CO"/>
        </w:rPr>
        <w:t>TRATOS</w:t>
      </w:r>
      <w:bookmarkEnd w:id="505"/>
      <w:r w:rsidR="002644ED" w:rsidRPr="005063B2">
        <w:rPr>
          <w:rFonts w:ascii="Arial" w:eastAsia="Arial" w:hAnsi="Arial" w:cs="Arial"/>
          <w:b/>
          <w:bCs/>
          <w:color w:val="auto"/>
          <w:sz w:val="20"/>
          <w:szCs w:val="20"/>
          <w:lang w:val="es-CO"/>
        </w:rPr>
        <w:t xml:space="preserve"> </w:t>
      </w:r>
    </w:p>
    <w:p w14:paraId="05C6FE3D" w14:textId="05AE0BF0" w:rsidR="002B47C6" w:rsidRPr="004C4795" w:rsidRDefault="002B47C6" w:rsidP="002B47C6">
      <w:pPr>
        <w:spacing w:after="200" w:line="276" w:lineRule="auto"/>
        <w:ind w:right="51"/>
        <w:jc w:val="both"/>
        <w:rPr>
          <w:rFonts w:cs="Arial"/>
          <w:color w:val="000000" w:themeColor="text1"/>
          <w:szCs w:val="20"/>
          <w:lang w:val="es-MX"/>
        </w:rPr>
      </w:pPr>
      <w:r w:rsidRPr="004C4795">
        <w:rPr>
          <w:rFonts w:cs="Arial"/>
          <w:color w:val="000000" w:themeColor="text1"/>
          <w:szCs w:val="20"/>
          <w:lang w:val="es-MX"/>
        </w:rPr>
        <w:t xml:space="preserve">Para acreditar la experiencia de subcontratos, cuyo contrato principal fue suscrito con particulares, se aplicarán las disposiciones establecidas en el numeral anterior.  </w:t>
      </w:r>
    </w:p>
    <w:p w14:paraId="2603B967" w14:textId="62F380CB" w:rsidR="002B47C6" w:rsidRPr="004C4795" w:rsidRDefault="002B47C6" w:rsidP="002B47C6">
      <w:pPr>
        <w:spacing w:after="200" w:line="276" w:lineRule="auto"/>
        <w:ind w:right="51"/>
        <w:jc w:val="both"/>
        <w:rPr>
          <w:rFonts w:cs="Arial"/>
          <w:color w:val="000000" w:themeColor="text1"/>
          <w:szCs w:val="20"/>
          <w:lang w:val="es-MX"/>
        </w:rPr>
      </w:pPr>
      <w:r w:rsidRPr="004C4795">
        <w:rPr>
          <w:rFonts w:cs="Arial"/>
          <w:color w:val="000000" w:themeColor="text1"/>
          <w:szCs w:val="20"/>
          <w:lang w:val="es-MX"/>
        </w:rPr>
        <w:t>Para acreditar la experiencia de los contratos derivados de contratos suscritos con Entidades Estatales, el Proponente deberá aportar los documentos que se enlistan a continuación:</w:t>
      </w:r>
    </w:p>
    <w:p w14:paraId="77EC7C9B" w14:textId="77777777" w:rsidR="002B47C6" w:rsidRPr="004C4795" w:rsidRDefault="002B47C6" w:rsidP="002B47C6">
      <w:pPr>
        <w:tabs>
          <w:tab w:val="left" w:pos="993"/>
        </w:tabs>
        <w:spacing w:after="200" w:line="276" w:lineRule="auto"/>
        <w:ind w:right="51"/>
        <w:contextualSpacing/>
        <w:jc w:val="both"/>
        <w:rPr>
          <w:rFonts w:cs="Arial"/>
          <w:color w:val="000000" w:themeColor="text1"/>
          <w:szCs w:val="20"/>
          <w:lang w:val="es-MX"/>
        </w:rPr>
      </w:pPr>
      <w:r w:rsidRPr="004C4795">
        <w:rPr>
          <w:rFonts w:cs="Arial"/>
          <w:color w:val="000000" w:themeColor="text1"/>
          <w:szCs w:val="20"/>
          <w:lang w:val="es-MX"/>
        </w:rPr>
        <w:t xml:space="preserve">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46753E7E" w14:textId="77777777" w:rsidR="002B47C6" w:rsidRPr="004C4795" w:rsidRDefault="002B47C6" w:rsidP="002B47C6">
      <w:pPr>
        <w:tabs>
          <w:tab w:val="left" w:pos="993"/>
        </w:tabs>
        <w:spacing w:after="200" w:line="276" w:lineRule="auto"/>
        <w:ind w:right="51"/>
        <w:contextualSpacing/>
        <w:jc w:val="both"/>
        <w:rPr>
          <w:rFonts w:cs="Arial"/>
          <w:color w:val="000000" w:themeColor="text1"/>
          <w:szCs w:val="20"/>
          <w:lang w:val="es-MX"/>
        </w:rPr>
      </w:pPr>
    </w:p>
    <w:p w14:paraId="50465E6D" w14:textId="5BC7A818" w:rsidR="002B47C6" w:rsidRPr="004C4795" w:rsidRDefault="002B47C6" w:rsidP="002B47C6">
      <w:pPr>
        <w:tabs>
          <w:tab w:val="left" w:pos="993"/>
        </w:tabs>
        <w:spacing w:after="200" w:line="276" w:lineRule="auto"/>
        <w:ind w:right="51"/>
        <w:contextualSpacing/>
        <w:jc w:val="both"/>
        <w:rPr>
          <w:rFonts w:cs="Arial"/>
          <w:color w:val="000000" w:themeColor="text1"/>
          <w:szCs w:val="20"/>
          <w:lang w:val="es-MX"/>
        </w:rPr>
      </w:pPr>
      <w:r w:rsidRPr="004C4795">
        <w:rPr>
          <w:rFonts w:cs="Arial"/>
          <w:color w:val="000000" w:themeColor="text1"/>
          <w:szCs w:val="20"/>
          <w:lang w:val="es-MX"/>
        </w:rPr>
        <w:t xml:space="preserve">B. Certificación expedida por la Entidad Estatal suscriptora del contrato principal del cual se derivó el subcontrato. Esta certificación debe contener la información básica del contrato principal y la siguiente: </w:t>
      </w:r>
    </w:p>
    <w:p w14:paraId="1588935D" w14:textId="77777777" w:rsidR="002B47C6" w:rsidRPr="004C4795" w:rsidRDefault="002B47C6" w:rsidP="002B47C6">
      <w:pPr>
        <w:tabs>
          <w:tab w:val="left" w:pos="993"/>
        </w:tabs>
        <w:spacing w:after="200" w:line="276" w:lineRule="auto"/>
        <w:ind w:right="51"/>
        <w:contextualSpacing/>
        <w:jc w:val="both"/>
        <w:rPr>
          <w:rFonts w:cs="Arial"/>
          <w:color w:val="000000" w:themeColor="text1"/>
          <w:szCs w:val="20"/>
          <w:lang w:val="es-MX"/>
        </w:rPr>
      </w:pPr>
    </w:p>
    <w:p w14:paraId="36A16E77" w14:textId="77777777" w:rsidR="002B47C6" w:rsidRPr="004C4795" w:rsidRDefault="002B47C6" w:rsidP="002B47C6">
      <w:pPr>
        <w:spacing w:after="200" w:line="276" w:lineRule="auto"/>
        <w:ind w:left="567" w:right="51"/>
        <w:contextualSpacing/>
        <w:jc w:val="both"/>
        <w:rPr>
          <w:rFonts w:cs="Arial"/>
          <w:color w:val="000000" w:themeColor="text1"/>
          <w:szCs w:val="20"/>
          <w:lang w:val="es-MX"/>
        </w:rPr>
      </w:pPr>
      <w:r w:rsidRPr="004C4795">
        <w:rPr>
          <w:rFonts w:cs="Arial"/>
          <w:color w:val="000000" w:themeColor="text1"/>
          <w:szCs w:val="20"/>
          <w:lang w:val="es-MX"/>
        </w:rPr>
        <w:t>I. Alcance de las obras ejecutadas en el contrato principal.</w:t>
      </w:r>
    </w:p>
    <w:p w14:paraId="6A17902A" w14:textId="77777777" w:rsidR="002B47C6" w:rsidRPr="004C4795" w:rsidRDefault="002B47C6" w:rsidP="002B47C6">
      <w:pPr>
        <w:spacing w:after="200" w:line="276" w:lineRule="auto"/>
        <w:ind w:left="567" w:right="51"/>
        <w:contextualSpacing/>
        <w:jc w:val="both"/>
        <w:rPr>
          <w:rFonts w:cs="Arial"/>
          <w:color w:val="000000" w:themeColor="text1"/>
          <w:szCs w:val="20"/>
          <w:lang w:val="es-MX"/>
        </w:rPr>
      </w:pPr>
    </w:p>
    <w:p w14:paraId="2502794B" w14:textId="77777777" w:rsidR="002B47C6" w:rsidRPr="004C4795" w:rsidRDefault="002B47C6" w:rsidP="002B47C6">
      <w:pPr>
        <w:tabs>
          <w:tab w:val="left" w:pos="8647"/>
        </w:tabs>
        <w:spacing w:after="200" w:line="276" w:lineRule="auto"/>
        <w:ind w:left="567" w:right="51"/>
        <w:contextualSpacing/>
        <w:jc w:val="both"/>
        <w:rPr>
          <w:rFonts w:cs="Arial"/>
          <w:color w:val="000000" w:themeColor="text1"/>
          <w:szCs w:val="20"/>
          <w:lang w:val="es-MX"/>
        </w:rPr>
      </w:pPr>
      <w:r w:rsidRPr="004C4795">
        <w:rPr>
          <w:rFonts w:cs="Arial"/>
          <w:color w:val="000000" w:themeColor="text1"/>
          <w:szCs w:val="20"/>
          <w:lang w:val="es-MX"/>
        </w:rPr>
        <w:t xml:space="preserve">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4C4795">
        <w:rPr>
          <w:rFonts w:cs="Arial"/>
          <w:color w:val="000000" w:themeColor="text1"/>
          <w:szCs w:val="20"/>
          <w:lang w:val="es-MX"/>
        </w:rPr>
        <w:t>ii</w:t>
      </w:r>
      <w:proofErr w:type="spellEnd"/>
      <w:r w:rsidRPr="004C4795">
        <w:rPr>
          <w:rFonts w:cs="Arial"/>
          <w:color w:val="000000" w:themeColor="text1"/>
          <w:szCs w:val="20"/>
          <w:lang w:val="es-MX"/>
        </w:rPr>
        <w:t>) certificación emitida por la Entidad Estatal, donde acredite que para subcontratar no se requería autorización.</w:t>
      </w:r>
    </w:p>
    <w:p w14:paraId="6AF40A82" w14:textId="77777777" w:rsidR="002B47C6" w:rsidRPr="004C4795" w:rsidRDefault="002B47C6" w:rsidP="002B47C6">
      <w:pPr>
        <w:tabs>
          <w:tab w:val="left" w:pos="8647"/>
        </w:tabs>
        <w:spacing w:after="200" w:line="276" w:lineRule="auto"/>
        <w:ind w:left="567" w:right="51"/>
        <w:contextualSpacing/>
        <w:jc w:val="both"/>
        <w:rPr>
          <w:rFonts w:cs="Arial"/>
          <w:color w:val="000000" w:themeColor="text1"/>
          <w:szCs w:val="20"/>
          <w:lang w:val="es-MX"/>
        </w:rPr>
      </w:pPr>
    </w:p>
    <w:p w14:paraId="2F441C62" w14:textId="77777777" w:rsidR="002B47C6" w:rsidRPr="004C4795" w:rsidRDefault="002B47C6" w:rsidP="002B47C6">
      <w:pPr>
        <w:tabs>
          <w:tab w:val="left" w:pos="8647"/>
        </w:tabs>
        <w:spacing w:after="200" w:line="276" w:lineRule="auto"/>
        <w:ind w:left="567" w:right="51"/>
        <w:contextualSpacing/>
        <w:jc w:val="both"/>
        <w:rPr>
          <w:rFonts w:cs="Arial"/>
          <w:color w:val="000000" w:themeColor="text1"/>
          <w:szCs w:val="20"/>
          <w:lang w:val="es-MX"/>
        </w:rPr>
      </w:pPr>
      <w:r w:rsidRPr="004C4795">
        <w:rPr>
          <w:rFonts w:cs="Arial"/>
          <w:color w:val="000000" w:themeColor="text1"/>
          <w:szCs w:val="20"/>
          <w:lang w:val="es-MX"/>
        </w:rPr>
        <w:t xml:space="preserve">La información solicitada en el literal B únicamente se exige en relación con el contrato principal suscrito con la Entidad Estatal.  </w:t>
      </w:r>
    </w:p>
    <w:p w14:paraId="63019884" w14:textId="77777777" w:rsidR="002B47C6" w:rsidRPr="004C4795" w:rsidRDefault="002B47C6" w:rsidP="002B47C6">
      <w:pPr>
        <w:tabs>
          <w:tab w:val="left" w:pos="8647"/>
        </w:tabs>
        <w:spacing w:after="200" w:line="276" w:lineRule="auto"/>
        <w:ind w:right="51"/>
        <w:contextualSpacing/>
        <w:jc w:val="both"/>
        <w:rPr>
          <w:rFonts w:cs="Arial"/>
          <w:color w:val="000000" w:themeColor="text1"/>
          <w:szCs w:val="20"/>
          <w:lang w:val="es-MX"/>
        </w:rPr>
      </w:pPr>
    </w:p>
    <w:p w14:paraId="2343C5CD" w14:textId="69A3A533" w:rsidR="002B47C6" w:rsidRPr="004C4795" w:rsidRDefault="002B47C6" w:rsidP="002B47C6">
      <w:pPr>
        <w:tabs>
          <w:tab w:val="left" w:pos="8647"/>
        </w:tabs>
        <w:spacing w:after="200" w:line="276" w:lineRule="auto"/>
        <w:ind w:right="51"/>
        <w:contextualSpacing/>
        <w:jc w:val="both"/>
        <w:rPr>
          <w:rFonts w:cs="Arial"/>
          <w:color w:val="000000" w:themeColor="text1"/>
          <w:szCs w:val="20"/>
          <w:lang w:val="es-MX"/>
        </w:rPr>
      </w:pPr>
      <w:r w:rsidRPr="004C4795">
        <w:rPr>
          <w:rFonts w:cs="Arial"/>
          <w:color w:val="000000" w:themeColor="text1"/>
          <w:szCs w:val="20"/>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bookmarkStart w:id="506" w:name="_Hlk99116765"/>
    </w:p>
    <w:p w14:paraId="460592F5" w14:textId="77777777" w:rsidR="002B47C6" w:rsidRPr="004C4795" w:rsidRDefault="002B47C6" w:rsidP="002B47C6">
      <w:pPr>
        <w:tabs>
          <w:tab w:val="left" w:pos="8647"/>
        </w:tabs>
        <w:spacing w:after="200" w:line="276" w:lineRule="auto"/>
        <w:ind w:right="51"/>
        <w:contextualSpacing/>
        <w:jc w:val="both"/>
        <w:rPr>
          <w:rFonts w:cs="Arial"/>
          <w:color w:val="000000" w:themeColor="text1"/>
          <w:szCs w:val="20"/>
          <w:lang w:val="es-MX"/>
        </w:rPr>
      </w:pPr>
    </w:p>
    <w:p w14:paraId="24D52A85" w14:textId="445CA8C0" w:rsidR="002B47C6" w:rsidRPr="004C4795" w:rsidRDefault="002B47C6" w:rsidP="002B47C6">
      <w:pPr>
        <w:tabs>
          <w:tab w:val="left" w:pos="567"/>
        </w:tabs>
        <w:spacing w:after="200" w:line="276" w:lineRule="auto"/>
        <w:ind w:right="51"/>
        <w:jc w:val="both"/>
        <w:rPr>
          <w:rFonts w:cs="Arial"/>
          <w:color w:val="000000" w:themeColor="text1"/>
          <w:szCs w:val="20"/>
          <w:lang w:val="es-MX"/>
        </w:rPr>
      </w:pPr>
      <w:r w:rsidRPr="004C4795">
        <w:rPr>
          <w:rFonts w:cs="Arial"/>
          <w:color w:val="000000" w:themeColor="text1"/>
          <w:szCs w:val="20"/>
          <w:lang w:val="es-MX"/>
        </w:rPr>
        <w:lastRenderedPageBreak/>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bookmarkEnd w:id="506"/>
    </w:p>
    <w:p w14:paraId="74D7B487" w14:textId="31C2A8B7" w:rsidR="002B47C6" w:rsidRPr="004C4795" w:rsidRDefault="002B47C6" w:rsidP="002B47C6">
      <w:pPr>
        <w:tabs>
          <w:tab w:val="left" w:pos="567"/>
        </w:tabs>
        <w:spacing w:after="200" w:line="276" w:lineRule="auto"/>
        <w:ind w:right="51"/>
        <w:jc w:val="both"/>
        <w:rPr>
          <w:rFonts w:cs="Arial"/>
          <w:color w:val="000000" w:themeColor="text1"/>
          <w:szCs w:val="20"/>
          <w:lang w:val="es-MX"/>
        </w:rPr>
      </w:pPr>
      <w:r w:rsidRPr="004C4795">
        <w:rPr>
          <w:rFonts w:cs="Arial"/>
          <w:color w:val="000000" w:themeColor="text1"/>
          <w:szCs w:val="20"/>
          <w:lang w:val="es-MX"/>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2DB80ACF" w14:textId="41C02EBE" w:rsidR="002B47C6" w:rsidRPr="004C4795" w:rsidRDefault="002B47C6" w:rsidP="002B47C6">
      <w:pPr>
        <w:tabs>
          <w:tab w:val="left" w:pos="567"/>
        </w:tabs>
        <w:spacing w:after="200" w:line="276" w:lineRule="auto"/>
        <w:ind w:right="51"/>
        <w:jc w:val="both"/>
        <w:rPr>
          <w:rFonts w:cs="Arial"/>
          <w:color w:val="000000" w:themeColor="text1"/>
          <w:szCs w:val="20"/>
          <w:lang w:val="es-MX"/>
        </w:rPr>
      </w:pPr>
      <w:r w:rsidRPr="004C4795">
        <w:rPr>
          <w:rFonts w:cs="Arial"/>
          <w:color w:val="000000" w:themeColor="text1"/>
          <w:szCs w:val="20"/>
          <w:lang w:val="es-MX"/>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8836C96" w14:textId="5C847783" w:rsidR="002B47C6" w:rsidRPr="004C4795" w:rsidRDefault="002B47C6" w:rsidP="002B47C6">
      <w:pPr>
        <w:tabs>
          <w:tab w:val="left" w:pos="567"/>
        </w:tabs>
        <w:spacing w:after="200" w:line="276" w:lineRule="auto"/>
        <w:ind w:right="51"/>
        <w:jc w:val="both"/>
        <w:rPr>
          <w:rFonts w:cs="Arial"/>
          <w:color w:val="000000" w:themeColor="text1"/>
          <w:szCs w:val="20"/>
        </w:rPr>
      </w:pPr>
      <w:r w:rsidRPr="004C4795">
        <w:rPr>
          <w:rFonts w:cs="Arial"/>
          <w:color w:val="000000" w:themeColor="text1"/>
          <w:szCs w:val="20"/>
        </w:rPr>
        <w:t>Cuando la Entidad haya sido advertida por alguno los Proponentes sobre situaciones de subcontratación, aplicará el numeral 1.11 del Pliego de Condiciones.</w:t>
      </w:r>
    </w:p>
    <w:p w14:paraId="554771F8" w14:textId="69F06E4E" w:rsidR="00AC11E1" w:rsidRPr="004C4795" w:rsidRDefault="008C6D8C" w:rsidP="006959DB">
      <w:pPr>
        <w:pStyle w:val="InviasNormal"/>
        <w:numPr>
          <w:ilvl w:val="2"/>
          <w:numId w:val="42"/>
        </w:numPr>
        <w:spacing w:line="276" w:lineRule="auto"/>
        <w:outlineLvl w:val="2"/>
        <w:rPr>
          <w:rFonts w:ascii="Arial" w:eastAsia="Arial" w:hAnsi="Arial" w:cs="Arial"/>
          <w:b/>
          <w:bCs/>
          <w:color w:val="auto"/>
          <w:sz w:val="20"/>
          <w:szCs w:val="20"/>
          <w:lang w:val="es-CO"/>
        </w:rPr>
      </w:pPr>
      <w:bookmarkStart w:id="507" w:name="_Ref533083945"/>
      <w:bookmarkStart w:id="508" w:name="_Toc233730127"/>
      <w:r w:rsidRPr="004C4795">
        <w:rPr>
          <w:rFonts w:ascii="Arial" w:eastAsia="Arial" w:hAnsi="Arial" w:cs="Arial"/>
          <w:b/>
          <w:bCs/>
          <w:color w:val="auto"/>
          <w:sz w:val="20"/>
          <w:szCs w:val="20"/>
          <w:lang w:val="es-CO"/>
        </w:rPr>
        <w:t xml:space="preserve">RELACIÓN DE LOS CONTRATOS FRENTE AL PRESUPUESTO </w:t>
      </w:r>
      <w:r w:rsidR="00543004" w:rsidRPr="004C4795">
        <w:rPr>
          <w:rFonts w:ascii="Arial" w:eastAsia="Arial" w:hAnsi="Arial" w:cs="Arial"/>
          <w:b/>
          <w:bCs/>
          <w:color w:val="auto"/>
          <w:sz w:val="20"/>
          <w:szCs w:val="20"/>
          <w:lang w:val="es-CO"/>
        </w:rPr>
        <w:t>OFICIAL</w:t>
      </w:r>
      <w:bookmarkEnd w:id="507"/>
      <w:bookmarkEnd w:id="508"/>
      <w:r w:rsidRPr="004C4795">
        <w:rPr>
          <w:rFonts w:ascii="Arial" w:eastAsia="Arial" w:hAnsi="Arial" w:cs="Arial"/>
          <w:b/>
          <w:bCs/>
          <w:color w:val="auto"/>
          <w:sz w:val="20"/>
          <w:szCs w:val="20"/>
          <w:lang w:val="es-CO"/>
        </w:rPr>
        <w:t xml:space="preserve"> </w:t>
      </w:r>
    </w:p>
    <w:p w14:paraId="71B22B81" w14:textId="77777777" w:rsidR="001B6D12" w:rsidRPr="001B6D12" w:rsidRDefault="001B6D12" w:rsidP="001B6D12">
      <w:pPr>
        <w:ind w:right="49"/>
        <w:contextualSpacing/>
        <w:jc w:val="both"/>
        <w:rPr>
          <w:rFonts w:cs="Arial"/>
          <w:color w:val="000000"/>
          <w:szCs w:val="20"/>
          <w:lang w:val="es-MX"/>
        </w:rPr>
      </w:pPr>
      <w:r w:rsidRPr="001B6D12">
        <w:rPr>
          <w:rFonts w:cs="Arial"/>
          <w:color w:val="000000"/>
          <w:szCs w:val="20"/>
          <w:lang w:val="es-MX"/>
        </w:rPr>
        <w:t>La verificación del número de contratos para acreditar la experiencia se realiza de la siguiente manera:</w:t>
      </w:r>
    </w:p>
    <w:p w14:paraId="5B3BDC50" w14:textId="77777777" w:rsidR="001B6D12" w:rsidRPr="00055B2F" w:rsidRDefault="001B6D12" w:rsidP="001B6D12">
      <w:pPr>
        <w:ind w:left="567" w:right="624"/>
        <w:contextualSpacing/>
        <w:jc w:val="both"/>
        <w:rPr>
          <w:rFonts w:ascii="Arial Narrow" w:hAnsi="Arial Narrow"/>
          <w:i/>
          <w:iCs/>
          <w:color w:val="000000"/>
          <w:sz w:val="22"/>
          <w:lang w:val="es-MX"/>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B6D12" w:rsidRPr="00055B2F" w14:paraId="2F875803" w14:textId="77777777" w:rsidTr="00CC2BC9">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227FCAFF" w14:textId="77777777" w:rsidR="001B6D12" w:rsidRPr="00C15B42" w:rsidRDefault="001B6D12" w:rsidP="00C15B42">
            <w:pPr>
              <w:spacing w:after="0" w:line="276" w:lineRule="auto"/>
              <w:jc w:val="center"/>
              <w:rPr>
                <w:rFonts w:cs="Arial"/>
                <w:b/>
                <w:bCs/>
                <w:color w:val="FFFFFF" w:themeColor="background1"/>
                <w:szCs w:val="20"/>
                <w:lang w:val="es-ES"/>
              </w:rPr>
            </w:pPr>
            <w:r w:rsidRPr="00C15B42">
              <w:rPr>
                <w:rFonts w:cs="Arial"/>
                <w:b/>
                <w:bCs/>
                <w:color w:val="FFFFFF" w:themeColor="background1"/>
                <w:szCs w:val="20"/>
                <w:lang w:val="es-ES"/>
              </w:rPr>
              <w:t>Número de contratos con los cuales el Proponente cumple la experiencia 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1D29B64E" w14:textId="77777777" w:rsidR="00C15B42" w:rsidRPr="00C15B42" w:rsidRDefault="001B6D12" w:rsidP="00C15B42">
            <w:pPr>
              <w:spacing w:after="0" w:line="276" w:lineRule="auto"/>
              <w:jc w:val="center"/>
              <w:rPr>
                <w:rFonts w:cs="Arial"/>
                <w:b/>
                <w:bCs/>
                <w:color w:val="FFFFFF" w:themeColor="background1"/>
                <w:szCs w:val="20"/>
                <w:lang w:val="es-ES"/>
              </w:rPr>
            </w:pPr>
            <w:r w:rsidRPr="00C15B42">
              <w:rPr>
                <w:rFonts w:cs="Arial"/>
                <w:b/>
                <w:bCs/>
                <w:color w:val="FFFFFF" w:themeColor="background1"/>
                <w:szCs w:val="20"/>
                <w:lang w:val="es-ES"/>
              </w:rPr>
              <w:t>Valor mínimo a certificar</w:t>
            </w:r>
          </w:p>
          <w:p w14:paraId="3216CB70" w14:textId="7AE42343" w:rsidR="001B6D12" w:rsidRPr="00C15B42" w:rsidRDefault="001B6D12" w:rsidP="00C15B42">
            <w:pPr>
              <w:spacing w:after="0" w:line="276" w:lineRule="auto"/>
              <w:jc w:val="center"/>
              <w:rPr>
                <w:rFonts w:cs="Arial"/>
                <w:b/>
                <w:bCs/>
                <w:color w:val="FFFFFF" w:themeColor="background1"/>
                <w:szCs w:val="20"/>
                <w:lang w:val="es-ES"/>
              </w:rPr>
            </w:pPr>
            <w:r w:rsidRPr="00C15B42">
              <w:rPr>
                <w:rFonts w:cs="Arial"/>
                <w:b/>
                <w:bCs/>
                <w:color w:val="FFFFFF" w:themeColor="background1"/>
                <w:szCs w:val="20"/>
                <w:lang w:val="es-ES"/>
              </w:rPr>
              <w:t>(como % del Presupuesto Oficial de obra expresado en SMMLV)</w:t>
            </w:r>
          </w:p>
        </w:tc>
      </w:tr>
      <w:tr w:rsidR="001B6D12" w:rsidRPr="00055B2F" w14:paraId="1B6CD1A3" w14:textId="77777777" w:rsidTr="00C15B42">
        <w:trPr>
          <w:trHeight w:val="18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76483A23" w14:textId="77777777" w:rsidR="001B6D12" w:rsidRPr="00C15B42" w:rsidRDefault="001B6D12" w:rsidP="00C15B42">
            <w:pPr>
              <w:spacing w:after="0" w:line="276" w:lineRule="auto"/>
              <w:jc w:val="center"/>
              <w:rPr>
                <w:rFonts w:cs="Arial"/>
                <w:color w:val="000000" w:themeColor="text1"/>
                <w:szCs w:val="20"/>
                <w:lang w:val="es-ES"/>
              </w:rPr>
            </w:pPr>
            <w:r w:rsidRPr="00C15B42">
              <w:rPr>
                <w:rFonts w:cs="Arial"/>
                <w:color w:val="000000" w:themeColor="text1"/>
                <w:szCs w:val="20"/>
                <w:lang w:val="es-ES"/>
              </w:rPr>
              <w:t>De 1 hasta 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4BEB42C1" w14:textId="77777777" w:rsidR="001B6D12" w:rsidRPr="00C15B42" w:rsidRDefault="001B6D12" w:rsidP="00C15B42">
            <w:pPr>
              <w:spacing w:after="0" w:line="276" w:lineRule="auto"/>
              <w:jc w:val="center"/>
              <w:rPr>
                <w:rFonts w:cs="Arial"/>
                <w:color w:val="000000" w:themeColor="text1"/>
                <w:szCs w:val="20"/>
                <w:lang w:val="es-ES"/>
              </w:rPr>
            </w:pPr>
            <w:r w:rsidRPr="00C15B42">
              <w:rPr>
                <w:rFonts w:cs="Arial"/>
                <w:color w:val="000000" w:themeColor="text1"/>
                <w:szCs w:val="20"/>
                <w:lang w:val="es-ES"/>
              </w:rPr>
              <w:t>75%</w:t>
            </w:r>
          </w:p>
        </w:tc>
      </w:tr>
      <w:tr w:rsidR="001B6D12" w:rsidRPr="00055B2F" w14:paraId="05B98B39" w14:textId="77777777" w:rsidTr="001B6D12">
        <w:trPr>
          <w:trHeight w:val="314"/>
        </w:trPr>
        <w:tc>
          <w:tcPr>
            <w:tcW w:w="3199" w:type="dxa"/>
            <w:tcBorders>
              <w:top w:val="single" w:sz="4" w:space="0" w:color="000000"/>
              <w:left w:val="double" w:sz="4" w:space="0" w:color="auto"/>
              <w:bottom w:val="single" w:sz="4" w:space="0" w:color="000000"/>
              <w:right w:val="single" w:sz="4" w:space="0" w:color="000000"/>
            </w:tcBorders>
            <w:vAlign w:val="center"/>
            <w:hideMark/>
          </w:tcPr>
          <w:p w14:paraId="38B326CB" w14:textId="77777777" w:rsidR="001B6D12" w:rsidRPr="00C15B42" w:rsidRDefault="001B6D12" w:rsidP="00C15B42">
            <w:pPr>
              <w:spacing w:after="0" w:line="276" w:lineRule="auto"/>
              <w:jc w:val="center"/>
              <w:rPr>
                <w:rFonts w:cs="Arial"/>
                <w:color w:val="000000" w:themeColor="text1"/>
                <w:szCs w:val="20"/>
                <w:lang w:val="es-ES"/>
              </w:rPr>
            </w:pPr>
            <w:r w:rsidRPr="00C15B42">
              <w:rPr>
                <w:rFonts w:cs="Arial"/>
                <w:color w:val="000000" w:themeColor="text1"/>
                <w:szCs w:val="20"/>
                <w:lang w:val="es-ES"/>
              </w:rPr>
              <w:t>De 3 hasta 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4BE405A6" w14:textId="77777777" w:rsidR="001B6D12" w:rsidRPr="00C15B42" w:rsidRDefault="001B6D12" w:rsidP="00C15B42">
            <w:pPr>
              <w:spacing w:after="0" w:line="276" w:lineRule="auto"/>
              <w:jc w:val="center"/>
              <w:rPr>
                <w:rFonts w:cs="Arial"/>
                <w:color w:val="000000" w:themeColor="text1"/>
                <w:szCs w:val="20"/>
                <w:lang w:val="es-ES"/>
              </w:rPr>
            </w:pPr>
            <w:r w:rsidRPr="00C15B42">
              <w:rPr>
                <w:rFonts w:cs="Arial"/>
                <w:color w:val="000000" w:themeColor="text1"/>
                <w:szCs w:val="20"/>
                <w:lang w:val="es-ES"/>
              </w:rPr>
              <w:t>120%</w:t>
            </w:r>
          </w:p>
        </w:tc>
      </w:tr>
      <w:tr w:rsidR="001B6D12" w:rsidRPr="00055B2F" w14:paraId="564D2B86" w14:textId="77777777" w:rsidTr="00C15B42">
        <w:trPr>
          <w:trHeight w:val="164"/>
        </w:trPr>
        <w:tc>
          <w:tcPr>
            <w:tcW w:w="3199" w:type="dxa"/>
            <w:tcBorders>
              <w:top w:val="single" w:sz="4" w:space="0" w:color="000000"/>
              <w:left w:val="double" w:sz="4" w:space="0" w:color="auto"/>
              <w:bottom w:val="single" w:sz="4" w:space="0" w:color="000000"/>
              <w:right w:val="single" w:sz="4" w:space="0" w:color="000000"/>
            </w:tcBorders>
            <w:vAlign w:val="center"/>
            <w:hideMark/>
          </w:tcPr>
          <w:p w14:paraId="3A1EBBFC" w14:textId="77777777" w:rsidR="001B6D12" w:rsidRPr="00C15B42" w:rsidRDefault="001B6D12" w:rsidP="00C15B42">
            <w:pPr>
              <w:spacing w:after="0" w:line="276" w:lineRule="auto"/>
              <w:jc w:val="center"/>
              <w:rPr>
                <w:rFonts w:cs="Arial"/>
                <w:color w:val="000000" w:themeColor="text1"/>
                <w:szCs w:val="20"/>
                <w:lang w:val="es-ES"/>
              </w:rPr>
            </w:pPr>
            <w:r w:rsidRPr="00C15B42">
              <w:rPr>
                <w:rFonts w:cs="Arial"/>
                <w:color w:val="000000" w:themeColor="text1"/>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481E87D1" w14:textId="77777777" w:rsidR="001B6D12" w:rsidRPr="00C15B42" w:rsidRDefault="001B6D12" w:rsidP="00C15B42">
            <w:pPr>
              <w:spacing w:after="0" w:line="276" w:lineRule="auto"/>
              <w:jc w:val="center"/>
              <w:rPr>
                <w:rFonts w:cs="Arial"/>
                <w:color w:val="000000" w:themeColor="text1"/>
                <w:szCs w:val="20"/>
                <w:lang w:val="es-ES"/>
              </w:rPr>
            </w:pPr>
            <w:r w:rsidRPr="00C15B42">
              <w:rPr>
                <w:rFonts w:cs="Arial"/>
                <w:color w:val="000000" w:themeColor="text1"/>
                <w:szCs w:val="20"/>
                <w:lang w:val="es-ES"/>
              </w:rPr>
              <w:t>150%</w:t>
            </w:r>
          </w:p>
        </w:tc>
      </w:tr>
    </w:tbl>
    <w:p w14:paraId="698BA246" w14:textId="77777777" w:rsidR="001B6D12" w:rsidRPr="00055B2F" w:rsidRDefault="001B6D12" w:rsidP="001B6D12">
      <w:pPr>
        <w:ind w:right="624"/>
        <w:contextualSpacing/>
        <w:jc w:val="both"/>
        <w:rPr>
          <w:rFonts w:ascii="Arial Narrow" w:hAnsi="Arial Narrow"/>
          <w:i/>
          <w:color w:val="000000"/>
          <w:sz w:val="22"/>
          <w:highlight w:val="lightGray"/>
        </w:rPr>
      </w:pPr>
    </w:p>
    <w:p w14:paraId="2CDD352B" w14:textId="77777777" w:rsidR="001B6D12" w:rsidRPr="001B6D12" w:rsidRDefault="001B6D12" w:rsidP="00940077">
      <w:pPr>
        <w:spacing w:before="120" w:after="240"/>
        <w:ind w:right="51"/>
        <w:jc w:val="both"/>
        <w:rPr>
          <w:rFonts w:cs="Arial"/>
          <w:iCs/>
          <w:color w:val="000000"/>
          <w:szCs w:val="20"/>
          <w:highlight w:val="lightGray"/>
        </w:rPr>
      </w:pPr>
      <w:r w:rsidRPr="001B6D12">
        <w:rPr>
          <w:rFonts w:cs="Arial"/>
          <w:iCs/>
          <w:color w:val="000000"/>
          <w:szCs w:val="20"/>
        </w:rPr>
        <w:t>Si el número de contratos aportados supera los cinco (5) inicialmente previstos en este numeral, debido a la posibilidad de allegar contratos adicionales por tratarse de una </w:t>
      </w:r>
      <w:proofErr w:type="spellStart"/>
      <w:r w:rsidRPr="001B6D12">
        <w:rPr>
          <w:rFonts w:cs="Arial"/>
          <w:iCs/>
          <w:color w:val="000000"/>
          <w:szCs w:val="20"/>
        </w:rPr>
        <w:t>Mipyme</w:t>
      </w:r>
      <w:proofErr w:type="spellEnd"/>
      <w:r w:rsidRPr="001B6D12">
        <w:rPr>
          <w:rFonts w:cs="Arial"/>
          <w:iCs/>
          <w:color w:val="000000"/>
          <w:szCs w:val="20"/>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bookmarkStart w:id="509" w:name="_Hlk99114933"/>
    </w:p>
    <w:bookmarkEnd w:id="509"/>
    <w:p w14:paraId="5EA8AF5D" w14:textId="77777777" w:rsidR="001B6D12" w:rsidRPr="001B6D12" w:rsidRDefault="001B6D12" w:rsidP="00940077">
      <w:pPr>
        <w:spacing w:before="120" w:after="240"/>
        <w:ind w:right="51"/>
        <w:jc w:val="both"/>
        <w:rPr>
          <w:rFonts w:cs="Arial"/>
          <w:bCs/>
          <w:iCs/>
          <w:color w:val="000000"/>
          <w:szCs w:val="20"/>
        </w:rPr>
      </w:pPr>
      <w:r w:rsidRPr="001B6D12">
        <w:rPr>
          <w:rFonts w:cs="Arial"/>
          <w:iCs/>
          <w:color w:val="000000"/>
          <w:szCs w:val="20"/>
          <w:lang w:val="es-MX"/>
        </w:rPr>
        <w:t>La verificación se hará con base en la sumatoria de los valores totales ejecutados (incluido IVA) en SMMLV de los contratos que cumplan con los requisitos establecidos en este Pliego de Condiciones.</w:t>
      </w:r>
    </w:p>
    <w:p w14:paraId="5B880A37" w14:textId="0D24FE1D" w:rsidR="001B6D12" w:rsidRPr="001B6D12" w:rsidRDefault="001B6D12" w:rsidP="00940077">
      <w:pPr>
        <w:spacing w:before="120" w:after="240"/>
        <w:ind w:right="51"/>
        <w:jc w:val="both"/>
        <w:rPr>
          <w:rFonts w:cs="Arial"/>
          <w:iCs/>
          <w:color w:val="000000"/>
          <w:szCs w:val="20"/>
          <w:lang w:val="es-MX"/>
        </w:rPr>
      </w:pPr>
      <w:r w:rsidRPr="001B6D12">
        <w:rPr>
          <w:rFonts w:cs="Arial"/>
          <w:iCs/>
          <w:color w:val="000000"/>
          <w:szCs w:val="20"/>
          <w:lang w:val="es-MX"/>
        </w:rPr>
        <w:t>El Proponente cumple el requisito de experiencia si la sumatoria de los valores totales ejecutados (incluido IVA) de los contratos expresados en SMMLV es mayor o igual al valor mínimo a certificar establecido en la tabla anterior.</w:t>
      </w:r>
    </w:p>
    <w:p w14:paraId="0CFCD506" w14:textId="77777777" w:rsidR="001B6D12" w:rsidRPr="001B6D12" w:rsidRDefault="001B6D12" w:rsidP="00940077">
      <w:pPr>
        <w:spacing w:before="120" w:after="240"/>
        <w:ind w:right="51"/>
        <w:jc w:val="both"/>
        <w:rPr>
          <w:rFonts w:cs="Arial"/>
          <w:iCs/>
          <w:color w:val="000000"/>
          <w:szCs w:val="20"/>
          <w:lang w:val="es-MX"/>
        </w:rPr>
      </w:pPr>
      <w:r w:rsidRPr="001B6D12">
        <w:rPr>
          <w:rFonts w:cs="Arial"/>
          <w:iCs/>
          <w:color w:val="000000"/>
          <w:szCs w:val="20"/>
          <w:lang w:val="es-MX"/>
        </w:rPr>
        <w:lastRenderedPageBreak/>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0BCC63C4" w:rsidR="006C2EB0" w:rsidRPr="005063B2" w:rsidRDefault="006C2EB0" w:rsidP="00D77BAF">
      <w:pPr>
        <w:pStyle w:val="Capitulo3"/>
        <w:ind w:left="964" w:hanging="680"/>
        <w:rPr>
          <w:color w:val="auto"/>
        </w:rPr>
      </w:pPr>
      <w:bookmarkStart w:id="510" w:name="_Toc57294383"/>
      <w:bookmarkStart w:id="511" w:name="_Toc57294535"/>
      <w:bookmarkStart w:id="512" w:name="_Toc57294966"/>
      <w:bookmarkStart w:id="513" w:name="_Toc57459604"/>
      <w:bookmarkStart w:id="514" w:name="_Toc57459807"/>
      <w:bookmarkStart w:id="515" w:name="_Toc57294384"/>
      <w:bookmarkStart w:id="516" w:name="_Toc57294536"/>
      <w:bookmarkStart w:id="517" w:name="_Toc57294967"/>
      <w:bookmarkStart w:id="518" w:name="_Toc57459605"/>
      <w:bookmarkStart w:id="519" w:name="_Toc57459808"/>
      <w:bookmarkStart w:id="520" w:name="_Toc57294385"/>
      <w:bookmarkStart w:id="521" w:name="_Toc57294537"/>
      <w:bookmarkStart w:id="522" w:name="_Toc57294968"/>
      <w:bookmarkStart w:id="523" w:name="_Toc57459606"/>
      <w:bookmarkStart w:id="524" w:name="_Toc57459809"/>
      <w:bookmarkStart w:id="525" w:name="_Toc57294386"/>
      <w:bookmarkStart w:id="526" w:name="_Toc57294538"/>
      <w:bookmarkStart w:id="527" w:name="_Toc57294969"/>
      <w:bookmarkStart w:id="528" w:name="_Toc57459607"/>
      <w:bookmarkStart w:id="529" w:name="_Toc57459810"/>
      <w:bookmarkStart w:id="530" w:name="_Toc57294387"/>
      <w:bookmarkStart w:id="531" w:name="_Toc57294539"/>
      <w:bookmarkStart w:id="532" w:name="_Toc57294970"/>
      <w:bookmarkStart w:id="533" w:name="_Toc57459608"/>
      <w:bookmarkStart w:id="534" w:name="_Toc57459811"/>
      <w:bookmarkStart w:id="535" w:name="_Toc57294388"/>
      <w:bookmarkStart w:id="536" w:name="_Toc57294540"/>
      <w:bookmarkStart w:id="537" w:name="_Toc57294971"/>
      <w:bookmarkStart w:id="538" w:name="_Toc57459609"/>
      <w:bookmarkStart w:id="539" w:name="_Toc57459812"/>
      <w:bookmarkStart w:id="540" w:name="_Toc57294389"/>
      <w:bookmarkStart w:id="541" w:name="_Toc57294541"/>
      <w:bookmarkStart w:id="542" w:name="_Toc57294972"/>
      <w:bookmarkStart w:id="543" w:name="_Toc57459610"/>
      <w:bookmarkStart w:id="544" w:name="_Toc57459813"/>
      <w:bookmarkStart w:id="545" w:name="_Toc57294390"/>
      <w:bookmarkStart w:id="546" w:name="_Toc57294542"/>
      <w:bookmarkStart w:id="547" w:name="_Toc57294973"/>
      <w:bookmarkStart w:id="548" w:name="_Toc57459611"/>
      <w:bookmarkStart w:id="549" w:name="_Toc57459814"/>
      <w:bookmarkStart w:id="550" w:name="_Toc57294391"/>
      <w:bookmarkStart w:id="551" w:name="_Toc57294543"/>
      <w:bookmarkStart w:id="552" w:name="_Toc57294974"/>
      <w:bookmarkStart w:id="553" w:name="_Toc57459612"/>
      <w:bookmarkStart w:id="554" w:name="_Toc57459815"/>
      <w:bookmarkStart w:id="555" w:name="_Toc57294392"/>
      <w:bookmarkStart w:id="556" w:name="_Toc57294544"/>
      <w:bookmarkStart w:id="557" w:name="_Toc57294975"/>
      <w:bookmarkStart w:id="558" w:name="_Toc57459613"/>
      <w:bookmarkStart w:id="559" w:name="_Toc57459816"/>
      <w:bookmarkStart w:id="560" w:name="_Toc57294393"/>
      <w:bookmarkStart w:id="561" w:name="_Toc57294545"/>
      <w:bookmarkStart w:id="562" w:name="_Toc57294976"/>
      <w:bookmarkStart w:id="563" w:name="_Toc57459614"/>
      <w:bookmarkStart w:id="564" w:name="_Toc57459817"/>
      <w:bookmarkStart w:id="565" w:name="_Toc57294394"/>
      <w:bookmarkStart w:id="566" w:name="_Toc57294546"/>
      <w:bookmarkStart w:id="567" w:name="_Toc57294977"/>
      <w:bookmarkStart w:id="568" w:name="_Toc57459615"/>
      <w:bookmarkStart w:id="569" w:name="_Toc57459818"/>
      <w:bookmarkStart w:id="570" w:name="_Toc57294395"/>
      <w:bookmarkStart w:id="571" w:name="_Toc57294547"/>
      <w:bookmarkStart w:id="572" w:name="_Toc57294978"/>
      <w:bookmarkStart w:id="573" w:name="_Toc57459616"/>
      <w:bookmarkStart w:id="574" w:name="_Toc57459819"/>
      <w:bookmarkStart w:id="575" w:name="_Toc57294396"/>
      <w:bookmarkStart w:id="576" w:name="_Toc57294548"/>
      <w:bookmarkStart w:id="577" w:name="_Toc57294979"/>
      <w:bookmarkStart w:id="578" w:name="_Toc57459617"/>
      <w:bookmarkStart w:id="579" w:name="_Toc57459820"/>
      <w:bookmarkStart w:id="580" w:name="_Toc57294397"/>
      <w:bookmarkStart w:id="581" w:name="_Toc57294549"/>
      <w:bookmarkStart w:id="582" w:name="_Toc57294980"/>
      <w:bookmarkStart w:id="583" w:name="_Toc57459618"/>
      <w:bookmarkStart w:id="584" w:name="_Toc57459821"/>
      <w:bookmarkStart w:id="585" w:name="_Toc57294398"/>
      <w:bookmarkStart w:id="586" w:name="_Toc57294550"/>
      <w:bookmarkStart w:id="587" w:name="_Toc57294981"/>
      <w:bookmarkStart w:id="588" w:name="_Toc57459619"/>
      <w:bookmarkStart w:id="589" w:name="_Toc57459822"/>
      <w:bookmarkStart w:id="590" w:name="_Toc57294399"/>
      <w:bookmarkStart w:id="591" w:name="_Toc57294551"/>
      <w:bookmarkStart w:id="592" w:name="_Toc57294982"/>
      <w:bookmarkStart w:id="593" w:name="_Toc57459620"/>
      <w:bookmarkStart w:id="594" w:name="_Toc57459823"/>
      <w:bookmarkStart w:id="595" w:name="_Toc57294400"/>
      <w:bookmarkStart w:id="596" w:name="_Toc57294552"/>
      <w:bookmarkStart w:id="597" w:name="_Toc57294983"/>
      <w:bookmarkStart w:id="598" w:name="_Toc57459621"/>
      <w:bookmarkStart w:id="599" w:name="_Toc57459824"/>
      <w:bookmarkStart w:id="600" w:name="_Toc57294401"/>
      <w:bookmarkStart w:id="601" w:name="_Toc57294553"/>
      <w:bookmarkStart w:id="602" w:name="_Toc57294984"/>
      <w:bookmarkStart w:id="603" w:name="_Toc57459622"/>
      <w:bookmarkStart w:id="604" w:name="_Toc57459825"/>
      <w:bookmarkStart w:id="605" w:name="_Toc57294410"/>
      <w:bookmarkStart w:id="606" w:name="_Toc57294562"/>
      <w:bookmarkStart w:id="607" w:name="_Toc57294993"/>
      <w:bookmarkStart w:id="608" w:name="_Toc57459631"/>
      <w:bookmarkStart w:id="609" w:name="_Toc57459834"/>
      <w:bookmarkStart w:id="610" w:name="_Toc57294411"/>
      <w:bookmarkStart w:id="611" w:name="_Toc57294563"/>
      <w:bookmarkStart w:id="612" w:name="_Toc57294994"/>
      <w:bookmarkStart w:id="613" w:name="_Toc57459632"/>
      <w:bookmarkStart w:id="614" w:name="_Toc57459835"/>
      <w:bookmarkStart w:id="615" w:name="_Toc511029823"/>
      <w:bookmarkStart w:id="616" w:name="_Toc511375663"/>
      <w:bookmarkStart w:id="617" w:name="_Toc511375841"/>
      <w:bookmarkStart w:id="618" w:name="_Toc511924794"/>
      <w:bookmarkStart w:id="619" w:name="_Toc520226883"/>
      <w:bookmarkStart w:id="620" w:name="_Toc520297853"/>
      <w:bookmarkStart w:id="621" w:name="_Toc520317118"/>
      <w:bookmarkStart w:id="622" w:name="_Toc533083721"/>
      <w:bookmarkStart w:id="623" w:name="_Toc32096837"/>
      <w:bookmarkStart w:id="624" w:name="_Toc233730128"/>
      <w:bookmarkStart w:id="625" w:name="_Toc508648272"/>
      <w:bookmarkStart w:id="626" w:name="_Toc508984056"/>
      <w:bookmarkStart w:id="627" w:name="_Toc509843887"/>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sidRPr="005063B2">
        <w:rPr>
          <w:color w:val="auto"/>
        </w:rPr>
        <w:t>CAPACIDAD</w:t>
      </w:r>
      <w:r w:rsidR="002644ED" w:rsidRPr="005063B2">
        <w:rPr>
          <w:color w:val="auto"/>
        </w:rPr>
        <w:t xml:space="preserve"> </w:t>
      </w:r>
      <w:r w:rsidRPr="005063B2">
        <w:rPr>
          <w:color w:val="auto"/>
        </w:rPr>
        <w:t>FINANC</w:t>
      </w:r>
      <w:r w:rsidRPr="004C4795">
        <w:rPr>
          <w:color w:val="auto"/>
        </w:rPr>
        <w:t>IERA</w:t>
      </w:r>
      <w:bookmarkEnd w:id="618"/>
      <w:bookmarkEnd w:id="619"/>
      <w:bookmarkEnd w:id="620"/>
      <w:bookmarkEnd w:id="621"/>
      <w:bookmarkEnd w:id="622"/>
      <w:bookmarkEnd w:id="623"/>
      <w:bookmarkEnd w:id="624"/>
      <w:r w:rsidR="002644ED" w:rsidRPr="005063B2">
        <w:rPr>
          <w:color w:val="auto"/>
        </w:rPr>
        <w:t xml:space="preserve"> </w:t>
      </w:r>
      <w:bookmarkEnd w:id="625"/>
      <w:bookmarkEnd w:id="626"/>
      <w:bookmarkEnd w:id="627"/>
    </w:p>
    <w:p w14:paraId="05126FE3" w14:textId="641EDFE8" w:rsidR="006C2EB0" w:rsidRDefault="00E64E9E" w:rsidP="00CA32D3">
      <w:pPr>
        <w:spacing w:line="276" w:lineRule="auto"/>
        <w:jc w:val="both"/>
        <w:rPr>
          <w:rFonts w:eastAsia="Arial" w:cs="Arial"/>
          <w:color w:val="auto"/>
          <w:szCs w:val="20"/>
        </w:rPr>
      </w:pPr>
      <w:r w:rsidRPr="005063B2">
        <w:rPr>
          <w:rFonts w:cs="Arial"/>
          <w:color w:val="auto"/>
          <w:szCs w:val="20"/>
        </w:rPr>
        <w:t>L</w:t>
      </w:r>
      <w:r w:rsidR="006C2EB0" w:rsidRPr="005063B2">
        <w:rPr>
          <w:rFonts w:cs="Arial"/>
          <w:color w:val="auto"/>
          <w:szCs w:val="20"/>
        </w:rPr>
        <w:t>os</w:t>
      </w:r>
      <w:r w:rsidR="002644ED" w:rsidRPr="005063B2">
        <w:rPr>
          <w:rFonts w:eastAsia="Arial" w:cs="Arial"/>
          <w:color w:val="auto"/>
          <w:szCs w:val="20"/>
        </w:rPr>
        <w:t xml:space="preserve"> </w:t>
      </w:r>
      <w:r w:rsidR="00F80976" w:rsidRPr="005063B2">
        <w:rPr>
          <w:rFonts w:cs="Arial"/>
          <w:color w:val="auto"/>
          <w:szCs w:val="20"/>
        </w:rPr>
        <w:t>p</w:t>
      </w:r>
      <w:r w:rsidR="003E509E" w:rsidRPr="005063B2">
        <w:rPr>
          <w:rFonts w:cs="Arial"/>
          <w:color w:val="auto"/>
          <w:szCs w:val="20"/>
        </w:rPr>
        <w:t>roponentes</w:t>
      </w:r>
      <w:r w:rsidR="002644ED" w:rsidRPr="005063B2">
        <w:rPr>
          <w:rFonts w:eastAsia="Arial" w:cs="Arial"/>
          <w:color w:val="auto"/>
          <w:szCs w:val="20"/>
        </w:rPr>
        <w:t xml:space="preserve"> </w:t>
      </w:r>
      <w:r w:rsidR="006C2EB0" w:rsidRPr="005063B2">
        <w:rPr>
          <w:rFonts w:cs="Arial"/>
          <w:color w:val="auto"/>
          <w:szCs w:val="20"/>
        </w:rPr>
        <w:t>deberán</w:t>
      </w:r>
      <w:r w:rsidR="002644ED" w:rsidRPr="005063B2">
        <w:rPr>
          <w:rFonts w:eastAsia="Arial" w:cs="Arial"/>
          <w:color w:val="auto"/>
          <w:szCs w:val="20"/>
        </w:rPr>
        <w:t xml:space="preserve"> </w:t>
      </w:r>
      <w:r w:rsidR="006C2EB0" w:rsidRPr="005063B2">
        <w:rPr>
          <w:rFonts w:cs="Arial"/>
          <w:color w:val="auto"/>
          <w:szCs w:val="20"/>
        </w:rPr>
        <w:t>acreditar</w:t>
      </w:r>
      <w:r w:rsidR="002644ED" w:rsidRPr="005063B2">
        <w:rPr>
          <w:rFonts w:eastAsia="Arial" w:cs="Arial"/>
          <w:color w:val="auto"/>
          <w:szCs w:val="20"/>
        </w:rPr>
        <w:t xml:space="preserve"> </w:t>
      </w:r>
      <w:r w:rsidR="006C2EB0" w:rsidRPr="005063B2">
        <w:rPr>
          <w:rFonts w:cs="Arial"/>
          <w:color w:val="auto"/>
          <w:szCs w:val="20"/>
        </w:rPr>
        <w:t>los</w:t>
      </w:r>
      <w:r w:rsidR="002644ED" w:rsidRPr="005063B2">
        <w:rPr>
          <w:rFonts w:eastAsia="Arial" w:cs="Arial"/>
          <w:color w:val="auto"/>
          <w:szCs w:val="20"/>
        </w:rPr>
        <w:t xml:space="preserve"> </w:t>
      </w:r>
      <w:r w:rsidR="006C2EB0" w:rsidRPr="005063B2">
        <w:rPr>
          <w:rFonts w:cs="Arial"/>
          <w:color w:val="auto"/>
          <w:szCs w:val="20"/>
        </w:rPr>
        <w:t>siguientes</w:t>
      </w:r>
      <w:r w:rsidR="00992A06" w:rsidRPr="005063B2">
        <w:rPr>
          <w:rFonts w:cs="Arial"/>
          <w:color w:val="auto"/>
          <w:szCs w:val="20"/>
        </w:rPr>
        <w:t xml:space="preserve"> indicadores</w:t>
      </w:r>
      <w:r w:rsidR="006B6FB4" w:rsidRPr="005063B2">
        <w:rPr>
          <w:rFonts w:eastAsia="Arial" w:cs="Arial"/>
          <w:color w:val="auto"/>
          <w:szCs w:val="20"/>
        </w:rPr>
        <w:t xml:space="preserve"> </w:t>
      </w:r>
      <w:r w:rsidRPr="005063B2">
        <w:rPr>
          <w:rFonts w:cs="Arial"/>
          <w:color w:val="auto"/>
          <w:szCs w:val="20"/>
        </w:rPr>
        <w:t xml:space="preserve">en los términos </w:t>
      </w:r>
      <w:r w:rsidR="007353B1" w:rsidRPr="005063B2">
        <w:rPr>
          <w:rFonts w:cs="Arial"/>
          <w:color w:val="auto"/>
          <w:szCs w:val="20"/>
        </w:rPr>
        <w:t>señalados en la</w:t>
      </w:r>
      <w:r w:rsidR="001B4AE5" w:rsidRPr="005063B2">
        <w:rPr>
          <w:rFonts w:cs="Arial"/>
          <w:color w:val="auto"/>
          <w:szCs w:val="20"/>
        </w:rPr>
        <w:t xml:space="preserve"> Matriz 2 – Indicadores financieros y organizacionales</w:t>
      </w:r>
      <w:r w:rsidR="007353B1" w:rsidRPr="005063B2">
        <w:rPr>
          <w:rFonts w:cs="Arial"/>
          <w:color w:val="auto"/>
          <w:szCs w:val="20"/>
        </w:rPr>
        <w:t xml:space="preserve"> </w:t>
      </w:r>
      <w:r w:rsidR="00A521B3" w:rsidRPr="005063B2">
        <w:rPr>
          <w:rFonts w:cs="Arial"/>
          <w:color w:val="auto"/>
          <w:szCs w:val="20"/>
        </w:rPr>
        <w:t>y bajo las condiciones señaladas en el numeral</w:t>
      </w:r>
      <w:r w:rsidR="00151BC2" w:rsidRPr="005063B2">
        <w:rPr>
          <w:rFonts w:cs="Arial"/>
          <w:color w:val="auto"/>
          <w:szCs w:val="20"/>
        </w:rPr>
        <w:t xml:space="preserve"> </w:t>
      </w:r>
      <w:r w:rsidR="008A60E6" w:rsidRPr="005063B2">
        <w:rPr>
          <w:rFonts w:cs="Arial"/>
          <w:color w:val="auto"/>
          <w:szCs w:val="20"/>
        </w:rPr>
        <w:t>3.9</w:t>
      </w:r>
      <w:r w:rsidRPr="005063B2">
        <w:rPr>
          <w:rFonts w:eastAsia="Arial" w:cs="Arial"/>
          <w:color w:val="auto"/>
          <w:szCs w:val="20"/>
        </w:rPr>
        <w:t>:</w:t>
      </w:r>
      <w:r w:rsidR="00F128DF" w:rsidRPr="005063B2">
        <w:rPr>
          <w:rFonts w:eastAsia="Arial" w:cs="Arial"/>
          <w:color w:val="auto"/>
          <w:szCs w:val="20"/>
        </w:rPr>
        <w:t xml:space="preserve"> </w:t>
      </w:r>
    </w:p>
    <w:p w14:paraId="0F80ADDD" w14:textId="77777777" w:rsidR="00DE2822" w:rsidRPr="005063B2" w:rsidRDefault="00DE2822" w:rsidP="00CA32D3">
      <w:pPr>
        <w:spacing w:line="276" w:lineRule="auto"/>
        <w:jc w:val="both"/>
        <w:rPr>
          <w:rFonts w:eastAsia="Arial" w:cs="Arial"/>
          <w:color w:val="auto"/>
          <w:szCs w:val="20"/>
        </w:rPr>
      </w:pPr>
    </w:p>
    <w:tbl>
      <w:tblPr>
        <w:tblStyle w:val="Tablaconcuadrcula"/>
        <w:tblW w:w="0" w:type="auto"/>
        <w:jc w:val="center"/>
        <w:tblLook w:val="04A0" w:firstRow="1" w:lastRow="0" w:firstColumn="1" w:lastColumn="0" w:noHBand="0" w:noVBand="1"/>
      </w:tblPr>
      <w:tblGrid>
        <w:gridCol w:w="1693"/>
        <w:gridCol w:w="1984"/>
      </w:tblGrid>
      <w:tr w:rsidR="00080E71" w:rsidRPr="005063B2" w14:paraId="1147F08F" w14:textId="77777777" w:rsidTr="00C97933">
        <w:trPr>
          <w:trHeight w:val="283"/>
          <w:jc w:val="center"/>
        </w:trPr>
        <w:tc>
          <w:tcPr>
            <w:tcW w:w="1693"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5063B2" w:rsidRDefault="006B6FB4" w:rsidP="00CA32D3">
            <w:pPr>
              <w:spacing w:line="276" w:lineRule="auto"/>
              <w:jc w:val="center"/>
              <w:rPr>
                <w:rFonts w:eastAsia="Arial" w:cs="Arial"/>
                <w:b/>
                <w:bCs/>
                <w:color w:val="FFFFFF" w:themeColor="background1"/>
                <w:szCs w:val="20"/>
              </w:rPr>
            </w:pPr>
            <w:bookmarkStart w:id="628" w:name="_Hlk530507326"/>
            <w:r w:rsidRPr="005063B2">
              <w:rPr>
                <w:rFonts w:cs="Arial"/>
                <w:b/>
                <w:bCs/>
                <w:color w:val="FFFFFF" w:themeColor="background1"/>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5063B2" w:rsidRDefault="006B6FB4" w:rsidP="00CA32D3">
            <w:pPr>
              <w:spacing w:line="276" w:lineRule="auto"/>
              <w:jc w:val="center"/>
              <w:rPr>
                <w:rFonts w:eastAsia="Arial" w:cs="Arial"/>
                <w:b/>
                <w:bCs/>
                <w:color w:val="FFFFFF" w:themeColor="background1"/>
                <w:szCs w:val="20"/>
              </w:rPr>
            </w:pPr>
            <w:r w:rsidRPr="005063B2">
              <w:rPr>
                <w:rFonts w:cs="Arial"/>
                <w:b/>
                <w:bCs/>
                <w:color w:val="FFFFFF" w:themeColor="background1"/>
                <w:szCs w:val="20"/>
              </w:rPr>
              <w:t>Fórmula</w:t>
            </w:r>
          </w:p>
        </w:tc>
      </w:tr>
      <w:tr w:rsidR="00080E71" w:rsidRPr="005063B2" w14:paraId="2981A8F1" w14:textId="77777777" w:rsidTr="00C97933">
        <w:trPr>
          <w:trHeight w:val="569"/>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5063B2" w:rsidRDefault="006B6FB4" w:rsidP="00CA32D3">
            <w:pPr>
              <w:tabs>
                <w:tab w:val="left" w:pos="1039"/>
              </w:tabs>
              <w:spacing w:line="276" w:lineRule="auto"/>
              <w:jc w:val="center"/>
              <w:rPr>
                <w:rFonts w:eastAsia="Arial" w:cs="Arial"/>
                <w:color w:val="auto"/>
                <w:szCs w:val="20"/>
              </w:rPr>
            </w:pPr>
            <w:r w:rsidRPr="005063B2">
              <w:rPr>
                <w:rFonts w:cs="Arial"/>
                <w:color w:val="auto"/>
                <w:szCs w:val="20"/>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5063B2" w:rsidRDefault="00BD6246" w:rsidP="00CA32D3">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080E71" w:rsidRPr="005063B2" w14:paraId="7EBBD474" w14:textId="77777777" w:rsidTr="00C97933">
        <w:trPr>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5063B2" w:rsidRDefault="006B6FB4" w:rsidP="00CA32D3">
            <w:pPr>
              <w:spacing w:line="276" w:lineRule="auto"/>
              <w:jc w:val="center"/>
              <w:rPr>
                <w:rFonts w:eastAsia="Arial" w:cs="Arial"/>
                <w:color w:val="auto"/>
                <w:szCs w:val="20"/>
              </w:rPr>
            </w:pPr>
            <w:r w:rsidRPr="005063B2">
              <w:rPr>
                <w:rFonts w:cs="Arial"/>
                <w:color w:val="auto"/>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682533D8" w14:textId="77777777" w:rsidR="006B6FB4" w:rsidRPr="005063B2" w:rsidRDefault="006B6FB4" w:rsidP="00CA32D3">
            <w:pPr>
              <w:spacing w:line="276" w:lineRule="auto"/>
              <w:jc w:val="center"/>
              <w:rPr>
                <w:rFonts w:cs="Arial"/>
                <w:color w:val="auto"/>
                <w:szCs w:val="20"/>
              </w:rPr>
            </w:pPr>
          </w:p>
          <w:p w14:paraId="7642CCCB" w14:textId="20DFBD22" w:rsidR="006B6FB4" w:rsidRPr="005063B2" w:rsidRDefault="00BD6246" w:rsidP="00CA32D3">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7BB77417" w14:textId="77777777" w:rsidR="006B6FB4" w:rsidRPr="005063B2" w:rsidRDefault="006B6FB4" w:rsidP="00CA32D3">
            <w:pPr>
              <w:spacing w:line="276" w:lineRule="auto"/>
              <w:jc w:val="center"/>
              <w:rPr>
                <w:rFonts w:cs="Arial"/>
                <w:color w:val="auto"/>
                <w:szCs w:val="20"/>
              </w:rPr>
            </w:pPr>
          </w:p>
        </w:tc>
      </w:tr>
      <w:tr w:rsidR="006B6FB4" w:rsidRPr="005063B2" w14:paraId="1960B457" w14:textId="77777777" w:rsidTr="00C97933">
        <w:trPr>
          <w:jc w:val="center"/>
        </w:trPr>
        <w:tc>
          <w:tcPr>
            <w:tcW w:w="1693" w:type="dxa"/>
            <w:tcBorders>
              <w:top w:val="single" w:sz="4" w:space="0" w:color="auto"/>
              <w:left w:val="double" w:sz="4" w:space="0" w:color="auto"/>
              <w:bottom w:val="double" w:sz="4" w:space="0" w:color="auto"/>
              <w:right w:val="single" w:sz="4" w:space="0" w:color="auto"/>
            </w:tcBorders>
            <w:vAlign w:val="center"/>
            <w:hideMark/>
          </w:tcPr>
          <w:p w14:paraId="06D26945" w14:textId="70A9B17F" w:rsidR="006B6FB4" w:rsidRPr="005063B2" w:rsidRDefault="006B6FB4" w:rsidP="00CA32D3">
            <w:pPr>
              <w:spacing w:line="276" w:lineRule="auto"/>
              <w:jc w:val="center"/>
              <w:rPr>
                <w:rFonts w:eastAsia="Arial" w:cs="Arial"/>
                <w:color w:val="auto"/>
                <w:szCs w:val="20"/>
              </w:rPr>
            </w:pPr>
            <w:r w:rsidRPr="005063B2">
              <w:rPr>
                <w:rFonts w:cs="Arial"/>
                <w:color w:val="auto"/>
                <w:szCs w:val="20"/>
              </w:rPr>
              <w:t>Razón de Cobertura de Intereses</w:t>
            </w:r>
          </w:p>
        </w:tc>
        <w:tc>
          <w:tcPr>
            <w:tcW w:w="1984" w:type="dxa"/>
            <w:tcBorders>
              <w:top w:val="single" w:sz="4" w:space="0" w:color="auto"/>
              <w:left w:val="single" w:sz="4" w:space="0" w:color="auto"/>
              <w:bottom w:val="double" w:sz="4" w:space="0" w:color="auto"/>
              <w:right w:val="double" w:sz="4" w:space="0" w:color="auto"/>
            </w:tcBorders>
            <w:vAlign w:val="center"/>
          </w:tcPr>
          <w:p w14:paraId="7BB5D9A9" w14:textId="77777777" w:rsidR="00455BFA" w:rsidRPr="005063B2" w:rsidRDefault="00455BFA" w:rsidP="00CA32D3">
            <w:pPr>
              <w:spacing w:line="276" w:lineRule="auto"/>
              <w:jc w:val="center"/>
              <w:rPr>
                <w:rFonts w:cs="Arial"/>
                <w:color w:val="auto"/>
                <w:szCs w:val="20"/>
              </w:rPr>
            </w:pPr>
          </w:p>
          <w:p w14:paraId="38F1B110" w14:textId="702CA4A9" w:rsidR="006B6FB4" w:rsidRPr="005063B2" w:rsidRDefault="00BD6246" w:rsidP="00CA32D3">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FDC171" w14:textId="79908956" w:rsidR="006B6FB4" w:rsidRPr="005063B2" w:rsidRDefault="006B6FB4" w:rsidP="00CA32D3">
            <w:pPr>
              <w:spacing w:line="276" w:lineRule="auto"/>
              <w:jc w:val="center"/>
              <w:rPr>
                <w:rFonts w:cs="Arial"/>
                <w:color w:val="auto"/>
                <w:szCs w:val="20"/>
              </w:rPr>
            </w:pPr>
          </w:p>
        </w:tc>
      </w:tr>
      <w:bookmarkEnd w:id="628"/>
    </w:tbl>
    <w:p w14:paraId="043310DB" w14:textId="77777777" w:rsidR="00F74FA8" w:rsidRPr="005063B2" w:rsidRDefault="00F74FA8" w:rsidP="00CA32D3">
      <w:pPr>
        <w:spacing w:line="276" w:lineRule="auto"/>
        <w:rPr>
          <w:rFonts w:cs="Arial"/>
          <w:bCs/>
          <w:color w:val="auto"/>
          <w:szCs w:val="20"/>
        </w:rPr>
      </w:pPr>
    </w:p>
    <w:p w14:paraId="5F2323FA" w14:textId="22C71E60" w:rsidR="001F573A" w:rsidRPr="005063B2" w:rsidRDefault="001F573A" w:rsidP="00CA32D3">
      <w:pPr>
        <w:spacing w:line="276" w:lineRule="auto"/>
        <w:rPr>
          <w:rFonts w:eastAsia="Arial" w:cs="Arial"/>
          <w:color w:val="auto"/>
          <w:szCs w:val="20"/>
        </w:rPr>
      </w:pPr>
      <w:bookmarkStart w:id="629" w:name="_Hlk520284067"/>
      <w:r w:rsidRPr="005063B2">
        <w:rPr>
          <w:rFonts w:cs="Arial"/>
          <w:color w:val="auto"/>
          <w:szCs w:val="20"/>
        </w:rPr>
        <w:t>Si</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003771D3">
        <w:rPr>
          <w:rFonts w:cs="Arial"/>
          <w:color w:val="auto"/>
          <w:szCs w:val="20"/>
        </w:rPr>
        <w:t>P</w:t>
      </w:r>
      <w:r w:rsidR="00E660CC" w:rsidRPr="005063B2">
        <w:rPr>
          <w:rFonts w:cs="Arial"/>
          <w:color w:val="auto"/>
          <w:szCs w:val="20"/>
        </w:rPr>
        <w:t>roponente</w:t>
      </w:r>
      <w:r w:rsidRPr="005063B2">
        <w:rPr>
          <w:rFonts w:eastAsia="Arial" w:cs="Arial"/>
          <w:color w:val="auto"/>
          <w:szCs w:val="20"/>
        </w:rPr>
        <w:t xml:space="preserve"> </w:t>
      </w:r>
      <w:r w:rsidRPr="005063B2">
        <w:rPr>
          <w:rFonts w:cs="Arial"/>
          <w:color w:val="auto"/>
          <w:szCs w:val="20"/>
        </w:rPr>
        <w:t>es</w:t>
      </w:r>
      <w:r w:rsidRPr="005063B2">
        <w:rPr>
          <w:rFonts w:eastAsia="Arial" w:cs="Arial"/>
          <w:color w:val="auto"/>
          <w:szCs w:val="20"/>
        </w:rPr>
        <w:t xml:space="preserve"> </w:t>
      </w:r>
      <w:r w:rsidR="003771D3">
        <w:rPr>
          <w:rFonts w:cs="Arial"/>
          <w:color w:val="auto"/>
          <w:szCs w:val="20"/>
        </w:rPr>
        <w:t>P</w:t>
      </w:r>
      <w:r w:rsidRPr="005063B2">
        <w:rPr>
          <w:rFonts w:cs="Arial"/>
          <w:color w:val="auto"/>
          <w:szCs w:val="20"/>
        </w:rPr>
        <w:t>lural</w:t>
      </w:r>
      <w:r w:rsidRPr="005063B2">
        <w:rPr>
          <w:rFonts w:eastAsia="Arial" w:cs="Arial"/>
          <w:color w:val="auto"/>
          <w:szCs w:val="20"/>
        </w:rPr>
        <w:t xml:space="preserve"> </w:t>
      </w:r>
      <w:r w:rsidRPr="005063B2">
        <w:rPr>
          <w:rFonts w:cs="Arial"/>
          <w:color w:val="auto"/>
          <w:szCs w:val="20"/>
        </w:rPr>
        <w:t>cada</w:t>
      </w:r>
      <w:r w:rsidRPr="005063B2">
        <w:rPr>
          <w:rFonts w:eastAsia="Arial" w:cs="Arial"/>
          <w:color w:val="auto"/>
          <w:szCs w:val="20"/>
        </w:rPr>
        <w:t xml:space="preserve"> </w:t>
      </w:r>
      <w:r w:rsidRPr="005063B2">
        <w:rPr>
          <w:rFonts w:cs="Arial"/>
          <w:color w:val="auto"/>
          <w:szCs w:val="20"/>
        </w:rPr>
        <w:t>indicador</w:t>
      </w:r>
      <w:r w:rsidRPr="005063B2">
        <w:rPr>
          <w:rFonts w:eastAsia="Arial" w:cs="Arial"/>
          <w:color w:val="auto"/>
          <w:szCs w:val="20"/>
        </w:rPr>
        <w:t xml:space="preserve"> </w:t>
      </w:r>
      <w:r w:rsidRPr="005063B2">
        <w:rPr>
          <w:rFonts w:cs="Arial"/>
          <w:color w:val="auto"/>
          <w:szCs w:val="20"/>
        </w:rPr>
        <w:t>debe</w:t>
      </w:r>
      <w:r w:rsidRPr="005063B2">
        <w:rPr>
          <w:rFonts w:eastAsia="Arial" w:cs="Arial"/>
          <w:color w:val="auto"/>
          <w:szCs w:val="20"/>
        </w:rPr>
        <w:t xml:space="preserve"> </w:t>
      </w:r>
      <w:r w:rsidRPr="005063B2">
        <w:rPr>
          <w:rFonts w:cs="Arial"/>
          <w:color w:val="auto"/>
          <w:szCs w:val="20"/>
        </w:rPr>
        <w:t>calcularse</w:t>
      </w:r>
      <w:r w:rsidRPr="005063B2">
        <w:rPr>
          <w:rFonts w:eastAsia="Arial" w:cs="Arial"/>
          <w:color w:val="auto"/>
          <w:szCs w:val="20"/>
        </w:rPr>
        <w:t xml:space="preserve"> </w:t>
      </w:r>
      <w:r w:rsidRPr="005063B2">
        <w:rPr>
          <w:rFonts w:cs="Arial"/>
          <w:color w:val="auto"/>
          <w:szCs w:val="20"/>
        </w:rPr>
        <w:t>así:</w:t>
      </w:r>
      <w:r w:rsidRPr="005063B2">
        <w:rPr>
          <w:rFonts w:eastAsia="Arial" w:cs="Arial"/>
          <w:color w:val="auto"/>
          <w:szCs w:val="20"/>
        </w:rPr>
        <w:t xml:space="preserve"> </w:t>
      </w:r>
    </w:p>
    <w:p w14:paraId="62281D9D" w14:textId="77777777" w:rsidR="001F573A" w:rsidRPr="005063B2" w:rsidRDefault="001F573A" w:rsidP="00CA32D3">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2BD16C0" w14:textId="52F6E6CA" w:rsidR="006C2EB0" w:rsidRPr="005063B2" w:rsidRDefault="001F573A" w:rsidP="00CA32D3">
      <w:pPr>
        <w:spacing w:line="276" w:lineRule="auto"/>
        <w:rPr>
          <w:rFonts w:eastAsia="Arial" w:cs="Arial"/>
          <w:color w:val="auto"/>
          <w:szCs w:val="20"/>
        </w:rPr>
      </w:pPr>
      <w:r w:rsidRPr="005063B2">
        <w:rPr>
          <w:rFonts w:cs="Arial"/>
          <w:color w:val="auto"/>
          <w:szCs w:val="20"/>
        </w:rPr>
        <w:t>Donde</w:t>
      </w:r>
      <w:r w:rsidRPr="005063B2">
        <w:rPr>
          <w:rFonts w:eastAsia="Arial" w:cs="Arial"/>
          <w:color w:val="auto"/>
          <w:szCs w:val="20"/>
        </w:rPr>
        <w:t xml:space="preserve"> </w:t>
      </w:r>
      <m:oMath>
        <m:r>
          <w:rPr>
            <w:rFonts w:ascii="Cambria Math" w:hAnsi="Cambria Math" w:cs="Arial"/>
            <w:color w:val="auto"/>
            <w:szCs w:val="20"/>
          </w:rPr>
          <m:t>n</m:t>
        </m:r>
      </m:oMath>
      <w:r w:rsidRPr="005063B2">
        <w:rPr>
          <w:rFonts w:eastAsia="Arial" w:cs="Arial"/>
          <w:color w:val="auto"/>
          <w:szCs w:val="20"/>
        </w:rPr>
        <w:t xml:space="preserve"> </w:t>
      </w:r>
      <w:r w:rsidRPr="005063B2">
        <w:rPr>
          <w:rFonts w:cs="Arial"/>
          <w:color w:val="auto"/>
          <w:szCs w:val="20"/>
        </w:rPr>
        <w:t>es</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Pr="005063B2">
        <w:rPr>
          <w:rFonts w:cs="Arial"/>
          <w:color w:val="auto"/>
          <w:szCs w:val="20"/>
        </w:rPr>
        <w:t>número</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integrantes</w:t>
      </w:r>
      <w:r w:rsidRPr="005063B2">
        <w:rPr>
          <w:rFonts w:eastAsia="Arial" w:cs="Arial"/>
          <w:color w:val="auto"/>
          <w:szCs w:val="20"/>
        </w:rPr>
        <w:t xml:space="preserve"> </w:t>
      </w:r>
      <w:r w:rsidRPr="005063B2">
        <w:rPr>
          <w:rFonts w:cs="Arial"/>
          <w:color w:val="auto"/>
          <w:szCs w:val="20"/>
        </w:rPr>
        <w:t>del</w:t>
      </w:r>
      <w:r w:rsidRPr="005063B2">
        <w:rPr>
          <w:rFonts w:eastAsia="Arial" w:cs="Arial"/>
          <w:color w:val="auto"/>
          <w:szCs w:val="20"/>
        </w:rPr>
        <w:t xml:space="preserve"> </w:t>
      </w:r>
      <w:r w:rsidR="00E660CC" w:rsidRPr="005063B2">
        <w:rPr>
          <w:rFonts w:cs="Arial"/>
          <w:color w:val="auto"/>
          <w:szCs w:val="20"/>
        </w:rPr>
        <w:t>Proponente</w:t>
      </w:r>
      <w:r w:rsidRPr="005063B2">
        <w:rPr>
          <w:rFonts w:eastAsia="Arial" w:cs="Arial"/>
          <w:color w:val="auto"/>
          <w:szCs w:val="20"/>
        </w:rPr>
        <w:t xml:space="preserve"> </w:t>
      </w:r>
      <w:r w:rsidRPr="005063B2">
        <w:rPr>
          <w:rFonts w:cs="Arial"/>
          <w:color w:val="auto"/>
          <w:szCs w:val="20"/>
        </w:rPr>
        <w:t>Plural</w:t>
      </w:r>
      <w:r w:rsidRPr="005063B2">
        <w:rPr>
          <w:rFonts w:eastAsia="Arial" w:cs="Arial"/>
          <w:color w:val="auto"/>
          <w:szCs w:val="20"/>
        </w:rPr>
        <w:t xml:space="preserve"> </w:t>
      </w:r>
      <w:r w:rsidRPr="005063B2">
        <w:rPr>
          <w:rFonts w:cs="Arial"/>
          <w:color w:val="auto"/>
          <w:szCs w:val="20"/>
        </w:rPr>
        <w:t>(</w:t>
      </w:r>
      <w:r w:rsidR="003771D3">
        <w:rPr>
          <w:rFonts w:cs="Arial"/>
          <w:color w:val="auto"/>
          <w:szCs w:val="20"/>
        </w:rPr>
        <w:t>U</w:t>
      </w:r>
      <w:r w:rsidRPr="005063B2">
        <w:rPr>
          <w:rFonts w:cs="Arial"/>
          <w:color w:val="auto"/>
          <w:szCs w:val="20"/>
        </w:rPr>
        <w:t>nión</w:t>
      </w:r>
      <w:r w:rsidRPr="005063B2">
        <w:rPr>
          <w:rFonts w:eastAsia="Arial" w:cs="Arial"/>
          <w:color w:val="auto"/>
          <w:szCs w:val="20"/>
        </w:rPr>
        <w:t xml:space="preserve"> </w:t>
      </w:r>
      <w:r w:rsidR="003771D3">
        <w:rPr>
          <w:rFonts w:cs="Arial"/>
          <w:color w:val="auto"/>
          <w:szCs w:val="20"/>
        </w:rPr>
        <w:t>T</w:t>
      </w:r>
      <w:r w:rsidRPr="005063B2">
        <w:rPr>
          <w:rFonts w:cs="Arial"/>
          <w:color w:val="auto"/>
          <w:szCs w:val="20"/>
        </w:rPr>
        <w:t>emporal</w:t>
      </w:r>
      <w:r w:rsidRPr="005063B2">
        <w:rPr>
          <w:rFonts w:eastAsia="Arial" w:cs="Arial"/>
          <w:color w:val="auto"/>
          <w:szCs w:val="20"/>
        </w:rPr>
        <w:t xml:space="preserve"> </w:t>
      </w:r>
      <w:r w:rsidRPr="005063B2">
        <w:rPr>
          <w:rFonts w:cs="Arial"/>
          <w:color w:val="auto"/>
          <w:szCs w:val="20"/>
        </w:rPr>
        <w:t>o</w:t>
      </w:r>
      <w:r w:rsidRPr="005063B2">
        <w:rPr>
          <w:rFonts w:eastAsia="Arial" w:cs="Arial"/>
          <w:color w:val="auto"/>
          <w:szCs w:val="20"/>
        </w:rPr>
        <w:t xml:space="preserve"> </w:t>
      </w:r>
      <w:r w:rsidR="003771D3">
        <w:rPr>
          <w:rFonts w:cs="Arial"/>
          <w:color w:val="auto"/>
          <w:szCs w:val="20"/>
        </w:rPr>
        <w:t>C</w:t>
      </w:r>
      <w:r w:rsidRPr="005063B2">
        <w:rPr>
          <w:rFonts w:cs="Arial"/>
          <w:color w:val="auto"/>
          <w:szCs w:val="20"/>
        </w:rPr>
        <w:t>onsorcio).</w:t>
      </w:r>
    </w:p>
    <w:p w14:paraId="6B1E9F16" w14:textId="696C0E10" w:rsidR="006C2EB0" w:rsidRPr="005063B2" w:rsidRDefault="006C2EB0" w:rsidP="00CA32D3">
      <w:pPr>
        <w:spacing w:line="276" w:lineRule="auto"/>
        <w:jc w:val="both"/>
        <w:rPr>
          <w:rFonts w:eastAsia="Arial" w:cs="Arial"/>
          <w:color w:val="auto"/>
          <w:szCs w:val="20"/>
        </w:rPr>
      </w:pPr>
      <w:bookmarkStart w:id="630" w:name="_Hlk516153707"/>
      <w:r w:rsidRPr="005063B2">
        <w:rPr>
          <w:rFonts w:cs="Arial"/>
          <w:color w:val="auto"/>
          <w:szCs w:val="20"/>
        </w:rPr>
        <w:t>El</w:t>
      </w:r>
      <w:r w:rsidR="002644ED" w:rsidRPr="005063B2">
        <w:rPr>
          <w:rFonts w:eastAsia="Arial" w:cs="Arial"/>
          <w:color w:val="auto"/>
          <w:szCs w:val="20"/>
        </w:rPr>
        <w:t xml:space="preserve"> </w:t>
      </w:r>
      <w:r w:rsidR="003771D3">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tiene</w:t>
      </w:r>
      <w:r w:rsidR="002644ED" w:rsidRPr="005063B2">
        <w:rPr>
          <w:rFonts w:eastAsia="Arial" w:cs="Arial"/>
          <w:color w:val="auto"/>
          <w:szCs w:val="20"/>
        </w:rPr>
        <w:t xml:space="preserve"> </w:t>
      </w:r>
      <w:r w:rsidRPr="005063B2">
        <w:rPr>
          <w:rFonts w:cs="Arial"/>
          <w:color w:val="auto"/>
          <w:szCs w:val="20"/>
        </w:rPr>
        <w:t>pasivos</w:t>
      </w:r>
      <w:r w:rsidR="002644ED" w:rsidRPr="005063B2">
        <w:rPr>
          <w:rFonts w:eastAsia="Arial" w:cs="Arial"/>
          <w:color w:val="auto"/>
          <w:szCs w:val="20"/>
        </w:rPr>
        <w:t xml:space="preserve"> </w:t>
      </w:r>
      <w:r w:rsidRPr="005063B2">
        <w:rPr>
          <w:rFonts w:cs="Arial"/>
          <w:color w:val="auto"/>
          <w:szCs w:val="20"/>
        </w:rPr>
        <w:t>corrientes</w:t>
      </w:r>
      <w:r w:rsidR="002644ED" w:rsidRPr="005063B2">
        <w:rPr>
          <w:rFonts w:eastAsia="Arial" w:cs="Arial"/>
          <w:color w:val="auto"/>
          <w:szCs w:val="20"/>
        </w:rPr>
        <w:t xml:space="preserve"> </w:t>
      </w:r>
      <w:r w:rsidRPr="005063B2">
        <w:rPr>
          <w:rFonts w:cs="Arial"/>
          <w:color w:val="auto"/>
          <w:szCs w:val="20"/>
        </w:rPr>
        <w:t>está</w:t>
      </w:r>
      <w:r w:rsidR="002644ED" w:rsidRPr="005063B2">
        <w:rPr>
          <w:rFonts w:eastAsia="Arial" w:cs="Arial"/>
          <w:color w:val="auto"/>
          <w:szCs w:val="20"/>
        </w:rPr>
        <w:t xml:space="preserve"> </w:t>
      </w:r>
      <w:r w:rsidRPr="005063B2">
        <w:rPr>
          <w:rFonts w:cs="Arial"/>
          <w:color w:val="auto"/>
          <w:szCs w:val="20"/>
        </w:rPr>
        <w:t>habilitado</w:t>
      </w:r>
      <w:r w:rsidR="002644ED" w:rsidRPr="005063B2">
        <w:rPr>
          <w:rFonts w:eastAsia="Arial" w:cs="Arial"/>
          <w:color w:val="auto"/>
          <w:szCs w:val="20"/>
        </w:rPr>
        <w:t xml:space="preserve"> </w:t>
      </w:r>
      <w:r w:rsidRPr="005063B2">
        <w:rPr>
          <w:rFonts w:cs="Arial"/>
          <w:color w:val="auto"/>
          <w:szCs w:val="20"/>
        </w:rPr>
        <w:t>respecto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índice</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liquidez.</w:t>
      </w:r>
      <w:r w:rsidR="002644ED" w:rsidRPr="005063B2">
        <w:rPr>
          <w:rFonts w:eastAsia="Arial" w:cs="Arial"/>
          <w:color w:val="auto"/>
          <w:szCs w:val="20"/>
        </w:rPr>
        <w:t xml:space="preserve"> </w:t>
      </w:r>
    </w:p>
    <w:p w14:paraId="10C9F8F2" w14:textId="71646263" w:rsidR="006C2EB0" w:rsidRDefault="006C2EB0" w:rsidP="00CA32D3">
      <w:pPr>
        <w:spacing w:line="276" w:lineRule="auto"/>
        <w:jc w:val="both"/>
        <w:rPr>
          <w:rFonts w:cs="Arial"/>
          <w:color w:val="auto"/>
          <w:szCs w:val="20"/>
        </w:rPr>
      </w:pPr>
      <w:r w:rsidRPr="005063B2">
        <w:rPr>
          <w:rFonts w:cs="Arial"/>
          <w:color w:val="auto"/>
          <w:szCs w:val="20"/>
        </w:rPr>
        <w:t>El</w:t>
      </w:r>
      <w:r w:rsidR="002644ED" w:rsidRPr="005063B2">
        <w:rPr>
          <w:rFonts w:eastAsia="Arial" w:cs="Arial"/>
          <w:color w:val="auto"/>
          <w:szCs w:val="20"/>
        </w:rPr>
        <w:t xml:space="preserve"> </w:t>
      </w:r>
      <w:r w:rsidR="003771D3">
        <w:rPr>
          <w:rFonts w:eastAsia="Arial"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tiene</w:t>
      </w:r>
      <w:r w:rsidR="002644ED" w:rsidRPr="005063B2">
        <w:rPr>
          <w:rFonts w:eastAsia="Arial" w:cs="Arial"/>
          <w:color w:val="auto"/>
          <w:szCs w:val="20"/>
        </w:rPr>
        <w:t xml:space="preserve"> </w:t>
      </w:r>
      <w:r w:rsidRPr="005063B2">
        <w:rPr>
          <w:rFonts w:cs="Arial"/>
          <w:color w:val="auto"/>
          <w:szCs w:val="20"/>
        </w:rPr>
        <w:t>gastos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intereses</w:t>
      </w:r>
      <w:r w:rsidR="002644ED" w:rsidRPr="005063B2">
        <w:rPr>
          <w:rFonts w:eastAsia="Arial" w:cs="Arial"/>
          <w:color w:val="auto"/>
          <w:szCs w:val="20"/>
        </w:rPr>
        <w:t xml:space="preserve"> </w:t>
      </w:r>
      <w:r w:rsidRPr="005063B2">
        <w:rPr>
          <w:rFonts w:cs="Arial"/>
          <w:color w:val="auto"/>
          <w:szCs w:val="20"/>
        </w:rPr>
        <w:t>está</w:t>
      </w:r>
      <w:r w:rsidR="002644ED" w:rsidRPr="005063B2">
        <w:rPr>
          <w:rFonts w:eastAsia="Arial" w:cs="Arial"/>
          <w:color w:val="auto"/>
          <w:szCs w:val="20"/>
        </w:rPr>
        <w:t xml:space="preserve"> </w:t>
      </w:r>
      <w:r w:rsidRPr="005063B2">
        <w:rPr>
          <w:rFonts w:cs="Arial"/>
          <w:color w:val="auto"/>
          <w:szCs w:val="20"/>
        </w:rPr>
        <w:t>habilitado</w:t>
      </w:r>
      <w:r w:rsidR="002644ED" w:rsidRPr="005063B2">
        <w:rPr>
          <w:rFonts w:eastAsia="Arial" w:cs="Arial"/>
          <w:color w:val="auto"/>
          <w:szCs w:val="20"/>
        </w:rPr>
        <w:t xml:space="preserve"> </w:t>
      </w:r>
      <w:r w:rsidRPr="005063B2">
        <w:rPr>
          <w:rFonts w:cs="Arial"/>
          <w:color w:val="auto"/>
          <w:szCs w:val="20"/>
        </w:rPr>
        <w:t>respecto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razón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cobertura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intereses</w:t>
      </w:r>
      <w:r w:rsidR="00A412F2" w:rsidRPr="005063B2">
        <w:rPr>
          <w:rFonts w:cs="Arial"/>
          <w:color w:val="auto"/>
          <w:szCs w:val="20"/>
        </w:rPr>
        <w:t xml:space="preserve">, siempre y cuando la utilidad operacional sea </w:t>
      </w:r>
      <w:r w:rsidR="00702EF9" w:rsidRPr="005063B2">
        <w:rPr>
          <w:rFonts w:cs="Arial"/>
          <w:color w:val="auto"/>
          <w:szCs w:val="20"/>
        </w:rPr>
        <w:t xml:space="preserve">igual o mayor a cero (0). </w:t>
      </w:r>
    </w:p>
    <w:p w14:paraId="5E9759F6" w14:textId="05B0F3F1" w:rsidR="00C15B42" w:rsidRPr="00C15B42" w:rsidRDefault="00C15B42" w:rsidP="00CA32D3">
      <w:pPr>
        <w:spacing w:line="276" w:lineRule="auto"/>
        <w:jc w:val="both"/>
        <w:rPr>
          <w:rFonts w:eastAsia="Arial" w:cs="Arial"/>
          <w:iCs/>
          <w:color w:val="auto"/>
          <w:szCs w:val="20"/>
        </w:rPr>
      </w:pPr>
      <w:r w:rsidRPr="00C15B42">
        <w:rPr>
          <w:rFonts w:eastAsia="Arial" w:cs="Arial"/>
          <w:iCs/>
          <w:color w:val="auto"/>
          <w:szCs w:val="20"/>
          <w:lang w:val="es-419"/>
        </w:rPr>
        <w:t xml:space="preserve">El Proponente que demuestre la condición de </w:t>
      </w:r>
      <w:proofErr w:type="spellStart"/>
      <w:r w:rsidRPr="00C15B42">
        <w:rPr>
          <w:rFonts w:eastAsia="Arial" w:cs="Arial"/>
          <w:iCs/>
          <w:color w:val="auto"/>
          <w:szCs w:val="20"/>
          <w:lang w:val="es-419"/>
        </w:rPr>
        <w:t>Mipyme</w:t>
      </w:r>
      <w:proofErr w:type="spellEnd"/>
      <w:r w:rsidRPr="00C15B42">
        <w:rPr>
          <w:rFonts w:eastAsia="Arial" w:cs="Arial"/>
          <w:iCs/>
          <w:color w:val="auto"/>
          <w:szCs w:val="20"/>
          <w:lang w:val="es-419"/>
        </w:rPr>
        <w:t xml:space="preserve"> domiciliada en Colombia probará la capacidad financiera de acuerdo con los indicadores señalados en la </w:t>
      </w:r>
      <w:r w:rsidRPr="00C15B42">
        <w:rPr>
          <w:rFonts w:eastAsia="Arial" w:cs="Arial"/>
          <w:iCs/>
          <w:color w:val="auto"/>
          <w:szCs w:val="20"/>
          <w:lang w:val="es-MX"/>
        </w:rPr>
        <w:t>Matriz 2 – Indicadores financieros y organizacionales.</w:t>
      </w:r>
      <w:r w:rsidRPr="00C15B42">
        <w:rPr>
          <w:rFonts w:eastAsia="Arial" w:cs="Arial"/>
          <w:iCs/>
          <w:color w:val="auto"/>
          <w:szCs w:val="20"/>
        </w:rPr>
        <w:t xml:space="preserve"> </w:t>
      </w:r>
      <w:r w:rsidRPr="00C15B42">
        <w:rPr>
          <w:rFonts w:eastAsia="Arial" w:cs="Arial"/>
          <w:iCs/>
          <w:color w:val="auto"/>
          <w:szCs w:val="20"/>
          <w:lang w:val="es-ES"/>
        </w:rPr>
        <w:t>E</w:t>
      </w:r>
      <w:r w:rsidRPr="00C15B42">
        <w:rPr>
          <w:rFonts w:eastAsia="Arial" w:cs="Arial"/>
          <w:iCs/>
          <w:color w:val="auto"/>
          <w:szCs w:val="20"/>
        </w:rPr>
        <w:t xml:space="preserve">l Proponente acreditará la condición de </w:t>
      </w:r>
      <w:proofErr w:type="spellStart"/>
      <w:r w:rsidRPr="00C15B42">
        <w:rPr>
          <w:rFonts w:eastAsia="Arial" w:cs="Arial"/>
          <w:iCs/>
          <w:color w:val="auto"/>
          <w:szCs w:val="20"/>
        </w:rPr>
        <w:t>Mipyme</w:t>
      </w:r>
      <w:proofErr w:type="spellEnd"/>
      <w:r w:rsidRPr="00C15B42">
        <w:rPr>
          <w:rFonts w:eastAsia="Arial" w:cs="Arial"/>
          <w:iCs/>
          <w:color w:val="auto"/>
          <w:szCs w:val="20"/>
        </w:rPr>
        <w:t xml:space="preserve"> con la copia del certificado del Registro Único de Proponentes, el cual deberá encontrarse vigente y en firme al momento de su presentación</w:t>
      </w:r>
      <w:r>
        <w:rPr>
          <w:rFonts w:eastAsia="Arial" w:cs="Arial"/>
          <w:iCs/>
          <w:color w:val="auto"/>
          <w:szCs w:val="20"/>
        </w:rPr>
        <w:t>.</w:t>
      </w:r>
    </w:p>
    <w:p w14:paraId="602ECDD1" w14:textId="510DB108" w:rsidR="006C2EB0" w:rsidRPr="005063B2" w:rsidRDefault="006C2EB0" w:rsidP="00E64E9E">
      <w:pPr>
        <w:pStyle w:val="Capitulo3"/>
        <w:ind w:left="964" w:hanging="680"/>
        <w:rPr>
          <w:b w:val="0"/>
          <w:color w:val="auto"/>
        </w:rPr>
      </w:pPr>
      <w:bookmarkStart w:id="631" w:name="_Toc518033892"/>
      <w:bookmarkStart w:id="632" w:name="_Toc518033893"/>
      <w:bookmarkStart w:id="633" w:name="_Toc518033894"/>
      <w:bookmarkStart w:id="634" w:name="_Toc511924795"/>
      <w:bookmarkStart w:id="635" w:name="_Toc520226884"/>
      <w:bookmarkStart w:id="636" w:name="_Toc520297854"/>
      <w:bookmarkStart w:id="637" w:name="_Toc520317119"/>
      <w:bookmarkStart w:id="638" w:name="_Toc533083722"/>
      <w:bookmarkStart w:id="639" w:name="_Toc32096838"/>
      <w:bookmarkStart w:id="640" w:name="_Toc233730129"/>
      <w:bookmarkEnd w:id="629"/>
      <w:bookmarkEnd w:id="630"/>
      <w:bookmarkEnd w:id="631"/>
      <w:bookmarkEnd w:id="632"/>
      <w:bookmarkEnd w:id="633"/>
      <w:r w:rsidRPr="005063B2">
        <w:rPr>
          <w:color w:val="auto"/>
        </w:rPr>
        <w:t>CAPITAL</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TRABA</w:t>
      </w:r>
      <w:r w:rsidRPr="001217C6">
        <w:rPr>
          <w:color w:val="auto"/>
        </w:rPr>
        <w:t>JO</w:t>
      </w:r>
      <w:bookmarkEnd w:id="634"/>
      <w:bookmarkEnd w:id="635"/>
      <w:bookmarkEnd w:id="636"/>
      <w:bookmarkEnd w:id="637"/>
      <w:bookmarkEnd w:id="638"/>
      <w:bookmarkEnd w:id="639"/>
      <w:bookmarkEnd w:id="640"/>
    </w:p>
    <w:p w14:paraId="18043389" w14:textId="3652DF49" w:rsidR="00437D10" w:rsidRPr="005063B2" w:rsidRDefault="00A71C6B" w:rsidP="00CA32D3">
      <w:pPr>
        <w:spacing w:line="276" w:lineRule="auto"/>
        <w:jc w:val="both"/>
        <w:rPr>
          <w:rFonts w:cs="Arial"/>
          <w:color w:val="auto"/>
          <w:szCs w:val="20"/>
        </w:rPr>
      </w:pPr>
      <w:r w:rsidRPr="005063B2">
        <w:rPr>
          <w:rFonts w:cs="Arial"/>
          <w:color w:val="auto"/>
          <w:szCs w:val="20"/>
        </w:rPr>
        <w:t xml:space="preserve">Para el presente </w:t>
      </w:r>
      <w:r w:rsidR="007C41C7" w:rsidRPr="005063B2">
        <w:rPr>
          <w:rFonts w:cs="Arial"/>
          <w:color w:val="auto"/>
          <w:szCs w:val="20"/>
        </w:rPr>
        <w:t>proceso</w:t>
      </w:r>
      <w:r w:rsidRPr="005063B2">
        <w:rPr>
          <w:rFonts w:cs="Arial"/>
          <w:color w:val="auto"/>
          <w:szCs w:val="20"/>
        </w:rPr>
        <w:t xml:space="preserve"> de selección los </w:t>
      </w:r>
      <w:r w:rsidR="00626F6F" w:rsidRPr="005063B2">
        <w:rPr>
          <w:rFonts w:cs="Arial"/>
          <w:color w:val="auto"/>
          <w:szCs w:val="20"/>
        </w:rPr>
        <w:t>p</w:t>
      </w:r>
      <w:r w:rsidR="003E509E" w:rsidRPr="005063B2">
        <w:rPr>
          <w:rFonts w:cs="Arial"/>
          <w:color w:val="auto"/>
          <w:szCs w:val="20"/>
        </w:rPr>
        <w:t>roponentes</w:t>
      </w:r>
      <w:r w:rsidRPr="005063B2">
        <w:rPr>
          <w:rFonts w:cs="Arial"/>
          <w:color w:val="auto"/>
          <w:szCs w:val="20"/>
        </w:rPr>
        <w:t xml:space="preserve"> deberán acreditar: </w:t>
      </w:r>
    </w:p>
    <w:p w14:paraId="30E6E4F9" w14:textId="0DDFA934" w:rsidR="00A71C6B" w:rsidRPr="005063B2" w:rsidRDefault="00A71C6B" w:rsidP="00617F4D">
      <w:pPr>
        <w:pStyle w:val="Prrafodelista"/>
        <w:autoSpaceDE w:val="0"/>
        <w:autoSpaceDN w:val="0"/>
        <w:adjustRightInd w:val="0"/>
        <w:spacing w:before="120" w:after="240"/>
        <w:ind w:left="360"/>
        <w:jc w:val="center"/>
        <w:rPr>
          <w:rFonts w:ascii="Arial" w:eastAsiaTheme="minorHAnsi" w:hAnsi="Arial" w:cs="Arial"/>
          <w:sz w:val="20"/>
          <w:szCs w:val="20"/>
          <w:lang w:val="en-US"/>
        </w:rPr>
      </w:pPr>
      <w:r w:rsidRPr="005063B2">
        <w:rPr>
          <w:rFonts w:ascii="Arial" w:eastAsiaTheme="minorHAnsi" w:hAnsi="Arial" w:cs="Arial"/>
          <w:sz w:val="20"/>
          <w:szCs w:val="20"/>
          <w:lang w:val="en-US"/>
        </w:rPr>
        <w:t xml:space="preserve">CT = AC - PC ≥ </w:t>
      </w:r>
      <w:proofErr w:type="spellStart"/>
      <w:r w:rsidRPr="005063B2">
        <w:rPr>
          <w:rFonts w:ascii="Arial" w:eastAsiaTheme="minorHAnsi" w:hAnsi="Arial" w:cs="Arial"/>
          <w:sz w:val="20"/>
          <w:szCs w:val="20"/>
          <w:lang w:val="en-US"/>
        </w:rPr>
        <w:t>CTd</w:t>
      </w:r>
      <w:proofErr w:type="spellEnd"/>
    </w:p>
    <w:p w14:paraId="24EAEB44" w14:textId="161A7069" w:rsidR="00A71C6B" w:rsidRPr="005063B2" w:rsidRDefault="00A71C6B" w:rsidP="00CA32D3">
      <w:pPr>
        <w:autoSpaceDE w:val="0"/>
        <w:autoSpaceDN w:val="0"/>
        <w:adjustRightInd w:val="0"/>
        <w:spacing w:before="120" w:after="240" w:line="276" w:lineRule="auto"/>
        <w:jc w:val="both"/>
        <w:rPr>
          <w:rFonts w:cs="Arial"/>
          <w:color w:val="auto"/>
          <w:szCs w:val="20"/>
          <w:lang w:val="en-US"/>
        </w:rPr>
      </w:pPr>
      <w:proofErr w:type="spellStart"/>
      <w:r w:rsidRPr="005063B2">
        <w:rPr>
          <w:rFonts w:cs="Arial"/>
          <w:color w:val="auto"/>
          <w:szCs w:val="20"/>
          <w:lang w:val="en-US"/>
        </w:rPr>
        <w:t>Donde</w:t>
      </w:r>
      <w:proofErr w:type="spellEnd"/>
      <w:r w:rsidR="00617F4D" w:rsidRPr="005063B2">
        <w:rPr>
          <w:rFonts w:cs="Arial"/>
          <w:color w:val="auto"/>
          <w:szCs w:val="20"/>
          <w:lang w:val="en-US"/>
        </w:rPr>
        <w:t>:</w:t>
      </w:r>
    </w:p>
    <w:p w14:paraId="63505C21" w14:textId="77777777" w:rsidR="00A71C6B" w:rsidRPr="005063B2" w:rsidRDefault="00A71C6B" w:rsidP="00CA32D3">
      <w:pPr>
        <w:autoSpaceDE w:val="0"/>
        <w:autoSpaceDN w:val="0"/>
        <w:adjustRightInd w:val="0"/>
        <w:spacing w:before="120" w:after="240" w:line="276" w:lineRule="auto"/>
        <w:jc w:val="both"/>
        <w:rPr>
          <w:rFonts w:cs="Arial"/>
          <w:color w:val="auto"/>
          <w:szCs w:val="20"/>
        </w:rPr>
      </w:pPr>
      <w:r w:rsidRPr="005063B2">
        <w:rPr>
          <w:rFonts w:cs="Arial"/>
          <w:color w:val="auto"/>
          <w:szCs w:val="20"/>
        </w:rPr>
        <w:lastRenderedPageBreak/>
        <w:t>CT = Capital de trabajo</w:t>
      </w:r>
    </w:p>
    <w:p w14:paraId="1CEB4252" w14:textId="77777777" w:rsidR="00A71C6B" w:rsidRPr="005063B2" w:rsidRDefault="00A71C6B" w:rsidP="00CA32D3">
      <w:pPr>
        <w:autoSpaceDE w:val="0"/>
        <w:autoSpaceDN w:val="0"/>
        <w:adjustRightInd w:val="0"/>
        <w:spacing w:before="120" w:after="240" w:line="276" w:lineRule="auto"/>
        <w:jc w:val="both"/>
        <w:rPr>
          <w:rFonts w:cs="Arial"/>
          <w:color w:val="auto"/>
          <w:szCs w:val="20"/>
        </w:rPr>
      </w:pPr>
      <w:r w:rsidRPr="005063B2">
        <w:rPr>
          <w:rFonts w:cs="Arial"/>
          <w:color w:val="auto"/>
          <w:szCs w:val="20"/>
        </w:rPr>
        <w:t>AC = Activo corriente</w:t>
      </w:r>
    </w:p>
    <w:p w14:paraId="085BFF96" w14:textId="77777777" w:rsidR="00A71C6B" w:rsidRPr="005063B2" w:rsidRDefault="00A71C6B" w:rsidP="00CA32D3">
      <w:pPr>
        <w:autoSpaceDE w:val="0"/>
        <w:autoSpaceDN w:val="0"/>
        <w:adjustRightInd w:val="0"/>
        <w:spacing w:before="120" w:after="240" w:line="276" w:lineRule="auto"/>
        <w:jc w:val="both"/>
        <w:rPr>
          <w:rFonts w:cs="Arial"/>
          <w:color w:val="auto"/>
          <w:szCs w:val="20"/>
        </w:rPr>
      </w:pPr>
      <w:r w:rsidRPr="005063B2">
        <w:rPr>
          <w:rFonts w:cs="Arial"/>
          <w:color w:val="auto"/>
          <w:szCs w:val="20"/>
        </w:rPr>
        <w:t>PC = Pasivo corriente</w:t>
      </w:r>
    </w:p>
    <w:p w14:paraId="4C68CF05" w14:textId="21427CC9" w:rsidR="00A71C6B" w:rsidRPr="005063B2" w:rsidRDefault="00A71C6B" w:rsidP="00CA32D3">
      <w:pPr>
        <w:autoSpaceDE w:val="0"/>
        <w:autoSpaceDN w:val="0"/>
        <w:adjustRightInd w:val="0"/>
        <w:spacing w:before="120" w:after="240" w:line="276" w:lineRule="auto"/>
        <w:jc w:val="both"/>
        <w:rPr>
          <w:rFonts w:cs="Arial"/>
          <w:color w:val="auto"/>
          <w:szCs w:val="20"/>
        </w:rPr>
      </w:pPr>
      <w:proofErr w:type="spellStart"/>
      <w:r w:rsidRPr="005063B2">
        <w:rPr>
          <w:rFonts w:cs="Arial"/>
          <w:color w:val="auto"/>
          <w:szCs w:val="20"/>
        </w:rPr>
        <w:t>CTd</w:t>
      </w:r>
      <w:proofErr w:type="spellEnd"/>
      <w:r w:rsidRPr="005063B2">
        <w:rPr>
          <w:rFonts w:cs="Arial"/>
          <w:color w:val="auto"/>
          <w:szCs w:val="20"/>
        </w:rPr>
        <w:t xml:space="preserve"> = Capital de Trabajo demandado para el </w:t>
      </w:r>
      <w:r w:rsidR="007C41C7" w:rsidRPr="005063B2">
        <w:rPr>
          <w:rFonts w:cs="Arial"/>
          <w:color w:val="auto"/>
          <w:szCs w:val="20"/>
        </w:rPr>
        <w:t>proceso</w:t>
      </w:r>
      <w:r w:rsidRPr="005063B2">
        <w:rPr>
          <w:rFonts w:cs="Arial"/>
          <w:color w:val="auto"/>
          <w:szCs w:val="20"/>
        </w:rPr>
        <w:t xml:space="preserve"> que presenta propuesta</w:t>
      </w:r>
    </w:p>
    <w:p w14:paraId="6BDACF20" w14:textId="77777777" w:rsidR="00A71C6B" w:rsidRPr="005063B2" w:rsidRDefault="00A71C6B" w:rsidP="00CA32D3">
      <w:pPr>
        <w:autoSpaceDE w:val="0"/>
        <w:autoSpaceDN w:val="0"/>
        <w:adjustRightInd w:val="0"/>
        <w:spacing w:before="120" w:after="240" w:line="276" w:lineRule="auto"/>
        <w:jc w:val="both"/>
        <w:rPr>
          <w:rFonts w:cs="Arial"/>
          <w:color w:val="auto"/>
          <w:szCs w:val="20"/>
        </w:rPr>
      </w:pPr>
      <w:r w:rsidRPr="005063B2">
        <w:rPr>
          <w:rFonts w:cs="Arial"/>
          <w:color w:val="auto"/>
          <w:szCs w:val="20"/>
        </w:rPr>
        <w:t>El capital de trabajo (CT) del oferente deberá ser mayor o igual al capital de trabajo demandado (</w:t>
      </w:r>
      <w:proofErr w:type="spellStart"/>
      <w:r w:rsidRPr="005063B2">
        <w:rPr>
          <w:rFonts w:cs="Arial"/>
          <w:color w:val="auto"/>
          <w:szCs w:val="20"/>
        </w:rPr>
        <w:t>CTd</w:t>
      </w:r>
      <w:proofErr w:type="spellEnd"/>
      <w:r w:rsidRPr="005063B2">
        <w:rPr>
          <w:rFonts w:cs="Arial"/>
          <w:color w:val="auto"/>
          <w:szCs w:val="20"/>
        </w:rPr>
        <w:t xml:space="preserve">): </w:t>
      </w:r>
    </w:p>
    <w:p w14:paraId="4448F66F" w14:textId="77777777" w:rsidR="00A71C6B" w:rsidRPr="005063B2" w:rsidRDefault="00A71C6B" w:rsidP="00CA32D3">
      <w:pPr>
        <w:autoSpaceDE w:val="0"/>
        <w:autoSpaceDN w:val="0"/>
        <w:adjustRightInd w:val="0"/>
        <w:spacing w:before="120" w:after="240" w:line="276" w:lineRule="auto"/>
        <w:jc w:val="center"/>
        <w:rPr>
          <w:rFonts w:cs="Arial"/>
          <w:color w:val="auto"/>
          <w:szCs w:val="20"/>
        </w:rPr>
      </w:pPr>
      <w:r w:rsidRPr="005063B2">
        <w:rPr>
          <w:rFonts w:cs="Arial"/>
          <w:color w:val="auto"/>
          <w:szCs w:val="20"/>
        </w:rPr>
        <w:t xml:space="preserve">CT ≥ </w:t>
      </w:r>
      <w:proofErr w:type="spellStart"/>
      <w:r w:rsidRPr="005063B2">
        <w:rPr>
          <w:rFonts w:cs="Arial"/>
          <w:color w:val="auto"/>
          <w:szCs w:val="20"/>
        </w:rPr>
        <w:t>CTd</w:t>
      </w:r>
      <w:proofErr w:type="spellEnd"/>
    </w:p>
    <w:p w14:paraId="284F28EC" w14:textId="59F1F26F" w:rsidR="00A71C6B" w:rsidRPr="005063B2" w:rsidRDefault="00A71C6B" w:rsidP="00BC69CA">
      <w:pPr>
        <w:autoSpaceDE w:val="0"/>
        <w:autoSpaceDN w:val="0"/>
        <w:adjustRightInd w:val="0"/>
        <w:spacing w:before="120" w:after="240" w:line="276" w:lineRule="auto"/>
        <w:jc w:val="both"/>
        <w:rPr>
          <w:rFonts w:cs="Arial"/>
          <w:color w:val="auto"/>
          <w:szCs w:val="20"/>
        </w:rPr>
      </w:pPr>
      <w:r w:rsidRPr="005063B2">
        <w:rPr>
          <w:rFonts w:cs="Arial"/>
          <w:color w:val="auto"/>
          <w:szCs w:val="20"/>
        </w:rPr>
        <w:t xml:space="preserve">El Capital de Trabajo demandado para el </w:t>
      </w:r>
      <w:r w:rsidR="007C41C7" w:rsidRPr="005063B2">
        <w:rPr>
          <w:rFonts w:cs="Arial"/>
          <w:color w:val="auto"/>
          <w:szCs w:val="20"/>
        </w:rPr>
        <w:t>proceso</w:t>
      </w:r>
      <w:r w:rsidRPr="005063B2">
        <w:rPr>
          <w:rFonts w:cs="Arial"/>
          <w:color w:val="auto"/>
          <w:szCs w:val="20"/>
        </w:rPr>
        <w:t xml:space="preserve"> que presenta propuesta (</w:t>
      </w:r>
      <w:proofErr w:type="spellStart"/>
      <w:r w:rsidRPr="005063B2">
        <w:rPr>
          <w:rFonts w:cs="Arial"/>
          <w:color w:val="auto"/>
          <w:szCs w:val="20"/>
        </w:rPr>
        <w:t>CTd</w:t>
      </w:r>
      <w:proofErr w:type="spellEnd"/>
      <w:r w:rsidRPr="005063B2">
        <w:rPr>
          <w:rFonts w:cs="Arial"/>
          <w:color w:val="auto"/>
          <w:szCs w:val="20"/>
        </w:rPr>
        <w:t>) se calcula así:</w:t>
      </w:r>
    </w:p>
    <w:tbl>
      <w:tblPr>
        <w:tblStyle w:val="Tablaconcuadrcula"/>
        <w:tblW w:w="0" w:type="auto"/>
        <w:jc w:val="center"/>
        <w:tblLook w:val="04A0" w:firstRow="1" w:lastRow="0" w:firstColumn="1" w:lastColumn="0" w:noHBand="0" w:noVBand="1"/>
      </w:tblPr>
      <w:tblGrid>
        <w:gridCol w:w="1828"/>
        <w:gridCol w:w="1984"/>
      </w:tblGrid>
      <w:tr w:rsidR="00080E71" w:rsidRPr="005063B2" w14:paraId="37849286" w14:textId="77777777" w:rsidTr="00C97933">
        <w:trPr>
          <w:trHeight w:val="283"/>
          <w:jc w:val="center"/>
        </w:trPr>
        <w:tc>
          <w:tcPr>
            <w:tcW w:w="1693"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E046E5" w14:textId="4DC39531" w:rsidR="00B138C1" w:rsidRPr="005063B2" w:rsidRDefault="00C61091" w:rsidP="00CA32D3">
            <w:pPr>
              <w:spacing w:line="276" w:lineRule="auto"/>
              <w:jc w:val="center"/>
              <w:rPr>
                <w:rFonts w:eastAsia="Arial" w:cs="Arial"/>
                <w:b/>
                <w:bCs/>
                <w:color w:val="FFFFFF" w:themeColor="background1"/>
                <w:szCs w:val="20"/>
              </w:rPr>
            </w:pPr>
            <w:r w:rsidRPr="005063B2">
              <w:rPr>
                <w:rFonts w:cs="Arial"/>
                <w:b/>
                <w:bCs/>
                <w:color w:val="FFFFFF" w:themeColor="background1"/>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F0CC23E" w14:textId="77777777" w:rsidR="00B138C1" w:rsidRPr="005063B2" w:rsidRDefault="00B138C1" w:rsidP="00CA32D3">
            <w:pPr>
              <w:spacing w:line="276" w:lineRule="auto"/>
              <w:jc w:val="center"/>
              <w:rPr>
                <w:rFonts w:eastAsia="Arial" w:cs="Arial"/>
                <w:b/>
                <w:bCs/>
                <w:color w:val="FFFFFF" w:themeColor="background1"/>
                <w:szCs w:val="20"/>
              </w:rPr>
            </w:pPr>
            <w:r w:rsidRPr="005063B2">
              <w:rPr>
                <w:rFonts w:cs="Arial"/>
                <w:b/>
                <w:bCs/>
                <w:color w:val="FFFFFF" w:themeColor="background1"/>
                <w:szCs w:val="20"/>
              </w:rPr>
              <w:t>Fórmula</w:t>
            </w:r>
          </w:p>
        </w:tc>
      </w:tr>
      <w:tr w:rsidR="00080E71" w:rsidRPr="005063B2" w14:paraId="610A7B74" w14:textId="77777777" w:rsidTr="00C97933">
        <w:trPr>
          <w:trHeight w:val="569"/>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73F5FBE3" w14:textId="108D84C5" w:rsidR="00B138C1" w:rsidRPr="005063B2" w:rsidRDefault="00C61091" w:rsidP="00CA32D3">
            <w:pPr>
              <w:tabs>
                <w:tab w:val="left" w:pos="1039"/>
              </w:tabs>
              <w:spacing w:line="276" w:lineRule="auto"/>
              <w:jc w:val="center"/>
              <w:rPr>
                <w:rFonts w:eastAsia="Arial" w:cs="Arial"/>
                <w:color w:val="auto"/>
                <w:szCs w:val="20"/>
              </w:rPr>
            </w:pPr>
            <w:r w:rsidRPr="005063B2">
              <w:rPr>
                <w:rFonts w:eastAsia="Arial" w:cs="Arial"/>
                <w:color w:val="auto"/>
                <w:szCs w:val="20"/>
              </w:rPr>
              <w:t>≤$10.000.000.000</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ECD322B" w14:textId="409E5703" w:rsidR="00B138C1" w:rsidRPr="005063B2" w:rsidRDefault="00C61091" w:rsidP="00CA32D3">
            <w:pPr>
              <w:spacing w:line="276" w:lineRule="auto"/>
              <w:jc w:val="center"/>
              <w:rPr>
                <w:rFonts w:cs="Arial"/>
                <w:color w:val="auto"/>
                <w:szCs w:val="20"/>
              </w:rPr>
            </w:pPr>
            <w:proofErr w:type="spellStart"/>
            <w:r w:rsidRPr="005063B2">
              <w:rPr>
                <w:rFonts w:cs="Arial"/>
                <w:color w:val="auto"/>
                <w:szCs w:val="20"/>
              </w:rPr>
              <w:t>CTd</w:t>
            </w:r>
            <w:proofErr w:type="spellEnd"/>
            <w:r w:rsidRPr="005063B2">
              <w:rPr>
                <w:rFonts w:cs="Arial"/>
                <w:color w:val="auto"/>
                <w:szCs w:val="20"/>
              </w:rPr>
              <w:t xml:space="preserve"> = 10% x (PO)</w:t>
            </w:r>
          </w:p>
        </w:tc>
      </w:tr>
      <w:tr w:rsidR="00080E71" w:rsidRPr="005063B2" w14:paraId="4E7643C3" w14:textId="77777777" w:rsidTr="00C97933">
        <w:trPr>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6A2EF731" w14:textId="7669446C" w:rsidR="00B138C1" w:rsidRPr="005063B2" w:rsidRDefault="00C61091" w:rsidP="00CA32D3">
            <w:pPr>
              <w:spacing w:line="276" w:lineRule="auto"/>
              <w:jc w:val="center"/>
              <w:rPr>
                <w:rFonts w:eastAsia="Arial" w:cs="Arial"/>
                <w:color w:val="auto"/>
                <w:szCs w:val="20"/>
              </w:rPr>
            </w:pPr>
            <w:r w:rsidRPr="005063B2">
              <w:rPr>
                <w:rFonts w:cs="Arial"/>
                <w:color w:val="auto"/>
                <w:szCs w:val="20"/>
              </w:rPr>
              <w:t>Entre $10.000.000.001 y $20.000.000.000</w:t>
            </w:r>
          </w:p>
        </w:tc>
        <w:tc>
          <w:tcPr>
            <w:tcW w:w="1984" w:type="dxa"/>
            <w:tcBorders>
              <w:top w:val="single" w:sz="4" w:space="0" w:color="auto"/>
              <w:left w:val="single" w:sz="4" w:space="0" w:color="auto"/>
              <w:bottom w:val="single" w:sz="4" w:space="0" w:color="auto"/>
              <w:right w:val="double" w:sz="4" w:space="0" w:color="auto"/>
            </w:tcBorders>
            <w:vAlign w:val="center"/>
          </w:tcPr>
          <w:p w14:paraId="26CDFBC7" w14:textId="77777777" w:rsidR="00B138C1" w:rsidRPr="005063B2" w:rsidRDefault="00B138C1" w:rsidP="00CA32D3">
            <w:pPr>
              <w:spacing w:line="276" w:lineRule="auto"/>
              <w:jc w:val="center"/>
              <w:rPr>
                <w:rFonts w:cs="Arial"/>
                <w:color w:val="auto"/>
                <w:szCs w:val="20"/>
              </w:rPr>
            </w:pPr>
          </w:p>
          <w:p w14:paraId="4740C720" w14:textId="04345F2F" w:rsidR="00B138C1" w:rsidRPr="005063B2" w:rsidRDefault="00C61091" w:rsidP="00CA32D3">
            <w:pPr>
              <w:spacing w:line="276" w:lineRule="auto"/>
              <w:jc w:val="center"/>
              <w:rPr>
                <w:rFonts w:cs="Arial"/>
                <w:color w:val="auto"/>
                <w:szCs w:val="20"/>
              </w:rPr>
            </w:pPr>
            <w:proofErr w:type="spellStart"/>
            <w:r w:rsidRPr="005063B2">
              <w:rPr>
                <w:rFonts w:cs="Arial"/>
                <w:color w:val="auto"/>
                <w:szCs w:val="20"/>
              </w:rPr>
              <w:t>CTd</w:t>
            </w:r>
            <w:proofErr w:type="spellEnd"/>
            <w:r w:rsidRPr="005063B2">
              <w:rPr>
                <w:rFonts w:cs="Arial"/>
                <w:color w:val="auto"/>
                <w:szCs w:val="20"/>
              </w:rPr>
              <w:t xml:space="preserve"> = 20 %x (PO)</w:t>
            </w:r>
          </w:p>
          <w:p w14:paraId="1B23FB8E" w14:textId="77777777" w:rsidR="00B138C1" w:rsidRPr="005063B2" w:rsidRDefault="00B138C1" w:rsidP="00CA32D3">
            <w:pPr>
              <w:spacing w:line="276" w:lineRule="auto"/>
              <w:jc w:val="center"/>
              <w:rPr>
                <w:rFonts w:cs="Arial"/>
                <w:color w:val="auto"/>
                <w:szCs w:val="20"/>
              </w:rPr>
            </w:pPr>
          </w:p>
        </w:tc>
      </w:tr>
      <w:tr w:rsidR="00B138C1" w:rsidRPr="005063B2" w14:paraId="6F884AB9" w14:textId="77777777" w:rsidTr="00C97933">
        <w:trPr>
          <w:trHeight w:val="651"/>
          <w:jc w:val="center"/>
        </w:trPr>
        <w:tc>
          <w:tcPr>
            <w:tcW w:w="1693" w:type="dxa"/>
            <w:tcBorders>
              <w:top w:val="single" w:sz="4" w:space="0" w:color="auto"/>
              <w:left w:val="double" w:sz="4" w:space="0" w:color="auto"/>
              <w:bottom w:val="double" w:sz="4" w:space="0" w:color="auto"/>
              <w:right w:val="single" w:sz="4" w:space="0" w:color="auto"/>
            </w:tcBorders>
            <w:vAlign w:val="center"/>
            <w:hideMark/>
          </w:tcPr>
          <w:p w14:paraId="2A126D21" w14:textId="44AEABFD" w:rsidR="00B138C1" w:rsidRPr="005063B2" w:rsidRDefault="00C61091" w:rsidP="00CA32D3">
            <w:pPr>
              <w:spacing w:line="276" w:lineRule="auto"/>
              <w:jc w:val="center"/>
              <w:rPr>
                <w:rFonts w:eastAsia="Arial" w:cs="Arial"/>
                <w:color w:val="auto"/>
                <w:szCs w:val="20"/>
              </w:rPr>
            </w:pPr>
            <w:r w:rsidRPr="005063B2">
              <w:rPr>
                <w:rFonts w:cs="Arial"/>
                <w:color w:val="auto"/>
                <w:szCs w:val="20"/>
              </w:rPr>
              <w:t>≥$20.000.000.001</w:t>
            </w:r>
          </w:p>
        </w:tc>
        <w:tc>
          <w:tcPr>
            <w:tcW w:w="1984" w:type="dxa"/>
            <w:tcBorders>
              <w:top w:val="single" w:sz="4" w:space="0" w:color="auto"/>
              <w:left w:val="single" w:sz="4" w:space="0" w:color="auto"/>
              <w:bottom w:val="double" w:sz="4" w:space="0" w:color="auto"/>
              <w:right w:val="double" w:sz="4" w:space="0" w:color="auto"/>
            </w:tcBorders>
          </w:tcPr>
          <w:p w14:paraId="7EB018A7" w14:textId="77777777" w:rsidR="00C61091" w:rsidRPr="005063B2" w:rsidRDefault="00C61091" w:rsidP="00CA32D3">
            <w:pPr>
              <w:spacing w:line="276" w:lineRule="auto"/>
              <w:jc w:val="center"/>
              <w:rPr>
                <w:rFonts w:cs="Arial"/>
                <w:color w:val="auto"/>
                <w:szCs w:val="20"/>
              </w:rPr>
            </w:pPr>
          </w:p>
          <w:p w14:paraId="6539A553" w14:textId="1CB8F588" w:rsidR="00B138C1" w:rsidRPr="005063B2" w:rsidRDefault="00C61091" w:rsidP="00CA32D3">
            <w:pPr>
              <w:spacing w:line="276" w:lineRule="auto"/>
              <w:jc w:val="center"/>
              <w:rPr>
                <w:rFonts w:cs="Arial"/>
                <w:color w:val="auto"/>
                <w:szCs w:val="20"/>
              </w:rPr>
            </w:pPr>
            <w:proofErr w:type="spellStart"/>
            <w:r w:rsidRPr="005063B2">
              <w:rPr>
                <w:rFonts w:cs="Arial"/>
                <w:color w:val="auto"/>
                <w:szCs w:val="20"/>
              </w:rPr>
              <w:t>CTd</w:t>
            </w:r>
            <w:proofErr w:type="spellEnd"/>
            <w:r w:rsidRPr="005063B2">
              <w:rPr>
                <w:rFonts w:cs="Arial"/>
                <w:color w:val="auto"/>
                <w:szCs w:val="20"/>
              </w:rPr>
              <w:t xml:space="preserve"> = 30% x (PO)</w:t>
            </w:r>
          </w:p>
        </w:tc>
      </w:tr>
    </w:tbl>
    <w:p w14:paraId="377BAB8F" w14:textId="77777777" w:rsidR="00184053" w:rsidRPr="005063B2" w:rsidRDefault="00184053" w:rsidP="00107246">
      <w:pPr>
        <w:autoSpaceDE w:val="0"/>
        <w:autoSpaceDN w:val="0"/>
        <w:adjustRightInd w:val="0"/>
        <w:spacing w:before="120" w:after="240" w:line="276" w:lineRule="auto"/>
        <w:rPr>
          <w:rFonts w:cs="Arial"/>
          <w:b/>
          <w:color w:val="auto"/>
          <w:szCs w:val="20"/>
        </w:rPr>
      </w:pPr>
    </w:p>
    <w:p w14:paraId="7FE1BCA6" w14:textId="77777777" w:rsidR="00A71C6B" w:rsidRPr="005063B2" w:rsidRDefault="00A71C6B" w:rsidP="00CA32D3">
      <w:pPr>
        <w:spacing w:line="276" w:lineRule="auto"/>
        <w:jc w:val="both"/>
        <w:rPr>
          <w:rFonts w:cs="Arial"/>
          <w:color w:val="auto"/>
          <w:szCs w:val="20"/>
        </w:rPr>
      </w:pPr>
      <w:r w:rsidRPr="005063B2">
        <w:rPr>
          <w:rFonts w:cs="Arial"/>
          <w:color w:val="auto"/>
          <w:szCs w:val="20"/>
        </w:rPr>
        <w:t>Donde,</w:t>
      </w:r>
    </w:p>
    <w:p w14:paraId="120F211F" w14:textId="1992E245" w:rsidR="00A71C6B" w:rsidRPr="005063B2" w:rsidRDefault="00A71C6B" w:rsidP="00CA32D3">
      <w:pPr>
        <w:spacing w:line="276" w:lineRule="auto"/>
        <w:jc w:val="both"/>
        <w:rPr>
          <w:rFonts w:cs="Arial"/>
          <w:color w:val="auto"/>
          <w:szCs w:val="20"/>
        </w:rPr>
      </w:pPr>
      <w:proofErr w:type="spellStart"/>
      <w:r w:rsidRPr="005063B2">
        <w:rPr>
          <w:rFonts w:cs="Arial"/>
          <w:color w:val="auto"/>
          <w:szCs w:val="20"/>
        </w:rPr>
        <w:t>CTd</w:t>
      </w:r>
      <w:proofErr w:type="spellEnd"/>
      <w:r w:rsidRPr="005063B2">
        <w:rPr>
          <w:rFonts w:cs="Arial"/>
          <w:color w:val="auto"/>
          <w:szCs w:val="20"/>
        </w:rPr>
        <w:t xml:space="preserve"> = Capital de Trabajo demandado del </w:t>
      </w:r>
      <w:r w:rsidR="007C41C7" w:rsidRPr="005063B2">
        <w:rPr>
          <w:rFonts w:cs="Arial"/>
          <w:color w:val="auto"/>
          <w:szCs w:val="20"/>
        </w:rPr>
        <w:t>proceso</w:t>
      </w:r>
      <w:r w:rsidRPr="005063B2">
        <w:rPr>
          <w:rFonts w:cs="Arial"/>
          <w:color w:val="auto"/>
          <w:szCs w:val="20"/>
        </w:rPr>
        <w:t xml:space="preserve"> al cual presenta propuesta</w:t>
      </w:r>
    </w:p>
    <w:p w14:paraId="65EDF2D4" w14:textId="244CBE4D" w:rsidR="00A71C6B" w:rsidRPr="005063B2" w:rsidRDefault="00A71C6B" w:rsidP="00CA32D3">
      <w:pPr>
        <w:spacing w:line="276" w:lineRule="auto"/>
        <w:jc w:val="both"/>
        <w:rPr>
          <w:rFonts w:cs="Arial"/>
          <w:color w:val="auto"/>
          <w:szCs w:val="20"/>
        </w:rPr>
      </w:pPr>
      <w:r w:rsidRPr="005063B2">
        <w:rPr>
          <w:rFonts w:cs="Arial"/>
          <w:color w:val="auto"/>
          <w:szCs w:val="20"/>
        </w:rPr>
        <w:t xml:space="preserve">PO = Presupuesto oficial del </w:t>
      </w:r>
      <w:r w:rsidR="00F7517B" w:rsidRPr="005063B2">
        <w:rPr>
          <w:rFonts w:cs="Arial"/>
          <w:color w:val="auto"/>
          <w:szCs w:val="20"/>
        </w:rPr>
        <w:t>p</w:t>
      </w:r>
      <w:r w:rsidR="007C41C7" w:rsidRPr="005063B2">
        <w:rPr>
          <w:rFonts w:cs="Arial"/>
          <w:color w:val="auto"/>
          <w:szCs w:val="20"/>
        </w:rPr>
        <w:t>roceso</w:t>
      </w:r>
      <w:r w:rsidRPr="005063B2">
        <w:rPr>
          <w:rFonts w:cs="Arial"/>
          <w:color w:val="auto"/>
          <w:szCs w:val="20"/>
        </w:rPr>
        <w:t xml:space="preserve"> al cual presenta propuesta.</w:t>
      </w:r>
    </w:p>
    <w:p w14:paraId="5DECB558" w14:textId="2F2D4E17" w:rsidR="00877D00" w:rsidRPr="005063B2" w:rsidRDefault="00EA5659" w:rsidP="00CA32D3">
      <w:pPr>
        <w:spacing w:line="276" w:lineRule="auto"/>
        <w:jc w:val="both"/>
        <w:rPr>
          <w:rFonts w:cs="Arial"/>
          <w:color w:val="auto"/>
          <w:szCs w:val="20"/>
        </w:rPr>
      </w:pPr>
      <w:r w:rsidRPr="005063B2">
        <w:rPr>
          <w:rFonts w:cs="Arial"/>
          <w:color w:val="auto"/>
          <w:szCs w:val="20"/>
        </w:rPr>
        <w:t xml:space="preserve">Si el </w:t>
      </w:r>
      <w:r w:rsidR="00F7517B"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es plural </w:t>
      </w:r>
      <w:r w:rsidR="00877D00" w:rsidRPr="005063B2">
        <w:rPr>
          <w:rFonts w:cs="Arial"/>
          <w:color w:val="auto"/>
          <w:szCs w:val="20"/>
        </w:rPr>
        <w:t>el indicador debe calcularse así</w:t>
      </w:r>
      <w:r w:rsidR="007A7956" w:rsidRPr="005063B2">
        <w:rPr>
          <w:rFonts w:cs="Arial"/>
          <w:color w:val="auto"/>
          <w:szCs w:val="20"/>
        </w:rPr>
        <w:t>:</w:t>
      </w:r>
    </w:p>
    <w:p w14:paraId="0947B8BD" w14:textId="2EBC5849" w:rsidR="005B6907" w:rsidRPr="005063B2" w:rsidRDefault="00185282" w:rsidP="00CA32D3">
      <w:pPr>
        <w:spacing w:line="276" w:lineRule="auto"/>
        <w:jc w:val="both"/>
        <w:rPr>
          <w:rFonts w:cs="Arial"/>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4E2824C0" w14:textId="080625A5" w:rsidR="005B6907" w:rsidRPr="005063B2" w:rsidRDefault="005B6907" w:rsidP="00CA32D3">
      <w:pPr>
        <w:spacing w:line="276" w:lineRule="auto"/>
        <w:jc w:val="both"/>
        <w:rPr>
          <w:rFonts w:cs="Arial"/>
          <w:color w:val="auto"/>
          <w:szCs w:val="20"/>
        </w:rPr>
      </w:pPr>
      <w:r w:rsidRPr="005063B2">
        <w:rPr>
          <w:rFonts w:cs="Arial"/>
          <w:color w:val="auto"/>
          <w:szCs w:val="20"/>
        </w:rPr>
        <w:t xml:space="preserve">Donde </w:t>
      </w:r>
      <m:oMath>
        <m:r>
          <w:rPr>
            <w:rFonts w:ascii="Cambria Math" w:hAnsi="Cambria Math" w:cs="Arial"/>
            <w:color w:val="auto"/>
            <w:szCs w:val="20"/>
          </w:rPr>
          <m:t>n</m:t>
        </m:r>
      </m:oMath>
      <w:r w:rsidRPr="005063B2">
        <w:rPr>
          <w:rFonts w:cs="Arial"/>
          <w:color w:val="auto"/>
          <w:szCs w:val="20"/>
        </w:rPr>
        <w:t xml:space="preserve"> es el número de integrantes del </w:t>
      </w:r>
      <w:r w:rsidR="00F7517B"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w:t>
      </w:r>
      <w:r w:rsidR="00F7517B" w:rsidRPr="005063B2">
        <w:rPr>
          <w:rFonts w:cs="Arial"/>
          <w:color w:val="auto"/>
          <w:szCs w:val="20"/>
        </w:rPr>
        <w:t>p</w:t>
      </w:r>
      <w:r w:rsidRPr="005063B2">
        <w:rPr>
          <w:rFonts w:cs="Arial"/>
          <w:color w:val="auto"/>
          <w:szCs w:val="20"/>
        </w:rPr>
        <w:t>lural (unión temporal o consorcio).</w:t>
      </w:r>
    </w:p>
    <w:p w14:paraId="44858820" w14:textId="1014D3E9" w:rsidR="006C2EB0" w:rsidRPr="005063B2" w:rsidRDefault="006C2EB0" w:rsidP="00D77BAF">
      <w:pPr>
        <w:pStyle w:val="Capitulo3"/>
        <w:ind w:left="964" w:hanging="680"/>
        <w:rPr>
          <w:color w:val="auto"/>
        </w:rPr>
      </w:pPr>
      <w:bookmarkStart w:id="641" w:name="_Toc511029826"/>
      <w:bookmarkStart w:id="642" w:name="_Toc511375666"/>
      <w:bookmarkStart w:id="643" w:name="_Toc511375844"/>
      <w:bookmarkStart w:id="644" w:name="_Toc511029832"/>
      <w:bookmarkStart w:id="645" w:name="_Toc511375672"/>
      <w:bookmarkStart w:id="646" w:name="_Toc511375850"/>
      <w:bookmarkStart w:id="647" w:name="_Toc511029833"/>
      <w:bookmarkStart w:id="648" w:name="_Toc511375673"/>
      <w:bookmarkStart w:id="649" w:name="_Toc511375851"/>
      <w:bookmarkStart w:id="650" w:name="_Toc511029835"/>
      <w:bookmarkStart w:id="651" w:name="_Toc511375675"/>
      <w:bookmarkStart w:id="652" w:name="_Toc511375853"/>
      <w:bookmarkStart w:id="653" w:name="_Toc511029837"/>
      <w:bookmarkStart w:id="654" w:name="_Toc511375677"/>
      <w:bookmarkStart w:id="655" w:name="_Toc511375855"/>
      <w:bookmarkStart w:id="656" w:name="_Toc511924796"/>
      <w:bookmarkStart w:id="657" w:name="_Toc520226885"/>
      <w:bookmarkStart w:id="658" w:name="_Toc520297855"/>
      <w:bookmarkStart w:id="659" w:name="_Toc520317120"/>
      <w:bookmarkStart w:id="660" w:name="_Toc533083723"/>
      <w:bookmarkStart w:id="661" w:name="_Toc32096839"/>
      <w:bookmarkStart w:id="662" w:name="_Toc508648273"/>
      <w:bookmarkStart w:id="663" w:name="_Toc508984057"/>
      <w:bookmarkStart w:id="664" w:name="_Toc509843888"/>
      <w:bookmarkStart w:id="665" w:name="_Toc23373013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r w:rsidRPr="005063B2">
        <w:rPr>
          <w:color w:val="auto"/>
        </w:rPr>
        <w:t>CAPACIDAD</w:t>
      </w:r>
      <w:r w:rsidR="002644ED" w:rsidRPr="005063B2">
        <w:rPr>
          <w:color w:val="auto"/>
        </w:rPr>
        <w:t xml:space="preserve"> </w:t>
      </w:r>
      <w:r w:rsidRPr="005063B2">
        <w:rPr>
          <w:color w:val="auto"/>
        </w:rPr>
        <w:t>ORGANIZA</w:t>
      </w:r>
      <w:r w:rsidRPr="004C4795">
        <w:rPr>
          <w:color w:val="auto"/>
        </w:rPr>
        <w:t>CIONAL</w:t>
      </w:r>
      <w:bookmarkEnd w:id="656"/>
      <w:bookmarkEnd w:id="657"/>
      <w:bookmarkEnd w:id="658"/>
      <w:bookmarkEnd w:id="659"/>
      <w:bookmarkEnd w:id="660"/>
      <w:bookmarkEnd w:id="661"/>
      <w:bookmarkEnd w:id="662"/>
      <w:bookmarkEnd w:id="663"/>
      <w:bookmarkEnd w:id="664"/>
      <w:bookmarkEnd w:id="665"/>
    </w:p>
    <w:p w14:paraId="4F8BFDAF" w14:textId="5ABB3771" w:rsidR="006C2EB0" w:rsidRPr="005063B2" w:rsidRDefault="00E64E9E" w:rsidP="00CA32D3">
      <w:pPr>
        <w:spacing w:line="276" w:lineRule="auto"/>
        <w:jc w:val="both"/>
        <w:rPr>
          <w:rFonts w:cs="Arial"/>
          <w:color w:val="auto"/>
          <w:szCs w:val="20"/>
        </w:rPr>
      </w:pPr>
      <w:bookmarkStart w:id="666" w:name="_Toc32144830"/>
      <w:bookmarkStart w:id="667" w:name="_Toc32144831"/>
      <w:bookmarkStart w:id="668" w:name="_Hlk516153838"/>
      <w:bookmarkStart w:id="669" w:name="_Hlk516153822"/>
      <w:bookmarkEnd w:id="666"/>
      <w:bookmarkEnd w:id="667"/>
      <w:r w:rsidRPr="005063B2">
        <w:rPr>
          <w:rFonts w:cs="Arial"/>
          <w:color w:val="auto"/>
          <w:szCs w:val="20"/>
        </w:rPr>
        <w:t xml:space="preserve">Los </w:t>
      </w:r>
      <w:r w:rsidR="003E509E" w:rsidRPr="005063B2">
        <w:rPr>
          <w:rFonts w:cs="Arial"/>
          <w:color w:val="auto"/>
          <w:szCs w:val="20"/>
        </w:rPr>
        <w:t>Proponentes</w:t>
      </w:r>
      <w:r w:rsidRPr="005063B2">
        <w:rPr>
          <w:rFonts w:cs="Arial"/>
          <w:color w:val="auto"/>
          <w:szCs w:val="20"/>
        </w:rPr>
        <w:t xml:space="preserve"> deberán acreditar los siguientes indicadores en los términos señalados en la</w:t>
      </w:r>
      <w:r w:rsidR="00F128DF" w:rsidRPr="005063B2">
        <w:rPr>
          <w:rFonts w:cs="Arial"/>
          <w:color w:val="auto"/>
          <w:szCs w:val="20"/>
        </w:rPr>
        <w:t xml:space="preserve"> </w:t>
      </w:r>
      <w:r w:rsidRPr="005063B2">
        <w:rPr>
          <w:rFonts w:cs="Arial"/>
          <w:color w:val="auto"/>
          <w:szCs w:val="20"/>
        </w:rPr>
        <w:fldChar w:fldCharType="begin"/>
      </w:r>
      <w:r w:rsidRPr="005063B2">
        <w:rPr>
          <w:rFonts w:cs="Arial"/>
          <w:color w:val="auto"/>
          <w:szCs w:val="20"/>
        </w:rPr>
        <w:instrText xml:space="preserve"> REF _Ref511415446 \h  \* MERGEFORMAT </w:instrText>
      </w:r>
      <w:r w:rsidRPr="005063B2">
        <w:rPr>
          <w:rFonts w:cs="Arial"/>
          <w:color w:val="auto"/>
          <w:szCs w:val="20"/>
        </w:rPr>
      </w:r>
      <w:r w:rsidRPr="005063B2">
        <w:rPr>
          <w:rFonts w:cs="Arial"/>
          <w:color w:val="auto"/>
          <w:szCs w:val="20"/>
        </w:rPr>
        <w:fldChar w:fldCharType="separate"/>
      </w:r>
      <w:r w:rsidR="00AE1F6F" w:rsidRPr="005063B2">
        <w:rPr>
          <w:rFonts w:cs="Arial"/>
          <w:color w:val="auto"/>
          <w:szCs w:val="20"/>
        </w:rPr>
        <w:t>Matriz 2 – Indicadores financieros y organizacionales</w:t>
      </w:r>
      <w:r w:rsidRPr="005063B2">
        <w:rPr>
          <w:rFonts w:cs="Arial"/>
          <w:color w:val="auto"/>
          <w:szCs w:val="20"/>
        </w:rPr>
        <w:fldChar w:fldCharType="end"/>
      </w:r>
      <w:r w:rsidRPr="005063B2">
        <w:rPr>
          <w:rFonts w:cs="Arial"/>
          <w:color w:val="auto"/>
          <w:szCs w:val="20"/>
        </w:rPr>
        <w:t>:</w:t>
      </w:r>
      <w:r w:rsidR="00F128DF" w:rsidRPr="005063B2">
        <w:rPr>
          <w:rFonts w:cs="Arial"/>
          <w:color w:val="auto"/>
          <w:szCs w:val="20"/>
        </w:rPr>
        <w:t xml:space="preserve"> </w:t>
      </w:r>
    </w:p>
    <w:tbl>
      <w:tblPr>
        <w:tblStyle w:val="Tablaconcuadrcula"/>
        <w:tblW w:w="0" w:type="auto"/>
        <w:jc w:val="center"/>
        <w:tblLook w:val="04A0" w:firstRow="1" w:lastRow="0" w:firstColumn="1" w:lastColumn="0" w:noHBand="0" w:noVBand="1"/>
      </w:tblPr>
      <w:tblGrid>
        <w:gridCol w:w="2650"/>
        <w:gridCol w:w="1976"/>
      </w:tblGrid>
      <w:tr w:rsidR="00080E71" w:rsidRPr="005063B2" w14:paraId="7EA10C61" w14:textId="77777777" w:rsidTr="00F77E44">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5063B2" w:rsidRDefault="006B6FB4" w:rsidP="00CA32D3">
            <w:pPr>
              <w:spacing w:line="276" w:lineRule="auto"/>
              <w:jc w:val="center"/>
              <w:rPr>
                <w:rFonts w:eastAsia="Arial" w:cs="Arial"/>
                <w:b/>
                <w:bCs/>
                <w:color w:val="FFFFFF" w:themeColor="background1"/>
                <w:szCs w:val="20"/>
              </w:rPr>
            </w:pPr>
            <w:r w:rsidRPr="005063B2">
              <w:rPr>
                <w:rFonts w:cs="Arial"/>
                <w:b/>
                <w:bCs/>
                <w:color w:val="FFFFFF" w:themeColor="background1"/>
                <w:szCs w:val="20"/>
              </w:rPr>
              <w:lastRenderedPageBreak/>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5063B2" w:rsidRDefault="006B6FB4" w:rsidP="00CA32D3">
            <w:pPr>
              <w:spacing w:line="276" w:lineRule="auto"/>
              <w:jc w:val="center"/>
              <w:rPr>
                <w:rFonts w:eastAsia="Arial" w:cs="Arial"/>
                <w:b/>
                <w:bCs/>
                <w:color w:val="FFFFFF" w:themeColor="background1"/>
                <w:szCs w:val="20"/>
              </w:rPr>
            </w:pPr>
            <w:r w:rsidRPr="005063B2">
              <w:rPr>
                <w:rFonts w:cs="Arial"/>
                <w:b/>
                <w:bCs/>
                <w:color w:val="FFFFFF" w:themeColor="background1"/>
                <w:szCs w:val="20"/>
              </w:rPr>
              <w:t>Fórmula</w:t>
            </w:r>
          </w:p>
        </w:tc>
      </w:tr>
      <w:tr w:rsidR="00080E71" w:rsidRPr="005063B2" w14:paraId="0376A3F9" w14:textId="77777777" w:rsidTr="00F77E44">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6A867178" w:rsidR="006B6FB4" w:rsidRPr="005063B2" w:rsidRDefault="006B6FB4" w:rsidP="00CA32D3">
            <w:pPr>
              <w:tabs>
                <w:tab w:val="left" w:pos="1039"/>
              </w:tabs>
              <w:spacing w:line="276" w:lineRule="auto"/>
              <w:jc w:val="center"/>
              <w:rPr>
                <w:rFonts w:eastAsia="Arial" w:cs="Arial"/>
                <w:color w:val="auto"/>
                <w:szCs w:val="20"/>
              </w:rPr>
            </w:pPr>
            <w:r w:rsidRPr="005063B2">
              <w:rPr>
                <w:rFonts w:cs="Arial"/>
                <w:color w:val="auto"/>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4D7E775B" w14:textId="41AD572A" w:rsidR="006B6FB4" w:rsidRPr="005063B2" w:rsidRDefault="00BD6246" w:rsidP="00CA32D3">
            <w:pPr>
              <w:spacing w:line="276" w:lineRule="auto"/>
              <w:jc w:val="center"/>
              <w:rPr>
                <w:rFonts w:cs="Arial"/>
                <w:bCs/>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080E71" w:rsidRPr="005063B2" w14:paraId="6C587587" w14:textId="77777777" w:rsidTr="00F77E44">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88EBD83" w:rsidR="006B6FB4" w:rsidRPr="005063B2" w:rsidRDefault="006B6FB4" w:rsidP="00CA32D3">
            <w:pPr>
              <w:spacing w:line="276" w:lineRule="auto"/>
              <w:jc w:val="center"/>
              <w:rPr>
                <w:rFonts w:eastAsia="Arial" w:cs="Arial"/>
                <w:color w:val="auto"/>
                <w:szCs w:val="20"/>
              </w:rPr>
            </w:pPr>
            <w:r w:rsidRPr="005063B2">
              <w:rPr>
                <w:rFonts w:cs="Arial"/>
                <w:color w:val="auto"/>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543F3503" w14:textId="0E86A586" w:rsidR="006B6FB4" w:rsidRPr="005063B2" w:rsidRDefault="00BD6246" w:rsidP="00CA32D3">
            <w:pPr>
              <w:spacing w:line="276" w:lineRule="auto"/>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bookmarkEnd w:id="668"/>
    </w:tbl>
    <w:p w14:paraId="7CF0A1E4" w14:textId="77777777" w:rsidR="00F00CB2" w:rsidRPr="005063B2" w:rsidRDefault="00F00CB2" w:rsidP="00CA32D3">
      <w:pPr>
        <w:spacing w:line="276" w:lineRule="auto"/>
        <w:rPr>
          <w:rFonts w:cs="Arial"/>
          <w:color w:val="auto"/>
          <w:szCs w:val="20"/>
        </w:rPr>
      </w:pPr>
    </w:p>
    <w:p w14:paraId="5FED544D" w14:textId="56336968" w:rsidR="00F00CB2" w:rsidRPr="005063B2" w:rsidRDefault="00F00CB2" w:rsidP="00CA32D3">
      <w:pPr>
        <w:spacing w:line="276" w:lineRule="auto"/>
        <w:rPr>
          <w:rFonts w:eastAsia="Arial" w:cs="Arial"/>
          <w:color w:val="auto"/>
          <w:szCs w:val="20"/>
        </w:rPr>
      </w:pPr>
      <w:r w:rsidRPr="005063B2">
        <w:rPr>
          <w:rFonts w:cs="Arial"/>
          <w:color w:val="auto"/>
          <w:szCs w:val="20"/>
        </w:rPr>
        <w:t>Si</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003771D3">
        <w:rPr>
          <w:rFonts w:cs="Arial"/>
          <w:color w:val="auto"/>
          <w:szCs w:val="20"/>
        </w:rPr>
        <w:t>P</w:t>
      </w:r>
      <w:r w:rsidR="00E660CC" w:rsidRPr="005063B2">
        <w:rPr>
          <w:rFonts w:cs="Arial"/>
          <w:color w:val="auto"/>
          <w:szCs w:val="20"/>
        </w:rPr>
        <w:t>roponente</w:t>
      </w:r>
      <w:r w:rsidRPr="005063B2">
        <w:rPr>
          <w:rFonts w:eastAsia="Arial" w:cs="Arial"/>
          <w:color w:val="auto"/>
          <w:szCs w:val="20"/>
        </w:rPr>
        <w:t xml:space="preserve"> </w:t>
      </w:r>
      <w:r w:rsidRPr="005063B2">
        <w:rPr>
          <w:rFonts w:cs="Arial"/>
          <w:color w:val="auto"/>
          <w:szCs w:val="20"/>
        </w:rPr>
        <w:t>es</w:t>
      </w:r>
      <w:r w:rsidRPr="005063B2">
        <w:rPr>
          <w:rFonts w:eastAsia="Arial" w:cs="Arial"/>
          <w:color w:val="auto"/>
          <w:szCs w:val="20"/>
        </w:rPr>
        <w:t xml:space="preserve"> </w:t>
      </w:r>
      <w:r w:rsidR="0008149F" w:rsidRPr="005063B2">
        <w:rPr>
          <w:rFonts w:cs="Arial"/>
          <w:color w:val="auto"/>
          <w:szCs w:val="20"/>
        </w:rPr>
        <w:t>p</w:t>
      </w:r>
      <w:r w:rsidRPr="005063B2">
        <w:rPr>
          <w:rFonts w:cs="Arial"/>
          <w:color w:val="auto"/>
          <w:szCs w:val="20"/>
        </w:rPr>
        <w:t>lural</w:t>
      </w:r>
      <w:r w:rsidRPr="005063B2">
        <w:rPr>
          <w:rFonts w:eastAsia="Arial" w:cs="Arial"/>
          <w:color w:val="auto"/>
          <w:szCs w:val="20"/>
        </w:rPr>
        <w:t xml:space="preserve"> </w:t>
      </w:r>
      <w:r w:rsidRPr="005063B2">
        <w:rPr>
          <w:rFonts w:cs="Arial"/>
          <w:color w:val="auto"/>
          <w:szCs w:val="20"/>
        </w:rPr>
        <w:t>cada</w:t>
      </w:r>
      <w:r w:rsidRPr="005063B2">
        <w:rPr>
          <w:rFonts w:eastAsia="Arial" w:cs="Arial"/>
          <w:color w:val="auto"/>
          <w:szCs w:val="20"/>
        </w:rPr>
        <w:t xml:space="preserve"> </w:t>
      </w:r>
      <w:r w:rsidRPr="005063B2">
        <w:rPr>
          <w:rFonts w:cs="Arial"/>
          <w:color w:val="auto"/>
          <w:szCs w:val="20"/>
        </w:rPr>
        <w:t>indicador</w:t>
      </w:r>
      <w:r w:rsidRPr="005063B2">
        <w:rPr>
          <w:rFonts w:eastAsia="Arial" w:cs="Arial"/>
          <w:color w:val="auto"/>
          <w:szCs w:val="20"/>
        </w:rPr>
        <w:t xml:space="preserve"> </w:t>
      </w:r>
      <w:r w:rsidRPr="005063B2">
        <w:rPr>
          <w:rFonts w:cs="Arial"/>
          <w:color w:val="auto"/>
          <w:szCs w:val="20"/>
        </w:rPr>
        <w:t>debe</w:t>
      </w:r>
      <w:r w:rsidRPr="005063B2">
        <w:rPr>
          <w:rFonts w:eastAsia="Arial" w:cs="Arial"/>
          <w:color w:val="auto"/>
          <w:szCs w:val="20"/>
        </w:rPr>
        <w:t xml:space="preserve"> </w:t>
      </w:r>
      <w:r w:rsidRPr="005063B2">
        <w:rPr>
          <w:rFonts w:cs="Arial"/>
          <w:color w:val="auto"/>
          <w:szCs w:val="20"/>
        </w:rPr>
        <w:t>calcularse</w:t>
      </w:r>
      <w:r w:rsidRPr="005063B2">
        <w:rPr>
          <w:rFonts w:eastAsia="Arial" w:cs="Arial"/>
          <w:color w:val="auto"/>
          <w:szCs w:val="20"/>
        </w:rPr>
        <w:t xml:space="preserve"> </w:t>
      </w:r>
      <w:r w:rsidRPr="005063B2">
        <w:rPr>
          <w:rFonts w:cs="Arial"/>
          <w:color w:val="auto"/>
          <w:szCs w:val="20"/>
        </w:rPr>
        <w:t>así:</w:t>
      </w:r>
      <w:r w:rsidRPr="005063B2">
        <w:rPr>
          <w:rFonts w:eastAsia="Arial" w:cs="Arial"/>
          <w:color w:val="auto"/>
          <w:szCs w:val="20"/>
        </w:rPr>
        <w:t xml:space="preserve"> </w:t>
      </w:r>
    </w:p>
    <w:p w14:paraId="2EC7E976" w14:textId="77777777" w:rsidR="00F00CB2" w:rsidRPr="005063B2" w:rsidRDefault="000D3DE3" w:rsidP="00CA32D3">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18A1B727" w14:textId="14292416" w:rsidR="00AF52C7" w:rsidRPr="005063B2" w:rsidRDefault="00F00CB2" w:rsidP="00AF52C7">
      <w:pPr>
        <w:spacing w:line="276" w:lineRule="auto"/>
        <w:rPr>
          <w:rFonts w:cs="Arial"/>
          <w:color w:val="auto"/>
          <w:szCs w:val="20"/>
        </w:rPr>
      </w:pPr>
      <w:r w:rsidRPr="005063B2">
        <w:rPr>
          <w:rFonts w:cs="Arial"/>
          <w:color w:val="auto"/>
          <w:szCs w:val="20"/>
        </w:rPr>
        <w:t>Donde</w:t>
      </w:r>
      <w:r w:rsidRPr="005063B2">
        <w:rPr>
          <w:rFonts w:eastAsia="Arial" w:cs="Arial"/>
          <w:color w:val="auto"/>
          <w:szCs w:val="20"/>
        </w:rPr>
        <w:t xml:space="preserve"> </w:t>
      </w:r>
      <m:oMath>
        <m:r>
          <w:rPr>
            <w:rFonts w:ascii="Cambria Math" w:hAnsi="Cambria Math" w:cs="Arial"/>
            <w:color w:val="auto"/>
            <w:szCs w:val="20"/>
          </w:rPr>
          <m:t>n</m:t>
        </m:r>
      </m:oMath>
      <w:r w:rsidRPr="005063B2">
        <w:rPr>
          <w:rFonts w:eastAsia="Arial" w:cs="Arial"/>
          <w:color w:val="auto"/>
          <w:szCs w:val="20"/>
        </w:rPr>
        <w:t xml:space="preserve"> </w:t>
      </w:r>
      <w:r w:rsidRPr="005063B2">
        <w:rPr>
          <w:rFonts w:cs="Arial"/>
          <w:color w:val="auto"/>
          <w:szCs w:val="20"/>
        </w:rPr>
        <w:t>es</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Pr="005063B2">
        <w:rPr>
          <w:rFonts w:cs="Arial"/>
          <w:color w:val="auto"/>
          <w:szCs w:val="20"/>
        </w:rPr>
        <w:t>número</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integrantes</w:t>
      </w:r>
      <w:r w:rsidRPr="005063B2">
        <w:rPr>
          <w:rFonts w:eastAsia="Arial" w:cs="Arial"/>
          <w:color w:val="auto"/>
          <w:szCs w:val="20"/>
        </w:rPr>
        <w:t xml:space="preserve"> </w:t>
      </w:r>
      <w:r w:rsidRPr="005063B2">
        <w:rPr>
          <w:rFonts w:cs="Arial"/>
          <w:color w:val="auto"/>
          <w:szCs w:val="20"/>
        </w:rPr>
        <w:t>del</w:t>
      </w:r>
      <w:r w:rsidRPr="005063B2">
        <w:rPr>
          <w:rFonts w:eastAsia="Arial" w:cs="Arial"/>
          <w:color w:val="auto"/>
          <w:szCs w:val="20"/>
        </w:rPr>
        <w:t xml:space="preserve"> </w:t>
      </w:r>
      <w:r w:rsidR="00E660CC" w:rsidRPr="005063B2">
        <w:rPr>
          <w:rFonts w:cs="Arial"/>
          <w:color w:val="auto"/>
          <w:szCs w:val="20"/>
        </w:rPr>
        <w:t>Proponente</w:t>
      </w:r>
      <w:r w:rsidRPr="005063B2">
        <w:rPr>
          <w:rFonts w:eastAsia="Arial" w:cs="Arial"/>
          <w:color w:val="auto"/>
          <w:szCs w:val="20"/>
        </w:rPr>
        <w:t xml:space="preserve"> </w:t>
      </w:r>
      <w:r w:rsidRPr="005063B2">
        <w:rPr>
          <w:rFonts w:cs="Arial"/>
          <w:color w:val="auto"/>
          <w:szCs w:val="20"/>
        </w:rPr>
        <w:t>Plural</w:t>
      </w:r>
      <w:r w:rsidRPr="005063B2">
        <w:rPr>
          <w:rFonts w:eastAsia="Arial" w:cs="Arial"/>
          <w:color w:val="auto"/>
          <w:szCs w:val="20"/>
        </w:rPr>
        <w:t xml:space="preserve"> </w:t>
      </w:r>
      <w:r w:rsidRPr="005063B2">
        <w:rPr>
          <w:rFonts w:cs="Arial"/>
          <w:color w:val="auto"/>
          <w:szCs w:val="20"/>
        </w:rPr>
        <w:t>(</w:t>
      </w:r>
      <w:r w:rsidR="003771D3">
        <w:rPr>
          <w:rFonts w:cs="Arial"/>
          <w:color w:val="auto"/>
          <w:szCs w:val="20"/>
        </w:rPr>
        <w:t>U</w:t>
      </w:r>
      <w:r w:rsidRPr="005063B2">
        <w:rPr>
          <w:rFonts w:cs="Arial"/>
          <w:color w:val="auto"/>
          <w:szCs w:val="20"/>
        </w:rPr>
        <w:t>nión</w:t>
      </w:r>
      <w:r w:rsidRPr="005063B2">
        <w:rPr>
          <w:rFonts w:eastAsia="Arial" w:cs="Arial"/>
          <w:color w:val="auto"/>
          <w:szCs w:val="20"/>
        </w:rPr>
        <w:t xml:space="preserve"> </w:t>
      </w:r>
      <w:r w:rsidR="003771D3">
        <w:rPr>
          <w:rFonts w:cs="Arial"/>
          <w:color w:val="auto"/>
          <w:szCs w:val="20"/>
        </w:rPr>
        <w:t>T</w:t>
      </w:r>
      <w:r w:rsidRPr="005063B2">
        <w:rPr>
          <w:rFonts w:cs="Arial"/>
          <w:color w:val="auto"/>
          <w:szCs w:val="20"/>
        </w:rPr>
        <w:t>emporal</w:t>
      </w:r>
      <w:r w:rsidRPr="005063B2">
        <w:rPr>
          <w:rFonts w:eastAsia="Arial" w:cs="Arial"/>
          <w:color w:val="auto"/>
          <w:szCs w:val="20"/>
        </w:rPr>
        <w:t xml:space="preserve"> </w:t>
      </w:r>
      <w:r w:rsidRPr="005063B2">
        <w:rPr>
          <w:rFonts w:cs="Arial"/>
          <w:color w:val="auto"/>
          <w:szCs w:val="20"/>
        </w:rPr>
        <w:t>o</w:t>
      </w:r>
      <w:r w:rsidRPr="005063B2">
        <w:rPr>
          <w:rFonts w:eastAsia="Arial" w:cs="Arial"/>
          <w:color w:val="auto"/>
          <w:szCs w:val="20"/>
        </w:rPr>
        <w:t xml:space="preserve"> </w:t>
      </w:r>
      <w:r w:rsidR="003771D3">
        <w:rPr>
          <w:rFonts w:cs="Arial"/>
          <w:color w:val="auto"/>
          <w:szCs w:val="20"/>
        </w:rPr>
        <w:t>C</w:t>
      </w:r>
      <w:r w:rsidRPr="005063B2">
        <w:rPr>
          <w:rFonts w:cs="Arial"/>
          <w:color w:val="auto"/>
          <w:szCs w:val="20"/>
        </w:rPr>
        <w:t>onsorcio).</w:t>
      </w:r>
    </w:p>
    <w:p w14:paraId="076D7955" w14:textId="6CDAC32E" w:rsidR="004848EC" w:rsidRPr="005063B2" w:rsidRDefault="001217C6" w:rsidP="001217C6">
      <w:pPr>
        <w:spacing w:line="276" w:lineRule="auto"/>
        <w:jc w:val="both"/>
        <w:rPr>
          <w:rFonts w:cs="Arial"/>
          <w:color w:val="auto"/>
          <w:szCs w:val="20"/>
        </w:rPr>
      </w:pPr>
      <w:r w:rsidRPr="001217C6">
        <w:rPr>
          <w:rFonts w:cs="Arial"/>
          <w:color w:val="auto"/>
          <w:szCs w:val="20"/>
        </w:rPr>
        <w:t xml:space="preserve">El Proponente que demuestre la condición de </w:t>
      </w:r>
      <w:proofErr w:type="spellStart"/>
      <w:r w:rsidRPr="001217C6">
        <w:rPr>
          <w:rFonts w:cs="Arial"/>
          <w:color w:val="auto"/>
          <w:szCs w:val="20"/>
        </w:rPr>
        <w:t>Mipyme</w:t>
      </w:r>
      <w:proofErr w:type="spellEnd"/>
      <w:r w:rsidRPr="001217C6">
        <w:rPr>
          <w:rFonts w:cs="Arial"/>
          <w:color w:val="auto"/>
          <w:szCs w:val="20"/>
        </w:rPr>
        <w:t xml:space="preserve"> domiciliada en Colombia acreditará la capacidad organizacional de acuerdo con los indicadores señalados en la Matriz 2 – Indicadores financieros y organizacionales. El Proponente probará la condición de </w:t>
      </w:r>
      <w:proofErr w:type="spellStart"/>
      <w:r w:rsidRPr="001217C6">
        <w:rPr>
          <w:rFonts w:cs="Arial"/>
          <w:color w:val="auto"/>
          <w:szCs w:val="20"/>
        </w:rPr>
        <w:t>Mipyme</w:t>
      </w:r>
      <w:proofErr w:type="spellEnd"/>
      <w:r w:rsidRPr="001217C6">
        <w:rPr>
          <w:rFonts w:cs="Arial"/>
          <w:color w:val="auto"/>
          <w:szCs w:val="20"/>
        </w:rPr>
        <w:t xml:space="preserve"> con la copia del certificado del Registro Único de Proponentes, el cual deberá encontrarse vigente y en firme al momento de su presentación.</w:t>
      </w:r>
    </w:p>
    <w:p w14:paraId="09DDA483" w14:textId="77777777" w:rsidR="00E34C3A" w:rsidRPr="005063B2" w:rsidRDefault="00E34C3A" w:rsidP="006959DB">
      <w:pPr>
        <w:pStyle w:val="Capitulo3"/>
        <w:numPr>
          <w:ilvl w:val="0"/>
          <w:numId w:val="21"/>
        </w:numPr>
        <w:rPr>
          <w:color w:val="auto"/>
        </w:rPr>
      </w:pPr>
      <w:bookmarkStart w:id="670" w:name="_Toc517187236"/>
      <w:bookmarkStart w:id="671" w:name="_Toc517187783"/>
      <w:bookmarkStart w:id="672" w:name="_Toc517187846"/>
      <w:bookmarkStart w:id="673" w:name="_Toc517189243"/>
      <w:bookmarkStart w:id="674" w:name="_Toc517247448"/>
      <w:bookmarkStart w:id="675" w:name="_Toc518033897"/>
      <w:bookmarkStart w:id="676" w:name="_Toc517187237"/>
      <w:bookmarkStart w:id="677" w:name="_Toc517187784"/>
      <w:bookmarkStart w:id="678" w:name="_Toc517187847"/>
      <w:bookmarkStart w:id="679" w:name="_Toc517189244"/>
      <w:bookmarkStart w:id="680" w:name="_Toc517247449"/>
      <w:bookmarkStart w:id="681" w:name="_Toc518033898"/>
      <w:bookmarkStart w:id="682" w:name="_Toc517187238"/>
      <w:bookmarkStart w:id="683" w:name="_Toc517187785"/>
      <w:bookmarkStart w:id="684" w:name="_Toc517187848"/>
      <w:bookmarkStart w:id="685" w:name="_Toc517189245"/>
      <w:bookmarkStart w:id="686" w:name="_Toc517247450"/>
      <w:bookmarkStart w:id="687" w:name="_Toc518033899"/>
      <w:bookmarkStart w:id="688" w:name="_Toc233730131"/>
      <w:bookmarkStart w:id="689" w:name="_Toc32096840"/>
      <w:bookmarkStart w:id="690" w:name="_Toc508648274"/>
      <w:bookmarkStart w:id="691" w:name="_Toc508984058"/>
      <w:bookmarkStart w:id="692" w:name="_Toc509843889"/>
      <w:bookmarkStart w:id="693" w:name="_Toc511924797"/>
      <w:bookmarkStart w:id="694" w:name="_Toc520226886"/>
      <w:bookmarkStart w:id="695" w:name="_Toc520297856"/>
      <w:bookmarkStart w:id="696" w:name="_Toc520317121"/>
      <w:bookmarkStart w:id="697" w:name="_Toc533083724"/>
      <w:bookmarkStart w:id="698" w:name="_Ref775718"/>
      <w:bookmarkStart w:id="699" w:name="_Hlk516153904"/>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r w:rsidRPr="005063B2">
        <w:rPr>
          <w:color w:val="auto"/>
        </w:rPr>
        <w:t>ACREDITACIÓN DE LA CAPACIDAD FINANCIERA Y ORGANIZACIONAL</w:t>
      </w:r>
      <w:bookmarkEnd w:id="688"/>
    </w:p>
    <w:p w14:paraId="02763CB2" w14:textId="3D0F5F29" w:rsidR="006C2EB0" w:rsidRPr="005063B2" w:rsidRDefault="006C2EB0" w:rsidP="006959DB">
      <w:pPr>
        <w:pStyle w:val="Capitulo3"/>
        <w:numPr>
          <w:ilvl w:val="2"/>
          <w:numId w:val="75"/>
        </w:numPr>
        <w:outlineLvl w:val="2"/>
        <w:rPr>
          <w:rFonts w:eastAsia="Arial"/>
          <w:bCs/>
          <w:color w:val="auto"/>
        </w:rPr>
      </w:pPr>
      <w:bookmarkStart w:id="700" w:name="_Toc32096841"/>
      <w:bookmarkStart w:id="701" w:name="_Toc233730132"/>
      <w:bookmarkEnd w:id="689"/>
      <w:bookmarkEnd w:id="690"/>
      <w:bookmarkEnd w:id="691"/>
      <w:bookmarkEnd w:id="692"/>
      <w:bookmarkEnd w:id="693"/>
      <w:bookmarkEnd w:id="694"/>
      <w:bookmarkEnd w:id="695"/>
      <w:bookmarkEnd w:id="696"/>
      <w:bookmarkEnd w:id="697"/>
      <w:bookmarkEnd w:id="698"/>
      <w:bookmarkEnd w:id="699"/>
      <w:r w:rsidRPr="005063B2">
        <w:rPr>
          <w:rFonts w:eastAsia="Arial"/>
          <w:color w:val="auto"/>
        </w:rPr>
        <w:t>PERSONAS</w:t>
      </w:r>
      <w:r w:rsidR="002644ED" w:rsidRPr="005063B2">
        <w:rPr>
          <w:rFonts w:eastAsia="Arial"/>
          <w:color w:val="auto"/>
        </w:rPr>
        <w:t xml:space="preserve"> </w:t>
      </w:r>
      <w:r w:rsidRPr="005063B2">
        <w:rPr>
          <w:rFonts w:eastAsia="Arial"/>
          <w:color w:val="auto"/>
        </w:rPr>
        <w:t>NATURALES</w:t>
      </w:r>
      <w:r w:rsidR="002644ED" w:rsidRPr="005063B2">
        <w:rPr>
          <w:rFonts w:eastAsia="Arial"/>
          <w:color w:val="auto"/>
        </w:rPr>
        <w:t xml:space="preserve"> </w:t>
      </w:r>
      <w:r w:rsidRPr="005063B2">
        <w:rPr>
          <w:rFonts w:eastAsia="Arial"/>
          <w:color w:val="auto"/>
        </w:rPr>
        <w:t>O</w:t>
      </w:r>
      <w:r w:rsidR="002644ED" w:rsidRPr="005063B2">
        <w:rPr>
          <w:rFonts w:eastAsia="Arial"/>
          <w:color w:val="auto"/>
        </w:rPr>
        <w:t xml:space="preserve"> </w:t>
      </w:r>
      <w:r w:rsidRPr="005063B2">
        <w:rPr>
          <w:rFonts w:eastAsia="Arial"/>
          <w:color w:val="auto"/>
        </w:rPr>
        <w:t>JURÍDICAS</w:t>
      </w:r>
      <w:r w:rsidR="002644ED" w:rsidRPr="005063B2">
        <w:rPr>
          <w:rFonts w:eastAsia="Arial"/>
          <w:color w:val="auto"/>
        </w:rPr>
        <w:t xml:space="preserve"> </w:t>
      </w:r>
      <w:r w:rsidRPr="005063B2">
        <w:rPr>
          <w:rFonts w:eastAsia="Arial"/>
          <w:color w:val="auto"/>
        </w:rPr>
        <w:t>NACIONALES</w:t>
      </w:r>
      <w:r w:rsidR="002644ED" w:rsidRPr="005063B2">
        <w:rPr>
          <w:rFonts w:eastAsia="Arial"/>
          <w:color w:val="auto"/>
        </w:rPr>
        <w:t xml:space="preserve"> </w:t>
      </w:r>
      <w:r w:rsidRPr="005063B2">
        <w:rPr>
          <w:rFonts w:eastAsia="Arial"/>
          <w:color w:val="auto"/>
        </w:rPr>
        <w:t>Y</w:t>
      </w:r>
      <w:r w:rsidR="002644ED" w:rsidRPr="005063B2">
        <w:rPr>
          <w:rFonts w:eastAsia="Arial"/>
          <w:color w:val="auto"/>
        </w:rPr>
        <w:t xml:space="preserve"> </w:t>
      </w:r>
      <w:r w:rsidRPr="005063B2">
        <w:rPr>
          <w:rFonts w:eastAsia="Arial"/>
          <w:color w:val="auto"/>
        </w:rPr>
        <w:t>EXTRANJERAS</w:t>
      </w:r>
      <w:r w:rsidR="002644ED" w:rsidRPr="005063B2">
        <w:rPr>
          <w:rFonts w:eastAsia="Arial"/>
          <w:color w:val="auto"/>
        </w:rPr>
        <w:t xml:space="preserve"> </w:t>
      </w:r>
      <w:r w:rsidRPr="005063B2">
        <w:rPr>
          <w:rFonts w:eastAsia="Arial"/>
          <w:color w:val="auto"/>
        </w:rPr>
        <w:t>CON</w:t>
      </w:r>
      <w:r w:rsidR="002644ED" w:rsidRPr="005063B2">
        <w:rPr>
          <w:rFonts w:eastAsia="Arial"/>
          <w:color w:val="auto"/>
        </w:rPr>
        <w:t xml:space="preserve"> </w:t>
      </w:r>
      <w:r w:rsidRPr="005063B2">
        <w:rPr>
          <w:rFonts w:eastAsia="Arial"/>
          <w:color w:val="auto"/>
        </w:rPr>
        <w:t>DOMICILIO</w:t>
      </w:r>
      <w:r w:rsidR="002644ED" w:rsidRPr="005063B2">
        <w:rPr>
          <w:rFonts w:eastAsia="Arial"/>
          <w:color w:val="auto"/>
        </w:rPr>
        <w:t xml:space="preserve"> </w:t>
      </w:r>
      <w:r w:rsidRPr="005063B2">
        <w:rPr>
          <w:rFonts w:eastAsia="Arial"/>
          <w:color w:val="auto"/>
        </w:rPr>
        <w:t>O</w:t>
      </w:r>
      <w:r w:rsidR="002644ED" w:rsidRPr="005063B2">
        <w:rPr>
          <w:rFonts w:eastAsia="Arial"/>
          <w:color w:val="auto"/>
        </w:rPr>
        <w:t xml:space="preserve"> </w:t>
      </w:r>
      <w:r w:rsidRPr="005063B2">
        <w:rPr>
          <w:rFonts w:eastAsia="Arial"/>
          <w:color w:val="auto"/>
        </w:rPr>
        <w:t>SUCURSAL</w:t>
      </w:r>
      <w:r w:rsidR="002644ED" w:rsidRPr="005063B2">
        <w:rPr>
          <w:rFonts w:eastAsia="Arial"/>
          <w:color w:val="auto"/>
        </w:rPr>
        <w:t xml:space="preserve"> </w:t>
      </w:r>
      <w:r w:rsidRPr="005063B2">
        <w:rPr>
          <w:rFonts w:eastAsia="Arial"/>
          <w:color w:val="auto"/>
        </w:rPr>
        <w:t>EN</w:t>
      </w:r>
      <w:r w:rsidR="002644ED" w:rsidRPr="005063B2">
        <w:rPr>
          <w:rFonts w:eastAsia="Arial"/>
          <w:color w:val="auto"/>
        </w:rPr>
        <w:t xml:space="preserve"> </w:t>
      </w:r>
      <w:r w:rsidRPr="005063B2">
        <w:rPr>
          <w:rFonts w:eastAsia="Arial"/>
          <w:color w:val="auto"/>
        </w:rPr>
        <w:t>COLOMBIA</w:t>
      </w:r>
      <w:bookmarkEnd w:id="700"/>
      <w:bookmarkEnd w:id="701"/>
    </w:p>
    <w:p w14:paraId="65E5D40B" w14:textId="77777777" w:rsidR="008B7B23" w:rsidRPr="005063B2" w:rsidRDefault="008B7B23" w:rsidP="008B7B23">
      <w:pPr>
        <w:widowControl w:val="0"/>
        <w:spacing w:line="276" w:lineRule="auto"/>
        <w:jc w:val="both"/>
        <w:rPr>
          <w:rFonts w:eastAsia="Arial" w:cs="Arial"/>
          <w:color w:val="000000" w:themeColor="text1"/>
          <w:szCs w:val="20"/>
        </w:rPr>
      </w:pPr>
      <w:bookmarkStart w:id="702" w:name="_Hlk516153972"/>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evaluación</w:t>
      </w:r>
      <w:r w:rsidRPr="005063B2">
        <w:rPr>
          <w:rFonts w:eastAsia="Arial" w:cs="Arial"/>
          <w:color w:val="000000" w:themeColor="text1"/>
          <w:szCs w:val="20"/>
        </w:rPr>
        <w:t xml:space="preserve"> </w:t>
      </w:r>
      <w:r w:rsidRPr="005063B2">
        <w:rPr>
          <w:rFonts w:cs="Arial"/>
          <w:color w:val="000000" w:themeColor="text1"/>
          <w:szCs w:val="20"/>
        </w:rPr>
        <w:t>financiera</w:t>
      </w:r>
      <w:r w:rsidRPr="005063B2">
        <w:rPr>
          <w:rFonts w:eastAsia="Arial" w:cs="Arial"/>
          <w:color w:val="000000" w:themeColor="text1"/>
          <w:szCs w:val="20"/>
        </w:rPr>
        <w:t xml:space="preserve"> </w:t>
      </w:r>
      <w:r w:rsidRPr="005063B2">
        <w:rPr>
          <w:rFonts w:cs="Arial"/>
          <w:color w:val="000000" w:themeColor="text1"/>
          <w:szCs w:val="20"/>
        </w:rPr>
        <w:t>y</w:t>
      </w:r>
      <w:r w:rsidRPr="005063B2">
        <w:rPr>
          <w:rFonts w:eastAsia="Arial" w:cs="Arial"/>
          <w:color w:val="000000" w:themeColor="text1"/>
          <w:szCs w:val="20"/>
        </w:rPr>
        <w:t xml:space="preserve"> </w:t>
      </w:r>
      <w:r w:rsidRPr="005063B2">
        <w:rPr>
          <w:rFonts w:cs="Arial"/>
          <w:color w:val="000000" w:themeColor="text1"/>
          <w:szCs w:val="20"/>
        </w:rPr>
        <w:t>organizacional</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las</w:t>
      </w:r>
      <w:r w:rsidRPr="005063B2">
        <w:rPr>
          <w:rFonts w:eastAsia="Arial" w:cs="Arial"/>
          <w:color w:val="000000" w:themeColor="text1"/>
          <w:szCs w:val="20"/>
        </w:rPr>
        <w:t xml:space="preserve"> </w:t>
      </w:r>
      <w:r w:rsidRPr="005063B2">
        <w:rPr>
          <w:rFonts w:cs="Arial"/>
          <w:color w:val="000000" w:themeColor="text1"/>
          <w:szCs w:val="20"/>
        </w:rPr>
        <w:t>propuestas</w:t>
      </w:r>
      <w:r w:rsidRPr="005063B2">
        <w:rPr>
          <w:rFonts w:eastAsia="Arial" w:cs="Arial"/>
          <w:color w:val="000000" w:themeColor="text1"/>
          <w:szCs w:val="20"/>
        </w:rPr>
        <w:t xml:space="preserve"> </w:t>
      </w:r>
      <w:r w:rsidRPr="005063B2">
        <w:rPr>
          <w:rFonts w:cs="Arial"/>
          <w:color w:val="000000" w:themeColor="text1"/>
          <w:szCs w:val="20"/>
        </w:rPr>
        <w:t>se</w:t>
      </w:r>
      <w:r w:rsidRPr="005063B2">
        <w:rPr>
          <w:rFonts w:eastAsia="Arial" w:cs="Arial"/>
          <w:color w:val="000000" w:themeColor="text1"/>
          <w:szCs w:val="20"/>
        </w:rPr>
        <w:t xml:space="preserve"> </w:t>
      </w:r>
      <w:r w:rsidRPr="005063B2">
        <w:rPr>
          <w:rFonts w:cs="Arial"/>
          <w:color w:val="000000" w:themeColor="text1"/>
          <w:szCs w:val="20"/>
        </w:rPr>
        <w:t>efectuará</w:t>
      </w:r>
      <w:r w:rsidRPr="005063B2">
        <w:rPr>
          <w:rFonts w:eastAsia="Arial" w:cs="Arial"/>
          <w:color w:val="000000" w:themeColor="text1"/>
          <w:szCs w:val="20"/>
        </w:rPr>
        <w:t xml:space="preserve"> </w:t>
      </w:r>
      <w:r w:rsidRPr="005063B2">
        <w:rPr>
          <w:rFonts w:cs="Arial"/>
          <w:color w:val="000000" w:themeColor="text1"/>
          <w:szCs w:val="20"/>
        </w:rPr>
        <w:t>a</w:t>
      </w:r>
      <w:r w:rsidRPr="005063B2">
        <w:rPr>
          <w:rFonts w:eastAsia="Arial" w:cs="Arial"/>
          <w:color w:val="000000" w:themeColor="text1"/>
          <w:szCs w:val="20"/>
        </w:rPr>
        <w:t xml:space="preserve"> </w:t>
      </w:r>
      <w:r w:rsidRPr="005063B2">
        <w:rPr>
          <w:rFonts w:cs="Arial"/>
          <w:color w:val="000000" w:themeColor="text1"/>
          <w:szCs w:val="20"/>
        </w:rPr>
        <w:t>partir</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información</w:t>
      </w:r>
      <w:r w:rsidRPr="005063B2">
        <w:rPr>
          <w:rFonts w:eastAsia="Arial" w:cs="Arial"/>
          <w:color w:val="000000" w:themeColor="text1"/>
          <w:szCs w:val="20"/>
        </w:rPr>
        <w:t xml:space="preserve"> </w:t>
      </w:r>
      <w:r w:rsidRPr="005063B2">
        <w:rPr>
          <w:rFonts w:cs="Arial"/>
          <w:color w:val="000000" w:themeColor="text1"/>
          <w:szCs w:val="20"/>
        </w:rPr>
        <w:t>contenida</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el</w:t>
      </w:r>
      <w:r w:rsidRPr="005063B2">
        <w:rPr>
          <w:rFonts w:eastAsia="Arial" w:cs="Arial"/>
          <w:color w:val="000000" w:themeColor="text1"/>
          <w:szCs w:val="20"/>
        </w:rPr>
        <w:t xml:space="preserve"> </w:t>
      </w:r>
      <w:r w:rsidRPr="005063B2">
        <w:rPr>
          <w:rFonts w:cs="Arial"/>
          <w:color w:val="000000" w:themeColor="text1"/>
          <w:szCs w:val="20"/>
        </w:rPr>
        <w:t>RUP</w:t>
      </w:r>
      <w:r w:rsidRPr="005063B2">
        <w:rPr>
          <w:rFonts w:eastAsia="Arial" w:cs="Arial"/>
          <w:color w:val="000000" w:themeColor="text1"/>
          <w:szCs w:val="20"/>
        </w:rPr>
        <w:t xml:space="preserve"> </w:t>
      </w:r>
      <w:r w:rsidRPr="005063B2">
        <w:rPr>
          <w:rFonts w:cs="Arial"/>
          <w:color w:val="000000" w:themeColor="text1"/>
          <w:szCs w:val="20"/>
        </w:rPr>
        <w:t>vigente</w:t>
      </w:r>
      <w:r w:rsidRPr="005063B2">
        <w:rPr>
          <w:rFonts w:eastAsia="Arial" w:cs="Arial"/>
          <w:color w:val="000000" w:themeColor="text1"/>
          <w:szCs w:val="20"/>
        </w:rPr>
        <w:t xml:space="preserve"> </w:t>
      </w:r>
      <w:r w:rsidRPr="005063B2">
        <w:rPr>
          <w:rFonts w:cs="Arial"/>
          <w:color w:val="000000" w:themeColor="text1"/>
          <w:szCs w:val="20"/>
        </w:rPr>
        <w:t>y</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firme</w:t>
      </w:r>
      <w:r w:rsidRPr="005063B2">
        <w:rPr>
          <w:rFonts w:eastAsia="Arial" w:cs="Arial"/>
          <w:color w:val="000000" w:themeColor="text1"/>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Pr="005063B2">
        <w:rPr>
          <w:rFonts w:cs="Arial"/>
          <w:color w:val="000000" w:themeColor="text1"/>
          <w:szCs w:val="20"/>
        </w:rPr>
        <w:t xml:space="preserve">. </w:t>
      </w:r>
    </w:p>
    <w:p w14:paraId="4F6CF673" w14:textId="11CC9A39" w:rsidR="007D5AC9" w:rsidRPr="005063B2" w:rsidRDefault="008B7B23" w:rsidP="0097707B">
      <w:pPr>
        <w:widowControl w:val="0"/>
        <w:spacing w:line="276" w:lineRule="auto"/>
        <w:jc w:val="both"/>
        <w:rPr>
          <w:rFonts w:eastAsia="Arial" w:cs="Arial"/>
          <w:b/>
          <w:color w:val="auto"/>
          <w:szCs w:val="20"/>
        </w:rPr>
      </w:pPr>
      <w:r w:rsidRPr="005063B2">
        <w:rPr>
          <w:rFonts w:eastAsia="Arial" w:cs="Arial"/>
          <w:color w:val="000000" w:themeColor="text1"/>
          <w:szCs w:val="20"/>
        </w:rPr>
        <w:t xml:space="preserve">Los </w:t>
      </w:r>
      <w:r w:rsidR="000F6CA0" w:rsidRPr="005063B2">
        <w:rPr>
          <w:rFonts w:eastAsia="Arial" w:cs="Arial"/>
          <w:color w:val="000000" w:themeColor="text1"/>
          <w:szCs w:val="20"/>
        </w:rPr>
        <w:t>p</w:t>
      </w:r>
      <w:r w:rsidRPr="005063B2">
        <w:rPr>
          <w:rFonts w:eastAsia="Arial" w:cs="Arial"/>
          <w:color w:val="000000" w:themeColor="text1"/>
          <w:szCs w:val="20"/>
        </w:rPr>
        <w:t>roponentes extranjeros sin domicilio o sucursal en Colombia no están obligados a tener RUP y por tanto la verificación de esta información procederá en los términos definidos en el siguiente numeral</w:t>
      </w:r>
      <w:bookmarkEnd w:id="702"/>
      <w:r w:rsidR="00632F66" w:rsidRPr="005063B2">
        <w:rPr>
          <w:rFonts w:eastAsia="Arial" w:cs="Arial"/>
          <w:color w:val="auto"/>
          <w:szCs w:val="20"/>
        </w:rPr>
        <w:t>.</w:t>
      </w:r>
    </w:p>
    <w:p w14:paraId="69ED4D0E" w14:textId="07E2A8C1" w:rsidR="006C2EB0" w:rsidRPr="005063B2" w:rsidRDefault="009C0ED5" w:rsidP="00AE1F6F">
      <w:pPr>
        <w:pStyle w:val="Capitulo3"/>
        <w:numPr>
          <w:ilvl w:val="0"/>
          <w:numId w:val="0"/>
        </w:numPr>
        <w:ind w:left="851" w:hanging="709"/>
        <w:outlineLvl w:val="2"/>
        <w:rPr>
          <w:rFonts w:eastAsia="Arial"/>
          <w:bCs/>
          <w:color w:val="auto"/>
        </w:rPr>
      </w:pPr>
      <w:bookmarkStart w:id="703" w:name="_Ref776902"/>
      <w:bookmarkStart w:id="704" w:name="_Toc32096842"/>
      <w:bookmarkStart w:id="705" w:name="_Toc233730133"/>
      <w:bookmarkStart w:id="706" w:name="_Hlk516154006"/>
      <w:r w:rsidRPr="005063B2">
        <w:rPr>
          <w:rFonts w:eastAsia="Arial"/>
          <w:color w:val="auto"/>
        </w:rPr>
        <w:t>3.9.2</w:t>
      </w:r>
      <w:r w:rsidR="00DB70E5" w:rsidRPr="005063B2">
        <w:rPr>
          <w:rFonts w:eastAsia="Arial"/>
          <w:color w:val="auto"/>
        </w:rPr>
        <w:t xml:space="preserve">     </w:t>
      </w:r>
      <w:r w:rsidR="006C2EB0" w:rsidRPr="005063B2">
        <w:rPr>
          <w:rFonts w:eastAsia="Arial"/>
          <w:color w:val="auto"/>
        </w:rPr>
        <w:t>PERSONAS</w:t>
      </w:r>
      <w:r w:rsidR="002644ED" w:rsidRPr="005063B2">
        <w:rPr>
          <w:rFonts w:eastAsia="Arial"/>
          <w:color w:val="auto"/>
        </w:rPr>
        <w:t xml:space="preserve"> </w:t>
      </w:r>
      <w:r w:rsidR="006C2EB0" w:rsidRPr="005063B2">
        <w:rPr>
          <w:rFonts w:eastAsia="Arial"/>
          <w:color w:val="auto"/>
        </w:rPr>
        <w:t>NATURALES</w:t>
      </w:r>
      <w:r w:rsidR="002644ED" w:rsidRPr="005063B2">
        <w:rPr>
          <w:rFonts w:eastAsia="Arial"/>
          <w:color w:val="auto"/>
        </w:rPr>
        <w:t xml:space="preserve"> </w:t>
      </w:r>
      <w:r w:rsidR="006C2EB0" w:rsidRPr="005063B2">
        <w:rPr>
          <w:rFonts w:eastAsia="Arial"/>
          <w:color w:val="auto"/>
        </w:rPr>
        <w:t>O</w:t>
      </w:r>
      <w:r w:rsidR="002644ED" w:rsidRPr="005063B2">
        <w:rPr>
          <w:rFonts w:eastAsia="Arial"/>
          <w:color w:val="auto"/>
        </w:rPr>
        <w:t xml:space="preserve"> </w:t>
      </w:r>
      <w:r w:rsidR="006C2EB0" w:rsidRPr="005063B2">
        <w:rPr>
          <w:rFonts w:eastAsia="Arial"/>
          <w:color w:val="auto"/>
        </w:rPr>
        <w:t>JURÍDICAS</w:t>
      </w:r>
      <w:r w:rsidR="002644ED" w:rsidRPr="005063B2">
        <w:rPr>
          <w:rFonts w:eastAsia="Arial"/>
          <w:color w:val="auto"/>
        </w:rPr>
        <w:t xml:space="preserve"> </w:t>
      </w:r>
      <w:r w:rsidR="006C2EB0" w:rsidRPr="005063B2">
        <w:rPr>
          <w:rFonts w:eastAsia="Arial"/>
          <w:color w:val="auto"/>
        </w:rPr>
        <w:t>EXTRANJERAS</w:t>
      </w:r>
      <w:r w:rsidR="002644ED" w:rsidRPr="005063B2">
        <w:rPr>
          <w:rFonts w:eastAsia="Arial"/>
          <w:color w:val="auto"/>
        </w:rPr>
        <w:t xml:space="preserve"> </w:t>
      </w:r>
      <w:r w:rsidR="006C2EB0" w:rsidRPr="005063B2">
        <w:rPr>
          <w:rFonts w:eastAsia="Arial"/>
          <w:color w:val="auto"/>
        </w:rPr>
        <w:t>SIN</w:t>
      </w:r>
      <w:r w:rsidR="002644ED" w:rsidRPr="005063B2">
        <w:rPr>
          <w:rFonts w:eastAsia="Arial"/>
          <w:color w:val="auto"/>
        </w:rPr>
        <w:t xml:space="preserve"> </w:t>
      </w:r>
      <w:r w:rsidR="006C2EB0" w:rsidRPr="005063B2">
        <w:rPr>
          <w:rFonts w:eastAsia="Arial"/>
          <w:color w:val="auto"/>
        </w:rPr>
        <w:t>DOMICILIO</w:t>
      </w:r>
      <w:r w:rsidR="00A20FC5" w:rsidRPr="005063B2">
        <w:rPr>
          <w:rFonts w:eastAsia="Arial"/>
          <w:color w:val="auto"/>
        </w:rPr>
        <w:t xml:space="preserve"> O SUCURSAL</w:t>
      </w:r>
      <w:r w:rsidR="00750230" w:rsidRPr="005063B2">
        <w:rPr>
          <w:rFonts w:eastAsia="Arial"/>
          <w:color w:val="auto"/>
        </w:rPr>
        <w:t xml:space="preserve"> </w:t>
      </w:r>
      <w:r w:rsidR="006C2EB0" w:rsidRPr="005063B2">
        <w:rPr>
          <w:rFonts w:eastAsia="Arial"/>
          <w:color w:val="auto"/>
        </w:rPr>
        <w:t>EN</w:t>
      </w:r>
      <w:r w:rsidR="002644ED" w:rsidRPr="005063B2">
        <w:rPr>
          <w:rFonts w:eastAsia="Arial"/>
          <w:color w:val="auto"/>
        </w:rPr>
        <w:t xml:space="preserve"> </w:t>
      </w:r>
      <w:r w:rsidR="006C2EB0" w:rsidRPr="005063B2">
        <w:rPr>
          <w:rFonts w:eastAsia="Arial"/>
          <w:color w:val="auto"/>
        </w:rPr>
        <w:t>COLOMBIA</w:t>
      </w:r>
      <w:bookmarkEnd w:id="703"/>
      <w:bookmarkEnd w:id="704"/>
      <w:bookmarkEnd w:id="705"/>
    </w:p>
    <w:p w14:paraId="13C9097B" w14:textId="77777777" w:rsidR="00D351B5" w:rsidRPr="005063B2" w:rsidRDefault="00D351B5" w:rsidP="00D351B5">
      <w:pPr>
        <w:spacing w:line="276" w:lineRule="auto"/>
        <w:jc w:val="both"/>
        <w:rPr>
          <w:rFonts w:eastAsia="Arial" w:cs="Arial"/>
          <w:color w:val="000000" w:themeColor="text1"/>
          <w:szCs w:val="20"/>
        </w:rPr>
      </w:pPr>
      <w:bookmarkStart w:id="707" w:name="_Hlk516154029"/>
      <w:bookmarkEnd w:id="706"/>
      <w:r w:rsidRPr="005063B2">
        <w:rPr>
          <w:rFonts w:cs="Arial"/>
          <w:color w:val="000000" w:themeColor="text1"/>
          <w:szCs w:val="20"/>
        </w:rPr>
        <w:t>Los</w:t>
      </w:r>
      <w:r w:rsidRPr="005063B2">
        <w:rPr>
          <w:rFonts w:eastAsia="Arial" w:cs="Arial"/>
          <w:color w:val="000000" w:themeColor="text1"/>
          <w:szCs w:val="20"/>
        </w:rPr>
        <w:t xml:space="preserve"> </w:t>
      </w:r>
      <w:r w:rsidRPr="005063B2">
        <w:rPr>
          <w:rFonts w:cs="Arial"/>
          <w:color w:val="000000" w:themeColor="text1"/>
          <w:szCs w:val="20"/>
        </w:rPr>
        <w:t>Proponentes</w:t>
      </w:r>
      <w:r w:rsidRPr="005063B2">
        <w:rPr>
          <w:rFonts w:eastAsia="Arial" w:cs="Arial"/>
          <w:color w:val="000000" w:themeColor="text1"/>
          <w:szCs w:val="20"/>
        </w:rPr>
        <w:t xml:space="preserve"> </w:t>
      </w:r>
      <w:r w:rsidRPr="005063B2">
        <w:rPr>
          <w:rFonts w:cs="Arial"/>
          <w:color w:val="000000" w:themeColor="text1"/>
          <w:szCs w:val="20"/>
        </w:rPr>
        <w:t>extranjeros</w:t>
      </w:r>
      <w:r w:rsidRPr="005063B2">
        <w:rPr>
          <w:rFonts w:eastAsia="Arial" w:cs="Arial"/>
          <w:color w:val="000000" w:themeColor="text1"/>
          <w:szCs w:val="20"/>
        </w:rPr>
        <w:t xml:space="preserve"> </w:t>
      </w:r>
      <w:r w:rsidRPr="005063B2">
        <w:rPr>
          <w:rFonts w:cs="Arial"/>
          <w:color w:val="000000" w:themeColor="text1"/>
          <w:szCs w:val="20"/>
        </w:rPr>
        <w:t>deberán</w:t>
      </w:r>
      <w:r w:rsidRPr="005063B2">
        <w:rPr>
          <w:rFonts w:eastAsia="Arial" w:cs="Arial"/>
          <w:color w:val="000000" w:themeColor="text1"/>
          <w:szCs w:val="20"/>
        </w:rPr>
        <w:t xml:space="preserve"> </w:t>
      </w:r>
      <w:r w:rsidRPr="005063B2">
        <w:rPr>
          <w:rFonts w:cs="Arial"/>
          <w:color w:val="000000" w:themeColor="text1"/>
          <w:szCs w:val="20"/>
        </w:rPr>
        <w:t>presentar</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siguiente</w:t>
      </w:r>
      <w:r w:rsidRPr="005063B2">
        <w:rPr>
          <w:rFonts w:eastAsia="Arial" w:cs="Arial"/>
          <w:color w:val="000000" w:themeColor="text1"/>
          <w:szCs w:val="20"/>
        </w:rPr>
        <w:t xml:space="preserve"> </w:t>
      </w:r>
      <w:r w:rsidRPr="005063B2">
        <w:rPr>
          <w:rFonts w:cs="Arial"/>
          <w:color w:val="000000" w:themeColor="text1"/>
          <w:szCs w:val="20"/>
        </w:rPr>
        <w:t>información</w:t>
      </w:r>
      <w:r w:rsidRPr="005063B2">
        <w:rPr>
          <w:rFonts w:eastAsia="Arial" w:cs="Arial"/>
          <w:color w:val="000000" w:themeColor="text1"/>
          <w:szCs w:val="20"/>
        </w:rPr>
        <w:t xml:space="preserve"> </w:t>
      </w:r>
      <w:r w:rsidRPr="005063B2">
        <w:rPr>
          <w:rFonts w:cs="Arial"/>
          <w:color w:val="000000" w:themeColor="text1"/>
          <w:szCs w:val="20"/>
        </w:rPr>
        <w:t>financiera</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conformidad</w:t>
      </w:r>
      <w:r w:rsidRPr="005063B2">
        <w:rPr>
          <w:rFonts w:eastAsia="Arial" w:cs="Arial"/>
          <w:color w:val="000000" w:themeColor="text1"/>
          <w:szCs w:val="20"/>
        </w:rPr>
        <w:t xml:space="preserve"> </w:t>
      </w:r>
      <w:r w:rsidRPr="005063B2">
        <w:rPr>
          <w:rFonts w:cs="Arial"/>
          <w:color w:val="000000" w:themeColor="text1"/>
          <w:szCs w:val="20"/>
        </w:rPr>
        <w:t>con</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legislación</w:t>
      </w:r>
      <w:r w:rsidRPr="005063B2">
        <w:rPr>
          <w:rFonts w:eastAsia="Arial" w:cs="Arial"/>
          <w:color w:val="000000" w:themeColor="text1"/>
          <w:szCs w:val="20"/>
        </w:rPr>
        <w:t xml:space="preserve"> </w:t>
      </w:r>
      <w:r w:rsidRPr="005063B2">
        <w:rPr>
          <w:rFonts w:cs="Arial"/>
          <w:color w:val="000000" w:themeColor="text1"/>
          <w:szCs w:val="20"/>
        </w:rPr>
        <w:t>propia</w:t>
      </w:r>
      <w:r w:rsidRPr="005063B2">
        <w:rPr>
          <w:rFonts w:eastAsia="Arial" w:cs="Arial"/>
          <w:color w:val="000000" w:themeColor="text1"/>
          <w:szCs w:val="20"/>
        </w:rPr>
        <w:t xml:space="preserve"> </w:t>
      </w:r>
      <w:r w:rsidRPr="005063B2">
        <w:rPr>
          <w:rFonts w:cs="Arial"/>
          <w:color w:val="000000" w:themeColor="text1"/>
          <w:szCs w:val="20"/>
        </w:rPr>
        <w:t>del</w:t>
      </w:r>
      <w:r w:rsidRPr="005063B2">
        <w:rPr>
          <w:rFonts w:eastAsia="Arial" w:cs="Arial"/>
          <w:color w:val="000000" w:themeColor="text1"/>
          <w:szCs w:val="20"/>
        </w:rPr>
        <w:t xml:space="preserve"> </w:t>
      </w:r>
      <w:r w:rsidRPr="005063B2">
        <w:rPr>
          <w:rFonts w:cs="Arial"/>
          <w:color w:val="000000" w:themeColor="text1"/>
          <w:szCs w:val="20"/>
        </w:rPr>
        <w:t>país</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origen.</w:t>
      </w:r>
      <w:r w:rsidRPr="005063B2">
        <w:rPr>
          <w:rFonts w:eastAsia="Arial" w:cs="Arial"/>
          <w:color w:val="000000" w:themeColor="text1"/>
          <w:szCs w:val="20"/>
        </w:rPr>
        <w:t xml:space="preserve"> </w:t>
      </w:r>
      <w:r w:rsidRPr="005063B2">
        <w:rPr>
          <w:rFonts w:cs="Arial"/>
          <w:color w:val="000000" w:themeColor="text1"/>
          <w:szCs w:val="20"/>
        </w:rPr>
        <w:t>Los</w:t>
      </w:r>
      <w:r w:rsidRPr="005063B2">
        <w:rPr>
          <w:rFonts w:eastAsia="Arial" w:cs="Arial"/>
          <w:color w:val="000000" w:themeColor="text1"/>
          <w:szCs w:val="20"/>
        </w:rPr>
        <w:t xml:space="preserve"> </w:t>
      </w:r>
      <w:r w:rsidRPr="005063B2">
        <w:rPr>
          <w:rFonts w:cs="Arial"/>
          <w:color w:val="000000" w:themeColor="text1"/>
          <w:szCs w:val="20"/>
        </w:rPr>
        <w:t>valores</w:t>
      </w:r>
      <w:r w:rsidRPr="005063B2">
        <w:rPr>
          <w:rFonts w:eastAsia="Arial" w:cs="Arial"/>
          <w:color w:val="000000" w:themeColor="text1"/>
          <w:szCs w:val="20"/>
        </w:rPr>
        <w:t xml:space="preserve"> </w:t>
      </w:r>
      <w:r w:rsidRPr="005063B2">
        <w:rPr>
          <w:rFonts w:cs="Arial"/>
          <w:color w:val="000000" w:themeColor="text1"/>
          <w:szCs w:val="20"/>
        </w:rPr>
        <w:t>deben:</w:t>
      </w:r>
      <w:r w:rsidRPr="005063B2">
        <w:rPr>
          <w:rFonts w:eastAsia="Arial" w:cs="Arial"/>
          <w:color w:val="000000" w:themeColor="text1"/>
          <w:szCs w:val="20"/>
        </w:rPr>
        <w:t xml:space="preserve"> </w:t>
      </w:r>
      <w:r w:rsidRPr="005063B2">
        <w:rPr>
          <w:rFonts w:cs="Arial"/>
          <w:color w:val="000000" w:themeColor="text1"/>
          <w:szCs w:val="20"/>
        </w:rPr>
        <w:t>(i)</w:t>
      </w:r>
      <w:r w:rsidRPr="005063B2">
        <w:rPr>
          <w:rFonts w:eastAsia="Arial" w:cs="Arial"/>
          <w:color w:val="000000" w:themeColor="text1"/>
          <w:szCs w:val="20"/>
        </w:rPr>
        <w:t xml:space="preserve"> </w:t>
      </w:r>
      <w:r w:rsidRPr="005063B2">
        <w:rPr>
          <w:rFonts w:cs="Arial"/>
          <w:color w:val="000000" w:themeColor="text1"/>
          <w:szCs w:val="20"/>
        </w:rPr>
        <w:t>presentarse</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pesos</w:t>
      </w:r>
      <w:r w:rsidRPr="005063B2">
        <w:rPr>
          <w:rFonts w:eastAsia="Arial" w:cs="Arial"/>
          <w:color w:val="000000" w:themeColor="text1"/>
          <w:szCs w:val="20"/>
        </w:rPr>
        <w:t xml:space="preserve"> </w:t>
      </w:r>
      <w:r w:rsidRPr="005063B2">
        <w:rPr>
          <w:rFonts w:cs="Arial"/>
          <w:color w:val="000000" w:themeColor="text1"/>
          <w:szCs w:val="20"/>
        </w:rPr>
        <w:t>colombianos;</w:t>
      </w:r>
      <w:r w:rsidRPr="005063B2">
        <w:rPr>
          <w:rFonts w:eastAsia="Arial" w:cs="Arial"/>
          <w:color w:val="000000" w:themeColor="text1"/>
          <w:szCs w:val="20"/>
        </w:rPr>
        <w:t xml:space="preserve"> </w:t>
      </w:r>
      <w:r w:rsidRPr="005063B2">
        <w:rPr>
          <w:rFonts w:cs="Arial"/>
          <w:color w:val="000000" w:themeColor="text1"/>
          <w:szCs w:val="20"/>
        </w:rPr>
        <w:t>(</w:t>
      </w:r>
      <w:proofErr w:type="spellStart"/>
      <w:r w:rsidRPr="005063B2">
        <w:rPr>
          <w:rFonts w:cs="Arial"/>
          <w:color w:val="000000" w:themeColor="text1"/>
          <w:szCs w:val="20"/>
        </w:rPr>
        <w:t>ii</w:t>
      </w:r>
      <w:proofErr w:type="spellEnd"/>
      <w:r w:rsidRPr="005063B2">
        <w:rPr>
          <w:rFonts w:cs="Arial"/>
          <w:color w:val="000000" w:themeColor="text1"/>
          <w:szCs w:val="20"/>
        </w:rPr>
        <w:t>)</w:t>
      </w:r>
      <w:r w:rsidRPr="005063B2">
        <w:rPr>
          <w:rFonts w:eastAsia="Arial" w:cs="Arial"/>
          <w:color w:val="000000" w:themeColor="text1"/>
          <w:szCs w:val="20"/>
        </w:rPr>
        <w:t xml:space="preserve"> </w:t>
      </w:r>
      <w:r w:rsidRPr="005063B2">
        <w:rPr>
          <w:rFonts w:cs="Arial"/>
          <w:color w:val="000000" w:themeColor="text1"/>
          <w:szCs w:val="20"/>
        </w:rPr>
        <w:t>convertirse</w:t>
      </w:r>
      <w:r w:rsidRPr="005063B2">
        <w:rPr>
          <w:rFonts w:eastAsia="Arial" w:cs="Arial"/>
          <w:color w:val="000000" w:themeColor="text1"/>
          <w:szCs w:val="20"/>
        </w:rPr>
        <w:t xml:space="preserve"> </w:t>
      </w:r>
      <w:r w:rsidRPr="005063B2">
        <w:rPr>
          <w:rFonts w:cs="Arial"/>
          <w:color w:val="000000" w:themeColor="text1"/>
          <w:szCs w:val="20"/>
        </w:rPr>
        <w:t>a</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tasa</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cambio</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fecha</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corte</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los</w:t>
      </w:r>
      <w:r w:rsidRPr="005063B2">
        <w:rPr>
          <w:rFonts w:eastAsia="Arial" w:cs="Arial"/>
          <w:color w:val="000000" w:themeColor="text1"/>
          <w:szCs w:val="20"/>
        </w:rPr>
        <w:t xml:space="preserve"> </w:t>
      </w:r>
      <w:r w:rsidRPr="005063B2">
        <w:rPr>
          <w:rFonts w:cs="Arial"/>
          <w:color w:val="000000" w:themeColor="text1"/>
          <w:szCs w:val="20"/>
        </w:rPr>
        <w:t>mismos, y</w:t>
      </w:r>
      <w:r w:rsidRPr="005063B2">
        <w:rPr>
          <w:rFonts w:eastAsia="Arial" w:cs="Arial"/>
          <w:color w:val="000000" w:themeColor="text1"/>
          <w:szCs w:val="20"/>
        </w:rPr>
        <w:t xml:space="preserve"> </w:t>
      </w:r>
      <w:r w:rsidRPr="005063B2">
        <w:rPr>
          <w:rFonts w:cs="Arial"/>
          <w:color w:val="000000" w:themeColor="text1"/>
          <w:szCs w:val="20"/>
        </w:rPr>
        <w:t>(</w:t>
      </w:r>
      <w:proofErr w:type="spellStart"/>
      <w:r w:rsidRPr="005063B2">
        <w:rPr>
          <w:rFonts w:cs="Arial"/>
          <w:color w:val="000000" w:themeColor="text1"/>
          <w:szCs w:val="20"/>
        </w:rPr>
        <w:t>iii</w:t>
      </w:r>
      <w:proofErr w:type="spellEnd"/>
      <w:r w:rsidRPr="005063B2">
        <w:rPr>
          <w:rFonts w:cs="Arial"/>
          <w:color w:val="000000" w:themeColor="text1"/>
          <w:szCs w:val="20"/>
        </w:rPr>
        <w:t>)</w:t>
      </w:r>
      <w:r w:rsidRPr="005063B2">
        <w:rPr>
          <w:rFonts w:eastAsia="Arial" w:cs="Arial"/>
          <w:color w:val="000000" w:themeColor="text1"/>
          <w:szCs w:val="20"/>
        </w:rPr>
        <w:t xml:space="preserve"> </w:t>
      </w:r>
      <w:r w:rsidRPr="005063B2">
        <w:rPr>
          <w:rFonts w:cs="Arial"/>
          <w:color w:val="000000" w:themeColor="text1"/>
          <w:szCs w:val="20"/>
        </w:rPr>
        <w:t>estar</w:t>
      </w:r>
      <w:r w:rsidRPr="005063B2">
        <w:rPr>
          <w:rFonts w:eastAsia="Arial" w:cs="Arial"/>
          <w:color w:val="000000" w:themeColor="text1"/>
          <w:szCs w:val="20"/>
        </w:rPr>
        <w:t xml:space="preserve"> </w:t>
      </w:r>
      <w:r w:rsidRPr="005063B2">
        <w:rPr>
          <w:rFonts w:cs="Arial"/>
          <w:color w:val="000000" w:themeColor="text1"/>
          <w:szCs w:val="20"/>
        </w:rPr>
        <w:t>avalados</w:t>
      </w:r>
      <w:r w:rsidRPr="005063B2">
        <w:rPr>
          <w:rFonts w:eastAsia="Arial" w:cs="Arial"/>
          <w:color w:val="000000" w:themeColor="text1"/>
          <w:szCs w:val="20"/>
        </w:rPr>
        <w:t xml:space="preserve"> </w:t>
      </w:r>
      <w:r w:rsidRPr="005063B2">
        <w:rPr>
          <w:rFonts w:cs="Arial"/>
          <w:color w:val="000000" w:themeColor="text1"/>
          <w:szCs w:val="20"/>
        </w:rPr>
        <w:t>con</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firma</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quien</w:t>
      </w:r>
      <w:r w:rsidRPr="005063B2">
        <w:rPr>
          <w:rFonts w:eastAsia="Arial" w:cs="Arial"/>
          <w:color w:val="000000" w:themeColor="text1"/>
          <w:szCs w:val="20"/>
        </w:rPr>
        <w:t xml:space="preserve"> </w:t>
      </w:r>
      <w:r w:rsidRPr="005063B2">
        <w:rPr>
          <w:rFonts w:cs="Arial"/>
          <w:color w:val="000000" w:themeColor="text1"/>
          <w:szCs w:val="20"/>
        </w:rPr>
        <w:t>se</w:t>
      </w:r>
      <w:r w:rsidRPr="005063B2">
        <w:rPr>
          <w:rFonts w:eastAsia="Arial" w:cs="Arial"/>
          <w:color w:val="000000" w:themeColor="text1"/>
          <w:szCs w:val="20"/>
        </w:rPr>
        <w:t xml:space="preserve"> </w:t>
      </w:r>
      <w:r w:rsidRPr="005063B2">
        <w:rPr>
          <w:rFonts w:cs="Arial"/>
          <w:color w:val="000000" w:themeColor="text1"/>
          <w:szCs w:val="20"/>
        </w:rPr>
        <w:t>encuentre</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obligación</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hacerlo</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acuerdo</w:t>
      </w:r>
      <w:r w:rsidRPr="005063B2">
        <w:rPr>
          <w:rFonts w:eastAsia="Arial" w:cs="Arial"/>
          <w:color w:val="000000" w:themeColor="text1"/>
          <w:szCs w:val="20"/>
        </w:rPr>
        <w:t xml:space="preserve"> </w:t>
      </w:r>
      <w:r w:rsidRPr="005063B2">
        <w:rPr>
          <w:rFonts w:cs="Arial"/>
          <w:color w:val="000000" w:themeColor="text1"/>
          <w:szCs w:val="20"/>
        </w:rPr>
        <w:t>con</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normativa</w:t>
      </w:r>
      <w:r w:rsidRPr="005063B2">
        <w:rPr>
          <w:rFonts w:eastAsia="Arial" w:cs="Arial"/>
          <w:color w:val="000000" w:themeColor="text1"/>
          <w:szCs w:val="20"/>
        </w:rPr>
        <w:t xml:space="preserve"> </w:t>
      </w:r>
      <w:r w:rsidRPr="005063B2">
        <w:rPr>
          <w:rFonts w:cs="Arial"/>
          <w:color w:val="000000" w:themeColor="text1"/>
          <w:szCs w:val="20"/>
        </w:rPr>
        <w:t>del</w:t>
      </w:r>
      <w:r w:rsidRPr="005063B2">
        <w:rPr>
          <w:rFonts w:eastAsia="Arial" w:cs="Arial"/>
          <w:color w:val="000000" w:themeColor="text1"/>
          <w:szCs w:val="20"/>
        </w:rPr>
        <w:t xml:space="preserve"> </w:t>
      </w:r>
      <w:r w:rsidRPr="005063B2">
        <w:rPr>
          <w:rFonts w:cs="Arial"/>
          <w:color w:val="000000" w:themeColor="text1"/>
          <w:szCs w:val="20"/>
        </w:rPr>
        <w:t>país</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origen.</w:t>
      </w:r>
      <w:r w:rsidRPr="005063B2">
        <w:rPr>
          <w:rFonts w:eastAsia="Arial" w:cs="Arial"/>
          <w:color w:val="000000" w:themeColor="text1"/>
          <w:szCs w:val="20"/>
        </w:rPr>
        <w:t xml:space="preserve"> </w:t>
      </w:r>
    </w:p>
    <w:p w14:paraId="227D6E94" w14:textId="77777777" w:rsidR="00D351B5" w:rsidRPr="005063B2" w:rsidRDefault="00D351B5" w:rsidP="006959DB">
      <w:pPr>
        <w:pStyle w:val="Prrafodelista"/>
        <w:widowControl w:val="0"/>
        <w:numPr>
          <w:ilvl w:val="0"/>
          <w:numId w:val="16"/>
        </w:numPr>
        <w:jc w:val="both"/>
        <w:rPr>
          <w:rFonts w:ascii="Arial" w:eastAsia="Arial" w:hAnsi="Arial" w:cs="Arial"/>
          <w:color w:val="000000" w:themeColor="text1"/>
          <w:sz w:val="20"/>
          <w:szCs w:val="20"/>
        </w:rPr>
      </w:pPr>
      <w:r w:rsidRPr="005063B2">
        <w:rPr>
          <w:rFonts w:ascii="Arial" w:eastAsia="Arial" w:hAnsi="Arial"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5063B2" w:rsidDel="003D1300">
        <w:rPr>
          <w:rFonts w:ascii="Arial" w:eastAsia="Arial" w:hAnsi="Arial" w:cs="Arial"/>
          <w:color w:val="000000" w:themeColor="text1"/>
          <w:sz w:val="20"/>
          <w:szCs w:val="20"/>
        </w:rPr>
        <w:t xml:space="preserve"> </w:t>
      </w:r>
      <w:r w:rsidRPr="005063B2">
        <w:rPr>
          <w:rFonts w:ascii="Arial" w:eastAsia="Arial" w:hAnsi="Arial" w:cs="Arial"/>
          <w:color w:val="000000" w:themeColor="text1"/>
          <w:sz w:val="20"/>
          <w:szCs w:val="20"/>
        </w:rPr>
        <w:t xml:space="preserve">de acuerdo con las normas NIIF. </w:t>
      </w:r>
    </w:p>
    <w:p w14:paraId="4107F4C3" w14:textId="77777777" w:rsidR="00D351B5" w:rsidRPr="005063B2" w:rsidRDefault="00D351B5" w:rsidP="00D351B5">
      <w:pPr>
        <w:pStyle w:val="Prrafodelista"/>
        <w:rPr>
          <w:rFonts w:ascii="Arial" w:hAnsi="Arial" w:cs="Arial"/>
          <w:bCs/>
          <w:color w:val="000000" w:themeColor="text1"/>
          <w:sz w:val="20"/>
          <w:szCs w:val="20"/>
        </w:rPr>
      </w:pPr>
    </w:p>
    <w:p w14:paraId="6945C43D" w14:textId="77777777" w:rsidR="00D351B5" w:rsidRPr="005063B2" w:rsidRDefault="00D351B5" w:rsidP="006959DB">
      <w:pPr>
        <w:pStyle w:val="Prrafodelista"/>
        <w:numPr>
          <w:ilvl w:val="0"/>
          <w:numId w:val="16"/>
        </w:numPr>
        <w:jc w:val="both"/>
        <w:rPr>
          <w:rFonts w:ascii="Arial" w:eastAsia="Arial" w:hAnsi="Arial" w:cs="Arial"/>
          <w:color w:val="000000" w:themeColor="text1"/>
          <w:sz w:val="20"/>
          <w:szCs w:val="20"/>
        </w:rPr>
      </w:pPr>
      <w:r w:rsidRPr="005063B2">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34864B7A" w14:textId="77777777" w:rsidR="00D351B5" w:rsidRPr="005063B2" w:rsidRDefault="00D351B5" w:rsidP="00D351B5">
      <w:pPr>
        <w:pStyle w:val="Prrafodelista"/>
        <w:widowControl w:val="0"/>
        <w:jc w:val="both"/>
        <w:rPr>
          <w:rFonts w:ascii="Arial" w:hAnsi="Arial" w:cs="Arial"/>
          <w:bCs/>
          <w:color w:val="000000" w:themeColor="text1"/>
          <w:sz w:val="20"/>
          <w:szCs w:val="20"/>
        </w:rPr>
      </w:pPr>
    </w:p>
    <w:p w14:paraId="1F0A4FB4" w14:textId="6F271156" w:rsidR="00D351B5" w:rsidRPr="00507AA6" w:rsidRDefault="00D351B5" w:rsidP="006959DB">
      <w:pPr>
        <w:pStyle w:val="Prrafodelista"/>
        <w:widowControl w:val="0"/>
        <w:numPr>
          <w:ilvl w:val="0"/>
          <w:numId w:val="16"/>
        </w:numPr>
        <w:jc w:val="both"/>
        <w:rPr>
          <w:rFonts w:ascii="Arial" w:eastAsia="Arial" w:hAnsi="Arial" w:cs="Arial"/>
          <w:color w:val="000000" w:themeColor="text1"/>
          <w:sz w:val="20"/>
          <w:szCs w:val="20"/>
        </w:rPr>
      </w:pPr>
      <w:r w:rsidRPr="00507AA6">
        <w:rPr>
          <w:rFonts w:ascii="Arial" w:eastAsia="Arial" w:hAnsi="Arial" w:cs="Arial"/>
          <w:color w:val="000000" w:themeColor="text1"/>
          <w:sz w:val="20"/>
          <w:szCs w:val="20"/>
        </w:rPr>
        <w:t xml:space="preserve">El </w:t>
      </w:r>
      <w:r w:rsidRPr="00507AA6">
        <w:rPr>
          <w:rFonts w:ascii="Arial" w:hAnsi="Arial" w:cs="Arial"/>
          <w:color w:val="000000" w:themeColor="text1"/>
          <w:sz w:val="20"/>
          <w:szCs w:val="20"/>
        </w:rPr>
        <w:fldChar w:fldCharType="begin"/>
      </w:r>
      <w:r w:rsidRPr="00507AA6">
        <w:rPr>
          <w:rFonts w:ascii="Arial" w:hAnsi="Arial" w:cs="Arial"/>
          <w:bCs/>
          <w:color w:val="000000" w:themeColor="text1"/>
          <w:sz w:val="20"/>
          <w:szCs w:val="20"/>
        </w:rPr>
        <w:instrText xml:space="preserve"> REF _Ref508649434 \h  \* MERGEFORMAT </w:instrText>
      </w:r>
      <w:r w:rsidRPr="00507AA6">
        <w:rPr>
          <w:rFonts w:ascii="Arial" w:hAnsi="Arial" w:cs="Arial"/>
          <w:color w:val="000000" w:themeColor="text1"/>
          <w:sz w:val="20"/>
          <w:szCs w:val="20"/>
        </w:rPr>
      </w:r>
      <w:r w:rsidRPr="00507AA6">
        <w:rPr>
          <w:rFonts w:ascii="Arial" w:hAnsi="Arial" w:cs="Arial"/>
          <w:bCs/>
          <w:color w:val="000000" w:themeColor="text1"/>
          <w:sz w:val="20"/>
          <w:szCs w:val="20"/>
        </w:rPr>
        <w:fldChar w:fldCharType="separate"/>
      </w:r>
      <w:r w:rsidR="00AE1F6F" w:rsidRPr="00507AA6">
        <w:rPr>
          <w:rFonts w:ascii="Arial" w:eastAsia="Arial" w:hAnsi="Arial" w:cs="Arial"/>
          <w:color w:val="000000" w:themeColor="text1"/>
          <w:sz w:val="20"/>
          <w:szCs w:val="20"/>
        </w:rPr>
        <w:t>Formato 4 – Capacidad financiera y organizacional para extranjeros</w:t>
      </w:r>
      <w:r w:rsidRPr="00507AA6">
        <w:rPr>
          <w:rFonts w:ascii="Arial" w:hAnsi="Arial" w:cs="Arial"/>
          <w:color w:val="000000" w:themeColor="text1"/>
          <w:sz w:val="20"/>
          <w:szCs w:val="20"/>
        </w:rPr>
        <w:fldChar w:fldCharType="end"/>
      </w:r>
      <w:r w:rsidRPr="00507AA6">
        <w:rPr>
          <w:rFonts w:ascii="Arial" w:eastAsia="Arial" w:hAnsi="Arial" w:cs="Arial"/>
          <w:color w:val="000000" w:themeColor="text1"/>
          <w:sz w:val="20"/>
          <w:szCs w:val="20"/>
        </w:rPr>
        <w:t xml:space="preserve"> diligenciado. En caso de presentarse discrepancias entre la información consignada en el </w:t>
      </w:r>
      <w:r w:rsidRPr="00507AA6">
        <w:rPr>
          <w:rFonts w:ascii="Arial" w:hAnsi="Arial" w:cs="Arial"/>
          <w:color w:val="000000" w:themeColor="text1"/>
          <w:sz w:val="20"/>
          <w:szCs w:val="20"/>
        </w:rPr>
        <w:fldChar w:fldCharType="begin"/>
      </w:r>
      <w:r w:rsidRPr="00507AA6">
        <w:rPr>
          <w:rFonts w:ascii="Arial" w:hAnsi="Arial" w:cs="Arial"/>
          <w:bCs/>
          <w:color w:val="000000" w:themeColor="text1"/>
          <w:sz w:val="20"/>
          <w:szCs w:val="20"/>
        </w:rPr>
        <w:instrText xml:space="preserve"> REF _Ref508649434 \h  \* MERGEFORMAT </w:instrText>
      </w:r>
      <w:r w:rsidRPr="00507AA6">
        <w:rPr>
          <w:rFonts w:ascii="Arial" w:hAnsi="Arial" w:cs="Arial"/>
          <w:color w:val="000000" w:themeColor="text1"/>
          <w:sz w:val="20"/>
          <w:szCs w:val="20"/>
        </w:rPr>
      </w:r>
      <w:r w:rsidRPr="00507AA6">
        <w:rPr>
          <w:rFonts w:ascii="Arial" w:hAnsi="Arial" w:cs="Arial"/>
          <w:bCs/>
          <w:color w:val="000000" w:themeColor="text1"/>
          <w:sz w:val="20"/>
          <w:szCs w:val="20"/>
        </w:rPr>
        <w:fldChar w:fldCharType="separate"/>
      </w:r>
      <w:r w:rsidR="00AE1F6F" w:rsidRPr="00507AA6">
        <w:rPr>
          <w:rFonts w:ascii="Arial" w:eastAsia="Arial" w:hAnsi="Arial" w:cs="Arial"/>
          <w:color w:val="000000" w:themeColor="text1"/>
          <w:sz w:val="20"/>
          <w:szCs w:val="20"/>
        </w:rPr>
        <w:t>Formato 4 – Capacidad financiera y organizacional para extranjeros</w:t>
      </w:r>
      <w:r w:rsidRPr="00507AA6">
        <w:rPr>
          <w:rFonts w:ascii="Arial" w:hAnsi="Arial" w:cs="Arial"/>
          <w:color w:val="000000" w:themeColor="text1"/>
          <w:sz w:val="20"/>
          <w:szCs w:val="20"/>
        </w:rPr>
        <w:fldChar w:fldCharType="end"/>
      </w:r>
      <w:r w:rsidRPr="00507AA6">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69A071B2" w14:textId="618E198A" w:rsidR="00D351B5" w:rsidRPr="005063B2" w:rsidRDefault="00D351B5" w:rsidP="00D351B5">
      <w:pPr>
        <w:spacing w:line="276" w:lineRule="auto"/>
        <w:jc w:val="both"/>
        <w:rPr>
          <w:rFonts w:eastAsia="Arial" w:cs="Arial"/>
          <w:color w:val="000000" w:themeColor="text1"/>
          <w:szCs w:val="20"/>
        </w:rPr>
      </w:pPr>
      <w:r w:rsidRPr="005063B2">
        <w:rPr>
          <w:rFonts w:cs="Arial"/>
          <w:color w:val="000000" w:themeColor="text1"/>
          <w:szCs w:val="20"/>
        </w:rPr>
        <w:t>Las</w:t>
      </w:r>
      <w:r w:rsidRPr="005063B2">
        <w:rPr>
          <w:rFonts w:eastAsia="Arial" w:cs="Arial"/>
          <w:color w:val="000000" w:themeColor="text1"/>
          <w:szCs w:val="20"/>
        </w:rPr>
        <w:t xml:space="preserve"> </w:t>
      </w:r>
      <w:r w:rsidRPr="005063B2">
        <w:rPr>
          <w:rFonts w:cs="Arial"/>
          <w:color w:val="000000" w:themeColor="text1"/>
          <w:szCs w:val="20"/>
        </w:rPr>
        <w:t>fechas</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cort</w:t>
      </w:r>
      <w:r w:rsidRPr="00C83AD9">
        <w:rPr>
          <w:rFonts w:cs="Arial"/>
          <w:color w:val="000000" w:themeColor="text1"/>
          <w:szCs w:val="20"/>
        </w:rPr>
        <w:t>e</w:t>
      </w:r>
      <w:r w:rsidRPr="00C83AD9">
        <w:rPr>
          <w:rFonts w:eastAsia="Arial" w:cs="Arial"/>
          <w:color w:val="000000" w:themeColor="text1"/>
          <w:szCs w:val="20"/>
        </w:rPr>
        <w:t xml:space="preserve"> </w:t>
      </w:r>
      <w:r w:rsidRPr="00C83AD9">
        <w:rPr>
          <w:rFonts w:cs="Arial"/>
          <w:color w:val="000000" w:themeColor="text1"/>
          <w:szCs w:val="20"/>
        </w:rPr>
        <w:t>de</w:t>
      </w:r>
      <w:r w:rsidRPr="00C83AD9">
        <w:rPr>
          <w:rFonts w:eastAsia="Arial" w:cs="Arial"/>
          <w:color w:val="000000" w:themeColor="text1"/>
          <w:szCs w:val="20"/>
        </w:rPr>
        <w:t xml:space="preserve"> </w:t>
      </w:r>
      <w:r w:rsidRPr="00C83AD9">
        <w:rPr>
          <w:rFonts w:cs="Arial"/>
          <w:color w:val="000000" w:themeColor="text1"/>
          <w:szCs w:val="20"/>
        </w:rPr>
        <w:t>los</w:t>
      </w:r>
      <w:r w:rsidRPr="00C83AD9">
        <w:rPr>
          <w:rFonts w:eastAsia="Arial" w:cs="Arial"/>
          <w:color w:val="000000" w:themeColor="text1"/>
          <w:szCs w:val="20"/>
        </w:rPr>
        <w:t xml:space="preserve"> </w:t>
      </w:r>
      <w:r w:rsidRPr="00C83AD9">
        <w:rPr>
          <w:rFonts w:cs="Arial"/>
          <w:color w:val="000000" w:themeColor="text1"/>
          <w:szCs w:val="20"/>
        </w:rPr>
        <w:t>documentos</w:t>
      </w:r>
      <w:r w:rsidRPr="00C83AD9">
        <w:rPr>
          <w:rFonts w:eastAsia="Arial" w:cs="Arial"/>
          <w:color w:val="000000" w:themeColor="text1"/>
          <w:szCs w:val="20"/>
        </w:rPr>
        <w:t xml:space="preserve"> </w:t>
      </w:r>
      <w:r w:rsidRPr="00C83AD9">
        <w:rPr>
          <w:rFonts w:cs="Arial"/>
          <w:color w:val="000000" w:themeColor="text1"/>
          <w:szCs w:val="20"/>
        </w:rPr>
        <w:t>señalados</w:t>
      </w:r>
      <w:r w:rsidRPr="00C83AD9">
        <w:rPr>
          <w:rFonts w:eastAsia="Arial" w:cs="Arial"/>
          <w:color w:val="000000" w:themeColor="text1"/>
          <w:szCs w:val="20"/>
        </w:rPr>
        <w:t xml:space="preserve"> </w:t>
      </w:r>
      <w:r w:rsidRPr="00C83AD9">
        <w:rPr>
          <w:rFonts w:cs="Arial"/>
          <w:color w:val="000000" w:themeColor="text1"/>
          <w:szCs w:val="20"/>
        </w:rPr>
        <w:t>en</w:t>
      </w:r>
      <w:r w:rsidRPr="00C83AD9">
        <w:rPr>
          <w:rFonts w:eastAsia="Arial" w:cs="Arial"/>
          <w:color w:val="000000" w:themeColor="text1"/>
          <w:szCs w:val="20"/>
        </w:rPr>
        <w:t xml:space="preserve"> </w:t>
      </w:r>
      <w:r w:rsidRPr="00C83AD9">
        <w:rPr>
          <w:rFonts w:cs="Arial"/>
          <w:color w:val="000000" w:themeColor="text1"/>
          <w:szCs w:val="20"/>
        </w:rPr>
        <w:t>el</w:t>
      </w:r>
      <w:r w:rsidRPr="00C83AD9">
        <w:rPr>
          <w:rFonts w:eastAsia="Arial" w:cs="Arial"/>
          <w:color w:val="000000" w:themeColor="text1"/>
          <w:szCs w:val="20"/>
        </w:rPr>
        <w:t xml:space="preserve"> </w:t>
      </w:r>
      <w:r w:rsidRPr="00C83AD9">
        <w:rPr>
          <w:rFonts w:cs="Arial"/>
          <w:color w:val="000000" w:themeColor="text1"/>
          <w:szCs w:val="20"/>
        </w:rPr>
        <w:t>literal</w:t>
      </w:r>
      <w:r w:rsidRPr="00C83AD9">
        <w:rPr>
          <w:rFonts w:eastAsia="Arial" w:cs="Arial"/>
          <w:color w:val="000000" w:themeColor="text1"/>
          <w:szCs w:val="20"/>
        </w:rPr>
        <w:t xml:space="preserve"> </w:t>
      </w:r>
      <w:r w:rsidRPr="00C83AD9">
        <w:rPr>
          <w:rFonts w:cs="Arial"/>
          <w:color w:val="000000" w:themeColor="text1"/>
          <w:szCs w:val="20"/>
        </w:rPr>
        <w:t xml:space="preserve">A será </w:t>
      </w:r>
      <w:r w:rsidRPr="00C83AD9">
        <w:rPr>
          <w:rFonts w:eastAsia="Arial" w:cs="Arial"/>
          <w:color w:val="000000" w:themeColor="text1"/>
          <w:szCs w:val="20"/>
        </w:rPr>
        <w:t xml:space="preserve">las normas que las modifiquen, adicionen o sustituyan. En tal sentido, </w:t>
      </w:r>
      <w:r w:rsidRPr="00C83AD9">
        <w:rPr>
          <w:rFonts w:cs="Arial"/>
          <w:color w:val="000000" w:themeColor="text1"/>
          <w:szCs w:val="20"/>
        </w:rPr>
        <w:t>se tomará la información de acuerdo con el mejor año fiscal del proponente, acompañ</w:t>
      </w:r>
      <w:r w:rsidRPr="005063B2">
        <w:rPr>
          <w:rFonts w:cs="Arial"/>
          <w:color w:val="000000" w:themeColor="text1"/>
          <w:szCs w:val="20"/>
        </w:rPr>
        <w:t>ado</w:t>
      </w:r>
      <w:r w:rsidRPr="005063B2">
        <w:rPr>
          <w:rFonts w:eastAsia="Arial" w:cs="Arial"/>
          <w:color w:val="000000" w:themeColor="text1"/>
          <w:szCs w:val="20"/>
        </w:rPr>
        <w:t xml:space="preserve"> </w:t>
      </w:r>
      <w:r w:rsidRPr="005063B2">
        <w:rPr>
          <w:rFonts w:cs="Arial"/>
          <w:color w:val="000000" w:themeColor="text1"/>
          <w:szCs w:val="20"/>
        </w:rPr>
        <w:t>del</w:t>
      </w:r>
      <w:r w:rsidRPr="005063B2">
        <w:rPr>
          <w:rFonts w:eastAsia="Arial" w:cs="Arial"/>
          <w:color w:val="000000" w:themeColor="text1"/>
          <w:szCs w:val="20"/>
        </w:rPr>
        <w:t xml:space="preserve"> </w:t>
      </w:r>
      <w:r w:rsidRPr="005063B2">
        <w:rPr>
          <w:rFonts w:cs="Arial"/>
          <w:color w:val="000000" w:themeColor="text1"/>
          <w:szCs w:val="20"/>
        </w:rPr>
        <w:t>Informe</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Auditoría,</w:t>
      </w:r>
      <w:r w:rsidRPr="005063B2">
        <w:rPr>
          <w:rFonts w:eastAsia="Arial" w:cs="Arial"/>
          <w:color w:val="000000" w:themeColor="text1"/>
          <w:szCs w:val="20"/>
        </w:rPr>
        <w:t xml:space="preserve"> </w:t>
      </w:r>
      <w:r w:rsidRPr="005063B2">
        <w:rPr>
          <w:rFonts w:cs="Arial"/>
          <w:color w:val="000000" w:themeColor="text1"/>
          <w:szCs w:val="20"/>
        </w:rPr>
        <w:t>salvo</w:t>
      </w:r>
      <w:r w:rsidRPr="005063B2">
        <w:rPr>
          <w:rFonts w:eastAsia="Arial" w:cs="Arial"/>
          <w:color w:val="000000" w:themeColor="text1"/>
          <w:szCs w:val="20"/>
        </w:rPr>
        <w:t xml:space="preserve"> </w:t>
      </w:r>
      <w:r w:rsidRPr="005063B2">
        <w:rPr>
          <w:rFonts w:cs="Arial"/>
          <w:color w:val="000000" w:themeColor="text1"/>
          <w:szCs w:val="20"/>
        </w:rPr>
        <w:t>que</w:t>
      </w:r>
      <w:r w:rsidRPr="005063B2">
        <w:rPr>
          <w:rFonts w:eastAsia="Arial" w:cs="Arial"/>
          <w:color w:val="000000" w:themeColor="text1"/>
          <w:szCs w:val="20"/>
        </w:rPr>
        <w:t xml:space="preserve"> </w:t>
      </w:r>
      <w:r w:rsidRPr="005063B2">
        <w:rPr>
          <w:rFonts w:cs="Arial"/>
          <w:color w:val="000000" w:themeColor="text1"/>
          <w:szCs w:val="20"/>
        </w:rPr>
        <w:t>se</w:t>
      </w:r>
      <w:r w:rsidRPr="005063B2">
        <w:rPr>
          <w:rFonts w:eastAsia="Arial" w:cs="Arial"/>
          <w:color w:val="000000" w:themeColor="text1"/>
          <w:szCs w:val="20"/>
        </w:rPr>
        <w:t xml:space="preserve"> </w:t>
      </w:r>
      <w:r w:rsidRPr="005063B2">
        <w:rPr>
          <w:rFonts w:cs="Arial"/>
          <w:color w:val="000000" w:themeColor="text1"/>
          <w:szCs w:val="20"/>
        </w:rPr>
        <w:t>acredite</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debida</w:t>
      </w:r>
      <w:r w:rsidRPr="005063B2">
        <w:rPr>
          <w:rFonts w:eastAsia="Arial" w:cs="Arial"/>
          <w:color w:val="000000" w:themeColor="text1"/>
          <w:szCs w:val="20"/>
        </w:rPr>
        <w:t xml:space="preserve"> </w:t>
      </w:r>
      <w:r w:rsidRPr="005063B2">
        <w:rPr>
          <w:rFonts w:cs="Arial"/>
          <w:color w:val="000000" w:themeColor="text1"/>
          <w:szCs w:val="20"/>
        </w:rPr>
        <w:t>forma</w:t>
      </w:r>
      <w:r w:rsidRPr="005063B2">
        <w:rPr>
          <w:rFonts w:eastAsia="Arial" w:cs="Arial"/>
          <w:color w:val="000000" w:themeColor="text1"/>
          <w:szCs w:val="20"/>
        </w:rPr>
        <w:t xml:space="preserve"> </w:t>
      </w:r>
      <w:r w:rsidRPr="005063B2">
        <w:rPr>
          <w:rFonts w:cs="Arial"/>
          <w:color w:val="000000" w:themeColor="text1"/>
          <w:szCs w:val="20"/>
        </w:rPr>
        <w:t>que</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legislación</w:t>
      </w:r>
      <w:r w:rsidRPr="005063B2">
        <w:rPr>
          <w:rFonts w:eastAsia="Arial" w:cs="Arial"/>
          <w:color w:val="000000" w:themeColor="text1"/>
          <w:szCs w:val="20"/>
        </w:rPr>
        <w:t xml:space="preserve"> </w:t>
      </w:r>
      <w:r w:rsidRPr="005063B2">
        <w:rPr>
          <w:rFonts w:cs="Arial"/>
          <w:color w:val="000000" w:themeColor="text1"/>
          <w:szCs w:val="20"/>
        </w:rPr>
        <w:t>propia</w:t>
      </w:r>
      <w:r w:rsidRPr="005063B2">
        <w:rPr>
          <w:rFonts w:eastAsia="Arial" w:cs="Arial"/>
          <w:color w:val="000000" w:themeColor="text1"/>
          <w:szCs w:val="20"/>
        </w:rPr>
        <w:t xml:space="preserve"> </w:t>
      </w:r>
      <w:r w:rsidRPr="005063B2">
        <w:rPr>
          <w:rFonts w:cs="Arial"/>
          <w:color w:val="000000" w:themeColor="text1"/>
          <w:szCs w:val="20"/>
        </w:rPr>
        <w:t>del</w:t>
      </w:r>
      <w:r w:rsidRPr="005063B2">
        <w:rPr>
          <w:rFonts w:eastAsia="Arial" w:cs="Arial"/>
          <w:color w:val="000000" w:themeColor="text1"/>
          <w:szCs w:val="20"/>
        </w:rPr>
        <w:t xml:space="preserve"> </w:t>
      </w:r>
      <w:r w:rsidRPr="005063B2">
        <w:rPr>
          <w:rFonts w:cs="Arial"/>
          <w:color w:val="000000" w:themeColor="text1"/>
          <w:szCs w:val="20"/>
        </w:rPr>
        <w:t>país</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origen</w:t>
      </w:r>
      <w:r w:rsidRPr="005063B2">
        <w:rPr>
          <w:rFonts w:eastAsia="Arial" w:cs="Arial"/>
          <w:color w:val="000000" w:themeColor="text1"/>
          <w:szCs w:val="20"/>
        </w:rPr>
        <w:t xml:space="preserve"> </w:t>
      </w:r>
      <w:r w:rsidRPr="005063B2">
        <w:rPr>
          <w:rFonts w:cs="Arial"/>
          <w:color w:val="000000" w:themeColor="text1"/>
          <w:szCs w:val="20"/>
        </w:rPr>
        <w:t>establece</w:t>
      </w:r>
      <w:r w:rsidRPr="005063B2">
        <w:rPr>
          <w:rFonts w:eastAsia="Arial" w:cs="Arial"/>
          <w:color w:val="000000" w:themeColor="text1"/>
          <w:szCs w:val="20"/>
        </w:rPr>
        <w:t xml:space="preserve"> </w:t>
      </w:r>
      <w:r w:rsidRPr="005063B2">
        <w:rPr>
          <w:rFonts w:cs="Arial"/>
          <w:color w:val="000000" w:themeColor="text1"/>
          <w:szCs w:val="20"/>
        </w:rPr>
        <w:t>una</w:t>
      </w:r>
      <w:r w:rsidRPr="005063B2">
        <w:rPr>
          <w:rFonts w:eastAsia="Arial" w:cs="Arial"/>
          <w:color w:val="000000" w:themeColor="text1"/>
          <w:szCs w:val="20"/>
        </w:rPr>
        <w:t xml:space="preserve"> </w:t>
      </w:r>
      <w:r w:rsidRPr="005063B2">
        <w:rPr>
          <w:rFonts w:cs="Arial"/>
          <w:color w:val="000000" w:themeColor="text1"/>
          <w:szCs w:val="20"/>
        </w:rPr>
        <w:t>fecha</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corte</w:t>
      </w:r>
      <w:r w:rsidRPr="005063B2">
        <w:rPr>
          <w:rFonts w:eastAsia="Arial" w:cs="Arial"/>
          <w:color w:val="000000" w:themeColor="text1"/>
          <w:szCs w:val="20"/>
        </w:rPr>
        <w:t xml:space="preserve"> </w:t>
      </w:r>
      <w:r w:rsidRPr="005063B2">
        <w:rPr>
          <w:rFonts w:cs="Arial"/>
          <w:color w:val="000000" w:themeColor="text1"/>
          <w:szCs w:val="20"/>
        </w:rPr>
        <w:t>diferente</w:t>
      </w:r>
      <w:r w:rsidRPr="005063B2">
        <w:rPr>
          <w:rFonts w:eastAsia="Arial" w:cs="Arial"/>
          <w:color w:val="000000" w:themeColor="text1"/>
          <w:szCs w:val="20"/>
        </w:rPr>
        <w:t xml:space="preserve"> </w:t>
      </w:r>
      <w:r w:rsidRPr="005063B2">
        <w:rPr>
          <w:rFonts w:cs="Arial"/>
          <w:color w:val="000000" w:themeColor="text1"/>
          <w:szCs w:val="20"/>
        </w:rPr>
        <w:t>a</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prevista</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este</w:t>
      </w:r>
      <w:r w:rsidRPr="005063B2">
        <w:rPr>
          <w:rFonts w:eastAsia="Arial" w:cs="Arial"/>
          <w:color w:val="000000" w:themeColor="text1"/>
          <w:szCs w:val="20"/>
        </w:rPr>
        <w:t xml:space="preserve"> </w:t>
      </w:r>
      <w:r w:rsidRPr="005063B2">
        <w:rPr>
          <w:rFonts w:cs="Arial"/>
          <w:color w:val="000000" w:themeColor="text1"/>
          <w:szCs w:val="20"/>
        </w:rPr>
        <w:t>pliego.</w:t>
      </w:r>
    </w:p>
    <w:p w14:paraId="4B36BA8A" w14:textId="2EBE5EF9" w:rsidR="00D351B5" w:rsidRPr="005063B2" w:rsidRDefault="00D351B5" w:rsidP="00D351B5">
      <w:pPr>
        <w:spacing w:line="276" w:lineRule="auto"/>
        <w:jc w:val="both"/>
        <w:rPr>
          <w:rFonts w:cs="Arial"/>
          <w:color w:val="000000" w:themeColor="text1"/>
          <w:szCs w:val="20"/>
        </w:rPr>
      </w:pPr>
      <w:r w:rsidRPr="005063B2">
        <w:rPr>
          <w:rFonts w:cs="Arial"/>
          <w:color w:val="000000" w:themeColor="text1"/>
          <w:szCs w:val="20"/>
        </w:rPr>
        <w:t>Si</w:t>
      </w:r>
      <w:r w:rsidRPr="005063B2">
        <w:rPr>
          <w:rFonts w:eastAsia="Arial" w:cs="Arial"/>
          <w:color w:val="000000" w:themeColor="text1"/>
          <w:szCs w:val="20"/>
        </w:rPr>
        <w:t xml:space="preserve"> </w:t>
      </w:r>
      <w:r w:rsidRPr="005063B2">
        <w:rPr>
          <w:rFonts w:cs="Arial"/>
          <w:color w:val="000000" w:themeColor="text1"/>
          <w:szCs w:val="20"/>
        </w:rPr>
        <w:t>alguno</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estos</w:t>
      </w:r>
      <w:r w:rsidRPr="005063B2">
        <w:rPr>
          <w:rFonts w:eastAsia="Arial" w:cs="Arial"/>
          <w:color w:val="000000" w:themeColor="text1"/>
          <w:szCs w:val="20"/>
        </w:rPr>
        <w:t xml:space="preserve"> </w:t>
      </w:r>
      <w:r w:rsidRPr="005063B2">
        <w:rPr>
          <w:rFonts w:cs="Arial"/>
          <w:color w:val="000000" w:themeColor="text1"/>
          <w:szCs w:val="20"/>
        </w:rPr>
        <w:t>requerimientos</w:t>
      </w:r>
      <w:r w:rsidRPr="005063B2">
        <w:rPr>
          <w:rFonts w:eastAsia="Arial" w:cs="Arial"/>
          <w:color w:val="000000" w:themeColor="text1"/>
          <w:szCs w:val="20"/>
        </w:rPr>
        <w:t xml:space="preserve"> </w:t>
      </w:r>
      <w:r w:rsidRPr="005063B2">
        <w:rPr>
          <w:rFonts w:cs="Arial"/>
          <w:color w:val="000000" w:themeColor="text1"/>
          <w:szCs w:val="20"/>
        </w:rPr>
        <w:t>no</w:t>
      </w:r>
      <w:r w:rsidRPr="005063B2">
        <w:rPr>
          <w:rFonts w:eastAsia="Arial" w:cs="Arial"/>
          <w:color w:val="000000" w:themeColor="text1"/>
          <w:szCs w:val="20"/>
        </w:rPr>
        <w:t xml:space="preserve"> </w:t>
      </w:r>
      <w:r w:rsidRPr="005063B2">
        <w:rPr>
          <w:rFonts w:cs="Arial"/>
          <w:color w:val="000000" w:themeColor="text1"/>
          <w:szCs w:val="20"/>
        </w:rPr>
        <w:t>aplica</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el</w:t>
      </w:r>
      <w:r w:rsidRPr="005063B2">
        <w:rPr>
          <w:rFonts w:eastAsia="Arial" w:cs="Arial"/>
          <w:color w:val="000000" w:themeColor="text1"/>
          <w:szCs w:val="20"/>
        </w:rPr>
        <w:t xml:space="preserve"> </w:t>
      </w:r>
      <w:r w:rsidRPr="005063B2">
        <w:rPr>
          <w:rFonts w:cs="Arial"/>
          <w:color w:val="000000" w:themeColor="text1"/>
          <w:szCs w:val="20"/>
        </w:rPr>
        <w:t>país</w:t>
      </w:r>
      <w:r w:rsidRPr="005063B2">
        <w:rPr>
          <w:rFonts w:eastAsia="Arial" w:cs="Arial"/>
          <w:color w:val="000000" w:themeColor="text1"/>
          <w:szCs w:val="20"/>
        </w:rPr>
        <w:t xml:space="preserve"> </w:t>
      </w:r>
      <w:r w:rsidRPr="005063B2">
        <w:rPr>
          <w:rFonts w:cs="Arial"/>
          <w:color w:val="000000" w:themeColor="text1"/>
          <w:szCs w:val="20"/>
        </w:rPr>
        <w:t>del</w:t>
      </w:r>
      <w:r w:rsidRPr="005063B2">
        <w:rPr>
          <w:rFonts w:eastAsia="Arial" w:cs="Arial"/>
          <w:color w:val="000000" w:themeColor="text1"/>
          <w:szCs w:val="20"/>
        </w:rPr>
        <w:t xml:space="preserve"> </w:t>
      </w:r>
      <w:r w:rsidRPr="005063B2">
        <w:rPr>
          <w:rFonts w:cs="Arial"/>
          <w:color w:val="000000" w:themeColor="text1"/>
          <w:szCs w:val="20"/>
        </w:rPr>
        <w:t>domicilio</w:t>
      </w:r>
      <w:r w:rsidRPr="005063B2">
        <w:rPr>
          <w:rFonts w:eastAsia="Arial" w:cs="Arial"/>
          <w:color w:val="000000" w:themeColor="text1"/>
          <w:szCs w:val="20"/>
        </w:rPr>
        <w:t xml:space="preserve"> </w:t>
      </w:r>
      <w:r w:rsidRPr="005063B2">
        <w:rPr>
          <w:rFonts w:cs="Arial"/>
          <w:color w:val="000000" w:themeColor="text1"/>
          <w:szCs w:val="20"/>
        </w:rPr>
        <w:t>del</w:t>
      </w:r>
      <w:r w:rsidRPr="005063B2">
        <w:rPr>
          <w:rFonts w:eastAsia="Arial" w:cs="Arial"/>
          <w:color w:val="000000" w:themeColor="text1"/>
          <w:szCs w:val="20"/>
        </w:rPr>
        <w:t xml:space="preserve"> </w:t>
      </w:r>
      <w:r w:rsidRPr="005063B2">
        <w:rPr>
          <w:rFonts w:cs="Arial"/>
          <w:color w:val="000000" w:themeColor="text1"/>
          <w:szCs w:val="20"/>
        </w:rPr>
        <w:t>proponente</w:t>
      </w:r>
      <w:r w:rsidRPr="005063B2">
        <w:rPr>
          <w:rFonts w:eastAsia="Arial" w:cs="Arial"/>
          <w:color w:val="000000" w:themeColor="text1"/>
          <w:szCs w:val="20"/>
        </w:rPr>
        <w:t xml:space="preserve"> </w:t>
      </w:r>
      <w:r w:rsidRPr="005063B2">
        <w:rPr>
          <w:rFonts w:cs="Arial"/>
          <w:color w:val="000000" w:themeColor="text1"/>
          <w:szCs w:val="20"/>
        </w:rPr>
        <w:t>extranjero,</w:t>
      </w:r>
      <w:r w:rsidRPr="005063B2">
        <w:rPr>
          <w:rFonts w:eastAsia="Arial" w:cs="Arial"/>
          <w:color w:val="000000" w:themeColor="text1"/>
          <w:szCs w:val="20"/>
        </w:rPr>
        <w:t xml:space="preserve"> </w:t>
      </w:r>
      <w:r w:rsidRPr="005063B2">
        <w:rPr>
          <w:rFonts w:cs="Arial"/>
          <w:color w:val="000000" w:themeColor="text1"/>
          <w:szCs w:val="20"/>
        </w:rPr>
        <w:t>el</w:t>
      </w:r>
      <w:r w:rsidRPr="005063B2">
        <w:rPr>
          <w:rFonts w:eastAsia="Arial" w:cs="Arial"/>
          <w:color w:val="000000" w:themeColor="text1"/>
          <w:szCs w:val="20"/>
        </w:rPr>
        <w:t xml:space="preserve"> </w:t>
      </w:r>
      <w:r w:rsidRPr="005063B2">
        <w:rPr>
          <w:rFonts w:cs="Arial"/>
          <w:color w:val="000000" w:themeColor="text1"/>
          <w:szCs w:val="20"/>
        </w:rPr>
        <w:t>Representante Legal o el</w:t>
      </w:r>
      <w:r w:rsidRPr="005063B2">
        <w:rPr>
          <w:rFonts w:eastAsia="Arial" w:cs="Arial"/>
          <w:color w:val="000000" w:themeColor="text1"/>
          <w:szCs w:val="20"/>
        </w:rPr>
        <w:t xml:space="preserve"> </w:t>
      </w:r>
      <w:r w:rsidRPr="005063B2">
        <w:rPr>
          <w:rFonts w:cs="Arial"/>
          <w:color w:val="000000" w:themeColor="text1"/>
          <w:szCs w:val="20"/>
        </w:rPr>
        <w:t>apoderado</w:t>
      </w:r>
      <w:r w:rsidRPr="005063B2">
        <w:rPr>
          <w:rFonts w:eastAsia="Arial" w:cs="Arial"/>
          <w:color w:val="000000" w:themeColor="text1"/>
          <w:szCs w:val="20"/>
        </w:rPr>
        <w:t xml:space="preserve"> </w:t>
      </w:r>
      <w:r w:rsidRPr="005063B2">
        <w:rPr>
          <w:rFonts w:cs="Arial"/>
          <w:color w:val="000000" w:themeColor="text1"/>
          <w:szCs w:val="20"/>
        </w:rPr>
        <w:t>en</w:t>
      </w:r>
      <w:r w:rsidRPr="005063B2">
        <w:rPr>
          <w:rFonts w:eastAsia="Arial" w:cs="Arial"/>
          <w:color w:val="000000" w:themeColor="text1"/>
          <w:szCs w:val="20"/>
        </w:rPr>
        <w:t xml:space="preserve"> </w:t>
      </w:r>
      <w:r w:rsidRPr="005063B2">
        <w:rPr>
          <w:rFonts w:cs="Arial"/>
          <w:color w:val="000000" w:themeColor="text1"/>
          <w:szCs w:val="20"/>
        </w:rPr>
        <w:t>Colombia</w:t>
      </w:r>
      <w:r w:rsidRPr="005063B2">
        <w:rPr>
          <w:rFonts w:eastAsia="Arial" w:cs="Arial"/>
          <w:color w:val="000000" w:themeColor="text1"/>
          <w:szCs w:val="20"/>
        </w:rPr>
        <w:t xml:space="preserve"> </w:t>
      </w:r>
      <w:r w:rsidRPr="005063B2">
        <w:rPr>
          <w:rFonts w:cs="Arial"/>
          <w:color w:val="000000" w:themeColor="text1"/>
          <w:szCs w:val="20"/>
        </w:rPr>
        <w:t>deberán</w:t>
      </w:r>
      <w:r w:rsidRPr="005063B2">
        <w:rPr>
          <w:rFonts w:eastAsia="Arial" w:cs="Arial"/>
          <w:color w:val="000000" w:themeColor="text1"/>
          <w:szCs w:val="20"/>
        </w:rPr>
        <w:t xml:space="preserve"> </w:t>
      </w:r>
      <w:r w:rsidRPr="005063B2">
        <w:rPr>
          <w:rFonts w:cs="Arial"/>
          <w:color w:val="000000" w:themeColor="text1"/>
          <w:szCs w:val="20"/>
        </w:rPr>
        <w:t>hacerlo</w:t>
      </w:r>
      <w:r w:rsidRPr="005063B2">
        <w:rPr>
          <w:rFonts w:eastAsia="Arial" w:cs="Arial"/>
          <w:color w:val="000000" w:themeColor="text1"/>
          <w:szCs w:val="20"/>
        </w:rPr>
        <w:t xml:space="preserve"> </w:t>
      </w:r>
      <w:r w:rsidRPr="005063B2">
        <w:rPr>
          <w:rFonts w:cs="Arial"/>
          <w:color w:val="000000" w:themeColor="text1"/>
          <w:szCs w:val="20"/>
        </w:rPr>
        <w:t>constar</w:t>
      </w:r>
      <w:r w:rsidRPr="005063B2">
        <w:rPr>
          <w:rFonts w:eastAsia="Arial" w:cs="Arial"/>
          <w:color w:val="000000" w:themeColor="text1"/>
          <w:szCs w:val="20"/>
        </w:rPr>
        <w:t xml:space="preserve"> </w:t>
      </w:r>
      <w:r w:rsidRPr="005063B2">
        <w:rPr>
          <w:rFonts w:cs="Arial"/>
          <w:color w:val="000000" w:themeColor="text1"/>
          <w:szCs w:val="20"/>
        </w:rPr>
        <w:t>bajo</w:t>
      </w:r>
      <w:r w:rsidRPr="005063B2">
        <w:rPr>
          <w:rFonts w:eastAsia="Arial" w:cs="Arial"/>
          <w:color w:val="000000" w:themeColor="text1"/>
          <w:szCs w:val="20"/>
        </w:rPr>
        <w:t xml:space="preserve"> </w:t>
      </w:r>
      <w:r w:rsidRPr="005063B2">
        <w:rPr>
          <w:rFonts w:cs="Arial"/>
          <w:color w:val="000000" w:themeColor="text1"/>
          <w:szCs w:val="20"/>
        </w:rPr>
        <w:t>la</w:t>
      </w:r>
      <w:r w:rsidRPr="005063B2">
        <w:rPr>
          <w:rFonts w:eastAsia="Arial" w:cs="Arial"/>
          <w:color w:val="000000" w:themeColor="text1"/>
          <w:szCs w:val="20"/>
        </w:rPr>
        <w:t xml:space="preserve"> </w:t>
      </w:r>
      <w:r w:rsidRPr="005063B2">
        <w:rPr>
          <w:rFonts w:cs="Arial"/>
          <w:color w:val="000000" w:themeColor="text1"/>
          <w:szCs w:val="20"/>
        </w:rPr>
        <w:t>gravedad</w:t>
      </w:r>
      <w:r w:rsidRPr="005063B2">
        <w:rPr>
          <w:rFonts w:eastAsia="Arial" w:cs="Arial"/>
          <w:color w:val="000000" w:themeColor="text1"/>
          <w:szCs w:val="20"/>
        </w:rPr>
        <w:t xml:space="preserve"> </w:t>
      </w:r>
      <w:r w:rsidRPr="005063B2">
        <w:rPr>
          <w:rFonts w:cs="Arial"/>
          <w:color w:val="000000" w:themeColor="text1"/>
          <w:szCs w:val="20"/>
        </w:rPr>
        <w:t>de</w:t>
      </w:r>
      <w:r w:rsidRPr="005063B2">
        <w:rPr>
          <w:rFonts w:eastAsia="Arial" w:cs="Arial"/>
          <w:color w:val="000000" w:themeColor="text1"/>
          <w:szCs w:val="20"/>
        </w:rPr>
        <w:t xml:space="preserve"> </w:t>
      </w:r>
      <w:r w:rsidRPr="005063B2">
        <w:rPr>
          <w:rFonts w:cs="Arial"/>
          <w:color w:val="000000" w:themeColor="text1"/>
          <w:szCs w:val="20"/>
        </w:rPr>
        <w:t xml:space="preserve">juramento en el </w:t>
      </w:r>
      <w:r w:rsidRPr="005063B2">
        <w:rPr>
          <w:rFonts w:cs="Arial"/>
          <w:color w:val="000000" w:themeColor="text1"/>
          <w:szCs w:val="20"/>
        </w:rPr>
        <w:fldChar w:fldCharType="begin"/>
      </w:r>
      <w:r w:rsidRPr="005063B2">
        <w:rPr>
          <w:rFonts w:cs="Arial"/>
          <w:bCs/>
          <w:color w:val="000000" w:themeColor="text1"/>
          <w:szCs w:val="20"/>
        </w:rPr>
        <w:instrText xml:space="preserve"> REF _Ref508649434 \h  \* MERGEFORMAT </w:instrText>
      </w:r>
      <w:r w:rsidRPr="005063B2">
        <w:rPr>
          <w:rFonts w:cs="Arial"/>
          <w:color w:val="000000" w:themeColor="text1"/>
          <w:szCs w:val="20"/>
        </w:rPr>
      </w:r>
      <w:r w:rsidRPr="005063B2">
        <w:rPr>
          <w:rFonts w:cs="Arial"/>
          <w:bCs/>
          <w:color w:val="000000" w:themeColor="text1"/>
          <w:szCs w:val="20"/>
        </w:rPr>
        <w:fldChar w:fldCharType="separate"/>
      </w:r>
      <w:r w:rsidR="00AE1F6F" w:rsidRPr="005063B2">
        <w:rPr>
          <w:rFonts w:cs="Arial"/>
          <w:color w:val="000000" w:themeColor="text1"/>
          <w:szCs w:val="20"/>
        </w:rPr>
        <w:t>Formato 4 – Capacidad financiera y organizacional para extranjeros</w:t>
      </w:r>
      <w:r w:rsidRPr="005063B2">
        <w:rPr>
          <w:rFonts w:cs="Arial"/>
          <w:color w:val="000000" w:themeColor="text1"/>
          <w:szCs w:val="20"/>
        </w:rPr>
        <w:fldChar w:fldCharType="end"/>
      </w:r>
      <w:r w:rsidRPr="005063B2">
        <w:rPr>
          <w:rFonts w:eastAsia="Arial" w:cs="Arial"/>
          <w:color w:val="000000" w:themeColor="text1"/>
          <w:szCs w:val="20"/>
        </w:rPr>
        <w:t>.</w:t>
      </w:r>
      <w:r w:rsidRPr="005063B2">
        <w:rPr>
          <w:rFonts w:cs="Arial"/>
          <w:color w:val="000000" w:themeColor="text1"/>
          <w:szCs w:val="20"/>
        </w:rPr>
        <w:t xml:space="preserve"> El Proponente podrá acreditar este requisito con un documento que así lo certifique emitido por una</w:t>
      </w:r>
      <w:r w:rsidRPr="005063B2">
        <w:rPr>
          <w:rFonts w:eastAsia="Arial" w:cs="Arial"/>
          <w:color w:val="000000" w:themeColor="text1"/>
          <w:szCs w:val="20"/>
        </w:rPr>
        <w:t xml:space="preserve"> </w:t>
      </w:r>
      <w:r w:rsidRPr="005063B2">
        <w:rPr>
          <w:rFonts w:cs="Arial"/>
          <w:color w:val="000000" w:themeColor="text1"/>
          <w:szCs w:val="20"/>
        </w:rPr>
        <w:t>firma de</w:t>
      </w:r>
      <w:r w:rsidRPr="005063B2">
        <w:rPr>
          <w:rFonts w:eastAsia="Arial" w:cs="Arial"/>
          <w:color w:val="000000" w:themeColor="text1"/>
          <w:szCs w:val="20"/>
        </w:rPr>
        <w:t xml:space="preserve"> </w:t>
      </w:r>
      <w:r w:rsidRPr="005063B2">
        <w:rPr>
          <w:rFonts w:cs="Arial"/>
          <w:color w:val="000000" w:themeColor="text1"/>
          <w:szCs w:val="20"/>
        </w:rPr>
        <w:t>auditoría</w:t>
      </w:r>
      <w:r w:rsidRPr="005063B2">
        <w:rPr>
          <w:rFonts w:eastAsia="Arial" w:cs="Arial"/>
          <w:color w:val="000000" w:themeColor="text1"/>
          <w:szCs w:val="20"/>
        </w:rPr>
        <w:t xml:space="preserve"> </w:t>
      </w:r>
      <w:r w:rsidRPr="005063B2">
        <w:rPr>
          <w:rFonts w:cs="Arial"/>
          <w:color w:val="000000" w:themeColor="text1"/>
          <w:szCs w:val="20"/>
        </w:rPr>
        <w:t>externa.</w:t>
      </w:r>
    </w:p>
    <w:p w14:paraId="2D45C661" w14:textId="1735AFCE" w:rsidR="001876E2" w:rsidRPr="005063B2" w:rsidRDefault="00D351B5" w:rsidP="00AE1F6F">
      <w:pPr>
        <w:widowControl w:val="0"/>
        <w:spacing w:line="276" w:lineRule="auto"/>
        <w:jc w:val="both"/>
        <w:rPr>
          <w:rFonts w:eastAsia="Arial" w:cs="Arial"/>
          <w:color w:val="auto"/>
          <w:szCs w:val="20"/>
        </w:rPr>
      </w:pPr>
      <w:r w:rsidRPr="005063B2">
        <w:rPr>
          <w:rFonts w:eastAsia="Arial" w:cs="Arial"/>
          <w:color w:val="000000" w:themeColor="text1"/>
          <w:szCs w:val="20"/>
        </w:rPr>
        <w:t xml:space="preserve">Si los valores de los estados financieros están expresados originalmente en una moneda diferente a Dólares de los Estados Unidos de América, estos deberán convertirse a pesos en los términos definidos en la sección 1.13. </w:t>
      </w:r>
    </w:p>
    <w:p w14:paraId="645A57B2" w14:textId="17E6734F" w:rsidR="006C2EB0" w:rsidRPr="005063B2" w:rsidRDefault="006C2EB0" w:rsidP="00BE4B78">
      <w:pPr>
        <w:pStyle w:val="Capitulo3"/>
        <w:ind w:left="964" w:hanging="680"/>
        <w:rPr>
          <w:color w:val="auto"/>
        </w:rPr>
      </w:pPr>
      <w:bookmarkStart w:id="708" w:name="_Toc57294418"/>
      <w:bookmarkStart w:id="709" w:name="_Toc57294570"/>
      <w:bookmarkStart w:id="710" w:name="_Toc57295001"/>
      <w:bookmarkStart w:id="711" w:name="_Toc57459639"/>
      <w:bookmarkStart w:id="712" w:name="_Toc57459842"/>
      <w:bookmarkStart w:id="713" w:name="_Toc57294419"/>
      <w:bookmarkStart w:id="714" w:name="_Toc57294571"/>
      <w:bookmarkStart w:id="715" w:name="_Toc57295002"/>
      <w:bookmarkStart w:id="716" w:name="_Toc57459640"/>
      <w:bookmarkStart w:id="717" w:name="_Toc57459843"/>
      <w:bookmarkStart w:id="718" w:name="_Toc57294420"/>
      <w:bookmarkStart w:id="719" w:name="_Toc57294572"/>
      <w:bookmarkStart w:id="720" w:name="_Toc57295003"/>
      <w:bookmarkStart w:id="721" w:name="_Toc57459641"/>
      <w:bookmarkStart w:id="722" w:name="_Toc57459844"/>
      <w:bookmarkStart w:id="723" w:name="_Toc57294421"/>
      <w:bookmarkStart w:id="724" w:name="_Toc57294573"/>
      <w:bookmarkStart w:id="725" w:name="_Toc57295004"/>
      <w:bookmarkStart w:id="726" w:name="_Toc57459642"/>
      <w:bookmarkStart w:id="727" w:name="_Toc57459845"/>
      <w:bookmarkStart w:id="728" w:name="_Toc57294422"/>
      <w:bookmarkStart w:id="729" w:name="_Toc57294574"/>
      <w:bookmarkStart w:id="730" w:name="_Toc57295005"/>
      <w:bookmarkStart w:id="731" w:name="_Toc57459643"/>
      <w:bookmarkStart w:id="732" w:name="_Toc57459846"/>
      <w:bookmarkStart w:id="733" w:name="_Toc57294423"/>
      <w:bookmarkStart w:id="734" w:name="_Toc57294575"/>
      <w:bookmarkStart w:id="735" w:name="_Toc57295006"/>
      <w:bookmarkStart w:id="736" w:name="_Toc57459644"/>
      <w:bookmarkStart w:id="737" w:name="_Toc57459847"/>
      <w:bookmarkStart w:id="738" w:name="_Toc57294424"/>
      <w:bookmarkStart w:id="739" w:name="_Toc57294576"/>
      <w:bookmarkStart w:id="740" w:name="_Toc57295007"/>
      <w:bookmarkStart w:id="741" w:name="_Toc57459645"/>
      <w:bookmarkStart w:id="742" w:name="_Toc57459848"/>
      <w:bookmarkStart w:id="743" w:name="_Toc57294425"/>
      <w:bookmarkStart w:id="744" w:name="_Toc57294577"/>
      <w:bookmarkStart w:id="745" w:name="_Toc57295008"/>
      <w:bookmarkStart w:id="746" w:name="_Toc57459646"/>
      <w:bookmarkStart w:id="747" w:name="_Toc57459849"/>
      <w:bookmarkStart w:id="748" w:name="_Toc508648275"/>
      <w:bookmarkStart w:id="749" w:name="_Toc508984059"/>
      <w:bookmarkStart w:id="750" w:name="_Toc509843890"/>
      <w:bookmarkStart w:id="751" w:name="_Toc511924798"/>
      <w:bookmarkStart w:id="752" w:name="_Toc520226887"/>
      <w:bookmarkStart w:id="753" w:name="_Toc520297857"/>
      <w:bookmarkStart w:id="754" w:name="_Toc520317122"/>
      <w:bookmarkStart w:id="755" w:name="_Toc533083725"/>
      <w:bookmarkStart w:id="756" w:name="_Toc32096843"/>
      <w:bookmarkStart w:id="757" w:name="_Toc233730134"/>
      <w:bookmarkStart w:id="758" w:name="_Hlk511144838"/>
      <w:bookmarkStart w:id="759" w:name="_Hlk51615424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r w:rsidRPr="005063B2">
        <w:rPr>
          <w:color w:val="auto"/>
        </w:rPr>
        <w:t>CAPACIDAD</w:t>
      </w:r>
      <w:r w:rsidR="002644ED" w:rsidRPr="005063B2">
        <w:rPr>
          <w:color w:val="auto"/>
        </w:rPr>
        <w:t xml:space="preserve"> </w:t>
      </w:r>
      <w:r w:rsidRPr="005063B2">
        <w:rPr>
          <w:color w:val="auto"/>
        </w:rPr>
        <w:t>RESIDUAL</w:t>
      </w:r>
      <w:bookmarkEnd w:id="748"/>
      <w:bookmarkEnd w:id="749"/>
      <w:bookmarkEnd w:id="750"/>
      <w:bookmarkEnd w:id="751"/>
      <w:bookmarkEnd w:id="752"/>
      <w:bookmarkEnd w:id="753"/>
      <w:bookmarkEnd w:id="754"/>
      <w:bookmarkEnd w:id="755"/>
      <w:bookmarkEnd w:id="756"/>
      <w:bookmarkEnd w:id="757"/>
      <w:r w:rsidR="002644ED" w:rsidRPr="005063B2">
        <w:rPr>
          <w:color w:val="auto"/>
        </w:rPr>
        <w:t xml:space="preserve"> </w:t>
      </w:r>
    </w:p>
    <w:p w14:paraId="78E32F10" w14:textId="1DF84091" w:rsidR="006C2EB0" w:rsidRPr="005063B2" w:rsidRDefault="006C2EB0" w:rsidP="00BE4B78">
      <w:pPr>
        <w:widowControl w:val="0"/>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00E174EF"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001306A1" w:rsidRPr="005063B2">
        <w:rPr>
          <w:rFonts w:cs="Arial"/>
          <w:color w:val="auto"/>
          <w:szCs w:val="20"/>
        </w:rPr>
        <w:t>será</w:t>
      </w:r>
      <w:r w:rsidR="001306A1" w:rsidRPr="005063B2">
        <w:rPr>
          <w:rFonts w:eastAsia="Arial" w:cs="Arial"/>
          <w:color w:val="auto"/>
          <w:szCs w:val="20"/>
        </w:rPr>
        <w:t xml:space="preserve"> </w:t>
      </w:r>
      <w:r w:rsidR="001306A1" w:rsidRPr="005063B2">
        <w:rPr>
          <w:rFonts w:cs="Arial"/>
          <w:color w:val="auto"/>
          <w:szCs w:val="20"/>
        </w:rPr>
        <w:t>hábil</w:t>
      </w:r>
      <w:r w:rsidR="001306A1" w:rsidRPr="005063B2">
        <w:rPr>
          <w:rFonts w:eastAsia="Arial" w:cs="Arial"/>
          <w:color w:val="auto"/>
          <w:szCs w:val="20"/>
        </w:rPr>
        <w:t xml:space="preserve"> </w:t>
      </w:r>
      <w:r w:rsidR="001306A1" w:rsidRPr="005063B2">
        <w:rPr>
          <w:rFonts w:cs="Arial"/>
          <w:color w:val="auto"/>
          <w:szCs w:val="20"/>
        </w:rPr>
        <w:t>si</w:t>
      </w:r>
      <w:r w:rsidR="001306A1" w:rsidRPr="005063B2">
        <w:rPr>
          <w:rFonts w:eastAsia="Arial" w:cs="Arial"/>
          <w:color w:val="auto"/>
          <w:szCs w:val="20"/>
        </w:rPr>
        <w:t xml:space="preserve"> </w:t>
      </w:r>
      <w:r w:rsidR="001306A1" w:rsidRPr="005063B2">
        <w:rPr>
          <w:rFonts w:cs="Arial"/>
          <w:color w:val="auto"/>
          <w:szCs w:val="20"/>
        </w:rPr>
        <w:t>su</w:t>
      </w:r>
      <w:r w:rsidR="001306A1" w:rsidRPr="005063B2">
        <w:rPr>
          <w:rFonts w:eastAsia="Arial" w:cs="Arial"/>
          <w:color w:val="auto"/>
          <w:szCs w:val="20"/>
        </w:rPr>
        <w:t xml:space="preserve"> </w:t>
      </w:r>
      <w:r w:rsidR="001306A1" w:rsidRPr="005063B2">
        <w:rPr>
          <w:rFonts w:cs="Arial"/>
          <w:color w:val="auto"/>
          <w:szCs w:val="20"/>
        </w:rPr>
        <w:t>capacidad</w:t>
      </w:r>
      <w:r w:rsidR="001306A1" w:rsidRPr="005063B2">
        <w:rPr>
          <w:rFonts w:eastAsia="Arial" w:cs="Arial"/>
          <w:color w:val="auto"/>
          <w:szCs w:val="20"/>
        </w:rPr>
        <w:t xml:space="preserve"> </w:t>
      </w:r>
      <w:r w:rsidR="001306A1" w:rsidRPr="005063B2">
        <w:rPr>
          <w:rFonts w:cs="Arial"/>
          <w:color w:val="auto"/>
          <w:szCs w:val="20"/>
        </w:rPr>
        <w:t>residual</w:t>
      </w:r>
      <w:r w:rsidR="001306A1" w:rsidRPr="005063B2">
        <w:rPr>
          <w:rFonts w:eastAsia="Arial" w:cs="Arial"/>
          <w:color w:val="auto"/>
          <w:szCs w:val="20"/>
        </w:rPr>
        <w:t xml:space="preserve"> </w:t>
      </w:r>
      <w:r w:rsidR="001306A1" w:rsidRPr="005063B2">
        <w:rPr>
          <w:rFonts w:cs="Arial"/>
          <w:color w:val="auto"/>
          <w:szCs w:val="20"/>
        </w:rPr>
        <w:t>es</w:t>
      </w:r>
      <w:r w:rsidR="001306A1" w:rsidRPr="005063B2">
        <w:rPr>
          <w:rFonts w:eastAsia="Arial" w:cs="Arial"/>
          <w:color w:val="auto"/>
          <w:szCs w:val="20"/>
        </w:rPr>
        <w:t xml:space="preserve"> </w:t>
      </w:r>
      <w:r w:rsidR="001306A1" w:rsidRPr="005063B2">
        <w:rPr>
          <w:rFonts w:cs="Arial"/>
          <w:color w:val="auto"/>
          <w:szCs w:val="20"/>
        </w:rPr>
        <w:t>mayor</w:t>
      </w:r>
      <w:r w:rsidR="001306A1" w:rsidRPr="005063B2">
        <w:rPr>
          <w:rFonts w:eastAsia="Arial" w:cs="Arial"/>
          <w:color w:val="auto"/>
          <w:szCs w:val="20"/>
        </w:rPr>
        <w:t xml:space="preserve"> </w:t>
      </w:r>
      <w:r w:rsidR="001306A1" w:rsidRPr="005063B2">
        <w:rPr>
          <w:rFonts w:cs="Arial"/>
          <w:color w:val="auto"/>
          <w:szCs w:val="20"/>
        </w:rPr>
        <w:t>o</w:t>
      </w:r>
      <w:r w:rsidR="001306A1" w:rsidRPr="005063B2">
        <w:rPr>
          <w:rFonts w:eastAsia="Arial" w:cs="Arial"/>
          <w:color w:val="auto"/>
          <w:szCs w:val="20"/>
        </w:rPr>
        <w:t xml:space="preserve"> </w:t>
      </w:r>
      <w:r w:rsidR="001306A1" w:rsidRPr="005063B2">
        <w:rPr>
          <w:rFonts w:cs="Arial"/>
          <w:color w:val="auto"/>
          <w:szCs w:val="20"/>
        </w:rPr>
        <w:t>igual</w:t>
      </w:r>
      <w:r w:rsidR="001306A1" w:rsidRPr="005063B2">
        <w:rPr>
          <w:rFonts w:eastAsia="Arial" w:cs="Arial"/>
          <w:color w:val="auto"/>
          <w:szCs w:val="20"/>
        </w:rPr>
        <w:t xml:space="preserve"> </w:t>
      </w:r>
      <w:r w:rsidR="001306A1" w:rsidRPr="005063B2">
        <w:rPr>
          <w:rFonts w:cs="Arial"/>
          <w:color w:val="auto"/>
          <w:szCs w:val="20"/>
        </w:rPr>
        <w:t>a</w:t>
      </w:r>
      <w:r w:rsidR="001306A1" w:rsidRPr="005063B2">
        <w:rPr>
          <w:rFonts w:eastAsia="Arial" w:cs="Arial"/>
          <w:color w:val="auto"/>
          <w:szCs w:val="20"/>
        </w:rPr>
        <w:t xml:space="preserve"> </w:t>
      </w:r>
      <w:r w:rsidR="001306A1" w:rsidRPr="005063B2">
        <w:rPr>
          <w:rFonts w:cs="Arial"/>
          <w:color w:val="auto"/>
          <w:szCs w:val="20"/>
        </w:rPr>
        <w:t>la</w:t>
      </w:r>
      <w:r w:rsidR="001306A1" w:rsidRPr="005063B2">
        <w:rPr>
          <w:rFonts w:eastAsia="Arial" w:cs="Arial"/>
          <w:color w:val="auto"/>
          <w:szCs w:val="20"/>
        </w:rPr>
        <w:t xml:space="preserve"> </w:t>
      </w:r>
      <w:r w:rsidR="001306A1" w:rsidRPr="005063B2">
        <w:rPr>
          <w:rFonts w:cs="Arial"/>
          <w:color w:val="auto"/>
          <w:szCs w:val="20"/>
        </w:rPr>
        <w:t>capacidad</w:t>
      </w:r>
      <w:r w:rsidR="001306A1" w:rsidRPr="005063B2">
        <w:rPr>
          <w:rFonts w:eastAsia="Arial" w:cs="Arial"/>
          <w:color w:val="auto"/>
          <w:szCs w:val="20"/>
        </w:rPr>
        <w:t xml:space="preserve"> </w:t>
      </w:r>
      <w:r w:rsidR="001306A1" w:rsidRPr="005063B2">
        <w:rPr>
          <w:rFonts w:cs="Arial"/>
          <w:color w:val="auto"/>
          <w:szCs w:val="20"/>
        </w:rPr>
        <w:t>residual</w:t>
      </w:r>
      <w:r w:rsidR="001306A1" w:rsidRPr="005063B2">
        <w:rPr>
          <w:rFonts w:eastAsia="Arial" w:cs="Arial"/>
          <w:color w:val="auto"/>
          <w:szCs w:val="20"/>
        </w:rPr>
        <w:t xml:space="preserve"> </w:t>
      </w:r>
      <w:r w:rsidR="001306A1" w:rsidRPr="005063B2">
        <w:rPr>
          <w:rFonts w:cs="Arial"/>
          <w:color w:val="auto"/>
          <w:szCs w:val="20"/>
        </w:rPr>
        <w:t>de</w:t>
      </w:r>
      <w:r w:rsidR="001306A1" w:rsidRPr="005063B2">
        <w:rPr>
          <w:rFonts w:eastAsia="Arial" w:cs="Arial"/>
          <w:color w:val="auto"/>
          <w:szCs w:val="20"/>
        </w:rPr>
        <w:t xml:space="preserve"> </w:t>
      </w:r>
      <w:r w:rsidR="001306A1" w:rsidRPr="005063B2">
        <w:rPr>
          <w:rFonts w:cs="Arial"/>
          <w:color w:val="auto"/>
          <w:szCs w:val="20"/>
        </w:rPr>
        <w:t>proceso de contratación</w:t>
      </w:r>
      <w:r w:rsidR="001306A1" w:rsidRPr="005063B2">
        <w:rPr>
          <w:rFonts w:eastAsia="Arial" w:cs="Arial"/>
          <w:color w:val="auto"/>
          <w:szCs w:val="20"/>
        </w:rPr>
        <w:t xml:space="preserve"> </w:t>
      </w:r>
      <w:r w:rsidR="001306A1" w:rsidRPr="005063B2">
        <w:rPr>
          <w:rFonts w:cs="Arial"/>
          <w:color w:val="auto"/>
          <w:szCs w:val="20"/>
        </w:rPr>
        <w:t>(CRPC).</w:t>
      </w:r>
      <w:r w:rsidR="001306A1" w:rsidRPr="005063B2">
        <w:rPr>
          <w:rFonts w:eastAsia="Arial" w:cs="Arial"/>
          <w:color w:val="auto"/>
          <w:szCs w:val="20"/>
        </w:rPr>
        <w:t xml:space="preserve"> </w:t>
      </w:r>
      <w:r w:rsidR="002644ED" w:rsidRPr="005063B2">
        <w:rPr>
          <w:rFonts w:eastAsia="Arial" w:cs="Arial"/>
          <w:color w:val="auto"/>
          <w:szCs w:val="20"/>
        </w:rPr>
        <w:t xml:space="preserve"> </w:t>
      </w:r>
      <w:r w:rsidRPr="005063B2">
        <w:rPr>
          <w:rFonts w:cs="Arial"/>
          <w:color w:val="auto"/>
          <w:szCs w:val="20"/>
        </w:rPr>
        <w:t>Así:</w:t>
      </w:r>
      <w:r w:rsidR="002644ED" w:rsidRPr="005063B2">
        <w:rPr>
          <w:rFonts w:eastAsia="Arial" w:cs="Arial"/>
          <w:color w:val="auto"/>
          <w:szCs w:val="20"/>
        </w:rPr>
        <w:t xml:space="preserve"> </w:t>
      </w:r>
    </w:p>
    <w:p w14:paraId="467ABD90" w14:textId="77777777" w:rsidR="00B85A37" w:rsidRPr="005063B2" w:rsidRDefault="001B3DA5" w:rsidP="00BE4B78">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180EAA0B" w14:textId="2D6A7524" w:rsidR="009938EA" w:rsidRPr="005063B2" w:rsidRDefault="00294369" w:rsidP="00294369">
      <w:pPr>
        <w:widowControl w:val="0"/>
        <w:spacing w:line="276" w:lineRule="auto"/>
        <w:jc w:val="both"/>
        <w:rPr>
          <w:rFonts w:cs="Arial"/>
          <w:color w:val="auto"/>
          <w:szCs w:val="20"/>
        </w:rPr>
      </w:pPr>
      <w:bookmarkStart w:id="760" w:name="_Hlk54631596"/>
      <w:r w:rsidRPr="005063B2">
        <w:rPr>
          <w:rFonts w:cs="Arial"/>
          <w:color w:val="auto"/>
          <w:szCs w:val="20"/>
        </w:rPr>
        <w:t>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938EA" w:rsidRPr="005063B2">
        <w:rPr>
          <w:rFonts w:cs="Arial"/>
          <w:color w:val="auto"/>
          <w:szCs w:val="20"/>
        </w:rPr>
        <w:t>.</w:t>
      </w:r>
      <w:bookmarkEnd w:id="760"/>
      <w:r w:rsidR="009938EA" w:rsidRPr="005063B2">
        <w:rPr>
          <w:rFonts w:cs="Arial"/>
          <w:color w:val="auto"/>
          <w:szCs w:val="20"/>
        </w:rPr>
        <w:t xml:space="preserve"> </w:t>
      </w:r>
    </w:p>
    <w:p w14:paraId="4F16698B" w14:textId="6B51E17B" w:rsidR="00343B37" w:rsidRPr="005063B2" w:rsidRDefault="009938EA" w:rsidP="00BE4B78">
      <w:pPr>
        <w:widowControl w:val="0"/>
        <w:spacing w:line="276" w:lineRule="auto"/>
        <w:jc w:val="both"/>
        <w:rPr>
          <w:rFonts w:cs="Arial"/>
          <w:color w:val="auto"/>
          <w:szCs w:val="20"/>
        </w:rPr>
      </w:pPr>
      <w:r w:rsidRPr="005063B2">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6DA5C294" w14:textId="131E413D" w:rsidR="006C2EB0" w:rsidRPr="005063B2" w:rsidRDefault="006C2EB0" w:rsidP="006959DB">
      <w:pPr>
        <w:pStyle w:val="InviasNormal"/>
        <w:numPr>
          <w:ilvl w:val="2"/>
          <w:numId w:val="76"/>
        </w:numPr>
        <w:spacing w:line="276" w:lineRule="auto"/>
        <w:outlineLvl w:val="2"/>
        <w:rPr>
          <w:rFonts w:ascii="Arial" w:eastAsia="Arial" w:hAnsi="Arial" w:cs="Arial"/>
          <w:b/>
          <w:bCs/>
          <w:color w:val="auto"/>
          <w:sz w:val="20"/>
          <w:szCs w:val="20"/>
          <w:lang w:val="es-CO"/>
        </w:rPr>
      </w:pPr>
      <w:bookmarkStart w:id="761" w:name="_Toc233730135"/>
      <w:r w:rsidRPr="005063B2">
        <w:rPr>
          <w:rFonts w:ascii="Arial" w:eastAsia="Arial" w:hAnsi="Arial" w:cs="Arial"/>
          <w:b/>
          <w:bCs/>
          <w:color w:val="auto"/>
          <w:sz w:val="20"/>
          <w:szCs w:val="20"/>
          <w:lang w:val="es-CO"/>
        </w:rPr>
        <w:t>CÁLCULO</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LA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CAPACIDAD</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RESIDUAL</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DEL</w:t>
      </w:r>
      <w:r w:rsidR="002644ED" w:rsidRPr="005063B2">
        <w:rPr>
          <w:rFonts w:ascii="Arial" w:eastAsia="Arial" w:hAnsi="Arial" w:cs="Arial"/>
          <w:b/>
          <w:bCs/>
          <w:color w:val="auto"/>
          <w:sz w:val="20"/>
          <w:szCs w:val="20"/>
          <w:lang w:val="es-CO"/>
        </w:rPr>
        <w:t xml:space="preserve"> </w:t>
      </w:r>
      <w:r w:rsidR="007C41C7" w:rsidRPr="005063B2">
        <w:rPr>
          <w:rFonts w:ascii="Arial" w:eastAsia="Arial" w:hAnsi="Arial" w:cs="Arial"/>
          <w:b/>
          <w:bCs/>
          <w:color w:val="auto"/>
          <w:sz w:val="20"/>
          <w:szCs w:val="20"/>
          <w:lang w:val="es-CO"/>
        </w:rPr>
        <w:t>PROCESO</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CONTRATACIÒN</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(CRPC)</w:t>
      </w:r>
      <w:bookmarkEnd w:id="761"/>
    </w:p>
    <w:p w14:paraId="0B26A918" w14:textId="38ECCF95" w:rsidR="006C2EB0" w:rsidRPr="005063B2" w:rsidRDefault="006C2EB0" w:rsidP="00CA32D3">
      <w:pPr>
        <w:spacing w:line="276" w:lineRule="auto"/>
        <w:rPr>
          <w:rFonts w:eastAsia="Arial" w:cs="Arial"/>
          <w:color w:val="auto"/>
          <w:szCs w:val="20"/>
        </w:rPr>
      </w:pP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plazo</w:t>
      </w:r>
      <w:r w:rsidR="002644ED" w:rsidRPr="005063B2">
        <w:rPr>
          <w:rFonts w:eastAsia="Arial" w:cs="Arial"/>
          <w:color w:val="auto"/>
          <w:szCs w:val="20"/>
        </w:rPr>
        <w:t xml:space="preserve"> </w:t>
      </w:r>
      <w:r w:rsidRPr="005063B2">
        <w:rPr>
          <w:rFonts w:cs="Arial"/>
          <w:color w:val="auto"/>
          <w:szCs w:val="20"/>
        </w:rPr>
        <w:t>estimado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menor</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igual</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12</w:t>
      </w:r>
      <w:r w:rsidR="002644ED" w:rsidRPr="005063B2">
        <w:rPr>
          <w:rFonts w:eastAsia="Arial" w:cs="Arial"/>
          <w:color w:val="auto"/>
          <w:szCs w:val="20"/>
        </w:rPr>
        <w:t xml:space="preserve"> </w:t>
      </w:r>
      <w:r w:rsidRPr="005063B2">
        <w:rPr>
          <w:rFonts w:cs="Arial"/>
          <w:color w:val="auto"/>
          <w:szCs w:val="20"/>
        </w:rPr>
        <w:t>meses,</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cálculo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CRPC</w:t>
      </w:r>
      <w:r w:rsidR="002644ED" w:rsidRPr="005063B2">
        <w:rPr>
          <w:rFonts w:eastAsia="Arial" w:cs="Arial"/>
          <w:color w:val="auto"/>
          <w:szCs w:val="20"/>
        </w:rPr>
        <w:t xml:space="preserve"> </w:t>
      </w:r>
      <w:r w:rsidRPr="005063B2">
        <w:rPr>
          <w:rFonts w:cs="Arial"/>
          <w:color w:val="auto"/>
          <w:szCs w:val="20"/>
        </w:rPr>
        <w:t>deberá</w:t>
      </w:r>
      <w:r w:rsidR="002644ED" w:rsidRPr="005063B2">
        <w:rPr>
          <w:rFonts w:eastAsia="Arial" w:cs="Arial"/>
          <w:color w:val="auto"/>
          <w:szCs w:val="20"/>
        </w:rPr>
        <w:t xml:space="preserve"> </w:t>
      </w:r>
      <w:r w:rsidRPr="005063B2">
        <w:rPr>
          <w:rFonts w:cs="Arial"/>
          <w:color w:val="auto"/>
          <w:szCs w:val="20"/>
        </w:rPr>
        <w:t>tener</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007C41C7" w:rsidRPr="005063B2">
        <w:rPr>
          <w:rFonts w:cs="Arial"/>
          <w:color w:val="auto"/>
          <w:szCs w:val="20"/>
        </w:rPr>
        <w:t>proceso</w:t>
      </w:r>
      <w:r w:rsidRPr="005063B2">
        <w:rPr>
          <w:rFonts w:cs="Arial"/>
          <w:color w:val="auto"/>
          <w:szCs w:val="20"/>
        </w:rPr>
        <w:t>:</w:t>
      </w:r>
      <w:r w:rsidR="002644ED" w:rsidRPr="005063B2">
        <w:rPr>
          <w:rFonts w:eastAsia="Arial" w:cs="Arial"/>
          <w:color w:val="auto"/>
          <w:szCs w:val="20"/>
        </w:rPr>
        <w:t xml:space="preserve"> </w:t>
      </w:r>
    </w:p>
    <w:p w14:paraId="5F82A980" w14:textId="280A0AB8" w:rsidR="00640876" w:rsidRPr="005063B2" w:rsidRDefault="000024F4" w:rsidP="00640876">
      <w:pPr>
        <w:spacing w:line="276" w:lineRule="auto"/>
        <w:rPr>
          <w:rFonts w:cs="Arial"/>
          <w:color w:val="auto"/>
          <w:szCs w:val="20"/>
        </w:rPr>
      </w:pPr>
      <m:oMathPara>
        <m:oMath>
          <m:r>
            <w:rPr>
              <w:rFonts w:ascii="Cambria Math" w:hAnsi="Cambria Math" w:cs="Arial"/>
              <w:color w:val="auto"/>
              <w:szCs w:val="20"/>
            </w:rPr>
            <w:lastRenderedPageBreak/>
            <m:t>CRPC=POE-Anticipo y/o pago anticipado</m:t>
          </m:r>
          <m:r>
            <w:rPr>
              <w:rFonts w:ascii="Cambria Math" w:eastAsiaTheme="minorEastAsia" w:hAnsi="Cambria Math" w:cs="Arial"/>
              <w:color w:val="auto"/>
              <w:szCs w:val="20"/>
            </w:rPr>
            <m:t xml:space="preserve"> </m:t>
          </m:r>
        </m:oMath>
      </m:oMathPara>
    </w:p>
    <w:p w14:paraId="4256D3A2" w14:textId="76576114" w:rsidR="00640876" w:rsidRPr="005063B2" w:rsidRDefault="00640876" w:rsidP="00640876">
      <w:pPr>
        <w:spacing w:line="276" w:lineRule="auto"/>
        <w:rPr>
          <w:rFonts w:eastAsia="Arial" w:cs="Arial"/>
          <w:color w:val="auto"/>
          <w:szCs w:val="20"/>
        </w:rPr>
      </w:pPr>
      <w:r w:rsidRPr="005063B2">
        <w:rPr>
          <w:rFonts w:cs="Arial"/>
          <w:color w:val="auto"/>
          <w:szCs w:val="20"/>
        </w:rPr>
        <w:t>Donde:</w:t>
      </w:r>
      <w:r w:rsidRPr="005063B2">
        <w:rPr>
          <w:rFonts w:eastAsia="Arial" w:cs="Arial"/>
          <w:color w:val="auto"/>
          <w:szCs w:val="20"/>
        </w:rPr>
        <w:t xml:space="preserve"> </w:t>
      </w:r>
    </w:p>
    <w:p w14:paraId="6095CA44" w14:textId="449F7B91" w:rsidR="006C2EB0" w:rsidRPr="005063B2" w:rsidRDefault="006C2EB0" w:rsidP="00CA32D3">
      <w:pPr>
        <w:spacing w:line="276" w:lineRule="auto"/>
        <w:ind w:left="708"/>
        <w:rPr>
          <w:rFonts w:eastAsia="Arial" w:cs="Arial"/>
          <w:color w:val="auto"/>
          <w:szCs w:val="20"/>
        </w:rPr>
      </w:pPr>
      <w:r w:rsidRPr="005063B2">
        <w:rPr>
          <w:rFonts w:cs="Arial"/>
          <w:color w:val="auto"/>
          <w:szCs w:val="20"/>
        </w:rPr>
        <w:t>CRPC</w:t>
      </w:r>
      <w:r w:rsidR="002644ED" w:rsidRPr="005063B2">
        <w:rPr>
          <w:rFonts w:eastAsia="Arial" w:cs="Arial"/>
          <w:color w:val="auto"/>
          <w:szCs w:val="20"/>
        </w:rPr>
        <w:t xml:space="preserve"> </w:t>
      </w:r>
      <w:r w:rsidRPr="005063B2">
        <w:rPr>
          <w:rFonts w:cs="Arial"/>
          <w:color w:val="auto"/>
          <w:szCs w:val="20"/>
        </w:rPr>
        <w:t>=</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102157" w:rsidRPr="005063B2">
        <w:rPr>
          <w:rFonts w:cs="Arial"/>
          <w:color w:val="auto"/>
          <w:szCs w:val="20"/>
        </w:rPr>
        <w:t>p</w:t>
      </w:r>
      <w:r w:rsidR="00B565E6" w:rsidRPr="005063B2">
        <w:rPr>
          <w:rFonts w:cs="Arial"/>
          <w:color w:val="auto"/>
          <w:szCs w:val="20"/>
        </w:rPr>
        <w:t xml:space="preserve">roceso de </w:t>
      </w:r>
      <w:r w:rsidR="00102157" w:rsidRPr="005063B2">
        <w:rPr>
          <w:rFonts w:cs="Arial"/>
          <w:color w:val="auto"/>
          <w:szCs w:val="20"/>
        </w:rPr>
        <w:t>c</w:t>
      </w:r>
      <w:r w:rsidR="00B565E6" w:rsidRPr="005063B2">
        <w:rPr>
          <w:rFonts w:cs="Arial"/>
          <w:color w:val="auto"/>
          <w:szCs w:val="20"/>
        </w:rPr>
        <w:t>ontratación</w:t>
      </w:r>
      <w:r w:rsidR="002644ED" w:rsidRPr="005063B2">
        <w:rPr>
          <w:rFonts w:eastAsia="Arial" w:cs="Arial"/>
          <w:color w:val="auto"/>
          <w:szCs w:val="20"/>
        </w:rPr>
        <w:t xml:space="preserve"> </w:t>
      </w:r>
    </w:p>
    <w:p w14:paraId="6D7D771B" w14:textId="355449CF" w:rsidR="006C2EB0" w:rsidRPr="005063B2" w:rsidRDefault="006C2EB0" w:rsidP="00CA32D3">
      <w:pPr>
        <w:spacing w:line="276" w:lineRule="auto"/>
        <w:ind w:left="708"/>
        <w:jc w:val="both"/>
        <w:rPr>
          <w:rFonts w:eastAsia="Arial" w:cs="Arial"/>
          <w:color w:val="auto"/>
          <w:szCs w:val="20"/>
        </w:rPr>
      </w:pPr>
      <w:r w:rsidRPr="005063B2">
        <w:rPr>
          <w:rFonts w:cs="Arial"/>
          <w:color w:val="auto"/>
          <w:szCs w:val="20"/>
        </w:rPr>
        <w:t>POE</w:t>
      </w:r>
      <w:r w:rsidR="002644ED" w:rsidRPr="005063B2">
        <w:rPr>
          <w:rFonts w:eastAsia="Arial" w:cs="Arial"/>
          <w:color w:val="auto"/>
          <w:szCs w:val="20"/>
        </w:rPr>
        <w:t xml:space="preserve"> </w:t>
      </w:r>
      <w:r w:rsidRPr="005063B2">
        <w:rPr>
          <w:rFonts w:cs="Arial"/>
          <w:color w:val="auto"/>
          <w:szCs w:val="20"/>
        </w:rPr>
        <w:t>=</w:t>
      </w:r>
      <w:r w:rsidR="002644ED" w:rsidRPr="005063B2">
        <w:rPr>
          <w:rFonts w:eastAsia="Arial" w:cs="Arial"/>
          <w:color w:val="auto"/>
          <w:szCs w:val="20"/>
        </w:rPr>
        <w:t xml:space="preserve"> </w:t>
      </w:r>
      <w:r w:rsidRPr="005063B2">
        <w:rPr>
          <w:rFonts w:cs="Arial"/>
          <w:color w:val="auto"/>
          <w:szCs w:val="20"/>
        </w:rPr>
        <w:t>Presupuesto</w:t>
      </w:r>
      <w:r w:rsidR="002644ED" w:rsidRPr="005063B2">
        <w:rPr>
          <w:rFonts w:eastAsia="Arial" w:cs="Arial"/>
          <w:color w:val="auto"/>
          <w:szCs w:val="20"/>
        </w:rPr>
        <w:t xml:space="preserve"> </w:t>
      </w:r>
      <w:r w:rsidR="00102157" w:rsidRPr="005063B2">
        <w:rPr>
          <w:rFonts w:cs="Arial"/>
          <w:color w:val="auto"/>
          <w:szCs w:val="20"/>
        </w:rPr>
        <w:t>o</w:t>
      </w:r>
      <w:r w:rsidR="001D4826" w:rsidRPr="005063B2">
        <w:rPr>
          <w:rFonts w:cs="Arial"/>
          <w:color w:val="auto"/>
          <w:szCs w:val="20"/>
        </w:rPr>
        <w:t>ficial Estimado</w:t>
      </w:r>
    </w:p>
    <w:p w14:paraId="014F2FF0" w14:textId="6CE3D8B3" w:rsidR="006C2EB0" w:rsidRPr="005063B2" w:rsidRDefault="006C2EB0" w:rsidP="00CA32D3">
      <w:pPr>
        <w:spacing w:line="276" w:lineRule="auto"/>
        <w:jc w:val="both"/>
        <w:rPr>
          <w:rFonts w:eastAsia="Arial" w:cs="Arial"/>
          <w:color w:val="auto"/>
          <w:szCs w:val="20"/>
        </w:rPr>
      </w:pP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plazo</w:t>
      </w:r>
      <w:r w:rsidR="002644ED" w:rsidRPr="005063B2">
        <w:rPr>
          <w:rFonts w:eastAsia="Arial" w:cs="Arial"/>
          <w:color w:val="auto"/>
          <w:szCs w:val="20"/>
        </w:rPr>
        <w:t xml:space="preserve"> </w:t>
      </w:r>
      <w:r w:rsidRPr="005063B2">
        <w:rPr>
          <w:rFonts w:cs="Arial"/>
          <w:color w:val="auto"/>
          <w:szCs w:val="20"/>
        </w:rPr>
        <w:t>estimado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mayor</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12</w:t>
      </w:r>
      <w:r w:rsidR="002644ED" w:rsidRPr="005063B2">
        <w:rPr>
          <w:rFonts w:eastAsia="Arial" w:cs="Arial"/>
          <w:color w:val="auto"/>
          <w:szCs w:val="20"/>
        </w:rPr>
        <w:t xml:space="preserve"> </w:t>
      </w:r>
      <w:r w:rsidRPr="005063B2">
        <w:rPr>
          <w:rFonts w:cs="Arial"/>
          <w:color w:val="auto"/>
          <w:szCs w:val="20"/>
        </w:rPr>
        <w:t>meses</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cálculo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CRPC</w:t>
      </w:r>
      <w:r w:rsidR="002644ED" w:rsidRPr="005063B2">
        <w:rPr>
          <w:rFonts w:eastAsia="Arial" w:cs="Arial"/>
          <w:color w:val="auto"/>
          <w:szCs w:val="20"/>
        </w:rPr>
        <w:t xml:space="preserve"> </w:t>
      </w:r>
      <w:r w:rsidRPr="005063B2">
        <w:rPr>
          <w:rFonts w:cs="Arial"/>
          <w:color w:val="auto"/>
          <w:szCs w:val="20"/>
        </w:rPr>
        <w:t>deberá</w:t>
      </w:r>
      <w:r w:rsidR="002644ED" w:rsidRPr="005063B2">
        <w:rPr>
          <w:rFonts w:eastAsia="Arial" w:cs="Arial"/>
          <w:color w:val="auto"/>
          <w:szCs w:val="20"/>
        </w:rPr>
        <w:t xml:space="preserve"> </w:t>
      </w:r>
      <w:r w:rsidRPr="005063B2">
        <w:rPr>
          <w:rFonts w:cs="Arial"/>
          <w:color w:val="auto"/>
          <w:szCs w:val="20"/>
        </w:rPr>
        <w:t>tener</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007C41C7" w:rsidRPr="005063B2">
        <w:rPr>
          <w:rFonts w:cs="Arial"/>
          <w:color w:val="auto"/>
          <w:szCs w:val="20"/>
        </w:rPr>
        <w:t>proceso</w:t>
      </w:r>
      <w:r w:rsidRPr="005063B2">
        <w:rPr>
          <w:rFonts w:cs="Arial"/>
          <w:color w:val="auto"/>
          <w:szCs w:val="20"/>
        </w:rPr>
        <w:t>:</w:t>
      </w:r>
      <w:r w:rsidR="002644ED" w:rsidRPr="005063B2">
        <w:rPr>
          <w:rFonts w:eastAsia="Arial" w:cs="Arial"/>
          <w:color w:val="auto"/>
          <w:szCs w:val="20"/>
        </w:rPr>
        <w:t xml:space="preserve"> </w:t>
      </w:r>
    </w:p>
    <w:p w14:paraId="55EEB7AB" w14:textId="7463F4EB" w:rsidR="006C2EB0" w:rsidRPr="005063B2" w:rsidRDefault="006C2EB0" w:rsidP="00CA32D3">
      <w:pPr>
        <w:spacing w:line="276" w:lineRule="auto"/>
        <w:jc w:val="center"/>
        <w:rPr>
          <w:rFonts w:eastAsiaTheme="minorEastAsia" w:cs="Arial"/>
          <w:color w:val="auto"/>
          <w:szCs w:val="20"/>
        </w:rPr>
      </w:pPr>
      <m:oMathPara>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m:oMathPara>
    </w:p>
    <w:p w14:paraId="4208FEC7" w14:textId="30C87D00" w:rsidR="006C2EB0" w:rsidRPr="005063B2" w:rsidRDefault="006C2EB0" w:rsidP="006959DB">
      <w:pPr>
        <w:pStyle w:val="InviasNormal"/>
        <w:numPr>
          <w:ilvl w:val="2"/>
          <w:numId w:val="76"/>
        </w:numPr>
        <w:spacing w:line="276" w:lineRule="auto"/>
        <w:outlineLvl w:val="2"/>
        <w:rPr>
          <w:rFonts w:ascii="Arial" w:eastAsia="Arial" w:hAnsi="Arial" w:cs="Arial"/>
          <w:b/>
          <w:bCs/>
          <w:color w:val="auto"/>
          <w:sz w:val="20"/>
          <w:szCs w:val="20"/>
          <w:lang w:val="es-CO"/>
        </w:rPr>
      </w:pPr>
      <w:bookmarkStart w:id="762" w:name="_Toc233730136"/>
      <w:r w:rsidRPr="005063B2">
        <w:rPr>
          <w:rFonts w:ascii="Arial" w:eastAsia="Arial" w:hAnsi="Arial" w:cs="Arial"/>
          <w:b/>
          <w:bCs/>
          <w:color w:val="auto"/>
          <w:sz w:val="20"/>
          <w:szCs w:val="20"/>
          <w:lang w:val="es-CO"/>
        </w:rPr>
        <w:t>CÁLCULO</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LA</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CAPACIDAD</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RESIDUAL</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DEL</w:t>
      </w:r>
      <w:r w:rsidR="002644ED" w:rsidRPr="005063B2">
        <w:rPr>
          <w:rFonts w:ascii="Arial" w:eastAsia="Arial" w:hAnsi="Arial" w:cs="Arial"/>
          <w:b/>
          <w:bCs/>
          <w:color w:val="auto"/>
          <w:sz w:val="20"/>
          <w:szCs w:val="20"/>
          <w:lang w:val="es-CO"/>
        </w:rPr>
        <w:t xml:space="preserve"> </w:t>
      </w:r>
      <w:r w:rsidR="00E660CC" w:rsidRPr="005063B2">
        <w:rPr>
          <w:rFonts w:ascii="Arial" w:eastAsia="Arial" w:hAnsi="Arial" w:cs="Arial"/>
          <w:b/>
          <w:bCs/>
          <w:color w:val="auto"/>
          <w:sz w:val="20"/>
          <w:szCs w:val="20"/>
          <w:lang w:val="es-CO"/>
        </w:rPr>
        <w:t>PROPONENTE</w:t>
      </w:r>
      <w:r w:rsidR="002644ED" w:rsidRPr="005063B2">
        <w:rPr>
          <w:rFonts w:ascii="Arial" w:eastAsia="Arial" w:hAnsi="Arial" w:cs="Arial"/>
          <w:b/>
          <w:bCs/>
          <w:color w:val="auto"/>
          <w:sz w:val="20"/>
          <w:szCs w:val="20"/>
          <w:lang w:val="es-CO"/>
        </w:rPr>
        <w:t xml:space="preserve"> </w:t>
      </w:r>
      <w:r w:rsidRPr="005063B2">
        <w:rPr>
          <w:rFonts w:ascii="Arial" w:eastAsia="Arial" w:hAnsi="Arial" w:cs="Arial"/>
          <w:b/>
          <w:bCs/>
          <w:color w:val="auto"/>
          <w:sz w:val="20"/>
          <w:szCs w:val="20"/>
          <w:lang w:val="es-CO"/>
        </w:rPr>
        <w:t>(CRP)</w:t>
      </w:r>
      <w:bookmarkEnd w:id="762"/>
    </w:p>
    <w:p w14:paraId="6E22ED8F" w14:textId="0D6CC255" w:rsidR="006C2EB0" w:rsidRPr="005063B2" w:rsidRDefault="006C2EB0"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BF6399"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calculará</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manera:</w:t>
      </w:r>
    </w:p>
    <w:p w14:paraId="4D007BE9" w14:textId="77777777" w:rsidR="006C2EB0" w:rsidRPr="005063B2" w:rsidRDefault="006C2EB0" w:rsidP="00CA32D3">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269E8851" w14:textId="28D141FD" w:rsidR="006C2EB0" w:rsidRPr="005063B2" w:rsidRDefault="006C2EB0" w:rsidP="00CA32D3">
      <w:pPr>
        <w:pStyle w:val="Sinespaciado"/>
        <w:spacing w:before="120" w:after="240" w:line="276" w:lineRule="auto"/>
        <w:rPr>
          <w:rFonts w:ascii="Arial" w:eastAsia="Arial,Calibri" w:hAnsi="Arial" w:cs="Arial"/>
          <w:sz w:val="20"/>
          <w:szCs w:val="20"/>
          <w:lang w:val="es-CO" w:eastAsia="en-US"/>
        </w:rPr>
      </w:pPr>
      <w:r w:rsidRPr="005063B2">
        <w:rPr>
          <w:rFonts w:ascii="Arial" w:eastAsia="Arial" w:hAnsi="Arial" w:cs="Arial"/>
          <w:sz w:val="20"/>
          <w:szCs w:val="20"/>
          <w:lang w:val="es-CO" w:eastAsia="en-US"/>
        </w:rPr>
        <w:t>En</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donde:</w:t>
      </w:r>
      <w:r w:rsidR="00750230" w:rsidRPr="005063B2">
        <w:rPr>
          <w:rFonts w:ascii="Arial" w:eastAsia="Arial,Calibri" w:hAnsi="Arial" w:cs="Arial"/>
          <w:sz w:val="20"/>
          <w:szCs w:val="20"/>
          <w:lang w:val="es-CO" w:eastAsia="en-US"/>
        </w:rPr>
        <w:t xml:space="preserve"> </w:t>
      </w:r>
    </w:p>
    <w:p w14:paraId="2AE049C5" w14:textId="633505FC" w:rsidR="006C2EB0" w:rsidRPr="005063B2" w:rsidRDefault="006C2EB0" w:rsidP="00AE1F6F">
      <w:pPr>
        <w:pStyle w:val="Sinespaciado"/>
        <w:rPr>
          <w:rFonts w:ascii="Arial" w:eastAsia="Arial,Calibri" w:hAnsi="Arial" w:cs="Arial"/>
          <w:sz w:val="20"/>
          <w:szCs w:val="20"/>
          <w:lang w:val="es-CO" w:eastAsia="en-US"/>
        </w:rPr>
      </w:pPr>
      <w:r w:rsidRPr="005063B2">
        <w:rPr>
          <w:rFonts w:ascii="Arial" w:eastAsia="Arial" w:hAnsi="Arial" w:cs="Arial"/>
          <w:sz w:val="20"/>
          <w:szCs w:val="20"/>
          <w:lang w:val="es-CO" w:eastAsia="en-US"/>
        </w:rPr>
        <w:t>CRP</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Capacidad</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residual</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del</w:t>
      </w:r>
      <w:r w:rsidR="002644ED" w:rsidRPr="005063B2">
        <w:rPr>
          <w:rFonts w:ascii="Arial" w:eastAsia="Arial,Calibri" w:hAnsi="Arial" w:cs="Arial"/>
          <w:sz w:val="20"/>
          <w:szCs w:val="20"/>
          <w:lang w:val="es-CO" w:eastAsia="en-US"/>
        </w:rPr>
        <w:t xml:space="preserve"> </w:t>
      </w:r>
      <w:r w:rsidR="00E660CC" w:rsidRPr="005063B2">
        <w:rPr>
          <w:rFonts w:ascii="Arial" w:eastAsia="Arial" w:hAnsi="Arial" w:cs="Arial"/>
          <w:sz w:val="20"/>
          <w:szCs w:val="20"/>
          <w:lang w:val="es-CO" w:eastAsia="en-US"/>
        </w:rPr>
        <w:t>Proponente</w:t>
      </w:r>
      <w:r w:rsidR="002644ED" w:rsidRPr="005063B2">
        <w:rPr>
          <w:rFonts w:ascii="Arial" w:eastAsia="Arial,Calibri" w:hAnsi="Arial" w:cs="Arial"/>
          <w:sz w:val="20"/>
          <w:szCs w:val="20"/>
          <w:lang w:val="es-CO" w:eastAsia="en-US"/>
        </w:rPr>
        <w:t xml:space="preserve"> </w:t>
      </w:r>
    </w:p>
    <w:p w14:paraId="797AC2D6" w14:textId="67A20261" w:rsidR="006C2EB0" w:rsidRPr="005063B2" w:rsidRDefault="006C2EB0" w:rsidP="00AE1F6F">
      <w:pPr>
        <w:pStyle w:val="Sinespaciado"/>
        <w:rPr>
          <w:rFonts w:ascii="Arial" w:eastAsia="Arial,Calibri" w:hAnsi="Arial" w:cs="Arial"/>
          <w:sz w:val="20"/>
          <w:szCs w:val="20"/>
          <w:lang w:val="es-CO" w:eastAsia="en-US"/>
        </w:rPr>
      </w:pPr>
      <w:r w:rsidRPr="005063B2">
        <w:rPr>
          <w:rFonts w:ascii="Arial" w:eastAsia="Arial" w:hAnsi="Arial" w:cs="Arial"/>
          <w:sz w:val="20"/>
          <w:szCs w:val="20"/>
          <w:lang w:val="es-CO" w:eastAsia="en-US"/>
        </w:rPr>
        <w:t>CO</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Capacidad</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de</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Organización</w:t>
      </w:r>
      <w:r w:rsidR="00750230" w:rsidRPr="005063B2">
        <w:rPr>
          <w:rFonts w:ascii="Arial" w:eastAsia="Arial,Calibri" w:hAnsi="Arial" w:cs="Arial"/>
          <w:sz w:val="20"/>
          <w:szCs w:val="20"/>
          <w:lang w:val="es-CO" w:eastAsia="en-US"/>
        </w:rPr>
        <w:t xml:space="preserve"> </w:t>
      </w:r>
    </w:p>
    <w:p w14:paraId="75917563" w14:textId="37A7C789" w:rsidR="006C2EB0" w:rsidRPr="005063B2" w:rsidRDefault="006C2EB0" w:rsidP="00AE1F6F">
      <w:pPr>
        <w:pStyle w:val="Sinespaciado"/>
        <w:rPr>
          <w:rFonts w:ascii="Arial" w:eastAsia="Arial,Calibri" w:hAnsi="Arial" w:cs="Arial"/>
          <w:sz w:val="20"/>
          <w:szCs w:val="20"/>
          <w:lang w:val="es-CO" w:eastAsia="en-US"/>
        </w:rPr>
      </w:pPr>
      <w:r w:rsidRPr="005063B2">
        <w:rPr>
          <w:rFonts w:ascii="Arial" w:eastAsia="Arial" w:hAnsi="Arial" w:cs="Arial"/>
          <w:sz w:val="20"/>
          <w:szCs w:val="20"/>
          <w:lang w:val="es-CO" w:eastAsia="en-US"/>
        </w:rPr>
        <w:t>E</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Experiencia</w:t>
      </w:r>
    </w:p>
    <w:p w14:paraId="68515BA9" w14:textId="536619E9" w:rsidR="006C2EB0" w:rsidRPr="005063B2" w:rsidRDefault="006C2EB0" w:rsidP="00AE1F6F">
      <w:pPr>
        <w:pStyle w:val="Sinespaciado"/>
        <w:rPr>
          <w:rFonts w:ascii="Arial" w:eastAsia="Arial,Calibri" w:hAnsi="Arial" w:cs="Arial"/>
          <w:sz w:val="20"/>
          <w:szCs w:val="20"/>
          <w:lang w:val="es-CO" w:eastAsia="en-US"/>
        </w:rPr>
      </w:pPr>
      <w:r w:rsidRPr="005063B2">
        <w:rPr>
          <w:rFonts w:ascii="Arial" w:eastAsia="Arial" w:hAnsi="Arial" w:cs="Arial"/>
          <w:sz w:val="20"/>
          <w:szCs w:val="20"/>
          <w:lang w:val="es-CO" w:eastAsia="en-US"/>
        </w:rPr>
        <w:t>CT</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Capacidad</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Técnica</w:t>
      </w:r>
    </w:p>
    <w:p w14:paraId="1436569C" w14:textId="073F2D60" w:rsidR="006C2EB0" w:rsidRPr="005063B2" w:rsidRDefault="006C2EB0" w:rsidP="00AE1F6F">
      <w:pPr>
        <w:pStyle w:val="Sinespaciado"/>
        <w:rPr>
          <w:rFonts w:ascii="Arial" w:eastAsia="Arial,Calibri" w:hAnsi="Arial" w:cs="Arial"/>
          <w:sz w:val="20"/>
          <w:szCs w:val="20"/>
          <w:lang w:val="es-CO" w:eastAsia="en-US"/>
        </w:rPr>
      </w:pPr>
      <w:r w:rsidRPr="005063B2">
        <w:rPr>
          <w:rFonts w:ascii="Arial" w:eastAsia="Arial" w:hAnsi="Arial" w:cs="Arial"/>
          <w:sz w:val="20"/>
          <w:szCs w:val="20"/>
          <w:lang w:val="es-CO" w:eastAsia="en-US"/>
        </w:rPr>
        <w:t>CF</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Capacidad</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Financiera</w:t>
      </w:r>
    </w:p>
    <w:p w14:paraId="03A56DF3" w14:textId="04FDB874" w:rsidR="006C2EB0" w:rsidRPr="005063B2" w:rsidRDefault="006C2EB0" w:rsidP="00AE1F6F">
      <w:pPr>
        <w:pStyle w:val="Sinespaciado"/>
        <w:rPr>
          <w:rFonts w:ascii="Arial" w:eastAsia="Arial,Calibri" w:hAnsi="Arial" w:cs="Arial"/>
          <w:sz w:val="20"/>
          <w:szCs w:val="20"/>
          <w:lang w:val="es-CO" w:eastAsia="en-US"/>
        </w:rPr>
      </w:pPr>
      <w:r w:rsidRPr="005063B2">
        <w:rPr>
          <w:rFonts w:ascii="Arial" w:eastAsia="Arial" w:hAnsi="Arial" w:cs="Arial"/>
          <w:sz w:val="20"/>
          <w:szCs w:val="20"/>
          <w:lang w:val="es-CO" w:eastAsia="en-US"/>
        </w:rPr>
        <w:t>SCE</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w:t>
      </w:r>
      <w:r w:rsidR="002644ED" w:rsidRPr="005063B2">
        <w:rPr>
          <w:rFonts w:ascii="Arial" w:eastAsia="Arial,Calibri" w:hAnsi="Arial" w:cs="Arial"/>
          <w:sz w:val="20"/>
          <w:szCs w:val="20"/>
          <w:lang w:val="es-CO" w:eastAsia="en-US"/>
        </w:rPr>
        <w:t xml:space="preserve"> </w:t>
      </w:r>
      <w:r w:rsidRPr="005063B2">
        <w:rPr>
          <w:rFonts w:ascii="Arial" w:eastAsiaTheme="minorHAnsi" w:hAnsi="Arial" w:cs="Arial"/>
          <w:bCs/>
          <w:sz w:val="20"/>
          <w:szCs w:val="20"/>
          <w:lang w:val="es-CO" w:eastAsia="en-US"/>
        </w:rPr>
        <w:tab/>
      </w:r>
      <w:r w:rsidRPr="005063B2">
        <w:rPr>
          <w:rFonts w:ascii="Arial" w:eastAsia="Arial" w:hAnsi="Arial" w:cs="Arial"/>
          <w:sz w:val="20"/>
          <w:szCs w:val="20"/>
          <w:lang w:val="es-CO" w:eastAsia="en-US"/>
        </w:rPr>
        <w:t>Saldos</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de</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Contratos</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en</w:t>
      </w:r>
      <w:r w:rsidR="002644ED" w:rsidRPr="005063B2">
        <w:rPr>
          <w:rFonts w:ascii="Arial" w:eastAsia="Arial,Calibri" w:hAnsi="Arial" w:cs="Arial"/>
          <w:sz w:val="20"/>
          <w:szCs w:val="20"/>
          <w:lang w:val="es-CO" w:eastAsia="en-US"/>
        </w:rPr>
        <w:t xml:space="preserve"> </w:t>
      </w:r>
      <w:r w:rsidRPr="005063B2">
        <w:rPr>
          <w:rFonts w:ascii="Arial" w:eastAsia="Arial" w:hAnsi="Arial" w:cs="Arial"/>
          <w:sz w:val="20"/>
          <w:szCs w:val="20"/>
          <w:lang w:val="es-CO" w:eastAsia="en-US"/>
        </w:rPr>
        <w:t>Ejecución</w:t>
      </w:r>
    </w:p>
    <w:p w14:paraId="1C407078" w14:textId="77777777" w:rsidR="00391631" w:rsidRPr="005063B2" w:rsidRDefault="00391631" w:rsidP="00CA32D3">
      <w:pPr>
        <w:spacing w:line="276" w:lineRule="auto"/>
        <w:jc w:val="both"/>
        <w:rPr>
          <w:rFonts w:cs="Arial"/>
          <w:color w:val="auto"/>
          <w:szCs w:val="20"/>
        </w:rPr>
      </w:pPr>
    </w:p>
    <w:p w14:paraId="7C77BD7E" w14:textId="357FC43E" w:rsidR="006C2EB0" w:rsidRPr="005063B2" w:rsidRDefault="006C2EB0"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CRP</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C455E3"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00C455E3" w:rsidRPr="005063B2">
        <w:rPr>
          <w:rFonts w:cs="Arial"/>
          <w:color w:val="auto"/>
          <w:szCs w:val="20"/>
        </w:rPr>
        <w:t>p</w:t>
      </w:r>
      <w:r w:rsidRPr="005063B2">
        <w:rPr>
          <w:rFonts w:cs="Arial"/>
          <w:color w:val="auto"/>
          <w:szCs w:val="20"/>
        </w:rPr>
        <w:t>lural</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suma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cada</w:t>
      </w:r>
      <w:r w:rsidR="002644ED" w:rsidRPr="005063B2">
        <w:rPr>
          <w:rFonts w:eastAsia="Arial," w:cs="Arial"/>
          <w:color w:val="auto"/>
          <w:szCs w:val="20"/>
        </w:rPr>
        <w:t xml:space="preserve"> </w:t>
      </w:r>
      <w:r w:rsidRPr="005063B2">
        <w:rPr>
          <w:rFonts w:cs="Arial"/>
          <w:color w:val="auto"/>
          <w:szCs w:val="20"/>
        </w:rPr>
        <w:t>uno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sus</w:t>
      </w:r>
      <w:r w:rsidR="002644ED" w:rsidRPr="005063B2">
        <w:rPr>
          <w:rFonts w:eastAsia="Arial," w:cs="Arial"/>
          <w:color w:val="auto"/>
          <w:szCs w:val="20"/>
        </w:rPr>
        <w:t xml:space="preserve"> </w:t>
      </w:r>
      <w:r w:rsidR="00930E21" w:rsidRPr="005063B2">
        <w:rPr>
          <w:rFonts w:cs="Arial"/>
          <w:color w:val="auto"/>
          <w:szCs w:val="20"/>
        </w:rPr>
        <w:t>miembros, sin tener en cuenta el porcentaje de participación de los integrantes de la estructura plural; lo anterior</w:t>
      </w:r>
      <w:r w:rsidR="007A5D79" w:rsidRPr="005063B2">
        <w:rPr>
          <w:rFonts w:cs="Arial"/>
          <w:color w:val="auto"/>
          <w:szCs w:val="20"/>
        </w:rPr>
        <w:t>,</w:t>
      </w:r>
      <w:r w:rsidR="00930E21" w:rsidRPr="005063B2">
        <w:rPr>
          <w:rFonts w:cs="Arial"/>
          <w:color w:val="auto"/>
          <w:szCs w:val="20"/>
        </w:rPr>
        <w:t xml:space="preserve"> en cumplimiento de lo dispuesto para tal fin en la Guía para Determinar y Verificar la Capacidad Residual del </w:t>
      </w:r>
      <w:r w:rsidR="00E660CC" w:rsidRPr="005063B2">
        <w:rPr>
          <w:rFonts w:cs="Arial"/>
          <w:color w:val="auto"/>
          <w:szCs w:val="20"/>
        </w:rPr>
        <w:t>Proponente</w:t>
      </w:r>
      <w:r w:rsidR="00930E21" w:rsidRPr="005063B2">
        <w:rPr>
          <w:rFonts w:cs="Arial"/>
          <w:color w:val="auto"/>
          <w:szCs w:val="20"/>
        </w:rPr>
        <w:t xml:space="preserve"> en los </w:t>
      </w:r>
      <w:r w:rsidR="007C41C7" w:rsidRPr="005063B2">
        <w:rPr>
          <w:rFonts w:cs="Arial"/>
          <w:color w:val="auto"/>
          <w:szCs w:val="20"/>
        </w:rPr>
        <w:t>Proceso</w:t>
      </w:r>
      <w:r w:rsidR="00930E21" w:rsidRPr="005063B2">
        <w:rPr>
          <w:rFonts w:cs="Arial"/>
          <w:color w:val="auto"/>
          <w:szCs w:val="20"/>
        </w:rPr>
        <w:t>s de Contratación de Obra Pública</w:t>
      </w:r>
      <w:r w:rsidR="007A1705" w:rsidRPr="005063B2">
        <w:rPr>
          <w:rFonts w:cs="Arial"/>
          <w:color w:val="auto"/>
          <w:szCs w:val="20"/>
        </w:rPr>
        <w:t>, de Colombia Compra Eficiente</w:t>
      </w:r>
      <w:r w:rsidR="00930E21" w:rsidRPr="005063B2">
        <w:rPr>
          <w:rFonts w:cs="Arial"/>
          <w:color w:val="auto"/>
          <w:szCs w:val="20"/>
        </w:rPr>
        <w:t>.</w:t>
      </w:r>
      <w:r w:rsidR="004D0AF6" w:rsidRPr="005063B2">
        <w:rPr>
          <w:rFonts w:cs="Arial"/>
          <w:color w:val="auto"/>
          <w:szCs w:val="20"/>
        </w:rPr>
        <w:t xml:space="preserve"> En caso de ser negati</w:t>
      </w:r>
      <w:r w:rsidR="00E7742C" w:rsidRPr="005063B2">
        <w:rPr>
          <w:rFonts w:cs="Arial"/>
          <w:color w:val="auto"/>
          <w:szCs w:val="20"/>
        </w:rPr>
        <w:t xml:space="preserve">va la capacidad residual de uno de los miembros, este valor se restará de la capacidad residual total del </w:t>
      </w:r>
      <w:r w:rsidR="001F3401" w:rsidRPr="005063B2">
        <w:rPr>
          <w:rFonts w:cs="Arial"/>
          <w:color w:val="auto"/>
          <w:szCs w:val="20"/>
        </w:rPr>
        <w:t>p</w:t>
      </w:r>
      <w:r w:rsidR="00E660CC" w:rsidRPr="005063B2">
        <w:rPr>
          <w:rFonts w:cs="Arial"/>
          <w:color w:val="auto"/>
          <w:szCs w:val="20"/>
        </w:rPr>
        <w:t>roponente</w:t>
      </w:r>
      <w:r w:rsidR="00E7742C" w:rsidRPr="005063B2">
        <w:rPr>
          <w:rFonts w:cs="Arial"/>
          <w:color w:val="auto"/>
          <w:szCs w:val="20"/>
        </w:rPr>
        <w:t xml:space="preserve"> plural.</w:t>
      </w:r>
    </w:p>
    <w:p w14:paraId="18AD9026" w14:textId="1327E44E" w:rsidR="006C2EB0" w:rsidRPr="005063B2" w:rsidRDefault="006C2EB0" w:rsidP="00CA32D3">
      <w:pPr>
        <w:spacing w:line="276" w:lineRule="auto"/>
        <w:rPr>
          <w:rFonts w:eastAsia="Arial," w:cs="Arial"/>
          <w:color w:val="auto"/>
          <w:szCs w:val="20"/>
        </w:rPr>
      </w:pP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cada</w:t>
      </w:r>
      <w:r w:rsidR="002644ED" w:rsidRPr="005063B2">
        <w:rPr>
          <w:rFonts w:eastAsia="Arial," w:cs="Arial"/>
          <w:color w:val="auto"/>
          <w:szCs w:val="20"/>
        </w:rPr>
        <w:t xml:space="preserve"> </w:t>
      </w:r>
      <w:r w:rsidRPr="005063B2">
        <w:rPr>
          <w:rFonts w:cs="Arial"/>
          <w:color w:val="auto"/>
          <w:szCs w:val="20"/>
        </w:rPr>
        <w:t>uno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factores</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le</w:t>
      </w:r>
      <w:r w:rsidR="002644ED" w:rsidRPr="005063B2">
        <w:rPr>
          <w:rFonts w:eastAsia="Arial," w:cs="Arial"/>
          <w:color w:val="auto"/>
          <w:szCs w:val="20"/>
        </w:rPr>
        <w:t xml:space="preserve"> </w:t>
      </w:r>
      <w:r w:rsidRPr="005063B2">
        <w:rPr>
          <w:rFonts w:cs="Arial"/>
          <w:color w:val="auto"/>
          <w:szCs w:val="20"/>
        </w:rPr>
        <w:t>asigna</w:t>
      </w:r>
      <w:r w:rsidR="002644ED" w:rsidRPr="005063B2">
        <w:rPr>
          <w:rFonts w:eastAsia="Arial," w:cs="Arial"/>
          <w:color w:val="auto"/>
          <w:szCs w:val="20"/>
        </w:rPr>
        <w:t xml:space="preserve"> </w:t>
      </w:r>
      <w:r w:rsidRPr="005063B2">
        <w:rPr>
          <w:rFonts w:cs="Arial"/>
          <w:color w:val="auto"/>
          <w:szCs w:val="20"/>
        </w:rPr>
        <w:t>máximo</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puntaje:</w:t>
      </w:r>
    </w:p>
    <w:tbl>
      <w:tblPr>
        <w:tblW w:w="0" w:type="auto"/>
        <w:jc w:val="center"/>
        <w:tblLook w:val="04A0" w:firstRow="1" w:lastRow="0" w:firstColumn="1" w:lastColumn="0" w:noHBand="0" w:noVBand="1"/>
      </w:tblPr>
      <w:tblGrid>
        <w:gridCol w:w="2440"/>
        <w:gridCol w:w="1843"/>
      </w:tblGrid>
      <w:tr w:rsidR="00080E71" w:rsidRPr="005063B2" w14:paraId="0DC3E07A" w14:textId="77777777" w:rsidTr="00C97933">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57FC191" w14:textId="77777777"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131C79F" w14:textId="2A578422"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Puntaje</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máximo</w:t>
            </w:r>
          </w:p>
        </w:tc>
      </w:tr>
      <w:tr w:rsidR="00080E71" w:rsidRPr="005063B2" w14:paraId="2E2A8552" w14:textId="77777777" w:rsidTr="00C97933">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E876743" w14:textId="70F7BFBF" w:rsidR="006C2EB0" w:rsidRPr="005063B2" w:rsidRDefault="006C2EB0" w:rsidP="00CA32D3">
            <w:pPr>
              <w:autoSpaceDE w:val="0"/>
              <w:autoSpaceDN w:val="0"/>
              <w:adjustRightInd w:val="0"/>
              <w:spacing w:after="0" w:line="276" w:lineRule="auto"/>
              <w:rPr>
                <w:rFonts w:eastAsia="Arial" w:cs="Arial"/>
                <w:color w:val="auto"/>
                <w:szCs w:val="20"/>
              </w:rPr>
            </w:pPr>
            <w:r w:rsidRPr="005063B2">
              <w:rPr>
                <w:rFonts w:cs="Arial"/>
                <w:color w:val="auto"/>
                <w:szCs w:val="20"/>
              </w:rPr>
              <w:t>Experiencia</w:t>
            </w:r>
            <w:r w:rsidR="002644ED" w:rsidRPr="005063B2">
              <w:rPr>
                <w:rFonts w:eastAsia="Arial" w:cs="Arial"/>
                <w:color w:val="auto"/>
                <w:szCs w:val="20"/>
              </w:rPr>
              <w:t xml:space="preserve"> </w:t>
            </w:r>
            <w:r w:rsidRPr="005063B2">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1B913EFF" w14:textId="41A0B566"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120</w:t>
            </w:r>
            <w:r w:rsidR="002644ED" w:rsidRPr="005063B2">
              <w:rPr>
                <w:rFonts w:eastAsia="Arial" w:cs="Arial"/>
                <w:color w:val="auto"/>
                <w:szCs w:val="20"/>
              </w:rPr>
              <w:t xml:space="preserve"> </w:t>
            </w:r>
          </w:p>
        </w:tc>
      </w:tr>
      <w:tr w:rsidR="00080E71" w:rsidRPr="005063B2" w14:paraId="4DDBBD8D" w14:textId="77777777" w:rsidTr="00C97933">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049559C" w14:textId="36621115" w:rsidR="006C2EB0" w:rsidRPr="005063B2" w:rsidRDefault="006C2EB0" w:rsidP="00CA32D3">
            <w:pPr>
              <w:autoSpaceDE w:val="0"/>
              <w:autoSpaceDN w:val="0"/>
              <w:adjustRightInd w:val="0"/>
              <w:spacing w:after="0" w:line="276" w:lineRule="auto"/>
              <w:rPr>
                <w:rFonts w:eastAsia="Arial" w:cs="Arial"/>
                <w:color w:val="auto"/>
                <w:szCs w:val="20"/>
              </w:rPr>
            </w:pP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financiera</w:t>
            </w:r>
            <w:r w:rsidR="002644ED" w:rsidRPr="005063B2">
              <w:rPr>
                <w:rFonts w:eastAsia="Arial" w:cs="Arial"/>
                <w:color w:val="auto"/>
                <w:szCs w:val="20"/>
              </w:rPr>
              <w:t xml:space="preserve"> </w:t>
            </w:r>
            <w:r w:rsidRPr="005063B2">
              <w:rPr>
                <w:rFonts w:cs="Arial"/>
                <w:color w:val="auto"/>
                <w:szCs w:val="20"/>
              </w:rPr>
              <w:t>(CF)</w:t>
            </w:r>
            <w:r w:rsidR="002644ED" w:rsidRPr="005063B2">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08660BB4" w14:textId="18E482CD"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40</w:t>
            </w:r>
            <w:r w:rsidR="002644ED" w:rsidRPr="005063B2">
              <w:rPr>
                <w:rFonts w:eastAsia="Arial" w:cs="Arial"/>
                <w:color w:val="auto"/>
                <w:szCs w:val="20"/>
              </w:rPr>
              <w:t xml:space="preserve"> </w:t>
            </w:r>
          </w:p>
        </w:tc>
      </w:tr>
      <w:tr w:rsidR="00080E71" w:rsidRPr="005063B2" w14:paraId="1410F6CB" w14:textId="77777777" w:rsidTr="00C97933">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20396CE" w14:textId="7A2AA167" w:rsidR="006C2EB0" w:rsidRPr="005063B2" w:rsidRDefault="006C2EB0" w:rsidP="00CA32D3">
            <w:pPr>
              <w:autoSpaceDE w:val="0"/>
              <w:autoSpaceDN w:val="0"/>
              <w:adjustRightInd w:val="0"/>
              <w:spacing w:after="0" w:line="276" w:lineRule="auto"/>
              <w:rPr>
                <w:rFonts w:eastAsia="Arial" w:cs="Arial"/>
                <w:color w:val="auto"/>
                <w:szCs w:val="20"/>
              </w:rPr>
            </w:pP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técnica</w:t>
            </w:r>
            <w:r w:rsidR="002644ED" w:rsidRPr="005063B2">
              <w:rPr>
                <w:rFonts w:eastAsia="Arial" w:cs="Arial"/>
                <w:color w:val="auto"/>
                <w:szCs w:val="20"/>
              </w:rPr>
              <w:t xml:space="preserve"> </w:t>
            </w:r>
            <w:r w:rsidRPr="005063B2">
              <w:rPr>
                <w:rFonts w:cs="Arial"/>
                <w:color w:val="auto"/>
                <w:szCs w:val="20"/>
              </w:rPr>
              <w:t>(CT)</w:t>
            </w:r>
            <w:r w:rsidR="002644ED" w:rsidRPr="005063B2">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EBD0260" w14:textId="2E14FADC"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40</w:t>
            </w:r>
            <w:r w:rsidR="002644ED" w:rsidRPr="005063B2">
              <w:rPr>
                <w:rFonts w:eastAsia="Arial" w:cs="Arial"/>
                <w:color w:val="auto"/>
                <w:szCs w:val="20"/>
              </w:rPr>
              <w:t xml:space="preserve"> </w:t>
            </w:r>
          </w:p>
        </w:tc>
      </w:tr>
      <w:tr w:rsidR="006C2EB0" w:rsidRPr="005063B2" w14:paraId="29D351D0" w14:textId="77777777" w:rsidTr="00C97933">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69D89306" w14:textId="746A14DA" w:rsidR="006C2EB0" w:rsidRPr="005063B2" w:rsidRDefault="006C2EB0" w:rsidP="00CA32D3">
            <w:pPr>
              <w:autoSpaceDE w:val="0"/>
              <w:autoSpaceDN w:val="0"/>
              <w:adjustRightInd w:val="0"/>
              <w:spacing w:after="0" w:line="276" w:lineRule="auto"/>
              <w:rPr>
                <w:rFonts w:eastAsia="Arial" w:cs="Arial"/>
                <w:b/>
                <w:bCs/>
                <w:color w:val="auto"/>
                <w:szCs w:val="20"/>
              </w:rPr>
            </w:pPr>
            <w:r w:rsidRPr="005063B2">
              <w:rPr>
                <w:rFonts w:cs="Arial"/>
                <w:b/>
                <w:bCs/>
                <w:color w:val="auto"/>
                <w:szCs w:val="20"/>
              </w:rPr>
              <w:t>Total</w:t>
            </w:r>
            <w:r w:rsidR="002644ED" w:rsidRPr="005063B2">
              <w:rPr>
                <w:rFonts w:eastAsia="Arial" w:cs="Arial"/>
                <w:b/>
                <w:bCs/>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348D3FBF" w14:textId="640C45DB" w:rsidR="006C2EB0" w:rsidRPr="005063B2" w:rsidRDefault="006C2EB0" w:rsidP="00CA32D3">
            <w:pPr>
              <w:autoSpaceDE w:val="0"/>
              <w:autoSpaceDN w:val="0"/>
              <w:adjustRightInd w:val="0"/>
              <w:spacing w:after="0" w:line="276" w:lineRule="auto"/>
              <w:jc w:val="center"/>
              <w:rPr>
                <w:rFonts w:eastAsia="Arial" w:cs="Arial"/>
                <w:b/>
                <w:bCs/>
                <w:color w:val="auto"/>
                <w:szCs w:val="20"/>
              </w:rPr>
            </w:pPr>
            <w:r w:rsidRPr="005063B2">
              <w:rPr>
                <w:rFonts w:cs="Arial"/>
                <w:b/>
                <w:bCs/>
                <w:color w:val="auto"/>
                <w:szCs w:val="20"/>
              </w:rPr>
              <w:t>200</w:t>
            </w:r>
            <w:r w:rsidR="002644ED" w:rsidRPr="005063B2">
              <w:rPr>
                <w:rFonts w:eastAsia="Arial" w:cs="Arial"/>
                <w:b/>
                <w:bCs/>
                <w:color w:val="auto"/>
                <w:szCs w:val="20"/>
              </w:rPr>
              <w:t xml:space="preserve"> </w:t>
            </w:r>
          </w:p>
        </w:tc>
      </w:tr>
    </w:tbl>
    <w:p w14:paraId="51519B21" w14:textId="77777777" w:rsidR="00B45704" w:rsidRPr="005063B2" w:rsidRDefault="00B45704" w:rsidP="00CA32D3">
      <w:pPr>
        <w:spacing w:line="276" w:lineRule="auto"/>
        <w:jc w:val="both"/>
        <w:rPr>
          <w:rFonts w:eastAsiaTheme="minorEastAsia" w:cs="Arial"/>
          <w:bCs/>
          <w:color w:val="auto"/>
          <w:szCs w:val="20"/>
        </w:rPr>
      </w:pPr>
    </w:p>
    <w:p w14:paraId="48E9499C" w14:textId="47164FD9" w:rsidR="006C2EB0" w:rsidRPr="005063B2" w:rsidRDefault="006C2EB0"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Organización</w:t>
      </w:r>
      <w:r w:rsidR="002644ED" w:rsidRPr="005063B2">
        <w:rPr>
          <w:rFonts w:eastAsia="Arial," w:cs="Arial"/>
          <w:color w:val="auto"/>
          <w:szCs w:val="20"/>
        </w:rPr>
        <w:t xml:space="preserve"> </w:t>
      </w:r>
      <w:r w:rsidRPr="005063B2">
        <w:rPr>
          <w:rFonts w:cs="Arial"/>
          <w:color w:val="auto"/>
          <w:szCs w:val="20"/>
        </w:rPr>
        <w:t>(CO)</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tiene</w:t>
      </w:r>
      <w:r w:rsidR="002644ED" w:rsidRPr="005063B2">
        <w:rPr>
          <w:rFonts w:eastAsia="Arial," w:cs="Arial"/>
          <w:color w:val="auto"/>
          <w:szCs w:val="20"/>
        </w:rPr>
        <w:t xml:space="preserve"> </w:t>
      </w:r>
      <w:r w:rsidRPr="005063B2">
        <w:rPr>
          <w:rFonts w:cs="Arial"/>
          <w:color w:val="auto"/>
          <w:szCs w:val="20"/>
        </w:rPr>
        <w:t>asignación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puntaje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fórmula</w:t>
      </w:r>
      <w:r w:rsidR="002644ED" w:rsidRPr="005063B2">
        <w:rPr>
          <w:rFonts w:eastAsia="Arial," w:cs="Arial"/>
          <w:color w:val="auto"/>
          <w:szCs w:val="20"/>
        </w:rPr>
        <w:t xml:space="preserve"> </w:t>
      </w:r>
      <w:r w:rsidRPr="005063B2">
        <w:rPr>
          <w:rFonts w:cs="Arial"/>
          <w:color w:val="auto"/>
          <w:szCs w:val="20"/>
        </w:rPr>
        <w:t>porque</w:t>
      </w:r>
      <w:r w:rsidR="002644ED" w:rsidRPr="005063B2">
        <w:rPr>
          <w:rFonts w:eastAsia="Arial," w:cs="Arial"/>
          <w:color w:val="auto"/>
          <w:szCs w:val="20"/>
        </w:rPr>
        <w:t xml:space="preserve"> </w:t>
      </w:r>
      <w:r w:rsidRPr="005063B2">
        <w:rPr>
          <w:rFonts w:cs="Arial"/>
          <w:color w:val="auto"/>
          <w:szCs w:val="20"/>
        </w:rPr>
        <w:t>su</w:t>
      </w:r>
      <w:r w:rsidR="002644ED" w:rsidRPr="005063B2">
        <w:rPr>
          <w:rFonts w:eastAsia="Arial," w:cs="Arial"/>
          <w:color w:val="auto"/>
          <w:szCs w:val="20"/>
        </w:rPr>
        <w:t xml:space="preserve"> </w:t>
      </w:r>
      <w:r w:rsidRPr="005063B2">
        <w:rPr>
          <w:rFonts w:cs="Arial"/>
          <w:color w:val="auto"/>
          <w:szCs w:val="20"/>
        </w:rPr>
        <w:t>unidad</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medida</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pesos</w:t>
      </w:r>
      <w:r w:rsidR="002644ED" w:rsidRPr="005063B2">
        <w:rPr>
          <w:rFonts w:eastAsia="Arial," w:cs="Arial"/>
          <w:color w:val="auto"/>
          <w:szCs w:val="20"/>
        </w:rPr>
        <w:t xml:space="preserve"> </w:t>
      </w:r>
      <w:r w:rsidRPr="005063B2">
        <w:rPr>
          <w:rFonts w:cs="Arial"/>
          <w:color w:val="auto"/>
          <w:szCs w:val="20"/>
        </w:rPr>
        <w:t>colombianos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constituye</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multiplicador</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demás</w:t>
      </w:r>
      <w:r w:rsidR="002644ED" w:rsidRPr="005063B2">
        <w:rPr>
          <w:rFonts w:eastAsia="Arial," w:cs="Arial"/>
          <w:color w:val="auto"/>
          <w:szCs w:val="20"/>
        </w:rPr>
        <w:t xml:space="preserve"> </w:t>
      </w:r>
      <w:r w:rsidRPr="005063B2">
        <w:rPr>
          <w:rFonts w:cs="Arial"/>
          <w:color w:val="auto"/>
          <w:szCs w:val="20"/>
        </w:rPr>
        <w:t>factores.</w:t>
      </w:r>
    </w:p>
    <w:p w14:paraId="38B9CC8D" w14:textId="1A9368D0" w:rsidR="006C2EB0" w:rsidRPr="005063B2" w:rsidRDefault="006C2EB0" w:rsidP="00CA32D3">
      <w:pPr>
        <w:spacing w:line="276" w:lineRule="auto"/>
        <w:jc w:val="both"/>
        <w:rPr>
          <w:rFonts w:eastAsia="Arial," w:cs="Arial"/>
          <w:color w:val="auto"/>
          <w:szCs w:val="20"/>
        </w:rPr>
      </w:pPr>
      <w:r w:rsidRPr="005063B2">
        <w:rPr>
          <w:rFonts w:cs="Arial"/>
          <w:color w:val="auto"/>
          <w:szCs w:val="20"/>
        </w:rPr>
        <w:lastRenderedPageBreak/>
        <w:t>El</w:t>
      </w:r>
      <w:r w:rsidR="002644ED" w:rsidRPr="005063B2">
        <w:rPr>
          <w:rFonts w:eastAsia="Arial," w:cs="Arial"/>
          <w:color w:val="auto"/>
          <w:szCs w:val="20"/>
        </w:rPr>
        <w:t xml:space="preserve"> </w:t>
      </w:r>
      <w:r w:rsidRPr="005063B2">
        <w:rPr>
          <w:rFonts w:cs="Arial"/>
          <w:color w:val="auto"/>
          <w:szCs w:val="20"/>
        </w:rPr>
        <w:t>cálculo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cada</w:t>
      </w:r>
      <w:r w:rsidR="002644ED" w:rsidRPr="005063B2">
        <w:rPr>
          <w:rFonts w:eastAsia="Arial," w:cs="Arial"/>
          <w:color w:val="auto"/>
          <w:szCs w:val="20"/>
        </w:rPr>
        <w:t xml:space="preserve"> </w:t>
      </w:r>
      <w:r w:rsidRPr="005063B2">
        <w:rPr>
          <w:rFonts w:cs="Arial"/>
          <w:color w:val="auto"/>
          <w:szCs w:val="20"/>
        </w:rPr>
        <w:t>uno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00F61C7C" w:rsidRPr="005063B2">
        <w:rPr>
          <w:rFonts w:cs="Arial"/>
          <w:color w:val="auto"/>
          <w:szCs w:val="20"/>
        </w:rPr>
        <w:t>factores</w:t>
      </w:r>
      <w:r w:rsidR="002644ED" w:rsidRPr="005063B2">
        <w:rPr>
          <w:rFonts w:eastAsia="Arial," w:cs="Arial"/>
          <w:color w:val="auto"/>
          <w:szCs w:val="20"/>
        </w:rPr>
        <w:t xml:space="preserve"> </w:t>
      </w:r>
      <w:r w:rsidRPr="005063B2">
        <w:rPr>
          <w:rFonts w:cs="Arial"/>
          <w:color w:val="auto"/>
          <w:szCs w:val="20"/>
        </w:rPr>
        <w:t>procede</w:t>
      </w:r>
      <w:r w:rsidR="002644ED" w:rsidRPr="005063B2">
        <w:rPr>
          <w:rFonts w:eastAsia="Arial," w:cs="Arial"/>
          <w:color w:val="auto"/>
          <w:szCs w:val="20"/>
        </w:rPr>
        <w:t xml:space="preserve"> </w:t>
      </w:r>
      <w:r w:rsidRPr="005063B2">
        <w:rPr>
          <w:rFonts w:cs="Arial"/>
          <w:color w:val="auto"/>
          <w:szCs w:val="20"/>
        </w:rPr>
        <w:t>como</w:t>
      </w:r>
      <w:r w:rsidR="002644ED" w:rsidRPr="005063B2">
        <w:rPr>
          <w:rFonts w:eastAsia="Arial," w:cs="Arial"/>
          <w:color w:val="auto"/>
          <w:szCs w:val="20"/>
        </w:rPr>
        <w:t xml:space="preserve"> </w:t>
      </w:r>
      <w:r w:rsidRPr="005063B2">
        <w:rPr>
          <w:rFonts w:cs="Arial"/>
          <w:color w:val="auto"/>
          <w:szCs w:val="20"/>
        </w:rPr>
        <w:t>sigue:</w:t>
      </w:r>
      <w:r w:rsidR="002644ED" w:rsidRPr="005063B2">
        <w:rPr>
          <w:rFonts w:eastAsia="Arial," w:cs="Arial"/>
          <w:color w:val="auto"/>
          <w:szCs w:val="20"/>
        </w:rPr>
        <w:t xml:space="preserve"> </w:t>
      </w:r>
    </w:p>
    <w:p w14:paraId="4AE8FFC2" w14:textId="1A146F3F" w:rsidR="006C2EB0" w:rsidRPr="005063B2" w:rsidRDefault="006C2EB0" w:rsidP="006959DB">
      <w:pPr>
        <w:pStyle w:val="Prrafodelista"/>
        <w:numPr>
          <w:ilvl w:val="0"/>
          <w:numId w:val="17"/>
        </w:numPr>
        <w:jc w:val="both"/>
        <w:rPr>
          <w:rFonts w:ascii="Arial" w:eastAsia="Arial," w:hAnsi="Arial" w:cs="Arial"/>
          <w:b/>
          <w:bCs/>
          <w:sz w:val="20"/>
          <w:szCs w:val="20"/>
        </w:rPr>
      </w:pPr>
      <w:r w:rsidRPr="005063B2">
        <w:rPr>
          <w:rFonts w:ascii="Arial" w:eastAsia="Arial" w:hAnsi="Arial" w:cs="Arial"/>
          <w:b/>
          <w:bCs/>
          <w:sz w:val="20"/>
          <w:szCs w:val="20"/>
        </w:rPr>
        <w:t>Capacidad</w:t>
      </w:r>
      <w:r w:rsidR="002644ED" w:rsidRPr="005063B2">
        <w:rPr>
          <w:rFonts w:ascii="Arial" w:eastAsia="Arial," w:hAnsi="Arial" w:cs="Arial"/>
          <w:b/>
          <w:bCs/>
          <w:sz w:val="20"/>
          <w:szCs w:val="20"/>
        </w:rPr>
        <w:t xml:space="preserve"> </w:t>
      </w:r>
      <w:r w:rsidRPr="005063B2">
        <w:rPr>
          <w:rFonts w:ascii="Arial" w:eastAsia="Arial" w:hAnsi="Arial" w:cs="Arial"/>
          <w:b/>
          <w:bCs/>
          <w:sz w:val="20"/>
          <w:szCs w:val="20"/>
        </w:rPr>
        <w:t>de</w:t>
      </w:r>
      <w:r w:rsidR="002644ED" w:rsidRPr="005063B2">
        <w:rPr>
          <w:rFonts w:ascii="Arial" w:eastAsia="Arial," w:hAnsi="Arial" w:cs="Arial"/>
          <w:b/>
          <w:bCs/>
          <w:sz w:val="20"/>
          <w:szCs w:val="20"/>
        </w:rPr>
        <w:t xml:space="preserve"> </w:t>
      </w:r>
      <w:r w:rsidRPr="004C4795">
        <w:rPr>
          <w:rFonts w:ascii="Arial" w:eastAsia="Arial" w:hAnsi="Arial" w:cs="Arial"/>
          <w:b/>
          <w:bCs/>
          <w:sz w:val="20"/>
          <w:szCs w:val="20"/>
        </w:rPr>
        <w:t>organización</w:t>
      </w:r>
      <w:r w:rsidR="002644ED" w:rsidRPr="004C4795">
        <w:rPr>
          <w:rFonts w:ascii="Arial" w:eastAsia="Arial," w:hAnsi="Arial" w:cs="Arial"/>
          <w:b/>
          <w:bCs/>
          <w:sz w:val="20"/>
          <w:szCs w:val="20"/>
        </w:rPr>
        <w:t xml:space="preserve"> </w:t>
      </w:r>
      <w:r w:rsidRPr="004C4795">
        <w:rPr>
          <w:rFonts w:ascii="Arial" w:eastAsia="Arial" w:hAnsi="Arial" w:cs="Arial"/>
          <w:b/>
          <w:bCs/>
          <w:sz w:val="20"/>
          <w:szCs w:val="20"/>
        </w:rPr>
        <w:t>(CO):</w:t>
      </w:r>
    </w:p>
    <w:p w14:paraId="613EE87B" w14:textId="01983D51" w:rsidR="00BE4B78"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(CO)</w:t>
      </w:r>
      <w:r w:rsidR="002644ED" w:rsidRPr="005063B2">
        <w:rPr>
          <w:rFonts w:eastAsia="Arial," w:cs="Arial"/>
          <w:color w:val="auto"/>
          <w:szCs w:val="20"/>
        </w:rPr>
        <w:t xml:space="preserve"> </w:t>
      </w:r>
      <w:r w:rsidRPr="005063B2">
        <w:rPr>
          <w:rFonts w:cs="Arial"/>
          <w:color w:val="auto"/>
          <w:szCs w:val="20"/>
        </w:rPr>
        <w:t>corresponde</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009A7CF6" w:rsidRPr="005063B2">
        <w:rPr>
          <w:rFonts w:cs="Arial"/>
          <w:color w:val="auto"/>
          <w:szCs w:val="20"/>
        </w:rPr>
        <w:t>I</w:t>
      </w:r>
      <w:r w:rsidRPr="005063B2">
        <w:rPr>
          <w:rFonts w:cs="Arial"/>
          <w:color w:val="auto"/>
          <w:szCs w:val="20"/>
        </w:rPr>
        <w:t>ngresos</w:t>
      </w:r>
      <w:r w:rsidR="002644ED" w:rsidRPr="005063B2">
        <w:rPr>
          <w:rFonts w:eastAsia="Arial," w:cs="Arial"/>
          <w:color w:val="auto"/>
          <w:szCs w:val="20"/>
        </w:rPr>
        <w:t xml:space="preserve"> </w:t>
      </w:r>
      <w:r w:rsidR="009A7CF6" w:rsidRPr="005063B2">
        <w:rPr>
          <w:rFonts w:cs="Arial"/>
          <w:color w:val="auto"/>
          <w:szCs w:val="20"/>
        </w:rPr>
        <w:t>O</w:t>
      </w:r>
      <w:r w:rsidRPr="005063B2">
        <w:rPr>
          <w:rFonts w:cs="Arial"/>
          <w:color w:val="auto"/>
          <w:szCs w:val="20"/>
        </w:rPr>
        <w:t>peracionales</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E660CC" w:rsidRPr="005063B2">
        <w:rPr>
          <w:rFonts w:cs="Arial"/>
          <w:color w:val="auto"/>
          <w:szCs w:val="20"/>
        </w:rPr>
        <w:t>Proponente</w:t>
      </w:r>
      <w:r w:rsidR="002644ED" w:rsidRPr="005063B2">
        <w:rPr>
          <w:rFonts w:eastAsia="Arial," w:cs="Arial"/>
          <w:color w:val="auto"/>
          <w:szCs w:val="20"/>
        </w:rPr>
        <w:t xml:space="preserve"> </w:t>
      </w:r>
      <w:r w:rsidRPr="005063B2">
        <w:rPr>
          <w:rFonts w:cs="Arial"/>
          <w:color w:val="auto"/>
          <w:szCs w:val="20"/>
        </w:rPr>
        <w:t>teniendo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lo</w:t>
      </w:r>
      <w:r w:rsidR="002644ED" w:rsidRPr="005063B2">
        <w:rPr>
          <w:rFonts w:eastAsia="Arial," w:cs="Arial"/>
          <w:color w:val="auto"/>
          <w:szCs w:val="20"/>
        </w:rPr>
        <w:t xml:space="preserve"> </w:t>
      </w:r>
      <w:r w:rsidRPr="005063B2">
        <w:rPr>
          <w:rFonts w:cs="Arial"/>
          <w:color w:val="auto"/>
          <w:szCs w:val="20"/>
        </w:rPr>
        <w:t>siguiente:</w:t>
      </w:r>
    </w:p>
    <w:tbl>
      <w:tblPr>
        <w:tblW w:w="5000" w:type="pct"/>
        <w:jc w:val="center"/>
        <w:tblLayout w:type="fixed"/>
        <w:tblLook w:val="04A0" w:firstRow="1" w:lastRow="0" w:firstColumn="1" w:lastColumn="0" w:noHBand="0" w:noVBand="1"/>
      </w:tblPr>
      <w:tblGrid>
        <w:gridCol w:w="2919"/>
        <w:gridCol w:w="5889"/>
      </w:tblGrid>
      <w:tr w:rsidR="00080E71" w:rsidRPr="005063B2" w14:paraId="6D81EF00" w14:textId="77777777" w:rsidTr="007A4BE2">
        <w:trPr>
          <w:trHeight w:val="218"/>
          <w:tblHeader/>
          <w:jc w:val="center"/>
        </w:trPr>
        <w:tc>
          <w:tcPr>
            <w:tcW w:w="1657"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A43D471" w14:textId="76346FF6"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Años</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de</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información</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financiera</w:t>
            </w:r>
            <w:r w:rsidR="002644ED" w:rsidRPr="005063B2">
              <w:rPr>
                <w:rFonts w:eastAsia="Arial" w:cs="Arial"/>
                <w:b/>
                <w:bCs/>
                <w:color w:val="FFFFFF" w:themeColor="background1"/>
                <w:szCs w:val="20"/>
              </w:rPr>
              <w:t xml:space="preserve"> </w:t>
            </w:r>
          </w:p>
        </w:tc>
        <w:tc>
          <w:tcPr>
            <w:tcW w:w="3343"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739BFDB" w14:textId="7D80B2F9"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Capacidad</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de</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organización</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(CO)</w:t>
            </w:r>
            <w:r w:rsidR="002644ED" w:rsidRPr="005063B2">
              <w:rPr>
                <w:rFonts w:eastAsia="Arial" w:cs="Arial"/>
                <w:b/>
                <w:bCs/>
                <w:color w:val="FFFFFF" w:themeColor="background1"/>
                <w:szCs w:val="20"/>
              </w:rPr>
              <w:t xml:space="preserve"> </w:t>
            </w:r>
          </w:p>
        </w:tc>
      </w:tr>
      <w:tr w:rsidR="00080E71" w:rsidRPr="005063B2" w14:paraId="5524CE81" w14:textId="77777777" w:rsidTr="007A4BE2">
        <w:trPr>
          <w:trHeight w:val="391"/>
          <w:jc w:val="center"/>
        </w:trPr>
        <w:tc>
          <w:tcPr>
            <w:tcW w:w="1657"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2CBAC6EA" w14:textId="42FD81F8" w:rsidR="006C2EB0" w:rsidRPr="005063B2" w:rsidRDefault="006C2EB0">
            <w:pPr>
              <w:autoSpaceDE w:val="0"/>
              <w:autoSpaceDN w:val="0"/>
              <w:adjustRightInd w:val="0"/>
              <w:spacing w:after="0" w:line="276" w:lineRule="auto"/>
              <w:jc w:val="center"/>
              <w:rPr>
                <w:rFonts w:eastAsia="Arial" w:cs="Arial"/>
                <w:color w:val="auto"/>
                <w:szCs w:val="20"/>
              </w:rPr>
            </w:pPr>
            <w:r w:rsidRPr="005063B2">
              <w:rPr>
                <w:rFonts w:cs="Arial"/>
                <w:color w:val="auto"/>
                <w:szCs w:val="20"/>
              </w:rPr>
              <w:t>Cinco</w:t>
            </w:r>
            <w:r w:rsidR="002644ED" w:rsidRPr="005063B2">
              <w:rPr>
                <w:rFonts w:eastAsia="Arial" w:cs="Arial"/>
                <w:color w:val="auto"/>
                <w:szCs w:val="20"/>
              </w:rPr>
              <w:t xml:space="preserve"> </w:t>
            </w:r>
            <w:r w:rsidRPr="005063B2">
              <w:rPr>
                <w:rFonts w:cs="Arial"/>
                <w:color w:val="auto"/>
                <w:szCs w:val="20"/>
              </w:rPr>
              <w:t>(5)</w:t>
            </w:r>
            <w:r w:rsidR="002644ED" w:rsidRPr="005063B2">
              <w:rPr>
                <w:rFonts w:eastAsia="Arial" w:cs="Arial"/>
                <w:color w:val="auto"/>
                <w:szCs w:val="20"/>
              </w:rPr>
              <w:t xml:space="preserve"> </w:t>
            </w:r>
            <w:r w:rsidRPr="005063B2">
              <w:rPr>
                <w:rFonts w:cs="Arial"/>
                <w:color w:val="auto"/>
                <w:szCs w:val="20"/>
              </w:rPr>
              <w:t>años</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más</w:t>
            </w:r>
          </w:p>
        </w:tc>
        <w:tc>
          <w:tcPr>
            <w:tcW w:w="3343" w:type="pct"/>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146DD8DA" w14:textId="6605E82E" w:rsidR="006C2EB0" w:rsidRPr="005063B2" w:rsidRDefault="006C2EB0" w:rsidP="00AE1F6F">
            <w:pPr>
              <w:autoSpaceDE w:val="0"/>
              <w:autoSpaceDN w:val="0"/>
              <w:adjustRightInd w:val="0"/>
              <w:spacing w:after="0" w:line="276" w:lineRule="auto"/>
              <w:jc w:val="both"/>
              <w:rPr>
                <w:rFonts w:eastAsia="Arial" w:cs="Arial"/>
                <w:color w:val="auto"/>
                <w:szCs w:val="20"/>
              </w:rPr>
            </w:pPr>
            <w:r w:rsidRPr="005063B2">
              <w:rPr>
                <w:rFonts w:cs="Arial"/>
                <w:color w:val="auto"/>
                <w:szCs w:val="20"/>
              </w:rPr>
              <w:t>Mayor</w:t>
            </w:r>
            <w:r w:rsidR="002644ED" w:rsidRPr="005063B2">
              <w:rPr>
                <w:rFonts w:eastAsia="Arial" w:cs="Arial"/>
                <w:color w:val="auto"/>
                <w:szCs w:val="20"/>
              </w:rPr>
              <w:t xml:space="preserve"> </w:t>
            </w:r>
            <w:r w:rsidRPr="005063B2">
              <w:rPr>
                <w:rFonts w:cs="Arial"/>
                <w:color w:val="auto"/>
                <w:szCs w:val="20"/>
              </w:rPr>
              <w:t>Ingreso</w:t>
            </w:r>
            <w:r w:rsidR="002644ED" w:rsidRPr="005063B2">
              <w:rPr>
                <w:rFonts w:eastAsia="Arial" w:cs="Arial"/>
                <w:color w:val="auto"/>
                <w:szCs w:val="20"/>
              </w:rPr>
              <w:t xml:space="preserve"> </w:t>
            </w:r>
            <w:r w:rsidRPr="005063B2">
              <w:rPr>
                <w:rFonts w:cs="Arial"/>
                <w:color w:val="auto"/>
                <w:szCs w:val="20"/>
              </w:rPr>
              <w:t>Operacional</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últimos</w:t>
            </w:r>
            <w:r w:rsidR="002644ED" w:rsidRPr="005063B2">
              <w:rPr>
                <w:rFonts w:eastAsia="Arial" w:cs="Arial"/>
                <w:color w:val="auto"/>
                <w:szCs w:val="20"/>
              </w:rPr>
              <w:t xml:space="preserve"> </w:t>
            </w:r>
            <w:r w:rsidRPr="005063B2">
              <w:rPr>
                <w:rFonts w:cs="Arial"/>
                <w:color w:val="auto"/>
                <w:szCs w:val="20"/>
              </w:rPr>
              <w:t>5</w:t>
            </w:r>
            <w:r w:rsidR="002644ED" w:rsidRPr="005063B2">
              <w:rPr>
                <w:rFonts w:eastAsia="Arial" w:cs="Arial"/>
                <w:color w:val="auto"/>
                <w:szCs w:val="20"/>
              </w:rPr>
              <w:t xml:space="preserve"> </w:t>
            </w:r>
            <w:r w:rsidRPr="005063B2">
              <w:rPr>
                <w:rFonts w:cs="Arial"/>
                <w:color w:val="auto"/>
                <w:szCs w:val="20"/>
              </w:rPr>
              <w:t>años</w:t>
            </w:r>
          </w:p>
        </w:tc>
      </w:tr>
      <w:tr w:rsidR="00080E71" w:rsidRPr="005063B2" w14:paraId="5FE1A6DC" w14:textId="77777777" w:rsidTr="007A4BE2">
        <w:trPr>
          <w:trHeight w:val="241"/>
          <w:jc w:val="center"/>
        </w:trPr>
        <w:tc>
          <w:tcPr>
            <w:tcW w:w="1657"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00130442" w14:textId="51DCD35A" w:rsidR="006C2EB0" w:rsidRPr="005063B2" w:rsidRDefault="006C2EB0">
            <w:pPr>
              <w:autoSpaceDE w:val="0"/>
              <w:autoSpaceDN w:val="0"/>
              <w:adjustRightInd w:val="0"/>
              <w:spacing w:after="0" w:line="276" w:lineRule="auto"/>
              <w:jc w:val="center"/>
              <w:rPr>
                <w:rFonts w:eastAsia="Arial" w:cs="Arial"/>
                <w:color w:val="auto"/>
                <w:szCs w:val="20"/>
              </w:rPr>
            </w:pPr>
            <w:r w:rsidRPr="005063B2">
              <w:rPr>
                <w:rFonts w:cs="Arial"/>
                <w:color w:val="auto"/>
                <w:szCs w:val="20"/>
              </w:rPr>
              <w:t>Entre</w:t>
            </w:r>
            <w:r w:rsidR="002644ED" w:rsidRPr="005063B2">
              <w:rPr>
                <w:rFonts w:eastAsia="Arial" w:cs="Arial"/>
                <w:color w:val="auto"/>
                <w:szCs w:val="20"/>
              </w:rPr>
              <w:t xml:space="preserve"> </w:t>
            </w:r>
            <w:r w:rsidRPr="005063B2">
              <w:rPr>
                <w:rFonts w:cs="Arial"/>
                <w:color w:val="auto"/>
                <w:szCs w:val="20"/>
              </w:rPr>
              <w:t>uno</w:t>
            </w:r>
            <w:r w:rsidR="002644ED" w:rsidRPr="005063B2">
              <w:rPr>
                <w:rFonts w:eastAsia="Arial" w:cs="Arial"/>
                <w:color w:val="auto"/>
                <w:szCs w:val="20"/>
              </w:rPr>
              <w:t xml:space="preserve"> </w:t>
            </w:r>
            <w:r w:rsidRPr="005063B2">
              <w:rPr>
                <w:rFonts w:cs="Arial"/>
                <w:color w:val="auto"/>
                <w:szCs w:val="20"/>
              </w:rPr>
              <w:t>(1)</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cinco</w:t>
            </w:r>
            <w:r w:rsidR="002644ED" w:rsidRPr="005063B2">
              <w:rPr>
                <w:rFonts w:eastAsia="Arial" w:cs="Arial"/>
                <w:color w:val="auto"/>
                <w:szCs w:val="20"/>
              </w:rPr>
              <w:t xml:space="preserve"> </w:t>
            </w:r>
            <w:r w:rsidRPr="005063B2">
              <w:rPr>
                <w:rFonts w:cs="Arial"/>
                <w:color w:val="auto"/>
                <w:szCs w:val="20"/>
              </w:rPr>
              <w:t>(5)</w:t>
            </w:r>
            <w:r w:rsidR="002644ED" w:rsidRPr="005063B2">
              <w:rPr>
                <w:rFonts w:eastAsia="Arial" w:cs="Arial"/>
                <w:color w:val="auto"/>
                <w:szCs w:val="20"/>
              </w:rPr>
              <w:t xml:space="preserve"> </w:t>
            </w:r>
            <w:r w:rsidRPr="005063B2">
              <w:rPr>
                <w:rFonts w:cs="Arial"/>
                <w:color w:val="auto"/>
                <w:szCs w:val="20"/>
              </w:rPr>
              <w:t>años</w:t>
            </w:r>
          </w:p>
        </w:tc>
        <w:tc>
          <w:tcPr>
            <w:tcW w:w="3343" w:type="pct"/>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496FFD6" w14:textId="6588DAD3" w:rsidR="006C2EB0" w:rsidRPr="005063B2" w:rsidRDefault="006C2EB0" w:rsidP="00AE1F6F">
            <w:pPr>
              <w:autoSpaceDE w:val="0"/>
              <w:autoSpaceDN w:val="0"/>
              <w:adjustRightInd w:val="0"/>
              <w:spacing w:after="0" w:line="276" w:lineRule="auto"/>
              <w:jc w:val="both"/>
              <w:rPr>
                <w:rFonts w:eastAsia="Arial" w:cs="Arial"/>
                <w:color w:val="auto"/>
                <w:szCs w:val="20"/>
              </w:rPr>
            </w:pPr>
            <w:r w:rsidRPr="005063B2">
              <w:rPr>
                <w:rFonts w:cs="Arial"/>
                <w:color w:val="auto"/>
                <w:szCs w:val="20"/>
              </w:rPr>
              <w:t>Mayor</w:t>
            </w:r>
            <w:r w:rsidR="002644ED" w:rsidRPr="005063B2">
              <w:rPr>
                <w:rFonts w:eastAsia="Arial" w:cs="Arial"/>
                <w:color w:val="auto"/>
                <w:szCs w:val="20"/>
              </w:rPr>
              <w:t xml:space="preserve"> </w:t>
            </w:r>
            <w:r w:rsidRPr="005063B2">
              <w:rPr>
                <w:rFonts w:cs="Arial"/>
                <w:color w:val="auto"/>
                <w:szCs w:val="20"/>
              </w:rPr>
              <w:t>Ingreso</w:t>
            </w:r>
            <w:r w:rsidR="002644ED" w:rsidRPr="005063B2">
              <w:rPr>
                <w:rFonts w:eastAsia="Arial" w:cs="Arial"/>
                <w:color w:val="auto"/>
                <w:szCs w:val="20"/>
              </w:rPr>
              <w:t xml:space="preserve"> </w:t>
            </w:r>
            <w:r w:rsidRPr="005063B2">
              <w:rPr>
                <w:rFonts w:cs="Arial"/>
                <w:color w:val="auto"/>
                <w:szCs w:val="20"/>
              </w:rPr>
              <w:t>Operacional</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00923905" w:rsidRPr="005063B2">
              <w:rPr>
                <w:rFonts w:cs="Arial"/>
                <w:color w:val="auto"/>
                <w:szCs w:val="20"/>
              </w:rPr>
              <w:t xml:space="preserve">los años de existencia del </w:t>
            </w:r>
            <w:r w:rsidR="00E660CC" w:rsidRPr="005063B2">
              <w:rPr>
                <w:rFonts w:cs="Arial"/>
                <w:color w:val="auto"/>
                <w:szCs w:val="20"/>
              </w:rPr>
              <w:t>Proponente</w:t>
            </w:r>
            <w:r w:rsidR="00923905" w:rsidRPr="005063B2">
              <w:rPr>
                <w:rFonts w:cs="Arial"/>
                <w:color w:val="auto"/>
                <w:szCs w:val="20"/>
              </w:rPr>
              <w:t>.</w:t>
            </w:r>
          </w:p>
        </w:tc>
      </w:tr>
      <w:tr w:rsidR="00080E71" w:rsidRPr="005063B2" w14:paraId="6EB3A032" w14:textId="77777777" w:rsidTr="007A4BE2">
        <w:trPr>
          <w:trHeight w:val="245"/>
          <w:jc w:val="center"/>
        </w:trPr>
        <w:tc>
          <w:tcPr>
            <w:tcW w:w="1657"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6ECB1F9C" w14:textId="3B42E1B8" w:rsidR="006C2EB0" w:rsidRPr="005063B2" w:rsidRDefault="006C2EB0">
            <w:pPr>
              <w:autoSpaceDE w:val="0"/>
              <w:autoSpaceDN w:val="0"/>
              <w:adjustRightInd w:val="0"/>
              <w:spacing w:after="0" w:line="276" w:lineRule="auto"/>
              <w:jc w:val="center"/>
              <w:rPr>
                <w:rFonts w:eastAsia="Arial" w:cs="Arial"/>
                <w:color w:val="auto"/>
                <w:szCs w:val="20"/>
              </w:rPr>
            </w:pPr>
            <w:r w:rsidRPr="005063B2">
              <w:rPr>
                <w:rFonts w:cs="Arial"/>
                <w:color w:val="auto"/>
                <w:szCs w:val="20"/>
              </w:rPr>
              <w:t>Menos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Pr="005063B2">
              <w:rPr>
                <w:rFonts w:cs="Arial"/>
                <w:color w:val="auto"/>
                <w:szCs w:val="20"/>
              </w:rPr>
              <w:t>(1)</w:t>
            </w:r>
            <w:r w:rsidR="002644ED" w:rsidRPr="005063B2">
              <w:rPr>
                <w:rFonts w:eastAsia="Arial" w:cs="Arial"/>
                <w:color w:val="auto"/>
                <w:szCs w:val="20"/>
              </w:rPr>
              <w:t xml:space="preserve"> </w:t>
            </w:r>
            <w:r w:rsidRPr="005063B2">
              <w:rPr>
                <w:rFonts w:cs="Arial"/>
                <w:color w:val="auto"/>
                <w:szCs w:val="20"/>
              </w:rPr>
              <w:t>año</w:t>
            </w:r>
            <w:r w:rsidR="00A20FC5" w:rsidRPr="005063B2">
              <w:rPr>
                <w:rFonts w:eastAsia="Arial" w:cs="Arial"/>
                <w:color w:val="auto"/>
                <w:szCs w:val="20"/>
              </w:rPr>
              <w:t xml:space="preserve"> </w:t>
            </w:r>
            <w:r w:rsidRPr="005063B2">
              <w:rPr>
                <w:rFonts w:eastAsia="Arial" w:cs="Arial"/>
                <w:color w:val="auto"/>
                <w:szCs w:val="20"/>
              </w:rPr>
              <w:t>(*)</w:t>
            </w:r>
          </w:p>
        </w:tc>
        <w:tc>
          <w:tcPr>
            <w:tcW w:w="3343" w:type="pct"/>
            <w:tcBorders>
              <w:top w:val="single" w:sz="6" w:space="0" w:color="000000" w:themeColor="text1"/>
              <w:left w:val="single" w:sz="6" w:space="0" w:color="000000" w:themeColor="text1"/>
              <w:bottom w:val="double" w:sz="4" w:space="0" w:color="auto"/>
              <w:right w:val="double" w:sz="4" w:space="0" w:color="auto"/>
            </w:tcBorders>
            <w:vAlign w:val="center"/>
            <w:hideMark/>
          </w:tcPr>
          <w:p w14:paraId="01888DC6" w14:textId="40F11609" w:rsidR="006C2EB0" w:rsidRPr="005063B2" w:rsidRDefault="006C2EB0" w:rsidP="00AE1F6F">
            <w:pPr>
              <w:autoSpaceDE w:val="0"/>
              <w:autoSpaceDN w:val="0"/>
              <w:adjustRightInd w:val="0"/>
              <w:spacing w:after="0" w:line="276" w:lineRule="auto"/>
              <w:jc w:val="both"/>
              <w:rPr>
                <w:rFonts w:eastAsia="Arial" w:cs="Arial"/>
                <w:color w:val="auto"/>
                <w:szCs w:val="20"/>
              </w:rPr>
            </w:pPr>
            <w:r w:rsidRPr="005063B2">
              <w:rPr>
                <w:rFonts w:cs="Arial"/>
                <w:color w:val="auto"/>
                <w:szCs w:val="20"/>
              </w:rPr>
              <w:t>USD</w:t>
            </w:r>
            <w:r w:rsidR="002644ED" w:rsidRPr="005063B2">
              <w:rPr>
                <w:rFonts w:eastAsia="Arial" w:cs="Arial"/>
                <w:color w:val="auto"/>
                <w:szCs w:val="20"/>
              </w:rPr>
              <w:t xml:space="preserve"> </w:t>
            </w:r>
            <w:r w:rsidRPr="005063B2">
              <w:rPr>
                <w:rFonts w:cs="Arial"/>
                <w:color w:val="auto"/>
                <w:szCs w:val="20"/>
              </w:rPr>
              <w:t>125.000</w:t>
            </w:r>
            <w:r w:rsidR="00573608" w:rsidRPr="005063B2">
              <w:rPr>
                <w:rFonts w:eastAsia="Arial" w:cs="Arial"/>
                <w:color w:val="auto"/>
                <w:szCs w:val="20"/>
              </w:rPr>
              <w:t xml:space="preserve"> </w:t>
            </w:r>
            <w:r w:rsidRPr="005063B2">
              <w:rPr>
                <w:rFonts w:eastAsia="Arial" w:cs="Arial"/>
                <w:color w:val="auto"/>
                <w:szCs w:val="20"/>
              </w:rPr>
              <w:t>(</w:t>
            </w:r>
            <w:r w:rsidR="00007F1B" w:rsidRPr="005063B2">
              <w:rPr>
                <w:rFonts w:cs="Arial"/>
                <w:color w:val="auto"/>
                <w:szCs w:val="20"/>
              </w:rPr>
              <w:t xml:space="preserve">Liquidados a la tasa de cambio determinada por el Ministerio de Comercio, Industria y Turismo cada 2 años para efectos del umbral del beneficio de las </w:t>
            </w:r>
            <w:proofErr w:type="spellStart"/>
            <w:r w:rsidR="00007F1B" w:rsidRPr="005063B2">
              <w:rPr>
                <w:rFonts w:cs="Arial"/>
                <w:color w:val="auto"/>
                <w:szCs w:val="20"/>
              </w:rPr>
              <w:t>Mipyme</w:t>
            </w:r>
            <w:proofErr w:type="spellEnd"/>
            <w:r w:rsidR="00007F1B" w:rsidRPr="005063B2">
              <w:rPr>
                <w:rFonts w:cs="Arial"/>
                <w:color w:val="auto"/>
                <w:szCs w:val="20"/>
              </w:rPr>
              <w:t>.</w:t>
            </w:r>
            <w:r w:rsidRPr="005063B2">
              <w:rPr>
                <w:rFonts w:eastAsia="Arial" w:cs="Arial"/>
                <w:color w:val="auto"/>
                <w:szCs w:val="20"/>
              </w:rPr>
              <w:t>)</w:t>
            </w:r>
          </w:p>
        </w:tc>
      </w:tr>
    </w:tbl>
    <w:p w14:paraId="7C159200" w14:textId="77777777" w:rsidR="006C2EB0" w:rsidRPr="005063B2" w:rsidRDefault="006C2EB0" w:rsidP="00CA32D3">
      <w:pPr>
        <w:spacing w:line="276" w:lineRule="auto"/>
        <w:jc w:val="both"/>
        <w:rPr>
          <w:rFonts w:eastAsiaTheme="minorEastAsia" w:cs="Arial"/>
          <w:bCs/>
          <w:color w:val="auto"/>
          <w:szCs w:val="20"/>
        </w:rPr>
      </w:pPr>
    </w:p>
    <w:p w14:paraId="628F0EB2" w14:textId="6D398FAE" w:rsidR="006C2EB0" w:rsidRPr="005063B2" w:rsidRDefault="006C2EB0" w:rsidP="00CA32D3">
      <w:pPr>
        <w:spacing w:line="276" w:lineRule="auto"/>
        <w:jc w:val="both"/>
        <w:rPr>
          <w:rFonts w:eastAsia="Arial," w:cs="Arial"/>
          <w:color w:val="auto"/>
          <w:szCs w:val="20"/>
        </w:rPr>
      </w:pP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0002731B" w:rsidRPr="005063B2">
        <w:rPr>
          <w:rFonts w:cs="Arial"/>
          <w:color w:val="auto"/>
          <w:szCs w:val="20"/>
        </w:rPr>
        <w:t>i</w:t>
      </w:r>
      <w:r w:rsidRPr="005063B2">
        <w:rPr>
          <w:rFonts w:cs="Arial"/>
          <w:color w:val="auto"/>
          <w:szCs w:val="20"/>
        </w:rPr>
        <w:t>ngresos</w:t>
      </w:r>
      <w:r w:rsidR="002644ED" w:rsidRPr="005063B2">
        <w:rPr>
          <w:rFonts w:eastAsia="Arial," w:cs="Arial"/>
          <w:color w:val="auto"/>
          <w:szCs w:val="20"/>
        </w:rPr>
        <w:t xml:space="preserve"> </w:t>
      </w:r>
      <w:r w:rsidR="0002731B" w:rsidRPr="005063B2">
        <w:rPr>
          <w:rFonts w:cs="Arial"/>
          <w:color w:val="auto"/>
          <w:szCs w:val="20"/>
        </w:rPr>
        <w:t>o</w:t>
      </w:r>
      <w:r w:rsidRPr="005063B2">
        <w:rPr>
          <w:rFonts w:cs="Arial"/>
          <w:color w:val="auto"/>
          <w:szCs w:val="20"/>
        </w:rPr>
        <w:t>peracionales</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02731B"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uno</w:t>
      </w:r>
      <w:r w:rsidR="002644ED" w:rsidRPr="005063B2">
        <w:rPr>
          <w:rFonts w:eastAsia="Arial," w:cs="Arial"/>
          <w:color w:val="auto"/>
          <w:szCs w:val="20"/>
        </w:rPr>
        <w:t xml:space="preserve"> </w:t>
      </w:r>
      <w:r w:rsidRPr="005063B2">
        <w:rPr>
          <w:rFonts w:cs="Arial"/>
          <w:color w:val="auto"/>
          <w:szCs w:val="20"/>
        </w:rPr>
        <w:t>(1)</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más</w:t>
      </w:r>
      <w:r w:rsidR="002644ED" w:rsidRPr="005063B2">
        <w:rPr>
          <w:rFonts w:eastAsia="Arial," w:cs="Arial"/>
          <w:color w:val="auto"/>
          <w:szCs w:val="20"/>
        </w:rPr>
        <w:t xml:space="preserve"> </w:t>
      </w:r>
      <w:r w:rsidRPr="005063B2">
        <w:rPr>
          <w:rFonts w:cs="Arial"/>
          <w:color w:val="auto"/>
          <w:szCs w:val="20"/>
        </w:rPr>
        <w:t>años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información</w:t>
      </w:r>
      <w:r w:rsidR="002644ED" w:rsidRPr="005063B2">
        <w:rPr>
          <w:rFonts w:eastAsia="Arial," w:cs="Arial"/>
          <w:color w:val="auto"/>
          <w:szCs w:val="20"/>
        </w:rPr>
        <w:t xml:space="preserve"> </w:t>
      </w:r>
      <w:r w:rsidRPr="005063B2">
        <w:rPr>
          <w:rFonts w:cs="Arial"/>
          <w:color w:val="auto"/>
          <w:szCs w:val="20"/>
        </w:rPr>
        <w:t>financiera</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menor</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USD125.000,</w:t>
      </w:r>
      <w:r w:rsidR="002644ED" w:rsidRPr="005063B2">
        <w:rPr>
          <w:rFonts w:eastAsia="Arial," w:cs="Arial"/>
          <w:color w:val="auto"/>
          <w:szCs w:val="20"/>
        </w:rPr>
        <w:t xml:space="preserve"> </w:t>
      </w:r>
      <w:r w:rsidR="00356EDC" w:rsidRPr="005063B2">
        <w:rPr>
          <w:rFonts w:cs="Arial"/>
          <w:color w:val="auto"/>
          <w:szCs w:val="20"/>
        </w:rPr>
        <w:t>el factor (</w:t>
      </w:r>
      <w:r w:rsidRPr="005063B2">
        <w:rPr>
          <w:rFonts w:cs="Arial"/>
          <w:color w:val="auto"/>
          <w:szCs w:val="20"/>
        </w:rPr>
        <w:t>CO</w:t>
      </w:r>
      <w:r w:rsidR="00356EDC"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E660CC" w:rsidRPr="005063B2">
        <w:rPr>
          <w:rFonts w:cs="Arial"/>
          <w:color w:val="auto"/>
          <w:szCs w:val="20"/>
        </w:rPr>
        <w:t>Proponente</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igual</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USD125.000.</w:t>
      </w:r>
    </w:p>
    <w:p w14:paraId="2533B6E1" w14:textId="7510B1AA" w:rsidR="006C2EB0" w:rsidRPr="002B47C6" w:rsidRDefault="006C2EB0" w:rsidP="00CA32D3">
      <w:pPr>
        <w:spacing w:line="276" w:lineRule="auto"/>
        <w:jc w:val="both"/>
        <w:rPr>
          <w:rFonts w:cs="Arial"/>
          <w:i/>
          <w:color w:val="auto"/>
          <w:szCs w:val="20"/>
          <w:lang w:val="es-ES"/>
        </w:rPr>
      </w:pP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acreditar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(CO)</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CE1AFD" w:rsidRPr="005063B2">
        <w:rPr>
          <w:rFonts w:cs="Arial"/>
          <w:color w:val="auto"/>
          <w:szCs w:val="20"/>
        </w:rPr>
        <w:t>p</w:t>
      </w:r>
      <w:r w:rsidR="00E660CC" w:rsidRPr="005063B2">
        <w:rPr>
          <w:rFonts w:cs="Arial"/>
          <w:color w:val="auto"/>
          <w:szCs w:val="20"/>
        </w:rPr>
        <w:t>roponente</w:t>
      </w:r>
      <w:r w:rsidR="00287A12" w:rsidRPr="005063B2">
        <w:rPr>
          <w:rFonts w:cs="Arial"/>
          <w:color w:val="auto"/>
          <w:szCs w:val="20"/>
        </w:rPr>
        <w:t xml:space="preserve"> obligado a tener RUP</w:t>
      </w:r>
      <w:r w:rsidR="002644ED" w:rsidRPr="005063B2">
        <w:rPr>
          <w:rFonts w:eastAsia="Arial," w:cs="Arial"/>
          <w:color w:val="auto"/>
          <w:szCs w:val="20"/>
        </w:rPr>
        <w:t xml:space="preserve"> </w:t>
      </w:r>
      <w:r w:rsidRPr="005063B2">
        <w:rPr>
          <w:rFonts w:cs="Arial"/>
          <w:color w:val="auto"/>
          <w:szCs w:val="20"/>
        </w:rPr>
        <w:t>debe</w:t>
      </w:r>
      <w:r w:rsidR="002644ED" w:rsidRPr="005063B2">
        <w:rPr>
          <w:rFonts w:eastAsia="Arial," w:cs="Arial"/>
          <w:color w:val="auto"/>
          <w:szCs w:val="20"/>
        </w:rPr>
        <w:t xml:space="preserve"> </w:t>
      </w:r>
      <w:r w:rsidRPr="005063B2">
        <w:rPr>
          <w:rFonts w:cs="Arial"/>
          <w:color w:val="auto"/>
          <w:szCs w:val="20"/>
        </w:rPr>
        <w:t>present</w:t>
      </w:r>
      <w:r w:rsidRPr="002B47C6">
        <w:rPr>
          <w:rFonts w:cs="Arial"/>
          <w:color w:val="auto"/>
          <w:szCs w:val="20"/>
        </w:rPr>
        <w:t>ar</w:t>
      </w:r>
      <w:r w:rsidR="002B47C6" w:rsidRPr="002B47C6">
        <w:rPr>
          <w:rFonts w:ascii="Arial Narrow" w:eastAsia="Times New Roman" w:hAnsi="Arial Narrow" w:cs="Arial"/>
          <w:color w:val="auto"/>
          <w:sz w:val="22"/>
          <w:lang w:val="es-ES" w:eastAsia="es-ES"/>
        </w:rPr>
        <w:t xml:space="preserve"> </w:t>
      </w:r>
      <w:r w:rsidR="002B47C6" w:rsidRPr="002B47C6">
        <w:rPr>
          <w:rFonts w:cs="Arial"/>
          <w:color w:val="auto"/>
          <w:szCs w:val="20"/>
          <w:lang w:val="es-ES"/>
        </w:rPr>
        <w:t>los siguientes documentos:</w:t>
      </w:r>
      <w:r w:rsidR="002B47C6" w:rsidRPr="002B47C6">
        <w:rPr>
          <w:rFonts w:cs="Arial"/>
          <w:i/>
          <w:color w:val="auto"/>
          <w:szCs w:val="20"/>
          <w:lang w:val="es-ES"/>
        </w:rPr>
        <w:t xml:space="preserve"> </w:t>
      </w:r>
    </w:p>
    <w:p w14:paraId="4BFBA503" w14:textId="0CE7112F" w:rsidR="006C2EB0" w:rsidRPr="002B47C6" w:rsidRDefault="002B47C6" w:rsidP="006959DB">
      <w:pPr>
        <w:pStyle w:val="Prrafodelista"/>
        <w:numPr>
          <w:ilvl w:val="0"/>
          <w:numId w:val="30"/>
        </w:numPr>
        <w:jc w:val="both"/>
        <w:rPr>
          <w:rFonts w:ascii="Arial" w:eastAsiaTheme="minorHAnsi" w:hAnsi="Arial" w:cs="Arial"/>
          <w:iCs/>
          <w:sz w:val="20"/>
          <w:szCs w:val="20"/>
        </w:rPr>
      </w:pPr>
      <w:bookmarkStart w:id="763" w:name="_Hlk54631649"/>
      <w:r w:rsidRPr="002B47C6">
        <w:rPr>
          <w:rFonts w:ascii="Arial" w:eastAsiaTheme="minorHAnsi" w:hAnsi="Arial" w:cs="Arial"/>
          <w:iCs/>
          <w:sz w:val="20"/>
          <w:szCs w:val="20"/>
          <w:lang w:val="es-ES"/>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w:t>
      </w:r>
      <w:proofErr w:type="spellStart"/>
      <w:r w:rsidRPr="002B47C6">
        <w:rPr>
          <w:rFonts w:ascii="Arial" w:eastAsiaTheme="minorHAnsi" w:hAnsi="Arial" w:cs="Arial"/>
          <w:iCs/>
          <w:sz w:val="20"/>
          <w:szCs w:val="20"/>
          <w:lang w:val="es-ES"/>
        </w:rPr>
        <w:t>u</w:t>
      </w:r>
      <w:proofErr w:type="spellEnd"/>
      <w:r w:rsidRPr="002B47C6">
        <w:rPr>
          <w:rFonts w:ascii="Arial" w:eastAsiaTheme="minorHAnsi" w:hAnsi="Arial" w:cs="Arial"/>
          <w:iCs/>
          <w:sz w:val="20"/>
          <w:szCs w:val="20"/>
          <w:lang w:val="es-ES"/>
        </w:rPr>
        <w:t xml:space="preserve"> opinión, de conformidad con el artículo 38 de la Ley 222 de 1995.</w:t>
      </w:r>
    </w:p>
    <w:bookmarkEnd w:id="763"/>
    <w:p w14:paraId="38A670CC" w14:textId="6F93E8E7" w:rsidR="003116C5" w:rsidRPr="005063B2" w:rsidRDefault="003116C5" w:rsidP="006959DB">
      <w:pPr>
        <w:pStyle w:val="Prrafodelista"/>
        <w:numPr>
          <w:ilvl w:val="0"/>
          <w:numId w:val="30"/>
        </w:numPr>
        <w:jc w:val="both"/>
        <w:rPr>
          <w:rFonts w:ascii="Arial" w:eastAsia="Arial," w:hAnsi="Arial" w:cs="Arial"/>
          <w:sz w:val="20"/>
          <w:szCs w:val="20"/>
        </w:rPr>
      </w:pPr>
      <w:r w:rsidRPr="005063B2">
        <w:rPr>
          <w:rFonts w:ascii="Arial" w:eastAsia="Arial" w:hAnsi="Arial" w:cs="Arial"/>
          <w:sz w:val="20"/>
          <w:szCs w:val="20"/>
        </w:rPr>
        <w:t>Copia</w:t>
      </w:r>
      <w:r w:rsidRPr="005063B2">
        <w:rPr>
          <w:rFonts w:ascii="Arial" w:eastAsia="Arial," w:hAnsi="Arial" w:cs="Arial"/>
          <w:sz w:val="20"/>
          <w:szCs w:val="20"/>
        </w:rPr>
        <w:t xml:space="preserve"> </w:t>
      </w:r>
      <w:r w:rsidRPr="005063B2">
        <w:rPr>
          <w:rFonts w:ascii="Arial" w:eastAsia="Arial" w:hAnsi="Arial" w:cs="Arial"/>
          <w:sz w:val="20"/>
          <w:szCs w:val="20"/>
        </w:rPr>
        <w:t>de</w:t>
      </w:r>
      <w:r w:rsidRPr="005063B2">
        <w:rPr>
          <w:rFonts w:ascii="Arial" w:eastAsia="Arial," w:hAnsi="Arial" w:cs="Arial"/>
          <w:sz w:val="20"/>
          <w:szCs w:val="20"/>
        </w:rPr>
        <w:t xml:space="preserve"> </w:t>
      </w:r>
      <w:r w:rsidRPr="005063B2">
        <w:rPr>
          <w:rFonts w:ascii="Arial" w:eastAsia="Arial" w:hAnsi="Arial" w:cs="Arial"/>
          <w:sz w:val="20"/>
          <w:szCs w:val="20"/>
        </w:rPr>
        <w:t>la</w:t>
      </w:r>
      <w:r w:rsidRPr="005063B2">
        <w:rPr>
          <w:rFonts w:ascii="Arial" w:eastAsia="Arial," w:hAnsi="Arial" w:cs="Arial"/>
          <w:sz w:val="20"/>
          <w:szCs w:val="20"/>
        </w:rPr>
        <w:t xml:space="preserve"> </w:t>
      </w:r>
      <w:r w:rsidRPr="005063B2">
        <w:rPr>
          <w:rFonts w:ascii="Arial" w:eastAsia="Arial" w:hAnsi="Arial" w:cs="Arial"/>
          <w:sz w:val="20"/>
          <w:szCs w:val="20"/>
        </w:rPr>
        <w:t>tarjeta</w:t>
      </w:r>
      <w:r w:rsidRPr="005063B2">
        <w:rPr>
          <w:rFonts w:ascii="Arial" w:eastAsia="Arial," w:hAnsi="Arial" w:cs="Arial"/>
          <w:sz w:val="20"/>
          <w:szCs w:val="20"/>
        </w:rPr>
        <w:t xml:space="preserve"> </w:t>
      </w:r>
      <w:r w:rsidRPr="005063B2">
        <w:rPr>
          <w:rFonts w:ascii="Arial" w:eastAsia="Arial" w:hAnsi="Arial" w:cs="Arial"/>
          <w:sz w:val="20"/>
          <w:szCs w:val="20"/>
        </w:rPr>
        <w:t>profesional</w:t>
      </w:r>
      <w:r w:rsidRPr="005063B2">
        <w:rPr>
          <w:rFonts w:ascii="Arial" w:eastAsia="Arial," w:hAnsi="Arial" w:cs="Arial"/>
          <w:sz w:val="20"/>
          <w:szCs w:val="20"/>
        </w:rPr>
        <w:t xml:space="preserve"> </w:t>
      </w:r>
      <w:r w:rsidRPr="005063B2">
        <w:rPr>
          <w:rFonts w:ascii="Arial" w:eastAsia="Arial" w:hAnsi="Arial" w:cs="Arial"/>
          <w:sz w:val="20"/>
          <w:szCs w:val="20"/>
        </w:rPr>
        <w:t>y</w:t>
      </w:r>
      <w:r w:rsidRPr="005063B2">
        <w:rPr>
          <w:rFonts w:ascii="Arial" w:eastAsia="Arial," w:hAnsi="Arial" w:cs="Arial"/>
          <w:sz w:val="20"/>
          <w:szCs w:val="20"/>
        </w:rPr>
        <w:t xml:space="preserve"> </w:t>
      </w:r>
      <w:r w:rsidRPr="005063B2">
        <w:rPr>
          <w:rFonts w:ascii="Arial" w:eastAsia="Arial" w:hAnsi="Arial" w:cs="Arial"/>
          <w:sz w:val="20"/>
          <w:szCs w:val="20"/>
        </w:rPr>
        <w:t>certificado</w:t>
      </w:r>
      <w:r w:rsidRPr="005063B2">
        <w:rPr>
          <w:rFonts w:ascii="Arial" w:eastAsia="Arial," w:hAnsi="Arial" w:cs="Arial"/>
          <w:sz w:val="20"/>
          <w:szCs w:val="20"/>
        </w:rPr>
        <w:t xml:space="preserve"> </w:t>
      </w:r>
      <w:r w:rsidRPr="005063B2">
        <w:rPr>
          <w:rFonts w:ascii="Arial" w:eastAsia="Arial" w:hAnsi="Arial" w:cs="Arial"/>
          <w:sz w:val="20"/>
          <w:szCs w:val="20"/>
        </w:rPr>
        <w:t>de</w:t>
      </w:r>
      <w:r w:rsidRPr="005063B2">
        <w:rPr>
          <w:rFonts w:ascii="Arial" w:eastAsia="Arial," w:hAnsi="Arial" w:cs="Arial"/>
          <w:sz w:val="20"/>
          <w:szCs w:val="20"/>
        </w:rPr>
        <w:t xml:space="preserve"> </w:t>
      </w:r>
      <w:r w:rsidRPr="005063B2">
        <w:rPr>
          <w:rFonts w:ascii="Arial" w:eastAsia="Arial" w:hAnsi="Arial" w:cs="Arial"/>
          <w:sz w:val="20"/>
          <w:szCs w:val="20"/>
        </w:rPr>
        <w:t>antecedentes</w:t>
      </w:r>
      <w:r w:rsidRPr="005063B2">
        <w:rPr>
          <w:rFonts w:ascii="Arial" w:eastAsia="Arial," w:hAnsi="Arial" w:cs="Arial"/>
          <w:sz w:val="20"/>
          <w:szCs w:val="20"/>
        </w:rPr>
        <w:t xml:space="preserve"> </w:t>
      </w:r>
      <w:r w:rsidRPr="005063B2">
        <w:rPr>
          <w:rFonts w:ascii="Arial" w:eastAsia="Arial" w:hAnsi="Arial" w:cs="Arial"/>
          <w:sz w:val="20"/>
          <w:szCs w:val="20"/>
        </w:rPr>
        <w:t>disciplinarios</w:t>
      </w:r>
      <w:r w:rsidRPr="005063B2">
        <w:rPr>
          <w:rFonts w:ascii="Arial" w:eastAsia="Arial," w:hAnsi="Arial" w:cs="Arial"/>
          <w:sz w:val="20"/>
          <w:szCs w:val="20"/>
        </w:rPr>
        <w:t xml:space="preserve"> </w:t>
      </w:r>
      <w:r w:rsidRPr="005063B2">
        <w:rPr>
          <w:rFonts w:ascii="Arial" w:eastAsia="Arial" w:hAnsi="Arial" w:cs="Arial"/>
          <w:sz w:val="20"/>
          <w:szCs w:val="20"/>
        </w:rPr>
        <w:t>vigentes</w:t>
      </w:r>
      <w:r w:rsidRPr="005063B2">
        <w:rPr>
          <w:rFonts w:ascii="Arial" w:eastAsia="Arial," w:hAnsi="Arial" w:cs="Arial"/>
          <w:sz w:val="20"/>
          <w:szCs w:val="20"/>
        </w:rPr>
        <w:t xml:space="preserve"> </w:t>
      </w:r>
      <w:r w:rsidRPr="005063B2">
        <w:rPr>
          <w:rFonts w:ascii="Arial" w:eastAsia="Arial" w:hAnsi="Arial" w:cs="Arial"/>
          <w:sz w:val="20"/>
          <w:szCs w:val="20"/>
        </w:rPr>
        <w:t>de</w:t>
      </w:r>
      <w:r w:rsidRPr="005063B2">
        <w:rPr>
          <w:rFonts w:ascii="Arial" w:eastAsia="Arial," w:hAnsi="Arial" w:cs="Arial"/>
          <w:sz w:val="20"/>
          <w:szCs w:val="20"/>
        </w:rPr>
        <w:t xml:space="preserve"> </w:t>
      </w:r>
      <w:r w:rsidRPr="005063B2">
        <w:rPr>
          <w:rFonts w:ascii="Arial" w:eastAsia="Arial" w:hAnsi="Arial" w:cs="Arial"/>
          <w:sz w:val="20"/>
          <w:szCs w:val="20"/>
        </w:rPr>
        <w:t>los</w:t>
      </w:r>
      <w:r w:rsidRPr="005063B2">
        <w:rPr>
          <w:rFonts w:ascii="Arial" w:eastAsia="Arial," w:hAnsi="Arial" w:cs="Arial"/>
          <w:sz w:val="20"/>
          <w:szCs w:val="20"/>
        </w:rPr>
        <w:t xml:space="preserve"> </w:t>
      </w:r>
      <w:r w:rsidR="00F24A08" w:rsidRPr="005063B2">
        <w:rPr>
          <w:rFonts w:ascii="Arial" w:eastAsia="Arial" w:hAnsi="Arial" w:cs="Arial"/>
          <w:sz w:val="20"/>
          <w:szCs w:val="20"/>
        </w:rPr>
        <w:t>c</w:t>
      </w:r>
      <w:r w:rsidRPr="005063B2">
        <w:rPr>
          <w:rFonts w:ascii="Arial" w:eastAsia="Arial" w:hAnsi="Arial" w:cs="Arial"/>
          <w:sz w:val="20"/>
          <w:szCs w:val="20"/>
        </w:rPr>
        <w:t xml:space="preserve">ontadores </w:t>
      </w:r>
      <w:r w:rsidR="00F24A08" w:rsidRPr="005063B2">
        <w:rPr>
          <w:rFonts w:ascii="Arial" w:eastAsia="Arial" w:hAnsi="Arial" w:cs="Arial"/>
          <w:sz w:val="20"/>
          <w:szCs w:val="20"/>
        </w:rPr>
        <w:t>p</w:t>
      </w:r>
      <w:r w:rsidRPr="005063B2">
        <w:rPr>
          <w:rFonts w:ascii="Arial" w:eastAsia="Arial" w:hAnsi="Arial" w:cs="Arial"/>
          <w:sz w:val="20"/>
          <w:szCs w:val="20"/>
        </w:rPr>
        <w:t xml:space="preserve">úblicos, </w:t>
      </w:r>
      <w:r w:rsidR="00F24A08" w:rsidRPr="005063B2">
        <w:rPr>
          <w:rFonts w:ascii="Arial" w:eastAsia="Arial" w:hAnsi="Arial" w:cs="Arial"/>
          <w:sz w:val="20"/>
          <w:szCs w:val="20"/>
        </w:rPr>
        <w:t>r</w:t>
      </w:r>
      <w:r w:rsidRPr="005063B2">
        <w:rPr>
          <w:rFonts w:ascii="Arial" w:eastAsia="Arial" w:hAnsi="Arial" w:cs="Arial"/>
          <w:sz w:val="20"/>
          <w:szCs w:val="20"/>
        </w:rPr>
        <w:t xml:space="preserve">evisores </w:t>
      </w:r>
      <w:r w:rsidR="00F24A08" w:rsidRPr="005063B2">
        <w:rPr>
          <w:rFonts w:ascii="Arial" w:eastAsia="Arial" w:hAnsi="Arial" w:cs="Arial"/>
          <w:sz w:val="20"/>
          <w:szCs w:val="20"/>
        </w:rPr>
        <w:t>f</w:t>
      </w:r>
      <w:r w:rsidRPr="005063B2">
        <w:rPr>
          <w:rFonts w:ascii="Arial" w:eastAsia="Arial" w:hAnsi="Arial" w:cs="Arial"/>
          <w:sz w:val="20"/>
          <w:szCs w:val="20"/>
        </w:rPr>
        <w:t xml:space="preserve">iscales, </w:t>
      </w:r>
      <w:r w:rsidR="00F24A08" w:rsidRPr="005063B2">
        <w:rPr>
          <w:rFonts w:ascii="Arial" w:eastAsia="Arial" w:hAnsi="Arial" w:cs="Arial"/>
          <w:sz w:val="20"/>
          <w:szCs w:val="20"/>
        </w:rPr>
        <w:t>c</w:t>
      </w:r>
      <w:r w:rsidRPr="005063B2">
        <w:rPr>
          <w:rFonts w:ascii="Arial" w:eastAsia="Arial" w:hAnsi="Arial" w:cs="Arial"/>
          <w:sz w:val="20"/>
          <w:szCs w:val="20"/>
        </w:rPr>
        <w:t>ontadores</w:t>
      </w:r>
      <w:r w:rsidRPr="005063B2">
        <w:rPr>
          <w:rFonts w:ascii="Arial" w:eastAsia="Arial," w:hAnsi="Arial" w:cs="Arial"/>
          <w:sz w:val="20"/>
          <w:szCs w:val="20"/>
        </w:rPr>
        <w:t xml:space="preserve"> </w:t>
      </w:r>
      <w:r w:rsidRPr="005063B2">
        <w:rPr>
          <w:rFonts w:ascii="Arial" w:eastAsia="Arial" w:hAnsi="Arial" w:cs="Arial"/>
          <w:sz w:val="20"/>
          <w:szCs w:val="20"/>
        </w:rPr>
        <w:t>independientes</w:t>
      </w:r>
      <w:r w:rsidRPr="005063B2">
        <w:rPr>
          <w:rFonts w:ascii="Arial" w:eastAsia="Arial," w:hAnsi="Arial" w:cs="Arial"/>
          <w:sz w:val="20"/>
          <w:szCs w:val="20"/>
        </w:rPr>
        <w:t xml:space="preserve"> </w:t>
      </w:r>
      <w:r w:rsidRPr="005063B2">
        <w:rPr>
          <w:rFonts w:ascii="Arial" w:eastAsia="Arial" w:hAnsi="Arial" w:cs="Arial"/>
          <w:sz w:val="20"/>
          <w:szCs w:val="20"/>
        </w:rPr>
        <w:t>(externos),</w:t>
      </w:r>
      <w:r w:rsidRPr="005063B2">
        <w:rPr>
          <w:rFonts w:ascii="Arial" w:eastAsia="Arial," w:hAnsi="Arial" w:cs="Arial"/>
          <w:sz w:val="20"/>
          <w:szCs w:val="20"/>
        </w:rPr>
        <w:t xml:space="preserve"> </w:t>
      </w:r>
      <w:r w:rsidRPr="005063B2">
        <w:rPr>
          <w:rFonts w:ascii="Arial" w:eastAsia="Arial" w:hAnsi="Arial" w:cs="Arial"/>
          <w:sz w:val="20"/>
          <w:szCs w:val="20"/>
        </w:rPr>
        <w:t>quienes</w:t>
      </w:r>
      <w:r w:rsidRPr="005063B2">
        <w:rPr>
          <w:rFonts w:ascii="Arial" w:eastAsia="Arial," w:hAnsi="Arial" w:cs="Arial"/>
          <w:sz w:val="20"/>
          <w:szCs w:val="20"/>
        </w:rPr>
        <w:t xml:space="preserve"> </w:t>
      </w:r>
      <w:r w:rsidRPr="005063B2">
        <w:rPr>
          <w:rFonts w:ascii="Arial" w:eastAsia="Arial" w:hAnsi="Arial" w:cs="Arial"/>
          <w:sz w:val="20"/>
          <w:szCs w:val="20"/>
        </w:rPr>
        <w:t>suscribieron</w:t>
      </w:r>
      <w:r w:rsidRPr="005063B2">
        <w:rPr>
          <w:rFonts w:ascii="Arial" w:eastAsia="Arial," w:hAnsi="Arial" w:cs="Arial"/>
          <w:sz w:val="20"/>
          <w:szCs w:val="20"/>
        </w:rPr>
        <w:t xml:space="preserve"> </w:t>
      </w:r>
      <w:r w:rsidRPr="005063B2">
        <w:rPr>
          <w:rFonts w:ascii="Arial" w:eastAsia="Arial" w:hAnsi="Arial" w:cs="Arial"/>
          <w:sz w:val="20"/>
          <w:szCs w:val="20"/>
        </w:rPr>
        <w:t>los</w:t>
      </w:r>
      <w:r w:rsidRPr="005063B2">
        <w:rPr>
          <w:rFonts w:ascii="Arial" w:eastAsia="Arial," w:hAnsi="Arial" w:cs="Arial"/>
          <w:sz w:val="20"/>
          <w:szCs w:val="20"/>
        </w:rPr>
        <w:t xml:space="preserve"> </w:t>
      </w:r>
      <w:r w:rsidRPr="005063B2">
        <w:rPr>
          <w:rFonts w:ascii="Arial" w:eastAsia="Arial" w:hAnsi="Arial" w:cs="Arial"/>
          <w:sz w:val="20"/>
          <w:szCs w:val="20"/>
        </w:rPr>
        <w:t>documentos</w:t>
      </w:r>
      <w:r w:rsidRPr="005063B2">
        <w:rPr>
          <w:rFonts w:ascii="Arial" w:eastAsia="Arial," w:hAnsi="Arial" w:cs="Arial"/>
          <w:sz w:val="20"/>
          <w:szCs w:val="20"/>
        </w:rPr>
        <w:t xml:space="preserve"> </w:t>
      </w:r>
      <w:r w:rsidRPr="005063B2">
        <w:rPr>
          <w:rFonts w:ascii="Arial" w:eastAsia="Arial" w:hAnsi="Arial" w:cs="Arial"/>
          <w:sz w:val="20"/>
          <w:szCs w:val="20"/>
        </w:rPr>
        <w:t>señalados</w:t>
      </w:r>
      <w:r w:rsidRPr="005063B2">
        <w:rPr>
          <w:rFonts w:ascii="Arial" w:eastAsia="Arial," w:hAnsi="Arial" w:cs="Arial"/>
          <w:sz w:val="20"/>
          <w:szCs w:val="20"/>
        </w:rPr>
        <w:t xml:space="preserve"> </w:t>
      </w:r>
      <w:r w:rsidRPr="005063B2">
        <w:rPr>
          <w:rFonts w:ascii="Arial" w:eastAsia="Arial" w:hAnsi="Arial" w:cs="Arial"/>
          <w:sz w:val="20"/>
          <w:szCs w:val="20"/>
        </w:rPr>
        <w:t>en</w:t>
      </w:r>
      <w:r w:rsidRPr="005063B2">
        <w:rPr>
          <w:rFonts w:ascii="Arial" w:eastAsia="Arial," w:hAnsi="Arial" w:cs="Arial"/>
          <w:sz w:val="20"/>
          <w:szCs w:val="20"/>
        </w:rPr>
        <w:t xml:space="preserve"> </w:t>
      </w:r>
      <w:r w:rsidRPr="005063B2">
        <w:rPr>
          <w:rFonts w:ascii="Arial" w:eastAsia="Arial" w:hAnsi="Arial" w:cs="Arial"/>
          <w:sz w:val="20"/>
          <w:szCs w:val="20"/>
        </w:rPr>
        <w:t>el</w:t>
      </w:r>
      <w:r w:rsidRPr="005063B2">
        <w:rPr>
          <w:rFonts w:ascii="Arial" w:eastAsia="Arial," w:hAnsi="Arial" w:cs="Arial"/>
          <w:sz w:val="20"/>
          <w:szCs w:val="20"/>
        </w:rPr>
        <w:t xml:space="preserve"> </w:t>
      </w:r>
      <w:r w:rsidRPr="005063B2">
        <w:rPr>
          <w:rFonts w:ascii="Arial" w:eastAsia="Arial" w:hAnsi="Arial" w:cs="Arial"/>
          <w:sz w:val="20"/>
          <w:szCs w:val="20"/>
        </w:rPr>
        <w:t>presente</w:t>
      </w:r>
      <w:r w:rsidRPr="005063B2">
        <w:rPr>
          <w:rFonts w:ascii="Arial" w:eastAsia="Arial," w:hAnsi="Arial" w:cs="Arial"/>
          <w:sz w:val="20"/>
          <w:szCs w:val="20"/>
        </w:rPr>
        <w:t xml:space="preserve"> </w:t>
      </w:r>
      <w:r w:rsidRPr="005063B2">
        <w:rPr>
          <w:rFonts w:ascii="Arial" w:eastAsia="Arial" w:hAnsi="Arial" w:cs="Arial"/>
          <w:sz w:val="20"/>
          <w:szCs w:val="20"/>
        </w:rPr>
        <w:t>literal.</w:t>
      </w:r>
      <w:r w:rsidRPr="005063B2">
        <w:rPr>
          <w:rFonts w:ascii="Arial" w:eastAsia="Arial," w:hAnsi="Arial" w:cs="Arial"/>
          <w:sz w:val="20"/>
          <w:szCs w:val="20"/>
        </w:rPr>
        <w:t xml:space="preserve"> </w:t>
      </w:r>
    </w:p>
    <w:p w14:paraId="14963716" w14:textId="0D3ADF4F" w:rsidR="006C2EB0" w:rsidRPr="005063B2" w:rsidRDefault="006C2EB0" w:rsidP="00CA32D3">
      <w:pPr>
        <w:spacing w:line="276" w:lineRule="auto"/>
        <w:jc w:val="both"/>
        <w:rPr>
          <w:rFonts w:eastAsia="Arial," w:cs="Arial"/>
          <w:color w:val="auto"/>
          <w:szCs w:val="20"/>
        </w:rPr>
      </w:pPr>
      <w:r w:rsidRPr="005063B2">
        <w:rPr>
          <w:rFonts w:cs="Arial"/>
          <w:color w:val="auto"/>
          <w:szCs w:val="20"/>
        </w:rPr>
        <w:t>Los</w:t>
      </w:r>
      <w:r w:rsidR="000B2EBA" w:rsidRPr="005063B2">
        <w:rPr>
          <w:rFonts w:cs="Arial"/>
          <w:color w:val="auto"/>
          <w:szCs w:val="20"/>
        </w:rPr>
        <w:t xml:space="preserve"> p</w:t>
      </w:r>
      <w:r w:rsidR="003E509E" w:rsidRPr="005063B2">
        <w:rPr>
          <w:rFonts w:cs="Arial"/>
          <w:color w:val="auto"/>
          <w:szCs w:val="20"/>
        </w:rPr>
        <w:t>roponentes</w:t>
      </w:r>
      <w:r w:rsidR="003116A1" w:rsidRPr="005063B2">
        <w:rPr>
          <w:rFonts w:cs="Arial"/>
          <w:color w:val="auto"/>
          <w:szCs w:val="20"/>
        </w:rPr>
        <w:t xml:space="preserve"> </w:t>
      </w:r>
      <w:r w:rsidR="00100DD9" w:rsidRPr="005063B2">
        <w:rPr>
          <w:rFonts w:cs="Arial"/>
          <w:color w:val="auto"/>
          <w:szCs w:val="20"/>
        </w:rPr>
        <w:t xml:space="preserve">personas naturales o jurídicas extranjeras sin domicilio o sucursal en </w:t>
      </w:r>
      <w:r w:rsidR="6F0FE417" w:rsidRPr="005063B2">
        <w:rPr>
          <w:rFonts w:cs="Arial"/>
          <w:color w:val="auto"/>
          <w:szCs w:val="20"/>
        </w:rPr>
        <w:t>C</w:t>
      </w:r>
      <w:r w:rsidR="00100DD9" w:rsidRPr="005063B2">
        <w:rPr>
          <w:rFonts w:cs="Arial"/>
          <w:color w:val="auto"/>
          <w:szCs w:val="20"/>
        </w:rPr>
        <w:t>olombia</w:t>
      </w:r>
      <w:r w:rsidRPr="005063B2">
        <w:rPr>
          <w:rFonts w:cs="Arial"/>
          <w:color w:val="auto"/>
          <w:szCs w:val="20"/>
        </w:rPr>
        <w:t>,</w:t>
      </w:r>
      <w:r w:rsidR="002644ED" w:rsidRPr="005063B2">
        <w:rPr>
          <w:rFonts w:eastAsia="Arial," w:cs="Arial"/>
          <w:color w:val="auto"/>
          <w:szCs w:val="20"/>
        </w:rPr>
        <w:t xml:space="preserve"> </w:t>
      </w:r>
      <w:r w:rsidRPr="005063B2">
        <w:rPr>
          <w:rFonts w:cs="Arial"/>
          <w:color w:val="auto"/>
          <w:szCs w:val="20"/>
        </w:rPr>
        <w:t>deben</w:t>
      </w:r>
      <w:r w:rsidR="002644ED" w:rsidRPr="005063B2">
        <w:rPr>
          <w:rFonts w:eastAsia="Arial," w:cs="Arial"/>
          <w:color w:val="auto"/>
          <w:szCs w:val="20"/>
        </w:rPr>
        <w:t xml:space="preserve"> </w:t>
      </w:r>
      <w:r w:rsidRPr="005063B2">
        <w:rPr>
          <w:rFonts w:cs="Arial"/>
          <w:color w:val="auto"/>
          <w:szCs w:val="20"/>
        </w:rPr>
        <w:t>presentar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estado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resultados</w:t>
      </w:r>
      <w:r w:rsidR="002644ED" w:rsidRPr="005063B2">
        <w:rPr>
          <w:rFonts w:eastAsia="Arial," w:cs="Arial"/>
          <w:color w:val="auto"/>
          <w:szCs w:val="20"/>
        </w:rPr>
        <w:t xml:space="preserve"> </w:t>
      </w:r>
      <w:r w:rsidRPr="005063B2">
        <w:rPr>
          <w:rFonts w:cs="Arial"/>
          <w:color w:val="auto"/>
          <w:szCs w:val="20"/>
        </w:rPr>
        <w:t>integral</w:t>
      </w:r>
      <w:r w:rsidR="002644ED" w:rsidRPr="005063B2">
        <w:rPr>
          <w:rFonts w:eastAsia="Arial," w:cs="Arial"/>
          <w:color w:val="auto"/>
          <w:szCs w:val="20"/>
        </w:rPr>
        <w:t xml:space="preserve"> </w:t>
      </w:r>
      <w:r w:rsidRPr="005063B2">
        <w:rPr>
          <w:rFonts w:cs="Arial"/>
          <w:color w:val="auto"/>
          <w:szCs w:val="20"/>
        </w:rPr>
        <w:t>consolidado</w:t>
      </w:r>
      <w:r w:rsidR="002644ED" w:rsidRPr="005063B2">
        <w:rPr>
          <w:rFonts w:eastAsia="Arial," w:cs="Arial"/>
          <w:color w:val="auto"/>
          <w:szCs w:val="20"/>
        </w:rPr>
        <w:t xml:space="preserve"> </w:t>
      </w:r>
      <w:r w:rsidRPr="005063B2">
        <w:rPr>
          <w:rFonts w:cs="Arial"/>
          <w:color w:val="auto"/>
          <w:szCs w:val="20"/>
        </w:rPr>
        <w:t>(estado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resultados</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pérdida</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ganancias)</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año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hayan</w:t>
      </w:r>
      <w:r w:rsidR="002644ED" w:rsidRPr="005063B2">
        <w:rPr>
          <w:rFonts w:eastAsia="Arial," w:cs="Arial"/>
          <w:color w:val="auto"/>
          <w:szCs w:val="20"/>
        </w:rPr>
        <w:t xml:space="preserve"> </w:t>
      </w:r>
      <w:r w:rsidRPr="005063B2">
        <w:rPr>
          <w:rFonts w:cs="Arial"/>
          <w:color w:val="auto"/>
          <w:szCs w:val="20"/>
        </w:rPr>
        <w:t>obtenido</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mayor</w:t>
      </w:r>
      <w:r w:rsidR="002644ED" w:rsidRPr="005063B2">
        <w:rPr>
          <w:rFonts w:eastAsia="Arial," w:cs="Arial"/>
          <w:color w:val="auto"/>
          <w:szCs w:val="20"/>
        </w:rPr>
        <w:t xml:space="preserve"> </w:t>
      </w:r>
      <w:r w:rsidR="00720FBB" w:rsidRPr="005063B2">
        <w:rPr>
          <w:rFonts w:cs="Arial"/>
          <w:color w:val="auto"/>
          <w:szCs w:val="20"/>
        </w:rPr>
        <w:t>i</w:t>
      </w:r>
      <w:r w:rsidR="00160AE0" w:rsidRPr="005063B2">
        <w:rPr>
          <w:rFonts w:cs="Arial"/>
          <w:color w:val="auto"/>
          <w:szCs w:val="20"/>
        </w:rPr>
        <w:t xml:space="preserve">ngreso </w:t>
      </w:r>
      <w:r w:rsidR="00720FBB" w:rsidRPr="005063B2">
        <w:rPr>
          <w:rFonts w:cs="Arial"/>
          <w:color w:val="auto"/>
          <w:szCs w:val="20"/>
        </w:rPr>
        <w:t>o</w:t>
      </w:r>
      <w:r w:rsidR="00160AE0" w:rsidRPr="005063B2">
        <w:rPr>
          <w:rFonts w:cs="Arial"/>
          <w:color w:val="auto"/>
          <w:szCs w:val="20"/>
        </w:rPr>
        <w:t xml:space="preserve">peracional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últimos</w:t>
      </w:r>
      <w:r w:rsidR="002644ED" w:rsidRPr="005063B2">
        <w:rPr>
          <w:rFonts w:eastAsia="Arial," w:cs="Arial"/>
          <w:color w:val="auto"/>
          <w:szCs w:val="20"/>
        </w:rPr>
        <w:t xml:space="preserve"> </w:t>
      </w:r>
      <w:r w:rsidRPr="005063B2">
        <w:rPr>
          <w:rFonts w:cs="Arial"/>
          <w:color w:val="auto"/>
          <w:szCs w:val="20"/>
        </w:rPr>
        <w:t>cinco</w:t>
      </w:r>
      <w:r w:rsidR="002644ED" w:rsidRPr="005063B2">
        <w:rPr>
          <w:rFonts w:eastAsia="Arial," w:cs="Arial"/>
          <w:color w:val="auto"/>
          <w:szCs w:val="20"/>
        </w:rPr>
        <w:t xml:space="preserve"> </w:t>
      </w:r>
      <w:r w:rsidRPr="005063B2">
        <w:rPr>
          <w:rFonts w:cs="Arial"/>
          <w:color w:val="auto"/>
          <w:szCs w:val="20"/>
        </w:rPr>
        <w:t>(5)</w:t>
      </w:r>
      <w:r w:rsidR="002644ED" w:rsidRPr="005063B2">
        <w:rPr>
          <w:rFonts w:eastAsia="Arial," w:cs="Arial"/>
          <w:color w:val="auto"/>
          <w:szCs w:val="20"/>
        </w:rPr>
        <w:t xml:space="preserve"> </w:t>
      </w:r>
      <w:r w:rsidRPr="005063B2">
        <w:rPr>
          <w:rFonts w:cs="Arial"/>
          <w:color w:val="auto"/>
          <w:szCs w:val="20"/>
        </w:rPr>
        <w:t>años,</w:t>
      </w:r>
      <w:r w:rsidR="002644ED" w:rsidRPr="005063B2">
        <w:rPr>
          <w:rFonts w:eastAsia="Arial," w:cs="Arial"/>
          <w:color w:val="auto"/>
          <w:szCs w:val="20"/>
        </w:rPr>
        <w:t xml:space="preserve"> </w:t>
      </w:r>
      <w:r w:rsidRPr="005063B2">
        <w:rPr>
          <w:rFonts w:cs="Arial"/>
          <w:color w:val="auto"/>
          <w:szCs w:val="20"/>
        </w:rPr>
        <w:t>auditado,</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firma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quien</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encuentre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obligación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hacerlo,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acuerdo</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normativa</w:t>
      </w:r>
      <w:r w:rsidR="002644ED" w:rsidRPr="005063B2">
        <w:rPr>
          <w:rFonts w:eastAsia="Arial," w:cs="Arial"/>
          <w:color w:val="auto"/>
          <w:szCs w:val="20"/>
        </w:rPr>
        <w:t xml:space="preserve"> </w:t>
      </w:r>
      <w:r w:rsidRPr="005063B2">
        <w:rPr>
          <w:rFonts w:cs="Arial"/>
          <w:color w:val="auto"/>
          <w:szCs w:val="20"/>
        </w:rPr>
        <w:t>vigente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país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origen,</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moneda</w:t>
      </w:r>
      <w:r w:rsidR="002644ED" w:rsidRPr="005063B2">
        <w:rPr>
          <w:rFonts w:eastAsia="Arial," w:cs="Arial"/>
          <w:color w:val="auto"/>
          <w:szCs w:val="20"/>
        </w:rPr>
        <w:t xml:space="preserve"> </w:t>
      </w:r>
      <w:r w:rsidRPr="005063B2">
        <w:rPr>
          <w:rFonts w:cs="Arial"/>
          <w:color w:val="auto"/>
          <w:szCs w:val="20"/>
        </w:rPr>
        <w:t>legal</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país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cual</w:t>
      </w:r>
      <w:r w:rsidR="002644ED" w:rsidRPr="005063B2">
        <w:rPr>
          <w:rFonts w:eastAsia="Arial," w:cs="Arial"/>
          <w:color w:val="auto"/>
          <w:szCs w:val="20"/>
        </w:rPr>
        <w:t xml:space="preserve"> </w:t>
      </w:r>
      <w:r w:rsidRPr="005063B2">
        <w:rPr>
          <w:rFonts w:cs="Arial"/>
          <w:color w:val="auto"/>
          <w:szCs w:val="20"/>
        </w:rPr>
        <w:t>fue</w:t>
      </w:r>
      <w:r w:rsidR="002644ED" w:rsidRPr="005063B2">
        <w:rPr>
          <w:rFonts w:eastAsia="Arial," w:cs="Arial"/>
          <w:color w:val="auto"/>
          <w:szCs w:val="20"/>
        </w:rPr>
        <w:t xml:space="preserve"> </w:t>
      </w:r>
      <w:r w:rsidRPr="005063B2">
        <w:rPr>
          <w:rFonts w:cs="Arial"/>
          <w:color w:val="auto"/>
          <w:szCs w:val="20"/>
        </w:rPr>
        <w:t>emitido,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conformidad</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legislación</w:t>
      </w:r>
      <w:r w:rsidR="002644ED" w:rsidRPr="005063B2">
        <w:rPr>
          <w:rFonts w:eastAsia="Arial," w:cs="Arial"/>
          <w:color w:val="auto"/>
          <w:szCs w:val="20"/>
        </w:rPr>
        <w:t xml:space="preserve"> </w:t>
      </w:r>
      <w:r w:rsidRPr="005063B2">
        <w:rPr>
          <w:rFonts w:cs="Arial"/>
          <w:color w:val="auto"/>
          <w:szCs w:val="20"/>
        </w:rPr>
        <w:t>propia</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país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origen.</w:t>
      </w:r>
    </w:p>
    <w:p w14:paraId="61CC01CF" w14:textId="4E882F7F" w:rsidR="006C2EB0" w:rsidRPr="005063B2" w:rsidRDefault="0082343A" w:rsidP="00CA32D3">
      <w:pPr>
        <w:spacing w:line="276" w:lineRule="auto"/>
        <w:jc w:val="both"/>
        <w:rPr>
          <w:rFonts w:eastAsia="Arial," w:cs="Arial"/>
          <w:color w:val="auto"/>
          <w:szCs w:val="20"/>
        </w:rPr>
      </w:pPr>
      <w:r w:rsidRPr="005063B2">
        <w:rPr>
          <w:rFonts w:cs="Arial"/>
          <w:color w:val="auto"/>
          <w:szCs w:val="20"/>
        </w:rPr>
        <w:t>Adicional</w:t>
      </w:r>
      <w:r w:rsidRPr="005063B2">
        <w:rPr>
          <w:rFonts w:eastAsia="Arial," w:cs="Arial"/>
          <w:color w:val="auto"/>
          <w:szCs w:val="20"/>
        </w:rPr>
        <w:t xml:space="preserve"> </w:t>
      </w:r>
      <w:r w:rsidRPr="005063B2">
        <w:rPr>
          <w:rFonts w:cs="Arial"/>
          <w:color w:val="auto"/>
          <w:szCs w:val="20"/>
        </w:rPr>
        <w:t>a</w:t>
      </w:r>
      <w:r w:rsidRPr="005063B2">
        <w:rPr>
          <w:rFonts w:eastAsia="Arial," w:cs="Arial"/>
          <w:color w:val="auto"/>
          <w:szCs w:val="20"/>
        </w:rPr>
        <w:t xml:space="preserve"> </w:t>
      </w:r>
      <w:r w:rsidRPr="005063B2">
        <w:rPr>
          <w:rFonts w:cs="Arial"/>
          <w:color w:val="auto"/>
          <w:szCs w:val="20"/>
        </w:rPr>
        <w:t>lo</w:t>
      </w:r>
      <w:r w:rsidRPr="005063B2">
        <w:rPr>
          <w:rFonts w:eastAsia="Arial," w:cs="Arial"/>
          <w:color w:val="auto"/>
          <w:szCs w:val="20"/>
        </w:rPr>
        <w:t xml:space="preserve"> </w:t>
      </w:r>
      <w:r w:rsidRPr="005063B2">
        <w:rPr>
          <w:rFonts w:cs="Arial"/>
          <w:color w:val="auto"/>
          <w:szCs w:val="20"/>
        </w:rPr>
        <w:t>anterior,</w:t>
      </w:r>
      <w:r w:rsidRPr="005063B2">
        <w:rPr>
          <w:rFonts w:eastAsia="Arial," w:cs="Arial"/>
          <w:color w:val="auto"/>
          <w:szCs w:val="20"/>
        </w:rPr>
        <w:t xml:space="preserve"> </w:t>
      </w:r>
      <w:r w:rsidRPr="005063B2">
        <w:rPr>
          <w:rFonts w:cs="Arial"/>
          <w:color w:val="auto"/>
          <w:szCs w:val="20"/>
        </w:rPr>
        <w:t>deben</w:t>
      </w:r>
      <w:r w:rsidRPr="005063B2">
        <w:rPr>
          <w:rFonts w:eastAsia="Arial," w:cs="Arial"/>
          <w:color w:val="auto"/>
          <w:szCs w:val="20"/>
        </w:rPr>
        <w:t xml:space="preserve"> </w:t>
      </w:r>
      <w:r w:rsidRPr="005063B2">
        <w:rPr>
          <w:rFonts w:cs="Arial"/>
          <w:color w:val="auto"/>
          <w:szCs w:val="20"/>
        </w:rPr>
        <w:t>allegar</w:t>
      </w:r>
      <w:r w:rsidRPr="005063B2">
        <w:rPr>
          <w:rFonts w:eastAsia="Arial," w:cs="Arial"/>
          <w:color w:val="auto"/>
          <w:szCs w:val="20"/>
        </w:rPr>
        <w:t xml:space="preserve"> </w:t>
      </w:r>
      <w:r w:rsidRPr="005063B2">
        <w:rPr>
          <w:rFonts w:cs="Arial"/>
          <w:color w:val="auto"/>
          <w:szCs w:val="20"/>
        </w:rPr>
        <w:t>la</w:t>
      </w:r>
      <w:r w:rsidRPr="005063B2">
        <w:rPr>
          <w:rFonts w:eastAsia="Arial," w:cs="Arial"/>
          <w:color w:val="auto"/>
          <w:szCs w:val="20"/>
        </w:rPr>
        <w:t xml:space="preserve"> </w:t>
      </w:r>
      <w:r w:rsidRPr="005063B2">
        <w:rPr>
          <w:rFonts w:cs="Arial"/>
          <w:color w:val="auto"/>
          <w:szCs w:val="20"/>
        </w:rPr>
        <w:t>traducción</w:t>
      </w:r>
      <w:r w:rsidRPr="005063B2">
        <w:rPr>
          <w:rFonts w:eastAsia="Arial," w:cs="Arial"/>
          <w:color w:val="auto"/>
          <w:szCs w:val="20"/>
        </w:rPr>
        <w:t xml:space="preserve"> </w:t>
      </w:r>
      <w:r w:rsidRPr="005063B2">
        <w:rPr>
          <w:rFonts w:cs="Arial"/>
          <w:color w:val="auto"/>
          <w:szCs w:val="20"/>
        </w:rPr>
        <w:t>al</w:t>
      </w:r>
      <w:r w:rsidRPr="005063B2">
        <w:rPr>
          <w:rFonts w:eastAsia="Arial," w:cs="Arial"/>
          <w:color w:val="auto"/>
          <w:szCs w:val="20"/>
        </w:rPr>
        <w:t xml:space="preserve"> </w:t>
      </w:r>
      <w:r w:rsidRPr="005063B2">
        <w:rPr>
          <w:rFonts w:cs="Arial"/>
          <w:color w:val="auto"/>
          <w:szCs w:val="20"/>
        </w:rPr>
        <w:t>idioma</w:t>
      </w:r>
      <w:r w:rsidRPr="005063B2">
        <w:rPr>
          <w:rFonts w:eastAsia="Arial," w:cs="Arial"/>
          <w:color w:val="auto"/>
          <w:szCs w:val="20"/>
        </w:rPr>
        <w:t xml:space="preserve"> </w:t>
      </w:r>
      <w:r w:rsidRPr="005063B2">
        <w:rPr>
          <w:rFonts w:cs="Arial"/>
          <w:color w:val="auto"/>
          <w:szCs w:val="20"/>
        </w:rPr>
        <w:t>castellano</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la</w:t>
      </w:r>
      <w:r w:rsidRPr="005063B2">
        <w:rPr>
          <w:rFonts w:eastAsia="Arial," w:cs="Arial"/>
          <w:color w:val="auto"/>
          <w:szCs w:val="20"/>
        </w:rPr>
        <w:t xml:space="preserve"> </w:t>
      </w:r>
      <w:r w:rsidRPr="005063B2">
        <w:rPr>
          <w:rFonts w:cs="Arial"/>
          <w:color w:val="auto"/>
          <w:szCs w:val="20"/>
        </w:rPr>
        <w:t>información</w:t>
      </w:r>
      <w:r w:rsidRPr="005063B2">
        <w:rPr>
          <w:rFonts w:eastAsia="Arial," w:cs="Arial"/>
          <w:color w:val="auto"/>
          <w:szCs w:val="20"/>
        </w:rPr>
        <w:t xml:space="preserve"> </w:t>
      </w:r>
      <w:r w:rsidRPr="005063B2">
        <w:rPr>
          <w:rFonts w:cs="Arial"/>
          <w:color w:val="auto"/>
          <w:szCs w:val="20"/>
        </w:rPr>
        <w:t>financiera, observando lo siguiente:</w:t>
      </w:r>
      <w:r w:rsidRPr="005063B2">
        <w:rPr>
          <w:rFonts w:eastAsia="Arial," w:cs="Arial"/>
          <w:color w:val="auto"/>
          <w:szCs w:val="20"/>
        </w:rPr>
        <w:t xml:space="preserve"> </w:t>
      </w:r>
      <w:r w:rsidRPr="005063B2">
        <w:rPr>
          <w:rFonts w:cs="Arial"/>
          <w:color w:val="auto"/>
          <w:szCs w:val="20"/>
        </w:rPr>
        <w:t>i)</w:t>
      </w:r>
      <w:r w:rsidRPr="005063B2">
        <w:rPr>
          <w:rFonts w:eastAsia="Arial," w:cs="Arial"/>
          <w:color w:val="auto"/>
          <w:szCs w:val="20"/>
        </w:rPr>
        <w:t xml:space="preserve"> </w:t>
      </w:r>
      <w:r w:rsidRPr="005063B2">
        <w:rPr>
          <w:rFonts w:cs="Arial"/>
          <w:color w:val="auto"/>
          <w:szCs w:val="20"/>
        </w:rPr>
        <w:t>los</w:t>
      </w:r>
      <w:r w:rsidRPr="005063B2">
        <w:rPr>
          <w:rFonts w:eastAsia="Arial," w:cs="Arial"/>
          <w:color w:val="auto"/>
          <w:szCs w:val="20"/>
        </w:rPr>
        <w:t xml:space="preserve"> </w:t>
      </w:r>
      <w:r w:rsidRPr="005063B2">
        <w:rPr>
          <w:rFonts w:cs="Arial"/>
          <w:color w:val="auto"/>
          <w:szCs w:val="20"/>
        </w:rPr>
        <w:t>valores</w:t>
      </w:r>
      <w:r w:rsidRPr="005063B2">
        <w:rPr>
          <w:rFonts w:eastAsia="Arial," w:cs="Arial"/>
          <w:color w:val="auto"/>
          <w:szCs w:val="20"/>
        </w:rPr>
        <w:t xml:space="preserve"> deben ser </w:t>
      </w:r>
      <w:r w:rsidRPr="005063B2">
        <w:rPr>
          <w:rFonts w:cs="Arial"/>
          <w:color w:val="auto"/>
          <w:szCs w:val="20"/>
        </w:rPr>
        <w:t>expresados</w:t>
      </w:r>
      <w:r w:rsidRPr="005063B2">
        <w:rPr>
          <w:rFonts w:eastAsia="Arial," w:cs="Arial"/>
          <w:color w:val="auto"/>
          <w:szCs w:val="20"/>
        </w:rPr>
        <w:t xml:space="preserve"> </w:t>
      </w:r>
      <w:r w:rsidRPr="005063B2">
        <w:rPr>
          <w:rFonts w:cs="Arial"/>
          <w:color w:val="auto"/>
          <w:szCs w:val="20"/>
        </w:rPr>
        <w:t>pesos</w:t>
      </w:r>
      <w:r w:rsidRPr="005063B2">
        <w:rPr>
          <w:rFonts w:eastAsia="Arial," w:cs="Arial"/>
          <w:color w:val="auto"/>
          <w:szCs w:val="20"/>
        </w:rPr>
        <w:t xml:space="preserve"> </w:t>
      </w:r>
      <w:r w:rsidRPr="005063B2">
        <w:rPr>
          <w:rFonts w:cs="Arial"/>
          <w:color w:val="auto"/>
          <w:szCs w:val="20"/>
        </w:rPr>
        <w:t>colombianos,</w:t>
      </w:r>
      <w:r w:rsidRPr="005063B2">
        <w:rPr>
          <w:rFonts w:eastAsia="Arial," w:cs="Arial"/>
          <w:color w:val="auto"/>
          <w:szCs w:val="20"/>
        </w:rPr>
        <w:t xml:space="preserve"> </w:t>
      </w:r>
      <w:r w:rsidRPr="005063B2">
        <w:rPr>
          <w:rFonts w:cs="Arial"/>
          <w:color w:val="auto"/>
          <w:szCs w:val="20"/>
        </w:rPr>
        <w:t>convertidos</w:t>
      </w:r>
      <w:r w:rsidRPr="005063B2">
        <w:rPr>
          <w:rFonts w:eastAsia="Arial," w:cs="Arial"/>
          <w:color w:val="auto"/>
          <w:szCs w:val="20"/>
        </w:rPr>
        <w:t xml:space="preserve"> </w:t>
      </w:r>
      <w:r w:rsidRPr="005063B2">
        <w:rPr>
          <w:rFonts w:cs="Arial"/>
          <w:color w:val="auto"/>
          <w:szCs w:val="20"/>
        </w:rPr>
        <w:t>a</w:t>
      </w:r>
      <w:r w:rsidRPr="005063B2">
        <w:rPr>
          <w:rFonts w:eastAsia="Arial," w:cs="Arial"/>
          <w:color w:val="auto"/>
          <w:szCs w:val="20"/>
        </w:rPr>
        <w:t xml:space="preserve"> </w:t>
      </w:r>
      <w:r w:rsidRPr="005063B2">
        <w:rPr>
          <w:rFonts w:cs="Arial"/>
          <w:color w:val="auto"/>
          <w:szCs w:val="20"/>
        </w:rPr>
        <w:t>la</w:t>
      </w:r>
      <w:r w:rsidRPr="005063B2">
        <w:rPr>
          <w:rFonts w:eastAsia="Arial," w:cs="Arial"/>
          <w:color w:val="auto"/>
          <w:szCs w:val="20"/>
        </w:rPr>
        <w:t xml:space="preserve"> </w:t>
      </w:r>
      <w:r w:rsidRPr="005063B2">
        <w:rPr>
          <w:rFonts w:cs="Arial"/>
          <w:color w:val="auto"/>
          <w:szCs w:val="20"/>
        </w:rPr>
        <w:t>tasa</w:t>
      </w:r>
      <w:r w:rsidRPr="005063B2">
        <w:rPr>
          <w:rFonts w:eastAsia="Arial," w:cs="Arial"/>
          <w:color w:val="auto"/>
          <w:szCs w:val="20"/>
        </w:rPr>
        <w:t xml:space="preserve"> </w:t>
      </w:r>
      <w:r w:rsidRPr="005063B2">
        <w:rPr>
          <w:rFonts w:cs="Arial"/>
          <w:color w:val="auto"/>
          <w:szCs w:val="20"/>
        </w:rPr>
        <w:t>representativa</w:t>
      </w:r>
      <w:r w:rsidRPr="005063B2">
        <w:rPr>
          <w:rFonts w:eastAsia="Arial," w:cs="Arial"/>
          <w:color w:val="auto"/>
          <w:szCs w:val="20"/>
        </w:rPr>
        <w:t xml:space="preserve"> </w:t>
      </w:r>
      <w:r w:rsidRPr="005063B2">
        <w:rPr>
          <w:rFonts w:cs="Arial"/>
          <w:color w:val="auto"/>
          <w:szCs w:val="20"/>
        </w:rPr>
        <w:t>del</w:t>
      </w:r>
      <w:r w:rsidRPr="005063B2">
        <w:rPr>
          <w:rFonts w:eastAsia="Arial," w:cs="Arial"/>
          <w:color w:val="auto"/>
          <w:szCs w:val="20"/>
        </w:rPr>
        <w:t xml:space="preserve"> </w:t>
      </w:r>
      <w:r w:rsidRPr="005063B2">
        <w:rPr>
          <w:rFonts w:cs="Arial"/>
          <w:color w:val="auto"/>
          <w:szCs w:val="20"/>
        </w:rPr>
        <w:t>mercado</w:t>
      </w:r>
      <w:r w:rsidRPr="005063B2">
        <w:rPr>
          <w:rFonts w:eastAsia="Arial," w:cs="Arial"/>
          <w:color w:val="auto"/>
          <w:szCs w:val="20"/>
        </w:rPr>
        <w:t xml:space="preserve"> </w:t>
      </w:r>
      <w:r w:rsidRPr="005063B2">
        <w:rPr>
          <w:rFonts w:cs="Arial"/>
          <w:color w:val="auto"/>
          <w:szCs w:val="20"/>
        </w:rPr>
        <w:t>(TRM)</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la</w:t>
      </w:r>
      <w:r w:rsidRPr="005063B2">
        <w:rPr>
          <w:rFonts w:eastAsia="Arial," w:cs="Arial"/>
          <w:color w:val="auto"/>
          <w:szCs w:val="20"/>
        </w:rPr>
        <w:t xml:space="preserve"> </w:t>
      </w:r>
      <w:r w:rsidRPr="005063B2">
        <w:rPr>
          <w:rFonts w:cs="Arial"/>
          <w:color w:val="auto"/>
          <w:szCs w:val="20"/>
        </w:rPr>
        <w:t>fecha</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corte</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los</w:t>
      </w:r>
      <w:r w:rsidRPr="005063B2">
        <w:rPr>
          <w:rFonts w:eastAsia="Arial," w:cs="Arial"/>
          <w:color w:val="auto"/>
          <w:szCs w:val="20"/>
        </w:rPr>
        <w:t xml:space="preserve"> </w:t>
      </w:r>
      <w:r w:rsidRPr="005063B2">
        <w:rPr>
          <w:rFonts w:cs="Arial"/>
          <w:color w:val="auto"/>
          <w:szCs w:val="20"/>
        </w:rPr>
        <w:t>mismos,</w:t>
      </w:r>
      <w:r w:rsidRPr="005063B2">
        <w:rPr>
          <w:rFonts w:eastAsia="Arial," w:cs="Arial"/>
          <w:color w:val="auto"/>
          <w:szCs w:val="20"/>
        </w:rPr>
        <w:t xml:space="preserve"> </w:t>
      </w:r>
      <w:r w:rsidRPr="005063B2">
        <w:rPr>
          <w:rFonts w:cs="Arial"/>
          <w:color w:val="auto"/>
          <w:szCs w:val="20"/>
        </w:rPr>
        <w:t>en</w:t>
      </w:r>
      <w:r w:rsidRPr="005063B2">
        <w:rPr>
          <w:rFonts w:eastAsia="Arial," w:cs="Arial"/>
          <w:color w:val="auto"/>
          <w:szCs w:val="20"/>
        </w:rPr>
        <w:t xml:space="preserve"> </w:t>
      </w:r>
      <w:r w:rsidRPr="005063B2">
        <w:rPr>
          <w:rFonts w:cs="Arial"/>
          <w:color w:val="auto"/>
          <w:szCs w:val="20"/>
        </w:rPr>
        <w:t>los</w:t>
      </w:r>
      <w:r w:rsidRPr="005063B2">
        <w:rPr>
          <w:rFonts w:eastAsia="Arial," w:cs="Arial"/>
          <w:color w:val="auto"/>
          <w:szCs w:val="20"/>
        </w:rPr>
        <w:t xml:space="preserve"> </w:t>
      </w:r>
      <w:r w:rsidRPr="005063B2">
        <w:rPr>
          <w:rFonts w:cs="Arial"/>
          <w:color w:val="auto"/>
          <w:szCs w:val="20"/>
        </w:rPr>
        <w:t>términos</w:t>
      </w:r>
      <w:r w:rsidRPr="005063B2">
        <w:rPr>
          <w:rFonts w:eastAsia="Arial," w:cs="Arial"/>
          <w:color w:val="auto"/>
          <w:szCs w:val="20"/>
        </w:rPr>
        <w:t xml:space="preserve"> </w:t>
      </w:r>
      <w:r w:rsidRPr="005063B2">
        <w:rPr>
          <w:rFonts w:cs="Arial"/>
          <w:color w:val="auto"/>
          <w:szCs w:val="20"/>
        </w:rPr>
        <w:t>descritos</w:t>
      </w:r>
      <w:r w:rsidRPr="005063B2">
        <w:rPr>
          <w:rFonts w:eastAsia="Arial," w:cs="Arial"/>
          <w:color w:val="auto"/>
          <w:szCs w:val="20"/>
        </w:rPr>
        <w:t xml:space="preserve"> </w:t>
      </w:r>
      <w:r w:rsidRPr="005063B2">
        <w:rPr>
          <w:rFonts w:cs="Arial"/>
          <w:color w:val="auto"/>
          <w:szCs w:val="20"/>
        </w:rPr>
        <w:t>en</w:t>
      </w:r>
      <w:r w:rsidRPr="005063B2">
        <w:rPr>
          <w:rFonts w:eastAsia="Arial," w:cs="Arial"/>
          <w:color w:val="auto"/>
          <w:szCs w:val="20"/>
        </w:rPr>
        <w:t xml:space="preserve"> </w:t>
      </w:r>
      <w:r w:rsidRPr="005063B2">
        <w:rPr>
          <w:rFonts w:cs="Arial"/>
          <w:color w:val="auto"/>
          <w:szCs w:val="20"/>
        </w:rPr>
        <w:t>la</w:t>
      </w:r>
      <w:r w:rsidRPr="005063B2">
        <w:rPr>
          <w:rFonts w:eastAsia="Arial," w:cs="Arial"/>
          <w:color w:val="auto"/>
          <w:szCs w:val="20"/>
        </w:rPr>
        <w:t xml:space="preserve"> </w:t>
      </w:r>
      <w:r w:rsidRPr="005063B2">
        <w:rPr>
          <w:rFonts w:cs="Arial"/>
          <w:color w:val="auto"/>
          <w:szCs w:val="20"/>
        </w:rPr>
        <w:t>sección</w:t>
      </w:r>
      <w:r w:rsidRPr="005063B2">
        <w:rPr>
          <w:rFonts w:eastAsia="Arial," w:cs="Arial"/>
          <w:color w:val="auto"/>
          <w:szCs w:val="20"/>
        </w:rPr>
        <w:t xml:space="preserve"> </w:t>
      </w:r>
      <w:r w:rsidRPr="005063B2">
        <w:rPr>
          <w:rFonts w:cs="Arial"/>
          <w:color w:val="auto"/>
          <w:szCs w:val="20"/>
        </w:rPr>
        <w:fldChar w:fldCharType="begin"/>
      </w:r>
      <w:r w:rsidRPr="005063B2">
        <w:rPr>
          <w:rFonts w:eastAsiaTheme="minorEastAsia" w:cs="Arial"/>
          <w:color w:val="auto"/>
          <w:szCs w:val="20"/>
        </w:rPr>
        <w:instrText xml:space="preserve"> REF _Ref508650022 \r \h  \* MERGEFORMAT </w:instrText>
      </w:r>
      <w:r w:rsidRPr="005063B2">
        <w:rPr>
          <w:rFonts w:cs="Arial"/>
          <w:color w:val="auto"/>
          <w:szCs w:val="20"/>
        </w:rPr>
      </w:r>
      <w:r w:rsidRPr="005063B2">
        <w:rPr>
          <w:rFonts w:eastAsiaTheme="minorEastAsia" w:cs="Arial"/>
          <w:color w:val="auto"/>
          <w:szCs w:val="20"/>
        </w:rPr>
        <w:fldChar w:fldCharType="separate"/>
      </w:r>
      <w:r w:rsidR="00AE1F6F" w:rsidRPr="005063B2">
        <w:rPr>
          <w:rFonts w:cs="Arial"/>
          <w:color w:val="auto"/>
          <w:szCs w:val="20"/>
        </w:rPr>
        <w:t>1.13</w:t>
      </w:r>
      <w:r w:rsidRPr="005063B2">
        <w:rPr>
          <w:rFonts w:cs="Arial"/>
          <w:color w:val="auto"/>
          <w:szCs w:val="20"/>
        </w:rPr>
        <w:fldChar w:fldCharType="end"/>
      </w:r>
      <w:r w:rsidRPr="005063B2">
        <w:rPr>
          <w:rFonts w:eastAsia="Arial," w:cs="Arial"/>
          <w:color w:val="auto"/>
          <w:szCs w:val="20"/>
        </w:rPr>
        <w:t xml:space="preserve"> </w:t>
      </w:r>
      <w:r w:rsidRPr="005063B2">
        <w:rPr>
          <w:rFonts w:cs="Arial"/>
          <w:color w:val="auto"/>
          <w:szCs w:val="20"/>
        </w:rPr>
        <w:t>del</w:t>
      </w:r>
      <w:r w:rsidRPr="005063B2">
        <w:rPr>
          <w:rFonts w:eastAsia="Arial," w:cs="Arial"/>
          <w:color w:val="auto"/>
          <w:szCs w:val="20"/>
        </w:rPr>
        <w:t xml:space="preserve"> </w:t>
      </w:r>
      <w:r w:rsidRPr="005063B2">
        <w:rPr>
          <w:rFonts w:cs="Arial"/>
          <w:color w:val="auto"/>
          <w:szCs w:val="20"/>
        </w:rPr>
        <w:t>presente</w:t>
      </w:r>
      <w:r w:rsidRPr="005063B2">
        <w:rPr>
          <w:rFonts w:eastAsia="Arial," w:cs="Arial"/>
          <w:color w:val="auto"/>
          <w:szCs w:val="20"/>
        </w:rPr>
        <w:t xml:space="preserve"> </w:t>
      </w:r>
      <w:r w:rsidR="005C02C3" w:rsidRPr="005063B2">
        <w:rPr>
          <w:rFonts w:cs="Arial"/>
          <w:color w:val="auto"/>
          <w:szCs w:val="20"/>
        </w:rPr>
        <w:t>p</w:t>
      </w:r>
      <w:r w:rsidRPr="005063B2">
        <w:rPr>
          <w:rFonts w:cs="Arial"/>
          <w:color w:val="auto"/>
          <w:szCs w:val="20"/>
        </w:rPr>
        <w:t>liego</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005C02C3" w:rsidRPr="005063B2">
        <w:rPr>
          <w:rFonts w:cs="Arial"/>
          <w:color w:val="auto"/>
          <w:szCs w:val="20"/>
        </w:rPr>
        <w:t>c</w:t>
      </w:r>
      <w:r w:rsidRPr="005063B2">
        <w:rPr>
          <w:rFonts w:cs="Arial"/>
          <w:color w:val="auto"/>
          <w:szCs w:val="20"/>
        </w:rPr>
        <w:t>ondiciones;</w:t>
      </w:r>
      <w:r w:rsidRPr="005063B2">
        <w:rPr>
          <w:rFonts w:eastAsia="Arial," w:cs="Arial"/>
          <w:color w:val="auto"/>
          <w:szCs w:val="20"/>
        </w:rPr>
        <w:t xml:space="preserve"> </w:t>
      </w:r>
      <w:proofErr w:type="spellStart"/>
      <w:r w:rsidRPr="005063B2">
        <w:rPr>
          <w:rFonts w:cs="Arial"/>
          <w:color w:val="auto"/>
          <w:szCs w:val="20"/>
        </w:rPr>
        <w:t>ii</w:t>
      </w:r>
      <w:proofErr w:type="spellEnd"/>
      <w:r w:rsidRPr="005063B2">
        <w:rPr>
          <w:rFonts w:cs="Arial"/>
          <w:color w:val="auto"/>
          <w:szCs w:val="20"/>
        </w:rPr>
        <w:t>)</w:t>
      </w:r>
      <w:r w:rsidRPr="005063B2">
        <w:rPr>
          <w:rFonts w:eastAsia="Arial," w:cs="Arial"/>
          <w:color w:val="auto"/>
          <w:szCs w:val="20"/>
        </w:rPr>
        <w:t xml:space="preserve"> </w:t>
      </w:r>
      <w:r w:rsidRPr="005063B2">
        <w:rPr>
          <w:rFonts w:cs="Arial"/>
          <w:color w:val="auto"/>
          <w:szCs w:val="20"/>
        </w:rPr>
        <w:t>presentados</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acuerdo</w:t>
      </w:r>
      <w:r w:rsidRPr="005063B2">
        <w:rPr>
          <w:rFonts w:eastAsia="Arial," w:cs="Arial"/>
          <w:color w:val="auto"/>
          <w:szCs w:val="20"/>
        </w:rPr>
        <w:t xml:space="preserve"> </w:t>
      </w:r>
      <w:r w:rsidRPr="005063B2">
        <w:rPr>
          <w:rFonts w:cs="Arial"/>
          <w:color w:val="auto"/>
          <w:szCs w:val="20"/>
        </w:rPr>
        <w:t>con</w:t>
      </w:r>
      <w:r w:rsidRPr="005063B2">
        <w:rPr>
          <w:rFonts w:eastAsia="Arial," w:cs="Arial"/>
          <w:color w:val="auto"/>
          <w:szCs w:val="20"/>
        </w:rPr>
        <w:t xml:space="preserve"> las normas NIIF</w:t>
      </w:r>
      <w:r w:rsidRPr="005063B2">
        <w:rPr>
          <w:rFonts w:cs="Arial"/>
          <w:color w:val="auto"/>
          <w:szCs w:val="20"/>
        </w:rPr>
        <w:t>;</w:t>
      </w:r>
      <w:r w:rsidRPr="005063B2">
        <w:rPr>
          <w:rFonts w:eastAsia="Arial," w:cs="Arial"/>
          <w:color w:val="auto"/>
          <w:szCs w:val="20"/>
        </w:rPr>
        <w:t xml:space="preserve"> </w:t>
      </w:r>
      <w:r w:rsidRPr="005063B2">
        <w:rPr>
          <w:rFonts w:cs="Arial"/>
          <w:color w:val="auto"/>
          <w:szCs w:val="20"/>
        </w:rPr>
        <w:t>y</w:t>
      </w:r>
      <w:r w:rsidRPr="005063B2">
        <w:rPr>
          <w:rFonts w:eastAsia="Arial," w:cs="Arial"/>
          <w:color w:val="auto"/>
          <w:szCs w:val="20"/>
        </w:rPr>
        <w:t xml:space="preserve"> </w:t>
      </w:r>
      <w:r w:rsidR="00D91916" w:rsidRPr="005063B2">
        <w:rPr>
          <w:rFonts w:cs="Arial"/>
          <w:color w:val="auto"/>
          <w:szCs w:val="20"/>
        </w:rPr>
        <w:t xml:space="preserve"> </w:t>
      </w:r>
      <w:proofErr w:type="spellStart"/>
      <w:r w:rsidRPr="005063B2">
        <w:rPr>
          <w:rFonts w:cs="Arial"/>
          <w:color w:val="auto"/>
          <w:szCs w:val="20"/>
        </w:rPr>
        <w:t>iii</w:t>
      </w:r>
      <w:proofErr w:type="spellEnd"/>
      <w:r w:rsidRPr="005063B2">
        <w:rPr>
          <w:rFonts w:cs="Arial"/>
          <w:color w:val="auto"/>
          <w:szCs w:val="20"/>
        </w:rPr>
        <w:t>)</w:t>
      </w:r>
      <w:r w:rsidRPr="005063B2">
        <w:rPr>
          <w:rFonts w:eastAsia="Arial," w:cs="Arial"/>
          <w:color w:val="auto"/>
          <w:szCs w:val="20"/>
        </w:rPr>
        <w:t xml:space="preserve"> </w:t>
      </w:r>
      <w:r w:rsidRPr="005063B2">
        <w:rPr>
          <w:rFonts w:cs="Arial"/>
          <w:color w:val="auto"/>
          <w:szCs w:val="20"/>
        </w:rPr>
        <w:t>debidamente</w:t>
      </w:r>
      <w:r w:rsidRPr="005063B2">
        <w:rPr>
          <w:rFonts w:eastAsia="Arial," w:cs="Arial"/>
          <w:color w:val="auto"/>
          <w:szCs w:val="20"/>
        </w:rPr>
        <w:t xml:space="preserve"> </w:t>
      </w:r>
      <w:r w:rsidRPr="005063B2">
        <w:rPr>
          <w:rFonts w:cs="Arial"/>
          <w:color w:val="auto"/>
          <w:szCs w:val="20"/>
        </w:rPr>
        <w:t>firmados</w:t>
      </w:r>
      <w:r w:rsidRPr="005063B2">
        <w:rPr>
          <w:rFonts w:eastAsia="Arial," w:cs="Arial"/>
          <w:color w:val="auto"/>
          <w:szCs w:val="20"/>
        </w:rPr>
        <w:t xml:space="preserve"> </w:t>
      </w:r>
      <w:r w:rsidRPr="005063B2">
        <w:rPr>
          <w:rFonts w:cs="Arial"/>
          <w:color w:val="auto"/>
          <w:szCs w:val="20"/>
        </w:rPr>
        <w:t>por</w:t>
      </w:r>
      <w:r w:rsidRPr="005063B2">
        <w:rPr>
          <w:rFonts w:eastAsia="Arial," w:cs="Arial"/>
          <w:color w:val="auto"/>
          <w:szCs w:val="20"/>
        </w:rPr>
        <w:t xml:space="preserve"> </w:t>
      </w:r>
      <w:r w:rsidRPr="005063B2">
        <w:rPr>
          <w:rFonts w:cs="Arial"/>
          <w:color w:val="auto"/>
          <w:szCs w:val="20"/>
        </w:rPr>
        <w:t>el</w:t>
      </w:r>
      <w:r w:rsidRPr="005063B2">
        <w:rPr>
          <w:rFonts w:eastAsia="Arial," w:cs="Arial"/>
          <w:color w:val="auto"/>
          <w:szCs w:val="20"/>
        </w:rPr>
        <w:t xml:space="preserve"> </w:t>
      </w:r>
      <w:r w:rsidR="005C02C3" w:rsidRPr="005063B2">
        <w:rPr>
          <w:rFonts w:cs="Arial"/>
          <w:color w:val="auto"/>
          <w:szCs w:val="20"/>
        </w:rPr>
        <w:t>c</w:t>
      </w:r>
      <w:r w:rsidRPr="005063B2">
        <w:rPr>
          <w:rFonts w:cs="Arial"/>
          <w:color w:val="auto"/>
          <w:szCs w:val="20"/>
        </w:rPr>
        <w:t>ontador</w:t>
      </w:r>
      <w:r w:rsidRPr="005063B2">
        <w:rPr>
          <w:rFonts w:eastAsia="Arial," w:cs="Arial"/>
          <w:color w:val="auto"/>
          <w:szCs w:val="20"/>
        </w:rPr>
        <w:t xml:space="preserve"> </w:t>
      </w:r>
      <w:r w:rsidR="005C02C3" w:rsidRPr="005063B2">
        <w:rPr>
          <w:rFonts w:cs="Arial"/>
          <w:color w:val="auto"/>
          <w:szCs w:val="20"/>
        </w:rPr>
        <w:t>p</w:t>
      </w:r>
      <w:r w:rsidRPr="005063B2">
        <w:rPr>
          <w:rFonts w:cs="Arial"/>
          <w:color w:val="auto"/>
          <w:szCs w:val="20"/>
        </w:rPr>
        <w:t>úblico</w:t>
      </w:r>
      <w:r w:rsidRPr="005063B2">
        <w:rPr>
          <w:rFonts w:eastAsia="Arial," w:cs="Arial"/>
          <w:color w:val="auto"/>
          <w:szCs w:val="20"/>
        </w:rPr>
        <w:t xml:space="preserve"> </w:t>
      </w:r>
      <w:r w:rsidR="005C02C3" w:rsidRPr="005063B2">
        <w:rPr>
          <w:rFonts w:cs="Arial"/>
          <w:color w:val="auto"/>
          <w:szCs w:val="20"/>
        </w:rPr>
        <w:t>c</w:t>
      </w:r>
      <w:r w:rsidRPr="005063B2">
        <w:rPr>
          <w:rFonts w:cs="Arial"/>
          <w:color w:val="auto"/>
          <w:szCs w:val="20"/>
        </w:rPr>
        <w:t>olombiano</w:t>
      </w:r>
      <w:r w:rsidRPr="005063B2">
        <w:rPr>
          <w:rFonts w:eastAsia="Arial," w:cs="Arial"/>
          <w:color w:val="auto"/>
          <w:szCs w:val="20"/>
        </w:rPr>
        <w:t xml:space="preserve"> </w:t>
      </w:r>
      <w:r w:rsidRPr="005063B2">
        <w:rPr>
          <w:rFonts w:cs="Arial"/>
          <w:color w:val="auto"/>
          <w:szCs w:val="20"/>
        </w:rPr>
        <w:t>que</w:t>
      </w:r>
      <w:r w:rsidRPr="005063B2">
        <w:rPr>
          <w:rFonts w:eastAsia="Arial," w:cs="Arial"/>
          <w:color w:val="auto"/>
          <w:szCs w:val="20"/>
        </w:rPr>
        <w:t xml:space="preserve"> </w:t>
      </w:r>
      <w:r w:rsidRPr="005063B2">
        <w:rPr>
          <w:rFonts w:cs="Arial"/>
          <w:color w:val="auto"/>
          <w:szCs w:val="20"/>
        </w:rPr>
        <w:t>los</w:t>
      </w:r>
      <w:r w:rsidRPr="005063B2">
        <w:rPr>
          <w:rFonts w:eastAsia="Arial," w:cs="Arial"/>
          <w:color w:val="auto"/>
          <w:szCs w:val="20"/>
        </w:rPr>
        <w:t xml:space="preserve"> </w:t>
      </w:r>
      <w:r w:rsidRPr="005063B2">
        <w:rPr>
          <w:rFonts w:cs="Arial"/>
          <w:color w:val="auto"/>
          <w:szCs w:val="20"/>
        </w:rPr>
        <w:t>hubiere</w:t>
      </w:r>
      <w:r w:rsidRPr="005063B2">
        <w:rPr>
          <w:rFonts w:eastAsia="Arial," w:cs="Arial"/>
          <w:color w:val="auto"/>
          <w:szCs w:val="20"/>
        </w:rPr>
        <w:t xml:space="preserve"> </w:t>
      </w:r>
      <w:r w:rsidRPr="005063B2">
        <w:rPr>
          <w:rFonts w:cs="Arial"/>
          <w:color w:val="auto"/>
          <w:szCs w:val="20"/>
        </w:rPr>
        <w:t>convertido.</w:t>
      </w:r>
    </w:p>
    <w:p w14:paraId="53C9FA69" w14:textId="2341D2FA" w:rsidR="00FF59FC" w:rsidRPr="005063B2" w:rsidRDefault="00FF59FC" w:rsidP="00CA32D3">
      <w:pPr>
        <w:spacing w:line="276" w:lineRule="auto"/>
        <w:jc w:val="both"/>
        <w:rPr>
          <w:rFonts w:eastAsia="Arial," w:cs="Arial"/>
          <w:color w:val="auto"/>
          <w:szCs w:val="20"/>
        </w:rPr>
      </w:pPr>
      <w:r w:rsidRPr="005063B2">
        <w:rPr>
          <w:rFonts w:cs="Arial"/>
          <w:color w:val="auto"/>
          <w:szCs w:val="20"/>
        </w:rPr>
        <w:lastRenderedPageBreak/>
        <w:t xml:space="preserve">Si </w:t>
      </w:r>
      <w:r w:rsidR="00614E1D" w:rsidRPr="005063B2">
        <w:rPr>
          <w:rFonts w:cs="Arial"/>
          <w:color w:val="auto"/>
          <w:szCs w:val="20"/>
        </w:rPr>
        <w:t>alguno de estos requerimientos no aplica</w:t>
      </w:r>
      <w:r w:rsidRPr="005063B2">
        <w:rPr>
          <w:rFonts w:cs="Arial"/>
          <w:color w:val="auto"/>
          <w:szCs w:val="20"/>
        </w:rPr>
        <w:t xml:space="preserve"> en el país del domicilio del </w:t>
      </w:r>
      <w:r w:rsidR="00224755"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A6E5297" w14:textId="2407245C" w:rsidR="006C2EB0" w:rsidRPr="005063B2" w:rsidRDefault="006C2EB0" w:rsidP="006959DB">
      <w:pPr>
        <w:pStyle w:val="Prrafodelista"/>
        <w:numPr>
          <w:ilvl w:val="0"/>
          <w:numId w:val="17"/>
        </w:numPr>
        <w:jc w:val="both"/>
        <w:rPr>
          <w:rFonts w:ascii="Arial" w:eastAsia="Arial," w:hAnsi="Arial" w:cs="Arial"/>
          <w:b/>
          <w:bCs/>
          <w:sz w:val="20"/>
          <w:szCs w:val="20"/>
        </w:rPr>
      </w:pPr>
      <w:bookmarkStart w:id="764" w:name="_Hlk511047457"/>
      <w:r w:rsidRPr="005063B2">
        <w:rPr>
          <w:rFonts w:ascii="Arial" w:eastAsia="Arial" w:hAnsi="Arial" w:cs="Arial"/>
          <w:b/>
          <w:bCs/>
          <w:sz w:val="20"/>
          <w:szCs w:val="20"/>
        </w:rPr>
        <w:t>Experiencia</w:t>
      </w:r>
      <w:r w:rsidR="002644ED" w:rsidRPr="005063B2">
        <w:rPr>
          <w:rFonts w:ascii="Arial" w:eastAsia="Arial," w:hAnsi="Arial" w:cs="Arial"/>
          <w:b/>
          <w:bCs/>
          <w:sz w:val="20"/>
          <w:szCs w:val="20"/>
        </w:rPr>
        <w:t xml:space="preserve"> </w:t>
      </w:r>
      <w:r w:rsidRPr="005063B2">
        <w:rPr>
          <w:rFonts w:ascii="Arial" w:eastAsia="Arial" w:hAnsi="Arial" w:cs="Arial"/>
          <w:b/>
          <w:bCs/>
          <w:sz w:val="20"/>
          <w:szCs w:val="20"/>
        </w:rPr>
        <w:t>(E):</w:t>
      </w:r>
    </w:p>
    <w:p w14:paraId="25635661" w14:textId="717A2BFD"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(E)</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42624E"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propósitos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acreditado</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medio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relación</w:t>
      </w:r>
      <w:r w:rsidR="002644ED" w:rsidRPr="005063B2">
        <w:rPr>
          <w:rFonts w:eastAsia="Arial," w:cs="Arial"/>
          <w:color w:val="auto"/>
          <w:szCs w:val="20"/>
        </w:rPr>
        <w:t xml:space="preserve"> </w:t>
      </w:r>
      <w:r w:rsidRPr="005063B2">
        <w:rPr>
          <w:rFonts w:cs="Arial"/>
          <w:color w:val="auto"/>
          <w:szCs w:val="20"/>
        </w:rPr>
        <w:t>entre:</w:t>
      </w:r>
      <w:r w:rsidR="002644ED" w:rsidRPr="005063B2">
        <w:rPr>
          <w:rFonts w:eastAsia="Arial," w:cs="Arial"/>
          <w:color w:val="auto"/>
          <w:szCs w:val="20"/>
        </w:rPr>
        <w:t xml:space="preserve"> </w:t>
      </w:r>
      <w:r w:rsidRPr="005063B2">
        <w:rPr>
          <w:rFonts w:cs="Arial"/>
          <w:color w:val="auto"/>
          <w:szCs w:val="20"/>
        </w:rPr>
        <w:t>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valor</w:t>
      </w:r>
      <w:r w:rsidR="002644ED" w:rsidRPr="005063B2">
        <w:rPr>
          <w:rFonts w:eastAsia="Arial," w:cs="Arial"/>
          <w:color w:val="auto"/>
          <w:szCs w:val="20"/>
        </w:rPr>
        <w:t xml:space="preserve"> </w:t>
      </w:r>
      <w:r w:rsidRPr="005063B2">
        <w:rPr>
          <w:rFonts w:cs="Arial"/>
          <w:color w:val="auto"/>
          <w:szCs w:val="20"/>
        </w:rPr>
        <w:t>total</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pesos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relacionados</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actividad</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construcción</w:t>
      </w:r>
      <w:r w:rsidR="002644ED" w:rsidRPr="005063B2">
        <w:rPr>
          <w:rFonts w:eastAsia="Arial," w:cs="Arial"/>
          <w:color w:val="auto"/>
          <w:szCs w:val="20"/>
        </w:rPr>
        <w:t xml:space="preserve"> </w:t>
      </w:r>
      <w:r w:rsidRPr="005063B2">
        <w:rPr>
          <w:rFonts w:cs="Arial"/>
          <w:color w:val="auto"/>
          <w:szCs w:val="20"/>
        </w:rPr>
        <w:t>inscritos</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7351A2"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RUP,</w:t>
      </w:r>
      <w:r w:rsidR="002644ED" w:rsidRPr="005063B2">
        <w:rPr>
          <w:rFonts w:eastAsia="Arial," w:cs="Arial"/>
          <w:color w:val="auto"/>
          <w:szCs w:val="20"/>
        </w:rPr>
        <w:t xml:space="preserve"> </w:t>
      </w:r>
      <w:r w:rsidRPr="005063B2">
        <w:rPr>
          <w:rFonts w:cs="Arial"/>
          <w:color w:val="auto"/>
          <w:szCs w:val="20"/>
        </w:rPr>
        <w:t>o</w:t>
      </w:r>
      <w:r w:rsidR="00062AD6" w:rsidRPr="005063B2">
        <w:rPr>
          <w:rFonts w:cs="Arial"/>
          <w:color w:val="auto"/>
          <w:szCs w:val="20"/>
        </w:rPr>
        <w:t xml:space="preserve"> </w:t>
      </w:r>
      <w:r w:rsidR="00062AD6" w:rsidRPr="005063B2">
        <w:rPr>
          <w:rFonts w:eastAsia="Arial," w:cs="Arial"/>
          <w:color w:val="auto"/>
          <w:szCs w:val="20"/>
        </w:rPr>
        <w:t>Formato 5 – Capacidad residual</w:t>
      </w:r>
      <w:r w:rsidR="00AA5E2F"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segmento</w:t>
      </w:r>
      <w:r w:rsidR="002644ED" w:rsidRPr="005063B2">
        <w:rPr>
          <w:rFonts w:eastAsia="Arial," w:cs="Arial"/>
          <w:color w:val="auto"/>
          <w:szCs w:val="20"/>
        </w:rPr>
        <w:t xml:space="preserve"> </w:t>
      </w:r>
      <w:r w:rsidRPr="005063B2">
        <w:rPr>
          <w:rFonts w:cs="Arial"/>
          <w:color w:val="auto"/>
          <w:szCs w:val="20"/>
        </w:rPr>
        <w:t>72</w:t>
      </w:r>
      <w:r w:rsidR="002644ED" w:rsidRPr="005063B2">
        <w:rPr>
          <w:rFonts w:eastAsia="Arial," w:cs="Arial"/>
          <w:color w:val="auto"/>
          <w:szCs w:val="20"/>
        </w:rPr>
        <w:t xml:space="preserve"> </w:t>
      </w:r>
      <w:r w:rsidRPr="005063B2">
        <w:rPr>
          <w:rFonts w:cs="Arial"/>
          <w:color w:val="auto"/>
          <w:szCs w:val="20"/>
        </w:rPr>
        <w:t>“Servicios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Edificación,</w:t>
      </w:r>
      <w:r w:rsidR="002644ED" w:rsidRPr="005063B2">
        <w:rPr>
          <w:rFonts w:eastAsia="Arial," w:cs="Arial"/>
          <w:color w:val="auto"/>
          <w:szCs w:val="20"/>
        </w:rPr>
        <w:t xml:space="preserve"> </w:t>
      </w:r>
      <w:r w:rsidRPr="005063B2">
        <w:rPr>
          <w:rFonts w:cs="Arial"/>
          <w:color w:val="auto"/>
          <w:szCs w:val="20"/>
        </w:rPr>
        <w:t>Construcción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Instalaciones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Mantenimiento”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Clasificador</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Bienes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Servicios;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proofErr w:type="spellStart"/>
      <w:r w:rsidRPr="005063B2">
        <w:rPr>
          <w:rFonts w:cs="Arial"/>
          <w:color w:val="auto"/>
          <w:szCs w:val="20"/>
        </w:rPr>
        <w:t>ii</w:t>
      </w:r>
      <w:proofErr w:type="spellEnd"/>
      <w:r w:rsidRPr="005063B2">
        <w:rPr>
          <w:rFonts w:cs="Arial"/>
          <w:color w:val="auto"/>
          <w:szCs w:val="20"/>
        </w:rPr>
        <w:t>)</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656620" w:rsidRPr="005063B2">
        <w:rPr>
          <w:rFonts w:cs="Arial"/>
          <w:color w:val="auto"/>
          <w:szCs w:val="20"/>
        </w:rPr>
        <w:t>P</w:t>
      </w:r>
      <w:r w:rsidRPr="005063B2">
        <w:rPr>
          <w:rFonts w:cs="Arial"/>
          <w:color w:val="auto"/>
          <w:szCs w:val="20"/>
        </w:rPr>
        <w:t>resupuesto</w:t>
      </w:r>
      <w:r w:rsidR="002644ED" w:rsidRPr="005063B2">
        <w:rPr>
          <w:rFonts w:eastAsia="Arial," w:cs="Arial"/>
          <w:color w:val="auto"/>
          <w:szCs w:val="20"/>
        </w:rPr>
        <w:t xml:space="preserve"> </w:t>
      </w:r>
      <w:r w:rsidR="00656620" w:rsidRPr="005063B2">
        <w:rPr>
          <w:rFonts w:cs="Arial"/>
          <w:color w:val="auto"/>
          <w:szCs w:val="20"/>
        </w:rPr>
        <w:t>O</w:t>
      </w:r>
      <w:r w:rsidRPr="005063B2">
        <w:rPr>
          <w:rFonts w:cs="Arial"/>
          <w:color w:val="auto"/>
          <w:szCs w:val="20"/>
        </w:rPr>
        <w:t>ficial</w:t>
      </w:r>
      <w:r w:rsidR="002644ED" w:rsidRPr="005063B2">
        <w:rPr>
          <w:rFonts w:eastAsia="Arial," w:cs="Arial"/>
          <w:color w:val="auto"/>
          <w:szCs w:val="20"/>
        </w:rPr>
        <w:t xml:space="preserve"> </w:t>
      </w:r>
      <w:r w:rsidR="00AA5E2F" w:rsidRPr="005063B2">
        <w:rPr>
          <w:rFonts w:cs="Arial"/>
          <w:color w:val="auto"/>
          <w:szCs w:val="20"/>
        </w:rPr>
        <w:t>E</w:t>
      </w:r>
      <w:r w:rsidRPr="005063B2">
        <w:rPr>
          <w:rFonts w:cs="Arial"/>
          <w:color w:val="auto"/>
          <w:szCs w:val="20"/>
        </w:rPr>
        <w:t>stimado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B565E6" w:rsidRPr="005063B2">
        <w:rPr>
          <w:rFonts w:cs="Arial"/>
          <w:color w:val="auto"/>
          <w:szCs w:val="20"/>
        </w:rPr>
        <w:t>Proceso de Contratación</w:t>
      </w:r>
      <w:r w:rsidRPr="005063B2">
        <w:rPr>
          <w:rFonts w:cs="Arial"/>
          <w:color w:val="auto"/>
          <w:szCs w:val="20"/>
        </w:rPr>
        <w:t>.</w:t>
      </w:r>
    </w:p>
    <w:p w14:paraId="6EF593D0" w14:textId="5896E4DA" w:rsidR="006C2EB0" w:rsidRPr="005063B2" w:rsidRDefault="006C2EB0" w:rsidP="00CA32D3">
      <w:pPr>
        <w:spacing w:line="276" w:lineRule="auto"/>
        <w:jc w:val="both"/>
        <w:rPr>
          <w:rFonts w:eastAsia="Arial," w:cs="Arial"/>
          <w:color w:val="auto"/>
          <w:szCs w:val="20"/>
        </w:rPr>
      </w:pP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relación</w:t>
      </w:r>
      <w:r w:rsidR="002644ED" w:rsidRPr="005063B2">
        <w:rPr>
          <w:rFonts w:eastAsia="Arial," w:cs="Arial"/>
          <w:color w:val="auto"/>
          <w:szCs w:val="20"/>
        </w:rPr>
        <w:t xml:space="preserve"> </w:t>
      </w:r>
      <w:r w:rsidRPr="005063B2">
        <w:rPr>
          <w:rFonts w:cs="Arial"/>
          <w:color w:val="auto"/>
          <w:szCs w:val="20"/>
        </w:rPr>
        <w:t>indica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número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veces</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062AD6"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ha</w:t>
      </w:r>
      <w:r w:rsidR="002644ED" w:rsidRPr="005063B2">
        <w:rPr>
          <w:rFonts w:eastAsia="Arial," w:cs="Arial"/>
          <w:color w:val="auto"/>
          <w:szCs w:val="20"/>
        </w:rPr>
        <w:t xml:space="preserve"> </w:t>
      </w:r>
      <w:r w:rsidRPr="005063B2">
        <w:rPr>
          <w:rFonts w:cs="Arial"/>
          <w:color w:val="auto"/>
          <w:szCs w:val="20"/>
        </w:rPr>
        <w:t>ejecutado</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equivalentes</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cuantía</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062AD6" w:rsidRPr="005063B2">
        <w:rPr>
          <w:rFonts w:cs="Arial"/>
          <w:color w:val="auto"/>
          <w:szCs w:val="20"/>
        </w:rPr>
        <w:t>p</w:t>
      </w:r>
      <w:r w:rsidR="00B565E6" w:rsidRPr="005063B2">
        <w:rPr>
          <w:rFonts w:cs="Arial"/>
          <w:color w:val="auto"/>
          <w:szCs w:val="20"/>
        </w:rPr>
        <w:t xml:space="preserve">roceso de </w:t>
      </w:r>
      <w:r w:rsidR="00062AD6" w:rsidRPr="005063B2">
        <w:rPr>
          <w:rFonts w:cs="Arial"/>
          <w:color w:val="auto"/>
          <w:szCs w:val="20"/>
        </w:rPr>
        <w:t>c</w:t>
      </w:r>
      <w:r w:rsidR="00B565E6" w:rsidRPr="005063B2">
        <w:rPr>
          <w:rFonts w:cs="Arial"/>
          <w:color w:val="auto"/>
          <w:szCs w:val="20"/>
        </w:rPr>
        <w:t>ontratación</w:t>
      </w:r>
      <w:r w:rsidR="002644ED" w:rsidRPr="005063B2">
        <w:rPr>
          <w:rFonts w:eastAsia="Arial," w:cs="Arial"/>
          <w:color w:val="auto"/>
          <w:szCs w:val="20"/>
        </w:rPr>
        <w:t xml:space="preserve"> </w:t>
      </w:r>
      <w:r w:rsidRPr="005063B2">
        <w:rPr>
          <w:rFonts w:cs="Arial"/>
          <w:color w:val="auto"/>
          <w:szCs w:val="20"/>
        </w:rPr>
        <w:t>objeto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acreditación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00AE7029" w:rsidRPr="005063B2">
        <w:rPr>
          <w:rFonts w:cs="Arial"/>
          <w:color w:val="auto"/>
          <w:szCs w:val="20"/>
        </w:rPr>
        <w:t xml:space="preserve">Para </w:t>
      </w:r>
      <w:r w:rsidR="00062AD6" w:rsidRPr="005063B2">
        <w:rPr>
          <w:rFonts w:cs="Arial"/>
          <w:color w:val="auto"/>
          <w:szCs w:val="20"/>
        </w:rPr>
        <w:t>p</w:t>
      </w:r>
      <w:r w:rsidR="003E509E" w:rsidRPr="005063B2">
        <w:rPr>
          <w:rFonts w:cs="Arial"/>
          <w:color w:val="auto"/>
          <w:szCs w:val="20"/>
        </w:rPr>
        <w:t>roponentes</w:t>
      </w:r>
      <w:r w:rsidR="00AE7029" w:rsidRPr="005063B2">
        <w:rPr>
          <w:rFonts w:cs="Arial"/>
          <w:color w:val="auto"/>
          <w:szCs w:val="20"/>
        </w:rPr>
        <w:t xml:space="preserve"> individuales se expresa</w:t>
      </w:r>
      <w:r w:rsidR="002644ED" w:rsidRPr="005063B2">
        <w:rPr>
          <w:rFonts w:eastAsia="Arial," w:cs="Arial"/>
          <w:color w:val="auto"/>
          <w:szCs w:val="20"/>
        </w:rPr>
        <w:t xml:space="preserve"> </w:t>
      </w:r>
      <w:r w:rsidRPr="005063B2">
        <w:rPr>
          <w:rFonts w:cs="Arial"/>
          <w:color w:val="auto"/>
          <w:szCs w:val="20"/>
        </w:rPr>
        <w:t>así:</w:t>
      </w:r>
    </w:p>
    <w:p w14:paraId="5AF565CE" w14:textId="77777777" w:rsidR="00AA5E2F" w:rsidRPr="005063B2" w:rsidRDefault="00AE7029" w:rsidP="00CA32D3">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586E25D2" w14:textId="4EC62D0F" w:rsidR="006944EA" w:rsidRPr="005063B2" w:rsidRDefault="006944EA" w:rsidP="00CA32D3">
      <w:pPr>
        <w:spacing w:line="276" w:lineRule="auto"/>
        <w:jc w:val="both"/>
        <w:rPr>
          <w:rFonts w:eastAsia="Arial," w:cs="Arial"/>
          <w:color w:val="auto"/>
          <w:szCs w:val="20"/>
        </w:rPr>
      </w:pPr>
      <w:r w:rsidRPr="005063B2">
        <w:rPr>
          <w:rFonts w:cs="Arial"/>
          <w:color w:val="auto"/>
          <w:szCs w:val="20"/>
        </w:rPr>
        <w:t xml:space="preserve">Para el caso de </w:t>
      </w:r>
      <w:r w:rsidR="00062AD6" w:rsidRPr="005063B2">
        <w:rPr>
          <w:rFonts w:cs="Arial"/>
          <w:color w:val="auto"/>
          <w:szCs w:val="20"/>
        </w:rPr>
        <w:t>p</w:t>
      </w:r>
      <w:r w:rsidR="003E509E" w:rsidRPr="005063B2">
        <w:rPr>
          <w:rFonts w:cs="Arial"/>
          <w:color w:val="auto"/>
          <w:szCs w:val="20"/>
        </w:rPr>
        <w:t>roponentes</w:t>
      </w:r>
      <w:r w:rsidR="00160AE0" w:rsidRPr="005063B2">
        <w:rPr>
          <w:rFonts w:cs="Arial"/>
          <w:color w:val="auto"/>
          <w:szCs w:val="20"/>
        </w:rPr>
        <w:t xml:space="preserve"> </w:t>
      </w:r>
      <w:r w:rsidR="00062AD6" w:rsidRPr="005063B2">
        <w:rPr>
          <w:rFonts w:cs="Arial"/>
          <w:color w:val="auto"/>
          <w:szCs w:val="20"/>
        </w:rPr>
        <w:t>p</w:t>
      </w:r>
      <w:r w:rsidRPr="005063B2">
        <w:rPr>
          <w:rFonts w:cs="Arial"/>
          <w:color w:val="auto"/>
          <w:szCs w:val="20"/>
        </w:rPr>
        <w:t>lurales</w:t>
      </w:r>
      <w:r w:rsidR="00160AE0" w:rsidRPr="005063B2">
        <w:rPr>
          <w:rFonts w:eastAsia="Arial," w:cs="Arial"/>
          <w:color w:val="auto"/>
          <w:szCs w:val="20"/>
        </w:rPr>
        <w:t>,</w:t>
      </w:r>
      <w:r w:rsidRPr="005063B2">
        <w:rPr>
          <w:rFonts w:cs="Arial"/>
          <w:color w:val="auto"/>
          <w:szCs w:val="20"/>
        </w:rPr>
        <w:t xml:space="preserve"> el factor (E) de un miembro </w:t>
      </w:r>
      <w:r w:rsidR="00160AE0" w:rsidRPr="005063B2">
        <w:rPr>
          <w:rFonts w:cs="Arial"/>
          <w:color w:val="auto"/>
          <w:szCs w:val="20"/>
        </w:rPr>
        <w:t xml:space="preserve">se calcula así: </w:t>
      </w:r>
    </w:p>
    <w:p w14:paraId="5E3484D4" w14:textId="4F623A6E" w:rsidR="006C2EB0" w:rsidRPr="005063B2" w:rsidRDefault="006C2EB0" w:rsidP="00CA32D3">
      <w:pPr>
        <w:spacing w:line="276" w:lineRule="auto"/>
        <w:rPr>
          <w:rFonts w:eastAsiaTheme="minorEastAsia" w:cs="Arial"/>
          <w:bCs/>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18037716" w14:textId="1F9E808C" w:rsidR="006C2EB0" w:rsidRPr="005063B2" w:rsidRDefault="006C2EB0" w:rsidP="00CA32D3">
      <w:pPr>
        <w:tabs>
          <w:tab w:val="left" w:pos="2697"/>
        </w:tabs>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cálculo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(E)</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efectos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Pr="005063B2">
        <w:rPr>
          <w:rFonts w:cs="Arial"/>
          <w:color w:val="auto"/>
          <w:szCs w:val="20"/>
        </w:rPr>
        <w:t>miembro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00062AD6"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00062AD6" w:rsidRPr="005063B2">
        <w:rPr>
          <w:rFonts w:cs="Arial"/>
          <w:color w:val="auto"/>
          <w:szCs w:val="20"/>
        </w:rPr>
        <w:t>p</w:t>
      </w:r>
      <w:r w:rsidRPr="005063B2">
        <w:rPr>
          <w:rFonts w:cs="Arial"/>
          <w:color w:val="auto"/>
          <w:szCs w:val="20"/>
        </w:rPr>
        <w:t>lural</w:t>
      </w:r>
      <w:r w:rsidR="002644ED" w:rsidRPr="005063B2">
        <w:rPr>
          <w:rFonts w:eastAsia="Arial," w:cs="Arial"/>
          <w:color w:val="auto"/>
          <w:szCs w:val="20"/>
        </w:rPr>
        <w:t xml:space="preserve"> </w:t>
      </w:r>
      <w:r w:rsidRPr="005063B2">
        <w:rPr>
          <w:rFonts w:cs="Arial"/>
          <w:color w:val="auto"/>
          <w:szCs w:val="20"/>
        </w:rPr>
        <w:t>debe</w:t>
      </w:r>
      <w:r w:rsidR="002644ED" w:rsidRPr="005063B2">
        <w:rPr>
          <w:rFonts w:eastAsia="Arial," w:cs="Arial"/>
          <w:color w:val="auto"/>
          <w:szCs w:val="20"/>
        </w:rPr>
        <w:t xml:space="preserve"> </w:t>
      </w:r>
      <w:r w:rsidRPr="005063B2">
        <w:rPr>
          <w:rFonts w:cs="Arial"/>
          <w:color w:val="auto"/>
          <w:szCs w:val="20"/>
        </w:rPr>
        <w:t>tener</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su</w:t>
      </w:r>
      <w:r w:rsidR="002644ED" w:rsidRPr="005063B2">
        <w:rPr>
          <w:rFonts w:eastAsia="Arial," w:cs="Arial"/>
          <w:color w:val="auto"/>
          <w:szCs w:val="20"/>
        </w:rPr>
        <w:t xml:space="preserve"> </w:t>
      </w:r>
      <w:r w:rsidRPr="005063B2">
        <w:rPr>
          <w:rFonts w:cs="Arial"/>
          <w:color w:val="auto"/>
          <w:szCs w:val="20"/>
        </w:rPr>
        <w:t>participación</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062AD6" w:rsidRPr="005063B2">
        <w:rPr>
          <w:rFonts w:cs="Arial"/>
          <w:color w:val="auto"/>
          <w:szCs w:val="20"/>
        </w:rPr>
        <w:t>p</w:t>
      </w:r>
      <w:r w:rsidR="00B565E6" w:rsidRPr="005063B2">
        <w:rPr>
          <w:rFonts w:cs="Arial"/>
          <w:color w:val="auto"/>
          <w:szCs w:val="20"/>
        </w:rPr>
        <w:t xml:space="preserve">roceso de </w:t>
      </w:r>
      <w:r w:rsidR="00062AD6" w:rsidRPr="005063B2">
        <w:rPr>
          <w:rFonts w:cs="Arial"/>
          <w:color w:val="auto"/>
          <w:szCs w:val="20"/>
        </w:rPr>
        <w:t>c</w:t>
      </w:r>
      <w:r w:rsidR="00B565E6" w:rsidRPr="005063B2">
        <w:rPr>
          <w:rFonts w:cs="Arial"/>
          <w:color w:val="auto"/>
          <w:szCs w:val="20"/>
        </w:rPr>
        <w:t>ontratación</w:t>
      </w:r>
      <w:r w:rsidR="002644ED" w:rsidRPr="005063B2">
        <w:rPr>
          <w:rFonts w:eastAsia="Arial," w:cs="Arial"/>
          <w:color w:val="auto"/>
          <w:szCs w:val="20"/>
        </w:rPr>
        <w:t xml:space="preserve"> </w:t>
      </w:r>
      <w:r w:rsidRPr="005063B2">
        <w:rPr>
          <w:rFonts w:cs="Arial"/>
          <w:color w:val="auto"/>
          <w:szCs w:val="20"/>
        </w:rPr>
        <w:t>objeto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cálculo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C773CF"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es</w:t>
      </w:r>
      <w:r w:rsidR="002644ED" w:rsidRPr="005063B2">
        <w:rPr>
          <w:rFonts w:eastAsia="Arial," w:cs="Arial"/>
          <w:color w:val="auto"/>
          <w:szCs w:val="20"/>
        </w:rPr>
        <w:t xml:space="preserve"> </w:t>
      </w:r>
      <w:r w:rsidRPr="005063B2">
        <w:rPr>
          <w:rFonts w:cs="Arial"/>
          <w:color w:val="auto"/>
          <w:szCs w:val="20"/>
        </w:rPr>
        <w:t>plural</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hay</w:t>
      </w:r>
      <w:r w:rsidR="002644ED" w:rsidRPr="005063B2">
        <w:rPr>
          <w:rFonts w:eastAsia="Arial," w:cs="Arial"/>
          <w:color w:val="auto"/>
          <w:szCs w:val="20"/>
        </w:rPr>
        <w:t xml:space="preserve"> </w:t>
      </w:r>
      <w:r w:rsidRPr="005063B2">
        <w:rPr>
          <w:rFonts w:cs="Arial"/>
          <w:color w:val="auto"/>
          <w:szCs w:val="20"/>
        </w:rPr>
        <w:t>lugar</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porcentaje.</w:t>
      </w:r>
    </w:p>
    <w:p w14:paraId="528C6CF9" w14:textId="4DF986FA"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puntaje</w:t>
      </w:r>
      <w:r w:rsidR="002644ED" w:rsidRPr="005063B2">
        <w:rPr>
          <w:rFonts w:eastAsia="Arial," w:cs="Arial"/>
          <w:color w:val="auto"/>
          <w:szCs w:val="20"/>
        </w:rPr>
        <w:t xml:space="preserve"> </w:t>
      </w:r>
      <w:r w:rsidRPr="005063B2">
        <w:rPr>
          <w:rFonts w:cs="Arial"/>
          <w:color w:val="auto"/>
          <w:szCs w:val="20"/>
        </w:rPr>
        <w:t>asignado</w:t>
      </w:r>
      <w:r w:rsidR="002644ED" w:rsidRPr="005063B2">
        <w:rPr>
          <w:rFonts w:eastAsia="Arial," w:cs="Arial"/>
          <w:color w:val="auto"/>
          <w:szCs w:val="20"/>
        </w:rPr>
        <w:t xml:space="preserve"> </w:t>
      </w:r>
      <w:r w:rsidRPr="005063B2">
        <w:rPr>
          <w:rFonts w:cs="Arial"/>
          <w:color w:val="auto"/>
          <w:szCs w:val="20"/>
        </w:rPr>
        <w:t>al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(E)</w:t>
      </w:r>
      <w:r w:rsidR="002644ED" w:rsidRPr="005063B2">
        <w:rPr>
          <w:rFonts w:eastAsia="Arial," w:cs="Arial"/>
          <w:color w:val="auto"/>
          <w:szCs w:val="20"/>
        </w:rPr>
        <w:t xml:space="preserve"> </w:t>
      </w:r>
      <w:r w:rsidRPr="005063B2">
        <w:rPr>
          <w:rFonts w:cs="Arial"/>
          <w:color w:val="auto"/>
          <w:szCs w:val="20"/>
        </w:rPr>
        <w:t>será</w:t>
      </w:r>
      <w:r w:rsidR="002644ED" w:rsidRPr="005063B2">
        <w:rPr>
          <w:rFonts w:eastAsia="Arial," w:cs="Arial"/>
          <w:color w:val="auto"/>
          <w:szCs w:val="20"/>
        </w:rPr>
        <w:t xml:space="preserve"> </w:t>
      </w:r>
      <w:r w:rsidRPr="005063B2">
        <w:rPr>
          <w:rFonts w:cs="Arial"/>
          <w:color w:val="auto"/>
          <w:szCs w:val="20"/>
        </w:rPr>
        <w:t>asignado</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base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80E71" w:rsidRPr="005063B2" w14:paraId="61610361" w14:textId="77777777" w:rsidTr="007A4BE2">
        <w:trPr>
          <w:trHeight w:val="340"/>
          <w:tblHeader/>
          <w:jc w:val="center"/>
        </w:trPr>
        <w:tc>
          <w:tcPr>
            <w:tcW w:w="0" w:type="auto"/>
            <w:shd w:val="clear" w:color="auto" w:fill="404040" w:themeFill="text1" w:themeFillTint="BF"/>
            <w:vAlign w:val="center"/>
            <w:hideMark/>
          </w:tcPr>
          <w:p w14:paraId="703D5D9A" w14:textId="5DEC1929"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Mayor</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a</w:t>
            </w:r>
          </w:p>
        </w:tc>
        <w:tc>
          <w:tcPr>
            <w:tcW w:w="0" w:type="auto"/>
            <w:shd w:val="clear" w:color="auto" w:fill="404040" w:themeFill="text1" w:themeFillTint="BF"/>
            <w:vAlign w:val="center"/>
            <w:hideMark/>
          </w:tcPr>
          <w:p w14:paraId="7D3CD248" w14:textId="6B752451"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Menor</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o</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igual</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a</w:t>
            </w:r>
          </w:p>
        </w:tc>
        <w:tc>
          <w:tcPr>
            <w:tcW w:w="0" w:type="auto"/>
            <w:shd w:val="clear" w:color="auto" w:fill="404040" w:themeFill="text1" w:themeFillTint="BF"/>
            <w:vAlign w:val="center"/>
            <w:hideMark/>
          </w:tcPr>
          <w:p w14:paraId="215BFF61" w14:textId="77777777"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Puntaje</w:t>
            </w:r>
          </w:p>
        </w:tc>
      </w:tr>
      <w:tr w:rsidR="00080E71" w:rsidRPr="005063B2" w14:paraId="67DE07BD" w14:textId="77777777" w:rsidTr="007A4BE2">
        <w:trPr>
          <w:trHeight w:val="391"/>
          <w:jc w:val="center"/>
        </w:trPr>
        <w:tc>
          <w:tcPr>
            <w:tcW w:w="0" w:type="auto"/>
            <w:vAlign w:val="center"/>
            <w:hideMark/>
          </w:tcPr>
          <w:p w14:paraId="61CB8397"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0</w:t>
            </w:r>
          </w:p>
        </w:tc>
        <w:tc>
          <w:tcPr>
            <w:tcW w:w="0" w:type="auto"/>
            <w:vAlign w:val="center"/>
            <w:hideMark/>
          </w:tcPr>
          <w:p w14:paraId="57843283"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3</w:t>
            </w:r>
          </w:p>
        </w:tc>
        <w:tc>
          <w:tcPr>
            <w:tcW w:w="0" w:type="auto"/>
            <w:vAlign w:val="center"/>
            <w:hideMark/>
          </w:tcPr>
          <w:p w14:paraId="0592B2B2"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60</w:t>
            </w:r>
          </w:p>
        </w:tc>
      </w:tr>
      <w:tr w:rsidR="00080E71" w:rsidRPr="005063B2" w14:paraId="25142648" w14:textId="77777777" w:rsidTr="007A4BE2">
        <w:trPr>
          <w:trHeight w:val="241"/>
          <w:jc w:val="center"/>
        </w:trPr>
        <w:tc>
          <w:tcPr>
            <w:tcW w:w="0" w:type="auto"/>
            <w:vAlign w:val="center"/>
            <w:hideMark/>
          </w:tcPr>
          <w:p w14:paraId="4BDBDCE3"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3</w:t>
            </w:r>
          </w:p>
        </w:tc>
        <w:tc>
          <w:tcPr>
            <w:tcW w:w="0" w:type="auto"/>
            <w:vAlign w:val="center"/>
            <w:hideMark/>
          </w:tcPr>
          <w:p w14:paraId="4CB5DAA3"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6</w:t>
            </w:r>
          </w:p>
        </w:tc>
        <w:tc>
          <w:tcPr>
            <w:tcW w:w="0" w:type="auto"/>
            <w:vAlign w:val="center"/>
            <w:hideMark/>
          </w:tcPr>
          <w:p w14:paraId="779187D0"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80</w:t>
            </w:r>
          </w:p>
        </w:tc>
      </w:tr>
      <w:tr w:rsidR="00080E71" w:rsidRPr="005063B2" w14:paraId="73711BBC" w14:textId="77777777" w:rsidTr="007A4BE2">
        <w:trPr>
          <w:trHeight w:val="245"/>
          <w:jc w:val="center"/>
        </w:trPr>
        <w:tc>
          <w:tcPr>
            <w:tcW w:w="0" w:type="auto"/>
            <w:vAlign w:val="center"/>
            <w:hideMark/>
          </w:tcPr>
          <w:p w14:paraId="110D6B68"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6</w:t>
            </w:r>
          </w:p>
        </w:tc>
        <w:tc>
          <w:tcPr>
            <w:tcW w:w="0" w:type="auto"/>
            <w:vAlign w:val="center"/>
            <w:hideMark/>
          </w:tcPr>
          <w:p w14:paraId="4ADE20B0"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10</w:t>
            </w:r>
          </w:p>
        </w:tc>
        <w:tc>
          <w:tcPr>
            <w:tcW w:w="0" w:type="auto"/>
            <w:vAlign w:val="center"/>
            <w:hideMark/>
          </w:tcPr>
          <w:p w14:paraId="4698EAB6"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100</w:t>
            </w:r>
          </w:p>
        </w:tc>
      </w:tr>
      <w:tr w:rsidR="00080E71" w:rsidRPr="005063B2" w14:paraId="5D9B30FB" w14:textId="77777777" w:rsidTr="007A4BE2">
        <w:trPr>
          <w:trHeight w:val="245"/>
          <w:jc w:val="center"/>
        </w:trPr>
        <w:tc>
          <w:tcPr>
            <w:tcW w:w="0" w:type="auto"/>
            <w:vAlign w:val="center"/>
            <w:hideMark/>
          </w:tcPr>
          <w:p w14:paraId="5541F069"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10</w:t>
            </w:r>
          </w:p>
        </w:tc>
        <w:tc>
          <w:tcPr>
            <w:tcW w:w="0" w:type="auto"/>
            <w:vAlign w:val="center"/>
            <w:hideMark/>
          </w:tcPr>
          <w:p w14:paraId="5DB0C263"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Mayores</w:t>
            </w:r>
          </w:p>
        </w:tc>
        <w:tc>
          <w:tcPr>
            <w:tcW w:w="0" w:type="auto"/>
            <w:vAlign w:val="center"/>
            <w:hideMark/>
          </w:tcPr>
          <w:p w14:paraId="611E2C6D"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120</w:t>
            </w:r>
          </w:p>
        </w:tc>
      </w:tr>
    </w:tbl>
    <w:p w14:paraId="25B2EFCB" w14:textId="77777777" w:rsidR="006C2EB0" w:rsidRPr="005063B2" w:rsidRDefault="006C2EB0" w:rsidP="00CA32D3">
      <w:pPr>
        <w:spacing w:line="276" w:lineRule="auto"/>
        <w:jc w:val="both"/>
        <w:rPr>
          <w:rFonts w:eastAsiaTheme="minorEastAsia" w:cs="Arial"/>
          <w:bCs/>
          <w:color w:val="auto"/>
          <w:szCs w:val="20"/>
        </w:rPr>
      </w:pPr>
    </w:p>
    <w:p w14:paraId="5CA5F3B8" w14:textId="2E133DE7" w:rsidR="006C2EB0" w:rsidRPr="005063B2" w:rsidRDefault="006C2EB0" w:rsidP="00CA32D3">
      <w:pPr>
        <w:spacing w:line="276" w:lineRule="auto"/>
        <w:jc w:val="both"/>
        <w:rPr>
          <w:rFonts w:eastAsia="Arial," w:cs="Arial"/>
          <w:color w:val="auto"/>
          <w:szCs w:val="20"/>
        </w:rPr>
      </w:pPr>
      <w:r w:rsidRPr="005063B2">
        <w:rPr>
          <w:rFonts w:cs="Arial"/>
          <w:color w:val="auto"/>
          <w:szCs w:val="20"/>
        </w:rPr>
        <w:t>Para</w:t>
      </w:r>
      <w:r w:rsidR="002644ED" w:rsidRPr="005063B2">
        <w:rPr>
          <w:rFonts w:eastAsia="Arial," w:cs="Arial"/>
          <w:color w:val="auto"/>
          <w:szCs w:val="20"/>
        </w:rPr>
        <w:t xml:space="preserve"> </w:t>
      </w:r>
      <w:r w:rsidR="00D3680D" w:rsidRPr="005063B2">
        <w:rPr>
          <w:rFonts w:cs="Arial"/>
          <w:color w:val="auto"/>
          <w:szCs w:val="20"/>
        </w:rPr>
        <w:t>acreditar</w:t>
      </w:r>
      <w:r w:rsidR="00D3680D" w:rsidRPr="005063B2">
        <w:rPr>
          <w:rFonts w:eastAsia="Arial," w:cs="Arial"/>
          <w:color w:val="auto"/>
          <w:szCs w:val="20"/>
        </w:rPr>
        <w:t xml:space="preserve"> </w:t>
      </w:r>
      <w:r w:rsidR="00D3680D" w:rsidRPr="005063B2">
        <w:rPr>
          <w:rFonts w:cs="Arial"/>
          <w:color w:val="auto"/>
          <w:szCs w:val="20"/>
        </w:rPr>
        <w:t>el</w:t>
      </w:r>
      <w:r w:rsidR="00D3680D" w:rsidRPr="005063B2">
        <w:rPr>
          <w:rFonts w:eastAsia="Arial," w:cs="Arial"/>
          <w:color w:val="auto"/>
          <w:szCs w:val="20"/>
        </w:rPr>
        <w:t xml:space="preserve"> </w:t>
      </w:r>
      <w:r w:rsidR="00D3680D" w:rsidRPr="005063B2">
        <w:rPr>
          <w:rFonts w:cs="Arial"/>
          <w:color w:val="auto"/>
          <w:szCs w:val="20"/>
        </w:rPr>
        <w:t>factor</w:t>
      </w:r>
      <w:r w:rsidR="00D3680D" w:rsidRPr="005063B2">
        <w:rPr>
          <w:rFonts w:eastAsia="Arial," w:cs="Arial"/>
          <w:color w:val="auto"/>
          <w:szCs w:val="20"/>
        </w:rPr>
        <w:t xml:space="preserve"> </w:t>
      </w:r>
      <w:r w:rsidR="00D3680D" w:rsidRPr="005063B2">
        <w:rPr>
          <w:rFonts w:cs="Arial"/>
          <w:color w:val="auto"/>
          <w:szCs w:val="20"/>
        </w:rPr>
        <w:t>(E),</w:t>
      </w:r>
      <w:r w:rsidR="00D3680D" w:rsidRPr="005063B2">
        <w:rPr>
          <w:rFonts w:eastAsia="Arial," w:cs="Arial"/>
          <w:color w:val="auto"/>
          <w:szCs w:val="20"/>
        </w:rPr>
        <w:t xml:space="preserve"> </w:t>
      </w:r>
      <w:r w:rsidR="00D3680D" w:rsidRPr="005063B2">
        <w:rPr>
          <w:rFonts w:cs="Arial"/>
          <w:color w:val="auto"/>
          <w:szCs w:val="20"/>
        </w:rPr>
        <w:t>el</w:t>
      </w:r>
      <w:r w:rsidR="00D3680D" w:rsidRPr="005063B2">
        <w:rPr>
          <w:rFonts w:eastAsia="Arial," w:cs="Arial"/>
          <w:color w:val="auto"/>
          <w:szCs w:val="20"/>
        </w:rPr>
        <w:t xml:space="preserve">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r w:rsidRPr="005063B2">
        <w:rPr>
          <w:rFonts w:cs="Arial"/>
          <w:color w:val="auto"/>
          <w:szCs w:val="20"/>
        </w:rPr>
        <w:t>.</w:t>
      </w:r>
    </w:p>
    <w:p w14:paraId="6583C3CA" w14:textId="60D3AB4F" w:rsidR="006C2EB0" w:rsidRPr="005063B2" w:rsidRDefault="006C2EB0" w:rsidP="00CA32D3">
      <w:pPr>
        <w:spacing w:line="276" w:lineRule="auto"/>
        <w:jc w:val="both"/>
        <w:rPr>
          <w:rFonts w:eastAsia="Arial," w:cs="Arial"/>
          <w:color w:val="auto"/>
          <w:szCs w:val="20"/>
        </w:rPr>
      </w:pPr>
      <w:r w:rsidRPr="005063B2">
        <w:rPr>
          <w:rFonts w:cs="Arial"/>
          <w:color w:val="auto"/>
          <w:szCs w:val="20"/>
        </w:rPr>
        <w:t>Los</w:t>
      </w:r>
      <w:r w:rsidR="002644ED" w:rsidRPr="005063B2">
        <w:rPr>
          <w:rFonts w:eastAsia="Arial," w:cs="Arial"/>
          <w:color w:val="auto"/>
          <w:szCs w:val="20"/>
        </w:rPr>
        <w:t xml:space="preserve"> </w:t>
      </w:r>
      <w:proofErr w:type="spellStart"/>
      <w:r w:rsidR="00BA6A3F" w:rsidRPr="005063B2">
        <w:rPr>
          <w:rFonts w:cs="Arial"/>
          <w:color w:val="auto"/>
          <w:szCs w:val="20"/>
        </w:rPr>
        <w:t>p</w:t>
      </w:r>
      <w:r w:rsidR="00700076" w:rsidRPr="005063B2">
        <w:rPr>
          <w:rFonts w:cs="Arial"/>
          <w:color w:val="auto"/>
          <w:szCs w:val="20"/>
        </w:rPr>
        <w:t>p</w:t>
      </w:r>
      <w:r w:rsidR="003E509E" w:rsidRPr="005063B2">
        <w:rPr>
          <w:rFonts w:cs="Arial"/>
          <w:color w:val="auto"/>
          <w:szCs w:val="20"/>
        </w:rPr>
        <w:t>oponentes</w:t>
      </w:r>
      <w:proofErr w:type="spellEnd"/>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integrantes</w:t>
      </w:r>
      <w:r w:rsidR="002644ED" w:rsidRPr="005063B2">
        <w:rPr>
          <w:rFonts w:eastAsia="Arial," w:cs="Arial"/>
          <w:color w:val="auto"/>
          <w:szCs w:val="20"/>
        </w:rPr>
        <w:t xml:space="preserve"> </w:t>
      </w:r>
      <w:r w:rsidRPr="005063B2">
        <w:rPr>
          <w:rFonts w:cs="Arial"/>
          <w:color w:val="auto"/>
          <w:szCs w:val="20"/>
        </w:rPr>
        <w:t>extranjeros</w:t>
      </w:r>
      <w:r w:rsidR="002644ED" w:rsidRPr="005063B2">
        <w:rPr>
          <w:rFonts w:eastAsia="Arial," w:cs="Arial"/>
          <w:color w:val="auto"/>
          <w:szCs w:val="20"/>
        </w:rPr>
        <w:t xml:space="preserve"> </w:t>
      </w:r>
      <w:r w:rsidRPr="005063B2">
        <w:rPr>
          <w:rFonts w:cs="Arial"/>
          <w:color w:val="auto"/>
          <w:szCs w:val="20"/>
        </w:rPr>
        <w:t>sin</w:t>
      </w:r>
      <w:r w:rsidR="002644ED" w:rsidRPr="005063B2">
        <w:rPr>
          <w:rFonts w:eastAsia="Arial," w:cs="Arial"/>
          <w:color w:val="auto"/>
          <w:szCs w:val="20"/>
        </w:rPr>
        <w:t xml:space="preserve"> </w:t>
      </w:r>
      <w:r w:rsidRPr="005063B2">
        <w:rPr>
          <w:rFonts w:cs="Arial"/>
          <w:color w:val="auto"/>
          <w:szCs w:val="20"/>
        </w:rPr>
        <w:t>domicilio</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sin</w:t>
      </w:r>
      <w:r w:rsidR="002644ED" w:rsidRPr="005063B2">
        <w:rPr>
          <w:rFonts w:eastAsia="Arial," w:cs="Arial"/>
          <w:color w:val="auto"/>
          <w:szCs w:val="20"/>
        </w:rPr>
        <w:t xml:space="preserve"> </w:t>
      </w:r>
      <w:r w:rsidRPr="005063B2">
        <w:rPr>
          <w:rFonts w:cs="Arial"/>
          <w:color w:val="auto"/>
          <w:szCs w:val="20"/>
        </w:rPr>
        <w:t>sucursal</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Colombia</w:t>
      </w:r>
      <w:r w:rsidR="002644ED" w:rsidRPr="005063B2">
        <w:rPr>
          <w:rFonts w:eastAsia="Arial," w:cs="Arial"/>
          <w:color w:val="auto"/>
          <w:szCs w:val="20"/>
        </w:rPr>
        <w:t xml:space="preserve"> </w:t>
      </w:r>
      <w:r w:rsidRPr="005063B2">
        <w:rPr>
          <w:rFonts w:cs="Arial"/>
          <w:color w:val="auto"/>
          <w:szCs w:val="20"/>
        </w:rPr>
        <w:t>adicionalmente</w:t>
      </w:r>
      <w:r w:rsidR="002644ED" w:rsidRPr="005063B2">
        <w:rPr>
          <w:rFonts w:eastAsia="Arial," w:cs="Arial"/>
          <w:color w:val="auto"/>
          <w:szCs w:val="20"/>
        </w:rPr>
        <w:t xml:space="preserve"> </w:t>
      </w:r>
      <w:r w:rsidRPr="005063B2">
        <w:rPr>
          <w:rFonts w:cs="Arial"/>
          <w:color w:val="auto"/>
          <w:szCs w:val="20"/>
        </w:rPr>
        <w:t>deben</w:t>
      </w:r>
      <w:r w:rsidR="002644ED" w:rsidRPr="005063B2">
        <w:rPr>
          <w:rFonts w:eastAsia="Arial," w:cs="Arial"/>
          <w:color w:val="auto"/>
          <w:szCs w:val="20"/>
        </w:rPr>
        <w:t xml:space="preserve"> </w:t>
      </w:r>
      <w:r w:rsidRPr="005063B2">
        <w:rPr>
          <w:rFonts w:cs="Arial"/>
          <w:color w:val="auto"/>
          <w:szCs w:val="20"/>
        </w:rPr>
        <w:t>aportar</w:t>
      </w:r>
      <w:r w:rsidR="002644ED" w:rsidRPr="005063B2">
        <w:rPr>
          <w:rFonts w:eastAsia="Arial," w:cs="Arial"/>
          <w:color w:val="auto"/>
          <w:szCs w:val="20"/>
        </w:rPr>
        <w:t xml:space="preserve"> </w:t>
      </w:r>
      <w:r w:rsidRPr="005063B2">
        <w:rPr>
          <w:rFonts w:cs="Arial"/>
          <w:color w:val="auto"/>
          <w:szCs w:val="20"/>
        </w:rPr>
        <w:t>copia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ejecutados</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certificaciones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terceros</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hubieran</w:t>
      </w:r>
      <w:r w:rsidR="002644ED" w:rsidRPr="005063B2">
        <w:rPr>
          <w:rFonts w:eastAsia="Arial," w:cs="Arial"/>
          <w:color w:val="auto"/>
          <w:szCs w:val="20"/>
        </w:rPr>
        <w:t xml:space="preserve"> </w:t>
      </w:r>
      <w:r w:rsidRPr="005063B2">
        <w:rPr>
          <w:rFonts w:cs="Arial"/>
          <w:color w:val="auto"/>
          <w:szCs w:val="20"/>
        </w:rPr>
        <w:t>recibido</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servicios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construcción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obras</w:t>
      </w:r>
      <w:r w:rsidR="002644ED" w:rsidRPr="005063B2">
        <w:rPr>
          <w:rFonts w:eastAsia="Arial," w:cs="Arial"/>
          <w:color w:val="auto"/>
          <w:szCs w:val="20"/>
        </w:rPr>
        <w:t xml:space="preserve"> </w:t>
      </w:r>
      <w:r w:rsidRPr="005063B2">
        <w:rPr>
          <w:rFonts w:cs="Arial"/>
          <w:color w:val="auto"/>
          <w:szCs w:val="20"/>
        </w:rPr>
        <w:t>civiles</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terceros,</w:t>
      </w:r>
      <w:r w:rsidR="002644ED" w:rsidRPr="005063B2">
        <w:rPr>
          <w:rFonts w:eastAsia="Arial," w:cs="Arial"/>
          <w:color w:val="auto"/>
          <w:szCs w:val="20"/>
        </w:rPr>
        <w:t xml:space="preserve"> </w:t>
      </w:r>
      <w:r w:rsidRPr="005063B2">
        <w:rPr>
          <w:rFonts w:cs="Arial"/>
          <w:color w:val="auto"/>
          <w:szCs w:val="20"/>
        </w:rPr>
        <w:t>bien</w:t>
      </w:r>
      <w:r w:rsidR="002644ED" w:rsidRPr="005063B2">
        <w:rPr>
          <w:rFonts w:eastAsia="Arial," w:cs="Arial"/>
          <w:color w:val="auto"/>
          <w:szCs w:val="20"/>
        </w:rPr>
        <w:t xml:space="preserve"> </w:t>
      </w:r>
      <w:r w:rsidRPr="005063B2">
        <w:rPr>
          <w:rFonts w:cs="Arial"/>
          <w:color w:val="auto"/>
          <w:szCs w:val="20"/>
        </w:rPr>
        <w:t>sean</w:t>
      </w:r>
      <w:r w:rsidR="002644ED" w:rsidRPr="005063B2">
        <w:rPr>
          <w:rFonts w:eastAsia="Arial," w:cs="Arial"/>
          <w:color w:val="auto"/>
          <w:szCs w:val="20"/>
        </w:rPr>
        <w:t xml:space="preserve"> </w:t>
      </w:r>
      <w:r w:rsidRPr="005063B2">
        <w:rPr>
          <w:rFonts w:cs="Arial"/>
          <w:color w:val="auto"/>
          <w:szCs w:val="20"/>
        </w:rPr>
        <w:t>públicos</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privados.</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información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soportados</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las</w:t>
      </w:r>
      <w:r w:rsidR="002644ED" w:rsidRPr="005063B2">
        <w:rPr>
          <w:rFonts w:eastAsia="Arial," w:cs="Arial"/>
          <w:color w:val="auto"/>
          <w:szCs w:val="20"/>
        </w:rPr>
        <w:t xml:space="preserve"> </w:t>
      </w:r>
      <w:r w:rsidRPr="005063B2">
        <w:rPr>
          <w:rFonts w:cs="Arial"/>
          <w:color w:val="auto"/>
          <w:szCs w:val="20"/>
        </w:rPr>
        <w:t>certificaciones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terceros</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hubieren</w:t>
      </w:r>
      <w:r w:rsidR="002644ED" w:rsidRPr="005063B2">
        <w:rPr>
          <w:rFonts w:eastAsia="Arial," w:cs="Arial"/>
          <w:color w:val="auto"/>
          <w:szCs w:val="20"/>
        </w:rPr>
        <w:t xml:space="preserve"> </w:t>
      </w:r>
      <w:r w:rsidRPr="005063B2">
        <w:rPr>
          <w:rFonts w:cs="Arial"/>
          <w:color w:val="auto"/>
          <w:szCs w:val="20"/>
        </w:rPr>
        <w:t>recibido</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servicios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construcción</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obras</w:t>
      </w:r>
      <w:r w:rsidR="002644ED" w:rsidRPr="005063B2">
        <w:rPr>
          <w:rFonts w:eastAsia="Arial," w:cs="Arial"/>
          <w:color w:val="auto"/>
          <w:szCs w:val="20"/>
        </w:rPr>
        <w:t xml:space="preserve"> </w:t>
      </w:r>
      <w:r w:rsidRPr="005063B2">
        <w:rPr>
          <w:rFonts w:cs="Arial"/>
          <w:color w:val="auto"/>
          <w:szCs w:val="20"/>
        </w:rPr>
        <w:t>civiles</w:t>
      </w:r>
      <w:r w:rsidR="002644ED" w:rsidRPr="005063B2">
        <w:rPr>
          <w:rFonts w:eastAsia="Arial," w:cs="Arial"/>
          <w:color w:val="auto"/>
          <w:szCs w:val="20"/>
        </w:rPr>
        <w:t xml:space="preserve"> </w:t>
      </w:r>
      <w:r w:rsidR="00160AE0" w:rsidRPr="005063B2">
        <w:rPr>
          <w:rFonts w:cs="Arial"/>
          <w:color w:val="auto"/>
          <w:szCs w:val="20"/>
        </w:rPr>
        <w:t>debe</w:t>
      </w:r>
      <w:r w:rsidR="002644ED" w:rsidRPr="005063B2">
        <w:rPr>
          <w:rFonts w:eastAsia="Arial," w:cs="Arial"/>
          <w:color w:val="auto"/>
          <w:szCs w:val="20"/>
        </w:rPr>
        <w:t xml:space="preserve"> </w:t>
      </w:r>
      <w:r w:rsidRPr="005063B2">
        <w:rPr>
          <w:rFonts w:cs="Arial"/>
          <w:color w:val="auto"/>
          <w:szCs w:val="20"/>
        </w:rPr>
        <w:t>ser</w:t>
      </w:r>
      <w:r w:rsidR="002644ED" w:rsidRPr="005063B2">
        <w:rPr>
          <w:rFonts w:eastAsia="Arial," w:cs="Arial"/>
          <w:color w:val="auto"/>
          <w:szCs w:val="20"/>
        </w:rPr>
        <w:t xml:space="preserve"> </w:t>
      </w:r>
      <w:r w:rsidRPr="005063B2">
        <w:rPr>
          <w:rFonts w:cs="Arial"/>
          <w:color w:val="auto"/>
          <w:szCs w:val="20"/>
        </w:rPr>
        <w:t>obligatoriamente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mismos</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762D92"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presenta</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06D98" w:rsidRPr="005063B2">
        <w:rPr>
          <w:rFonts w:cs="Arial"/>
          <w:color w:val="auto"/>
          <w:szCs w:val="20"/>
        </w:rPr>
        <w:t xml:space="preserve"> Formato 3 – Experiencia</w:t>
      </w:r>
      <w:r w:rsidR="00160AE0" w:rsidRPr="005063B2">
        <w:rPr>
          <w:rFonts w:eastAsia="Arial," w:cs="Arial"/>
          <w:color w:val="auto"/>
          <w:szCs w:val="20"/>
        </w:rPr>
        <w:t>.</w:t>
      </w:r>
      <w:r w:rsidR="00F128DF" w:rsidRPr="005063B2">
        <w:rPr>
          <w:rFonts w:cs="Arial"/>
          <w:color w:val="auto"/>
          <w:szCs w:val="20"/>
        </w:rPr>
        <w:t xml:space="preserve"> </w:t>
      </w:r>
      <w:r w:rsidRPr="005063B2">
        <w:rPr>
          <w:rFonts w:cs="Arial"/>
          <w:color w:val="auto"/>
          <w:szCs w:val="20"/>
        </w:rPr>
        <w:t>La</w:t>
      </w:r>
      <w:r w:rsidR="002644ED" w:rsidRPr="005063B2">
        <w:rPr>
          <w:rFonts w:cs="Arial"/>
          <w:color w:val="auto"/>
          <w:szCs w:val="20"/>
        </w:rPr>
        <w:t xml:space="preserve"> </w:t>
      </w:r>
      <w:r w:rsidRPr="005063B2">
        <w:rPr>
          <w:rFonts w:cs="Arial"/>
          <w:color w:val="auto"/>
          <w:szCs w:val="20"/>
        </w:rPr>
        <w:t>información</w:t>
      </w:r>
      <w:r w:rsidR="002644ED" w:rsidRPr="005063B2">
        <w:rPr>
          <w:rFonts w:cs="Arial"/>
          <w:color w:val="auto"/>
          <w:szCs w:val="20"/>
        </w:rPr>
        <w:t xml:space="preserve"> </w:t>
      </w:r>
      <w:r w:rsidRPr="005063B2">
        <w:rPr>
          <w:rFonts w:cs="Arial"/>
          <w:color w:val="auto"/>
          <w:szCs w:val="20"/>
        </w:rPr>
        <w:t>del</w:t>
      </w:r>
      <w:r w:rsidR="008555E4" w:rsidRPr="005063B2">
        <w:rPr>
          <w:rFonts w:cs="Arial"/>
          <w:color w:val="auto"/>
          <w:szCs w:val="20"/>
        </w:rPr>
        <w:t xml:space="preserve"> Formato 5 – Capacidad residual</w:t>
      </w:r>
      <w:r w:rsidR="00F128DF" w:rsidRPr="005063B2">
        <w:rPr>
          <w:rFonts w:cs="Arial"/>
          <w:color w:val="auto"/>
          <w:szCs w:val="20"/>
        </w:rPr>
        <w:t xml:space="preserve"> </w:t>
      </w:r>
      <w:r w:rsidRPr="005063B2">
        <w:rPr>
          <w:rFonts w:cs="Arial"/>
          <w:color w:val="auto"/>
          <w:szCs w:val="20"/>
        </w:rPr>
        <w:t>deberá</w:t>
      </w:r>
      <w:r w:rsidR="002644ED" w:rsidRPr="005063B2">
        <w:rPr>
          <w:rFonts w:eastAsia="Arial," w:cs="Arial"/>
          <w:color w:val="auto"/>
          <w:szCs w:val="20"/>
        </w:rPr>
        <w:t xml:space="preserve"> </w:t>
      </w:r>
      <w:r w:rsidRPr="005063B2">
        <w:rPr>
          <w:rFonts w:cs="Arial"/>
          <w:color w:val="auto"/>
          <w:szCs w:val="20"/>
        </w:rPr>
        <w:lastRenderedPageBreak/>
        <w:t>ser</w:t>
      </w:r>
      <w:r w:rsidR="002644ED" w:rsidRPr="005063B2">
        <w:rPr>
          <w:rFonts w:eastAsia="Arial," w:cs="Arial"/>
          <w:color w:val="auto"/>
          <w:szCs w:val="20"/>
        </w:rPr>
        <w:t xml:space="preserve"> </w:t>
      </w:r>
      <w:r w:rsidRPr="005063B2">
        <w:rPr>
          <w:rFonts w:cs="Arial"/>
          <w:color w:val="auto"/>
          <w:szCs w:val="20"/>
        </w:rPr>
        <w:t>presentada</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pesos</w:t>
      </w:r>
      <w:r w:rsidR="002644ED" w:rsidRPr="005063B2">
        <w:rPr>
          <w:rFonts w:eastAsia="Arial," w:cs="Arial"/>
          <w:color w:val="auto"/>
          <w:szCs w:val="20"/>
        </w:rPr>
        <w:t xml:space="preserve"> </w:t>
      </w:r>
      <w:r w:rsidRPr="005063B2">
        <w:rPr>
          <w:rFonts w:cs="Arial"/>
          <w:color w:val="auto"/>
          <w:szCs w:val="20"/>
        </w:rPr>
        <w:t>colombianos,</w:t>
      </w:r>
      <w:r w:rsidR="002644ED" w:rsidRPr="005063B2">
        <w:rPr>
          <w:rFonts w:eastAsia="Arial," w:cs="Arial"/>
          <w:color w:val="auto"/>
          <w:szCs w:val="20"/>
        </w:rPr>
        <w:t xml:space="preserve"> </w:t>
      </w:r>
      <w:r w:rsidRPr="005063B2">
        <w:rPr>
          <w:rFonts w:cs="Arial"/>
          <w:color w:val="auto"/>
          <w:szCs w:val="20"/>
        </w:rPr>
        <w:t>salvo</w:t>
      </w:r>
      <w:r w:rsidR="002644ED" w:rsidRPr="005063B2">
        <w:rPr>
          <w:rFonts w:eastAsia="Arial," w:cs="Arial"/>
          <w:color w:val="auto"/>
          <w:szCs w:val="20"/>
        </w:rPr>
        <w:t xml:space="preserve"> </w:t>
      </w:r>
      <w:r w:rsidRPr="005063B2">
        <w:rPr>
          <w:rFonts w:cs="Arial"/>
          <w:color w:val="auto"/>
          <w:szCs w:val="20"/>
        </w:rPr>
        <w:t>donde</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registr</w:t>
      </w:r>
      <w:r w:rsidR="006B5BC9" w:rsidRPr="005063B2">
        <w:rPr>
          <w:rFonts w:cs="Arial"/>
          <w:color w:val="auto"/>
          <w:szCs w:val="20"/>
        </w:rPr>
        <w:t>e</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valor</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moneda</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país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origen</w:t>
      </w:r>
      <w:r w:rsidR="00160AE0" w:rsidRPr="005063B2">
        <w:rPr>
          <w:rFonts w:cs="Arial"/>
          <w:color w:val="auto"/>
          <w:szCs w:val="20"/>
        </w:rPr>
        <w:t>. C</w:t>
      </w:r>
      <w:r w:rsidRPr="005063B2">
        <w:rPr>
          <w:rFonts w:cs="Arial"/>
          <w:color w:val="auto"/>
          <w:szCs w:val="20"/>
        </w:rPr>
        <w:t>uando</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valor</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esté</w:t>
      </w:r>
      <w:r w:rsidR="002644ED" w:rsidRPr="005063B2">
        <w:rPr>
          <w:rFonts w:eastAsia="Arial," w:cs="Arial"/>
          <w:color w:val="auto"/>
          <w:szCs w:val="20"/>
        </w:rPr>
        <w:t xml:space="preserve"> </w:t>
      </w:r>
      <w:r w:rsidRPr="005063B2">
        <w:rPr>
          <w:rFonts w:cs="Arial"/>
          <w:color w:val="auto"/>
          <w:szCs w:val="20"/>
        </w:rPr>
        <w:t>expresado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monedas</w:t>
      </w:r>
      <w:r w:rsidR="002644ED" w:rsidRPr="005063B2">
        <w:rPr>
          <w:rFonts w:eastAsia="Arial," w:cs="Arial"/>
          <w:color w:val="auto"/>
          <w:szCs w:val="20"/>
        </w:rPr>
        <w:t xml:space="preserve"> </w:t>
      </w:r>
      <w:r w:rsidRPr="005063B2">
        <w:rPr>
          <w:rFonts w:cs="Arial"/>
          <w:color w:val="auto"/>
          <w:szCs w:val="20"/>
        </w:rPr>
        <w:t>extranjeras</w:t>
      </w:r>
      <w:r w:rsidR="002644ED" w:rsidRPr="005063B2">
        <w:rPr>
          <w:rFonts w:eastAsia="Arial," w:cs="Arial"/>
          <w:color w:val="auto"/>
          <w:szCs w:val="20"/>
        </w:rPr>
        <w:t xml:space="preserve"> </w:t>
      </w:r>
      <w:r w:rsidRPr="005063B2">
        <w:rPr>
          <w:rFonts w:cs="Arial"/>
          <w:color w:val="auto"/>
          <w:szCs w:val="20"/>
        </w:rPr>
        <w:t>deberá</w:t>
      </w:r>
      <w:r w:rsidR="002644ED" w:rsidRPr="005063B2">
        <w:rPr>
          <w:rFonts w:eastAsia="Arial," w:cs="Arial"/>
          <w:color w:val="auto"/>
          <w:szCs w:val="20"/>
        </w:rPr>
        <w:t xml:space="preserve"> </w:t>
      </w:r>
      <w:r w:rsidRPr="005063B2">
        <w:rPr>
          <w:rFonts w:cs="Arial"/>
          <w:color w:val="auto"/>
          <w:szCs w:val="20"/>
        </w:rPr>
        <w:t>convertirse</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pesos</w:t>
      </w:r>
      <w:r w:rsidR="002644ED" w:rsidRPr="005063B2">
        <w:rPr>
          <w:rFonts w:eastAsia="Arial," w:cs="Arial"/>
          <w:color w:val="auto"/>
          <w:szCs w:val="20"/>
        </w:rPr>
        <w:t xml:space="preserve"> </w:t>
      </w:r>
      <w:r w:rsidRPr="005063B2">
        <w:rPr>
          <w:rFonts w:cs="Arial"/>
          <w:color w:val="auto"/>
          <w:szCs w:val="20"/>
        </w:rPr>
        <w:t>colombianos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términos</w:t>
      </w:r>
      <w:r w:rsidR="002644ED" w:rsidRPr="005063B2">
        <w:rPr>
          <w:rFonts w:eastAsia="Arial," w:cs="Arial"/>
          <w:color w:val="auto"/>
          <w:szCs w:val="20"/>
        </w:rPr>
        <w:t xml:space="preserve"> </w:t>
      </w:r>
      <w:r w:rsidR="00AC66A5" w:rsidRPr="005063B2">
        <w:rPr>
          <w:rFonts w:cs="Arial"/>
          <w:color w:val="auto"/>
          <w:szCs w:val="20"/>
        </w:rPr>
        <w:t>indicados en el numeral 1.1</w:t>
      </w:r>
      <w:r w:rsidR="00F00CB2" w:rsidRPr="005063B2">
        <w:rPr>
          <w:rFonts w:cs="Arial"/>
          <w:color w:val="auto"/>
          <w:szCs w:val="20"/>
        </w:rPr>
        <w:t>3</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presente</w:t>
      </w:r>
      <w:r w:rsidR="002644ED" w:rsidRPr="005063B2">
        <w:rPr>
          <w:rFonts w:eastAsia="Arial," w:cs="Arial"/>
          <w:color w:val="auto"/>
          <w:szCs w:val="20"/>
        </w:rPr>
        <w:t xml:space="preserve"> </w:t>
      </w:r>
      <w:r w:rsidR="00D3680D" w:rsidRPr="005063B2">
        <w:rPr>
          <w:rFonts w:cs="Arial"/>
          <w:color w:val="auto"/>
          <w:szCs w:val="20"/>
        </w:rPr>
        <w:t>pliego</w:t>
      </w:r>
      <w:r w:rsidR="00D3680D" w:rsidRPr="005063B2">
        <w:rPr>
          <w:rFonts w:eastAsia="Arial," w:cs="Arial"/>
          <w:color w:val="auto"/>
          <w:szCs w:val="20"/>
        </w:rPr>
        <w:t xml:space="preserve"> </w:t>
      </w:r>
      <w:r w:rsidR="00D3680D" w:rsidRPr="005063B2">
        <w:rPr>
          <w:rFonts w:cs="Arial"/>
          <w:color w:val="auto"/>
          <w:szCs w:val="20"/>
        </w:rPr>
        <w:t>de</w:t>
      </w:r>
      <w:r w:rsidR="00D3680D" w:rsidRPr="005063B2">
        <w:rPr>
          <w:rFonts w:eastAsia="Arial," w:cs="Arial"/>
          <w:color w:val="auto"/>
          <w:szCs w:val="20"/>
        </w:rPr>
        <w:t xml:space="preserve"> </w:t>
      </w:r>
      <w:r w:rsidR="00D3680D" w:rsidRPr="005063B2">
        <w:rPr>
          <w:rFonts w:cs="Arial"/>
          <w:color w:val="auto"/>
          <w:szCs w:val="20"/>
        </w:rPr>
        <w:t>condiciones.</w:t>
      </w:r>
      <w:r w:rsidR="00D3680D" w:rsidRPr="005063B2">
        <w:rPr>
          <w:rFonts w:eastAsia="Arial," w:cs="Arial"/>
          <w:color w:val="auto"/>
          <w:szCs w:val="20"/>
        </w:rPr>
        <w:t xml:space="preserve"> </w:t>
      </w:r>
    </w:p>
    <w:bookmarkEnd w:id="764"/>
    <w:p w14:paraId="0AFB1672" w14:textId="0DC532C2" w:rsidR="006C2EB0" w:rsidRPr="005063B2" w:rsidRDefault="006C2EB0" w:rsidP="006959DB">
      <w:pPr>
        <w:pStyle w:val="Prrafodelista"/>
        <w:numPr>
          <w:ilvl w:val="0"/>
          <w:numId w:val="17"/>
        </w:numPr>
        <w:jc w:val="both"/>
        <w:rPr>
          <w:rFonts w:ascii="Arial" w:eastAsia="Arial," w:hAnsi="Arial" w:cs="Arial"/>
          <w:b/>
          <w:bCs/>
          <w:sz w:val="20"/>
          <w:szCs w:val="20"/>
        </w:rPr>
      </w:pPr>
      <w:r w:rsidRPr="005063B2">
        <w:rPr>
          <w:rFonts w:ascii="Arial" w:eastAsia="Arial" w:hAnsi="Arial" w:cs="Arial"/>
          <w:b/>
          <w:bCs/>
          <w:sz w:val="20"/>
          <w:szCs w:val="20"/>
        </w:rPr>
        <w:t>Capacidad</w:t>
      </w:r>
      <w:r w:rsidR="002644ED" w:rsidRPr="005063B2">
        <w:rPr>
          <w:rFonts w:ascii="Arial" w:eastAsia="Arial," w:hAnsi="Arial" w:cs="Arial"/>
          <w:b/>
          <w:bCs/>
          <w:sz w:val="20"/>
          <w:szCs w:val="20"/>
        </w:rPr>
        <w:t xml:space="preserve"> </w:t>
      </w:r>
      <w:r w:rsidRPr="005063B2">
        <w:rPr>
          <w:rFonts w:ascii="Arial" w:eastAsia="Arial" w:hAnsi="Arial" w:cs="Arial"/>
          <w:b/>
          <w:bCs/>
          <w:sz w:val="20"/>
          <w:szCs w:val="20"/>
        </w:rPr>
        <w:t>financiera</w:t>
      </w:r>
      <w:r w:rsidR="002644ED" w:rsidRPr="005063B2">
        <w:rPr>
          <w:rFonts w:ascii="Arial" w:eastAsia="Arial," w:hAnsi="Arial" w:cs="Arial"/>
          <w:b/>
          <w:bCs/>
          <w:sz w:val="20"/>
          <w:szCs w:val="20"/>
        </w:rPr>
        <w:t xml:space="preserve"> </w:t>
      </w:r>
      <w:r w:rsidRPr="005063B2">
        <w:rPr>
          <w:rFonts w:ascii="Arial" w:eastAsia="Arial" w:hAnsi="Arial" w:cs="Arial"/>
          <w:b/>
          <w:bCs/>
          <w:sz w:val="20"/>
          <w:szCs w:val="20"/>
        </w:rPr>
        <w:t>(CF):</w:t>
      </w:r>
      <w:r w:rsidR="002644ED" w:rsidRPr="005063B2">
        <w:rPr>
          <w:rFonts w:ascii="Arial" w:eastAsia="Arial," w:hAnsi="Arial" w:cs="Arial"/>
          <w:b/>
          <w:bCs/>
          <w:sz w:val="20"/>
          <w:szCs w:val="20"/>
        </w:rPr>
        <w:t xml:space="preserve"> </w:t>
      </w:r>
    </w:p>
    <w:p w14:paraId="5D98C2C4" w14:textId="335FD529"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(CF)</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propósitos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obtiene</w:t>
      </w:r>
      <w:r w:rsidR="002644ED" w:rsidRPr="005063B2">
        <w:rPr>
          <w:rFonts w:eastAsia="Arial," w:cs="Arial"/>
          <w:color w:val="auto"/>
          <w:szCs w:val="20"/>
        </w:rPr>
        <w:t xml:space="preserve"> </w:t>
      </w:r>
      <w:r w:rsidRPr="005063B2">
        <w:rPr>
          <w:rFonts w:cs="Arial"/>
          <w:color w:val="auto"/>
          <w:szCs w:val="20"/>
        </w:rPr>
        <w:t>teniendo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80696B" w:rsidRPr="005063B2">
        <w:rPr>
          <w:rFonts w:cs="Arial"/>
          <w:color w:val="auto"/>
          <w:szCs w:val="20"/>
        </w:rPr>
        <w:t>índice</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liquidez</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45682D"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base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fórmula:</w:t>
      </w:r>
    </w:p>
    <w:p w14:paraId="4874D19D" w14:textId="775459CB" w:rsidR="006C2EB0" w:rsidRPr="005063B2" w:rsidRDefault="006C2EB0" w:rsidP="00CA32D3">
      <w:pPr>
        <w:spacing w:line="276" w:lineRule="auto"/>
        <w:jc w:val="center"/>
        <w:rPr>
          <w:rFonts w:eastAsia="Arial," w:cs="Arial"/>
          <w:color w:val="auto"/>
          <w:szCs w:val="20"/>
        </w:rPr>
      </w:pPr>
      <w:r w:rsidRPr="005063B2">
        <w:rPr>
          <w:rFonts w:cs="Arial"/>
          <w:color w:val="auto"/>
          <w:szCs w:val="20"/>
        </w:rPr>
        <w:t>Índice</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liquidez</w:t>
      </w:r>
      <w:r w:rsidR="002644ED" w:rsidRPr="005063B2">
        <w:rPr>
          <w:rFonts w:eastAsia="Arial," w:cs="Arial"/>
          <w:color w:val="auto"/>
          <w:szCs w:val="20"/>
        </w:rPr>
        <w:t xml:space="preserve"> </w:t>
      </w:r>
      <w:r w:rsidRPr="005063B2">
        <w:rPr>
          <w:rFonts w:cs="Arial"/>
          <w:color w:val="auto"/>
          <w:szCs w:val="20"/>
        </w:rPr>
        <w:t>=</w:t>
      </w:r>
      <w:r w:rsidR="002644ED" w:rsidRPr="005063B2">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014B345B" w14:textId="528BCFE0" w:rsidR="00E67665" w:rsidRPr="005063B2" w:rsidRDefault="006C2EB0" w:rsidP="00CA32D3">
      <w:pPr>
        <w:spacing w:line="276" w:lineRule="auto"/>
        <w:jc w:val="both"/>
        <w:rPr>
          <w:rFonts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puntaje</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BB09C0" w:rsidRPr="005063B2">
        <w:rPr>
          <w:rFonts w:cs="Arial"/>
          <w:color w:val="auto"/>
          <w:szCs w:val="20"/>
        </w:rPr>
        <w:t>l</w:t>
      </w:r>
      <w:r w:rsidRPr="005063B2">
        <w:rPr>
          <w:rFonts w:cs="Arial"/>
          <w:color w:val="auto"/>
          <w:szCs w:val="20"/>
        </w:rPr>
        <w:t>iquidez</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debe</w:t>
      </w:r>
      <w:r w:rsidR="002644ED" w:rsidRPr="005063B2">
        <w:rPr>
          <w:rFonts w:eastAsia="Arial," w:cs="Arial"/>
          <w:color w:val="auto"/>
          <w:szCs w:val="20"/>
        </w:rPr>
        <w:t xml:space="preserve"> </w:t>
      </w:r>
      <w:r w:rsidRPr="005063B2">
        <w:rPr>
          <w:rFonts w:cs="Arial"/>
          <w:color w:val="auto"/>
          <w:szCs w:val="20"/>
        </w:rPr>
        <w:t>asignar</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base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80E71" w:rsidRPr="005063B2" w14:paraId="04566C05" w14:textId="77777777" w:rsidTr="00187EB5">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6E1202E6" w14:textId="1AED5A89"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Mayor</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406258B" w14:textId="11ADF9FD"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Menor</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o</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igual</w:t>
            </w:r>
            <w:r w:rsidR="002644ED" w:rsidRPr="005063B2">
              <w:rPr>
                <w:rFonts w:eastAsia="Arial" w:cs="Arial"/>
                <w:b/>
                <w:bCs/>
                <w:color w:val="FFFFFF" w:themeColor="background1"/>
                <w:szCs w:val="20"/>
              </w:rPr>
              <w:t xml:space="preserve"> </w:t>
            </w:r>
            <w:r w:rsidRPr="005063B2">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ADB263B" w14:textId="77777777" w:rsidR="006C2EB0" w:rsidRPr="005063B2" w:rsidRDefault="006C2EB0" w:rsidP="00CA32D3">
            <w:pPr>
              <w:autoSpaceDE w:val="0"/>
              <w:autoSpaceDN w:val="0"/>
              <w:adjustRightInd w:val="0"/>
              <w:spacing w:after="0" w:line="276" w:lineRule="auto"/>
              <w:jc w:val="center"/>
              <w:rPr>
                <w:rFonts w:eastAsia="Arial" w:cs="Arial"/>
                <w:b/>
                <w:bCs/>
                <w:color w:val="FFFFFF" w:themeColor="background1"/>
                <w:szCs w:val="20"/>
              </w:rPr>
            </w:pPr>
            <w:r w:rsidRPr="005063B2">
              <w:rPr>
                <w:rFonts w:cs="Arial"/>
                <w:b/>
                <w:bCs/>
                <w:color w:val="FFFFFF" w:themeColor="background1"/>
                <w:szCs w:val="20"/>
              </w:rPr>
              <w:t>Puntaje</w:t>
            </w:r>
          </w:p>
        </w:tc>
      </w:tr>
      <w:tr w:rsidR="00080E71" w:rsidRPr="005063B2" w14:paraId="6C6F4204" w14:textId="77777777" w:rsidTr="00C97933">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27AB358"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3EDAEF"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E61E3DB"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20</w:t>
            </w:r>
          </w:p>
        </w:tc>
      </w:tr>
      <w:tr w:rsidR="00080E71" w:rsidRPr="005063B2" w14:paraId="5AC98AC4" w14:textId="77777777" w:rsidTr="00C97933">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3447E28"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A86AD1"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916CD29"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25</w:t>
            </w:r>
          </w:p>
        </w:tc>
      </w:tr>
      <w:tr w:rsidR="00080E71" w:rsidRPr="005063B2" w14:paraId="57116E5F" w14:textId="77777777" w:rsidTr="00C97933">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0DD5820"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8A6BB6"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75305C7"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30</w:t>
            </w:r>
          </w:p>
        </w:tc>
      </w:tr>
      <w:tr w:rsidR="00080E71" w:rsidRPr="005063B2" w14:paraId="0A6E69C4" w14:textId="77777777" w:rsidTr="00C97933">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2C40C80"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206A1C"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4938551"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35</w:t>
            </w:r>
          </w:p>
        </w:tc>
      </w:tr>
      <w:tr w:rsidR="006C2EB0" w:rsidRPr="005063B2" w14:paraId="50F450A2" w14:textId="77777777" w:rsidTr="00C97933">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48DC48EA"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45E60223"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3ECDD58" w14:textId="77777777" w:rsidR="006C2EB0" w:rsidRPr="005063B2" w:rsidRDefault="006C2EB0" w:rsidP="00CA32D3">
            <w:pPr>
              <w:autoSpaceDE w:val="0"/>
              <w:autoSpaceDN w:val="0"/>
              <w:adjustRightInd w:val="0"/>
              <w:spacing w:after="0" w:line="276" w:lineRule="auto"/>
              <w:jc w:val="center"/>
              <w:rPr>
                <w:rFonts w:eastAsia="Arial" w:cs="Arial"/>
                <w:color w:val="auto"/>
                <w:szCs w:val="20"/>
              </w:rPr>
            </w:pPr>
            <w:r w:rsidRPr="005063B2">
              <w:rPr>
                <w:rFonts w:cs="Arial"/>
                <w:color w:val="auto"/>
                <w:szCs w:val="20"/>
              </w:rPr>
              <w:t>40</w:t>
            </w:r>
          </w:p>
        </w:tc>
      </w:tr>
    </w:tbl>
    <w:p w14:paraId="47C6449F" w14:textId="77777777" w:rsidR="006C2EB0" w:rsidRPr="005063B2" w:rsidRDefault="006C2EB0" w:rsidP="00CA32D3">
      <w:pPr>
        <w:spacing w:line="276" w:lineRule="auto"/>
        <w:jc w:val="both"/>
        <w:rPr>
          <w:rFonts w:eastAsiaTheme="minorEastAsia" w:cs="Arial"/>
          <w:bCs/>
          <w:color w:val="auto"/>
          <w:szCs w:val="20"/>
        </w:rPr>
      </w:pPr>
    </w:p>
    <w:p w14:paraId="1C436593" w14:textId="6294B84E"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índice</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liquidez</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8555E4"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verifica</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RUP</w:t>
      </w:r>
      <w:r w:rsidRPr="005063B2">
        <w:rPr>
          <w:rFonts w:eastAsia="Arial," w:cs="Arial"/>
          <w:color w:val="auto"/>
          <w:szCs w:val="20"/>
        </w:rPr>
        <w:t>.</w:t>
      </w:r>
      <w:r w:rsidR="002644ED" w:rsidRPr="005063B2">
        <w:rPr>
          <w:rFonts w:eastAsia="Arial," w:cs="Arial"/>
          <w:color w:val="auto"/>
          <w:szCs w:val="20"/>
        </w:rPr>
        <w:t xml:space="preserve"> </w:t>
      </w: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8555E4"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tiene</w:t>
      </w:r>
      <w:r w:rsidR="002644ED" w:rsidRPr="005063B2">
        <w:rPr>
          <w:rFonts w:eastAsia="Arial," w:cs="Arial"/>
          <w:color w:val="auto"/>
          <w:szCs w:val="20"/>
        </w:rPr>
        <w:t xml:space="preserve"> </w:t>
      </w:r>
      <w:r w:rsidRPr="005063B2">
        <w:rPr>
          <w:rFonts w:cs="Arial"/>
          <w:color w:val="auto"/>
          <w:szCs w:val="20"/>
        </w:rPr>
        <w:t>antigüedad</w:t>
      </w:r>
      <w:r w:rsidR="002644ED" w:rsidRPr="005063B2">
        <w:rPr>
          <w:rFonts w:eastAsia="Arial," w:cs="Arial"/>
          <w:color w:val="auto"/>
          <w:szCs w:val="20"/>
        </w:rPr>
        <w:t xml:space="preserve"> </w:t>
      </w:r>
      <w:r w:rsidRPr="005063B2">
        <w:rPr>
          <w:rFonts w:cs="Arial"/>
          <w:color w:val="auto"/>
          <w:szCs w:val="20"/>
        </w:rPr>
        <w:t>suficiente</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tener</w:t>
      </w:r>
      <w:r w:rsidR="002644ED" w:rsidRPr="005063B2">
        <w:rPr>
          <w:rFonts w:eastAsia="Arial," w:cs="Arial"/>
          <w:color w:val="auto"/>
          <w:szCs w:val="20"/>
        </w:rPr>
        <w:t xml:space="preserve"> </w:t>
      </w:r>
      <w:r w:rsidR="008555E4" w:rsidRPr="005063B2">
        <w:rPr>
          <w:rFonts w:cs="Arial"/>
          <w:color w:val="auto"/>
          <w:szCs w:val="20"/>
        </w:rPr>
        <w:t>e</w:t>
      </w:r>
      <w:r w:rsidRPr="005063B2">
        <w:rPr>
          <w:rFonts w:cs="Arial"/>
          <w:color w:val="auto"/>
          <w:szCs w:val="20"/>
        </w:rPr>
        <w:t>stados</w:t>
      </w:r>
      <w:r w:rsidR="002644ED" w:rsidRPr="005063B2">
        <w:rPr>
          <w:rFonts w:eastAsia="Arial," w:cs="Arial"/>
          <w:color w:val="auto"/>
          <w:szCs w:val="20"/>
        </w:rPr>
        <w:t xml:space="preserve"> </w:t>
      </w:r>
      <w:r w:rsidR="008555E4" w:rsidRPr="005063B2">
        <w:rPr>
          <w:rFonts w:cs="Arial"/>
          <w:color w:val="auto"/>
          <w:szCs w:val="20"/>
        </w:rPr>
        <w:t>f</w:t>
      </w:r>
      <w:r w:rsidRPr="005063B2">
        <w:rPr>
          <w:rFonts w:cs="Arial"/>
          <w:color w:val="auto"/>
          <w:szCs w:val="20"/>
        </w:rPr>
        <w:t>inancieros</w:t>
      </w:r>
      <w:r w:rsidR="002644ED" w:rsidRPr="005063B2">
        <w:rPr>
          <w:rFonts w:eastAsia="Arial," w:cs="Arial"/>
          <w:color w:val="auto"/>
          <w:szCs w:val="20"/>
        </w:rPr>
        <w:t xml:space="preserve"> </w:t>
      </w:r>
      <w:r w:rsidRPr="005063B2">
        <w:rPr>
          <w:rFonts w:cs="Arial"/>
          <w:color w:val="auto"/>
          <w:szCs w:val="20"/>
        </w:rPr>
        <w:t>auditados</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31</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diciembre</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año</w:t>
      </w:r>
      <w:r w:rsidR="002644ED" w:rsidRPr="005063B2">
        <w:rPr>
          <w:rFonts w:eastAsia="Arial," w:cs="Arial"/>
          <w:color w:val="auto"/>
          <w:szCs w:val="20"/>
        </w:rPr>
        <w:t xml:space="preserve"> </w:t>
      </w:r>
      <w:r w:rsidRPr="005063B2">
        <w:rPr>
          <w:rFonts w:cs="Arial"/>
          <w:color w:val="auto"/>
          <w:szCs w:val="20"/>
        </w:rPr>
        <w:t>inmediatamente</w:t>
      </w:r>
      <w:r w:rsidR="002644ED" w:rsidRPr="005063B2">
        <w:rPr>
          <w:rFonts w:eastAsia="Arial," w:cs="Arial"/>
          <w:color w:val="auto"/>
          <w:szCs w:val="20"/>
        </w:rPr>
        <w:t xml:space="preserve"> </w:t>
      </w:r>
      <w:r w:rsidRPr="005063B2">
        <w:rPr>
          <w:rFonts w:cs="Arial"/>
          <w:color w:val="auto"/>
          <w:szCs w:val="20"/>
        </w:rPr>
        <w:t>anterior,</w:t>
      </w:r>
      <w:r w:rsidR="002644ED" w:rsidRPr="005063B2">
        <w:rPr>
          <w:rFonts w:eastAsia="Arial," w:cs="Arial"/>
          <w:color w:val="auto"/>
          <w:szCs w:val="20"/>
        </w:rPr>
        <w:t xml:space="preserve"> </w:t>
      </w:r>
      <w:r w:rsidRPr="005063B2">
        <w:rPr>
          <w:rFonts w:cs="Arial"/>
          <w:color w:val="auto"/>
          <w:szCs w:val="20"/>
        </w:rPr>
        <w:t>deben</w:t>
      </w:r>
      <w:r w:rsidR="002644ED" w:rsidRPr="005063B2">
        <w:rPr>
          <w:rFonts w:eastAsia="Arial," w:cs="Arial"/>
          <w:color w:val="auto"/>
          <w:szCs w:val="20"/>
        </w:rPr>
        <w:t xml:space="preserve"> </w:t>
      </w:r>
      <w:r w:rsidRPr="005063B2">
        <w:rPr>
          <w:rFonts w:cs="Arial"/>
          <w:color w:val="auto"/>
          <w:szCs w:val="20"/>
        </w:rPr>
        <w:t>tenerse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008555E4" w:rsidRPr="005063B2">
        <w:rPr>
          <w:rFonts w:cs="Arial"/>
          <w:color w:val="auto"/>
          <w:szCs w:val="20"/>
        </w:rPr>
        <w:t>e</w:t>
      </w:r>
      <w:r w:rsidR="00160AE0" w:rsidRPr="005063B2">
        <w:rPr>
          <w:rFonts w:cs="Arial"/>
          <w:color w:val="auto"/>
          <w:szCs w:val="20"/>
        </w:rPr>
        <w:t xml:space="preserve">stados </w:t>
      </w:r>
      <w:r w:rsidR="008555E4" w:rsidRPr="005063B2">
        <w:rPr>
          <w:rFonts w:cs="Arial"/>
          <w:color w:val="auto"/>
          <w:szCs w:val="20"/>
        </w:rPr>
        <w:t>f</w:t>
      </w:r>
      <w:r w:rsidR="00160AE0" w:rsidRPr="005063B2">
        <w:rPr>
          <w:rFonts w:cs="Arial"/>
          <w:color w:val="auto"/>
          <w:szCs w:val="20"/>
        </w:rPr>
        <w:t xml:space="preserve">inancieros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corte</w:t>
      </w:r>
      <w:r w:rsidR="002644ED" w:rsidRPr="005063B2">
        <w:rPr>
          <w:rFonts w:eastAsia="Arial," w:cs="Arial"/>
          <w:color w:val="auto"/>
          <w:szCs w:val="20"/>
        </w:rPr>
        <w:t xml:space="preserve"> </w:t>
      </w:r>
      <w:r w:rsidRPr="005063B2">
        <w:rPr>
          <w:rFonts w:cs="Arial"/>
          <w:color w:val="auto"/>
          <w:szCs w:val="20"/>
        </w:rPr>
        <w:t>trimestral</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apertura,</w:t>
      </w:r>
      <w:r w:rsidR="002644ED" w:rsidRPr="005063B2">
        <w:rPr>
          <w:rFonts w:eastAsia="Arial," w:cs="Arial"/>
          <w:color w:val="auto"/>
          <w:szCs w:val="20"/>
        </w:rPr>
        <w:t xml:space="preserve"> </w:t>
      </w:r>
      <w:r w:rsidRPr="005063B2">
        <w:rPr>
          <w:rFonts w:cs="Arial"/>
          <w:color w:val="auto"/>
          <w:szCs w:val="20"/>
        </w:rPr>
        <w:t>suscritos</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D3680D" w:rsidRPr="005063B2">
        <w:rPr>
          <w:rFonts w:cs="Arial"/>
          <w:color w:val="auto"/>
          <w:szCs w:val="20"/>
        </w:rPr>
        <w:t>representante legal y</w:t>
      </w:r>
      <w:r w:rsidR="00D3680D" w:rsidRPr="005063B2">
        <w:rPr>
          <w:rFonts w:eastAsia="Arial," w:cs="Arial"/>
          <w:color w:val="auto"/>
          <w:szCs w:val="20"/>
        </w:rPr>
        <w:t xml:space="preserve"> </w:t>
      </w:r>
      <w:r w:rsidR="00D3680D" w:rsidRPr="005063B2">
        <w:rPr>
          <w:rFonts w:cs="Arial"/>
          <w:color w:val="auto"/>
          <w:szCs w:val="20"/>
        </w:rPr>
        <w:t>el</w:t>
      </w:r>
      <w:r w:rsidR="00D3680D" w:rsidRPr="005063B2">
        <w:rPr>
          <w:rFonts w:eastAsia="Arial," w:cs="Arial"/>
          <w:color w:val="auto"/>
          <w:szCs w:val="20"/>
        </w:rPr>
        <w:t xml:space="preserve"> </w:t>
      </w:r>
      <w:r w:rsidR="00D3680D" w:rsidRPr="005063B2">
        <w:rPr>
          <w:rFonts w:cs="Arial"/>
          <w:color w:val="auto"/>
          <w:szCs w:val="20"/>
        </w:rPr>
        <w:t>auditor</w:t>
      </w:r>
      <w:r w:rsidRPr="005063B2">
        <w:rPr>
          <w:rFonts w:eastAsia="Arial," w:cs="Arial"/>
          <w:color w:val="auto"/>
          <w:szCs w:val="20"/>
        </w:rPr>
        <w:t>.</w:t>
      </w:r>
    </w:p>
    <w:p w14:paraId="609C7BC3" w14:textId="7E6F72F5" w:rsidR="006C2EB0" w:rsidRPr="005063B2" w:rsidRDefault="006C2EB0" w:rsidP="00CA32D3">
      <w:pPr>
        <w:spacing w:line="276" w:lineRule="auto"/>
        <w:jc w:val="both"/>
        <w:rPr>
          <w:rFonts w:cs="Arial"/>
          <w:color w:val="auto"/>
          <w:szCs w:val="20"/>
        </w:rPr>
      </w:pP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008555E4" w:rsidRPr="005063B2">
        <w:rPr>
          <w:rFonts w:cs="Arial"/>
          <w:color w:val="auto"/>
          <w:szCs w:val="20"/>
        </w:rPr>
        <w:t>p</w:t>
      </w:r>
      <w:r w:rsidR="003E509E" w:rsidRPr="005063B2">
        <w:rPr>
          <w:rFonts w:cs="Arial"/>
          <w:color w:val="auto"/>
          <w:szCs w:val="20"/>
        </w:rPr>
        <w:t>roponentes</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integrantes</w:t>
      </w:r>
      <w:r w:rsidR="002644ED" w:rsidRPr="005063B2">
        <w:rPr>
          <w:rFonts w:eastAsia="Arial," w:cs="Arial"/>
          <w:color w:val="auto"/>
          <w:szCs w:val="20"/>
        </w:rPr>
        <w:t xml:space="preserve"> </w:t>
      </w:r>
      <w:r w:rsidRPr="005063B2">
        <w:rPr>
          <w:rFonts w:cs="Arial"/>
          <w:color w:val="auto"/>
          <w:szCs w:val="20"/>
        </w:rPr>
        <w:t>extranjeros</w:t>
      </w:r>
      <w:r w:rsidR="002644ED" w:rsidRPr="005063B2">
        <w:rPr>
          <w:rFonts w:eastAsia="Arial," w:cs="Arial"/>
          <w:color w:val="auto"/>
          <w:szCs w:val="20"/>
        </w:rPr>
        <w:t xml:space="preserve"> </w:t>
      </w:r>
      <w:r w:rsidRPr="005063B2">
        <w:rPr>
          <w:rFonts w:cs="Arial"/>
          <w:color w:val="auto"/>
          <w:szCs w:val="20"/>
        </w:rPr>
        <w:t>sin</w:t>
      </w:r>
      <w:r w:rsidR="002644ED" w:rsidRPr="005063B2">
        <w:rPr>
          <w:rFonts w:eastAsia="Arial," w:cs="Arial"/>
          <w:color w:val="auto"/>
          <w:szCs w:val="20"/>
        </w:rPr>
        <w:t xml:space="preserve"> </w:t>
      </w:r>
      <w:r w:rsidRPr="005063B2">
        <w:rPr>
          <w:rFonts w:cs="Arial"/>
          <w:color w:val="auto"/>
          <w:szCs w:val="20"/>
        </w:rPr>
        <w:t>domicilio</w:t>
      </w:r>
      <w:r w:rsidR="002644ED" w:rsidRPr="005063B2">
        <w:rPr>
          <w:rFonts w:eastAsia="Arial," w:cs="Arial"/>
          <w:color w:val="auto"/>
          <w:szCs w:val="20"/>
        </w:rPr>
        <w:t xml:space="preserve"> </w:t>
      </w:r>
      <w:r w:rsidR="00021726" w:rsidRPr="005063B2">
        <w:rPr>
          <w:rFonts w:cs="Arial"/>
          <w:color w:val="auto"/>
          <w:szCs w:val="20"/>
        </w:rPr>
        <w:t xml:space="preserve">o </w:t>
      </w:r>
      <w:r w:rsidRPr="005063B2">
        <w:rPr>
          <w:rFonts w:cs="Arial"/>
          <w:color w:val="auto"/>
          <w:szCs w:val="20"/>
        </w:rPr>
        <w:t>sucursal</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Colombia,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información</w:t>
      </w:r>
      <w:r w:rsidR="002644ED" w:rsidRPr="005063B2">
        <w:rPr>
          <w:rFonts w:eastAsia="Arial," w:cs="Arial"/>
          <w:color w:val="auto"/>
          <w:szCs w:val="20"/>
        </w:rPr>
        <w:t xml:space="preserve"> </w:t>
      </w:r>
      <w:r w:rsidRPr="005063B2">
        <w:rPr>
          <w:rFonts w:cs="Arial"/>
          <w:color w:val="auto"/>
          <w:szCs w:val="20"/>
        </w:rPr>
        <w:t>requerida</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(CF)</w:t>
      </w:r>
      <w:r w:rsidR="002644ED" w:rsidRPr="005063B2">
        <w:rPr>
          <w:rFonts w:eastAsia="Arial," w:cs="Arial"/>
          <w:color w:val="auto"/>
          <w:szCs w:val="20"/>
        </w:rPr>
        <w:t xml:space="preserve"> </w:t>
      </w:r>
      <w:r w:rsidRPr="005063B2">
        <w:rPr>
          <w:rFonts w:cs="Arial"/>
          <w:color w:val="auto"/>
          <w:szCs w:val="20"/>
        </w:rPr>
        <w:t>exigido</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cálculo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E660CC" w:rsidRPr="005063B2">
        <w:rPr>
          <w:rFonts w:cs="Arial"/>
          <w:color w:val="auto"/>
          <w:szCs w:val="20"/>
        </w:rPr>
        <w:t>Proponente</w:t>
      </w:r>
      <w:r w:rsidR="002644ED" w:rsidRPr="005063B2">
        <w:rPr>
          <w:rFonts w:eastAsia="Arial," w:cs="Arial"/>
          <w:color w:val="auto"/>
          <w:szCs w:val="20"/>
        </w:rPr>
        <w:t xml:space="preserve"> </w:t>
      </w:r>
      <w:r w:rsidRPr="005063B2">
        <w:rPr>
          <w:rFonts w:cs="Arial"/>
          <w:color w:val="auto"/>
          <w:szCs w:val="20"/>
        </w:rPr>
        <w:t>está</w:t>
      </w:r>
      <w:r w:rsidR="002644ED" w:rsidRPr="005063B2">
        <w:rPr>
          <w:rFonts w:eastAsia="Arial," w:cs="Arial"/>
          <w:color w:val="auto"/>
          <w:szCs w:val="20"/>
        </w:rPr>
        <w:t xml:space="preserve"> </w:t>
      </w:r>
      <w:r w:rsidRPr="005063B2">
        <w:rPr>
          <w:rFonts w:cs="Arial"/>
          <w:color w:val="auto"/>
          <w:szCs w:val="20"/>
        </w:rPr>
        <w:t>contemplada</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numeral</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requisitos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financiera</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Pliego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Condiciones.</w:t>
      </w:r>
    </w:p>
    <w:p w14:paraId="39C359BE" w14:textId="149A0D0E" w:rsidR="00554BF6" w:rsidRPr="005063B2" w:rsidRDefault="00A10FFC" w:rsidP="00CA32D3">
      <w:pPr>
        <w:spacing w:line="276" w:lineRule="auto"/>
        <w:jc w:val="both"/>
        <w:rPr>
          <w:rFonts w:eastAsia="Arial," w:cs="Arial"/>
          <w:color w:val="auto"/>
          <w:szCs w:val="20"/>
        </w:rPr>
      </w:pPr>
      <w:r w:rsidRPr="005063B2">
        <w:rPr>
          <w:rFonts w:cs="Arial"/>
          <w:color w:val="auto"/>
          <w:szCs w:val="20"/>
        </w:rPr>
        <w:t xml:space="preserve">Cuando el </w:t>
      </w:r>
      <w:r w:rsidR="008555E4"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w:t>
      </w:r>
      <w:r w:rsidR="00EC7B62" w:rsidRPr="005063B2">
        <w:rPr>
          <w:rFonts w:cs="Arial"/>
          <w:color w:val="auto"/>
          <w:szCs w:val="20"/>
        </w:rPr>
        <w:t xml:space="preserve">tiene un pasivo corriente </w:t>
      </w:r>
      <w:r w:rsidR="0074377E" w:rsidRPr="005063B2">
        <w:rPr>
          <w:rFonts w:cs="Arial"/>
          <w:color w:val="auto"/>
          <w:szCs w:val="20"/>
        </w:rPr>
        <w:t>igual a cero (0)</w:t>
      </w:r>
      <w:r w:rsidR="004F118B" w:rsidRPr="005063B2">
        <w:rPr>
          <w:rFonts w:cs="Arial"/>
          <w:color w:val="auto"/>
          <w:szCs w:val="20"/>
        </w:rPr>
        <w:t xml:space="preserve"> y </w:t>
      </w:r>
      <w:r w:rsidR="00890D6A" w:rsidRPr="005063B2">
        <w:rPr>
          <w:rFonts w:cs="Arial"/>
          <w:color w:val="auto"/>
          <w:szCs w:val="20"/>
        </w:rPr>
        <w:t xml:space="preserve">por consiguiente </w:t>
      </w:r>
      <w:r w:rsidR="0074277E" w:rsidRPr="005063B2">
        <w:rPr>
          <w:rFonts w:cs="Arial"/>
          <w:color w:val="auto"/>
          <w:szCs w:val="20"/>
        </w:rPr>
        <w:t xml:space="preserve">su </w:t>
      </w:r>
      <w:r w:rsidR="004F118B" w:rsidRPr="005063B2">
        <w:rPr>
          <w:rFonts w:cs="Arial"/>
          <w:color w:val="auto"/>
          <w:szCs w:val="20"/>
        </w:rPr>
        <w:t xml:space="preserve">índice de liquidez </w:t>
      </w:r>
      <w:r w:rsidR="0074277E" w:rsidRPr="005063B2">
        <w:rPr>
          <w:rFonts w:cs="Arial"/>
          <w:color w:val="auto"/>
          <w:szCs w:val="20"/>
        </w:rPr>
        <w:t>sea</w:t>
      </w:r>
      <w:r w:rsidR="004F118B" w:rsidRPr="005063B2">
        <w:rPr>
          <w:rFonts w:cs="Arial"/>
          <w:color w:val="auto"/>
          <w:szCs w:val="20"/>
        </w:rPr>
        <w:t xml:space="preserve"> indeterminado, la </w:t>
      </w:r>
      <w:r w:rsidR="00802992" w:rsidRPr="005063B2">
        <w:rPr>
          <w:rFonts w:cs="Arial"/>
          <w:color w:val="auto"/>
          <w:szCs w:val="20"/>
        </w:rPr>
        <w:t>E</w:t>
      </w:r>
      <w:r w:rsidR="004F118B" w:rsidRPr="005063B2">
        <w:rPr>
          <w:rFonts w:cs="Arial"/>
          <w:color w:val="auto"/>
          <w:szCs w:val="20"/>
        </w:rPr>
        <w:t xml:space="preserve">ntidad debe </w:t>
      </w:r>
      <w:r w:rsidR="00720F3E" w:rsidRPr="005063B2">
        <w:rPr>
          <w:rFonts w:cs="Arial"/>
          <w:color w:val="auto"/>
          <w:szCs w:val="20"/>
        </w:rPr>
        <w:t>otorgar el ma</w:t>
      </w:r>
      <w:r w:rsidR="00754DC8" w:rsidRPr="005063B2">
        <w:rPr>
          <w:rFonts w:cs="Arial"/>
          <w:color w:val="auto"/>
          <w:szCs w:val="20"/>
        </w:rPr>
        <w:t xml:space="preserve">yor puntaje </w:t>
      </w:r>
      <w:r w:rsidR="00890D6A" w:rsidRPr="005063B2">
        <w:rPr>
          <w:rFonts w:cs="Arial"/>
          <w:color w:val="auto"/>
          <w:szCs w:val="20"/>
        </w:rPr>
        <w:t>en</w:t>
      </w:r>
      <w:r w:rsidR="00754DC8" w:rsidRPr="005063B2">
        <w:rPr>
          <w:rFonts w:cs="Arial"/>
          <w:color w:val="auto"/>
          <w:szCs w:val="20"/>
        </w:rPr>
        <w:t xml:space="preserve"> el componente de Capacidad Financiera (CF)</w:t>
      </w:r>
      <w:r w:rsidR="004977FE" w:rsidRPr="005063B2">
        <w:rPr>
          <w:rFonts w:cs="Arial"/>
          <w:color w:val="auto"/>
          <w:szCs w:val="20"/>
        </w:rPr>
        <w:t xml:space="preserve">. </w:t>
      </w:r>
    </w:p>
    <w:p w14:paraId="6E44CCFE" w14:textId="01525781" w:rsidR="006C2EB0" w:rsidRPr="005063B2" w:rsidRDefault="006C2EB0" w:rsidP="006959DB">
      <w:pPr>
        <w:pStyle w:val="Prrafodelista"/>
        <w:numPr>
          <w:ilvl w:val="0"/>
          <w:numId w:val="17"/>
        </w:numPr>
        <w:jc w:val="both"/>
        <w:rPr>
          <w:rFonts w:ascii="Arial" w:eastAsia="Arial," w:hAnsi="Arial" w:cs="Arial"/>
          <w:b/>
          <w:bCs/>
          <w:sz w:val="20"/>
          <w:szCs w:val="20"/>
        </w:rPr>
      </w:pPr>
      <w:r w:rsidRPr="005063B2">
        <w:rPr>
          <w:rFonts w:ascii="Arial" w:eastAsia="Arial" w:hAnsi="Arial" w:cs="Arial"/>
          <w:b/>
          <w:bCs/>
          <w:sz w:val="20"/>
          <w:szCs w:val="20"/>
        </w:rPr>
        <w:t>Capacidad</w:t>
      </w:r>
      <w:r w:rsidR="002644ED" w:rsidRPr="005063B2">
        <w:rPr>
          <w:rFonts w:ascii="Arial" w:eastAsia="Arial," w:hAnsi="Arial" w:cs="Arial"/>
          <w:b/>
          <w:bCs/>
          <w:sz w:val="20"/>
          <w:szCs w:val="20"/>
        </w:rPr>
        <w:t xml:space="preserve"> </w:t>
      </w:r>
      <w:r w:rsidRPr="005063B2">
        <w:rPr>
          <w:rFonts w:ascii="Arial" w:eastAsia="Arial" w:hAnsi="Arial" w:cs="Arial"/>
          <w:b/>
          <w:bCs/>
          <w:sz w:val="20"/>
          <w:szCs w:val="20"/>
        </w:rPr>
        <w:t>Técnica</w:t>
      </w:r>
      <w:r w:rsidR="002644ED" w:rsidRPr="005063B2">
        <w:rPr>
          <w:rFonts w:ascii="Arial" w:eastAsia="Arial," w:hAnsi="Arial" w:cs="Arial"/>
          <w:b/>
          <w:bCs/>
          <w:sz w:val="20"/>
          <w:szCs w:val="20"/>
        </w:rPr>
        <w:t xml:space="preserve"> </w:t>
      </w:r>
      <w:r w:rsidRPr="005063B2">
        <w:rPr>
          <w:rFonts w:ascii="Arial" w:eastAsia="Arial" w:hAnsi="Arial" w:cs="Arial"/>
          <w:b/>
          <w:bCs/>
          <w:sz w:val="20"/>
          <w:szCs w:val="20"/>
        </w:rPr>
        <w:t>(CT):</w:t>
      </w:r>
      <w:r w:rsidR="002644ED" w:rsidRPr="005063B2">
        <w:rPr>
          <w:rFonts w:ascii="Arial" w:eastAsia="Arial," w:hAnsi="Arial" w:cs="Arial"/>
          <w:b/>
          <w:bCs/>
          <w:sz w:val="20"/>
          <w:szCs w:val="20"/>
        </w:rPr>
        <w:t xml:space="preserve"> </w:t>
      </w:r>
    </w:p>
    <w:p w14:paraId="60790E5A" w14:textId="7F962489"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(CT)</w:t>
      </w:r>
      <w:r w:rsidR="002644ED" w:rsidRPr="005063B2">
        <w:rPr>
          <w:rFonts w:eastAsia="Arial" w:cs="Arial"/>
          <w:color w:val="auto"/>
          <w:szCs w:val="20"/>
        </w:rPr>
        <w:t xml:space="preserve"> </w:t>
      </w: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propósitos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capacidad</w:t>
      </w:r>
      <w:r w:rsidR="002644ED" w:rsidRPr="005063B2">
        <w:rPr>
          <w:rFonts w:eastAsia="Arial," w:cs="Arial"/>
          <w:color w:val="auto"/>
          <w:szCs w:val="20"/>
        </w:rPr>
        <w:t xml:space="preserve"> </w:t>
      </w:r>
      <w:r w:rsidRPr="005063B2">
        <w:rPr>
          <w:rFonts w:cs="Arial"/>
          <w:color w:val="auto"/>
          <w:szCs w:val="20"/>
        </w:rPr>
        <w:t>residual</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asigna</w:t>
      </w:r>
      <w:r w:rsidR="002644ED" w:rsidRPr="005063B2">
        <w:rPr>
          <w:rFonts w:eastAsia="Arial," w:cs="Arial"/>
          <w:color w:val="auto"/>
          <w:szCs w:val="20"/>
        </w:rPr>
        <w:t xml:space="preserve"> </w:t>
      </w:r>
      <w:r w:rsidRPr="005063B2">
        <w:rPr>
          <w:rFonts w:cs="Arial"/>
          <w:color w:val="auto"/>
          <w:szCs w:val="20"/>
        </w:rPr>
        <w:t>teniendo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número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socios</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profesionales</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0048436C" w:rsidRPr="005063B2">
        <w:rPr>
          <w:rFonts w:cs="Arial"/>
          <w:color w:val="auto"/>
          <w:szCs w:val="20"/>
        </w:rPr>
        <w:t xml:space="preserve">Arquitectura, Ingeniería </w:t>
      </w:r>
      <w:r w:rsidRPr="005063B2">
        <w:rPr>
          <w:rFonts w:cs="Arial"/>
          <w:color w:val="auto"/>
          <w:szCs w:val="20"/>
        </w:rPr>
        <w:t>y</w:t>
      </w:r>
      <w:r w:rsidR="002644ED" w:rsidRPr="005063B2">
        <w:rPr>
          <w:rFonts w:eastAsia="Arial," w:cs="Arial"/>
          <w:color w:val="auto"/>
          <w:szCs w:val="20"/>
        </w:rPr>
        <w:t xml:space="preserve"> </w:t>
      </w:r>
      <w:r w:rsidR="0048436C" w:rsidRPr="005063B2">
        <w:rPr>
          <w:rFonts w:cs="Arial"/>
          <w:color w:val="auto"/>
          <w:szCs w:val="20"/>
        </w:rPr>
        <w:t>Geología</w:t>
      </w:r>
      <w:r w:rsidR="002644ED" w:rsidRPr="005063B2">
        <w:rPr>
          <w:rFonts w:eastAsia="Arial," w:cs="Arial"/>
          <w:color w:val="auto"/>
          <w:szCs w:val="20"/>
        </w:rPr>
        <w:t xml:space="preserve"> </w:t>
      </w:r>
      <w:r w:rsidRPr="005063B2">
        <w:rPr>
          <w:rFonts w:cs="Arial"/>
          <w:color w:val="auto"/>
          <w:szCs w:val="20"/>
        </w:rPr>
        <w:t>vinculados</w:t>
      </w:r>
      <w:r w:rsidR="002644ED" w:rsidRPr="005063B2">
        <w:rPr>
          <w:rFonts w:eastAsia="Arial," w:cs="Arial"/>
          <w:color w:val="auto"/>
          <w:szCs w:val="20"/>
        </w:rPr>
        <w:t xml:space="preserve"> </w:t>
      </w:r>
      <w:r w:rsidRPr="005063B2">
        <w:rPr>
          <w:rFonts w:cs="Arial"/>
          <w:color w:val="auto"/>
          <w:szCs w:val="20"/>
        </w:rPr>
        <w:t>mediante</w:t>
      </w:r>
      <w:r w:rsidR="002644ED" w:rsidRPr="005063B2">
        <w:rPr>
          <w:rFonts w:eastAsia="Arial," w:cs="Arial"/>
          <w:color w:val="auto"/>
          <w:szCs w:val="20"/>
        </w:rPr>
        <w:t xml:space="preserve"> </w:t>
      </w:r>
      <w:r w:rsidRPr="005063B2">
        <w:rPr>
          <w:rFonts w:cs="Arial"/>
          <w:color w:val="auto"/>
          <w:szCs w:val="20"/>
        </w:rPr>
        <w:t>una</w:t>
      </w:r>
      <w:r w:rsidR="002644ED" w:rsidRPr="005063B2">
        <w:rPr>
          <w:rFonts w:eastAsia="Arial," w:cs="Arial"/>
          <w:color w:val="auto"/>
          <w:szCs w:val="20"/>
        </w:rPr>
        <w:t xml:space="preserve"> </w:t>
      </w:r>
      <w:r w:rsidRPr="005063B2">
        <w:rPr>
          <w:rFonts w:cs="Arial"/>
          <w:color w:val="auto"/>
          <w:szCs w:val="20"/>
        </w:rPr>
        <w:t>relación</w:t>
      </w:r>
      <w:r w:rsidR="002644ED" w:rsidRPr="005063B2">
        <w:rPr>
          <w:rFonts w:eastAsia="Arial," w:cs="Arial"/>
          <w:color w:val="auto"/>
          <w:szCs w:val="20"/>
        </w:rPr>
        <w:t xml:space="preserve"> </w:t>
      </w:r>
      <w:r w:rsidRPr="005063B2">
        <w:rPr>
          <w:rFonts w:cs="Arial"/>
          <w:color w:val="auto"/>
          <w:szCs w:val="20"/>
        </w:rPr>
        <w:t>laboral</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contractual</w:t>
      </w:r>
      <w:r w:rsidR="002644ED" w:rsidRPr="005063B2">
        <w:rPr>
          <w:rFonts w:eastAsia="Arial," w:cs="Arial"/>
          <w:color w:val="auto"/>
          <w:szCs w:val="20"/>
        </w:rPr>
        <w:t xml:space="preserve"> </w:t>
      </w:r>
      <w:r w:rsidRPr="005063B2">
        <w:rPr>
          <w:rFonts w:cs="Arial"/>
          <w:color w:val="auto"/>
          <w:szCs w:val="20"/>
        </w:rPr>
        <w:t>vigente</w:t>
      </w:r>
      <w:r w:rsidR="002644ED" w:rsidRPr="005063B2">
        <w:rPr>
          <w:rFonts w:eastAsia="Arial," w:cs="Arial"/>
          <w:color w:val="auto"/>
          <w:szCs w:val="20"/>
        </w:rPr>
        <w:t xml:space="preserve"> </w:t>
      </w:r>
      <w:r w:rsidRPr="005063B2">
        <w:rPr>
          <w:rFonts w:cs="Arial"/>
          <w:color w:val="auto"/>
          <w:szCs w:val="20"/>
        </w:rPr>
        <w:t>conforme</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cual</w:t>
      </w:r>
      <w:r w:rsidR="002644ED" w:rsidRPr="005063B2">
        <w:rPr>
          <w:rFonts w:eastAsia="Arial," w:cs="Arial"/>
          <w:color w:val="auto"/>
          <w:szCs w:val="20"/>
        </w:rPr>
        <w:t xml:space="preserve"> </w:t>
      </w:r>
      <w:r w:rsidRPr="005063B2">
        <w:rPr>
          <w:rFonts w:cs="Arial"/>
          <w:color w:val="auto"/>
          <w:szCs w:val="20"/>
        </w:rPr>
        <w:t>desarrollen</w:t>
      </w:r>
      <w:r w:rsidR="002644ED" w:rsidRPr="005063B2">
        <w:rPr>
          <w:rFonts w:eastAsia="Arial," w:cs="Arial"/>
          <w:color w:val="auto"/>
          <w:szCs w:val="20"/>
        </w:rPr>
        <w:t xml:space="preserve"> </w:t>
      </w:r>
      <w:r w:rsidRPr="005063B2">
        <w:rPr>
          <w:rFonts w:cs="Arial"/>
          <w:color w:val="auto"/>
          <w:szCs w:val="20"/>
        </w:rPr>
        <w:t>actividades</w:t>
      </w:r>
      <w:r w:rsidR="002644ED" w:rsidRPr="005063B2">
        <w:rPr>
          <w:rFonts w:eastAsia="Arial," w:cs="Arial"/>
          <w:color w:val="auto"/>
          <w:szCs w:val="20"/>
        </w:rPr>
        <w:t xml:space="preserve"> </w:t>
      </w:r>
      <w:r w:rsidR="0048436C" w:rsidRPr="005063B2">
        <w:rPr>
          <w:rFonts w:cs="Arial"/>
          <w:color w:val="auto"/>
          <w:szCs w:val="20"/>
        </w:rPr>
        <w:t>vinculadas</w:t>
      </w:r>
      <w:r w:rsidR="002644ED" w:rsidRPr="005063B2">
        <w:rPr>
          <w:rFonts w:eastAsia="Arial," w:cs="Arial"/>
          <w:color w:val="auto"/>
          <w:szCs w:val="20"/>
        </w:rPr>
        <w:t xml:space="preserve"> </w:t>
      </w:r>
      <w:r w:rsidRPr="005063B2">
        <w:rPr>
          <w:rFonts w:cs="Arial"/>
          <w:color w:val="auto"/>
          <w:szCs w:val="20"/>
        </w:rPr>
        <w:t>directamente</w:t>
      </w:r>
      <w:r w:rsidR="002644ED" w:rsidRPr="005063B2">
        <w:rPr>
          <w:rFonts w:eastAsia="Arial," w:cs="Arial"/>
          <w:color w:val="auto"/>
          <w:szCs w:val="20"/>
        </w:rPr>
        <w:t xml:space="preserve"> </w:t>
      </w:r>
      <w:r w:rsidR="0048436C"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construcción.</w:t>
      </w:r>
    </w:p>
    <w:p w14:paraId="1F288A0F" w14:textId="672CD705" w:rsidR="006C2EB0" w:rsidRPr="005063B2" w:rsidRDefault="006C2EB0" w:rsidP="00CA32D3">
      <w:pPr>
        <w:spacing w:line="276" w:lineRule="auto"/>
        <w:jc w:val="both"/>
        <w:rPr>
          <w:rFonts w:eastAsia="Arial," w:cs="Arial"/>
          <w:color w:val="auto"/>
          <w:szCs w:val="20"/>
        </w:rPr>
      </w:pP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acreditar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(CT)</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4D52AB"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integrante</w:t>
      </w:r>
      <w:r w:rsidR="002644ED" w:rsidRPr="005063B2">
        <w:rPr>
          <w:rFonts w:eastAsia="Arial," w:cs="Arial"/>
          <w:color w:val="auto"/>
          <w:szCs w:val="20"/>
        </w:rPr>
        <w:t xml:space="preserve"> </w:t>
      </w:r>
      <w:r w:rsidRPr="005063B2">
        <w:rPr>
          <w:rFonts w:cs="Arial"/>
          <w:color w:val="auto"/>
          <w:szCs w:val="20"/>
        </w:rPr>
        <w:t>nacional</w:t>
      </w:r>
      <w:r w:rsidR="002644ED" w:rsidRPr="005063B2">
        <w:rPr>
          <w:rFonts w:eastAsia="Arial," w:cs="Arial"/>
          <w:color w:val="auto"/>
          <w:szCs w:val="20"/>
        </w:rPr>
        <w:t xml:space="preserve">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extranjero</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sin</w:t>
      </w:r>
      <w:r w:rsidR="002644ED" w:rsidRPr="005063B2">
        <w:rPr>
          <w:rFonts w:eastAsia="Arial," w:cs="Arial"/>
          <w:color w:val="auto"/>
          <w:szCs w:val="20"/>
        </w:rPr>
        <w:t xml:space="preserve"> </w:t>
      </w:r>
      <w:r w:rsidRPr="005063B2">
        <w:rPr>
          <w:rFonts w:cs="Arial"/>
          <w:color w:val="auto"/>
          <w:szCs w:val="20"/>
        </w:rPr>
        <w:t>sucursal</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Colombia</w:t>
      </w:r>
      <w:r w:rsidR="002644ED" w:rsidRPr="005063B2">
        <w:rPr>
          <w:rFonts w:eastAsia="Arial," w:cs="Arial"/>
          <w:color w:val="auto"/>
          <w:szCs w:val="20"/>
        </w:rPr>
        <w:t xml:space="preserve"> </w:t>
      </w:r>
      <w:r w:rsidRPr="005063B2">
        <w:rPr>
          <w:rFonts w:cs="Arial"/>
          <w:color w:val="auto"/>
          <w:szCs w:val="20"/>
        </w:rPr>
        <w:t>deben</w:t>
      </w:r>
      <w:r w:rsidR="002644ED" w:rsidRPr="005063B2">
        <w:rPr>
          <w:rFonts w:eastAsia="Arial," w:cs="Arial"/>
          <w:color w:val="auto"/>
          <w:szCs w:val="20"/>
        </w:rPr>
        <w:t xml:space="preserve"> </w:t>
      </w:r>
      <w:r w:rsidRPr="005063B2">
        <w:rPr>
          <w:rFonts w:cs="Arial"/>
          <w:color w:val="auto"/>
          <w:szCs w:val="20"/>
        </w:rPr>
        <w:t>diligenciar</w:t>
      </w:r>
      <w:r w:rsidR="002644ED" w:rsidRPr="005063B2">
        <w:rPr>
          <w:rFonts w:eastAsia="Arial," w:cs="Arial"/>
          <w:color w:val="auto"/>
          <w:szCs w:val="20"/>
        </w:rPr>
        <w:t xml:space="preserve"> </w:t>
      </w:r>
      <w:r w:rsidRPr="005063B2">
        <w:rPr>
          <w:rFonts w:cs="Arial"/>
          <w:color w:val="auto"/>
          <w:szCs w:val="20"/>
        </w:rPr>
        <w:t>el</w:t>
      </w:r>
      <w:r w:rsidR="001335C4" w:rsidRPr="005063B2">
        <w:rPr>
          <w:rFonts w:eastAsia="Arial," w:cs="Arial"/>
          <w:color w:val="auto"/>
          <w:szCs w:val="20"/>
        </w:rPr>
        <w:t xml:space="preserve"> </w:t>
      </w:r>
      <w:r w:rsidR="001335C4" w:rsidRPr="005063B2">
        <w:rPr>
          <w:rFonts w:cs="Arial"/>
          <w:color w:val="auto"/>
          <w:szCs w:val="20"/>
        </w:rPr>
        <w:t>Formato 5 – Capacidad residual</w:t>
      </w:r>
      <w:r w:rsidR="008976A9" w:rsidRPr="005063B2">
        <w:rPr>
          <w:rFonts w:eastAsia="Arial," w:cs="Arial"/>
          <w:color w:val="auto"/>
          <w:szCs w:val="20"/>
        </w:rPr>
        <w:t>.</w:t>
      </w:r>
      <w:r w:rsidR="002644ED" w:rsidRPr="005063B2">
        <w:rPr>
          <w:rFonts w:eastAsia="Arial," w:cs="Arial"/>
          <w:color w:val="auto"/>
          <w:szCs w:val="20"/>
        </w:rPr>
        <w:t xml:space="preserve"> </w:t>
      </w:r>
    </w:p>
    <w:p w14:paraId="7145227C" w14:textId="5838CCA3"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puntaje</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(CT)</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asigna</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base</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r w:rsidRPr="005063B2">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080E71" w:rsidRPr="005063B2" w14:paraId="4F446F04" w14:textId="77777777" w:rsidTr="00C97933">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448E25E" w14:textId="77777777" w:rsidR="006C2EB0" w:rsidRPr="005063B2" w:rsidRDefault="006C2EB0" w:rsidP="00CA32D3">
            <w:pPr>
              <w:spacing w:after="0" w:line="276" w:lineRule="auto"/>
              <w:jc w:val="center"/>
              <w:rPr>
                <w:rFonts w:eastAsia="Arial," w:cs="Arial"/>
                <w:b/>
                <w:bCs/>
                <w:color w:val="FFFFFF" w:themeColor="background1"/>
                <w:szCs w:val="20"/>
              </w:rPr>
            </w:pPr>
            <w:r w:rsidRPr="005063B2">
              <w:rPr>
                <w:rFonts w:cs="Arial"/>
                <w:b/>
                <w:bCs/>
                <w:color w:val="FFFFFF" w:themeColor="background1"/>
                <w:szCs w:val="20"/>
              </w:rPr>
              <w:lastRenderedPageBreak/>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B20D23D" w14:textId="77777777" w:rsidR="006C2EB0" w:rsidRPr="005063B2" w:rsidRDefault="006C2EB0" w:rsidP="00CA32D3">
            <w:pPr>
              <w:spacing w:after="0" w:line="276" w:lineRule="auto"/>
              <w:jc w:val="center"/>
              <w:rPr>
                <w:rFonts w:eastAsia="Arial," w:cs="Arial"/>
                <w:b/>
                <w:bCs/>
                <w:color w:val="FFFFFF" w:themeColor="background1"/>
                <w:szCs w:val="20"/>
              </w:rPr>
            </w:pPr>
            <w:r w:rsidRPr="005063B2">
              <w:rPr>
                <w:rFonts w:cs="Arial"/>
                <w:b/>
                <w:bCs/>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52E60CD" w14:textId="77777777" w:rsidR="006C2EB0" w:rsidRPr="005063B2" w:rsidRDefault="006C2EB0" w:rsidP="00CA32D3">
            <w:pPr>
              <w:spacing w:after="0" w:line="276" w:lineRule="auto"/>
              <w:jc w:val="center"/>
              <w:rPr>
                <w:rFonts w:eastAsia="Arial," w:cs="Arial"/>
                <w:b/>
                <w:bCs/>
                <w:color w:val="FFFFFF" w:themeColor="background1"/>
                <w:szCs w:val="20"/>
              </w:rPr>
            </w:pPr>
            <w:r w:rsidRPr="005063B2">
              <w:rPr>
                <w:rFonts w:cs="Arial"/>
                <w:b/>
                <w:bCs/>
                <w:color w:val="FFFFFF" w:themeColor="background1"/>
                <w:szCs w:val="20"/>
              </w:rPr>
              <w:t>Puntaje</w:t>
            </w:r>
          </w:p>
        </w:tc>
      </w:tr>
      <w:tr w:rsidR="00080E71" w:rsidRPr="005063B2" w14:paraId="2F8ECDC7" w14:textId="77777777" w:rsidTr="00C97933">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63BE6E"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8D2A80"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2A42E3E"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20</w:t>
            </w:r>
          </w:p>
        </w:tc>
      </w:tr>
      <w:tr w:rsidR="00080E71" w:rsidRPr="005063B2" w14:paraId="3EFE98A8" w14:textId="77777777" w:rsidTr="00C97933">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47914A7"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19F77B"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337CE9F"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30</w:t>
            </w:r>
          </w:p>
        </w:tc>
      </w:tr>
      <w:tr w:rsidR="006C2EB0" w:rsidRPr="005063B2" w14:paraId="6BDD1C2F" w14:textId="77777777" w:rsidTr="00C97933">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48333847"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002CE10"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36A82696" w14:textId="77777777" w:rsidR="006C2EB0" w:rsidRPr="005063B2" w:rsidRDefault="006C2EB0" w:rsidP="00CA32D3">
            <w:pPr>
              <w:spacing w:after="0" w:line="276" w:lineRule="auto"/>
              <w:jc w:val="center"/>
              <w:rPr>
                <w:rFonts w:eastAsia="Arial," w:cs="Arial"/>
                <w:color w:val="auto"/>
                <w:szCs w:val="20"/>
              </w:rPr>
            </w:pPr>
            <w:r w:rsidRPr="005063B2">
              <w:rPr>
                <w:rFonts w:cs="Arial"/>
                <w:color w:val="auto"/>
                <w:szCs w:val="20"/>
              </w:rPr>
              <w:t>40</w:t>
            </w:r>
          </w:p>
        </w:tc>
      </w:tr>
    </w:tbl>
    <w:p w14:paraId="4536A636" w14:textId="77777777" w:rsidR="00BC792E" w:rsidRPr="005063B2" w:rsidRDefault="00BC792E" w:rsidP="00BC792E">
      <w:pPr>
        <w:spacing w:line="276" w:lineRule="auto"/>
        <w:jc w:val="both"/>
        <w:rPr>
          <w:rFonts w:cs="Arial"/>
          <w:color w:val="auto"/>
          <w:szCs w:val="20"/>
        </w:rPr>
      </w:pPr>
    </w:p>
    <w:p w14:paraId="5A67F5FE" w14:textId="3E41CFDB" w:rsidR="0095042A" w:rsidRPr="005063B2" w:rsidRDefault="00BC792E" w:rsidP="00AE1F6F">
      <w:pPr>
        <w:spacing w:line="276" w:lineRule="auto"/>
        <w:jc w:val="both"/>
        <w:rPr>
          <w:rFonts w:cs="Arial"/>
          <w:color w:val="auto"/>
          <w:szCs w:val="20"/>
        </w:rPr>
      </w:pPr>
      <w:r w:rsidRPr="005063B2">
        <w:rPr>
          <w:rFonts w:cs="Arial"/>
          <w:color w:val="auto"/>
          <w:szCs w:val="20"/>
        </w:rPr>
        <w:t xml:space="preserve">En el caso en el cual el proponente no cuente con ningún profesional de la Arquitectura, Ingeniería </w:t>
      </w:r>
      <w:r w:rsidR="001073F5" w:rsidRPr="005063B2">
        <w:rPr>
          <w:rFonts w:cs="Arial"/>
          <w:color w:val="auto"/>
          <w:szCs w:val="20"/>
        </w:rPr>
        <w:t xml:space="preserve">o Geología vinculados mediante una relación laboral o contractual vigente, se otorgará cero (0) puntos en cuanto a la Capacidad Técnica (CT) se refiere. </w:t>
      </w:r>
    </w:p>
    <w:p w14:paraId="3CAA5794" w14:textId="42DED9F0" w:rsidR="006C2EB0" w:rsidRPr="005063B2" w:rsidRDefault="006C2EB0" w:rsidP="006959DB">
      <w:pPr>
        <w:pStyle w:val="Prrafodelista"/>
        <w:numPr>
          <w:ilvl w:val="0"/>
          <w:numId w:val="17"/>
        </w:numPr>
        <w:jc w:val="both"/>
        <w:rPr>
          <w:rFonts w:ascii="Arial" w:eastAsia="Arial" w:hAnsi="Arial" w:cs="Arial"/>
          <w:b/>
          <w:sz w:val="20"/>
          <w:szCs w:val="20"/>
        </w:rPr>
      </w:pPr>
      <w:r w:rsidRPr="005063B2">
        <w:rPr>
          <w:rFonts w:ascii="Arial" w:eastAsia="Arial" w:hAnsi="Arial" w:cs="Arial"/>
          <w:b/>
          <w:sz w:val="20"/>
          <w:szCs w:val="20"/>
        </w:rPr>
        <w:t>Saldos</w:t>
      </w:r>
      <w:r w:rsidR="002644ED" w:rsidRPr="005063B2">
        <w:rPr>
          <w:rFonts w:ascii="Arial" w:eastAsia="Arial" w:hAnsi="Arial" w:cs="Arial"/>
          <w:b/>
          <w:sz w:val="20"/>
          <w:szCs w:val="20"/>
        </w:rPr>
        <w:t xml:space="preserve"> </w:t>
      </w:r>
      <w:r w:rsidRPr="005063B2">
        <w:rPr>
          <w:rFonts w:ascii="Arial" w:eastAsia="Arial" w:hAnsi="Arial" w:cs="Arial"/>
          <w:b/>
          <w:sz w:val="20"/>
          <w:szCs w:val="20"/>
        </w:rPr>
        <w:t>contratos</w:t>
      </w:r>
      <w:r w:rsidR="002644ED" w:rsidRPr="005063B2">
        <w:rPr>
          <w:rFonts w:ascii="Arial" w:eastAsia="Arial" w:hAnsi="Arial" w:cs="Arial"/>
          <w:b/>
          <w:sz w:val="20"/>
          <w:szCs w:val="20"/>
        </w:rPr>
        <w:t xml:space="preserve"> </w:t>
      </w:r>
      <w:r w:rsidRPr="005063B2">
        <w:rPr>
          <w:rFonts w:ascii="Arial" w:eastAsia="Arial" w:hAnsi="Arial" w:cs="Arial"/>
          <w:b/>
          <w:sz w:val="20"/>
          <w:szCs w:val="20"/>
        </w:rPr>
        <w:t>en</w:t>
      </w:r>
      <w:r w:rsidR="002644ED" w:rsidRPr="005063B2">
        <w:rPr>
          <w:rFonts w:ascii="Arial" w:eastAsia="Arial" w:hAnsi="Arial" w:cs="Arial"/>
          <w:b/>
          <w:sz w:val="20"/>
          <w:szCs w:val="20"/>
        </w:rPr>
        <w:t xml:space="preserve"> </w:t>
      </w:r>
      <w:r w:rsidRPr="005063B2">
        <w:rPr>
          <w:rFonts w:ascii="Arial" w:eastAsia="Arial" w:hAnsi="Arial" w:cs="Arial"/>
          <w:b/>
          <w:sz w:val="20"/>
          <w:szCs w:val="20"/>
        </w:rPr>
        <w:t>ejecución</w:t>
      </w:r>
      <w:r w:rsidR="002644ED" w:rsidRPr="005063B2">
        <w:rPr>
          <w:rFonts w:ascii="Arial" w:eastAsia="Arial" w:hAnsi="Arial" w:cs="Arial"/>
          <w:b/>
          <w:sz w:val="20"/>
          <w:szCs w:val="20"/>
        </w:rPr>
        <w:t xml:space="preserve"> </w:t>
      </w:r>
      <w:r w:rsidRPr="005063B2">
        <w:rPr>
          <w:rFonts w:ascii="Arial" w:eastAsia="Arial" w:hAnsi="Arial" w:cs="Arial"/>
          <w:b/>
          <w:sz w:val="20"/>
          <w:szCs w:val="20"/>
        </w:rPr>
        <w:t>(SCE):</w:t>
      </w:r>
      <w:r w:rsidR="002644ED" w:rsidRPr="005063B2">
        <w:rPr>
          <w:rFonts w:ascii="Arial" w:eastAsia="Arial" w:hAnsi="Arial" w:cs="Arial"/>
          <w:b/>
          <w:sz w:val="20"/>
          <w:szCs w:val="20"/>
        </w:rPr>
        <w:t xml:space="preserve"> </w:t>
      </w:r>
    </w:p>
    <w:p w14:paraId="6DEE9EA2" w14:textId="1A4C5B05" w:rsidR="006C2EB0" w:rsidRPr="005063B2" w:rsidRDefault="006C2EB0" w:rsidP="00CA32D3">
      <w:pPr>
        <w:spacing w:line="276" w:lineRule="auto"/>
        <w:jc w:val="both"/>
        <w:rPr>
          <w:rFonts w:eastAsia="Arial," w:cs="Arial"/>
          <w:color w:val="auto"/>
          <w:szCs w:val="20"/>
        </w:rPr>
      </w:pPr>
      <w:r w:rsidRPr="005063B2">
        <w:rPr>
          <w:rFonts w:cs="Arial"/>
          <w:color w:val="auto"/>
          <w:szCs w:val="20"/>
        </w:rPr>
        <w:t>El</w:t>
      </w:r>
      <w:r w:rsidR="002644ED" w:rsidRPr="005063B2">
        <w:rPr>
          <w:rFonts w:eastAsia="Arial," w:cs="Arial"/>
          <w:color w:val="auto"/>
          <w:szCs w:val="20"/>
        </w:rPr>
        <w:t xml:space="preserve"> </w:t>
      </w:r>
      <w:r w:rsidR="00B1301D"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debe</w:t>
      </w:r>
      <w:r w:rsidR="002644ED" w:rsidRPr="005063B2">
        <w:rPr>
          <w:rFonts w:eastAsia="Arial," w:cs="Arial"/>
          <w:color w:val="auto"/>
          <w:szCs w:val="20"/>
        </w:rPr>
        <w:t xml:space="preserve"> </w:t>
      </w:r>
      <w:r w:rsidRPr="005063B2">
        <w:rPr>
          <w:rFonts w:cs="Arial"/>
          <w:color w:val="auto"/>
          <w:szCs w:val="20"/>
        </w:rPr>
        <w:t>presentar</w:t>
      </w:r>
      <w:r w:rsidR="002644ED" w:rsidRPr="005063B2">
        <w:rPr>
          <w:rFonts w:eastAsia="Arial," w:cs="Arial"/>
          <w:color w:val="auto"/>
          <w:szCs w:val="20"/>
        </w:rPr>
        <w:t xml:space="preserve"> </w:t>
      </w:r>
      <w:r w:rsidR="0048436C" w:rsidRPr="005063B2">
        <w:rPr>
          <w:rFonts w:cs="Arial"/>
          <w:color w:val="auto"/>
          <w:szCs w:val="20"/>
        </w:rPr>
        <w:t>el</w:t>
      </w:r>
      <w:r w:rsidR="005B7A8E" w:rsidRPr="005063B2">
        <w:rPr>
          <w:rFonts w:cs="Arial"/>
          <w:color w:val="auto"/>
          <w:szCs w:val="20"/>
        </w:rPr>
        <w:t xml:space="preserve"> Formato 5 – Capacidad residual</w:t>
      </w:r>
      <w:r w:rsidR="00F128DF" w:rsidRPr="005063B2">
        <w:rPr>
          <w:rFonts w:cs="Arial"/>
          <w:color w:val="auto"/>
          <w:szCs w:val="20"/>
        </w:rPr>
        <w:t xml:space="preserve"> </w:t>
      </w:r>
      <w:r w:rsidRPr="005063B2">
        <w:rPr>
          <w:rFonts w:cs="Arial"/>
          <w:color w:val="auto"/>
          <w:szCs w:val="20"/>
        </w:rPr>
        <w:t>suscrito</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su</w:t>
      </w:r>
      <w:r w:rsidR="002644ED" w:rsidRPr="005063B2">
        <w:rPr>
          <w:rFonts w:eastAsia="Arial," w:cs="Arial"/>
          <w:color w:val="auto"/>
          <w:szCs w:val="20"/>
        </w:rPr>
        <w:t xml:space="preserve"> </w:t>
      </w:r>
      <w:r w:rsidR="005B7A8E" w:rsidRPr="005063B2">
        <w:rPr>
          <w:rFonts w:cs="Arial"/>
          <w:color w:val="auto"/>
          <w:szCs w:val="20"/>
        </w:rPr>
        <w:t>r</w:t>
      </w:r>
      <w:r w:rsidR="0048436C" w:rsidRPr="005063B2">
        <w:rPr>
          <w:rFonts w:cs="Arial"/>
          <w:color w:val="auto"/>
          <w:szCs w:val="20"/>
        </w:rPr>
        <w:t xml:space="preserve">epresentante </w:t>
      </w:r>
      <w:r w:rsidR="005B7A8E" w:rsidRPr="005063B2">
        <w:rPr>
          <w:rFonts w:cs="Arial"/>
          <w:color w:val="auto"/>
          <w:szCs w:val="20"/>
        </w:rPr>
        <w:t>l</w:t>
      </w:r>
      <w:r w:rsidR="0048436C" w:rsidRPr="005063B2">
        <w:rPr>
          <w:rFonts w:cs="Arial"/>
          <w:color w:val="auto"/>
          <w:szCs w:val="20"/>
        </w:rPr>
        <w:t xml:space="preserve">egal </w:t>
      </w:r>
      <w:r w:rsidRPr="005063B2">
        <w:rPr>
          <w:rFonts w:cs="Arial"/>
          <w:color w:val="auto"/>
          <w:szCs w:val="20"/>
        </w:rPr>
        <w:t>y</w:t>
      </w:r>
      <w:r w:rsidR="002644ED" w:rsidRPr="005063B2">
        <w:rPr>
          <w:rFonts w:eastAsia="Arial," w:cs="Arial"/>
          <w:color w:val="auto"/>
          <w:szCs w:val="20"/>
        </w:rPr>
        <w:t xml:space="preserve"> </w:t>
      </w:r>
      <w:r w:rsidRPr="005063B2">
        <w:rPr>
          <w:rFonts w:cs="Arial"/>
          <w:color w:val="auto"/>
          <w:szCs w:val="20"/>
        </w:rPr>
        <w:t>su</w:t>
      </w:r>
      <w:r w:rsidR="002644ED" w:rsidRPr="005063B2">
        <w:rPr>
          <w:rFonts w:eastAsia="Arial," w:cs="Arial"/>
          <w:color w:val="auto"/>
          <w:szCs w:val="20"/>
        </w:rPr>
        <w:t xml:space="preserve"> </w:t>
      </w:r>
      <w:r w:rsidR="005B7A8E" w:rsidRPr="005063B2">
        <w:rPr>
          <w:rFonts w:cs="Arial"/>
          <w:color w:val="auto"/>
          <w:szCs w:val="20"/>
        </w:rPr>
        <w:t>r</w:t>
      </w:r>
      <w:r w:rsidR="0048436C" w:rsidRPr="005063B2">
        <w:rPr>
          <w:rFonts w:cs="Arial"/>
          <w:color w:val="auto"/>
          <w:szCs w:val="20"/>
        </w:rPr>
        <w:t xml:space="preserve">evisor </w:t>
      </w:r>
      <w:r w:rsidR="005B7A8E" w:rsidRPr="005063B2">
        <w:rPr>
          <w:rFonts w:cs="Arial"/>
          <w:color w:val="auto"/>
          <w:szCs w:val="20"/>
        </w:rPr>
        <w:t>f</w:t>
      </w:r>
      <w:r w:rsidR="0048436C" w:rsidRPr="005063B2">
        <w:rPr>
          <w:rFonts w:cs="Arial"/>
          <w:color w:val="auto"/>
          <w:szCs w:val="20"/>
        </w:rPr>
        <w:t>iscal s</w:t>
      </w:r>
      <w:r w:rsidRPr="005063B2">
        <w:rPr>
          <w:rFonts w:cs="Arial"/>
          <w:color w:val="auto"/>
          <w:szCs w:val="20"/>
        </w:rPr>
        <w:t>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5B7A8E"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está</w:t>
      </w:r>
      <w:r w:rsidR="002644ED" w:rsidRPr="005063B2">
        <w:rPr>
          <w:rFonts w:eastAsia="Arial," w:cs="Arial"/>
          <w:color w:val="auto"/>
          <w:szCs w:val="20"/>
        </w:rPr>
        <w:t xml:space="preserve"> </w:t>
      </w:r>
      <w:r w:rsidRPr="005063B2">
        <w:rPr>
          <w:rFonts w:cs="Arial"/>
          <w:color w:val="auto"/>
          <w:szCs w:val="20"/>
        </w:rPr>
        <w:t>obligado</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tenerlo,</w:t>
      </w:r>
      <w:r w:rsidR="002644ED"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por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5B7A8E" w:rsidRPr="005063B2">
        <w:rPr>
          <w:rFonts w:cs="Arial"/>
          <w:color w:val="auto"/>
          <w:szCs w:val="20"/>
        </w:rPr>
        <w:t>c</w:t>
      </w:r>
      <w:r w:rsidR="0048436C" w:rsidRPr="005063B2">
        <w:rPr>
          <w:rFonts w:cs="Arial"/>
          <w:color w:val="auto"/>
          <w:szCs w:val="20"/>
        </w:rPr>
        <w:t xml:space="preserve">ontador </w:t>
      </w:r>
      <w:r w:rsidRPr="005063B2">
        <w:rPr>
          <w:rFonts w:cs="Arial"/>
          <w:color w:val="auto"/>
          <w:szCs w:val="20"/>
        </w:rPr>
        <w:t>o</w:t>
      </w:r>
      <w:r w:rsidR="002644ED" w:rsidRPr="005063B2">
        <w:rPr>
          <w:rFonts w:eastAsia="Arial," w:cs="Arial"/>
          <w:color w:val="auto"/>
          <w:szCs w:val="20"/>
        </w:rPr>
        <w:t xml:space="preserve"> </w:t>
      </w:r>
      <w:r w:rsidRPr="005063B2">
        <w:rPr>
          <w:rFonts w:cs="Arial"/>
          <w:color w:val="auto"/>
          <w:szCs w:val="20"/>
        </w:rPr>
        <w:t>su</w:t>
      </w:r>
      <w:r w:rsidR="002644ED" w:rsidRPr="005063B2">
        <w:rPr>
          <w:rFonts w:eastAsia="Arial," w:cs="Arial"/>
          <w:color w:val="auto"/>
          <w:szCs w:val="20"/>
        </w:rPr>
        <w:t xml:space="preserve"> </w:t>
      </w:r>
      <w:r w:rsidR="005B7A8E" w:rsidRPr="005063B2">
        <w:rPr>
          <w:rFonts w:cs="Arial"/>
          <w:color w:val="auto"/>
          <w:szCs w:val="20"/>
        </w:rPr>
        <w:t>a</w:t>
      </w:r>
      <w:r w:rsidR="0048436C" w:rsidRPr="005063B2">
        <w:rPr>
          <w:rFonts w:cs="Arial"/>
          <w:color w:val="auto"/>
          <w:szCs w:val="20"/>
        </w:rPr>
        <w:t>uditor</w:t>
      </w:r>
      <w:r w:rsidR="002644ED" w:rsidRPr="005063B2">
        <w:rPr>
          <w:rFonts w:eastAsia="Arial," w:cs="Arial"/>
          <w:color w:val="auto"/>
          <w:szCs w:val="20"/>
        </w:rPr>
        <w:t xml:space="preserve"> </w:t>
      </w:r>
      <w:r w:rsidRPr="005063B2">
        <w:rPr>
          <w:rFonts w:cs="Arial"/>
          <w:color w:val="auto"/>
          <w:szCs w:val="20"/>
        </w:rPr>
        <w:t>independiente</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cual</w:t>
      </w:r>
      <w:r w:rsidR="002644ED" w:rsidRPr="005063B2">
        <w:rPr>
          <w:rFonts w:eastAsia="Arial," w:cs="Arial"/>
          <w:color w:val="auto"/>
          <w:szCs w:val="20"/>
        </w:rPr>
        <w:t xml:space="preserve"> </w:t>
      </w:r>
      <w:r w:rsidRPr="005063B2">
        <w:rPr>
          <w:rFonts w:cs="Arial"/>
          <w:color w:val="auto"/>
          <w:szCs w:val="20"/>
        </w:rPr>
        <w:t>contenga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lista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los</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ejecución</w:t>
      </w:r>
      <w:r w:rsidR="002644ED" w:rsidRPr="005063B2">
        <w:rPr>
          <w:rFonts w:eastAsia="Arial," w:cs="Arial"/>
          <w:color w:val="auto"/>
          <w:szCs w:val="20"/>
        </w:rPr>
        <w:t xml:space="preserve"> </w:t>
      </w:r>
      <w:r w:rsidRPr="005063B2">
        <w:rPr>
          <w:rFonts w:cs="Arial"/>
          <w:color w:val="auto"/>
          <w:szCs w:val="20"/>
        </w:rPr>
        <w:t>tanto</w:t>
      </w:r>
      <w:r w:rsidR="002644ED" w:rsidRPr="005063B2">
        <w:rPr>
          <w:rFonts w:eastAsia="Arial," w:cs="Arial"/>
          <w:color w:val="auto"/>
          <w:szCs w:val="20"/>
        </w:rPr>
        <w:t xml:space="preserve"> </w:t>
      </w:r>
      <w:r w:rsidRPr="005063B2">
        <w:rPr>
          <w:rFonts w:cs="Arial"/>
          <w:color w:val="auto"/>
          <w:szCs w:val="20"/>
        </w:rPr>
        <w:t>a</w:t>
      </w:r>
      <w:r w:rsidR="002644ED" w:rsidRPr="005063B2">
        <w:rPr>
          <w:rFonts w:eastAsia="Arial," w:cs="Arial"/>
          <w:color w:val="auto"/>
          <w:szCs w:val="20"/>
        </w:rPr>
        <w:t xml:space="preserve"> </w:t>
      </w:r>
      <w:r w:rsidRPr="005063B2">
        <w:rPr>
          <w:rFonts w:cs="Arial"/>
          <w:color w:val="auto"/>
          <w:szCs w:val="20"/>
        </w:rPr>
        <w:t>nivel</w:t>
      </w:r>
      <w:r w:rsidR="002644ED" w:rsidRPr="005063B2">
        <w:rPr>
          <w:rFonts w:eastAsia="Arial," w:cs="Arial"/>
          <w:color w:val="auto"/>
          <w:szCs w:val="20"/>
        </w:rPr>
        <w:t xml:space="preserve"> </w:t>
      </w:r>
      <w:r w:rsidRPr="005063B2">
        <w:rPr>
          <w:rFonts w:cs="Arial"/>
          <w:color w:val="auto"/>
          <w:szCs w:val="20"/>
        </w:rPr>
        <w:t>nacional</w:t>
      </w:r>
      <w:r w:rsidR="002644ED" w:rsidRPr="005063B2">
        <w:rPr>
          <w:rFonts w:eastAsia="Arial," w:cs="Arial"/>
          <w:color w:val="auto"/>
          <w:szCs w:val="20"/>
        </w:rPr>
        <w:t xml:space="preserve"> </w:t>
      </w:r>
      <w:r w:rsidRPr="005063B2">
        <w:rPr>
          <w:rFonts w:cs="Arial"/>
          <w:color w:val="auto"/>
          <w:szCs w:val="20"/>
        </w:rPr>
        <w:t>como</w:t>
      </w:r>
      <w:r w:rsidR="002644ED" w:rsidRPr="005063B2">
        <w:rPr>
          <w:rFonts w:eastAsia="Arial," w:cs="Arial"/>
          <w:color w:val="auto"/>
          <w:szCs w:val="20"/>
        </w:rPr>
        <w:t xml:space="preserve"> </w:t>
      </w:r>
      <w:r w:rsidR="0048436C" w:rsidRPr="005063B2">
        <w:rPr>
          <w:rFonts w:cs="Arial"/>
          <w:color w:val="auto"/>
          <w:szCs w:val="20"/>
        </w:rPr>
        <w:t>internacional</w:t>
      </w:r>
      <w:r w:rsidR="002644ED" w:rsidRPr="005063B2">
        <w:rPr>
          <w:rFonts w:eastAsia="Arial," w:cs="Arial"/>
          <w:color w:val="auto"/>
          <w:szCs w:val="20"/>
        </w:rPr>
        <w:t xml:space="preserve"> </w:t>
      </w:r>
      <w:r w:rsidRPr="005063B2">
        <w:rPr>
          <w:rFonts w:cs="Arial"/>
          <w:color w:val="auto"/>
          <w:szCs w:val="20"/>
        </w:rPr>
        <w:t>indicando:</w:t>
      </w:r>
      <w:r w:rsidR="002644ED" w:rsidRPr="005063B2">
        <w:rPr>
          <w:rFonts w:eastAsia="Arial," w:cs="Arial"/>
          <w:color w:val="auto"/>
          <w:szCs w:val="20"/>
        </w:rPr>
        <w:t xml:space="preserve"> </w:t>
      </w:r>
      <w:r w:rsidRPr="005063B2">
        <w:rPr>
          <w:rFonts w:cs="Arial"/>
          <w:color w:val="auto"/>
          <w:szCs w:val="20"/>
        </w:rPr>
        <w:t>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valor</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proofErr w:type="spellStart"/>
      <w:r w:rsidRPr="005063B2">
        <w:rPr>
          <w:rFonts w:cs="Arial"/>
          <w:color w:val="auto"/>
          <w:szCs w:val="20"/>
        </w:rPr>
        <w:t>ii</w:t>
      </w:r>
      <w:proofErr w:type="spellEnd"/>
      <w:r w:rsidRPr="005063B2">
        <w:rPr>
          <w:rFonts w:cs="Arial"/>
          <w:color w:val="auto"/>
          <w:szCs w:val="20"/>
        </w:rPr>
        <w:t>)</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plazo</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meses;</w:t>
      </w:r>
      <w:r w:rsidR="002644ED" w:rsidRPr="005063B2">
        <w:rPr>
          <w:rFonts w:eastAsia="Arial," w:cs="Arial"/>
          <w:color w:val="auto"/>
          <w:szCs w:val="20"/>
        </w:rPr>
        <w:t xml:space="preserve"> </w:t>
      </w:r>
      <w:proofErr w:type="spellStart"/>
      <w:r w:rsidRPr="005063B2">
        <w:rPr>
          <w:rFonts w:cs="Arial"/>
          <w:color w:val="auto"/>
          <w:szCs w:val="20"/>
        </w:rPr>
        <w:t>iii</w:t>
      </w:r>
      <w:proofErr w:type="spellEnd"/>
      <w:r w:rsidRPr="005063B2">
        <w:rPr>
          <w:rFonts w:cs="Arial"/>
          <w:color w:val="auto"/>
          <w:szCs w:val="20"/>
        </w:rPr>
        <w:t>)</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fecha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inicio</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las</w:t>
      </w:r>
      <w:r w:rsidR="002644ED" w:rsidRPr="005063B2">
        <w:rPr>
          <w:rFonts w:eastAsia="Arial," w:cs="Arial"/>
          <w:color w:val="auto"/>
          <w:szCs w:val="20"/>
        </w:rPr>
        <w:t xml:space="preserve"> </w:t>
      </w:r>
      <w:r w:rsidRPr="005063B2">
        <w:rPr>
          <w:rFonts w:cs="Arial"/>
          <w:color w:val="auto"/>
          <w:szCs w:val="20"/>
        </w:rPr>
        <w:t>obras</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r w:rsidRPr="005063B2">
        <w:rPr>
          <w:rFonts w:cs="Arial"/>
          <w:color w:val="auto"/>
          <w:szCs w:val="20"/>
        </w:rPr>
        <w:t>día,</w:t>
      </w:r>
      <w:r w:rsidR="002644ED" w:rsidRPr="005063B2">
        <w:rPr>
          <w:rFonts w:eastAsia="Arial," w:cs="Arial"/>
          <w:color w:val="auto"/>
          <w:szCs w:val="20"/>
        </w:rPr>
        <w:t xml:space="preserve"> </w:t>
      </w:r>
      <w:r w:rsidRPr="005063B2">
        <w:rPr>
          <w:rFonts w:cs="Arial"/>
          <w:color w:val="auto"/>
          <w:szCs w:val="20"/>
        </w:rPr>
        <w:t>mes,</w:t>
      </w:r>
      <w:r w:rsidR="002644ED" w:rsidRPr="005063B2">
        <w:rPr>
          <w:rFonts w:eastAsia="Arial," w:cs="Arial"/>
          <w:color w:val="auto"/>
          <w:szCs w:val="20"/>
        </w:rPr>
        <w:t xml:space="preserve"> </w:t>
      </w:r>
      <w:r w:rsidRPr="005063B2">
        <w:rPr>
          <w:rFonts w:cs="Arial"/>
          <w:color w:val="auto"/>
          <w:szCs w:val="20"/>
        </w:rPr>
        <w:t>año;</w:t>
      </w:r>
      <w:r w:rsidR="002644ED" w:rsidRPr="005063B2">
        <w:rPr>
          <w:rFonts w:eastAsia="Arial," w:cs="Arial"/>
          <w:color w:val="auto"/>
          <w:szCs w:val="20"/>
        </w:rPr>
        <w:t xml:space="preserve"> </w:t>
      </w:r>
      <w:proofErr w:type="spellStart"/>
      <w:r w:rsidRPr="005063B2">
        <w:rPr>
          <w:rFonts w:cs="Arial"/>
          <w:color w:val="auto"/>
          <w:szCs w:val="20"/>
        </w:rPr>
        <w:t>iv</w:t>
      </w:r>
      <w:proofErr w:type="spellEnd"/>
      <w:r w:rsidRPr="005063B2">
        <w:rPr>
          <w:rFonts w:cs="Arial"/>
          <w:color w:val="auto"/>
          <w:szCs w:val="20"/>
        </w:rPr>
        <w:t>)</w:t>
      </w:r>
      <w:r w:rsidR="002644ED" w:rsidRPr="005063B2">
        <w:rPr>
          <w:rFonts w:eastAsia="Arial," w:cs="Arial"/>
          <w:color w:val="auto"/>
          <w:szCs w:val="20"/>
        </w:rPr>
        <w:t xml:space="preserve"> </w:t>
      </w: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obra</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ejecuta</w:t>
      </w:r>
      <w:r w:rsidR="002644ED" w:rsidRPr="005063B2">
        <w:rPr>
          <w:rFonts w:eastAsia="Arial," w:cs="Arial"/>
          <w:color w:val="auto"/>
          <w:szCs w:val="20"/>
        </w:rPr>
        <w:t xml:space="preserve"> </w:t>
      </w:r>
      <w:r w:rsidRPr="005063B2">
        <w:rPr>
          <w:rFonts w:cs="Arial"/>
          <w:color w:val="auto"/>
          <w:szCs w:val="20"/>
        </w:rPr>
        <w:t>un</w:t>
      </w:r>
      <w:r w:rsidR="002644ED" w:rsidRPr="005063B2">
        <w:rPr>
          <w:rFonts w:eastAsia="Arial," w:cs="Arial"/>
          <w:color w:val="auto"/>
          <w:szCs w:val="20"/>
        </w:rPr>
        <w:t xml:space="preserve"> </w:t>
      </w:r>
      <w:r w:rsidR="006F6447" w:rsidRPr="005063B2">
        <w:rPr>
          <w:rFonts w:cs="Arial"/>
          <w:color w:val="auto"/>
          <w:szCs w:val="20"/>
        </w:rPr>
        <w:t>c</w:t>
      </w:r>
      <w:r w:rsidR="0048436C" w:rsidRPr="005063B2">
        <w:rPr>
          <w:rFonts w:cs="Arial"/>
          <w:color w:val="auto"/>
          <w:szCs w:val="20"/>
        </w:rPr>
        <w:t>onsorcio</w:t>
      </w:r>
      <w:r w:rsidR="00880C8C" w:rsidRPr="005063B2">
        <w:rPr>
          <w:rFonts w:eastAsia="Arial," w:cs="Arial"/>
          <w:color w:val="auto"/>
          <w:szCs w:val="20"/>
        </w:rPr>
        <w:t xml:space="preserve"> </w:t>
      </w:r>
      <w:r w:rsidRPr="005063B2">
        <w:rPr>
          <w:rFonts w:cs="Arial"/>
          <w:color w:val="auto"/>
          <w:szCs w:val="20"/>
        </w:rPr>
        <w:t>o</w:t>
      </w:r>
      <w:r w:rsidR="002644ED" w:rsidRPr="005063B2">
        <w:rPr>
          <w:rFonts w:eastAsia="Arial," w:cs="Arial"/>
          <w:color w:val="auto"/>
          <w:szCs w:val="20"/>
        </w:rPr>
        <w:t xml:space="preserve"> </w:t>
      </w:r>
      <w:r w:rsidR="006F6447" w:rsidRPr="005063B2">
        <w:rPr>
          <w:rFonts w:cs="Arial"/>
          <w:color w:val="auto"/>
          <w:szCs w:val="20"/>
        </w:rPr>
        <w:t>u</w:t>
      </w:r>
      <w:r w:rsidR="0048436C" w:rsidRPr="005063B2">
        <w:rPr>
          <w:rFonts w:cs="Arial"/>
          <w:color w:val="auto"/>
          <w:szCs w:val="20"/>
        </w:rPr>
        <w:t xml:space="preserve">nión </w:t>
      </w:r>
      <w:r w:rsidR="006F6447" w:rsidRPr="005063B2">
        <w:rPr>
          <w:rFonts w:cs="Arial"/>
          <w:color w:val="auto"/>
          <w:szCs w:val="20"/>
        </w:rPr>
        <w:t>t</w:t>
      </w:r>
      <w:r w:rsidR="0048436C" w:rsidRPr="005063B2">
        <w:rPr>
          <w:rFonts w:cs="Arial"/>
          <w:color w:val="auto"/>
          <w:szCs w:val="20"/>
        </w:rPr>
        <w:t>emporal</w:t>
      </w:r>
      <w:r w:rsidR="002644ED" w:rsidRPr="005063B2">
        <w:rPr>
          <w:rFonts w:eastAsia="Arial," w:cs="Arial"/>
          <w:color w:val="auto"/>
          <w:szCs w:val="20"/>
        </w:rPr>
        <w:t xml:space="preserve"> </w:t>
      </w:r>
      <w:r w:rsidRPr="005063B2">
        <w:rPr>
          <w:rFonts w:cs="Arial"/>
          <w:color w:val="auto"/>
          <w:szCs w:val="20"/>
        </w:rPr>
        <w:t>junto</w:t>
      </w:r>
      <w:r w:rsidR="002644ED" w:rsidRPr="005063B2">
        <w:rPr>
          <w:rFonts w:eastAsia="Arial," w:cs="Arial"/>
          <w:color w:val="auto"/>
          <w:szCs w:val="20"/>
        </w:rPr>
        <w:t xml:space="preserve"> </w:t>
      </w:r>
      <w:r w:rsidRPr="005063B2">
        <w:rPr>
          <w:rFonts w:cs="Arial"/>
          <w:color w:val="auto"/>
          <w:szCs w:val="20"/>
        </w:rPr>
        <w:t>con</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porcentaje</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participación</w:t>
      </w:r>
      <w:r w:rsidR="002644ED" w:rsidRPr="005063B2">
        <w:rPr>
          <w:rFonts w:eastAsia="Arial," w:cs="Arial"/>
          <w:color w:val="auto"/>
          <w:szCs w:val="20"/>
        </w:rPr>
        <w:t xml:space="preserve"> </w:t>
      </w:r>
      <w:r w:rsidRPr="005063B2">
        <w:rPr>
          <w:rFonts w:cs="Arial"/>
          <w:color w:val="auto"/>
          <w:szCs w:val="20"/>
        </w:rPr>
        <w:t>del</w:t>
      </w:r>
      <w:r w:rsidR="002644ED" w:rsidRPr="005063B2">
        <w:rPr>
          <w:rFonts w:eastAsia="Arial," w:cs="Arial"/>
          <w:color w:val="auto"/>
          <w:szCs w:val="20"/>
        </w:rPr>
        <w:t xml:space="preserve"> </w:t>
      </w:r>
      <w:r w:rsidR="0048436C" w:rsidRPr="005063B2">
        <w:rPr>
          <w:rFonts w:cs="Arial"/>
          <w:color w:val="auto"/>
          <w:szCs w:val="20"/>
        </w:rPr>
        <w:t>integrante</w:t>
      </w:r>
      <w:r w:rsidR="002644ED" w:rsidRPr="005063B2">
        <w:rPr>
          <w:rFonts w:eastAsia="Arial," w:cs="Arial"/>
          <w:color w:val="auto"/>
          <w:szCs w:val="20"/>
        </w:rPr>
        <w:t xml:space="preserve"> </w:t>
      </w:r>
      <w:r w:rsidRPr="005063B2">
        <w:rPr>
          <w:rFonts w:cs="Arial"/>
          <w:color w:val="auto"/>
          <w:szCs w:val="20"/>
        </w:rPr>
        <w:t>que</w:t>
      </w:r>
      <w:r w:rsidR="002644ED" w:rsidRPr="005063B2">
        <w:rPr>
          <w:rFonts w:eastAsia="Arial," w:cs="Arial"/>
          <w:color w:val="auto"/>
          <w:szCs w:val="20"/>
        </w:rPr>
        <w:t xml:space="preserve"> </w:t>
      </w:r>
      <w:r w:rsidRPr="005063B2">
        <w:rPr>
          <w:rFonts w:cs="Arial"/>
          <w:color w:val="auto"/>
          <w:szCs w:val="20"/>
        </w:rPr>
        <w:t>presenta</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48436C" w:rsidRPr="005063B2">
        <w:rPr>
          <w:rFonts w:cs="Arial"/>
          <w:color w:val="auto"/>
          <w:szCs w:val="20"/>
        </w:rPr>
        <w:t xml:space="preserve">certificado, y </w:t>
      </w:r>
      <w:r w:rsidRPr="005063B2">
        <w:rPr>
          <w:rFonts w:cs="Arial"/>
          <w:color w:val="auto"/>
          <w:szCs w:val="20"/>
        </w:rPr>
        <w:t>(v)</w:t>
      </w:r>
      <w:r w:rsidR="002644ED" w:rsidRPr="005063B2">
        <w:rPr>
          <w:rFonts w:eastAsia="Arial," w:cs="Arial"/>
          <w:color w:val="auto"/>
          <w:szCs w:val="20"/>
        </w:rPr>
        <w:t xml:space="preserve"> </w:t>
      </w:r>
      <w:r w:rsidRPr="005063B2">
        <w:rPr>
          <w:rFonts w:cs="Arial"/>
          <w:color w:val="auto"/>
          <w:szCs w:val="20"/>
        </w:rPr>
        <w:t>si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contrato</w:t>
      </w:r>
      <w:r w:rsidR="002644ED" w:rsidRPr="005063B2">
        <w:rPr>
          <w:rFonts w:eastAsia="Arial," w:cs="Arial"/>
          <w:color w:val="auto"/>
          <w:szCs w:val="20"/>
        </w:rPr>
        <w:t xml:space="preserve"> </w:t>
      </w:r>
      <w:r w:rsidRPr="005063B2">
        <w:rPr>
          <w:rFonts w:cs="Arial"/>
          <w:color w:val="auto"/>
          <w:szCs w:val="20"/>
        </w:rPr>
        <w:t>se</w:t>
      </w:r>
      <w:r w:rsidR="002644ED" w:rsidRPr="005063B2">
        <w:rPr>
          <w:rFonts w:eastAsia="Arial," w:cs="Arial"/>
          <w:color w:val="auto"/>
          <w:szCs w:val="20"/>
        </w:rPr>
        <w:t xml:space="preserve"> </w:t>
      </w:r>
      <w:r w:rsidRPr="005063B2">
        <w:rPr>
          <w:rFonts w:cs="Arial"/>
          <w:color w:val="auto"/>
          <w:szCs w:val="20"/>
        </w:rPr>
        <w:t>encuentra</w:t>
      </w:r>
      <w:r w:rsidR="002644ED" w:rsidRPr="005063B2">
        <w:rPr>
          <w:rFonts w:eastAsia="Arial," w:cs="Arial"/>
          <w:color w:val="auto"/>
          <w:szCs w:val="20"/>
        </w:rPr>
        <w:t xml:space="preserve"> </w:t>
      </w:r>
      <w:r w:rsidRPr="005063B2">
        <w:rPr>
          <w:rFonts w:cs="Arial"/>
          <w:color w:val="auto"/>
          <w:szCs w:val="20"/>
        </w:rPr>
        <w:t>suspendido</w:t>
      </w:r>
      <w:r w:rsidR="0048436C" w:rsidRPr="005063B2">
        <w:rPr>
          <w:rFonts w:cs="Arial"/>
          <w:color w:val="auto"/>
          <w:szCs w:val="20"/>
        </w:rPr>
        <w:t xml:space="preserve">, de ser </w:t>
      </w:r>
      <w:r w:rsidRPr="005063B2">
        <w:rPr>
          <w:rFonts w:cs="Arial"/>
          <w:color w:val="auto"/>
          <w:szCs w:val="20"/>
        </w:rPr>
        <w:t>así,</w:t>
      </w:r>
      <w:r w:rsidR="002644ED" w:rsidRPr="005063B2">
        <w:rPr>
          <w:rFonts w:eastAsia="Arial," w:cs="Arial"/>
          <w:color w:val="auto"/>
          <w:szCs w:val="20"/>
        </w:rPr>
        <w:t xml:space="preserve"> </w:t>
      </w:r>
      <w:r w:rsidRPr="005063B2">
        <w:rPr>
          <w:rFonts w:cs="Arial"/>
          <w:color w:val="auto"/>
          <w:szCs w:val="20"/>
        </w:rPr>
        <w:t>la</w:t>
      </w:r>
      <w:r w:rsidR="002644ED" w:rsidRPr="005063B2">
        <w:rPr>
          <w:rFonts w:eastAsia="Arial," w:cs="Arial"/>
          <w:color w:val="auto"/>
          <w:szCs w:val="20"/>
        </w:rPr>
        <w:t xml:space="preserve"> </w:t>
      </w:r>
      <w:r w:rsidRPr="005063B2">
        <w:rPr>
          <w:rFonts w:cs="Arial"/>
          <w:color w:val="auto"/>
          <w:szCs w:val="20"/>
        </w:rPr>
        <w:t>fecha</w:t>
      </w:r>
      <w:r w:rsidR="002644ED" w:rsidRPr="005063B2">
        <w:rPr>
          <w:rFonts w:eastAsia="Arial," w:cs="Arial"/>
          <w:color w:val="auto"/>
          <w:szCs w:val="20"/>
        </w:rPr>
        <w:t xml:space="preserve"> </w:t>
      </w:r>
      <w:r w:rsidRPr="005063B2">
        <w:rPr>
          <w:rFonts w:cs="Arial"/>
          <w:color w:val="auto"/>
          <w:szCs w:val="20"/>
        </w:rPr>
        <w:t>de</w:t>
      </w:r>
      <w:r w:rsidR="002644ED" w:rsidRPr="005063B2">
        <w:rPr>
          <w:rFonts w:eastAsia="Arial," w:cs="Arial"/>
          <w:color w:val="auto"/>
          <w:szCs w:val="20"/>
        </w:rPr>
        <w:t xml:space="preserve"> </w:t>
      </w:r>
      <w:r w:rsidRPr="005063B2">
        <w:rPr>
          <w:rFonts w:cs="Arial"/>
          <w:color w:val="auto"/>
          <w:szCs w:val="20"/>
        </w:rPr>
        <w:t>suspensión</w:t>
      </w:r>
      <w:r w:rsidR="0048436C" w:rsidRPr="005063B2">
        <w:rPr>
          <w:rFonts w:eastAsia="Arial," w:cs="Arial"/>
          <w:color w:val="auto"/>
          <w:szCs w:val="20"/>
        </w:rPr>
        <w:t xml:space="preserve">. </w:t>
      </w:r>
      <w:r w:rsidR="0048436C" w:rsidRPr="005063B2">
        <w:rPr>
          <w:rFonts w:cs="Arial"/>
          <w:color w:val="auto"/>
          <w:szCs w:val="20"/>
        </w:rPr>
        <w:t>En el certificado debe constar expresamente si</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B32E8D"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no</w:t>
      </w:r>
      <w:r w:rsidR="002644ED" w:rsidRPr="005063B2">
        <w:rPr>
          <w:rFonts w:eastAsia="Arial," w:cs="Arial"/>
          <w:color w:val="auto"/>
          <w:szCs w:val="20"/>
        </w:rPr>
        <w:t xml:space="preserve"> </w:t>
      </w:r>
      <w:r w:rsidRPr="005063B2">
        <w:rPr>
          <w:rFonts w:cs="Arial"/>
          <w:color w:val="auto"/>
          <w:szCs w:val="20"/>
        </w:rPr>
        <w:t>tiene</w:t>
      </w:r>
      <w:r w:rsidR="002644ED" w:rsidRPr="005063B2">
        <w:rPr>
          <w:rFonts w:eastAsia="Arial," w:cs="Arial"/>
          <w:color w:val="auto"/>
          <w:szCs w:val="20"/>
        </w:rPr>
        <w:t xml:space="preserve"> </w:t>
      </w:r>
      <w:r w:rsidRPr="005063B2">
        <w:rPr>
          <w:rFonts w:cs="Arial"/>
          <w:color w:val="auto"/>
          <w:szCs w:val="20"/>
        </w:rPr>
        <w:t>contratos</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0048436C" w:rsidRPr="005063B2">
        <w:rPr>
          <w:rFonts w:cs="Arial"/>
          <w:color w:val="auto"/>
          <w:szCs w:val="20"/>
        </w:rPr>
        <w:t xml:space="preserve">ejecución. </w:t>
      </w:r>
    </w:p>
    <w:p w14:paraId="76488CD5" w14:textId="7E4C9339" w:rsidR="006C2EB0" w:rsidRPr="005063B2" w:rsidRDefault="006C2EB0" w:rsidP="00CA32D3">
      <w:pPr>
        <w:spacing w:line="276" w:lineRule="auto"/>
        <w:jc w:val="both"/>
        <w:rPr>
          <w:rFonts w:eastAsia="Arial," w:cs="Arial"/>
          <w:color w:val="auto"/>
          <w:szCs w:val="20"/>
        </w:rPr>
      </w:pPr>
      <w:r w:rsidRPr="005063B2">
        <w:rPr>
          <w:rFonts w:cs="Arial"/>
          <w:color w:val="auto"/>
          <w:szCs w:val="20"/>
        </w:rPr>
        <w:t>Para</w:t>
      </w:r>
      <w:r w:rsidR="002644ED" w:rsidRPr="005063B2">
        <w:rPr>
          <w:rFonts w:eastAsia="Arial," w:cs="Arial"/>
          <w:color w:val="auto"/>
          <w:szCs w:val="20"/>
        </w:rPr>
        <w:t xml:space="preserve"> </w:t>
      </w:r>
      <w:r w:rsidRPr="005063B2">
        <w:rPr>
          <w:rFonts w:cs="Arial"/>
          <w:color w:val="auto"/>
          <w:szCs w:val="20"/>
        </w:rPr>
        <w:t>acreditar</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Pr="005063B2">
        <w:rPr>
          <w:rFonts w:cs="Arial"/>
          <w:color w:val="auto"/>
          <w:szCs w:val="20"/>
        </w:rPr>
        <w:t>factor</w:t>
      </w:r>
      <w:r w:rsidR="002644ED" w:rsidRPr="005063B2">
        <w:rPr>
          <w:rFonts w:eastAsia="Arial," w:cs="Arial"/>
          <w:color w:val="auto"/>
          <w:szCs w:val="20"/>
        </w:rPr>
        <w:t xml:space="preserve"> </w:t>
      </w:r>
      <w:r w:rsidRPr="005063B2">
        <w:rPr>
          <w:rFonts w:cs="Arial"/>
          <w:color w:val="auto"/>
          <w:szCs w:val="20"/>
        </w:rPr>
        <w:t>(SCE)</w:t>
      </w:r>
      <w:r w:rsidR="002644ED" w:rsidRPr="005063B2">
        <w:rPr>
          <w:rFonts w:eastAsia="Arial," w:cs="Arial"/>
          <w:color w:val="auto"/>
          <w:szCs w:val="20"/>
        </w:rPr>
        <w:t xml:space="preserve"> </w:t>
      </w:r>
      <w:r w:rsidRPr="005063B2">
        <w:rPr>
          <w:rFonts w:cs="Arial"/>
          <w:color w:val="auto"/>
          <w:szCs w:val="20"/>
        </w:rPr>
        <w:t>el</w:t>
      </w:r>
      <w:r w:rsidR="002644ED" w:rsidRPr="005063B2">
        <w:rPr>
          <w:rFonts w:eastAsia="Arial," w:cs="Arial"/>
          <w:color w:val="auto"/>
          <w:szCs w:val="20"/>
        </w:rPr>
        <w:t xml:space="preserve"> </w:t>
      </w:r>
      <w:r w:rsidR="004D4C54" w:rsidRPr="005063B2">
        <w:rPr>
          <w:rFonts w:cs="Arial"/>
          <w:color w:val="auto"/>
          <w:szCs w:val="20"/>
        </w:rPr>
        <w:t>p</w:t>
      </w:r>
      <w:r w:rsidR="00E660CC" w:rsidRPr="005063B2">
        <w:rPr>
          <w:rFonts w:cs="Arial"/>
          <w:color w:val="auto"/>
          <w:szCs w:val="20"/>
        </w:rPr>
        <w:t>roponente</w:t>
      </w:r>
      <w:r w:rsidR="002644ED" w:rsidRPr="005063B2">
        <w:rPr>
          <w:rFonts w:eastAsia="Arial," w:cs="Arial"/>
          <w:color w:val="auto"/>
          <w:szCs w:val="20"/>
        </w:rPr>
        <w:t xml:space="preserve"> </w:t>
      </w:r>
      <w:r w:rsidRPr="005063B2">
        <w:rPr>
          <w:rFonts w:cs="Arial"/>
          <w:color w:val="auto"/>
          <w:szCs w:val="20"/>
        </w:rPr>
        <w:t>tendrá</w:t>
      </w:r>
      <w:r w:rsidR="002644ED" w:rsidRPr="005063B2">
        <w:rPr>
          <w:rFonts w:eastAsia="Arial," w:cs="Arial"/>
          <w:color w:val="auto"/>
          <w:szCs w:val="20"/>
        </w:rPr>
        <w:t xml:space="preserve"> </w:t>
      </w:r>
      <w:r w:rsidRPr="005063B2">
        <w:rPr>
          <w:rFonts w:cs="Arial"/>
          <w:color w:val="auto"/>
          <w:szCs w:val="20"/>
        </w:rPr>
        <w:t>en</w:t>
      </w:r>
      <w:r w:rsidR="002644ED" w:rsidRPr="005063B2">
        <w:rPr>
          <w:rFonts w:eastAsia="Arial," w:cs="Arial"/>
          <w:color w:val="auto"/>
          <w:szCs w:val="20"/>
        </w:rPr>
        <w:t xml:space="preserve"> </w:t>
      </w:r>
      <w:r w:rsidRPr="005063B2">
        <w:rPr>
          <w:rFonts w:cs="Arial"/>
          <w:color w:val="auto"/>
          <w:szCs w:val="20"/>
        </w:rPr>
        <w:t>cuenta</w:t>
      </w:r>
      <w:r w:rsidR="002644ED" w:rsidRPr="005063B2">
        <w:rPr>
          <w:rFonts w:eastAsia="Arial," w:cs="Arial"/>
          <w:color w:val="auto"/>
          <w:szCs w:val="20"/>
        </w:rPr>
        <w:t xml:space="preserve"> </w:t>
      </w:r>
      <w:r w:rsidRPr="005063B2">
        <w:rPr>
          <w:rFonts w:cs="Arial"/>
          <w:color w:val="auto"/>
          <w:szCs w:val="20"/>
        </w:rPr>
        <w:t>lo</w:t>
      </w:r>
      <w:r w:rsidR="002644ED" w:rsidRPr="005063B2">
        <w:rPr>
          <w:rFonts w:eastAsia="Arial," w:cs="Arial"/>
          <w:color w:val="auto"/>
          <w:szCs w:val="20"/>
        </w:rPr>
        <w:t xml:space="preserve"> </w:t>
      </w:r>
      <w:r w:rsidRPr="005063B2">
        <w:rPr>
          <w:rFonts w:cs="Arial"/>
          <w:color w:val="auto"/>
          <w:szCs w:val="20"/>
        </w:rPr>
        <w:t>siguiente:</w:t>
      </w:r>
      <w:r w:rsidR="002644ED" w:rsidRPr="005063B2">
        <w:rPr>
          <w:rFonts w:eastAsia="Arial," w:cs="Arial"/>
          <w:color w:val="auto"/>
          <w:szCs w:val="20"/>
        </w:rPr>
        <w:t xml:space="preserve"> </w:t>
      </w:r>
    </w:p>
    <w:p w14:paraId="37371889" w14:textId="6520498C" w:rsidR="0048436C" w:rsidRPr="005063B2" w:rsidRDefault="006C2EB0" w:rsidP="006959DB">
      <w:pPr>
        <w:pStyle w:val="Prrafodelista"/>
        <w:numPr>
          <w:ilvl w:val="0"/>
          <w:numId w:val="31"/>
        </w:numPr>
        <w:jc w:val="both"/>
        <w:rPr>
          <w:rFonts w:ascii="Arial" w:eastAsia="Arial," w:hAnsi="Arial" w:cs="Arial"/>
          <w:sz w:val="20"/>
          <w:szCs w:val="20"/>
        </w:rPr>
      </w:pP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factor</w:t>
      </w:r>
      <w:r w:rsidR="002644ED" w:rsidRPr="005063B2">
        <w:rPr>
          <w:rFonts w:ascii="Arial" w:eastAsia="Arial," w:hAnsi="Arial" w:cs="Arial"/>
          <w:sz w:val="20"/>
          <w:szCs w:val="20"/>
        </w:rPr>
        <w:t xml:space="preserve"> </w:t>
      </w:r>
      <w:r w:rsidRPr="005063B2">
        <w:rPr>
          <w:rFonts w:ascii="Arial" w:eastAsia="Arial" w:hAnsi="Arial" w:cs="Arial"/>
          <w:sz w:val="20"/>
          <w:szCs w:val="20"/>
        </w:rPr>
        <w:t>SCE</w:t>
      </w:r>
      <w:r w:rsidR="002644ED" w:rsidRPr="005063B2">
        <w:rPr>
          <w:rFonts w:ascii="Arial" w:eastAsia="Arial," w:hAnsi="Arial" w:cs="Arial"/>
          <w:sz w:val="20"/>
          <w:szCs w:val="20"/>
        </w:rPr>
        <w:t xml:space="preserve"> </w:t>
      </w:r>
      <w:r w:rsidRPr="005063B2">
        <w:rPr>
          <w:rFonts w:ascii="Arial" w:eastAsia="Arial" w:hAnsi="Arial" w:cs="Arial"/>
          <w:sz w:val="20"/>
          <w:szCs w:val="20"/>
        </w:rPr>
        <w:t>es</w:t>
      </w:r>
      <w:r w:rsidR="002644ED" w:rsidRPr="005063B2">
        <w:rPr>
          <w:rFonts w:ascii="Arial" w:eastAsia="Arial," w:hAnsi="Arial" w:cs="Arial"/>
          <w:sz w:val="20"/>
          <w:szCs w:val="20"/>
        </w:rPr>
        <w:t xml:space="preserve"> </w:t>
      </w:r>
      <w:r w:rsidRPr="005063B2">
        <w:rPr>
          <w:rFonts w:ascii="Arial" w:eastAsia="Arial" w:hAnsi="Arial" w:cs="Arial"/>
          <w:sz w:val="20"/>
          <w:szCs w:val="20"/>
        </w:rPr>
        <w:t>la</w:t>
      </w:r>
      <w:r w:rsidR="002644ED" w:rsidRPr="005063B2">
        <w:rPr>
          <w:rFonts w:ascii="Arial" w:eastAsia="Arial," w:hAnsi="Arial" w:cs="Arial"/>
          <w:sz w:val="20"/>
          <w:szCs w:val="20"/>
        </w:rPr>
        <w:t xml:space="preserve"> </w:t>
      </w:r>
      <w:r w:rsidRPr="005063B2">
        <w:rPr>
          <w:rFonts w:ascii="Arial" w:eastAsia="Arial" w:hAnsi="Arial" w:cs="Arial"/>
          <w:sz w:val="20"/>
          <w:szCs w:val="20"/>
        </w:rPr>
        <w:t>suma</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montos</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ejecutar</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 xml:space="preserve">vigentes </w:t>
      </w:r>
      <w:r w:rsidRPr="005063B2">
        <w:rPr>
          <w:rFonts w:ascii="Arial" w:eastAsia="Arial" w:hAnsi="Arial" w:cs="Arial"/>
          <w:sz w:val="20"/>
          <w:szCs w:val="20"/>
        </w:rPr>
        <w:t>durante</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12</w:t>
      </w:r>
      <w:r w:rsidR="002644ED" w:rsidRPr="005063B2">
        <w:rPr>
          <w:rFonts w:ascii="Arial" w:eastAsia="Arial," w:hAnsi="Arial" w:cs="Arial"/>
          <w:sz w:val="20"/>
          <w:szCs w:val="20"/>
        </w:rPr>
        <w:t xml:space="preserve"> </w:t>
      </w:r>
      <w:r w:rsidRPr="005063B2">
        <w:rPr>
          <w:rFonts w:ascii="Arial" w:eastAsia="Arial" w:hAnsi="Arial" w:cs="Arial"/>
          <w:sz w:val="20"/>
          <w:szCs w:val="20"/>
        </w:rPr>
        <w:t>meses</w:t>
      </w:r>
      <w:r w:rsidR="002644ED" w:rsidRPr="005063B2">
        <w:rPr>
          <w:rFonts w:ascii="Arial" w:eastAsia="Arial," w:hAnsi="Arial" w:cs="Arial"/>
          <w:sz w:val="20"/>
          <w:szCs w:val="20"/>
        </w:rPr>
        <w:t xml:space="preserve"> </w:t>
      </w:r>
      <w:r w:rsidRPr="005063B2">
        <w:rPr>
          <w:rFonts w:ascii="Arial" w:eastAsia="Arial" w:hAnsi="Arial" w:cs="Arial"/>
          <w:sz w:val="20"/>
          <w:szCs w:val="20"/>
        </w:rPr>
        <w:t>siguientes.</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Si el número de días por ejecutar en un contrato es superior a 12 meses, es decir 360 días, el factor (SCE) solo tendrá en cuenta la proporción lineal de 12 meses.</w:t>
      </w:r>
    </w:p>
    <w:p w14:paraId="05D6C5D5" w14:textId="5614FC53" w:rsidR="006C2EB0" w:rsidRPr="005063B2" w:rsidRDefault="006C2EB0" w:rsidP="006959DB">
      <w:pPr>
        <w:pStyle w:val="Prrafodelista"/>
        <w:numPr>
          <w:ilvl w:val="0"/>
          <w:numId w:val="31"/>
        </w:numPr>
        <w:jc w:val="both"/>
        <w:rPr>
          <w:rFonts w:ascii="Arial" w:eastAsia="Arial," w:hAnsi="Arial" w:cs="Arial"/>
          <w:sz w:val="20"/>
          <w:szCs w:val="20"/>
        </w:rPr>
      </w:pP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00CA6A21" w:rsidRPr="005063B2">
        <w:rPr>
          <w:rFonts w:ascii="Arial" w:eastAsia="Arial" w:hAnsi="Arial" w:cs="Arial"/>
          <w:sz w:val="20"/>
          <w:szCs w:val="20"/>
        </w:rPr>
        <w:t xml:space="preserve">de obras civiles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ejecución</w:t>
      </w:r>
      <w:r w:rsidR="002644ED" w:rsidRPr="005063B2">
        <w:rPr>
          <w:rFonts w:ascii="Arial" w:eastAsia="Arial," w:hAnsi="Arial" w:cs="Arial"/>
          <w:sz w:val="20"/>
          <w:szCs w:val="20"/>
        </w:rPr>
        <w:t xml:space="preserve"> </w:t>
      </w:r>
      <w:r w:rsidRPr="005063B2">
        <w:rPr>
          <w:rFonts w:ascii="Arial" w:eastAsia="Arial" w:hAnsi="Arial" w:cs="Arial"/>
          <w:sz w:val="20"/>
          <w:szCs w:val="20"/>
        </w:rPr>
        <w:t>son</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aquellos</w:t>
      </w:r>
      <w:r w:rsidR="002644ED" w:rsidRPr="005063B2">
        <w:rPr>
          <w:rFonts w:ascii="Arial" w:eastAsia="Arial," w:hAnsi="Arial" w:cs="Arial"/>
          <w:sz w:val="20"/>
          <w:szCs w:val="20"/>
        </w:rPr>
        <w:t xml:space="preserve"> </w:t>
      </w:r>
      <w:r w:rsidRPr="005063B2">
        <w:rPr>
          <w:rFonts w:ascii="Arial" w:eastAsia="Arial" w:hAnsi="Arial" w:cs="Arial"/>
          <w:sz w:val="20"/>
          <w:szCs w:val="20"/>
        </w:rPr>
        <w:t>que</w:t>
      </w:r>
      <w:r w:rsidR="002644ED" w:rsidRPr="005063B2">
        <w:rPr>
          <w:rFonts w:ascii="Arial" w:eastAsia="Arial," w:hAnsi="Arial" w:cs="Arial"/>
          <w:sz w:val="20"/>
          <w:szCs w:val="20"/>
        </w:rPr>
        <w:t xml:space="preserve"> </w:t>
      </w:r>
      <w:r w:rsidRPr="005063B2">
        <w:rPr>
          <w:rFonts w:ascii="Arial" w:eastAsia="Arial" w:hAnsi="Arial" w:cs="Arial"/>
          <w:sz w:val="20"/>
          <w:szCs w:val="20"/>
        </w:rPr>
        <w:t>a</w:t>
      </w:r>
      <w:r w:rsidR="002644ED" w:rsidRPr="005063B2">
        <w:rPr>
          <w:rFonts w:ascii="Arial" w:eastAsia="Arial," w:hAnsi="Arial" w:cs="Arial"/>
          <w:sz w:val="20"/>
          <w:szCs w:val="20"/>
        </w:rPr>
        <w:t xml:space="preserve"> </w:t>
      </w:r>
      <w:r w:rsidRPr="005063B2">
        <w:rPr>
          <w:rFonts w:ascii="Arial" w:eastAsia="Arial" w:hAnsi="Arial" w:cs="Arial"/>
          <w:sz w:val="20"/>
          <w:szCs w:val="20"/>
        </w:rPr>
        <w:t>la</w:t>
      </w:r>
      <w:r w:rsidR="002644ED" w:rsidRPr="005063B2">
        <w:rPr>
          <w:rFonts w:ascii="Arial" w:eastAsia="Arial," w:hAnsi="Arial" w:cs="Arial"/>
          <w:sz w:val="20"/>
          <w:szCs w:val="20"/>
        </w:rPr>
        <w:t xml:space="preserve"> </w:t>
      </w:r>
      <w:r w:rsidRPr="005063B2">
        <w:rPr>
          <w:rFonts w:ascii="Arial" w:eastAsia="Arial" w:hAnsi="Arial" w:cs="Arial"/>
          <w:sz w:val="20"/>
          <w:szCs w:val="20"/>
        </w:rPr>
        <w:t>fecha</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presentación</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la</w:t>
      </w:r>
      <w:r w:rsidR="002644ED" w:rsidRPr="005063B2">
        <w:rPr>
          <w:rFonts w:ascii="Arial" w:eastAsia="Arial," w:hAnsi="Arial" w:cs="Arial"/>
          <w:sz w:val="20"/>
          <w:szCs w:val="20"/>
        </w:rPr>
        <w:t xml:space="preserve"> </w:t>
      </w:r>
      <w:r w:rsidRPr="005063B2">
        <w:rPr>
          <w:rFonts w:ascii="Arial" w:eastAsia="Arial" w:hAnsi="Arial" w:cs="Arial"/>
          <w:sz w:val="20"/>
          <w:szCs w:val="20"/>
        </w:rPr>
        <w:t>oferta</w:t>
      </w:r>
      <w:r w:rsidR="002644ED" w:rsidRPr="005063B2">
        <w:rPr>
          <w:rFonts w:ascii="Arial" w:eastAsia="Arial," w:hAnsi="Arial" w:cs="Arial"/>
          <w:sz w:val="20"/>
          <w:szCs w:val="20"/>
        </w:rPr>
        <w:t xml:space="preserve"> </w:t>
      </w:r>
      <w:r w:rsidRPr="005063B2">
        <w:rPr>
          <w:rFonts w:ascii="Arial" w:eastAsia="Arial" w:hAnsi="Arial" w:cs="Arial"/>
          <w:sz w:val="20"/>
          <w:szCs w:val="20"/>
        </w:rPr>
        <w:t>obligan</w:t>
      </w:r>
      <w:r w:rsidR="002644ED" w:rsidRPr="005063B2">
        <w:rPr>
          <w:rFonts w:ascii="Arial" w:eastAsia="Arial," w:hAnsi="Arial" w:cs="Arial"/>
          <w:sz w:val="20"/>
          <w:szCs w:val="20"/>
        </w:rPr>
        <w:t xml:space="preserve"> </w:t>
      </w:r>
      <w:r w:rsidRPr="005063B2">
        <w:rPr>
          <w:rFonts w:ascii="Arial" w:eastAsia="Arial" w:hAnsi="Arial" w:cs="Arial"/>
          <w:sz w:val="20"/>
          <w:szCs w:val="20"/>
        </w:rPr>
        <w:t>al</w:t>
      </w:r>
      <w:r w:rsidR="002644ED" w:rsidRPr="005063B2">
        <w:rPr>
          <w:rFonts w:ascii="Arial" w:eastAsia="Arial," w:hAnsi="Arial" w:cs="Arial"/>
          <w:sz w:val="20"/>
          <w:szCs w:val="20"/>
        </w:rPr>
        <w:t xml:space="preserve"> </w:t>
      </w:r>
      <w:r w:rsidR="00B073D0" w:rsidRPr="005063B2">
        <w:rPr>
          <w:rFonts w:ascii="Arial" w:eastAsia="Arial" w:hAnsi="Arial" w:cs="Arial"/>
          <w:sz w:val="20"/>
          <w:szCs w:val="20"/>
        </w:rPr>
        <w:t>p</w:t>
      </w:r>
      <w:r w:rsidR="00E660CC" w:rsidRPr="005063B2">
        <w:rPr>
          <w:rFonts w:ascii="Arial" w:eastAsia="Arial" w:hAnsi="Arial" w:cs="Arial"/>
          <w:sz w:val="20"/>
          <w:szCs w:val="20"/>
        </w:rPr>
        <w:t>roponente</w:t>
      </w:r>
      <w:r w:rsidR="002644ED" w:rsidRPr="005063B2">
        <w:rPr>
          <w:rFonts w:ascii="Arial" w:eastAsia="Arial," w:hAnsi="Arial" w:cs="Arial"/>
          <w:sz w:val="20"/>
          <w:szCs w:val="20"/>
        </w:rPr>
        <w:t xml:space="preserve"> </w:t>
      </w:r>
      <w:r w:rsidRPr="005063B2">
        <w:rPr>
          <w:rFonts w:ascii="Arial" w:eastAsia="Arial" w:hAnsi="Arial" w:cs="Arial"/>
          <w:sz w:val="20"/>
          <w:szCs w:val="20"/>
        </w:rPr>
        <w:t>con</w:t>
      </w:r>
      <w:r w:rsidR="002644ED" w:rsidRPr="005063B2">
        <w:rPr>
          <w:rFonts w:ascii="Arial" w:eastAsia="Arial," w:hAnsi="Arial" w:cs="Arial"/>
          <w:sz w:val="20"/>
          <w:szCs w:val="20"/>
        </w:rPr>
        <w:t xml:space="preserve"> </w:t>
      </w:r>
      <w:r w:rsidR="00B073D0" w:rsidRPr="005063B2">
        <w:rPr>
          <w:rFonts w:ascii="Arial" w:eastAsia="Arial" w:hAnsi="Arial" w:cs="Arial"/>
          <w:sz w:val="20"/>
          <w:szCs w:val="20"/>
        </w:rPr>
        <w:t>e</w:t>
      </w:r>
      <w:r w:rsidRPr="005063B2">
        <w:rPr>
          <w:rFonts w:ascii="Arial" w:eastAsia="Arial" w:hAnsi="Arial" w:cs="Arial"/>
          <w:sz w:val="20"/>
          <w:szCs w:val="20"/>
        </w:rPr>
        <w:t>ntidades</w:t>
      </w:r>
      <w:r w:rsidR="002644ED" w:rsidRPr="005063B2">
        <w:rPr>
          <w:rFonts w:ascii="Arial" w:eastAsia="Arial," w:hAnsi="Arial" w:cs="Arial"/>
          <w:sz w:val="20"/>
          <w:szCs w:val="20"/>
        </w:rPr>
        <w:t xml:space="preserve"> </w:t>
      </w:r>
      <w:r w:rsidR="00B073D0" w:rsidRPr="005063B2">
        <w:rPr>
          <w:rFonts w:ascii="Arial" w:eastAsia="Arial" w:hAnsi="Arial" w:cs="Arial"/>
          <w:sz w:val="20"/>
          <w:szCs w:val="20"/>
        </w:rPr>
        <w:t>e</w:t>
      </w:r>
      <w:r w:rsidRPr="005063B2">
        <w:rPr>
          <w:rFonts w:ascii="Arial" w:eastAsia="Arial" w:hAnsi="Arial" w:cs="Arial"/>
          <w:sz w:val="20"/>
          <w:szCs w:val="20"/>
        </w:rPr>
        <w:t>statales</w:t>
      </w:r>
      <w:r w:rsidR="002644ED" w:rsidRPr="005063B2">
        <w:rPr>
          <w:rFonts w:ascii="Arial" w:eastAsia="Arial," w:hAnsi="Arial" w:cs="Arial"/>
          <w:sz w:val="20"/>
          <w:szCs w:val="20"/>
        </w:rPr>
        <w:t xml:space="preserve"> </w:t>
      </w:r>
      <w:r w:rsidRPr="005063B2">
        <w:rPr>
          <w:rFonts w:ascii="Arial" w:eastAsia="Arial" w:hAnsi="Arial" w:cs="Arial"/>
          <w:sz w:val="20"/>
          <w:szCs w:val="20"/>
        </w:rPr>
        <w:t>y</w:t>
      </w:r>
      <w:r w:rsidR="002644ED" w:rsidRPr="005063B2">
        <w:rPr>
          <w:rFonts w:ascii="Arial" w:eastAsia="Arial," w:hAnsi="Arial" w:cs="Arial"/>
          <w:sz w:val="20"/>
          <w:szCs w:val="20"/>
        </w:rPr>
        <w:t xml:space="preserve"> </w:t>
      </w:r>
      <w:r w:rsidRPr="005063B2">
        <w:rPr>
          <w:rFonts w:ascii="Arial" w:eastAsia="Arial" w:hAnsi="Arial" w:cs="Arial"/>
          <w:sz w:val="20"/>
          <w:szCs w:val="20"/>
        </w:rPr>
        <w:t>con</w:t>
      </w:r>
      <w:r w:rsidR="002644ED" w:rsidRPr="005063B2">
        <w:rPr>
          <w:rFonts w:ascii="Arial" w:eastAsia="Arial," w:hAnsi="Arial" w:cs="Arial"/>
          <w:sz w:val="20"/>
          <w:szCs w:val="20"/>
        </w:rPr>
        <w:t xml:space="preserve"> </w:t>
      </w:r>
      <w:r w:rsidR="00B073D0" w:rsidRPr="005063B2">
        <w:rPr>
          <w:rFonts w:ascii="Arial" w:eastAsia="Arial" w:hAnsi="Arial" w:cs="Arial"/>
          <w:sz w:val="20"/>
          <w:szCs w:val="20"/>
        </w:rPr>
        <w:t>e</w:t>
      </w:r>
      <w:r w:rsidRPr="005063B2">
        <w:rPr>
          <w:rFonts w:ascii="Arial" w:eastAsia="Arial" w:hAnsi="Arial" w:cs="Arial"/>
          <w:sz w:val="20"/>
          <w:szCs w:val="20"/>
        </w:rPr>
        <w:t>ntidades</w:t>
      </w:r>
      <w:r w:rsidR="002644ED" w:rsidRPr="005063B2">
        <w:rPr>
          <w:rFonts w:ascii="Arial" w:eastAsia="Arial," w:hAnsi="Arial" w:cs="Arial"/>
          <w:sz w:val="20"/>
          <w:szCs w:val="20"/>
        </w:rPr>
        <w:t xml:space="preserve"> </w:t>
      </w:r>
      <w:r w:rsidRPr="005063B2">
        <w:rPr>
          <w:rFonts w:ascii="Arial" w:eastAsia="Arial" w:hAnsi="Arial" w:cs="Arial"/>
          <w:sz w:val="20"/>
          <w:szCs w:val="20"/>
        </w:rPr>
        <w:t>privadas</w:t>
      </w:r>
      <w:r w:rsidR="002644ED" w:rsidRPr="005063B2">
        <w:rPr>
          <w:rFonts w:ascii="Arial" w:eastAsia="Arial," w:hAnsi="Arial" w:cs="Arial"/>
          <w:sz w:val="20"/>
          <w:szCs w:val="20"/>
        </w:rPr>
        <w:t xml:space="preserve"> </w:t>
      </w:r>
      <w:r w:rsidRPr="005063B2">
        <w:rPr>
          <w:rFonts w:ascii="Arial" w:eastAsia="Arial" w:hAnsi="Arial" w:cs="Arial"/>
          <w:sz w:val="20"/>
          <w:szCs w:val="20"/>
        </w:rPr>
        <w:t>para</w:t>
      </w:r>
      <w:r w:rsidR="002644ED" w:rsidRPr="005063B2">
        <w:rPr>
          <w:rFonts w:ascii="Arial" w:eastAsia="Arial," w:hAnsi="Arial" w:cs="Arial"/>
          <w:sz w:val="20"/>
          <w:szCs w:val="20"/>
        </w:rPr>
        <w:t xml:space="preserve"> </w:t>
      </w:r>
      <w:r w:rsidRPr="005063B2">
        <w:rPr>
          <w:rFonts w:ascii="Arial" w:eastAsia="Arial" w:hAnsi="Arial" w:cs="Arial"/>
          <w:sz w:val="20"/>
          <w:szCs w:val="20"/>
        </w:rPr>
        <w:t>ejecutar</w:t>
      </w:r>
      <w:r w:rsidR="002644ED" w:rsidRPr="005063B2">
        <w:rPr>
          <w:rFonts w:ascii="Arial" w:eastAsia="Arial," w:hAnsi="Arial" w:cs="Arial"/>
          <w:sz w:val="20"/>
          <w:szCs w:val="20"/>
        </w:rPr>
        <w:t xml:space="preserve"> </w:t>
      </w:r>
      <w:r w:rsidRPr="005063B2">
        <w:rPr>
          <w:rFonts w:ascii="Arial" w:eastAsia="Arial" w:hAnsi="Arial" w:cs="Arial"/>
          <w:sz w:val="20"/>
          <w:szCs w:val="20"/>
        </w:rPr>
        <w:t>obras</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civiles. Estas incluyen</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las</w:t>
      </w:r>
      <w:r w:rsidR="002644ED" w:rsidRPr="005063B2">
        <w:rPr>
          <w:rFonts w:ascii="Arial" w:eastAsia="Arial," w:hAnsi="Arial" w:cs="Arial"/>
          <w:sz w:val="20"/>
          <w:szCs w:val="20"/>
        </w:rPr>
        <w:t xml:space="preserve"> </w:t>
      </w:r>
      <w:r w:rsidRPr="005063B2">
        <w:rPr>
          <w:rFonts w:ascii="Arial" w:eastAsia="Arial" w:hAnsi="Arial" w:cs="Arial"/>
          <w:sz w:val="20"/>
          <w:szCs w:val="20"/>
        </w:rPr>
        <w:t>obras</w:t>
      </w:r>
      <w:r w:rsidR="002644ED" w:rsidRPr="005063B2">
        <w:rPr>
          <w:rFonts w:ascii="Arial" w:eastAsia="Arial," w:hAnsi="Arial" w:cs="Arial"/>
          <w:sz w:val="20"/>
          <w:szCs w:val="20"/>
        </w:rPr>
        <w:t xml:space="preserve"> </w:t>
      </w:r>
      <w:r w:rsidRPr="005063B2">
        <w:rPr>
          <w:rFonts w:ascii="Arial" w:eastAsia="Arial" w:hAnsi="Arial" w:cs="Arial"/>
          <w:sz w:val="20"/>
          <w:szCs w:val="20"/>
        </w:rPr>
        <w:t>civiles</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 xml:space="preserve">de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concesión</w:t>
      </w:r>
      <w:r w:rsidR="002644ED" w:rsidRPr="005063B2">
        <w:rPr>
          <w:rFonts w:ascii="Arial" w:eastAsia="Arial," w:hAnsi="Arial" w:cs="Arial"/>
          <w:sz w:val="20"/>
          <w:szCs w:val="20"/>
        </w:rPr>
        <w:t xml:space="preserve"> </w:t>
      </w:r>
      <w:r w:rsidRPr="005063B2">
        <w:rPr>
          <w:rFonts w:ascii="Arial" w:eastAsia="Arial" w:hAnsi="Arial" w:cs="Arial"/>
          <w:sz w:val="20"/>
          <w:szCs w:val="20"/>
        </w:rPr>
        <w:t>y</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obra</w:t>
      </w:r>
      <w:r w:rsidR="002644ED" w:rsidRPr="005063B2">
        <w:rPr>
          <w:rFonts w:ascii="Arial" w:eastAsia="Arial," w:hAnsi="Arial" w:cs="Arial"/>
          <w:sz w:val="20"/>
          <w:szCs w:val="20"/>
        </w:rPr>
        <w:t xml:space="preserve"> </w:t>
      </w:r>
      <w:r w:rsidRPr="005063B2">
        <w:rPr>
          <w:rFonts w:ascii="Arial" w:eastAsia="Arial" w:hAnsi="Arial" w:cs="Arial"/>
          <w:sz w:val="20"/>
          <w:szCs w:val="20"/>
        </w:rPr>
        <w:t>suscritos</w:t>
      </w:r>
      <w:r w:rsidR="002644ED" w:rsidRPr="005063B2">
        <w:rPr>
          <w:rFonts w:ascii="Arial" w:eastAsia="Arial," w:hAnsi="Arial" w:cs="Arial"/>
          <w:sz w:val="20"/>
          <w:szCs w:val="20"/>
        </w:rPr>
        <w:t xml:space="preserve"> </w:t>
      </w:r>
      <w:r w:rsidRPr="005063B2">
        <w:rPr>
          <w:rFonts w:ascii="Arial" w:eastAsia="Arial" w:hAnsi="Arial" w:cs="Arial"/>
          <w:sz w:val="20"/>
          <w:szCs w:val="20"/>
        </w:rPr>
        <w:t>con</w:t>
      </w:r>
      <w:r w:rsidR="002644ED" w:rsidRPr="005063B2">
        <w:rPr>
          <w:rFonts w:ascii="Arial" w:eastAsia="Arial," w:hAnsi="Arial" w:cs="Arial"/>
          <w:sz w:val="20"/>
          <w:szCs w:val="20"/>
        </w:rPr>
        <w:t xml:space="preserve"> </w:t>
      </w:r>
      <w:r w:rsidRPr="005063B2">
        <w:rPr>
          <w:rFonts w:ascii="Arial" w:eastAsia="Arial" w:hAnsi="Arial" w:cs="Arial"/>
          <w:sz w:val="20"/>
          <w:szCs w:val="20"/>
        </w:rPr>
        <w:t>concesionarios,</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 xml:space="preserve">así como,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Pr="005063B2">
        <w:rPr>
          <w:rFonts w:ascii="Arial" w:eastAsia="Arial" w:hAnsi="Arial" w:cs="Arial"/>
          <w:sz w:val="20"/>
          <w:szCs w:val="20"/>
        </w:rPr>
        <w:t>suspendidos</w:t>
      </w:r>
      <w:r w:rsidR="002644ED" w:rsidRPr="005063B2">
        <w:rPr>
          <w:rFonts w:ascii="Arial" w:eastAsia="Arial," w:hAnsi="Arial" w:cs="Arial"/>
          <w:sz w:val="20"/>
          <w:szCs w:val="20"/>
        </w:rPr>
        <w:t xml:space="preserve"> </w:t>
      </w:r>
      <w:r w:rsidRPr="005063B2">
        <w:rPr>
          <w:rFonts w:ascii="Arial" w:eastAsia="Arial" w:hAnsi="Arial" w:cs="Arial"/>
          <w:sz w:val="20"/>
          <w:szCs w:val="20"/>
        </w:rPr>
        <w:t>y</w:t>
      </w:r>
      <w:r w:rsidR="002644ED" w:rsidRPr="005063B2">
        <w:rPr>
          <w:rFonts w:ascii="Arial" w:eastAsia="Arial," w:hAnsi="Arial" w:cs="Arial"/>
          <w:sz w:val="20"/>
          <w:szCs w:val="20"/>
        </w:rPr>
        <w:t xml:space="preserve"> </w:t>
      </w:r>
      <w:r w:rsidRPr="005063B2">
        <w:rPr>
          <w:rFonts w:ascii="Arial" w:eastAsia="Arial" w:hAnsi="Arial" w:cs="Arial"/>
          <w:sz w:val="20"/>
          <w:szCs w:val="20"/>
        </w:rPr>
        <w:t>aquellos</w:t>
      </w:r>
      <w:r w:rsidR="002644ED" w:rsidRPr="005063B2">
        <w:rPr>
          <w:rFonts w:ascii="Arial" w:eastAsia="Arial," w:hAnsi="Arial" w:cs="Arial"/>
          <w:sz w:val="20"/>
          <w:szCs w:val="20"/>
        </w:rPr>
        <w:t xml:space="preserve"> </w:t>
      </w:r>
      <w:r w:rsidRPr="005063B2">
        <w:rPr>
          <w:rFonts w:ascii="Arial" w:eastAsia="Arial" w:hAnsi="Arial" w:cs="Arial"/>
          <w:sz w:val="20"/>
          <w:szCs w:val="20"/>
        </w:rPr>
        <w:t>que</w:t>
      </w:r>
      <w:r w:rsidR="002644ED" w:rsidRPr="005063B2">
        <w:rPr>
          <w:rFonts w:ascii="Arial" w:eastAsia="Arial," w:hAnsi="Arial" w:cs="Arial"/>
          <w:sz w:val="20"/>
          <w:szCs w:val="20"/>
        </w:rPr>
        <w:t xml:space="preserve"> </w:t>
      </w:r>
      <w:r w:rsidRPr="005063B2">
        <w:rPr>
          <w:rFonts w:ascii="Arial" w:eastAsia="Arial" w:hAnsi="Arial" w:cs="Arial"/>
          <w:sz w:val="20"/>
          <w:szCs w:val="20"/>
        </w:rPr>
        <w:t>no</w:t>
      </w:r>
      <w:r w:rsidR="002644ED" w:rsidRPr="005063B2">
        <w:rPr>
          <w:rFonts w:ascii="Arial" w:eastAsia="Arial," w:hAnsi="Arial" w:cs="Arial"/>
          <w:sz w:val="20"/>
          <w:szCs w:val="20"/>
        </w:rPr>
        <w:t xml:space="preserve"> </w:t>
      </w:r>
      <w:r w:rsidRPr="005063B2">
        <w:rPr>
          <w:rFonts w:ascii="Arial" w:eastAsia="Arial" w:hAnsi="Arial" w:cs="Arial"/>
          <w:sz w:val="20"/>
          <w:szCs w:val="20"/>
        </w:rPr>
        <w:t>tengan</w:t>
      </w:r>
      <w:r w:rsidR="002644ED" w:rsidRPr="005063B2">
        <w:rPr>
          <w:rFonts w:ascii="Arial" w:eastAsia="Arial," w:hAnsi="Arial" w:cs="Arial"/>
          <w:sz w:val="20"/>
          <w:szCs w:val="20"/>
        </w:rPr>
        <w:t xml:space="preserve"> </w:t>
      </w:r>
      <w:r w:rsidRPr="005063B2">
        <w:rPr>
          <w:rFonts w:ascii="Arial" w:eastAsia="Arial" w:hAnsi="Arial" w:cs="Arial"/>
          <w:sz w:val="20"/>
          <w:szCs w:val="20"/>
        </w:rPr>
        <w:t>acta</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inicio.</w:t>
      </w:r>
      <w:r w:rsidR="002644ED" w:rsidRPr="005063B2">
        <w:rPr>
          <w:rFonts w:ascii="Arial" w:eastAsia="Arial," w:hAnsi="Arial" w:cs="Arial"/>
          <w:sz w:val="20"/>
          <w:szCs w:val="20"/>
        </w:rPr>
        <w:t xml:space="preserve"> </w:t>
      </w:r>
      <w:r w:rsidRPr="005063B2">
        <w:rPr>
          <w:rFonts w:ascii="Arial" w:eastAsia="Arial" w:hAnsi="Arial" w:cs="Arial"/>
          <w:sz w:val="20"/>
          <w:szCs w:val="20"/>
        </w:rPr>
        <w:t>No</w:t>
      </w:r>
      <w:r w:rsidR="002644ED" w:rsidRPr="005063B2">
        <w:rPr>
          <w:rFonts w:ascii="Arial" w:eastAsia="Arial," w:hAnsi="Arial" w:cs="Arial"/>
          <w:sz w:val="20"/>
          <w:szCs w:val="20"/>
        </w:rPr>
        <w:t xml:space="preserve"> </w:t>
      </w:r>
      <w:r w:rsidRPr="005063B2">
        <w:rPr>
          <w:rFonts w:ascii="Arial" w:eastAsia="Arial" w:hAnsi="Arial" w:cs="Arial"/>
          <w:sz w:val="20"/>
          <w:szCs w:val="20"/>
        </w:rPr>
        <w:t>se</w:t>
      </w:r>
      <w:r w:rsidR="002644ED" w:rsidRPr="005063B2">
        <w:rPr>
          <w:rFonts w:ascii="Arial" w:eastAsia="Arial," w:hAnsi="Arial" w:cs="Arial"/>
          <w:sz w:val="20"/>
          <w:szCs w:val="20"/>
        </w:rPr>
        <w:t xml:space="preserve"> </w:t>
      </w:r>
      <w:r w:rsidRPr="005063B2">
        <w:rPr>
          <w:rFonts w:ascii="Arial" w:eastAsia="Arial" w:hAnsi="Arial" w:cs="Arial"/>
          <w:sz w:val="20"/>
          <w:szCs w:val="20"/>
        </w:rPr>
        <w:t>entenderán</w:t>
      </w:r>
      <w:r w:rsidR="002644ED" w:rsidRPr="005063B2">
        <w:rPr>
          <w:rFonts w:ascii="Arial" w:eastAsia="Arial," w:hAnsi="Arial" w:cs="Arial"/>
          <w:sz w:val="20"/>
          <w:szCs w:val="20"/>
        </w:rPr>
        <w:t xml:space="preserve"> </w:t>
      </w:r>
      <w:r w:rsidRPr="005063B2">
        <w:rPr>
          <w:rFonts w:ascii="Arial" w:eastAsia="Arial" w:hAnsi="Arial" w:cs="Arial"/>
          <w:sz w:val="20"/>
          <w:szCs w:val="20"/>
        </w:rPr>
        <w:t>como</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ejecución</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que</w:t>
      </w:r>
      <w:r w:rsidR="002644ED" w:rsidRPr="005063B2">
        <w:rPr>
          <w:rFonts w:ascii="Arial" w:eastAsia="Arial," w:hAnsi="Arial" w:cs="Arial"/>
          <w:sz w:val="20"/>
          <w:szCs w:val="20"/>
        </w:rPr>
        <w:t xml:space="preserve"> </w:t>
      </w:r>
      <w:r w:rsidRPr="005063B2">
        <w:rPr>
          <w:rFonts w:ascii="Arial" w:eastAsia="Arial" w:hAnsi="Arial" w:cs="Arial"/>
          <w:sz w:val="20"/>
          <w:szCs w:val="20"/>
        </w:rPr>
        <w:t>se</w:t>
      </w:r>
      <w:r w:rsidR="002644ED" w:rsidRPr="005063B2">
        <w:rPr>
          <w:rFonts w:ascii="Arial" w:eastAsia="Arial," w:hAnsi="Arial" w:cs="Arial"/>
          <w:sz w:val="20"/>
          <w:szCs w:val="20"/>
        </w:rPr>
        <w:t xml:space="preserve"> </w:t>
      </w:r>
      <w:r w:rsidRPr="005063B2">
        <w:rPr>
          <w:rFonts w:ascii="Arial" w:eastAsia="Arial" w:hAnsi="Arial" w:cs="Arial"/>
          <w:sz w:val="20"/>
          <w:szCs w:val="20"/>
        </w:rPr>
        <w:t>encuentren</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liquidación.</w:t>
      </w:r>
    </w:p>
    <w:p w14:paraId="1B701F73" w14:textId="42C918F4" w:rsidR="006C2EB0" w:rsidRPr="005063B2" w:rsidRDefault="006C2EB0" w:rsidP="006959DB">
      <w:pPr>
        <w:pStyle w:val="Prrafodelista"/>
        <w:numPr>
          <w:ilvl w:val="0"/>
          <w:numId w:val="31"/>
        </w:numPr>
        <w:jc w:val="both"/>
        <w:rPr>
          <w:rFonts w:ascii="Arial" w:eastAsia="Arial," w:hAnsi="Arial" w:cs="Arial"/>
          <w:sz w:val="20"/>
          <w:szCs w:val="20"/>
        </w:rPr>
      </w:pPr>
      <w:r w:rsidRPr="005063B2">
        <w:rPr>
          <w:rFonts w:ascii="Arial" w:eastAsia="Arial" w:hAnsi="Arial" w:cs="Arial"/>
          <w:sz w:val="20"/>
          <w:szCs w:val="20"/>
        </w:rPr>
        <w:t>Se</w:t>
      </w:r>
      <w:r w:rsidR="002644ED" w:rsidRPr="005063B2">
        <w:rPr>
          <w:rFonts w:ascii="Arial" w:eastAsia="Arial," w:hAnsi="Arial" w:cs="Arial"/>
          <w:sz w:val="20"/>
          <w:szCs w:val="20"/>
        </w:rPr>
        <w:t xml:space="preserve"> </w:t>
      </w:r>
      <w:r w:rsidRPr="005063B2">
        <w:rPr>
          <w:rFonts w:ascii="Arial" w:eastAsia="Arial" w:hAnsi="Arial" w:cs="Arial"/>
          <w:sz w:val="20"/>
          <w:szCs w:val="20"/>
        </w:rPr>
        <w:t>tendrán</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cuenta</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contratos</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obras</w:t>
      </w:r>
      <w:r w:rsidR="002644ED" w:rsidRPr="005063B2">
        <w:rPr>
          <w:rFonts w:ascii="Arial" w:eastAsia="Arial," w:hAnsi="Arial" w:cs="Arial"/>
          <w:sz w:val="20"/>
          <w:szCs w:val="20"/>
        </w:rPr>
        <w:t xml:space="preserve"> </w:t>
      </w:r>
      <w:r w:rsidRPr="005063B2">
        <w:rPr>
          <w:rFonts w:ascii="Arial" w:eastAsia="Arial" w:hAnsi="Arial" w:cs="Arial"/>
          <w:sz w:val="20"/>
          <w:szCs w:val="20"/>
        </w:rPr>
        <w:t>civiles</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ejecución</w:t>
      </w:r>
      <w:r w:rsidR="002644ED" w:rsidRPr="005063B2">
        <w:rPr>
          <w:rFonts w:ascii="Arial" w:eastAsia="Arial," w:hAnsi="Arial" w:cs="Arial"/>
          <w:sz w:val="20"/>
          <w:szCs w:val="20"/>
        </w:rPr>
        <w:t xml:space="preserve"> </w:t>
      </w:r>
      <w:r w:rsidRPr="005063B2">
        <w:rPr>
          <w:rFonts w:ascii="Arial" w:eastAsia="Arial" w:hAnsi="Arial" w:cs="Arial"/>
          <w:sz w:val="20"/>
          <w:szCs w:val="20"/>
        </w:rPr>
        <w:t>suscritos</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00562AE2" w:rsidRPr="005063B2">
        <w:rPr>
          <w:rFonts w:ascii="Arial" w:eastAsia="Arial" w:hAnsi="Arial" w:cs="Arial"/>
          <w:sz w:val="20"/>
          <w:szCs w:val="20"/>
        </w:rPr>
        <w:t>p</w:t>
      </w:r>
      <w:r w:rsidR="00E660CC" w:rsidRPr="005063B2">
        <w:rPr>
          <w:rFonts w:ascii="Arial" w:eastAsia="Arial" w:hAnsi="Arial" w:cs="Arial"/>
          <w:sz w:val="20"/>
          <w:szCs w:val="20"/>
        </w:rPr>
        <w:t>roponente</w:t>
      </w:r>
      <w:r w:rsidR="002644ED" w:rsidRPr="005063B2">
        <w:rPr>
          <w:rFonts w:ascii="Arial" w:eastAsia="Arial," w:hAnsi="Arial" w:cs="Arial"/>
          <w:sz w:val="20"/>
          <w:szCs w:val="20"/>
        </w:rPr>
        <w:t xml:space="preserve"> </w:t>
      </w:r>
      <w:r w:rsidRPr="005063B2">
        <w:rPr>
          <w:rFonts w:ascii="Arial" w:eastAsia="Arial" w:hAnsi="Arial" w:cs="Arial"/>
          <w:sz w:val="20"/>
          <w:szCs w:val="20"/>
        </w:rPr>
        <w:t>o</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sociedades,</w:t>
      </w:r>
      <w:r w:rsidR="002644ED" w:rsidRPr="005063B2">
        <w:rPr>
          <w:rFonts w:ascii="Arial" w:eastAsia="Arial," w:hAnsi="Arial" w:cs="Arial"/>
          <w:sz w:val="20"/>
          <w:szCs w:val="20"/>
        </w:rPr>
        <w:t xml:space="preserve"> </w:t>
      </w:r>
      <w:r w:rsidR="00562AE2" w:rsidRPr="005063B2">
        <w:rPr>
          <w:rFonts w:ascii="Arial" w:eastAsia="Arial" w:hAnsi="Arial" w:cs="Arial"/>
          <w:sz w:val="20"/>
          <w:szCs w:val="20"/>
        </w:rPr>
        <w:t>c</w:t>
      </w:r>
      <w:r w:rsidR="0048436C" w:rsidRPr="005063B2">
        <w:rPr>
          <w:rFonts w:ascii="Arial" w:eastAsia="Arial" w:hAnsi="Arial" w:cs="Arial"/>
          <w:sz w:val="20"/>
          <w:szCs w:val="20"/>
        </w:rPr>
        <w:t>onsorcios</w:t>
      </w:r>
      <w:r w:rsidR="002644ED" w:rsidRPr="005063B2">
        <w:rPr>
          <w:rFonts w:ascii="Arial" w:eastAsia="Arial," w:hAnsi="Arial" w:cs="Arial"/>
          <w:sz w:val="20"/>
          <w:szCs w:val="20"/>
        </w:rPr>
        <w:t xml:space="preserve"> </w:t>
      </w:r>
      <w:r w:rsidRPr="005063B2">
        <w:rPr>
          <w:rFonts w:ascii="Arial" w:eastAsia="Arial" w:hAnsi="Arial" w:cs="Arial"/>
          <w:sz w:val="20"/>
          <w:szCs w:val="20"/>
        </w:rPr>
        <w:t>o</w:t>
      </w:r>
      <w:r w:rsidR="002644ED" w:rsidRPr="005063B2">
        <w:rPr>
          <w:rFonts w:ascii="Arial" w:eastAsia="Arial," w:hAnsi="Arial" w:cs="Arial"/>
          <w:sz w:val="20"/>
          <w:szCs w:val="20"/>
        </w:rPr>
        <w:t xml:space="preserve"> </w:t>
      </w:r>
      <w:r w:rsidR="00562AE2" w:rsidRPr="005063B2">
        <w:rPr>
          <w:rFonts w:ascii="Arial" w:eastAsia="Arial" w:hAnsi="Arial" w:cs="Arial"/>
          <w:sz w:val="20"/>
          <w:szCs w:val="20"/>
        </w:rPr>
        <w:t>u</w:t>
      </w:r>
      <w:r w:rsidR="0048436C" w:rsidRPr="005063B2">
        <w:rPr>
          <w:rFonts w:ascii="Arial" w:eastAsia="Arial" w:hAnsi="Arial" w:cs="Arial"/>
          <w:sz w:val="20"/>
          <w:szCs w:val="20"/>
        </w:rPr>
        <w:t xml:space="preserve">niones </w:t>
      </w:r>
      <w:r w:rsidR="00562AE2" w:rsidRPr="005063B2">
        <w:rPr>
          <w:rFonts w:ascii="Arial" w:eastAsia="Arial" w:hAnsi="Arial" w:cs="Arial"/>
          <w:sz w:val="20"/>
          <w:szCs w:val="20"/>
        </w:rPr>
        <w:t>t</w:t>
      </w:r>
      <w:r w:rsidR="0048436C" w:rsidRPr="005063B2">
        <w:rPr>
          <w:rFonts w:ascii="Arial" w:eastAsia="Arial" w:hAnsi="Arial" w:cs="Arial"/>
          <w:sz w:val="20"/>
          <w:szCs w:val="20"/>
        </w:rPr>
        <w:t>emporales</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los</w:t>
      </w:r>
      <w:r w:rsidR="002644ED" w:rsidRPr="005063B2">
        <w:rPr>
          <w:rFonts w:ascii="Arial" w:eastAsia="Arial," w:hAnsi="Arial" w:cs="Arial"/>
          <w:sz w:val="20"/>
          <w:szCs w:val="20"/>
        </w:rPr>
        <w:t xml:space="preserve"> </w:t>
      </w:r>
      <w:r w:rsidRPr="005063B2">
        <w:rPr>
          <w:rFonts w:ascii="Arial" w:eastAsia="Arial" w:hAnsi="Arial" w:cs="Arial"/>
          <w:sz w:val="20"/>
          <w:szCs w:val="20"/>
        </w:rPr>
        <w:t>cuales</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00D62D45" w:rsidRPr="005063B2">
        <w:rPr>
          <w:rFonts w:ascii="Arial" w:eastAsia="Arial" w:hAnsi="Arial" w:cs="Arial"/>
          <w:sz w:val="20"/>
          <w:szCs w:val="20"/>
        </w:rPr>
        <w:t>p</w:t>
      </w:r>
      <w:r w:rsidR="00E660CC" w:rsidRPr="005063B2">
        <w:rPr>
          <w:rFonts w:ascii="Arial" w:eastAsia="Arial" w:hAnsi="Arial" w:cs="Arial"/>
          <w:sz w:val="20"/>
          <w:szCs w:val="20"/>
        </w:rPr>
        <w:t>roponente</w:t>
      </w:r>
      <w:r w:rsidR="002644ED" w:rsidRPr="005063B2">
        <w:rPr>
          <w:rFonts w:ascii="Arial" w:eastAsia="Arial," w:hAnsi="Arial" w:cs="Arial"/>
          <w:sz w:val="20"/>
          <w:szCs w:val="20"/>
        </w:rPr>
        <w:t xml:space="preserve"> </w:t>
      </w:r>
      <w:r w:rsidRPr="005063B2">
        <w:rPr>
          <w:rFonts w:ascii="Arial" w:eastAsia="Arial" w:hAnsi="Arial" w:cs="Arial"/>
          <w:sz w:val="20"/>
          <w:szCs w:val="20"/>
        </w:rPr>
        <w:t>tenga</w:t>
      </w:r>
      <w:r w:rsidR="002644ED" w:rsidRPr="005063B2">
        <w:rPr>
          <w:rFonts w:ascii="Arial" w:eastAsia="Arial," w:hAnsi="Arial" w:cs="Arial"/>
          <w:sz w:val="20"/>
          <w:szCs w:val="20"/>
        </w:rPr>
        <w:t xml:space="preserve"> </w:t>
      </w:r>
      <w:r w:rsidRPr="005063B2">
        <w:rPr>
          <w:rFonts w:ascii="Arial" w:eastAsia="Arial" w:hAnsi="Arial" w:cs="Arial"/>
          <w:sz w:val="20"/>
          <w:szCs w:val="20"/>
        </w:rPr>
        <w:t>participación.</w:t>
      </w:r>
      <w:r w:rsidR="002644ED" w:rsidRPr="005063B2">
        <w:rPr>
          <w:rFonts w:ascii="Arial" w:eastAsia="Arial," w:hAnsi="Arial" w:cs="Arial"/>
          <w:sz w:val="20"/>
          <w:szCs w:val="20"/>
        </w:rPr>
        <w:t xml:space="preserve"> </w:t>
      </w:r>
    </w:p>
    <w:p w14:paraId="3773328E" w14:textId="4E8E59ED" w:rsidR="006C2EB0" w:rsidRPr="005063B2" w:rsidRDefault="006C2EB0" w:rsidP="006959DB">
      <w:pPr>
        <w:pStyle w:val="Prrafodelista"/>
        <w:numPr>
          <w:ilvl w:val="0"/>
          <w:numId w:val="31"/>
        </w:numPr>
        <w:jc w:val="both"/>
        <w:rPr>
          <w:rFonts w:ascii="Arial" w:eastAsia="Arial," w:hAnsi="Arial" w:cs="Arial"/>
          <w:sz w:val="20"/>
          <w:szCs w:val="20"/>
        </w:rPr>
      </w:pPr>
      <w:r w:rsidRPr="005063B2">
        <w:rPr>
          <w:rFonts w:ascii="Arial" w:eastAsia="Arial" w:hAnsi="Arial" w:cs="Arial"/>
          <w:sz w:val="20"/>
          <w:szCs w:val="20"/>
        </w:rPr>
        <w:t>Si</w:t>
      </w:r>
      <w:r w:rsidR="002644ED" w:rsidRPr="005063B2">
        <w:rPr>
          <w:rFonts w:ascii="Arial" w:eastAsia="Arial," w:hAnsi="Arial" w:cs="Arial"/>
          <w:sz w:val="20"/>
          <w:szCs w:val="20"/>
        </w:rPr>
        <w:t xml:space="preserve"> </w:t>
      </w:r>
      <w:r w:rsidRPr="005063B2">
        <w:rPr>
          <w:rFonts w:ascii="Arial" w:eastAsia="Arial" w:hAnsi="Arial" w:cs="Arial"/>
          <w:sz w:val="20"/>
          <w:szCs w:val="20"/>
        </w:rPr>
        <w:t>un</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se</w:t>
      </w:r>
      <w:r w:rsidR="002644ED" w:rsidRPr="005063B2">
        <w:rPr>
          <w:rFonts w:ascii="Arial" w:eastAsia="Arial," w:hAnsi="Arial" w:cs="Arial"/>
          <w:sz w:val="20"/>
          <w:szCs w:val="20"/>
        </w:rPr>
        <w:t xml:space="preserve"> </w:t>
      </w:r>
      <w:r w:rsidRPr="005063B2">
        <w:rPr>
          <w:rFonts w:ascii="Arial" w:eastAsia="Arial" w:hAnsi="Arial" w:cs="Arial"/>
          <w:sz w:val="20"/>
          <w:szCs w:val="20"/>
        </w:rPr>
        <w:t>encuentra</w:t>
      </w:r>
      <w:r w:rsidR="002644ED" w:rsidRPr="005063B2">
        <w:rPr>
          <w:rFonts w:ascii="Arial" w:eastAsia="Arial," w:hAnsi="Arial" w:cs="Arial"/>
          <w:sz w:val="20"/>
          <w:szCs w:val="20"/>
        </w:rPr>
        <w:t xml:space="preserve"> </w:t>
      </w:r>
      <w:r w:rsidRPr="005063B2">
        <w:rPr>
          <w:rFonts w:ascii="Arial" w:eastAsia="Arial" w:hAnsi="Arial" w:cs="Arial"/>
          <w:sz w:val="20"/>
          <w:szCs w:val="20"/>
        </w:rPr>
        <w:t>suspendido,</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cálculo</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Pr="005063B2">
        <w:rPr>
          <w:rFonts w:ascii="Arial" w:eastAsia="Arial" w:hAnsi="Arial" w:cs="Arial"/>
          <w:sz w:val="20"/>
          <w:szCs w:val="20"/>
        </w:rPr>
        <w:t>(SCE)</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dicho</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debe</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efectuarse</w:t>
      </w:r>
      <w:r w:rsidR="002644ED" w:rsidRPr="005063B2">
        <w:rPr>
          <w:rFonts w:ascii="Arial" w:eastAsia="Arial," w:hAnsi="Arial" w:cs="Arial"/>
          <w:sz w:val="20"/>
          <w:szCs w:val="20"/>
        </w:rPr>
        <w:t xml:space="preserve"> </w:t>
      </w:r>
      <w:r w:rsidRPr="005063B2">
        <w:rPr>
          <w:rFonts w:ascii="Arial" w:eastAsia="Arial" w:hAnsi="Arial" w:cs="Arial"/>
          <w:sz w:val="20"/>
          <w:szCs w:val="20"/>
        </w:rPr>
        <w:t>asumiendo</w:t>
      </w:r>
      <w:r w:rsidR="002644ED" w:rsidRPr="005063B2">
        <w:rPr>
          <w:rFonts w:ascii="Arial" w:eastAsia="Arial," w:hAnsi="Arial" w:cs="Arial"/>
          <w:sz w:val="20"/>
          <w:szCs w:val="20"/>
        </w:rPr>
        <w:t xml:space="preserve"> </w:t>
      </w:r>
      <w:r w:rsidRPr="005063B2">
        <w:rPr>
          <w:rFonts w:ascii="Arial" w:eastAsia="Arial" w:hAnsi="Arial" w:cs="Arial"/>
          <w:sz w:val="20"/>
          <w:szCs w:val="20"/>
        </w:rPr>
        <w:t>que</w:t>
      </w:r>
      <w:r w:rsidR="002644ED" w:rsidRPr="005063B2">
        <w:rPr>
          <w:rFonts w:ascii="Arial" w:eastAsia="Arial," w:hAnsi="Arial" w:cs="Arial"/>
          <w:sz w:val="20"/>
          <w:szCs w:val="20"/>
        </w:rPr>
        <w:t xml:space="preserve"> </w:t>
      </w:r>
      <w:r w:rsidRPr="005063B2">
        <w:rPr>
          <w:rFonts w:ascii="Arial" w:eastAsia="Arial" w:hAnsi="Arial" w:cs="Arial"/>
          <w:sz w:val="20"/>
          <w:szCs w:val="20"/>
        </w:rPr>
        <w:t>lo</w:t>
      </w:r>
      <w:r w:rsidR="002644ED" w:rsidRPr="005063B2">
        <w:rPr>
          <w:rFonts w:ascii="Arial" w:eastAsia="Arial," w:hAnsi="Arial" w:cs="Arial"/>
          <w:sz w:val="20"/>
          <w:szCs w:val="20"/>
        </w:rPr>
        <w:t xml:space="preserve"> </w:t>
      </w:r>
      <w:r w:rsidRPr="005063B2">
        <w:rPr>
          <w:rFonts w:ascii="Arial" w:eastAsia="Arial" w:hAnsi="Arial" w:cs="Arial"/>
          <w:sz w:val="20"/>
          <w:szCs w:val="20"/>
        </w:rPr>
        <w:t>que</w:t>
      </w:r>
      <w:r w:rsidR="002644ED" w:rsidRPr="005063B2">
        <w:rPr>
          <w:rFonts w:ascii="Arial" w:eastAsia="Arial," w:hAnsi="Arial" w:cs="Arial"/>
          <w:sz w:val="20"/>
          <w:szCs w:val="20"/>
        </w:rPr>
        <w:t xml:space="preserve"> </w:t>
      </w:r>
      <w:r w:rsidRPr="005063B2">
        <w:rPr>
          <w:rFonts w:ascii="Arial" w:eastAsia="Arial" w:hAnsi="Arial" w:cs="Arial"/>
          <w:sz w:val="20"/>
          <w:szCs w:val="20"/>
        </w:rPr>
        <w:t>falta</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ejecutar</w:t>
      </w:r>
      <w:r w:rsidR="002644ED" w:rsidRPr="005063B2">
        <w:rPr>
          <w:rFonts w:ascii="Arial" w:eastAsia="Arial," w:hAnsi="Arial" w:cs="Arial"/>
          <w:sz w:val="20"/>
          <w:szCs w:val="20"/>
        </w:rPr>
        <w:t xml:space="preserve"> </w:t>
      </w:r>
      <w:r w:rsidRPr="005063B2">
        <w:rPr>
          <w:rFonts w:ascii="Arial" w:eastAsia="Arial" w:hAnsi="Arial" w:cs="Arial"/>
          <w:sz w:val="20"/>
          <w:szCs w:val="20"/>
        </w:rPr>
        <w:t>iniciara</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la</w:t>
      </w:r>
      <w:r w:rsidR="002644ED" w:rsidRPr="005063B2">
        <w:rPr>
          <w:rFonts w:ascii="Arial" w:eastAsia="Arial," w:hAnsi="Arial" w:cs="Arial"/>
          <w:sz w:val="20"/>
          <w:szCs w:val="20"/>
        </w:rPr>
        <w:t xml:space="preserve"> </w:t>
      </w:r>
      <w:r w:rsidRPr="005063B2">
        <w:rPr>
          <w:rFonts w:ascii="Arial" w:eastAsia="Arial" w:hAnsi="Arial" w:cs="Arial"/>
          <w:sz w:val="20"/>
          <w:szCs w:val="20"/>
        </w:rPr>
        <w:t>fecha</w:t>
      </w:r>
      <w:r w:rsidR="0048436C" w:rsidRPr="005063B2">
        <w:rPr>
          <w:rFonts w:ascii="Arial" w:eastAsia="Arial" w:hAnsi="Arial" w:cs="Arial"/>
          <w:sz w:val="20"/>
          <w:szCs w:val="20"/>
        </w:rPr>
        <w:t xml:space="preserve"> de</w:t>
      </w:r>
      <w:r w:rsidR="002644ED" w:rsidRPr="005063B2">
        <w:rPr>
          <w:rFonts w:ascii="Arial" w:eastAsia="Arial," w:hAnsi="Arial" w:cs="Arial"/>
          <w:sz w:val="20"/>
          <w:szCs w:val="20"/>
        </w:rPr>
        <w:t xml:space="preserve"> </w:t>
      </w:r>
      <w:r w:rsidRPr="005063B2">
        <w:rPr>
          <w:rFonts w:ascii="Arial" w:eastAsia="Arial" w:hAnsi="Arial" w:cs="Arial"/>
          <w:sz w:val="20"/>
          <w:szCs w:val="20"/>
        </w:rPr>
        <w:t>presentación</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la</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o</w:t>
      </w:r>
      <w:r w:rsidRPr="005063B2">
        <w:rPr>
          <w:rFonts w:ascii="Arial" w:eastAsia="Arial" w:hAnsi="Arial" w:cs="Arial"/>
          <w:sz w:val="20"/>
          <w:szCs w:val="20"/>
        </w:rPr>
        <w:t>ferta</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00B565E6" w:rsidRPr="005063B2">
        <w:rPr>
          <w:rFonts w:ascii="Arial" w:eastAsia="Arial" w:hAnsi="Arial" w:cs="Arial"/>
          <w:sz w:val="20"/>
          <w:szCs w:val="20"/>
        </w:rPr>
        <w:t>Proceso de Contratación</w:t>
      </w:r>
      <w:r w:rsidRPr="005063B2">
        <w:rPr>
          <w:rFonts w:ascii="Arial" w:eastAsia="Arial" w:hAnsi="Arial" w:cs="Arial"/>
          <w:sz w:val="20"/>
          <w:szCs w:val="20"/>
        </w:rPr>
        <w:t>.</w:t>
      </w:r>
      <w:r w:rsidR="002644ED" w:rsidRPr="005063B2">
        <w:rPr>
          <w:rFonts w:ascii="Arial" w:eastAsia="Arial," w:hAnsi="Arial" w:cs="Arial"/>
          <w:sz w:val="20"/>
          <w:szCs w:val="20"/>
        </w:rPr>
        <w:t xml:space="preserve"> </w:t>
      </w:r>
      <w:r w:rsidRPr="005063B2">
        <w:rPr>
          <w:rFonts w:ascii="Arial" w:eastAsia="Arial" w:hAnsi="Arial" w:cs="Arial"/>
          <w:sz w:val="20"/>
          <w:szCs w:val="20"/>
        </w:rPr>
        <w:t>Si</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está</w:t>
      </w:r>
      <w:r w:rsidR="002644ED" w:rsidRPr="005063B2">
        <w:rPr>
          <w:rFonts w:ascii="Arial" w:eastAsia="Arial," w:hAnsi="Arial" w:cs="Arial"/>
          <w:sz w:val="20"/>
          <w:szCs w:val="20"/>
        </w:rPr>
        <w:t xml:space="preserve"> </w:t>
      </w:r>
      <w:r w:rsidRPr="005063B2">
        <w:rPr>
          <w:rFonts w:ascii="Arial" w:eastAsia="Arial" w:hAnsi="Arial" w:cs="Arial"/>
          <w:sz w:val="20"/>
          <w:szCs w:val="20"/>
        </w:rPr>
        <w:t>suspendido</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00E660CC" w:rsidRPr="005063B2">
        <w:rPr>
          <w:rFonts w:ascii="Arial" w:eastAsia="Arial" w:hAnsi="Arial" w:cs="Arial"/>
          <w:sz w:val="20"/>
          <w:szCs w:val="20"/>
        </w:rPr>
        <w:t>Proponente</w:t>
      </w:r>
      <w:r w:rsidR="002644ED" w:rsidRPr="005063B2">
        <w:rPr>
          <w:rFonts w:ascii="Arial" w:eastAsia="Arial," w:hAnsi="Arial" w:cs="Arial"/>
          <w:sz w:val="20"/>
          <w:szCs w:val="20"/>
        </w:rPr>
        <w:t xml:space="preserve"> </w:t>
      </w:r>
      <w:r w:rsidRPr="005063B2">
        <w:rPr>
          <w:rFonts w:ascii="Arial" w:eastAsia="Arial" w:hAnsi="Arial" w:cs="Arial"/>
          <w:sz w:val="20"/>
          <w:szCs w:val="20"/>
        </w:rPr>
        <w:t>debe</w:t>
      </w:r>
      <w:r w:rsidR="002644ED" w:rsidRPr="005063B2">
        <w:rPr>
          <w:rFonts w:ascii="Arial" w:eastAsia="Arial," w:hAnsi="Arial" w:cs="Arial"/>
          <w:sz w:val="20"/>
          <w:szCs w:val="20"/>
        </w:rPr>
        <w:t xml:space="preserve"> </w:t>
      </w:r>
      <w:r w:rsidRPr="005063B2">
        <w:rPr>
          <w:rFonts w:ascii="Arial" w:eastAsia="Arial" w:hAnsi="Arial" w:cs="Arial"/>
          <w:sz w:val="20"/>
          <w:szCs w:val="20"/>
        </w:rPr>
        <w:t>informar</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saldo</w:t>
      </w:r>
      <w:r w:rsidR="002644ED" w:rsidRPr="005063B2">
        <w:rPr>
          <w:rFonts w:ascii="Arial" w:eastAsia="Arial," w:hAnsi="Arial" w:cs="Arial"/>
          <w:sz w:val="20"/>
          <w:szCs w:val="20"/>
        </w:rPr>
        <w:t xml:space="preserve"> </w:t>
      </w:r>
      <w:r w:rsidRPr="005063B2">
        <w:rPr>
          <w:rFonts w:ascii="Arial" w:eastAsia="Arial" w:hAnsi="Arial" w:cs="Arial"/>
          <w:sz w:val="20"/>
          <w:szCs w:val="20"/>
        </w:rPr>
        <w:t>pendiente</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ejecutar.</w:t>
      </w:r>
    </w:p>
    <w:p w14:paraId="595CF37C" w14:textId="574E443F" w:rsidR="000463A0" w:rsidRPr="005063B2" w:rsidRDefault="006C2EB0" w:rsidP="006959DB">
      <w:pPr>
        <w:pStyle w:val="Prrafodelista"/>
        <w:numPr>
          <w:ilvl w:val="0"/>
          <w:numId w:val="31"/>
        </w:numPr>
        <w:spacing w:before="240" w:after="0"/>
        <w:jc w:val="both"/>
        <w:rPr>
          <w:rFonts w:ascii="Arial" w:eastAsia="Arial" w:hAnsi="Arial" w:cs="Arial"/>
          <w:sz w:val="20"/>
          <w:szCs w:val="20"/>
        </w:rPr>
      </w:pP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cálculo</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Pr="005063B2">
        <w:rPr>
          <w:rFonts w:ascii="Arial" w:eastAsia="Arial" w:hAnsi="Arial" w:cs="Arial"/>
          <w:sz w:val="20"/>
          <w:szCs w:val="20"/>
        </w:rPr>
        <w:t>factor</w:t>
      </w:r>
      <w:r w:rsidR="002644ED" w:rsidRPr="005063B2">
        <w:rPr>
          <w:rFonts w:ascii="Arial" w:eastAsia="Arial," w:hAnsi="Arial" w:cs="Arial"/>
          <w:sz w:val="20"/>
          <w:szCs w:val="20"/>
        </w:rPr>
        <w:t xml:space="preserve"> </w:t>
      </w:r>
      <w:r w:rsidRPr="005063B2">
        <w:rPr>
          <w:rFonts w:ascii="Arial" w:eastAsia="Arial" w:hAnsi="Arial" w:cs="Arial"/>
          <w:sz w:val="20"/>
          <w:szCs w:val="20"/>
        </w:rPr>
        <w:t>(SCE)</w:t>
      </w:r>
      <w:r w:rsidR="002644ED" w:rsidRPr="005063B2">
        <w:rPr>
          <w:rFonts w:ascii="Arial" w:eastAsia="Arial," w:hAnsi="Arial" w:cs="Arial"/>
          <w:sz w:val="20"/>
          <w:szCs w:val="20"/>
        </w:rPr>
        <w:t xml:space="preserve"> </w:t>
      </w:r>
      <w:r w:rsidRPr="005063B2">
        <w:rPr>
          <w:rFonts w:ascii="Arial" w:eastAsia="Arial" w:hAnsi="Arial" w:cs="Arial"/>
          <w:sz w:val="20"/>
          <w:szCs w:val="20"/>
        </w:rPr>
        <w:t>debe</w:t>
      </w:r>
      <w:r w:rsidR="002644ED" w:rsidRPr="005063B2">
        <w:rPr>
          <w:rFonts w:ascii="Arial" w:eastAsia="Arial," w:hAnsi="Arial" w:cs="Arial"/>
          <w:sz w:val="20"/>
          <w:szCs w:val="20"/>
        </w:rPr>
        <w:t xml:space="preserve"> </w:t>
      </w:r>
      <w:r w:rsidRPr="005063B2">
        <w:rPr>
          <w:rFonts w:ascii="Arial" w:eastAsia="Arial" w:hAnsi="Arial" w:cs="Arial"/>
          <w:sz w:val="20"/>
          <w:szCs w:val="20"/>
        </w:rPr>
        <w:t>hacerse</w:t>
      </w:r>
      <w:r w:rsidR="002644ED" w:rsidRPr="005063B2">
        <w:rPr>
          <w:rFonts w:ascii="Arial" w:eastAsia="Arial," w:hAnsi="Arial" w:cs="Arial"/>
          <w:sz w:val="20"/>
          <w:szCs w:val="20"/>
        </w:rPr>
        <w:t xml:space="preserve"> </w:t>
      </w:r>
      <w:r w:rsidRPr="005063B2">
        <w:rPr>
          <w:rFonts w:ascii="Arial" w:eastAsia="Arial" w:hAnsi="Arial" w:cs="Arial"/>
          <w:sz w:val="20"/>
          <w:szCs w:val="20"/>
        </w:rPr>
        <w:t>linealmente</w:t>
      </w:r>
      <w:r w:rsidR="002644ED" w:rsidRPr="005063B2">
        <w:rPr>
          <w:rFonts w:ascii="Arial" w:eastAsia="Arial," w:hAnsi="Arial" w:cs="Arial"/>
          <w:sz w:val="20"/>
          <w:szCs w:val="20"/>
        </w:rPr>
        <w:t xml:space="preserve"> </w:t>
      </w:r>
      <w:r w:rsidRPr="005063B2">
        <w:rPr>
          <w:rFonts w:ascii="Arial" w:eastAsia="Arial" w:hAnsi="Arial" w:cs="Arial"/>
          <w:sz w:val="20"/>
          <w:szCs w:val="20"/>
        </w:rPr>
        <w:t>calculando</w:t>
      </w:r>
      <w:r w:rsidR="002644ED" w:rsidRPr="005063B2">
        <w:rPr>
          <w:rFonts w:ascii="Arial" w:eastAsia="Arial," w:hAnsi="Arial" w:cs="Arial"/>
          <w:sz w:val="20"/>
          <w:szCs w:val="20"/>
        </w:rPr>
        <w:t xml:space="preserve"> </w:t>
      </w:r>
      <w:r w:rsidRPr="005063B2">
        <w:rPr>
          <w:rFonts w:ascii="Arial" w:eastAsia="Arial" w:hAnsi="Arial" w:cs="Arial"/>
          <w:sz w:val="20"/>
          <w:szCs w:val="20"/>
        </w:rPr>
        <w:t>una</w:t>
      </w:r>
      <w:r w:rsidR="002644ED" w:rsidRPr="005063B2">
        <w:rPr>
          <w:rFonts w:ascii="Arial" w:eastAsia="Arial," w:hAnsi="Arial" w:cs="Arial"/>
          <w:sz w:val="20"/>
          <w:szCs w:val="20"/>
        </w:rPr>
        <w:t xml:space="preserve"> </w:t>
      </w:r>
      <w:r w:rsidRPr="005063B2">
        <w:rPr>
          <w:rFonts w:ascii="Arial" w:eastAsia="Arial" w:hAnsi="Arial" w:cs="Arial"/>
          <w:sz w:val="20"/>
          <w:szCs w:val="20"/>
        </w:rPr>
        <w:t>ejecución</w:t>
      </w:r>
      <w:r w:rsidR="002644ED" w:rsidRPr="005063B2">
        <w:rPr>
          <w:rFonts w:ascii="Arial" w:eastAsia="Arial," w:hAnsi="Arial" w:cs="Arial"/>
          <w:sz w:val="20"/>
          <w:szCs w:val="20"/>
        </w:rPr>
        <w:t xml:space="preserve"> </w:t>
      </w:r>
      <w:r w:rsidRPr="005063B2">
        <w:rPr>
          <w:rFonts w:ascii="Arial" w:eastAsia="Arial" w:hAnsi="Arial" w:cs="Arial"/>
          <w:sz w:val="20"/>
          <w:szCs w:val="20"/>
        </w:rPr>
        <w:t>diaria</w:t>
      </w:r>
      <w:r w:rsidR="002644ED" w:rsidRPr="005063B2">
        <w:rPr>
          <w:rFonts w:ascii="Arial" w:eastAsia="Arial," w:hAnsi="Arial" w:cs="Arial"/>
          <w:sz w:val="20"/>
          <w:szCs w:val="20"/>
        </w:rPr>
        <w:t xml:space="preserve"> </w:t>
      </w:r>
      <w:r w:rsidRPr="005063B2">
        <w:rPr>
          <w:rFonts w:ascii="Arial" w:eastAsia="Arial" w:hAnsi="Arial" w:cs="Arial"/>
          <w:sz w:val="20"/>
          <w:szCs w:val="20"/>
        </w:rPr>
        <w:t>equivalente</w:t>
      </w:r>
      <w:r w:rsidR="002644ED" w:rsidRPr="005063B2">
        <w:rPr>
          <w:rFonts w:ascii="Arial" w:eastAsia="Arial," w:hAnsi="Arial" w:cs="Arial"/>
          <w:sz w:val="20"/>
          <w:szCs w:val="20"/>
        </w:rPr>
        <w:t xml:space="preserve"> </w:t>
      </w:r>
      <w:r w:rsidRPr="005063B2">
        <w:rPr>
          <w:rFonts w:ascii="Arial" w:eastAsia="Arial" w:hAnsi="Arial" w:cs="Arial"/>
          <w:sz w:val="20"/>
          <w:szCs w:val="20"/>
        </w:rPr>
        <w:t>al</w:t>
      </w:r>
      <w:r w:rsidR="002644ED" w:rsidRPr="005063B2">
        <w:rPr>
          <w:rFonts w:ascii="Arial" w:eastAsia="Arial," w:hAnsi="Arial" w:cs="Arial"/>
          <w:sz w:val="20"/>
          <w:szCs w:val="20"/>
        </w:rPr>
        <w:t xml:space="preserve"> </w:t>
      </w:r>
      <w:r w:rsidRPr="005063B2">
        <w:rPr>
          <w:rFonts w:ascii="Arial" w:eastAsia="Arial" w:hAnsi="Arial" w:cs="Arial"/>
          <w:sz w:val="20"/>
          <w:szCs w:val="20"/>
        </w:rPr>
        <w:t>valor</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dividido</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plazo</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expresado</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Pr="005063B2">
        <w:rPr>
          <w:rFonts w:ascii="Arial" w:eastAsia="Arial" w:hAnsi="Arial" w:cs="Arial"/>
          <w:sz w:val="20"/>
          <w:szCs w:val="20"/>
        </w:rPr>
        <w:t>días.</w:t>
      </w:r>
      <w:r w:rsidR="002644ED" w:rsidRPr="005063B2">
        <w:rPr>
          <w:rFonts w:ascii="Arial" w:eastAsia="Arial," w:hAnsi="Arial" w:cs="Arial"/>
          <w:sz w:val="20"/>
          <w:szCs w:val="20"/>
        </w:rPr>
        <w:t xml:space="preserve"> </w:t>
      </w:r>
      <w:r w:rsidRPr="005063B2">
        <w:rPr>
          <w:rFonts w:ascii="Arial" w:eastAsia="Arial" w:hAnsi="Arial" w:cs="Arial"/>
          <w:sz w:val="20"/>
          <w:szCs w:val="20"/>
        </w:rPr>
        <w:t>Este</w:t>
      </w:r>
      <w:r w:rsidR="002644ED" w:rsidRPr="005063B2">
        <w:rPr>
          <w:rFonts w:ascii="Arial" w:eastAsia="Arial," w:hAnsi="Arial" w:cs="Arial"/>
          <w:sz w:val="20"/>
          <w:szCs w:val="20"/>
        </w:rPr>
        <w:t xml:space="preserve"> </w:t>
      </w:r>
      <w:r w:rsidRPr="005063B2">
        <w:rPr>
          <w:rFonts w:ascii="Arial" w:eastAsia="Arial" w:hAnsi="Arial" w:cs="Arial"/>
          <w:sz w:val="20"/>
          <w:szCs w:val="20"/>
        </w:rPr>
        <w:t>resultado</w:t>
      </w:r>
      <w:r w:rsidR="002644ED" w:rsidRPr="005063B2">
        <w:rPr>
          <w:rFonts w:ascii="Arial" w:eastAsia="Arial," w:hAnsi="Arial" w:cs="Arial"/>
          <w:sz w:val="20"/>
          <w:szCs w:val="20"/>
        </w:rPr>
        <w:t xml:space="preserve"> </w:t>
      </w:r>
      <w:r w:rsidRPr="005063B2">
        <w:rPr>
          <w:rFonts w:ascii="Arial" w:eastAsia="Arial" w:hAnsi="Arial" w:cs="Arial"/>
          <w:sz w:val="20"/>
          <w:szCs w:val="20"/>
        </w:rPr>
        <w:t>se</w:t>
      </w:r>
      <w:r w:rsidR="002644ED" w:rsidRPr="005063B2">
        <w:rPr>
          <w:rFonts w:ascii="Arial" w:eastAsia="Arial," w:hAnsi="Arial" w:cs="Arial"/>
          <w:sz w:val="20"/>
          <w:szCs w:val="20"/>
        </w:rPr>
        <w:t xml:space="preserve"> </w:t>
      </w:r>
      <w:r w:rsidRPr="005063B2">
        <w:rPr>
          <w:rFonts w:ascii="Arial" w:eastAsia="Arial" w:hAnsi="Arial" w:cs="Arial"/>
          <w:sz w:val="20"/>
          <w:szCs w:val="20"/>
        </w:rPr>
        <w:t>multiplica</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número</w:t>
      </w:r>
      <w:r w:rsidR="002644ED" w:rsidRPr="005063B2">
        <w:rPr>
          <w:rFonts w:ascii="Arial" w:eastAsia="Arial," w:hAnsi="Arial" w:cs="Arial"/>
          <w:sz w:val="20"/>
          <w:szCs w:val="20"/>
        </w:rPr>
        <w:t xml:space="preserve"> </w:t>
      </w:r>
      <w:r w:rsidRPr="005063B2">
        <w:rPr>
          <w:rFonts w:ascii="Arial" w:eastAsia="Arial" w:hAnsi="Arial" w:cs="Arial"/>
          <w:sz w:val="20"/>
          <w:szCs w:val="20"/>
        </w:rPr>
        <w:t>de</w:t>
      </w:r>
      <w:r w:rsidR="002644ED" w:rsidRPr="005063B2">
        <w:rPr>
          <w:rFonts w:ascii="Arial" w:eastAsia="Arial," w:hAnsi="Arial" w:cs="Arial"/>
          <w:sz w:val="20"/>
          <w:szCs w:val="20"/>
        </w:rPr>
        <w:t xml:space="preserve"> </w:t>
      </w:r>
      <w:r w:rsidRPr="005063B2">
        <w:rPr>
          <w:rFonts w:ascii="Arial" w:eastAsia="Arial" w:hAnsi="Arial" w:cs="Arial"/>
          <w:sz w:val="20"/>
          <w:szCs w:val="20"/>
        </w:rPr>
        <w:t>días</w:t>
      </w:r>
      <w:r w:rsidR="002644ED" w:rsidRPr="005063B2">
        <w:rPr>
          <w:rFonts w:ascii="Arial" w:eastAsia="Arial," w:hAnsi="Arial" w:cs="Arial"/>
          <w:sz w:val="20"/>
          <w:szCs w:val="20"/>
        </w:rPr>
        <w:t xml:space="preserve"> </w:t>
      </w:r>
      <w:r w:rsidRPr="005063B2">
        <w:rPr>
          <w:rFonts w:ascii="Arial" w:eastAsia="Arial" w:hAnsi="Arial" w:cs="Arial"/>
          <w:sz w:val="20"/>
          <w:szCs w:val="20"/>
        </w:rPr>
        <w:t>pendientes</w:t>
      </w:r>
      <w:r w:rsidR="002644ED" w:rsidRPr="005063B2">
        <w:rPr>
          <w:rFonts w:ascii="Arial" w:eastAsia="Arial," w:hAnsi="Arial" w:cs="Arial"/>
          <w:sz w:val="20"/>
          <w:szCs w:val="20"/>
        </w:rPr>
        <w:t xml:space="preserve"> </w:t>
      </w:r>
      <w:r w:rsidRPr="005063B2">
        <w:rPr>
          <w:rFonts w:ascii="Arial" w:eastAsia="Arial" w:hAnsi="Arial" w:cs="Arial"/>
          <w:sz w:val="20"/>
          <w:szCs w:val="20"/>
        </w:rPr>
        <w:t>para</w:t>
      </w:r>
      <w:r w:rsidR="002644ED" w:rsidRPr="005063B2">
        <w:rPr>
          <w:rFonts w:ascii="Arial" w:eastAsia="Arial," w:hAnsi="Arial" w:cs="Arial"/>
          <w:sz w:val="20"/>
          <w:szCs w:val="20"/>
        </w:rPr>
        <w:t xml:space="preserve"> </w:t>
      </w:r>
      <w:r w:rsidRPr="005063B2">
        <w:rPr>
          <w:rFonts w:ascii="Arial" w:eastAsia="Arial" w:hAnsi="Arial" w:cs="Arial"/>
          <w:sz w:val="20"/>
          <w:szCs w:val="20"/>
        </w:rPr>
        <w:t>cumplir</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plazo</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y</w:t>
      </w:r>
      <w:r w:rsidR="002644ED" w:rsidRPr="005063B2">
        <w:rPr>
          <w:rFonts w:ascii="Arial" w:eastAsia="Arial," w:hAnsi="Arial" w:cs="Arial"/>
          <w:sz w:val="20"/>
          <w:szCs w:val="20"/>
        </w:rPr>
        <w:t xml:space="preserve"> </w:t>
      </w:r>
      <w:r w:rsidRPr="005063B2">
        <w:rPr>
          <w:rFonts w:ascii="Arial" w:eastAsia="Arial" w:hAnsi="Arial" w:cs="Arial"/>
          <w:sz w:val="20"/>
          <w:szCs w:val="20"/>
        </w:rPr>
        <w:t>si</w:t>
      </w:r>
      <w:r w:rsidR="002644ED" w:rsidRPr="005063B2">
        <w:rPr>
          <w:rFonts w:ascii="Arial" w:eastAsia="Arial," w:hAnsi="Arial" w:cs="Arial"/>
          <w:sz w:val="20"/>
          <w:szCs w:val="20"/>
        </w:rPr>
        <w:t xml:space="preserve"> </w:t>
      </w:r>
      <w:r w:rsidRPr="005063B2">
        <w:rPr>
          <w:rFonts w:ascii="Arial" w:eastAsia="Arial" w:hAnsi="Arial" w:cs="Arial"/>
          <w:sz w:val="20"/>
          <w:szCs w:val="20"/>
        </w:rPr>
        <w:t>el</w:t>
      </w:r>
      <w:r w:rsidR="002644ED" w:rsidRPr="005063B2">
        <w:rPr>
          <w:rFonts w:ascii="Arial" w:eastAsia="Arial," w:hAnsi="Arial" w:cs="Arial"/>
          <w:sz w:val="20"/>
          <w:szCs w:val="20"/>
        </w:rPr>
        <w:t xml:space="preserve"> </w:t>
      </w:r>
      <w:r w:rsidRPr="005063B2">
        <w:rPr>
          <w:rFonts w:ascii="Arial" w:eastAsia="Arial" w:hAnsi="Arial" w:cs="Arial"/>
          <w:sz w:val="20"/>
          <w:szCs w:val="20"/>
        </w:rPr>
        <w:t>contrato</w:t>
      </w:r>
      <w:r w:rsidR="002644ED" w:rsidRPr="005063B2">
        <w:rPr>
          <w:rFonts w:ascii="Arial" w:eastAsia="Arial," w:hAnsi="Arial" w:cs="Arial"/>
          <w:sz w:val="20"/>
          <w:szCs w:val="20"/>
        </w:rPr>
        <w:t xml:space="preserve"> </w:t>
      </w:r>
      <w:r w:rsidRPr="005063B2">
        <w:rPr>
          <w:rFonts w:ascii="Arial" w:eastAsia="Arial" w:hAnsi="Arial" w:cs="Arial"/>
          <w:sz w:val="20"/>
          <w:szCs w:val="20"/>
        </w:rPr>
        <w:t>es</w:t>
      </w:r>
      <w:r w:rsidR="002644ED" w:rsidRPr="005063B2">
        <w:rPr>
          <w:rFonts w:ascii="Arial" w:eastAsia="Arial," w:hAnsi="Arial" w:cs="Arial"/>
          <w:sz w:val="20"/>
          <w:szCs w:val="20"/>
        </w:rPr>
        <w:t xml:space="preserve"> </w:t>
      </w:r>
      <w:r w:rsidRPr="005063B2">
        <w:rPr>
          <w:rFonts w:ascii="Arial" w:eastAsia="Arial" w:hAnsi="Arial" w:cs="Arial"/>
          <w:sz w:val="20"/>
          <w:szCs w:val="20"/>
        </w:rPr>
        <w:t>ejecutado</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una estructura plural</w:t>
      </w:r>
      <w:r w:rsidR="002644ED" w:rsidRPr="005063B2">
        <w:rPr>
          <w:rFonts w:ascii="Arial" w:eastAsia="Arial," w:hAnsi="Arial" w:cs="Arial"/>
          <w:sz w:val="20"/>
          <w:szCs w:val="20"/>
        </w:rPr>
        <w:t xml:space="preserve"> </w:t>
      </w:r>
      <w:r w:rsidRPr="005063B2">
        <w:rPr>
          <w:rFonts w:ascii="Arial" w:eastAsia="Arial" w:hAnsi="Arial" w:cs="Arial"/>
          <w:sz w:val="20"/>
          <w:szCs w:val="20"/>
        </w:rPr>
        <w:t>por</w:t>
      </w:r>
      <w:r w:rsidR="002644ED" w:rsidRPr="005063B2">
        <w:rPr>
          <w:rFonts w:ascii="Arial" w:eastAsia="Arial," w:hAnsi="Arial" w:cs="Arial"/>
          <w:sz w:val="20"/>
          <w:szCs w:val="20"/>
        </w:rPr>
        <w:t xml:space="preserve"> </w:t>
      </w:r>
      <w:r w:rsidRPr="005063B2">
        <w:rPr>
          <w:rFonts w:ascii="Arial" w:eastAsia="Arial" w:hAnsi="Arial" w:cs="Arial"/>
          <w:sz w:val="20"/>
          <w:szCs w:val="20"/>
        </w:rPr>
        <w:t>la</w:t>
      </w:r>
      <w:r w:rsidR="002644ED" w:rsidRPr="005063B2">
        <w:rPr>
          <w:rFonts w:ascii="Arial" w:eastAsia="Arial," w:hAnsi="Arial" w:cs="Arial"/>
          <w:sz w:val="20"/>
          <w:szCs w:val="20"/>
        </w:rPr>
        <w:t xml:space="preserve"> </w:t>
      </w:r>
      <w:r w:rsidRPr="005063B2">
        <w:rPr>
          <w:rFonts w:ascii="Arial" w:eastAsia="Arial" w:hAnsi="Arial" w:cs="Arial"/>
          <w:sz w:val="20"/>
          <w:szCs w:val="20"/>
        </w:rPr>
        <w:t>participación</w:t>
      </w:r>
      <w:r w:rsidR="002644ED" w:rsidRPr="005063B2">
        <w:rPr>
          <w:rFonts w:ascii="Arial" w:eastAsia="Arial," w:hAnsi="Arial" w:cs="Arial"/>
          <w:sz w:val="20"/>
          <w:szCs w:val="20"/>
        </w:rPr>
        <w:t xml:space="preserve"> </w:t>
      </w:r>
      <w:r w:rsidRPr="005063B2">
        <w:rPr>
          <w:rFonts w:ascii="Arial" w:eastAsia="Arial" w:hAnsi="Arial" w:cs="Arial"/>
          <w:sz w:val="20"/>
          <w:szCs w:val="20"/>
        </w:rPr>
        <w:t>del</w:t>
      </w:r>
      <w:r w:rsidR="002644ED" w:rsidRPr="005063B2">
        <w:rPr>
          <w:rFonts w:ascii="Arial" w:eastAsia="Arial," w:hAnsi="Arial" w:cs="Arial"/>
          <w:sz w:val="20"/>
          <w:szCs w:val="20"/>
        </w:rPr>
        <w:t xml:space="preserve"> </w:t>
      </w:r>
      <w:r w:rsidR="00E660CC" w:rsidRPr="005063B2">
        <w:rPr>
          <w:rFonts w:ascii="Arial" w:eastAsia="Arial" w:hAnsi="Arial" w:cs="Arial"/>
          <w:sz w:val="20"/>
          <w:szCs w:val="20"/>
        </w:rPr>
        <w:t>Proponente</w:t>
      </w:r>
      <w:r w:rsidR="002644ED" w:rsidRPr="005063B2">
        <w:rPr>
          <w:rFonts w:ascii="Arial" w:eastAsia="Arial," w:hAnsi="Arial" w:cs="Arial"/>
          <w:sz w:val="20"/>
          <w:szCs w:val="20"/>
        </w:rPr>
        <w:t xml:space="preserve"> </w:t>
      </w:r>
      <w:r w:rsidRPr="005063B2">
        <w:rPr>
          <w:rFonts w:ascii="Arial" w:eastAsia="Arial" w:hAnsi="Arial" w:cs="Arial"/>
          <w:sz w:val="20"/>
          <w:szCs w:val="20"/>
        </w:rPr>
        <w:t>en</w:t>
      </w:r>
      <w:r w:rsidR="002644ED" w:rsidRPr="005063B2">
        <w:rPr>
          <w:rFonts w:ascii="Arial" w:eastAsia="Arial," w:hAnsi="Arial" w:cs="Arial"/>
          <w:sz w:val="20"/>
          <w:szCs w:val="20"/>
        </w:rPr>
        <w:t xml:space="preserve"> </w:t>
      </w:r>
      <w:r w:rsidR="0048436C" w:rsidRPr="005063B2">
        <w:rPr>
          <w:rFonts w:ascii="Arial" w:eastAsia="Arial" w:hAnsi="Arial" w:cs="Arial"/>
          <w:sz w:val="20"/>
          <w:szCs w:val="20"/>
        </w:rPr>
        <w:t>la respectiva estructura.</w:t>
      </w:r>
      <w:r w:rsidR="00F128DF" w:rsidRPr="005063B2">
        <w:rPr>
          <w:rFonts w:ascii="Arial" w:eastAsia="Arial" w:hAnsi="Arial" w:cs="Arial"/>
          <w:sz w:val="20"/>
          <w:szCs w:val="20"/>
        </w:rPr>
        <w:t xml:space="preserve"> </w:t>
      </w:r>
    </w:p>
    <w:p w14:paraId="7821F290" w14:textId="773F9F1A" w:rsidR="00903D30" w:rsidRPr="005063B2" w:rsidRDefault="00695149" w:rsidP="006959DB">
      <w:pPr>
        <w:pStyle w:val="Prrafodelista"/>
        <w:numPr>
          <w:ilvl w:val="0"/>
          <w:numId w:val="31"/>
        </w:numPr>
        <w:spacing w:before="240" w:after="0"/>
        <w:jc w:val="both"/>
        <w:rPr>
          <w:rFonts w:ascii="Arial" w:eastAsia="Arial" w:hAnsi="Arial" w:cs="Arial"/>
          <w:sz w:val="20"/>
          <w:szCs w:val="20"/>
        </w:rPr>
      </w:pPr>
      <w:r w:rsidRPr="005063B2">
        <w:rPr>
          <w:rFonts w:ascii="Arial" w:eastAsia="Arial" w:hAnsi="Arial" w:cs="Arial"/>
          <w:sz w:val="20"/>
          <w:szCs w:val="20"/>
        </w:rPr>
        <w:t xml:space="preserve">Para </w:t>
      </w:r>
      <w:r w:rsidR="004A1B5A" w:rsidRPr="005063B2">
        <w:rPr>
          <w:rFonts w:ascii="Arial" w:eastAsia="Arial" w:hAnsi="Arial" w:cs="Arial"/>
          <w:sz w:val="20"/>
          <w:szCs w:val="20"/>
        </w:rPr>
        <w:t xml:space="preserve">los proponentes o integrantes extranjeros sin domicilio o sin sucursal en Colombia deben diligenciar el Formato 5 – Capacidad residual firmado por la persona natural o el </w:t>
      </w:r>
      <w:r w:rsidR="004A1B5A" w:rsidRPr="005063B2">
        <w:rPr>
          <w:rFonts w:ascii="Arial" w:eastAsia="Arial" w:hAnsi="Arial" w:cs="Arial"/>
          <w:sz w:val="20"/>
          <w:szCs w:val="20"/>
        </w:rPr>
        <w:lastRenderedPageBreak/>
        <w:t>representante legal de la persona jurídica y el contador público colombiano que los hubiere convertido a pesos colombianos usando para ello la sección 1.13 del pliego de condiciones</w:t>
      </w:r>
      <w:r w:rsidR="00930E21" w:rsidRPr="005063B2">
        <w:rPr>
          <w:rFonts w:ascii="Arial" w:eastAsiaTheme="minorEastAsia" w:hAnsi="Arial" w:cs="Arial"/>
          <w:sz w:val="20"/>
          <w:szCs w:val="20"/>
        </w:rPr>
        <w:t xml:space="preserve">. </w:t>
      </w:r>
    </w:p>
    <w:p w14:paraId="78D939F6" w14:textId="2EA9DE07" w:rsidR="006A54F7" w:rsidRPr="00C25F52" w:rsidRDefault="006A54F7" w:rsidP="009D31B3">
      <w:pPr>
        <w:pStyle w:val="Entidad-Capitulo"/>
      </w:pPr>
      <w:bookmarkStart w:id="765" w:name="_Toc508648276"/>
      <w:bookmarkStart w:id="766" w:name="_Toc508984060"/>
      <w:bookmarkStart w:id="767" w:name="_Toc509843891"/>
      <w:bookmarkStart w:id="768" w:name="_Toc511924799"/>
      <w:bookmarkStart w:id="769" w:name="_Toc517187335"/>
      <w:bookmarkStart w:id="770" w:name="_Toc520226888"/>
      <w:bookmarkStart w:id="771" w:name="_Toc520297858"/>
      <w:bookmarkStart w:id="772" w:name="_Toc520317123"/>
      <w:bookmarkStart w:id="773" w:name="_Toc533083726"/>
      <w:bookmarkStart w:id="774" w:name="_Toc32096844"/>
      <w:bookmarkStart w:id="775" w:name="_Toc233730137"/>
      <w:bookmarkEnd w:id="758"/>
      <w:bookmarkEnd w:id="759"/>
      <w:r w:rsidRPr="00C25F52">
        <w:t>CAP</w:t>
      </w:r>
      <w:r w:rsidR="002644ED" w:rsidRPr="00C25F52">
        <w:t>Í</w:t>
      </w:r>
      <w:r w:rsidRPr="00C25F52">
        <w:t>TULO</w:t>
      </w:r>
      <w:r w:rsidR="002644ED" w:rsidRPr="00C25F52">
        <w:t xml:space="preserve"> </w:t>
      </w:r>
      <w:r w:rsidRPr="00C25F52">
        <w:t>IV</w:t>
      </w:r>
      <w:r w:rsidR="002644ED" w:rsidRPr="00C25F52">
        <w:t xml:space="preserve"> </w:t>
      </w:r>
      <w:r w:rsidRPr="00C25F52">
        <w:t>CRITERIOS</w:t>
      </w:r>
      <w:r w:rsidR="002644ED" w:rsidRPr="00C25F52">
        <w:t xml:space="preserve"> </w:t>
      </w:r>
      <w:r w:rsidRPr="00C25F52">
        <w:t>DE</w:t>
      </w:r>
      <w:r w:rsidR="002644ED" w:rsidRPr="00C25F52">
        <w:t xml:space="preserve"> </w:t>
      </w:r>
      <w:r w:rsidRPr="00C25F52">
        <w:t>EVALUACIÓN,</w:t>
      </w:r>
      <w:r w:rsidR="002644ED" w:rsidRPr="00C25F52">
        <w:t xml:space="preserve"> </w:t>
      </w:r>
      <w:r w:rsidRPr="00C25F52">
        <w:t>ASIGNACIÓN</w:t>
      </w:r>
      <w:r w:rsidR="002644ED" w:rsidRPr="00C25F52">
        <w:t xml:space="preserve"> </w:t>
      </w:r>
      <w:r w:rsidRPr="00C25F52">
        <w:t>DE</w:t>
      </w:r>
      <w:r w:rsidR="002644ED" w:rsidRPr="00C25F52">
        <w:t xml:space="preserve"> </w:t>
      </w:r>
      <w:r w:rsidRPr="00C25F52">
        <w:t>PUNTAJE</w:t>
      </w:r>
      <w:bookmarkEnd w:id="765"/>
      <w:bookmarkEnd w:id="766"/>
      <w:bookmarkEnd w:id="767"/>
      <w:bookmarkEnd w:id="768"/>
      <w:r w:rsidR="00750230" w:rsidRPr="00C25F52">
        <w:t xml:space="preserve"> </w:t>
      </w:r>
      <w:r w:rsidR="2A0763CD" w:rsidRPr="00C25F52">
        <w:t xml:space="preserve">Y CRITERIOS </w:t>
      </w:r>
      <w:r w:rsidR="50B59415" w:rsidRPr="00C25F52">
        <w:t>DE DESEMPATE</w:t>
      </w:r>
      <w:bookmarkEnd w:id="769"/>
      <w:bookmarkEnd w:id="770"/>
      <w:bookmarkEnd w:id="771"/>
      <w:bookmarkEnd w:id="772"/>
      <w:bookmarkEnd w:id="773"/>
      <w:bookmarkEnd w:id="774"/>
      <w:bookmarkEnd w:id="775"/>
      <w:r w:rsidR="50B59415" w:rsidRPr="00C25F52">
        <w:t xml:space="preserve"> </w:t>
      </w:r>
    </w:p>
    <w:p w14:paraId="1C6052CB" w14:textId="0BCA1CF8" w:rsidR="001217C6" w:rsidRPr="001217C6" w:rsidRDefault="006A54F7" w:rsidP="00297256">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C25F52">
        <w:rPr>
          <w:rFonts w:cs="Arial"/>
          <w:color w:val="auto"/>
          <w:szCs w:val="20"/>
          <w:lang w:eastAsia="es-ES"/>
        </w:rPr>
        <w:t>La</w:t>
      </w:r>
      <w:r w:rsidR="002644ED" w:rsidRPr="00C25F52">
        <w:rPr>
          <w:rFonts w:eastAsia="Arial,Times New Roman" w:cs="Arial"/>
          <w:color w:val="auto"/>
          <w:szCs w:val="20"/>
          <w:lang w:eastAsia="es-ES"/>
        </w:rPr>
        <w:t xml:space="preserve"> </w:t>
      </w:r>
      <w:r w:rsidR="00BA5816" w:rsidRPr="00C25F52">
        <w:rPr>
          <w:rFonts w:cs="Arial"/>
          <w:color w:val="auto"/>
          <w:szCs w:val="20"/>
          <w:lang w:eastAsia="es-ES"/>
        </w:rPr>
        <w:t>e</w:t>
      </w:r>
      <w:r w:rsidRPr="00C25F52">
        <w:rPr>
          <w:rFonts w:cs="Arial"/>
          <w:color w:val="auto"/>
          <w:szCs w:val="20"/>
          <w:lang w:eastAsia="es-ES"/>
        </w:rPr>
        <w:t>ntidad</w:t>
      </w:r>
      <w:r w:rsidR="002644ED" w:rsidRPr="00C25F52">
        <w:rPr>
          <w:rFonts w:eastAsia="Arial,Times New Roman" w:cs="Arial"/>
          <w:color w:val="auto"/>
          <w:szCs w:val="20"/>
          <w:lang w:eastAsia="es-ES"/>
        </w:rPr>
        <w:t xml:space="preserve"> </w:t>
      </w:r>
      <w:r w:rsidRPr="00C25F52">
        <w:rPr>
          <w:rFonts w:cs="Arial"/>
          <w:color w:val="auto"/>
          <w:szCs w:val="20"/>
          <w:lang w:eastAsia="es-ES"/>
        </w:rPr>
        <w:t>calificará</w:t>
      </w:r>
      <w:r w:rsidR="002644ED" w:rsidRPr="00C25F52">
        <w:rPr>
          <w:rFonts w:eastAsia="Arial,Times New Roman" w:cs="Arial"/>
          <w:color w:val="auto"/>
          <w:szCs w:val="20"/>
          <w:lang w:eastAsia="es-ES"/>
        </w:rPr>
        <w:t xml:space="preserve"> </w:t>
      </w:r>
      <w:r w:rsidRPr="00C25F52">
        <w:rPr>
          <w:rFonts w:cs="Arial"/>
          <w:color w:val="auto"/>
          <w:szCs w:val="20"/>
          <w:lang w:eastAsia="es-ES"/>
        </w:rPr>
        <w:t>las</w:t>
      </w:r>
      <w:r w:rsidR="002644ED" w:rsidRPr="00C25F52">
        <w:rPr>
          <w:rFonts w:eastAsia="Arial,Times New Roman" w:cs="Arial"/>
          <w:color w:val="auto"/>
          <w:szCs w:val="20"/>
          <w:lang w:eastAsia="es-ES"/>
        </w:rPr>
        <w:t xml:space="preserve"> </w:t>
      </w:r>
      <w:r w:rsidRPr="00C25F52">
        <w:rPr>
          <w:rFonts w:cs="Arial"/>
          <w:color w:val="auto"/>
          <w:szCs w:val="20"/>
          <w:lang w:eastAsia="es-ES"/>
        </w:rPr>
        <w:t>ofertas</w:t>
      </w:r>
      <w:r w:rsidR="002644ED" w:rsidRPr="00C25F52">
        <w:rPr>
          <w:rFonts w:eastAsia="Arial,Times New Roman" w:cs="Arial"/>
          <w:color w:val="auto"/>
          <w:szCs w:val="20"/>
          <w:lang w:eastAsia="es-ES"/>
        </w:rPr>
        <w:t xml:space="preserve"> </w:t>
      </w:r>
      <w:r w:rsidRPr="00C25F52">
        <w:rPr>
          <w:rFonts w:cs="Arial"/>
          <w:color w:val="auto"/>
          <w:szCs w:val="20"/>
          <w:lang w:eastAsia="es-ES"/>
        </w:rPr>
        <w:t>que</w:t>
      </w:r>
      <w:r w:rsidR="002644ED" w:rsidRPr="00C25F52">
        <w:rPr>
          <w:rFonts w:eastAsia="Arial,Times New Roman" w:cs="Arial"/>
          <w:color w:val="auto"/>
          <w:szCs w:val="20"/>
          <w:lang w:eastAsia="es-ES"/>
        </w:rPr>
        <w:t xml:space="preserve"> </w:t>
      </w:r>
      <w:r w:rsidRPr="00C25F52">
        <w:rPr>
          <w:rFonts w:cs="Arial"/>
          <w:color w:val="auto"/>
          <w:szCs w:val="20"/>
          <w:lang w:eastAsia="es-ES"/>
        </w:rPr>
        <w:t>hayan</w:t>
      </w:r>
      <w:r w:rsidR="002644ED" w:rsidRPr="00C25F52">
        <w:rPr>
          <w:rFonts w:eastAsia="Arial,Times New Roman" w:cs="Arial"/>
          <w:color w:val="auto"/>
          <w:szCs w:val="20"/>
          <w:lang w:eastAsia="es-ES"/>
        </w:rPr>
        <w:t xml:space="preserve"> </w:t>
      </w:r>
      <w:r w:rsidRPr="00C25F52">
        <w:rPr>
          <w:rFonts w:cs="Arial"/>
          <w:color w:val="auto"/>
          <w:szCs w:val="20"/>
          <w:lang w:eastAsia="es-ES"/>
        </w:rPr>
        <w:t>cumplido</w:t>
      </w:r>
      <w:r w:rsidR="002644ED" w:rsidRPr="00C25F52">
        <w:rPr>
          <w:rFonts w:eastAsia="Arial,Times New Roman" w:cs="Arial"/>
          <w:color w:val="auto"/>
          <w:szCs w:val="20"/>
          <w:lang w:eastAsia="es-ES"/>
        </w:rPr>
        <w:t xml:space="preserve"> </w:t>
      </w:r>
      <w:r w:rsidRPr="00C25F52">
        <w:rPr>
          <w:rFonts w:cs="Arial"/>
          <w:color w:val="auto"/>
          <w:szCs w:val="20"/>
          <w:lang w:eastAsia="es-ES"/>
        </w:rPr>
        <w:t>con</w:t>
      </w:r>
      <w:r w:rsidR="002644ED" w:rsidRPr="00C25F52">
        <w:rPr>
          <w:rFonts w:eastAsia="Arial,Times New Roman" w:cs="Arial"/>
          <w:color w:val="auto"/>
          <w:szCs w:val="20"/>
          <w:lang w:eastAsia="es-ES"/>
        </w:rPr>
        <w:t xml:space="preserve"> </w:t>
      </w:r>
      <w:r w:rsidRPr="00C25F52">
        <w:rPr>
          <w:rFonts w:cs="Arial"/>
          <w:color w:val="auto"/>
          <w:szCs w:val="20"/>
          <w:lang w:eastAsia="es-ES"/>
        </w:rPr>
        <w:t>los</w:t>
      </w:r>
      <w:r w:rsidR="002644ED" w:rsidRPr="00C25F52">
        <w:rPr>
          <w:rFonts w:eastAsia="Arial,Times New Roman" w:cs="Arial"/>
          <w:color w:val="auto"/>
          <w:szCs w:val="20"/>
          <w:lang w:eastAsia="es-ES"/>
        </w:rPr>
        <w:t xml:space="preserve"> </w:t>
      </w:r>
      <w:r w:rsidRPr="00C25F52">
        <w:rPr>
          <w:rFonts w:cs="Arial"/>
          <w:color w:val="auto"/>
          <w:szCs w:val="20"/>
          <w:lang w:eastAsia="es-ES"/>
        </w:rPr>
        <w:t>requisitos</w:t>
      </w:r>
      <w:r w:rsidR="002644ED" w:rsidRPr="00C25F52">
        <w:rPr>
          <w:rFonts w:eastAsia="Arial,Times New Roman" w:cs="Arial"/>
          <w:color w:val="auto"/>
          <w:szCs w:val="20"/>
          <w:lang w:eastAsia="es-ES"/>
        </w:rPr>
        <w:t xml:space="preserve"> </w:t>
      </w:r>
      <w:r w:rsidRPr="00C25F52">
        <w:rPr>
          <w:rFonts w:cs="Arial"/>
          <w:color w:val="auto"/>
          <w:szCs w:val="20"/>
          <w:lang w:eastAsia="es-ES"/>
        </w:rPr>
        <w:t>habilitantes</w:t>
      </w:r>
      <w:r w:rsidR="002644ED" w:rsidRPr="00C25F52">
        <w:rPr>
          <w:rFonts w:eastAsia="Arial,Times New Roman" w:cs="Arial"/>
          <w:color w:val="auto"/>
          <w:szCs w:val="20"/>
          <w:lang w:eastAsia="es-ES"/>
        </w:rPr>
        <w:t xml:space="preserve"> </w:t>
      </w:r>
      <w:r w:rsidRPr="00C25F52">
        <w:rPr>
          <w:rFonts w:cs="Arial"/>
          <w:color w:val="auto"/>
          <w:szCs w:val="20"/>
          <w:lang w:eastAsia="es-ES"/>
        </w:rPr>
        <w:t>con</w:t>
      </w:r>
      <w:r w:rsidR="002644ED" w:rsidRPr="00C25F52">
        <w:rPr>
          <w:rFonts w:eastAsia="Arial,Times New Roman" w:cs="Arial"/>
          <w:color w:val="auto"/>
          <w:szCs w:val="20"/>
          <w:lang w:eastAsia="es-ES"/>
        </w:rPr>
        <w:t xml:space="preserve"> </w:t>
      </w:r>
      <w:r w:rsidRPr="00C25F52">
        <w:rPr>
          <w:rFonts w:cs="Arial"/>
          <w:color w:val="auto"/>
          <w:szCs w:val="20"/>
          <w:lang w:eastAsia="es-ES"/>
        </w:rPr>
        <w:t>los</w:t>
      </w:r>
      <w:r w:rsidR="002644ED" w:rsidRPr="00C25F52">
        <w:rPr>
          <w:rFonts w:eastAsia="Arial,Times New Roman" w:cs="Arial"/>
          <w:color w:val="auto"/>
          <w:szCs w:val="20"/>
          <w:lang w:eastAsia="es-ES"/>
        </w:rPr>
        <w:t xml:space="preserve"> </w:t>
      </w:r>
      <w:r w:rsidRPr="00C25F52">
        <w:rPr>
          <w:rFonts w:cs="Arial"/>
          <w:color w:val="auto"/>
          <w:szCs w:val="20"/>
          <w:lang w:eastAsia="es-ES"/>
        </w:rPr>
        <w:t>siguientes</w:t>
      </w:r>
      <w:r w:rsidR="002644ED" w:rsidRPr="005063B2">
        <w:rPr>
          <w:rFonts w:eastAsia="Arial,Times New Roman" w:cs="Arial"/>
          <w:color w:val="auto"/>
          <w:szCs w:val="20"/>
          <w:lang w:eastAsia="es-ES"/>
        </w:rPr>
        <w:t xml:space="preserve"> </w:t>
      </w:r>
      <w:r w:rsidRPr="005063B2">
        <w:rPr>
          <w:rFonts w:cs="Arial"/>
          <w:color w:val="auto"/>
          <w:szCs w:val="20"/>
          <w:lang w:eastAsia="es-ES"/>
        </w:rPr>
        <w:t>puntajes:</w:t>
      </w:r>
      <w:r w:rsidR="002644ED" w:rsidRPr="005063B2">
        <w:rPr>
          <w:rFonts w:eastAsia="Arial,Times New Roman" w:cs="Arial"/>
          <w:color w:val="auto"/>
          <w:szCs w:val="20"/>
          <w:lang w:eastAsia="es-ES"/>
        </w:rPr>
        <w:t xml:space="preserve"> </w:t>
      </w:r>
      <w:bookmarkStart w:id="776" w:name="_Hlk107589464"/>
    </w:p>
    <w:tbl>
      <w:tblPr>
        <w:tblStyle w:val="Tablaconcuadrcula7"/>
        <w:tblW w:w="0" w:type="auto"/>
        <w:jc w:val="center"/>
        <w:tblLook w:val="04A0" w:firstRow="1" w:lastRow="0" w:firstColumn="1" w:lastColumn="0" w:noHBand="0" w:noVBand="1"/>
      </w:tblPr>
      <w:tblGrid>
        <w:gridCol w:w="2841"/>
        <w:gridCol w:w="1966"/>
      </w:tblGrid>
      <w:tr w:rsidR="001217C6" w:rsidRPr="001217C6" w14:paraId="2D522153" w14:textId="77777777" w:rsidTr="00CC2BC9">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3654F882" w14:textId="77777777" w:rsidR="001217C6" w:rsidRPr="001217C6" w:rsidRDefault="001217C6" w:rsidP="001217C6">
            <w:pPr>
              <w:tabs>
                <w:tab w:val="left" w:pos="993"/>
              </w:tabs>
              <w:ind w:left="720" w:right="624"/>
              <w:jc w:val="center"/>
              <w:rPr>
                <w:rFonts w:cs="Arial"/>
                <w:b/>
                <w:bCs/>
                <w:iCs/>
                <w:color w:val="FFFFFF"/>
                <w:lang w:val="es-ES"/>
              </w:rPr>
            </w:pPr>
            <w:r w:rsidRPr="001217C6">
              <w:rPr>
                <w:rFonts w:cs="Arial"/>
                <w:b/>
                <w:bCs/>
                <w:iCs/>
                <w:color w:val="FFFFFF"/>
                <w:lang w:val="es-ES"/>
              </w:rPr>
              <w:t>Concepto</w:t>
            </w:r>
          </w:p>
        </w:tc>
        <w:tc>
          <w:tcPr>
            <w:tcW w:w="1966"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74CE66FE" w14:textId="77777777" w:rsidR="001217C6" w:rsidRPr="001217C6" w:rsidRDefault="001217C6" w:rsidP="001217C6">
            <w:pPr>
              <w:tabs>
                <w:tab w:val="left" w:pos="993"/>
              </w:tabs>
              <w:ind w:left="360" w:right="624"/>
              <w:jc w:val="center"/>
              <w:rPr>
                <w:rFonts w:cs="Arial"/>
                <w:b/>
                <w:bCs/>
                <w:iCs/>
                <w:color w:val="FFFFFF"/>
                <w:lang w:val="es-ES"/>
              </w:rPr>
            </w:pPr>
            <w:r w:rsidRPr="001217C6">
              <w:rPr>
                <w:rFonts w:cs="Arial"/>
                <w:b/>
                <w:bCs/>
                <w:iCs/>
                <w:color w:val="FFFFFF"/>
                <w:lang w:val="es-ES"/>
              </w:rPr>
              <w:t>Puntaje máximo</w:t>
            </w:r>
          </w:p>
        </w:tc>
      </w:tr>
      <w:tr w:rsidR="001217C6" w:rsidRPr="001217C6" w14:paraId="260E8E87" w14:textId="77777777" w:rsidTr="00CC2BC9">
        <w:trPr>
          <w:trHeight w:val="153"/>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2D53B27" w14:textId="77777777" w:rsidR="001217C6" w:rsidRPr="001217C6" w:rsidRDefault="001217C6" w:rsidP="001217C6">
            <w:pPr>
              <w:tabs>
                <w:tab w:val="left" w:pos="993"/>
              </w:tabs>
              <w:ind w:left="306" w:right="48"/>
              <w:jc w:val="center"/>
              <w:rPr>
                <w:rFonts w:cs="Arial"/>
                <w:iCs/>
                <w:color w:val="auto"/>
                <w:lang w:val="es-ES"/>
              </w:rPr>
            </w:pPr>
            <w:r w:rsidRPr="001217C6">
              <w:rPr>
                <w:rFonts w:cs="Arial"/>
                <w:iCs/>
                <w:color w:val="auto"/>
                <w:lang w:val="es-ES"/>
              </w:rPr>
              <w:t>Oferta económica</w:t>
            </w:r>
          </w:p>
        </w:tc>
        <w:tc>
          <w:tcPr>
            <w:tcW w:w="1966" w:type="dxa"/>
            <w:tcBorders>
              <w:top w:val="single" w:sz="4" w:space="0" w:color="auto"/>
              <w:left w:val="single" w:sz="4" w:space="0" w:color="auto"/>
              <w:bottom w:val="single" w:sz="4" w:space="0" w:color="auto"/>
              <w:right w:val="double" w:sz="4" w:space="0" w:color="auto"/>
            </w:tcBorders>
            <w:vAlign w:val="center"/>
            <w:hideMark/>
          </w:tcPr>
          <w:p w14:paraId="094B2462" w14:textId="77777777" w:rsidR="001217C6" w:rsidRPr="001217C6" w:rsidRDefault="001217C6" w:rsidP="001217C6">
            <w:pPr>
              <w:tabs>
                <w:tab w:val="left" w:pos="993"/>
              </w:tabs>
              <w:ind w:left="306" w:right="624"/>
              <w:jc w:val="center"/>
              <w:rPr>
                <w:rFonts w:cs="Arial"/>
                <w:iCs/>
                <w:color w:val="auto"/>
                <w:lang w:val="es-ES"/>
              </w:rPr>
            </w:pPr>
          </w:p>
          <w:p w14:paraId="22BF7595" w14:textId="77777777" w:rsidR="001217C6" w:rsidRPr="001217C6" w:rsidRDefault="001217C6" w:rsidP="001217C6">
            <w:pPr>
              <w:tabs>
                <w:tab w:val="left" w:pos="993"/>
              </w:tabs>
              <w:ind w:left="720" w:right="624" w:hanging="360"/>
              <w:jc w:val="center"/>
              <w:rPr>
                <w:rFonts w:cs="Arial"/>
                <w:iCs/>
                <w:color w:val="auto"/>
                <w:lang w:val="es-ES"/>
              </w:rPr>
            </w:pPr>
            <w:r w:rsidRPr="001217C6">
              <w:rPr>
                <w:rFonts w:cs="Arial"/>
                <w:iCs/>
                <w:color w:val="auto"/>
                <w:lang w:val="es-ES"/>
              </w:rPr>
              <w:t>59,5</w:t>
            </w:r>
          </w:p>
        </w:tc>
      </w:tr>
      <w:tr w:rsidR="001217C6" w:rsidRPr="001217C6" w14:paraId="7FAAA876" w14:textId="77777777" w:rsidTr="00CC2BC9">
        <w:trPr>
          <w:trHeight w:val="287"/>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77E89C4" w14:textId="77777777" w:rsidR="001217C6" w:rsidRPr="001217C6" w:rsidRDefault="001217C6" w:rsidP="001217C6">
            <w:pPr>
              <w:tabs>
                <w:tab w:val="left" w:pos="993"/>
              </w:tabs>
              <w:ind w:left="306" w:right="48"/>
              <w:jc w:val="center"/>
              <w:rPr>
                <w:rFonts w:cs="Arial"/>
                <w:iCs/>
                <w:color w:val="auto"/>
                <w:lang w:val="es-ES"/>
              </w:rPr>
            </w:pPr>
            <w:r w:rsidRPr="001217C6">
              <w:rPr>
                <w:rFonts w:cs="Arial"/>
                <w:iCs/>
                <w:color w:val="auto"/>
                <w:lang w:val="es-ES"/>
              </w:rPr>
              <w:t>Factor de calidad</w:t>
            </w:r>
          </w:p>
        </w:tc>
        <w:tc>
          <w:tcPr>
            <w:tcW w:w="1966" w:type="dxa"/>
            <w:tcBorders>
              <w:top w:val="single" w:sz="4" w:space="0" w:color="auto"/>
              <w:left w:val="single" w:sz="4" w:space="0" w:color="auto"/>
              <w:bottom w:val="single" w:sz="4" w:space="0" w:color="auto"/>
              <w:right w:val="double" w:sz="4" w:space="0" w:color="auto"/>
            </w:tcBorders>
            <w:vAlign w:val="center"/>
            <w:hideMark/>
          </w:tcPr>
          <w:p w14:paraId="6C77EAEF" w14:textId="77777777" w:rsidR="001217C6" w:rsidRPr="001217C6" w:rsidRDefault="001217C6" w:rsidP="001217C6">
            <w:pPr>
              <w:tabs>
                <w:tab w:val="left" w:pos="993"/>
              </w:tabs>
              <w:ind w:left="306" w:right="624"/>
              <w:jc w:val="center"/>
              <w:rPr>
                <w:rFonts w:cs="Arial"/>
                <w:iCs/>
                <w:color w:val="auto"/>
                <w:lang w:val="es-ES"/>
              </w:rPr>
            </w:pPr>
          </w:p>
          <w:p w14:paraId="4F7CBEA5" w14:textId="77777777" w:rsidR="001217C6" w:rsidRPr="001217C6" w:rsidRDefault="001217C6" w:rsidP="001217C6">
            <w:pPr>
              <w:tabs>
                <w:tab w:val="left" w:pos="993"/>
              </w:tabs>
              <w:ind w:left="306" w:right="624"/>
              <w:jc w:val="center"/>
              <w:rPr>
                <w:rFonts w:cs="Arial"/>
                <w:iCs/>
                <w:color w:val="auto"/>
                <w:lang w:val="es-ES"/>
              </w:rPr>
            </w:pPr>
            <w:r w:rsidRPr="001217C6">
              <w:rPr>
                <w:rFonts w:cs="Arial"/>
                <w:iCs/>
                <w:color w:val="auto"/>
                <w:lang w:val="es-ES"/>
              </w:rPr>
              <w:t>19</w:t>
            </w:r>
          </w:p>
        </w:tc>
      </w:tr>
      <w:tr w:rsidR="001217C6" w:rsidRPr="001217C6" w14:paraId="4B2D0B15" w14:textId="77777777" w:rsidTr="00CC2BC9">
        <w:trPr>
          <w:trHeight w:val="30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10DC5FB" w14:textId="77777777" w:rsidR="001217C6" w:rsidRPr="001217C6" w:rsidRDefault="001217C6" w:rsidP="001217C6">
            <w:pPr>
              <w:tabs>
                <w:tab w:val="left" w:pos="993"/>
              </w:tabs>
              <w:ind w:left="306" w:right="48"/>
              <w:jc w:val="center"/>
              <w:rPr>
                <w:rFonts w:cs="Arial"/>
                <w:iCs/>
                <w:color w:val="auto"/>
                <w:lang w:val="es-ES"/>
              </w:rPr>
            </w:pPr>
            <w:r w:rsidRPr="001217C6">
              <w:rPr>
                <w:rFonts w:cs="Arial"/>
                <w:iCs/>
                <w:color w:val="auto"/>
                <w:lang w:val="es-ES"/>
              </w:rPr>
              <w:t>Apoyo a la industria nacional</w:t>
            </w:r>
          </w:p>
        </w:tc>
        <w:tc>
          <w:tcPr>
            <w:tcW w:w="1966" w:type="dxa"/>
            <w:tcBorders>
              <w:top w:val="single" w:sz="4" w:space="0" w:color="auto"/>
              <w:left w:val="single" w:sz="4" w:space="0" w:color="auto"/>
              <w:bottom w:val="single" w:sz="4" w:space="0" w:color="auto"/>
              <w:right w:val="double" w:sz="4" w:space="0" w:color="auto"/>
            </w:tcBorders>
            <w:vAlign w:val="center"/>
            <w:hideMark/>
          </w:tcPr>
          <w:p w14:paraId="187105A1" w14:textId="77777777" w:rsidR="001217C6" w:rsidRPr="001217C6" w:rsidRDefault="001217C6" w:rsidP="001217C6">
            <w:pPr>
              <w:tabs>
                <w:tab w:val="left" w:pos="993"/>
              </w:tabs>
              <w:ind w:left="306" w:right="624"/>
              <w:jc w:val="center"/>
              <w:rPr>
                <w:rFonts w:cs="Arial"/>
                <w:iCs/>
                <w:color w:val="auto"/>
                <w:lang w:val="es-ES"/>
              </w:rPr>
            </w:pPr>
          </w:p>
          <w:p w14:paraId="42F1A3FD" w14:textId="77777777" w:rsidR="001217C6" w:rsidRPr="001217C6" w:rsidRDefault="001217C6" w:rsidP="001217C6">
            <w:pPr>
              <w:tabs>
                <w:tab w:val="left" w:pos="993"/>
              </w:tabs>
              <w:ind w:left="306" w:right="624"/>
              <w:jc w:val="center"/>
              <w:rPr>
                <w:rFonts w:cs="Arial"/>
                <w:iCs/>
                <w:color w:val="auto"/>
                <w:lang w:val="es-ES"/>
              </w:rPr>
            </w:pPr>
            <w:r w:rsidRPr="001217C6">
              <w:rPr>
                <w:rFonts w:cs="Arial"/>
                <w:iCs/>
                <w:color w:val="auto"/>
                <w:lang w:val="es-ES"/>
              </w:rPr>
              <w:t>20</w:t>
            </w:r>
          </w:p>
        </w:tc>
      </w:tr>
      <w:tr w:rsidR="001217C6" w:rsidRPr="001217C6" w14:paraId="6D306D8D" w14:textId="77777777" w:rsidTr="00CC2BC9">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1A0F0D3B" w14:textId="77777777" w:rsidR="001217C6" w:rsidRPr="001217C6" w:rsidRDefault="001217C6" w:rsidP="001217C6">
            <w:pPr>
              <w:tabs>
                <w:tab w:val="left" w:pos="993"/>
              </w:tabs>
              <w:ind w:left="306" w:right="48"/>
              <w:jc w:val="center"/>
              <w:rPr>
                <w:rFonts w:cs="Arial"/>
                <w:iCs/>
                <w:color w:val="auto"/>
                <w:lang w:val="es-ES"/>
              </w:rPr>
            </w:pPr>
            <w:r w:rsidRPr="001217C6">
              <w:rPr>
                <w:rFonts w:cs="Arial"/>
                <w:iCs/>
                <w:color w:val="auto"/>
                <w:lang w:val="es-ES"/>
              </w:rPr>
              <w:t>Vinculación de personas con discapacidad</w:t>
            </w:r>
          </w:p>
        </w:tc>
        <w:tc>
          <w:tcPr>
            <w:tcW w:w="1966" w:type="dxa"/>
            <w:tcBorders>
              <w:top w:val="single" w:sz="4" w:space="0" w:color="auto"/>
              <w:left w:val="single" w:sz="4" w:space="0" w:color="auto"/>
              <w:bottom w:val="single" w:sz="4" w:space="0" w:color="auto"/>
              <w:right w:val="double" w:sz="4" w:space="0" w:color="auto"/>
            </w:tcBorders>
            <w:vAlign w:val="center"/>
          </w:tcPr>
          <w:p w14:paraId="4E7B59CA" w14:textId="77777777" w:rsidR="001217C6" w:rsidRPr="001217C6" w:rsidRDefault="001217C6" w:rsidP="001217C6">
            <w:pPr>
              <w:tabs>
                <w:tab w:val="left" w:pos="993"/>
              </w:tabs>
              <w:ind w:left="306" w:right="624"/>
              <w:jc w:val="center"/>
              <w:rPr>
                <w:rFonts w:cs="Arial"/>
                <w:iCs/>
                <w:color w:val="auto"/>
                <w:lang w:val="es-ES"/>
              </w:rPr>
            </w:pPr>
            <w:r w:rsidRPr="001217C6">
              <w:rPr>
                <w:rFonts w:cs="Arial"/>
                <w:iCs/>
                <w:color w:val="auto"/>
                <w:lang w:val="es-ES"/>
              </w:rPr>
              <w:t>1</w:t>
            </w:r>
          </w:p>
        </w:tc>
      </w:tr>
      <w:tr w:rsidR="001217C6" w:rsidRPr="001217C6" w14:paraId="2462069D" w14:textId="77777777" w:rsidTr="00CC2BC9">
        <w:trPr>
          <w:trHeight w:val="265"/>
          <w:jc w:val="center"/>
        </w:trPr>
        <w:tc>
          <w:tcPr>
            <w:tcW w:w="2841" w:type="dxa"/>
            <w:tcBorders>
              <w:top w:val="single" w:sz="4" w:space="0" w:color="auto"/>
              <w:left w:val="double" w:sz="4" w:space="0" w:color="auto"/>
              <w:bottom w:val="single" w:sz="4" w:space="0" w:color="auto"/>
              <w:right w:val="single" w:sz="4" w:space="0" w:color="auto"/>
            </w:tcBorders>
            <w:vAlign w:val="center"/>
          </w:tcPr>
          <w:p w14:paraId="75E7ABE3" w14:textId="77777777" w:rsidR="001217C6" w:rsidRPr="001217C6" w:rsidRDefault="001217C6" w:rsidP="001217C6">
            <w:pPr>
              <w:tabs>
                <w:tab w:val="left" w:pos="993"/>
              </w:tabs>
              <w:ind w:left="306" w:right="48"/>
              <w:jc w:val="center"/>
              <w:rPr>
                <w:rFonts w:cs="Arial"/>
                <w:iCs/>
                <w:color w:val="auto"/>
                <w:lang w:val="es-ES"/>
              </w:rPr>
            </w:pPr>
            <w:r w:rsidRPr="001217C6">
              <w:rPr>
                <w:rFonts w:cs="Arial"/>
                <w:iCs/>
                <w:color w:val="auto"/>
                <w:lang w:val="es-ES"/>
              </w:rPr>
              <w:t>Emprendimientos y empresas de mujeres</w:t>
            </w:r>
          </w:p>
        </w:tc>
        <w:tc>
          <w:tcPr>
            <w:tcW w:w="1966" w:type="dxa"/>
            <w:tcBorders>
              <w:top w:val="single" w:sz="4" w:space="0" w:color="auto"/>
              <w:left w:val="single" w:sz="4" w:space="0" w:color="auto"/>
              <w:bottom w:val="single" w:sz="4" w:space="0" w:color="auto"/>
              <w:right w:val="double" w:sz="4" w:space="0" w:color="auto"/>
            </w:tcBorders>
            <w:vAlign w:val="center"/>
          </w:tcPr>
          <w:p w14:paraId="53BA126F" w14:textId="77777777" w:rsidR="001217C6" w:rsidRPr="001217C6" w:rsidRDefault="001217C6" w:rsidP="001217C6">
            <w:pPr>
              <w:tabs>
                <w:tab w:val="left" w:pos="993"/>
              </w:tabs>
              <w:ind w:left="306" w:right="624"/>
              <w:jc w:val="center"/>
              <w:rPr>
                <w:rFonts w:cs="Arial"/>
                <w:iCs/>
                <w:color w:val="auto"/>
                <w:lang w:val="es-ES"/>
              </w:rPr>
            </w:pPr>
            <w:r w:rsidRPr="001217C6">
              <w:rPr>
                <w:rFonts w:cs="Arial"/>
                <w:iCs/>
                <w:color w:val="auto"/>
                <w:lang w:val="es-ES"/>
              </w:rPr>
              <w:t>0,25</w:t>
            </w:r>
          </w:p>
        </w:tc>
      </w:tr>
      <w:tr w:rsidR="001217C6" w:rsidRPr="001217C6" w14:paraId="41500BA3" w14:textId="77777777" w:rsidTr="00CC2BC9">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5FA48A27" w14:textId="77777777" w:rsidR="001217C6" w:rsidRPr="001217C6" w:rsidRDefault="001217C6" w:rsidP="001217C6">
            <w:pPr>
              <w:tabs>
                <w:tab w:val="left" w:pos="993"/>
              </w:tabs>
              <w:ind w:left="306" w:right="48"/>
              <w:jc w:val="center"/>
              <w:rPr>
                <w:rFonts w:cs="Arial"/>
                <w:iCs/>
                <w:color w:val="auto"/>
                <w:lang w:val="es-ES"/>
              </w:rPr>
            </w:pPr>
            <w:proofErr w:type="spellStart"/>
            <w:r w:rsidRPr="001217C6">
              <w:rPr>
                <w:rFonts w:cs="Arial"/>
                <w:iCs/>
                <w:color w:val="auto"/>
                <w:lang w:val="es-ES"/>
              </w:rPr>
              <w:t>Mipyme</w:t>
            </w:r>
            <w:proofErr w:type="spellEnd"/>
          </w:p>
        </w:tc>
        <w:tc>
          <w:tcPr>
            <w:tcW w:w="1966" w:type="dxa"/>
            <w:tcBorders>
              <w:top w:val="single" w:sz="4" w:space="0" w:color="auto"/>
              <w:left w:val="single" w:sz="4" w:space="0" w:color="auto"/>
              <w:bottom w:val="single" w:sz="4" w:space="0" w:color="auto"/>
              <w:right w:val="double" w:sz="4" w:space="0" w:color="auto"/>
            </w:tcBorders>
            <w:vAlign w:val="center"/>
          </w:tcPr>
          <w:p w14:paraId="4654E132" w14:textId="77777777" w:rsidR="001217C6" w:rsidRPr="001217C6" w:rsidRDefault="001217C6" w:rsidP="001217C6">
            <w:pPr>
              <w:tabs>
                <w:tab w:val="left" w:pos="993"/>
              </w:tabs>
              <w:ind w:left="306" w:right="624"/>
              <w:jc w:val="center"/>
              <w:rPr>
                <w:rFonts w:cs="Arial"/>
                <w:iCs/>
                <w:color w:val="auto"/>
                <w:lang w:val="es-ES"/>
              </w:rPr>
            </w:pPr>
            <w:r w:rsidRPr="001217C6">
              <w:rPr>
                <w:rFonts w:cs="Arial"/>
                <w:iCs/>
                <w:color w:val="auto"/>
                <w:lang w:val="es-ES"/>
              </w:rPr>
              <w:t>0,25</w:t>
            </w:r>
          </w:p>
        </w:tc>
      </w:tr>
      <w:tr w:rsidR="001217C6" w:rsidRPr="001217C6" w14:paraId="6CB64345" w14:textId="77777777" w:rsidTr="00CC2BC9">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36DB4934" w14:textId="77777777" w:rsidR="001217C6" w:rsidRPr="001217C6" w:rsidRDefault="001217C6" w:rsidP="001217C6">
            <w:pPr>
              <w:tabs>
                <w:tab w:val="left" w:pos="993"/>
              </w:tabs>
              <w:ind w:left="306" w:right="48"/>
              <w:jc w:val="center"/>
              <w:rPr>
                <w:rFonts w:cs="Arial"/>
                <w:iCs/>
                <w:color w:val="auto"/>
                <w:lang w:val="es-ES"/>
              </w:rPr>
            </w:pPr>
            <w:r w:rsidRPr="001217C6">
              <w:rPr>
                <w:rFonts w:cs="Arial"/>
                <w:iCs/>
                <w:color w:val="auto"/>
                <w:lang w:val="es-ES"/>
              </w:rPr>
              <w:t>Total</w:t>
            </w:r>
          </w:p>
        </w:tc>
        <w:tc>
          <w:tcPr>
            <w:tcW w:w="1966" w:type="dxa"/>
            <w:tcBorders>
              <w:top w:val="single" w:sz="4" w:space="0" w:color="auto"/>
              <w:left w:val="single" w:sz="4" w:space="0" w:color="auto"/>
              <w:bottom w:val="double" w:sz="4" w:space="0" w:color="auto"/>
              <w:right w:val="double" w:sz="4" w:space="0" w:color="auto"/>
            </w:tcBorders>
            <w:vAlign w:val="center"/>
            <w:hideMark/>
          </w:tcPr>
          <w:p w14:paraId="15941354" w14:textId="77777777" w:rsidR="001217C6" w:rsidRPr="001217C6" w:rsidRDefault="001217C6" w:rsidP="001217C6">
            <w:pPr>
              <w:tabs>
                <w:tab w:val="left" w:pos="993"/>
              </w:tabs>
              <w:ind w:left="433" w:right="624" w:hanging="145"/>
              <w:jc w:val="center"/>
              <w:rPr>
                <w:rFonts w:cs="Arial"/>
                <w:iCs/>
                <w:color w:val="auto"/>
                <w:lang w:val="es-ES"/>
              </w:rPr>
            </w:pPr>
            <w:r w:rsidRPr="001217C6">
              <w:rPr>
                <w:rFonts w:cs="Arial"/>
                <w:iCs/>
                <w:color w:val="auto"/>
                <w:lang w:val="es-ES"/>
              </w:rPr>
              <w:t>100</w:t>
            </w:r>
          </w:p>
        </w:tc>
      </w:tr>
    </w:tbl>
    <w:p w14:paraId="273FB264" w14:textId="77777777" w:rsidR="001217C6" w:rsidRPr="001217C6" w:rsidRDefault="001217C6" w:rsidP="001217C6">
      <w:pPr>
        <w:tabs>
          <w:tab w:val="left" w:pos="993"/>
        </w:tabs>
        <w:spacing w:after="200" w:line="240" w:lineRule="auto"/>
        <w:ind w:left="720" w:right="624"/>
        <w:contextualSpacing/>
        <w:rPr>
          <w:rFonts w:eastAsia="Calibri" w:cs="Arial"/>
          <w:iCs/>
          <w:color w:val="3B3838"/>
          <w:szCs w:val="20"/>
          <w:lang w:val="es-ES"/>
        </w:rPr>
      </w:pPr>
    </w:p>
    <w:p w14:paraId="316EE471" w14:textId="77777777" w:rsidR="00CB0758" w:rsidRDefault="00CB0758" w:rsidP="00297256">
      <w:pPr>
        <w:tabs>
          <w:tab w:val="left" w:pos="993"/>
        </w:tabs>
        <w:spacing w:after="200" w:line="276" w:lineRule="auto"/>
        <w:ind w:right="51"/>
        <w:contextualSpacing/>
        <w:jc w:val="both"/>
        <w:rPr>
          <w:rFonts w:eastAsia="Calibri" w:cs="Arial"/>
          <w:iCs/>
          <w:color w:val="auto"/>
          <w:szCs w:val="20"/>
          <w:lang w:val="es-ES"/>
        </w:rPr>
      </w:pPr>
    </w:p>
    <w:p w14:paraId="29415F8A" w14:textId="77777777" w:rsidR="001217C6" w:rsidRPr="001217C6" w:rsidRDefault="001217C6" w:rsidP="00394C9C">
      <w:pPr>
        <w:tabs>
          <w:tab w:val="left" w:pos="993"/>
        </w:tabs>
        <w:spacing w:before="120" w:after="240" w:line="276" w:lineRule="auto"/>
        <w:ind w:right="51"/>
        <w:jc w:val="both"/>
        <w:rPr>
          <w:rFonts w:eastAsia="Calibri" w:cs="Arial"/>
          <w:bCs/>
          <w:iCs/>
          <w:color w:val="auto"/>
          <w:szCs w:val="20"/>
          <w:lang w:val="es-ES"/>
        </w:rPr>
      </w:pPr>
      <w:r w:rsidRPr="001217C6">
        <w:rPr>
          <w:rFonts w:eastAsia="Calibri" w:cs="Arial"/>
          <w:bCs/>
          <w:iCs/>
          <w:color w:val="auto"/>
          <w:szCs w:val="20"/>
          <w:lang w:val="es-ES"/>
        </w:rPr>
        <w:t xml:space="preserve">En las convocatorias limitadas a </w:t>
      </w:r>
      <w:proofErr w:type="spellStart"/>
      <w:r w:rsidRPr="001217C6">
        <w:rPr>
          <w:rFonts w:eastAsia="Calibri" w:cs="Arial"/>
          <w:bCs/>
          <w:iCs/>
          <w:color w:val="auto"/>
          <w:szCs w:val="20"/>
          <w:lang w:val="es-ES"/>
        </w:rPr>
        <w:t>Mipyme</w:t>
      </w:r>
      <w:proofErr w:type="spellEnd"/>
      <w:r w:rsidRPr="001217C6">
        <w:rPr>
          <w:rFonts w:eastAsia="Calibri" w:cs="Arial"/>
          <w:bCs/>
          <w:iCs/>
          <w:color w:val="auto"/>
          <w:szCs w:val="20"/>
          <w:lang w:val="es-ES"/>
        </w:rPr>
        <w:t xml:space="preserve"> el puntaje por este concepto se trasladará al puntaje de oferta económica. En este caso en el Pliego de Condiciones definitivo se incluirá el siguiente cuadro: </w:t>
      </w:r>
    </w:p>
    <w:p w14:paraId="755A2CBC" w14:textId="063EA07D" w:rsidR="001217C6" w:rsidRDefault="001217C6" w:rsidP="00394C9C">
      <w:pPr>
        <w:tabs>
          <w:tab w:val="left" w:pos="993"/>
        </w:tabs>
        <w:spacing w:before="120" w:after="240" w:line="276" w:lineRule="auto"/>
        <w:ind w:right="51"/>
        <w:jc w:val="both"/>
        <w:rPr>
          <w:rFonts w:eastAsia="Calibri" w:cs="Arial"/>
          <w:iCs/>
          <w:color w:val="auto"/>
          <w:szCs w:val="20"/>
          <w:lang w:val="es-ES"/>
        </w:rPr>
      </w:pPr>
      <w:r w:rsidRPr="001217C6">
        <w:rPr>
          <w:rFonts w:eastAsia="Calibri" w:cs="Arial"/>
          <w:iCs/>
          <w:color w:val="auto"/>
          <w:szCs w:val="20"/>
          <w:lang w:val="es-ES"/>
        </w:rPr>
        <w:t>La Entidad calificará las ofertas que hayan cumplido con los requisitos habilitantes con los siguientes puntajes:</w:t>
      </w:r>
    </w:p>
    <w:tbl>
      <w:tblPr>
        <w:tblStyle w:val="Tablaconcuadrcula1"/>
        <w:tblW w:w="0" w:type="auto"/>
        <w:jc w:val="center"/>
        <w:tblLook w:val="04A0" w:firstRow="1" w:lastRow="0" w:firstColumn="1" w:lastColumn="0" w:noHBand="0" w:noVBand="1"/>
      </w:tblPr>
      <w:tblGrid>
        <w:gridCol w:w="2841"/>
        <w:gridCol w:w="2049"/>
        <w:gridCol w:w="17"/>
      </w:tblGrid>
      <w:tr w:rsidR="001217C6" w:rsidRPr="001217C6" w14:paraId="3C0D28FD" w14:textId="77777777" w:rsidTr="00394C9C">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F731DB6" w14:textId="77777777" w:rsidR="001217C6" w:rsidRPr="001217C6" w:rsidRDefault="001217C6" w:rsidP="001217C6">
            <w:pPr>
              <w:tabs>
                <w:tab w:val="left" w:pos="993"/>
              </w:tabs>
              <w:spacing w:after="200"/>
              <w:ind w:left="720" w:right="624"/>
              <w:contextualSpacing/>
              <w:jc w:val="center"/>
              <w:rPr>
                <w:rFonts w:eastAsia="Calibri" w:cs="Arial"/>
                <w:b/>
                <w:iCs/>
                <w:color w:val="FFFFFF" w:themeColor="background1"/>
                <w:lang w:val="es-ES"/>
              </w:rPr>
            </w:pPr>
            <w:r w:rsidRPr="001217C6">
              <w:rPr>
                <w:rFonts w:eastAsia="Calibri" w:cs="Arial"/>
                <w:b/>
                <w:iCs/>
                <w:color w:val="FFFFFF" w:themeColor="background1"/>
                <w:lang w:val="es-ES"/>
              </w:rPr>
              <w:t>Concepto</w:t>
            </w:r>
          </w:p>
        </w:tc>
        <w:tc>
          <w:tcPr>
            <w:tcW w:w="2066" w:type="dxa"/>
            <w:gridSpan w:val="2"/>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E479ADF" w14:textId="77777777" w:rsidR="001217C6" w:rsidRPr="001217C6" w:rsidRDefault="001217C6" w:rsidP="001217C6">
            <w:pPr>
              <w:tabs>
                <w:tab w:val="left" w:pos="993"/>
              </w:tabs>
              <w:spacing w:after="200"/>
              <w:ind w:left="360" w:right="624"/>
              <w:contextualSpacing/>
              <w:jc w:val="center"/>
              <w:rPr>
                <w:rFonts w:eastAsia="Calibri" w:cs="Arial"/>
                <w:b/>
                <w:iCs/>
                <w:color w:val="FFFFFF" w:themeColor="background1"/>
                <w:lang w:val="es-ES"/>
              </w:rPr>
            </w:pPr>
            <w:r w:rsidRPr="001217C6">
              <w:rPr>
                <w:rFonts w:eastAsia="Calibri" w:cs="Arial"/>
                <w:b/>
                <w:iCs/>
                <w:color w:val="FFFFFF" w:themeColor="background1"/>
                <w:lang w:val="es-ES"/>
              </w:rPr>
              <w:t>Puntaje máximo</w:t>
            </w:r>
          </w:p>
        </w:tc>
      </w:tr>
      <w:tr w:rsidR="001217C6" w:rsidRPr="001217C6" w14:paraId="66342968" w14:textId="77777777" w:rsidTr="00CC2BC9">
        <w:trPr>
          <w:gridAfter w:val="1"/>
          <w:wAfter w:w="17" w:type="dxa"/>
          <w:trHeight w:val="153"/>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FEA52CA" w14:textId="77777777" w:rsidR="001217C6" w:rsidRPr="001217C6" w:rsidRDefault="001217C6" w:rsidP="001217C6">
            <w:pPr>
              <w:tabs>
                <w:tab w:val="left" w:pos="993"/>
              </w:tabs>
              <w:ind w:left="306" w:right="48"/>
              <w:contextualSpacing/>
              <w:jc w:val="center"/>
              <w:rPr>
                <w:rFonts w:eastAsia="Calibri" w:cs="Arial"/>
                <w:iCs/>
                <w:color w:val="auto"/>
                <w:lang w:val="es-ES"/>
              </w:rPr>
            </w:pPr>
            <w:r w:rsidRPr="001217C6">
              <w:rPr>
                <w:rFonts w:eastAsia="Calibri" w:cs="Arial"/>
                <w:iCs/>
                <w:color w:val="auto"/>
                <w:lang w:val="es-ES"/>
              </w:rPr>
              <w:t>Oferta económica</w:t>
            </w:r>
          </w:p>
        </w:tc>
        <w:tc>
          <w:tcPr>
            <w:tcW w:w="2049" w:type="dxa"/>
            <w:tcBorders>
              <w:top w:val="single" w:sz="4" w:space="0" w:color="auto"/>
              <w:left w:val="single" w:sz="4" w:space="0" w:color="auto"/>
              <w:bottom w:val="single" w:sz="4" w:space="0" w:color="auto"/>
              <w:right w:val="double" w:sz="4" w:space="0" w:color="auto"/>
            </w:tcBorders>
            <w:vAlign w:val="center"/>
            <w:hideMark/>
          </w:tcPr>
          <w:p w14:paraId="3B770A44" w14:textId="77777777" w:rsidR="001217C6" w:rsidRPr="001217C6" w:rsidRDefault="001217C6" w:rsidP="001217C6">
            <w:pPr>
              <w:tabs>
                <w:tab w:val="left" w:pos="993"/>
              </w:tabs>
              <w:ind w:left="306" w:right="624"/>
              <w:contextualSpacing/>
              <w:jc w:val="center"/>
              <w:rPr>
                <w:rFonts w:eastAsia="Calibri" w:cs="Arial"/>
                <w:iCs/>
                <w:color w:val="auto"/>
                <w:lang w:val="es-ES"/>
              </w:rPr>
            </w:pPr>
          </w:p>
          <w:p w14:paraId="60D1A858" w14:textId="77777777" w:rsidR="001217C6" w:rsidRPr="001217C6" w:rsidRDefault="001217C6" w:rsidP="001217C6">
            <w:pPr>
              <w:tabs>
                <w:tab w:val="left" w:pos="993"/>
              </w:tabs>
              <w:ind w:left="306" w:right="624"/>
              <w:contextualSpacing/>
              <w:jc w:val="center"/>
              <w:rPr>
                <w:rFonts w:eastAsia="Calibri" w:cs="Arial"/>
                <w:iCs/>
                <w:color w:val="auto"/>
                <w:lang w:val="es-ES"/>
              </w:rPr>
            </w:pPr>
            <w:r w:rsidRPr="001217C6">
              <w:rPr>
                <w:rFonts w:eastAsia="Calibri" w:cs="Arial"/>
                <w:iCs/>
                <w:color w:val="auto"/>
                <w:lang w:val="es-ES"/>
              </w:rPr>
              <w:t>59,75</w:t>
            </w:r>
          </w:p>
        </w:tc>
      </w:tr>
      <w:tr w:rsidR="001217C6" w:rsidRPr="001217C6" w14:paraId="354A22EE" w14:textId="77777777" w:rsidTr="00CC2BC9">
        <w:trPr>
          <w:gridAfter w:val="1"/>
          <w:wAfter w:w="17" w:type="dxa"/>
          <w:trHeight w:val="287"/>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A257B21" w14:textId="77777777" w:rsidR="001217C6" w:rsidRPr="001217C6" w:rsidRDefault="001217C6" w:rsidP="001217C6">
            <w:pPr>
              <w:tabs>
                <w:tab w:val="left" w:pos="993"/>
              </w:tabs>
              <w:ind w:left="306" w:right="48"/>
              <w:contextualSpacing/>
              <w:jc w:val="center"/>
              <w:rPr>
                <w:rFonts w:eastAsia="Calibri" w:cs="Arial"/>
                <w:iCs/>
                <w:color w:val="auto"/>
                <w:lang w:val="es-ES"/>
              </w:rPr>
            </w:pPr>
            <w:r w:rsidRPr="001217C6">
              <w:rPr>
                <w:rFonts w:eastAsia="Calibri" w:cs="Arial"/>
                <w:iCs/>
                <w:color w:val="auto"/>
                <w:lang w:val="es-ES"/>
              </w:rPr>
              <w:t>Factor de calidad</w:t>
            </w:r>
          </w:p>
        </w:tc>
        <w:tc>
          <w:tcPr>
            <w:tcW w:w="2049" w:type="dxa"/>
            <w:tcBorders>
              <w:top w:val="single" w:sz="4" w:space="0" w:color="auto"/>
              <w:left w:val="single" w:sz="4" w:space="0" w:color="auto"/>
              <w:bottom w:val="single" w:sz="4" w:space="0" w:color="auto"/>
              <w:right w:val="double" w:sz="4" w:space="0" w:color="auto"/>
            </w:tcBorders>
            <w:vAlign w:val="center"/>
            <w:hideMark/>
          </w:tcPr>
          <w:p w14:paraId="0AF1A6F7" w14:textId="77777777" w:rsidR="001217C6" w:rsidRPr="001217C6" w:rsidRDefault="001217C6" w:rsidP="001217C6">
            <w:pPr>
              <w:tabs>
                <w:tab w:val="left" w:pos="993"/>
              </w:tabs>
              <w:ind w:left="306" w:right="624"/>
              <w:contextualSpacing/>
              <w:jc w:val="center"/>
              <w:rPr>
                <w:rFonts w:eastAsia="Calibri" w:cs="Arial"/>
                <w:iCs/>
                <w:color w:val="auto"/>
                <w:lang w:val="es-ES"/>
              </w:rPr>
            </w:pPr>
          </w:p>
          <w:p w14:paraId="739EFC83" w14:textId="77777777" w:rsidR="001217C6" w:rsidRPr="001217C6" w:rsidRDefault="001217C6" w:rsidP="001217C6">
            <w:pPr>
              <w:tabs>
                <w:tab w:val="left" w:pos="993"/>
              </w:tabs>
              <w:ind w:left="306" w:right="624"/>
              <w:contextualSpacing/>
              <w:jc w:val="center"/>
              <w:rPr>
                <w:rFonts w:eastAsia="Calibri" w:cs="Arial"/>
                <w:iCs/>
                <w:color w:val="auto"/>
                <w:lang w:val="es-ES"/>
              </w:rPr>
            </w:pPr>
            <w:r w:rsidRPr="001217C6">
              <w:rPr>
                <w:rFonts w:eastAsia="Calibri" w:cs="Arial"/>
                <w:iCs/>
                <w:color w:val="auto"/>
                <w:lang w:val="es-ES"/>
              </w:rPr>
              <w:t>19</w:t>
            </w:r>
          </w:p>
        </w:tc>
      </w:tr>
      <w:tr w:rsidR="001217C6" w:rsidRPr="001217C6" w14:paraId="66B4C212" w14:textId="77777777" w:rsidTr="00CC2BC9">
        <w:trPr>
          <w:gridAfter w:val="1"/>
          <w:wAfter w:w="17" w:type="dxa"/>
          <w:trHeight w:val="30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2AC951" w14:textId="77777777" w:rsidR="001217C6" w:rsidRPr="001217C6" w:rsidRDefault="001217C6" w:rsidP="001217C6">
            <w:pPr>
              <w:tabs>
                <w:tab w:val="left" w:pos="993"/>
              </w:tabs>
              <w:ind w:left="306" w:right="48"/>
              <w:contextualSpacing/>
              <w:jc w:val="center"/>
              <w:rPr>
                <w:rFonts w:eastAsia="Calibri" w:cs="Arial"/>
                <w:iCs/>
                <w:color w:val="auto"/>
                <w:lang w:val="es-ES"/>
              </w:rPr>
            </w:pPr>
            <w:r w:rsidRPr="001217C6">
              <w:rPr>
                <w:rFonts w:eastAsia="Calibri" w:cs="Arial"/>
                <w:iCs/>
                <w:color w:val="auto"/>
                <w:lang w:val="es-ES"/>
              </w:rPr>
              <w:t>Apoyo a la industria nacional</w:t>
            </w:r>
          </w:p>
        </w:tc>
        <w:tc>
          <w:tcPr>
            <w:tcW w:w="2049" w:type="dxa"/>
            <w:tcBorders>
              <w:top w:val="single" w:sz="4" w:space="0" w:color="auto"/>
              <w:left w:val="single" w:sz="4" w:space="0" w:color="auto"/>
              <w:bottom w:val="single" w:sz="4" w:space="0" w:color="auto"/>
              <w:right w:val="double" w:sz="4" w:space="0" w:color="auto"/>
            </w:tcBorders>
            <w:vAlign w:val="center"/>
            <w:hideMark/>
          </w:tcPr>
          <w:p w14:paraId="1C7A25DC" w14:textId="77777777" w:rsidR="001217C6" w:rsidRPr="001217C6" w:rsidRDefault="001217C6" w:rsidP="001217C6">
            <w:pPr>
              <w:tabs>
                <w:tab w:val="left" w:pos="993"/>
              </w:tabs>
              <w:ind w:left="306" w:right="624"/>
              <w:contextualSpacing/>
              <w:jc w:val="center"/>
              <w:rPr>
                <w:rFonts w:eastAsia="Calibri" w:cs="Arial"/>
                <w:iCs/>
                <w:color w:val="auto"/>
                <w:lang w:val="es-ES"/>
              </w:rPr>
            </w:pPr>
          </w:p>
          <w:p w14:paraId="150B1F19" w14:textId="77777777" w:rsidR="001217C6" w:rsidRPr="001217C6" w:rsidRDefault="001217C6" w:rsidP="001217C6">
            <w:pPr>
              <w:tabs>
                <w:tab w:val="left" w:pos="993"/>
              </w:tabs>
              <w:ind w:left="306" w:right="624"/>
              <w:contextualSpacing/>
              <w:jc w:val="center"/>
              <w:rPr>
                <w:rFonts w:eastAsia="Calibri" w:cs="Arial"/>
                <w:iCs/>
                <w:color w:val="auto"/>
                <w:lang w:val="es-ES"/>
              </w:rPr>
            </w:pPr>
            <w:r w:rsidRPr="001217C6">
              <w:rPr>
                <w:rFonts w:eastAsia="Calibri" w:cs="Arial"/>
                <w:iCs/>
                <w:color w:val="auto"/>
                <w:lang w:val="es-ES"/>
              </w:rPr>
              <w:t>20</w:t>
            </w:r>
          </w:p>
        </w:tc>
      </w:tr>
      <w:tr w:rsidR="001217C6" w:rsidRPr="001217C6" w14:paraId="0531D142" w14:textId="77777777" w:rsidTr="00CC2BC9">
        <w:trPr>
          <w:gridAfter w:val="1"/>
          <w:wAfter w:w="17" w:type="dxa"/>
          <w:jc w:val="center"/>
        </w:trPr>
        <w:tc>
          <w:tcPr>
            <w:tcW w:w="2841" w:type="dxa"/>
            <w:tcBorders>
              <w:top w:val="single" w:sz="4" w:space="0" w:color="auto"/>
              <w:left w:val="double" w:sz="4" w:space="0" w:color="auto"/>
              <w:bottom w:val="single" w:sz="4" w:space="0" w:color="auto"/>
              <w:right w:val="single" w:sz="4" w:space="0" w:color="auto"/>
            </w:tcBorders>
            <w:vAlign w:val="center"/>
          </w:tcPr>
          <w:p w14:paraId="3F860B06" w14:textId="77777777" w:rsidR="001217C6" w:rsidRPr="001217C6" w:rsidRDefault="001217C6" w:rsidP="001217C6">
            <w:pPr>
              <w:tabs>
                <w:tab w:val="left" w:pos="993"/>
              </w:tabs>
              <w:ind w:left="306" w:right="48"/>
              <w:contextualSpacing/>
              <w:jc w:val="center"/>
              <w:rPr>
                <w:rFonts w:eastAsia="Calibri" w:cs="Arial"/>
                <w:iCs/>
                <w:color w:val="auto"/>
                <w:lang w:val="es-ES"/>
              </w:rPr>
            </w:pPr>
            <w:r w:rsidRPr="001217C6">
              <w:rPr>
                <w:rFonts w:eastAsia="Calibri" w:cs="Arial"/>
                <w:iCs/>
                <w:color w:val="auto"/>
                <w:lang w:val="es-ES"/>
              </w:rPr>
              <w:t>Vinculación de personas con discapacidad</w:t>
            </w:r>
          </w:p>
        </w:tc>
        <w:tc>
          <w:tcPr>
            <w:tcW w:w="2049" w:type="dxa"/>
            <w:tcBorders>
              <w:top w:val="single" w:sz="4" w:space="0" w:color="auto"/>
              <w:left w:val="single" w:sz="4" w:space="0" w:color="auto"/>
              <w:bottom w:val="single" w:sz="4" w:space="0" w:color="auto"/>
              <w:right w:val="double" w:sz="4" w:space="0" w:color="auto"/>
            </w:tcBorders>
            <w:vAlign w:val="center"/>
          </w:tcPr>
          <w:p w14:paraId="1461C0E5" w14:textId="77777777" w:rsidR="001217C6" w:rsidRPr="001217C6" w:rsidRDefault="001217C6" w:rsidP="001217C6">
            <w:pPr>
              <w:tabs>
                <w:tab w:val="left" w:pos="993"/>
              </w:tabs>
              <w:ind w:left="306" w:right="624"/>
              <w:contextualSpacing/>
              <w:jc w:val="center"/>
              <w:rPr>
                <w:rFonts w:eastAsia="Calibri" w:cs="Arial"/>
                <w:iCs/>
                <w:color w:val="auto"/>
                <w:lang w:val="es-ES"/>
              </w:rPr>
            </w:pPr>
            <w:r w:rsidRPr="001217C6">
              <w:rPr>
                <w:rFonts w:eastAsia="Calibri" w:cs="Arial"/>
                <w:iCs/>
                <w:color w:val="auto"/>
                <w:lang w:val="es-ES"/>
              </w:rPr>
              <w:t>1</w:t>
            </w:r>
          </w:p>
        </w:tc>
      </w:tr>
      <w:tr w:rsidR="001217C6" w:rsidRPr="001217C6" w14:paraId="18D14D02" w14:textId="77777777" w:rsidTr="00CC2BC9">
        <w:trPr>
          <w:gridAfter w:val="1"/>
          <w:wAfter w:w="17" w:type="dxa"/>
          <w:trHeight w:val="265"/>
          <w:jc w:val="center"/>
        </w:trPr>
        <w:tc>
          <w:tcPr>
            <w:tcW w:w="2841" w:type="dxa"/>
            <w:tcBorders>
              <w:top w:val="single" w:sz="4" w:space="0" w:color="auto"/>
              <w:left w:val="double" w:sz="4" w:space="0" w:color="auto"/>
              <w:bottom w:val="single" w:sz="4" w:space="0" w:color="auto"/>
              <w:right w:val="single" w:sz="4" w:space="0" w:color="auto"/>
            </w:tcBorders>
            <w:vAlign w:val="center"/>
          </w:tcPr>
          <w:p w14:paraId="63359010" w14:textId="77777777" w:rsidR="001217C6" w:rsidRPr="001217C6" w:rsidRDefault="001217C6" w:rsidP="001217C6">
            <w:pPr>
              <w:tabs>
                <w:tab w:val="left" w:pos="993"/>
              </w:tabs>
              <w:ind w:left="306" w:right="48"/>
              <w:contextualSpacing/>
              <w:jc w:val="center"/>
              <w:rPr>
                <w:rFonts w:eastAsia="Calibri" w:cs="Arial"/>
                <w:iCs/>
                <w:color w:val="auto"/>
                <w:lang w:val="es-ES"/>
              </w:rPr>
            </w:pPr>
            <w:r w:rsidRPr="001217C6">
              <w:rPr>
                <w:rFonts w:eastAsia="Calibri" w:cs="Arial"/>
                <w:iCs/>
                <w:color w:val="auto"/>
                <w:lang w:val="es-ES"/>
              </w:rPr>
              <w:t>Emprendimientos y empresas de mujeres</w:t>
            </w:r>
          </w:p>
        </w:tc>
        <w:tc>
          <w:tcPr>
            <w:tcW w:w="2049" w:type="dxa"/>
            <w:tcBorders>
              <w:top w:val="single" w:sz="4" w:space="0" w:color="auto"/>
              <w:left w:val="single" w:sz="4" w:space="0" w:color="auto"/>
              <w:bottom w:val="single" w:sz="4" w:space="0" w:color="auto"/>
              <w:right w:val="double" w:sz="4" w:space="0" w:color="auto"/>
            </w:tcBorders>
            <w:vAlign w:val="center"/>
          </w:tcPr>
          <w:p w14:paraId="18E4B3C5" w14:textId="77777777" w:rsidR="001217C6" w:rsidRPr="001217C6" w:rsidRDefault="001217C6" w:rsidP="001217C6">
            <w:pPr>
              <w:tabs>
                <w:tab w:val="left" w:pos="993"/>
              </w:tabs>
              <w:ind w:left="306" w:right="624"/>
              <w:contextualSpacing/>
              <w:jc w:val="center"/>
              <w:rPr>
                <w:rFonts w:eastAsia="Calibri" w:cs="Arial"/>
                <w:iCs/>
                <w:color w:val="auto"/>
                <w:lang w:val="es-ES"/>
              </w:rPr>
            </w:pPr>
            <w:r w:rsidRPr="001217C6">
              <w:rPr>
                <w:rFonts w:eastAsia="Calibri" w:cs="Arial"/>
                <w:iCs/>
                <w:color w:val="auto"/>
                <w:lang w:val="es-ES"/>
              </w:rPr>
              <w:t>0,25</w:t>
            </w:r>
          </w:p>
        </w:tc>
      </w:tr>
      <w:tr w:rsidR="001217C6" w:rsidRPr="001217C6" w14:paraId="53EF46E5" w14:textId="77777777" w:rsidTr="00CC2BC9">
        <w:trPr>
          <w:gridAfter w:val="1"/>
          <w:wAfter w:w="17" w:type="dxa"/>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3084014C" w14:textId="77777777" w:rsidR="001217C6" w:rsidRPr="001217C6" w:rsidRDefault="001217C6" w:rsidP="001217C6">
            <w:pPr>
              <w:tabs>
                <w:tab w:val="left" w:pos="993"/>
              </w:tabs>
              <w:ind w:left="159" w:right="48"/>
              <w:contextualSpacing/>
              <w:jc w:val="center"/>
              <w:rPr>
                <w:rFonts w:eastAsia="Calibri" w:cs="Arial"/>
                <w:iCs/>
                <w:color w:val="auto"/>
                <w:lang w:val="es-ES"/>
              </w:rPr>
            </w:pPr>
            <w:r w:rsidRPr="001217C6">
              <w:rPr>
                <w:rFonts w:eastAsia="Calibri" w:cs="Arial"/>
                <w:iCs/>
                <w:color w:val="auto"/>
                <w:lang w:val="es-ES"/>
              </w:rPr>
              <w:t>Total</w:t>
            </w:r>
          </w:p>
        </w:tc>
        <w:tc>
          <w:tcPr>
            <w:tcW w:w="2049" w:type="dxa"/>
            <w:tcBorders>
              <w:top w:val="single" w:sz="4" w:space="0" w:color="auto"/>
              <w:left w:val="single" w:sz="4" w:space="0" w:color="auto"/>
              <w:bottom w:val="double" w:sz="4" w:space="0" w:color="auto"/>
              <w:right w:val="double" w:sz="4" w:space="0" w:color="auto"/>
            </w:tcBorders>
            <w:vAlign w:val="center"/>
            <w:hideMark/>
          </w:tcPr>
          <w:p w14:paraId="53328398" w14:textId="77777777" w:rsidR="001217C6" w:rsidRPr="001217C6" w:rsidRDefault="001217C6" w:rsidP="001217C6">
            <w:pPr>
              <w:tabs>
                <w:tab w:val="left" w:pos="993"/>
              </w:tabs>
              <w:ind w:left="433" w:right="624" w:hanging="145"/>
              <w:contextualSpacing/>
              <w:jc w:val="center"/>
              <w:rPr>
                <w:rFonts w:eastAsia="Calibri" w:cs="Arial"/>
                <w:iCs/>
                <w:color w:val="auto"/>
                <w:lang w:val="es-ES"/>
              </w:rPr>
            </w:pPr>
            <w:r w:rsidRPr="001217C6">
              <w:rPr>
                <w:rFonts w:eastAsia="Calibri" w:cs="Arial"/>
                <w:iCs/>
                <w:color w:val="auto"/>
                <w:lang w:val="es-ES"/>
              </w:rPr>
              <w:t>100</w:t>
            </w:r>
          </w:p>
        </w:tc>
      </w:tr>
    </w:tbl>
    <w:p w14:paraId="1D7F8F84" w14:textId="77777777" w:rsidR="001217C6" w:rsidRPr="001217C6" w:rsidRDefault="001217C6" w:rsidP="001217C6">
      <w:pPr>
        <w:tabs>
          <w:tab w:val="left" w:pos="993"/>
        </w:tabs>
        <w:spacing w:after="200" w:line="240" w:lineRule="auto"/>
        <w:ind w:left="720" w:right="624"/>
        <w:contextualSpacing/>
        <w:rPr>
          <w:rFonts w:eastAsia="Calibri" w:cs="Arial"/>
          <w:bCs/>
          <w:iCs/>
          <w:szCs w:val="20"/>
          <w:lang w:val="es-ES"/>
        </w:rPr>
      </w:pPr>
    </w:p>
    <w:p w14:paraId="25DA113A" w14:textId="77777777" w:rsidR="001217C6" w:rsidRPr="001217C6" w:rsidRDefault="001217C6" w:rsidP="00E14228">
      <w:pPr>
        <w:tabs>
          <w:tab w:val="left" w:pos="993"/>
        </w:tabs>
        <w:spacing w:before="120" w:after="240" w:line="276" w:lineRule="auto"/>
        <w:ind w:right="51"/>
        <w:jc w:val="both"/>
        <w:rPr>
          <w:rFonts w:eastAsia="Calibri" w:cs="Arial"/>
          <w:iCs/>
          <w:color w:val="auto"/>
          <w:szCs w:val="20"/>
        </w:rPr>
      </w:pPr>
      <w:bookmarkStart w:id="777" w:name="_Hlk99116312"/>
      <w:r w:rsidRPr="001217C6">
        <w:rPr>
          <w:rFonts w:eastAsia="Calibri" w:cs="Arial"/>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w:t>
      </w:r>
      <w:r w:rsidRPr="001217C6">
        <w:rPr>
          <w:rFonts w:eastAsia="Times New Roman" w:cs="Arial"/>
          <w:bCs/>
          <w:iCs/>
          <w:color w:val="auto"/>
          <w:szCs w:val="20"/>
          <w:lang w:val="es-ES" w:eastAsia="es-ES"/>
        </w:rPr>
        <w:t>el cierre del proceso</w:t>
      </w:r>
      <w:r w:rsidRPr="001217C6">
        <w:rPr>
          <w:rFonts w:eastAsia="Calibri" w:cs="Arial"/>
          <w:iCs/>
          <w:color w:val="auto"/>
          <w:szCs w:val="20"/>
        </w:rPr>
        <w:t xml:space="preserve">, sin importar la cuantía y sin perjuicio de las demás consecuencias derivadas del incumplimiento. Esta reducción también afectará a los </w:t>
      </w:r>
      <w:r w:rsidRPr="001217C6">
        <w:rPr>
          <w:rFonts w:eastAsia="Calibri" w:cs="Arial"/>
          <w:iCs/>
          <w:color w:val="auto"/>
          <w:szCs w:val="20"/>
        </w:rPr>
        <w:lastRenderedPageBreak/>
        <w:t xml:space="preserve">Consorcios y a las Uniones Temporales si alguno de sus integrantes se encuentra en la situación anterior. </w:t>
      </w:r>
    </w:p>
    <w:bookmarkEnd w:id="777"/>
    <w:p w14:paraId="00C934A9" w14:textId="0B23B186" w:rsidR="001217C6" w:rsidRPr="001217C6" w:rsidRDefault="001217C6" w:rsidP="00E14228">
      <w:pPr>
        <w:tabs>
          <w:tab w:val="left" w:pos="-142"/>
        </w:tabs>
        <w:autoSpaceDE w:val="0"/>
        <w:autoSpaceDN w:val="0"/>
        <w:adjustRightInd w:val="0"/>
        <w:spacing w:before="120" w:after="240" w:line="276" w:lineRule="auto"/>
        <w:ind w:right="51"/>
        <w:jc w:val="both"/>
        <w:rPr>
          <w:rFonts w:eastAsia="Arial,Times New Roman" w:cs="Arial"/>
          <w:iCs/>
          <w:color w:val="auto"/>
          <w:szCs w:val="20"/>
          <w:lang w:eastAsia="es-ES"/>
        </w:rPr>
      </w:pPr>
      <w:r w:rsidRPr="001217C6">
        <w:rPr>
          <w:rFonts w:eastAsia="Calibri" w:cs="Arial"/>
          <w:i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contenido en el artículo 6 de la Ley 2020 de 2020.</w:t>
      </w:r>
      <w:r w:rsidRPr="001217C6">
        <w:rPr>
          <w:rFonts w:eastAsia="Calibri" w:cs="Arial"/>
          <w:bCs/>
          <w:iCs/>
          <w:color w:val="auto"/>
          <w:szCs w:val="20"/>
        </w:rPr>
        <w:t xml:space="preserve"> Lo anterior de conformidad con el artículo 58 de la Ley 2195 de 2022 y las normas que lo modifiquen, sustituyan o reglamenten</w:t>
      </w:r>
      <w:bookmarkEnd w:id="395"/>
      <w:bookmarkEnd w:id="776"/>
      <w:r w:rsidR="00297256">
        <w:rPr>
          <w:rFonts w:eastAsia="Calibri" w:cs="Arial"/>
          <w:bCs/>
          <w:iCs/>
          <w:color w:val="auto"/>
          <w:szCs w:val="20"/>
        </w:rPr>
        <w:t>.</w:t>
      </w:r>
    </w:p>
    <w:p w14:paraId="447D9847" w14:textId="588A3013" w:rsidR="006A54F7" w:rsidRPr="005063B2" w:rsidRDefault="006A54F7" w:rsidP="006959DB">
      <w:pPr>
        <w:pStyle w:val="Capitulo3"/>
        <w:numPr>
          <w:ilvl w:val="1"/>
          <w:numId w:val="70"/>
        </w:numPr>
        <w:ind w:left="990" w:hanging="720"/>
        <w:rPr>
          <w:color w:val="auto"/>
        </w:rPr>
      </w:pPr>
      <w:bookmarkStart w:id="778" w:name="_Toc508648277"/>
      <w:bookmarkStart w:id="779" w:name="_Toc508984061"/>
      <w:bookmarkStart w:id="780" w:name="_Toc509843892"/>
      <w:bookmarkStart w:id="781" w:name="_Ref511404386"/>
      <w:bookmarkStart w:id="782" w:name="_Ref511404396"/>
      <w:bookmarkStart w:id="783" w:name="_Toc511924800"/>
      <w:bookmarkStart w:id="784" w:name="_Toc520226889"/>
      <w:bookmarkStart w:id="785" w:name="_Toc520297859"/>
      <w:bookmarkStart w:id="786" w:name="_Toc520317124"/>
      <w:bookmarkStart w:id="787" w:name="_Ref533083700"/>
      <w:bookmarkStart w:id="788" w:name="_Toc533083727"/>
      <w:bookmarkStart w:id="789" w:name="_Toc233730138"/>
      <w:r w:rsidRPr="005063B2">
        <w:rPr>
          <w:color w:val="auto"/>
        </w:rPr>
        <w:t>OFERTA</w:t>
      </w:r>
      <w:r w:rsidR="002644ED" w:rsidRPr="005063B2">
        <w:rPr>
          <w:color w:val="auto"/>
        </w:rPr>
        <w:t xml:space="preserve"> </w:t>
      </w:r>
      <w:r w:rsidRPr="005063B2">
        <w:rPr>
          <w:color w:val="auto"/>
        </w:rPr>
        <w:t>ECONÓMICA</w:t>
      </w:r>
      <w:bookmarkEnd w:id="778"/>
      <w:bookmarkEnd w:id="779"/>
      <w:bookmarkEnd w:id="780"/>
      <w:bookmarkEnd w:id="781"/>
      <w:bookmarkEnd w:id="782"/>
      <w:bookmarkEnd w:id="783"/>
      <w:bookmarkEnd w:id="784"/>
      <w:bookmarkEnd w:id="785"/>
      <w:bookmarkEnd w:id="786"/>
      <w:bookmarkEnd w:id="787"/>
      <w:bookmarkEnd w:id="788"/>
      <w:bookmarkEnd w:id="789"/>
      <w:r w:rsidR="002644ED" w:rsidRPr="005063B2">
        <w:rPr>
          <w:color w:val="auto"/>
        </w:rPr>
        <w:t xml:space="preserve"> </w:t>
      </w:r>
    </w:p>
    <w:p w14:paraId="57ECD1D9" w14:textId="11979674" w:rsidR="006F1443" w:rsidRPr="005063B2" w:rsidRDefault="00B47203" w:rsidP="00297256">
      <w:pPr>
        <w:spacing w:after="200" w:line="276" w:lineRule="auto"/>
        <w:jc w:val="both"/>
        <w:rPr>
          <w:rFonts w:cs="Arial"/>
          <w:color w:val="auto"/>
          <w:szCs w:val="20"/>
        </w:rPr>
      </w:pPr>
      <w:r w:rsidRPr="00B47203">
        <w:rPr>
          <w:rFonts w:cs="Arial"/>
          <w:color w:val="auto"/>
          <w:szCs w:val="20"/>
        </w:rPr>
        <w:t>La forma de pago es por precio</w:t>
      </w:r>
      <w:r w:rsidR="003265A7">
        <w:rPr>
          <w:rFonts w:cs="Arial"/>
          <w:color w:val="auto"/>
          <w:szCs w:val="20"/>
        </w:rPr>
        <w:t>s unitarios</w:t>
      </w:r>
      <w:r>
        <w:rPr>
          <w:rFonts w:cs="Arial"/>
          <w:color w:val="auto"/>
          <w:szCs w:val="20"/>
        </w:rPr>
        <w:t xml:space="preserve"> de acuerdo co</w:t>
      </w:r>
      <w:r w:rsidRPr="00B47203">
        <w:rPr>
          <w:rFonts w:cs="Arial"/>
          <w:color w:val="auto"/>
          <w:szCs w:val="20"/>
        </w:rPr>
        <w:t>n el</w:t>
      </w:r>
      <w:r w:rsidR="006F1443" w:rsidRPr="00B47203">
        <w:rPr>
          <w:rFonts w:cs="Arial"/>
          <w:color w:val="auto"/>
          <w:szCs w:val="20"/>
        </w:rPr>
        <w:t xml:space="preserve"> </w:t>
      </w:r>
      <w:proofErr w:type="spellStart"/>
      <w:r w:rsidR="00543CAB" w:rsidRPr="00B47203">
        <w:rPr>
          <w:rFonts w:cs="Arial"/>
          <w:color w:val="auto"/>
          <w:szCs w:val="20"/>
        </w:rPr>
        <w:t>E</w:t>
      </w:r>
      <w:r w:rsidR="006F1443" w:rsidRPr="00B47203">
        <w:rPr>
          <w:rFonts w:cs="Arial"/>
          <w:color w:val="auto"/>
          <w:szCs w:val="20"/>
        </w:rPr>
        <w:t>l</w:t>
      </w:r>
      <w:proofErr w:type="spellEnd"/>
      <w:r w:rsidR="006F1443" w:rsidRPr="00B47203">
        <w:rPr>
          <w:rFonts w:cs="Arial"/>
          <w:color w:val="auto"/>
          <w:szCs w:val="20"/>
        </w:rPr>
        <w:t xml:space="preserve"> </w:t>
      </w:r>
      <w:r w:rsidR="006F1443" w:rsidRPr="00B47203">
        <w:rPr>
          <w:rFonts w:cs="Arial"/>
          <w:color w:val="auto"/>
          <w:szCs w:val="20"/>
        </w:rPr>
        <w:fldChar w:fldCharType="begin"/>
      </w:r>
      <w:r w:rsidR="006F1443" w:rsidRPr="00B47203">
        <w:rPr>
          <w:rFonts w:cs="Arial"/>
          <w:color w:val="auto"/>
          <w:szCs w:val="20"/>
        </w:rPr>
        <w:instrText xml:space="preserve"> REF _Ref508648618 \h </w:instrText>
      </w:r>
      <w:r w:rsidR="00CA32D3" w:rsidRPr="00B47203">
        <w:rPr>
          <w:rFonts w:cs="Arial"/>
          <w:color w:val="auto"/>
          <w:szCs w:val="20"/>
        </w:rPr>
        <w:instrText xml:space="preserve"> \* MERGEFORMAT </w:instrText>
      </w:r>
      <w:r w:rsidR="006F1443" w:rsidRPr="00B47203">
        <w:rPr>
          <w:rFonts w:cs="Arial"/>
          <w:color w:val="auto"/>
          <w:szCs w:val="20"/>
        </w:rPr>
      </w:r>
      <w:r w:rsidR="006F1443" w:rsidRPr="00B47203">
        <w:rPr>
          <w:rFonts w:cs="Arial"/>
          <w:color w:val="auto"/>
          <w:szCs w:val="20"/>
        </w:rPr>
        <w:fldChar w:fldCharType="separate"/>
      </w:r>
      <w:r w:rsidR="00AE1F6F" w:rsidRPr="00B47203">
        <w:rPr>
          <w:rFonts w:cs="Arial"/>
          <w:color w:val="auto"/>
          <w:szCs w:val="20"/>
        </w:rPr>
        <w:t>Anexo 1 – Anexo Técnico</w:t>
      </w:r>
      <w:r w:rsidR="006F1443" w:rsidRPr="00B47203">
        <w:rPr>
          <w:rFonts w:cs="Arial"/>
          <w:color w:val="auto"/>
          <w:szCs w:val="20"/>
        </w:rPr>
        <w:fldChar w:fldCharType="end"/>
      </w:r>
      <w:r w:rsidR="006F1443" w:rsidRPr="00B47203">
        <w:rPr>
          <w:rFonts w:cs="Arial"/>
          <w:color w:val="auto"/>
          <w:szCs w:val="20"/>
        </w:rPr>
        <w:t xml:space="preserve"> y el </w:t>
      </w:r>
      <w:r w:rsidR="006F1443" w:rsidRPr="00B47203">
        <w:rPr>
          <w:rFonts w:cs="Arial"/>
          <w:color w:val="auto"/>
          <w:szCs w:val="20"/>
        </w:rPr>
        <w:fldChar w:fldCharType="begin"/>
      </w:r>
      <w:r w:rsidR="006F1443" w:rsidRPr="00B47203">
        <w:rPr>
          <w:rFonts w:cs="Arial"/>
          <w:color w:val="auto"/>
          <w:szCs w:val="20"/>
        </w:rPr>
        <w:instrText xml:space="preserve"> REF _Ref508648916 \h </w:instrText>
      </w:r>
      <w:r w:rsidR="00CA32D3" w:rsidRPr="00B47203">
        <w:rPr>
          <w:rFonts w:cs="Arial"/>
          <w:color w:val="auto"/>
          <w:szCs w:val="20"/>
        </w:rPr>
        <w:instrText xml:space="preserve"> \* MERGEFORMAT </w:instrText>
      </w:r>
      <w:r w:rsidR="006F1443" w:rsidRPr="00B47203">
        <w:rPr>
          <w:rFonts w:cs="Arial"/>
          <w:color w:val="auto"/>
          <w:szCs w:val="20"/>
        </w:rPr>
      </w:r>
      <w:r w:rsidR="006F1443" w:rsidRPr="00B47203">
        <w:rPr>
          <w:rFonts w:cs="Arial"/>
          <w:color w:val="auto"/>
          <w:szCs w:val="20"/>
        </w:rPr>
        <w:fldChar w:fldCharType="separate"/>
      </w:r>
      <w:r w:rsidR="00AE1F6F" w:rsidRPr="00B47203">
        <w:rPr>
          <w:rFonts w:cs="Arial"/>
          <w:color w:val="auto"/>
          <w:szCs w:val="20"/>
        </w:rPr>
        <w:t>Formulario 1– Formulario de Presupuesto Oficial</w:t>
      </w:r>
      <w:r w:rsidR="006F1443" w:rsidRPr="00B47203">
        <w:rPr>
          <w:rFonts w:cs="Arial"/>
          <w:color w:val="auto"/>
          <w:szCs w:val="20"/>
        </w:rPr>
        <w:fldChar w:fldCharType="end"/>
      </w:r>
      <w:r w:rsidRPr="00B47203">
        <w:rPr>
          <w:rFonts w:cs="Arial"/>
          <w:color w:val="auto"/>
          <w:szCs w:val="20"/>
        </w:rPr>
        <w:t>.</w:t>
      </w:r>
    </w:p>
    <w:p w14:paraId="19A1E4C1" w14:textId="272A1120" w:rsidR="00994A5D" w:rsidRPr="005063B2" w:rsidRDefault="001F7EF9" w:rsidP="00AA10D3">
      <w:pPr>
        <w:spacing w:after="200" w:line="276" w:lineRule="auto"/>
        <w:jc w:val="both"/>
        <w:rPr>
          <w:rFonts w:eastAsia="Arial,Calibri" w:cs="Arial"/>
          <w:color w:val="auto"/>
          <w:szCs w:val="20"/>
        </w:rPr>
      </w:pPr>
      <w:r w:rsidRPr="005063B2">
        <w:rPr>
          <w:rFonts w:cs="Arial"/>
          <w:color w:val="auto"/>
          <w:szCs w:val="20"/>
        </w:rPr>
        <w:t>Para calificar este factor se tendrá en cuenta el valor total indicado en la propuesta económica o el obtenido de la corrección aritmética. La propuesta económica deberá ser allegada en el Sobre No. 2 y firmada</w:t>
      </w:r>
      <w:r w:rsidR="00623E9B" w:rsidRPr="005063B2">
        <w:rPr>
          <w:rFonts w:cs="Arial"/>
          <w:color w:val="auto"/>
          <w:szCs w:val="20"/>
        </w:rPr>
        <w:t>.</w:t>
      </w:r>
    </w:p>
    <w:p w14:paraId="2147A513" w14:textId="0FEFD6D3" w:rsidR="006A54F7" w:rsidRDefault="00843B72" w:rsidP="00AA10D3">
      <w:pPr>
        <w:spacing w:after="200" w:line="276" w:lineRule="auto"/>
        <w:jc w:val="both"/>
        <w:rPr>
          <w:rFonts w:cs="Arial"/>
          <w:color w:val="auto"/>
          <w:szCs w:val="20"/>
        </w:rPr>
      </w:pPr>
      <w:r w:rsidRPr="003A65BE">
        <w:rPr>
          <w:rFonts w:cs="Arial"/>
          <w:color w:val="auto"/>
          <w:szCs w:val="20"/>
        </w:rPr>
        <w:t>L</w:t>
      </w:r>
      <w:r w:rsidR="00621C99" w:rsidRPr="003A65BE">
        <w:rPr>
          <w:rFonts w:cs="Arial"/>
          <w:color w:val="auto"/>
          <w:szCs w:val="20"/>
        </w:rPr>
        <w:t xml:space="preserve">a </w:t>
      </w:r>
      <w:r w:rsidR="00B41EC8" w:rsidRPr="003A65BE">
        <w:rPr>
          <w:rFonts w:cs="Arial"/>
          <w:color w:val="auto"/>
          <w:szCs w:val="20"/>
        </w:rPr>
        <w:t>e</w:t>
      </w:r>
      <w:r w:rsidR="00621C99" w:rsidRPr="003A65BE">
        <w:rPr>
          <w:rFonts w:cs="Arial"/>
          <w:color w:val="auto"/>
          <w:szCs w:val="20"/>
        </w:rPr>
        <w:t xml:space="preserve">ntidad </w:t>
      </w:r>
      <w:r w:rsidR="00303BE9" w:rsidRPr="003A65BE">
        <w:rPr>
          <w:rFonts w:cs="Arial"/>
          <w:color w:val="auto"/>
          <w:szCs w:val="20"/>
        </w:rPr>
        <w:t>inclu</w:t>
      </w:r>
      <w:r w:rsidR="003A65BE" w:rsidRPr="003A65BE">
        <w:rPr>
          <w:rFonts w:cs="Arial"/>
          <w:color w:val="auto"/>
          <w:szCs w:val="20"/>
        </w:rPr>
        <w:t>ye</w:t>
      </w:r>
      <w:r w:rsidR="00621C99" w:rsidRPr="003A65BE">
        <w:rPr>
          <w:rFonts w:cs="Arial"/>
          <w:color w:val="auto"/>
          <w:szCs w:val="20"/>
        </w:rPr>
        <w:t xml:space="preserve"> el</w:t>
      </w:r>
      <w:r w:rsidR="00B41EC8" w:rsidRPr="003A65BE">
        <w:rPr>
          <w:rFonts w:cs="Arial"/>
          <w:color w:val="auto"/>
          <w:szCs w:val="20"/>
        </w:rPr>
        <w:t xml:space="preserve"> Formulario 1 – Formulario de Presupuesto Oficial</w:t>
      </w:r>
      <w:r w:rsidR="00621C99" w:rsidRPr="003A65BE">
        <w:rPr>
          <w:rFonts w:cs="Arial"/>
          <w:color w:val="auto"/>
          <w:szCs w:val="20"/>
        </w:rPr>
        <w:t xml:space="preserve"> </w:t>
      </w:r>
      <w:r w:rsidR="00C01E11" w:rsidRPr="003A65BE">
        <w:rPr>
          <w:rFonts w:cs="Arial"/>
          <w:color w:val="auto"/>
          <w:szCs w:val="20"/>
        </w:rPr>
        <w:t xml:space="preserve">y la oferta económica </w:t>
      </w:r>
      <w:r w:rsidR="00621C99" w:rsidRPr="003A65BE">
        <w:rPr>
          <w:rFonts w:cs="Arial"/>
          <w:color w:val="auto"/>
          <w:szCs w:val="20"/>
        </w:rPr>
        <w:t>en formato Excel</w:t>
      </w:r>
      <w:r w:rsidR="00103CDE" w:rsidRPr="003A65BE">
        <w:rPr>
          <w:rFonts w:cs="Arial"/>
          <w:color w:val="auto"/>
          <w:szCs w:val="20"/>
        </w:rPr>
        <w:t>]</w:t>
      </w:r>
      <w:r w:rsidR="00621C99" w:rsidRPr="005063B2">
        <w:rPr>
          <w:rFonts w:cs="Arial"/>
          <w:color w:val="auto"/>
          <w:szCs w:val="20"/>
        </w:rPr>
        <w:t xml:space="preserve"> </w:t>
      </w:r>
    </w:p>
    <w:tbl>
      <w:tblPr>
        <w:tblW w:w="5000" w:type="pct"/>
        <w:tblLayout w:type="fixed"/>
        <w:tblCellMar>
          <w:left w:w="70" w:type="dxa"/>
          <w:right w:w="70" w:type="dxa"/>
        </w:tblCellMar>
        <w:tblLook w:val="04A0" w:firstRow="1" w:lastRow="0" w:firstColumn="1" w:lastColumn="0" w:noHBand="0" w:noVBand="1"/>
      </w:tblPr>
      <w:tblGrid>
        <w:gridCol w:w="164"/>
        <w:gridCol w:w="166"/>
        <w:gridCol w:w="445"/>
        <w:gridCol w:w="910"/>
        <w:gridCol w:w="295"/>
        <w:gridCol w:w="285"/>
        <w:gridCol w:w="2554"/>
        <w:gridCol w:w="424"/>
        <w:gridCol w:w="711"/>
        <w:gridCol w:w="1278"/>
        <w:gridCol w:w="1280"/>
        <w:gridCol w:w="166"/>
        <w:gridCol w:w="160"/>
      </w:tblGrid>
      <w:tr w:rsidR="003A65BE" w:rsidRPr="003A65BE" w14:paraId="08583180" w14:textId="77777777" w:rsidTr="003A65BE">
        <w:trPr>
          <w:trHeight w:val="345"/>
        </w:trPr>
        <w:tc>
          <w:tcPr>
            <w:tcW w:w="93" w:type="pct"/>
            <w:tcBorders>
              <w:top w:val="nil"/>
              <w:left w:val="nil"/>
              <w:bottom w:val="nil"/>
              <w:right w:val="nil"/>
            </w:tcBorders>
            <w:shd w:val="clear" w:color="auto" w:fill="auto"/>
            <w:noWrap/>
            <w:vAlign w:val="bottom"/>
            <w:hideMark/>
          </w:tcPr>
          <w:p w14:paraId="2F4BA20C" w14:textId="77777777" w:rsidR="003A65BE" w:rsidRPr="003A65BE" w:rsidRDefault="003A65BE" w:rsidP="003A65BE"/>
        </w:tc>
        <w:tc>
          <w:tcPr>
            <w:tcW w:w="94" w:type="pct"/>
            <w:tcBorders>
              <w:top w:val="nil"/>
              <w:left w:val="nil"/>
              <w:bottom w:val="nil"/>
              <w:right w:val="nil"/>
            </w:tcBorders>
            <w:shd w:val="clear" w:color="auto" w:fill="auto"/>
            <w:noWrap/>
            <w:vAlign w:val="bottom"/>
            <w:hideMark/>
          </w:tcPr>
          <w:p w14:paraId="03946454" w14:textId="77777777" w:rsidR="003A65BE" w:rsidRPr="003A65BE" w:rsidRDefault="003A65BE" w:rsidP="003A65BE"/>
        </w:tc>
        <w:tc>
          <w:tcPr>
            <w:tcW w:w="252" w:type="pct"/>
            <w:tcBorders>
              <w:top w:val="nil"/>
              <w:left w:val="nil"/>
              <w:bottom w:val="nil"/>
              <w:right w:val="nil"/>
            </w:tcBorders>
            <w:shd w:val="clear" w:color="auto" w:fill="auto"/>
            <w:noWrap/>
            <w:vAlign w:val="bottom"/>
            <w:hideMark/>
          </w:tcPr>
          <w:p w14:paraId="6ED9A64E" w14:textId="77777777" w:rsidR="003A65BE" w:rsidRPr="003A65BE" w:rsidRDefault="003A65BE" w:rsidP="003A65BE"/>
        </w:tc>
        <w:tc>
          <w:tcPr>
            <w:tcW w:w="515" w:type="pct"/>
            <w:tcBorders>
              <w:top w:val="nil"/>
              <w:left w:val="nil"/>
              <w:bottom w:val="nil"/>
              <w:right w:val="nil"/>
            </w:tcBorders>
            <w:shd w:val="clear" w:color="auto" w:fill="auto"/>
            <w:noWrap/>
            <w:vAlign w:val="bottom"/>
            <w:hideMark/>
          </w:tcPr>
          <w:p w14:paraId="2ECDFC97" w14:textId="77777777" w:rsidR="003A65BE" w:rsidRPr="003A65BE" w:rsidRDefault="003A65BE" w:rsidP="003A65BE"/>
        </w:tc>
        <w:tc>
          <w:tcPr>
            <w:tcW w:w="167" w:type="pct"/>
            <w:tcBorders>
              <w:top w:val="nil"/>
              <w:left w:val="nil"/>
              <w:bottom w:val="nil"/>
              <w:right w:val="nil"/>
            </w:tcBorders>
            <w:shd w:val="clear" w:color="auto" w:fill="auto"/>
            <w:noWrap/>
            <w:vAlign w:val="bottom"/>
            <w:hideMark/>
          </w:tcPr>
          <w:p w14:paraId="2F60093E" w14:textId="77777777" w:rsidR="003A65BE" w:rsidRPr="003A65BE" w:rsidRDefault="003A65BE" w:rsidP="003A65BE"/>
        </w:tc>
        <w:tc>
          <w:tcPr>
            <w:tcW w:w="161" w:type="pct"/>
            <w:tcBorders>
              <w:top w:val="nil"/>
              <w:left w:val="nil"/>
              <w:bottom w:val="nil"/>
              <w:right w:val="nil"/>
            </w:tcBorders>
            <w:shd w:val="clear" w:color="auto" w:fill="auto"/>
            <w:noWrap/>
            <w:vAlign w:val="bottom"/>
            <w:hideMark/>
          </w:tcPr>
          <w:p w14:paraId="124F67F1" w14:textId="77777777" w:rsidR="003A65BE" w:rsidRPr="003A65BE" w:rsidRDefault="003A65BE" w:rsidP="003A65BE"/>
        </w:tc>
        <w:tc>
          <w:tcPr>
            <w:tcW w:w="1445" w:type="pct"/>
            <w:tcBorders>
              <w:top w:val="nil"/>
              <w:left w:val="nil"/>
              <w:bottom w:val="nil"/>
              <w:right w:val="nil"/>
            </w:tcBorders>
            <w:shd w:val="clear" w:color="auto" w:fill="auto"/>
            <w:noWrap/>
            <w:vAlign w:val="bottom"/>
            <w:hideMark/>
          </w:tcPr>
          <w:p w14:paraId="0B5348EB" w14:textId="77777777" w:rsidR="003A65BE" w:rsidRPr="003A65BE" w:rsidRDefault="003A65BE" w:rsidP="003A65BE"/>
        </w:tc>
        <w:tc>
          <w:tcPr>
            <w:tcW w:w="240" w:type="pct"/>
            <w:tcBorders>
              <w:top w:val="nil"/>
              <w:left w:val="nil"/>
              <w:bottom w:val="nil"/>
              <w:right w:val="nil"/>
            </w:tcBorders>
            <w:shd w:val="clear" w:color="auto" w:fill="auto"/>
            <w:noWrap/>
            <w:vAlign w:val="bottom"/>
            <w:hideMark/>
          </w:tcPr>
          <w:p w14:paraId="152113F9" w14:textId="77777777" w:rsidR="003A65BE" w:rsidRPr="003A65BE" w:rsidRDefault="003A65BE" w:rsidP="003A65BE"/>
        </w:tc>
        <w:tc>
          <w:tcPr>
            <w:tcW w:w="402" w:type="pct"/>
            <w:tcBorders>
              <w:top w:val="nil"/>
              <w:left w:val="nil"/>
              <w:bottom w:val="nil"/>
              <w:right w:val="nil"/>
            </w:tcBorders>
            <w:shd w:val="clear" w:color="auto" w:fill="auto"/>
            <w:noWrap/>
            <w:vAlign w:val="bottom"/>
            <w:hideMark/>
          </w:tcPr>
          <w:p w14:paraId="3107FE91" w14:textId="77777777" w:rsidR="003A65BE" w:rsidRPr="003A65BE" w:rsidRDefault="003A65BE" w:rsidP="003A65BE"/>
        </w:tc>
        <w:tc>
          <w:tcPr>
            <w:tcW w:w="723" w:type="pct"/>
            <w:tcBorders>
              <w:top w:val="nil"/>
              <w:left w:val="nil"/>
              <w:bottom w:val="nil"/>
              <w:right w:val="nil"/>
            </w:tcBorders>
            <w:shd w:val="clear" w:color="auto" w:fill="auto"/>
            <w:noWrap/>
            <w:vAlign w:val="bottom"/>
            <w:hideMark/>
          </w:tcPr>
          <w:p w14:paraId="1ABDC29E" w14:textId="77777777" w:rsidR="003A65BE" w:rsidRPr="003A65BE" w:rsidRDefault="003A65BE" w:rsidP="003A65BE"/>
        </w:tc>
        <w:tc>
          <w:tcPr>
            <w:tcW w:w="724" w:type="pct"/>
            <w:tcBorders>
              <w:top w:val="nil"/>
              <w:left w:val="nil"/>
              <w:bottom w:val="nil"/>
              <w:right w:val="nil"/>
            </w:tcBorders>
            <w:shd w:val="clear" w:color="auto" w:fill="auto"/>
            <w:noWrap/>
            <w:vAlign w:val="bottom"/>
            <w:hideMark/>
          </w:tcPr>
          <w:p w14:paraId="7CDFD4E0" w14:textId="77777777" w:rsidR="003A65BE" w:rsidRPr="003A65BE" w:rsidRDefault="003A65BE" w:rsidP="003A65BE"/>
        </w:tc>
        <w:tc>
          <w:tcPr>
            <w:tcW w:w="94" w:type="pct"/>
            <w:tcBorders>
              <w:top w:val="nil"/>
              <w:left w:val="nil"/>
              <w:bottom w:val="nil"/>
              <w:right w:val="nil"/>
            </w:tcBorders>
            <w:shd w:val="clear" w:color="auto" w:fill="auto"/>
            <w:noWrap/>
            <w:vAlign w:val="bottom"/>
            <w:hideMark/>
          </w:tcPr>
          <w:p w14:paraId="31F69F65" w14:textId="77777777" w:rsidR="003A65BE" w:rsidRPr="003A65BE" w:rsidRDefault="003A65BE" w:rsidP="003A65BE"/>
        </w:tc>
        <w:tc>
          <w:tcPr>
            <w:tcW w:w="91" w:type="pct"/>
            <w:tcBorders>
              <w:top w:val="nil"/>
              <w:left w:val="nil"/>
              <w:bottom w:val="nil"/>
              <w:right w:val="nil"/>
            </w:tcBorders>
            <w:shd w:val="clear" w:color="auto" w:fill="auto"/>
            <w:noWrap/>
            <w:vAlign w:val="bottom"/>
            <w:hideMark/>
          </w:tcPr>
          <w:p w14:paraId="5D4DAFA5" w14:textId="77777777" w:rsidR="003A65BE" w:rsidRPr="003A65BE" w:rsidRDefault="003A65BE" w:rsidP="003A65BE"/>
        </w:tc>
      </w:tr>
      <w:tr w:rsidR="003A65BE" w:rsidRPr="003A65BE" w14:paraId="7C22CA1C" w14:textId="77777777" w:rsidTr="003A65BE">
        <w:trPr>
          <w:trHeight w:val="345"/>
        </w:trPr>
        <w:tc>
          <w:tcPr>
            <w:tcW w:w="93" w:type="pct"/>
            <w:tcBorders>
              <w:top w:val="nil"/>
              <w:left w:val="nil"/>
              <w:bottom w:val="nil"/>
              <w:right w:val="nil"/>
            </w:tcBorders>
            <w:shd w:val="clear" w:color="auto" w:fill="auto"/>
            <w:noWrap/>
            <w:vAlign w:val="bottom"/>
            <w:hideMark/>
          </w:tcPr>
          <w:p w14:paraId="3A6FA5D6" w14:textId="77777777" w:rsidR="003A65BE" w:rsidRPr="003A65BE" w:rsidRDefault="003A65BE" w:rsidP="003A65BE"/>
        </w:tc>
        <w:tc>
          <w:tcPr>
            <w:tcW w:w="94" w:type="pct"/>
            <w:tcBorders>
              <w:top w:val="double" w:sz="6" w:space="0" w:color="auto"/>
              <w:left w:val="double" w:sz="6" w:space="0" w:color="auto"/>
              <w:bottom w:val="nil"/>
              <w:right w:val="nil"/>
            </w:tcBorders>
            <w:shd w:val="clear" w:color="auto" w:fill="auto"/>
            <w:noWrap/>
            <w:vAlign w:val="bottom"/>
            <w:hideMark/>
          </w:tcPr>
          <w:p w14:paraId="6839CE45" w14:textId="77777777" w:rsidR="003A65BE" w:rsidRPr="003A65BE" w:rsidRDefault="003A65BE" w:rsidP="003A65BE">
            <w:r w:rsidRPr="003A65BE">
              <w:t> </w:t>
            </w:r>
          </w:p>
        </w:tc>
        <w:tc>
          <w:tcPr>
            <w:tcW w:w="252" w:type="pct"/>
            <w:tcBorders>
              <w:top w:val="double" w:sz="6" w:space="0" w:color="auto"/>
              <w:left w:val="nil"/>
              <w:bottom w:val="nil"/>
              <w:right w:val="nil"/>
            </w:tcBorders>
            <w:shd w:val="clear" w:color="auto" w:fill="auto"/>
            <w:noWrap/>
            <w:vAlign w:val="bottom"/>
            <w:hideMark/>
          </w:tcPr>
          <w:p w14:paraId="0CAB0A81" w14:textId="77777777" w:rsidR="003A65BE" w:rsidRPr="003A65BE" w:rsidRDefault="003A65BE" w:rsidP="003A65BE">
            <w:r w:rsidRPr="003A65BE">
              <w:t> </w:t>
            </w:r>
          </w:p>
        </w:tc>
        <w:tc>
          <w:tcPr>
            <w:tcW w:w="515" w:type="pct"/>
            <w:tcBorders>
              <w:top w:val="double" w:sz="6" w:space="0" w:color="auto"/>
              <w:left w:val="nil"/>
              <w:bottom w:val="nil"/>
              <w:right w:val="nil"/>
            </w:tcBorders>
            <w:shd w:val="clear" w:color="auto" w:fill="auto"/>
            <w:noWrap/>
            <w:vAlign w:val="bottom"/>
            <w:hideMark/>
          </w:tcPr>
          <w:p w14:paraId="18BEBDC0" w14:textId="77777777" w:rsidR="003A65BE" w:rsidRPr="003A65BE" w:rsidRDefault="003A65BE" w:rsidP="003A65BE">
            <w:r w:rsidRPr="003A65BE">
              <w:t> </w:t>
            </w:r>
          </w:p>
        </w:tc>
        <w:tc>
          <w:tcPr>
            <w:tcW w:w="167" w:type="pct"/>
            <w:tcBorders>
              <w:top w:val="double" w:sz="6" w:space="0" w:color="auto"/>
              <w:left w:val="nil"/>
              <w:bottom w:val="nil"/>
              <w:right w:val="nil"/>
            </w:tcBorders>
            <w:shd w:val="clear" w:color="auto" w:fill="auto"/>
            <w:noWrap/>
            <w:vAlign w:val="bottom"/>
            <w:hideMark/>
          </w:tcPr>
          <w:p w14:paraId="68821BC8" w14:textId="77777777" w:rsidR="003A65BE" w:rsidRPr="003A65BE" w:rsidRDefault="003A65BE" w:rsidP="003A65BE">
            <w:r w:rsidRPr="003A65BE">
              <w:t> </w:t>
            </w:r>
          </w:p>
        </w:tc>
        <w:tc>
          <w:tcPr>
            <w:tcW w:w="161" w:type="pct"/>
            <w:tcBorders>
              <w:top w:val="double" w:sz="6" w:space="0" w:color="auto"/>
              <w:left w:val="nil"/>
              <w:bottom w:val="nil"/>
              <w:right w:val="nil"/>
            </w:tcBorders>
            <w:shd w:val="clear" w:color="auto" w:fill="auto"/>
            <w:noWrap/>
            <w:vAlign w:val="bottom"/>
            <w:hideMark/>
          </w:tcPr>
          <w:p w14:paraId="6270A7DD" w14:textId="77777777" w:rsidR="003A65BE" w:rsidRPr="003A65BE" w:rsidRDefault="003A65BE" w:rsidP="003A65BE">
            <w:r w:rsidRPr="003A65BE">
              <w:t> </w:t>
            </w:r>
          </w:p>
        </w:tc>
        <w:tc>
          <w:tcPr>
            <w:tcW w:w="1445" w:type="pct"/>
            <w:tcBorders>
              <w:top w:val="double" w:sz="6" w:space="0" w:color="auto"/>
              <w:left w:val="nil"/>
              <w:bottom w:val="nil"/>
              <w:right w:val="nil"/>
            </w:tcBorders>
            <w:shd w:val="clear" w:color="auto" w:fill="auto"/>
            <w:noWrap/>
            <w:vAlign w:val="bottom"/>
            <w:hideMark/>
          </w:tcPr>
          <w:p w14:paraId="16E4ABD2" w14:textId="77777777" w:rsidR="003A65BE" w:rsidRPr="003A65BE" w:rsidRDefault="003A65BE" w:rsidP="003A65BE">
            <w:r w:rsidRPr="003A65BE">
              <w:t> </w:t>
            </w:r>
          </w:p>
        </w:tc>
        <w:tc>
          <w:tcPr>
            <w:tcW w:w="240" w:type="pct"/>
            <w:tcBorders>
              <w:top w:val="double" w:sz="6" w:space="0" w:color="auto"/>
              <w:left w:val="nil"/>
              <w:bottom w:val="nil"/>
              <w:right w:val="nil"/>
            </w:tcBorders>
            <w:shd w:val="clear" w:color="auto" w:fill="auto"/>
            <w:noWrap/>
            <w:vAlign w:val="bottom"/>
            <w:hideMark/>
          </w:tcPr>
          <w:p w14:paraId="5DA0454B" w14:textId="77777777" w:rsidR="003A65BE" w:rsidRPr="003A65BE" w:rsidRDefault="003A65BE" w:rsidP="003A65BE">
            <w:r w:rsidRPr="003A65BE">
              <w:t> </w:t>
            </w:r>
          </w:p>
        </w:tc>
        <w:tc>
          <w:tcPr>
            <w:tcW w:w="402" w:type="pct"/>
            <w:tcBorders>
              <w:top w:val="double" w:sz="6" w:space="0" w:color="auto"/>
              <w:left w:val="nil"/>
              <w:bottom w:val="nil"/>
              <w:right w:val="nil"/>
            </w:tcBorders>
            <w:shd w:val="clear" w:color="auto" w:fill="auto"/>
            <w:noWrap/>
            <w:vAlign w:val="bottom"/>
            <w:hideMark/>
          </w:tcPr>
          <w:p w14:paraId="688F3C50" w14:textId="77777777" w:rsidR="003A65BE" w:rsidRPr="003A65BE" w:rsidRDefault="003A65BE" w:rsidP="003A65BE">
            <w:r w:rsidRPr="003A65BE">
              <w:t> </w:t>
            </w:r>
          </w:p>
        </w:tc>
        <w:tc>
          <w:tcPr>
            <w:tcW w:w="723" w:type="pct"/>
            <w:tcBorders>
              <w:top w:val="double" w:sz="6" w:space="0" w:color="auto"/>
              <w:left w:val="nil"/>
              <w:bottom w:val="nil"/>
              <w:right w:val="nil"/>
            </w:tcBorders>
            <w:shd w:val="clear" w:color="auto" w:fill="auto"/>
            <w:noWrap/>
            <w:vAlign w:val="bottom"/>
            <w:hideMark/>
          </w:tcPr>
          <w:p w14:paraId="5A09C2BF" w14:textId="77777777" w:rsidR="003A65BE" w:rsidRPr="003A65BE" w:rsidRDefault="003A65BE" w:rsidP="003A65BE">
            <w:r w:rsidRPr="003A65BE">
              <w:t> </w:t>
            </w:r>
          </w:p>
        </w:tc>
        <w:tc>
          <w:tcPr>
            <w:tcW w:w="724" w:type="pct"/>
            <w:tcBorders>
              <w:top w:val="double" w:sz="6" w:space="0" w:color="auto"/>
              <w:left w:val="nil"/>
              <w:bottom w:val="nil"/>
              <w:right w:val="nil"/>
            </w:tcBorders>
            <w:shd w:val="clear" w:color="auto" w:fill="auto"/>
            <w:noWrap/>
            <w:vAlign w:val="bottom"/>
            <w:hideMark/>
          </w:tcPr>
          <w:p w14:paraId="4380F2A0" w14:textId="77777777" w:rsidR="003A65BE" w:rsidRPr="003A65BE" w:rsidRDefault="003A65BE" w:rsidP="003A65BE">
            <w:r w:rsidRPr="003A65BE">
              <w:t> </w:t>
            </w:r>
          </w:p>
        </w:tc>
        <w:tc>
          <w:tcPr>
            <w:tcW w:w="94" w:type="pct"/>
            <w:tcBorders>
              <w:top w:val="double" w:sz="6" w:space="0" w:color="auto"/>
              <w:left w:val="nil"/>
              <w:bottom w:val="nil"/>
              <w:right w:val="double" w:sz="6" w:space="0" w:color="auto"/>
            </w:tcBorders>
            <w:shd w:val="clear" w:color="auto" w:fill="auto"/>
            <w:noWrap/>
            <w:vAlign w:val="bottom"/>
            <w:hideMark/>
          </w:tcPr>
          <w:p w14:paraId="44E8CAC7"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31B8084A" w14:textId="77777777" w:rsidR="003A65BE" w:rsidRPr="003A65BE" w:rsidRDefault="003A65BE" w:rsidP="003A65BE"/>
        </w:tc>
      </w:tr>
      <w:tr w:rsidR="003A65BE" w:rsidRPr="003A65BE" w14:paraId="26C66CB4" w14:textId="77777777" w:rsidTr="003A65BE">
        <w:trPr>
          <w:trHeight w:val="600"/>
        </w:trPr>
        <w:tc>
          <w:tcPr>
            <w:tcW w:w="93" w:type="pct"/>
            <w:tcBorders>
              <w:top w:val="nil"/>
              <w:left w:val="nil"/>
              <w:bottom w:val="nil"/>
              <w:right w:val="nil"/>
            </w:tcBorders>
            <w:shd w:val="clear" w:color="auto" w:fill="auto"/>
            <w:noWrap/>
            <w:vAlign w:val="bottom"/>
            <w:hideMark/>
          </w:tcPr>
          <w:p w14:paraId="5DB07C19"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5695A286" w14:textId="77777777" w:rsidR="003A65BE" w:rsidRPr="003A65BE" w:rsidRDefault="003A65BE" w:rsidP="003A65BE">
            <w:r w:rsidRPr="003A65BE">
              <w:t> </w:t>
            </w:r>
          </w:p>
        </w:tc>
        <w:tc>
          <w:tcPr>
            <w:tcW w:w="1095" w:type="pct"/>
            <w:gridSpan w:val="4"/>
            <w:tcBorders>
              <w:top w:val="dashed" w:sz="4" w:space="0" w:color="auto"/>
              <w:left w:val="dashed" w:sz="4" w:space="0" w:color="auto"/>
              <w:bottom w:val="dashed" w:sz="4" w:space="0" w:color="auto"/>
              <w:right w:val="dashed" w:sz="4" w:space="0" w:color="auto"/>
            </w:tcBorders>
            <w:shd w:val="clear" w:color="auto" w:fill="auto"/>
            <w:vAlign w:val="bottom"/>
            <w:hideMark/>
          </w:tcPr>
          <w:p w14:paraId="4588C78B" w14:textId="77777777" w:rsidR="003A65BE" w:rsidRPr="003A65BE" w:rsidRDefault="003A65BE" w:rsidP="003A65BE">
            <w:r w:rsidRPr="003A65BE">
              <w:t xml:space="preserve">Formulario 1 - Propuesta </w:t>
            </w:r>
            <w:proofErr w:type="gramStart"/>
            <w:r w:rsidRPr="003A65BE">
              <w:t>económica  -</w:t>
            </w:r>
            <w:proofErr w:type="gramEnd"/>
            <w:r w:rsidRPr="003A65BE">
              <w:t xml:space="preserve"> Documento tipo de licitación de obra pública de agua potable y saneamiento básico</w:t>
            </w:r>
          </w:p>
        </w:tc>
        <w:tc>
          <w:tcPr>
            <w:tcW w:w="1445" w:type="pct"/>
            <w:tcBorders>
              <w:top w:val="nil"/>
              <w:left w:val="nil"/>
              <w:bottom w:val="nil"/>
              <w:right w:val="nil"/>
            </w:tcBorders>
            <w:shd w:val="clear" w:color="auto" w:fill="auto"/>
            <w:noWrap/>
            <w:vAlign w:val="bottom"/>
            <w:hideMark/>
          </w:tcPr>
          <w:p w14:paraId="2B5C09AC" w14:textId="77777777" w:rsidR="003A65BE" w:rsidRPr="003A65BE" w:rsidRDefault="003A65BE" w:rsidP="003A65BE"/>
        </w:tc>
        <w:tc>
          <w:tcPr>
            <w:tcW w:w="240" w:type="pct"/>
            <w:tcBorders>
              <w:top w:val="nil"/>
              <w:left w:val="nil"/>
              <w:bottom w:val="nil"/>
              <w:right w:val="nil"/>
            </w:tcBorders>
            <w:shd w:val="clear" w:color="auto" w:fill="auto"/>
            <w:noWrap/>
            <w:vAlign w:val="bottom"/>
            <w:hideMark/>
          </w:tcPr>
          <w:p w14:paraId="04EBCDBA" w14:textId="77777777" w:rsidR="003A65BE" w:rsidRPr="003A65BE" w:rsidRDefault="003A65BE" w:rsidP="003A65BE"/>
        </w:tc>
        <w:tc>
          <w:tcPr>
            <w:tcW w:w="402" w:type="pct"/>
            <w:tcBorders>
              <w:top w:val="nil"/>
              <w:left w:val="nil"/>
              <w:bottom w:val="nil"/>
              <w:right w:val="nil"/>
            </w:tcBorders>
            <w:shd w:val="clear" w:color="auto" w:fill="auto"/>
            <w:noWrap/>
            <w:vAlign w:val="bottom"/>
            <w:hideMark/>
          </w:tcPr>
          <w:p w14:paraId="653FFB8F" w14:textId="77777777" w:rsidR="003A65BE" w:rsidRPr="003A65BE" w:rsidRDefault="003A65BE" w:rsidP="003A65BE"/>
        </w:tc>
        <w:tc>
          <w:tcPr>
            <w:tcW w:w="723" w:type="pct"/>
            <w:tcBorders>
              <w:top w:val="nil"/>
              <w:left w:val="nil"/>
              <w:bottom w:val="nil"/>
              <w:right w:val="nil"/>
            </w:tcBorders>
            <w:shd w:val="clear" w:color="auto" w:fill="auto"/>
            <w:noWrap/>
            <w:vAlign w:val="bottom"/>
            <w:hideMark/>
          </w:tcPr>
          <w:p w14:paraId="62A2967B" w14:textId="77777777" w:rsidR="003A65BE" w:rsidRPr="003A65BE" w:rsidRDefault="003A65BE" w:rsidP="003A65BE"/>
        </w:tc>
        <w:tc>
          <w:tcPr>
            <w:tcW w:w="724" w:type="pct"/>
            <w:tcBorders>
              <w:top w:val="nil"/>
              <w:left w:val="nil"/>
              <w:bottom w:val="nil"/>
              <w:right w:val="nil"/>
            </w:tcBorders>
            <w:shd w:val="clear" w:color="auto" w:fill="auto"/>
            <w:noWrap/>
            <w:vAlign w:val="bottom"/>
            <w:hideMark/>
          </w:tcPr>
          <w:p w14:paraId="1273DE5A" w14:textId="77777777" w:rsidR="003A65BE" w:rsidRPr="003A65BE" w:rsidRDefault="003A65BE" w:rsidP="003A65BE"/>
        </w:tc>
        <w:tc>
          <w:tcPr>
            <w:tcW w:w="94" w:type="pct"/>
            <w:tcBorders>
              <w:top w:val="nil"/>
              <w:left w:val="nil"/>
              <w:bottom w:val="nil"/>
              <w:right w:val="double" w:sz="6" w:space="0" w:color="auto"/>
            </w:tcBorders>
            <w:shd w:val="clear" w:color="auto" w:fill="auto"/>
            <w:noWrap/>
            <w:vAlign w:val="bottom"/>
            <w:hideMark/>
          </w:tcPr>
          <w:p w14:paraId="0225EB3B"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03BDE352" w14:textId="77777777" w:rsidR="003A65BE" w:rsidRPr="003A65BE" w:rsidRDefault="003A65BE" w:rsidP="003A65BE"/>
        </w:tc>
      </w:tr>
      <w:tr w:rsidR="003A65BE" w:rsidRPr="003A65BE" w14:paraId="41E6C625" w14:textId="77777777" w:rsidTr="003A65BE">
        <w:trPr>
          <w:trHeight w:val="330"/>
        </w:trPr>
        <w:tc>
          <w:tcPr>
            <w:tcW w:w="93" w:type="pct"/>
            <w:tcBorders>
              <w:top w:val="nil"/>
              <w:left w:val="nil"/>
              <w:bottom w:val="nil"/>
              <w:right w:val="nil"/>
            </w:tcBorders>
            <w:shd w:val="clear" w:color="auto" w:fill="auto"/>
            <w:noWrap/>
            <w:vAlign w:val="bottom"/>
            <w:hideMark/>
          </w:tcPr>
          <w:p w14:paraId="2544EA6F"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5FE25FA1" w14:textId="77777777" w:rsidR="003A65BE" w:rsidRPr="003A65BE" w:rsidRDefault="003A65BE" w:rsidP="003A65BE">
            <w:r w:rsidRPr="003A65BE">
              <w:t> </w:t>
            </w:r>
          </w:p>
        </w:tc>
        <w:tc>
          <w:tcPr>
            <w:tcW w:w="252" w:type="pct"/>
            <w:tcBorders>
              <w:top w:val="nil"/>
              <w:left w:val="dotted" w:sz="4" w:space="0" w:color="auto"/>
              <w:bottom w:val="dotted" w:sz="4" w:space="0" w:color="auto"/>
              <w:right w:val="dotted" w:sz="4" w:space="0" w:color="auto"/>
            </w:tcBorders>
            <w:shd w:val="clear" w:color="auto" w:fill="auto"/>
            <w:noWrap/>
            <w:vAlign w:val="center"/>
            <w:hideMark/>
          </w:tcPr>
          <w:p w14:paraId="0A7B87A2" w14:textId="77777777" w:rsidR="003A65BE" w:rsidRPr="003A65BE" w:rsidRDefault="003A65BE" w:rsidP="003A65BE">
            <w:r w:rsidRPr="003A65BE">
              <w:t>Código</w:t>
            </w:r>
          </w:p>
        </w:tc>
        <w:tc>
          <w:tcPr>
            <w:tcW w:w="515" w:type="pct"/>
            <w:tcBorders>
              <w:top w:val="nil"/>
              <w:left w:val="nil"/>
              <w:bottom w:val="dotted" w:sz="4" w:space="0" w:color="auto"/>
              <w:right w:val="dotted" w:sz="4" w:space="0" w:color="auto"/>
            </w:tcBorders>
            <w:shd w:val="clear" w:color="auto" w:fill="auto"/>
            <w:noWrap/>
            <w:vAlign w:val="center"/>
            <w:hideMark/>
          </w:tcPr>
          <w:p w14:paraId="400F0F71" w14:textId="77777777" w:rsidR="003A65BE" w:rsidRPr="003A65BE" w:rsidRDefault="003A65BE" w:rsidP="003A65BE">
            <w:r w:rsidRPr="003A65BE">
              <w:t>CCE-EICP-FM-47</w:t>
            </w:r>
          </w:p>
        </w:tc>
        <w:tc>
          <w:tcPr>
            <w:tcW w:w="167" w:type="pct"/>
            <w:tcBorders>
              <w:top w:val="nil"/>
              <w:left w:val="nil"/>
              <w:bottom w:val="dotted" w:sz="4" w:space="0" w:color="auto"/>
              <w:right w:val="dotted" w:sz="4" w:space="0" w:color="auto"/>
            </w:tcBorders>
            <w:shd w:val="clear" w:color="auto" w:fill="auto"/>
            <w:noWrap/>
            <w:vAlign w:val="center"/>
            <w:hideMark/>
          </w:tcPr>
          <w:p w14:paraId="1CD047BB" w14:textId="77777777" w:rsidR="003A65BE" w:rsidRPr="003A65BE" w:rsidRDefault="003A65BE" w:rsidP="003A65BE">
            <w:r w:rsidRPr="003A65BE">
              <w:t>Versión</w:t>
            </w:r>
          </w:p>
        </w:tc>
        <w:tc>
          <w:tcPr>
            <w:tcW w:w="161" w:type="pct"/>
            <w:tcBorders>
              <w:top w:val="nil"/>
              <w:left w:val="nil"/>
              <w:bottom w:val="dotted" w:sz="4" w:space="0" w:color="auto"/>
              <w:right w:val="dotted" w:sz="4" w:space="0" w:color="auto"/>
            </w:tcBorders>
            <w:shd w:val="clear" w:color="auto" w:fill="auto"/>
            <w:noWrap/>
            <w:vAlign w:val="center"/>
            <w:hideMark/>
          </w:tcPr>
          <w:p w14:paraId="7D5C9710" w14:textId="77777777" w:rsidR="003A65BE" w:rsidRPr="003A65BE" w:rsidRDefault="003A65BE" w:rsidP="003A65BE">
            <w:r w:rsidRPr="003A65BE">
              <w:t>1</w:t>
            </w:r>
          </w:p>
        </w:tc>
        <w:tc>
          <w:tcPr>
            <w:tcW w:w="1445" w:type="pct"/>
            <w:tcBorders>
              <w:top w:val="nil"/>
              <w:left w:val="nil"/>
              <w:bottom w:val="nil"/>
              <w:right w:val="nil"/>
            </w:tcBorders>
            <w:shd w:val="clear" w:color="auto" w:fill="auto"/>
            <w:noWrap/>
            <w:vAlign w:val="bottom"/>
            <w:hideMark/>
          </w:tcPr>
          <w:p w14:paraId="641C419D" w14:textId="77777777" w:rsidR="003A65BE" w:rsidRPr="003A65BE" w:rsidRDefault="003A65BE" w:rsidP="003A65BE"/>
        </w:tc>
        <w:tc>
          <w:tcPr>
            <w:tcW w:w="240" w:type="pct"/>
            <w:tcBorders>
              <w:top w:val="nil"/>
              <w:left w:val="nil"/>
              <w:bottom w:val="nil"/>
              <w:right w:val="nil"/>
            </w:tcBorders>
            <w:shd w:val="clear" w:color="auto" w:fill="auto"/>
            <w:noWrap/>
            <w:vAlign w:val="bottom"/>
            <w:hideMark/>
          </w:tcPr>
          <w:p w14:paraId="2B0E072B" w14:textId="77777777" w:rsidR="003A65BE" w:rsidRPr="003A65BE" w:rsidRDefault="003A65BE" w:rsidP="003A65BE"/>
        </w:tc>
        <w:tc>
          <w:tcPr>
            <w:tcW w:w="402" w:type="pct"/>
            <w:tcBorders>
              <w:top w:val="nil"/>
              <w:left w:val="nil"/>
              <w:bottom w:val="nil"/>
              <w:right w:val="nil"/>
            </w:tcBorders>
            <w:shd w:val="clear" w:color="auto" w:fill="auto"/>
            <w:noWrap/>
            <w:vAlign w:val="bottom"/>
            <w:hideMark/>
          </w:tcPr>
          <w:p w14:paraId="5435BC02" w14:textId="77777777" w:rsidR="003A65BE" w:rsidRPr="003A65BE" w:rsidRDefault="003A65BE" w:rsidP="003A65BE"/>
        </w:tc>
        <w:tc>
          <w:tcPr>
            <w:tcW w:w="723" w:type="pct"/>
            <w:tcBorders>
              <w:top w:val="nil"/>
              <w:left w:val="nil"/>
              <w:bottom w:val="nil"/>
              <w:right w:val="nil"/>
            </w:tcBorders>
            <w:shd w:val="clear" w:color="auto" w:fill="auto"/>
            <w:noWrap/>
            <w:vAlign w:val="bottom"/>
            <w:hideMark/>
          </w:tcPr>
          <w:p w14:paraId="2C7A8C31" w14:textId="77777777" w:rsidR="003A65BE" w:rsidRPr="003A65BE" w:rsidRDefault="003A65BE" w:rsidP="003A65BE"/>
        </w:tc>
        <w:tc>
          <w:tcPr>
            <w:tcW w:w="724" w:type="pct"/>
            <w:tcBorders>
              <w:top w:val="nil"/>
              <w:left w:val="nil"/>
              <w:bottom w:val="nil"/>
              <w:right w:val="nil"/>
            </w:tcBorders>
            <w:shd w:val="clear" w:color="auto" w:fill="auto"/>
            <w:noWrap/>
            <w:vAlign w:val="bottom"/>
            <w:hideMark/>
          </w:tcPr>
          <w:p w14:paraId="74610A1E" w14:textId="77777777" w:rsidR="003A65BE" w:rsidRPr="003A65BE" w:rsidRDefault="003A65BE" w:rsidP="003A65BE"/>
        </w:tc>
        <w:tc>
          <w:tcPr>
            <w:tcW w:w="94" w:type="pct"/>
            <w:tcBorders>
              <w:top w:val="nil"/>
              <w:left w:val="nil"/>
              <w:bottom w:val="nil"/>
              <w:right w:val="double" w:sz="6" w:space="0" w:color="auto"/>
            </w:tcBorders>
            <w:shd w:val="clear" w:color="auto" w:fill="auto"/>
            <w:noWrap/>
            <w:vAlign w:val="bottom"/>
            <w:hideMark/>
          </w:tcPr>
          <w:p w14:paraId="49CE0454"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7F88E5DA" w14:textId="77777777" w:rsidR="003A65BE" w:rsidRPr="003A65BE" w:rsidRDefault="003A65BE" w:rsidP="003A65BE"/>
        </w:tc>
      </w:tr>
      <w:tr w:rsidR="003A65BE" w:rsidRPr="003A65BE" w14:paraId="409E5E63" w14:textId="77777777" w:rsidTr="003A65BE">
        <w:trPr>
          <w:trHeight w:val="330"/>
        </w:trPr>
        <w:tc>
          <w:tcPr>
            <w:tcW w:w="93" w:type="pct"/>
            <w:tcBorders>
              <w:top w:val="nil"/>
              <w:left w:val="nil"/>
              <w:bottom w:val="nil"/>
              <w:right w:val="nil"/>
            </w:tcBorders>
            <w:shd w:val="clear" w:color="auto" w:fill="auto"/>
            <w:noWrap/>
            <w:vAlign w:val="bottom"/>
            <w:hideMark/>
          </w:tcPr>
          <w:p w14:paraId="4D4C4D49"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033DCD2E" w14:textId="77777777" w:rsidR="003A65BE" w:rsidRPr="003A65BE" w:rsidRDefault="003A65BE" w:rsidP="003A65BE">
            <w:r w:rsidRPr="003A65BE">
              <w:t> </w:t>
            </w:r>
          </w:p>
        </w:tc>
        <w:tc>
          <w:tcPr>
            <w:tcW w:w="4628" w:type="pct"/>
            <w:gridSpan w:val="9"/>
            <w:tcBorders>
              <w:top w:val="nil"/>
              <w:left w:val="single" w:sz="8" w:space="0" w:color="auto"/>
              <w:bottom w:val="nil"/>
              <w:right w:val="single" w:sz="8" w:space="0" w:color="000000"/>
            </w:tcBorders>
            <w:shd w:val="clear" w:color="auto" w:fill="auto"/>
            <w:noWrap/>
            <w:hideMark/>
          </w:tcPr>
          <w:p w14:paraId="74F50126" w14:textId="77777777" w:rsidR="003A65BE" w:rsidRPr="003A65BE" w:rsidRDefault="003A65BE" w:rsidP="003A65BE">
            <w:r w:rsidRPr="003A65BE">
              <w:t>FORMULARIO 1</w:t>
            </w:r>
          </w:p>
        </w:tc>
        <w:tc>
          <w:tcPr>
            <w:tcW w:w="94" w:type="pct"/>
            <w:tcBorders>
              <w:top w:val="nil"/>
              <w:left w:val="nil"/>
              <w:bottom w:val="nil"/>
              <w:right w:val="double" w:sz="6" w:space="0" w:color="auto"/>
            </w:tcBorders>
            <w:shd w:val="clear" w:color="auto" w:fill="auto"/>
            <w:noWrap/>
            <w:vAlign w:val="bottom"/>
            <w:hideMark/>
          </w:tcPr>
          <w:p w14:paraId="763A0BC9"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2BE30E0A" w14:textId="77777777" w:rsidR="003A65BE" w:rsidRPr="003A65BE" w:rsidRDefault="003A65BE" w:rsidP="003A65BE"/>
        </w:tc>
      </w:tr>
      <w:tr w:rsidR="003A65BE" w:rsidRPr="003A65BE" w14:paraId="6D42F7B7" w14:textId="77777777" w:rsidTr="003A65BE">
        <w:trPr>
          <w:trHeight w:val="330"/>
        </w:trPr>
        <w:tc>
          <w:tcPr>
            <w:tcW w:w="93" w:type="pct"/>
            <w:tcBorders>
              <w:top w:val="nil"/>
              <w:left w:val="nil"/>
              <w:bottom w:val="nil"/>
              <w:right w:val="nil"/>
            </w:tcBorders>
            <w:shd w:val="clear" w:color="auto" w:fill="auto"/>
            <w:noWrap/>
            <w:vAlign w:val="bottom"/>
            <w:hideMark/>
          </w:tcPr>
          <w:p w14:paraId="1697E41E"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5C1718CE" w14:textId="77777777" w:rsidR="003A65BE" w:rsidRPr="003A65BE" w:rsidRDefault="003A65BE" w:rsidP="003A65BE">
            <w:r w:rsidRPr="003A65BE">
              <w:t> </w:t>
            </w:r>
          </w:p>
        </w:tc>
        <w:tc>
          <w:tcPr>
            <w:tcW w:w="4628" w:type="pct"/>
            <w:gridSpan w:val="9"/>
            <w:tcBorders>
              <w:top w:val="nil"/>
              <w:left w:val="single" w:sz="8" w:space="0" w:color="auto"/>
              <w:bottom w:val="nil"/>
              <w:right w:val="single" w:sz="8" w:space="0" w:color="000000"/>
            </w:tcBorders>
            <w:shd w:val="clear" w:color="auto" w:fill="auto"/>
            <w:noWrap/>
            <w:vAlign w:val="bottom"/>
            <w:hideMark/>
          </w:tcPr>
          <w:p w14:paraId="7D1F82BB" w14:textId="77777777" w:rsidR="003A65BE" w:rsidRPr="003A65BE" w:rsidRDefault="003A65BE" w:rsidP="003A65BE">
            <w:r w:rsidRPr="003A65BE">
              <w:t>PRESUPUESTO OFICIAL</w:t>
            </w:r>
          </w:p>
        </w:tc>
        <w:tc>
          <w:tcPr>
            <w:tcW w:w="94" w:type="pct"/>
            <w:tcBorders>
              <w:top w:val="nil"/>
              <w:left w:val="nil"/>
              <w:bottom w:val="nil"/>
              <w:right w:val="double" w:sz="6" w:space="0" w:color="auto"/>
            </w:tcBorders>
            <w:shd w:val="clear" w:color="auto" w:fill="auto"/>
            <w:noWrap/>
            <w:vAlign w:val="bottom"/>
            <w:hideMark/>
          </w:tcPr>
          <w:p w14:paraId="3CE72F5A"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0C106D6F" w14:textId="77777777" w:rsidR="003A65BE" w:rsidRPr="003A65BE" w:rsidRDefault="003A65BE" w:rsidP="003A65BE"/>
        </w:tc>
      </w:tr>
      <w:tr w:rsidR="003A65BE" w:rsidRPr="003A65BE" w14:paraId="632A1403" w14:textId="77777777" w:rsidTr="003A65BE">
        <w:trPr>
          <w:trHeight w:val="330"/>
        </w:trPr>
        <w:tc>
          <w:tcPr>
            <w:tcW w:w="93" w:type="pct"/>
            <w:tcBorders>
              <w:top w:val="nil"/>
              <w:left w:val="nil"/>
              <w:bottom w:val="nil"/>
              <w:right w:val="nil"/>
            </w:tcBorders>
            <w:shd w:val="clear" w:color="000000" w:fill="FFFFFF"/>
            <w:noWrap/>
            <w:vAlign w:val="bottom"/>
            <w:hideMark/>
          </w:tcPr>
          <w:p w14:paraId="3D2610C1" w14:textId="77777777" w:rsidR="003A65BE" w:rsidRPr="003A65BE" w:rsidRDefault="003A65BE" w:rsidP="003A65BE">
            <w:r w:rsidRPr="003A65BE">
              <w:t> </w:t>
            </w:r>
          </w:p>
        </w:tc>
        <w:tc>
          <w:tcPr>
            <w:tcW w:w="94" w:type="pct"/>
            <w:tcBorders>
              <w:top w:val="nil"/>
              <w:left w:val="double" w:sz="6" w:space="0" w:color="auto"/>
              <w:bottom w:val="nil"/>
              <w:right w:val="nil"/>
            </w:tcBorders>
            <w:shd w:val="clear" w:color="000000" w:fill="FFFFFF"/>
            <w:noWrap/>
            <w:vAlign w:val="bottom"/>
            <w:hideMark/>
          </w:tcPr>
          <w:p w14:paraId="785D9DE4" w14:textId="77777777" w:rsidR="003A65BE" w:rsidRPr="003A65BE" w:rsidRDefault="003A65BE" w:rsidP="003A65BE">
            <w:r w:rsidRPr="003A65BE">
              <w:t> </w:t>
            </w:r>
          </w:p>
        </w:tc>
        <w:tc>
          <w:tcPr>
            <w:tcW w:w="4628" w:type="pct"/>
            <w:gridSpan w:val="9"/>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A7F359B" w14:textId="77777777" w:rsidR="003A65BE" w:rsidRPr="003A65BE" w:rsidRDefault="003A65BE" w:rsidP="003A65BE">
            <w:r w:rsidRPr="003A65BE">
              <w:t>[La entidad puede utilizar este formulario de detalle del presupuesto oficial para determinar las condiciones bajo las cuales los proponentes analizarán y presentarán su propuesta económica de forma detallada, sin perjuicio que la entidad pueda modificarlo o establecer la presentación de la oferta económica con un formulario distinto al indicado.]</w:t>
            </w:r>
          </w:p>
        </w:tc>
        <w:tc>
          <w:tcPr>
            <w:tcW w:w="94" w:type="pct"/>
            <w:tcBorders>
              <w:top w:val="nil"/>
              <w:left w:val="nil"/>
              <w:bottom w:val="nil"/>
              <w:right w:val="double" w:sz="6" w:space="0" w:color="auto"/>
            </w:tcBorders>
            <w:shd w:val="clear" w:color="000000" w:fill="FFFFFF"/>
            <w:noWrap/>
            <w:vAlign w:val="bottom"/>
            <w:hideMark/>
          </w:tcPr>
          <w:p w14:paraId="3D3845DD" w14:textId="77777777" w:rsidR="003A65BE" w:rsidRPr="003A65BE" w:rsidRDefault="003A65BE" w:rsidP="003A65BE">
            <w:r w:rsidRPr="003A65BE">
              <w:t> </w:t>
            </w:r>
          </w:p>
        </w:tc>
        <w:tc>
          <w:tcPr>
            <w:tcW w:w="91" w:type="pct"/>
            <w:tcBorders>
              <w:top w:val="nil"/>
              <w:left w:val="nil"/>
              <w:bottom w:val="nil"/>
              <w:right w:val="nil"/>
            </w:tcBorders>
            <w:shd w:val="clear" w:color="000000" w:fill="FFFFFF"/>
            <w:noWrap/>
            <w:vAlign w:val="bottom"/>
            <w:hideMark/>
          </w:tcPr>
          <w:p w14:paraId="32DCFEDC" w14:textId="77777777" w:rsidR="003A65BE" w:rsidRPr="003A65BE" w:rsidRDefault="003A65BE" w:rsidP="003A65BE">
            <w:r w:rsidRPr="003A65BE">
              <w:t> </w:t>
            </w:r>
          </w:p>
        </w:tc>
      </w:tr>
      <w:tr w:rsidR="003A65BE" w:rsidRPr="003A65BE" w14:paraId="407F4291" w14:textId="77777777" w:rsidTr="003A65BE">
        <w:trPr>
          <w:trHeight w:val="870"/>
        </w:trPr>
        <w:tc>
          <w:tcPr>
            <w:tcW w:w="93" w:type="pct"/>
            <w:tcBorders>
              <w:top w:val="nil"/>
              <w:left w:val="nil"/>
              <w:bottom w:val="nil"/>
              <w:right w:val="nil"/>
            </w:tcBorders>
            <w:shd w:val="clear" w:color="auto" w:fill="auto"/>
            <w:noWrap/>
            <w:vAlign w:val="bottom"/>
            <w:hideMark/>
          </w:tcPr>
          <w:p w14:paraId="604EABFA"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45287D72" w14:textId="77777777" w:rsidR="003A65BE" w:rsidRPr="003A65BE" w:rsidRDefault="003A65BE" w:rsidP="003A65BE">
            <w:r w:rsidRPr="003A65BE">
              <w:t> </w:t>
            </w:r>
          </w:p>
        </w:tc>
        <w:tc>
          <w:tcPr>
            <w:tcW w:w="4628" w:type="pct"/>
            <w:gridSpan w:val="9"/>
            <w:vMerge/>
            <w:tcBorders>
              <w:top w:val="nil"/>
              <w:left w:val="double" w:sz="6" w:space="0" w:color="auto"/>
              <w:bottom w:val="nil"/>
              <w:right w:val="nil"/>
            </w:tcBorders>
            <w:vAlign w:val="center"/>
            <w:hideMark/>
          </w:tcPr>
          <w:p w14:paraId="3D616045" w14:textId="77777777" w:rsidR="003A65BE" w:rsidRPr="003A65BE" w:rsidRDefault="003A65BE" w:rsidP="003A65BE"/>
        </w:tc>
        <w:tc>
          <w:tcPr>
            <w:tcW w:w="94" w:type="pct"/>
            <w:tcBorders>
              <w:top w:val="nil"/>
              <w:left w:val="nil"/>
              <w:bottom w:val="nil"/>
              <w:right w:val="double" w:sz="6" w:space="0" w:color="auto"/>
            </w:tcBorders>
            <w:shd w:val="clear" w:color="auto" w:fill="auto"/>
            <w:noWrap/>
            <w:vAlign w:val="bottom"/>
            <w:hideMark/>
          </w:tcPr>
          <w:p w14:paraId="5BB71972"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1A581736" w14:textId="77777777" w:rsidR="003A65BE" w:rsidRPr="003A65BE" w:rsidRDefault="003A65BE" w:rsidP="003A65BE"/>
        </w:tc>
      </w:tr>
      <w:tr w:rsidR="003A65BE" w:rsidRPr="003A65BE" w14:paraId="56093560" w14:textId="77777777" w:rsidTr="003A65BE">
        <w:trPr>
          <w:trHeight w:val="690"/>
        </w:trPr>
        <w:tc>
          <w:tcPr>
            <w:tcW w:w="93" w:type="pct"/>
            <w:tcBorders>
              <w:top w:val="nil"/>
              <w:left w:val="nil"/>
              <w:bottom w:val="nil"/>
              <w:right w:val="nil"/>
            </w:tcBorders>
            <w:shd w:val="clear" w:color="auto" w:fill="auto"/>
            <w:noWrap/>
            <w:vAlign w:val="bottom"/>
            <w:hideMark/>
          </w:tcPr>
          <w:p w14:paraId="6D29873F"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6D365C2B" w14:textId="77777777" w:rsidR="003A65BE" w:rsidRPr="003A65BE" w:rsidRDefault="003A65BE" w:rsidP="003A65BE">
            <w:r w:rsidRPr="003A65BE">
              <w:t> </w:t>
            </w:r>
          </w:p>
        </w:tc>
        <w:tc>
          <w:tcPr>
            <w:tcW w:w="4628" w:type="pct"/>
            <w:gridSpan w:val="9"/>
            <w:tcBorders>
              <w:top w:val="single" w:sz="4" w:space="0" w:color="auto"/>
              <w:left w:val="single" w:sz="4" w:space="0" w:color="auto"/>
              <w:bottom w:val="single" w:sz="4" w:space="0" w:color="auto"/>
              <w:right w:val="single" w:sz="4" w:space="0" w:color="000000"/>
            </w:tcBorders>
            <w:shd w:val="clear" w:color="000000" w:fill="FFFF00"/>
            <w:vAlign w:val="center"/>
            <w:hideMark/>
          </w:tcPr>
          <w:p w14:paraId="597AC732" w14:textId="77777777" w:rsidR="003A65BE" w:rsidRPr="003A65BE" w:rsidRDefault="003A65BE" w:rsidP="003A65BE">
            <w:r w:rsidRPr="003A65BE">
              <w:t xml:space="preserve">Adicionalmente, cuando el proceso de contratación es estructurado por precios unitarios, la Entidad debe aplicar las notas 1, 2 y 3 del presente formulario y las casillas de "Descripción", "Porcentaje" de la Administración, Imprevisto, </w:t>
            </w:r>
            <w:proofErr w:type="gramStart"/>
            <w:r w:rsidRPr="003A65BE">
              <w:t>Utilidad  y</w:t>
            </w:r>
            <w:proofErr w:type="gramEnd"/>
            <w:r w:rsidRPr="003A65BE">
              <w:t xml:space="preserve"> total  A.I.U.  resaltadas en color amarillo. Tratándose de otras modalidades de precio, la Entidad puede o no configurar los mismos aspectos.</w:t>
            </w:r>
          </w:p>
        </w:tc>
        <w:tc>
          <w:tcPr>
            <w:tcW w:w="94" w:type="pct"/>
            <w:tcBorders>
              <w:top w:val="nil"/>
              <w:left w:val="nil"/>
              <w:bottom w:val="nil"/>
              <w:right w:val="double" w:sz="6" w:space="0" w:color="auto"/>
            </w:tcBorders>
            <w:shd w:val="clear" w:color="auto" w:fill="auto"/>
            <w:noWrap/>
            <w:vAlign w:val="bottom"/>
            <w:hideMark/>
          </w:tcPr>
          <w:p w14:paraId="5638A074"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5570736E" w14:textId="77777777" w:rsidR="003A65BE" w:rsidRPr="003A65BE" w:rsidRDefault="003A65BE" w:rsidP="003A65BE"/>
        </w:tc>
      </w:tr>
      <w:tr w:rsidR="003A65BE" w:rsidRPr="003A65BE" w14:paraId="7F349AEC" w14:textId="77777777" w:rsidTr="003A65BE">
        <w:trPr>
          <w:trHeight w:val="600"/>
        </w:trPr>
        <w:tc>
          <w:tcPr>
            <w:tcW w:w="93" w:type="pct"/>
            <w:tcBorders>
              <w:top w:val="nil"/>
              <w:left w:val="nil"/>
              <w:bottom w:val="nil"/>
              <w:right w:val="nil"/>
            </w:tcBorders>
            <w:shd w:val="clear" w:color="auto" w:fill="auto"/>
            <w:noWrap/>
            <w:vAlign w:val="bottom"/>
            <w:hideMark/>
          </w:tcPr>
          <w:p w14:paraId="3A518BBA"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656A2EF7" w14:textId="77777777" w:rsidR="003A65BE" w:rsidRPr="003A65BE" w:rsidRDefault="003A65BE" w:rsidP="003A65BE">
            <w:r w:rsidRPr="003A65BE">
              <w:t> </w:t>
            </w:r>
          </w:p>
        </w:tc>
        <w:tc>
          <w:tcPr>
            <w:tcW w:w="4628" w:type="pct"/>
            <w:gridSpan w:val="9"/>
            <w:tcBorders>
              <w:top w:val="nil"/>
              <w:left w:val="single" w:sz="8" w:space="0" w:color="auto"/>
              <w:bottom w:val="single" w:sz="8" w:space="0" w:color="auto"/>
              <w:right w:val="single" w:sz="8" w:space="0" w:color="000000"/>
            </w:tcBorders>
            <w:shd w:val="clear" w:color="000000" w:fill="808080"/>
            <w:noWrap/>
            <w:vAlign w:val="center"/>
            <w:hideMark/>
          </w:tcPr>
          <w:p w14:paraId="3598B61D" w14:textId="77777777" w:rsidR="003A65BE" w:rsidRPr="003A65BE" w:rsidRDefault="003A65BE" w:rsidP="003A65BE">
            <w:r w:rsidRPr="003A65BE">
              <w:t> </w:t>
            </w:r>
          </w:p>
        </w:tc>
        <w:tc>
          <w:tcPr>
            <w:tcW w:w="94" w:type="pct"/>
            <w:tcBorders>
              <w:top w:val="nil"/>
              <w:left w:val="nil"/>
              <w:bottom w:val="nil"/>
              <w:right w:val="double" w:sz="6" w:space="0" w:color="auto"/>
            </w:tcBorders>
            <w:shd w:val="clear" w:color="auto" w:fill="auto"/>
            <w:noWrap/>
            <w:vAlign w:val="bottom"/>
            <w:hideMark/>
          </w:tcPr>
          <w:p w14:paraId="3E8F3E18"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184DE41B" w14:textId="77777777" w:rsidR="003A65BE" w:rsidRPr="003A65BE" w:rsidRDefault="003A65BE" w:rsidP="003A65BE"/>
        </w:tc>
      </w:tr>
      <w:tr w:rsidR="003A65BE" w:rsidRPr="003A65BE" w14:paraId="72438593" w14:textId="77777777" w:rsidTr="003A65BE">
        <w:trPr>
          <w:trHeight w:val="600"/>
        </w:trPr>
        <w:tc>
          <w:tcPr>
            <w:tcW w:w="93" w:type="pct"/>
            <w:tcBorders>
              <w:top w:val="nil"/>
              <w:left w:val="nil"/>
              <w:bottom w:val="nil"/>
              <w:right w:val="nil"/>
            </w:tcBorders>
            <w:shd w:val="clear" w:color="auto" w:fill="auto"/>
            <w:noWrap/>
            <w:vAlign w:val="bottom"/>
            <w:hideMark/>
          </w:tcPr>
          <w:p w14:paraId="20285C01"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475E470A" w14:textId="77777777" w:rsidR="003A65BE" w:rsidRPr="003A65BE" w:rsidRDefault="003A65BE" w:rsidP="003A65BE">
            <w:r w:rsidRPr="003A65BE">
              <w:t> </w:t>
            </w:r>
          </w:p>
        </w:tc>
        <w:tc>
          <w:tcPr>
            <w:tcW w:w="252"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06D818B6" w14:textId="77777777" w:rsidR="003A65BE" w:rsidRPr="003A65BE" w:rsidRDefault="003A65BE" w:rsidP="003A65BE">
            <w:proofErr w:type="spellStart"/>
            <w:r w:rsidRPr="003A65BE">
              <w:t>Nº</w:t>
            </w:r>
            <w:proofErr w:type="spellEnd"/>
          </w:p>
        </w:tc>
        <w:tc>
          <w:tcPr>
            <w:tcW w:w="515"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2B38BBEF" w14:textId="77777777" w:rsidR="003A65BE" w:rsidRPr="003A65BE" w:rsidRDefault="003A65BE" w:rsidP="003A65BE">
            <w:r w:rsidRPr="003A65BE">
              <w:t>ÍTEM DE PAGO</w:t>
            </w:r>
          </w:p>
        </w:tc>
        <w:tc>
          <w:tcPr>
            <w:tcW w:w="328" w:type="pct"/>
            <w:gridSpan w:val="2"/>
            <w:tcBorders>
              <w:top w:val="single" w:sz="8" w:space="0" w:color="auto"/>
              <w:left w:val="nil"/>
              <w:bottom w:val="single" w:sz="4" w:space="0" w:color="auto"/>
              <w:right w:val="single" w:sz="4" w:space="0" w:color="auto"/>
            </w:tcBorders>
            <w:shd w:val="clear" w:color="auto" w:fill="auto"/>
            <w:vAlign w:val="center"/>
            <w:hideMark/>
          </w:tcPr>
          <w:p w14:paraId="3A8E940B" w14:textId="77777777" w:rsidR="003A65BE" w:rsidRPr="003A65BE" w:rsidRDefault="003A65BE" w:rsidP="003A65BE">
            <w:r w:rsidRPr="003A65BE">
              <w:t xml:space="preserve">ESPECIFICACIONES </w:t>
            </w:r>
          </w:p>
        </w:tc>
        <w:tc>
          <w:tcPr>
            <w:tcW w:w="1445"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0AD24A22" w14:textId="77777777" w:rsidR="003A65BE" w:rsidRPr="003A65BE" w:rsidRDefault="003A65BE" w:rsidP="003A65BE">
            <w:r w:rsidRPr="003A65BE">
              <w:t>DESCRIPCIÓN</w:t>
            </w:r>
          </w:p>
        </w:tc>
        <w:tc>
          <w:tcPr>
            <w:tcW w:w="240"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4072AF8D" w14:textId="77777777" w:rsidR="003A65BE" w:rsidRPr="003A65BE" w:rsidRDefault="003A65BE" w:rsidP="003A65BE">
            <w:r w:rsidRPr="003A65BE">
              <w:t>UND.</w:t>
            </w:r>
          </w:p>
        </w:tc>
        <w:tc>
          <w:tcPr>
            <w:tcW w:w="402"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0AC58CB7" w14:textId="77777777" w:rsidR="003A65BE" w:rsidRPr="003A65BE" w:rsidRDefault="003A65BE" w:rsidP="003A65BE">
            <w:r w:rsidRPr="003A65BE">
              <w:t>CANTIDAD</w:t>
            </w:r>
          </w:p>
        </w:tc>
        <w:tc>
          <w:tcPr>
            <w:tcW w:w="723"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57B40FD0" w14:textId="77777777" w:rsidR="003A65BE" w:rsidRPr="003A65BE" w:rsidRDefault="003A65BE" w:rsidP="003A65BE">
            <w:r w:rsidRPr="003A65BE">
              <w:t>VALOR UNITARIO</w:t>
            </w:r>
          </w:p>
        </w:tc>
        <w:tc>
          <w:tcPr>
            <w:tcW w:w="724" w:type="pct"/>
            <w:vMerge w:val="restart"/>
            <w:tcBorders>
              <w:top w:val="nil"/>
              <w:left w:val="single" w:sz="4" w:space="0" w:color="auto"/>
              <w:bottom w:val="single" w:sz="8" w:space="0" w:color="000000"/>
              <w:right w:val="single" w:sz="8" w:space="0" w:color="auto"/>
            </w:tcBorders>
            <w:shd w:val="clear" w:color="000000" w:fill="FFFFFF"/>
            <w:vAlign w:val="center"/>
            <w:hideMark/>
          </w:tcPr>
          <w:p w14:paraId="31CF7568" w14:textId="77777777" w:rsidR="003A65BE" w:rsidRPr="003A65BE" w:rsidRDefault="003A65BE" w:rsidP="003A65BE">
            <w:r w:rsidRPr="003A65BE">
              <w:t xml:space="preserve">VALOR TOTAL                                </w:t>
            </w:r>
          </w:p>
        </w:tc>
        <w:tc>
          <w:tcPr>
            <w:tcW w:w="94" w:type="pct"/>
            <w:tcBorders>
              <w:top w:val="nil"/>
              <w:left w:val="nil"/>
              <w:bottom w:val="nil"/>
              <w:right w:val="double" w:sz="6" w:space="0" w:color="auto"/>
            </w:tcBorders>
            <w:shd w:val="clear" w:color="auto" w:fill="auto"/>
            <w:noWrap/>
            <w:vAlign w:val="bottom"/>
            <w:hideMark/>
          </w:tcPr>
          <w:p w14:paraId="7ED7DE42"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3A76951E" w14:textId="77777777" w:rsidR="003A65BE" w:rsidRPr="003A65BE" w:rsidRDefault="003A65BE" w:rsidP="003A65BE"/>
        </w:tc>
      </w:tr>
      <w:tr w:rsidR="003A65BE" w:rsidRPr="003A65BE" w14:paraId="5B28852C" w14:textId="77777777" w:rsidTr="003A65BE">
        <w:trPr>
          <w:trHeight w:val="600"/>
        </w:trPr>
        <w:tc>
          <w:tcPr>
            <w:tcW w:w="93" w:type="pct"/>
            <w:tcBorders>
              <w:top w:val="nil"/>
              <w:left w:val="nil"/>
              <w:bottom w:val="nil"/>
              <w:right w:val="nil"/>
            </w:tcBorders>
            <w:shd w:val="clear" w:color="auto" w:fill="auto"/>
            <w:noWrap/>
            <w:vAlign w:val="bottom"/>
            <w:hideMark/>
          </w:tcPr>
          <w:p w14:paraId="236844E7"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722805FE" w14:textId="77777777" w:rsidR="003A65BE" w:rsidRPr="003A65BE" w:rsidRDefault="003A65BE" w:rsidP="003A65BE">
            <w:r w:rsidRPr="003A65BE">
              <w:t> </w:t>
            </w:r>
          </w:p>
        </w:tc>
        <w:tc>
          <w:tcPr>
            <w:tcW w:w="252" w:type="pct"/>
            <w:vMerge/>
            <w:tcBorders>
              <w:top w:val="nil"/>
              <w:left w:val="single" w:sz="8" w:space="0" w:color="auto"/>
              <w:bottom w:val="single" w:sz="8" w:space="0" w:color="000000"/>
              <w:right w:val="single" w:sz="4" w:space="0" w:color="auto"/>
            </w:tcBorders>
            <w:vAlign w:val="center"/>
            <w:hideMark/>
          </w:tcPr>
          <w:p w14:paraId="047AC455" w14:textId="77777777" w:rsidR="003A65BE" w:rsidRPr="003A65BE" w:rsidRDefault="003A65BE" w:rsidP="003A65BE"/>
        </w:tc>
        <w:tc>
          <w:tcPr>
            <w:tcW w:w="515" w:type="pct"/>
            <w:vMerge/>
            <w:tcBorders>
              <w:top w:val="nil"/>
              <w:left w:val="single" w:sz="4" w:space="0" w:color="auto"/>
              <w:bottom w:val="single" w:sz="8" w:space="0" w:color="000000"/>
              <w:right w:val="single" w:sz="4" w:space="0" w:color="auto"/>
            </w:tcBorders>
            <w:vAlign w:val="center"/>
            <w:hideMark/>
          </w:tcPr>
          <w:p w14:paraId="74CAA972" w14:textId="77777777" w:rsidR="003A65BE" w:rsidRPr="003A65BE" w:rsidRDefault="003A65BE" w:rsidP="003A65BE"/>
        </w:tc>
        <w:tc>
          <w:tcPr>
            <w:tcW w:w="167" w:type="pct"/>
            <w:tcBorders>
              <w:top w:val="nil"/>
              <w:left w:val="nil"/>
              <w:bottom w:val="single" w:sz="8" w:space="0" w:color="auto"/>
              <w:right w:val="single" w:sz="4" w:space="0" w:color="auto"/>
            </w:tcBorders>
            <w:shd w:val="clear" w:color="auto" w:fill="auto"/>
            <w:vAlign w:val="center"/>
            <w:hideMark/>
          </w:tcPr>
          <w:p w14:paraId="1DD37FF0" w14:textId="77777777" w:rsidR="003A65BE" w:rsidRPr="003A65BE" w:rsidRDefault="003A65BE" w:rsidP="003A65BE">
            <w:r w:rsidRPr="003A65BE">
              <w:t>GENERAL</w:t>
            </w:r>
          </w:p>
        </w:tc>
        <w:tc>
          <w:tcPr>
            <w:tcW w:w="161" w:type="pct"/>
            <w:tcBorders>
              <w:top w:val="nil"/>
              <w:left w:val="nil"/>
              <w:bottom w:val="single" w:sz="8" w:space="0" w:color="auto"/>
              <w:right w:val="single" w:sz="4" w:space="0" w:color="auto"/>
            </w:tcBorders>
            <w:shd w:val="clear" w:color="auto" w:fill="auto"/>
            <w:vAlign w:val="center"/>
            <w:hideMark/>
          </w:tcPr>
          <w:p w14:paraId="55DFE809" w14:textId="77777777" w:rsidR="003A65BE" w:rsidRPr="003A65BE" w:rsidRDefault="003A65BE" w:rsidP="003A65BE">
            <w:r w:rsidRPr="003A65BE">
              <w:t>PARTICULAR</w:t>
            </w:r>
          </w:p>
        </w:tc>
        <w:tc>
          <w:tcPr>
            <w:tcW w:w="1445" w:type="pct"/>
            <w:vMerge/>
            <w:tcBorders>
              <w:top w:val="nil"/>
              <w:left w:val="single" w:sz="8" w:space="0" w:color="auto"/>
              <w:bottom w:val="single" w:sz="8" w:space="0" w:color="000000"/>
              <w:right w:val="single" w:sz="4" w:space="0" w:color="auto"/>
            </w:tcBorders>
            <w:vAlign w:val="center"/>
            <w:hideMark/>
          </w:tcPr>
          <w:p w14:paraId="09D596E9" w14:textId="77777777" w:rsidR="003A65BE" w:rsidRPr="003A65BE" w:rsidRDefault="003A65BE" w:rsidP="003A65BE"/>
        </w:tc>
        <w:tc>
          <w:tcPr>
            <w:tcW w:w="240" w:type="pct"/>
            <w:vMerge/>
            <w:tcBorders>
              <w:top w:val="nil"/>
              <w:left w:val="single" w:sz="4" w:space="0" w:color="auto"/>
              <w:bottom w:val="single" w:sz="8" w:space="0" w:color="000000"/>
              <w:right w:val="single" w:sz="4" w:space="0" w:color="auto"/>
            </w:tcBorders>
            <w:vAlign w:val="center"/>
            <w:hideMark/>
          </w:tcPr>
          <w:p w14:paraId="620B22DD" w14:textId="77777777" w:rsidR="003A65BE" w:rsidRPr="003A65BE" w:rsidRDefault="003A65BE" w:rsidP="003A65BE"/>
        </w:tc>
        <w:tc>
          <w:tcPr>
            <w:tcW w:w="402" w:type="pct"/>
            <w:vMerge/>
            <w:tcBorders>
              <w:top w:val="nil"/>
              <w:left w:val="single" w:sz="4" w:space="0" w:color="auto"/>
              <w:bottom w:val="single" w:sz="8" w:space="0" w:color="000000"/>
              <w:right w:val="single" w:sz="4" w:space="0" w:color="auto"/>
            </w:tcBorders>
            <w:vAlign w:val="center"/>
            <w:hideMark/>
          </w:tcPr>
          <w:p w14:paraId="6045574B" w14:textId="77777777" w:rsidR="003A65BE" w:rsidRPr="003A65BE" w:rsidRDefault="003A65BE" w:rsidP="003A65BE"/>
        </w:tc>
        <w:tc>
          <w:tcPr>
            <w:tcW w:w="723" w:type="pct"/>
            <w:vMerge/>
            <w:tcBorders>
              <w:top w:val="nil"/>
              <w:left w:val="single" w:sz="4" w:space="0" w:color="auto"/>
              <w:bottom w:val="single" w:sz="8" w:space="0" w:color="000000"/>
              <w:right w:val="single" w:sz="4" w:space="0" w:color="auto"/>
            </w:tcBorders>
            <w:vAlign w:val="center"/>
            <w:hideMark/>
          </w:tcPr>
          <w:p w14:paraId="5F32BE5F" w14:textId="77777777" w:rsidR="003A65BE" w:rsidRPr="003A65BE" w:rsidRDefault="003A65BE" w:rsidP="003A65BE"/>
        </w:tc>
        <w:tc>
          <w:tcPr>
            <w:tcW w:w="724" w:type="pct"/>
            <w:vMerge/>
            <w:tcBorders>
              <w:top w:val="nil"/>
              <w:left w:val="single" w:sz="4" w:space="0" w:color="auto"/>
              <w:bottom w:val="single" w:sz="8" w:space="0" w:color="000000"/>
              <w:right w:val="single" w:sz="8" w:space="0" w:color="auto"/>
            </w:tcBorders>
            <w:vAlign w:val="center"/>
            <w:hideMark/>
          </w:tcPr>
          <w:p w14:paraId="38BE3275" w14:textId="77777777" w:rsidR="003A65BE" w:rsidRPr="003A65BE" w:rsidRDefault="003A65BE" w:rsidP="003A65BE"/>
        </w:tc>
        <w:tc>
          <w:tcPr>
            <w:tcW w:w="94" w:type="pct"/>
            <w:tcBorders>
              <w:top w:val="nil"/>
              <w:left w:val="nil"/>
              <w:bottom w:val="nil"/>
              <w:right w:val="double" w:sz="6" w:space="0" w:color="auto"/>
            </w:tcBorders>
            <w:shd w:val="clear" w:color="auto" w:fill="auto"/>
            <w:noWrap/>
            <w:vAlign w:val="bottom"/>
            <w:hideMark/>
          </w:tcPr>
          <w:p w14:paraId="73A27437"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3A514749" w14:textId="77777777" w:rsidR="003A65BE" w:rsidRPr="003A65BE" w:rsidRDefault="003A65BE" w:rsidP="003A65BE"/>
        </w:tc>
      </w:tr>
      <w:tr w:rsidR="003A65BE" w:rsidRPr="003A65BE" w14:paraId="165F805B" w14:textId="77777777" w:rsidTr="003A65BE">
        <w:trPr>
          <w:trHeight w:val="600"/>
        </w:trPr>
        <w:tc>
          <w:tcPr>
            <w:tcW w:w="93" w:type="pct"/>
            <w:tcBorders>
              <w:top w:val="nil"/>
              <w:left w:val="nil"/>
              <w:bottom w:val="nil"/>
              <w:right w:val="nil"/>
            </w:tcBorders>
            <w:shd w:val="clear" w:color="auto" w:fill="auto"/>
            <w:noWrap/>
            <w:vAlign w:val="bottom"/>
            <w:hideMark/>
          </w:tcPr>
          <w:p w14:paraId="3C89D807"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0F3165BA" w14:textId="77777777" w:rsidR="003A65BE" w:rsidRPr="003A65BE" w:rsidRDefault="003A65BE" w:rsidP="003A65BE">
            <w:r w:rsidRPr="003A65BE">
              <w:t> </w:t>
            </w:r>
          </w:p>
        </w:tc>
        <w:tc>
          <w:tcPr>
            <w:tcW w:w="252" w:type="pct"/>
            <w:tcBorders>
              <w:top w:val="nil"/>
              <w:left w:val="single" w:sz="8" w:space="0" w:color="auto"/>
              <w:bottom w:val="single" w:sz="8" w:space="0" w:color="auto"/>
              <w:right w:val="single" w:sz="4" w:space="0" w:color="auto"/>
            </w:tcBorders>
            <w:shd w:val="clear" w:color="000000" w:fill="FFFF00"/>
            <w:vAlign w:val="center"/>
            <w:hideMark/>
          </w:tcPr>
          <w:p w14:paraId="75185A99" w14:textId="77777777" w:rsidR="003A65BE" w:rsidRPr="003A65BE" w:rsidRDefault="003A65BE" w:rsidP="003A65BE">
            <w:r w:rsidRPr="003A65BE">
              <w:t> </w:t>
            </w:r>
          </w:p>
        </w:tc>
        <w:tc>
          <w:tcPr>
            <w:tcW w:w="515" w:type="pct"/>
            <w:tcBorders>
              <w:top w:val="nil"/>
              <w:left w:val="nil"/>
              <w:bottom w:val="single" w:sz="8" w:space="0" w:color="auto"/>
              <w:right w:val="nil"/>
            </w:tcBorders>
            <w:shd w:val="clear" w:color="000000" w:fill="FFFF00"/>
            <w:vAlign w:val="center"/>
            <w:hideMark/>
          </w:tcPr>
          <w:p w14:paraId="42588B1B" w14:textId="77777777" w:rsidR="003A65BE" w:rsidRPr="003A65BE" w:rsidRDefault="003A65BE" w:rsidP="003A65BE">
            <w:r w:rsidRPr="003A65BE">
              <w:t> </w:t>
            </w:r>
          </w:p>
        </w:tc>
        <w:tc>
          <w:tcPr>
            <w:tcW w:w="167" w:type="pct"/>
            <w:tcBorders>
              <w:top w:val="nil"/>
              <w:left w:val="nil"/>
              <w:bottom w:val="single" w:sz="8" w:space="0" w:color="auto"/>
              <w:right w:val="nil"/>
            </w:tcBorders>
            <w:shd w:val="clear" w:color="000000" w:fill="FFFF00"/>
            <w:vAlign w:val="center"/>
            <w:hideMark/>
          </w:tcPr>
          <w:p w14:paraId="59DD5776"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000000" w:fill="FFFF00"/>
            <w:vAlign w:val="center"/>
            <w:hideMark/>
          </w:tcPr>
          <w:p w14:paraId="1B711CBE"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000000" w:fill="FFFF00"/>
            <w:vAlign w:val="center"/>
            <w:hideMark/>
          </w:tcPr>
          <w:p w14:paraId="5D685474" w14:textId="77777777" w:rsidR="003A65BE" w:rsidRPr="003A65BE" w:rsidRDefault="003A65BE" w:rsidP="003A65BE">
            <w:r w:rsidRPr="003A65BE">
              <w:t>TANQUE SÉPTICO</w:t>
            </w:r>
          </w:p>
        </w:tc>
        <w:tc>
          <w:tcPr>
            <w:tcW w:w="240" w:type="pct"/>
            <w:tcBorders>
              <w:top w:val="nil"/>
              <w:left w:val="nil"/>
              <w:bottom w:val="single" w:sz="8" w:space="0" w:color="auto"/>
              <w:right w:val="nil"/>
            </w:tcBorders>
            <w:shd w:val="clear" w:color="000000" w:fill="FFFF00"/>
            <w:vAlign w:val="center"/>
            <w:hideMark/>
          </w:tcPr>
          <w:p w14:paraId="067CBF29" w14:textId="77777777" w:rsidR="003A65BE" w:rsidRPr="003A65BE" w:rsidRDefault="003A65BE" w:rsidP="003A65BE">
            <w:r w:rsidRPr="003A65BE">
              <w:t> </w:t>
            </w:r>
          </w:p>
        </w:tc>
        <w:tc>
          <w:tcPr>
            <w:tcW w:w="402" w:type="pct"/>
            <w:tcBorders>
              <w:top w:val="nil"/>
              <w:left w:val="nil"/>
              <w:bottom w:val="single" w:sz="8" w:space="0" w:color="auto"/>
              <w:right w:val="nil"/>
            </w:tcBorders>
            <w:shd w:val="clear" w:color="000000" w:fill="FFFF00"/>
            <w:vAlign w:val="center"/>
            <w:hideMark/>
          </w:tcPr>
          <w:p w14:paraId="7ABE3346"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000000" w:fill="FFFF00"/>
            <w:vAlign w:val="center"/>
            <w:hideMark/>
          </w:tcPr>
          <w:p w14:paraId="6DC20B26" w14:textId="77777777" w:rsidR="003A65BE" w:rsidRPr="003A65BE" w:rsidRDefault="003A65BE" w:rsidP="003A65BE">
            <w:r w:rsidRPr="003A65BE">
              <w:t> </w:t>
            </w:r>
          </w:p>
        </w:tc>
        <w:tc>
          <w:tcPr>
            <w:tcW w:w="724" w:type="pct"/>
            <w:tcBorders>
              <w:top w:val="nil"/>
              <w:left w:val="nil"/>
              <w:bottom w:val="single" w:sz="8" w:space="0" w:color="auto"/>
              <w:right w:val="single" w:sz="8" w:space="0" w:color="auto"/>
            </w:tcBorders>
            <w:shd w:val="clear" w:color="000000" w:fill="FFFF00"/>
            <w:vAlign w:val="center"/>
            <w:hideMark/>
          </w:tcPr>
          <w:p w14:paraId="4832A16C" w14:textId="77777777" w:rsidR="003A65BE" w:rsidRPr="003A65BE" w:rsidRDefault="003A65BE" w:rsidP="003A65BE">
            <w:r w:rsidRPr="003A65BE">
              <w:t> </w:t>
            </w:r>
          </w:p>
        </w:tc>
        <w:tc>
          <w:tcPr>
            <w:tcW w:w="94" w:type="pct"/>
            <w:tcBorders>
              <w:top w:val="nil"/>
              <w:left w:val="nil"/>
              <w:bottom w:val="nil"/>
              <w:right w:val="double" w:sz="6" w:space="0" w:color="auto"/>
            </w:tcBorders>
            <w:shd w:val="clear" w:color="auto" w:fill="auto"/>
            <w:noWrap/>
            <w:vAlign w:val="bottom"/>
            <w:hideMark/>
          </w:tcPr>
          <w:p w14:paraId="5967865F"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739AD80E" w14:textId="77777777" w:rsidR="003A65BE" w:rsidRPr="003A65BE" w:rsidRDefault="003A65BE" w:rsidP="003A65BE"/>
        </w:tc>
      </w:tr>
      <w:tr w:rsidR="003A65BE" w:rsidRPr="003A65BE" w14:paraId="4536E3F1" w14:textId="77777777" w:rsidTr="003A65BE">
        <w:trPr>
          <w:trHeight w:val="600"/>
        </w:trPr>
        <w:tc>
          <w:tcPr>
            <w:tcW w:w="93" w:type="pct"/>
            <w:tcBorders>
              <w:top w:val="nil"/>
              <w:left w:val="nil"/>
              <w:bottom w:val="nil"/>
              <w:right w:val="nil"/>
            </w:tcBorders>
            <w:shd w:val="clear" w:color="auto" w:fill="auto"/>
            <w:noWrap/>
            <w:vAlign w:val="bottom"/>
            <w:hideMark/>
          </w:tcPr>
          <w:p w14:paraId="68CBF2DB"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7330A68E" w14:textId="77777777" w:rsidR="003A65BE" w:rsidRPr="003A65BE" w:rsidRDefault="003A65BE" w:rsidP="003A65BE">
            <w:r w:rsidRPr="003A65BE">
              <w:t> </w:t>
            </w:r>
          </w:p>
        </w:tc>
        <w:tc>
          <w:tcPr>
            <w:tcW w:w="252" w:type="pct"/>
            <w:tcBorders>
              <w:top w:val="nil"/>
              <w:left w:val="single" w:sz="8" w:space="0" w:color="auto"/>
              <w:bottom w:val="single" w:sz="8" w:space="0" w:color="auto"/>
              <w:right w:val="single" w:sz="4" w:space="0" w:color="auto"/>
            </w:tcBorders>
            <w:shd w:val="clear" w:color="000000" w:fill="DDD9C4"/>
            <w:noWrap/>
            <w:vAlign w:val="center"/>
            <w:hideMark/>
          </w:tcPr>
          <w:p w14:paraId="2C727E1D" w14:textId="77777777" w:rsidR="003A65BE" w:rsidRPr="003A65BE" w:rsidRDefault="003A65BE" w:rsidP="003A65BE">
            <w:r w:rsidRPr="003A65BE">
              <w:t>1</w:t>
            </w:r>
          </w:p>
        </w:tc>
        <w:tc>
          <w:tcPr>
            <w:tcW w:w="515" w:type="pct"/>
            <w:tcBorders>
              <w:top w:val="nil"/>
              <w:left w:val="nil"/>
              <w:bottom w:val="single" w:sz="8" w:space="0" w:color="auto"/>
              <w:right w:val="nil"/>
            </w:tcBorders>
            <w:shd w:val="clear" w:color="000000" w:fill="808080"/>
            <w:noWrap/>
            <w:vAlign w:val="center"/>
            <w:hideMark/>
          </w:tcPr>
          <w:p w14:paraId="3F5CE0FF" w14:textId="77777777" w:rsidR="003A65BE" w:rsidRPr="003A65BE" w:rsidRDefault="003A65BE" w:rsidP="003A65BE">
            <w:r w:rsidRPr="003A65BE">
              <w:t> </w:t>
            </w:r>
          </w:p>
        </w:tc>
        <w:tc>
          <w:tcPr>
            <w:tcW w:w="167" w:type="pct"/>
            <w:tcBorders>
              <w:top w:val="nil"/>
              <w:left w:val="nil"/>
              <w:bottom w:val="single" w:sz="8" w:space="0" w:color="auto"/>
              <w:right w:val="nil"/>
            </w:tcBorders>
            <w:shd w:val="clear" w:color="000000" w:fill="808080"/>
            <w:noWrap/>
            <w:vAlign w:val="center"/>
            <w:hideMark/>
          </w:tcPr>
          <w:p w14:paraId="693074E5"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000000" w:fill="808080"/>
            <w:noWrap/>
            <w:vAlign w:val="center"/>
            <w:hideMark/>
          </w:tcPr>
          <w:p w14:paraId="0301625E"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000000" w:fill="808080"/>
            <w:noWrap/>
            <w:vAlign w:val="center"/>
            <w:hideMark/>
          </w:tcPr>
          <w:p w14:paraId="67275636" w14:textId="77777777" w:rsidR="003A65BE" w:rsidRPr="003A65BE" w:rsidRDefault="003A65BE" w:rsidP="003A65BE">
            <w:r w:rsidRPr="003A65BE">
              <w:t>PRELIMINARES</w:t>
            </w:r>
          </w:p>
        </w:tc>
        <w:tc>
          <w:tcPr>
            <w:tcW w:w="240" w:type="pct"/>
            <w:tcBorders>
              <w:top w:val="nil"/>
              <w:left w:val="nil"/>
              <w:bottom w:val="single" w:sz="8" w:space="0" w:color="auto"/>
              <w:right w:val="nil"/>
            </w:tcBorders>
            <w:shd w:val="clear" w:color="000000" w:fill="808080"/>
            <w:noWrap/>
            <w:vAlign w:val="center"/>
            <w:hideMark/>
          </w:tcPr>
          <w:p w14:paraId="6B2339F2" w14:textId="77777777" w:rsidR="003A65BE" w:rsidRPr="003A65BE" w:rsidRDefault="003A65BE" w:rsidP="003A65BE">
            <w:r w:rsidRPr="003A65BE">
              <w:t> </w:t>
            </w:r>
          </w:p>
        </w:tc>
        <w:tc>
          <w:tcPr>
            <w:tcW w:w="402" w:type="pct"/>
            <w:tcBorders>
              <w:top w:val="nil"/>
              <w:left w:val="nil"/>
              <w:bottom w:val="single" w:sz="8" w:space="0" w:color="auto"/>
              <w:right w:val="nil"/>
            </w:tcBorders>
            <w:shd w:val="clear" w:color="000000" w:fill="808080"/>
            <w:noWrap/>
            <w:vAlign w:val="center"/>
            <w:hideMark/>
          </w:tcPr>
          <w:p w14:paraId="4172F213"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000000" w:fill="808080"/>
            <w:noWrap/>
            <w:vAlign w:val="center"/>
            <w:hideMark/>
          </w:tcPr>
          <w:p w14:paraId="71BD91CD" w14:textId="77777777" w:rsidR="003A65BE" w:rsidRPr="003A65BE" w:rsidRDefault="003A65BE" w:rsidP="003A65BE">
            <w:r w:rsidRPr="003A65BE">
              <w:t> </w:t>
            </w:r>
          </w:p>
        </w:tc>
        <w:tc>
          <w:tcPr>
            <w:tcW w:w="724" w:type="pct"/>
            <w:tcBorders>
              <w:top w:val="nil"/>
              <w:left w:val="nil"/>
              <w:bottom w:val="single" w:sz="8" w:space="0" w:color="auto"/>
              <w:right w:val="single" w:sz="8" w:space="0" w:color="auto"/>
            </w:tcBorders>
            <w:shd w:val="clear" w:color="000000" w:fill="808080"/>
            <w:noWrap/>
            <w:vAlign w:val="center"/>
            <w:hideMark/>
          </w:tcPr>
          <w:p w14:paraId="108F4994" w14:textId="77777777" w:rsidR="003A65BE" w:rsidRPr="003A65BE" w:rsidRDefault="003A65BE" w:rsidP="003A65BE">
            <w:r w:rsidRPr="003A65BE">
              <w:t> </w:t>
            </w:r>
          </w:p>
        </w:tc>
        <w:tc>
          <w:tcPr>
            <w:tcW w:w="94" w:type="pct"/>
            <w:tcBorders>
              <w:top w:val="nil"/>
              <w:left w:val="nil"/>
              <w:bottom w:val="nil"/>
              <w:right w:val="double" w:sz="6" w:space="0" w:color="auto"/>
            </w:tcBorders>
            <w:shd w:val="clear" w:color="auto" w:fill="auto"/>
            <w:noWrap/>
            <w:vAlign w:val="bottom"/>
            <w:hideMark/>
          </w:tcPr>
          <w:p w14:paraId="64068004"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6869FDB4" w14:textId="77777777" w:rsidR="003A65BE" w:rsidRPr="003A65BE" w:rsidRDefault="003A65BE" w:rsidP="003A65BE"/>
        </w:tc>
      </w:tr>
      <w:tr w:rsidR="003A65BE" w:rsidRPr="003A65BE" w14:paraId="41FF09FD" w14:textId="77777777" w:rsidTr="003A65BE">
        <w:trPr>
          <w:trHeight w:val="600"/>
        </w:trPr>
        <w:tc>
          <w:tcPr>
            <w:tcW w:w="93" w:type="pct"/>
            <w:tcBorders>
              <w:top w:val="nil"/>
              <w:left w:val="nil"/>
              <w:bottom w:val="nil"/>
              <w:right w:val="nil"/>
            </w:tcBorders>
            <w:shd w:val="clear" w:color="auto" w:fill="auto"/>
            <w:noWrap/>
            <w:vAlign w:val="bottom"/>
            <w:hideMark/>
          </w:tcPr>
          <w:p w14:paraId="65D37090"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7B92203F"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2FEC0C38" w14:textId="77777777" w:rsidR="003A65BE" w:rsidRPr="003A65BE" w:rsidRDefault="003A65BE" w:rsidP="003A65BE">
            <w:r w:rsidRPr="003A65BE">
              <w:t>1.1</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0D9D9996" w14:textId="77777777" w:rsidR="003A65BE" w:rsidRPr="003A65BE" w:rsidRDefault="003A65BE" w:rsidP="003A65BE">
            <w:r w:rsidRPr="003A65BE">
              <w:t>1.1</w:t>
            </w:r>
          </w:p>
        </w:tc>
        <w:tc>
          <w:tcPr>
            <w:tcW w:w="167" w:type="pct"/>
            <w:tcBorders>
              <w:top w:val="nil"/>
              <w:left w:val="nil"/>
              <w:bottom w:val="single" w:sz="4" w:space="0" w:color="auto"/>
              <w:right w:val="single" w:sz="4" w:space="0" w:color="auto"/>
            </w:tcBorders>
            <w:shd w:val="clear" w:color="auto" w:fill="auto"/>
            <w:noWrap/>
            <w:vAlign w:val="center"/>
            <w:hideMark/>
          </w:tcPr>
          <w:p w14:paraId="7219CFC7" w14:textId="77777777" w:rsidR="003A65BE" w:rsidRPr="003A65BE" w:rsidRDefault="003A65BE" w:rsidP="003A65BE">
            <w:r w:rsidRPr="003A65BE">
              <w:t> </w:t>
            </w:r>
          </w:p>
        </w:tc>
        <w:tc>
          <w:tcPr>
            <w:tcW w:w="161" w:type="pct"/>
            <w:tcBorders>
              <w:top w:val="nil"/>
              <w:left w:val="nil"/>
              <w:bottom w:val="single" w:sz="4" w:space="0" w:color="auto"/>
              <w:right w:val="single" w:sz="4" w:space="0" w:color="auto"/>
            </w:tcBorders>
            <w:shd w:val="clear" w:color="auto" w:fill="auto"/>
            <w:noWrap/>
            <w:vAlign w:val="center"/>
            <w:hideMark/>
          </w:tcPr>
          <w:p w14:paraId="6344FFA6" w14:textId="77777777" w:rsidR="003A65BE" w:rsidRPr="003A65BE" w:rsidRDefault="003A65BE" w:rsidP="003A65BE">
            <w:r w:rsidRPr="003A65BE">
              <w:t>x</w:t>
            </w:r>
          </w:p>
        </w:tc>
        <w:tc>
          <w:tcPr>
            <w:tcW w:w="1445" w:type="pct"/>
            <w:tcBorders>
              <w:top w:val="single" w:sz="4" w:space="0" w:color="auto"/>
              <w:left w:val="nil"/>
              <w:bottom w:val="single" w:sz="4" w:space="0" w:color="auto"/>
              <w:right w:val="single" w:sz="4" w:space="0" w:color="auto"/>
            </w:tcBorders>
            <w:shd w:val="clear" w:color="auto" w:fill="auto"/>
            <w:vAlign w:val="center"/>
            <w:hideMark/>
          </w:tcPr>
          <w:p w14:paraId="691074F8" w14:textId="77777777" w:rsidR="003A65BE" w:rsidRPr="003A65BE" w:rsidRDefault="003A65BE" w:rsidP="003A65BE">
            <w:r w:rsidRPr="003A65BE">
              <w:t>Localización trazado y replanteo</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14:paraId="37643CFD" w14:textId="77777777" w:rsidR="003A65BE" w:rsidRPr="003A65BE" w:rsidRDefault="003A65BE" w:rsidP="003A65BE">
            <w:r w:rsidRPr="003A65BE">
              <w:t>m</w:t>
            </w:r>
          </w:p>
        </w:tc>
        <w:tc>
          <w:tcPr>
            <w:tcW w:w="402" w:type="pct"/>
            <w:tcBorders>
              <w:top w:val="single" w:sz="4" w:space="0" w:color="auto"/>
              <w:left w:val="nil"/>
              <w:bottom w:val="single" w:sz="4" w:space="0" w:color="auto"/>
              <w:right w:val="single" w:sz="4" w:space="0" w:color="auto"/>
            </w:tcBorders>
            <w:shd w:val="clear" w:color="auto" w:fill="auto"/>
            <w:noWrap/>
            <w:vAlign w:val="center"/>
            <w:hideMark/>
          </w:tcPr>
          <w:p w14:paraId="1B848928" w14:textId="77777777" w:rsidR="003A65BE" w:rsidRPr="003A65BE" w:rsidRDefault="003A65BE" w:rsidP="003A65BE">
            <w:r w:rsidRPr="003A65BE">
              <w:t>6.45</w:t>
            </w:r>
          </w:p>
        </w:tc>
        <w:tc>
          <w:tcPr>
            <w:tcW w:w="723" w:type="pct"/>
            <w:tcBorders>
              <w:top w:val="single" w:sz="4" w:space="0" w:color="auto"/>
              <w:left w:val="nil"/>
              <w:bottom w:val="single" w:sz="4" w:space="0" w:color="auto"/>
              <w:right w:val="single" w:sz="4" w:space="0" w:color="auto"/>
            </w:tcBorders>
            <w:shd w:val="clear" w:color="auto" w:fill="auto"/>
            <w:noWrap/>
            <w:vAlign w:val="center"/>
            <w:hideMark/>
          </w:tcPr>
          <w:p w14:paraId="468E95CD" w14:textId="77777777" w:rsidR="003A65BE" w:rsidRPr="003A65BE" w:rsidRDefault="003A65BE" w:rsidP="003A65BE">
            <w:r w:rsidRPr="003A65BE">
              <w:t>$9,701</w:t>
            </w:r>
          </w:p>
        </w:tc>
        <w:tc>
          <w:tcPr>
            <w:tcW w:w="724" w:type="pct"/>
            <w:tcBorders>
              <w:top w:val="nil"/>
              <w:left w:val="nil"/>
              <w:bottom w:val="single" w:sz="4" w:space="0" w:color="auto"/>
              <w:right w:val="single" w:sz="8" w:space="0" w:color="auto"/>
            </w:tcBorders>
            <w:shd w:val="clear" w:color="auto" w:fill="auto"/>
            <w:vAlign w:val="center"/>
            <w:hideMark/>
          </w:tcPr>
          <w:p w14:paraId="6715C43E" w14:textId="77777777" w:rsidR="003A65BE" w:rsidRPr="003A65BE" w:rsidRDefault="003A65BE" w:rsidP="003A65BE">
            <w:r w:rsidRPr="003A65BE">
              <w:t>$62,569</w:t>
            </w:r>
          </w:p>
        </w:tc>
        <w:tc>
          <w:tcPr>
            <w:tcW w:w="94" w:type="pct"/>
            <w:tcBorders>
              <w:top w:val="nil"/>
              <w:left w:val="nil"/>
              <w:bottom w:val="nil"/>
              <w:right w:val="double" w:sz="6" w:space="0" w:color="auto"/>
            </w:tcBorders>
            <w:shd w:val="clear" w:color="auto" w:fill="auto"/>
            <w:noWrap/>
            <w:vAlign w:val="bottom"/>
            <w:hideMark/>
          </w:tcPr>
          <w:p w14:paraId="49167882"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7E19E1F9" w14:textId="77777777" w:rsidR="003A65BE" w:rsidRPr="003A65BE" w:rsidRDefault="003A65BE" w:rsidP="003A65BE"/>
        </w:tc>
      </w:tr>
      <w:tr w:rsidR="003A65BE" w:rsidRPr="003A65BE" w14:paraId="36CD1EBC" w14:textId="77777777" w:rsidTr="003A65BE">
        <w:trPr>
          <w:trHeight w:val="600"/>
        </w:trPr>
        <w:tc>
          <w:tcPr>
            <w:tcW w:w="93" w:type="pct"/>
            <w:tcBorders>
              <w:top w:val="nil"/>
              <w:left w:val="nil"/>
              <w:bottom w:val="nil"/>
              <w:right w:val="nil"/>
            </w:tcBorders>
            <w:shd w:val="clear" w:color="auto" w:fill="auto"/>
            <w:noWrap/>
            <w:vAlign w:val="bottom"/>
            <w:hideMark/>
          </w:tcPr>
          <w:p w14:paraId="702F048D"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56CE86AA"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4C1101E5" w14:textId="77777777" w:rsidR="003A65BE" w:rsidRPr="003A65BE" w:rsidRDefault="003A65BE" w:rsidP="003A65BE">
            <w:r w:rsidRPr="003A65BE">
              <w:t>1.2</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43829BBD" w14:textId="77777777" w:rsidR="003A65BE" w:rsidRPr="003A65BE" w:rsidRDefault="003A65BE" w:rsidP="003A65BE">
            <w:r w:rsidRPr="003A65BE">
              <w:t>1.2</w:t>
            </w:r>
          </w:p>
        </w:tc>
        <w:tc>
          <w:tcPr>
            <w:tcW w:w="167" w:type="pct"/>
            <w:tcBorders>
              <w:top w:val="nil"/>
              <w:left w:val="nil"/>
              <w:bottom w:val="single" w:sz="4" w:space="0" w:color="auto"/>
              <w:right w:val="single" w:sz="4" w:space="0" w:color="auto"/>
            </w:tcBorders>
            <w:shd w:val="clear" w:color="auto" w:fill="auto"/>
            <w:noWrap/>
            <w:vAlign w:val="center"/>
            <w:hideMark/>
          </w:tcPr>
          <w:p w14:paraId="049D6A92" w14:textId="77777777" w:rsidR="003A65BE" w:rsidRPr="003A65BE" w:rsidRDefault="003A65BE" w:rsidP="003A65BE">
            <w:r w:rsidRPr="003A65BE">
              <w:t> </w:t>
            </w:r>
          </w:p>
        </w:tc>
        <w:tc>
          <w:tcPr>
            <w:tcW w:w="161" w:type="pct"/>
            <w:tcBorders>
              <w:top w:val="nil"/>
              <w:left w:val="nil"/>
              <w:bottom w:val="single" w:sz="4" w:space="0" w:color="auto"/>
              <w:right w:val="single" w:sz="4" w:space="0" w:color="auto"/>
            </w:tcBorders>
            <w:shd w:val="clear" w:color="auto" w:fill="auto"/>
            <w:noWrap/>
            <w:vAlign w:val="center"/>
            <w:hideMark/>
          </w:tcPr>
          <w:p w14:paraId="260E0C67" w14:textId="77777777" w:rsidR="003A65BE" w:rsidRPr="003A65BE" w:rsidRDefault="003A65BE" w:rsidP="003A65BE">
            <w:r w:rsidRPr="003A65BE">
              <w:t>x</w:t>
            </w:r>
          </w:p>
        </w:tc>
        <w:tc>
          <w:tcPr>
            <w:tcW w:w="1445" w:type="pct"/>
            <w:tcBorders>
              <w:top w:val="nil"/>
              <w:left w:val="nil"/>
              <w:bottom w:val="single" w:sz="4" w:space="0" w:color="auto"/>
              <w:right w:val="single" w:sz="4" w:space="0" w:color="auto"/>
            </w:tcBorders>
            <w:shd w:val="clear" w:color="auto" w:fill="auto"/>
            <w:vAlign w:val="center"/>
            <w:hideMark/>
          </w:tcPr>
          <w:p w14:paraId="03FE8917" w14:textId="77777777" w:rsidR="003A65BE" w:rsidRPr="003A65BE" w:rsidRDefault="003A65BE" w:rsidP="003A65BE">
            <w:r w:rsidRPr="003A65BE">
              <w:t>Excavación manual del pozo séptico</w:t>
            </w:r>
          </w:p>
        </w:tc>
        <w:tc>
          <w:tcPr>
            <w:tcW w:w="240" w:type="pct"/>
            <w:tcBorders>
              <w:top w:val="nil"/>
              <w:left w:val="nil"/>
              <w:bottom w:val="single" w:sz="4" w:space="0" w:color="auto"/>
              <w:right w:val="single" w:sz="4" w:space="0" w:color="auto"/>
            </w:tcBorders>
            <w:shd w:val="clear" w:color="auto" w:fill="auto"/>
            <w:noWrap/>
            <w:vAlign w:val="center"/>
            <w:hideMark/>
          </w:tcPr>
          <w:p w14:paraId="56DDD746" w14:textId="77777777" w:rsidR="003A65BE" w:rsidRPr="003A65BE" w:rsidRDefault="003A65BE" w:rsidP="003A65BE">
            <w:r w:rsidRPr="003A65BE">
              <w:t>m3</w:t>
            </w:r>
          </w:p>
        </w:tc>
        <w:tc>
          <w:tcPr>
            <w:tcW w:w="402" w:type="pct"/>
            <w:tcBorders>
              <w:top w:val="nil"/>
              <w:left w:val="nil"/>
              <w:bottom w:val="single" w:sz="4" w:space="0" w:color="auto"/>
              <w:right w:val="single" w:sz="4" w:space="0" w:color="auto"/>
            </w:tcBorders>
            <w:shd w:val="clear" w:color="auto" w:fill="auto"/>
            <w:noWrap/>
            <w:vAlign w:val="center"/>
            <w:hideMark/>
          </w:tcPr>
          <w:p w14:paraId="179880CF" w14:textId="77777777" w:rsidR="003A65BE" w:rsidRPr="003A65BE" w:rsidRDefault="003A65BE" w:rsidP="003A65BE">
            <w:r w:rsidRPr="003A65BE">
              <w:t>7.35</w:t>
            </w:r>
          </w:p>
        </w:tc>
        <w:tc>
          <w:tcPr>
            <w:tcW w:w="723" w:type="pct"/>
            <w:tcBorders>
              <w:top w:val="nil"/>
              <w:left w:val="nil"/>
              <w:bottom w:val="single" w:sz="4" w:space="0" w:color="auto"/>
              <w:right w:val="single" w:sz="4" w:space="0" w:color="auto"/>
            </w:tcBorders>
            <w:shd w:val="clear" w:color="auto" w:fill="auto"/>
            <w:noWrap/>
            <w:vAlign w:val="center"/>
            <w:hideMark/>
          </w:tcPr>
          <w:p w14:paraId="509239A6" w14:textId="77777777" w:rsidR="003A65BE" w:rsidRPr="003A65BE" w:rsidRDefault="003A65BE" w:rsidP="003A65BE">
            <w:r w:rsidRPr="003A65BE">
              <w:t>$70,494</w:t>
            </w:r>
          </w:p>
        </w:tc>
        <w:tc>
          <w:tcPr>
            <w:tcW w:w="724" w:type="pct"/>
            <w:tcBorders>
              <w:top w:val="nil"/>
              <w:left w:val="nil"/>
              <w:bottom w:val="single" w:sz="4" w:space="0" w:color="auto"/>
              <w:right w:val="single" w:sz="8" w:space="0" w:color="auto"/>
            </w:tcBorders>
            <w:shd w:val="clear" w:color="auto" w:fill="auto"/>
            <w:vAlign w:val="center"/>
            <w:hideMark/>
          </w:tcPr>
          <w:p w14:paraId="14BA74D7" w14:textId="77777777" w:rsidR="003A65BE" w:rsidRPr="003A65BE" w:rsidRDefault="003A65BE" w:rsidP="003A65BE">
            <w:r w:rsidRPr="003A65BE">
              <w:t>$518,133</w:t>
            </w:r>
          </w:p>
        </w:tc>
        <w:tc>
          <w:tcPr>
            <w:tcW w:w="94" w:type="pct"/>
            <w:tcBorders>
              <w:top w:val="nil"/>
              <w:left w:val="nil"/>
              <w:bottom w:val="nil"/>
              <w:right w:val="double" w:sz="6" w:space="0" w:color="auto"/>
            </w:tcBorders>
            <w:shd w:val="clear" w:color="auto" w:fill="auto"/>
            <w:noWrap/>
            <w:vAlign w:val="bottom"/>
            <w:hideMark/>
          </w:tcPr>
          <w:p w14:paraId="50212649"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22C6919E" w14:textId="77777777" w:rsidR="003A65BE" w:rsidRPr="003A65BE" w:rsidRDefault="003A65BE" w:rsidP="003A65BE"/>
        </w:tc>
      </w:tr>
      <w:tr w:rsidR="003A65BE" w:rsidRPr="003A65BE" w14:paraId="780F16F7" w14:textId="77777777" w:rsidTr="003A65BE">
        <w:trPr>
          <w:trHeight w:val="600"/>
        </w:trPr>
        <w:tc>
          <w:tcPr>
            <w:tcW w:w="93" w:type="pct"/>
            <w:tcBorders>
              <w:top w:val="nil"/>
              <w:left w:val="nil"/>
              <w:bottom w:val="nil"/>
              <w:right w:val="nil"/>
            </w:tcBorders>
            <w:shd w:val="clear" w:color="auto" w:fill="auto"/>
            <w:noWrap/>
            <w:vAlign w:val="bottom"/>
            <w:hideMark/>
          </w:tcPr>
          <w:p w14:paraId="7620DEF2"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6615E325" w14:textId="77777777" w:rsidR="003A65BE" w:rsidRPr="003A65BE" w:rsidRDefault="003A65BE" w:rsidP="003A65BE">
            <w:r w:rsidRPr="003A65BE">
              <w:t> </w:t>
            </w:r>
          </w:p>
        </w:tc>
        <w:tc>
          <w:tcPr>
            <w:tcW w:w="767" w:type="pct"/>
            <w:gridSpan w:val="2"/>
            <w:tcBorders>
              <w:top w:val="nil"/>
              <w:left w:val="single" w:sz="8" w:space="0" w:color="auto"/>
              <w:bottom w:val="single" w:sz="8" w:space="0" w:color="auto"/>
              <w:right w:val="nil"/>
            </w:tcBorders>
            <w:shd w:val="clear" w:color="auto" w:fill="auto"/>
            <w:noWrap/>
            <w:vAlign w:val="center"/>
            <w:hideMark/>
          </w:tcPr>
          <w:p w14:paraId="70B7FEBF" w14:textId="77777777" w:rsidR="003A65BE" w:rsidRPr="003A65BE" w:rsidRDefault="003A65BE" w:rsidP="003A65BE">
            <w:r w:rsidRPr="003A65BE">
              <w:t>Subtotal</w:t>
            </w:r>
          </w:p>
        </w:tc>
        <w:tc>
          <w:tcPr>
            <w:tcW w:w="167" w:type="pct"/>
            <w:tcBorders>
              <w:top w:val="nil"/>
              <w:left w:val="nil"/>
              <w:bottom w:val="single" w:sz="8" w:space="0" w:color="auto"/>
              <w:right w:val="nil"/>
            </w:tcBorders>
            <w:shd w:val="clear" w:color="auto" w:fill="auto"/>
            <w:noWrap/>
            <w:vAlign w:val="bottom"/>
            <w:hideMark/>
          </w:tcPr>
          <w:p w14:paraId="5DB4CC56"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auto" w:fill="auto"/>
            <w:noWrap/>
            <w:vAlign w:val="bottom"/>
            <w:hideMark/>
          </w:tcPr>
          <w:p w14:paraId="7C0FEF42"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auto" w:fill="auto"/>
            <w:noWrap/>
            <w:vAlign w:val="bottom"/>
            <w:hideMark/>
          </w:tcPr>
          <w:p w14:paraId="0A5AA606" w14:textId="77777777" w:rsidR="003A65BE" w:rsidRPr="003A65BE" w:rsidRDefault="003A65BE" w:rsidP="003A65BE">
            <w:r w:rsidRPr="003A65BE">
              <w:t> </w:t>
            </w:r>
          </w:p>
        </w:tc>
        <w:tc>
          <w:tcPr>
            <w:tcW w:w="240" w:type="pct"/>
            <w:tcBorders>
              <w:top w:val="nil"/>
              <w:left w:val="nil"/>
              <w:bottom w:val="single" w:sz="8" w:space="0" w:color="auto"/>
              <w:right w:val="nil"/>
            </w:tcBorders>
            <w:shd w:val="clear" w:color="auto" w:fill="auto"/>
            <w:noWrap/>
            <w:vAlign w:val="bottom"/>
            <w:hideMark/>
          </w:tcPr>
          <w:p w14:paraId="529FEF26" w14:textId="77777777" w:rsidR="003A65BE" w:rsidRPr="003A65BE" w:rsidRDefault="003A65BE" w:rsidP="003A65BE">
            <w:r w:rsidRPr="003A65BE">
              <w:t> </w:t>
            </w:r>
          </w:p>
        </w:tc>
        <w:tc>
          <w:tcPr>
            <w:tcW w:w="402" w:type="pct"/>
            <w:tcBorders>
              <w:top w:val="nil"/>
              <w:left w:val="single" w:sz="4" w:space="0" w:color="auto"/>
              <w:bottom w:val="single" w:sz="8" w:space="0" w:color="auto"/>
              <w:right w:val="single" w:sz="4" w:space="0" w:color="auto"/>
            </w:tcBorders>
            <w:shd w:val="clear" w:color="auto" w:fill="auto"/>
            <w:vAlign w:val="center"/>
            <w:hideMark/>
          </w:tcPr>
          <w:p w14:paraId="5CA65CC5"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auto" w:fill="auto"/>
            <w:noWrap/>
            <w:vAlign w:val="bottom"/>
            <w:hideMark/>
          </w:tcPr>
          <w:p w14:paraId="7541D4D8" w14:textId="77777777" w:rsidR="003A65BE" w:rsidRPr="003A65BE" w:rsidRDefault="003A65BE" w:rsidP="003A65BE">
            <w:r w:rsidRPr="003A65BE">
              <w:t> </w:t>
            </w:r>
          </w:p>
        </w:tc>
        <w:tc>
          <w:tcPr>
            <w:tcW w:w="724" w:type="pct"/>
            <w:tcBorders>
              <w:top w:val="nil"/>
              <w:left w:val="single" w:sz="4" w:space="0" w:color="auto"/>
              <w:bottom w:val="single" w:sz="8" w:space="0" w:color="auto"/>
              <w:right w:val="single" w:sz="8" w:space="0" w:color="auto"/>
            </w:tcBorders>
            <w:shd w:val="clear" w:color="auto" w:fill="auto"/>
            <w:noWrap/>
            <w:vAlign w:val="center"/>
            <w:hideMark/>
          </w:tcPr>
          <w:p w14:paraId="798F5628" w14:textId="77777777" w:rsidR="003A65BE" w:rsidRPr="003A65BE" w:rsidRDefault="003A65BE" w:rsidP="003A65BE">
            <w:r w:rsidRPr="003A65BE">
              <w:t>$580,703</w:t>
            </w:r>
          </w:p>
        </w:tc>
        <w:tc>
          <w:tcPr>
            <w:tcW w:w="94" w:type="pct"/>
            <w:tcBorders>
              <w:top w:val="nil"/>
              <w:left w:val="nil"/>
              <w:bottom w:val="nil"/>
              <w:right w:val="double" w:sz="6" w:space="0" w:color="auto"/>
            </w:tcBorders>
            <w:shd w:val="clear" w:color="auto" w:fill="auto"/>
            <w:noWrap/>
            <w:vAlign w:val="bottom"/>
            <w:hideMark/>
          </w:tcPr>
          <w:p w14:paraId="0AE927C2"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2DA6EE42" w14:textId="77777777" w:rsidR="003A65BE" w:rsidRPr="003A65BE" w:rsidRDefault="003A65BE" w:rsidP="003A65BE"/>
        </w:tc>
      </w:tr>
      <w:tr w:rsidR="003A65BE" w:rsidRPr="003A65BE" w14:paraId="0CDB16FD" w14:textId="77777777" w:rsidTr="003A65BE">
        <w:trPr>
          <w:trHeight w:val="600"/>
        </w:trPr>
        <w:tc>
          <w:tcPr>
            <w:tcW w:w="93" w:type="pct"/>
            <w:tcBorders>
              <w:top w:val="nil"/>
              <w:left w:val="nil"/>
              <w:bottom w:val="nil"/>
              <w:right w:val="nil"/>
            </w:tcBorders>
            <w:shd w:val="clear" w:color="auto" w:fill="auto"/>
            <w:noWrap/>
            <w:vAlign w:val="bottom"/>
            <w:hideMark/>
          </w:tcPr>
          <w:p w14:paraId="75F0FC63"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390F4924" w14:textId="77777777" w:rsidR="003A65BE" w:rsidRPr="003A65BE" w:rsidRDefault="003A65BE" w:rsidP="003A65BE">
            <w:r w:rsidRPr="003A65BE">
              <w:t> </w:t>
            </w:r>
          </w:p>
        </w:tc>
        <w:tc>
          <w:tcPr>
            <w:tcW w:w="252" w:type="pct"/>
            <w:tcBorders>
              <w:top w:val="nil"/>
              <w:left w:val="single" w:sz="8" w:space="0" w:color="auto"/>
              <w:bottom w:val="single" w:sz="8" w:space="0" w:color="auto"/>
              <w:right w:val="single" w:sz="4" w:space="0" w:color="auto"/>
            </w:tcBorders>
            <w:shd w:val="clear" w:color="000000" w:fill="DDD9C4"/>
            <w:noWrap/>
            <w:vAlign w:val="center"/>
            <w:hideMark/>
          </w:tcPr>
          <w:p w14:paraId="1A75C891" w14:textId="77777777" w:rsidR="003A65BE" w:rsidRPr="003A65BE" w:rsidRDefault="003A65BE" w:rsidP="003A65BE">
            <w:r w:rsidRPr="003A65BE">
              <w:t>2</w:t>
            </w:r>
          </w:p>
        </w:tc>
        <w:tc>
          <w:tcPr>
            <w:tcW w:w="515" w:type="pct"/>
            <w:tcBorders>
              <w:top w:val="nil"/>
              <w:left w:val="nil"/>
              <w:bottom w:val="single" w:sz="8" w:space="0" w:color="auto"/>
              <w:right w:val="nil"/>
            </w:tcBorders>
            <w:shd w:val="clear" w:color="000000" w:fill="808080"/>
            <w:noWrap/>
            <w:vAlign w:val="center"/>
            <w:hideMark/>
          </w:tcPr>
          <w:p w14:paraId="339C1807" w14:textId="77777777" w:rsidR="003A65BE" w:rsidRPr="003A65BE" w:rsidRDefault="003A65BE" w:rsidP="003A65BE">
            <w:r w:rsidRPr="003A65BE">
              <w:t> </w:t>
            </w:r>
          </w:p>
        </w:tc>
        <w:tc>
          <w:tcPr>
            <w:tcW w:w="167" w:type="pct"/>
            <w:tcBorders>
              <w:top w:val="nil"/>
              <w:left w:val="nil"/>
              <w:bottom w:val="single" w:sz="8" w:space="0" w:color="auto"/>
              <w:right w:val="nil"/>
            </w:tcBorders>
            <w:shd w:val="clear" w:color="000000" w:fill="808080"/>
            <w:noWrap/>
            <w:vAlign w:val="center"/>
            <w:hideMark/>
          </w:tcPr>
          <w:p w14:paraId="0652849C"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000000" w:fill="808080"/>
            <w:noWrap/>
            <w:vAlign w:val="center"/>
            <w:hideMark/>
          </w:tcPr>
          <w:p w14:paraId="26B613C3"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000000" w:fill="808080"/>
            <w:noWrap/>
            <w:vAlign w:val="center"/>
            <w:hideMark/>
          </w:tcPr>
          <w:p w14:paraId="3220F76F" w14:textId="77777777" w:rsidR="003A65BE" w:rsidRPr="003A65BE" w:rsidRDefault="003A65BE" w:rsidP="003A65BE">
            <w:r w:rsidRPr="003A65BE">
              <w:t>TANQUES DE SISTEMA SEPTICOS Y TRAMPA DE GRASAS</w:t>
            </w:r>
          </w:p>
        </w:tc>
        <w:tc>
          <w:tcPr>
            <w:tcW w:w="240" w:type="pct"/>
            <w:tcBorders>
              <w:top w:val="nil"/>
              <w:left w:val="nil"/>
              <w:bottom w:val="single" w:sz="8" w:space="0" w:color="auto"/>
              <w:right w:val="nil"/>
            </w:tcBorders>
            <w:shd w:val="clear" w:color="000000" w:fill="808080"/>
            <w:noWrap/>
            <w:vAlign w:val="center"/>
            <w:hideMark/>
          </w:tcPr>
          <w:p w14:paraId="35C11DC3" w14:textId="77777777" w:rsidR="003A65BE" w:rsidRPr="003A65BE" w:rsidRDefault="003A65BE" w:rsidP="003A65BE">
            <w:r w:rsidRPr="003A65BE">
              <w:t> </w:t>
            </w:r>
          </w:p>
        </w:tc>
        <w:tc>
          <w:tcPr>
            <w:tcW w:w="402" w:type="pct"/>
            <w:tcBorders>
              <w:top w:val="nil"/>
              <w:left w:val="nil"/>
              <w:bottom w:val="single" w:sz="8" w:space="0" w:color="auto"/>
              <w:right w:val="nil"/>
            </w:tcBorders>
            <w:shd w:val="clear" w:color="000000" w:fill="808080"/>
            <w:noWrap/>
            <w:vAlign w:val="center"/>
            <w:hideMark/>
          </w:tcPr>
          <w:p w14:paraId="4C9FA3C5"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000000" w:fill="808080"/>
            <w:noWrap/>
            <w:vAlign w:val="center"/>
            <w:hideMark/>
          </w:tcPr>
          <w:p w14:paraId="235AA5EB" w14:textId="77777777" w:rsidR="003A65BE" w:rsidRPr="003A65BE" w:rsidRDefault="003A65BE" w:rsidP="003A65BE">
            <w:r w:rsidRPr="003A65BE">
              <w:t> </w:t>
            </w:r>
          </w:p>
        </w:tc>
        <w:tc>
          <w:tcPr>
            <w:tcW w:w="724" w:type="pct"/>
            <w:tcBorders>
              <w:top w:val="nil"/>
              <w:left w:val="nil"/>
              <w:bottom w:val="single" w:sz="8" w:space="0" w:color="auto"/>
              <w:right w:val="single" w:sz="8" w:space="0" w:color="auto"/>
            </w:tcBorders>
            <w:shd w:val="clear" w:color="000000" w:fill="808080"/>
            <w:noWrap/>
            <w:vAlign w:val="center"/>
            <w:hideMark/>
          </w:tcPr>
          <w:p w14:paraId="679BEAAE" w14:textId="77777777" w:rsidR="003A65BE" w:rsidRPr="003A65BE" w:rsidRDefault="003A65BE" w:rsidP="003A65BE">
            <w:r w:rsidRPr="003A65BE">
              <w:t> </w:t>
            </w:r>
          </w:p>
        </w:tc>
        <w:tc>
          <w:tcPr>
            <w:tcW w:w="94" w:type="pct"/>
            <w:tcBorders>
              <w:top w:val="nil"/>
              <w:left w:val="nil"/>
              <w:bottom w:val="nil"/>
              <w:right w:val="double" w:sz="6" w:space="0" w:color="auto"/>
            </w:tcBorders>
            <w:shd w:val="clear" w:color="auto" w:fill="auto"/>
            <w:noWrap/>
            <w:vAlign w:val="bottom"/>
            <w:hideMark/>
          </w:tcPr>
          <w:p w14:paraId="63870BE5"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4EE0459A" w14:textId="77777777" w:rsidR="003A65BE" w:rsidRPr="003A65BE" w:rsidRDefault="003A65BE" w:rsidP="003A65BE"/>
        </w:tc>
      </w:tr>
      <w:tr w:rsidR="003A65BE" w:rsidRPr="003A65BE" w14:paraId="00EA8A36" w14:textId="77777777" w:rsidTr="003A65BE">
        <w:trPr>
          <w:trHeight w:val="600"/>
        </w:trPr>
        <w:tc>
          <w:tcPr>
            <w:tcW w:w="93" w:type="pct"/>
            <w:tcBorders>
              <w:top w:val="nil"/>
              <w:left w:val="nil"/>
              <w:bottom w:val="nil"/>
              <w:right w:val="nil"/>
            </w:tcBorders>
            <w:shd w:val="clear" w:color="auto" w:fill="auto"/>
            <w:noWrap/>
            <w:vAlign w:val="bottom"/>
            <w:hideMark/>
          </w:tcPr>
          <w:p w14:paraId="4C0DACEB"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43AF9860"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42756F05" w14:textId="77777777" w:rsidR="003A65BE" w:rsidRPr="003A65BE" w:rsidRDefault="003A65BE" w:rsidP="003A65BE">
            <w:r w:rsidRPr="003A65BE">
              <w:t>2.1</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2E30EBFC" w14:textId="77777777" w:rsidR="003A65BE" w:rsidRPr="003A65BE" w:rsidRDefault="003A65BE" w:rsidP="003A65BE">
            <w:r w:rsidRPr="003A65BE">
              <w:t>2.1</w:t>
            </w:r>
          </w:p>
        </w:tc>
        <w:tc>
          <w:tcPr>
            <w:tcW w:w="167" w:type="pct"/>
            <w:tcBorders>
              <w:top w:val="nil"/>
              <w:left w:val="nil"/>
              <w:bottom w:val="single" w:sz="4" w:space="0" w:color="auto"/>
              <w:right w:val="single" w:sz="4" w:space="0" w:color="auto"/>
            </w:tcBorders>
            <w:shd w:val="clear" w:color="auto" w:fill="auto"/>
            <w:noWrap/>
            <w:vAlign w:val="center"/>
            <w:hideMark/>
          </w:tcPr>
          <w:p w14:paraId="25D9DBDE" w14:textId="77777777" w:rsidR="003A65BE" w:rsidRPr="003A65BE" w:rsidRDefault="003A65BE" w:rsidP="003A65BE">
            <w:r w:rsidRPr="003A65BE">
              <w:t>x</w:t>
            </w:r>
          </w:p>
        </w:tc>
        <w:tc>
          <w:tcPr>
            <w:tcW w:w="161" w:type="pct"/>
            <w:tcBorders>
              <w:top w:val="nil"/>
              <w:left w:val="nil"/>
              <w:bottom w:val="single" w:sz="4" w:space="0" w:color="auto"/>
              <w:right w:val="single" w:sz="4" w:space="0" w:color="auto"/>
            </w:tcBorders>
            <w:shd w:val="clear" w:color="auto" w:fill="auto"/>
            <w:noWrap/>
            <w:vAlign w:val="center"/>
            <w:hideMark/>
          </w:tcPr>
          <w:p w14:paraId="31D4ABC4" w14:textId="77777777" w:rsidR="003A65BE" w:rsidRPr="003A65BE" w:rsidRDefault="003A65BE" w:rsidP="003A65BE">
            <w:r w:rsidRPr="003A65BE">
              <w:t> </w:t>
            </w:r>
          </w:p>
        </w:tc>
        <w:tc>
          <w:tcPr>
            <w:tcW w:w="1445" w:type="pct"/>
            <w:tcBorders>
              <w:top w:val="single" w:sz="4" w:space="0" w:color="auto"/>
              <w:left w:val="nil"/>
              <w:bottom w:val="single" w:sz="4" w:space="0" w:color="auto"/>
              <w:right w:val="single" w:sz="4" w:space="0" w:color="auto"/>
            </w:tcBorders>
            <w:shd w:val="clear" w:color="auto" w:fill="auto"/>
            <w:vAlign w:val="center"/>
            <w:hideMark/>
          </w:tcPr>
          <w:p w14:paraId="46CE490E" w14:textId="77777777" w:rsidR="003A65BE" w:rsidRPr="003A65BE" w:rsidRDefault="003A65BE" w:rsidP="003A65BE">
            <w:r w:rsidRPr="003A65BE">
              <w:t>Suministro e instalación de tanque Séptico cónico de 1000 Litros en polietileno incluye excavación manual y relleno</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72D58988" w14:textId="77777777" w:rsidR="003A65BE" w:rsidRPr="003A65BE" w:rsidRDefault="003A65BE" w:rsidP="003A65BE">
            <w:r w:rsidRPr="003A65BE">
              <w:t>Und</w:t>
            </w:r>
          </w:p>
        </w:tc>
        <w:tc>
          <w:tcPr>
            <w:tcW w:w="402" w:type="pct"/>
            <w:tcBorders>
              <w:top w:val="single" w:sz="4" w:space="0" w:color="auto"/>
              <w:left w:val="nil"/>
              <w:bottom w:val="single" w:sz="4" w:space="0" w:color="auto"/>
              <w:right w:val="single" w:sz="4" w:space="0" w:color="auto"/>
            </w:tcBorders>
            <w:shd w:val="clear" w:color="auto" w:fill="auto"/>
            <w:noWrap/>
            <w:vAlign w:val="center"/>
            <w:hideMark/>
          </w:tcPr>
          <w:p w14:paraId="050A1262" w14:textId="77777777" w:rsidR="003A65BE" w:rsidRPr="003A65BE" w:rsidRDefault="003A65BE" w:rsidP="003A65BE">
            <w:r w:rsidRPr="003A65BE">
              <w:t>1.00</w:t>
            </w:r>
          </w:p>
        </w:tc>
        <w:tc>
          <w:tcPr>
            <w:tcW w:w="723" w:type="pct"/>
            <w:tcBorders>
              <w:top w:val="single" w:sz="4" w:space="0" w:color="auto"/>
              <w:left w:val="nil"/>
              <w:bottom w:val="single" w:sz="4" w:space="0" w:color="auto"/>
              <w:right w:val="single" w:sz="4" w:space="0" w:color="auto"/>
            </w:tcBorders>
            <w:shd w:val="clear" w:color="auto" w:fill="auto"/>
            <w:noWrap/>
            <w:vAlign w:val="center"/>
            <w:hideMark/>
          </w:tcPr>
          <w:p w14:paraId="6E6FE356" w14:textId="77777777" w:rsidR="003A65BE" w:rsidRPr="003A65BE" w:rsidRDefault="003A65BE" w:rsidP="003A65BE">
            <w:r w:rsidRPr="003A65BE">
              <w:t>$1,543,667</w:t>
            </w:r>
          </w:p>
        </w:tc>
        <w:tc>
          <w:tcPr>
            <w:tcW w:w="724" w:type="pct"/>
            <w:tcBorders>
              <w:top w:val="nil"/>
              <w:left w:val="nil"/>
              <w:bottom w:val="single" w:sz="4" w:space="0" w:color="auto"/>
              <w:right w:val="single" w:sz="8" w:space="0" w:color="auto"/>
            </w:tcBorders>
            <w:shd w:val="clear" w:color="auto" w:fill="auto"/>
            <w:vAlign w:val="center"/>
            <w:hideMark/>
          </w:tcPr>
          <w:p w14:paraId="55713AC0" w14:textId="77777777" w:rsidR="003A65BE" w:rsidRPr="003A65BE" w:rsidRDefault="003A65BE" w:rsidP="003A65BE">
            <w:r w:rsidRPr="003A65BE">
              <w:t>$1,543,667</w:t>
            </w:r>
          </w:p>
        </w:tc>
        <w:tc>
          <w:tcPr>
            <w:tcW w:w="94" w:type="pct"/>
            <w:tcBorders>
              <w:top w:val="nil"/>
              <w:left w:val="nil"/>
              <w:bottom w:val="nil"/>
              <w:right w:val="double" w:sz="6" w:space="0" w:color="auto"/>
            </w:tcBorders>
            <w:shd w:val="clear" w:color="auto" w:fill="auto"/>
            <w:noWrap/>
            <w:vAlign w:val="bottom"/>
            <w:hideMark/>
          </w:tcPr>
          <w:p w14:paraId="73E7AFCA"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1A4FC2A2" w14:textId="77777777" w:rsidR="003A65BE" w:rsidRPr="003A65BE" w:rsidRDefault="003A65BE" w:rsidP="003A65BE"/>
        </w:tc>
      </w:tr>
      <w:tr w:rsidR="003A65BE" w:rsidRPr="003A65BE" w14:paraId="19ECCA13" w14:textId="77777777" w:rsidTr="003A65BE">
        <w:trPr>
          <w:trHeight w:val="600"/>
        </w:trPr>
        <w:tc>
          <w:tcPr>
            <w:tcW w:w="93" w:type="pct"/>
            <w:tcBorders>
              <w:top w:val="nil"/>
              <w:left w:val="nil"/>
              <w:bottom w:val="nil"/>
              <w:right w:val="nil"/>
            </w:tcBorders>
            <w:shd w:val="clear" w:color="auto" w:fill="auto"/>
            <w:noWrap/>
            <w:vAlign w:val="bottom"/>
            <w:hideMark/>
          </w:tcPr>
          <w:p w14:paraId="40C4E66D"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5CC8AEE6"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19EAA7EA" w14:textId="77777777" w:rsidR="003A65BE" w:rsidRPr="003A65BE" w:rsidRDefault="003A65BE" w:rsidP="003A65BE">
            <w:r w:rsidRPr="003A65BE">
              <w:t>2.2</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5A38873C" w14:textId="77777777" w:rsidR="003A65BE" w:rsidRPr="003A65BE" w:rsidRDefault="003A65BE" w:rsidP="003A65BE">
            <w:r w:rsidRPr="003A65BE">
              <w:t>2.2</w:t>
            </w:r>
          </w:p>
        </w:tc>
        <w:tc>
          <w:tcPr>
            <w:tcW w:w="167" w:type="pct"/>
            <w:tcBorders>
              <w:top w:val="nil"/>
              <w:left w:val="nil"/>
              <w:bottom w:val="single" w:sz="4" w:space="0" w:color="auto"/>
              <w:right w:val="single" w:sz="4" w:space="0" w:color="auto"/>
            </w:tcBorders>
            <w:shd w:val="clear" w:color="auto" w:fill="auto"/>
            <w:noWrap/>
            <w:vAlign w:val="center"/>
            <w:hideMark/>
          </w:tcPr>
          <w:p w14:paraId="45A8F0B9" w14:textId="77777777" w:rsidR="003A65BE" w:rsidRPr="003A65BE" w:rsidRDefault="003A65BE" w:rsidP="003A65BE">
            <w:r w:rsidRPr="003A65BE">
              <w:t>x</w:t>
            </w:r>
          </w:p>
        </w:tc>
        <w:tc>
          <w:tcPr>
            <w:tcW w:w="161" w:type="pct"/>
            <w:tcBorders>
              <w:top w:val="nil"/>
              <w:left w:val="nil"/>
              <w:bottom w:val="single" w:sz="4" w:space="0" w:color="auto"/>
              <w:right w:val="single" w:sz="4" w:space="0" w:color="auto"/>
            </w:tcBorders>
            <w:shd w:val="clear" w:color="auto" w:fill="auto"/>
            <w:noWrap/>
            <w:vAlign w:val="center"/>
            <w:hideMark/>
          </w:tcPr>
          <w:p w14:paraId="7D27C092" w14:textId="77777777" w:rsidR="003A65BE" w:rsidRPr="003A65BE" w:rsidRDefault="003A65BE" w:rsidP="003A65BE">
            <w:r w:rsidRPr="003A65BE">
              <w:t> </w:t>
            </w:r>
          </w:p>
        </w:tc>
        <w:tc>
          <w:tcPr>
            <w:tcW w:w="1445" w:type="pct"/>
            <w:tcBorders>
              <w:top w:val="nil"/>
              <w:left w:val="nil"/>
              <w:bottom w:val="single" w:sz="4" w:space="0" w:color="auto"/>
              <w:right w:val="single" w:sz="4" w:space="0" w:color="auto"/>
            </w:tcBorders>
            <w:shd w:val="clear" w:color="auto" w:fill="auto"/>
            <w:vAlign w:val="center"/>
            <w:hideMark/>
          </w:tcPr>
          <w:p w14:paraId="7913994C" w14:textId="77777777" w:rsidR="003A65BE" w:rsidRPr="003A65BE" w:rsidRDefault="003A65BE" w:rsidP="003A65BE">
            <w:r w:rsidRPr="003A65BE">
              <w:t>Suministro e instalación de tanque filtro anaeróbico cónico de 1000 Litros incluye en polietileno excavación manual y relleno con material granulado</w:t>
            </w:r>
          </w:p>
        </w:tc>
        <w:tc>
          <w:tcPr>
            <w:tcW w:w="240" w:type="pct"/>
            <w:tcBorders>
              <w:top w:val="nil"/>
              <w:left w:val="nil"/>
              <w:bottom w:val="single" w:sz="4" w:space="0" w:color="auto"/>
              <w:right w:val="single" w:sz="4" w:space="0" w:color="auto"/>
            </w:tcBorders>
            <w:shd w:val="clear" w:color="auto" w:fill="auto"/>
            <w:vAlign w:val="center"/>
            <w:hideMark/>
          </w:tcPr>
          <w:p w14:paraId="7FECE6FA" w14:textId="77777777" w:rsidR="003A65BE" w:rsidRPr="003A65BE" w:rsidRDefault="003A65BE" w:rsidP="003A65BE">
            <w:r w:rsidRPr="003A65BE">
              <w:t>Und</w:t>
            </w:r>
          </w:p>
        </w:tc>
        <w:tc>
          <w:tcPr>
            <w:tcW w:w="402" w:type="pct"/>
            <w:tcBorders>
              <w:top w:val="nil"/>
              <w:left w:val="nil"/>
              <w:bottom w:val="single" w:sz="4" w:space="0" w:color="auto"/>
              <w:right w:val="single" w:sz="4" w:space="0" w:color="auto"/>
            </w:tcBorders>
            <w:shd w:val="clear" w:color="auto" w:fill="auto"/>
            <w:noWrap/>
            <w:vAlign w:val="center"/>
            <w:hideMark/>
          </w:tcPr>
          <w:p w14:paraId="3E65F417" w14:textId="77777777" w:rsidR="003A65BE" w:rsidRPr="003A65BE" w:rsidRDefault="003A65BE" w:rsidP="003A65BE">
            <w:r w:rsidRPr="003A65BE">
              <w:t>1.00</w:t>
            </w:r>
          </w:p>
        </w:tc>
        <w:tc>
          <w:tcPr>
            <w:tcW w:w="723" w:type="pct"/>
            <w:tcBorders>
              <w:top w:val="nil"/>
              <w:left w:val="nil"/>
              <w:bottom w:val="single" w:sz="4" w:space="0" w:color="auto"/>
              <w:right w:val="single" w:sz="4" w:space="0" w:color="auto"/>
            </w:tcBorders>
            <w:shd w:val="clear" w:color="auto" w:fill="auto"/>
            <w:noWrap/>
            <w:vAlign w:val="center"/>
            <w:hideMark/>
          </w:tcPr>
          <w:p w14:paraId="6851E627" w14:textId="77777777" w:rsidR="003A65BE" w:rsidRPr="003A65BE" w:rsidRDefault="003A65BE" w:rsidP="003A65BE">
            <w:r w:rsidRPr="003A65BE">
              <w:t>$1,379,600</w:t>
            </w:r>
          </w:p>
        </w:tc>
        <w:tc>
          <w:tcPr>
            <w:tcW w:w="724" w:type="pct"/>
            <w:tcBorders>
              <w:top w:val="nil"/>
              <w:left w:val="nil"/>
              <w:bottom w:val="single" w:sz="4" w:space="0" w:color="auto"/>
              <w:right w:val="single" w:sz="8" w:space="0" w:color="auto"/>
            </w:tcBorders>
            <w:shd w:val="clear" w:color="auto" w:fill="auto"/>
            <w:vAlign w:val="center"/>
            <w:hideMark/>
          </w:tcPr>
          <w:p w14:paraId="28F7512B" w14:textId="77777777" w:rsidR="003A65BE" w:rsidRPr="003A65BE" w:rsidRDefault="003A65BE" w:rsidP="003A65BE">
            <w:r w:rsidRPr="003A65BE">
              <w:t>$1,379,600</w:t>
            </w:r>
          </w:p>
        </w:tc>
        <w:tc>
          <w:tcPr>
            <w:tcW w:w="94" w:type="pct"/>
            <w:tcBorders>
              <w:top w:val="nil"/>
              <w:left w:val="nil"/>
              <w:bottom w:val="nil"/>
              <w:right w:val="double" w:sz="6" w:space="0" w:color="auto"/>
            </w:tcBorders>
            <w:shd w:val="clear" w:color="auto" w:fill="auto"/>
            <w:noWrap/>
            <w:vAlign w:val="bottom"/>
            <w:hideMark/>
          </w:tcPr>
          <w:p w14:paraId="32F1A0C9"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7AB20167" w14:textId="77777777" w:rsidR="003A65BE" w:rsidRPr="003A65BE" w:rsidRDefault="003A65BE" w:rsidP="003A65BE"/>
        </w:tc>
      </w:tr>
      <w:tr w:rsidR="003A65BE" w:rsidRPr="003A65BE" w14:paraId="680CBF48" w14:textId="77777777" w:rsidTr="003A65BE">
        <w:trPr>
          <w:trHeight w:val="600"/>
        </w:trPr>
        <w:tc>
          <w:tcPr>
            <w:tcW w:w="93" w:type="pct"/>
            <w:tcBorders>
              <w:top w:val="nil"/>
              <w:left w:val="nil"/>
              <w:bottom w:val="nil"/>
              <w:right w:val="nil"/>
            </w:tcBorders>
            <w:shd w:val="clear" w:color="auto" w:fill="auto"/>
            <w:noWrap/>
            <w:vAlign w:val="bottom"/>
            <w:hideMark/>
          </w:tcPr>
          <w:p w14:paraId="2C1105E8"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241C684E"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70DA35B3" w14:textId="77777777" w:rsidR="003A65BE" w:rsidRPr="003A65BE" w:rsidRDefault="003A65BE" w:rsidP="003A65BE">
            <w:r w:rsidRPr="003A65BE">
              <w:t>2.3</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7E4B0B29" w14:textId="77777777" w:rsidR="003A65BE" w:rsidRPr="003A65BE" w:rsidRDefault="003A65BE" w:rsidP="003A65BE">
            <w:r w:rsidRPr="003A65BE">
              <w:t>2.3</w:t>
            </w:r>
          </w:p>
        </w:tc>
        <w:tc>
          <w:tcPr>
            <w:tcW w:w="167" w:type="pct"/>
            <w:tcBorders>
              <w:top w:val="nil"/>
              <w:left w:val="nil"/>
              <w:bottom w:val="single" w:sz="4" w:space="0" w:color="auto"/>
              <w:right w:val="single" w:sz="4" w:space="0" w:color="auto"/>
            </w:tcBorders>
            <w:shd w:val="clear" w:color="auto" w:fill="auto"/>
            <w:noWrap/>
            <w:vAlign w:val="center"/>
            <w:hideMark/>
          </w:tcPr>
          <w:p w14:paraId="1FF81CE8" w14:textId="77777777" w:rsidR="003A65BE" w:rsidRPr="003A65BE" w:rsidRDefault="003A65BE" w:rsidP="003A65BE">
            <w:r w:rsidRPr="003A65BE">
              <w:t>x</w:t>
            </w:r>
          </w:p>
        </w:tc>
        <w:tc>
          <w:tcPr>
            <w:tcW w:w="161" w:type="pct"/>
            <w:tcBorders>
              <w:top w:val="nil"/>
              <w:left w:val="nil"/>
              <w:bottom w:val="single" w:sz="4" w:space="0" w:color="auto"/>
              <w:right w:val="single" w:sz="4" w:space="0" w:color="auto"/>
            </w:tcBorders>
            <w:shd w:val="clear" w:color="auto" w:fill="auto"/>
            <w:noWrap/>
            <w:vAlign w:val="center"/>
            <w:hideMark/>
          </w:tcPr>
          <w:p w14:paraId="0C79B13F" w14:textId="77777777" w:rsidR="003A65BE" w:rsidRPr="003A65BE" w:rsidRDefault="003A65BE" w:rsidP="003A65BE">
            <w:r w:rsidRPr="003A65BE">
              <w:t> </w:t>
            </w:r>
          </w:p>
        </w:tc>
        <w:tc>
          <w:tcPr>
            <w:tcW w:w="1445" w:type="pct"/>
            <w:tcBorders>
              <w:top w:val="nil"/>
              <w:left w:val="nil"/>
              <w:bottom w:val="single" w:sz="4" w:space="0" w:color="auto"/>
              <w:right w:val="single" w:sz="4" w:space="0" w:color="auto"/>
            </w:tcBorders>
            <w:shd w:val="clear" w:color="auto" w:fill="auto"/>
            <w:vAlign w:val="center"/>
            <w:hideMark/>
          </w:tcPr>
          <w:p w14:paraId="339183DF" w14:textId="77777777" w:rsidR="003A65BE" w:rsidRPr="003A65BE" w:rsidRDefault="003A65BE" w:rsidP="003A65BE">
            <w:r w:rsidRPr="003A65BE">
              <w:t>Suministro e instalación de tanque trampa de grasas Cónico de 250 Litros en polietileno incluye excavación manual y relleno</w:t>
            </w:r>
          </w:p>
        </w:tc>
        <w:tc>
          <w:tcPr>
            <w:tcW w:w="240" w:type="pct"/>
            <w:tcBorders>
              <w:top w:val="nil"/>
              <w:left w:val="nil"/>
              <w:bottom w:val="single" w:sz="4" w:space="0" w:color="auto"/>
              <w:right w:val="single" w:sz="4" w:space="0" w:color="auto"/>
            </w:tcBorders>
            <w:shd w:val="clear" w:color="auto" w:fill="auto"/>
            <w:vAlign w:val="center"/>
            <w:hideMark/>
          </w:tcPr>
          <w:p w14:paraId="707CCE83" w14:textId="77777777" w:rsidR="003A65BE" w:rsidRPr="003A65BE" w:rsidRDefault="003A65BE" w:rsidP="003A65BE">
            <w:r w:rsidRPr="003A65BE">
              <w:t>Und</w:t>
            </w:r>
          </w:p>
        </w:tc>
        <w:tc>
          <w:tcPr>
            <w:tcW w:w="402" w:type="pct"/>
            <w:tcBorders>
              <w:top w:val="nil"/>
              <w:left w:val="nil"/>
              <w:bottom w:val="single" w:sz="4" w:space="0" w:color="auto"/>
              <w:right w:val="single" w:sz="4" w:space="0" w:color="auto"/>
            </w:tcBorders>
            <w:shd w:val="clear" w:color="auto" w:fill="auto"/>
            <w:noWrap/>
            <w:vAlign w:val="center"/>
            <w:hideMark/>
          </w:tcPr>
          <w:p w14:paraId="7F0B62E2" w14:textId="77777777" w:rsidR="003A65BE" w:rsidRPr="003A65BE" w:rsidRDefault="003A65BE" w:rsidP="003A65BE">
            <w:r w:rsidRPr="003A65BE">
              <w:t>1.00</w:t>
            </w:r>
          </w:p>
        </w:tc>
        <w:tc>
          <w:tcPr>
            <w:tcW w:w="723" w:type="pct"/>
            <w:tcBorders>
              <w:top w:val="nil"/>
              <w:left w:val="nil"/>
              <w:bottom w:val="single" w:sz="4" w:space="0" w:color="auto"/>
              <w:right w:val="single" w:sz="4" w:space="0" w:color="auto"/>
            </w:tcBorders>
            <w:shd w:val="clear" w:color="auto" w:fill="auto"/>
            <w:noWrap/>
            <w:vAlign w:val="center"/>
            <w:hideMark/>
          </w:tcPr>
          <w:p w14:paraId="72DD7C7F" w14:textId="77777777" w:rsidR="003A65BE" w:rsidRPr="003A65BE" w:rsidRDefault="003A65BE" w:rsidP="003A65BE">
            <w:r w:rsidRPr="003A65BE">
              <w:t>$827,528</w:t>
            </w:r>
          </w:p>
        </w:tc>
        <w:tc>
          <w:tcPr>
            <w:tcW w:w="724" w:type="pct"/>
            <w:tcBorders>
              <w:top w:val="nil"/>
              <w:left w:val="nil"/>
              <w:bottom w:val="single" w:sz="4" w:space="0" w:color="auto"/>
              <w:right w:val="single" w:sz="8" w:space="0" w:color="auto"/>
            </w:tcBorders>
            <w:shd w:val="clear" w:color="auto" w:fill="auto"/>
            <w:vAlign w:val="center"/>
            <w:hideMark/>
          </w:tcPr>
          <w:p w14:paraId="35FE12D7" w14:textId="77777777" w:rsidR="003A65BE" w:rsidRPr="003A65BE" w:rsidRDefault="003A65BE" w:rsidP="003A65BE">
            <w:r w:rsidRPr="003A65BE">
              <w:t>$827,528</w:t>
            </w:r>
          </w:p>
        </w:tc>
        <w:tc>
          <w:tcPr>
            <w:tcW w:w="94" w:type="pct"/>
            <w:tcBorders>
              <w:top w:val="nil"/>
              <w:left w:val="nil"/>
              <w:bottom w:val="nil"/>
              <w:right w:val="double" w:sz="6" w:space="0" w:color="auto"/>
            </w:tcBorders>
            <w:shd w:val="clear" w:color="auto" w:fill="auto"/>
            <w:noWrap/>
            <w:vAlign w:val="bottom"/>
            <w:hideMark/>
          </w:tcPr>
          <w:p w14:paraId="6F25A1F0"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11C25A3E" w14:textId="77777777" w:rsidR="003A65BE" w:rsidRPr="003A65BE" w:rsidRDefault="003A65BE" w:rsidP="003A65BE"/>
        </w:tc>
      </w:tr>
      <w:tr w:rsidR="003A65BE" w:rsidRPr="003A65BE" w14:paraId="55D724DD" w14:textId="77777777" w:rsidTr="003A65BE">
        <w:trPr>
          <w:trHeight w:val="600"/>
        </w:trPr>
        <w:tc>
          <w:tcPr>
            <w:tcW w:w="93" w:type="pct"/>
            <w:tcBorders>
              <w:top w:val="nil"/>
              <w:left w:val="nil"/>
              <w:bottom w:val="nil"/>
              <w:right w:val="nil"/>
            </w:tcBorders>
            <w:shd w:val="clear" w:color="auto" w:fill="auto"/>
            <w:noWrap/>
            <w:vAlign w:val="bottom"/>
            <w:hideMark/>
          </w:tcPr>
          <w:p w14:paraId="4C13274A"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15D71E92" w14:textId="77777777" w:rsidR="003A65BE" w:rsidRPr="003A65BE" w:rsidRDefault="003A65BE" w:rsidP="003A65BE">
            <w:r w:rsidRPr="003A65BE">
              <w:t> </w:t>
            </w:r>
          </w:p>
        </w:tc>
        <w:tc>
          <w:tcPr>
            <w:tcW w:w="767" w:type="pct"/>
            <w:gridSpan w:val="2"/>
            <w:tcBorders>
              <w:top w:val="nil"/>
              <w:left w:val="single" w:sz="8" w:space="0" w:color="auto"/>
              <w:bottom w:val="single" w:sz="8" w:space="0" w:color="auto"/>
              <w:right w:val="nil"/>
            </w:tcBorders>
            <w:shd w:val="clear" w:color="auto" w:fill="auto"/>
            <w:noWrap/>
            <w:vAlign w:val="center"/>
            <w:hideMark/>
          </w:tcPr>
          <w:p w14:paraId="78BC94F6" w14:textId="77777777" w:rsidR="003A65BE" w:rsidRPr="003A65BE" w:rsidRDefault="003A65BE" w:rsidP="003A65BE">
            <w:r w:rsidRPr="003A65BE">
              <w:t>Subtotal</w:t>
            </w:r>
          </w:p>
        </w:tc>
        <w:tc>
          <w:tcPr>
            <w:tcW w:w="167" w:type="pct"/>
            <w:tcBorders>
              <w:top w:val="nil"/>
              <w:left w:val="nil"/>
              <w:bottom w:val="single" w:sz="8" w:space="0" w:color="auto"/>
              <w:right w:val="nil"/>
            </w:tcBorders>
            <w:shd w:val="clear" w:color="auto" w:fill="auto"/>
            <w:noWrap/>
            <w:vAlign w:val="bottom"/>
            <w:hideMark/>
          </w:tcPr>
          <w:p w14:paraId="75AB9DF8"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auto" w:fill="auto"/>
            <w:noWrap/>
            <w:vAlign w:val="bottom"/>
            <w:hideMark/>
          </w:tcPr>
          <w:p w14:paraId="53D835FE"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auto" w:fill="auto"/>
            <w:noWrap/>
            <w:vAlign w:val="bottom"/>
            <w:hideMark/>
          </w:tcPr>
          <w:p w14:paraId="289C37B4" w14:textId="77777777" w:rsidR="003A65BE" w:rsidRPr="003A65BE" w:rsidRDefault="003A65BE" w:rsidP="003A65BE">
            <w:r w:rsidRPr="003A65BE">
              <w:t> </w:t>
            </w:r>
          </w:p>
        </w:tc>
        <w:tc>
          <w:tcPr>
            <w:tcW w:w="240" w:type="pct"/>
            <w:tcBorders>
              <w:top w:val="nil"/>
              <w:left w:val="nil"/>
              <w:bottom w:val="single" w:sz="8" w:space="0" w:color="auto"/>
              <w:right w:val="nil"/>
            </w:tcBorders>
            <w:shd w:val="clear" w:color="auto" w:fill="auto"/>
            <w:noWrap/>
            <w:vAlign w:val="bottom"/>
            <w:hideMark/>
          </w:tcPr>
          <w:p w14:paraId="0C11B37C" w14:textId="77777777" w:rsidR="003A65BE" w:rsidRPr="003A65BE" w:rsidRDefault="003A65BE" w:rsidP="003A65BE">
            <w:r w:rsidRPr="003A65BE">
              <w:t> </w:t>
            </w:r>
          </w:p>
        </w:tc>
        <w:tc>
          <w:tcPr>
            <w:tcW w:w="402" w:type="pct"/>
            <w:tcBorders>
              <w:top w:val="nil"/>
              <w:left w:val="single" w:sz="4" w:space="0" w:color="auto"/>
              <w:bottom w:val="single" w:sz="8" w:space="0" w:color="auto"/>
              <w:right w:val="single" w:sz="4" w:space="0" w:color="auto"/>
            </w:tcBorders>
            <w:shd w:val="clear" w:color="auto" w:fill="auto"/>
            <w:vAlign w:val="center"/>
            <w:hideMark/>
          </w:tcPr>
          <w:p w14:paraId="1E1F4D47"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auto" w:fill="auto"/>
            <w:noWrap/>
            <w:vAlign w:val="bottom"/>
            <w:hideMark/>
          </w:tcPr>
          <w:p w14:paraId="31E45D3C" w14:textId="77777777" w:rsidR="003A65BE" w:rsidRPr="003A65BE" w:rsidRDefault="003A65BE" w:rsidP="003A65BE">
            <w:r w:rsidRPr="003A65BE">
              <w:t> </w:t>
            </w:r>
          </w:p>
        </w:tc>
        <w:tc>
          <w:tcPr>
            <w:tcW w:w="724" w:type="pct"/>
            <w:tcBorders>
              <w:top w:val="nil"/>
              <w:left w:val="single" w:sz="4" w:space="0" w:color="auto"/>
              <w:bottom w:val="single" w:sz="8" w:space="0" w:color="auto"/>
              <w:right w:val="single" w:sz="8" w:space="0" w:color="auto"/>
            </w:tcBorders>
            <w:shd w:val="clear" w:color="auto" w:fill="auto"/>
            <w:noWrap/>
            <w:vAlign w:val="center"/>
            <w:hideMark/>
          </w:tcPr>
          <w:p w14:paraId="20D9825E" w14:textId="77777777" w:rsidR="003A65BE" w:rsidRPr="003A65BE" w:rsidRDefault="003A65BE" w:rsidP="003A65BE">
            <w:r w:rsidRPr="003A65BE">
              <w:t>$3,750,795</w:t>
            </w:r>
          </w:p>
        </w:tc>
        <w:tc>
          <w:tcPr>
            <w:tcW w:w="94" w:type="pct"/>
            <w:tcBorders>
              <w:top w:val="nil"/>
              <w:left w:val="nil"/>
              <w:bottom w:val="nil"/>
              <w:right w:val="double" w:sz="6" w:space="0" w:color="auto"/>
            </w:tcBorders>
            <w:shd w:val="clear" w:color="auto" w:fill="auto"/>
            <w:noWrap/>
            <w:vAlign w:val="bottom"/>
            <w:hideMark/>
          </w:tcPr>
          <w:p w14:paraId="536B1322"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4DC9E807" w14:textId="77777777" w:rsidR="003A65BE" w:rsidRPr="003A65BE" w:rsidRDefault="003A65BE" w:rsidP="003A65BE"/>
        </w:tc>
      </w:tr>
      <w:tr w:rsidR="003A65BE" w:rsidRPr="003A65BE" w14:paraId="41790302" w14:textId="77777777" w:rsidTr="003A65BE">
        <w:trPr>
          <w:trHeight w:val="600"/>
        </w:trPr>
        <w:tc>
          <w:tcPr>
            <w:tcW w:w="93" w:type="pct"/>
            <w:tcBorders>
              <w:top w:val="nil"/>
              <w:left w:val="nil"/>
              <w:bottom w:val="nil"/>
              <w:right w:val="nil"/>
            </w:tcBorders>
            <w:shd w:val="clear" w:color="auto" w:fill="auto"/>
            <w:noWrap/>
            <w:vAlign w:val="bottom"/>
            <w:hideMark/>
          </w:tcPr>
          <w:p w14:paraId="39AE27B3"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6935C9B4" w14:textId="77777777" w:rsidR="003A65BE" w:rsidRPr="003A65BE" w:rsidRDefault="003A65BE" w:rsidP="003A65BE">
            <w:r w:rsidRPr="003A65BE">
              <w:t> </w:t>
            </w:r>
          </w:p>
        </w:tc>
        <w:tc>
          <w:tcPr>
            <w:tcW w:w="252" w:type="pct"/>
            <w:tcBorders>
              <w:top w:val="nil"/>
              <w:left w:val="single" w:sz="8" w:space="0" w:color="auto"/>
              <w:bottom w:val="single" w:sz="8" w:space="0" w:color="auto"/>
              <w:right w:val="single" w:sz="4" w:space="0" w:color="auto"/>
            </w:tcBorders>
            <w:shd w:val="clear" w:color="000000" w:fill="DDD9C4"/>
            <w:noWrap/>
            <w:vAlign w:val="center"/>
            <w:hideMark/>
          </w:tcPr>
          <w:p w14:paraId="4F87E9C3" w14:textId="77777777" w:rsidR="003A65BE" w:rsidRPr="003A65BE" w:rsidRDefault="003A65BE" w:rsidP="003A65BE">
            <w:r w:rsidRPr="003A65BE">
              <w:t>3</w:t>
            </w:r>
          </w:p>
        </w:tc>
        <w:tc>
          <w:tcPr>
            <w:tcW w:w="515" w:type="pct"/>
            <w:tcBorders>
              <w:top w:val="nil"/>
              <w:left w:val="nil"/>
              <w:bottom w:val="single" w:sz="8" w:space="0" w:color="auto"/>
              <w:right w:val="nil"/>
            </w:tcBorders>
            <w:shd w:val="clear" w:color="000000" w:fill="808080"/>
            <w:noWrap/>
            <w:vAlign w:val="center"/>
            <w:hideMark/>
          </w:tcPr>
          <w:p w14:paraId="2C1FC2D8" w14:textId="77777777" w:rsidR="003A65BE" w:rsidRPr="003A65BE" w:rsidRDefault="003A65BE" w:rsidP="003A65BE">
            <w:r w:rsidRPr="003A65BE">
              <w:t> </w:t>
            </w:r>
          </w:p>
        </w:tc>
        <w:tc>
          <w:tcPr>
            <w:tcW w:w="167" w:type="pct"/>
            <w:tcBorders>
              <w:top w:val="nil"/>
              <w:left w:val="nil"/>
              <w:bottom w:val="single" w:sz="8" w:space="0" w:color="auto"/>
              <w:right w:val="nil"/>
            </w:tcBorders>
            <w:shd w:val="clear" w:color="000000" w:fill="808080"/>
            <w:noWrap/>
            <w:vAlign w:val="center"/>
            <w:hideMark/>
          </w:tcPr>
          <w:p w14:paraId="5982AC9D"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000000" w:fill="808080"/>
            <w:noWrap/>
            <w:vAlign w:val="center"/>
            <w:hideMark/>
          </w:tcPr>
          <w:p w14:paraId="0524DC34"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000000" w:fill="808080"/>
            <w:noWrap/>
            <w:vAlign w:val="center"/>
            <w:hideMark/>
          </w:tcPr>
          <w:p w14:paraId="72207035" w14:textId="77777777" w:rsidR="003A65BE" w:rsidRPr="003A65BE" w:rsidRDefault="003A65BE" w:rsidP="003A65BE">
            <w:r w:rsidRPr="003A65BE">
              <w:t>INSTALACIONES HIDROSANITARIAS</w:t>
            </w:r>
          </w:p>
        </w:tc>
        <w:tc>
          <w:tcPr>
            <w:tcW w:w="240" w:type="pct"/>
            <w:tcBorders>
              <w:top w:val="nil"/>
              <w:left w:val="nil"/>
              <w:bottom w:val="single" w:sz="8" w:space="0" w:color="auto"/>
              <w:right w:val="nil"/>
            </w:tcBorders>
            <w:shd w:val="clear" w:color="000000" w:fill="808080"/>
            <w:noWrap/>
            <w:vAlign w:val="center"/>
            <w:hideMark/>
          </w:tcPr>
          <w:p w14:paraId="617D9FBB" w14:textId="77777777" w:rsidR="003A65BE" w:rsidRPr="003A65BE" w:rsidRDefault="003A65BE" w:rsidP="003A65BE">
            <w:r w:rsidRPr="003A65BE">
              <w:t> </w:t>
            </w:r>
          </w:p>
        </w:tc>
        <w:tc>
          <w:tcPr>
            <w:tcW w:w="402" w:type="pct"/>
            <w:tcBorders>
              <w:top w:val="nil"/>
              <w:left w:val="nil"/>
              <w:bottom w:val="single" w:sz="8" w:space="0" w:color="auto"/>
              <w:right w:val="nil"/>
            </w:tcBorders>
            <w:shd w:val="clear" w:color="000000" w:fill="808080"/>
            <w:noWrap/>
            <w:vAlign w:val="center"/>
            <w:hideMark/>
          </w:tcPr>
          <w:p w14:paraId="2B65BA27"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000000" w:fill="808080"/>
            <w:noWrap/>
            <w:vAlign w:val="center"/>
            <w:hideMark/>
          </w:tcPr>
          <w:p w14:paraId="78A32F40" w14:textId="77777777" w:rsidR="003A65BE" w:rsidRPr="003A65BE" w:rsidRDefault="003A65BE" w:rsidP="003A65BE">
            <w:r w:rsidRPr="003A65BE">
              <w:t> </w:t>
            </w:r>
          </w:p>
        </w:tc>
        <w:tc>
          <w:tcPr>
            <w:tcW w:w="724" w:type="pct"/>
            <w:tcBorders>
              <w:top w:val="nil"/>
              <w:left w:val="nil"/>
              <w:bottom w:val="single" w:sz="8" w:space="0" w:color="auto"/>
              <w:right w:val="single" w:sz="8" w:space="0" w:color="auto"/>
            </w:tcBorders>
            <w:shd w:val="clear" w:color="000000" w:fill="808080"/>
            <w:noWrap/>
            <w:vAlign w:val="center"/>
            <w:hideMark/>
          </w:tcPr>
          <w:p w14:paraId="27589639" w14:textId="77777777" w:rsidR="003A65BE" w:rsidRPr="003A65BE" w:rsidRDefault="003A65BE" w:rsidP="003A65BE">
            <w:r w:rsidRPr="003A65BE">
              <w:t> </w:t>
            </w:r>
          </w:p>
        </w:tc>
        <w:tc>
          <w:tcPr>
            <w:tcW w:w="94" w:type="pct"/>
            <w:tcBorders>
              <w:top w:val="nil"/>
              <w:left w:val="nil"/>
              <w:bottom w:val="nil"/>
              <w:right w:val="double" w:sz="6" w:space="0" w:color="auto"/>
            </w:tcBorders>
            <w:shd w:val="clear" w:color="auto" w:fill="auto"/>
            <w:noWrap/>
            <w:vAlign w:val="bottom"/>
            <w:hideMark/>
          </w:tcPr>
          <w:p w14:paraId="0C87D8CF"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52953758" w14:textId="77777777" w:rsidR="003A65BE" w:rsidRPr="003A65BE" w:rsidRDefault="003A65BE" w:rsidP="003A65BE"/>
        </w:tc>
      </w:tr>
      <w:tr w:rsidR="003A65BE" w:rsidRPr="003A65BE" w14:paraId="486C3436" w14:textId="77777777" w:rsidTr="003A65BE">
        <w:trPr>
          <w:trHeight w:val="600"/>
        </w:trPr>
        <w:tc>
          <w:tcPr>
            <w:tcW w:w="93" w:type="pct"/>
            <w:tcBorders>
              <w:top w:val="nil"/>
              <w:left w:val="nil"/>
              <w:bottom w:val="nil"/>
              <w:right w:val="nil"/>
            </w:tcBorders>
            <w:shd w:val="clear" w:color="auto" w:fill="auto"/>
            <w:noWrap/>
            <w:vAlign w:val="bottom"/>
            <w:hideMark/>
          </w:tcPr>
          <w:p w14:paraId="5A754DF9"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613D3906"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04C186C8" w14:textId="77777777" w:rsidR="003A65BE" w:rsidRPr="003A65BE" w:rsidRDefault="003A65BE" w:rsidP="003A65BE">
            <w:r w:rsidRPr="003A65BE">
              <w:t>3.1</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0F5C53D7" w14:textId="77777777" w:rsidR="003A65BE" w:rsidRPr="003A65BE" w:rsidRDefault="003A65BE" w:rsidP="003A65BE">
            <w:r w:rsidRPr="003A65BE">
              <w:t>3.1</w:t>
            </w:r>
          </w:p>
        </w:tc>
        <w:tc>
          <w:tcPr>
            <w:tcW w:w="167" w:type="pct"/>
            <w:tcBorders>
              <w:top w:val="nil"/>
              <w:left w:val="nil"/>
              <w:bottom w:val="single" w:sz="4" w:space="0" w:color="auto"/>
              <w:right w:val="single" w:sz="4" w:space="0" w:color="auto"/>
            </w:tcBorders>
            <w:shd w:val="clear" w:color="auto" w:fill="auto"/>
            <w:noWrap/>
            <w:vAlign w:val="center"/>
            <w:hideMark/>
          </w:tcPr>
          <w:p w14:paraId="640926E3" w14:textId="77777777" w:rsidR="003A65BE" w:rsidRPr="003A65BE" w:rsidRDefault="003A65BE" w:rsidP="003A65BE">
            <w:r w:rsidRPr="003A65BE">
              <w:t>x</w:t>
            </w:r>
          </w:p>
        </w:tc>
        <w:tc>
          <w:tcPr>
            <w:tcW w:w="161" w:type="pct"/>
            <w:tcBorders>
              <w:top w:val="nil"/>
              <w:left w:val="nil"/>
              <w:bottom w:val="single" w:sz="4" w:space="0" w:color="auto"/>
              <w:right w:val="single" w:sz="4" w:space="0" w:color="auto"/>
            </w:tcBorders>
            <w:shd w:val="clear" w:color="auto" w:fill="auto"/>
            <w:noWrap/>
            <w:vAlign w:val="center"/>
            <w:hideMark/>
          </w:tcPr>
          <w:p w14:paraId="4E25ACC1" w14:textId="77777777" w:rsidR="003A65BE" w:rsidRPr="003A65BE" w:rsidRDefault="003A65BE" w:rsidP="003A65BE">
            <w:r w:rsidRPr="003A65BE">
              <w:t> </w:t>
            </w:r>
          </w:p>
        </w:tc>
        <w:tc>
          <w:tcPr>
            <w:tcW w:w="1445" w:type="pct"/>
            <w:tcBorders>
              <w:top w:val="single" w:sz="4" w:space="0" w:color="auto"/>
              <w:left w:val="nil"/>
              <w:bottom w:val="single" w:sz="4" w:space="0" w:color="auto"/>
              <w:right w:val="single" w:sz="4" w:space="0" w:color="auto"/>
            </w:tcBorders>
            <w:shd w:val="clear" w:color="auto" w:fill="auto"/>
            <w:vAlign w:val="center"/>
            <w:hideMark/>
          </w:tcPr>
          <w:p w14:paraId="16613D3C" w14:textId="77777777" w:rsidR="003A65BE" w:rsidRPr="003A65BE" w:rsidRDefault="003A65BE" w:rsidP="003A65BE">
            <w:r w:rsidRPr="003A65BE">
              <w:t>Suministro e instalación de red de desagüe aguas negras PVC 2" desde baño a trampa de grasas incluye excavación manual y relleno</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2B76E776" w14:textId="77777777" w:rsidR="003A65BE" w:rsidRPr="003A65BE" w:rsidRDefault="003A65BE" w:rsidP="003A65BE">
            <w:r w:rsidRPr="003A65BE">
              <w:t>ml</w:t>
            </w:r>
          </w:p>
        </w:tc>
        <w:tc>
          <w:tcPr>
            <w:tcW w:w="402" w:type="pct"/>
            <w:tcBorders>
              <w:top w:val="single" w:sz="4" w:space="0" w:color="auto"/>
              <w:left w:val="nil"/>
              <w:bottom w:val="single" w:sz="4" w:space="0" w:color="auto"/>
              <w:right w:val="single" w:sz="4" w:space="0" w:color="auto"/>
            </w:tcBorders>
            <w:shd w:val="clear" w:color="auto" w:fill="auto"/>
            <w:noWrap/>
            <w:vAlign w:val="center"/>
            <w:hideMark/>
          </w:tcPr>
          <w:p w14:paraId="0B9A6A58" w14:textId="77777777" w:rsidR="003A65BE" w:rsidRPr="003A65BE" w:rsidRDefault="003A65BE" w:rsidP="003A65BE">
            <w:r w:rsidRPr="003A65BE">
              <w:t>3.00</w:t>
            </w:r>
          </w:p>
        </w:tc>
        <w:tc>
          <w:tcPr>
            <w:tcW w:w="723" w:type="pct"/>
            <w:tcBorders>
              <w:top w:val="nil"/>
              <w:left w:val="nil"/>
              <w:bottom w:val="single" w:sz="4" w:space="0" w:color="auto"/>
              <w:right w:val="single" w:sz="4" w:space="0" w:color="auto"/>
            </w:tcBorders>
            <w:shd w:val="clear" w:color="auto" w:fill="auto"/>
            <w:vAlign w:val="center"/>
            <w:hideMark/>
          </w:tcPr>
          <w:p w14:paraId="3DEE6898" w14:textId="77777777" w:rsidR="003A65BE" w:rsidRPr="003A65BE" w:rsidRDefault="003A65BE" w:rsidP="003A65BE">
            <w:r w:rsidRPr="003A65BE">
              <w:t>$40,440</w:t>
            </w:r>
          </w:p>
        </w:tc>
        <w:tc>
          <w:tcPr>
            <w:tcW w:w="724" w:type="pct"/>
            <w:tcBorders>
              <w:top w:val="nil"/>
              <w:left w:val="nil"/>
              <w:bottom w:val="single" w:sz="4" w:space="0" w:color="auto"/>
              <w:right w:val="single" w:sz="8" w:space="0" w:color="auto"/>
            </w:tcBorders>
            <w:shd w:val="clear" w:color="auto" w:fill="auto"/>
            <w:vAlign w:val="center"/>
            <w:hideMark/>
          </w:tcPr>
          <w:p w14:paraId="7E2F52A7" w14:textId="77777777" w:rsidR="003A65BE" w:rsidRPr="003A65BE" w:rsidRDefault="003A65BE" w:rsidP="003A65BE">
            <w:r w:rsidRPr="003A65BE">
              <w:t>$121,320</w:t>
            </w:r>
          </w:p>
        </w:tc>
        <w:tc>
          <w:tcPr>
            <w:tcW w:w="94" w:type="pct"/>
            <w:tcBorders>
              <w:top w:val="nil"/>
              <w:left w:val="nil"/>
              <w:bottom w:val="nil"/>
              <w:right w:val="double" w:sz="6" w:space="0" w:color="auto"/>
            </w:tcBorders>
            <w:shd w:val="clear" w:color="auto" w:fill="auto"/>
            <w:noWrap/>
            <w:vAlign w:val="bottom"/>
            <w:hideMark/>
          </w:tcPr>
          <w:p w14:paraId="7882BCC9"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4A916F6B" w14:textId="77777777" w:rsidR="003A65BE" w:rsidRPr="003A65BE" w:rsidRDefault="003A65BE" w:rsidP="003A65BE"/>
        </w:tc>
      </w:tr>
      <w:tr w:rsidR="003A65BE" w:rsidRPr="003A65BE" w14:paraId="0CFF023C" w14:textId="77777777" w:rsidTr="003A65BE">
        <w:trPr>
          <w:trHeight w:val="600"/>
        </w:trPr>
        <w:tc>
          <w:tcPr>
            <w:tcW w:w="93" w:type="pct"/>
            <w:tcBorders>
              <w:top w:val="nil"/>
              <w:left w:val="nil"/>
              <w:bottom w:val="nil"/>
              <w:right w:val="nil"/>
            </w:tcBorders>
            <w:shd w:val="clear" w:color="auto" w:fill="auto"/>
            <w:noWrap/>
            <w:vAlign w:val="bottom"/>
            <w:hideMark/>
          </w:tcPr>
          <w:p w14:paraId="7A1BDB5F"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19BBD0F6"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554C342C" w14:textId="77777777" w:rsidR="003A65BE" w:rsidRPr="003A65BE" w:rsidRDefault="003A65BE" w:rsidP="003A65BE">
            <w:r w:rsidRPr="003A65BE">
              <w:t>3.2</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677A6EC6" w14:textId="77777777" w:rsidR="003A65BE" w:rsidRPr="003A65BE" w:rsidRDefault="003A65BE" w:rsidP="003A65BE">
            <w:r w:rsidRPr="003A65BE">
              <w:t>3.2</w:t>
            </w:r>
          </w:p>
        </w:tc>
        <w:tc>
          <w:tcPr>
            <w:tcW w:w="167" w:type="pct"/>
            <w:tcBorders>
              <w:top w:val="nil"/>
              <w:left w:val="nil"/>
              <w:bottom w:val="single" w:sz="4" w:space="0" w:color="auto"/>
              <w:right w:val="single" w:sz="4" w:space="0" w:color="auto"/>
            </w:tcBorders>
            <w:shd w:val="clear" w:color="auto" w:fill="auto"/>
            <w:noWrap/>
            <w:vAlign w:val="center"/>
            <w:hideMark/>
          </w:tcPr>
          <w:p w14:paraId="5EF88642" w14:textId="77777777" w:rsidR="003A65BE" w:rsidRPr="003A65BE" w:rsidRDefault="003A65BE" w:rsidP="003A65BE">
            <w:r w:rsidRPr="003A65BE">
              <w:t>x</w:t>
            </w:r>
          </w:p>
        </w:tc>
        <w:tc>
          <w:tcPr>
            <w:tcW w:w="161" w:type="pct"/>
            <w:tcBorders>
              <w:top w:val="nil"/>
              <w:left w:val="nil"/>
              <w:bottom w:val="single" w:sz="4" w:space="0" w:color="auto"/>
              <w:right w:val="single" w:sz="4" w:space="0" w:color="auto"/>
            </w:tcBorders>
            <w:shd w:val="clear" w:color="auto" w:fill="auto"/>
            <w:noWrap/>
            <w:vAlign w:val="center"/>
            <w:hideMark/>
          </w:tcPr>
          <w:p w14:paraId="7F437421" w14:textId="77777777" w:rsidR="003A65BE" w:rsidRPr="003A65BE" w:rsidRDefault="003A65BE" w:rsidP="003A65BE">
            <w:r w:rsidRPr="003A65BE">
              <w:t> </w:t>
            </w:r>
          </w:p>
        </w:tc>
        <w:tc>
          <w:tcPr>
            <w:tcW w:w="1445" w:type="pct"/>
            <w:tcBorders>
              <w:top w:val="nil"/>
              <w:left w:val="nil"/>
              <w:bottom w:val="single" w:sz="4" w:space="0" w:color="auto"/>
              <w:right w:val="single" w:sz="4" w:space="0" w:color="auto"/>
            </w:tcBorders>
            <w:shd w:val="clear" w:color="auto" w:fill="auto"/>
            <w:vAlign w:val="center"/>
            <w:hideMark/>
          </w:tcPr>
          <w:p w14:paraId="59CB143E" w14:textId="77777777" w:rsidR="003A65BE" w:rsidRPr="003A65BE" w:rsidRDefault="003A65BE" w:rsidP="003A65BE">
            <w:r w:rsidRPr="003A65BE">
              <w:t>Suministro e instalación de red de desagüe aguas negras PVC 4" desde trampa de grasas a Tanque séptico y filtro anaeróbico (incluye la tubería que va en el interior de los tanques) incluye excavación manual y relleno</w:t>
            </w:r>
          </w:p>
        </w:tc>
        <w:tc>
          <w:tcPr>
            <w:tcW w:w="240" w:type="pct"/>
            <w:tcBorders>
              <w:top w:val="nil"/>
              <w:left w:val="nil"/>
              <w:bottom w:val="single" w:sz="4" w:space="0" w:color="auto"/>
              <w:right w:val="single" w:sz="4" w:space="0" w:color="auto"/>
            </w:tcBorders>
            <w:shd w:val="clear" w:color="auto" w:fill="auto"/>
            <w:noWrap/>
            <w:vAlign w:val="center"/>
            <w:hideMark/>
          </w:tcPr>
          <w:p w14:paraId="5ED46AE9" w14:textId="77777777" w:rsidR="003A65BE" w:rsidRPr="003A65BE" w:rsidRDefault="003A65BE" w:rsidP="003A65BE">
            <w:r w:rsidRPr="003A65BE">
              <w:t xml:space="preserve"> ml </w:t>
            </w:r>
          </w:p>
        </w:tc>
        <w:tc>
          <w:tcPr>
            <w:tcW w:w="402" w:type="pct"/>
            <w:tcBorders>
              <w:top w:val="nil"/>
              <w:left w:val="nil"/>
              <w:bottom w:val="single" w:sz="4" w:space="0" w:color="auto"/>
              <w:right w:val="single" w:sz="4" w:space="0" w:color="auto"/>
            </w:tcBorders>
            <w:shd w:val="clear" w:color="auto" w:fill="auto"/>
            <w:noWrap/>
            <w:vAlign w:val="center"/>
            <w:hideMark/>
          </w:tcPr>
          <w:p w14:paraId="16164510" w14:textId="77777777" w:rsidR="003A65BE" w:rsidRPr="003A65BE" w:rsidRDefault="003A65BE" w:rsidP="003A65BE">
            <w:r w:rsidRPr="003A65BE">
              <w:t>4.00</w:t>
            </w:r>
          </w:p>
        </w:tc>
        <w:tc>
          <w:tcPr>
            <w:tcW w:w="723" w:type="pct"/>
            <w:tcBorders>
              <w:top w:val="nil"/>
              <w:left w:val="nil"/>
              <w:bottom w:val="single" w:sz="4" w:space="0" w:color="auto"/>
              <w:right w:val="single" w:sz="4" w:space="0" w:color="auto"/>
            </w:tcBorders>
            <w:shd w:val="clear" w:color="auto" w:fill="auto"/>
            <w:vAlign w:val="center"/>
            <w:hideMark/>
          </w:tcPr>
          <w:p w14:paraId="6F64372C" w14:textId="77777777" w:rsidR="003A65BE" w:rsidRPr="003A65BE" w:rsidRDefault="003A65BE" w:rsidP="003A65BE">
            <w:r w:rsidRPr="003A65BE">
              <w:t>$48,373</w:t>
            </w:r>
          </w:p>
        </w:tc>
        <w:tc>
          <w:tcPr>
            <w:tcW w:w="724" w:type="pct"/>
            <w:tcBorders>
              <w:top w:val="nil"/>
              <w:left w:val="nil"/>
              <w:bottom w:val="single" w:sz="4" w:space="0" w:color="auto"/>
              <w:right w:val="single" w:sz="8" w:space="0" w:color="auto"/>
            </w:tcBorders>
            <w:shd w:val="clear" w:color="auto" w:fill="auto"/>
            <w:vAlign w:val="center"/>
            <w:hideMark/>
          </w:tcPr>
          <w:p w14:paraId="72A5944F" w14:textId="77777777" w:rsidR="003A65BE" w:rsidRPr="003A65BE" w:rsidRDefault="003A65BE" w:rsidP="003A65BE">
            <w:r w:rsidRPr="003A65BE">
              <w:t>$193,493</w:t>
            </w:r>
          </w:p>
        </w:tc>
        <w:tc>
          <w:tcPr>
            <w:tcW w:w="94" w:type="pct"/>
            <w:tcBorders>
              <w:top w:val="nil"/>
              <w:left w:val="nil"/>
              <w:bottom w:val="nil"/>
              <w:right w:val="double" w:sz="6" w:space="0" w:color="auto"/>
            </w:tcBorders>
            <w:shd w:val="clear" w:color="auto" w:fill="auto"/>
            <w:noWrap/>
            <w:vAlign w:val="bottom"/>
            <w:hideMark/>
          </w:tcPr>
          <w:p w14:paraId="55378851"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4E7581BD" w14:textId="77777777" w:rsidR="003A65BE" w:rsidRPr="003A65BE" w:rsidRDefault="003A65BE" w:rsidP="003A65BE"/>
        </w:tc>
      </w:tr>
      <w:tr w:rsidR="003A65BE" w:rsidRPr="003A65BE" w14:paraId="0C3E5BEC" w14:textId="77777777" w:rsidTr="003A65BE">
        <w:trPr>
          <w:trHeight w:val="600"/>
        </w:trPr>
        <w:tc>
          <w:tcPr>
            <w:tcW w:w="93" w:type="pct"/>
            <w:tcBorders>
              <w:top w:val="nil"/>
              <w:left w:val="nil"/>
              <w:bottom w:val="nil"/>
              <w:right w:val="nil"/>
            </w:tcBorders>
            <w:shd w:val="clear" w:color="auto" w:fill="auto"/>
            <w:noWrap/>
            <w:vAlign w:val="bottom"/>
            <w:hideMark/>
          </w:tcPr>
          <w:p w14:paraId="2E0571B8"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21E862FB"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6B2A076E" w14:textId="77777777" w:rsidR="003A65BE" w:rsidRPr="003A65BE" w:rsidRDefault="003A65BE" w:rsidP="003A65BE">
            <w:r w:rsidRPr="003A65BE">
              <w:t>3.3</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466BF568" w14:textId="77777777" w:rsidR="003A65BE" w:rsidRPr="003A65BE" w:rsidRDefault="003A65BE" w:rsidP="003A65BE">
            <w:r w:rsidRPr="003A65BE">
              <w:t>3.3</w:t>
            </w:r>
          </w:p>
        </w:tc>
        <w:tc>
          <w:tcPr>
            <w:tcW w:w="167" w:type="pct"/>
            <w:tcBorders>
              <w:top w:val="nil"/>
              <w:left w:val="nil"/>
              <w:bottom w:val="single" w:sz="4" w:space="0" w:color="auto"/>
              <w:right w:val="single" w:sz="4" w:space="0" w:color="auto"/>
            </w:tcBorders>
            <w:shd w:val="clear" w:color="auto" w:fill="auto"/>
            <w:noWrap/>
            <w:vAlign w:val="center"/>
            <w:hideMark/>
          </w:tcPr>
          <w:p w14:paraId="36B266BB" w14:textId="77777777" w:rsidR="003A65BE" w:rsidRPr="003A65BE" w:rsidRDefault="003A65BE" w:rsidP="003A65BE">
            <w:r w:rsidRPr="003A65BE">
              <w:t>x</w:t>
            </w:r>
          </w:p>
        </w:tc>
        <w:tc>
          <w:tcPr>
            <w:tcW w:w="161" w:type="pct"/>
            <w:tcBorders>
              <w:top w:val="nil"/>
              <w:left w:val="nil"/>
              <w:bottom w:val="single" w:sz="4" w:space="0" w:color="auto"/>
              <w:right w:val="single" w:sz="4" w:space="0" w:color="auto"/>
            </w:tcBorders>
            <w:shd w:val="clear" w:color="auto" w:fill="auto"/>
            <w:noWrap/>
            <w:vAlign w:val="center"/>
            <w:hideMark/>
          </w:tcPr>
          <w:p w14:paraId="751BE680" w14:textId="77777777" w:rsidR="003A65BE" w:rsidRPr="003A65BE" w:rsidRDefault="003A65BE" w:rsidP="003A65BE">
            <w:r w:rsidRPr="003A65BE">
              <w:t> </w:t>
            </w:r>
          </w:p>
        </w:tc>
        <w:tc>
          <w:tcPr>
            <w:tcW w:w="1445" w:type="pct"/>
            <w:tcBorders>
              <w:top w:val="nil"/>
              <w:left w:val="nil"/>
              <w:bottom w:val="single" w:sz="4" w:space="0" w:color="auto"/>
              <w:right w:val="single" w:sz="4" w:space="0" w:color="auto"/>
            </w:tcBorders>
            <w:shd w:val="clear" w:color="auto" w:fill="auto"/>
            <w:vAlign w:val="center"/>
            <w:hideMark/>
          </w:tcPr>
          <w:p w14:paraId="4A66C325" w14:textId="77777777" w:rsidR="003A65BE" w:rsidRPr="003A65BE" w:rsidRDefault="003A65BE" w:rsidP="003A65BE">
            <w:r w:rsidRPr="003A65BE">
              <w:t xml:space="preserve">Suministro e instalación de red subterránea aguas negras PVC 4" perforada incluye excavación manual </w:t>
            </w:r>
            <w:r w:rsidRPr="003A65BE">
              <w:lastRenderedPageBreak/>
              <w:t>y relleno (para campo de infiltración)</w:t>
            </w:r>
          </w:p>
        </w:tc>
        <w:tc>
          <w:tcPr>
            <w:tcW w:w="240" w:type="pct"/>
            <w:tcBorders>
              <w:top w:val="nil"/>
              <w:left w:val="nil"/>
              <w:bottom w:val="single" w:sz="4" w:space="0" w:color="auto"/>
              <w:right w:val="single" w:sz="4" w:space="0" w:color="auto"/>
            </w:tcBorders>
            <w:shd w:val="clear" w:color="auto" w:fill="auto"/>
            <w:vAlign w:val="center"/>
            <w:hideMark/>
          </w:tcPr>
          <w:p w14:paraId="63594C03" w14:textId="77777777" w:rsidR="003A65BE" w:rsidRPr="003A65BE" w:rsidRDefault="003A65BE" w:rsidP="003A65BE">
            <w:r w:rsidRPr="003A65BE">
              <w:lastRenderedPageBreak/>
              <w:t>ml</w:t>
            </w:r>
          </w:p>
        </w:tc>
        <w:tc>
          <w:tcPr>
            <w:tcW w:w="402" w:type="pct"/>
            <w:tcBorders>
              <w:top w:val="nil"/>
              <w:left w:val="nil"/>
              <w:bottom w:val="single" w:sz="4" w:space="0" w:color="auto"/>
              <w:right w:val="single" w:sz="4" w:space="0" w:color="auto"/>
            </w:tcBorders>
            <w:shd w:val="clear" w:color="auto" w:fill="auto"/>
            <w:noWrap/>
            <w:vAlign w:val="center"/>
            <w:hideMark/>
          </w:tcPr>
          <w:p w14:paraId="73C60CAB" w14:textId="77777777" w:rsidR="003A65BE" w:rsidRPr="003A65BE" w:rsidRDefault="003A65BE" w:rsidP="003A65BE">
            <w:r w:rsidRPr="003A65BE">
              <w:t>5.00</w:t>
            </w:r>
          </w:p>
        </w:tc>
        <w:tc>
          <w:tcPr>
            <w:tcW w:w="723" w:type="pct"/>
            <w:tcBorders>
              <w:top w:val="nil"/>
              <w:left w:val="nil"/>
              <w:bottom w:val="single" w:sz="4" w:space="0" w:color="auto"/>
              <w:right w:val="single" w:sz="4" w:space="0" w:color="auto"/>
            </w:tcBorders>
            <w:shd w:val="clear" w:color="auto" w:fill="auto"/>
            <w:vAlign w:val="center"/>
            <w:hideMark/>
          </w:tcPr>
          <w:p w14:paraId="0FE0E673" w14:textId="77777777" w:rsidR="003A65BE" w:rsidRPr="003A65BE" w:rsidRDefault="003A65BE" w:rsidP="003A65BE">
            <w:r w:rsidRPr="003A65BE">
              <w:t>$72,133</w:t>
            </w:r>
          </w:p>
        </w:tc>
        <w:tc>
          <w:tcPr>
            <w:tcW w:w="724" w:type="pct"/>
            <w:tcBorders>
              <w:top w:val="nil"/>
              <w:left w:val="nil"/>
              <w:bottom w:val="single" w:sz="4" w:space="0" w:color="auto"/>
              <w:right w:val="single" w:sz="8" w:space="0" w:color="auto"/>
            </w:tcBorders>
            <w:shd w:val="clear" w:color="auto" w:fill="auto"/>
            <w:vAlign w:val="center"/>
            <w:hideMark/>
          </w:tcPr>
          <w:p w14:paraId="41F573AA" w14:textId="77777777" w:rsidR="003A65BE" w:rsidRPr="003A65BE" w:rsidRDefault="003A65BE" w:rsidP="003A65BE">
            <w:r w:rsidRPr="003A65BE">
              <w:t>$360,665</w:t>
            </w:r>
          </w:p>
        </w:tc>
        <w:tc>
          <w:tcPr>
            <w:tcW w:w="94" w:type="pct"/>
            <w:tcBorders>
              <w:top w:val="nil"/>
              <w:left w:val="nil"/>
              <w:bottom w:val="nil"/>
              <w:right w:val="double" w:sz="6" w:space="0" w:color="auto"/>
            </w:tcBorders>
            <w:shd w:val="clear" w:color="auto" w:fill="auto"/>
            <w:noWrap/>
            <w:vAlign w:val="bottom"/>
            <w:hideMark/>
          </w:tcPr>
          <w:p w14:paraId="006308D8"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7256EFE7" w14:textId="77777777" w:rsidR="003A65BE" w:rsidRPr="003A65BE" w:rsidRDefault="003A65BE" w:rsidP="003A65BE"/>
        </w:tc>
      </w:tr>
      <w:tr w:rsidR="003A65BE" w:rsidRPr="003A65BE" w14:paraId="454320B6" w14:textId="77777777" w:rsidTr="003A65BE">
        <w:trPr>
          <w:trHeight w:val="600"/>
        </w:trPr>
        <w:tc>
          <w:tcPr>
            <w:tcW w:w="93" w:type="pct"/>
            <w:tcBorders>
              <w:top w:val="nil"/>
              <w:left w:val="nil"/>
              <w:bottom w:val="nil"/>
              <w:right w:val="nil"/>
            </w:tcBorders>
            <w:shd w:val="clear" w:color="auto" w:fill="auto"/>
            <w:noWrap/>
            <w:vAlign w:val="bottom"/>
            <w:hideMark/>
          </w:tcPr>
          <w:p w14:paraId="4F5916EB"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27D11954"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1BC56AD5" w14:textId="77777777" w:rsidR="003A65BE" w:rsidRPr="003A65BE" w:rsidRDefault="003A65BE" w:rsidP="003A65BE">
            <w:r w:rsidRPr="003A65BE">
              <w:t>3.4</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7FA03382" w14:textId="77777777" w:rsidR="003A65BE" w:rsidRPr="003A65BE" w:rsidRDefault="003A65BE" w:rsidP="003A65BE">
            <w:r w:rsidRPr="003A65BE">
              <w:t>3.4</w:t>
            </w:r>
          </w:p>
        </w:tc>
        <w:tc>
          <w:tcPr>
            <w:tcW w:w="167" w:type="pct"/>
            <w:tcBorders>
              <w:top w:val="nil"/>
              <w:left w:val="nil"/>
              <w:bottom w:val="single" w:sz="4" w:space="0" w:color="auto"/>
              <w:right w:val="single" w:sz="4" w:space="0" w:color="auto"/>
            </w:tcBorders>
            <w:shd w:val="clear" w:color="auto" w:fill="auto"/>
            <w:noWrap/>
            <w:vAlign w:val="center"/>
            <w:hideMark/>
          </w:tcPr>
          <w:p w14:paraId="3FE50307" w14:textId="77777777" w:rsidR="003A65BE" w:rsidRPr="003A65BE" w:rsidRDefault="003A65BE" w:rsidP="003A65BE">
            <w:r w:rsidRPr="003A65BE">
              <w:t> </w:t>
            </w:r>
          </w:p>
        </w:tc>
        <w:tc>
          <w:tcPr>
            <w:tcW w:w="161" w:type="pct"/>
            <w:tcBorders>
              <w:top w:val="nil"/>
              <w:left w:val="nil"/>
              <w:bottom w:val="single" w:sz="4" w:space="0" w:color="auto"/>
              <w:right w:val="single" w:sz="4" w:space="0" w:color="auto"/>
            </w:tcBorders>
            <w:shd w:val="clear" w:color="auto" w:fill="auto"/>
            <w:noWrap/>
            <w:vAlign w:val="center"/>
            <w:hideMark/>
          </w:tcPr>
          <w:p w14:paraId="4FB206AC" w14:textId="77777777" w:rsidR="003A65BE" w:rsidRPr="003A65BE" w:rsidRDefault="003A65BE" w:rsidP="003A65BE">
            <w:r w:rsidRPr="003A65BE">
              <w:t>x</w:t>
            </w:r>
          </w:p>
        </w:tc>
        <w:tc>
          <w:tcPr>
            <w:tcW w:w="1445" w:type="pct"/>
            <w:tcBorders>
              <w:top w:val="nil"/>
              <w:left w:val="nil"/>
              <w:bottom w:val="single" w:sz="4" w:space="0" w:color="auto"/>
              <w:right w:val="single" w:sz="4" w:space="0" w:color="auto"/>
            </w:tcBorders>
            <w:shd w:val="clear" w:color="auto" w:fill="auto"/>
            <w:vAlign w:val="center"/>
            <w:hideMark/>
          </w:tcPr>
          <w:p w14:paraId="7BB6DA3C" w14:textId="77777777" w:rsidR="003A65BE" w:rsidRPr="003A65BE" w:rsidRDefault="003A65BE" w:rsidP="003A65BE">
            <w:r w:rsidRPr="003A65BE">
              <w:t>Suministro e instalación de grava de 3/4" para filtro anaerobio y zanjas de infiltración, incluye excavación</w:t>
            </w:r>
          </w:p>
        </w:tc>
        <w:tc>
          <w:tcPr>
            <w:tcW w:w="240" w:type="pct"/>
            <w:tcBorders>
              <w:top w:val="nil"/>
              <w:left w:val="nil"/>
              <w:bottom w:val="single" w:sz="4" w:space="0" w:color="auto"/>
              <w:right w:val="single" w:sz="4" w:space="0" w:color="auto"/>
            </w:tcBorders>
            <w:shd w:val="clear" w:color="auto" w:fill="auto"/>
            <w:vAlign w:val="center"/>
            <w:hideMark/>
          </w:tcPr>
          <w:p w14:paraId="30DF2343" w14:textId="77777777" w:rsidR="003A65BE" w:rsidRPr="003A65BE" w:rsidRDefault="003A65BE" w:rsidP="003A65BE">
            <w:r w:rsidRPr="003A65BE">
              <w:t>m3</w:t>
            </w:r>
          </w:p>
        </w:tc>
        <w:tc>
          <w:tcPr>
            <w:tcW w:w="402" w:type="pct"/>
            <w:tcBorders>
              <w:top w:val="nil"/>
              <w:left w:val="nil"/>
              <w:bottom w:val="single" w:sz="4" w:space="0" w:color="auto"/>
              <w:right w:val="single" w:sz="4" w:space="0" w:color="auto"/>
            </w:tcBorders>
            <w:shd w:val="clear" w:color="auto" w:fill="auto"/>
            <w:noWrap/>
            <w:vAlign w:val="center"/>
            <w:hideMark/>
          </w:tcPr>
          <w:p w14:paraId="7B5897BB" w14:textId="77777777" w:rsidR="003A65BE" w:rsidRPr="003A65BE" w:rsidRDefault="003A65BE" w:rsidP="003A65BE">
            <w:r w:rsidRPr="003A65BE">
              <w:t>1.25</w:t>
            </w:r>
          </w:p>
        </w:tc>
        <w:tc>
          <w:tcPr>
            <w:tcW w:w="723" w:type="pct"/>
            <w:tcBorders>
              <w:top w:val="nil"/>
              <w:left w:val="nil"/>
              <w:bottom w:val="single" w:sz="4" w:space="0" w:color="auto"/>
              <w:right w:val="single" w:sz="4" w:space="0" w:color="auto"/>
            </w:tcBorders>
            <w:shd w:val="clear" w:color="auto" w:fill="auto"/>
            <w:vAlign w:val="center"/>
            <w:hideMark/>
          </w:tcPr>
          <w:p w14:paraId="10C1CB56" w14:textId="77777777" w:rsidR="003A65BE" w:rsidRPr="003A65BE" w:rsidRDefault="003A65BE" w:rsidP="003A65BE">
            <w:r w:rsidRPr="003A65BE">
              <w:t>$110,117</w:t>
            </w:r>
          </w:p>
        </w:tc>
        <w:tc>
          <w:tcPr>
            <w:tcW w:w="724" w:type="pct"/>
            <w:tcBorders>
              <w:top w:val="nil"/>
              <w:left w:val="nil"/>
              <w:bottom w:val="single" w:sz="4" w:space="0" w:color="auto"/>
              <w:right w:val="single" w:sz="8" w:space="0" w:color="auto"/>
            </w:tcBorders>
            <w:shd w:val="clear" w:color="auto" w:fill="auto"/>
            <w:vAlign w:val="center"/>
            <w:hideMark/>
          </w:tcPr>
          <w:p w14:paraId="75A25304" w14:textId="77777777" w:rsidR="003A65BE" w:rsidRPr="003A65BE" w:rsidRDefault="003A65BE" w:rsidP="003A65BE">
            <w:r w:rsidRPr="003A65BE">
              <w:t>$137,646</w:t>
            </w:r>
          </w:p>
        </w:tc>
        <w:tc>
          <w:tcPr>
            <w:tcW w:w="94" w:type="pct"/>
            <w:tcBorders>
              <w:top w:val="nil"/>
              <w:left w:val="nil"/>
              <w:bottom w:val="nil"/>
              <w:right w:val="double" w:sz="6" w:space="0" w:color="auto"/>
            </w:tcBorders>
            <w:shd w:val="clear" w:color="auto" w:fill="auto"/>
            <w:noWrap/>
            <w:vAlign w:val="bottom"/>
            <w:hideMark/>
          </w:tcPr>
          <w:p w14:paraId="6F57CA2B"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15F3CE6E" w14:textId="77777777" w:rsidR="003A65BE" w:rsidRPr="003A65BE" w:rsidRDefault="003A65BE" w:rsidP="003A65BE"/>
        </w:tc>
      </w:tr>
      <w:tr w:rsidR="003A65BE" w:rsidRPr="003A65BE" w14:paraId="59041A42" w14:textId="77777777" w:rsidTr="003A65BE">
        <w:trPr>
          <w:trHeight w:val="600"/>
        </w:trPr>
        <w:tc>
          <w:tcPr>
            <w:tcW w:w="93" w:type="pct"/>
            <w:tcBorders>
              <w:top w:val="nil"/>
              <w:left w:val="nil"/>
              <w:bottom w:val="nil"/>
              <w:right w:val="nil"/>
            </w:tcBorders>
            <w:shd w:val="clear" w:color="auto" w:fill="auto"/>
            <w:noWrap/>
            <w:vAlign w:val="bottom"/>
            <w:hideMark/>
          </w:tcPr>
          <w:p w14:paraId="3B4ABC49"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3D261203"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788DE097" w14:textId="77777777" w:rsidR="003A65BE" w:rsidRPr="003A65BE" w:rsidRDefault="003A65BE" w:rsidP="003A65BE">
            <w:r w:rsidRPr="003A65BE">
              <w:t>3.5</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75EE0972" w14:textId="77777777" w:rsidR="003A65BE" w:rsidRPr="003A65BE" w:rsidRDefault="003A65BE" w:rsidP="003A65BE">
            <w:r w:rsidRPr="003A65BE">
              <w:t>3.5</w:t>
            </w:r>
          </w:p>
        </w:tc>
        <w:tc>
          <w:tcPr>
            <w:tcW w:w="167" w:type="pct"/>
            <w:tcBorders>
              <w:top w:val="nil"/>
              <w:left w:val="nil"/>
              <w:bottom w:val="single" w:sz="4" w:space="0" w:color="auto"/>
              <w:right w:val="single" w:sz="4" w:space="0" w:color="auto"/>
            </w:tcBorders>
            <w:shd w:val="clear" w:color="auto" w:fill="auto"/>
            <w:noWrap/>
            <w:vAlign w:val="center"/>
            <w:hideMark/>
          </w:tcPr>
          <w:p w14:paraId="47ED5FB6" w14:textId="77777777" w:rsidR="003A65BE" w:rsidRPr="003A65BE" w:rsidRDefault="003A65BE" w:rsidP="003A65BE">
            <w:r w:rsidRPr="003A65BE">
              <w:t> </w:t>
            </w:r>
          </w:p>
        </w:tc>
        <w:tc>
          <w:tcPr>
            <w:tcW w:w="161" w:type="pct"/>
            <w:tcBorders>
              <w:top w:val="nil"/>
              <w:left w:val="nil"/>
              <w:bottom w:val="single" w:sz="4" w:space="0" w:color="auto"/>
              <w:right w:val="single" w:sz="4" w:space="0" w:color="auto"/>
            </w:tcBorders>
            <w:shd w:val="clear" w:color="auto" w:fill="auto"/>
            <w:noWrap/>
            <w:vAlign w:val="center"/>
            <w:hideMark/>
          </w:tcPr>
          <w:p w14:paraId="787DA859" w14:textId="77777777" w:rsidR="003A65BE" w:rsidRPr="003A65BE" w:rsidRDefault="003A65BE" w:rsidP="003A65BE">
            <w:r w:rsidRPr="003A65BE">
              <w:t>x</w:t>
            </w:r>
          </w:p>
        </w:tc>
        <w:tc>
          <w:tcPr>
            <w:tcW w:w="1445" w:type="pct"/>
            <w:tcBorders>
              <w:top w:val="nil"/>
              <w:left w:val="nil"/>
              <w:bottom w:val="single" w:sz="4" w:space="0" w:color="auto"/>
              <w:right w:val="single" w:sz="4" w:space="0" w:color="auto"/>
            </w:tcBorders>
            <w:shd w:val="clear" w:color="auto" w:fill="auto"/>
            <w:vAlign w:val="center"/>
            <w:hideMark/>
          </w:tcPr>
          <w:p w14:paraId="07B0595E" w14:textId="77777777" w:rsidR="003A65BE" w:rsidRPr="003A65BE" w:rsidRDefault="003A65BE" w:rsidP="003A65BE">
            <w:r w:rsidRPr="003A65BE">
              <w:t>Suministro e instalación de accesorios para la conexión de la tubería sanitaria para el buen funcionamiento de los tanques sépticos</w:t>
            </w:r>
          </w:p>
        </w:tc>
        <w:tc>
          <w:tcPr>
            <w:tcW w:w="240" w:type="pct"/>
            <w:tcBorders>
              <w:top w:val="nil"/>
              <w:left w:val="nil"/>
              <w:bottom w:val="single" w:sz="4" w:space="0" w:color="auto"/>
              <w:right w:val="single" w:sz="4" w:space="0" w:color="auto"/>
            </w:tcBorders>
            <w:shd w:val="clear" w:color="auto" w:fill="auto"/>
            <w:vAlign w:val="center"/>
            <w:hideMark/>
          </w:tcPr>
          <w:p w14:paraId="13612885" w14:textId="77777777" w:rsidR="003A65BE" w:rsidRPr="003A65BE" w:rsidRDefault="003A65BE" w:rsidP="003A65BE">
            <w:r w:rsidRPr="003A65BE">
              <w:t>Und</w:t>
            </w:r>
          </w:p>
        </w:tc>
        <w:tc>
          <w:tcPr>
            <w:tcW w:w="402" w:type="pct"/>
            <w:tcBorders>
              <w:top w:val="nil"/>
              <w:left w:val="nil"/>
              <w:bottom w:val="single" w:sz="4" w:space="0" w:color="auto"/>
              <w:right w:val="single" w:sz="4" w:space="0" w:color="auto"/>
            </w:tcBorders>
            <w:shd w:val="clear" w:color="auto" w:fill="auto"/>
            <w:noWrap/>
            <w:vAlign w:val="center"/>
            <w:hideMark/>
          </w:tcPr>
          <w:p w14:paraId="115C20BB" w14:textId="77777777" w:rsidR="003A65BE" w:rsidRPr="003A65BE" w:rsidRDefault="003A65BE" w:rsidP="003A65BE">
            <w:r w:rsidRPr="003A65BE">
              <w:t>1.00</w:t>
            </w:r>
          </w:p>
        </w:tc>
        <w:tc>
          <w:tcPr>
            <w:tcW w:w="723" w:type="pct"/>
            <w:tcBorders>
              <w:top w:val="nil"/>
              <w:left w:val="nil"/>
              <w:bottom w:val="single" w:sz="4" w:space="0" w:color="auto"/>
              <w:right w:val="single" w:sz="4" w:space="0" w:color="auto"/>
            </w:tcBorders>
            <w:shd w:val="clear" w:color="auto" w:fill="auto"/>
            <w:vAlign w:val="center"/>
            <w:hideMark/>
          </w:tcPr>
          <w:p w14:paraId="16605212" w14:textId="77777777" w:rsidR="003A65BE" w:rsidRPr="003A65BE" w:rsidRDefault="003A65BE" w:rsidP="003A65BE">
            <w:r w:rsidRPr="003A65BE">
              <w:t>$293,371</w:t>
            </w:r>
          </w:p>
        </w:tc>
        <w:tc>
          <w:tcPr>
            <w:tcW w:w="724" w:type="pct"/>
            <w:tcBorders>
              <w:top w:val="nil"/>
              <w:left w:val="nil"/>
              <w:bottom w:val="single" w:sz="4" w:space="0" w:color="auto"/>
              <w:right w:val="single" w:sz="8" w:space="0" w:color="auto"/>
            </w:tcBorders>
            <w:shd w:val="clear" w:color="auto" w:fill="auto"/>
            <w:vAlign w:val="center"/>
            <w:hideMark/>
          </w:tcPr>
          <w:p w14:paraId="08392F7E" w14:textId="77777777" w:rsidR="003A65BE" w:rsidRPr="003A65BE" w:rsidRDefault="003A65BE" w:rsidP="003A65BE">
            <w:r w:rsidRPr="003A65BE">
              <w:t>$293,371</w:t>
            </w:r>
          </w:p>
        </w:tc>
        <w:tc>
          <w:tcPr>
            <w:tcW w:w="94" w:type="pct"/>
            <w:tcBorders>
              <w:top w:val="nil"/>
              <w:left w:val="nil"/>
              <w:bottom w:val="nil"/>
              <w:right w:val="double" w:sz="6" w:space="0" w:color="auto"/>
            </w:tcBorders>
            <w:shd w:val="clear" w:color="auto" w:fill="auto"/>
            <w:noWrap/>
            <w:vAlign w:val="bottom"/>
            <w:hideMark/>
          </w:tcPr>
          <w:p w14:paraId="14DFBC09"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663D4EC7" w14:textId="77777777" w:rsidR="003A65BE" w:rsidRPr="003A65BE" w:rsidRDefault="003A65BE" w:rsidP="003A65BE"/>
        </w:tc>
      </w:tr>
      <w:tr w:rsidR="003A65BE" w:rsidRPr="003A65BE" w14:paraId="404EC7F7" w14:textId="77777777" w:rsidTr="003A65BE">
        <w:trPr>
          <w:trHeight w:val="600"/>
        </w:trPr>
        <w:tc>
          <w:tcPr>
            <w:tcW w:w="93" w:type="pct"/>
            <w:tcBorders>
              <w:top w:val="nil"/>
              <w:left w:val="nil"/>
              <w:bottom w:val="nil"/>
              <w:right w:val="nil"/>
            </w:tcBorders>
            <w:shd w:val="clear" w:color="auto" w:fill="auto"/>
            <w:noWrap/>
            <w:vAlign w:val="bottom"/>
            <w:hideMark/>
          </w:tcPr>
          <w:p w14:paraId="0D703A62"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257C845D" w14:textId="77777777" w:rsidR="003A65BE" w:rsidRPr="003A65BE" w:rsidRDefault="003A65BE" w:rsidP="003A65BE">
            <w:r w:rsidRPr="003A65BE">
              <w:t> </w:t>
            </w:r>
          </w:p>
        </w:tc>
        <w:tc>
          <w:tcPr>
            <w:tcW w:w="767" w:type="pct"/>
            <w:gridSpan w:val="2"/>
            <w:tcBorders>
              <w:top w:val="nil"/>
              <w:left w:val="single" w:sz="8" w:space="0" w:color="auto"/>
              <w:bottom w:val="single" w:sz="8" w:space="0" w:color="auto"/>
              <w:right w:val="nil"/>
            </w:tcBorders>
            <w:shd w:val="clear" w:color="auto" w:fill="auto"/>
            <w:noWrap/>
            <w:vAlign w:val="center"/>
            <w:hideMark/>
          </w:tcPr>
          <w:p w14:paraId="34EEB78E" w14:textId="77777777" w:rsidR="003A65BE" w:rsidRPr="003A65BE" w:rsidRDefault="003A65BE" w:rsidP="003A65BE">
            <w:r w:rsidRPr="003A65BE">
              <w:t>Subtotal</w:t>
            </w:r>
          </w:p>
        </w:tc>
        <w:tc>
          <w:tcPr>
            <w:tcW w:w="167" w:type="pct"/>
            <w:tcBorders>
              <w:top w:val="nil"/>
              <w:left w:val="nil"/>
              <w:bottom w:val="single" w:sz="8" w:space="0" w:color="auto"/>
              <w:right w:val="nil"/>
            </w:tcBorders>
            <w:shd w:val="clear" w:color="auto" w:fill="auto"/>
            <w:noWrap/>
            <w:vAlign w:val="bottom"/>
            <w:hideMark/>
          </w:tcPr>
          <w:p w14:paraId="45049F46"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auto" w:fill="auto"/>
            <w:noWrap/>
            <w:vAlign w:val="bottom"/>
            <w:hideMark/>
          </w:tcPr>
          <w:p w14:paraId="5D5F0E5B"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auto" w:fill="auto"/>
            <w:noWrap/>
            <w:vAlign w:val="bottom"/>
            <w:hideMark/>
          </w:tcPr>
          <w:p w14:paraId="22B68F4E" w14:textId="77777777" w:rsidR="003A65BE" w:rsidRPr="003A65BE" w:rsidRDefault="003A65BE" w:rsidP="003A65BE">
            <w:r w:rsidRPr="003A65BE">
              <w:t> </w:t>
            </w:r>
          </w:p>
        </w:tc>
        <w:tc>
          <w:tcPr>
            <w:tcW w:w="240" w:type="pct"/>
            <w:tcBorders>
              <w:top w:val="nil"/>
              <w:left w:val="nil"/>
              <w:bottom w:val="single" w:sz="8" w:space="0" w:color="auto"/>
              <w:right w:val="nil"/>
            </w:tcBorders>
            <w:shd w:val="clear" w:color="auto" w:fill="auto"/>
            <w:noWrap/>
            <w:vAlign w:val="bottom"/>
            <w:hideMark/>
          </w:tcPr>
          <w:p w14:paraId="50A4596F" w14:textId="77777777" w:rsidR="003A65BE" w:rsidRPr="003A65BE" w:rsidRDefault="003A65BE" w:rsidP="003A65BE">
            <w:r w:rsidRPr="003A65BE">
              <w:t> </w:t>
            </w:r>
          </w:p>
        </w:tc>
        <w:tc>
          <w:tcPr>
            <w:tcW w:w="402" w:type="pct"/>
            <w:tcBorders>
              <w:top w:val="nil"/>
              <w:left w:val="single" w:sz="4" w:space="0" w:color="auto"/>
              <w:bottom w:val="single" w:sz="8" w:space="0" w:color="auto"/>
              <w:right w:val="single" w:sz="4" w:space="0" w:color="auto"/>
            </w:tcBorders>
            <w:shd w:val="clear" w:color="auto" w:fill="auto"/>
            <w:vAlign w:val="center"/>
            <w:hideMark/>
          </w:tcPr>
          <w:p w14:paraId="4C07D6B5"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auto" w:fill="auto"/>
            <w:noWrap/>
            <w:vAlign w:val="bottom"/>
            <w:hideMark/>
          </w:tcPr>
          <w:p w14:paraId="63C4C05C" w14:textId="77777777" w:rsidR="003A65BE" w:rsidRPr="003A65BE" w:rsidRDefault="003A65BE" w:rsidP="003A65BE">
            <w:r w:rsidRPr="003A65BE">
              <w:t> </w:t>
            </w:r>
          </w:p>
        </w:tc>
        <w:tc>
          <w:tcPr>
            <w:tcW w:w="724" w:type="pct"/>
            <w:tcBorders>
              <w:top w:val="nil"/>
              <w:left w:val="single" w:sz="4" w:space="0" w:color="auto"/>
              <w:bottom w:val="single" w:sz="8" w:space="0" w:color="auto"/>
              <w:right w:val="single" w:sz="8" w:space="0" w:color="auto"/>
            </w:tcBorders>
            <w:shd w:val="clear" w:color="auto" w:fill="auto"/>
            <w:noWrap/>
            <w:vAlign w:val="center"/>
            <w:hideMark/>
          </w:tcPr>
          <w:p w14:paraId="0E1464C3" w14:textId="77777777" w:rsidR="003A65BE" w:rsidRPr="003A65BE" w:rsidRDefault="003A65BE" w:rsidP="003A65BE">
            <w:r w:rsidRPr="003A65BE">
              <w:t>$1,106,496</w:t>
            </w:r>
          </w:p>
        </w:tc>
        <w:tc>
          <w:tcPr>
            <w:tcW w:w="94" w:type="pct"/>
            <w:tcBorders>
              <w:top w:val="nil"/>
              <w:left w:val="nil"/>
              <w:bottom w:val="nil"/>
              <w:right w:val="double" w:sz="6" w:space="0" w:color="auto"/>
            </w:tcBorders>
            <w:shd w:val="clear" w:color="auto" w:fill="auto"/>
            <w:noWrap/>
            <w:vAlign w:val="bottom"/>
            <w:hideMark/>
          </w:tcPr>
          <w:p w14:paraId="3F6A506D"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6C9C394A" w14:textId="77777777" w:rsidR="003A65BE" w:rsidRPr="003A65BE" w:rsidRDefault="003A65BE" w:rsidP="003A65BE"/>
        </w:tc>
      </w:tr>
      <w:tr w:rsidR="003A65BE" w:rsidRPr="003A65BE" w14:paraId="0AFDB172" w14:textId="77777777" w:rsidTr="003A65BE">
        <w:trPr>
          <w:trHeight w:val="600"/>
        </w:trPr>
        <w:tc>
          <w:tcPr>
            <w:tcW w:w="93" w:type="pct"/>
            <w:tcBorders>
              <w:top w:val="nil"/>
              <w:left w:val="nil"/>
              <w:bottom w:val="nil"/>
              <w:right w:val="nil"/>
            </w:tcBorders>
            <w:shd w:val="clear" w:color="auto" w:fill="auto"/>
            <w:noWrap/>
            <w:vAlign w:val="bottom"/>
            <w:hideMark/>
          </w:tcPr>
          <w:p w14:paraId="295A20C7"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01A8482A" w14:textId="77777777" w:rsidR="003A65BE" w:rsidRPr="003A65BE" w:rsidRDefault="003A65BE" w:rsidP="003A65BE">
            <w:r w:rsidRPr="003A65BE">
              <w:t> </w:t>
            </w:r>
          </w:p>
        </w:tc>
        <w:tc>
          <w:tcPr>
            <w:tcW w:w="252" w:type="pct"/>
            <w:tcBorders>
              <w:top w:val="nil"/>
              <w:left w:val="single" w:sz="8" w:space="0" w:color="auto"/>
              <w:bottom w:val="single" w:sz="8" w:space="0" w:color="auto"/>
              <w:right w:val="single" w:sz="4" w:space="0" w:color="auto"/>
            </w:tcBorders>
            <w:shd w:val="clear" w:color="000000" w:fill="DDD9C4"/>
            <w:noWrap/>
            <w:vAlign w:val="center"/>
            <w:hideMark/>
          </w:tcPr>
          <w:p w14:paraId="2FE52CE1" w14:textId="77777777" w:rsidR="003A65BE" w:rsidRPr="003A65BE" w:rsidRDefault="003A65BE" w:rsidP="003A65BE">
            <w:r w:rsidRPr="003A65BE">
              <w:t>4</w:t>
            </w:r>
          </w:p>
        </w:tc>
        <w:tc>
          <w:tcPr>
            <w:tcW w:w="515" w:type="pct"/>
            <w:tcBorders>
              <w:top w:val="nil"/>
              <w:left w:val="nil"/>
              <w:bottom w:val="single" w:sz="8" w:space="0" w:color="auto"/>
              <w:right w:val="nil"/>
            </w:tcBorders>
            <w:shd w:val="clear" w:color="000000" w:fill="808080"/>
            <w:noWrap/>
            <w:vAlign w:val="center"/>
            <w:hideMark/>
          </w:tcPr>
          <w:p w14:paraId="05F7815E" w14:textId="77777777" w:rsidR="003A65BE" w:rsidRPr="003A65BE" w:rsidRDefault="003A65BE" w:rsidP="003A65BE">
            <w:r w:rsidRPr="003A65BE">
              <w:t> </w:t>
            </w:r>
          </w:p>
        </w:tc>
        <w:tc>
          <w:tcPr>
            <w:tcW w:w="167" w:type="pct"/>
            <w:tcBorders>
              <w:top w:val="nil"/>
              <w:left w:val="nil"/>
              <w:bottom w:val="single" w:sz="8" w:space="0" w:color="auto"/>
              <w:right w:val="nil"/>
            </w:tcBorders>
            <w:shd w:val="clear" w:color="000000" w:fill="808080"/>
            <w:noWrap/>
            <w:vAlign w:val="center"/>
            <w:hideMark/>
          </w:tcPr>
          <w:p w14:paraId="032AB906"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000000" w:fill="808080"/>
            <w:noWrap/>
            <w:vAlign w:val="center"/>
            <w:hideMark/>
          </w:tcPr>
          <w:p w14:paraId="1908CA0D"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000000" w:fill="808080"/>
            <w:noWrap/>
            <w:vAlign w:val="center"/>
            <w:hideMark/>
          </w:tcPr>
          <w:p w14:paraId="013C0CAA" w14:textId="77777777" w:rsidR="003A65BE" w:rsidRPr="003A65BE" w:rsidRDefault="003A65BE" w:rsidP="003A65BE">
            <w:r w:rsidRPr="003A65BE">
              <w:t>TRANSPORTE</w:t>
            </w:r>
          </w:p>
        </w:tc>
        <w:tc>
          <w:tcPr>
            <w:tcW w:w="240" w:type="pct"/>
            <w:tcBorders>
              <w:top w:val="nil"/>
              <w:left w:val="nil"/>
              <w:bottom w:val="single" w:sz="8" w:space="0" w:color="auto"/>
              <w:right w:val="nil"/>
            </w:tcBorders>
            <w:shd w:val="clear" w:color="000000" w:fill="808080"/>
            <w:noWrap/>
            <w:vAlign w:val="center"/>
            <w:hideMark/>
          </w:tcPr>
          <w:p w14:paraId="77BE7D81" w14:textId="77777777" w:rsidR="003A65BE" w:rsidRPr="003A65BE" w:rsidRDefault="003A65BE" w:rsidP="003A65BE">
            <w:r w:rsidRPr="003A65BE">
              <w:t> </w:t>
            </w:r>
          </w:p>
        </w:tc>
        <w:tc>
          <w:tcPr>
            <w:tcW w:w="402" w:type="pct"/>
            <w:tcBorders>
              <w:top w:val="nil"/>
              <w:left w:val="nil"/>
              <w:bottom w:val="single" w:sz="8" w:space="0" w:color="auto"/>
              <w:right w:val="nil"/>
            </w:tcBorders>
            <w:shd w:val="clear" w:color="000000" w:fill="808080"/>
            <w:noWrap/>
            <w:vAlign w:val="center"/>
            <w:hideMark/>
          </w:tcPr>
          <w:p w14:paraId="61E1B8B5"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000000" w:fill="808080"/>
            <w:noWrap/>
            <w:vAlign w:val="center"/>
            <w:hideMark/>
          </w:tcPr>
          <w:p w14:paraId="2B77E8AC" w14:textId="77777777" w:rsidR="003A65BE" w:rsidRPr="003A65BE" w:rsidRDefault="003A65BE" w:rsidP="003A65BE">
            <w:r w:rsidRPr="003A65BE">
              <w:t> </w:t>
            </w:r>
          </w:p>
        </w:tc>
        <w:tc>
          <w:tcPr>
            <w:tcW w:w="724" w:type="pct"/>
            <w:tcBorders>
              <w:top w:val="nil"/>
              <w:left w:val="nil"/>
              <w:bottom w:val="single" w:sz="8" w:space="0" w:color="auto"/>
              <w:right w:val="single" w:sz="8" w:space="0" w:color="auto"/>
            </w:tcBorders>
            <w:shd w:val="clear" w:color="000000" w:fill="808080"/>
            <w:noWrap/>
            <w:vAlign w:val="center"/>
            <w:hideMark/>
          </w:tcPr>
          <w:p w14:paraId="3225DE0F" w14:textId="77777777" w:rsidR="003A65BE" w:rsidRPr="003A65BE" w:rsidRDefault="003A65BE" w:rsidP="003A65BE">
            <w:r w:rsidRPr="003A65BE">
              <w:t> </w:t>
            </w:r>
          </w:p>
        </w:tc>
        <w:tc>
          <w:tcPr>
            <w:tcW w:w="94" w:type="pct"/>
            <w:tcBorders>
              <w:top w:val="nil"/>
              <w:left w:val="nil"/>
              <w:bottom w:val="nil"/>
              <w:right w:val="double" w:sz="6" w:space="0" w:color="auto"/>
            </w:tcBorders>
            <w:shd w:val="clear" w:color="auto" w:fill="auto"/>
            <w:noWrap/>
            <w:vAlign w:val="bottom"/>
            <w:hideMark/>
          </w:tcPr>
          <w:p w14:paraId="71C4BB8A"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235B9206" w14:textId="77777777" w:rsidR="003A65BE" w:rsidRPr="003A65BE" w:rsidRDefault="003A65BE" w:rsidP="003A65BE"/>
        </w:tc>
      </w:tr>
      <w:tr w:rsidR="003A65BE" w:rsidRPr="003A65BE" w14:paraId="11F538E4" w14:textId="77777777" w:rsidTr="003A65BE">
        <w:trPr>
          <w:trHeight w:val="600"/>
        </w:trPr>
        <w:tc>
          <w:tcPr>
            <w:tcW w:w="93" w:type="pct"/>
            <w:tcBorders>
              <w:top w:val="nil"/>
              <w:left w:val="nil"/>
              <w:bottom w:val="nil"/>
              <w:right w:val="nil"/>
            </w:tcBorders>
            <w:shd w:val="clear" w:color="auto" w:fill="auto"/>
            <w:noWrap/>
            <w:vAlign w:val="bottom"/>
            <w:hideMark/>
          </w:tcPr>
          <w:p w14:paraId="418D1DE8"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5DC12FA9"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574E5330" w14:textId="77777777" w:rsidR="003A65BE" w:rsidRPr="003A65BE" w:rsidRDefault="003A65BE" w:rsidP="003A65BE">
            <w:r w:rsidRPr="003A65BE">
              <w:t>4.1</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72DA4EBF" w14:textId="77777777" w:rsidR="003A65BE" w:rsidRPr="003A65BE" w:rsidRDefault="003A65BE" w:rsidP="003A65BE">
            <w:r w:rsidRPr="003A65BE">
              <w:t>4.1</w:t>
            </w:r>
          </w:p>
        </w:tc>
        <w:tc>
          <w:tcPr>
            <w:tcW w:w="167" w:type="pct"/>
            <w:tcBorders>
              <w:top w:val="nil"/>
              <w:left w:val="nil"/>
              <w:bottom w:val="single" w:sz="4" w:space="0" w:color="auto"/>
              <w:right w:val="single" w:sz="4" w:space="0" w:color="auto"/>
            </w:tcBorders>
            <w:shd w:val="clear" w:color="auto" w:fill="auto"/>
            <w:noWrap/>
            <w:vAlign w:val="center"/>
            <w:hideMark/>
          </w:tcPr>
          <w:p w14:paraId="3C0BEE52" w14:textId="77777777" w:rsidR="003A65BE" w:rsidRPr="003A65BE" w:rsidRDefault="003A65BE" w:rsidP="003A65BE">
            <w:r w:rsidRPr="003A65BE">
              <w:t> </w:t>
            </w:r>
          </w:p>
        </w:tc>
        <w:tc>
          <w:tcPr>
            <w:tcW w:w="161" w:type="pct"/>
            <w:tcBorders>
              <w:top w:val="nil"/>
              <w:left w:val="nil"/>
              <w:bottom w:val="single" w:sz="4" w:space="0" w:color="auto"/>
              <w:right w:val="single" w:sz="4" w:space="0" w:color="auto"/>
            </w:tcBorders>
            <w:shd w:val="clear" w:color="auto" w:fill="auto"/>
            <w:noWrap/>
            <w:vAlign w:val="center"/>
            <w:hideMark/>
          </w:tcPr>
          <w:p w14:paraId="30C2A039" w14:textId="77777777" w:rsidR="003A65BE" w:rsidRPr="003A65BE" w:rsidRDefault="003A65BE" w:rsidP="003A65BE">
            <w:r w:rsidRPr="003A65BE">
              <w:t>x</w:t>
            </w:r>
          </w:p>
        </w:tc>
        <w:tc>
          <w:tcPr>
            <w:tcW w:w="1445" w:type="pct"/>
            <w:tcBorders>
              <w:top w:val="single" w:sz="4" w:space="0" w:color="auto"/>
              <w:left w:val="nil"/>
              <w:bottom w:val="single" w:sz="4" w:space="0" w:color="auto"/>
              <w:right w:val="single" w:sz="4" w:space="0" w:color="auto"/>
            </w:tcBorders>
            <w:shd w:val="clear" w:color="auto" w:fill="auto"/>
            <w:vAlign w:val="center"/>
            <w:hideMark/>
          </w:tcPr>
          <w:p w14:paraId="35897BC8" w14:textId="77777777" w:rsidR="003A65BE" w:rsidRPr="003A65BE" w:rsidRDefault="003A65BE" w:rsidP="003A65BE">
            <w:r w:rsidRPr="003A65BE">
              <w:t>Transporte veredal de materiales de construcción vía destapada sin afirmar con pendientes máximas del 26% ancho banca vial 3.5 m con acceso únicamente vehículo liviano con capacidad de carga de una (1) TON.</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14:paraId="765E6FA9" w14:textId="77777777" w:rsidR="003A65BE" w:rsidRPr="003A65BE" w:rsidRDefault="003A65BE" w:rsidP="003A65BE">
            <w:r w:rsidRPr="003A65BE">
              <w:t>Viaje</w:t>
            </w:r>
          </w:p>
        </w:tc>
        <w:tc>
          <w:tcPr>
            <w:tcW w:w="402" w:type="pct"/>
            <w:tcBorders>
              <w:top w:val="single" w:sz="4" w:space="0" w:color="auto"/>
              <w:left w:val="nil"/>
              <w:bottom w:val="single" w:sz="4" w:space="0" w:color="auto"/>
              <w:right w:val="single" w:sz="4" w:space="0" w:color="auto"/>
            </w:tcBorders>
            <w:shd w:val="clear" w:color="auto" w:fill="auto"/>
            <w:noWrap/>
            <w:vAlign w:val="center"/>
            <w:hideMark/>
          </w:tcPr>
          <w:p w14:paraId="1FEE9597" w14:textId="77777777" w:rsidR="003A65BE" w:rsidRPr="003A65BE" w:rsidRDefault="003A65BE" w:rsidP="003A65BE">
            <w:r w:rsidRPr="003A65BE">
              <w:t>3</w:t>
            </w:r>
          </w:p>
        </w:tc>
        <w:tc>
          <w:tcPr>
            <w:tcW w:w="723" w:type="pct"/>
            <w:tcBorders>
              <w:top w:val="nil"/>
              <w:left w:val="nil"/>
              <w:bottom w:val="single" w:sz="4" w:space="0" w:color="auto"/>
              <w:right w:val="single" w:sz="4" w:space="0" w:color="auto"/>
            </w:tcBorders>
            <w:shd w:val="clear" w:color="auto" w:fill="auto"/>
            <w:vAlign w:val="center"/>
            <w:hideMark/>
          </w:tcPr>
          <w:p w14:paraId="1EED8A9D" w14:textId="77777777" w:rsidR="003A65BE" w:rsidRPr="003A65BE" w:rsidRDefault="003A65BE" w:rsidP="003A65BE">
            <w:r w:rsidRPr="003A65BE">
              <w:t>$544,444</w:t>
            </w:r>
          </w:p>
        </w:tc>
        <w:tc>
          <w:tcPr>
            <w:tcW w:w="724" w:type="pct"/>
            <w:tcBorders>
              <w:top w:val="nil"/>
              <w:left w:val="nil"/>
              <w:bottom w:val="single" w:sz="4" w:space="0" w:color="auto"/>
              <w:right w:val="single" w:sz="8" w:space="0" w:color="auto"/>
            </w:tcBorders>
            <w:shd w:val="clear" w:color="auto" w:fill="auto"/>
            <w:vAlign w:val="center"/>
            <w:hideMark/>
          </w:tcPr>
          <w:p w14:paraId="19EB6AD3" w14:textId="77777777" w:rsidR="003A65BE" w:rsidRPr="003A65BE" w:rsidRDefault="003A65BE" w:rsidP="003A65BE">
            <w:r w:rsidRPr="003A65BE">
              <w:t>$1,633,333</w:t>
            </w:r>
          </w:p>
        </w:tc>
        <w:tc>
          <w:tcPr>
            <w:tcW w:w="94" w:type="pct"/>
            <w:tcBorders>
              <w:top w:val="nil"/>
              <w:left w:val="nil"/>
              <w:bottom w:val="nil"/>
              <w:right w:val="double" w:sz="6" w:space="0" w:color="auto"/>
            </w:tcBorders>
            <w:shd w:val="clear" w:color="auto" w:fill="auto"/>
            <w:noWrap/>
            <w:vAlign w:val="bottom"/>
            <w:hideMark/>
          </w:tcPr>
          <w:p w14:paraId="776DE68F"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4E32E7D8" w14:textId="77777777" w:rsidR="003A65BE" w:rsidRPr="003A65BE" w:rsidRDefault="003A65BE" w:rsidP="003A65BE"/>
        </w:tc>
      </w:tr>
      <w:tr w:rsidR="003A65BE" w:rsidRPr="003A65BE" w14:paraId="4AA1C8A3" w14:textId="77777777" w:rsidTr="003A65BE">
        <w:trPr>
          <w:trHeight w:val="600"/>
        </w:trPr>
        <w:tc>
          <w:tcPr>
            <w:tcW w:w="93" w:type="pct"/>
            <w:tcBorders>
              <w:top w:val="nil"/>
              <w:left w:val="nil"/>
              <w:bottom w:val="nil"/>
              <w:right w:val="nil"/>
            </w:tcBorders>
            <w:shd w:val="clear" w:color="auto" w:fill="auto"/>
            <w:noWrap/>
            <w:vAlign w:val="bottom"/>
            <w:hideMark/>
          </w:tcPr>
          <w:p w14:paraId="07943A21"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5C86B969" w14:textId="77777777" w:rsidR="003A65BE" w:rsidRPr="003A65BE" w:rsidRDefault="003A65BE" w:rsidP="003A65BE">
            <w:r w:rsidRPr="003A65BE">
              <w:t> </w:t>
            </w:r>
          </w:p>
        </w:tc>
        <w:tc>
          <w:tcPr>
            <w:tcW w:w="767" w:type="pct"/>
            <w:gridSpan w:val="2"/>
            <w:tcBorders>
              <w:top w:val="nil"/>
              <w:left w:val="single" w:sz="8" w:space="0" w:color="auto"/>
              <w:bottom w:val="single" w:sz="8" w:space="0" w:color="auto"/>
              <w:right w:val="nil"/>
            </w:tcBorders>
            <w:shd w:val="clear" w:color="auto" w:fill="auto"/>
            <w:noWrap/>
            <w:vAlign w:val="center"/>
            <w:hideMark/>
          </w:tcPr>
          <w:p w14:paraId="3783DE8A" w14:textId="77777777" w:rsidR="003A65BE" w:rsidRPr="003A65BE" w:rsidRDefault="003A65BE" w:rsidP="003A65BE">
            <w:r w:rsidRPr="003A65BE">
              <w:t>Subtotal</w:t>
            </w:r>
          </w:p>
        </w:tc>
        <w:tc>
          <w:tcPr>
            <w:tcW w:w="167" w:type="pct"/>
            <w:tcBorders>
              <w:top w:val="nil"/>
              <w:left w:val="nil"/>
              <w:bottom w:val="single" w:sz="8" w:space="0" w:color="auto"/>
              <w:right w:val="nil"/>
            </w:tcBorders>
            <w:shd w:val="clear" w:color="auto" w:fill="auto"/>
            <w:noWrap/>
            <w:vAlign w:val="bottom"/>
            <w:hideMark/>
          </w:tcPr>
          <w:p w14:paraId="58FD3577"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auto" w:fill="auto"/>
            <w:noWrap/>
            <w:vAlign w:val="bottom"/>
            <w:hideMark/>
          </w:tcPr>
          <w:p w14:paraId="04F8EE33"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auto" w:fill="auto"/>
            <w:noWrap/>
            <w:vAlign w:val="bottom"/>
            <w:hideMark/>
          </w:tcPr>
          <w:p w14:paraId="5CD6D771" w14:textId="77777777" w:rsidR="003A65BE" w:rsidRPr="003A65BE" w:rsidRDefault="003A65BE" w:rsidP="003A65BE">
            <w:r w:rsidRPr="003A65BE">
              <w:t> </w:t>
            </w:r>
          </w:p>
        </w:tc>
        <w:tc>
          <w:tcPr>
            <w:tcW w:w="240" w:type="pct"/>
            <w:tcBorders>
              <w:top w:val="nil"/>
              <w:left w:val="nil"/>
              <w:bottom w:val="single" w:sz="8" w:space="0" w:color="auto"/>
              <w:right w:val="nil"/>
            </w:tcBorders>
            <w:shd w:val="clear" w:color="auto" w:fill="auto"/>
            <w:noWrap/>
            <w:vAlign w:val="bottom"/>
            <w:hideMark/>
          </w:tcPr>
          <w:p w14:paraId="3913FDBE" w14:textId="77777777" w:rsidR="003A65BE" w:rsidRPr="003A65BE" w:rsidRDefault="003A65BE" w:rsidP="003A65BE">
            <w:r w:rsidRPr="003A65BE">
              <w:t> </w:t>
            </w:r>
          </w:p>
        </w:tc>
        <w:tc>
          <w:tcPr>
            <w:tcW w:w="402" w:type="pct"/>
            <w:tcBorders>
              <w:top w:val="nil"/>
              <w:left w:val="single" w:sz="4" w:space="0" w:color="auto"/>
              <w:bottom w:val="single" w:sz="8" w:space="0" w:color="auto"/>
              <w:right w:val="single" w:sz="4" w:space="0" w:color="auto"/>
            </w:tcBorders>
            <w:shd w:val="clear" w:color="auto" w:fill="auto"/>
            <w:vAlign w:val="center"/>
            <w:hideMark/>
          </w:tcPr>
          <w:p w14:paraId="4EFA26E2"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auto" w:fill="auto"/>
            <w:noWrap/>
            <w:vAlign w:val="bottom"/>
            <w:hideMark/>
          </w:tcPr>
          <w:p w14:paraId="6DB2832A" w14:textId="77777777" w:rsidR="003A65BE" w:rsidRPr="003A65BE" w:rsidRDefault="003A65BE" w:rsidP="003A65BE">
            <w:r w:rsidRPr="003A65BE">
              <w:t> </w:t>
            </w:r>
          </w:p>
        </w:tc>
        <w:tc>
          <w:tcPr>
            <w:tcW w:w="724" w:type="pct"/>
            <w:tcBorders>
              <w:top w:val="nil"/>
              <w:left w:val="single" w:sz="4" w:space="0" w:color="auto"/>
              <w:bottom w:val="single" w:sz="8" w:space="0" w:color="auto"/>
              <w:right w:val="single" w:sz="8" w:space="0" w:color="auto"/>
            </w:tcBorders>
            <w:shd w:val="clear" w:color="auto" w:fill="auto"/>
            <w:noWrap/>
            <w:vAlign w:val="center"/>
            <w:hideMark/>
          </w:tcPr>
          <w:p w14:paraId="745EE501" w14:textId="77777777" w:rsidR="003A65BE" w:rsidRPr="003A65BE" w:rsidRDefault="003A65BE" w:rsidP="003A65BE">
            <w:r w:rsidRPr="003A65BE">
              <w:t>$1,633,333</w:t>
            </w:r>
          </w:p>
        </w:tc>
        <w:tc>
          <w:tcPr>
            <w:tcW w:w="94" w:type="pct"/>
            <w:tcBorders>
              <w:top w:val="nil"/>
              <w:left w:val="nil"/>
              <w:bottom w:val="nil"/>
              <w:right w:val="double" w:sz="6" w:space="0" w:color="auto"/>
            </w:tcBorders>
            <w:shd w:val="clear" w:color="auto" w:fill="auto"/>
            <w:noWrap/>
            <w:vAlign w:val="bottom"/>
            <w:hideMark/>
          </w:tcPr>
          <w:p w14:paraId="77845637"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2AEC69C1" w14:textId="77777777" w:rsidR="003A65BE" w:rsidRPr="003A65BE" w:rsidRDefault="003A65BE" w:rsidP="003A65BE"/>
        </w:tc>
      </w:tr>
      <w:tr w:rsidR="003A65BE" w:rsidRPr="003A65BE" w14:paraId="6268CA0D" w14:textId="77777777" w:rsidTr="003A65BE">
        <w:trPr>
          <w:trHeight w:val="600"/>
        </w:trPr>
        <w:tc>
          <w:tcPr>
            <w:tcW w:w="93" w:type="pct"/>
            <w:tcBorders>
              <w:top w:val="nil"/>
              <w:left w:val="nil"/>
              <w:bottom w:val="nil"/>
              <w:right w:val="nil"/>
            </w:tcBorders>
            <w:shd w:val="clear" w:color="auto" w:fill="auto"/>
            <w:noWrap/>
            <w:vAlign w:val="bottom"/>
            <w:hideMark/>
          </w:tcPr>
          <w:p w14:paraId="3B9ADF8B"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3F7EB887" w14:textId="77777777" w:rsidR="003A65BE" w:rsidRPr="003A65BE" w:rsidRDefault="003A65BE" w:rsidP="003A65BE">
            <w:r w:rsidRPr="003A65BE">
              <w:t> </w:t>
            </w:r>
          </w:p>
        </w:tc>
        <w:tc>
          <w:tcPr>
            <w:tcW w:w="252" w:type="pct"/>
            <w:tcBorders>
              <w:top w:val="nil"/>
              <w:left w:val="single" w:sz="8" w:space="0" w:color="auto"/>
              <w:bottom w:val="single" w:sz="8" w:space="0" w:color="auto"/>
              <w:right w:val="single" w:sz="4" w:space="0" w:color="auto"/>
            </w:tcBorders>
            <w:shd w:val="clear" w:color="000000" w:fill="FFFF00"/>
            <w:vAlign w:val="center"/>
            <w:hideMark/>
          </w:tcPr>
          <w:p w14:paraId="7B79F57F" w14:textId="77777777" w:rsidR="003A65BE" w:rsidRPr="003A65BE" w:rsidRDefault="003A65BE" w:rsidP="003A65BE">
            <w:r w:rsidRPr="003A65BE">
              <w:t> </w:t>
            </w:r>
          </w:p>
        </w:tc>
        <w:tc>
          <w:tcPr>
            <w:tcW w:w="515" w:type="pct"/>
            <w:tcBorders>
              <w:top w:val="nil"/>
              <w:left w:val="nil"/>
              <w:bottom w:val="single" w:sz="8" w:space="0" w:color="auto"/>
              <w:right w:val="nil"/>
            </w:tcBorders>
            <w:shd w:val="clear" w:color="000000" w:fill="FFFF00"/>
            <w:vAlign w:val="center"/>
            <w:hideMark/>
          </w:tcPr>
          <w:p w14:paraId="10CBFCE7" w14:textId="77777777" w:rsidR="003A65BE" w:rsidRPr="003A65BE" w:rsidRDefault="003A65BE" w:rsidP="003A65BE">
            <w:r w:rsidRPr="003A65BE">
              <w:t> </w:t>
            </w:r>
          </w:p>
        </w:tc>
        <w:tc>
          <w:tcPr>
            <w:tcW w:w="167" w:type="pct"/>
            <w:tcBorders>
              <w:top w:val="nil"/>
              <w:left w:val="nil"/>
              <w:bottom w:val="single" w:sz="8" w:space="0" w:color="auto"/>
              <w:right w:val="nil"/>
            </w:tcBorders>
            <w:shd w:val="clear" w:color="000000" w:fill="FFFF00"/>
            <w:vAlign w:val="center"/>
            <w:hideMark/>
          </w:tcPr>
          <w:p w14:paraId="7CB1F5D1"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000000" w:fill="FFFF00"/>
            <w:vAlign w:val="center"/>
            <w:hideMark/>
          </w:tcPr>
          <w:p w14:paraId="52305334"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000000" w:fill="FFFF00"/>
            <w:vAlign w:val="center"/>
            <w:hideMark/>
          </w:tcPr>
          <w:p w14:paraId="22F4CA88" w14:textId="77777777" w:rsidR="003A65BE" w:rsidRPr="003A65BE" w:rsidRDefault="003A65BE" w:rsidP="003A65BE">
            <w:r w:rsidRPr="003A65BE">
              <w:t>OBRAS COMPLEMENTARIAS PARA MEJORAR EL SISTEMA</w:t>
            </w:r>
          </w:p>
        </w:tc>
        <w:tc>
          <w:tcPr>
            <w:tcW w:w="240" w:type="pct"/>
            <w:tcBorders>
              <w:top w:val="nil"/>
              <w:left w:val="nil"/>
              <w:bottom w:val="single" w:sz="8" w:space="0" w:color="auto"/>
              <w:right w:val="nil"/>
            </w:tcBorders>
            <w:shd w:val="clear" w:color="000000" w:fill="FFFF00"/>
            <w:vAlign w:val="center"/>
            <w:hideMark/>
          </w:tcPr>
          <w:p w14:paraId="240A98AD" w14:textId="77777777" w:rsidR="003A65BE" w:rsidRPr="003A65BE" w:rsidRDefault="003A65BE" w:rsidP="003A65BE">
            <w:r w:rsidRPr="003A65BE">
              <w:t> </w:t>
            </w:r>
          </w:p>
        </w:tc>
        <w:tc>
          <w:tcPr>
            <w:tcW w:w="402" w:type="pct"/>
            <w:tcBorders>
              <w:top w:val="nil"/>
              <w:left w:val="nil"/>
              <w:bottom w:val="single" w:sz="8" w:space="0" w:color="auto"/>
              <w:right w:val="nil"/>
            </w:tcBorders>
            <w:shd w:val="clear" w:color="000000" w:fill="FFFF00"/>
            <w:vAlign w:val="center"/>
            <w:hideMark/>
          </w:tcPr>
          <w:p w14:paraId="458FF373"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000000" w:fill="FFFF00"/>
            <w:vAlign w:val="center"/>
            <w:hideMark/>
          </w:tcPr>
          <w:p w14:paraId="3E7B4B02" w14:textId="77777777" w:rsidR="003A65BE" w:rsidRPr="003A65BE" w:rsidRDefault="003A65BE" w:rsidP="003A65BE">
            <w:r w:rsidRPr="003A65BE">
              <w:t> </w:t>
            </w:r>
          </w:p>
        </w:tc>
        <w:tc>
          <w:tcPr>
            <w:tcW w:w="724" w:type="pct"/>
            <w:tcBorders>
              <w:top w:val="nil"/>
              <w:left w:val="nil"/>
              <w:bottom w:val="single" w:sz="8" w:space="0" w:color="auto"/>
              <w:right w:val="single" w:sz="8" w:space="0" w:color="auto"/>
            </w:tcBorders>
            <w:shd w:val="clear" w:color="000000" w:fill="FFFF00"/>
            <w:vAlign w:val="center"/>
            <w:hideMark/>
          </w:tcPr>
          <w:p w14:paraId="1AF96977" w14:textId="77777777" w:rsidR="003A65BE" w:rsidRPr="003A65BE" w:rsidRDefault="003A65BE" w:rsidP="003A65BE">
            <w:r w:rsidRPr="003A65BE">
              <w:t> </w:t>
            </w:r>
          </w:p>
        </w:tc>
        <w:tc>
          <w:tcPr>
            <w:tcW w:w="94" w:type="pct"/>
            <w:tcBorders>
              <w:top w:val="nil"/>
              <w:left w:val="nil"/>
              <w:bottom w:val="nil"/>
              <w:right w:val="double" w:sz="6" w:space="0" w:color="auto"/>
            </w:tcBorders>
            <w:shd w:val="clear" w:color="auto" w:fill="auto"/>
            <w:noWrap/>
            <w:vAlign w:val="bottom"/>
            <w:hideMark/>
          </w:tcPr>
          <w:p w14:paraId="6D4FB69F"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261DDB0A" w14:textId="77777777" w:rsidR="003A65BE" w:rsidRPr="003A65BE" w:rsidRDefault="003A65BE" w:rsidP="003A65BE"/>
        </w:tc>
      </w:tr>
      <w:tr w:rsidR="003A65BE" w:rsidRPr="003A65BE" w14:paraId="44FA40C2" w14:textId="77777777" w:rsidTr="003A65BE">
        <w:trPr>
          <w:trHeight w:val="600"/>
        </w:trPr>
        <w:tc>
          <w:tcPr>
            <w:tcW w:w="93" w:type="pct"/>
            <w:tcBorders>
              <w:top w:val="nil"/>
              <w:left w:val="nil"/>
              <w:bottom w:val="nil"/>
              <w:right w:val="nil"/>
            </w:tcBorders>
            <w:shd w:val="clear" w:color="auto" w:fill="auto"/>
            <w:noWrap/>
            <w:vAlign w:val="bottom"/>
            <w:hideMark/>
          </w:tcPr>
          <w:p w14:paraId="691C3022"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796F7944" w14:textId="77777777" w:rsidR="003A65BE" w:rsidRPr="003A65BE" w:rsidRDefault="003A65BE" w:rsidP="003A65BE">
            <w:r w:rsidRPr="003A65BE">
              <w:t> </w:t>
            </w:r>
          </w:p>
        </w:tc>
        <w:tc>
          <w:tcPr>
            <w:tcW w:w="252" w:type="pct"/>
            <w:tcBorders>
              <w:top w:val="nil"/>
              <w:left w:val="single" w:sz="8" w:space="0" w:color="auto"/>
              <w:bottom w:val="single" w:sz="8" w:space="0" w:color="auto"/>
              <w:right w:val="single" w:sz="4" w:space="0" w:color="auto"/>
            </w:tcBorders>
            <w:shd w:val="clear" w:color="000000" w:fill="DDD9C4"/>
            <w:noWrap/>
            <w:vAlign w:val="center"/>
            <w:hideMark/>
          </w:tcPr>
          <w:p w14:paraId="448C1BA4" w14:textId="77777777" w:rsidR="003A65BE" w:rsidRPr="003A65BE" w:rsidRDefault="003A65BE" w:rsidP="003A65BE">
            <w:r w:rsidRPr="003A65BE">
              <w:t>5</w:t>
            </w:r>
          </w:p>
        </w:tc>
        <w:tc>
          <w:tcPr>
            <w:tcW w:w="515" w:type="pct"/>
            <w:tcBorders>
              <w:top w:val="nil"/>
              <w:left w:val="nil"/>
              <w:bottom w:val="single" w:sz="8" w:space="0" w:color="auto"/>
              <w:right w:val="nil"/>
            </w:tcBorders>
            <w:shd w:val="clear" w:color="000000" w:fill="808080"/>
            <w:noWrap/>
            <w:vAlign w:val="center"/>
            <w:hideMark/>
          </w:tcPr>
          <w:p w14:paraId="4E0D38D2" w14:textId="77777777" w:rsidR="003A65BE" w:rsidRPr="003A65BE" w:rsidRDefault="003A65BE" w:rsidP="003A65BE">
            <w:r w:rsidRPr="003A65BE">
              <w:t> </w:t>
            </w:r>
          </w:p>
        </w:tc>
        <w:tc>
          <w:tcPr>
            <w:tcW w:w="167" w:type="pct"/>
            <w:tcBorders>
              <w:top w:val="nil"/>
              <w:left w:val="nil"/>
              <w:bottom w:val="single" w:sz="8" w:space="0" w:color="auto"/>
              <w:right w:val="nil"/>
            </w:tcBorders>
            <w:shd w:val="clear" w:color="000000" w:fill="808080"/>
            <w:noWrap/>
            <w:vAlign w:val="center"/>
            <w:hideMark/>
          </w:tcPr>
          <w:p w14:paraId="6C49ACC0"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000000" w:fill="808080"/>
            <w:noWrap/>
            <w:vAlign w:val="center"/>
            <w:hideMark/>
          </w:tcPr>
          <w:p w14:paraId="61752122"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000000" w:fill="808080"/>
            <w:noWrap/>
            <w:vAlign w:val="center"/>
            <w:hideMark/>
          </w:tcPr>
          <w:p w14:paraId="6584F808" w14:textId="77777777" w:rsidR="003A65BE" w:rsidRPr="003A65BE" w:rsidRDefault="003A65BE" w:rsidP="003A65BE">
            <w:r w:rsidRPr="003A65BE">
              <w:t>CIMENTACIÓN</w:t>
            </w:r>
          </w:p>
        </w:tc>
        <w:tc>
          <w:tcPr>
            <w:tcW w:w="240" w:type="pct"/>
            <w:tcBorders>
              <w:top w:val="nil"/>
              <w:left w:val="nil"/>
              <w:bottom w:val="single" w:sz="8" w:space="0" w:color="auto"/>
              <w:right w:val="nil"/>
            </w:tcBorders>
            <w:shd w:val="clear" w:color="000000" w:fill="808080"/>
            <w:noWrap/>
            <w:vAlign w:val="center"/>
            <w:hideMark/>
          </w:tcPr>
          <w:p w14:paraId="392C2D37" w14:textId="77777777" w:rsidR="003A65BE" w:rsidRPr="003A65BE" w:rsidRDefault="003A65BE" w:rsidP="003A65BE">
            <w:r w:rsidRPr="003A65BE">
              <w:t> </w:t>
            </w:r>
          </w:p>
        </w:tc>
        <w:tc>
          <w:tcPr>
            <w:tcW w:w="402" w:type="pct"/>
            <w:tcBorders>
              <w:top w:val="nil"/>
              <w:left w:val="nil"/>
              <w:bottom w:val="single" w:sz="8" w:space="0" w:color="auto"/>
              <w:right w:val="nil"/>
            </w:tcBorders>
            <w:shd w:val="clear" w:color="000000" w:fill="808080"/>
            <w:noWrap/>
            <w:vAlign w:val="center"/>
            <w:hideMark/>
          </w:tcPr>
          <w:p w14:paraId="6ECF5671"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000000" w:fill="808080"/>
            <w:noWrap/>
            <w:vAlign w:val="center"/>
            <w:hideMark/>
          </w:tcPr>
          <w:p w14:paraId="2334277C" w14:textId="77777777" w:rsidR="003A65BE" w:rsidRPr="003A65BE" w:rsidRDefault="003A65BE" w:rsidP="003A65BE">
            <w:r w:rsidRPr="003A65BE">
              <w:t> </w:t>
            </w:r>
          </w:p>
        </w:tc>
        <w:tc>
          <w:tcPr>
            <w:tcW w:w="724" w:type="pct"/>
            <w:tcBorders>
              <w:top w:val="nil"/>
              <w:left w:val="nil"/>
              <w:bottom w:val="single" w:sz="8" w:space="0" w:color="auto"/>
              <w:right w:val="single" w:sz="8" w:space="0" w:color="auto"/>
            </w:tcBorders>
            <w:shd w:val="clear" w:color="000000" w:fill="808080"/>
            <w:noWrap/>
            <w:vAlign w:val="center"/>
            <w:hideMark/>
          </w:tcPr>
          <w:p w14:paraId="22DB9265" w14:textId="77777777" w:rsidR="003A65BE" w:rsidRPr="003A65BE" w:rsidRDefault="003A65BE" w:rsidP="003A65BE">
            <w:r w:rsidRPr="003A65BE">
              <w:t> </w:t>
            </w:r>
          </w:p>
        </w:tc>
        <w:tc>
          <w:tcPr>
            <w:tcW w:w="94" w:type="pct"/>
            <w:tcBorders>
              <w:top w:val="nil"/>
              <w:left w:val="nil"/>
              <w:bottom w:val="nil"/>
              <w:right w:val="double" w:sz="6" w:space="0" w:color="auto"/>
            </w:tcBorders>
            <w:shd w:val="clear" w:color="auto" w:fill="auto"/>
            <w:noWrap/>
            <w:vAlign w:val="bottom"/>
            <w:hideMark/>
          </w:tcPr>
          <w:p w14:paraId="5C8BF811"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00B89A0B" w14:textId="77777777" w:rsidR="003A65BE" w:rsidRPr="003A65BE" w:rsidRDefault="003A65BE" w:rsidP="003A65BE"/>
        </w:tc>
      </w:tr>
      <w:tr w:rsidR="003A65BE" w:rsidRPr="003A65BE" w14:paraId="46B9ACB0" w14:textId="77777777" w:rsidTr="003A65BE">
        <w:trPr>
          <w:trHeight w:val="600"/>
        </w:trPr>
        <w:tc>
          <w:tcPr>
            <w:tcW w:w="93" w:type="pct"/>
            <w:tcBorders>
              <w:top w:val="nil"/>
              <w:left w:val="nil"/>
              <w:bottom w:val="nil"/>
              <w:right w:val="nil"/>
            </w:tcBorders>
            <w:shd w:val="clear" w:color="auto" w:fill="auto"/>
            <w:noWrap/>
            <w:vAlign w:val="bottom"/>
            <w:hideMark/>
          </w:tcPr>
          <w:p w14:paraId="4F93251F"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5B0408FA"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44D93C2E" w14:textId="77777777" w:rsidR="003A65BE" w:rsidRPr="003A65BE" w:rsidRDefault="003A65BE" w:rsidP="003A65BE">
            <w:r w:rsidRPr="003A65BE">
              <w:t>5.1</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5CE696FD" w14:textId="77777777" w:rsidR="003A65BE" w:rsidRPr="003A65BE" w:rsidRDefault="003A65BE" w:rsidP="003A65BE">
            <w:r w:rsidRPr="003A65BE">
              <w:t>5.1</w:t>
            </w:r>
          </w:p>
        </w:tc>
        <w:tc>
          <w:tcPr>
            <w:tcW w:w="167" w:type="pct"/>
            <w:tcBorders>
              <w:top w:val="nil"/>
              <w:left w:val="nil"/>
              <w:bottom w:val="single" w:sz="4" w:space="0" w:color="auto"/>
              <w:right w:val="single" w:sz="4" w:space="0" w:color="auto"/>
            </w:tcBorders>
            <w:shd w:val="clear" w:color="auto" w:fill="auto"/>
            <w:noWrap/>
            <w:vAlign w:val="center"/>
            <w:hideMark/>
          </w:tcPr>
          <w:p w14:paraId="153B3F6E" w14:textId="77777777" w:rsidR="003A65BE" w:rsidRPr="003A65BE" w:rsidRDefault="003A65BE" w:rsidP="003A65BE">
            <w:r w:rsidRPr="003A65BE">
              <w:t>x</w:t>
            </w:r>
          </w:p>
        </w:tc>
        <w:tc>
          <w:tcPr>
            <w:tcW w:w="161" w:type="pct"/>
            <w:tcBorders>
              <w:top w:val="nil"/>
              <w:left w:val="nil"/>
              <w:bottom w:val="single" w:sz="4" w:space="0" w:color="auto"/>
              <w:right w:val="single" w:sz="4" w:space="0" w:color="auto"/>
            </w:tcBorders>
            <w:shd w:val="clear" w:color="auto" w:fill="auto"/>
            <w:noWrap/>
            <w:vAlign w:val="center"/>
            <w:hideMark/>
          </w:tcPr>
          <w:p w14:paraId="1CFD186F" w14:textId="77777777" w:rsidR="003A65BE" w:rsidRPr="003A65BE" w:rsidRDefault="003A65BE" w:rsidP="003A65BE">
            <w:r w:rsidRPr="003A65BE">
              <w:t> </w:t>
            </w:r>
          </w:p>
        </w:tc>
        <w:tc>
          <w:tcPr>
            <w:tcW w:w="1445" w:type="pct"/>
            <w:tcBorders>
              <w:top w:val="single" w:sz="4" w:space="0" w:color="auto"/>
              <w:left w:val="nil"/>
              <w:bottom w:val="single" w:sz="4" w:space="0" w:color="auto"/>
              <w:right w:val="single" w:sz="4" w:space="0" w:color="auto"/>
            </w:tcBorders>
            <w:shd w:val="clear" w:color="auto" w:fill="auto"/>
            <w:vAlign w:val="center"/>
            <w:hideMark/>
          </w:tcPr>
          <w:p w14:paraId="349F1A04" w14:textId="77777777" w:rsidR="003A65BE" w:rsidRPr="003A65BE" w:rsidRDefault="003A65BE" w:rsidP="003A65BE">
            <w:r w:rsidRPr="003A65BE">
              <w:t>Concreto de proporción 1:2:3 y 3000psi para vigas de amarre inferior de 25x25cm sin incluir acero de refuerzo</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14:paraId="56B5CE10" w14:textId="77777777" w:rsidR="003A65BE" w:rsidRPr="003A65BE" w:rsidRDefault="003A65BE" w:rsidP="003A65BE">
            <w:r w:rsidRPr="003A65BE">
              <w:t xml:space="preserve"> ml </w:t>
            </w:r>
          </w:p>
        </w:tc>
        <w:tc>
          <w:tcPr>
            <w:tcW w:w="402" w:type="pct"/>
            <w:tcBorders>
              <w:top w:val="single" w:sz="4" w:space="0" w:color="auto"/>
              <w:left w:val="nil"/>
              <w:bottom w:val="single" w:sz="4" w:space="0" w:color="auto"/>
              <w:right w:val="single" w:sz="4" w:space="0" w:color="auto"/>
            </w:tcBorders>
            <w:shd w:val="clear" w:color="auto" w:fill="auto"/>
            <w:noWrap/>
            <w:vAlign w:val="center"/>
            <w:hideMark/>
          </w:tcPr>
          <w:p w14:paraId="17AF2803" w14:textId="77777777" w:rsidR="003A65BE" w:rsidRPr="003A65BE" w:rsidRDefault="003A65BE" w:rsidP="003A65BE">
            <w:r w:rsidRPr="003A65BE">
              <w:t>6.50</w:t>
            </w:r>
          </w:p>
        </w:tc>
        <w:tc>
          <w:tcPr>
            <w:tcW w:w="723" w:type="pct"/>
            <w:tcBorders>
              <w:top w:val="single" w:sz="4" w:space="0" w:color="auto"/>
              <w:left w:val="nil"/>
              <w:bottom w:val="single" w:sz="4" w:space="0" w:color="auto"/>
              <w:right w:val="single" w:sz="4" w:space="0" w:color="auto"/>
            </w:tcBorders>
            <w:shd w:val="clear" w:color="auto" w:fill="auto"/>
            <w:noWrap/>
            <w:vAlign w:val="center"/>
            <w:hideMark/>
          </w:tcPr>
          <w:p w14:paraId="359EB9A8" w14:textId="77777777" w:rsidR="003A65BE" w:rsidRPr="003A65BE" w:rsidRDefault="003A65BE" w:rsidP="003A65BE">
            <w:r w:rsidRPr="003A65BE">
              <w:t>$65,091</w:t>
            </w:r>
          </w:p>
        </w:tc>
        <w:tc>
          <w:tcPr>
            <w:tcW w:w="724" w:type="pct"/>
            <w:tcBorders>
              <w:top w:val="nil"/>
              <w:left w:val="nil"/>
              <w:bottom w:val="single" w:sz="4" w:space="0" w:color="auto"/>
              <w:right w:val="single" w:sz="8" w:space="0" w:color="auto"/>
            </w:tcBorders>
            <w:shd w:val="clear" w:color="auto" w:fill="auto"/>
            <w:vAlign w:val="center"/>
            <w:hideMark/>
          </w:tcPr>
          <w:p w14:paraId="25452F36" w14:textId="77777777" w:rsidR="003A65BE" w:rsidRPr="003A65BE" w:rsidRDefault="003A65BE" w:rsidP="003A65BE">
            <w:r w:rsidRPr="003A65BE">
              <w:t>$423,094</w:t>
            </w:r>
          </w:p>
        </w:tc>
        <w:tc>
          <w:tcPr>
            <w:tcW w:w="94" w:type="pct"/>
            <w:tcBorders>
              <w:top w:val="nil"/>
              <w:left w:val="nil"/>
              <w:bottom w:val="nil"/>
              <w:right w:val="double" w:sz="6" w:space="0" w:color="auto"/>
            </w:tcBorders>
            <w:shd w:val="clear" w:color="auto" w:fill="auto"/>
            <w:noWrap/>
            <w:vAlign w:val="bottom"/>
            <w:hideMark/>
          </w:tcPr>
          <w:p w14:paraId="6A30E18A"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70494A70" w14:textId="77777777" w:rsidR="003A65BE" w:rsidRPr="003A65BE" w:rsidRDefault="003A65BE" w:rsidP="003A65BE"/>
        </w:tc>
      </w:tr>
      <w:tr w:rsidR="003A65BE" w:rsidRPr="003A65BE" w14:paraId="3FCD9E65" w14:textId="77777777" w:rsidTr="003A65BE">
        <w:trPr>
          <w:trHeight w:val="600"/>
        </w:trPr>
        <w:tc>
          <w:tcPr>
            <w:tcW w:w="93" w:type="pct"/>
            <w:tcBorders>
              <w:top w:val="nil"/>
              <w:left w:val="nil"/>
              <w:bottom w:val="nil"/>
              <w:right w:val="nil"/>
            </w:tcBorders>
            <w:shd w:val="clear" w:color="auto" w:fill="auto"/>
            <w:noWrap/>
            <w:vAlign w:val="bottom"/>
            <w:hideMark/>
          </w:tcPr>
          <w:p w14:paraId="5C22BB78"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3B7EDB23"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0CA9A0D0" w14:textId="77777777" w:rsidR="003A65BE" w:rsidRPr="003A65BE" w:rsidRDefault="003A65BE" w:rsidP="003A65BE">
            <w:r w:rsidRPr="003A65BE">
              <w:t>5.2</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628B0FE5" w14:textId="77777777" w:rsidR="003A65BE" w:rsidRPr="003A65BE" w:rsidRDefault="003A65BE" w:rsidP="003A65BE">
            <w:r w:rsidRPr="003A65BE">
              <w:t>5.2</w:t>
            </w:r>
          </w:p>
        </w:tc>
        <w:tc>
          <w:tcPr>
            <w:tcW w:w="167" w:type="pct"/>
            <w:tcBorders>
              <w:top w:val="nil"/>
              <w:left w:val="nil"/>
              <w:bottom w:val="single" w:sz="4" w:space="0" w:color="auto"/>
              <w:right w:val="single" w:sz="4" w:space="0" w:color="auto"/>
            </w:tcBorders>
            <w:shd w:val="clear" w:color="auto" w:fill="auto"/>
            <w:noWrap/>
            <w:vAlign w:val="center"/>
            <w:hideMark/>
          </w:tcPr>
          <w:p w14:paraId="0BEDB736" w14:textId="77777777" w:rsidR="003A65BE" w:rsidRPr="003A65BE" w:rsidRDefault="003A65BE" w:rsidP="003A65BE">
            <w:r w:rsidRPr="003A65BE">
              <w:t> </w:t>
            </w:r>
          </w:p>
        </w:tc>
        <w:tc>
          <w:tcPr>
            <w:tcW w:w="161" w:type="pct"/>
            <w:tcBorders>
              <w:top w:val="nil"/>
              <w:left w:val="nil"/>
              <w:bottom w:val="single" w:sz="4" w:space="0" w:color="auto"/>
              <w:right w:val="single" w:sz="4" w:space="0" w:color="auto"/>
            </w:tcBorders>
            <w:shd w:val="clear" w:color="auto" w:fill="auto"/>
            <w:noWrap/>
            <w:vAlign w:val="center"/>
            <w:hideMark/>
          </w:tcPr>
          <w:p w14:paraId="399A3F20" w14:textId="77777777" w:rsidR="003A65BE" w:rsidRPr="003A65BE" w:rsidRDefault="003A65BE" w:rsidP="003A65BE">
            <w:r w:rsidRPr="003A65BE">
              <w:t>x</w:t>
            </w:r>
          </w:p>
        </w:tc>
        <w:tc>
          <w:tcPr>
            <w:tcW w:w="1445" w:type="pct"/>
            <w:tcBorders>
              <w:top w:val="nil"/>
              <w:left w:val="nil"/>
              <w:bottom w:val="single" w:sz="4" w:space="0" w:color="auto"/>
              <w:right w:val="single" w:sz="4" w:space="0" w:color="auto"/>
            </w:tcBorders>
            <w:shd w:val="clear" w:color="auto" w:fill="auto"/>
            <w:vAlign w:val="center"/>
            <w:hideMark/>
          </w:tcPr>
          <w:p w14:paraId="6D74846A" w14:textId="77777777" w:rsidR="003A65BE" w:rsidRPr="003A65BE" w:rsidRDefault="003A65BE" w:rsidP="003A65BE">
            <w:r w:rsidRPr="003A65BE">
              <w:t xml:space="preserve">Relleno compactado con material proveniente de la </w:t>
            </w:r>
            <w:r w:rsidRPr="003A65BE">
              <w:lastRenderedPageBreak/>
              <w:t>excavación o del mismo sitio de la obra</w:t>
            </w:r>
          </w:p>
        </w:tc>
        <w:tc>
          <w:tcPr>
            <w:tcW w:w="240" w:type="pct"/>
            <w:tcBorders>
              <w:top w:val="nil"/>
              <w:left w:val="nil"/>
              <w:bottom w:val="single" w:sz="4" w:space="0" w:color="auto"/>
              <w:right w:val="single" w:sz="4" w:space="0" w:color="auto"/>
            </w:tcBorders>
            <w:shd w:val="clear" w:color="auto" w:fill="auto"/>
            <w:noWrap/>
            <w:vAlign w:val="center"/>
            <w:hideMark/>
          </w:tcPr>
          <w:p w14:paraId="2A08D5E3" w14:textId="77777777" w:rsidR="003A65BE" w:rsidRPr="003A65BE" w:rsidRDefault="003A65BE" w:rsidP="003A65BE">
            <w:r w:rsidRPr="003A65BE">
              <w:lastRenderedPageBreak/>
              <w:t xml:space="preserve"> m3 </w:t>
            </w:r>
          </w:p>
        </w:tc>
        <w:tc>
          <w:tcPr>
            <w:tcW w:w="402" w:type="pct"/>
            <w:tcBorders>
              <w:top w:val="nil"/>
              <w:left w:val="nil"/>
              <w:bottom w:val="single" w:sz="4" w:space="0" w:color="auto"/>
              <w:right w:val="single" w:sz="4" w:space="0" w:color="auto"/>
            </w:tcBorders>
            <w:shd w:val="clear" w:color="auto" w:fill="auto"/>
            <w:noWrap/>
            <w:vAlign w:val="center"/>
            <w:hideMark/>
          </w:tcPr>
          <w:p w14:paraId="30023737" w14:textId="77777777" w:rsidR="003A65BE" w:rsidRPr="003A65BE" w:rsidRDefault="003A65BE" w:rsidP="003A65BE">
            <w:r w:rsidRPr="003A65BE">
              <w:t>1.00</w:t>
            </w:r>
          </w:p>
        </w:tc>
        <w:tc>
          <w:tcPr>
            <w:tcW w:w="723" w:type="pct"/>
            <w:tcBorders>
              <w:top w:val="nil"/>
              <w:left w:val="nil"/>
              <w:bottom w:val="single" w:sz="4" w:space="0" w:color="auto"/>
              <w:right w:val="single" w:sz="4" w:space="0" w:color="auto"/>
            </w:tcBorders>
            <w:shd w:val="clear" w:color="auto" w:fill="auto"/>
            <w:noWrap/>
            <w:vAlign w:val="center"/>
            <w:hideMark/>
          </w:tcPr>
          <w:p w14:paraId="600CF2F9" w14:textId="77777777" w:rsidR="003A65BE" w:rsidRPr="003A65BE" w:rsidRDefault="003A65BE" w:rsidP="003A65BE">
            <w:r w:rsidRPr="003A65BE">
              <w:t>$38,512</w:t>
            </w:r>
          </w:p>
        </w:tc>
        <w:tc>
          <w:tcPr>
            <w:tcW w:w="724" w:type="pct"/>
            <w:tcBorders>
              <w:top w:val="nil"/>
              <w:left w:val="nil"/>
              <w:bottom w:val="single" w:sz="4" w:space="0" w:color="auto"/>
              <w:right w:val="single" w:sz="8" w:space="0" w:color="auto"/>
            </w:tcBorders>
            <w:shd w:val="clear" w:color="auto" w:fill="auto"/>
            <w:vAlign w:val="center"/>
            <w:hideMark/>
          </w:tcPr>
          <w:p w14:paraId="6BD22AEC" w14:textId="77777777" w:rsidR="003A65BE" w:rsidRPr="003A65BE" w:rsidRDefault="003A65BE" w:rsidP="003A65BE">
            <w:r w:rsidRPr="003A65BE">
              <w:t>$38,512</w:t>
            </w:r>
          </w:p>
        </w:tc>
        <w:tc>
          <w:tcPr>
            <w:tcW w:w="94" w:type="pct"/>
            <w:tcBorders>
              <w:top w:val="nil"/>
              <w:left w:val="nil"/>
              <w:bottom w:val="nil"/>
              <w:right w:val="double" w:sz="6" w:space="0" w:color="auto"/>
            </w:tcBorders>
            <w:shd w:val="clear" w:color="auto" w:fill="auto"/>
            <w:noWrap/>
            <w:vAlign w:val="bottom"/>
            <w:hideMark/>
          </w:tcPr>
          <w:p w14:paraId="78C59239"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4E878387" w14:textId="77777777" w:rsidR="003A65BE" w:rsidRPr="003A65BE" w:rsidRDefault="003A65BE" w:rsidP="003A65BE"/>
        </w:tc>
      </w:tr>
      <w:tr w:rsidR="003A65BE" w:rsidRPr="003A65BE" w14:paraId="1ACAAEC1" w14:textId="77777777" w:rsidTr="003A65BE">
        <w:trPr>
          <w:trHeight w:val="600"/>
        </w:trPr>
        <w:tc>
          <w:tcPr>
            <w:tcW w:w="93" w:type="pct"/>
            <w:tcBorders>
              <w:top w:val="nil"/>
              <w:left w:val="nil"/>
              <w:bottom w:val="nil"/>
              <w:right w:val="nil"/>
            </w:tcBorders>
            <w:shd w:val="clear" w:color="auto" w:fill="auto"/>
            <w:noWrap/>
            <w:vAlign w:val="bottom"/>
            <w:hideMark/>
          </w:tcPr>
          <w:p w14:paraId="4E42660D"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6451E6FF" w14:textId="77777777" w:rsidR="003A65BE" w:rsidRPr="003A65BE" w:rsidRDefault="003A65BE" w:rsidP="003A65BE">
            <w:r w:rsidRPr="003A65BE">
              <w:t> </w:t>
            </w:r>
          </w:p>
        </w:tc>
        <w:tc>
          <w:tcPr>
            <w:tcW w:w="767" w:type="pct"/>
            <w:gridSpan w:val="2"/>
            <w:tcBorders>
              <w:top w:val="nil"/>
              <w:left w:val="single" w:sz="8" w:space="0" w:color="auto"/>
              <w:bottom w:val="single" w:sz="8" w:space="0" w:color="auto"/>
              <w:right w:val="nil"/>
            </w:tcBorders>
            <w:shd w:val="clear" w:color="auto" w:fill="auto"/>
            <w:noWrap/>
            <w:vAlign w:val="center"/>
            <w:hideMark/>
          </w:tcPr>
          <w:p w14:paraId="3517C284" w14:textId="77777777" w:rsidR="003A65BE" w:rsidRPr="003A65BE" w:rsidRDefault="003A65BE" w:rsidP="003A65BE">
            <w:r w:rsidRPr="003A65BE">
              <w:t>Subtotal</w:t>
            </w:r>
          </w:p>
        </w:tc>
        <w:tc>
          <w:tcPr>
            <w:tcW w:w="167" w:type="pct"/>
            <w:tcBorders>
              <w:top w:val="nil"/>
              <w:left w:val="nil"/>
              <w:bottom w:val="single" w:sz="8" w:space="0" w:color="auto"/>
              <w:right w:val="nil"/>
            </w:tcBorders>
            <w:shd w:val="clear" w:color="auto" w:fill="auto"/>
            <w:noWrap/>
            <w:vAlign w:val="bottom"/>
            <w:hideMark/>
          </w:tcPr>
          <w:p w14:paraId="6B8E21C9"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auto" w:fill="auto"/>
            <w:noWrap/>
            <w:vAlign w:val="bottom"/>
            <w:hideMark/>
          </w:tcPr>
          <w:p w14:paraId="46B30212"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auto" w:fill="auto"/>
            <w:noWrap/>
            <w:vAlign w:val="bottom"/>
            <w:hideMark/>
          </w:tcPr>
          <w:p w14:paraId="5C6355A9" w14:textId="77777777" w:rsidR="003A65BE" w:rsidRPr="003A65BE" w:rsidRDefault="003A65BE" w:rsidP="003A65BE">
            <w:r w:rsidRPr="003A65BE">
              <w:t> </w:t>
            </w:r>
          </w:p>
        </w:tc>
        <w:tc>
          <w:tcPr>
            <w:tcW w:w="240" w:type="pct"/>
            <w:tcBorders>
              <w:top w:val="nil"/>
              <w:left w:val="nil"/>
              <w:bottom w:val="single" w:sz="8" w:space="0" w:color="auto"/>
              <w:right w:val="nil"/>
            </w:tcBorders>
            <w:shd w:val="clear" w:color="auto" w:fill="auto"/>
            <w:noWrap/>
            <w:vAlign w:val="bottom"/>
            <w:hideMark/>
          </w:tcPr>
          <w:p w14:paraId="69DA2E87" w14:textId="77777777" w:rsidR="003A65BE" w:rsidRPr="003A65BE" w:rsidRDefault="003A65BE" w:rsidP="003A65BE">
            <w:r w:rsidRPr="003A65BE">
              <w:t> </w:t>
            </w:r>
          </w:p>
        </w:tc>
        <w:tc>
          <w:tcPr>
            <w:tcW w:w="402" w:type="pct"/>
            <w:tcBorders>
              <w:top w:val="nil"/>
              <w:left w:val="single" w:sz="4" w:space="0" w:color="auto"/>
              <w:bottom w:val="single" w:sz="8" w:space="0" w:color="auto"/>
              <w:right w:val="single" w:sz="4" w:space="0" w:color="auto"/>
            </w:tcBorders>
            <w:shd w:val="clear" w:color="auto" w:fill="auto"/>
            <w:vAlign w:val="center"/>
            <w:hideMark/>
          </w:tcPr>
          <w:p w14:paraId="7237CDBA"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auto" w:fill="auto"/>
            <w:noWrap/>
            <w:vAlign w:val="bottom"/>
            <w:hideMark/>
          </w:tcPr>
          <w:p w14:paraId="61DC4CDB" w14:textId="77777777" w:rsidR="003A65BE" w:rsidRPr="003A65BE" w:rsidRDefault="003A65BE" w:rsidP="003A65BE">
            <w:r w:rsidRPr="003A65BE">
              <w:t> </w:t>
            </w:r>
          </w:p>
        </w:tc>
        <w:tc>
          <w:tcPr>
            <w:tcW w:w="724" w:type="pct"/>
            <w:tcBorders>
              <w:top w:val="nil"/>
              <w:left w:val="single" w:sz="4" w:space="0" w:color="auto"/>
              <w:bottom w:val="single" w:sz="8" w:space="0" w:color="auto"/>
              <w:right w:val="single" w:sz="8" w:space="0" w:color="auto"/>
            </w:tcBorders>
            <w:shd w:val="clear" w:color="auto" w:fill="auto"/>
            <w:noWrap/>
            <w:vAlign w:val="center"/>
            <w:hideMark/>
          </w:tcPr>
          <w:p w14:paraId="5B7D6A2A" w14:textId="77777777" w:rsidR="003A65BE" w:rsidRPr="003A65BE" w:rsidRDefault="003A65BE" w:rsidP="003A65BE">
            <w:r w:rsidRPr="003A65BE">
              <w:t>$461,605</w:t>
            </w:r>
          </w:p>
        </w:tc>
        <w:tc>
          <w:tcPr>
            <w:tcW w:w="94" w:type="pct"/>
            <w:tcBorders>
              <w:top w:val="nil"/>
              <w:left w:val="nil"/>
              <w:bottom w:val="nil"/>
              <w:right w:val="double" w:sz="6" w:space="0" w:color="auto"/>
            </w:tcBorders>
            <w:shd w:val="clear" w:color="auto" w:fill="auto"/>
            <w:noWrap/>
            <w:vAlign w:val="bottom"/>
            <w:hideMark/>
          </w:tcPr>
          <w:p w14:paraId="755EA9B7"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4BA1D73A" w14:textId="77777777" w:rsidR="003A65BE" w:rsidRPr="003A65BE" w:rsidRDefault="003A65BE" w:rsidP="003A65BE"/>
        </w:tc>
      </w:tr>
      <w:tr w:rsidR="003A65BE" w:rsidRPr="003A65BE" w14:paraId="25C9156B" w14:textId="77777777" w:rsidTr="003A65BE">
        <w:trPr>
          <w:trHeight w:val="600"/>
        </w:trPr>
        <w:tc>
          <w:tcPr>
            <w:tcW w:w="93" w:type="pct"/>
            <w:tcBorders>
              <w:top w:val="nil"/>
              <w:left w:val="nil"/>
              <w:bottom w:val="nil"/>
              <w:right w:val="nil"/>
            </w:tcBorders>
            <w:shd w:val="clear" w:color="auto" w:fill="auto"/>
            <w:noWrap/>
            <w:vAlign w:val="bottom"/>
            <w:hideMark/>
          </w:tcPr>
          <w:p w14:paraId="6C9EDE0E"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25B9A4EA" w14:textId="77777777" w:rsidR="003A65BE" w:rsidRPr="003A65BE" w:rsidRDefault="003A65BE" w:rsidP="003A65BE">
            <w:r w:rsidRPr="003A65BE">
              <w:t> </w:t>
            </w:r>
          </w:p>
        </w:tc>
        <w:tc>
          <w:tcPr>
            <w:tcW w:w="252" w:type="pct"/>
            <w:tcBorders>
              <w:top w:val="nil"/>
              <w:left w:val="single" w:sz="8" w:space="0" w:color="auto"/>
              <w:bottom w:val="single" w:sz="8" w:space="0" w:color="auto"/>
              <w:right w:val="single" w:sz="4" w:space="0" w:color="auto"/>
            </w:tcBorders>
            <w:shd w:val="clear" w:color="000000" w:fill="DDD9C4"/>
            <w:noWrap/>
            <w:vAlign w:val="center"/>
            <w:hideMark/>
          </w:tcPr>
          <w:p w14:paraId="5DF87927" w14:textId="77777777" w:rsidR="003A65BE" w:rsidRPr="003A65BE" w:rsidRDefault="003A65BE" w:rsidP="003A65BE">
            <w:r w:rsidRPr="003A65BE">
              <w:t>6</w:t>
            </w:r>
          </w:p>
        </w:tc>
        <w:tc>
          <w:tcPr>
            <w:tcW w:w="515" w:type="pct"/>
            <w:tcBorders>
              <w:top w:val="nil"/>
              <w:left w:val="nil"/>
              <w:bottom w:val="single" w:sz="8" w:space="0" w:color="auto"/>
              <w:right w:val="nil"/>
            </w:tcBorders>
            <w:shd w:val="clear" w:color="000000" w:fill="808080"/>
            <w:noWrap/>
            <w:vAlign w:val="center"/>
            <w:hideMark/>
          </w:tcPr>
          <w:p w14:paraId="204CA656" w14:textId="77777777" w:rsidR="003A65BE" w:rsidRPr="003A65BE" w:rsidRDefault="003A65BE" w:rsidP="003A65BE">
            <w:r w:rsidRPr="003A65BE">
              <w:t> </w:t>
            </w:r>
          </w:p>
        </w:tc>
        <w:tc>
          <w:tcPr>
            <w:tcW w:w="167" w:type="pct"/>
            <w:tcBorders>
              <w:top w:val="nil"/>
              <w:left w:val="nil"/>
              <w:bottom w:val="single" w:sz="8" w:space="0" w:color="auto"/>
              <w:right w:val="nil"/>
            </w:tcBorders>
            <w:shd w:val="clear" w:color="000000" w:fill="808080"/>
            <w:noWrap/>
            <w:vAlign w:val="center"/>
            <w:hideMark/>
          </w:tcPr>
          <w:p w14:paraId="3795EA90"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000000" w:fill="808080"/>
            <w:noWrap/>
            <w:vAlign w:val="center"/>
            <w:hideMark/>
          </w:tcPr>
          <w:p w14:paraId="0D546E6E"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000000" w:fill="808080"/>
            <w:noWrap/>
            <w:vAlign w:val="center"/>
            <w:hideMark/>
          </w:tcPr>
          <w:p w14:paraId="7B1D3CD0" w14:textId="77777777" w:rsidR="003A65BE" w:rsidRPr="003A65BE" w:rsidRDefault="003A65BE" w:rsidP="003A65BE">
            <w:r w:rsidRPr="003A65BE">
              <w:t>ESTRUCTURA</w:t>
            </w:r>
          </w:p>
        </w:tc>
        <w:tc>
          <w:tcPr>
            <w:tcW w:w="240" w:type="pct"/>
            <w:tcBorders>
              <w:top w:val="nil"/>
              <w:left w:val="nil"/>
              <w:bottom w:val="single" w:sz="8" w:space="0" w:color="auto"/>
              <w:right w:val="nil"/>
            </w:tcBorders>
            <w:shd w:val="clear" w:color="000000" w:fill="808080"/>
            <w:noWrap/>
            <w:vAlign w:val="center"/>
            <w:hideMark/>
          </w:tcPr>
          <w:p w14:paraId="2BB2E303" w14:textId="77777777" w:rsidR="003A65BE" w:rsidRPr="003A65BE" w:rsidRDefault="003A65BE" w:rsidP="003A65BE">
            <w:r w:rsidRPr="003A65BE">
              <w:t> </w:t>
            </w:r>
          </w:p>
        </w:tc>
        <w:tc>
          <w:tcPr>
            <w:tcW w:w="402" w:type="pct"/>
            <w:tcBorders>
              <w:top w:val="nil"/>
              <w:left w:val="nil"/>
              <w:bottom w:val="single" w:sz="8" w:space="0" w:color="auto"/>
              <w:right w:val="nil"/>
            </w:tcBorders>
            <w:shd w:val="clear" w:color="000000" w:fill="808080"/>
            <w:noWrap/>
            <w:vAlign w:val="center"/>
            <w:hideMark/>
          </w:tcPr>
          <w:p w14:paraId="08BBAFDA"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000000" w:fill="808080"/>
            <w:noWrap/>
            <w:vAlign w:val="center"/>
            <w:hideMark/>
          </w:tcPr>
          <w:p w14:paraId="2355F5CB" w14:textId="77777777" w:rsidR="003A65BE" w:rsidRPr="003A65BE" w:rsidRDefault="003A65BE" w:rsidP="003A65BE">
            <w:r w:rsidRPr="003A65BE">
              <w:t> </w:t>
            </w:r>
          </w:p>
        </w:tc>
        <w:tc>
          <w:tcPr>
            <w:tcW w:w="724" w:type="pct"/>
            <w:tcBorders>
              <w:top w:val="nil"/>
              <w:left w:val="nil"/>
              <w:bottom w:val="single" w:sz="8" w:space="0" w:color="auto"/>
              <w:right w:val="single" w:sz="8" w:space="0" w:color="auto"/>
            </w:tcBorders>
            <w:shd w:val="clear" w:color="000000" w:fill="808080"/>
            <w:noWrap/>
            <w:vAlign w:val="center"/>
            <w:hideMark/>
          </w:tcPr>
          <w:p w14:paraId="33C33E0B" w14:textId="77777777" w:rsidR="003A65BE" w:rsidRPr="003A65BE" w:rsidRDefault="003A65BE" w:rsidP="003A65BE">
            <w:r w:rsidRPr="003A65BE">
              <w:t> </w:t>
            </w:r>
          </w:p>
        </w:tc>
        <w:tc>
          <w:tcPr>
            <w:tcW w:w="94" w:type="pct"/>
            <w:tcBorders>
              <w:top w:val="nil"/>
              <w:left w:val="nil"/>
              <w:bottom w:val="nil"/>
              <w:right w:val="double" w:sz="6" w:space="0" w:color="auto"/>
            </w:tcBorders>
            <w:shd w:val="clear" w:color="auto" w:fill="auto"/>
            <w:noWrap/>
            <w:vAlign w:val="bottom"/>
            <w:hideMark/>
          </w:tcPr>
          <w:p w14:paraId="643008E8"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21D28F1D" w14:textId="77777777" w:rsidR="003A65BE" w:rsidRPr="003A65BE" w:rsidRDefault="003A65BE" w:rsidP="003A65BE"/>
        </w:tc>
      </w:tr>
      <w:tr w:rsidR="003A65BE" w:rsidRPr="003A65BE" w14:paraId="2CB3970C" w14:textId="77777777" w:rsidTr="003A65BE">
        <w:trPr>
          <w:trHeight w:val="600"/>
        </w:trPr>
        <w:tc>
          <w:tcPr>
            <w:tcW w:w="93" w:type="pct"/>
            <w:tcBorders>
              <w:top w:val="nil"/>
              <w:left w:val="nil"/>
              <w:bottom w:val="nil"/>
              <w:right w:val="nil"/>
            </w:tcBorders>
            <w:shd w:val="clear" w:color="auto" w:fill="auto"/>
            <w:noWrap/>
            <w:vAlign w:val="bottom"/>
            <w:hideMark/>
          </w:tcPr>
          <w:p w14:paraId="2E476118"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0364AA8B"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47EF3B49" w14:textId="77777777" w:rsidR="003A65BE" w:rsidRPr="003A65BE" w:rsidRDefault="003A65BE" w:rsidP="003A65BE">
            <w:r w:rsidRPr="003A65BE">
              <w:t>6.1</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3FC2407A" w14:textId="77777777" w:rsidR="003A65BE" w:rsidRPr="003A65BE" w:rsidRDefault="003A65BE" w:rsidP="003A65BE">
            <w:r w:rsidRPr="003A65BE">
              <w:t>6.1</w:t>
            </w:r>
          </w:p>
        </w:tc>
        <w:tc>
          <w:tcPr>
            <w:tcW w:w="167" w:type="pct"/>
            <w:tcBorders>
              <w:top w:val="nil"/>
              <w:left w:val="nil"/>
              <w:bottom w:val="single" w:sz="4" w:space="0" w:color="auto"/>
              <w:right w:val="single" w:sz="4" w:space="0" w:color="auto"/>
            </w:tcBorders>
            <w:shd w:val="clear" w:color="auto" w:fill="auto"/>
            <w:noWrap/>
            <w:vAlign w:val="center"/>
            <w:hideMark/>
          </w:tcPr>
          <w:p w14:paraId="1A3063CF" w14:textId="77777777" w:rsidR="003A65BE" w:rsidRPr="003A65BE" w:rsidRDefault="003A65BE" w:rsidP="003A65BE">
            <w:r w:rsidRPr="003A65BE">
              <w:t>x</w:t>
            </w:r>
          </w:p>
        </w:tc>
        <w:tc>
          <w:tcPr>
            <w:tcW w:w="161" w:type="pct"/>
            <w:tcBorders>
              <w:top w:val="nil"/>
              <w:left w:val="nil"/>
              <w:bottom w:val="single" w:sz="4" w:space="0" w:color="auto"/>
              <w:right w:val="single" w:sz="4" w:space="0" w:color="auto"/>
            </w:tcBorders>
            <w:shd w:val="clear" w:color="auto" w:fill="auto"/>
            <w:noWrap/>
            <w:vAlign w:val="center"/>
            <w:hideMark/>
          </w:tcPr>
          <w:p w14:paraId="4D71CDB9" w14:textId="77777777" w:rsidR="003A65BE" w:rsidRPr="003A65BE" w:rsidRDefault="003A65BE" w:rsidP="003A65BE">
            <w:r w:rsidRPr="003A65BE">
              <w:t> </w:t>
            </w:r>
          </w:p>
        </w:tc>
        <w:tc>
          <w:tcPr>
            <w:tcW w:w="1445" w:type="pct"/>
            <w:tcBorders>
              <w:top w:val="single" w:sz="4" w:space="0" w:color="auto"/>
              <w:left w:val="nil"/>
              <w:bottom w:val="single" w:sz="4" w:space="0" w:color="auto"/>
              <w:right w:val="single" w:sz="4" w:space="0" w:color="auto"/>
            </w:tcBorders>
            <w:shd w:val="clear" w:color="auto" w:fill="auto"/>
            <w:vAlign w:val="center"/>
            <w:hideMark/>
          </w:tcPr>
          <w:p w14:paraId="21EDFDA9" w14:textId="77777777" w:rsidR="003A65BE" w:rsidRPr="003A65BE" w:rsidRDefault="003A65BE" w:rsidP="003A65BE">
            <w:r w:rsidRPr="003A65BE">
              <w:t>Viga amarre superior o dintel sobre muro de 10x20cm en concreto de 2500 psi, sin incluir acero de refuerzo</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14:paraId="422912DD" w14:textId="77777777" w:rsidR="003A65BE" w:rsidRPr="003A65BE" w:rsidRDefault="003A65BE" w:rsidP="003A65BE">
            <w:r w:rsidRPr="003A65BE">
              <w:t xml:space="preserve"> ml </w:t>
            </w:r>
          </w:p>
        </w:tc>
        <w:tc>
          <w:tcPr>
            <w:tcW w:w="402" w:type="pct"/>
            <w:tcBorders>
              <w:top w:val="single" w:sz="4" w:space="0" w:color="auto"/>
              <w:left w:val="nil"/>
              <w:bottom w:val="single" w:sz="4" w:space="0" w:color="auto"/>
              <w:right w:val="single" w:sz="4" w:space="0" w:color="auto"/>
            </w:tcBorders>
            <w:shd w:val="clear" w:color="auto" w:fill="auto"/>
            <w:noWrap/>
            <w:vAlign w:val="center"/>
            <w:hideMark/>
          </w:tcPr>
          <w:p w14:paraId="3CC5734A" w14:textId="77777777" w:rsidR="003A65BE" w:rsidRPr="003A65BE" w:rsidRDefault="003A65BE" w:rsidP="003A65BE">
            <w:r w:rsidRPr="003A65BE">
              <w:t>6.50</w:t>
            </w:r>
          </w:p>
        </w:tc>
        <w:tc>
          <w:tcPr>
            <w:tcW w:w="723" w:type="pct"/>
            <w:tcBorders>
              <w:top w:val="nil"/>
              <w:left w:val="nil"/>
              <w:bottom w:val="single" w:sz="4" w:space="0" w:color="auto"/>
              <w:right w:val="single" w:sz="4" w:space="0" w:color="auto"/>
            </w:tcBorders>
            <w:shd w:val="clear" w:color="auto" w:fill="auto"/>
            <w:vAlign w:val="center"/>
            <w:hideMark/>
          </w:tcPr>
          <w:p w14:paraId="7DE4B0E6" w14:textId="77777777" w:rsidR="003A65BE" w:rsidRPr="003A65BE" w:rsidRDefault="003A65BE" w:rsidP="003A65BE">
            <w:r w:rsidRPr="003A65BE">
              <w:t>$63,198</w:t>
            </w:r>
          </w:p>
        </w:tc>
        <w:tc>
          <w:tcPr>
            <w:tcW w:w="724" w:type="pct"/>
            <w:tcBorders>
              <w:top w:val="nil"/>
              <w:left w:val="nil"/>
              <w:bottom w:val="single" w:sz="4" w:space="0" w:color="auto"/>
              <w:right w:val="single" w:sz="8" w:space="0" w:color="auto"/>
            </w:tcBorders>
            <w:shd w:val="clear" w:color="auto" w:fill="auto"/>
            <w:vAlign w:val="center"/>
            <w:hideMark/>
          </w:tcPr>
          <w:p w14:paraId="496371A6" w14:textId="77777777" w:rsidR="003A65BE" w:rsidRPr="003A65BE" w:rsidRDefault="003A65BE" w:rsidP="003A65BE">
            <w:r w:rsidRPr="003A65BE">
              <w:t>$410,787</w:t>
            </w:r>
          </w:p>
        </w:tc>
        <w:tc>
          <w:tcPr>
            <w:tcW w:w="94" w:type="pct"/>
            <w:tcBorders>
              <w:top w:val="nil"/>
              <w:left w:val="nil"/>
              <w:bottom w:val="nil"/>
              <w:right w:val="double" w:sz="6" w:space="0" w:color="auto"/>
            </w:tcBorders>
            <w:shd w:val="clear" w:color="auto" w:fill="auto"/>
            <w:noWrap/>
            <w:vAlign w:val="bottom"/>
            <w:hideMark/>
          </w:tcPr>
          <w:p w14:paraId="070BBE28"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688AB7A1" w14:textId="77777777" w:rsidR="003A65BE" w:rsidRPr="003A65BE" w:rsidRDefault="003A65BE" w:rsidP="003A65BE"/>
        </w:tc>
      </w:tr>
      <w:tr w:rsidR="003A65BE" w:rsidRPr="003A65BE" w14:paraId="07F13A05" w14:textId="77777777" w:rsidTr="003A65BE">
        <w:trPr>
          <w:trHeight w:val="600"/>
        </w:trPr>
        <w:tc>
          <w:tcPr>
            <w:tcW w:w="93" w:type="pct"/>
            <w:tcBorders>
              <w:top w:val="nil"/>
              <w:left w:val="nil"/>
              <w:bottom w:val="nil"/>
              <w:right w:val="nil"/>
            </w:tcBorders>
            <w:shd w:val="clear" w:color="auto" w:fill="auto"/>
            <w:noWrap/>
            <w:vAlign w:val="bottom"/>
            <w:hideMark/>
          </w:tcPr>
          <w:p w14:paraId="00B66EFF"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71CCD29F" w14:textId="77777777" w:rsidR="003A65BE" w:rsidRPr="003A65BE" w:rsidRDefault="003A65BE" w:rsidP="003A65BE">
            <w:r w:rsidRPr="003A65BE">
              <w:t> </w:t>
            </w:r>
          </w:p>
        </w:tc>
        <w:tc>
          <w:tcPr>
            <w:tcW w:w="767" w:type="pct"/>
            <w:gridSpan w:val="2"/>
            <w:tcBorders>
              <w:top w:val="nil"/>
              <w:left w:val="single" w:sz="8" w:space="0" w:color="auto"/>
              <w:bottom w:val="single" w:sz="8" w:space="0" w:color="auto"/>
              <w:right w:val="nil"/>
            </w:tcBorders>
            <w:shd w:val="clear" w:color="auto" w:fill="auto"/>
            <w:noWrap/>
            <w:vAlign w:val="center"/>
            <w:hideMark/>
          </w:tcPr>
          <w:p w14:paraId="59B9217C" w14:textId="77777777" w:rsidR="003A65BE" w:rsidRPr="003A65BE" w:rsidRDefault="003A65BE" w:rsidP="003A65BE">
            <w:r w:rsidRPr="003A65BE">
              <w:t>Subtotal</w:t>
            </w:r>
          </w:p>
        </w:tc>
        <w:tc>
          <w:tcPr>
            <w:tcW w:w="167" w:type="pct"/>
            <w:tcBorders>
              <w:top w:val="nil"/>
              <w:left w:val="nil"/>
              <w:bottom w:val="single" w:sz="8" w:space="0" w:color="auto"/>
              <w:right w:val="nil"/>
            </w:tcBorders>
            <w:shd w:val="clear" w:color="auto" w:fill="auto"/>
            <w:noWrap/>
            <w:vAlign w:val="bottom"/>
            <w:hideMark/>
          </w:tcPr>
          <w:p w14:paraId="2E4683DD"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auto" w:fill="auto"/>
            <w:noWrap/>
            <w:vAlign w:val="bottom"/>
            <w:hideMark/>
          </w:tcPr>
          <w:p w14:paraId="623D8BC0"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auto" w:fill="auto"/>
            <w:noWrap/>
            <w:vAlign w:val="bottom"/>
            <w:hideMark/>
          </w:tcPr>
          <w:p w14:paraId="6E27361D" w14:textId="77777777" w:rsidR="003A65BE" w:rsidRPr="003A65BE" w:rsidRDefault="003A65BE" w:rsidP="003A65BE">
            <w:r w:rsidRPr="003A65BE">
              <w:t> </w:t>
            </w:r>
          </w:p>
        </w:tc>
        <w:tc>
          <w:tcPr>
            <w:tcW w:w="240" w:type="pct"/>
            <w:tcBorders>
              <w:top w:val="nil"/>
              <w:left w:val="nil"/>
              <w:bottom w:val="single" w:sz="8" w:space="0" w:color="auto"/>
              <w:right w:val="nil"/>
            </w:tcBorders>
            <w:shd w:val="clear" w:color="auto" w:fill="auto"/>
            <w:noWrap/>
            <w:vAlign w:val="bottom"/>
            <w:hideMark/>
          </w:tcPr>
          <w:p w14:paraId="7153EFEB" w14:textId="77777777" w:rsidR="003A65BE" w:rsidRPr="003A65BE" w:rsidRDefault="003A65BE" w:rsidP="003A65BE">
            <w:r w:rsidRPr="003A65BE">
              <w:t> </w:t>
            </w:r>
          </w:p>
        </w:tc>
        <w:tc>
          <w:tcPr>
            <w:tcW w:w="402" w:type="pct"/>
            <w:tcBorders>
              <w:top w:val="nil"/>
              <w:left w:val="single" w:sz="4" w:space="0" w:color="auto"/>
              <w:bottom w:val="single" w:sz="8" w:space="0" w:color="auto"/>
              <w:right w:val="single" w:sz="4" w:space="0" w:color="auto"/>
            </w:tcBorders>
            <w:shd w:val="clear" w:color="auto" w:fill="auto"/>
            <w:vAlign w:val="center"/>
            <w:hideMark/>
          </w:tcPr>
          <w:p w14:paraId="3C27EE1A"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auto" w:fill="auto"/>
            <w:noWrap/>
            <w:vAlign w:val="bottom"/>
            <w:hideMark/>
          </w:tcPr>
          <w:p w14:paraId="62E62C4B" w14:textId="77777777" w:rsidR="003A65BE" w:rsidRPr="003A65BE" w:rsidRDefault="003A65BE" w:rsidP="003A65BE">
            <w:r w:rsidRPr="003A65BE">
              <w:t> </w:t>
            </w:r>
          </w:p>
        </w:tc>
        <w:tc>
          <w:tcPr>
            <w:tcW w:w="724" w:type="pct"/>
            <w:tcBorders>
              <w:top w:val="nil"/>
              <w:left w:val="single" w:sz="4" w:space="0" w:color="auto"/>
              <w:bottom w:val="single" w:sz="8" w:space="0" w:color="auto"/>
              <w:right w:val="single" w:sz="8" w:space="0" w:color="auto"/>
            </w:tcBorders>
            <w:shd w:val="clear" w:color="auto" w:fill="auto"/>
            <w:noWrap/>
            <w:vAlign w:val="center"/>
            <w:hideMark/>
          </w:tcPr>
          <w:p w14:paraId="333E12B6" w14:textId="77777777" w:rsidR="003A65BE" w:rsidRPr="003A65BE" w:rsidRDefault="003A65BE" w:rsidP="003A65BE">
            <w:r w:rsidRPr="003A65BE">
              <w:t>$410,787</w:t>
            </w:r>
          </w:p>
        </w:tc>
        <w:tc>
          <w:tcPr>
            <w:tcW w:w="94" w:type="pct"/>
            <w:tcBorders>
              <w:top w:val="nil"/>
              <w:left w:val="nil"/>
              <w:bottom w:val="nil"/>
              <w:right w:val="double" w:sz="6" w:space="0" w:color="auto"/>
            </w:tcBorders>
            <w:shd w:val="clear" w:color="auto" w:fill="auto"/>
            <w:noWrap/>
            <w:vAlign w:val="bottom"/>
            <w:hideMark/>
          </w:tcPr>
          <w:p w14:paraId="6F60A54F"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69B2B5B1" w14:textId="77777777" w:rsidR="003A65BE" w:rsidRPr="003A65BE" w:rsidRDefault="003A65BE" w:rsidP="003A65BE"/>
        </w:tc>
      </w:tr>
      <w:tr w:rsidR="003A65BE" w:rsidRPr="003A65BE" w14:paraId="7477117D" w14:textId="77777777" w:rsidTr="003A65BE">
        <w:trPr>
          <w:trHeight w:val="600"/>
        </w:trPr>
        <w:tc>
          <w:tcPr>
            <w:tcW w:w="93" w:type="pct"/>
            <w:tcBorders>
              <w:top w:val="nil"/>
              <w:left w:val="nil"/>
              <w:bottom w:val="nil"/>
              <w:right w:val="nil"/>
            </w:tcBorders>
            <w:shd w:val="clear" w:color="auto" w:fill="auto"/>
            <w:noWrap/>
            <w:vAlign w:val="bottom"/>
            <w:hideMark/>
          </w:tcPr>
          <w:p w14:paraId="4C4B88D0"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08CC79D8" w14:textId="77777777" w:rsidR="003A65BE" w:rsidRPr="003A65BE" w:rsidRDefault="003A65BE" w:rsidP="003A65BE">
            <w:r w:rsidRPr="003A65BE">
              <w:t> </w:t>
            </w:r>
          </w:p>
        </w:tc>
        <w:tc>
          <w:tcPr>
            <w:tcW w:w="252" w:type="pct"/>
            <w:tcBorders>
              <w:top w:val="nil"/>
              <w:left w:val="single" w:sz="8" w:space="0" w:color="auto"/>
              <w:bottom w:val="single" w:sz="8" w:space="0" w:color="auto"/>
              <w:right w:val="single" w:sz="4" w:space="0" w:color="auto"/>
            </w:tcBorders>
            <w:shd w:val="clear" w:color="000000" w:fill="DDD9C4"/>
            <w:noWrap/>
            <w:vAlign w:val="center"/>
            <w:hideMark/>
          </w:tcPr>
          <w:p w14:paraId="276B04A0" w14:textId="77777777" w:rsidR="003A65BE" w:rsidRPr="003A65BE" w:rsidRDefault="003A65BE" w:rsidP="003A65BE">
            <w:r w:rsidRPr="003A65BE">
              <w:t>7</w:t>
            </w:r>
          </w:p>
        </w:tc>
        <w:tc>
          <w:tcPr>
            <w:tcW w:w="515" w:type="pct"/>
            <w:tcBorders>
              <w:top w:val="nil"/>
              <w:left w:val="nil"/>
              <w:bottom w:val="single" w:sz="8" w:space="0" w:color="auto"/>
              <w:right w:val="nil"/>
            </w:tcBorders>
            <w:shd w:val="clear" w:color="000000" w:fill="808080"/>
            <w:noWrap/>
            <w:vAlign w:val="center"/>
            <w:hideMark/>
          </w:tcPr>
          <w:p w14:paraId="4F9D2798" w14:textId="77777777" w:rsidR="003A65BE" w:rsidRPr="003A65BE" w:rsidRDefault="003A65BE" w:rsidP="003A65BE">
            <w:r w:rsidRPr="003A65BE">
              <w:t> </w:t>
            </w:r>
          </w:p>
        </w:tc>
        <w:tc>
          <w:tcPr>
            <w:tcW w:w="167" w:type="pct"/>
            <w:tcBorders>
              <w:top w:val="nil"/>
              <w:left w:val="nil"/>
              <w:bottom w:val="single" w:sz="8" w:space="0" w:color="auto"/>
              <w:right w:val="nil"/>
            </w:tcBorders>
            <w:shd w:val="clear" w:color="000000" w:fill="808080"/>
            <w:noWrap/>
            <w:vAlign w:val="center"/>
            <w:hideMark/>
          </w:tcPr>
          <w:p w14:paraId="5B04D845"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000000" w:fill="808080"/>
            <w:noWrap/>
            <w:vAlign w:val="center"/>
            <w:hideMark/>
          </w:tcPr>
          <w:p w14:paraId="63E9B80A"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000000" w:fill="808080"/>
            <w:noWrap/>
            <w:vAlign w:val="center"/>
            <w:hideMark/>
          </w:tcPr>
          <w:p w14:paraId="184643D5" w14:textId="77777777" w:rsidR="003A65BE" w:rsidRPr="003A65BE" w:rsidRDefault="003A65BE" w:rsidP="003A65BE">
            <w:r w:rsidRPr="003A65BE">
              <w:t>ACERO DE REFUERZO</w:t>
            </w:r>
          </w:p>
        </w:tc>
        <w:tc>
          <w:tcPr>
            <w:tcW w:w="240" w:type="pct"/>
            <w:tcBorders>
              <w:top w:val="nil"/>
              <w:left w:val="nil"/>
              <w:bottom w:val="single" w:sz="8" w:space="0" w:color="auto"/>
              <w:right w:val="nil"/>
            </w:tcBorders>
            <w:shd w:val="clear" w:color="000000" w:fill="808080"/>
            <w:noWrap/>
            <w:vAlign w:val="center"/>
            <w:hideMark/>
          </w:tcPr>
          <w:p w14:paraId="5AA500F1" w14:textId="77777777" w:rsidR="003A65BE" w:rsidRPr="003A65BE" w:rsidRDefault="003A65BE" w:rsidP="003A65BE">
            <w:r w:rsidRPr="003A65BE">
              <w:t> </w:t>
            </w:r>
          </w:p>
        </w:tc>
        <w:tc>
          <w:tcPr>
            <w:tcW w:w="402" w:type="pct"/>
            <w:tcBorders>
              <w:top w:val="nil"/>
              <w:left w:val="nil"/>
              <w:bottom w:val="single" w:sz="8" w:space="0" w:color="auto"/>
              <w:right w:val="nil"/>
            </w:tcBorders>
            <w:shd w:val="clear" w:color="000000" w:fill="808080"/>
            <w:noWrap/>
            <w:vAlign w:val="center"/>
            <w:hideMark/>
          </w:tcPr>
          <w:p w14:paraId="07221118"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000000" w:fill="808080"/>
            <w:noWrap/>
            <w:vAlign w:val="center"/>
            <w:hideMark/>
          </w:tcPr>
          <w:p w14:paraId="40F67CA4" w14:textId="77777777" w:rsidR="003A65BE" w:rsidRPr="003A65BE" w:rsidRDefault="003A65BE" w:rsidP="003A65BE">
            <w:r w:rsidRPr="003A65BE">
              <w:t> </w:t>
            </w:r>
          </w:p>
        </w:tc>
        <w:tc>
          <w:tcPr>
            <w:tcW w:w="724" w:type="pct"/>
            <w:tcBorders>
              <w:top w:val="nil"/>
              <w:left w:val="nil"/>
              <w:bottom w:val="single" w:sz="8" w:space="0" w:color="auto"/>
              <w:right w:val="single" w:sz="8" w:space="0" w:color="auto"/>
            </w:tcBorders>
            <w:shd w:val="clear" w:color="000000" w:fill="808080"/>
            <w:noWrap/>
            <w:vAlign w:val="center"/>
            <w:hideMark/>
          </w:tcPr>
          <w:p w14:paraId="4B187EE3" w14:textId="77777777" w:rsidR="003A65BE" w:rsidRPr="003A65BE" w:rsidRDefault="003A65BE" w:rsidP="003A65BE">
            <w:r w:rsidRPr="003A65BE">
              <w:t> </w:t>
            </w:r>
          </w:p>
        </w:tc>
        <w:tc>
          <w:tcPr>
            <w:tcW w:w="94" w:type="pct"/>
            <w:tcBorders>
              <w:top w:val="nil"/>
              <w:left w:val="nil"/>
              <w:bottom w:val="nil"/>
              <w:right w:val="double" w:sz="6" w:space="0" w:color="auto"/>
            </w:tcBorders>
            <w:shd w:val="clear" w:color="auto" w:fill="auto"/>
            <w:noWrap/>
            <w:vAlign w:val="bottom"/>
            <w:hideMark/>
          </w:tcPr>
          <w:p w14:paraId="05C8A61B"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7D9912E7" w14:textId="77777777" w:rsidR="003A65BE" w:rsidRPr="003A65BE" w:rsidRDefault="003A65BE" w:rsidP="003A65BE"/>
        </w:tc>
      </w:tr>
      <w:tr w:rsidR="003A65BE" w:rsidRPr="003A65BE" w14:paraId="4EABF626" w14:textId="77777777" w:rsidTr="003A65BE">
        <w:trPr>
          <w:trHeight w:val="600"/>
        </w:trPr>
        <w:tc>
          <w:tcPr>
            <w:tcW w:w="93" w:type="pct"/>
            <w:tcBorders>
              <w:top w:val="nil"/>
              <w:left w:val="nil"/>
              <w:bottom w:val="nil"/>
              <w:right w:val="nil"/>
            </w:tcBorders>
            <w:shd w:val="clear" w:color="auto" w:fill="auto"/>
            <w:noWrap/>
            <w:vAlign w:val="bottom"/>
            <w:hideMark/>
          </w:tcPr>
          <w:p w14:paraId="16E6E611"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3314E52E"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43A8E8BB" w14:textId="77777777" w:rsidR="003A65BE" w:rsidRPr="003A65BE" w:rsidRDefault="003A65BE" w:rsidP="003A65BE">
            <w:r w:rsidRPr="003A65BE">
              <w:t>7.1</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41F531AA" w14:textId="77777777" w:rsidR="003A65BE" w:rsidRPr="003A65BE" w:rsidRDefault="003A65BE" w:rsidP="003A65BE">
            <w:r w:rsidRPr="003A65BE">
              <w:t>7.1</w:t>
            </w:r>
          </w:p>
        </w:tc>
        <w:tc>
          <w:tcPr>
            <w:tcW w:w="167" w:type="pct"/>
            <w:tcBorders>
              <w:top w:val="nil"/>
              <w:left w:val="nil"/>
              <w:bottom w:val="single" w:sz="4" w:space="0" w:color="auto"/>
              <w:right w:val="single" w:sz="4" w:space="0" w:color="auto"/>
            </w:tcBorders>
            <w:shd w:val="clear" w:color="auto" w:fill="auto"/>
            <w:noWrap/>
            <w:vAlign w:val="center"/>
            <w:hideMark/>
          </w:tcPr>
          <w:p w14:paraId="767F1787" w14:textId="77777777" w:rsidR="003A65BE" w:rsidRPr="003A65BE" w:rsidRDefault="003A65BE" w:rsidP="003A65BE">
            <w:r w:rsidRPr="003A65BE">
              <w:t>x</w:t>
            </w:r>
          </w:p>
        </w:tc>
        <w:tc>
          <w:tcPr>
            <w:tcW w:w="161" w:type="pct"/>
            <w:tcBorders>
              <w:top w:val="nil"/>
              <w:left w:val="nil"/>
              <w:bottom w:val="single" w:sz="4" w:space="0" w:color="auto"/>
              <w:right w:val="single" w:sz="4" w:space="0" w:color="auto"/>
            </w:tcBorders>
            <w:shd w:val="clear" w:color="auto" w:fill="auto"/>
            <w:noWrap/>
            <w:vAlign w:val="center"/>
            <w:hideMark/>
          </w:tcPr>
          <w:p w14:paraId="04B68EE8" w14:textId="77777777" w:rsidR="003A65BE" w:rsidRPr="003A65BE" w:rsidRDefault="003A65BE" w:rsidP="003A65BE">
            <w:r w:rsidRPr="003A65BE">
              <w:t> </w:t>
            </w:r>
          </w:p>
        </w:tc>
        <w:tc>
          <w:tcPr>
            <w:tcW w:w="1445" w:type="pct"/>
            <w:tcBorders>
              <w:top w:val="single" w:sz="4" w:space="0" w:color="auto"/>
              <w:left w:val="nil"/>
              <w:bottom w:val="single" w:sz="4" w:space="0" w:color="auto"/>
              <w:right w:val="single" w:sz="4" w:space="0" w:color="auto"/>
            </w:tcBorders>
            <w:shd w:val="clear" w:color="auto" w:fill="auto"/>
            <w:vAlign w:val="center"/>
            <w:hideMark/>
          </w:tcPr>
          <w:p w14:paraId="6A950D4E" w14:textId="77777777" w:rsidR="003A65BE" w:rsidRPr="003A65BE" w:rsidRDefault="003A65BE" w:rsidP="003A65BE">
            <w:r w:rsidRPr="003A65BE">
              <w:t>Acero de refuerzo corrugado de 60.000psi 420mpa</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14:paraId="732C5DEC" w14:textId="77777777" w:rsidR="003A65BE" w:rsidRPr="003A65BE" w:rsidRDefault="003A65BE" w:rsidP="003A65BE">
            <w:r w:rsidRPr="003A65BE">
              <w:t xml:space="preserve"> kg </w:t>
            </w:r>
          </w:p>
        </w:tc>
        <w:tc>
          <w:tcPr>
            <w:tcW w:w="402" w:type="pct"/>
            <w:tcBorders>
              <w:top w:val="single" w:sz="4" w:space="0" w:color="auto"/>
              <w:left w:val="nil"/>
              <w:bottom w:val="single" w:sz="4" w:space="0" w:color="auto"/>
              <w:right w:val="single" w:sz="4" w:space="0" w:color="auto"/>
            </w:tcBorders>
            <w:shd w:val="clear" w:color="auto" w:fill="auto"/>
            <w:noWrap/>
            <w:vAlign w:val="center"/>
            <w:hideMark/>
          </w:tcPr>
          <w:p w14:paraId="081C18DB" w14:textId="77777777" w:rsidR="003A65BE" w:rsidRPr="003A65BE" w:rsidRDefault="003A65BE" w:rsidP="003A65BE">
            <w:r w:rsidRPr="003A65BE">
              <w:t>30.00</w:t>
            </w:r>
          </w:p>
        </w:tc>
        <w:tc>
          <w:tcPr>
            <w:tcW w:w="723" w:type="pct"/>
            <w:tcBorders>
              <w:top w:val="nil"/>
              <w:left w:val="nil"/>
              <w:bottom w:val="single" w:sz="4" w:space="0" w:color="auto"/>
              <w:right w:val="single" w:sz="4" w:space="0" w:color="auto"/>
            </w:tcBorders>
            <w:shd w:val="clear" w:color="auto" w:fill="auto"/>
            <w:vAlign w:val="center"/>
            <w:hideMark/>
          </w:tcPr>
          <w:p w14:paraId="38F22F40" w14:textId="77777777" w:rsidR="003A65BE" w:rsidRPr="003A65BE" w:rsidRDefault="003A65BE" w:rsidP="003A65BE">
            <w:r w:rsidRPr="003A65BE">
              <w:t>$11,915</w:t>
            </w:r>
          </w:p>
        </w:tc>
        <w:tc>
          <w:tcPr>
            <w:tcW w:w="724" w:type="pct"/>
            <w:tcBorders>
              <w:top w:val="nil"/>
              <w:left w:val="nil"/>
              <w:bottom w:val="single" w:sz="4" w:space="0" w:color="auto"/>
              <w:right w:val="single" w:sz="8" w:space="0" w:color="auto"/>
            </w:tcBorders>
            <w:shd w:val="clear" w:color="auto" w:fill="auto"/>
            <w:vAlign w:val="center"/>
            <w:hideMark/>
          </w:tcPr>
          <w:p w14:paraId="3E0B6BBD" w14:textId="77777777" w:rsidR="003A65BE" w:rsidRPr="003A65BE" w:rsidRDefault="003A65BE" w:rsidP="003A65BE">
            <w:r w:rsidRPr="003A65BE">
              <w:t>$357,450</w:t>
            </w:r>
          </w:p>
        </w:tc>
        <w:tc>
          <w:tcPr>
            <w:tcW w:w="94" w:type="pct"/>
            <w:tcBorders>
              <w:top w:val="nil"/>
              <w:left w:val="nil"/>
              <w:bottom w:val="nil"/>
              <w:right w:val="double" w:sz="6" w:space="0" w:color="auto"/>
            </w:tcBorders>
            <w:shd w:val="clear" w:color="auto" w:fill="auto"/>
            <w:noWrap/>
            <w:vAlign w:val="bottom"/>
            <w:hideMark/>
          </w:tcPr>
          <w:p w14:paraId="5731020F"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0E28CF78" w14:textId="77777777" w:rsidR="003A65BE" w:rsidRPr="003A65BE" w:rsidRDefault="003A65BE" w:rsidP="003A65BE"/>
        </w:tc>
      </w:tr>
      <w:tr w:rsidR="003A65BE" w:rsidRPr="003A65BE" w14:paraId="0166F7E6" w14:textId="77777777" w:rsidTr="003A65BE">
        <w:trPr>
          <w:trHeight w:val="600"/>
        </w:trPr>
        <w:tc>
          <w:tcPr>
            <w:tcW w:w="93" w:type="pct"/>
            <w:tcBorders>
              <w:top w:val="nil"/>
              <w:left w:val="nil"/>
              <w:bottom w:val="nil"/>
              <w:right w:val="nil"/>
            </w:tcBorders>
            <w:shd w:val="clear" w:color="auto" w:fill="auto"/>
            <w:noWrap/>
            <w:vAlign w:val="bottom"/>
            <w:hideMark/>
          </w:tcPr>
          <w:p w14:paraId="360EFB8D"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77D531B4" w14:textId="77777777" w:rsidR="003A65BE" w:rsidRPr="003A65BE" w:rsidRDefault="003A65BE" w:rsidP="003A65BE">
            <w:r w:rsidRPr="003A65BE">
              <w:t> </w:t>
            </w:r>
          </w:p>
        </w:tc>
        <w:tc>
          <w:tcPr>
            <w:tcW w:w="767" w:type="pct"/>
            <w:gridSpan w:val="2"/>
            <w:tcBorders>
              <w:top w:val="nil"/>
              <w:left w:val="single" w:sz="8" w:space="0" w:color="auto"/>
              <w:bottom w:val="single" w:sz="8" w:space="0" w:color="auto"/>
              <w:right w:val="nil"/>
            </w:tcBorders>
            <w:shd w:val="clear" w:color="auto" w:fill="auto"/>
            <w:noWrap/>
            <w:vAlign w:val="center"/>
            <w:hideMark/>
          </w:tcPr>
          <w:p w14:paraId="48E0AC4B" w14:textId="77777777" w:rsidR="003A65BE" w:rsidRPr="003A65BE" w:rsidRDefault="003A65BE" w:rsidP="003A65BE">
            <w:r w:rsidRPr="003A65BE">
              <w:t>Subtotal</w:t>
            </w:r>
          </w:p>
        </w:tc>
        <w:tc>
          <w:tcPr>
            <w:tcW w:w="167" w:type="pct"/>
            <w:tcBorders>
              <w:top w:val="nil"/>
              <w:left w:val="nil"/>
              <w:bottom w:val="single" w:sz="8" w:space="0" w:color="auto"/>
              <w:right w:val="nil"/>
            </w:tcBorders>
            <w:shd w:val="clear" w:color="auto" w:fill="auto"/>
            <w:noWrap/>
            <w:vAlign w:val="bottom"/>
            <w:hideMark/>
          </w:tcPr>
          <w:p w14:paraId="6E3E9448"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auto" w:fill="auto"/>
            <w:noWrap/>
            <w:vAlign w:val="bottom"/>
            <w:hideMark/>
          </w:tcPr>
          <w:p w14:paraId="71CB8298"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auto" w:fill="auto"/>
            <w:noWrap/>
            <w:vAlign w:val="bottom"/>
            <w:hideMark/>
          </w:tcPr>
          <w:p w14:paraId="275DE58D" w14:textId="77777777" w:rsidR="003A65BE" w:rsidRPr="003A65BE" w:rsidRDefault="003A65BE" w:rsidP="003A65BE">
            <w:r w:rsidRPr="003A65BE">
              <w:t> </w:t>
            </w:r>
          </w:p>
        </w:tc>
        <w:tc>
          <w:tcPr>
            <w:tcW w:w="240" w:type="pct"/>
            <w:tcBorders>
              <w:top w:val="nil"/>
              <w:left w:val="nil"/>
              <w:bottom w:val="single" w:sz="8" w:space="0" w:color="auto"/>
              <w:right w:val="nil"/>
            </w:tcBorders>
            <w:shd w:val="clear" w:color="auto" w:fill="auto"/>
            <w:noWrap/>
            <w:vAlign w:val="bottom"/>
            <w:hideMark/>
          </w:tcPr>
          <w:p w14:paraId="583C0E17" w14:textId="77777777" w:rsidR="003A65BE" w:rsidRPr="003A65BE" w:rsidRDefault="003A65BE" w:rsidP="003A65BE">
            <w:r w:rsidRPr="003A65BE">
              <w:t> </w:t>
            </w:r>
          </w:p>
        </w:tc>
        <w:tc>
          <w:tcPr>
            <w:tcW w:w="402" w:type="pct"/>
            <w:tcBorders>
              <w:top w:val="nil"/>
              <w:left w:val="single" w:sz="4" w:space="0" w:color="auto"/>
              <w:bottom w:val="single" w:sz="8" w:space="0" w:color="auto"/>
              <w:right w:val="single" w:sz="4" w:space="0" w:color="auto"/>
            </w:tcBorders>
            <w:shd w:val="clear" w:color="auto" w:fill="auto"/>
            <w:vAlign w:val="center"/>
            <w:hideMark/>
          </w:tcPr>
          <w:p w14:paraId="12F56738"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auto" w:fill="auto"/>
            <w:noWrap/>
            <w:vAlign w:val="bottom"/>
            <w:hideMark/>
          </w:tcPr>
          <w:p w14:paraId="6B85812B" w14:textId="77777777" w:rsidR="003A65BE" w:rsidRPr="003A65BE" w:rsidRDefault="003A65BE" w:rsidP="003A65BE">
            <w:r w:rsidRPr="003A65BE">
              <w:t> </w:t>
            </w:r>
          </w:p>
        </w:tc>
        <w:tc>
          <w:tcPr>
            <w:tcW w:w="724" w:type="pct"/>
            <w:tcBorders>
              <w:top w:val="nil"/>
              <w:left w:val="single" w:sz="4" w:space="0" w:color="auto"/>
              <w:bottom w:val="single" w:sz="8" w:space="0" w:color="auto"/>
              <w:right w:val="single" w:sz="8" w:space="0" w:color="auto"/>
            </w:tcBorders>
            <w:shd w:val="clear" w:color="auto" w:fill="auto"/>
            <w:noWrap/>
            <w:vAlign w:val="center"/>
            <w:hideMark/>
          </w:tcPr>
          <w:p w14:paraId="7BB946CE" w14:textId="77777777" w:rsidR="003A65BE" w:rsidRPr="003A65BE" w:rsidRDefault="003A65BE" w:rsidP="003A65BE">
            <w:r w:rsidRPr="003A65BE">
              <w:t>$357,450</w:t>
            </w:r>
          </w:p>
        </w:tc>
        <w:tc>
          <w:tcPr>
            <w:tcW w:w="94" w:type="pct"/>
            <w:tcBorders>
              <w:top w:val="nil"/>
              <w:left w:val="nil"/>
              <w:bottom w:val="nil"/>
              <w:right w:val="double" w:sz="6" w:space="0" w:color="auto"/>
            </w:tcBorders>
            <w:shd w:val="clear" w:color="auto" w:fill="auto"/>
            <w:noWrap/>
            <w:vAlign w:val="bottom"/>
            <w:hideMark/>
          </w:tcPr>
          <w:p w14:paraId="0DDE342A"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2083F551" w14:textId="77777777" w:rsidR="003A65BE" w:rsidRPr="003A65BE" w:rsidRDefault="003A65BE" w:rsidP="003A65BE"/>
        </w:tc>
      </w:tr>
      <w:tr w:rsidR="003A65BE" w:rsidRPr="003A65BE" w14:paraId="59255502" w14:textId="77777777" w:rsidTr="003A65BE">
        <w:trPr>
          <w:trHeight w:val="600"/>
        </w:trPr>
        <w:tc>
          <w:tcPr>
            <w:tcW w:w="93" w:type="pct"/>
            <w:tcBorders>
              <w:top w:val="nil"/>
              <w:left w:val="nil"/>
              <w:bottom w:val="nil"/>
              <w:right w:val="nil"/>
            </w:tcBorders>
            <w:shd w:val="clear" w:color="auto" w:fill="auto"/>
            <w:noWrap/>
            <w:vAlign w:val="bottom"/>
            <w:hideMark/>
          </w:tcPr>
          <w:p w14:paraId="6640F35E"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64C53B8F" w14:textId="77777777" w:rsidR="003A65BE" w:rsidRPr="003A65BE" w:rsidRDefault="003A65BE" w:rsidP="003A65BE">
            <w:r w:rsidRPr="003A65BE">
              <w:t> </w:t>
            </w:r>
          </w:p>
        </w:tc>
        <w:tc>
          <w:tcPr>
            <w:tcW w:w="252" w:type="pct"/>
            <w:tcBorders>
              <w:top w:val="nil"/>
              <w:left w:val="single" w:sz="8" w:space="0" w:color="auto"/>
              <w:bottom w:val="single" w:sz="8" w:space="0" w:color="auto"/>
              <w:right w:val="single" w:sz="4" w:space="0" w:color="auto"/>
            </w:tcBorders>
            <w:shd w:val="clear" w:color="000000" w:fill="DDD9C4"/>
            <w:noWrap/>
            <w:vAlign w:val="center"/>
            <w:hideMark/>
          </w:tcPr>
          <w:p w14:paraId="7D8ABD27" w14:textId="77777777" w:rsidR="003A65BE" w:rsidRPr="003A65BE" w:rsidRDefault="003A65BE" w:rsidP="003A65BE">
            <w:r w:rsidRPr="003A65BE">
              <w:t>8</w:t>
            </w:r>
          </w:p>
        </w:tc>
        <w:tc>
          <w:tcPr>
            <w:tcW w:w="515" w:type="pct"/>
            <w:tcBorders>
              <w:top w:val="nil"/>
              <w:left w:val="nil"/>
              <w:bottom w:val="single" w:sz="8" w:space="0" w:color="auto"/>
              <w:right w:val="nil"/>
            </w:tcBorders>
            <w:shd w:val="clear" w:color="000000" w:fill="808080"/>
            <w:noWrap/>
            <w:vAlign w:val="center"/>
            <w:hideMark/>
          </w:tcPr>
          <w:p w14:paraId="4E878A10" w14:textId="77777777" w:rsidR="003A65BE" w:rsidRPr="003A65BE" w:rsidRDefault="003A65BE" w:rsidP="003A65BE">
            <w:r w:rsidRPr="003A65BE">
              <w:t> </w:t>
            </w:r>
          </w:p>
        </w:tc>
        <w:tc>
          <w:tcPr>
            <w:tcW w:w="167" w:type="pct"/>
            <w:tcBorders>
              <w:top w:val="nil"/>
              <w:left w:val="nil"/>
              <w:bottom w:val="single" w:sz="8" w:space="0" w:color="auto"/>
              <w:right w:val="nil"/>
            </w:tcBorders>
            <w:shd w:val="clear" w:color="000000" w:fill="808080"/>
            <w:noWrap/>
            <w:vAlign w:val="center"/>
            <w:hideMark/>
          </w:tcPr>
          <w:p w14:paraId="40C85C42"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000000" w:fill="808080"/>
            <w:noWrap/>
            <w:vAlign w:val="center"/>
            <w:hideMark/>
          </w:tcPr>
          <w:p w14:paraId="61881EA6"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000000" w:fill="808080"/>
            <w:noWrap/>
            <w:vAlign w:val="center"/>
            <w:hideMark/>
          </w:tcPr>
          <w:p w14:paraId="3E0CBBDE" w14:textId="77777777" w:rsidR="003A65BE" w:rsidRPr="003A65BE" w:rsidRDefault="003A65BE" w:rsidP="003A65BE">
            <w:r w:rsidRPr="003A65BE">
              <w:t>MAMPOSTERIA Y REVOQUE</w:t>
            </w:r>
          </w:p>
        </w:tc>
        <w:tc>
          <w:tcPr>
            <w:tcW w:w="240" w:type="pct"/>
            <w:tcBorders>
              <w:top w:val="nil"/>
              <w:left w:val="nil"/>
              <w:bottom w:val="single" w:sz="8" w:space="0" w:color="auto"/>
              <w:right w:val="nil"/>
            </w:tcBorders>
            <w:shd w:val="clear" w:color="000000" w:fill="808080"/>
            <w:noWrap/>
            <w:vAlign w:val="center"/>
            <w:hideMark/>
          </w:tcPr>
          <w:p w14:paraId="09900D44" w14:textId="77777777" w:rsidR="003A65BE" w:rsidRPr="003A65BE" w:rsidRDefault="003A65BE" w:rsidP="003A65BE">
            <w:r w:rsidRPr="003A65BE">
              <w:t> </w:t>
            </w:r>
          </w:p>
        </w:tc>
        <w:tc>
          <w:tcPr>
            <w:tcW w:w="402" w:type="pct"/>
            <w:tcBorders>
              <w:top w:val="nil"/>
              <w:left w:val="nil"/>
              <w:bottom w:val="single" w:sz="8" w:space="0" w:color="auto"/>
              <w:right w:val="nil"/>
            </w:tcBorders>
            <w:shd w:val="clear" w:color="000000" w:fill="808080"/>
            <w:noWrap/>
            <w:vAlign w:val="center"/>
            <w:hideMark/>
          </w:tcPr>
          <w:p w14:paraId="7659A678"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000000" w:fill="808080"/>
            <w:noWrap/>
            <w:vAlign w:val="center"/>
            <w:hideMark/>
          </w:tcPr>
          <w:p w14:paraId="68542F58" w14:textId="77777777" w:rsidR="003A65BE" w:rsidRPr="003A65BE" w:rsidRDefault="003A65BE" w:rsidP="003A65BE">
            <w:r w:rsidRPr="003A65BE">
              <w:t> </w:t>
            </w:r>
          </w:p>
        </w:tc>
        <w:tc>
          <w:tcPr>
            <w:tcW w:w="724" w:type="pct"/>
            <w:tcBorders>
              <w:top w:val="nil"/>
              <w:left w:val="nil"/>
              <w:bottom w:val="single" w:sz="8" w:space="0" w:color="auto"/>
              <w:right w:val="single" w:sz="8" w:space="0" w:color="auto"/>
            </w:tcBorders>
            <w:shd w:val="clear" w:color="000000" w:fill="808080"/>
            <w:noWrap/>
            <w:vAlign w:val="center"/>
            <w:hideMark/>
          </w:tcPr>
          <w:p w14:paraId="00A93696" w14:textId="77777777" w:rsidR="003A65BE" w:rsidRPr="003A65BE" w:rsidRDefault="003A65BE" w:rsidP="003A65BE">
            <w:r w:rsidRPr="003A65BE">
              <w:t> </w:t>
            </w:r>
          </w:p>
        </w:tc>
        <w:tc>
          <w:tcPr>
            <w:tcW w:w="94" w:type="pct"/>
            <w:tcBorders>
              <w:top w:val="nil"/>
              <w:left w:val="nil"/>
              <w:bottom w:val="nil"/>
              <w:right w:val="double" w:sz="6" w:space="0" w:color="auto"/>
            </w:tcBorders>
            <w:shd w:val="clear" w:color="auto" w:fill="auto"/>
            <w:noWrap/>
            <w:vAlign w:val="bottom"/>
            <w:hideMark/>
          </w:tcPr>
          <w:p w14:paraId="769FD661"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6CF048CA" w14:textId="77777777" w:rsidR="003A65BE" w:rsidRPr="003A65BE" w:rsidRDefault="003A65BE" w:rsidP="003A65BE"/>
        </w:tc>
      </w:tr>
      <w:tr w:rsidR="003A65BE" w:rsidRPr="003A65BE" w14:paraId="16623F10" w14:textId="77777777" w:rsidTr="003A65BE">
        <w:trPr>
          <w:trHeight w:val="600"/>
        </w:trPr>
        <w:tc>
          <w:tcPr>
            <w:tcW w:w="93" w:type="pct"/>
            <w:tcBorders>
              <w:top w:val="nil"/>
              <w:left w:val="nil"/>
              <w:bottom w:val="nil"/>
              <w:right w:val="nil"/>
            </w:tcBorders>
            <w:shd w:val="clear" w:color="auto" w:fill="auto"/>
            <w:noWrap/>
            <w:vAlign w:val="bottom"/>
            <w:hideMark/>
          </w:tcPr>
          <w:p w14:paraId="083B0FA9"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5CD48961"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60A736E9" w14:textId="77777777" w:rsidR="003A65BE" w:rsidRPr="003A65BE" w:rsidRDefault="003A65BE" w:rsidP="003A65BE">
            <w:r w:rsidRPr="003A65BE">
              <w:t>8.1</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09F27F56" w14:textId="77777777" w:rsidR="003A65BE" w:rsidRPr="003A65BE" w:rsidRDefault="003A65BE" w:rsidP="003A65BE">
            <w:r w:rsidRPr="003A65BE">
              <w:t>8.1</w:t>
            </w:r>
          </w:p>
        </w:tc>
        <w:tc>
          <w:tcPr>
            <w:tcW w:w="167" w:type="pct"/>
            <w:tcBorders>
              <w:top w:val="nil"/>
              <w:left w:val="nil"/>
              <w:bottom w:val="single" w:sz="4" w:space="0" w:color="auto"/>
              <w:right w:val="single" w:sz="4" w:space="0" w:color="auto"/>
            </w:tcBorders>
            <w:shd w:val="clear" w:color="auto" w:fill="auto"/>
            <w:noWrap/>
            <w:vAlign w:val="center"/>
            <w:hideMark/>
          </w:tcPr>
          <w:p w14:paraId="370BAEEE" w14:textId="77777777" w:rsidR="003A65BE" w:rsidRPr="003A65BE" w:rsidRDefault="003A65BE" w:rsidP="003A65BE">
            <w:r w:rsidRPr="003A65BE">
              <w:t> </w:t>
            </w:r>
          </w:p>
        </w:tc>
        <w:tc>
          <w:tcPr>
            <w:tcW w:w="161" w:type="pct"/>
            <w:tcBorders>
              <w:top w:val="nil"/>
              <w:left w:val="nil"/>
              <w:bottom w:val="single" w:sz="4" w:space="0" w:color="auto"/>
              <w:right w:val="single" w:sz="4" w:space="0" w:color="auto"/>
            </w:tcBorders>
            <w:shd w:val="clear" w:color="auto" w:fill="auto"/>
            <w:noWrap/>
            <w:vAlign w:val="center"/>
            <w:hideMark/>
          </w:tcPr>
          <w:p w14:paraId="5642AC23" w14:textId="77777777" w:rsidR="003A65BE" w:rsidRPr="003A65BE" w:rsidRDefault="003A65BE" w:rsidP="003A65BE">
            <w:r w:rsidRPr="003A65BE">
              <w:t>x</w:t>
            </w:r>
          </w:p>
        </w:tc>
        <w:tc>
          <w:tcPr>
            <w:tcW w:w="1445" w:type="pct"/>
            <w:tcBorders>
              <w:top w:val="single" w:sz="4" w:space="0" w:color="auto"/>
              <w:left w:val="nil"/>
              <w:bottom w:val="single" w:sz="4" w:space="0" w:color="auto"/>
              <w:right w:val="single" w:sz="4" w:space="0" w:color="auto"/>
            </w:tcBorders>
            <w:shd w:val="clear" w:color="auto" w:fill="auto"/>
            <w:vAlign w:val="center"/>
            <w:hideMark/>
          </w:tcPr>
          <w:p w14:paraId="56D2A616" w14:textId="77777777" w:rsidR="003A65BE" w:rsidRPr="003A65BE" w:rsidRDefault="003A65BE" w:rsidP="003A65BE">
            <w:r w:rsidRPr="003A65BE">
              <w:t>Revoque en mortero 1:4 con aditivo impermeabilizante para muros exteriores</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14:paraId="6A3A7EFE" w14:textId="77777777" w:rsidR="003A65BE" w:rsidRPr="003A65BE" w:rsidRDefault="003A65BE" w:rsidP="003A65BE">
            <w:r w:rsidRPr="003A65BE">
              <w:t xml:space="preserve"> m2 </w:t>
            </w:r>
          </w:p>
        </w:tc>
        <w:tc>
          <w:tcPr>
            <w:tcW w:w="402" w:type="pct"/>
            <w:tcBorders>
              <w:top w:val="single" w:sz="4" w:space="0" w:color="auto"/>
              <w:left w:val="nil"/>
              <w:bottom w:val="single" w:sz="4" w:space="0" w:color="auto"/>
              <w:right w:val="single" w:sz="4" w:space="0" w:color="auto"/>
            </w:tcBorders>
            <w:shd w:val="clear" w:color="auto" w:fill="auto"/>
            <w:noWrap/>
            <w:vAlign w:val="center"/>
            <w:hideMark/>
          </w:tcPr>
          <w:p w14:paraId="6126D0C8" w14:textId="77777777" w:rsidR="003A65BE" w:rsidRPr="003A65BE" w:rsidRDefault="003A65BE" w:rsidP="003A65BE">
            <w:r w:rsidRPr="003A65BE">
              <w:t>15.13</w:t>
            </w:r>
          </w:p>
        </w:tc>
        <w:tc>
          <w:tcPr>
            <w:tcW w:w="723" w:type="pct"/>
            <w:tcBorders>
              <w:top w:val="nil"/>
              <w:left w:val="nil"/>
              <w:bottom w:val="single" w:sz="4" w:space="0" w:color="auto"/>
              <w:right w:val="single" w:sz="4" w:space="0" w:color="auto"/>
            </w:tcBorders>
            <w:shd w:val="clear" w:color="auto" w:fill="auto"/>
            <w:vAlign w:val="center"/>
            <w:hideMark/>
          </w:tcPr>
          <w:p w14:paraId="292461D3" w14:textId="77777777" w:rsidR="003A65BE" w:rsidRPr="003A65BE" w:rsidRDefault="003A65BE" w:rsidP="003A65BE">
            <w:r w:rsidRPr="003A65BE">
              <w:t>$37,269</w:t>
            </w:r>
          </w:p>
        </w:tc>
        <w:tc>
          <w:tcPr>
            <w:tcW w:w="724" w:type="pct"/>
            <w:tcBorders>
              <w:top w:val="nil"/>
              <w:left w:val="nil"/>
              <w:bottom w:val="single" w:sz="4" w:space="0" w:color="auto"/>
              <w:right w:val="single" w:sz="8" w:space="0" w:color="auto"/>
            </w:tcBorders>
            <w:shd w:val="clear" w:color="auto" w:fill="auto"/>
            <w:vAlign w:val="center"/>
            <w:hideMark/>
          </w:tcPr>
          <w:p w14:paraId="73C994F8" w14:textId="77777777" w:rsidR="003A65BE" w:rsidRPr="003A65BE" w:rsidRDefault="003A65BE" w:rsidP="003A65BE">
            <w:r w:rsidRPr="003A65BE">
              <w:t>$563,885</w:t>
            </w:r>
          </w:p>
        </w:tc>
        <w:tc>
          <w:tcPr>
            <w:tcW w:w="94" w:type="pct"/>
            <w:tcBorders>
              <w:top w:val="nil"/>
              <w:left w:val="nil"/>
              <w:bottom w:val="nil"/>
              <w:right w:val="double" w:sz="6" w:space="0" w:color="auto"/>
            </w:tcBorders>
            <w:shd w:val="clear" w:color="auto" w:fill="auto"/>
            <w:noWrap/>
            <w:vAlign w:val="bottom"/>
            <w:hideMark/>
          </w:tcPr>
          <w:p w14:paraId="1764EC93"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15D48E42" w14:textId="77777777" w:rsidR="003A65BE" w:rsidRPr="003A65BE" w:rsidRDefault="003A65BE" w:rsidP="003A65BE"/>
        </w:tc>
      </w:tr>
      <w:tr w:rsidR="003A65BE" w:rsidRPr="003A65BE" w14:paraId="795A7507" w14:textId="77777777" w:rsidTr="003A65BE">
        <w:trPr>
          <w:trHeight w:val="600"/>
        </w:trPr>
        <w:tc>
          <w:tcPr>
            <w:tcW w:w="93" w:type="pct"/>
            <w:tcBorders>
              <w:top w:val="nil"/>
              <w:left w:val="nil"/>
              <w:bottom w:val="nil"/>
              <w:right w:val="nil"/>
            </w:tcBorders>
            <w:shd w:val="clear" w:color="auto" w:fill="auto"/>
            <w:noWrap/>
            <w:vAlign w:val="bottom"/>
            <w:hideMark/>
          </w:tcPr>
          <w:p w14:paraId="521A0E6C"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4CA81542"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67445E84" w14:textId="77777777" w:rsidR="003A65BE" w:rsidRPr="003A65BE" w:rsidRDefault="003A65BE" w:rsidP="003A65BE">
            <w:r w:rsidRPr="003A65BE">
              <w:t>8.2</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44EACA1D" w14:textId="77777777" w:rsidR="003A65BE" w:rsidRPr="003A65BE" w:rsidRDefault="003A65BE" w:rsidP="003A65BE">
            <w:r w:rsidRPr="003A65BE">
              <w:t>8.2</w:t>
            </w:r>
          </w:p>
        </w:tc>
        <w:tc>
          <w:tcPr>
            <w:tcW w:w="167" w:type="pct"/>
            <w:tcBorders>
              <w:top w:val="nil"/>
              <w:left w:val="nil"/>
              <w:bottom w:val="single" w:sz="4" w:space="0" w:color="auto"/>
              <w:right w:val="single" w:sz="4" w:space="0" w:color="auto"/>
            </w:tcBorders>
            <w:shd w:val="clear" w:color="auto" w:fill="auto"/>
            <w:noWrap/>
            <w:vAlign w:val="center"/>
            <w:hideMark/>
          </w:tcPr>
          <w:p w14:paraId="7E58A468" w14:textId="77777777" w:rsidR="003A65BE" w:rsidRPr="003A65BE" w:rsidRDefault="003A65BE" w:rsidP="003A65BE">
            <w:r w:rsidRPr="003A65BE">
              <w:t> </w:t>
            </w:r>
          </w:p>
        </w:tc>
        <w:tc>
          <w:tcPr>
            <w:tcW w:w="161" w:type="pct"/>
            <w:tcBorders>
              <w:top w:val="nil"/>
              <w:left w:val="nil"/>
              <w:bottom w:val="single" w:sz="4" w:space="0" w:color="auto"/>
              <w:right w:val="single" w:sz="4" w:space="0" w:color="auto"/>
            </w:tcBorders>
            <w:shd w:val="clear" w:color="auto" w:fill="auto"/>
            <w:noWrap/>
            <w:vAlign w:val="center"/>
            <w:hideMark/>
          </w:tcPr>
          <w:p w14:paraId="29A81CDF" w14:textId="77777777" w:rsidR="003A65BE" w:rsidRPr="003A65BE" w:rsidRDefault="003A65BE" w:rsidP="003A65BE">
            <w:r w:rsidRPr="003A65BE">
              <w:t>x</w:t>
            </w:r>
          </w:p>
        </w:tc>
        <w:tc>
          <w:tcPr>
            <w:tcW w:w="1445" w:type="pct"/>
            <w:tcBorders>
              <w:top w:val="nil"/>
              <w:left w:val="nil"/>
              <w:bottom w:val="single" w:sz="4" w:space="0" w:color="auto"/>
              <w:right w:val="single" w:sz="4" w:space="0" w:color="auto"/>
            </w:tcBorders>
            <w:shd w:val="clear" w:color="auto" w:fill="auto"/>
            <w:vAlign w:val="center"/>
            <w:hideMark/>
          </w:tcPr>
          <w:p w14:paraId="316870DA" w14:textId="77777777" w:rsidR="003A65BE" w:rsidRPr="003A65BE" w:rsidRDefault="003A65BE" w:rsidP="003A65BE">
            <w:r w:rsidRPr="003A65BE">
              <w:t xml:space="preserve">Mampostería en ladrillo N4 de 10x20x40cm incluye mortero de pega 1:4 </w:t>
            </w:r>
          </w:p>
        </w:tc>
        <w:tc>
          <w:tcPr>
            <w:tcW w:w="240" w:type="pct"/>
            <w:tcBorders>
              <w:top w:val="nil"/>
              <w:left w:val="nil"/>
              <w:bottom w:val="single" w:sz="4" w:space="0" w:color="auto"/>
              <w:right w:val="single" w:sz="4" w:space="0" w:color="auto"/>
            </w:tcBorders>
            <w:shd w:val="clear" w:color="auto" w:fill="auto"/>
            <w:noWrap/>
            <w:vAlign w:val="center"/>
            <w:hideMark/>
          </w:tcPr>
          <w:p w14:paraId="0EBE2CDF" w14:textId="77777777" w:rsidR="003A65BE" w:rsidRPr="003A65BE" w:rsidRDefault="003A65BE" w:rsidP="003A65BE">
            <w:r w:rsidRPr="003A65BE">
              <w:t xml:space="preserve"> m2 </w:t>
            </w:r>
          </w:p>
        </w:tc>
        <w:tc>
          <w:tcPr>
            <w:tcW w:w="402" w:type="pct"/>
            <w:tcBorders>
              <w:top w:val="nil"/>
              <w:left w:val="nil"/>
              <w:bottom w:val="single" w:sz="4" w:space="0" w:color="auto"/>
              <w:right w:val="single" w:sz="4" w:space="0" w:color="auto"/>
            </w:tcBorders>
            <w:shd w:val="clear" w:color="auto" w:fill="auto"/>
            <w:noWrap/>
            <w:vAlign w:val="center"/>
            <w:hideMark/>
          </w:tcPr>
          <w:p w14:paraId="30CC1A0A" w14:textId="77777777" w:rsidR="003A65BE" w:rsidRPr="003A65BE" w:rsidRDefault="003A65BE" w:rsidP="003A65BE">
            <w:r w:rsidRPr="003A65BE">
              <w:t>15.13</w:t>
            </w:r>
          </w:p>
        </w:tc>
        <w:tc>
          <w:tcPr>
            <w:tcW w:w="723" w:type="pct"/>
            <w:tcBorders>
              <w:top w:val="nil"/>
              <w:left w:val="nil"/>
              <w:bottom w:val="single" w:sz="4" w:space="0" w:color="auto"/>
              <w:right w:val="single" w:sz="4" w:space="0" w:color="auto"/>
            </w:tcBorders>
            <w:shd w:val="clear" w:color="auto" w:fill="auto"/>
            <w:vAlign w:val="center"/>
            <w:hideMark/>
          </w:tcPr>
          <w:p w14:paraId="210FBFDC" w14:textId="77777777" w:rsidR="003A65BE" w:rsidRPr="003A65BE" w:rsidRDefault="003A65BE" w:rsidP="003A65BE">
            <w:r w:rsidRPr="003A65BE">
              <w:t>$70,869</w:t>
            </w:r>
          </w:p>
        </w:tc>
        <w:tc>
          <w:tcPr>
            <w:tcW w:w="724" w:type="pct"/>
            <w:tcBorders>
              <w:top w:val="nil"/>
              <w:left w:val="nil"/>
              <w:bottom w:val="single" w:sz="4" w:space="0" w:color="auto"/>
              <w:right w:val="single" w:sz="8" w:space="0" w:color="auto"/>
            </w:tcBorders>
            <w:shd w:val="clear" w:color="auto" w:fill="auto"/>
            <w:vAlign w:val="center"/>
            <w:hideMark/>
          </w:tcPr>
          <w:p w14:paraId="744026AC" w14:textId="77777777" w:rsidR="003A65BE" w:rsidRPr="003A65BE" w:rsidRDefault="003A65BE" w:rsidP="003A65BE">
            <w:r w:rsidRPr="003A65BE">
              <w:t>$1,072,253</w:t>
            </w:r>
          </w:p>
        </w:tc>
        <w:tc>
          <w:tcPr>
            <w:tcW w:w="94" w:type="pct"/>
            <w:tcBorders>
              <w:top w:val="nil"/>
              <w:left w:val="nil"/>
              <w:bottom w:val="nil"/>
              <w:right w:val="double" w:sz="6" w:space="0" w:color="auto"/>
            </w:tcBorders>
            <w:shd w:val="clear" w:color="auto" w:fill="auto"/>
            <w:noWrap/>
            <w:vAlign w:val="bottom"/>
            <w:hideMark/>
          </w:tcPr>
          <w:p w14:paraId="5C1886D3"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33F92DAF" w14:textId="77777777" w:rsidR="003A65BE" w:rsidRPr="003A65BE" w:rsidRDefault="003A65BE" w:rsidP="003A65BE"/>
        </w:tc>
      </w:tr>
      <w:tr w:rsidR="003A65BE" w:rsidRPr="003A65BE" w14:paraId="65B1DB74" w14:textId="77777777" w:rsidTr="003A65BE">
        <w:trPr>
          <w:trHeight w:val="600"/>
        </w:trPr>
        <w:tc>
          <w:tcPr>
            <w:tcW w:w="93" w:type="pct"/>
            <w:tcBorders>
              <w:top w:val="nil"/>
              <w:left w:val="nil"/>
              <w:bottom w:val="nil"/>
              <w:right w:val="nil"/>
            </w:tcBorders>
            <w:shd w:val="clear" w:color="auto" w:fill="auto"/>
            <w:noWrap/>
            <w:vAlign w:val="bottom"/>
            <w:hideMark/>
          </w:tcPr>
          <w:p w14:paraId="1E48814F"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5E957F9A"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284D10DC" w14:textId="77777777" w:rsidR="003A65BE" w:rsidRPr="003A65BE" w:rsidRDefault="003A65BE" w:rsidP="003A65BE">
            <w:r w:rsidRPr="003A65BE">
              <w:t>8.3</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2F8CA090" w14:textId="77777777" w:rsidR="003A65BE" w:rsidRPr="003A65BE" w:rsidRDefault="003A65BE" w:rsidP="003A65BE">
            <w:r w:rsidRPr="003A65BE">
              <w:t>8.3</w:t>
            </w:r>
          </w:p>
        </w:tc>
        <w:tc>
          <w:tcPr>
            <w:tcW w:w="167" w:type="pct"/>
            <w:tcBorders>
              <w:top w:val="nil"/>
              <w:left w:val="nil"/>
              <w:bottom w:val="single" w:sz="4" w:space="0" w:color="auto"/>
              <w:right w:val="single" w:sz="4" w:space="0" w:color="auto"/>
            </w:tcBorders>
            <w:shd w:val="clear" w:color="auto" w:fill="auto"/>
            <w:noWrap/>
            <w:vAlign w:val="center"/>
            <w:hideMark/>
          </w:tcPr>
          <w:p w14:paraId="40F88995" w14:textId="77777777" w:rsidR="003A65BE" w:rsidRPr="003A65BE" w:rsidRDefault="003A65BE" w:rsidP="003A65BE">
            <w:r w:rsidRPr="003A65BE">
              <w:t> </w:t>
            </w:r>
          </w:p>
        </w:tc>
        <w:tc>
          <w:tcPr>
            <w:tcW w:w="161" w:type="pct"/>
            <w:tcBorders>
              <w:top w:val="nil"/>
              <w:left w:val="nil"/>
              <w:bottom w:val="single" w:sz="4" w:space="0" w:color="auto"/>
              <w:right w:val="single" w:sz="4" w:space="0" w:color="auto"/>
            </w:tcBorders>
            <w:shd w:val="clear" w:color="auto" w:fill="auto"/>
            <w:noWrap/>
            <w:vAlign w:val="center"/>
            <w:hideMark/>
          </w:tcPr>
          <w:p w14:paraId="19C2E7BB" w14:textId="77777777" w:rsidR="003A65BE" w:rsidRPr="003A65BE" w:rsidRDefault="003A65BE" w:rsidP="003A65BE">
            <w:r w:rsidRPr="003A65BE">
              <w:t>x</w:t>
            </w:r>
          </w:p>
        </w:tc>
        <w:tc>
          <w:tcPr>
            <w:tcW w:w="1445" w:type="pct"/>
            <w:tcBorders>
              <w:top w:val="nil"/>
              <w:left w:val="nil"/>
              <w:bottom w:val="single" w:sz="4" w:space="0" w:color="auto"/>
              <w:right w:val="single" w:sz="4" w:space="0" w:color="auto"/>
            </w:tcBorders>
            <w:shd w:val="clear" w:color="auto" w:fill="auto"/>
            <w:vAlign w:val="center"/>
            <w:hideMark/>
          </w:tcPr>
          <w:p w14:paraId="6540B92A" w14:textId="77777777" w:rsidR="003A65BE" w:rsidRPr="003A65BE" w:rsidRDefault="003A65BE" w:rsidP="003A65BE">
            <w:r w:rsidRPr="003A65BE">
              <w:t>Revoque en mortero 1:4 para muros interiores</w:t>
            </w:r>
          </w:p>
        </w:tc>
        <w:tc>
          <w:tcPr>
            <w:tcW w:w="240" w:type="pct"/>
            <w:tcBorders>
              <w:top w:val="nil"/>
              <w:left w:val="nil"/>
              <w:bottom w:val="single" w:sz="4" w:space="0" w:color="auto"/>
              <w:right w:val="single" w:sz="4" w:space="0" w:color="auto"/>
            </w:tcBorders>
            <w:shd w:val="clear" w:color="auto" w:fill="auto"/>
            <w:noWrap/>
            <w:vAlign w:val="center"/>
            <w:hideMark/>
          </w:tcPr>
          <w:p w14:paraId="7F0C5DFD" w14:textId="77777777" w:rsidR="003A65BE" w:rsidRPr="003A65BE" w:rsidRDefault="003A65BE" w:rsidP="003A65BE">
            <w:r w:rsidRPr="003A65BE">
              <w:t xml:space="preserve"> m2 </w:t>
            </w:r>
          </w:p>
        </w:tc>
        <w:tc>
          <w:tcPr>
            <w:tcW w:w="402" w:type="pct"/>
            <w:tcBorders>
              <w:top w:val="nil"/>
              <w:left w:val="nil"/>
              <w:bottom w:val="single" w:sz="4" w:space="0" w:color="auto"/>
              <w:right w:val="single" w:sz="4" w:space="0" w:color="auto"/>
            </w:tcBorders>
            <w:shd w:val="clear" w:color="auto" w:fill="auto"/>
            <w:noWrap/>
            <w:vAlign w:val="center"/>
            <w:hideMark/>
          </w:tcPr>
          <w:p w14:paraId="187EBC08" w14:textId="77777777" w:rsidR="003A65BE" w:rsidRPr="003A65BE" w:rsidRDefault="003A65BE" w:rsidP="003A65BE">
            <w:r w:rsidRPr="003A65BE">
              <w:t>8.53</w:t>
            </w:r>
          </w:p>
        </w:tc>
        <w:tc>
          <w:tcPr>
            <w:tcW w:w="723" w:type="pct"/>
            <w:tcBorders>
              <w:top w:val="nil"/>
              <w:left w:val="nil"/>
              <w:bottom w:val="single" w:sz="4" w:space="0" w:color="auto"/>
              <w:right w:val="single" w:sz="4" w:space="0" w:color="auto"/>
            </w:tcBorders>
            <w:shd w:val="clear" w:color="auto" w:fill="auto"/>
            <w:vAlign w:val="center"/>
            <w:hideMark/>
          </w:tcPr>
          <w:p w14:paraId="510041F7" w14:textId="77777777" w:rsidR="003A65BE" w:rsidRPr="003A65BE" w:rsidRDefault="003A65BE" w:rsidP="003A65BE">
            <w:r w:rsidRPr="003A65BE">
              <w:t>$36,863</w:t>
            </w:r>
          </w:p>
        </w:tc>
        <w:tc>
          <w:tcPr>
            <w:tcW w:w="724" w:type="pct"/>
            <w:tcBorders>
              <w:top w:val="nil"/>
              <w:left w:val="nil"/>
              <w:bottom w:val="single" w:sz="4" w:space="0" w:color="auto"/>
              <w:right w:val="single" w:sz="8" w:space="0" w:color="auto"/>
            </w:tcBorders>
            <w:shd w:val="clear" w:color="auto" w:fill="auto"/>
            <w:vAlign w:val="center"/>
            <w:hideMark/>
          </w:tcPr>
          <w:p w14:paraId="11EF9060" w14:textId="77777777" w:rsidR="003A65BE" w:rsidRPr="003A65BE" w:rsidRDefault="003A65BE" w:rsidP="003A65BE">
            <w:r w:rsidRPr="003A65BE">
              <w:t>$314,441</w:t>
            </w:r>
          </w:p>
        </w:tc>
        <w:tc>
          <w:tcPr>
            <w:tcW w:w="94" w:type="pct"/>
            <w:tcBorders>
              <w:top w:val="nil"/>
              <w:left w:val="nil"/>
              <w:bottom w:val="nil"/>
              <w:right w:val="double" w:sz="6" w:space="0" w:color="auto"/>
            </w:tcBorders>
            <w:shd w:val="clear" w:color="auto" w:fill="auto"/>
            <w:noWrap/>
            <w:vAlign w:val="bottom"/>
            <w:hideMark/>
          </w:tcPr>
          <w:p w14:paraId="2E827F14"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5F51F1B0" w14:textId="77777777" w:rsidR="003A65BE" w:rsidRPr="003A65BE" w:rsidRDefault="003A65BE" w:rsidP="003A65BE"/>
        </w:tc>
      </w:tr>
      <w:tr w:rsidR="003A65BE" w:rsidRPr="003A65BE" w14:paraId="2C41CE0B" w14:textId="77777777" w:rsidTr="003A65BE">
        <w:trPr>
          <w:trHeight w:val="600"/>
        </w:trPr>
        <w:tc>
          <w:tcPr>
            <w:tcW w:w="93" w:type="pct"/>
            <w:tcBorders>
              <w:top w:val="nil"/>
              <w:left w:val="nil"/>
              <w:bottom w:val="nil"/>
              <w:right w:val="nil"/>
            </w:tcBorders>
            <w:shd w:val="clear" w:color="auto" w:fill="auto"/>
            <w:noWrap/>
            <w:vAlign w:val="bottom"/>
            <w:hideMark/>
          </w:tcPr>
          <w:p w14:paraId="733CEE45"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038DB3F2"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6E3D0D86" w14:textId="77777777" w:rsidR="003A65BE" w:rsidRPr="003A65BE" w:rsidRDefault="003A65BE" w:rsidP="003A65BE">
            <w:r w:rsidRPr="003A65BE">
              <w:t>8.4</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373CB9E1" w14:textId="77777777" w:rsidR="003A65BE" w:rsidRPr="003A65BE" w:rsidRDefault="003A65BE" w:rsidP="003A65BE">
            <w:r w:rsidRPr="003A65BE">
              <w:t>8.4</w:t>
            </w:r>
          </w:p>
        </w:tc>
        <w:tc>
          <w:tcPr>
            <w:tcW w:w="167" w:type="pct"/>
            <w:tcBorders>
              <w:top w:val="nil"/>
              <w:left w:val="nil"/>
              <w:bottom w:val="single" w:sz="4" w:space="0" w:color="auto"/>
              <w:right w:val="single" w:sz="4" w:space="0" w:color="auto"/>
            </w:tcBorders>
            <w:shd w:val="clear" w:color="auto" w:fill="auto"/>
            <w:noWrap/>
            <w:vAlign w:val="center"/>
            <w:hideMark/>
          </w:tcPr>
          <w:p w14:paraId="2FB3AB4E" w14:textId="77777777" w:rsidR="003A65BE" w:rsidRPr="003A65BE" w:rsidRDefault="003A65BE" w:rsidP="003A65BE">
            <w:r w:rsidRPr="003A65BE">
              <w:t> </w:t>
            </w:r>
          </w:p>
        </w:tc>
        <w:tc>
          <w:tcPr>
            <w:tcW w:w="161" w:type="pct"/>
            <w:tcBorders>
              <w:top w:val="nil"/>
              <w:left w:val="nil"/>
              <w:bottom w:val="single" w:sz="4" w:space="0" w:color="auto"/>
              <w:right w:val="single" w:sz="4" w:space="0" w:color="auto"/>
            </w:tcBorders>
            <w:shd w:val="clear" w:color="auto" w:fill="auto"/>
            <w:noWrap/>
            <w:vAlign w:val="center"/>
            <w:hideMark/>
          </w:tcPr>
          <w:p w14:paraId="1ABF9C84" w14:textId="77777777" w:rsidR="003A65BE" w:rsidRPr="003A65BE" w:rsidRDefault="003A65BE" w:rsidP="003A65BE">
            <w:r w:rsidRPr="003A65BE">
              <w:t>x</w:t>
            </w:r>
          </w:p>
        </w:tc>
        <w:tc>
          <w:tcPr>
            <w:tcW w:w="1445" w:type="pct"/>
            <w:tcBorders>
              <w:top w:val="nil"/>
              <w:left w:val="nil"/>
              <w:bottom w:val="single" w:sz="4" w:space="0" w:color="auto"/>
              <w:right w:val="single" w:sz="4" w:space="0" w:color="auto"/>
            </w:tcBorders>
            <w:shd w:val="clear" w:color="auto" w:fill="auto"/>
            <w:vAlign w:val="center"/>
            <w:hideMark/>
          </w:tcPr>
          <w:p w14:paraId="43E42AE0" w14:textId="77777777" w:rsidR="003A65BE" w:rsidRPr="003A65BE" w:rsidRDefault="003A65BE" w:rsidP="003A65BE">
            <w:r w:rsidRPr="003A65BE">
              <w:t>Pintura en vinilo tipo 1 dos o tres manos para interior y/o exterior</w:t>
            </w:r>
          </w:p>
        </w:tc>
        <w:tc>
          <w:tcPr>
            <w:tcW w:w="240" w:type="pct"/>
            <w:tcBorders>
              <w:top w:val="nil"/>
              <w:left w:val="nil"/>
              <w:bottom w:val="single" w:sz="4" w:space="0" w:color="auto"/>
              <w:right w:val="single" w:sz="4" w:space="0" w:color="auto"/>
            </w:tcBorders>
            <w:shd w:val="clear" w:color="auto" w:fill="auto"/>
            <w:noWrap/>
            <w:vAlign w:val="center"/>
            <w:hideMark/>
          </w:tcPr>
          <w:p w14:paraId="234DB2B0" w14:textId="77777777" w:rsidR="003A65BE" w:rsidRPr="003A65BE" w:rsidRDefault="003A65BE" w:rsidP="003A65BE">
            <w:r w:rsidRPr="003A65BE">
              <w:t xml:space="preserve"> m2 </w:t>
            </w:r>
          </w:p>
        </w:tc>
        <w:tc>
          <w:tcPr>
            <w:tcW w:w="402" w:type="pct"/>
            <w:tcBorders>
              <w:top w:val="nil"/>
              <w:left w:val="nil"/>
              <w:bottom w:val="single" w:sz="4" w:space="0" w:color="auto"/>
              <w:right w:val="single" w:sz="4" w:space="0" w:color="auto"/>
            </w:tcBorders>
            <w:shd w:val="clear" w:color="auto" w:fill="auto"/>
            <w:noWrap/>
            <w:vAlign w:val="center"/>
            <w:hideMark/>
          </w:tcPr>
          <w:p w14:paraId="76CCBF35" w14:textId="77777777" w:rsidR="003A65BE" w:rsidRPr="003A65BE" w:rsidRDefault="003A65BE" w:rsidP="003A65BE">
            <w:r w:rsidRPr="003A65BE">
              <w:t>23.67</w:t>
            </w:r>
          </w:p>
        </w:tc>
        <w:tc>
          <w:tcPr>
            <w:tcW w:w="723" w:type="pct"/>
            <w:tcBorders>
              <w:top w:val="nil"/>
              <w:left w:val="nil"/>
              <w:bottom w:val="single" w:sz="4" w:space="0" w:color="auto"/>
              <w:right w:val="single" w:sz="4" w:space="0" w:color="auto"/>
            </w:tcBorders>
            <w:shd w:val="clear" w:color="auto" w:fill="auto"/>
            <w:vAlign w:val="center"/>
            <w:hideMark/>
          </w:tcPr>
          <w:p w14:paraId="27D05A14" w14:textId="77777777" w:rsidR="003A65BE" w:rsidRPr="003A65BE" w:rsidRDefault="003A65BE" w:rsidP="003A65BE">
            <w:r w:rsidRPr="003A65BE">
              <w:t>$20,868</w:t>
            </w:r>
          </w:p>
        </w:tc>
        <w:tc>
          <w:tcPr>
            <w:tcW w:w="724" w:type="pct"/>
            <w:tcBorders>
              <w:top w:val="nil"/>
              <w:left w:val="nil"/>
              <w:bottom w:val="single" w:sz="4" w:space="0" w:color="auto"/>
              <w:right w:val="single" w:sz="8" w:space="0" w:color="auto"/>
            </w:tcBorders>
            <w:shd w:val="clear" w:color="auto" w:fill="auto"/>
            <w:vAlign w:val="center"/>
            <w:hideMark/>
          </w:tcPr>
          <w:p w14:paraId="7F1C749F" w14:textId="77777777" w:rsidR="003A65BE" w:rsidRPr="003A65BE" w:rsidRDefault="003A65BE" w:rsidP="003A65BE">
            <w:r w:rsidRPr="003A65BE">
              <w:t>$493,946</w:t>
            </w:r>
          </w:p>
        </w:tc>
        <w:tc>
          <w:tcPr>
            <w:tcW w:w="94" w:type="pct"/>
            <w:tcBorders>
              <w:top w:val="nil"/>
              <w:left w:val="nil"/>
              <w:bottom w:val="nil"/>
              <w:right w:val="double" w:sz="6" w:space="0" w:color="auto"/>
            </w:tcBorders>
            <w:shd w:val="clear" w:color="auto" w:fill="auto"/>
            <w:noWrap/>
            <w:vAlign w:val="bottom"/>
            <w:hideMark/>
          </w:tcPr>
          <w:p w14:paraId="01B30348"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4B919D06" w14:textId="77777777" w:rsidR="003A65BE" w:rsidRPr="003A65BE" w:rsidRDefault="003A65BE" w:rsidP="003A65BE"/>
        </w:tc>
      </w:tr>
      <w:tr w:rsidR="003A65BE" w:rsidRPr="003A65BE" w14:paraId="2BB714C3" w14:textId="77777777" w:rsidTr="003A65BE">
        <w:trPr>
          <w:trHeight w:val="600"/>
        </w:trPr>
        <w:tc>
          <w:tcPr>
            <w:tcW w:w="93" w:type="pct"/>
            <w:tcBorders>
              <w:top w:val="nil"/>
              <w:left w:val="nil"/>
              <w:bottom w:val="nil"/>
              <w:right w:val="nil"/>
            </w:tcBorders>
            <w:shd w:val="clear" w:color="auto" w:fill="auto"/>
            <w:noWrap/>
            <w:vAlign w:val="bottom"/>
            <w:hideMark/>
          </w:tcPr>
          <w:p w14:paraId="738A44D3"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1A7F41C6"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1F0B0ACB" w14:textId="77777777" w:rsidR="003A65BE" w:rsidRPr="003A65BE" w:rsidRDefault="003A65BE" w:rsidP="003A65BE">
            <w:r w:rsidRPr="003A65BE">
              <w:t>8.5</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05A9DAA0" w14:textId="77777777" w:rsidR="003A65BE" w:rsidRPr="003A65BE" w:rsidRDefault="003A65BE" w:rsidP="003A65BE">
            <w:r w:rsidRPr="003A65BE">
              <w:t>8.5</w:t>
            </w:r>
          </w:p>
        </w:tc>
        <w:tc>
          <w:tcPr>
            <w:tcW w:w="167" w:type="pct"/>
            <w:tcBorders>
              <w:top w:val="nil"/>
              <w:left w:val="nil"/>
              <w:bottom w:val="single" w:sz="4" w:space="0" w:color="auto"/>
              <w:right w:val="single" w:sz="4" w:space="0" w:color="auto"/>
            </w:tcBorders>
            <w:shd w:val="clear" w:color="auto" w:fill="auto"/>
            <w:noWrap/>
            <w:vAlign w:val="center"/>
            <w:hideMark/>
          </w:tcPr>
          <w:p w14:paraId="6034ED89" w14:textId="77777777" w:rsidR="003A65BE" w:rsidRPr="003A65BE" w:rsidRDefault="003A65BE" w:rsidP="003A65BE">
            <w:r w:rsidRPr="003A65BE">
              <w:t> </w:t>
            </w:r>
          </w:p>
        </w:tc>
        <w:tc>
          <w:tcPr>
            <w:tcW w:w="161" w:type="pct"/>
            <w:tcBorders>
              <w:top w:val="nil"/>
              <w:left w:val="nil"/>
              <w:bottom w:val="single" w:sz="4" w:space="0" w:color="auto"/>
              <w:right w:val="single" w:sz="4" w:space="0" w:color="auto"/>
            </w:tcBorders>
            <w:shd w:val="clear" w:color="auto" w:fill="auto"/>
            <w:noWrap/>
            <w:vAlign w:val="center"/>
            <w:hideMark/>
          </w:tcPr>
          <w:p w14:paraId="6989908F" w14:textId="77777777" w:rsidR="003A65BE" w:rsidRPr="003A65BE" w:rsidRDefault="003A65BE" w:rsidP="003A65BE">
            <w:r w:rsidRPr="003A65BE">
              <w:t>x</w:t>
            </w:r>
          </w:p>
        </w:tc>
        <w:tc>
          <w:tcPr>
            <w:tcW w:w="1445" w:type="pct"/>
            <w:tcBorders>
              <w:top w:val="nil"/>
              <w:left w:val="nil"/>
              <w:bottom w:val="single" w:sz="4" w:space="0" w:color="auto"/>
              <w:right w:val="single" w:sz="4" w:space="0" w:color="auto"/>
            </w:tcBorders>
            <w:shd w:val="clear" w:color="auto" w:fill="auto"/>
            <w:vAlign w:val="center"/>
            <w:hideMark/>
          </w:tcPr>
          <w:p w14:paraId="5D7BBE73" w14:textId="77777777" w:rsidR="003A65BE" w:rsidRPr="003A65BE" w:rsidRDefault="003A65BE" w:rsidP="003A65BE">
            <w:r w:rsidRPr="003A65BE">
              <w:t xml:space="preserve">Sencillo de 10x20x40cm incluye mortero de pega 1:4 </w:t>
            </w:r>
          </w:p>
        </w:tc>
        <w:tc>
          <w:tcPr>
            <w:tcW w:w="240" w:type="pct"/>
            <w:tcBorders>
              <w:top w:val="nil"/>
              <w:left w:val="nil"/>
              <w:bottom w:val="single" w:sz="4" w:space="0" w:color="auto"/>
              <w:right w:val="single" w:sz="4" w:space="0" w:color="auto"/>
            </w:tcBorders>
            <w:shd w:val="clear" w:color="auto" w:fill="auto"/>
            <w:noWrap/>
            <w:vAlign w:val="center"/>
            <w:hideMark/>
          </w:tcPr>
          <w:p w14:paraId="6F462F52" w14:textId="77777777" w:rsidR="003A65BE" w:rsidRPr="003A65BE" w:rsidRDefault="003A65BE" w:rsidP="003A65BE">
            <w:r w:rsidRPr="003A65BE">
              <w:t xml:space="preserve"> ml </w:t>
            </w:r>
          </w:p>
        </w:tc>
        <w:tc>
          <w:tcPr>
            <w:tcW w:w="402" w:type="pct"/>
            <w:tcBorders>
              <w:top w:val="nil"/>
              <w:left w:val="nil"/>
              <w:bottom w:val="single" w:sz="4" w:space="0" w:color="auto"/>
              <w:right w:val="single" w:sz="4" w:space="0" w:color="auto"/>
            </w:tcBorders>
            <w:shd w:val="clear" w:color="auto" w:fill="auto"/>
            <w:noWrap/>
            <w:vAlign w:val="center"/>
            <w:hideMark/>
          </w:tcPr>
          <w:p w14:paraId="72924C0E" w14:textId="77777777" w:rsidR="003A65BE" w:rsidRPr="003A65BE" w:rsidRDefault="003A65BE" w:rsidP="003A65BE">
            <w:r w:rsidRPr="003A65BE">
              <w:t>0.80</w:t>
            </w:r>
          </w:p>
        </w:tc>
        <w:tc>
          <w:tcPr>
            <w:tcW w:w="723" w:type="pct"/>
            <w:tcBorders>
              <w:top w:val="nil"/>
              <w:left w:val="nil"/>
              <w:bottom w:val="single" w:sz="4" w:space="0" w:color="auto"/>
              <w:right w:val="single" w:sz="4" w:space="0" w:color="auto"/>
            </w:tcBorders>
            <w:shd w:val="clear" w:color="auto" w:fill="auto"/>
            <w:vAlign w:val="center"/>
            <w:hideMark/>
          </w:tcPr>
          <w:p w14:paraId="717CAB3F" w14:textId="77777777" w:rsidR="003A65BE" w:rsidRPr="003A65BE" w:rsidRDefault="003A65BE" w:rsidP="003A65BE">
            <w:r w:rsidRPr="003A65BE">
              <w:t>$43,360</w:t>
            </w:r>
          </w:p>
        </w:tc>
        <w:tc>
          <w:tcPr>
            <w:tcW w:w="724" w:type="pct"/>
            <w:tcBorders>
              <w:top w:val="nil"/>
              <w:left w:val="nil"/>
              <w:bottom w:val="single" w:sz="4" w:space="0" w:color="auto"/>
              <w:right w:val="single" w:sz="8" w:space="0" w:color="auto"/>
            </w:tcBorders>
            <w:shd w:val="clear" w:color="auto" w:fill="auto"/>
            <w:vAlign w:val="center"/>
            <w:hideMark/>
          </w:tcPr>
          <w:p w14:paraId="56C27AF5" w14:textId="77777777" w:rsidR="003A65BE" w:rsidRPr="003A65BE" w:rsidRDefault="003A65BE" w:rsidP="003A65BE">
            <w:r w:rsidRPr="003A65BE">
              <w:t>$34,688</w:t>
            </w:r>
          </w:p>
        </w:tc>
        <w:tc>
          <w:tcPr>
            <w:tcW w:w="94" w:type="pct"/>
            <w:tcBorders>
              <w:top w:val="nil"/>
              <w:left w:val="nil"/>
              <w:bottom w:val="nil"/>
              <w:right w:val="double" w:sz="6" w:space="0" w:color="auto"/>
            </w:tcBorders>
            <w:shd w:val="clear" w:color="auto" w:fill="auto"/>
            <w:noWrap/>
            <w:vAlign w:val="bottom"/>
            <w:hideMark/>
          </w:tcPr>
          <w:p w14:paraId="7DF3F892"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1393E4A4" w14:textId="77777777" w:rsidR="003A65BE" w:rsidRPr="003A65BE" w:rsidRDefault="003A65BE" w:rsidP="003A65BE"/>
        </w:tc>
      </w:tr>
      <w:tr w:rsidR="003A65BE" w:rsidRPr="003A65BE" w14:paraId="104DE082" w14:textId="77777777" w:rsidTr="003A65BE">
        <w:trPr>
          <w:trHeight w:val="600"/>
        </w:trPr>
        <w:tc>
          <w:tcPr>
            <w:tcW w:w="93" w:type="pct"/>
            <w:tcBorders>
              <w:top w:val="nil"/>
              <w:left w:val="nil"/>
              <w:bottom w:val="nil"/>
              <w:right w:val="nil"/>
            </w:tcBorders>
            <w:shd w:val="clear" w:color="auto" w:fill="auto"/>
            <w:noWrap/>
            <w:vAlign w:val="bottom"/>
            <w:hideMark/>
          </w:tcPr>
          <w:p w14:paraId="29A4449F"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1DE9620D"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1D6361D8" w14:textId="77777777" w:rsidR="003A65BE" w:rsidRPr="003A65BE" w:rsidRDefault="003A65BE" w:rsidP="003A65BE">
            <w:r w:rsidRPr="003A65BE">
              <w:t>8.6</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08AD5C23" w14:textId="77777777" w:rsidR="003A65BE" w:rsidRPr="003A65BE" w:rsidRDefault="003A65BE" w:rsidP="003A65BE">
            <w:r w:rsidRPr="003A65BE">
              <w:t>8.6</w:t>
            </w:r>
          </w:p>
        </w:tc>
        <w:tc>
          <w:tcPr>
            <w:tcW w:w="167" w:type="pct"/>
            <w:tcBorders>
              <w:top w:val="nil"/>
              <w:left w:val="nil"/>
              <w:bottom w:val="single" w:sz="4" w:space="0" w:color="auto"/>
              <w:right w:val="single" w:sz="4" w:space="0" w:color="auto"/>
            </w:tcBorders>
            <w:shd w:val="clear" w:color="auto" w:fill="auto"/>
            <w:noWrap/>
            <w:vAlign w:val="center"/>
            <w:hideMark/>
          </w:tcPr>
          <w:p w14:paraId="7DB454D2" w14:textId="77777777" w:rsidR="003A65BE" w:rsidRPr="003A65BE" w:rsidRDefault="003A65BE" w:rsidP="003A65BE">
            <w:r w:rsidRPr="003A65BE">
              <w:t> </w:t>
            </w:r>
          </w:p>
        </w:tc>
        <w:tc>
          <w:tcPr>
            <w:tcW w:w="161" w:type="pct"/>
            <w:tcBorders>
              <w:top w:val="nil"/>
              <w:left w:val="nil"/>
              <w:bottom w:val="single" w:sz="4" w:space="0" w:color="auto"/>
              <w:right w:val="single" w:sz="4" w:space="0" w:color="auto"/>
            </w:tcBorders>
            <w:shd w:val="clear" w:color="auto" w:fill="auto"/>
            <w:noWrap/>
            <w:vAlign w:val="center"/>
            <w:hideMark/>
          </w:tcPr>
          <w:p w14:paraId="0A26FFA4" w14:textId="77777777" w:rsidR="003A65BE" w:rsidRPr="003A65BE" w:rsidRDefault="003A65BE" w:rsidP="003A65BE">
            <w:r w:rsidRPr="003A65BE">
              <w:t>x</w:t>
            </w:r>
          </w:p>
        </w:tc>
        <w:tc>
          <w:tcPr>
            <w:tcW w:w="1445" w:type="pct"/>
            <w:tcBorders>
              <w:top w:val="nil"/>
              <w:left w:val="nil"/>
              <w:bottom w:val="single" w:sz="4" w:space="0" w:color="auto"/>
              <w:right w:val="single" w:sz="4" w:space="0" w:color="auto"/>
            </w:tcBorders>
            <w:shd w:val="clear" w:color="auto" w:fill="auto"/>
            <w:vAlign w:val="center"/>
            <w:hideMark/>
          </w:tcPr>
          <w:p w14:paraId="1529FA17" w14:textId="77777777" w:rsidR="003A65BE" w:rsidRPr="003A65BE" w:rsidRDefault="003A65BE" w:rsidP="003A65BE">
            <w:r w:rsidRPr="003A65BE">
              <w:t xml:space="preserve">Encorazado con muros laterales en 15 cm mínimo con mortero 1:4 </w:t>
            </w:r>
          </w:p>
        </w:tc>
        <w:tc>
          <w:tcPr>
            <w:tcW w:w="240" w:type="pct"/>
            <w:tcBorders>
              <w:top w:val="nil"/>
              <w:left w:val="nil"/>
              <w:bottom w:val="single" w:sz="4" w:space="0" w:color="auto"/>
              <w:right w:val="single" w:sz="4" w:space="0" w:color="auto"/>
            </w:tcBorders>
            <w:shd w:val="clear" w:color="auto" w:fill="auto"/>
            <w:noWrap/>
            <w:vAlign w:val="center"/>
            <w:hideMark/>
          </w:tcPr>
          <w:p w14:paraId="066C1116" w14:textId="77777777" w:rsidR="003A65BE" w:rsidRPr="003A65BE" w:rsidRDefault="003A65BE" w:rsidP="003A65BE">
            <w:r w:rsidRPr="003A65BE">
              <w:t xml:space="preserve"> ml </w:t>
            </w:r>
          </w:p>
        </w:tc>
        <w:tc>
          <w:tcPr>
            <w:tcW w:w="402" w:type="pct"/>
            <w:tcBorders>
              <w:top w:val="nil"/>
              <w:left w:val="nil"/>
              <w:bottom w:val="single" w:sz="4" w:space="0" w:color="auto"/>
              <w:right w:val="single" w:sz="4" w:space="0" w:color="auto"/>
            </w:tcBorders>
            <w:shd w:val="clear" w:color="auto" w:fill="auto"/>
            <w:noWrap/>
            <w:vAlign w:val="center"/>
            <w:hideMark/>
          </w:tcPr>
          <w:p w14:paraId="7AD82C77" w14:textId="77777777" w:rsidR="003A65BE" w:rsidRPr="003A65BE" w:rsidRDefault="003A65BE" w:rsidP="003A65BE">
            <w:r w:rsidRPr="003A65BE">
              <w:t>3.00</w:t>
            </w:r>
          </w:p>
        </w:tc>
        <w:tc>
          <w:tcPr>
            <w:tcW w:w="723" w:type="pct"/>
            <w:tcBorders>
              <w:top w:val="nil"/>
              <w:left w:val="nil"/>
              <w:bottom w:val="single" w:sz="4" w:space="0" w:color="auto"/>
              <w:right w:val="single" w:sz="4" w:space="0" w:color="auto"/>
            </w:tcBorders>
            <w:shd w:val="clear" w:color="auto" w:fill="auto"/>
            <w:vAlign w:val="center"/>
            <w:hideMark/>
          </w:tcPr>
          <w:p w14:paraId="522EC944" w14:textId="77777777" w:rsidR="003A65BE" w:rsidRPr="003A65BE" w:rsidRDefault="003A65BE" w:rsidP="003A65BE">
            <w:r w:rsidRPr="003A65BE">
              <w:t>$22,238</w:t>
            </w:r>
          </w:p>
        </w:tc>
        <w:tc>
          <w:tcPr>
            <w:tcW w:w="724" w:type="pct"/>
            <w:tcBorders>
              <w:top w:val="nil"/>
              <w:left w:val="nil"/>
              <w:bottom w:val="single" w:sz="4" w:space="0" w:color="auto"/>
              <w:right w:val="single" w:sz="8" w:space="0" w:color="auto"/>
            </w:tcBorders>
            <w:shd w:val="clear" w:color="auto" w:fill="auto"/>
            <w:vAlign w:val="center"/>
            <w:hideMark/>
          </w:tcPr>
          <w:p w14:paraId="67EC0F3E" w14:textId="77777777" w:rsidR="003A65BE" w:rsidRPr="003A65BE" w:rsidRDefault="003A65BE" w:rsidP="003A65BE">
            <w:r w:rsidRPr="003A65BE">
              <w:t>$66,714</w:t>
            </w:r>
          </w:p>
        </w:tc>
        <w:tc>
          <w:tcPr>
            <w:tcW w:w="94" w:type="pct"/>
            <w:tcBorders>
              <w:top w:val="nil"/>
              <w:left w:val="nil"/>
              <w:bottom w:val="nil"/>
              <w:right w:val="double" w:sz="6" w:space="0" w:color="auto"/>
            </w:tcBorders>
            <w:shd w:val="clear" w:color="auto" w:fill="auto"/>
            <w:noWrap/>
            <w:vAlign w:val="bottom"/>
            <w:hideMark/>
          </w:tcPr>
          <w:p w14:paraId="661199AF"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4C41B873" w14:textId="77777777" w:rsidR="003A65BE" w:rsidRPr="003A65BE" w:rsidRDefault="003A65BE" w:rsidP="003A65BE"/>
        </w:tc>
      </w:tr>
      <w:tr w:rsidR="003A65BE" w:rsidRPr="003A65BE" w14:paraId="07B1C178" w14:textId="77777777" w:rsidTr="003A65BE">
        <w:trPr>
          <w:trHeight w:val="600"/>
        </w:trPr>
        <w:tc>
          <w:tcPr>
            <w:tcW w:w="93" w:type="pct"/>
            <w:tcBorders>
              <w:top w:val="nil"/>
              <w:left w:val="nil"/>
              <w:bottom w:val="nil"/>
              <w:right w:val="nil"/>
            </w:tcBorders>
            <w:shd w:val="clear" w:color="auto" w:fill="auto"/>
            <w:noWrap/>
            <w:vAlign w:val="bottom"/>
            <w:hideMark/>
          </w:tcPr>
          <w:p w14:paraId="16AA8EB5"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28316110" w14:textId="77777777" w:rsidR="003A65BE" w:rsidRPr="003A65BE" w:rsidRDefault="003A65BE" w:rsidP="003A65BE">
            <w:r w:rsidRPr="003A65BE">
              <w:t> </w:t>
            </w:r>
          </w:p>
        </w:tc>
        <w:tc>
          <w:tcPr>
            <w:tcW w:w="767" w:type="pct"/>
            <w:gridSpan w:val="2"/>
            <w:tcBorders>
              <w:top w:val="nil"/>
              <w:left w:val="single" w:sz="8" w:space="0" w:color="auto"/>
              <w:bottom w:val="single" w:sz="8" w:space="0" w:color="auto"/>
              <w:right w:val="nil"/>
            </w:tcBorders>
            <w:shd w:val="clear" w:color="auto" w:fill="auto"/>
            <w:noWrap/>
            <w:vAlign w:val="center"/>
            <w:hideMark/>
          </w:tcPr>
          <w:p w14:paraId="09657C35" w14:textId="77777777" w:rsidR="003A65BE" w:rsidRPr="003A65BE" w:rsidRDefault="003A65BE" w:rsidP="003A65BE">
            <w:r w:rsidRPr="003A65BE">
              <w:t>Subtotal</w:t>
            </w:r>
          </w:p>
        </w:tc>
        <w:tc>
          <w:tcPr>
            <w:tcW w:w="167" w:type="pct"/>
            <w:tcBorders>
              <w:top w:val="nil"/>
              <w:left w:val="nil"/>
              <w:bottom w:val="single" w:sz="8" w:space="0" w:color="auto"/>
              <w:right w:val="nil"/>
            </w:tcBorders>
            <w:shd w:val="clear" w:color="auto" w:fill="auto"/>
            <w:noWrap/>
            <w:vAlign w:val="bottom"/>
            <w:hideMark/>
          </w:tcPr>
          <w:p w14:paraId="155AA51E"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auto" w:fill="auto"/>
            <w:noWrap/>
            <w:vAlign w:val="bottom"/>
            <w:hideMark/>
          </w:tcPr>
          <w:p w14:paraId="517D3BA6"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auto" w:fill="auto"/>
            <w:noWrap/>
            <w:vAlign w:val="bottom"/>
            <w:hideMark/>
          </w:tcPr>
          <w:p w14:paraId="4C6641A5" w14:textId="77777777" w:rsidR="003A65BE" w:rsidRPr="003A65BE" w:rsidRDefault="003A65BE" w:rsidP="003A65BE">
            <w:r w:rsidRPr="003A65BE">
              <w:t> </w:t>
            </w:r>
          </w:p>
        </w:tc>
        <w:tc>
          <w:tcPr>
            <w:tcW w:w="240" w:type="pct"/>
            <w:tcBorders>
              <w:top w:val="nil"/>
              <w:left w:val="nil"/>
              <w:bottom w:val="single" w:sz="8" w:space="0" w:color="auto"/>
              <w:right w:val="nil"/>
            </w:tcBorders>
            <w:shd w:val="clear" w:color="auto" w:fill="auto"/>
            <w:noWrap/>
            <w:vAlign w:val="bottom"/>
            <w:hideMark/>
          </w:tcPr>
          <w:p w14:paraId="09F137D4" w14:textId="77777777" w:rsidR="003A65BE" w:rsidRPr="003A65BE" w:rsidRDefault="003A65BE" w:rsidP="003A65BE">
            <w:r w:rsidRPr="003A65BE">
              <w:t> </w:t>
            </w:r>
          </w:p>
        </w:tc>
        <w:tc>
          <w:tcPr>
            <w:tcW w:w="402" w:type="pct"/>
            <w:tcBorders>
              <w:top w:val="nil"/>
              <w:left w:val="single" w:sz="4" w:space="0" w:color="auto"/>
              <w:bottom w:val="single" w:sz="8" w:space="0" w:color="auto"/>
              <w:right w:val="single" w:sz="4" w:space="0" w:color="auto"/>
            </w:tcBorders>
            <w:shd w:val="clear" w:color="auto" w:fill="auto"/>
            <w:vAlign w:val="center"/>
            <w:hideMark/>
          </w:tcPr>
          <w:p w14:paraId="05F76E2D"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auto" w:fill="auto"/>
            <w:noWrap/>
            <w:vAlign w:val="bottom"/>
            <w:hideMark/>
          </w:tcPr>
          <w:p w14:paraId="004A63A2" w14:textId="77777777" w:rsidR="003A65BE" w:rsidRPr="003A65BE" w:rsidRDefault="003A65BE" w:rsidP="003A65BE">
            <w:r w:rsidRPr="003A65BE">
              <w:t> </w:t>
            </w:r>
          </w:p>
        </w:tc>
        <w:tc>
          <w:tcPr>
            <w:tcW w:w="724" w:type="pct"/>
            <w:tcBorders>
              <w:top w:val="nil"/>
              <w:left w:val="single" w:sz="4" w:space="0" w:color="auto"/>
              <w:bottom w:val="single" w:sz="8" w:space="0" w:color="auto"/>
              <w:right w:val="single" w:sz="8" w:space="0" w:color="auto"/>
            </w:tcBorders>
            <w:shd w:val="clear" w:color="auto" w:fill="auto"/>
            <w:noWrap/>
            <w:vAlign w:val="center"/>
            <w:hideMark/>
          </w:tcPr>
          <w:p w14:paraId="40DCE291" w14:textId="77777777" w:rsidR="003A65BE" w:rsidRPr="003A65BE" w:rsidRDefault="003A65BE" w:rsidP="003A65BE">
            <w:r w:rsidRPr="003A65BE">
              <w:t>$2,545,927</w:t>
            </w:r>
          </w:p>
        </w:tc>
        <w:tc>
          <w:tcPr>
            <w:tcW w:w="94" w:type="pct"/>
            <w:tcBorders>
              <w:top w:val="nil"/>
              <w:left w:val="nil"/>
              <w:bottom w:val="nil"/>
              <w:right w:val="double" w:sz="6" w:space="0" w:color="auto"/>
            </w:tcBorders>
            <w:shd w:val="clear" w:color="auto" w:fill="auto"/>
            <w:noWrap/>
            <w:vAlign w:val="bottom"/>
            <w:hideMark/>
          </w:tcPr>
          <w:p w14:paraId="74ECAEAA"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36F59DC1" w14:textId="77777777" w:rsidR="003A65BE" w:rsidRPr="003A65BE" w:rsidRDefault="003A65BE" w:rsidP="003A65BE"/>
        </w:tc>
      </w:tr>
      <w:tr w:rsidR="003A65BE" w:rsidRPr="003A65BE" w14:paraId="6C5591C0" w14:textId="77777777" w:rsidTr="003A65BE">
        <w:trPr>
          <w:trHeight w:val="600"/>
        </w:trPr>
        <w:tc>
          <w:tcPr>
            <w:tcW w:w="93" w:type="pct"/>
            <w:tcBorders>
              <w:top w:val="nil"/>
              <w:left w:val="nil"/>
              <w:bottom w:val="nil"/>
              <w:right w:val="nil"/>
            </w:tcBorders>
            <w:shd w:val="clear" w:color="auto" w:fill="auto"/>
            <w:noWrap/>
            <w:vAlign w:val="bottom"/>
            <w:hideMark/>
          </w:tcPr>
          <w:p w14:paraId="4957CF97"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48C3BA22" w14:textId="77777777" w:rsidR="003A65BE" w:rsidRPr="003A65BE" w:rsidRDefault="003A65BE" w:rsidP="003A65BE">
            <w:r w:rsidRPr="003A65BE">
              <w:t> </w:t>
            </w:r>
          </w:p>
        </w:tc>
        <w:tc>
          <w:tcPr>
            <w:tcW w:w="252" w:type="pct"/>
            <w:tcBorders>
              <w:top w:val="nil"/>
              <w:left w:val="single" w:sz="8" w:space="0" w:color="auto"/>
              <w:bottom w:val="single" w:sz="8" w:space="0" w:color="auto"/>
              <w:right w:val="single" w:sz="4" w:space="0" w:color="auto"/>
            </w:tcBorders>
            <w:shd w:val="clear" w:color="000000" w:fill="DDD9C4"/>
            <w:noWrap/>
            <w:vAlign w:val="center"/>
            <w:hideMark/>
          </w:tcPr>
          <w:p w14:paraId="17C881DF" w14:textId="77777777" w:rsidR="003A65BE" w:rsidRPr="003A65BE" w:rsidRDefault="003A65BE" w:rsidP="003A65BE">
            <w:r w:rsidRPr="003A65BE">
              <w:t>9</w:t>
            </w:r>
          </w:p>
        </w:tc>
        <w:tc>
          <w:tcPr>
            <w:tcW w:w="515" w:type="pct"/>
            <w:tcBorders>
              <w:top w:val="nil"/>
              <w:left w:val="nil"/>
              <w:bottom w:val="single" w:sz="8" w:space="0" w:color="auto"/>
              <w:right w:val="nil"/>
            </w:tcBorders>
            <w:shd w:val="clear" w:color="000000" w:fill="808080"/>
            <w:noWrap/>
            <w:vAlign w:val="center"/>
            <w:hideMark/>
          </w:tcPr>
          <w:p w14:paraId="022B017C" w14:textId="77777777" w:rsidR="003A65BE" w:rsidRPr="003A65BE" w:rsidRDefault="003A65BE" w:rsidP="003A65BE">
            <w:r w:rsidRPr="003A65BE">
              <w:t> </w:t>
            </w:r>
          </w:p>
        </w:tc>
        <w:tc>
          <w:tcPr>
            <w:tcW w:w="167" w:type="pct"/>
            <w:tcBorders>
              <w:top w:val="nil"/>
              <w:left w:val="nil"/>
              <w:bottom w:val="single" w:sz="8" w:space="0" w:color="auto"/>
              <w:right w:val="nil"/>
            </w:tcBorders>
            <w:shd w:val="clear" w:color="000000" w:fill="808080"/>
            <w:noWrap/>
            <w:vAlign w:val="center"/>
            <w:hideMark/>
          </w:tcPr>
          <w:p w14:paraId="46E4B1BC"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000000" w:fill="808080"/>
            <w:noWrap/>
            <w:vAlign w:val="center"/>
            <w:hideMark/>
          </w:tcPr>
          <w:p w14:paraId="4E836246"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000000" w:fill="808080"/>
            <w:noWrap/>
            <w:vAlign w:val="center"/>
            <w:hideMark/>
          </w:tcPr>
          <w:p w14:paraId="215DF445" w14:textId="77777777" w:rsidR="003A65BE" w:rsidRPr="003A65BE" w:rsidRDefault="003A65BE" w:rsidP="003A65BE">
            <w:r w:rsidRPr="003A65BE">
              <w:t>CUBIERTA</w:t>
            </w:r>
          </w:p>
        </w:tc>
        <w:tc>
          <w:tcPr>
            <w:tcW w:w="240" w:type="pct"/>
            <w:tcBorders>
              <w:top w:val="nil"/>
              <w:left w:val="nil"/>
              <w:bottom w:val="single" w:sz="8" w:space="0" w:color="auto"/>
              <w:right w:val="nil"/>
            </w:tcBorders>
            <w:shd w:val="clear" w:color="000000" w:fill="808080"/>
            <w:noWrap/>
            <w:vAlign w:val="center"/>
            <w:hideMark/>
          </w:tcPr>
          <w:p w14:paraId="2C70B091" w14:textId="77777777" w:rsidR="003A65BE" w:rsidRPr="003A65BE" w:rsidRDefault="003A65BE" w:rsidP="003A65BE">
            <w:r w:rsidRPr="003A65BE">
              <w:t> </w:t>
            </w:r>
          </w:p>
        </w:tc>
        <w:tc>
          <w:tcPr>
            <w:tcW w:w="402" w:type="pct"/>
            <w:tcBorders>
              <w:top w:val="nil"/>
              <w:left w:val="nil"/>
              <w:bottom w:val="single" w:sz="8" w:space="0" w:color="auto"/>
              <w:right w:val="nil"/>
            </w:tcBorders>
            <w:shd w:val="clear" w:color="000000" w:fill="808080"/>
            <w:noWrap/>
            <w:vAlign w:val="center"/>
            <w:hideMark/>
          </w:tcPr>
          <w:p w14:paraId="7A3278AC"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000000" w:fill="808080"/>
            <w:noWrap/>
            <w:vAlign w:val="center"/>
            <w:hideMark/>
          </w:tcPr>
          <w:p w14:paraId="7D4C620E" w14:textId="77777777" w:rsidR="003A65BE" w:rsidRPr="003A65BE" w:rsidRDefault="003A65BE" w:rsidP="003A65BE">
            <w:r w:rsidRPr="003A65BE">
              <w:t> </w:t>
            </w:r>
          </w:p>
        </w:tc>
        <w:tc>
          <w:tcPr>
            <w:tcW w:w="724" w:type="pct"/>
            <w:tcBorders>
              <w:top w:val="nil"/>
              <w:left w:val="nil"/>
              <w:bottom w:val="single" w:sz="8" w:space="0" w:color="auto"/>
              <w:right w:val="single" w:sz="8" w:space="0" w:color="auto"/>
            </w:tcBorders>
            <w:shd w:val="clear" w:color="000000" w:fill="808080"/>
            <w:noWrap/>
            <w:vAlign w:val="center"/>
            <w:hideMark/>
          </w:tcPr>
          <w:p w14:paraId="765AB1C9" w14:textId="77777777" w:rsidR="003A65BE" w:rsidRPr="003A65BE" w:rsidRDefault="003A65BE" w:rsidP="003A65BE">
            <w:r w:rsidRPr="003A65BE">
              <w:t> </w:t>
            </w:r>
          </w:p>
        </w:tc>
        <w:tc>
          <w:tcPr>
            <w:tcW w:w="94" w:type="pct"/>
            <w:tcBorders>
              <w:top w:val="nil"/>
              <w:left w:val="nil"/>
              <w:bottom w:val="nil"/>
              <w:right w:val="double" w:sz="6" w:space="0" w:color="auto"/>
            </w:tcBorders>
            <w:shd w:val="clear" w:color="auto" w:fill="auto"/>
            <w:noWrap/>
            <w:vAlign w:val="bottom"/>
            <w:hideMark/>
          </w:tcPr>
          <w:p w14:paraId="10637238"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52218E1B" w14:textId="77777777" w:rsidR="003A65BE" w:rsidRPr="003A65BE" w:rsidRDefault="003A65BE" w:rsidP="003A65BE"/>
        </w:tc>
      </w:tr>
      <w:tr w:rsidR="003A65BE" w:rsidRPr="003A65BE" w14:paraId="6D2C3C22" w14:textId="77777777" w:rsidTr="003A65BE">
        <w:trPr>
          <w:trHeight w:val="600"/>
        </w:trPr>
        <w:tc>
          <w:tcPr>
            <w:tcW w:w="93" w:type="pct"/>
            <w:tcBorders>
              <w:top w:val="nil"/>
              <w:left w:val="nil"/>
              <w:bottom w:val="nil"/>
              <w:right w:val="nil"/>
            </w:tcBorders>
            <w:shd w:val="clear" w:color="auto" w:fill="auto"/>
            <w:noWrap/>
            <w:vAlign w:val="bottom"/>
            <w:hideMark/>
          </w:tcPr>
          <w:p w14:paraId="29C55AD4"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133A3609"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3B37A188" w14:textId="77777777" w:rsidR="003A65BE" w:rsidRPr="003A65BE" w:rsidRDefault="003A65BE" w:rsidP="003A65BE">
            <w:r w:rsidRPr="003A65BE">
              <w:t>9.1</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603CA2F7" w14:textId="77777777" w:rsidR="003A65BE" w:rsidRPr="003A65BE" w:rsidRDefault="003A65BE" w:rsidP="003A65BE">
            <w:r w:rsidRPr="003A65BE">
              <w:t>9.1</w:t>
            </w:r>
          </w:p>
        </w:tc>
        <w:tc>
          <w:tcPr>
            <w:tcW w:w="167" w:type="pct"/>
            <w:tcBorders>
              <w:top w:val="nil"/>
              <w:left w:val="nil"/>
              <w:bottom w:val="single" w:sz="4" w:space="0" w:color="auto"/>
              <w:right w:val="single" w:sz="4" w:space="0" w:color="auto"/>
            </w:tcBorders>
            <w:shd w:val="clear" w:color="auto" w:fill="auto"/>
            <w:noWrap/>
            <w:vAlign w:val="center"/>
            <w:hideMark/>
          </w:tcPr>
          <w:p w14:paraId="1144BF4A" w14:textId="77777777" w:rsidR="003A65BE" w:rsidRPr="003A65BE" w:rsidRDefault="003A65BE" w:rsidP="003A65BE">
            <w:r w:rsidRPr="003A65BE">
              <w:t>x</w:t>
            </w:r>
          </w:p>
        </w:tc>
        <w:tc>
          <w:tcPr>
            <w:tcW w:w="161" w:type="pct"/>
            <w:tcBorders>
              <w:top w:val="nil"/>
              <w:left w:val="nil"/>
              <w:bottom w:val="single" w:sz="4" w:space="0" w:color="auto"/>
              <w:right w:val="single" w:sz="4" w:space="0" w:color="auto"/>
            </w:tcBorders>
            <w:shd w:val="clear" w:color="auto" w:fill="auto"/>
            <w:noWrap/>
            <w:vAlign w:val="center"/>
            <w:hideMark/>
          </w:tcPr>
          <w:p w14:paraId="156B4065" w14:textId="77777777" w:rsidR="003A65BE" w:rsidRPr="003A65BE" w:rsidRDefault="003A65BE" w:rsidP="003A65BE">
            <w:r w:rsidRPr="003A65BE">
              <w:t> </w:t>
            </w:r>
          </w:p>
        </w:tc>
        <w:tc>
          <w:tcPr>
            <w:tcW w:w="1445" w:type="pct"/>
            <w:tcBorders>
              <w:top w:val="single" w:sz="4" w:space="0" w:color="auto"/>
              <w:left w:val="nil"/>
              <w:bottom w:val="single" w:sz="4" w:space="0" w:color="auto"/>
              <w:right w:val="single" w:sz="4" w:space="0" w:color="auto"/>
            </w:tcBorders>
            <w:shd w:val="clear" w:color="auto" w:fill="auto"/>
            <w:vAlign w:val="center"/>
            <w:hideMark/>
          </w:tcPr>
          <w:p w14:paraId="4E92133F" w14:textId="77777777" w:rsidR="003A65BE" w:rsidRPr="003A65BE" w:rsidRDefault="003A65BE" w:rsidP="003A65BE">
            <w:r w:rsidRPr="003A65BE">
              <w:t>Suministro e instalación de cubierta fibrocemento, incluye entramado en madera</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14:paraId="54F92656" w14:textId="77777777" w:rsidR="003A65BE" w:rsidRPr="003A65BE" w:rsidRDefault="003A65BE" w:rsidP="003A65BE">
            <w:r w:rsidRPr="003A65BE">
              <w:t xml:space="preserve"> m2 </w:t>
            </w:r>
          </w:p>
        </w:tc>
        <w:tc>
          <w:tcPr>
            <w:tcW w:w="402" w:type="pct"/>
            <w:tcBorders>
              <w:top w:val="single" w:sz="4" w:space="0" w:color="auto"/>
              <w:left w:val="nil"/>
              <w:bottom w:val="single" w:sz="4" w:space="0" w:color="auto"/>
              <w:right w:val="single" w:sz="4" w:space="0" w:color="auto"/>
            </w:tcBorders>
            <w:shd w:val="clear" w:color="auto" w:fill="auto"/>
            <w:noWrap/>
            <w:vAlign w:val="center"/>
            <w:hideMark/>
          </w:tcPr>
          <w:p w14:paraId="754091E6" w14:textId="77777777" w:rsidR="003A65BE" w:rsidRPr="003A65BE" w:rsidRDefault="003A65BE" w:rsidP="003A65BE">
            <w:r w:rsidRPr="003A65BE">
              <w:t>3.53</w:t>
            </w:r>
          </w:p>
        </w:tc>
        <w:tc>
          <w:tcPr>
            <w:tcW w:w="723" w:type="pct"/>
            <w:tcBorders>
              <w:top w:val="nil"/>
              <w:left w:val="nil"/>
              <w:bottom w:val="single" w:sz="4" w:space="0" w:color="auto"/>
              <w:right w:val="single" w:sz="4" w:space="0" w:color="auto"/>
            </w:tcBorders>
            <w:shd w:val="clear" w:color="auto" w:fill="auto"/>
            <w:vAlign w:val="center"/>
            <w:hideMark/>
          </w:tcPr>
          <w:p w14:paraId="492A0A88" w14:textId="77777777" w:rsidR="003A65BE" w:rsidRPr="003A65BE" w:rsidRDefault="003A65BE" w:rsidP="003A65BE">
            <w:r w:rsidRPr="003A65BE">
              <w:t>$70,874</w:t>
            </w:r>
          </w:p>
        </w:tc>
        <w:tc>
          <w:tcPr>
            <w:tcW w:w="724" w:type="pct"/>
            <w:tcBorders>
              <w:top w:val="nil"/>
              <w:left w:val="nil"/>
              <w:bottom w:val="single" w:sz="4" w:space="0" w:color="auto"/>
              <w:right w:val="single" w:sz="8" w:space="0" w:color="auto"/>
            </w:tcBorders>
            <w:shd w:val="clear" w:color="auto" w:fill="auto"/>
            <w:vAlign w:val="center"/>
            <w:hideMark/>
          </w:tcPr>
          <w:p w14:paraId="6CE2E57C" w14:textId="77777777" w:rsidR="003A65BE" w:rsidRPr="003A65BE" w:rsidRDefault="003A65BE" w:rsidP="003A65BE">
            <w:r w:rsidRPr="003A65BE">
              <w:t>$250,186</w:t>
            </w:r>
          </w:p>
        </w:tc>
        <w:tc>
          <w:tcPr>
            <w:tcW w:w="94" w:type="pct"/>
            <w:tcBorders>
              <w:top w:val="nil"/>
              <w:left w:val="nil"/>
              <w:bottom w:val="nil"/>
              <w:right w:val="double" w:sz="6" w:space="0" w:color="auto"/>
            </w:tcBorders>
            <w:shd w:val="clear" w:color="auto" w:fill="auto"/>
            <w:noWrap/>
            <w:vAlign w:val="bottom"/>
            <w:hideMark/>
          </w:tcPr>
          <w:p w14:paraId="578ABD55"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008E4651" w14:textId="77777777" w:rsidR="003A65BE" w:rsidRPr="003A65BE" w:rsidRDefault="003A65BE" w:rsidP="003A65BE"/>
        </w:tc>
      </w:tr>
      <w:tr w:rsidR="003A65BE" w:rsidRPr="003A65BE" w14:paraId="4EA1686C" w14:textId="77777777" w:rsidTr="003A65BE">
        <w:trPr>
          <w:trHeight w:val="600"/>
        </w:trPr>
        <w:tc>
          <w:tcPr>
            <w:tcW w:w="93" w:type="pct"/>
            <w:tcBorders>
              <w:top w:val="nil"/>
              <w:left w:val="nil"/>
              <w:bottom w:val="nil"/>
              <w:right w:val="nil"/>
            </w:tcBorders>
            <w:shd w:val="clear" w:color="auto" w:fill="auto"/>
            <w:noWrap/>
            <w:vAlign w:val="bottom"/>
            <w:hideMark/>
          </w:tcPr>
          <w:p w14:paraId="550BD2B9"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419FD7A7" w14:textId="77777777" w:rsidR="003A65BE" w:rsidRPr="003A65BE" w:rsidRDefault="003A65BE" w:rsidP="003A65BE">
            <w:r w:rsidRPr="003A65BE">
              <w:t> </w:t>
            </w:r>
          </w:p>
        </w:tc>
        <w:tc>
          <w:tcPr>
            <w:tcW w:w="767" w:type="pct"/>
            <w:gridSpan w:val="2"/>
            <w:tcBorders>
              <w:top w:val="nil"/>
              <w:left w:val="single" w:sz="8" w:space="0" w:color="auto"/>
              <w:bottom w:val="single" w:sz="8" w:space="0" w:color="auto"/>
              <w:right w:val="nil"/>
            </w:tcBorders>
            <w:shd w:val="clear" w:color="auto" w:fill="auto"/>
            <w:noWrap/>
            <w:vAlign w:val="center"/>
            <w:hideMark/>
          </w:tcPr>
          <w:p w14:paraId="2C20F058" w14:textId="77777777" w:rsidR="003A65BE" w:rsidRPr="003A65BE" w:rsidRDefault="003A65BE" w:rsidP="003A65BE">
            <w:r w:rsidRPr="003A65BE">
              <w:t>Subtotal</w:t>
            </w:r>
          </w:p>
        </w:tc>
        <w:tc>
          <w:tcPr>
            <w:tcW w:w="167" w:type="pct"/>
            <w:tcBorders>
              <w:top w:val="nil"/>
              <w:left w:val="nil"/>
              <w:bottom w:val="single" w:sz="8" w:space="0" w:color="auto"/>
              <w:right w:val="nil"/>
            </w:tcBorders>
            <w:shd w:val="clear" w:color="auto" w:fill="auto"/>
            <w:noWrap/>
            <w:vAlign w:val="bottom"/>
            <w:hideMark/>
          </w:tcPr>
          <w:p w14:paraId="06B12F2C"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auto" w:fill="auto"/>
            <w:noWrap/>
            <w:vAlign w:val="bottom"/>
            <w:hideMark/>
          </w:tcPr>
          <w:p w14:paraId="566B5E3C"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auto" w:fill="auto"/>
            <w:noWrap/>
            <w:vAlign w:val="bottom"/>
            <w:hideMark/>
          </w:tcPr>
          <w:p w14:paraId="700B06ED" w14:textId="77777777" w:rsidR="003A65BE" w:rsidRPr="003A65BE" w:rsidRDefault="003A65BE" w:rsidP="003A65BE">
            <w:r w:rsidRPr="003A65BE">
              <w:t> </w:t>
            </w:r>
          </w:p>
        </w:tc>
        <w:tc>
          <w:tcPr>
            <w:tcW w:w="240" w:type="pct"/>
            <w:tcBorders>
              <w:top w:val="nil"/>
              <w:left w:val="nil"/>
              <w:bottom w:val="single" w:sz="8" w:space="0" w:color="auto"/>
              <w:right w:val="nil"/>
            </w:tcBorders>
            <w:shd w:val="clear" w:color="auto" w:fill="auto"/>
            <w:noWrap/>
            <w:vAlign w:val="bottom"/>
            <w:hideMark/>
          </w:tcPr>
          <w:p w14:paraId="721597D9" w14:textId="77777777" w:rsidR="003A65BE" w:rsidRPr="003A65BE" w:rsidRDefault="003A65BE" w:rsidP="003A65BE">
            <w:r w:rsidRPr="003A65BE">
              <w:t> </w:t>
            </w:r>
          </w:p>
        </w:tc>
        <w:tc>
          <w:tcPr>
            <w:tcW w:w="402" w:type="pct"/>
            <w:tcBorders>
              <w:top w:val="nil"/>
              <w:left w:val="single" w:sz="4" w:space="0" w:color="auto"/>
              <w:bottom w:val="single" w:sz="8" w:space="0" w:color="auto"/>
              <w:right w:val="single" w:sz="4" w:space="0" w:color="auto"/>
            </w:tcBorders>
            <w:shd w:val="clear" w:color="auto" w:fill="auto"/>
            <w:vAlign w:val="center"/>
            <w:hideMark/>
          </w:tcPr>
          <w:p w14:paraId="416F5372"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auto" w:fill="auto"/>
            <w:noWrap/>
            <w:vAlign w:val="bottom"/>
            <w:hideMark/>
          </w:tcPr>
          <w:p w14:paraId="66E120BE" w14:textId="77777777" w:rsidR="003A65BE" w:rsidRPr="003A65BE" w:rsidRDefault="003A65BE" w:rsidP="003A65BE">
            <w:r w:rsidRPr="003A65BE">
              <w:t> </w:t>
            </w:r>
          </w:p>
        </w:tc>
        <w:tc>
          <w:tcPr>
            <w:tcW w:w="724" w:type="pct"/>
            <w:tcBorders>
              <w:top w:val="nil"/>
              <w:left w:val="single" w:sz="4" w:space="0" w:color="auto"/>
              <w:bottom w:val="single" w:sz="8" w:space="0" w:color="auto"/>
              <w:right w:val="single" w:sz="8" w:space="0" w:color="auto"/>
            </w:tcBorders>
            <w:shd w:val="clear" w:color="auto" w:fill="auto"/>
            <w:noWrap/>
            <w:vAlign w:val="center"/>
            <w:hideMark/>
          </w:tcPr>
          <w:p w14:paraId="65B1FB2D" w14:textId="77777777" w:rsidR="003A65BE" w:rsidRPr="003A65BE" w:rsidRDefault="003A65BE" w:rsidP="003A65BE">
            <w:r w:rsidRPr="003A65BE">
              <w:t>$250,186</w:t>
            </w:r>
          </w:p>
        </w:tc>
        <w:tc>
          <w:tcPr>
            <w:tcW w:w="94" w:type="pct"/>
            <w:tcBorders>
              <w:top w:val="nil"/>
              <w:left w:val="nil"/>
              <w:bottom w:val="nil"/>
              <w:right w:val="double" w:sz="6" w:space="0" w:color="auto"/>
            </w:tcBorders>
            <w:shd w:val="clear" w:color="auto" w:fill="auto"/>
            <w:noWrap/>
            <w:vAlign w:val="bottom"/>
            <w:hideMark/>
          </w:tcPr>
          <w:p w14:paraId="77FDEB99"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63444F41" w14:textId="77777777" w:rsidR="003A65BE" w:rsidRPr="003A65BE" w:rsidRDefault="003A65BE" w:rsidP="003A65BE"/>
        </w:tc>
      </w:tr>
      <w:tr w:rsidR="003A65BE" w:rsidRPr="003A65BE" w14:paraId="48ED6755" w14:textId="77777777" w:rsidTr="003A65BE">
        <w:trPr>
          <w:trHeight w:val="600"/>
        </w:trPr>
        <w:tc>
          <w:tcPr>
            <w:tcW w:w="93" w:type="pct"/>
            <w:tcBorders>
              <w:top w:val="nil"/>
              <w:left w:val="nil"/>
              <w:bottom w:val="nil"/>
              <w:right w:val="nil"/>
            </w:tcBorders>
            <w:shd w:val="clear" w:color="auto" w:fill="auto"/>
            <w:noWrap/>
            <w:vAlign w:val="bottom"/>
            <w:hideMark/>
          </w:tcPr>
          <w:p w14:paraId="212FE216"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45011A38" w14:textId="77777777" w:rsidR="003A65BE" w:rsidRPr="003A65BE" w:rsidRDefault="003A65BE" w:rsidP="003A65BE">
            <w:r w:rsidRPr="003A65BE">
              <w:t> </w:t>
            </w:r>
          </w:p>
        </w:tc>
        <w:tc>
          <w:tcPr>
            <w:tcW w:w="252" w:type="pct"/>
            <w:tcBorders>
              <w:top w:val="nil"/>
              <w:left w:val="single" w:sz="8" w:space="0" w:color="auto"/>
              <w:bottom w:val="single" w:sz="8" w:space="0" w:color="auto"/>
              <w:right w:val="single" w:sz="4" w:space="0" w:color="auto"/>
            </w:tcBorders>
            <w:shd w:val="clear" w:color="000000" w:fill="DDD9C4"/>
            <w:noWrap/>
            <w:vAlign w:val="center"/>
            <w:hideMark/>
          </w:tcPr>
          <w:p w14:paraId="5657A0F9" w14:textId="77777777" w:rsidR="003A65BE" w:rsidRPr="003A65BE" w:rsidRDefault="003A65BE" w:rsidP="003A65BE">
            <w:r w:rsidRPr="003A65BE">
              <w:t>10</w:t>
            </w:r>
          </w:p>
        </w:tc>
        <w:tc>
          <w:tcPr>
            <w:tcW w:w="515" w:type="pct"/>
            <w:tcBorders>
              <w:top w:val="nil"/>
              <w:left w:val="nil"/>
              <w:bottom w:val="single" w:sz="8" w:space="0" w:color="auto"/>
              <w:right w:val="nil"/>
            </w:tcBorders>
            <w:shd w:val="clear" w:color="000000" w:fill="808080"/>
            <w:noWrap/>
            <w:vAlign w:val="center"/>
            <w:hideMark/>
          </w:tcPr>
          <w:p w14:paraId="7AC746FF" w14:textId="77777777" w:rsidR="003A65BE" w:rsidRPr="003A65BE" w:rsidRDefault="003A65BE" w:rsidP="003A65BE">
            <w:r w:rsidRPr="003A65BE">
              <w:t> </w:t>
            </w:r>
          </w:p>
        </w:tc>
        <w:tc>
          <w:tcPr>
            <w:tcW w:w="167" w:type="pct"/>
            <w:tcBorders>
              <w:top w:val="nil"/>
              <w:left w:val="nil"/>
              <w:bottom w:val="single" w:sz="8" w:space="0" w:color="auto"/>
              <w:right w:val="nil"/>
            </w:tcBorders>
            <w:shd w:val="clear" w:color="000000" w:fill="808080"/>
            <w:noWrap/>
            <w:vAlign w:val="center"/>
            <w:hideMark/>
          </w:tcPr>
          <w:p w14:paraId="49FB9CF9"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000000" w:fill="808080"/>
            <w:noWrap/>
            <w:vAlign w:val="center"/>
            <w:hideMark/>
          </w:tcPr>
          <w:p w14:paraId="54C1CB81"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000000" w:fill="808080"/>
            <w:noWrap/>
            <w:vAlign w:val="center"/>
            <w:hideMark/>
          </w:tcPr>
          <w:p w14:paraId="29A905E8" w14:textId="77777777" w:rsidR="003A65BE" w:rsidRPr="003A65BE" w:rsidRDefault="003A65BE" w:rsidP="003A65BE">
            <w:r w:rsidRPr="003A65BE">
              <w:t>PISOS Y ENCHAPES</w:t>
            </w:r>
          </w:p>
        </w:tc>
        <w:tc>
          <w:tcPr>
            <w:tcW w:w="240" w:type="pct"/>
            <w:tcBorders>
              <w:top w:val="nil"/>
              <w:left w:val="nil"/>
              <w:bottom w:val="single" w:sz="8" w:space="0" w:color="auto"/>
              <w:right w:val="nil"/>
            </w:tcBorders>
            <w:shd w:val="clear" w:color="000000" w:fill="808080"/>
            <w:noWrap/>
            <w:vAlign w:val="center"/>
            <w:hideMark/>
          </w:tcPr>
          <w:p w14:paraId="54545A4A" w14:textId="77777777" w:rsidR="003A65BE" w:rsidRPr="003A65BE" w:rsidRDefault="003A65BE" w:rsidP="003A65BE">
            <w:r w:rsidRPr="003A65BE">
              <w:t> </w:t>
            </w:r>
          </w:p>
        </w:tc>
        <w:tc>
          <w:tcPr>
            <w:tcW w:w="402" w:type="pct"/>
            <w:tcBorders>
              <w:top w:val="nil"/>
              <w:left w:val="nil"/>
              <w:bottom w:val="single" w:sz="8" w:space="0" w:color="auto"/>
              <w:right w:val="nil"/>
            </w:tcBorders>
            <w:shd w:val="clear" w:color="000000" w:fill="808080"/>
            <w:noWrap/>
            <w:vAlign w:val="center"/>
            <w:hideMark/>
          </w:tcPr>
          <w:p w14:paraId="4318ADE3"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000000" w:fill="808080"/>
            <w:noWrap/>
            <w:vAlign w:val="center"/>
            <w:hideMark/>
          </w:tcPr>
          <w:p w14:paraId="24D3B19C" w14:textId="77777777" w:rsidR="003A65BE" w:rsidRPr="003A65BE" w:rsidRDefault="003A65BE" w:rsidP="003A65BE">
            <w:r w:rsidRPr="003A65BE">
              <w:t> </w:t>
            </w:r>
          </w:p>
        </w:tc>
        <w:tc>
          <w:tcPr>
            <w:tcW w:w="724" w:type="pct"/>
            <w:tcBorders>
              <w:top w:val="nil"/>
              <w:left w:val="nil"/>
              <w:bottom w:val="single" w:sz="8" w:space="0" w:color="auto"/>
              <w:right w:val="single" w:sz="8" w:space="0" w:color="auto"/>
            </w:tcBorders>
            <w:shd w:val="clear" w:color="000000" w:fill="808080"/>
            <w:noWrap/>
            <w:vAlign w:val="center"/>
            <w:hideMark/>
          </w:tcPr>
          <w:p w14:paraId="685186D6" w14:textId="77777777" w:rsidR="003A65BE" w:rsidRPr="003A65BE" w:rsidRDefault="003A65BE" w:rsidP="003A65BE">
            <w:r w:rsidRPr="003A65BE">
              <w:t> </w:t>
            </w:r>
          </w:p>
        </w:tc>
        <w:tc>
          <w:tcPr>
            <w:tcW w:w="94" w:type="pct"/>
            <w:tcBorders>
              <w:top w:val="nil"/>
              <w:left w:val="nil"/>
              <w:bottom w:val="nil"/>
              <w:right w:val="double" w:sz="6" w:space="0" w:color="auto"/>
            </w:tcBorders>
            <w:shd w:val="clear" w:color="auto" w:fill="auto"/>
            <w:noWrap/>
            <w:vAlign w:val="bottom"/>
            <w:hideMark/>
          </w:tcPr>
          <w:p w14:paraId="1AAE9F6E"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3826F0B7" w14:textId="77777777" w:rsidR="003A65BE" w:rsidRPr="003A65BE" w:rsidRDefault="003A65BE" w:rsidP="003A65BE"/>
        </w:tc>
      </w:tr>
      <w:tr w:rsidR="003A65BE" w:rsidRPr="003A65BE" w14:paraId="4D3A6FCD" w14:textId="77777777" w:rsidTr="003A65BE">
        <w:trPr>
          <w:trHeight w:val="600"/>
        </w:trPr>
        <w:tc>
          <w:tcPr>
            <w:tcW w:w="93" w:type="pct"/>
            <w:tcBorders>
              <w:top w:val="nil"/>
              <w:left w:val="nil"/>
              <w:bottom w:val="nil"/>
              <w:right w:val="nil"/>
            </w:tcBorders>
            <w:shd w:val="clear" w:color="auto" w:fill="auto"/>
            <w:noWrap/>
            <w:vAlign w:val="bottom"/>
            <w:hideMark/>
          </w:tcPr>
          <w:p w14:paraId="56A21353"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22CC4320"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1137F2A7" w14:textId="77777777" w:rsidR="003A65BE" w:rsidRPr="003A65BE" w:rsidRDefault="003A65BE" w:rsidP="003A65BE">
            <w:r w:rsidRPr="003A65BE">
              <w:t>10.1</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2A64A3D8" w14:textId="77777777" w:rsidR="003A65BE" w:rsidRPr="003A65BE" w:rsidRDefault="003A65BE" w:rsidP="003A65BE">
            <w:r w:rsidRPr="003A65BE">
              <w:t>10.1</w:t>
            </w:r>
          </w:p>
        </w:tc>
        <w:tc>
          <w:tcPr>
            <w:tcW w:w="167" w:type="pct"/>
            <w:tcBorders>
              <w:top w:val="nil"/>
              <w:left w:val="nil"/>
              <w:bottom w:val="single" w:sz="4" w:space="0" w:color="auto"/>
              <w:right w:val="single" w:sz="4" w:space="0" w:color="auto"/>
            </w:tcBorders>
            <w:shd w:val="clear" w:color="auto" w:fill="auto"/>
            <w:noWrap/>
            <w:vAlign w:val="center"/>
            <w:hideMark/>
          </w:tcPr>
          <w:p w14:paraId="71EE71A1" w14:textId="77777777" w:rsidR="003A65BE" w:rsidRPr="003A65BE" w:rsidRDefault="003A65BE" w:rsidP="003A65BE">
            <w:r w:rsidRPr="003A65BE">
              <w:t>x</w:t>
            </w:r>
          </w:p>
        </w:tc>
        <w:tc>
          <w:tcPr>
            <w:tcW w:w="161" w:type="pct"/>
            <w:tcBorders>
              <w:top w:val="nil"/>
              <w:left w:val="nil"/>
              <w:bottom w:val="single" w:sz="4" w:space="0" w:color="auto"/>
              <w:right w:val="single" w:sz="4" w:space="0" w:color="auto"/>
            </w:tcBorders>
            <w:shd w:val="clear" w:color="auto" w:fill="auto"/>
            <w:noWrap/>
            <w:vAlign w:val="center"/>
            <w:hideMark/>
          </w:tcPr>
          <w:p w14:paraId="638A175C" w14:textId="77777777" w:rsidR="003A65BE" w:rsidRPr="003A65BE" w:rsidRDefault="003A65BE" w:rsidP="003A65BE">
            <w:r w:rsidRPr="003A65BE">
              <w:t> </w:t>
            </w:r>
          </w:p>
        </w:tc>
        <w:tc>
          <w:tcPr>
            <w:tcW w:w="1445" w:type="pct"/>
            <w:tcBorders>
              <w:top w:val="single" w:sz="4" w:space="0" w:color="auto"/>
              <w:left w:val="nil"/>
              <w:bottom w:val="single" w:sz="4" w:space="0" w:color="auto"/>
              <w:right w:val="single" w:sz="4" w:space="0" w:color="auto"/>
            </w:tcBorders>
            <w:shd w:val="clear" w:color="auto" w:fill="auto"/>
            <w:vAlign w:val="center"/>
            <w:hideMark/>
          </w:tcPr>
          <w:p w14:paraId="43AF1796" w14:textId="77777777" w:rsidR="003A65BE" w:rsidRPr="003A65BE" w:rsidRDefault="003A65BE" w:rsidP="003A65BE">
            <w:r w:rsidRPr="003A65BE">
              <w:t>Piso en concreto de 2500psi tipo esmaltado de espesor 7cm</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14:paraId="2F28B64D" w14:textId="77777777" w:rsidR="003A65BE" w:rsidRPr="003A65BE" w:rsidRDefault="003A65BE" w:rsidP="003A65BE">
            <w:r w:rsidRPr="003A65BE">
              <w:t xml:space="preserve"> m2 </w:t>
            </w:r>
          </w:p>
        </w:tc>
        <w:tc>
          <w:tcPr>
            <w:tcW w:w="402" w:type="pct"/>
            <w:tcBorders>
              <w:top w:val="single" w:sz="4" w:space="0" w:color="auto"/>
              <w:left w:val="nil"/>
              <w:bottom w:val="single" w:sz="4" w:space="0" w:color="auto"/>
              <w:right w:val="single" w:sz="4" w:space="0" w:color="auto"/>
            </w:tcBorders>
            <w:shd w:val="clear" w:color="auto" w:fill="auto"/>
            <w:noWrap/>
            <w:vAlign w:val="center"/>
            <w:hideMark/>
          </w:tcPr>
          <w:p w14:paraId="47E67586" w14:textId="77777777" w:rsidR="003A65BE" w:rsidRPr="003A65BE" w:rsidRDefault="003A65BE" w:rsidP="003A65BE">
            <w:r w:rsidRPr="003A65BE">
              <w:t>2.55</w:t>
            </w:r>
          </w:p>
        </w:tc>
        <w:tc>
          <w:tcPr>
            <w:tcW w:w="723" w:type="pct"/>
            <w:tcBorders>
              <w:top w:val="nil"/>
              <w:left w:val="nil"/>
              <w:bottom w:val="single" w:sz="4" w:space="0" w:color="auto"/>
              <w:right w:val="single" w:sz="4" w:space="0" w:color="auto"/>
            </w:tcBorders>
            <w:shd w:val="clear" w:color="auto" w:fill="auto"/>
            <w:vAlign w:val="center"/>
            <w:hideMark/>
          </w:tcPr>
          <w:p w14:paraId="6F376F71" w14:textId="77777777" w:rsidR="003A65BE" w:rsidRPr="003A65BE" w:rsidRDefault="003A65BE" w:rsidP="003A65BE">
            <w:r w:rsidRPr="003A65BE">
              <w:t>$60,238</w:t>
            </w:r>
          </w:p>
        </w:tc>
        <w:tc>
          <w:tcPr>
            <w:tcW w:w="724" w:type="pct"/>
            <w:tcBorders>
              <w:top w:val="nil"/>
              <w:left w:val="nil"/>
              <w:bottom w:val="single" w:sz="4" w:space="0" w:color="auto"/>
              <w:right w:val="single" w:sz="8" w:space="0" w:color="auto"/>
            </w:tcBorders>
            <w:shd w:val="clear" w:color="auto" w:fill="auto"/>
            <w:vAlign w:val="center"/>
            <w:hideMark/>
          </w:tcPr>
          <w:p w14:paraId="3CBB331E" w14:textId="77777777" w:rsidR="003A65BE" w:rsidRPr="003A65BE" w:rsidRDefault="003A65BE" w:rsidP="003A65BE">
            <w:r w:rsidRPr="003A65BE">
              <w:t>$153,608</w:t>
            </w:r>
          </w:p>
        </w:tc>
        <w:tc>
          <w:tcPr>
            <w:tcW w:w="94" w:type="pct"/>
            <w:tcBorders>
              <w:top w:val="nil"/>
              <w:left w:val="nil"/>
              <w:bottom w:val="nil"/>
              <w:right w:val="double" w:sz="6" w:space="0" w:color="auto"/>
            </w:tcBorders>
            <w:shd w:val="clear" w:color="auto" w:fill="auto"/>
            <w:noWrap/>
            <w:vAlign w:val="bottom"/>
            <w:hideMark/>
          </w:tcPr>
          <w:p w14:paraId="74A4E37B"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74B7E0DD" w14:textId="77777777" w:rsidR="003A65BE" w:rsidRPr="003A65BE" w:rsidRDefault="003A65BE" w:rsidP="003A65BE"/>
        </w:tc>
      </w:tr>
      <w:tr w:rsidR="003A65BE" w:rsidRPr="003A65BE" w14:paraId="04DEAAA0" w14:textId="77777777" w:rsidTr="003A65BE">
        <w:trPr>
          <w:trHeight w:val="600"/>
        </w:trPr>
        <w:tc>
          <w:tcPr>
            <w:tcW w:w="93" w:type="pct"/>
            <w:tcBorders>
              <w:top w:val="nil"/>
              <w:left w:val="nil"/>
              <w:bottom w:val="nil"/>
              <w:right w:val="nil"/>
            </w:tcBorders>
            <w:shd w:val="clear" w:color="auto" w:fill="auto"/>
            <w:noWrap/>
            <w:vAlign w:val="bottom"/>
            <w:hideMark/>
          </w:tcPr>
          <w:p w14:paraId="55DFEC81"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0A80F353"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10035E31" w14:textId="77777777" w:rsidR="003A65BE" w:rsidRPr="003A65BE" w:rsidRDefault="003A65BE" w:rsidP="003A65BE">
            <w:r w:rsidRPr="003A65BE">
              <w:t>10.2</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6C4149A0" w14:textId="77777777" w:rsidR="003A65BE" w:rsidRPr="003A65BE" w:rsidRDefault="003A65BE" w:rsidP="003A65BE">
            <w:r w:rsidRPr="003A65BE">
              <w:t>10.2</w:t>
            </w:r>
          </w:p>
        </w:tc>
        <w:tc>
          <w:tcPr>
            <w:tcW w:w="167" w:type="pct"/>
            <w:tcBorders>
              <w:top w:val="nil"/>
              <w:left w:val="nil"/>
              <w:bottom w:val="single" w:sz="4" w:space="0" w:color="auto"/>
              <w:right w:val="single" w:sz="4" w:space="0" w:color="auto"/>
            </w:tcBorders>
            <w:shd w:val="clear" w:color="auto" w:fill="auto"/>
            <w:noWrap/>
            <w:vAlign w:val="center"/>
            <w:hideMark/>
          </w:tcPr>
          <w:p w14:paraId="1FB27870" w14:textId="77777777" w:rsidR="003A65BE" w:rsidRPr="003A65BE" w:rsidRDefault="003A65BE" w:rsidP="003A65BE">
            <w:r w:rsidRPr="003A65BE">
              <w:t> </w:t>
            </w:r>
          </w:p>
        </w:tc>
        <w:tc>
          <w:tcPr>
            <w:tcW w:w="161" w:type="pct"/>
            <w:tcBorders>
              <w:top w:val="nil"/>
              <w:left w:val="nil"/>
              <w:bottom w:val="single" w:sz="4" w:space="0" w:color="auto"/>
              <w:right w:val="single" w:sz="4" w:space="0" w:color="auto"/>
            </w:tcBorders>
            <w:shd w:val="clear" w:color="auto" w:fill="auto"/>
            <w:noWrap/>
            <w:vAlign w:val="center"/>
            <w:hideMark/>
          </w:tcPr>
          <w:p w14:paraId="1CC3172A" w14:textId="77777777" w:rsidR="003A65BE" w:rsidRPr="003A65BE" w:rsidRDefault="003A65BE" w:rsidP="003A65BE">
            <w:r w:rsidRPr="003A65BE">
              <w:t>x</w:t>
            </w:r>
          </w:p>
        </w:tc>
        <w:tc>
          <w:tcPr>
            <w:tcW w:w="1445" w:type="pct"/>
            <w:tcBorders>
              <w:top w:val="nil"/>
              <w:left w:val="nil"/>
              <w:bottom w:val="single" w:sz="4" w:space="0" w:color="auto"/>
              <w:right w:val="single" w:sz="4" w:space="0" w:color="auto"/>
            </w:tcBorders>
            <w:shd w:val="clear" w:color="auto" w:fill="auto"/>
            <w:vAlign w:val="center"/>
            <w:hideMark/>
          </w:tcPr>
          <w:p w14:paraId="035C5BC3" w14:textId="77777777" w:rsidR="003A65BE" w:rsidRPr="003A65BE" w:rsidRDefault="003A65BE" w:rsidP="003A65BE">
            <w:r w:rsidRPr="003A65BE">
              <w:t>Enchape piso-pared en cerámica 20.5x20.5cm color blanco</w:t>
            </w:r>
          </w:p>
        </w:tc>
        <w:tc>
          <w:tcPr>
            <w:tcW w:w="240" w:type="pct"/>
            <w:tcBorders>
              <w:top w:val="nil"/>
              <w:left w:val="nil"/>
              <w:bottom w:val="single" w:sz="4" w:space="0" w:color="auto"/>
              <w:right w:val="single" w:sz="4" w:space="0" w:color="auto"/>
            </w:tcBorders>
            <w:shd w:val="clear" w:color="auto" w:fill="auto"/>
            <w:noWrap/>
            <w:vAlign w:val="center"/>
            <w:hideMark/>
          </w:tcPr>
          <w:p w14:paraId="0938EF7B" w14:textId="77777777" w:rsidR="003A65BE" w:rsidRPr="003A65BE" w:rsidRDefault="003A65BE" w:rsidP="003A65BE">
            <w:r w:rsidRPr="003A65BE">
              <w:t>m2</w:t>
            </w:r>
          </w:p>
        </w:tc>
        <w:tc>
          <w:tcPr>
            <w:tcW w:w="402" w:type="pct"/>
            <w:tcBorders>
              <w:top w:val="nil"/>
              <w:left w:val="nil"/>
              <w:bottom w:val="single" w:sz="4" w:space="0" w:color="auto"/>
              <w:right w:val="single" w:sz="4" w:space="0" w:color="auto"/>
            </w:tcBorders>
            <w:shd w:val="clear" w:color="auto" w:fill="auto"/>
            <w:noWrap/>
            <w:vAlign w:val="center"/>
            <w:hideMark/>
          </w:tcPr>
          <w:p w14:paraId="6847F887" w14:textId="77777777" w:rsidR="003A65BE" w:rsidRPr="003A65BE" w:rsidRDefault="003A65BE" w:rsidP="003A65BE">
            <w:r w:rsidRPr="003A65BE">
              <w:t>6.00</w:t>
            </w:r>
          </w:p>
        </w:tc>
        <w:tc>
          <w:tcPr>
            <w:tcW w:w="723" w:type="pct"/>
            <w:tcBorders>
              <w:top w:val="nil"/>
              <w:left w:val="nil"/>
              <w:bottom w:val="single" w:sz="4" w:space="0" w:color="auto"/>
              <w:right w:val="single" w:sz="4" w:space="0" w:color="auto"/>
            </w:tcBorders>
            <w:shd w:val="clear" w:color="auto" w:fill="auto"/>
            <w:vAlign w:val="center"/>
            <w:hideMark/>
          </w:tcPr>
          <w:p w14:paraId="2C1651C0" w14:textId="77777777" w:rsidR="003A65BE" w:rsidRPr="003A65BE" w:rsidRDefault="003A65BE" w:rsidP="003A65BE">
            <w:r w:rsidRPr="003A65BE">
              <w:t>$77,059</w:t>
            </w:r>
          </w:p>
        </w:tc>
        <w:tc>
          <w:tcPr>
            <w:tcW w:w="724" w:type="pct"/>
            <w:tcBorders>
              <w:top w:val="nil"/>
              <w:left w:val="nil"/>
              <w:bottom w:val="single" w:sz="4" w:space="0" w:color="auto"/>
              <w:right w:val="single" w:sz="8" w:space="0" w:color="auto"/>
            </w:tcBorders>
            <w:shd w:val="clear" w:color="auto" w:fill="auto"/>
            <w:vAlign w:val="center"/>
            <w:hideMark/>
          </w:tcPr>
          <w:p w14:paraId="6F4AEC24" w14:textId="77777777" w:rsidR="003A65BE" w:rsidRPr="003A65BE" w:rsidRDefault="003A65BE" w:rsidP="003A65BE">
            <w:r w:rsidRPr="003A65BE">
              <w:t>$462,352</w:t>
            </w:r>
          </w:p>
        </w:tc>
        <w:tc>
          <w:tcPr>
            <w:tcW w:w="94" w:type="pct"/>
            <w:tcBorders>
              <w:top w:val="nil"/>
              <w:left w:val="nil"/>
              <w:bottom w:val="nil"/>
              <w:right w:val="double" w:sz="6" w:space="0" w:color="auto"/>
            </w:tcBorders>
            <w:shd w:val="clear" w:color="auto" w:fill="auto"/>
            <w:noWrap/>
            <w:vAlign w:val="bottom"/>
            <w:hideMark/>
          </w:tcPr>
          <w:p w14:paraId="28522687"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729CCFD9" w14:textId="77777777" w:rsidR="003A65BE" w:rsidRPr="003A65BE" w:rsidRDefault="003A65BE" w:rsidP="003A65BE"/>
        </w:tc>
      </w:tr>
      <w:tr w:rsidR="003A65BE" w:rsidRPr="003A65BE" w14:paraId="7FA68B2A" w14:textId="77777777" w:rsidTr="003A65BE">
        <w:trPr>
          <w:trHeight w:val="600"/>
        </w:trPr>
        <w:tc>
          <w:tcPr>
            <w:tcW w:w="93" w:type="pct"/>
            <w:tcBorders>
              <w:top w:val="nil"/>
              <w:left w:val="nil"/>
              <w:bottom w:val="nil"/>
              <w:right w:val="nil"/>
            </w:tcBorders>
            <w:shd w:val="clear" w:color="auto" w:fill="auto"/>
            <w:noWrap/>
            <w:vAlign w:val="bottom"/>
            <w:hideMark/>
          </w:tcPr>
          <w:p w14:paraId="6D447A17"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770CA682" w14:textId="77777777" w:rsidR="003A65BE" w:rsidRPr="003A65BE" w:rsidRDefault="003A65BE" w:rsidP="003A65BE">
            <w:r w:rsidRPr="003A65BE">
              <w:t> </w:t>
            </w:r>
          </w:p>
        </w:tc>
        <w:tc>
          <w:tcPr>
            <w:tcW w:w="767" w:type="pct"/>
            <w:gridSpan w:val="2"/>
            <w:tcBorders>
              <w:top w:val="nil"/>
              <w:left w:val="single" w:sz="8" w:space="0" w:color="auto"/>
              <w:bottom w:val="single" w:sz="8" w:space="0" w:color="auto"/>
              <w:right w:val="nil"/>
            </w:tcBorders>
            <w:shd w:val="clear" w:color="auto" w:fill="auto"/>
            <w:noWrap/>
            <w:vAlign w:val="center"/>
            <w:hideMark/>
          </w:tcPr>
          <w:p w14:paraId="3B5CC7A2" w14:textId="77777777" w:rsidR="003A65BE" w:rsidRPr="003A65BE" w:rsidRDefault="003A65BE" w:rsidP="003A65BE">
            <w:r w:rsidRPr="003A65BE">
              <w:t>Subtotal</w:t>
            </w:r>
          </w:p>
        </w:tc>
        <w:tc>
          <w:tcPr>
            <w:tcW w:w="167" w:type="pct"/>
            <w:tcBorders>
              <w:top w:val="nil"/>
              <w:left w:val="nil"/>
              <w:bottom w:val="single" w:sz="8" w:space="0" w:color="auto"/>
              <w:right w:val="nil"/>
            </w:tcBorders>
            <w:shd w:val="clear" w:color="auto" w:fill="auto"/>
            <w:noWrap/>
            <w:vAlign w:val="bottom"/>
            <w:hideMark/>
          </w:tcPr>
          <w:p w14:paraId="716355CF"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auto" w:fill="auto"/>
            <w:noWrap/>
            <w:vAlign w:val="bottom"/>
            <w:hideMark/>
          </w:tcPr>
          <w:p w14:paraId="0ADFDCBD"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auto" w:fill="auto"/>
            <w:noWrap/>
            <w:vAlign w:val="bottom"/>
            <w:hideMark/>
          </w:tcPr>
          <w:p w14:paraId="4923FFEC" w14:textId="77777777" w:rsidR="003A65BE" w:rsidRPr="003A65BE" w:rsidRDefault="003A65BE" w:rsidP="003A65BE">
            <w:r w:rsidRPr="003A65BE">
              <w:t> </w:t>
            </w:r>
          </w:p>
        </w:tc>
        <w:tc>
          <w:tcPr>
            <w:tcW w:w="240" w:type="pct"/>
            <w:tcBorders>
              <w:top w:val="nil"/>
              <w:left w:val="nil"/>
              <w:bottom w:val="single" w:sz="8" w:space="0" w:color="auto"/>
              <w:right w:val="nil"/>
            </w:tcBorders>
            <w:shd w:val="clear" w:color="auto" w:fill="auto"/>
            <w:noWrap/>
            <w:vAlign w:val="bottom"/>
            <w:hideMark/>
          </w:tcPr>
          <w:p w14:paraId="051DE298" w14:textId="77777777" w:rsidR="003A65BE" w:rsidRPr="003A65BE" w:rsidRDefault="003A65BE" w:rsidP="003A65BE">
            <w:r w:rsidRPr="003A65BE">
              <w:t> </w:t>
            </w:r>
          </w:p>
        </w:tc>
        <w:tc>
          <w:tcPr>
            <w:tcW w:w="402" w:type="pct"/>
            <w:tcBorders>
              <w:top w:val="nil"/>
              <w:left w:val="single" w:sz="4" w:space="0" w:color="auto"/>
              <w:bottom w:val="single" w:sz="8" w:space="0" w:color="auto"/>
              <w:right w:val="single" w:sz="4" w:space="0" w:color="auto"/>
            </w:tcBorders>
            <w:shd w:val="clear" w:color="auto" w:fill="auto"/>
            <w:vAlign w:val="center"/>
            <w:hideMark/>
          </w:tcPr>
          <w:p w14:paraId="668A9D3C"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auto" w:fill="auto"/>
            <w:noWrap/>
            <w:vAlign w:val="bottom"/>
            <w:hideMark/>
          </w:tcPr>
          <w:p w14:paraId="6EBEF397" w14:textId="77777777" w:rsidR="003A65BE" w:rsidRPr="003A65BE" w:rsidRDefault="003A65BE" w:rsidP="003A65BE">
            <w:r w:rsidRPr="003A65BE">
              <w:t> </w:t>
            </w:r>
          </w:p>
        </w:tc>
        <w:tc>
          <w:tcPr>
            <w:tcW w:w="724" w:type="pct"/>
            <w:tcBorders>
              <w:top w:val="nil"/>
              <w:left w:val="single" w:sz="4" w:space="0" w:color="auto"/>
              <w:bottom w:val="single" w:sz="8" w:space="0" w:color="auto"/>
              <w:right w:val="single" w:sz="8" w:space="0" w:color="auto"/>
            </w:tcBorders>
            <w:shd w:val="clear" w:color="auto" w:fill="auto"/>
            <w:noWrap/>
            <w:vAlign w:val="center"/>
            <w:hideMark/>
          </w:tcPr>
          <w:p w14:paraId="2E93DE2B" w14:textId="77777777" w:rsidR="003A65BE" w:rsidRPr="003A65BE" w:rsidRDefault="003A65BE" w:rsidP="003A65BE">
            <w:r w:rsidRPr="003A65BE">
              <w:t>$615,960</w:t>
            </w:r>
          </w:p>
        </w:tc>
        <w:tc>
          <w:tcPr>
            <w:tcW w:w="94" w:type="pct"/>
            <w:tcBorders>
              <w:top w:val="nil"/>
              <w:left w:val="nil"/>
              <w:bottom w:val="nil"/>
              <w:right w:val="double" w:sz="6" w:space="0" w:color="auto"/>
            </w:tcBorders>
            <w:shd w:val="clear" w:color="auto" w:fill="auto"/>
            <w:noWrap/>
            <w:vAlign w:val="bottom"/>
            <w:hideMark/>
          </w:tcPr>
          <w:p w14:paraId="79BEEA44"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2C2E19F5" w14:textId="77777777" w:rsidR="003A65BE" w:rsidRPr="003A65BE" w:rsidRDefault="003A65BE" w:rsidP="003A65BE"/>
        </w:tc>
      </w:tr>
      <w:tr w:rsidR="003A65BE" w:rsidRPr="003A65BE" w14:paraId="1C6E2627" w14:textId="77777777" w:rsidTr="003A65BE">
        <w:trPr>
          <w:trHeight w:val="600"/>
        </w:trPr>
        <w:tc>
          <w:tcPr>
            <w:tcW w:w="93" w:type="pct"/>
            <w:tcBorders>
              <w:top w:val="nil"/>
              <w:left w:val="nil"/>
              <w:bottom w:val="nil"/>
              <w:right w:val="nil"/>
            </w:tcBorders>
            <w:shd w:val="clear" w:color="auto" w:fill="auto"/>
            <w:noWrap/>
            <w:vAlign w:val="bottom"/>
            <w:hideMark/>
          </w:tcPr>
          <w:p w14:paraId="3335CF2F"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3259FA8B" w14:textId="77777777" w:rsidR="003A65BE" w:rsidRPr="003A65BE" w:rsidRDefault="003A65BE" w:rsidP="003A65BE">
            <w:r w:rsidRPr="003A65BE">
              <w:t> </w:t>
            </w:r>
          </w:p>
        </w:tc>
        <w:tc>
          <w:tcPr>
            <w:tcW w:w="252" w:type="pct"/>
            <w:tcBorders>
              <w:top w:val="nil"/>
              <w:left w:val="single" w:sz="8" w:space="0" w:color="auto"/>
              <w:bottom w:val="single" w:sz="8" w:space="0" w:color="auto"/>
              <w:right w:val="single" w:sz="4" w:space="0" w:color="auto"/>
            </w:tcBorders>
            <w:shd w:val="clear" w:color="000000" w:fill="DDD9C4"/>
            <w:noWrap/>
            <w:vAlign w:val="center"/>
            <w:hideMark/>
          </w:tcPr>
          <w:p w14:paraId="40ED7060" w14:textId="77777777" w:rsidR="003A65BE" w:rsidRPr="003A65BE" w:rsidRDefault="003A65BE" w:rsidP="003A65BE">
            <w:r w:rsidRPr="003A65BE">
              <w:t>11</w:t>
            </w:r>
          </w:p>
        </w:tc>
        <w:tc>
          <w:tcPr>
            <w:tcW w:w="515" w:type="pct"/>
            <w:tcBorders>
              <w:top w:val="nil"/>
              <w:left w:val="nil"/>
              <w:bottom w:val="single" w:sz="8" w:space="0" w:color="auto"/>
              <w:right w:val="nil"/>
            </w:tcBorders>
            <w:shd w:val="clear" w:color="000000" w:fill="808080"/>
            <w:noWrap/>
            <w:vAlign w:val="center"/>
            <w:hideMark/>
          </w:tcPr>
          <w:p w14:paraId="6FFCF075" w14:textId="77777777" w:rsidR="003A65BE" w:rsidRPr="003A65BE" w:rsidRDefault="003A65BE" w:rsidP="003A65BE">
            <w:r w:rsidRPr="003A65BE">
              <w:t> </w:t>
            </w:r>
          </w:p>
        </w:tc>
        <w:tc>
          <w:tcPr>
            <w:tcW w:w="167" w:type="pct"/>
            <w:tcBorders>
              <w:top w:val="nil"/>
              <w:left w:val="nil"/>
              <w:bottom w:val="single" w:sz="8" w:space="0" w:color="auto"/>
              <w:right w:val="nil"/>
            </w:tcBorders>
            <w:shd w:val="clear" w:color="000000" w:fill="808080"/>
            <w:noWrap/>
            <w:vAlign w:val="center"/>
            <w:hideMark/>
          </w:tcPr>
          <w:p w14:paraId="55A1B3AF"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000000" w:fill="808080"/>
            <w:noWrap/>
            <w:vAlign w:val="center"/>
            <w:hideMark/>
          </w:tcPr>
          <w:p w14:paraId="37773217"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000000" w:fill="808080"/>
            <w:noWrap/>
            <w:vAlign w:val="center"/>
            <w:hideMark/>
          </w:tcPr>
          <w:p w14:paraId="72C97D4F" w14:textId="77777777" w:rsidR="003A65BE" w:rsidRPr="003A65BE" w:rsidRDefault="003A65BE" w:rsidP="003A65BE">
            <w:r w:rsidRPr="003A65BE">
              <w:t>CARPINTERÍA METALICA</w:t>
            </w:r>
          </w:p>
        </w:tc>
        <w:tc>
          <w:tcPr>
            <w:tcW w:w="240" w:type="pct"/>
            <w:tcBorders>
              <w:top w:val="nil"/>
              <w:left w:val="nil"/>
              <w:bottom w:val="single" w:sz="8" w:space="0" w:color="auto"/>
              <w:right w:val="nil"/>
            </w:tcBorders>
            <w:shd w:val="clear" w:color="000000" w:fill="808080"/>
            <w:noWrap/>
            <w:vAlign w:val="center"/>
            <w:hideMark/>
          </w:tcPr>
          <w:p w14:paraId="36D9418D" w14:textId="77777777" w:rsidR="003A65BE" w:rsidRPr="003A65BE" w:rsidRDefault="003A65BE" w:rsidP="003A65BE">
            <w:r w:rsidRPr="003A65BE">
              <w:t> </w:t>
            </w:r>
          </w:p>
        </w:tc>
        <w:tc>
          <w:tcPr>
            <w:tcW w:w="402" w:type="pct"/>
            <w:tcBorders>
              <w:top w:val="nil"/>
              <w:left w:val="nil"/>
              <w:bottom w:val="single" w:sz="8" w:space="0" w:color="auto"/>
              <w:right w:val="nil"/>
            </w:tcBorders>
            <w:shd w:val="clear" w:color="000000" w:fill="808080"/>
            <w:noWrap/>
            <w:vAlign w:val="center"/>
            <w:hideMark/>
          </w:tcPr>
          <w:p w14:paraId="47B48FD2"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000000" w:fill="808080"/>
            <w:noWrap/>
            <w:vAlign w:val="center"/>
            <w:hideMark/>
          </w:tcPr>
          <w:p w14:paraId="74FE3DB5" w14:textId="77777777" w:rsidR="003A65BE" w:rsidRPr="003A65BE" w:rsidRDefault="003A65BE" w:rsidP="003A65BE">
            <w:r w:rsidRPr="003A65BE">
              <w:t> </w:t>
            </w:r>
          </w:p>
        </w:tc>
        <w:tc>
          <w:tcPr>
            <w:tcW w:w="724" w:type="pct"/>
            <w:tcBorders>
              <w:top w:val="nil"/>
              <w:left w:val="nil"/>
              <w:bottom w:val="single" w:sz="8" w:space="0" w:color="auto"/>
              <w:right w:val="single" w:sz="8" w:space="0" w:color="auto"/>
            </w:tcBorders>
            <w:shd w:val="clear" w:color="000000" w:fill="808080"/>
            <w:noWrap/>
            <w:vAlign w:val="center"/>
            <w:hideMark/>
          </w:tcPr>
          <w:p w14:paraId="58924176" w14:textId="77777777" w:rsidR="003A65BE" w:rsidRPr="003A65BE" w:rsidRDefault="003A65BE" w:rsidP="003A65BE">
            <w:r w:rsidRPr="003A65BE">
              <w:t> </w:t>
            </w:r>
          </w:p>
        </w:tc>
        <w:tc>
          <w:tcPr>
            <w:tcW w:w="94" w:type="pct"/>
            <w:tcBorders>
              <w:top w:val="nil"/>
              <w:left w:val="nil"/>
              <w:bottom w:val="nil"/>
              <w:right w:val="double" w:sz="6" w:space="0" w:color="auto"/>
            </w:tcBorders>
            <w:shd w:val="clear" w:color="auto" w:fill="auto"/>
            <w:noWrap/>
            <w:vAlign w:val="bottom"/>
            <w:hideMark/>
          </w:tcPr>
          <w:p w14:paraId="7DE63DAE"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04D9390C" w14:textId="77777777" w:rsidR="003A65BE" w:rsidRPr="003A65BE" w:rsidRDefault="003A65BE" w:rsidP="003A65BE"/>
        </w:tc>
      </w:tr>
      <w:tr w:rsidR="003A65BE" w:rsidRPr="003A65BE" w14:paraId="2EFC2B83" w14:textId="77777777" w:rsidTr="003A65BE">
        <w:trPr>
          <w:trHeight w:val="600"/>
        </w:trPr>
        <w:tc>
          <w:tcPr>
            <w:tcW w:w="93" w:type="pct"/>
            <w:tcBorders>
              <w:top w:val="nil"/>
              <w:left w:val="nil"/>
              <w:bottom w:val="nil"/>
              <w:right w:val="nil"/>
            </w:tcBorders>
            <w:shd w:val="clear" w:color="auto" w:fill="auto"/>
            <w:noWrap/>
            <w:vAlign w:val="bottom"/>
            <w:hideMark/>
          </w:tcPr>
          <w:p w14:paraId="48BA60C3"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311EF454"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0B900C0B" w14:textId="77777777" w:rsidR="003A65BE" w:rsidRPr="003A65BE" w:rsidRDefault="003A65BE" w:rsidP="003A65BE">
            <w:r w:rsidRPr="003A65BE">
              <w:t>11.1</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302AA716" w14:textId="77777777" w:rsidR="003A65BE" w:rsidRPr="003A65BE" w:rsidRDefault="003A65BE" w:rsidP="003A65BE">
            <w:r w:rsidRPr="003A65BE">
              <w:t>11.1</w:t>
            </w:r>
          </w:p>
        </w:tc>
        <w:tc>
          <w:tcPr>
            <w:tcW w:w="167" w:type="pct"/>
            <w:tcBorders>
              <w:top w:val="nil"/>
              <w:left w:val="nil"/>
              <w:bottom w:val="single" w:sz="4" w:space="0" w:color="auto"/>
              <w:right w:val="single" w:sz="4" w:space="0" w:color="auto"/>
            </w:tcBorders>
            <w:shd w:val="clear" w:color="auto" w:fill="auto"/>
            <w:noWrap/>
            <w:vAlign w:val="center"/>
            <w:hideMark/>
          </w:tcPr>
          <w:p w14:paraId="6F58CD75" w14:textId="77777777" w:rsidR="003A65BE" w:rsidRPr="003A65BE" w:rsidRDefault="003A65BE" w:rsidP="003A65BE">
            <w:r w:rsidRPr="003A65BE">
              <w:t>x</w:t>
            </w:r>
          </w:p>
        </w:tc>
        <w:tc>
          <w:tcPr>
            <w:tcW w:w="161" w:type="pct"/>
            <w:tcBorders>
              <w:top w:val="nil"/>
              <w:left w:val="nil"/>
              <w:bottom w:val="single" w:sz="4" w:space="0" w:color="auto"/>
              <w:right w:val="single" w:sz="4" w:space="0" w:color="auto"/>
            </w:tcBorders>
            <w:shd w:val="clear" w:color="auto" w:fill="auto"/>
            <w:noWrap/>
            <w:vAlign w:val="center"/>
            <w:hideMark/>
          </w:tcPr>
          <w:p w14:paraId="3CCEF2DF" w14:textId="77777777" w:rsidR="003A65BE" w:rsidRPr="003A65BE" w:rsidRDefault="003A65BE" w:rsidP="003A65BE">
            <w:r w:rsidRPr="003A65BE">
              <w:t> </w:t>
            </w:r>
          </w:p>
        </w:tc>
        <w:tc>
          <w:tcPr>
            <w:tcW w:w="1445" w:type="pct"/>
            <w:tcBorders>
              <w:top w:val="single" w:sz="4" w:space="0" w:color="auto"/>
              <w:left w:val="nil"/>
              <w:bottom w:val="single" w:sz="4" w:space="0" w:color="auto"/>
              <w:right w:val="single" w:sz="4" w:space="0" w:color="auto"/>
            </w:tcBorders>
            <w:shd w:val="clear" w:color="auto" w:fill="auto"/>
            <w:vAlign w:val="center"/>
            <w:hideMark/>
          </w:tcPr>
          <w:p w14:paraId="6A48281B" w14:textId="77777777" w:rsidR="003A65BE" w:rsidRPr="003A65BE" w:rsidRDefault="003A65BE" w:rsidP="003A65BE">
            <w:r w:rsidRPr="003A65BE">
              <w:t>Suministro e instalación de puerta metálica de 70cm de ancho por 200cm de alto, incluye cerradura, bisagras, marco y elementos para su correcta instalación</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14:paraId="6D377E81" w14:textId="77777777" w:rsidR="003A65BE" w:rsidRPr="003A65BE" w:rsidRDefault="003A65BE" w:rsidP="003A65BE">
            <w:proofErr w:type="spellStart"/>
            <w:r w:rsidRPr="003A65BE">
              <w:t>und</w:t>
            </w:r>
            <w:proofErr w:type="spellEnd"/>
          </w:p>
        </w:tc>
        <w:tc>
          <w:tcPr>
            <w:tcW w:w="402" w:type="pct"/>
            <w:tcBorders>
              <w:top w:val="single" w:sz="4" w:space="0" w:color="auto"/>
              <w:left w:val="nil"/>
              <w:bottom w:val="single" w:sz="4" w:space="0" w:color="auto"/>
              <w:right w:val="single" w:sz="4" w:space="0" w:color="auto"/>
            </w:tcBorders>
            <w:shd w:val="clear" w:color="auto" w:fill="auto"/>
            <w:noWrap/>
            <w:vAlign w:val="center"/>
            <w:hideMark/>
          </w:tcPr>
          <w:p w14:paraId="04FD0DE2" w14:textId="77777777" w:rsidR="003A65BE" w:rsidRPr="003A65BE" w:rsidRDefault="003A65BE" w:rsidP="003A65BE">
            <w:r w:rsidRPr="003A65BE">
              <w:t>1.00</w:t>
            </w:r>
          </w:p>
        </w:tc>
        <w:tc>
          <w:tcPr>
            <w:tcW w:w="723" w:type="pct"/>
            <w:tcBorders>
              <w:top w:val="nil"/>
              <w:left w:val="nil"/>
              <w:bottom w:val="single" w:sz="4" w:space="0" w:color="auto"/>
              <w:right w:val="single" w:sz="4" w:space="0" w:color="auto"/>
            </w:tcBorders>
            <w:shd w:val="clear" w:color="auto" w:fill="auto"/>
            <w:vAlign w:val="center"/>
            <w:hideMark/>
          </w:tcPr>
          <w:p w14:paraId="7B0A43AE" w14:textId="77777777" w:rsidR="003A65BE" w:rsidRPr="003A65BE" w:rsidRDefault="003A65BE" w:rsidP="003A65BE">
            <w:r w:rsidRPr="003A65BE">
              <w:t>$735,533</w:t>
            </w:r>
          </w:p>
        </w:tc>
        <w:tc>
          <w:tcPr>
            <w:tcW w:w="724" w:type="pct"/>
            <w:tcBorders>
              <w:top w:val="nil"/>
              <w:left w:val="nil"/>
              <w:bottom w:val="single" w:sz="4" w:space="0" w:color="auto"/>
              <w:right w:val="single" w:sz="8" w:space="0" w:color="auto"/>
            </w:tcBorders>
            <w:shd w:val="clear" w:color="auto" w:fill="auto"/>
            <w:vAlign w:val="center"/>
            <w:hideMark/>
          </w:tcPr>
          <w:p w14:paraId="53D36D56" w14:textId="77777777" w:rsidR="003A65BE" w:rsidRPr="003A65BE" w:rsidRDefault="003A65BE" w:rsidP="003A65BE">
            <w:r w:rsidRPr="003A65BE">
              <w:t>$735,533</w:t>
            </w:r>
          </w:p>
        </w:tc>
        <w:tc>
          <w:tcPr>
            <w:tcW w:w="94" w:type="pct"/>
            <w:tcBorders>
              <w:top w:val="nil"/>
              <w:left w:val="nil"/>
              <w:bottom w:val="nil"/>
              <w:right w:val="double" w:sz="6" w:space="0" w:color="auto"/>
            </w:tcBorders>
            <w:shd w:val="clear" w:color="auto" w:fill="auto"/>
            <w:noWrap/>
            <w:vAlign w:val="bottom"/>
            <w:hideMark/>
          </w:tcPr>
          <w:p w14:paraId="71165148"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00393D95" w14:textId="77777777" w:rsidR="003A65BE" w:rsidRPr="003A65BE" w:rsidRDefault="003A65BE" w:rsidP="003A65BE"/>
        </w:tc>
      </w:tr>
      <w:tr w:rsidR="003A65BE" w:rsidRPr="003A65BE" w14:paraId="7BF35E53" w14:textId="77777777" w:rsidTr="003A65BE">
        <w:trPr>
          <w:trHeight w:val="600"/>
        </w:trPr>
        <w:tc>
          <w:tcPr>
            <w:tcW w:w="93" w:type="pct"/>
            <w:tcBorders>
              <w:top w:val="nil"/>
              <w:left w:val="nil"/>
              <w:bottom w:val="nil"/>
              <w:right w:val="nil"/>
            </w:tcBorders>
            <w:shd w:val="clear" w:color="auto" w:fill="auto"/>
            <w:noWrap/>
            <w:vAlign w:val="bottom"/>
            <w:hideMark/>
          </w:tcPr>
          <w:p w14:paraId="1B1E04C7"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69AA1364" w14:textId="77777777" w:rsidR="003A65BE" w:rsidRPr="003A65BE" w:rsidRDefault="003A65BE" w:rsidP="003A65BE">
            <w:r w:rsidRPr="003A65BE">
              <w:t> </w:t>
            </w:r>
          </w:p>
        </w:tc>
        <w:tc>
          <w:tcPr>
            <w:tcW w:w="767" w:type="pct"/>
            <w:gridSpan w:val="2"/>
            <w:tcBorders>
              <w:top w:val="nil"/>
              <w:left w:val="single" w:sz="8" w:space="0" w:color="auto"/>
              <w:bottom w:val="single" w:sz="8" w:space="0" w:color="auto"/>
              <w:right w:val="nil"/>
            </w:tcBorders>
            <w:shd w:val="clear" w:color="auto" w:fill="auto"/>
            <w:noWrap/>
            <w:vAlign w:val="center"/>
            <w:hideMark/>
          </w:tcPr>
          <w:p w14:paraId="3CB6E002" w14:textId="77777777" w:rsidR="003A65BE" w:rsidRPr="003A65BE" w:rsidRDefault="003A65BE" w:rsidP="003A65BE">
            <w:r w:rsidRPr="003A65BE">
              <w:t>Subtotal</w:t>
            </w:r>
          </w:p>
        </w:tc>
        <w:tc>
          <w:tcPr>
            <w:tcW w:w="167" w:type="pct"/>
            <w:tcBorders>
              <w:top w:val="nil"/>
              <w:left w:val="nil"/>
              <w:bottom w:val="single" w:sz="8" w:space="0" w:color="auto"/>
              <w:right w:val="nil"/>
            </w:tcBorders>
            <w:shd w:val="clear" w:color="auto" w:fill="auto"/>
            <w:noWrap/>
            <w:vAlign w:val="bottom"/>
            <w:hideMark/>
          </w:tcPr>
          <w:p w14:paraId="4EBC9028"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auto" w:fill="auto"/>
            <w:noWrap/>
            <w:vAlign w:val="bottom"/>
            <w:hideMark/>
          </w:tcPr>
          <w:p w14:paraId="32F329CC"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auto" w:fill="auto"/>
            <w:noWrap/>
            <w:vAlign w:val="bottom"/>
            <w:hideMark/>
          </w:tcPr>
          <w:p w14:paraId="359733BA" w14:textId="77777777" w:rsidR="003A65BE" w:rsidRPr="003A65BE" w:rsidRDefault="003A65BE" w:rsidP="003A65BE">
            <w:r w:rsidRPr="003A65BE">
              <w:t> </w:t>
            </w:r>
          </w:p>
        </w:tc>
        <w:tc>
          <w:tcPr>
            <w:tcW w:w="240" w:type="pct"/>
            <w:tcBorders>
              <w:top w:val="nil"/>
              <w:left w:val="nil"/>
              <w:bottom w:val="single" w:sz="8" w:space="0" w:color="auto"/>
              <w:right w:val="nil"/>
            </w:tcBorders>
            <w:shd w:val="clear" w:color="auto" w:fill="auto"/>
            <w:noWrap/>
            <w:vAlign w:val="bottom"/>
            <w:hideMark/>
          </w:tcPr>
          <w:p w14:paraId="04A83E64" w14:textId="77777777" w:rsidR="003A65BE" w:rsidRPr="003A65BE" w:rsidRDefault="003A65BE" w:rsidP="003A65BE">
            <w:r w:rsidRPr="003A65BE">
              <w:t> </w:t>
            </w:r>
          </w:p>
        </w:tc>
        <w:tc>
          <w:tcPr>
            <w:tcW w:w="402" w:type="pct"/>
            <w:tcBorders>
              <w:top w:val="nil"/>
              <w:left w:val="single" w:sz="4" w:space="0" w:color="auto"/>
              <w:bottom w:val="single" w:sz="8" w:space="0" w:color="auto"/>
              <w:right w:val="single" w:sz="4" w:space="0" w:color="auto"/>
            </w:tcBorders>
            <w:shd w:val="clear" w:color="auto" w:fill="auto"/>
            <w:vAlign w:val="center"/>
            <w:hideMark/>
          </w:tcPr>
          <w:p w14:paraId="456E314F"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auto" w:fill="auto"/>
            <w:noWrap/>
            <w:vAlign w:val="bottom"/>
            <w:hideMark/>
          </w:tcPr>
          <w:p w14:paraId="2F667945" w14:textId="77777777" w:rsidR="003A65BE" w:rsidRPr="003A65BE" w:rsidRDefault="003A65BE" w:rsidP="003A65BE">
            <w:r w:rsidRPr="003A65BE">
              <w:t> </w:t>
            </w:r>
          </w:p>
        </w:tc>
        <w:tc>
          <w:tcPr>
            <w:tcW w:w="724" w:type="pct"/>
            <w:tcBorders>
              <w:top w:val="nil"/>
              <w:left w:val="single" w:sz="4" w:space="0" w:color="auto"/>
              <w:bottom w:val="single" w:sz="8" w:space="0" w:color="auto"/>
              <w:right w:val="single" w:sz="8" w:space="0" w:color="auto"/>
            </w:tcBorders>
            <w:shd w:val="clear" w:color="auto" w:fill="auto"/>
            <w:noWrap/>
            <w:vAlign w:val="center"/>
            <w:hideMark/>
          </w:tcPr>
          <w:p w14:paraId="0947102E" w14:textId="77777777" w:rsidR="003A65BE" w:rsidRPr="003A65BE" w:rsidRDefault="003A65BE" w:rsidP="003A65BE">
            <w:r w:rsidRPr="003A65BE">
              <w:t>$735,533</w:t>
            </w:r>
          </w:p>
        </w:tc>
        <w:tc>
          <w:tcPr>
            <w:tcW w:w="94" w:type="pct"/>
            <w:tcBorders>
              <w:top w:val="nil"/>
              <w:left w:val="nil"/>
              <w:bottom w:val="nil"/>
              <w:right w:val="double" w:sz="6" w:space="0" w:color="auto"/>
            </w:tcBorders>
            <w:shd w:val="clear" w:color="auto" w:fill="auto"/>
            <w:noWrap/>
            <w:vAlign w:val="bottom"/>
            <w:hideMark/>
          </w:tcPr>
          <w:p w14:paraId="06446C76"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0A01A3BE" w14:textId="77777777" w:rsidR="003A65BE" w:rsidRPr="003A65BE" w:rsidRDefault="003A65BE" w:rsidP="003A65BE"/>
        </w:tc>
      </w:tr>
      <w:tr w:rsidR="003A65BE" w:rsidRPr="003A65BE" w14:paraId="684058C7" w14:textId="77777777" w:rsidTr="003A65BE">
        <w:trPr>
          <w:trHeight w:val="600"/>
        </w:trPr>
        <w:tc>
          <w:tcPr>
            <w:tcW w:w="93" w:type="pct"/>
            <w:tcBorders>
              <w:top w:val="nil"/>
              <w:left w:val="nil"/>
              <w:bottom w:val="nil"/>
              <w:right w:val="nil"/>
            </w:tcBorders>
            <w:shd w:val="clear" w:color="auto" w:fill="auto"/>
            <w:noWrap/>
            <w:vAlign w:val="bottom"/>
            <w:hideMark/>
          </w:tcPr>
          <w:p w14:paraId="4276A018"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5BE8A1FE" w14:textId="77777777" w:rsidR="003A65BE" w:rsidRPr="003A65BE" w:rsidRDefault="003A65BE" w:rsidP="003A65BE">
            <w:r w:rsidRPr="003A65BE">
              <w:t> </w:t>
            </w:r>
          </w:p>
        </w:tc>
        <w:tc>
          <w:tcPr>
            <w:tcW w:w="252" w:type="pct"/>
            <w:tcBorders>
              <w:top w:val="nil"/>
              <w:left w:val="single" w:sz="8" w:space="0" w:color="auto"/>
              <w:bottom w:val="single" w:sz="8" w:space="0" w:color="auto"/>
              <w:right w:val="single" w:sz="4" w:space="0" w:color="auto"/>
            </w:tcBorders>
            <w:shd w:val="clear" w:color="000000" w:fill="DDD9C4"/>
            <w:noWrap/>
            <w:vAlign w:val="center"/>
            <w:hideMark/>
          </w:tcPr>
          <w:p w14:paraId="069B6EFC" w14:textId="77777777" w:rsidR="003A65BE" w:rsidRPr="003A65BE" w:rsidRDefault="003A65BE" w:rsidP="003A65BE">
            <w:r w:rsidRPr="003A65BE">
              <w:t>12</w:t>
            </w:r>
          </w:p>
        </w:tc>
        <w:tc>
          <w:tcPr>
            <w:tcW w:w="515" w:type="pct"/>
            <w:tcBorders>
              <w:top w:val="nil"/>
              <w:left w:val="nil"/>
              <w:bottom w:val="single" w:sz="8" w:space="0" w:color="auto"/>
              <w:right w:val="nil"/>
            </w:tcBorders>
            <w:shd w:val="clear" w:color="000000" w:fill="808080"/>
            <w:noWrap/>
            <w:vAlign w:val="center"/>
            <w:hideMark/>
          </w:tcPr>
          <w:p w14:paraId="13FD67A1" w14:textId="77777777" w:rsidR="003A65BE" w:rsidRPr="003A65BE" w:rsidRDefault="003A65BE" w:rsidP="003A65BE">
            <w:r w:rsidRPr="003A65BE">
              <w:t> </w:t>
            </w:r>
          </w:p>
        </w:tc>
        <w:tc>
          <w:tcPr>
            <w:tcW w:w="167" w:type="pct"/>
            <w:tcBorders>
              <w:top w:val="nil"/>
              <w:left w:val="nil"/>
              <w:bottom w:val="single" w:sz="8" w:space="0" w:color="auto"/>
              <w:right w:val="nil"/>
            </w:tcBorders>
            <w:shd w:val="clear" w:color="000000" w:fill="808080"/>
            <w:noWrap/>
            <w:vAlign w:val="center"/>
            <w:hideMark/>
          </w:tcPr>
          <w:p w14:paraId="7B7D5A29"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000000" w:fill="808080"/>
            <w:noWrap/>
            <w:vAlign w:val="center"/>
            <w:hideMark/>
          </w:tcPr>
          <w:p w14:paraId="12F8CC76"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000000" w:fill="808080"/>
            <w:noWrap/>
            <w:vAlign w:val="center"/>
            <w:hideMark/>
          </w:tcPr>
          <w:p w14:paraId="6DC87E31" w14:textId="77777777" w:rsidR="003A65BE" w:rsidRPr="003A65BE" w:rsidRDefault="003A65BE" w:rsidP="003A65BE">
            <w:r w:rsidRPr="003A65BE">
              <w:t>INSTALACIONES HIDROSANITARIAS</w:t>
            </w:r>
          </w:p>
        </w:tc>
        <w:tc>
          <w:tcPr>
            <w:tcW w:w="240" w:type="pct"/>
            <w:tcBorders>
              <w:top w:val="nil"/>
              <w:left w:val="nil"/>
              <w:bottom w:val="single" w:sz="8" w:space="0" w:color="auto"/>
              <w:right w:val="nil"/>
            </w:tcBorders>
            <w:shd w:val="clear" w:color="000000" w:fill="808080"/>
            <w:noWrap/>
            <w:vAlign w:val="center"/>
            <w:hideMark/>
          </w:tcPr>
          <w:p w14:paraId="3F9E07E6" w14:textId="77777777" w:rsidR="003A65BE" w:rsidRPr="003A65BE" w:rsidRDefault="003A65BE" w:rsidP="003A65BE">
            <w:r w:rsidRPr="003A65BE">
              <w:t> </w:t>
            </w:r>
          </w:p>
        </w:tc>
        <w:tc>
          <w:tcPr>
            <w:tcW w:w="402" w:type="pct"/>
            <w:tcBorders>
              <w:top w:val="nil"/>
              <w:left w:val="nil"/>
              <w:bottom w:val="single" w:sz="8" w:space="0" w:color="auto"/>
              <w:right w:val="nil"/>
            </w:tcBorders>
            <w:shd w:val="clear" w:color="000000" w:fill="808080"/>
            <w:noWrap/>
            <w:vAlign w:val="center"/>
            <w:hideMark/>
          </w:tcPr>
          <w:p w14:paraId="2CA1E430"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000000" w:fill="808080"/>
            <w:noWrap/>
            <w:vAlign w:val="center"/>
            <w:hideMark/>
          </w:tcPr>
          <w:p w14:paraId="59BBD2EA" w14:textId="77777777" w:rsidR="003A65BE" w:rsidRPr="003A65BE" w:rsidRDefault="003A65BE" w:rsidP="003A65BE">
            <w:r w:rsidRPr="003A65BE">
              <w:t> </w:t>
            </w:r>
          </w:p>
        </w:tc>
        <w:tc>
          <w:tcPr>
            <w:tcW w:w="724" w:type="pct"/>
            <w:tcBorders>
              <w:top w:val="nil"/>
              <w:left w:val="nil"/>
              <w:bottom w:val="single" w:sz="8" w:space="0" w:color="auto"/>
              <w:right w:val="single" w:sz="8" w:space="0" w:color="auto"/>
            </w:tcBorders>
            <w:shd w:val="clear" w:color="000000" w:fill="808080"/>
            <w:noWrap/>
            <w:vAlign w:val="center"/>
            <w:hideMark/>
          </w:tcPr>
          <w:p w14:paraId="15972DCE" w14:textId="77777777" w:rsidR="003A65BE" w:rsidRPr="003A65BE" w:rsidRDefault="003A65BE" w:rsidP="003A65BE">
            <w:r w:rsidRPr="003A65BE">
              <w:t> </w:t>
            </w:r>
          </w:p>
        </w:tc>
        <w:tc>
          <w:tcPr>
            <w:tcW w:w="94" w:type="pct"/>
            <w:tcBorders>
              <w:top w:val="nil"/>
              <w:left w:val="nil"/>
              <w:bottom w:val="nil"/>
              <w:right w:val="double" w:sz="6" w:space="0" w:color="auto"/>
            </w:tcBorders>
            <w:shd w:val="clear" w:color="auto" w:fill="auto"/>
            <w:noWrap/>
            <w:vAlign w:val="bottom"/>
            <w:hideMark/>
          </w:tcPr>
          <w:p w14:paraId="63C506A9"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189D5E88" w14:textId="77777777" w:rsidR="003A65BE" w:rsidRPr="003A65BE" w:rsidRDefault="003A65BE" w:rsidP="003A65BE"/>
        </w:tc>
      </w:tr>
      <w:tr w:rsidR="003A65BE" w:rsidRPr="003A65BE" w14:paraId="74CD785F" w14:textId="77777777" w:rsidTr="003A65BE">
        <w:trPr>
          <w:trHeight w:val="600"/>
        </w:trPr>
        <w:tc>
          <w:tcPr>
            <w:tcW w:w="93" w:type="pct"/>
            <w:tcBorders>
              <w:top w:val="nil"/>
              <w:left w:val="nil"/>
              <w:bottom w:val="nil"/>
              <w:right w:val="nil"/>
            </w:tcBorders>
            <w:shd w:val="clear" w:color="auto" w:fill="auto"/>
            <w:noWrap/>
            <w:vAlign w:val="bottom"/>
            <w:hideMark/>
          </w:tcPr>
          <w:p w14:paraId="079AAE2D"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5418ACB1"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51A5F2EB" w14:textId="77777777" w:rsidR="003A65BE" w:rsidRPr="003A65BE" w:rsidRDefault="003A65BE" w:rsidP="003A65BE">
            <w:r w:rsidRPr="003A65BE">
              <w:t>12.1</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6664FB6F" w14:textId="77777777" w:rsidR="003A65BE" w:rsidRPr="003A65BE" w:rsidRDefault="003A65BE" w:rsidP="003A65BE">
            <w:r w:rsidRPr="003A65BE">
              <w:t>12.1</w:t>
            </w:r>
          </w:p>
        </w:tc>
        <w:tc>
          <w:tcPr>
            <w:tcW w:w="167" w:type="pct"/>
            <w:tcBorders>
              <w:top w:val="nil"/>
              <w:left w:val="nil"/>
              <w:bottom w:val="single" w:sz="4" w:space="0" w:color="auto"/>
              <w:right w:val="single" w:sz="4" w:space="0" w:color="auto"/>
            </w:tcBorders>
            <w:shd w:val="clear" w:color="auto" w:fill="auto"/>
            <w:noWrap/>
            <w:vAlign w:val="center"/>
            <w:hideMark/>
          </w:tcPr>
          <w:p w14:paraId="4B0EB7E7" w14:textId="77777777" w:rsidR="003A65BE" w:rsidRPr="003A65BE" w:rsidRDefault="003A65BE" w:rsidP="003A65BE">
            <w:r w:rsidRPr="003A65BE">
              <w:t>x</w:t>
            </w:r>
          </w:p>
        </w:tc>
        <w:tc>
          <w:tcPr>
            <w:tcW w:w="161" w:type="pct"/>
            <w:tcBorders>
              <w:top w:val="nil"/>
              <w:left w:val="nil"/>
              <w:bottom w:val="single" w:sz="4" w:space="0" w:color="auto"/>
              <w:right w:val="single" w:sz="4" w:space="0" w:color="auto"/>
            </w:tcBorders>
            <w:shd w:val="clear" w:color="auto" w:fill="auto"/>
            <w:noWrap/>
            <w:vAlign w:val="center"/>
            <w:hideMark/>
          </w:tcPr>
          <w:p w14:paraId="0EB1E5F3" w14:textId="77777777" w:rsidR="003A65BE" w:rsidRPr="003A65BE" w:rsidRDefault="003A65BE" w:rsidP="003A65BE">
            <w:r w:rsidRPr="003A65BE">
              <w:t> </w:t>
            </w:r>
          </w:p>
        </w:tc>
        <w:tc>
          <w:tcPr>
            <w:tcW w:w="1445" w:type="pct"/>
            <w:tcBorders>
              <w:top w:val="single" w:sz="4" w:space="0" w:color="auto"/>
              <w:left w:val="nil"/>
              <w:bottom w:val="single" w:sz="4" w:space="0" w:color="auto"/>
              <w:right w:val="single" w:sz="4" w:space="0" w:color="auto"/>
            </w:tcBorders>
            <w:shd w:val="clear" w:color="auto" w:fill="auto"/>
            <w:vAlign w:val="center"/>
            <w:hideMark/>
          </w:tcPr>
          <w:p w14:paraId="59CF4443" w14:textId="77777777" w:rsidR="003A65BE" w:rsidRPr="003A65BE" w:rsidRDefault="003A65BE" w:rsidP="003A65BE">
            <w:r w:rsidRPr="003A65BE">
              <w:t>Punto hidráulico ø de 1/2" incluye accesorios</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14:paraId="7F7AA5E3" w14:textId="77777777" w:rsidR="003A65BE" w:rsidRPr="003A65BE" w:rsidRDefault="003A65BE" w:rsidP="003A65BE">
            <w:r w:rsidRPr="003A65BE">
              <w:t>un</w:t>
            </w:r>
          </w:p>
        </w:tc>
        <w:tc>
          <w:tcPr>
            <w:tcW w:w="402" w:type="pct"/>
            <w:tcBorders>
              <w:top w:val="single" w:sz="4" w:space="0" w:color="auto"/>
              <w:left w:val="nil"/>
              <w:bottom w:val="single" w:sz="4" w:space="0" w:color="auto"/>
              <w:right w:val="single" w:sz="4" w:space="0" w:color="auto"/>
            </w:tcBorders>
            <w:shd w:val="clear" w:color="auto" w:fill="auto"/>
            <w:noWrap/>
            <w:vAlign w:val="center"/>
            <w:hideMark/>
          </w:tcPr>
          <w:p w14:paraId="1F3AF6B8" w14:textId="77777777" w:rsidR="003A65BE" w:rsidRPr="003A65BE" w:rsidRDefault="003A65BE" w:rsidP="003A65BE">
            <w:r w:rsidRPr="003A65BE">
              <w:t>2.00</w:t>
            </w:r>
          </w:p>
        </w:tc>
        <w:tc>
          <w:tcPr>
            <w:tcW w:w="723" w:type="pct"/>
            <w:tcBorders>
              <w:top w:val="nil"/>
              <w:left w:val="nil"/>
              <w:bottom w:val="single" w:sz="4" w:space="0" w:color="auto"/>
              <w:right w:val="single" w:sz="4" w:space="0" w:color="auto"/>
            </w:tcBorders>
            <w:shd w:val="clear" w:color="auto" w:fill="auto"/>
            <w:vAlign w:val="center"/>
            <w:hideMark/>
          </w:tcPr>
          <w:p w14:paraId="3417B10F" w14:textId="77777777" w:rsidR="003A65BE" w:rsidRPr="003A65BE" w:rsidRDefault="003A65BE" w:rsidP="003A65BE">
            <w:r w:rsidRPr="003A65BE">
              <w:t>$60,116</w:t>
            </w:r>
          </w:p>
        </w:tc>
        <w:tc>
          <w:tcPr>
            <w:tcW w:w="724" w:type="pct"/>
            <w:tcBorders>
              <w:top w:val="nil"/>
              <w:left w:val="nil"/>
              <w:bottom w:val="single" w:sz="4" w:space="0" w:color="auto"/>
              <w:right w:val="single" w:sz="8" w:space="0" w:color="auto"/>
            </w:tcBorders>
            <w:shd w:val="clear" w:color="auto" w:fill="auto"/>
            <w:vAlign w:val="center"/>
            <w:hideMark/>
          </w:tcPr>
          <w:p w14:paraId="0BF0597B" w14:textId="77777777" w:rsidR="003A65BE" w:rsidRPr="003A65BE" w:rsidRDefault="003A65BE" w:rsidP="003A65BE">
            <w:r w:rsidRPr="003A65BE">
              <w:t>$120,233</w:t>
            </w:r>
          </w:p>
        </w:tc>
        <w:tc>
          <w:tcPr>
            <w:tcW w:w="94" w:type="pct"/>
            <w:tcBorders>
              <w:top w:val="nil"/>
              <w:left w:val="nil"/>
              <w:bottom w:val="nil"/>
              <w:right w:val="double" w:sz="6" w:space="0" w:color="auto"/>
            </w:tcBorders>
            <w:shd w:val="clear" w:color="auto" w:fill="auto"/>
            <w:noWrap/>
            <w:vAlign w:val="bottom"/>
            <w:hideMark/>
          </w:tcPr>
          <w:p w14:paraId="1EA56CAC"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4B46C3AC" w14:textId="77777777" w:rsidR="003A65BE" w:rsidRPr="003A65BE" w:rsidRDefault="003A65BE" w:rsidP="003A65BE"/>
        </w:tc>
      </w:tr>
      <w:tr w:rsidR="003A65BE" w:rsidRPr="003A65BE" w14:paraId="43AE2248" w14:textId="77777777" w:rsidTr="003A65BE">
        <w:trPr>
          <w:trHeight w:val="600"/>
        </w:trPr>
        <w:tc>
          <w:tcPr>
            <w:tcW w:w="93" w:type="pct"/>
            <w:tcBorders>
              <w:top w:val="nil"/>
              <w:left w:val="nil"/>
              <w:bottom w:val="nil"/>
              <w:right w:val="nil"/>
            </w:tcBorders>
            <w:shd w:val="clear" w:color="auto" w:fill="auto"/>
            <w:noWrap/>
            <w:vAlign w:val="bottom"/>
            <w:hideMark/>
          </w:tcPr>
          <w:p w14:paraId="098FBB04"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6A064E82"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0EFECB10" w14:textId="77777777" w:rsidR="003A65BE" w:rsidRPr="003A65BE" w:rsidRDefault="003A65BE" w:rsidP="003A65BE">
            <w:r w:rsidRPr="003A65BE">
              <w:t>12.2</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5FC0E5A0" w14:textId="77777777" w:rsidR="003A65BE" w:rsidRPr="003A65BE" w:rsidRDefault="003A65BE" w:rsidP="003A65BE">
            <w:r w:rsidRPr="003A65BE">
              <w:t>12.2</w:t>
            </w:r>
          </w:p>
        </w:tc>
        <w:tc>
          <w:tcPr>
            <w:tcW w:w="167" w:type="pct"/>
            <w:tcBorders>
              <w:top w:val="nil"/>
              <w:left w:val="nil"/>
              <w:bottom w:val="single" w:sz="4" w:space="0" w:color="auto"/>
              <w:right w:val="single" w:sz="4" w:space="0" w:color="auto"/>
            </w:tcBorders>
            <w:shd w:val="clear" w:color="auto" w:fill="auto"/>
            <w:noWrap/>
            <w:vAlign w:val="center"/>
            <w:hideMark/>
          </w:tcPr>
          <w:p w14:paraId="0636098A" w14:textId="77777777" w:rsidR="003A65BE" w:rsidRPr="003A65BE" w:rsidRDefault="003A65BE" w:rsidP="003A65BE">
            <w:r w:rsidRPr="003A65BE">
              <w:t>x</w:t>
            </w:r>
          </w:p>
        </w:tc>
        <w:tc>
          <w:tcPr>
            <w:tcW w:w="161" w:type="pct"/>
            <w:tcBorders>
              <w:top w:val="nil"/>
              <w:left w:val="nil"/>
              <w:bottom w:val="single" w:sz="4" w:space="0" w:color="auto"/>
              <w:right w:val="single" w:sz="4" w:space="0" w:color="auto"/>
            </w:tcBorders>
            <w:shd w:val="clear" w:color="auto" w:fill="auto"/>
            <w:noWrap/>
            <w:vAlign w:val="center"/>
            <w:hideMark/>
          </w:tcPr>
          <w:p w14:paraId="6218A183" w14:textId="77777777" w:rsidR="003A65BE" w:rsidRPr="003A65BE" w:rsidRDefault="003A65BE" w:rsidP="003A65BE">
            <w:r w:rsidRPr="003A65BE">
              <w:t> </w:t>
            </w:r>
          </w:p>
        </w:tc>
        <w:tc>
          <w:tcPr>
            <w:tcW w:w="1445" w:type="pct"/>
            <w:tcBorders>
              <w:top w:val="nil"/>
              <w:left w:val="nil"/>
              <w:bottom w:val="single" w:sz="4" w:space="0" w:color="auto"/>
              <w:right w:val="single" w:sz="4" w:space="0" w:color="auto"/>
            </w:tcBorders>
            <w:shd w:val="clear" w:color="auto" w:fill="auto"/>
            <w:vAlign w:val="center"/>
            <w:hideMark/>
          </w:tcPr>
          <w:p w14:paraId="65F90923" w14:textId="77777777" w:rsidR="003A65BE" w:rsidRPr="003A65BE" w:rsidRDefault="003A65BE" w:rsidP="003A65BE">
            <w:r w:rsidRPr="003A65BE">
              <w:t>Punto sanitario de 4", incluye tubería, accesorios, limpiador y pega</w:t>
            </w:r>
          </w:p>
        </w:tc>
        <w:tc>
          <w:tcPr>
            <w:tcW w:w="240" w:type="pct"/>
            <w:tcBorders>
              <w:top w:val="nil"/>
              <w:left w:val="nil"/>
              <w:bottom w:val="single" w:sz="4" w:space="0" w:color="auto"/>
              <w:right w:val="single" w:sz="4" w:space="0" w:color="auto"/>
            </w:tcBorders>
            <w:shd w:val="clear" w:color="auto" w:fill="auto"/>
            <w:noWrap/>
            <w:vAlign w:val="center"/>
            <w:hideMark/>
          </w:tcPr>
          <w:p w14:paraId="1DE068CC" w14:textId="77777777" w:rsidR="003A65BE" w:rsidRPr="003A65BE" w:rsidRDefault="003A65BE" w:rsidP="003A65BE">
            <w:r w:rsidRPr="003A65BE">
              <w:t>un</w:t>
            </w:r>
          </w:p>
        </w:tc>
        <w:tc>
          <w:tcPr>
            <w:tcW w:w="402" w:type="pct"/>
            <w:tcBorders>
              <w:top w:val="nil"/>
              <w:left w:val="nil"/>
              <w:bottom w:val="single" w:sz="4" w:space="0" w:color="auto"/>
              <w:right w:val="single" w:sz="4" w:space="0" w:color="auto"/>
            </w:tcBorders>
            <w:shd w:val="clear" w:color="auto" w:fill="auto"/>
            <w:noWrap/>
            <w:vAlign w:val="center"/>
            <w:hideMark/>
          </w:tcPr>
          <w:p w14:paraId="45210EDC" w14:textId="77777777" w:rsidR="003A65BE" w:rsidRPr="003A65BE" w:rsidRDefault="003A65BE" w:rsidP="003A65BE">
            <w:r w:rsidRPr="003A65BE">
              <w:t>1.00</w:t>
            </w:r>
          </w:p>
        </w:tc>
        <w:tc>
          <w:tcPr>
            <w:tcW w:w="723" w:type="pct"/>
            <w:tcBorders>
              <w:top w:val="nil"/>
              <w:left w:val="nil"/>
              <w:bottom w:val="single" w:sz="4" w:space="0" w:color="auto"/>
              <w:right w:val="single" w:sz="4" w:space="0" w:color="auto"/>
            </w:tcBorders>
            <w:shd w:val="clear" w:color="auto" w:fill="auto"/>
            <w:vAlign w:val="center"/>
            <w:hideMark/>
          </w:tcPr>
          <w:p w14:paraId="2043E2F8" w14:textId="77777777" w:rsidR="003A65BE" w:rsidRPr="003A65BE" w:rsidRDefault="003A65BE" w:rsidP="003A65BE">
            <w:r w:rsidRPr="003A65BE">
              <w:t>$123,708</w:t>
            </w:r>
          </w:p>
        </w:tc>
        <w:tc>
          <w:tcPr>
            <w:tcW w:w="724" w:type="pct"/>
            <w:tcBorders>
              <w:top w:val="nil"/>
              <w:left w:val="nil"/>
              <w:bottom w:val="single" w:sz="4" w:space="0" w:color="auto"/>
              <w:right w:val="single" w:sz="8" w:space="0" w:color="auto"/>
            </w:tcBorders>
            <w:shd w:val="clear" w:color="auto" w:fill="auto"/>
            <w:vAlign w:val="center"/>
            <w:hideMark/>
          </w:tcPr>
          <w:p w14:paraId="6766FDC9" w14:textId="77777777" w:rsidR="003A65BE" w:rsidRPr="003A65BE" w:rsidRDefault="003A65BE" w:rsidP="003A65BE">
            <w:r w:rsidRPr="003A65BE">
              <w:t>$123,708</w:t>
            </w:r>
          </w:p>
        </w:tc>
        <w:tc>
          <w:tcPr>
            <w:tcW w:w="94" w:type="pct"/>
            <w:tcBorders>
              <w:top w:val="nil"/>
              <w:left w:val="nil"/>
              <w:bottom w:val="nil"/>
              <w:right w:val="nil"/>
            </w:tcBorders>
            <w:shd w:val="clear" w:color="auto" w:fill="auto"/>
            <w:noWrap/>
            <w:vAlign w:val="bottom"/>
            <w:hideMark/>
          </w:tcPr>
          <w:p w14:paraId="752302F9" w14:textId="77777777" w:rsidR="003A65BE" w:rsidRPr="003A65BE" w:rsidRDefault="003A65BE" w:rsidP="003A65BE"/>
        </w:tc>
        <w:tc>
          <w:tcPr>
            <w:tcW w:w="91" w:type="pct"/>
            <w:tcBorders>
              <w:top w:val="nil"/>
              <w:left w:val="double" w:sz="6" w:space="0" w:color="auto"/>
              <w:bottom w:val="nil"/>
              <w:right w:val="nil"/>
            </w:tcBorders>
            <w:shd w:val="clear" w:color="auto" w:fill="auto"/>
            <w:noWrap/>
            <w:vAlign w:val="bottom"/>
            <w:hideMark/>
          </w:tcPr>
          <w:p w14:paraId="5B360D6E" w14:textId="77777777" w:rsidR="003A65BE" w:rsidRPr="003A65BE" w:rsidRDefault="003A65BE" w:rsidP="003A65BE">
            <w:r w:rsidRPr="003A65BE">
              <w:t> </w:t>
            </w:r>
          </w:p>
        </w:tc>
      </w:tr>
      <w:tr w:rsidR="003A65BE" w:rsidRPr="003A65BE" w14:paraId="604A0617" w14:textId="77777777" w:rsidTr="003A65BE">
        <w:trPr>
          <w:trHeight w:val="600"/>
        </w:trPr>
        <w:tc>
          <w:tcPr>
            <w:tcW w:w="93" w:type="pct"/>
            <w:tcBorders>
              <w:top w:val="nil"/>
              <w:left w:val="nil"/>
              <w:bottom w:val="nil"/>
              <w:right w:val="nil"/>
            </w:tcBorders>
            <w:shd w:val="clear" w:color="auto" w:fill="auto"/>
            <w:noWrap/>
            <w:vAlign w:val="bottom"/>
            <w:hideMark/>
          </w:tcPr>
          <w:p w14:paraId="0A65FE86"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05E21068"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4C9C2253" w14:textId="77777777" w:rsidR="003A65BE" w:rsidRPr="003A65BE" w:rsidRDefault="003A65BE" w:rsidP="003A65BE">
            <w:r w:rsidRPr="003A65BE">
              <w:t>12.3</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1CDD9B01" w14:textId="77777777" w:rsidR="003A65BE" w:rsidRPr="003A65BE" w:rsidRDefault="003A65BE" w:rsidP="003A65BE">
            <w:r w:rsidRPr="003A65BE">
              <w:t>12.3</w:t>
            </w:r>
          </w:p>
        </w:tc>
        <w:tc>
          <w:tcPr>
            <w:tcW w:w="167" w:type="pct"/>
            <w:tcBorders>
              <w:top w:val="nil"/>
              <w:left w:val="nil"/>
              <w:bottom w:val="single" w:sz="4" w:space="0" w:color="auto"/>
              <w:right w:val="single" w:sz="4" w:space="0" w:color="auto"/>
            </w:tcBorders>
            <w:shd w:val="clear" w:color="auto" w:fill="auto"/>
            <w:noWrap/>
            <w:vAlign w:val="center"/>
            <w:hideMark/>
          </w:tcPr>
          <w:p w14:paraId="7C902876" w14:textId="77777777" w:rsidR="003A65BE" w:rsidRPr="003A65BE" w:rsidRDefault="003A65BE" w:rsidP="003A65BE">
            <w:r w:rsidRPr="003A65BE">
              <w:t>x</w:t>
            </w:r>
          </w:p>
        </w:tc>
        <w:tc>
          <w:tcPr>
            <w:tcW w:w="161" w:type="pct"/>
            <w:tcBorders>
              <w:top w:val="nil"/>
              <w:left w:val="nil"/>
              <w:bottom w:val="single" w:sz="4" w:space="0" w:color="auto"/>
              <w:right w:val="single" w:sz="4" w:space="0" w:color="auto"/>
            </w:tcBorders>
            <w:shd w:val="clear" w:color="auto" w:fill="auto"/>
            <w:noWrap/>
            <w:vAlign w:val="center"/>
            <w:hideMark/>
          </w:tcPr>
          <w:p w14:paraId="416D326D" w14:textId="77777777" w:rsidR="003A65BE" w:rsidRPr="003A65BE" w:rsidRDefault="003A65BE" w:rsidP="003A65BE">
            <w:r w:rsidRPr="003A65BE">
              <w:t> </w:t>
            </w:r>
          </w:p>
        </w:tc>
        <w:tc>
          <w:tcPr>
            <w:tcW w:w="1445" w:type="pct"/>
            <w:tcBorders>
              <w:top w:val="nil"/>
              <w:left w:val="nil"/>
              <w:bottom w:val="single" w:sz="4" w:space="0" w:color="auto"/>
              <w:right w:val="single" w:sz="4" w:space="0" w:color="auto"/>
            </w:tcBorders>
            <w:shd w:val="clear" w:color="auto" w:fill="auto"/>
            <w:vAlign w:val="center"/>
            <w:hideMark/>
          </w:tcPr>
          <w:p w14:paraId="1534474F" w14:textId="77777777" w:rsidR="003A65BE" w:rsidRPr="003A65BE" w:rsidRDefault="003A65BE" w:rsidP="003A65BE">
            <w:r w:rsidRPr="003A65BE">
              <w:t>Punto sanitario de 2", incluye tubería, accesorios, limpiador y pega</w:t>
            </w:r>
          </w:p>
        </w:tc>
        <w:tc>
          <w:tcPr>
            <w:tcW w:w="240" w:type="pct"/>
            <w:tcBorders>
              <w:top w:val="nil"/>
              <w:left w:val="nil"/>
              <w:bottom w:val="single" w:sz="4" w:space="0" w:color="auto"/>
              <w:right w:val="single" w:sz="4" w:space="0" w:color="auto"/>
            </w:tcBorders>
            <w:shd w:val="clear" w:color="auto" w:fill="auto"/>
            <w:noWrap/>
            <w:vAlign w:val="center"/>
            <w:hideMark/>
          </w:tcPr>
          <w:p w14:paraId="11A04EA9" w14:textId="77777777" w:rsidR="003A65BE" w:rsidRPr="003A65BE" w:rsidRDefault="003A65BE" w:rsidP="003A65BE">
            <w:r w:rsidRPr="003A65BE">
              <w:t>un</w:t>
            </w:r>
          </w:p>
        </w:tc>
        <w:tc>
          <w:tcPr>
            <w:tcW w:w="402" w:type="pct"/>
            <w:tcBorders>
              <w:top w:val="nil"/>
              <w:left w:val="nil"/>
              <w:bottom w:val="single" w:sz="4" w:space="0" w:color="auto"/>
              <w:right w:val="single" w:sz="4" w:space="0" w:color="auto"/>
            </w:tcBorders>
            <w:shd w:val="clear" w:color="auto" w:fill="auto"/>
            <w:noWrap/>
            <w:vAlign w:val="center"/>
            <w:hideMark/>
          </w:tcPr>
          <w:p w14:paraId="4DF65C45" w14:textId="77777777" w:rsidR="003A65BE" w:rsidRPr="003A65BE" w:rsidRDefault="003A65BE" w:rsidP="003A65BE">
            <w:r w:rsidRPr="003A65BE">
              <w:t>2.00</w:t>
            </w:r>
          </w:p>
        </w:tc>
        <w:tc>
          <w:tcPr>
            <w:tcW w:w="723" w:type="pct"/>
            <w:tcBorders>
              <w:top w:val="nil"/>
              <w:left w:val="nil"/>
              <w:bottom w:val="single" w:sz="4" w:space="0" w:color="auto"/>
              <w:right w:val="single" w:sz="4" w:space="0" w:color="auto"/>
            </w:tcBorders>
            <w:shd w:val="clear" w:color="auto" w:fill="auto"/>
            <w:vAlign w:val="center"/>
            <w:hideMark/>
          </w:tcPr>
          <w:p w14:paraId="7F3EA9B7" w14:textId="77777777" w:rsidR="003A65BE" w:rsidRPr="003A65BE" w:rsidRDefault="003A65BE" w:rsidP="003A65BE">
            <w:r w:rsidRPr="003A65BE">
              <w:t>$91,918</w:t>
            </w:r>
          </w:p>
        </w:tc>
        <w:tc>
          <w:tcPr>
            <w:tcW w:w="724" w:type="pct"/>
            <w:tcBorders>
              <w:top w:val="nil"/>
              <w:left w:val="nil"/>
              <w:bottom w:val="single" w:sz="4" w:space="0" w:color="auto"/>
              <w:right w:val="single" w:sz="8" w:space="0" w:color="auto"/>
            </w:tcBorders>
            <w:shd w:val="clear" w:color="auto" w:fill="auto"/>
            <w:vAlign w:val="center"/>
            <w:hideMark/>
          </w:tcPr>
          <w:p w14:paraId="2201CBD7" w14:textId="77777777" w:rsidR="003A65BE" w:rsidRPr="003A65BE" w:rsidRDefault="003A65BE" w:rsidP="003A65BE">
            <w:r w:rsidRPr="003A65BE">
              <w:t>$183,836</w:t>
            </w:r>
          </w:p>
        </w:tc>
        <w:tc>
          <w:tcPr>
            <w:tcW w:w="94" w:type="pct"/>
            <w:tcBorders>
              <w:top w:val="nil"/>
              <w:left w:val="nil"/>
              <w:bottom w:val="nil"/>
              <w:right w:val="nil"/>
            </w:tcBorders>
            <w:shd w:val="clear" w:color="auto" w:fill="auto"/>
            <w:noWrap/>
            <w:vAlign w:val="bottom"/>
            <w:hideMark/>
          </w:tcPr>
          <w:p w14:paraId="39F5C269" w14:textId="77777777" w:rsidR="003A65BE" w:rsidRPr="003A65BE" w:rsidRDefault="003A65BE" w:rsidP="003A65BE"/>
        </w:tc>
        <w:tc>
          <w:tcPr>
            <w:tcW w:w="91" w:type="pct"/>
            <w:tcBorders>
              <w:top w:val="nil"/>
              <w:left w:val="double" w:sz="6" w:space="0" w:color="auto"/>
              <w:bottom w:val="nil"/>
              <w:right w:val="nil"/>
            </w:tcBorders>
            <w:shd w:val="clear" w:color="auto" w:fill="auto"/>
            <w:noWrap/>
            <w:vAlign w:val="bottom"/>
            <w:hideMark/>
          </w:tcPr>
          <w:p w14:paraId="242FFEAD" w14:textId="77777777" w:rsidR="003A65BE" w:rsidRPr="003A65BE" w:rsidRDefault="003A65BE" w:rsidP="003A65BE">
            <w:r w:rsidRPr="003A65BE">
              <w:t> </w:t>
            </w:r>
          </w:p>
        </w:tc>
      </w:tr>
      <w:tr w:rsidR="003A65BE" w:rsidRPr="003A65BE" w14:paraId="71280E56" w14:textId="77777777" w:rsidTr="003A65BE">
        <w:trPr>
          <w:trHeight w:val="600"/>
        </w:trPr>
        <w:tc>
          <w:tcPr>
            <w:tcW w:w="93" w:type="pct"/>
            <w:tcBorders>
              <w:top w:val="nil"/>
              <w:left w:val="nil"/>
              <w:bottom w:val="nil"/>
              <w:right w:val="nil"/>
            </w:tcBorders>
            <w:shd w:val="clear" w:color="auto" w:fill="auto"/>
            <w:noWrap/>
            <w:vAlign w:val="bottom"/>
            <w:hideMark/>
          </w:tcPr>
          <w:p w14:paraId="12D898FE"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1A720CB0"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245D6932" w14:textId="77777777" w:rsidR="003A65BE" w:rsidRPr="003A65BE" w:rsidRDefault="003A65BE" w:rsidP="003A65BE">
            <w:r w:rsidRPr="003A65BE">
              <w:t>12.4</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2E9971EA" w14:textId="77777777" w:rsidR="003A65BE" w:rsidRPr="003A65BE" w:rsidRDefault="003A65BE" w:rsidP="003A65BE">
            <w:r w:rsidRPr="003A65BE">
              <w:t>12.4</w:t>
            </w:r>
          </w:p>
        </w:tc>
        <w:tc>
          <w:tcPr>
            <w:tcW w:w="167" w:type="pct"/>
            <w:tcBorders>
              <w:top w:val="nil"/>
              <w:left w:val="nil"/>
              <w:bottom w:val="single" w:sz="4" w:space="0" w:color="auto"/>
              <w:right w:val="single" w:sz="4" w:space="0" w:color="auto"/>
            </w:tcBorders>
            <w:shd w:val="clear" w:color="auto" w:fill="auto"/>
            <w:noWrap/>
            <w:vAlign w:val="center"/>
            <w:hideMark/>
          </w:tcPr>
          <w:p w14:paraId="4FB3F42D" w14:textId="77777777" w:rsidR="003A65BE" w:rsidRPr="003A65BE" w:rsidRDefault="003A65BE" w:rsidP="003A65BE">
            <w:r w:rsidRPr="003A65BE">
              <w:t>x</w:t>
            </w:r>
          </w:p>
        </w:tc>
        <w:tc>
          <w:tcPr>
            <w:tcW w:w="161" w:type="pct"/>
            <w:tcBorders>
              <w:top w:val="nil"/>
              <w:left w:val="nil"/>
              <w:bottom w:val="single" w:sz="4" w:space="0" w:color="auto"/>
              <w:right w:val="single" w:sz="4" w:space="0" w:color="auto"/>
            </w:tcBorders>
            <w:shd w:val="clear" w:color="auto" w:fill="auto"/>
            <w:noWrap/>
            <w:vAlign w:val="center"/>
            <w:hideMark/>
          </w:tcPr>
          <w:p w14:paraId="45AB37D7" w14:textId="77777777" w:rsidR="003A65BE" w:rsidRPr="003A65BE" w:rsidRDefault="003A65BE" w:rsidP="003A65BE">
            <w:r w:rsidRPr="003A65BE">
              <w:t> </w:t>
            </w:r>
          </w:p>
        </w:tc>
        <w:tc>
          <w:tcPr>
            <w:tcW w:w="1445" w:type="pct"/>
            <w:tcBorders>
              <w:top w:val="nil"/>
              <w:left w:val="nil"/>
              <w:bottom w:val="single" w:sz="4" w:space="0" w:color="auto"/>
              <w:right w:val="single" w:sz="4" w:space="0" w:color="auto"/>
            </w:tcBorders>
            <w:shd w:val="clear" w:color="auto" w:fill="auto"/>
            <w:vAlign w:val="center"/>
            <w:hideMark/>
          </w:tcPr>
          <w:p w14:paraId="548A169C" w14:textId="77777777" w:rsidR="003A65BE" w:rsidRPr="003A65BE" w:rsidRDefault="003A65BE" w:rsidP="003A65BE">
            <w:r w:rsidRPr="003A65BE">
              <w:t>Suministro e instalación de sanitario tipo económico blanco</w:t>
            </w:r>
          </w:p>
        </w:tc>
        <w:tc>
          <w:tcPr>
            <w:tcW w:w="240" w:type="pct"/>
            <w:tcBorders>
              <w:top w:val="nil"/>
              <w:left w:val="nil"/>
              <w:bottom w:val="single" w:sz="4" w:space="0" w:color="auto"/>
              <w:right w:val="single" w:sz="4" w:space="0" w:color="auto"/>
            </w:tcBorders>
            <w:shd w:val="clear" w:color="auto" w:fill="auto"/>
            <w:noWrap/>
            <w:vAlign w:val="center"/>
            <w:hideMark/>
          </w:tcPr>
          <w:p w14:paraId="509240E7" w14:textId="77777777" w:rsidR="003A65BE" w:rsidRPr="003A65BE" w:rsidRDefault="003A65BE" w:rsidP="003A65BE">
            <w:r w:rsidRPr="003A65BE">
              <w:t>un</w:t>
            </w:r>
          </w:p>
        </w:tc>
        <w:tc>
          <w:tcPr>
            <w:tcW w:w="402" w:type="pct"/>
            <w:tcBorders>
              <w:top w:val="nil"/>
              <w:left w:val="nil"/>
              <w:bottom w:val="single" w:sz="4" w:space="0" w:color="auto"/>
              <w:right w:val="single" w:sz="4" w:space="0" w:color="auto"/>
            </w:tcBorders>
            <w:shd w:val="clear" w:color="auto" w:fill="auto"/>
            <w:noWrap/>
            <w:vAlign w:val="center"/>
            <w:hideMark/>
          </w:tcPr>
          <w:p w14:paraId="15D0BCC8" w14:textId="77777777" w:rsidR="003A65BE" w:rsidRPr="003A65BE" w:rsidRDefault="003A65BE" w:rsidP="003A65BE">
            <w:r w:rsidRPr="003A65BE">
              <w:t>1.00</w:t>
            </w:r>
          </w:p>
        </w:tc>
        <w:tc>
          <w:tcPr>
            <w:tcW w:w="723" w:type="pct"/>
            <w:tcBorders>
              <w:top w:val="nil"/>
              <w:left w:val="nil"/>
              <w:bottom w:val="single" w:sz="4" w:space="0" w:color="auto"/>
              <w:right w:val="single" w:sz="4" w:space="0" w:color="auto"/>
            </w:tcBorders>
            <w:shd w:val="clear" w:color="auto" w:fill="auto"/>
            <w:vAlign w:val="center"/>
            <w:hideMark/>
          </w:tcPr>
          <w:p w14:paraId="03E6F67D" w14:textId="77777777" w:rsidR="003A65BE" w:rsidRPr="003A65BE" w:rsidRDefault="003A65BE" w:rsidP="003A65BE">
            <w:r w:rsidRPr="003A65BE">
              <w:t>$412,613</w:t>
            </w:r>
          </w:p>
        </w:tc>
        <w:tc>
          <w:tcPr>
            <w:tcW w:w="724" w:type="pct"/>
            <w:tcBorders>
              <w:top w:val="nil"/>
              <w:left w:val="nil"/>
              <w:bottom w:val="single" w:sz="4" w:space="0" w:color="auto"/>
              <w:right w:val="single" w:sz="8" w:space="0" w:color="auto"/>
            </w:tcBorders>
            <w:shd w:val="clear" w:color="auto" w:fill="auto"/>
            <w:vAlign w:val="center"/>
            <w:hideMark/>
          </w:tcPr>
          <w:p w14:paraId="4E8AC4DE" w14:textId="77777777" w:rsidR="003A65BE" w:rsidRPr="003A65BE" w:rsidRDefault="003A65BE" w:rsidP="003A65BE">
            <w:r w:rsidRPr="003A65BE">
              <w:t>$412,613</w:t>
            </w:r>
          </w:p>
        </w:tc>
        <w:tc>
          <w:tcPr>
            <w:tcW w:w="94" w:type="pct"/>
            <w:tcBorders>
              <w:top w:val="nil"/>
              <w:left w:val="nil"/>
              <w:bottom w:val="nil"/>
              <w:right w:val="nil"/>
            </w:tcBorders>
            <w:shd w:val="clear" w:color="auto" w:fill="auto"/>
            <w:noWrap/>
            <w:vAlign w:val="bottom"/>
            <w:hideMark/>
          </w:tcPr>
          <w:p w14:paraId="3CAF5FFA" w14:textId="77777777" w:rsidR="003A65BE" w:rsidRPr="003A65BE" w:rsidRDefault="003A65BE" w:rsidP="003A65BE"/>
        </w:tc>
        <w:tc>
          <w:tcPr>
            <w:tcW w:w="91" w:type="pct"/>
            <w:tcBorders>
              <w:top w:val="nil"/>
              <w:left w:val="double" w:sz="6" w:space="0" w:color="auto"/>
              <w:bottom w:val="nil"/>
              <w:right w:val="nil"/>
            </w:tcBorders>
            <w:shd w:val="clear" w:color="auto" w:fill="auto"/>
            <w:noWrap/>
            <w:vAlign w:val="bottom"/>
            <w:hideMark/>
          </w:tcPr>
          <w:p w14:paraId="2F01BFCE" w14:textId="77777777" w:rsidR="003A65BE" w:rsidRPr="003A65BE" w:rsidRDefault="003A65BE" w:rsidP="003A65BE">
            <w:r w:rsidRPr="003A65BE">
              <w:t> </w:t>
            </w:r>
          </w:p>
        </w:tc>
      </w:tr>
      <w:tr w:rsidR="003A65BE" w:rsidRPr="003A65BE" w14:paraId="088A3FD5" w14:textId="77777777" w:rsidTr="003A65BE">
        <w:trPr>
          <w:trHeight w:val="600"/>
        </w:trPr>
        <w:tc>
          <w:tcPr>
            <w:tcW w:w="93" w:type="pct"/>
            <w:tcBorders>
              <w:top w:val="nil"/>
              <w:left w:val="nil"/>
              <w:bottom w:val="nil"/>
              <w:right w:val="nil"/>
            </w:tcBorders>
            <w:shd w:val="clear" w:color="auto" w:fill="auto"/>
            <w:noWrap/>
            <w:vAlign w:val="bottom"/>
            <w:hideMark/>
          </w:tcPr>
          <w:p w14:paraId="28BAE48B"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24DE602B"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021C29E4" w14:textId="77777777" w:rsidR="003A65BE" w:rsidRPr="003A65BE" w:rsidRDefault="003A65BE" w:rsidP="003A65BE">
            <w:r w:rsidRPr="003A65BE">
              <w:t>12.5</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0D7FC242" w14:textId="77777777" w:rsidR="003A65BE" w:rsidRPr="003A65BE" w:rsidRDefault="003A65BE" w:rsidP="003A65BE">
            <w:r w:rsidRPr="003A65BE">
              <w:t>12.5</w:t>
            </w:r>
          </w:p>
        </w:tc>
        <w:tc>
          <w:tcPr>
            <w:tcW w:w="167" w:type="pct"/>
            <w:tcBorders>
              <w:top w:val="nil"/>
              <w:left w:val="nil"/>
              <w:bottom w:val="single" w:sz="4" w:space="0" w:color="auto"/>
              <w:right w:val="single" w:sz="4" w:space="0" w:color="auto"/>
            </w:tcBorders>
            <w:shd w:val="clear" w:color="auto" w:fill="auto"/>
            <w:noWrap/>
            <w:vAlign w:val="center"/>
            <w:hideMark/>
          </w:tcPr>
          <w:p w14:paraId="794C1AD1" w14:textId="77777777" w:rsidR="003A65BE" w:rsidRPr="003A65BE" w:rsidRDefault="003A65BE" w:rsidP="003A65BE">
            <w:r w:rsidRPr="003A65BE">
              <w:t>x</w:t>
            </w:r>
          </w:p>
        </w:tc>
        <w:tc>
          <w:tcPr>
            <w:tcW w:w="161" w:type="pct"/>
            <w:tcBorders>
              <w:top w:val="nil"/>
              <w:left w:val="nil"/>
              <w:bottom w:val="single" w:sz="4" w:space="0" w:color="auto"/>
              <w:right w:val="single" w:sz="4" w:space="0" w:color="auto"/>
            </w:tcBorders>
            <w:shd w:val="clear" w:color="auto" w:fill="auto"/>
            <w:noWrap/>
            <w:vAlign w:val="center"/>
            <w:hideMark/>
          </w:tcPr>
          <w:p w14:paraId="77ADC7A6" w14:textId="77777777" w:rsidR="003A65BE" w:rsidRPr="003A65BE" w:rsidRDefault="003A65BE" w:rsidP="003A65BE">
            <w:r w:rsidRPr="003A65BE">
              <w:t> </w:t>
            </w:r>
          </w:p>
        </w:tc>
        <w:tc>
          <w:tcPr>
            <w:tcW w:w="1445" w:type="pct"/>
            <w:tcBorders>
              <w:top w:val="nil"/>
              <w:left w:val="nil"/>
              <w:bottom w:val="single" w:sz="4" w:space="0" w:color="auto"/>
              <w:right w:val="single" w:sz="4" w:space="0" w:color="auto"/>
            </w:tcBorders>
            <w:shd w:val="clear" w:color="auto" w:fill="auto"/>
            <w:vAlign w:val="center"/>
            <w:hideMark/>
          </w:tcPr>
          <w:p w14:paraId="60D111BB" w14:textId="77777777" w:rsidR="003A65BE" w:rsidRPr="003A65BE" w:rsidRDefault="003A65BE" w:rsidP="003A65BE">
            <w:r w:rsidRPr="003A65BE">
              <w:t>Lavamanos de colgar en porcelana sanitaria tipo institucional, incluye grifería y accesorios</w:t>
            </w:r>
          </w:p>
        </w:tc>
        <w:tc>
          <w:tcPr>
            <w:tcW w:w="240" w:type="pct"/>
            <w:tcBorders>
              <w:top w:val="nil"/>
              <w:left w:val="nil"/>
              <w:bottom w:val="single" w:sz="4" w:space="0" w:color="auto"/>
              <w:right w:val="single" w:sz="4" w:space="0" w:color="auto"/>
            </w:tcBorders>
            <w:shd w:val="clear" w:color="auto" w:fill="auto"/>
            <w:noWrap/>
            <w:vAlign w:val="center"/>
            <w:hideMark/>
          </w:tcPr>
          <w:p w14:paraId="4FA21876" w14:textId="77777777" w:rsidR="003A65BE" w:rsidRPr="003A65BE" w:rsidRDefault="003A65BE" w:rsidP="003A65BE">
            <w:r w:rsidRPr="003A65BE">
              <w:t>un</w:t>
            </w:r>
          </w:p>
        </w:tc>
        <w:tc>
          <w:tcPr>
            <w:tcW w:w="402" w:type="pct"/>
            <w:tcBorders>
              <w:top w:val="nil"/>
              <w:left w:val="nil"/>
              <w:bottom w:val="single" w:sz="4" w:space="0" w:color="auto"/>
              <w:right w:val="single" w:sz="4" w:space="0" w:color="auto"/>
            </w:tcBorders>
            <w:shd w:val="clear" w:color="auto" w:fill="auto"/>
            <w:noWrap/>
            <w:vAlign w:val="center"/>
            <w:hideMark/>
          </w:tcPr>
          <w:p w14:paraId="1891456E" w14:textId="77777777" w:rsidR="003A65BE" w:rsidRPr="003A65BE" w:rsidRDefault="003A65BE" w:rsidP="003A65BE">
            <w:r w:rsidRPr="003A65BE">
              <w:t>1.00</w:t>
            </w:r>
          </w:p>
        </w:tc>
        <w:tc>
          <w:tcPr>
            <w:tcW w:w="723" w:type="pct"/>
            <w:tcBorders>
              <w:top w:val="nil"/>
              <w:left w:val="nil"/>
              <w:bottom w:val="single" w:sz="4" w:space="0" w:color="auto"/>
              <w:right w:val="single" w:sz="4" w:space="0" w:color="auto"/>
            </w:tcBorders>
            <w:shd w:val="clear" w:color="auto" w:fill="auto"/>
            <w:vAlign w:val="center"/>
            <w:hideMark/>
          </w:tcPr>
          <w:p w14:paraId="18214948" w14:textId="77777777" w:rsidR="003A65BE" w:rsidRPr="003A65BE" w:rsidRDefault="003A65BE" w:rsidP="003A65BE">
            <w:r w:rsidRPr="003A65BE">
              <w:t>$229,256</w:t>
            </w:r>
          </w:p>
        </w:tc>
        <w:tc>
          <w:tcPr>
            <w:tcW w:w="724" w:type="pct"/>
            <w:tcBorders>
              <w:top w:val="nil"/>
              <w:left w:val="nil"/>
              <w:bottom w:val="single" w:sz="4" w:space="0" w:color="auto"/>
              <w:right w:val="single" w:sz="8" w:space="0" w:color="auto"/>
            </w:tcBorders>
            <w:shd w:val="clear" w:color="auto" w:fill="auto"/>
            <w:vAlign w:val="center"/>
            <w:hideMark/>
          </w:tcPr>
          <w:p w14:paraId="50050B19" w14:textId="77777777" w:rsidR="003A65BE" w:rsidRPr="003A65BE" w:rsidRDefault="003A65BE" w:rsidP="003A65BE">
            <w:r w:rsidRPr="003A65BE">
              <w:t>$229,256</w:t>
            </w:r>
          </w:p>
        </w:tc>
        <w:tc>
          <w:tcPr>
            <w:tcW w:w="94" w:type="pct"/>
            <w:tcBorders>
              <w:top w:val="nil"/>
              <w:left w:val="nil"/>
              <w:bottom w:val="nil"/>
              <w:right w:val="nil"/>
            </w:tcBorders>
            <w:shd w:val="clear" w:color="auto" w:fill="auto"/>
            <w:noWrap/>
            <w:vAlign w:val="bottom"/>
            <w:hideMark/>
          </w:tcPr>
          <w:p w14:paraId="6C87A3E8" w14:textId="77777777" w:rsidR="003A65BE" w:rsidRPr="003A65BE" w:rsidRDefault="003A65BE" w:rsidP="003A65BE"/>
        </w:tc>
        <w:tc>
          <w:tcPr>
            <w:tcW w:w="91" w:type="pct"/>
            <w:tcBorders>
              <w:top w:val="nil"/>
              <w:left w:val="double" w:sz="6" w:space="0" w:color="auto"/>
              <w:bottom w:val="nil"/>
              <w:right w:val="nil"/>
            </w:tcBorders>
            <w:shd w:val="clear" w:color="auto" w:fill="auto"/>
            <w:noWrap/>
            <w:vAlign w:val="bottom"/>
            <w:hideMark/>
          </w:tcPr>
          <w:p w14:paraId="2AA7F5B7" w14:textId="77777777" w:rsidR="003A65BE" w:rsidRPr="003A65BE" w:rsidRDefault="003A65BE" w:rsidP="003A65BE">
            <w:r w:rsidRPr="003A65BE">
              <w:t> </w:t>
            </w:r>
          </w:p>
        </w:tc>
      </w:tr>
      <w:tr w:rsidR="003A65BE" w:rsidRPr="003A65BE" w14:paraId="3CBC68AF" w14:textId="77777777" w:rsidTr="003A65BE">
        <w:trPr>
          <w:trHeight w:val="600"/>
        </w:trPr>
        <w:tc>
          <w:tcPr>
            <w:tcW w:w="93" w:type="pct"/>
            <w:tcBorders>
              <w:top w:val="nil"/>
              <w:left w:val="nil"/>
              <w:bottom w:val="nil"/>
              <w:right w:val="nil"/>
            </w:tcBorders>
            <w:shd w:val="clear" w:color="auto" w:fill="auto"/>
            <w:noWrap/>
            <w:vAlign w:val="bottom"/>
            <w:hideMark/>
          </w:tcPr>
          <w:p w14:paraId="3ABF7365"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5DBAB930" w14:textId="77777777" w:rsidR="003A65BE" w:rsidRPr="003A65BE" w:rsidRDefault="003A65BE" w:rsidP="003A65BE">
            <w:r w:rsidRPr="003A65BE">
              <w:t> </w:t>
            </w:r>
          </w:p>
        </w:tc>
        <w:tc>
          <w:tcPr>
            <w:tcW w:w="252" w:type="pct"/>
            <w:tcBorders>
              <w:top w:val="nil"/>
              <w:left w:val="single" w:sz="8" w:space="0" w:color="auto"/>
              <w:bottom w:val="single" w:sz="4" w:space="0" w:color="auto"/>
              <w:right w:val="single" w:sz="4" w:space="0" w:color="auto"/>
            </w:tcBorders>
            <w:shd w:val="clear" w:color="auto" w:fill="auto"/>
            <w:noWrap/>
            <w:vAlign w:val="center"/>
            <w:hideMark/>
          </w:tcPr>
          <w:p w14:paraId="5F5F5BEC" w14:textId="77777777" w:rsidR="003A65BE" w:rsidRPr="003A65BE" w:rsidRDefault="003A65BE" w:rsidP="003A65BE">
            <w:r w:rsidRPr="003A65BE">
              <w:t>12.6</w:t>
            </w:r>
          </w:p>
        </w:tc>
        <w:tc>
          <w:tcPr>
            <w:tcW w:w="515" w:type="pct"/>
            <w:tcBorders>
              <w:top w:val="nil"/>
              <w:left w:val="single" w:sz="8" w:space="0" w:color="auto"/>
              <w:bottom w:val="single" w:sz="4" w:space="0" w:color="auto"/>
              <w:right w:val="single" w:sz="4" w:space="0" w:color="auto"/>
            </w:tcBorders>
            <w:shd w:val="clear" w:color="auto" w:fill="auto"/>
            <w:noWrap/>
            <w:vAlign w:val="center"/>
            <w:hideMark/>
          </w:tcPr>
          <w:p w14:paraId="685665BE" w14:textId="77777777" w:rsidR="003A65BE" w:rsidRPr="003A65BE" w:rsidRDefault="003A65BE" w:rsidP="003A65BE">
            <w:r w:rsidRPr="003A65BE">
              <w:t>12.6</w:t>
            </w:r>
          </w:p>
        </w:tc>
        <w:tc>
          <w:tcPr>
            <w:tcW w:w="167" w:type="pct"/>
            <w:tcBorders>
              <w:top w:val="nil"/>
              <w:left w:val="nil"/>
              <w:bottom w:val="single" w:sz="4" w:space="0" w:color="auto"/>
              <w:right w:val="single" w:sz="4" w:space="0" w:color="auto"/>
            </w:tcBorders>
            <w:shd w:val="clear" w:color="auto" w:fill="auto"/>
            <w:noWrap/>
            <w:vAlign w:val="center"/>
            <w:hideMark/>
          </w:tcPr>
          <w:p w14:paraId="558A1146" w14:textId="77777777" w:rsidR="003A65BE" w:rsidRPr="003A65BE" w:rsidRDefault="003A65BE" w:rsidP="003A65BE">
            <w:r w:rsidRPr="003A65BE">
              <w:t>x</w:t>
            </w:r>
          </w:p>
        </w:tc>
        <w:tc>
          <w:tcPr>
            <w:tcW w:w="161" w:type="pct"/>
            <w:tcBorders>
              <w:top w:val="nil"/>
              <w:left w:val="nil"/>
              <w:bottom w:val="single" w:sz="4" w:space="0" w:color="auto"/>
              <w:right w:val="single" w:sz="4" w:space="0" w:color="auto"/>
            </w:tcBorders>
            <w:shd w:val="clear" w:color="auto" w:fill="auto"/>
            <w:noWrap/>
            <w:vAlign w:val="center"/>
            <w:hideMark/>
          </w:tcPr>
          <w:p w14:paraId="2CC58FCF" w14:textId="77777777" w:rsidR="003A65BE" w:rsidRPr="003A65BE" w:rsidRDefault="003A65BE" w:rsidP="003A65BE">
            <w:r w:rsidRPr="003A65BE">
              <w:t> </w:t>
            </w:r>
          </w:p>
        </w:tc>
        <w:tc>
          <w:tcPr>
            <w:tcW w:w="1445" w:type="pct"/>
            <w:tcBorders>
              <w:top w:val="nil"/>
              <w:left w:val="nil"/>
              <w:bottom w:val="single" w:sz="4" w:space="0" w:color="auto"/>
              <w:right w:val="single" w:sz="4" w:space="0" w:color="auto"/>
            </w:tcBorders>
            <w:shd w:val="clear" w:color="auto" w:fill="auto"/>
            <w:vAlign w:val="center"/>
            <w:hideMark/>
          </w:tcPr>
          <w:p w14:paraId="322AC8D3" w14:textId="77777777" w:rsidR="003A65BE" w:rsidRPr="003A65BE" w:rsidRDefault="003A65BE" w:rsidP="003A65BE">
            <w:r w:rsidRPr="003A65BE">
              <w:t xml:space="preserve">Rejilla aluminio 3x2 con sosco </w:t>
            </w:r>
            <w:proofErr w:type="spellStart"/>
            <w:r w:rsidRPr="003A65BE">
              <w:t>anticucarachas</w:t>
            </w:r>
            <w:proofErr w:type="spellEnd"/>
          </w:p>
        </w:tc>
        <w:tc>
          <w:tcPr>
            <w:tcW w:w="240" w:type="pct"/>
            <w:tcBorders>
              <w:top w:val="nil"/>
              <w:left w:val="nil"/>
              <w:bottom w:val="single" w:sz="4" w:space="0" w:color="auto"/>
              <w:right w:val="single" w:sz="4" w:space="0" w:color="auto"/>
            </w:tcBorders>
            <w:shd w:val="clear" w:color="auto" w:fill="auto"/>
            <w:noWrap/>
            <w:vAlign w:val="center"/>
            <w:hideMark/>
          </w:tcPr>
          <w:p w14:paraId="2E670B37" w14:textId="77777777" w:rsidR="003A65BE" w:rsidRPr="003A65BE" w:rsidRDefault="003A65BE" w:rsidP="003A65BE">
            <w:r w:rsidRPr="003A65BE">
              <w:t>un</w:t>
            </w:r>
          </w:p>
        </w:tc>
        <w:tc>
          <w:tcPr>
            <w:tcW w:w="402" w:type="pct"/>
            <w:tcBorders>
              <w:top w:val="nil"/>
              <w:left w:val="nil"/>
              <w:bottom w:val="single" w:sz="4" w:space="0" w:color="auto"/>
              <w:right w:val="single" w:sz="4" w:space="0" w:color="auto"/>
            </w:tcBorders>
            <w:shd w:val="clear" w:color="auto" w:fill="auto"/>
            <w:noWrap/>
            <w:vAlign w:val="center"/>
            <w:hideMark/>
          </w:tcPr>
          <w:p w14:paraId="4225F82D" w14:textId="77777777" w:rsidR="003A65BE" w:rsidRPr="003A65BE" w:rsidRDefault="003A65BE" w:rsidP="003A65BE">
            <w:r w:rsidRPr="003A65BE">
              <w:t>1.00</w:t>
            </w:r>
          </w:p>
        </w:tc>
        <w:tc>
          <w:tcPr>
            <w:tcW w:w="723" w:type="pct"/>
            <w:tcBorders>
              <w:top w:val="nil"/>
              <w:left w:val="nil"/>
              <w:bottom w:val="single" w:sz="4" w:space="0" w:color="auto"/>
              <w:right w:val="single" w:sz="4" w:space="0" w:color="auto"/>
            </w:tcBorders>
            <w:shd w:val="clear" w:color="auto" w:fill="auto"/>
            <w:vAlign w:val="center"/>
            <w:hideMark/>
          </w:tcPr>
          <w:p w14:paraId="45AE9CDB" w14:textId="77777777" w:rsidR="003A65BE" w:rsidRPr="003A65BE" w:rsidRDefault="003A65BE" w:rsidP="003A65BE">
            <w:r w:rsidRPr="003A65BE">
              <w:t>$32,485</w:t>
            </w:r>
          </w:p>
        </w:tc>
        <w:tc>
          <w:tcPr>
            <w:tcW w:w="724" w:type="pct"/>
            <w:tcBorders>
              <w:top w:val="nil"/>
              <w:left w:val="nil"/>
              <w:bottom w:val="single" w:sz="4" w:space="0" w:color="auto"/>
              <w:right w:val="single" w:sz="8" w:space="0" w:color="auto"/>
            </w:tcBorders>
            <w:shd w:val="clear" w:color="auto" w:fill="auto"/>
            <w:vAlign w:val="center"/>
            <w:hideMark/>
          </w:tcPr>
          <w:p w14:paraId="56C45479" w14:textId="77777777" w:rsidR="003A65BE" w:rsidRPr="003A65BE" w:rsidRDefault="003A65BE" w:rsidP="003A65BE">
            <w:r w:rsidRPr="003A65BE">
              <w:t>$32,485</w:t>
            </w:r>
          </w:p>
        </w:tc>
        <w:tc>
          <w:tcPr>
            <w:tcW w:w="94" w:type="pct"/>
            <w:tcBorders>
              <w:top w:val="nil"/>
              <w:left w:val="nil"/>
              <w:bottom w:val="nil"/>
              <w:right w:val="nil"/>
            </w:tcBorders>
            <w:shd w:val="clear" w:color="auto" w:fill="auto"/>
            <w:noWrap/>
            <w:vAlign w:val="bottom"/>
            <w:hideMark/>
          </w:tcPr>
          <w:p w14:paraId="44E99AC5" w14:textId="77777777" w:rsidR="003A65BE" w:rsidRPr="003A65BE" w:rsidRDefault="003A65BE" w:rsidP="003A65BE"/>
        </w:tc>
        <w:tc>
          <w:tcPr>
            <w:tcW w:w="91" w:type="pct"/>
            <w:tcBorders>
              <w:top w:val="nil"/>
              <w:left w:val="double" w:sz="6" w:space="0" w:color="auto"/>
              <w:bottom w:val="nil"/>
              <w:right w:val="nil"/>
            </w:tcBorders>
            <w:shd w:val="clear" w:color="auto" w:fill="auto"/>
            <w:noWrap/>
            <w:vAlign w:val="bottom"/>
            <w:hideMark/>
          </w:tcPr>
          <w:p w14:paraId="50E35839" w14:textId="77777777" w:rsidR="003A65BE" w:rsidRPr="003A65BE" w:rsidRDefault="003A65BE" w:rsidP="003A65BE">
            <w:r w:rsidRPr="003A65BE">
              <w:t> </w:t>
            </w:r>
          </w:p>
        </w:tc>
      </w:tr>
      <w:tr w:rsidR="003A65BE" w:rsidRPr="003A65BE" w14:paraId="5EE6A5D3" w14:textId="77777777" w:rsidTr="003A65BE">
        <w:trPr>
          <w:trHeight w:val="600"/>
        </w:trPr>
        <w:tc>
          <w:tcPr>
            <w:tcW w:w="93" w:type="pct"/>
            <w:tcBorders>
              <w:top w:val="nil"/>
              <w:left w:val="nil"/>
              <w:bottom w:val="nil"/>
              <w:right w:val="nil"/>
            </w:tcBorders>
            <w:shd w:val="clear" w:color="auto" w:fill="auto"/>
            <w:noWrap/>
            <w:vAlign w:val="bottom"/>
            <w:hideMark/>
          </w:tcPr>
          <w:p w14:paraId="2308E395"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270F9516" w14:textId="77777777" w:rsidR="003A65BE" w:rsidRPr="003A65BE" w:rsidRDefault="003A65BE" w:rsidP="003A65BE">
            <w:r w:rsidRPr="003A65BE">
              <w:t> </w:t>
            </w:r>
          </w:p>
        </w:tc>
        <w:tc>
          <w:tcPr>
            <w:tcW w:w="767" w:type="pct"/>
            <w:gridSpan w:val="2"/>
            <w:tcBorders>
              <w:top w:val="nil"/>
              <w:left w:val="single" w:sz="8" w:space="0" w:color="auto"/>
              <w:bottom w:val="single" w:sz="8" w:space="0" w:color="auto"/>
              <w:right w:val="nil"/>
            </w:tcBorders>
            <w:shd w:val="clear" w:color="auto" w:fill="auto"/>
            <w:noWrap/>
            <w:vAlign w:val="center"/>
            <w:hideMark/>
          </w:tcPr>
          <w:p w14:paraId="1BD72B2F" w14:textId="77777777" w:rsidR="003A65BE" w:rsidRPr="003A65BE" w:rsidRDefault="003A65BE" w:rsidP="003A65BE">
            <w:r w:rsidRPr="003A65BE">
              <w:t>Subtotal</w:t>
            </w:r>
          </w:p>
        </w:tc>
        <w:tc>
          <w:tcPr>
            <w:tcW w:w="167" w:type="pct"/>
            <w:tcBorders>
              <w:top w:val="nil"/>
              <w:left w:val="nil"/>
              <w:bottom w:val="single" w:sz="8" w:space="0" w:color="auto"/>
              <w:right w:val="nil"/>
            </w:tcBorders>
            <w:shd w:val="clear" w:color="auto" w:fill="auto"/>
            <w:noWrap/>
            <w:vAlign w:val="bottom"/>
            <w:hideMark/>
          </w:tcPr>
          <w:p w14:paraId="28A07AC6" w14:textId="77777777" w:rsidR="003A65BE" w:rsidRPr="003A65BE" w:rsidRDefault="003A65BE" w:rsidP="003A65BE">
            <w:r w:rsidRPr="003A65BE">
              <w:t> </w:t>
            </w:r>
          </w:p>
        </w:tc>
        <w:tc>
          <w:tcPr>
            <w:tcW w:w="161" w:type="pct"/>
            <w:tcBorders>
              <w:top w:val="nil"/>
              <w:left w:val="nil"/>
              <w:bottom w:val="single" w:sz="8" w:space="0" w:color="auto"/>
              <w:right w:val="nil"/>
            </w:tcBorders>
            <w:shd w:val="clear" w:color="auto" w:fill="auto"/>
            <w:noWrap/>
            <w:vAlign w:val="bottom"/>
            <w:hideMark/>
          </w:tcPr>
          <w:p w14:paraId="2F92C975" w14:textId="77777777" w:rsidR="003A65BE" w:rsidRPr="003A65BE" w:rsidRDefault="003A65BE" w:rsidP="003A65BE">
            <w:r w:rsidRPr="003A65BE">
              <w:t> </w:t>
            </w:r>
          </w:p>
        </w:tc>
        <w:tc>
          <w:tcPr>
            <w:tcW w:w="1445" w:type="pct"/>
            <w:tcBorders>
              <w:top w:val="nil"/>
              <w:left w:val="nil"/>
              <w:bottom w:val="single" w:sz="8" w:space="0" w:color="auto"/>
              <w:right w:val="nil"/>
            </w:tcBorders>
            <w:shd w:val="clear" w:color="auto" w:fill="auto"/>
            <w:noWrap/>
            <w:vAlign w:val="bottom"/>
            <w:hideMark/>
          </w:tcPr>
          <w:p w14:paraId="2D476AF1" w14:textId="77777777" w:rsidR="003A65BE" w:rsidRPr="003A65BE" w:rsidRDefault="003A65BE" w:rsidP="003A65BE">
            <w:r w:rsidRPr="003A65BE">
              <w:t> </w:t>
            </w:r>
          </w:p>
        </w:tc>
        <w:tc>
          <w:tcPr>
            <w:tcW w:w="240" w:type="pct"/>
            <w:tcBorders>
              <w:top w:val="nil"/>
              <w:left w:val="nil"/>
              <w:bottom w:val="single" w:sz="8" w:space="0" w:color="auto"/>
              <w:right w:val="nil"/>
            </w:tcBorders>
            <w:shd w:val="clear" w:color="auto" w:fill="auto"/>
            <w:noWrap/>
            <w:vAlign w:val="bottom"/>
            <w:hideMark/>
          </w:tcPr>
          <w:p w14:paraId="27DE666F" w14:textId="77777777" w:rsidR="003A65BE" w:rsidRPr="003A65BE" w:rsidRDefault="003A65BE" w:rsidP="003A65BE">
            <w:r w:rsidRPr="003A65BE">
              <w:t> </w:t>
            </w:r>
          </w:p>
        </w:tc>
        <w:tc>
          <w:tcPr>
            <w:tcW w:w="402" w:type="pct"/>
            <w:tcBorders>
              <w:top w:val="nil"/>
              <w:left w:val="single" w:sz="4" w:space="0" w:color="auto"/>
              <w:bottom w:val="single" w:sz="8" w:space="0" w:color="auto"/>
              <w:right w:val="single" w:sz="4" w:space="0" w:color="auto"/>
            </w:tcBorders>
            <w:shd w:val="clear" w:color="auto" w:fill="auto"/>
            <w:vAlign w:val="center"/>
            <w:hideMark/>
          </w:tcPr>
          <w:p w14:paraId="1A0C83B9" w14:textId="77777777" w:rsidR="003A65BE" w:rsidRPr="003A65BE" w:rsidRDefault="003A65BE" w:rsidP="003A65BE">
            <w:r w:rsidRPr="003A65BE">
              <w:t> </w:t>
            </w:r>
          </w:p>
        </w:tc>
        <w:tc>
          <w:tcPr>
            <w:tcW w:w="723" w:type="pct"/>
            <w:tcBorders>
              <w:top w:val="nil"/>
              <w:left w:val="nil"/>
              <w:bottom w:val="single" w:sz="8" w:space="0" w:color="auto"/>
              <w:right w:val="nil"/>
            </w:tcBorders>
            <w:shd w:val="clear" w:color="auto" w:fill="auto"/>
            <w:noWrap/>
            <w:vAlign w:val="bottom"/>
            <w:hideMark/>
          </w:tcPr>
          <w:p w14:paraId="6D260A0D" w14:textId="77777777" w:rsidR="003A65BE" w:rsidRPr="003A65BE" w:rsidRDefault="003A65BE" w:rsidP="003A65BE">
            <w:r w:rsidRPr="003A65BE">
              <w:t> </w:t>
            </w:r>
          </w:p>
        </w:tc>
        <w:tc>
          <w:tcPr>
            <w:tcW w:w="724" w:type="pct"/>
            <w:tcBorders>
              <w:top w:val="nil"/>
              <w:left w:val="single" w:sz="4" w:space="0" w:color="auto"/>
              <w:bottom w:val="single" w:sz="8" w:space="0" w:color="auto"/>
              <w:right w:val="single" w:sz="8" w:space="0" w:color="auto"/>
            </w:tcBorders>
            <w:shd w:val="clear" w:color="auto" w:fill="auto"/>
            <w:noWrap/>
            <w:vAlign w:val="center"/>
            <w:hideMark/>
          </w:tcPr>
          <w:p w14:paraId="675C7740" w14:textId="77777777" w:rsidR="003A65BE" w:rsidRPr="003A65BE" w:rsidRDefault="003A65BE" w:rsidP="003A65BE">
            <w:r w:rsidRPr="003A65BE">
              <w:t>$1,102,130</w:t>
            </w:r>
          </w:p>
        </w:tc>
        <w:tc>
          <w:tcPr>
            <w:tcW w:w="94" w:type="pct"/>
            <w:tcBorders>
              <w:top w:val="nil"/>
              <w:left w:val="nil"/>
              <w:bottom w:val="nil"/>
              <w:right w:val="nil"/>
            </w:tcBorders>
            <w:shd w:val="clear" w:color="auto" w:fill="auto"/>
            <w:noWrap/>
            <w:vAlign w:val="bottom"/>
            <w:hideMark/>
          </w:tcPr>
          <w:p w14:paraId="6157CD0E" w14:textId="77777777" w:rsidR="003A65BE" w:rsidRPr="003A65BE" w:rsidRDefault="003A65BE" w:rsidP="003A65BE"/>
        </w:tc>
        <w:tc>
          <w:tcPr>
            <w:tcW w:w="91" w:type="pct"/>
            <w:tcBorders>
              <w:top w:val="nil"/>
              <w:left w:val="double" w:sz="6" w:space="0" w:color="auto"/>
              <w:bottom w:val="nil"/>
              <w:right w:val="nil"/>
            </w:tcBorders>
            <w:shd w:val="clear" w:color="auto" w:fill="auto"/>
            <w:noWrap/>
            <w:vAlign w:val="bottom"/>
            <w:hideMark/>
          </w:tcPr>
          <w:p w14:paraId="00628721" w14:textId="77777777" w:rsidR="003A65BE" w:rsidRPr="003A65BE" w:rsidRDefault="003A65BE" w:rsidP="003A65BE">
            <w:r w:rsidRPr="003A65BE">
              <w:t> </w:t>
            </w:r>
          </w:p>
        </w:tc>
      </w:tr>
      <w:tr w:rsidR="003A65BE" w:rsidRPr="003A65BE" w14:paraId="4E6A4387" w14:textId="77777777" w:rsidTr="003A65BE">
        <w:trPr>
          <w:trHeight w:val="600"/>
        </w:trPr>
        <w:tc>
          <w:tcPr>
            <w:tcW w:w="93" w:type="pct"/>
            <w:tcBorders>
              <w:top w:val="nil"/>
              <w:left w:val="nil"/>
              <w:bottom w:val="nil"/>
              <w:right w:val="nil"/>
            </w:tcBorders>
            <w:shd w:val="clear" w:color="auto" w:fill="auto"/>
            <w:noWrap/>
            <w:vAlign w:val="bottom"/>
            <w:hideMark/>
          </w:tcPr>
          <w:p w14:paraId="51746944"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79F74737" w14:textId="77777777" w:rsidR="003A65BE" w:rsidRPr="003A65BE" w:rsidRDefault="003A65BE" w:rsidP="003A65BE">
            <w:r w:rsidRPr="003A65BE">
              <w:t> </w:t>
            </w:r>
          </w:p>
        </w:tc>
        <w:tc>
          <w:tcPr>
            <w:tcW w:w="3904" w:type="pct"/>
            <w:gridSpan w:val="8"/>
            <w:tcBorders>
              <w:top w:val="single" w:sz="8" w:space="0" w:color="auto"/>
              <w:left w:val="single" w:sz="8" w:space="0" w:color="auto"/>
              <w:bottom w:val="single" w:sz="8" w:space="0" w:color="auto"/>
              <w:right w:val="single" w:sz="4" w:space="0" w:color="000000"/>
            </w:tcBorders>
            <w:shd w:val="clear" w:color="000000" w:fill="808080"/>
            <w:noWrap/>
            <w:vAlign w:val="center"/>
            <w:hideMark/>
          </w:tcPr>
          <w:p w14:paraId="1E74104E" w14:textId="77777777" w:rsidR="003A65BE" w:rsidRPr="003A65BE" w:rsidRDefault="003A65BE" w:rsidP="003A65BE">
            <w:r w:rsidRPr="003A65BE">
              <w:t xml:space="preserve">SUBTOTAL OBRAS </w:t>
            </w:r>
          </w:p>
        </w:tc>
        <w:tc>
          <w:tcPr>
            <w:tcW w:w="724" w:type="pct"/>
            <w:tcBorders>
              <w:top w:val="nil"/>
              <w:left w:val="nil"/>
              <w:bottom w:val="single" w:sz="8" w:space="0" w:color="auto"/>
              <w:right w:val="single" w:sz="8" w:space="0" w:color="auto"/>
            </w:tcBorders>
            <w:shd w:val="clear" w:color="000000" w:fill="808080"/>
            <w:noWrap/>
            <w:vAlign w:val="center"/>
            <w:hideMark/>
          </w:tcPr>
          <w:p w14:paraId="65A2359C" w14:textId="77777777" w:rsidR="003A65BE" w:rsidRPr="003A65BE" w:rsidRDefault="003A65BE" w:rsidP="003A65BE">
            <w:r w:rsidRPr="003A65BE">
              <w:t>$13,550,905</w:t>
            </w:r>
          </w:p>
        </w:tc>
        <w:tc>
          <w:tcPr>
            <w:tcW w:w="94" w:type="pct"/>
            <w:tcBorders>
              <w:top w:val="nil"/>
              <w:left w:val="nil"/>
              <w:bottom w:val="nil"/>
              <w:right w:val="double" w:sz="6" w:space="0" w:color="auto"/>
            </w:tcBorders>
            <w:shd w:val="clear" w:color="auto" w:fill="auto"/>
            <w:noWrap/>
            <w:vAlign w:val="bottom"/>
            <w:hideMark/>
          </w:tcPr>
          <w:p w14:paraId="1AEF8122"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7139B88F" w14:textId="77777777" w:rsidR="003A65BE" w:rsidRPr="003A65BE" w:rsidRDefault="003A65BE" w:rsidP="003A65BE"/>
        </w:tc>
      </w:tr>
      <w:tr w:rsidR="003A65BE" w:rsidRPr="003A65BE" w14:paraId="7F44F41A" w14:textId="77777777" w:rsidTr="003A65BE">
        <w:trPr>
          <w:trHeight w:val="330"/>
        </w:trPr>
        <w:tc>
          <w:tcPr>
            <w:tcW w:w="93" w:type="pct"/>
            <w:tcBorders>
              <w:top w:val="nil"/>
              <w:left w:val="nil"/>
              <w:bottom w:val="nil"/>
              <w:right w:val="nil"/>
            </w:tcBorders>
            <w:shd w:val="clear" w:color="auto" w:fill="auto"/>
            <w:noWrap/>
            <w:vAlign w:val="bottom"/>
            <w:hideMark/>
          </w:tcPr>
          <w:p w14:paraId="5DAD7C5D"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6388F252" w14:textId="77777777" w:rsidR="003A65BE" w:rsidRPr="003A65BE" w:rsidRDefault="003A65BE" w:rsidP="003A65BE">
            <w:r w:rsidRPr="003A65BE">
              <w:t> </w:t>
            </w:r>
          </w:p>
        </w:tc>
        <w:tc>
          <w:tcPr>
            <w:tcW w:w="252" w:type="pct"/>
            <w:tcBorders>
              <w:top w:val="nil"/>
              <w:left w:val="nil"/>
              <w:bottom w:val="nil"/>
              <w:right w:val="nil"/>
            </w:tcBorders>
            <w:shd w:val="clear" w:color="auto" w:fill="auto"/>
            <w:noWrap/>
            <w:vAlign w:val="center"/>
            <w:hideMark/>
          </w:tcPr>
          <w:p w14:paraId="17C51B45" w14:textId="77777777" w:rsidR="003A65BE" w:rsidRPr="003A65BE" w:rsidRDefault="003A65BE" w:rsidP="003A65BE"/>
        </w:tc>
        <w:tc>
          <w:tcPr>
            <w:tcW w:w="515" w:type="pct"/>
            <w:tcBorders>
              <w:top w:val="nil"/>
              <w:left w:val="nil"/>
              <w:bottom w:val="nil"/>
              <w:right w:val="nil"/>
            </w:tcBorders>
            <w:shd w:val="clear" w:color="auto" w:fill="auto"/>
            <w:noWrap/>
            <w:vAlign w:val="center"/>
            <w:hideMark/>
          </w:tcPr>
          <w:p w14:paraId="7FB3D39F" w14:textId="77777777" w:rsidR="003A65BE" w:rsidRPr="003A65BE" w:rsidRDefault="003A65BE" w:rsidP="003A65BE"/>
        </w:tc>
        <w:tc>
          <w:tcPr>
            <w:tcW w:w="167" w:type="pct"/>
            <w:tcBorders>
              <w:top w:val="nil"/>
              <w:left w:val="nil"/>
              <w:bottom w:val="nil"/>
              <w:right w:val="nil"/>
            </w:tcBorders>
            <w:shd w:val="clear" w:color="auto" w:fill="auto"/>
            <w:noWrap/>
            <w:vAlign w:val="center"/>
            <w:hideMark/>
          </w:tcPr>
          <w:p w14:paraId="30CA6563" w14:textId="77777777" w:rsidR="003A65BE" w:rsidRPr="003A65BE" w:rsidRDefault="003A65BE" w:rsidP="003A65BE"/>
        </w:tc>
        <w:tc>
          <w:tcPr>
            <w:tcW w:w="161" w:type="pct"/>
            <w:tcBorders>
              <w:top w:val="nil"/>
              <w:left w:val="nil"/>
              <w:bottom w:val="nil"/>
              <w:right w:val="nil"/>
            </w:tcBorders>
            <w:shd w:val="clear" w:color="auto" w:fill="auto"/>
            <w:noWrap/>
            <w:vAlign w:val="center"/>
            <w:hideMark/>
          </w:tcPr>
          <w:p w14:paraId="5FA04CB9" w14:textId="77777777" w:rsidR="003A65BE" w:rsidRPr="003A65BE" w:rsidRDefault="003A65BE" w:rsidP="003A65BE"/>
        </w:tc>
        <w:tc>
          <w:tcPr>
            <w:tcW w:w="1445" w:type="pct"/>
            <w:tcBorders>
              <w:top w:val="nil"/>
              <w:left w:val="nil"/>
              <w:bottom w:val="nil"/>
              <w:right w:val="nil"/>
            </w:tcBorders>
            <w:shd w:val="clear" w:color="auto" w:fill="auto"/>
            <w:noWrap/>
            <w:vAlign w:val="center"/>
            <w:hideMark/>
          </w:tcPr>
          <w:p w14:paraId="23AC332B" w14:textId="77777777" w:rsidR="003A65BE" w:rsidRPr="003A65BE" w:rsidRDefault="003A65BE" w:rsidP="003A65BE"/>
        </w:tc>
        <w:tc>
          <w:tcPr>
            <w:tcW w:w="240" w:type="pct"/>
            <w:tcBorders>
              <w:top w:val="nil"/>
              <w:left w:val="nil"/>
              <w:bottom w:val="nil"/>
              <w:right w:val="nil"/>
            </w:tcBorders>
            <w:shd w:val="clear" w:color="auto" w:fill="auto"/>
            <w:noWrap/>
            <w:vAlign w:val="center"/>
            <w:hideMark/>
          </w:tcPr>
          <w:p w14:paraId="2033C9EC" w14:textId="77777777" w:rsidR="003A65BE" w:rsidRPr="003A65BE" w:rsidRDefault="003A65BE" w:rsidP="003A65BE"/>
        </w:tc>
        <w:tc>
          <w:tcPr>
            <w:tcW w:w="402" w:type="pct"/>
            <w:tcBorders>
              <w:top w:val="nil"/>
              <w:left w:val="nil"/>
              <w:bottom w:val="nil"/>
              <w:right w:val="nil"/>
            </w:tcBorders>
            <w:shd w:val="clear" w:color="auto" w:fill="auto"/>
            <w:noWrap/>
            <w:vAlign w:val="center"/>
            <w:hideMark/>
          </w:tcPr>
          <w:p w14:paraId="7DD61947" w14:textId="77777777" w:rsidR="003A65BE" w:rsidRPr="003A65BE" w:rsidRDefault="003A65BE" w:rsidP="003A65BE"/>
        </w:tc>
        <w:tc>
          <w:tcPr>
            <w:tcW w:w="723" w:type="pct"/>
            <w:tcBorders>
              <w:top w:val="nil"/>
              <w:left w:val="nil"/>
              <w:bottom w:val="nil"/>
              <w:right w:val="nil"/>
            </w:tcBorders>
            <w:shd w:val="clear" w:color="auto" w:fill="auto"/>
            <w:noWrap/>
            <w:vAlign w:val="center"/>
            <w:hideMark/>
          </w:tcPr>
          <w:p w14:paraId="1994C1FD" w14:textId="77777777" w:rsidR="003A65BE" w:rsidRPr="003A65BE" w:rsidRDefault="003A65BE" w:rsidP="003A65BE"/>
        </w:tc>
        <w:tc>
          <w:tcPr>
            <w:tcW w:w="724" w:type="pct"/>
            <w:tcBorders>
              <w:top w:val="nil"/>
              <w:left w:val="nil"/>
              <w:bottom w:val="nil"/>
              <w:right w:val="nil"/>
            </w:tcBorders>
            <w:shd w:val="clear" w:color="auto" w:fill="auto"/>
            <w:noWrap/>
            <w:vAlign w:val="center"/>
            <w:hideMark/>
          </w:tcPr>
          <w:p w14:paraId="7AE2D0DC" w14:textId="77777777" w:rsidR="003A65BE" w:rsidRPr="003A65BE" w:rsidRDefault="003A65BE" w:rsidP="003A65BE"/>
        </w:tc>
        <w:tc>
          <w:tcPr>
            <w:tcW w:w="94" w:type="pct"/>
            <w:tcBorders>
              <w:top w:val="nil"/>
              <w:left w:val="nil"/>
              <w:bottom w:val="nil"/>
              <w:right w:val="double" w:sz="6" w:space="0" w:color="auto"/>
            </w:tcBorders>
            <w:shd w:val="clear" w:color="auto" w:fill="auto"/>
            <w:noWrap/>
            <w:vAlign w:val="bottom"/>
            <w:hideMark/>
          </w:tcPr>
          <w:p w14:paraId="6A7392D6"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6ED512F3" w14:textId="77777777" w:rsidR="003A65BE" w:rsidRPr="003A65BE" w:rsidRDefault="003A65BE" w:rsidP="003A65BE"/>
        </w:tc>
      </w:tr>
      <w:tr w:rsidR="003A65BE" w:rsidRPr="003A65BE" w14:paraId="0825F451" w14:textId="77777777" w:rsidTr="003A65BE">
        <w:trPr>
          <w:trHeight w:val="600"/>
        </w:trPr>
        <w:tc>
          <w:tcPr>
            <w:tcW w:w="93" w:type="pct"/>
            <w:tcBorders>
              <w:top w:val="nil"/>
              <w:left w:val="nil"/>
              <w:bottom w:val="nil"/>
              <w:right w:val="nil"/>
            </w:tcBorders>
            <w:shd w:val="clear" w:color="auto" w:fill="auto"/>
            <w:noWrap/>
            <w:vAlign w:val="bottom"/>
            <w:hideMark/>
          </w:tcPr>
          <w:p w14:paraId="13558528"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52E1FECF" w14:textId="77777777" w:rsidR="003A65BE" w:rsidRPr="003A65BE" w:rsidRDefault="003A65BE" w:rsidP="003A65BE">
            <w:r w:rsidRPr="003A65BE">
              <w:t> </w:t>
            </w:r>
          </w:p>
        </w:tc>
        <w:tc>
          <w:tcPr>
            <w:tcW w:w="252" w:type="pct"/>
            <w:tcBorders>
              <w:top w:val="nil"/>
              <w:left w:val="nil"/>
              <w:bottom w:val="nil"/>
              <w:right w:val="nil"/>
            </w:tcBorders>
            <w:shd w:val="clear" w:color="auto" w:fill="auto"/>
            <w:noWrap/>
            <w:vAlign w:val="bottom"/>
            <w:hideMark/>
          </w:tcPr>
          <w:p w14:paraId="42F93CA4" w14:textId="77777777" w:rsidR="003A65BE" w:rsidRPr="003A65BE" w:rsidRDefault="003A65BE" w:rsidP="003A65BE"/>
        </w:tc>
        <w:tc>
          <w:tcPr>
            <w:tcW w:w="515" w:type="pct"/>
            <w:tcBorders>
              <w:top w:val="nil"/>
              <w:left w:val="nil"/>
              <w:bottom w:val="nil"/>
              <w:right w:val="nil"/>
            </w:tcBorders>
            <w:shd w:val="clear" w:color="auto" w:fill="auto"/>
            <w:noWrap/>
            <w:vAlign w:val="bottom"/>
            <w:hideMark/>
          </w:tcPr>
          <w:p w14:paraId="6E983991" w14:textId="77777777" w:rsidR="003A65BE" w:rsidRPr="003A65BE" w:rsidRDefault="003A65BE" w:rsidP="003A65BE"/>
        </w:tc>
        <w:tc>
          <w:tcPr>
            <w:tcW w:w="167" w:type="pct"/>
            <w:tcBorders>
              <w:top w:val="nil"/>
              <w:left w:val="nil"/>
              <w:bottom w:val="nil"/>
              <w:right w:val="nil"/>
            </w:tcBorders>
            <w:shd w:val="clear" w:color="auto" w:fill="auto"/>
            <w:noWrap/>
            <w:vAlign w:val="bottom"/>
            <w:hideMark/>
          </w:tcPr>
          <w:p w14:paraId="60E54F48" w14:textId="77777777" w:rsidR="003A65BE" w:rsidRPr="003A65BE" w:rsidRDefault="003A65BE" w:rsidP="003A65BE"/>
        </w:tc>
        <w:tc>
          <w:tcPr>
            <w:tcW w:w="161" w:type="pct"/>
            <w:tcBorders>
              <w:top w:val="nil"/>
              <w:left w:val="nil"/>
              <w:bottom w:val="nil"/>
              <w:right w:val="nil"/>
            </w:tcBorders>
            <w:shd w:val="clear" w:color="auto" w:fill="auto"/>
            <w:noWrap/>
            <w:vAlign w:val="bottom"/>
            <w:hideMark/>
          </w:tcPr>
          <w:p w14:paraId="581F74AA" w14:textId="77777777" w:rsidR="003A65BE" w:rsidRPr="003A65BE" w:rsidRDefault="003A65BE" w:rsidP="003A65BE"/>
        </w:tc>
        <w:tc>
          <w:tcPr>
            <w:tcW w:w="2086" w:type="pct"/>
            <w:gridSpan w:val="3"/>
            <w:tcBorders>
              <w:top w:val="single" w:sz="8" w:space="0" w:color="auto"/>
              <w:left w:val="single" w:sz="8" w:space="0" w:color="auto"/>
              <w:bottom w:val="single" w:sz="4" w:space="0" w:color="auto"/>
              <w:right w:val="single" w:sz="4" w:space="0" w:color="000000"/>
            </w:tcBorders>
            <w:shd w:val="clear" w:color="auto" w:fill="auto"/>
            <w:vAlign w:val="center"/>
            <w:hideMark/>
          </w:tcPr>
          <w:p w14:paraId="49CB9318" w14:textId="77777777" w:rsidR="003A65BE" w:rsidRPr="003A65BE" w:rsidRDefault="003A65BE" w:rsidP="003A65BE">
            <w:r w:rsidRPr="003A65BE">
              <w:t>COSTO DIRECTO</w:t>
            </w:r>
          </w:p>
        </w:tc>
        <w:tc>
          <w:tcPr>
            <w:tcW w:w="723" w:type="pct"/>
            <w:tcBorders>
              <w:top w:val="single" w:sz="8" w:space="0" w:color="auto"/>
              <w:left w:val="nil"/>
              <w:bottom w:val="single" w:sz="4" w:space="0" w:color="auto"/>
              <w:right w:val="single" w:sz="4" w:space="0" w:color="auto"/>
            </w:tcBorders>
            <w:shd w:val="clear" w:color="auto" w:fill="auto"/>
            <w:noWrap/>
            <w:vAlign w:val="center"/>
            <w:hideMark/>
          </w:tcPr>
          <w:p w14:paraId="21D6EACB" w14:textId="77777777" w:rsidR="003A65BE" w:rsidRPr="003A65BE" w:rsidRDefault="003A65BE" w:rsidP="003A65BE">
            <w:r w:rsidRPr="003A65BE">
              <w:t> </w:t>
            </w:r>
          </w:p>
        </w:tc>
        <w:tc>
          <w:tcPr>
            <w:tcW w:w="724" w:type="pct"/>
            <w:tcBorders>
              <w:top w:val="single" w:sz="8" w:space="0" w:color="auto"/>
              <w:left w:val="nil"/>
              <w:bottom w:val="single" w:sz="4" w:space="0" w:color="auto"/>
              <w:right w:val="single" w:sz="8" w:space="0" w:color="auto"/>
            </w:tcBorders>
            <w:shd w:val="clear" w:color="auto" w:fill="auto"/>
            <w:noWrap/>
            <w:vAlign w:val="center"/>
            <w:hideMark/>
          </w:tcPr>
          <w:p w14:paraId="4CFA36E0" w14:textId="77777777" w:rsidR="003A65BE" w:rsidRPr="003A65BE" w:rsidRDefault="003A65BE" w:rsidP="003A65BE">
            <w:r w:rsidRPr="003A65BE">
              <w:t>$13,550,905</w:t>
            </w:r>
          </w:p>
        </w:tc>
        <w:tc>
          <w:tcPr>
            <w:tcW w:w="94" w:type="pct"/>
            <w:tcBorders>
              <w:top w:val="nil"/>
              <w:left w:val="nil"/>
              <w:bottom w:val="nil"/>
              <w:right w:val="double" w:sz="6" w:space="0" w:color="auto"/>
            </w:tcBorders>
            <w:shd w:val="clear" w:color="auto" w:fill="auto"/>
            <w:noWrap/>
            <w:vAlign w:val="bottom"/>
            <w:hideMark/>
          </w:tcPr>
          <w:p w14:paraId="36181401"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54C44207" w14:textId="77777777" w:rsidR="003A65BE" w:rsidRPr="003A65BE" w:rsidRDefault="003A65BE" w:rsidP="003A65BE"/>
        </w:tc>
      </w:tr>
      <w:tr w:rsidR="003A65BE" w:rsidRPr="003A65BE" w14:paraId="60635051" w14:textId="77777777" w:rsidTr="003A65BE">
        <w:trPr>
          <w:trHeight w:val="600"/>
        </w:trPr>
        <w:tc>
          <w:tcPr>
            <w:tcW w:w="93" w:type="pct"/>
            <w:tcBorders>
              <w:top w:val="nil"/>
              <w:left w:val="nil"/>
              <w:bottom w:val="nil"/>
              <w:right w:val="nil"/>
            </w:tcBorders>
            <w:shd w:val="clear" w:color="auto" w:fill="auto"/>
            <w:noWrap/>
            <w:vAlign w:val="bottom"/>
            <w:hideMark/>
          </w:tcPr>
          <w:p w14:paraId="331A7EE0"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1A821ABD" w14:textId="77777777" w:rsidR="003A65BE" w:rsidRPr="003A65BE" w:rsidRDefault="003A65BE" w:rsidP="003A65BE">
            <w:r w:rsidRPr="003A65BE">
              <w:t> </w:t>
            </w:r>
          </w:p>
        </w:tc>
        <w:tc>
          <w:tcPr>
            <w:tcW w:w="252" w:type="pct"/>
            <w:tcBorders>
              <w:top w:val="nil"/>
              <w:left w:val="nil"/>
              <w:bottom w:val="nil"/>
              <w:right w:val="nil"/>
            </w:tcBorders>
            <w:shd w:val="clear" w:color="auto" w:fill="auto"/>
            <w:noWrap/>
            <w:vAlign w:val="bottom"/>
            <w:hideMark/>
          </w:tcPr>
          <w:p w14:paraId="0C488374" w14:textId="77777777" w:rsidR="003A65BE" w:rsidRPr="003A65BE" w:rsidRDefault="003A65BE" w:rsidP="003A65BE"/>
        </w:tc>
        <w:tc>
          <w:tcPr>
            <w:tcW w:w="515" w:type="pct"/>
            <w:tcBorders>
              <w:top w:val="nil"/>
              <w:left w:val="nil"/>
              <w:bottom w:val="nil"/>
              <w:right w:val="nil"/>
            </w:tcBorders>
            <w:shd w:val="clear" w:color="auto" w:fill="auto"/>
            <w:noWrap/>
            <w:vAlign w:val="bottom"/>
            <w:hideMark/>
          </w:tcPr>
          <w:p w14:paraId="54E7B4DC" w14:textId="77777777" w:rsidR="003A65BE" w:rsidRPr="003A65BE" w:rsidRDefault="003A65BE" w:rsidP="003A65BE"/>
        </w:tc>
        <w:tc>
          <w:tcPr>
            <w:tcW w:w="167" w:type="pct"/>
            <w:tcBorders>
              <w:top w:val="nil"/>
              <w:left w:val="nil"/>
              <w:bottom w:val="nil"/>
              <w:right w:val="nil"/>
            </w:tcBorders>
            <w:shd w:val="clear" w:color="auto" w:fill="auto"/>
            <w:noWrap/>
            <w:vAlign w:val="bottom"/>
            <w:hideMark/>
          </w:tcPr>
          <w:p w14:paraId="58122CD8" w14:textId="77777777" w:rsidR="003A65BE" w:rsidRPr="003A65BE" w:rsidRDefault="003A65BE" w:rsidP="003A65BE"/>
        </w:tc>
        <w:tc>
          <w:tcPr>
            <w:tcW w:w="161" w:type="pct"/>
            <w:tcBorders>
              <w:top w:val="nil"/>
              <w:left w:val="nil"/>
              <w:bottom w:val="nil"/>
              <w:right w:val="nil"/>
            </w:tcBorders>
            <w:shd w:val="clear" w:color="auto" w:fill="auto"/>
            <w:noWrap/>
            <w:vAlign w:val="bottom"/>
            <w:hideMark/>
          </w:tcPr>
          <w:p w14:paraId="4C4F3AE7" w14:textId="77777777" w:rsidR="003A65BE" w:rsidRPr="003A65BE" w:rsidRDefault="003A65BE" w:rsidP="003A65BE"/>
        </w:tc>
        <w:tc>
          <w:tcPr>
            <w:tcW w:w="1445" w:type="pct"/>
            <w:tcBorders>
              <w:top w:val="nil"/>
              <w:left w:val="single" w:sz="8" w:space="0" w:color="auto"/>
              <w:bottom w:val="single" w:sz="4" w:space="0" w:color="auto"/>
              <w:right w:val="nil"/>
            </w:tcBorders>
            <w:shd w:val="clear" w:color="auto" w:fill="auto"/>
            <w:noWrap/>
            <w:vAlign w:val="center"/>
            <w:hideMark/>
          </w:tcPr>
          <w:p w14:paraId="169380FE" w14:textId="77777777" w:rsidR="003A65BE" w:rsidRPr="003A65BE" w:rsidRDefault="003A65BE" w:rsidP="003A65BE">
            <w:r w:rsidRPr="003A65BE">
              <w:t>CANTIDAD</w:t>
            </w:r>
          </w:p>
        </w:tc>
        <w:tc>
          <w:tcPr>
            <w:tcW w:w="240" w:type="pct"/>
            <w:tcBorders>
              <w:top w:val="nil"/>
              <w:left w:val="nil"/>
              <w:bottom w:val="single" w:sz="4" w:space="0" w:color="auto"/>
              <w:right w:val="nil"/>
            </w:tcBorders>
            <w:shd w:val="clear" w:color="auto" w:fill="auto"/>
            <w:noWrap/>
            <w:vAlign w:val="center"/>
            <w:hideMark/>
          </w:tcPr>
          <w:p w14:paraId="33C85848" w14:textId="77777777" w:rsidR="003A65BE" w:rsidRPr="003A65BE" w:rsidRDefault="003A65BE" w:rsidP="003A65BE">
            <w:r w:rsidRPr="003A65BE">
              <w:t> </w:t>
            </w:r>
          </w:p>
        </w:tc>
        <w:tc>
          <w:tcPr>
            <w:tcW w:w="402" w:type="pct"/>
            <w:tcBorders>
              <w:top w:val="nil"/>
              <w:left w:val="nil"/>
              <w:bottom w:val="single" w:sz="4" w:space="0" w:color="auto"/>
              <w:right w:val="nil"/>
            </w:tcBorders>
            <w:shd w:val="clear" w:color="auto" w:fill="auto"/>
            <w:noWrap/>
            <w:vAlign w:val="center"/>
            <w:hideMark/>
          </w:tcPr>
          <w:p w14:paraId="27EF8AFD" w14:textId="77777777" w:rsidR="003A65BE" w:rsidRPr="003A65BE" w:rsidRDefault="003A65BE" w:rsidP="003A65BE">
            <w:r w:rsidRPr="003A65BE">
              <w:t> </w:t>
            </w:r>
          </w:p>
        </w:tc>
        <w:tc>
          <w:tcPr>
            <w:tcW w:w="723" w:type="pct"/>
            <w:tcBorders>
              <w:top w:val="nil"/>
              <w:left w:val="nil"/>
              <w:bottom w:val="single" w:sz="4" w:space="0" w:color="auto"/>
              <w:right w:val="single" w:sz="4" w:space="0" w:color="auto"/>
            </w:tcBorders>
            <w:shd w:val="clear" w:color="auto" w:fill="auto"/>
            <w:noWrap/>
            <w:vAlign w:val="center"/>
            <w:hideMark/>
          </w:tcPr>
          <w:p w14:paraId="2BB3D4AB" w14:textId="77777777" w:rsidR="003A65BE" w:rsidRPr="003A65BE" w:rsidRDefault="003A65BE" w:rsidP="003A65BE">
            <w:r w:rsidRPr="003A65BE">
              <w:t> </w:t>
            </w:r>
          </w:p>
        </w:tc>
        <w:tc>
          <w:tcPr>
            <w:tcW w:w="724" w:type="pct"/>
            <w:tcBorders>
              <w:top w:val="nil"/>
              <w:left w:val="nil"/>
              <w:bottom w:val="single" w:sz="4" w:space="0" w:color="auto"/>
              <w:right w:val="single" w:sz="8" w:space="0" w:color="auto"/>
            </w:tcBorders>
            <w:shd w:val="clear" w:color="auto" w:fill="auto"/>
            <w:noWrap/>
            <w:vAlign w:val="center"/>
            <w:hideMark/>
          </w:tcPr>
          <w:p w14:paraId="2CF265E9" w14:textId="77777777" w:rsidR="003A65BE" w:rsidRPr="003A65BE" w:rsidRDefault="003A65BE" w:rsidP="003A65BE">
            <w:r w:rsidRPr="003A65BE">
              <w:t>$15</w:t>
            </w:r>
          </w:p>
        </w:tc>
        <w:tc>
          <w:tcPr>
            <w:tcW w:w="94" w:type="pct"/>
            <w:tcBorders>
              <w:top w:val="nil"/>
              <w:left w:val="nil"/>
              <w:bottom w:val="nil"/>
              <w:right w:val="double" w:sz="6" w:space="0" w:color="auto"/>
            </w:tcBorders>
            <w:shd w:val="clear" w:color="auto" w:fill="auto"/>
            <w:noWrap/>
            <w:vAlign w:val="bottom"/>
            <w:hideMark/>
          </w:tcPr>
          <w:p w14:paraId="6A3C618D"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29774A1F" w14:textId="77777777" w:rsidR="003A65BE" w:rsidRPr="003A65BE" w:rsidRDefault="003A65BE" w:rsidP="003A65BE"/>
        </w:tc>
      </w:tr>
      <w:tr w:rsidR="003A65BE" w:rsidRPr="003A65BE" w14:paraId="3B0C7059" w14:textId="77777777" w:rsidTr="003A65BE">
        <w:trPr>
          <w:trHeight w:val="600"/>
        </w:trPr>
        <w:tc>
          <w:tcPr>
            <w:tcW w:w="93" w:type="pct"/>
            <w:tcBorders>
              <w:top w:val="nil"/>
              <w:left w:val="nil"/>
              <w:bottom w:val="nil"/>
              <w:right w:val="nil"/>
            </w:tcBorders>
            <w:shd w:val="clear" w:color="auto" w:fill="auto"/>
            <w:noWrap/>
            <w:vAlign w:val="bottom"/>
            <w:hideMark/>
          </w:tcPr>
          <w:p w14:paraId="5D0D1116"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595554C7" w14:textId="77777777" w:rsidR="003A65BE" w:rsidRPr="003A65BE" w:rsidRDefault="003A65BE" w:rsidP="003A65BE">
            <w:r w:rsidRPr="003A65BE">
              <w:t> </w:t>
            </w:r>
          </w:p>
        </w:tc>
        <w:tc>
          <w:tcPr>
            <w:tcW w:w="252" w:type="pct"/>
            <w:tcBorders>
              <w:top w:val="nil"/>
              <w:left w:val="nil"/>
              <w:bottom w:val="nil"/>
              <w:right w:val="nil"/>
            </w:tcBorders>
            <w:shd w:val="clear" w:color="auto" w:fill="auto"/>
            <w:noWrap/>
            <w:vAlign w:val="bottom"/>
            <w:hideMark/>
          </w:tcPr>
          <w:p w14:paraId="39A243B0" w14:textId="77777777" w:rsidR="003A65BE" w:rsidRPr="003A65BE" w:rsidRDefault="003A65BE" w:rsidP="003A65BE"/>
        </w:tc>
        <w:tc>
          <w:tcPr>
            <w:tcW w:w="515" w:type="pct"/>
            <w:tcBorders>
              <w:top w:val="nil"/>
              <w:left w:val="nil"/>
              <w:bottom w:val="nil"/>
              <w:right w:val="nil"/>
            </w:tcBorders>
            <w:shd w:val="clear" w:color="auto" w:fill="auto"/>
            <w:noWrap/>
            <w:vAlign w:val="center"/>
            <w:hideMark/>
          </w:tcPr>
          <w:p w14:paraId="210B9846" w14:textId="77777777" w:rsidR="003A65BE" w:rsidRPr="003A65BE" w:rsidRDefault="003A65BE" w:rsidP="003A65BE"/>
        </w:tc>
        <w:tc>
          <w:tcPr>
            <w:tcW w:w="167" w:type="pct"/>
            <w:tcBorders>
              <w:top w:val="nil"/>
              <w:left w:val="nil"/>
              <w:bottom w:val="nil"/>
              <w:right w:val="nil"/>
            </w:tcBorders>
            <w:shd w:val="clear" w:color="auto" w:fill="auto"/>
            <w:noWrap/>
            <w:vAlign w:val="center"/>
            <w:hideMark/>
          </w:tcPr>
          <w:p w14:paraId="54DD6708" w14:textId="77777777" w:rsidR="003A65BE" w:rsidRPr="003A65BE" w:rsidRDefault="003A65BE" w:rsidP="003A65BE"/>
        </w:tc>
        <w:tc>
          <w:tcPr>
            <w:tcW w:w="161" w:type="pct"/>
            <w:tcBorders>
              <w:top w:val="nil"/>
              <w:left w:val="nil"/>
              <w:bottom w:val="nil"/>
              <w:right w:val="nil"/>
            </w:tcBorders>
            <w:shd w:val="clear" w:color="auto" w:fill="auto"/>
            <w:noWrap/>
            <w:vAlign w:val="center"/>
            <w:hideMark/>
          </w:tcPr>
          <w:p w14:paraId="4CC68130" w14:textId="77777777" w:rsidR="003A65BE" w:rsidRPr="003A65BE" w:rsidRDefault="003A65BE" w:rsidP="003A65BE"/>
        </w:tc>
        <w:tc>
          <w:tcPr>
            <w:tcW w:w="1445" w:type="pct"/>
            <w:tcBorders>
              <w:top w:val="nil"/>
              <w:left w:val="single" w:sz="8" w:space="0" w:color="auto"/>
              <w:bottom w:val="single" w:sz="4" w:space="0" w:color="auto"/>
              <w:right w:val="nil"/>
            </w:tcBorders>
            <w:shd w:val="clear" w:color="auto" w:fill="auto"/>
            <w:noWrap/>
            <w:vAlign w:val="center"/>
            <w:hideMark/>
          </w:tcPr>
          <w:p w14:paraId="7656DBC3" w14:textId="77777777" w:rsidR="003A65BE" w:rsidRPr="003A65BE" w:rsidRDefault="003A65BE" w:rsidP="003A65BE">
            <w:r w:rsidRPr="003A65BE">
              <w:t>SUBTOTAL OBRAS (INCLUYE IVA)</w:t>
            </w:r>
          </w:p>
        </w:tc>
        <w:tc>
          <w:tcPr>
            <w:tcW w:w="240" w:type="pct"/>
            <w:tcBorders>
              <w:top w:val="nil"/>
              <w:left w:val="nil"/>
              <w:bottom w:val="single" w:sz="4" w:space="0" w:color="auto"/>
              <w:right w:val="nil"/>
            </w:tcBorders>
            <w:shd w:val="clear" w:color="auto" w:fill="auto"/>
            <w:noWrap/>
            <w:vAlign w:val="center"/>
            <w:hideMark/>
          </w:tcPr>
          <w:p w14:paraId="7D39B30F" w14:textId="77777777" w:rsidR="003A65BE" w:rsidRPr="003A65BE" w:rsidRDefault="003A65BE" w:rsidP="003A65BE">
            <w:r w:rsidRPr="003A65BE">
              <w:t> </w:t>
            </w:r>
          </w:p>
        </w:tc>
        <w:tc>
          <w:tcPr>
            <w:tcW w:w="402" w:type="pct"/>
            <w:tcBorders>
              <w:top w:val="nil"/>
              <w:left w:val="nil"/>
              <w:bottom w:val="single" w:sz="4" w:space="0" w:color="auto"/>
              <w:right w:val="nil"/>
            </w:tcBorders>
            <w:shd w:val="clear" w:color="auto" w:fill="auto"/>
            <w:noWrap/>
            <w:vAlign w:val="center"/>
            <w:hideMark/>
          </w:tcPr>
          <w:p w14:paraId="299743F5" w14:textId="77777777" w:rsidR="003A65BE" w:rsidRPr="003A65BE" w:rsidRDefault="003A65BE" w:rsidP="003A65BE">
            <w:r w:rsidRPr="003A65BE">
              <w:t> </w:t>
            </w:r>
          </w:p>
        </w:tc>
        <w:tc>
          <w:tcPr>
            <w:tcW w:w="723" w:type="pct"/>
            <w:tcBorders>
              <w:top w:val="nil"/>
              <w:left w:val="nil"/>
              <w:bottom w:val="single" w:sz="4" w:space="0" w:color="auto"/>
              <w:right w:val="single" w:sz="4" w:space="0" w:color="auto"/>
            </w:tcBorders>
            <w:shd w:val="clear" w:color="auto" w:fill="auto"/>
            <w:noWrap/>
            <w:vAlign w:val="center"/>
            <w:hideMark/>
          </w:tcPr>
          <w:p w14:paraId="2B16CB12" w14:textId="77777777" w:rsidR="003A65BE" w:rsidRPr="003A65BE" w:rsidRDefault="003A65BE" w:rsidP="003A65BE">
            <w:r w:rsidRPr="003A65BE">
              <w:t> </w:t>
            </w:r>
          </w:p>
        </w:tc>
        <w:tc>
          <w:tcPr>
            <w:tcW w:w="724" w:type="pct"/>
            <w:tcBorders>
              <w:top w:val="nil"/>
              <w:left w:val="nil"/>
              <w:bottom w:val="single" w:sz="4" w:space="0" w:color="auto"/>
              <w:right w:val="single" w:sz="8" w:space="0" w:color="auto"/>
            </w:tcBorders>
            <w:shd w:val="clear" w:color="auto" w:fill="auto"/>
            <w:noWrap/>
            <w:vAlign w:val="center"/>
            <w:hideMark/>
          </w:tcPr>
          <w:p w14:paraId="24794CCE" w14:textId="77777777" w:rsidR="003A65BE" w:rsidRPr="003A65BE" w:rsidRDefault="003A65BE" w:rsidP="003A65BE">
            <w:r w:rsidRPr="003A65BE">
              <w:t>$203,263,580</w:t>
            </w:r>
          </w:p>
        </w:tc>
        <w:tc>
          <w:tcPr>
            <w:tcW w:w="94" w:type="pct"/>
            <w:tcBorders>
              <w:top w:val="nil"/>
              <w:left w:val="nil"/>
              <w:bottom w:val="nil"/>
              <w:right w:val="double" w:sz="6" w:space="0" w:color="auto"/>
            </w:tcBorders>
            <w:shd w:val="clear" w:color="auto" w:fill="auto"/>
            <w:noWrap/>
            <w:vAlign w:val="bottom"/>
            <w:hideMark/>
          </w:tcPr>
          <w:p w14:paraId="5C843774"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575034F5" w14:textId="77777777" w:rsidR="003A65BE" w:rsidRPr="003A65BE" w:rsidRDefault="003A65BE" w:rsidP="003A65BE"/>
        </w:tc>
      </w:tr>
      <w:tr w:rsidR="003A65BE" w:rsidRPr="003A65BE" w14:paraId="4D3E26D2" w14:textId="77777777" w:rsidTr="003A65BE">
        <w:trPr>
          <w:trHeight w:val="600"/>
        </w:trPr>
        <w:tc>
          <w:tcPr>
            <w:tcW w:w="93" w:type="pct"/>
            <w:tcBorders>
              <w:top w:val="nil"/>
              <w:left w:val="nil"/>
              <w:bottom w:val="nil"/>
              <w:right w:val="nil"/>
            </w:tcBorders>
            <w:shd w:val="clear" w:color="auto" w:fill="auto"/>
            <w:noWrap/>
            <w:vAlign w:val="bottom"/>
            <w:hideMark/>
          </w:tcPr>
          <w:p w14:paraId="673EDBE6"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7186F106" w14:textId="77777777" w:rsidR="003A65BE" w:rsidRPr="003A65BE" w:rsidRDefault="003A65BE" w:rsidP="003A65BE">
            <w:r w:rsidRPr="003A65BE">
              <w:t> </w:t>
            </w:r>
          </w:p>
        </w:tc>
        <w:tc>
          <w:tcPr>
            <w:tcW w:w="252" w:type="pct"/>
            <w:tcBorders>
              <w:top w:val="nil"/>
              <w:left w:val="nil"/>
              <w:bottom w:val="nil"/>
              <w:right w:val="nil"/>
            </w:tcBorders>
            <w:shd w:val="clear" w:color="auto" w:fill="auto"/>
            <w:noWrap/>
            <w:vAlign w:val="bottom"/>
            <w:hideMark/>
          </w:tcPr>
          <w:p w14:paraId="60D977A7" w14:textId="77777777" w:rsidR="003A65BE" w:rsidRPr="003A65BE" w:rsidRDefault="003A65BE" w:rsidP="003A65BE"/>
        </w:tc>
        <w:tc>
          <w:tcPr>
            <w:tcW w:w="515" w:type="pct"/>
            <w:tcBorders>
              <w:top w:val="nil"/>
              <w:left w:val="nil"/>
              <w:bottom w:val="nil"/>
              <w:right w:val="nil"/>
            </w:tcBorders>
            <w:shd w:val="clear" w:color="auto" w:fill="auto"/>
            <w:noWrap/>
            <w:vAlign w:val="bottom"/>
            <w:hideMark/>
          </w:tcPr>
          <w:p w14:paraId="11D020E8" w14:textId="77777777" w:rsidR="003A65BE" w:rsidRPr="003A65BE" w:rsidRDefault="003A65BE" w:rsidP="003A65BE"/>
        </w:tc>
        <w:tc>
          <w:tcPr>
            <w:tcW w:w="167" w:type="pct"/>
            <w:tcBorders>
              <w:top w:val="nil"/>
              <w:left w:val="nil"/>
              <w:bottom w:val="nil"/>
              <w:right w:val="nil"/>
            </w:tcBorders>
            <w:shd w:val="clear" w:color="auto" w:fill="auto"/>
            <w:noWrap/>
            <w:vAlign w:val="bottom"/>
            <w:hideMark/>
          </w:tcPr>
          <w:p w14:paraId="788B1295" w14:textId="77777777" w:rsidR="003A65BE" w:rsidRPr="003A65BE" w:rsidRDefault="003A65BE" w:rsidP="003A65BE"/>
        </w:tc>
        <w:tc>
          <w:tcPr>
            <w:tcW w:w="161" w:type="pct"/>
            <w:tcBorders>
              <w:top w:val="nil"/>
              <w:left w:val="nil"/>
              <w:bottom w:val="nil"/>
              <w:right w:val="nil"/>
            </w:tcBorders>
            <w:shd w:val="clear" w:color="auto" w:fill="auto"/>
            <w:noWrap/>
            <w:vAlign w:val="bottom"/>
            <w:hideMark/>
          </w:tcPr>
          <w:p w14:paraId="0A54E813" w14:textId="77777777" w:rsidR="003A65BE" w:rsidRPr="003A65BE" w:rsidRDefault="003A65BE" w:rsidP="003A65BE"/>
        </w:tc>
        <w:tc>
          <w:tcPr>
            <w:tcW w:w="1445" w:type="pct"/>
            <w:tcBorders>
              <w:top w:val="nil"/>
              <w:left w:val="single" w:sz="8" w:space="0" w:color="auto"/>
              <w:bottom w:val="single" w:sz="4" w:space="0" w:color="auto"/>
              <w:right w:val="nil"/>
            </w:tcBorders>
            <w:shd w:val="clear" w:color="auto" w:fill="auto"/>
            <w:noWrap/>
            <w:vAlign w:val="center"/>
            <w:hideMark/>
          </w:tcPr>
          <w:p w14:paraId="7657E3CF" w14:textId="77777777" w:rsidR="003A65BE" w:rsidRPr="003A65BE" w:rsidRDefault="003A65BE" w:rsidP="003A65BE">
            <w:r w:rsidRPr="003A65BE">
              <w:t>GASTOS ADMINISTRATIVOS AU</w:t>
            </w:r>
          </w:p>
        </w:tc>
        <w:tc>
          <w:tcPr>
            <w:tcW w:w="240" w:type="pct"/>
            <w:tcBorders>
              <w:top w:val="nil"/>
              <w:left w:val="single" w:sz="8" w:space="0" w:color="auto"/>
              <w:bottom w:val="single" w:sz="4" w:space="0" w:color="auto"/>
              <w:right w:val="nil"/>
            </w:tcBorders>
            <w:shd w:val="clear" w:color="auto" w:fill="auto"/>
            <w:noWrap/>
            <w:vAlign w:val="center"/>
            <w:hideMark/>
          </w:tcPr>
          <w:p w14:paraId="24CB8445" w14:textId="77777777" w:rsidR="003A65BE" w:rsidRPr="003A65BE" w:rsidRDefault="003A65BE" w:rsidP="003A65BE">
            <w:r w:rsidRPr="003A65BE">
              <w:t> </w:t>
            </w:r>
          </w:p>
        </w:tc>
        <w:tc>
          <w:tcPr>
            <w:tcW w:w="402" w:type="pct"/>
            <w:tcBorders>
              <w:top w:val="nil"/>
              <w:left w:val="single" w:sz="8" w:space="0" w:color="auto"/>
              <w:bottom w:val="single" w:sz="4" w:space="0" w:color="auto"/>
              <w:right w:val="nil"/>
            </w:tcBorders>
            <w:shd w:val="clear" w:color="auto" w:fill="auto"/>
            <w:noWrap/>
            <w:vAlign w:val="center"/>
            <w:hideMark/>
          </w:tcPr>
          <w:p w14:paraId="2E9E1F83" w14:textId="77777777" w:rsidR="003A65BE" w:rsidRPr="003A65BE" w:rsidRDefault="003A65BE" w:rsidP="003A65BE">
            <w:r w:rsidRPr="003A65BE">
              <w:t>38.82%</w:t>
            </w:r>
          </w:p>
        </w:tc>
        <w:tc>
          <w:tcPr>
            <w:tcW w:w="723" w:type="pct"/>
            <w:tcBorders>
              <w:top w:val="nil"/>
              <w:left w:val="single" w:sz="8" w:space="0" w:color="auto"/>
              <w:bottom w:val="single" w:sz="4" w:space="0" w:color="auto"/>
              <w:right w:val="nil"/>
            </w:tcBorders>
            <w:shd w:val="clear" w:color="auto" w:fill="auto"/>
            <w:noWrap/>
            <w:vAlign w:val="center"/>
            <w:hideMark/>
          </w:tcPr>
          <w:p w14:paraId="032BB345" w14:textId="77777777" w:rsidR="003A65BE" w:rsidRPr="003A65BE" w:rsidRDefault="003A65BE" w:rsidP="003A65BE">
            <w:r w:rsidRPr="003A65BE">
              <w:t> </w:t>
            </w:r>
          </w:p>
        </w:tc>
        <w:tc>
          <w:tcPr>
            <w:tcW w:w="724" w:type="pct"/>
            <w:tcBorders>
              <w:top w:val="nil"/>
              <w:left w:val="single" w:sz="4" w:space="0" w:color="auto"/>
              <w:bottom w:val="single" w:sz="4" w:space="0" w:color="auto"/>
              <w:right w:val="single" w:sz="8" w:space="0" w:color="auto"/>
            </w:tcBorders>
            <w:shd w:val="clear" w:color="auto" w:fill="auto"/>
            <w:noWrap/>
            <w:vAlign w:val="center"/>
            <w:hideMark/>
          </w:tcPr>
          <w:p w14:paraId="3E8906E7" w14:textId="77777777" w:rsidR="003A65BE" w:rsidRPr="003A65BE" w:rsidRDefault="003A65BE" w:rsidP="003A65BE">
            <w:r w:rsidRPr="003A65BE">
              <w:t>$78,901,978</w:t>
            </w:r>
          </w:p>
        </w:tc>
        <w:tc>
          <w:tcPr>
            <w:tcW w:w="94" w:type="pct"/>
            <w:tcBorders>
              <w:top w:val="nil"/>
              <w:left w:val="nil"/>
              <w:bottom w:val="nil"/>
              <w:right w:val="double" w:sz="6" w:space="0" w:color="auto"/>
            </w:tcBorders>
            <w:shd w:val="clear" w:color="auto" w:fill="auto"/>
            <w:noWrap/>
            <w:vAlign w:val="bottom"/>
            <w:hideMark/>
          </w:tcPr>
          <w:p w14:paraId="29DAA589"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440D4C8A" w14:textId="77777777" w:rsidR="003A65BE" w:rsidRPr="003A65BE" w:rsidRDefault="003A65BE" w:rsidP="003A65BE"/>
        </w:tc>
      </w:tr>
      <w:tr w:rsidR="003A65BE" w:rsidRPr="003A65BE" w14:paraId="64647EE0" w14:textId="77777777" w:rsidTr="003A65BE">
        <w:trPr>
          <w:trHeight w:val="600"/>
        </w:trPr>
        <w:tc>
          <w:tcPr>
            <w:tcW w:w="93" w:type="pct"/>
            <w:tcBorders>
              <w:top w:val="nil"/>
              <w:left w:val="nil"/>
              <w:bottom w:val="nil"/>
              <w:right w:val="nil"/>
            </w:tcBorders>
            <w:shd w:val="clear" w:color="auto" w:fill="auto"/>
            <w:noWrap/>
            <w:vAlign w:val="bottom"/>
            <w:hideMark/>
          </w:tcPr>
          <w:p w14:paraId="64641436"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6E685838" w14:textId="77777777" w:rsidR="003A65BE" w:rsidRPr="003A65BE" w:rsidRDefault="003A65BE" w:rsidP="003A65BE">
            <w:r w:rsidRPr="003A65BE">
              <w:t> </w:t>
            </w:r>
          </w:p>
        </w:tc>
        <w:tc>
          <w:tcPr>
            <w:tcW w:w="252" w:type="pct"/>
            <w:tcBorders>
              <w:top w:val="nil"/>
              <w:left w:val="nil"/>
              <w:bottom w:val="nil"/>
              <w:right w:val="nil"/>
            </w:tcBorders>
            <w:shd w:val="clear" w:color="auto" w:fill="auto"/>
            <w:noWrap/>
            <w:vAlign w:val="bottom"/>
            <w:hideMark/>
          </w:tcPr>
          <w:p w14:paraId="340D5F2B" w14:textId="77777777" w:rsidR="003A65BE" w:rsidRPr="003A65BE" w:rsidRDefault="003A65BE" w:rsidP="003A65BE"/>
        </w:tc>
        <w:tc>
          <w:tcPr>
            <w:tcW w:w="515" w:type="pct"/>
            <w:tcBorders>
              <w:top w:val="nil"/>
              <w:left w:val="nil"/>
              <w:bottom w:val="nil"/>
              <w:right w:val="nil"/>
            </w:tcBorders>
            <w:shd w:val="clear" w:color="auto" w:fill="auto"/>
            <w:noWrap/>
            <w:vAlign w:val="bottom"/>
            <w:hideMark/>
          </w:tcPr>
          <w:p w14:paraId="0008D429" w14:textId="77777777" w:rsidR="003A65BE" w:rsidRPr="003A65BE" w:rsidRDefault="003A65BE" w:rsidP="003A65BE"/>
        </w:tc>
        <w:tc>
          <w:tcPr>
            <w:tcW w:w="167" w:type="pct"/>
            <w:tcBorders>
              <w:top w:val="nil"/>
              <w:left w:val="nil"/>
              <w:bottom w:val="nil"/>
              <w:right w:val="nil"/>
            </w:tcBorders>
            <w:shd w:val="clear" w:color="auto" w:fill="auto"/>
            <w:noWrap/>
            <w:vAlign w:val="bottom"/>
            <w:hideMark/>
          </w:tcPr>
          <w:p w14:paraId="6DBFCCB5" w14:textId="77777777" w:rsidR="003A65BE" w:rsidRPr="003A65BE" w:rsidRDefault="003A65BE" w:rsidP="003A65BE"/>
        </w:tc>
        <w:tc>
          <w:tcPr>
            <w:tcW w:w="161" w:type="pct"/>
            <w:tcBorders>
              <w:top w:val="nil"/>
              <w:left w:val="nil"/>
              <w:bottom w:val="nil"/>
              <w:right w:val="nil"/>
            </w:tcBorders>
            <w:shd w:val="clear" w:color="auto" w:fill="auto"/>
            <w:noWrap/>
            <w:vAlign w:val="bottom"/>
            <w:hideMark/>
          </w:tcPr>
          <w:p w14:paraId="721D3536" w14:textId="77777777" w:rsidR="003A65BE" w:rsidRPr="003A65BE" w:rsidRDefault="003A65BE" w:rsidP="003A65BE"/>
        </w:tc>
        <w:tc>
          <w:tcPr>
            <w:tcW w:w="1445" w:type="pct"/>
            <w:tcBorders>
              <w:top w:val="nil"/>
              <w:left w:val="single" w:sz="8" w:space="0" w:color="auto"/>
              <w:bottom w:val="single" w:sz="8" w:space="0" w:color="auto"/>
              <w:right w:val="nil"/>
            </w:tcBorders>
            <w:shd w:val="clear" w:color="auto" w:fill="auto"/>
            <w:noWrap/>
            <w:vAlign w:val="center"/>
            <w:hideMark/>
          </w:tcPr>
          <w:p w14:paraId="658F5106" w14:textId="77777777" w:rsidR="003A65BE" w:rsidRPr="003A65BE" w:rsidRDefault="003A65BE" w:rsidP="003A65BE">
            <w:r w:rsidRPr="003A65BE">
              <w:t>VALOR TOTAL</w:t>
            </w:r>
          </w:p>
        </w:tc>
        <w:tc>
          <w:tcPr>
            <w:tcW w:w="240" w:type="pct"/>
            <w:tcBorders>
              <w:top w:val="nil"/>
              <w:left w:val="nil"/>
              <w:bottom w:val="single" w:sz="8" w:space="0" w:color="auto"/>
              <w:right w:val="nil"/>
            </w:tcBorders>
            <w:shd w:val="clear" w:color="auto" w:fill="auto"/>
            <w:noWrap/>
            <w:vAlign w:val="center"/>
            <w:hideMark/>
          </w:tcPr>
          <w:p w14:paraId="46244F7C" w14:textId="77777777" w:rsidR="003A65BE" w:rsidRPr="003A65BE" w:rsidRDefault="003A65BE" w:rsidP="003A65BE">
            <w:r w:rsidRPr="003A65BE">
              <w:t> </w:t>
            </w:r>
          </w:p>
        </w:tc>
        <w:tc>
          <w:tcPr>
            <w:tcW w:w="402" w:type="pct"/>
            <w:tcBorders>
              <w:top w:val="nil"/>
              <w:left w:val="nil"/>
              <w:bottom w:val="single" w:sz="8" w:space="0" w:color="auto"/>
              <w:right w:val="nil"/>
            </w:tcBorders>
            <w:shd w:val="clear" w:color="auto" w:fill="auto"/>
            <w:noWrap/>
            <w:vAlign w:val="center"/>
            <w:hideMark/>
          </w:tcPr>
          <w:p w14:paraId="7A0A2EFF" w14:textId="77777777" w:rsidR="003A65BE" w:rsidRPr="003A65BE" w:rsidRDefault="003A65BE" w:rsidP="003A65BE">
            <w:r w:rsidRPr="003A65BE">
              <w:t> </w:t>
            </w:r>
          </w:p>
        </w:tc>
        <w:tc>
          <w:tcPr>
            <w:tcW w:w="723" w:type="pct"/>
            <w:tcBorders>
              <w:top w:val="nil"/>
              <w:left w:val="nil"/>
              <w:bottom w:val="single" w:sz="8" w:space="0" w:color="auto"/>
              <w:right w:val="single" w:sz="4" w:space="0" w:color="auto"/>
            </w:tcBorders>
            <w:shd w:val="clear" w:color="auto" w:fill="auto"/>
            <w:noWrap/>
            <w:vAlign w:val="center"/>
            <w:hideMark/>
          </w:tcPr>
          <w:p w14:paraId="73B9DC80" w14:textId="77777777" w:rsidR="003A65BE" w:rsidRPr="003A65BE" w:rsidRDefault="003A65BE" w:rsidP="003A65BE">
            <w:r w:rsidRPr="003A65BE">
              <w:t> </w:t>
            </w:r>
          </w:p>
        </w:tc>
        <w:tc>
          <w:tcPr>
            <w:tcW w:w="724" w:type="pct"/>
            <w:tcBorders>
              <w:top w:val="single" w:sz="8" w:space="0" w:color="auto"/>
              <w:left w:val="nil"/>
              <w:bottom w:val="single" w:sz="8" w:space="0" w:color="auto"/>
              <w:right w:val="single" w:sz="8" w:space="0" w:color="auto"/>
            </w:tcBorders>
            <w:shd w:val="clear" w:color="000000" w:fill="808080"/>
            <w:noWrap/>
            <w:vAlign w:val="center"/>
            <w:hideMark/>
          </w:tcPr>
          <w:p w14:paraId="3C4D220C" w14:textId="77777777" w:rsidR="003A65BE" w:rsidRPr="003A65BE" w:rsidRDefault="003A65BE" w:rsidP="003A65BE">
            <w:r w:rsidRPr="003A65BE">
              <w:t>$282,165,558</w:t>
            </w:r>
          </w:p>
        </w:tc>
        <w:tc>
          <w:tcPr>
            <w:tcW w:w="94" w:type="pct"/>
            <w:tcBorders>
              <w:top w:val="nil"/>
              <w:left w:val="nil"/>
              <w:bottom w:val="nil"/>
              <w:right w:val="double" w:sz="6" w:space="0" w:color="auto"/>
            </w:tcBorders>
            <w:shd w:val="clear" w:color="auto" w:fill="auto"/>
            <w:noWrap/>
            <w:vAlign w:val="bottom"/>
            <w:hideMark/>
          </w:tcPr>
          <w:p w14:paraId="761FF076"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4258D15C" w14:textId="77777777" w:rsidR="003A65BE" w:rsidRPr="003A65BE" w:rsidRDefault="003A65BE" w:rsidP="003A65BE"/>
        </w:tc>
      </w:tr>
      <w:tr w:rsidR="003A65BE" w:rsidRPr="003A65BE" w14:paraId="77095236" w14:textId="77777777" w:rsidTr="003A65BE">
        <w:trPr>
          <w:trHeight w:val="330"/>
        </w:trPr>
        <w:tc>
          <w:tcPr>
            <w:tcW w:w="93" w:type="pct"/>
            <w:tcBorders>
              <w:top w:val="nil"/>
              <w:left w:val="nil"/>
              <w:bottom w:val="nil"/>
              <w:right w:val="nil"/>
            </w:tcBorders>
            <w:shd w:val="clear" w:color="auto" w:fill="auto"/>
            <w:noWrap/>
            <w:vAlign w:val="bottom"/>
            <w:hideMark/>
          </w:tcPr>
          <w:p w14:paraId="7E644A03"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687851D8" w14:textId="77777777" w:rsidR="003A65BE" w:rsidRPr="003A65BE" w:rsidRDefault="003A65BE" w:rsidP="003A65BE">
            <w:r w:rsidRPr="003A65BE">
              <w:t> </w:t>
            </w:r>
          </w:p>
        </w:tc>
        <w:tc>
          <w:tcPr>
            <w:tcW w:w="252" w:type="pct"/>
            <w:tcBorders>
              <w:top w:val="nil"/>
              <w:left w:val="nil"/>
              <w:bottom w:val="nil"/>
              <w:right w:val="nil"/>
            </w:tcBorders>
            <w:shd w:val="clear" w:color="auto" w:fill="auto"/>
            <w:noWrap/>
            <w:vAlign w:val="bottom"/>
            <w:hideMark/>
          </w:tcPr>
          <w:p w14:paraId="6AE8B5F1" w14:textId="77777777" w:rsidR="003A65BE" w:rsidRPr="003A65BE" w:rsidRDefault="003A65BE" w:rsidP="003A65BE"/>
        </w:tc>
        <w:tc>
          <w:tcPr>
            <w:tcW w:w="515" w:type="pct"/>
            <w:tcBorders>
              <w:top w:val="nil"/>
              <w:left w:val="nil"/>
              <w:bottom w:val="nil"/>
              <w:right w:val="nil"/>
            </w:tcBorders>
            <w:shd w:val="clear" w:color="auto" w:fill="auto"/>
            <w:noWrap/>
            <w:vAlign w:val="bottom"/>
            <w:hideMark/>
          </w:tcPr>
          <w:p w14:paraId="7C98BCA8" w14:textId="77777777" w:rsidR="003A65BE" w:rsidRPr="003A65BE" w:rsidRDefault="003A65BE" w:rsidP="003A65BE"/>
        </w:tc>
        <w:tc>
          <w:tcPr>
            <w:tcW w:w="167" w:type="pct"/>
            <w:tcBorders>
              <w:top w:val="nil"/>
              <w:left w:val="nil"/>
              <w:bottom w:val="nil"/>
              <w:right w:val="nil"/>
            </w:tcBorders>
            <w:shd w:val="clear" w:color="auto" w:fill="auto"/>
            <w:noWrap/>
            <w:vAlign w:val="bottom"/>
            <w:hideMark/>
          </w:tcPr>
          <w:p w14:paraId="0A8A7EA2" w14:textId="77777777" w:rsidR="003A65BE" w:rsidRPr="003A65BE" w:rsidRDefault="003A65BE" w:rsidP="003A65BE"/>
        </w:tc>
        <w:tc>
          <w:tcPr>
            <w:tcW w:w="161" w:type="pct"/>
            <w:tcBorders>
              <w:top w:val="nil"/>
              <w:left w:val="nil"/>
              <w:bottom w:val="nil"/>
              <w:right w:val="nil"/>
            </w:tcBorders>
            <w:shd w:val="clear" w:color="auto" w:fill="auto"/>
            <w:noWrap/>
            <w:vAlign w:val="bottom"/>
            <w:hideMark/>
          </w:tcPr>
          <w:p w14:paraId="7E28BB3B" w14:textId="77777777" w:rsidR="003A65BE" w:rsidRPr="003A65BE" w:rsidRDefault="003A65BE" w:rsidP="003A65BE"/>
        </w:tc>
        <w:tc>
          <w:tcPr>
            <w:tcW w:w="1445" w:type="pct"/>
            <w:tcBorders>
              <w:top w:val="nil"/>
              <w:left w:val="nil"/>
              <w:bottom w:val="nil"/>
              <w:right w:val="nil"/>
            </w:tcBorders>
            <w:shd w:val="clear" w:color="auto" w:fill="auto"/>
            <w:noWrap/>
            <w:vAlign w:val="bottom"/>
            <w:hideMark/>
          </w:tcPr>
          <w:p w14:paraId="7BA3B0FA" w14:textId="77777777" w:rsidR="003A65BE" w:rsidRPr="003A65BE" w:rsidRDefault="003A65BE" w:rsidP="003A65BE"/>
        </w:tc>
        <w:tc>
          <w:tcPr>
            <w:tcW w:w="240" w:type="pct"/>
            <w:tcBorders>
              <w:top w:val="nil"/>
              <w:left w:val="nil"/>
              <w:bottom w:val="nil"/>
              <w:right w:val="nil"/>
            </w:tcBorders>
            <w:shd w:val="clear" w:color="auto" w:fill="auto"/>
            <w:noWrap/>
            <w:vAlign w:val="bottom"/>
            <w:hideMark/>
          </w:tcPr>
          <w:p w14:paraId="51C97269" w14:textId="77777777" w:rsidR="003A65BE" w:rsidRPr="003A65BE" w:rsidRDefault="003A65BE" w:rsidP="003A65BE"/>
        </w:tc>
        <w:tc>
          <w:tcPr>
            <w:tcW w:w="402" w:type="pct"/>
            <w:tcBorders>
              <w:top w:val="nil"/>
              <w:left w:val="nil"/>
              <w:bottom w:val="nil"/>
              <w:right w:val="nil"/>
            </w:tcBorders>
            <w:shd w:val="clear" w:color="auto" w:fill="auto"/>
            <w:noWrap/>
            <w:vAlign w:val="bottom"/>
            <w:hideMark/>
          </w:tcPr>
          <w:p w14:paraId="38370F45" w14:textId="77777777" w:rsidR="003A65BE" w:rsidRPr="003A65BE" w:rsidRDefault="003A65BE" w:rsidP="003A65BE"/>
        </w:tc>
        <w:tc>
          <w:tcPr>
            <w:tcW w:w="723" w:type="pct"/>
            <w:tcBorders>
              <w:top w:val="nil"/>
              <w:left w:val="nil"/>
              <w:bottom w:val="nil"/>
              <w:right w:val="nil"/>
            </w:tcBorders>
            <w:shd w:val="clear" w:color="auto" w:fill="auto"/>
            <w:noWrap/>
            <w:vAlign w:val="bottom"/>
            <w:hideMark/>
          </w:tcPr>
          <w:p w14:paraId="33519DD6" w14:textId="77777777" w:rsidR="003A65BE" w:rsidRPr="003A65BE" w:rsidRDefault="003A65BE" w:rsidP="003A65BE"/>
        </w:tc>
        <w:tc>
          <w:tcPr>
            <w:tcW w:w="724" w:type="pct"/>
            <w:tcBorders>
              <w:top w:val="nil"/>
              <w:left w:val="nil"/>
              <w:bottom w:val="nil"/>
              <w:right w:val="nil"/>
            </w:tcBorders>
            <w:shd w:val="clear" w:color="auto" w:fill="auto"/>
            <w:noWrap/>
            <w:vAlign w:val="center"/>
            <w:hideMark/>
          </w:tcPr>
          <w:p w14:paraId="5D20F76D" w14:textId="77777777" w:rsidR="003A65BE" w:rsidRPr="003A65BE" w:rsidRDefault="003A65BE" w:rsidP="003A65BE"/>
        </w:tc>
        <w:tc>
          <w:tcPr>
            <w:tcW w:w="94" w:type="pct"/>
            <w:tcBorders>
              <w:top w:val="nil"/>
              <w:left w:val="nil"/>
              <w:bottom w:val="nil"/>
              <w:right w:val="double" w:sz="6" w:space="0" w:color="auto"/>
            </w:tcBorders>
            <w:shd w:val="clear" w:color="auto" w:fill="auto"/>
            <w:noWrap/>
            <w:vAlign w:val="bottom"/>
            <w:hideMark/>
          </w:tcPr>
          <w:p w14:paraId="54C104E3"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0BE54EB6" w14:textId="77777777" w:rsidR="003A65BE" w:rsidRPr="003A65BE" w:rsidRDefault="003A65BE" w:rsidP="003A65BE"/>
        </w:tc>
      </w:tr>
      <w:tr w:rsidR="003A65BE" w:rsidRPr="003A65BE" w14:paraId="2CCE8418" w14:textId="77777777" w:rsidTr="003A65BE">
        <w:trPr>
          <w:trHeight w:val="315"/>
        </w:trPr>
        <w:tc>
          <w:tcPr>
            <w:tcW w:w="93" w:type="pct"/>
            <w:tcBorders>
              <w:top w:val="nil"/>
              <w:left w:val="nil"/>
              <w:bottom w:val="nil"/>
              <w:right w:val="nil"/>
            </w:tcBorders>
            <w:shd w:val="clear" w:color="auto" w:fill="auto"/>
            <w:noWrap/>
            <w:vAlign w:val="bottom"/>
            <w:hideMark/>
          </w:tcPr>
          <w:p w14:paraId="3BA3E75D"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19EFBD78" w14:textId="77777777" w:rsidR="003A65BE" w:rsidRPr="003A65BE" w:rsidRDefault="003A65BE" w:rsidP="003A65BE">
            <w:r w:rsidRPr="003A65BE">
              <w:t> </w:t>
            </w:r>
          </w:p>
        </w:tc>
        <w:tc>
          <w:tcPr>
            <w:tcW w:w="252" w:type="pct"/>
            <w:tcBorders>
              <w:top w:val="single" w:sz="8" w:space="0" w:color="auto"/>
              <w:left w:val="single" w:sz="8" w:space="0" w:color="auto"/>
              <w:bottom w:val="single" w:sz="4" w:space="0" w:color="auto"/>
              <w:right w:val="nil"/>
            </w:tcBorders>
            <w:shd w:val="clear" w:color="auto" w:fill="auto"/>
            <w:noWrap/>
            <w:vAlign w:val="center"/>
            <w:hideMark/>
          </w:tcPr>
          <w:p w14:paraId="1D44608A" w14:textId="77777777" w:rsidR="003A65BE" w:rsidRPr="003A65BE" w:rsidRDefault="003A65BE" w:rsidP="003A65BE">
            <w:r w:rsidRPr="003A65BE">
              <w:t> </w:t>
            </w:r>
          </w:p>
        </w:tc>
        <w:tc>
          <w:tcPr>
            <w:tcW w:w="4377" w:type="pct"/>
            <w:gridSpan w:val="8"/>
            <w:tcBorders>
              <w:top w:val="single" w:sz="8" w:space="0" w:color="auto"/>
              <w:left w:val="nil"/>
              <w:bottom w:val="single" w:sz="4" w:space="0" w:color="auto"/>
              <w:right w:val="single" w:sz="8" w:space="0" w:color="000000"/>
            </w:tcBorders>
            <w:shd w:val="clear" w:color="auto" w:fill="auto"/>
            <w:noWrap/>
            <w:vAlign w:val="center"/>
            <w:hideMark/>
          </w:tcPr>
          <w:p w14:paraId="63384D98" w14:textId="77777777" w:rsidR="003A65BE" w:rsidRPr="003A65BE" w:rsidRDefault="003A65BE" w:rsidP="003A65BE">
            <w:r w:rsidRPr="003A65BE">
              <w:t> </w:t>
            </w:r>
          </w:p>
        </w:tc>
        <w:tc>
          <w:tcPr>
            <w:tcW w:w="94" w:type="pct"/>
            <w:tcBorders>
              <w:top w:val="nil"/>
              <w:left w:val="nil"/>
              <w:bottom w:val="nil"/>
              <w:right w:val="double" w:sz="6" w:space="0" w:color="auto"/>
            </w:tcBorders>
            <w:shd w:val="clear" w:color="auto" w:fill="auto"/>
            <w:noWrap/>
            <w:vAlign w:val="bottom"/>
            <w:hideMark/>
          </w:tcPr>
          <w:p w14:paraId="0205BAA8"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30D66ADE" w14:textId="77777777" w:rsidR="003A65BE" w:rsidRPr="003A65BE" w:rsidRDefault="003A65BE" w:rsidP="003A65BE"/>
        </w:tc>
      </w:tr>
      <w:tr w:rsidR="003A65BE" w:rsidRPr="003A65BE" w14:paraId="78129AC2" w14:textId="77777777" w:rsidTr="003A65BE">
        <w:trPr>
          <w:trHeight w:val="930"/>
        </w:trPr>
        <w:tc>
          <w:tcPr>
            <w:tcW w:w="93" w:type="pct"/>
            <w:tcBorders>
              <w:top w:val="nil"/>
              <w:left w:val="nil"/>
              <w:bottom w:val="nil"/>
              <w:right w:val="nil"/>
            </w:tcBorders>
            <w:shd w:val="clear" w:color="auto" w:fill="auto"/>
            <w:noWrap/>
            <w:vAlign w:val="bottom"/>
            <w:hideMark/>
          </w:tcPr>
          <w:p w14:paraId="09AE551A"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00038BC2" w14:textId="77777777" w:rsidR="003A65BE" w:rsidRPr="003A65BE" w:rsidRDefault="003A65BE" w:rsidP="003A65BE">
            <w:r w:rsidRPr="003A65BE">
              <w:t> </w:t>
            </w:r>
          </w:p>
        </w:tc>
        <w:tc>
          <w:tcPr>
            <w:tcW w:w="2540" w:type="pct"/>
            <w:gridSpan w:val="5"/>
            <w:tcBorders>
              <w:top w:val="single" w:sz="4" w:space="0" w:color="auto"/>
              <w:left w:val="single" w:sz="8" w:space="0" w:color="auto"/>
              <w:bottom w:val="single" w:sz="4" w:space="0" w:color="auto"/>
              <w:right w:val="single" w:sz="4" w:space="0" w:color="auto"/>
            </w:tcBorders>
            <w:shd w:val="clear" w:color="000000" w:fill="FFFF00"/>
            <w:vAlign w:val="center"/>
            <w:hideMark/>
          </w:tcPr>
          <w:p w14:paraId="231545A1" w14:textId="77777777" w:rsidR="003A65BE" w:rsidRPr="003A65BE" w:rsidRDefault="003A65BE" w:rsidP="003A65BE">
            <w:r w:rsidRPr="003A65BE">
              <w:t xml:space="preserve">NOTA 1:  Se debe tener en cuenta que el PRECIO UNITARIO incluye el valor de A.I.U. </w:t>
            </w:r>
          </w:p>
        </w:tc>
        <w:tc>
          <w:tcPr>
            <w:tcW w:w="1365" w:type="pct"/>
            <w:gridSpan w:val="3"/>
            <w:tcBorders>
              <w:top w:val="nil"/>
              <w:left w:val="nil"/>
              <w:bottom w:val="single" w:sz="4" w:space="0" w:color="auto"/>
              <w:right w:val="single" w:sz="4" w:space="0" w:color="auto"/>
            </w:tcBorders>
            <w:shd w:val="clear" w:color="000000" w:fill="FFFF00"/>
            <w:vAlign w:val="center"/>
            <w:hideMark/>
          </w:tcPr>
          <w:p w14:paraId="021CF527" w14:textId="77777777" w:rsidR="003A65BE" w:rsidRPr="003A65BE" w:rsidRDefault="003A65BE" w:rsidP="003A65BE">
            <w:r w:rsidRPr="003A65BE">
              <w:t>DESCRIPCION</w:t>
            </w:r>
          </w:p>
        </w:tc>
        <w:tc>
          <w:tcPr>
            <w:tcW w:w="724" w:type="pct"/>
            <w:tcBorders>
              <w:top w:val="nil"/>
              <w:left w:val="nil"/>
              <w:bottom w:val="single" w:sz="4" w:space="0" w:color="auto"/>
              <w:right w:val="single" w:sz="8" w:space="0" w:color="auto"/>
            </w:tcBorders>
            <w:shd w:val="clear" w:color="000000" w:fill="FFFF00"/>
            <w:noWrap/>
            <w:vAlign w:val="center"/>
            <w:hideMark/>
          </w:tcPr>
          <w:p w14:paraId="2BF59B4B" w14:textId="77777777" w:rsidR="003A65BE" w:rsidRPr="003A65BE" w:rsidRDefault="003A65BE" w:rsidP="003A65BE">
            <w:r w:rsidRPr="003A65BE">
              <w:t xml:space="preserve"> PORCENTAJE </w:t>
            </w:r>
          </w:p>
        </w:tc>
        <w:tc>
          <w:tcPr>
            <w:tcW w:w="94" w:type="pct"/>
            <w:tcBorders>
              <w:top w:val="nil"/>
              <w:left w:val="nil"/>
              <w:bottom w:val="nil"/>
              <w:right w:val="double" w:sz="6" w:space="0" w:color="auto"/>
            </w:tcBorders>
            <w:shd w:val="clear" w:color="auto" w:fill="auto"/>
            <w:noWrap/>
            <w:vAlign w:val="bottom"/>
            <w:hideMark/>
          </w:tcPr>
          <w:p w14:paraId="08535E56"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0156C00E" w14:textId="77777777" w:rsidR="003A65BE" w:rsidRPr="003A65BE" w:rsidRDefault="003A65BE" w:rsidP="003A65BE"/>
        </w:tc>
      </w:tr>
      <w:tr w:rsidR="003A65BE" w:rsidRPr="003A65BE" w14:paraId="32CFB85A" w14:textId="77777777" w:rsidTr="003A65BE">
        <w:trPr>
          <w:trHeight w:val="645"/>
        </w:trPr>
        <w:tc>
          <w:tcPr>
            <w:tcW w:w="93" w:type="pct"/>
            <w:tcBorders>
              <w:top w:val="nil"/>
              <w:left w:val="nil"/>
              <w:bottom w:val="nil"/>
              <w:right w:val="nil"/>
            </w:tcBorders>
            <w:shd w:val="clear" w:color="auto" w:fill="auto"/>
            <w:noWrap/>
            <w:vAlign w:val="bottom"/>
            <w:hideMark/>
          </w:tcPr>
          <w:p w14:paraId="7CC7F97A"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1EBAA7CC" w14:textId="77777777" w:rsidR="003A65BE" w:rsidRPr="003A65BE" w:rsidRDefault="003A65BE" w:rsidP="003A65BE">
            <w:r w:rsidRPr="003A65BE">
              <w:t> </w:t>
            </w:r>
          </w:p>
        </w:tc>
        <w:tc>
          <w:tcPr>
            <w:tcW w:w="2540" w:type="pct"/>
            <w:gridSpan w:val="5"/>
            <w:tcBorders>
              <w:top w:val="single" w:sz="4" w:space="0" w:color="auto"/>
              <w:left w:val="single" w:sz="8" w:space="0" w:color="auto"/>
              <w:bottom w:val="single" w:sz="4" w:space="0" w:color="auto"/>
              <w:right w:val="single" w:sz="4" w:space="0" w:color="auto"/>
            </w:tcBorders>
            <w:shd w:val="clear" w:color="000000" w:fill="FFFF00"/>
            <w:vAlign w:val="center"/>
            <w:hideMark/>
          </w:tcPr>
          <w:p w14:paraId="79C3F4EE" w14:textId="77777777" w:rsidR="003A65BE" w:rsidRPr="003A65BE" w:rsidRDefault="003A65BE" w:rsidP="003A65BE">
            <w:r w:rsidRPr="003A65BE">
              <w:t xml:space="preserve">NOTA 2: Cuando la fracción decimal del peso </w:t>
            </w:r>
            <w:proofErr w:type="gramStart"/>
            <w:r w:rsidRPr="003A65BE">
              <w:t>sea  igual</w:t>
            </w:r>
            <w:proofErr w:type="gramEnd"/>
            <w:r w:rsidRPr="003A65BE">
              <w:t xml:space="preserve"> o superior a 5 se aproximará por exceso al número entero siguiente del peso y cuando la fracción decimal del peso sea inferior a 5 se aproximará por defecto al número entero del peso. </w:t>
            </w:r>
          </w:p>
        </w:tc>
        <w:tc>
          <w:tcPr>
            <w:tcW w:w="642" w:type="pct"/>
            <w:gridSpan w:val="2"/>
            <w:tcBorders>
              <w:top w:val="single" w:sz="4" w:space="0" w:color="auto"/>
              <w:left w:val="nil"/>
              <w:bottom w:val="single" w:sz="4" w:space="0" w:color="auto"/>
              <w:right w:val="single" w:sz="4" w:space="0" w:color="auto"/>
            </w:tcBorders>
            <w:shd w:val="clear" w:color="000000" w:fill="FFFF00"/>
            <w:noWrap/>
            <w:vAlign w:val="center"/>
            <w:hideMark/>
          </w:tcPr>
          <w:p w14:paraId="6D9834A9" w14:textId="77777777" w:rsidR="003A65BE" w:rsidRPr="003A65BE" w:rsidRDefault="003A65BE" w:rsidP="003A65BE">
            <w:r w:rsidRPr="003A65BE">
              <w:t>ADMINISTRACIÓN</w:t>
            </w:r>
          </w:p>
        </w:tc>
        <w:tc>
          <w:tcPr>
            <w:tcW w:w="723" w:type="pct"/>
            <w:tcBorders>
              <w:top w:val="nil"/>
              <w:left w:val="nil"/>
              <w:bottom w:val="single" w:sz="4" w:space="0" w:color="auto"/>
              <w:right w:val="single" w:sz="4" w:space="0" w:color="auto"/>
            </w:tcBorders>
            <w:shd w:val="clear" w:color="000000" w:fill="FFFF00"/>
            <w:noWrap/>
            <w:vAlign w:val="center"/>
            <w:hideMark/>
          </w:tcPr>
          <w:p w14:paraId="03292E4F" w14:textId="77777777" w:rsidR="003A65BE" w:rsidRPr="003A65BE" w:rsidRDefault="003A65BE" w:rsidP="003A65BE">
            <w:r w:rsidRPr="003A65BE">
              <w:t xml:space="preserve"> A= </w:t>
            </w:r>
          </w:p>
        </w:tc>
        <w:tc>
          <w:tcPr>
            <w:tcW w:w="724" w:type="pct"/>
            <w:tcBorders>
              <w:top w:val="nil"/>
              <w:left w:val="nil"/>
              <w:bottom w:val="single" w:sz="4" w:space="0" w:color="auto"/>
              <w:right w:val="single" w:sz="8" w:space="0" w:color="auto"/>
            </w:tcBorders>
            <w:shd w:val="clear" w:color="000000" w:fill="BFBFBF"/>
            <w:noWrap/>
            <w:vAlign w:val="center"/>
            <w:hideMark/>
          </w:tcPr>
          <w:p w14:paraId="5DE24A5D" w14:textId="77777777" w:rsidR="003A65BE" w:rsidRPr="003A65BE" w:rsidRDefault="003A65BE" w:rsidP="003A65BE">
            <w:r w:rsidRPr="003A65BE">
              <w:t>33.82%</w:t>
            </w:r>
          </w:p>
        </w:tc>
        <w:tc>
          <w:tcPr>
            <w:tcW w:w="94" w:type="pct"/>
            <w:tcBorders>
              <w:top w:val="nil"/>
              <w:left w:val="nil"/>
              <w:bottom w:val="nil"/>
              <w:right w:val="double" w:sz="6" w:space="0" w:color="auto"/>
            </w:tcBorders>
            <w:shd w:val="clear" w:color="auto" w:fill="auto"/>
            <w:noWrap/>
            <w:vAlign w:val="bottom"/>
            <w:hideMark/>
          </w:tcPr>
          <w:p w14:paraId="4D4BBE6F"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6DD58156" w14:textId="77777777" w:rsidR="003A65BE" w:rsidRPr="003A65BE" w:rsidRDefault="003A65BE" w:rsidP="003A65BE"/>
        </w:tc>
      </w:tr>
      <w:tr w:rsidR="003A65BE" w:rsidRPr="003A65BE" w14:paraId="4BDB9ECB" w14:textId="77777777" w:rsidTr="003A65BE">
        <w:trPr>
          <w:trHeight w:val="600"/>
        </w:trPr>
        <w:tc>
          <w:tcPr>
            <w:tcW w:w="93" w:type="pct"/>
            <w:tcBorders>
              <w:top w:val="nil"/>
              <w:left w:val="nil"/>
              <w:bottom w:val="nil"/>
              <w:right w:val="nil"/>
            </w:tcBorders>
            <w:shd w:val="clear" w:color="auto" w:fill="auto"/>
            <w:noWrap/>
            <w:vAlign w:val="bottom"/>
            <w:hideMark/>
          </w:tcPr>
          <w:p w14:paraId="65E03520"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6563040F" w14:textId="77777777" w:rsidR="003A65BE" w:rsidRPr="003A65BE" w:rsidRDefault="003A65BE" w:rsidP="003A65BE">
            <w:r w:rsidRPr="003A65BE">
              <w:t> </w:t>
            </w:r>
          </w:p>
        </w:tc>
        <w:tc>
          <w:tcPr>
            <w:tcW w:w="2540" w:type="pct"/>
            <w:gridSpan w:val="5"/>
            <w:tcBorders>
              <w:top w:val="single" w:sz="4" w:space="0" w:color="auto"/>
              <w:left w:val="single" w:sz="8" w:space="0" w:color="auto"/>
              <w:bottom w:val="single" w:sz="4" w:space="0" w:color="auto"/>
              <w:right w:val="single" w:sz="4" w:space="0" w:color="auto"/>
            </w:tcBorders>
            <w:shd w:val="clear" w:color="000000" w:fill="FFFF00"/>
            <w:vAlign w:val="center"/>
            <w:hideMark/>
          </w:tcPr>
          <w:p w14:paraId="229FA1D2" w14:textId="77777777" w:rsidR="003A65BE" w:rsidRPr="003A65BE" w:rsidRDefault="003A65BE" w:rsidP="003A65BE">
            <w:r w:rsidRPr="003A65BE">
              <w:t xml:space="preserve">NOTA 3: El A.I.U y su discriminación deben estar en porcentaje (%). </w:t>
            </w:r>
          </w:p>
        </w:tc>
        <w:tc>
          <w:tcPr>
            <w:tcW w:w="642" w:type="pct"/>
            <w:gridSpan w:val="2"/>
            <w:tcBorders>
              <w:top w:val="single" w:sz="4" w:space="0" w:color="auto"/>
              <w:left w:val="nil"/>
              <w:bottom w:val="single" w:sz="4" w:space="0" w:color="auto"/>
              <w:right w:val="single" w:sz="4" w:space="0" w:color="auto"/>
            </w:tcBorders>
            <w:shd w:val="clear" w:color="000000" w:fill="FFFF00"/>
            <w:vAlign w:val="center"/>
            <w:hideMark/>
          </w:tcPr>
          <w:p w14:paraId="610FBE1E" w14:textId="77777777" w:rsidR="003A65BE" w:rsidRPr="003A65BE" w:rsidRDefault="003A65BE" w:rsidP="003A65BE">
            <w:r w:rsidRPr="003A65BE">
              <w:t>IMPREVISTO</w:t>
            </w:r>
          </w:p>
        </w:tc>
        <w:tc>
          <w:tcPr>
            <w:tcW w:w="723" w:type="pct"/>
            <w:tcBorders>
              <w:top w:val="nil"/>
              <w:left w:val="nil"/>
              <w:bottom w:val="single" w:sz="4" w:space="0" w:color="auto"/>
              <w:right w:val="single" w:sz="4" w:space="0" w:color="auto"/>
            </w:tcBorders>
            <w:shd w:val="clear" w:color="000000" w:fill="FFFF00"/>
            <w:noWrap/>
            <w:vAlign w:val="center"/>
            <w:hideMark/>
          </w:tcPr>
          <w:p w14:paraId="33FD7405" w14:textId="77777777" w:rsidR="003A65BE" w:rsidRPr="003A65BE" w:rsidRDefault="003A65BE" w:rsidP="003A65BE">
            <w:r w:rsidRPr="003A65BE">
              <w:t xml:space="preserve"> I= </w:t>
            </w:r>
          </w:p>
        </w:tc>
        <w:tc>
          <w:tcPr>
            <w:tcW w:w="724" w:type="pct"/>
            <w:tcBorders>
              <w:top w:val="nil"/>
              <w:left w:val="nil"/>
              <w:bottom w:val="single" w:sz="4" w:space="0" w:color="auto"/>
              <w:right w:val="single" w:sz="8" w:space="0" w:color="auto"/>
            </w:tcBorders>
            <w:shd w:val="clear" w:color="000000" w:fill="BFBFBF"/>
            <w:noWrap/>
            <w:vAlign w:val="center"/>
            <w:hideMark/>
          </w:tcPr>
          <w:p w14:paraId="1D58A59B" w14:textId="77777777" w:rsidR="003A65BE" w:rsidRPr="003A65BE" w:rsidRDefault="003A65BE" w:rsidP="003A65BE">
            <w:r w:rsidRPr="003A65BE">
              <w:t>0%</w:t>
            </w:r>
          </w:p>
        </w:tc>
        <w:tc>
          <w:tcPr>
            <w:tcW w:w="94" w:type="pct"/>
            <w:tcBorders>
              <w:top w:val="nil"/>
              <w:left w:val="nil"/>
              <w:bottom w:val="nil"/>
              <w:right w:val="double" w:sz="6" w:space="0" w:color="auto"/>
            </w:tcBorders>
            <w:shd w:val="clear" w:color="auto" w:fill="auto"/>
            <w:noWrap/>
            <w:vAlign w:val="bottom"/>
            <w:hideMark/>
          </w:tcPr>
          <w:p w14:paraId="6CD5F137"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6693B6E0" w14:textId="77777777" w:rsidR="003A65BE" w:rsidRPr="003A65BE" w:rsidRDefault="003A65BE" w:rsidP="003A65BE"/>
        </w:tc>
      </w:tr>
      <w:tr w:rsidR="003A65BE" w:rsidRPr="003A65BE" w14:paraId="3B8B93BC" w14:textId="77777777" w:rsidTr="003A65BE">
        <w:trPr>
          <w:trHeight w:val="1170"/>
        </w:trPr>
        <w:tc>
          <w:tcPr>
            <w:tcW w:w="93" w:type="pct"/>
            <w:tcBorders>
              <w:top w:val="nil"/>
              <w:left w:val="nil"/>
              <w:bottom w:val="nil"/>
              <w:right w:val="nil"/>
            </w:tcBorders>
            <w:shd w:val="clear" w:color="auto" w:fill="auto"/>
            <w:noWrap/>
            <w:vAlign w:val="bottom"/>
            <w:hideMark/>
          </w:tcPr>
          <w:p w14:paraId="4367AF68"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7BC10491" w14:textId="77777777" w:rsidR="003A65BE" w:rsidRPr="003A65BE" w:rsidRDefault="003A65BE" w:rsidP="003A65BE">
            <w:r w:rsidRPr="003A65BE">
              <w:t> </w:t>
            </w:r>
          </w:p>
        </w:tc>
        <w:tc>
          <w:tcPr>
            <w:tcW w:w="252" w:type="pct"/>
            <w:tcBorders>
              <w:top w:val="nil"/>
              <w:left w:val="single" w:sz="8" w:space="0" w:color="auto"/>
              <w:bottom w:val="nil"/>
              <w:right w:val="nil"/>
            </w:tcBorders>
            <w:shd w:val="clear" w:color="000000" w:fill="FFFFFF"/>
            <w:vAlign w:val="center"/>
            <w:hideMark/>
          </w:tcPr>
          <w:p w14:paraId="36D91C12" w14:textId="77777777" w:rsidR="003A65BE" w:rsidRPr="003A65BE" w:rsidRDefault="003A65BE" w:rsidP="003A65BE">
            <w:r w:rsidRPr="003A65BE">
              <w:t> </w:t>
            </w:r>
          </w:p>
        </w:tc>
        <w:tc>
          <w:tcPr>
            <w:tcW w:w="515" w:type="pct"/>
            <w:tcBorders>
              <w:top w:val="nil"/>
              <w:left w:val="nil"/>
              <w:bottom w:val="nil"/>
              <w:right w:val="nil"/>
            </w:tcBorders>
            <w:shd w:val="clear" w:color="000000" w:fill="FFFFFF"/>
            <w:vAlign w:val="center"/>
            <w:hideMark/>
          </w:tcPr>
          <w:p w14:paraId="4216BFDF" w14:textId="77777777" w:rsidR="003A65BE" w:rsidRPr="003A65BE" w:rsidRDefault="003A65BE" w:rsidP="003A65BE">
            <w:r w:rsidRPr="003A65BE">
              <w:t> </w:t>
            </w:r>
          </w:p>
        </w:tc>
        <w:tc>
          <w:tcPr>
            <w:tcW w:w="167" w:type="pct"/>
            <w:tcBorders>
              <w:top w:val="nil"/>
              <w:left w:val="nil"/>
              <w:bottom w:val="nil"/>
              <w:right w:val="nil"/>
            </w:tcBorders>
            <w:shd w:val="clear" w:color="000000" w:fill="FFFFFF"/>
            <w:vAlign w:val="center"/>
            <w:hideMark/>
          </w:tcPr>
          <w:p w14:paraId="7DCBA5F9" w14:textId="77777777" w:rsidR="003A65BE" w:rsidRPr="003A65BE" w:rsidRDefault="003A65BE" w:rsidP="003A65BE">
            <w:r w:rsidRPr="003A65BE">
              <w:t> </w:t>
            </w:r>
          </w:p>
        </w:tc>
        <w:tc>
          <w:tcPr>
            <w:tcW w:w="161" w:type="pct"/>
            <w:tcBorders>
              <w:top w:val="nil"/>
              <w:left w:val="nil"/>
              <w:bottom w:val="nil"/>
              <w:right w:val="nil"/>
            </w:tcBorders>
            <w:shd w:val="clear" w:color="000000" w:fill="FFFFFF"/>
            <w:vAlign w:val="center"/>
            <w:hideMark/>
          </w:tcPr>
          <w:p w14:paraId="08AB4B1B" w14:textId="77777777" w:rsidR="003A65BE" w:rsidRPr="003A65BE" w:rsidRDefault="003A65BE" w:rsidP="003A65BE">
            <w:r w:rsidRPr="003A65BE">
              <w:t> </w:t>
            </w:r>
          </w:p>
        </w:tc>
        <w:tc>
          <w:tcPr>
            <w:tcW w:w="1445" w:type="pct"/>
            <w:tcBorders>
              <w:top w:val="nil"/>
              <w:left w:val="nil"/>
              <w:bottom w:val="nil"/>
              <w:right w:val="single" w:sz="4" w:space="0" w:color="auto"/>
            </w:tcBorders>
            <w:shd w:val="clear" w:color="000000" w:fill="FFFFFF"/>
            <w:vAlign w:val="center"/>
            <w:hideMark/>
          </w:tcPr>
          <w:p w14:paraId="2E6CF1D9" w14:textId="77777777" w:rsidR="003A65BE" w:rsidRPr="003A65BE" w:rsidRDefault="003A65BE" w:rsidP="003A65BE">
            <w:r w:rsidRPr="003A65BE">
              <w:t> </w:t>
            </w:r>
          </w:p>
        </w:tc>
        <w:tc>
          <w:tcPr>
            <w:tcW w:w="642" w:type="pct"/>
            <w:gridSpan w:val="2"/>
            <w:tcBorders>
              <w:top w:val="single" w:sz="4" w:space="0" w:color="auto"/>
              <w:left w:val="nil"/>
              <w:bottom w:val="single" w:sz="4" w:space="0" w:color="auto"/>
              <w:right w:val="single" w:sz="4" w:space="0" w:color="auto"/>
            </w:tcBorders>
            <w:shd w:val="clear" w:color="000000" w:fill="FFFF00"/>
            <w:vAlign w:val="center"/>
            <w:hideMark/>
          </w:tcPr>
          <w:p w14:paraId="2486DDA9" w14:textId="77777777" w:rsidR="003A65BE" w:rsidRPr="003A65BE" w:rsidRDefault="003A65BE" w:rsidP="003A65BE">
            <w:r w:rsidRPr="003A65BE">
              <w:t>UTILIDAD</w:t>
            </w:r>
          </w:p>
        </w:tc>
        <w:tc>
          <w:tcPr>
            <w:tcW w:w="723" w:type="pct"/>
            <w:tcBorders>
              <w:top w:val="nil"/>
              <w:left w:val="nil"/>
              <w:bottom w:val="single" w:sz="4" w:space="0" w:color="auto"/>
              <w:right w:val="single" w:sz="4" w:space="0" w:color="auto"/>
            </w:tcBorders>
            <w:shd w:val="clear" w:color="000000" w:fill="FFFF00"/>
            <w:noWrap/>
            <w:vAlign w:val="center"/>
            <w:hideMark/>
          </w:tcPr>
          <w:p w14:paraId="64F26F57" w14:textId="77777777" w:rsidR="003A65BE" w:rsidRPr="003A65BE" w:rsidRDefault="003A65BE" w:rsidP="003A65BE">
            <w:r w:rsidRPr="003A65BE">
              <w:t xml:space="preserve"> U= </w:t>
            </w:r>
          </w:p>
        </w:tc>
        <w:tc>
          <w:tcPr>
            <w:tcW w:w="724" w:type="pct"/>
            <w:tcBorders>
              <w:top w:val="nil"/>
              <w:left w:val="nil"/>
              <w:bottom w:val="single" w:sz="4" w:space="0" w:color="auto"/>
              <w:right w:val="single" w:sz="8" w:space="0" w:color="auto"/>
            </w:tcBorders>
            <w:shd w:val="clear" w:color="000000" w:fill="BFBFBF"/>
            <w:noWrap/>
            <w:vAlign w:val="center"/>
            <w:hideMark/>
          </w:tcPr>
          <w:p w14:paraId="43A6395E" w14:textId="77777777" w:rsidR="003A65BE" w:rsidRPr="003A65BE" w:rsidRDefault="003A65BE" w:rsidP="003A65BE">
            <w:r w:rsidRPr="003A65BE">
              <w:t>5%</w:t>
            </w:r>
          </w:p>
        </w:tc>
        <w:tc>
          <w:tcPr>
            <w:tcW w:w="94" w:type="pct"/>
            <w:tcBorders>
              <w:top w:val="nil"/>
              <w:left w:val="nil"/>
              <w:bottom w:val="nil"/>
              <w:right w:val="double" w:sz="6" w:space="0" w:color="auto"/>
            </w:tcBorders>
            <w:shd w:val="clear" w:color="auto" w:fill="auto"/>
            <w:noWrap/>
            <w:vAlign w:val="bottom"/>
            <w:hideMark/>
          </w:tcPr>
          <w:p w14:paraId="5AF3A00A"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4F4F981E" w14:textId="77777777" w:rsidR="003A65BE" w:rsidRPr="003A65BE" w:rsidRDefault="003A65BE" w:rsidP="003A65BE"/>
        </w:tc>
      </w:tr>
      <w:tr w:rsidR="003A65BE" w:rsidRPr="003A65BE" w14:paraId="0B75C34F" w14:textId="77777777" w:rsidTr="003A65BE">
        <w:trPr>
          <w:trHeight w:val="1140"/>
        </w:trPr>
        <w:tc>
          <w:tcPr>
            <w:tcW w:w="93" w:type="pct"/>
            <w:tcBorders>
              <w:top w:val="nil"/>
              <w:left w:val="nil"/>
              <w:bottom w:val="nil"/>
              <w:right w:val="nil"/>
            </w:tcBorders>
            <w:shd w:val="clear" w:color="auto" w:fill="auto"/>
            <w:noWrap/>
            <w:vAlign w:val="bottom"/>
            <w:hideMark/>
          </w:tcPr>
          <w:p w14:paraId="74AF6F28"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094845E6" w14:textId="77777777" w:rsidR="003A65BE" w:rsidRPr="003A65BE" w:rsidRDefault="003A65BE" w:rsidP="003A65BE">
            <w:r w:rsidRPr="003A65BE">
              <w:t> </w:t>
            </w:r>
          </w:p>
        </w:tc>
        <w:tc>
          <w:tcPr>
            <w:tcW w:w="252" w:type="pct"/>
            <w:tcBorders>
              <w:top w:val="nil"/>
              <w:left w:val="single" w:sz="8" w:space="0" w:color="auto"/>
              <w:bottom w:val="nil"/>
              <w:right w:val="nil"/>
            </w:tcBorders>
            <w:shd w:val="clear" w:color="000000" w:fill="FFFFFF"/>
            <w:vAlign w:val="center"/>
            <w:hideMark/>
          </w:tcPr>
          <w:p w14:paraId="34AE3F7A" w14:textId="77777777" w:rsidR="003A65BE" w:rsidRPr="003A65BE" w:rsidRDefault="003A65BE" w:rsidP="003A65BE">
            <w:r w:rsidRPr="003A65BE">
              <w:t> </w:t>
            </w:r>
          </w:p>
        </w:tc>
        <w:tc>
          <w:tcPr>
            <w:tcW w:w="515" w:type="pct"/>
            <w:tcBorders>
              <w:top w:val="nil"/>
              <w:left w:val="nil"/>
              <w:bottom w:val="nil"/>
              <w:right w:val="nil"/>
            </w:tcBorders>
            <w:shd w:val="clear" w:color="000000" w:fill="FFFFFF"/>
            <w:vAlign w:val="center"/>
            <w:hideMark/>
          </w:tcPr>
          <w:p w14:paraId="1BC60AA2" w14:textId="77777777" w:rsidR="003A65BE" w:rsidRPr="003A65BE" w:rsidRDefault="003A65BE" w:rsidP="003A65BE">
            <w:r w:rsidRPr="003A65BE">
              <w:t> </w:t>
            </w:r>
          </w:p>
        </w:tc>
        <w:tc>
          <w:tcPr>
            <w:tcW w:w="167" w:type="pct"/>
            <w:tcBorders>
              <w:top w:val="nil"/>
              <w:left w:val="nil"/>
              <w:bottom w:val="nil"/>
              <w:right w:val="nil"/>
            </w:tcBorders>
            <w:shd w:val="clear" w:color="000000" w:fill="FFFFFF"/>
            <w:vAlign w:val="center"/>
            <w:hideMark/>
          </w:tcPr>
          <w:p w14:paraId="17929E21" w14:textId="77777777" w:rsidR="003A65BE" w:rsidRPr="003A65BE" w:rsidRDefault="003A65BE" w:rsidP="003A65BE">
            <w:r w:rsidRPr="003A65BE">
              <w:t> </w:t>
            </w:r>
          </w:p>
        </w:tc>
        <w:tc>
          <w:tcPr>
            <w:tcW w:w="161" w:type="pct"/>
            <w:tcBorders>
              <w:top w:val="nil"/>
              <w:left w:val="nil"/>
              <w:bottom w:val="nil"/>
              <w:right w:val="nil"/>
            </w:tcBorders>
            <w:shd w:val="clear" w:color="000000" w:fill="FFFFFF"/>
            <w:vAlign w:val="center"/>
            <w:hideMark/>
          </w:tcPr>
          <w:p w14:paraId="6EC91115" w14:textId="77777777" w:rsidR="003A65BE" w:rsidRPr="003A65BE" w:rsidRDefault="003A65BE" w:rsidP="003A65BE">
            <w:r w:rsidRPr="003A65BE">
              <w:t> </w:t>
            </w:r>
          </w:p>
        </w:tc>
        <w:tc>
          <w:tcPr>
            <w:tcW w:w="1445" w:type="pct"/>
            <w:tcBorders>
              <w:top w:val="nil"/>
              <w:left w:val="nil"/>
              <w:bottom w:val="nil"/>
              <w:right w:val="single" w:sz="4" w:space="0" w:color="auto"/>
            </w:tcBorders>
            <w:shd w:val="clear" w:color="000000" w:fill="FFFFFF"/>
            <w:vAlign w:val="center"/>
            <w:hideMark/>
          </w:tcPr>
          <w:p w14:paraId="32A13C34" w14:textId="77777777" w:rsidR="003A65BE" w:rsidRPr="003A65BE" w:rsidRDefault="003A65BE" w:rsidP="003A65BE">
            <w:r w:rsidRPr="003A65BE">
              <w:t> </w:t>
            </w:r>
          </w:p>
        </w:tc>
        <w:tc>
          <w:tcPr>
            <w:tcW w:w="642" w:type="pct"/>
            <w:gridSpan w:val="2"/>
            <w:tcBorders>
              <w:top w:val="single" w:sz="4" w:space="0" w:color="auto"/>
              <w:left w:val="nil"/>
              <w:bottom w:val="single" w:sz="4" w:space="0" w:color="auto"/>
              <w:right w:val="single" w:sz="4" w:space="0" w:color="auto"/>
            </w:tcBorders>
            <w:shd w:val="clear" w:color="000000" w:fill="FFFF00"/>
            <w:noWrap/>
            <w:vAlign w:val="center"/>
            <w:hideMark/>
          </w:tcPr>
          <w:p w14:paraId="6E8F6E2E" w14:textId="77777777" w:rsidR="003A65BE" w:rsidRPr="003A65BE" w:rsidRDefault="003A65BE" w:rsidP="003A65BE">
            <w:r w:rsidRPr="003A65BE">
              <w:t>TOTAL A.</w:t>
            </w:r>
            <w:proofErr w:type="gramStart"/>
            <w:r w:rsidRPr="003A65BE">
              <w:t>I.U</w:t>
            </w:r>
            <w:proofErr w:type="gramEnd"/>
          </w:p>
        </w:tc>
        <w:tc>
          <w:tcPr>
            <w:tcW w:w="723" w:type="pct"/>
            <w:tcBorders>
              <w:top w:val="nil"/>
              <w:left w:val="nil"/>
              <w:bottom w:val="single" w:sz="4" w:space="0" w:color="auto"/>
              <w:right w:val="single" w:sz="4" w:space="0" w:color="auto"/>
            </w:tcBorders>
            <w:shd w:val="clear" w:color="000000" w:fill="FFFF00"/>
            <w:noWrap/>
            <w:vAlign w:val="center"/>
            <w:hideMark/>
          </w:tcPr>
          <w:p w14:paraId="0F82CC01" w14:textId="77777777" w:rsidR="003A65BE" w:rsidRPr="003A65BE" w:rsidRDefault="003A65BE" w:rsidP="003A65BE">
            <w:r w:rsidRPr="003A65BE">
              <w:t xml:space="preserve"> A.I.U.= </w:t>
            </w:r>
          </w:p>
        </w:tc>
        <w:tc>
          <w:tcPr>
            <w:tcW w:w="724" w:type="pct"/>
            <w:tcBorders>
              <w:top w:val="nil"/>
              <w:left w:val="nil"/>
              <w:bottom w:val="single" w:sz="4" w:space="0" w:color="auto"/>
              <w:right w:val="single" w:sz="8" w:space="0" w:color="auto"/>
            </w:tcBorders>
            <w:shd w:val="clear" w:color="000000" w:fill="BFBFBF"/>
            <w:noWrap/>
            <w:vAlign w:val="center"/>
            <w:hideMark/>
          </w:tcPr>
          <w:p w14:paraId="27D90E6B" w14:textId="77777777" w:rsidR="003A65BE" w:rsidRPr="003A65BE" w:rsidRDefault="003A65BE" w:rsidP="003A65BE">
            <w:r w:rsidRPr="003A65BE">
              <w:t>38.82%</w:t>
            </w:r>
          </w:p>
        </w:tc>
        <w:tc>
          <w:tcPr>
            <w:tcW w:w="94" w:type="pct"/>
            <w:tcBorders>
              <w:top w:val="nil"/>
              <w:left w:val="nil"/>
              <w:bottom w:val="nil"/>
              <w:right w:val="double" w:sz="6" w:space="0" w:color="auto"/>
            </w:tcBorders>
            <w:shd w:val="clear" w:color="auto" w:fill="auto"/>
            <w:noWrap/>
            <w:vAlign w:val="bottom"/>
            <w:hideMark/>
          </w:tcPr>
          <w:p w14:paraId="4D0AE05C"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354DF9D2" w14:textId="77777777" w:rsidR="003A65BE" w:rsidRPr="003A65BE" w:rsidRDefault="003A65BE" w:rsidP="003A65BE"/>
        </w:tc>
      </w:tr>
      <w:tr w:rsidR="003A65BE" w:rsidRPr="003A65BE" w14:paraId="23A40AF1" w14:textId="77777777" w:rsidTr="003A65BE">
        <w:trPr>
          <w:trHeight w:val="330"/>
        </w:trPr>
        <w:tc>
          <w:tcPr>
            <w:tcW w:w="93" w:type="pct"/>
            <w:tcBorders>
              <w:top w:val="nil"/>
              <w:left w:val="nil"/>
              <w:bottom w:val="nil"/>
              <w:right w:val="nil"/>
            </w:tcBorders>
            <w:shd w:val="clear" w:color="auto" w:fill="auto"/>
            <w:noWrap/>
            <w:vAlign w:val="bottom"/>
            <w:hideMark/>
          </w:tcPr>
          <w:p w14:paraId="3FD27542" w14:textId="77777777" w:rsidR="003A65BE" w:rsidRPr="003A65BE" w:rsidRDefault="003A65BE" w:rsidP="003A65BE"/>
        </w:tc>
        <w:tc>
          <w:tcPr>
            <w:tcW w:w="94" w:type="pct"/>
            <w:tcBorders>
              <w:top w:val="nil"/>
              <w:left w:val="double" w:sz="6" w:space="0" w:color="auto"/>
              <w:bottom w:val="nil"/>
              <w:right w:val="nil"/>
            </w:tcBorders>
            <w:shd w:val="clear" w:color="auto" w:fill="auto"/>
            <w:noWrap/>
            <w:vAlign w:val="bottom"/>
            <w:hideMark/>
          </w:tcPr>
          <w:p w14:paraId="07E92A5D" w14:textId="77777777" w:rsidR="003A65BE" w:rsidRPr="003A65BE" w:rsidRDefault="003A65BE" w:rsidP="003A65BE">
            <w:r w:rsidRPr="003A65BE">
              <w:t> </w:t>
            </w:r>
          </w:p>
        </w:tc>
        <w:tc>
          <w:tcPr>
            <w:tcW w:w="252" w:type="pct"/>
            <w:tcBorders>
              <w:top w:val="nil"/>
              <w:left w:val="single" w:sz="8" w:space="0" w:color="auto"/>
              <w:bottom w:val="single" w:sz="4" w:space="0" w:color="auto"/>
              <w:right w:val="nil"/>
            </w:tcBorders>
            <w:shd w:val="clear" w:color="000000" w:fill="FFFFFF"/>
            <w:vAlign w:val="center"/>
            <w:hideMark/>
          </w:tcPr>
          <w:p w14:paraId="170AECE8" w14:textId="77777777" w:rsidR="003A65BE" w:rsidRPr="003A65BE" w:rsidRDefault="003A65BE" w:rsidP="003A65BE">
            <w:r w:rsidRPr="003A65BE">
              <w:t> </w:t>
            </w:r>
          </w:p>
        </w:tc>
        <w:tc>
          <w:tcPr>
            <w:tcW w:w="515" w:type="pct"/>
            <w:tcBorders>
              <w:top w:val="nil"/>
              <w:left w:val="nil"/>
              <w:bottom w:val="single" w:sz="4" w:space="0" w:color="auto"/>
              <w:right w:val="nil"/>
            </w:tcBorders>
            <w:shd w:val="clear" w:color="000000" w:fill="FFFFFF"/>
            <w:vAlign w:val="center"/>
            <w:hideMark/>
          </w:tcPr>
          <w:p w14:paraId="192F3FD3" w14:textId="77777777" w:rsidR="003A65BE" w:rsidRPr="003A65BE" w:rsidRDefault="003A65BE" w:rsidP="003A65BE">
            <w:r w:rsidRPr="003A65BE">
              <w:t> </w:t>
            </w:r>
          </w:p>
        </w:tc>
        <w:tc>
          <w:tcPr>
            <w:tcW w:w="167" w:type="pct"/>
            <w:tcBorders>
              <w:top w:val="nil"/>
              <w:left w:val="nil"/>
              <w:bottom w:val="single" w:sz="4" w:space="0" w:color="auto"/>
              <w:right w:val="nil"/>
            </w:tcBorders>
            <w:shd w:val="clear" w:color="000000" w:fill="FFFFFF"/>
            <w:vAlign w:val="center"/>
            <w:hideMark/>
          </w:tcPr>
          <w:p w14:paraId="44B03654" w14:textId="77777777" w:rsidR="003A65BE" w:rsidRPr="003A65BE" w:rsidRDefault="003A65BE" w:rsidP="003A65BE">
            <w:r w:rsidRPr="003A65BE">
              <w:t> </w:t>
            </w:r>
          </w:p>
        </w:tc>
        <w:tc>
          <w:tcPr>
            <w:tcW w:w="161" w:type="pct"/>
            <w:tcBorders>
              <w:top w:val="nil"/>
              <w:left w:val="nil"/>
              <w:bottom w:val="single" w:sz="4" w:space="0" w:color="auto"/>
              <w:right w:val="nil"/>
            </w:tcBorders>
            <w:shd w:val="clear" w:color="000000" w:fill="FFFFFF"/>
            <w:vAlign w:val="center"/>
            <w:hideMark/>
          </w:tcPr>
          <w:p w14:paraId="37210297" w14:textId="77777777" w:rsidR="003A65BE" w:rsidRPr="003A65BE" w:rsidRDefault="003A65BE" w:rsidP="003A65BE">
            <w:r w:rsidRPr="003A65BE">
              <w:t> </w:t>
            </w:r>
          </w:p>
        </w:tc>
        <w:tc>
          <w:tcPr>
            <w:tcW w:w="1445" w:type="pct"/>
            <w:tcBorders>
              <w:top w:val="nil"/>
              <w:left w:val="nil"/>
              <w:bottom w:val="single" w:sz="4" w:space="0" w:color="auto"/>
              <w:right w:val="single" w:sz="4" w:space="0" w:color="auto"/>
            </w:tcBorders>
            <w:shd w:val="clear" w:color="000000" w:fill="FFFFFF"/>
            <w:vAlign w:val="center"/>
            <w:hideMark/>
          </w:tcPr>
          <w:p w14:paraId="086D3F0A" w14:textId="77777777" w:rsidR="003A65BE" w:rsidRPr="003A65BE" w:rsidRDefault="003A65BE" w:rsidP="003A65BE">
            <w:r w:rsidRPr="003A65BE">
              <w:t> </w:t>
            </w:r>
          </w:p>
        </w:tc>
        <w:tc>
          <w:tcPr>
            <w:tcW w:w="2089" w:type="pct"/>
            <w:gridSpan w:val="4"/>
            <w:tcBorders>
              <w:top w:val="single" w:sz="4" w:space="0" w:color="auto"/>
              <w:left w:val="nil"/>
              <w:bottom w:val="single" w:sz="4" w:space="0" w:color="auto"/>
              <w:right w:val="single" w:sz="8" w:space="0" w:color="000000"/>
            </w:tcBorders>
            <w:shd w:val="clear" w:color="000000" w:fill="FFFFFF"/>
            <w:vAlign w:val="center"/>
            <w:hideMark/>
          </w:tcPr>
          <w:p w14:paraId="6218107D" w14:textId="77777777" w:rsidR="003A65BE" w:rsidRPr="003A65BE" w:rsidRDefault="003A65BE" w:rsidP="003A65BE">
            <w:r w:rsidRPr="003A65BE">
              <w:t> </w:t>
            </w:r>
          </w:p>
        </w:tc>
        <w:tc>
          <w:tcPr>
            <w:tcW w:w="94" w:type="pct"/>
            <w:tcBorders>
              <w:top w:val="nil"/>
              <w:left w:val="nil"/>
              <w:bottom w:val="nil"/>
              <w:right w:val="double" w:sz="6" w:space="0" w:color="auto"/>
            </w:tcBorders>
            <w:shd w:val="clear" w:color="auto" w:fill="auto"/>
            <w:noWrap/>
            <w:vAlign w:val="bottom"/>
            <w:hideMark/>
          </w:tcPr>
          <w:p w14:paraId="503D6B8B"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5F538F0F" w14:textId="77777777" w:rsidR="003A65BE" w:rsidRPr="003A65BE" w:rsidRDefault="003A65BE" w:rsidP="003A65BE"/>
        </w:tc>
      </w:tr>
      <w:tr w:rsidR="003A65BE" w:rsidRPr="003A65BE" w14:paraId="5E499283" w14:textId="77777777" w:rsidTr="003A65BE">
        <w:trPr>
          <w:trHeight w:val="345"/>
        </w:trPr>
        <w:tc>
          <w:tcPr>
            <w:tcW w:w="93" w:type="pct"/>
            <w:tcBorders>
              <w:top w:val="nil"/>
              <w:left w:val="nil"/>
              <w:bottom w:val="nil"/>
              <w:right w:val="nil"/>
            </w:tcBorders>
            <w:shd w:val="clear" w:color="auto" w:fill="auto"/>
            <w:noWrap/>
            <w:vAlign w:val="bottom"/>
            <w:hideMark/>
          </w:tcPr>
          <w:p w14:paraId="674486E1" w14:textId="77777777" w:rsidR="003A65BE" w:rsidRPr="003A65BE" w:rsidRDefault="003A65BE" w:rsidP="003A65BE"/>
        </w:tc>
        <w:tc>
          <w:tcPr>
            <w:tcW w:w="94" w:type="pct"/>
            <w:tcBorders>
              <w:top w:val="nil"/>
              <w:left w:val="double" w:sz="6" w:space="0" w:color="auto"/>
              <w:bottom w:val="double" w:sz="6" w:space="0" w:color="auto"/>
              <w:right w:val="nil"/>
            </w:tcBorders>
            <w:shd w:val="clear" w:color="auto" w:fill="auto"/>
            <w:noWrap/>
            <w:vAlign w:val="bottom"/>
            <w:hideMark/>
          </w:tcPr>
          <w:p w14:paraId="4AF762F1" w14:textId="77777777" w:rsidR="003A65BE" w:rsidRPr="003A65BE" w:rsidRDefault="003A65BE" w:rsidP="003A65BE">
            <w:r w:rsidRPr="003A65BE">
              <w:t> </w:t>
            </w:r>
          </w:p>
        </w:tc>
        <w:tc>
          <w:tcPr>
            <w:tcW w:w="252" w:type="pct"/>
            <w:tcBorders>
              <w:top w:val="nil"/>
              <w:left w:val="nil"/>
              <w:bottom w:val="double" w:sz="6" w:space="0" w:color="auto"/>
              <w:right w:val="nil"/>
            </w:tcBorders>
            <w:shd w:val="clear" w:color="auto" w:fill="auto"/>
            <w:noWrap/>
            <w:vAlign w:val="bottom"/>
            <w:hideMark/>
          </w:tcPr>
          <w:p w14:paraId="0F9BA566" w14:textId="77777777" w:rsidR="003A65BE" w:rsidRPr="003A65BE" w:rsidRDefault="003A65BE" w:rsidP="003A65BE">
            <w:r w:rsidRPr="003A65BE">
              <w:t> </w:t>
            </w:r>
          </w:p>
        </w:tc>
        <w:tc>
          <w:tcPr>
            <w:tcW w:w="515" w:type="pct"/>
            <w:tcBorders>
              <w:top w:val="nil"/>
              <w:left w:val="nil"/>
              <w:bottom w:val="double" w:sz="6" w:space="0" w:color="auto"/>
              <w:right w:val="nil"/>
            </w:tcBorders>
            <w:shd w:val="clear" w:color="auto" w:fill="auto"/>
            <w:noWrap/>
            <w:vAlign w:val="bottom"/>
            <w:hideMark/>
          </w:tcPr>
          <w:p w14:paraId="6124F878" w14:textId="77777777" w:rsidR="003A65BE" w:rsidRPr="003A65BE" w:rsidRDefault="003A65BE" w:rsidP="003A65BE">
            <w:r w:rsidRPr="003A65BE">
              <w:t> </w:t>
            </w:r>
          </w:p>
        </w:tc>
        <w:tc>
          <w:tcPr>
            <w:tcW w:w="167" w:type="pct"/>
            <w:tcBorders>
              <w:top w:val="nil"/>
              <w:left w:val="nil"/>
              <w:bottom w:val="double" w:sz="6" w:space="0" w:color="auto"/>
              <w:right w:val="nil"/>
            </w:tcBorders>
            <w:shd w:val="clear" w:color="auto" w:fill="auto"/>
            <w:noWrap/>
            <w:vAlign w:val="bottom"/>
            <w:hideMark/>
          </w:tcPr>
          <w:p w14:paraId="625CF932" w14:textId="77777777" w:rsidR="003A65BE" w:rsidRPr="003A65BE" w:rsidRDefault="003A65BE" w:rsidP="003A65BE">
            <w:r w:rsidRPr="003A65BE">
              <w:t> </w:t>
            </w:r>
          </w:p>
        </w:tc>
        <w:tc>
          <w:tcPr>
            <w:tcW w:w="161" w:type="pct"/>
            <w:tcBorders>
              <w:top w:val="nil"/>
              <w:left w:val="nil"/>
              <w:bottom w:val="double" w:sz="6" w:space="0" w:color="auto"/>
              <w:right w:val="nil"/>
            </w:tcBorders>
            <w:shd w:val="clear" w:color="auto" w:fill="auto"/>
            <w:noWrap/>
            <w:vAlign w:val="bottom"/>
            <w:hideMark/>
          </w:tcPr>
          <w:p w14:paraId="23D0D8B2" w14:textId="77777777" w:rsidR="003A65BE" w:rsidRPr="003A65BE" w:rsidRDefault="003A65BE" w:rsidP="003A65BE">
            <w:r w:rsidRPr="003A65BE">
              <w:t> </w:t>
            </w:r>
          </w:p>
        </w:tc>
        <w:tc>
          <w:tcPr>
            <w:tcW w:w="1445" w:type="pct"/>
            <w:tcBorders>
              <w:top w:val="nil"/>
              <w:left w:val="nil"/>
              <w:bottom w:val="double" w:sz="6" w:space="0" w:color="auto"/>
              <w:right w:val="nil"/>
            </w:tcBorders>
            <w:shd w:val="clear" w:color="auto" w:fill="auto"/>
            <w:noWrap/>
            <w:vAlign w:val="bottom"/>
            <w:hideMark/>
          </w:tcPr>
          <w:p w14:paraId="1E15DCDD" w14:textId="77777777" w:rsidR="003A65BE" w:rsidRPr="003A65BE" w:rsidRDefault="003A65BE" w:rsidP="003A65BE">
            <w:r w:rsidRPr="003A65BE">
              <w:t> </w:t>
            </w:r>
          </w:p>
        </w:tc>
        <w:tc>
          <w:tcPr>
            <w:tcW w:w="240" w:type="pct"/>
            <w:tcBorders>
              <w:top w:val="nil"/>
              <w:left w:val="nil"/>
              <w:bottom w:val="double" w:sz="6" w:space="0" w:color="auto"/>
              <w:right w:val="nil"/>
            </w:tcBorders>
            <w:shd w:val="clear" w:color="auto" w:fill="auto"/>
            <w:noWrap/>
            <w:vAlign w:val="bottom"/>
            <w:hideMark/>
          </w:tcPr>
          <w:p w14:paraId="47C6C69A" w14:textId="77777777" w:rsidR="003A65BE" w:rsidRPr="003A65BE" w:rsidRDefault="003A65BE" w:rsidP="003A65BE">
            <w:r w:rsidRPr="003A65BE">
              <w:t> </w:t>
            </w:r>
          </w:p>
        </w:tc>
        <w:tc>
          <w:tcPr>
            <w:tcW w:w="402" w:type="pct"/>
            <w:tcBorders>
              <w:top w:val="nil"/>
              <w:left w:val="nil"/>
              <w:bottom w:val="double" w:sz="6" w:space="0" w:color="auto"/>
              <w:right w:val="nil"/>
            </w:tcBorders>
            <w:shd w:val="clear" w:color="auto" w:fill="auto"/>
            <w:noWrap/>
            <w:vAlign w:val="bottom"/>
            <w:hideMark/>
          </w:tcPr>
          <w:p w14:paraId="2FBDE441" w14:textId="77777777" w:rsidR="003A65BE" w:rsidRPr="003A65BE" w:rsidRDefault="003A65BE" w:rsidP="003A65BE">
            <w:r w:rsidRPr="003A65BE">
              <w:t> </w:t>
            </w:r>
          </w:p>
        </w:tc>
        <w:tc>
          <w:tcPr>
            <w:tcW w:w="723" w:type="pct"/>
            <w:tcBorders>
              <w:top w:val="nil"/>
              <w:left w:val="nil"/>
              <w:bottom w:val="double" w:sz="6" w:space="0" w:color="auto"/>
              <w:right w:val="nil"/>
            </w:tcBorders>
            <w:shd w:val="clear" w:color="auto" w:fill="auto"/>
            <w:noWrap/>
            <w:vAlign w:val="bottom"/>
            <w:hideMark/>
          </w:tcPr>
          <w:p w14:paraId="22EA5114" w14:textId="77777777" w:rsidR="003A65BE" w:rsidRPr="003A65BE" w:rsidRDefault="003A65BE" w:rsidP="003A65BE">
            <w:r w:rsidRPr="003A65BE">
              <w:t> </w:t>
            </w:r>
          </w:p>
        </w:tc>
        <w:tc>
          <w:tcPr>
            <w:tcW w:w="724" w:type="pct"/>
            <w:tcBorders>
              <w:top w:val="nil"/>
              <w:left w:val="nil"/>
              <w:bottom w:val="double" w:sz="6" w:space="0" w:color="auto"/>
              <w:right w:val="nil"/>
            </w:tcBorders>
            <w:shd w:val="clear" w:color="auto" w:fill="auto"/>
            <w:noWrap/>
            <w:vAlign w:val="bottom"/>
            <w:hideMark/>
          </w:tcPr>
          <w:p w14:paraId="12354057" w14:textId="77777777" w:rsidR="003A65BE" w:rsidRPr="003A65BE" w:rsidRDefault="003A65BE" w:rsidP="003A65BE">
            <w:r w:rsidRPr="003A65BE">
              <w:t> </w:t>
            </w:r>
          </w:p>
        </w:tc>
        <w:tc>
          <w:tcPr>
            <w:tcW w:w="94" w:type="pct"/>
            <w:tcBorders>
              <w:top w:val="nil"/>
              <w:left w:val="nil"/>
              <w:bottom w:val="double" w:sz="6" w:space="0" w:color="auto"/>
              <w:right w:val="double" w:sz="6" w:space="0" w:color="auto"/>
            </w:tcBorders>
            <w:shd w:val="clear" w:color="auto" w:fill="auto"/>
            <w:noWrap/>
            <w:vAlign w:val="bottom"/>
            <w:hideMark/>
          </w:tcPr>
          <w:p w14:paraId="1FF1F571" w14:textId="77777777" w:rsidR="003A65BE" w:rsidRPr="003A65BE" w:rsidRDefault="003A65BE" w:rsidP="003A65BE">
            <w:r w:rsidRPr="003A65BE">
              <w:t> </w:t>
            </w:r>
          </w:p>
        </w:tc>
        <w:tc>
          <w:tcPr>
            <w:tcW w:w="91" w:type="pct"/>
            <w:tcBorders>
              <w:top w:val="nil"/>
              <w:left w:val="nil"/>
              <w:bottom w:val="nil"/>
              <w:right w:val="nil"/>
            </w:tcBorders>
            <w:shd w:val="clear" w:color="auto" w:fill="auto"/>
            <w:noWrap/>
            <w:vAlign w:val="bottom"/>
            <w:hideMark/>
          </w:tcPr>
          <w:p w14:paraId="2061AD7F" w14:textId="77777777" w:rsidR="003A65BE" w:rsidRPr="003A65BE" w:rsidRDefault="003A65BE" w:rsidP="003A65BE"/>
        </w:tc>
      </w:tr>
      <w:tr w:rsidR="003A65BE" w:rsidRPr="003A65BE" w14:paraId="4FCB913A" w14:textId="77777777" w:rsidTr="003A65BE">
        <w:trPr>
          <w:trHeight w:val="345"/>
        </w:trPr>
        <w:tc>
          <w:tcPr>
            <w:tcW w:w="93" w:type="pct"/>
            <w:tcBorders>
              <w:top w:val="nil"/>
              <w:left w:val="nil"/>
              <w:bottom w:val="nil"/>
              <w:right w:val="nil"/>
            </w:tcBorders>
            <w:shd w:val="clear" w:color="auto" w:fill="auto"/>
            <w:noWrap/>
            <w:vAlign w:val="bottom"/>
            <w:hideMark/>
          </w:tcPr>
          <w:p w14:paraId="4786A054" w14:textId="77777777" w:rsidR="003A65BE" w:rsidRPr="003A65BE" w:rsidRDefault="003A65BE" w:rsidP="003A65BE"/>
        </w:tc>
        <w:tc>
          <w:tcPr>
            <w:tcW w:w="94" w:type="pct"/>
            <w:tcBorders>
              <w:top w:val="nil"/>
              <w:left w:val="nil"/>
              <w:bottom w:val="nil"/>
              <w:right w:val="nil"/>
            </w:tcBorders>
            <w:shd w:val="clear" w:color="auto" w:fill="auto"/>
            <w:noWrap/>
            <w:vAlign w:val="bottom"/>
            <w:hideMark/>
          </w:tcPr>
          <w:p w14:paraId="12C19035" w14:textId="77777777" w:rsidR="003A65BE" w:rsidRPr="003A65BE" w:rsidRDefault="003A65BE" w:rsidP="003A65BE"/>
        </w:tc>
        <w:tc>
          <w:tcPr>
            <w:tcW w:w="252" w:type="pct"/>
            <w:tcBorders>
              <w:top w:val="nil"/>
              <w:left w:val="nil"/>
              <w:bottom w:val="nil"/>
              <w:right w:val="nil"/>
            </w:tcBorders>
            <w:shd w:val="clear" w:color="auto" w:fill="auto"/>
            <w:noWrap/>
            <w:vAlign w:val="bottom"/>
            <w:hideMark/>
          </w:tcPr>
          <w:p w14:paraId="26C604FE" w14:textId="77777777" w:rsidR="003A65BE" w:rsidRPr="003A65BE" w:rsidRDefault="003A65BE" w:rsidP="003A65BE"/>
        </w:tc>
        <w:tc>
          <w:tcPr>
            <w:tcW w:w="515" w:type="pct"/>
            <w:tcBorders>
              <w:top w:val="nil"/>
              <w:left w:val="nil"/>
              <w:bottom w:val="nil"/>
              <w:right w:val="nil"/>
            </w:tcBorders>
            <w:shd w:val="clear" w:color="auto" w:fill="auto"/>
            <w:noWrap/>
            <w:vAlign w:val="bottom"/>
            <w:hideMark/>
          </w:tcPr>
          <w:p w14:paraId="15BA3F8B" w14:textId="77777777" w:rsidR="003A65BE" w:rsidRPr="003A65BE" w:rsidRDefault="003A65BE" w:rsidP="003A65BE"/>
        </w:tc>
        <w:tc>
          <w:tcPr>
            <w:tcW w:w="167" w:type="pct"/>
            <w:tcBorders>
              <w:top w:val="nil"/>
              <w:left w:val="nil"/>
              <w:bottom w:val="nil"/>
              <w:right w:val="nil"/>
            </w:tcBorders>
            <w:shd w:val="clear" w:color="auto" w:fill="auto"/>
            <w:noWrap/>
            <w:vAlign w:val="bottom"/>
            <w:hideMark/>
          </w:tcPr>
          <w:p w14:paraId="252484F9" w14:textId="77777777" w:rsidR="003A65BE" w:rsidRPr="003A65BE" w:rsidRDefault="003A65BE" w:rsidP="003A65BE"/>
        </w:tc>
        <w:tc>
          <w:tcPr>
            <w:tcW w:w="161" w:type="pct"/>
            <w:tcBorders>
              <w:top w:val="nil"/>
              <w:left w:val="nil"/>
              <w:bottom w:val="nil"/>
              <w:right w:val="nil"/>
            </w:tcBorders>
            <w:shd w:val="clear" w:color="auto" w:fill="auto"/>
            <w:noWrap/>
            <w:vAlign w:val="bottom"/>
            <w:hideMark/>
          </w:tcPr>
          <w:p w14:paraId="050E1742" w14:textId="77777777" w:rsidR="003A65BE" w:rsidRPr="003A65BE" w:rsidRDefault="003A65BE" w:rsidP="003A65BE"/>
        </w:tc>
        <w:tc>
          <w:tcPr>
            <w:tcW w:w="1445" w:type="pct"/>
            <w:tcBorders>
              <w:top w:val="nil"/>
              <w:left w:val="nil"/>
              <w:bottom w:val="nil"/>
              <w:right w:val="nil"/>
            </w:tcBorders>
            <w:shd w:val="clear" w:color="auto" w:fill="auto"/>
            <w:noWrap/>
            <w:vAlign w:val="bottom"/>
            <w:hideMark/>
          </w:tcPr>
          <w:p w14:paraId="089EE771" w14:textId="77777777" w:rsidR="003A65BE" w:rsidRPr="003A65BE" w:rsidRDefault="003A65BE" w:rsidP="003A65BE"/>
        </w:tc>
        <w:tc>
          <w:tcPr>
            <w:tcW w:w="240" w:type="pct"/>
            <w:tcBorders>
              <w:top w:val="nil"/>
              <w:left w:val="nil"/>
              <w:bottom w:val="nil"/>
              <w:right w:val="nil"/>
            </w:tcBorders>
            <w:shd w:val="clear" w:color="auto" w:fill="auto"/>
            <w:noWrap/>
            <w:vAlign w:val="bottom"/>
            <w:hideMark/>
          </w:tcPr>
          <w:p w14:paraId="532190D3" w14:textId="77777777" w:rsidR="003A65BE" w:rsidRPr="003A65BE" w:rsidRDefault="003A65BE" w:rsidP="003A65BE"/>
        </w:tc>
        <w:tc>
          <w:tcPr>
            <w:tcW w:w="402" w:type="pct"/>
            <w:tcBorders>
              <w:top w:val="nil"/>
              <w:left w:val="nil"/>
              <w:bottom w:val="nil"/>
              <w:right w:val="nil"/>
            </w:tcBorders>
            <w:shd w:val="clear" w:color="auto" w:fill="auto"/>
            <w:noWrap/>
            <w:vAlign w:val="bottom"/>
            <w:hideMark/>
          </w:tcPr>
          <w:p w14:paraId="49BDC006" w14:textId="77777777" w:rsidR="003A65BE" w:rsidRPr="003A65BE" w:rsidRDefault="003A65BE" w:rsidP="003A65BE"/>
        </w:tc>
        <w:tc>
          <w:tcPr>
            <w:tcW w:w="723" w:type="pct"/>
            <w:tcBorders>
              <w:top w:val="nil"/>
              <w:left w:val="nil"/>
              <w:bottom w:val="nil"/>
              <w:right w:val="nil"/>
            </w:tcBorders>
            <w:shd w:val="clear" w:color="auto" w:fill="auto"/>
            <w:noWrap/>
            <w:vAlign w:val="bottom"/>
            <w:hideMark/>
          </w:tcPr>
          <w:p w14:paraId="0F7C8A10" w14:textId="77777777" w:rsidR="003A65BE" w:rsidRPr="003A65BE" w:rsidRDefault="003A65BE" w:rsidP="003A65BE"/>
        </w:tc>
        <w:tc>
          <w:tcPr>
            <w:tcW w:w="724" w:type="pct"/>
            <w:tcBorders>
              <w:top w:val="nil"/>
              <w:left w:val="nil"/>
              <w:bottom w:val="nil"/>
              <w:right w:val="nil"/>
            </w:tcBorders>
            <w:shd w:val="clear" w:color="auto" w:fill="auto"/>
            <w:noWrap/>
            <w:vAlign w:val="bottom"/>
            <w:hideMark/>
          </w:tcPr>
          <w:p w14:paraId="37C94029" w14:textId="77777777" w:rsidR="003A65BE" w:rsidRPr="003A65BE" w:rsidRDefault="003A65BE" w:rsidP="003A65BE"/>
        </w:tc>
        <w:tc>
          <w:tcPr>
            <w:tcW w:w="94" w:type="pct"/>
            <w:tcBorders>
              <w:top w:val="nil"/>
              <w:left w:val="nil"/>
              <w:bottom w:val="nil"/>
              <w:right w:val="nil"/>
            </w:tcBorders>
            <w:shd w:val="clear" w:color="auto" w:fill="auto"/>
            <w:noWrap/>
            <w:vAlign w:val="bottom"/>
            <w:hideMark/>
          </w:tcPr>
          <w:p w14:paraId="3EAF2F26" w14:textId="77777777" w:rsidR="003A65BE" w:rsidRPr="003A65BE" w:rsidRDefault="003A65BE" w:rsidP="003A65BE"/>
        </w:tc>
        <w:tc>
          <w:tcPr>
            <w:tcW w:w="91" w:type="pct"/>
            <w:tcBorders>
              <w:top w:val="nil"/>
              <w:left w:val="nil"/>
              <w:bottom w:val="nil"/>
              <w:right w:val="nil"/>
            </w:tcBorders>
            <w:shd w:val="clear" w:color="auto" w:fill="auto"/>
            <w:noWrap/>
            <w:vAlign w:val="bottom"/>
            <w:hideMark/>
          </w:tcPr>
          <w:p w14:paraId="61B09EDE" w14:textId="77777777" w:rsidR="003A65BE" w:rsidRPr="003A65BE" w:rsidRDefault="003A65BE" w:rsidP="003A65BE"/>
        </w:tc>
      </w:tr>
    </w:tbl>
    <w:p w14:paraId="1869D636" w14:textId="77777777" w:rsidR="003A65BE" w:rsidRPr="005063B2" w:rsidRDefault="003A65BE" w:rsidP="00AA10D3">
      <w:pPr>
        <w:spacing w:after="200" w:line="276" w:lineRule="auto"/>
        <w:jc w:val="both"/>
        <w:rPr>
          <w:rFonts w:eastAsia="Arial,Calibri" w:cs="Arial"/>
          <w:color w:val="auto"/>
          <w:szCs w:val="20"/>
        </w:rPr>
      </w:pPr>
    </w:p>
    <w:p w14:paraId="5494961A" w14:textId="2C356417" w:rsidR="006A54F7" w:rsidRPr="005063B2" w:rsidRDefault="006A54F7" w:rsidP="00AA10D3">
      <w:pPr>
        <w:spacing w:after="200" w:line="276" w:lineRule="auto"/>
        <w:jc w:val="both"/>
        <w:rPr>
          <w:rFonts w:eastAsia="Arial,Calibri" w:cs="Arial"/>
          <w:color w:val="auto"/>
          <w:szCs w:val="20"/>
        </w:rPr>
      </w:pPr>
      <w:bookmarkStart w:id="790" w:name="_Hlk511665019"/>
      <w:r w:rsidRPr="005063B2">
        <w:rPr>
          <w:rFonts w:cs="Arial"/>
          <w:color w:val="auto"/>
          <w:szCs w:val="20"/>
        </w:rPr>
        <w:t>El</w:t>
      </w:r>
      <w:r w:rsidR="002644ED" w:rsidRPr="005063B2">
        <w:rPr>
          <w:rFonts w:eastAsia="Arial,Calibri" w:cs="Arial"/>
          <w:color w:val="auto"/>
          <w:szCs w:val="20"/>
        </w:rPr>
        <w:t xml:space="preserve"> </w:t>
      </w:r>
      <w:r w:rsidR="00CD12EA" w:rsidRPr="005063B2">
        <w:rPr>
          <w:rFonts w:eastAsia="Arial,Calibri" w:cs="Arial"/>
          <w:color w:val="auto"/>
          <w:szCs w:val="20"/>
        </w:rPr>
        <w:t>valor de la propuesta económica debe presentarse en pesos colombianos y contemplar todos los costos directos e indirectos para la completa y adecuada ejecución de la obra del presente proceso, los riesgos y la administración de estos</w:t>
      </w:r>
      <w:r w:rsidRPr="005063B2">
        <w:rPr>
          <w:rFonts w:cs="Arial"/>
          <w:color w:val="auto"/>
          <w:szCs w:val="20"/>
        </w:rPr>
        <w:t>.</w:t>
      </w:r>
    </w:p>
    <w:bookmarkEnd w:id="790"/>
    <w:p w14:paraId="52A99247" w14:textId="72BD969F" w:rsidR="009C32E5" w:rsidRPr="005063B2" w:rsidRDefault="009C32E5" w:rsidP="00AA10D3">
      <w:pPr>
        <w:spacing w:after="200" w:line="276" w:lineRule="auto"/>
        <w:jc w:val="both"/>
        <w:rPr>
          <w:rFonts w:eastAsia="Arial,Calibri" w:cs="Arial"/>
          <w:color w:val="auto"/>
          <w:szCs w:val="20"/>
        </w:rPr>
      </w:pPr>
      <w:r w:rsidRPr="005063B2">
        <w:rPr>
          <w:rFonts w:cs="Arial"/>
          <w:color w:val="auto"/>
          <w:szCs w:val="20"/>
          <w:lang w:eastAsia="es-CO"/>
        </w:rPr>
        <w:t>Al</w:t>
      </w:r>
      <w:r w:rsidR="002644ED" w:rsidRPr="005063B2">
        <w:rPr>
          <w:rFonts w:eastAsia="Arial" w:cs="Arial"/>
          <w:color w:val="auto"/>
          <w:szCs w:val="20"/>
          <w:lang w:eastAsia="es-CO"/>
        </w:rPr>
        <w:t xml:space="preserve"> </w:t>
      </w:r>
      <w:r w:rsidRPr="005063B2">
        <w:rPr>
          <w:rFonts w:cs="Arial"/>
          <w:color w:val="auto"/>
          <w:szCs w:val="20"/>
          <w:lang w:eastAsia="es-CO"/>
        </w:rPr>
        <w:t>formular</w:t>
      </w:r>
      <w:r w:rsidR="002644ED" w:rsidRPr="005063B2">
        <w:rPr>
          <w:rFonts w:eastAsia="Arial" w:cs="Arial"/>
          <w:color w:val="auto"/>
          <w:szCs w:val="20"/>
          <w:lang w:eastAsia="es-CO"/>
        </w:rPr>
        <w:t xml:space="preserve"> </w:t>
      </w:r>
      <w:r w:rsidRPr="005063B2">
        <w:rPr>
          <w:rFonts w:cs="Arial"/>
          <w:color w:val="auto"/>
          <w:szCs w:val="20"/>
          <w:lang w:eastAsia="es-CO"/>
        </w:rPr>
        <w:t>la</w:t>
      </w:r>
      <w:r w:rsidR="002644ED" w:rsidRPr="005063B2">
        <w:rPr>
          <w:rFonts w:eastAsia="Arial" w:cs="Arial"/>
          <w:color w:val="auto"/>
          <w:szCs w:val="20"/>
          <w:lang w:eastAsia="es-CO"/>
        </w:rPr>
        <w:t xml:space="preserve"> </w:t>
      </w:r>
      <w:r w:rsidRPr="005063B2">
        <w:rPr>
          <w:rFonts w:cs="Arial"/>
          <w:color w:val="auto"/>
          <w:szCs w:val="20"/>
          <w:lang w:eastAsia="es-CO"/>
        </w:rPr>
        <w:t>oferta,</w:t>
      </w:r>
      <w:r w:rsidR="002644ED" w:rsidRPr="005063B2">
        <w:rPr>
          <w:rFonts w:eastAsia="Arial" w:cs="Arial"/>
          <w:color w:val="auto"/>
          <w:szCs w:val="20"/>
          <w:lang w:eastAsia="es-CO"/>
        </w:rPr>
        <w:t xml:space="preserve"> </w:t>
      </w:r>
      <w:r w:rsidRPr="005063B2">
        <w:rPr>
          <w:rFonts w:cs="Arial"/>
          <w:color w:val="auto"/>
          <w:szCs w:val="20"/>
          <w:lang w:eastAsia="es-CO"/>
        </w:rPr>
        <w:t>el</w:t>
      </w:r>
      <w:r w:rsidR="002644ED" w:rsidRPr="005063B2">
        <w:rPr>
          <w:rFonts w:eastAsia="Arial" w:cs="Arial"/>
          <w:color w:val="auto"/>
          <w:szCs w:val="20"/>
          <w:lang w:eastAsia="es-CO"/>
        </w:rPr>
        <w:t xml:space="preserve"> </w:t>
      </w:r>
      <w:r w:rsidR="008C2495" w:rsidRPr="005063B2">
        <w:rPr>
          <w:rFonts w:cs="Arial"/>
          <w:color w:val="auto"/>
          <w:szCs w:val="20"/>
          <w:lang w:eastAsia="es-CO"/>
        </w:rPr>
        <w:t>p</w:t>
      </w:r>
      <w:r w:rsidR="00E660CC" w:rsidRPr="005063B2">
        <w:rPr>
          <w:rFonts w:cs="Arial"/>
          <w:color w:val="auto"/>
          <w:szCs w:val="20"/>
          <w:lang w:eastAsia="es-CO"/>
        </w:rPr>
        <w:t>roponente</w:t>
      </w:r>
      <w:r w:rsidR="002644ED" w:rsidRPr="005063B2">
        <w:rPr>
          <w:rFonts w:eastAsia="Arial" w:cs="Arial"/>
          <w:color w:val="auto"/>
          <w:szCs w:val="20"/>
          <w:lang w:eastAsia="es-CO"/>
        </w:rPr>
        <w:t xml:space="preserve"> </w:t>
      </w:r>
      <w:r w:rsidRPr="005063B2">
        <w:rPr>
          <w:rFonts w:cs="Arial"/>
          <w:color w:val="auto"/>
          <w:szCs w:val="20"/>
          <w:lang w:eastAsia="es-CO"/>
        </w:rPr>
        <w:t>acepta</w:t>
      </w:r>
      <w:r w:rsidR="002644ED" w:rsidRPr="005063B2">
        <w:rPr>
          <w:rFonts w:eastAsia="Arial" w:cs="Arial"/>
          <w:color w:val="auto"/>
          <w:szCs w:val="20"/>
          <w:lang w:eastAsia="es-CO"/>
        </w:rPr>
        <w:t xml:space="preserve"> </w:t>
      </w:r>
      <w:r w:rsidRPr="005063B2">
        <w:rPr>
          <w:rFonts w:cs="Arial"/>
          <w:color w:val="auto"/>
          <w:szCs w:val="20"/>
          <w:lang w:eastAsia="es-CO"/>
        </w:rPr>
        <w:t>que</w:t>
      </w:r>
      <w:r w:rsidR="002644ED" w:rsidRPr="005063B2">
        <w:rPr>
          <w:rFonts w:eastAsia="Arial" w:cs="Arial"/>
          <w:color w:val="auto"/>
          <w:szCs w:val="20"/>
          <w:lang w:eastAsia="es-CO"/>
        </w:rPr>
        <w:t xml:space="preserve"> </w:t>
      </w:r>
      <w:r w:rsidRPr="005063B2">
        <w:rPr>
          <w:rFonts w:cs="Arial"/>
          <w:color w:val="auto"/>
          <w:szCs w:val="20"/>
          <w:lang w:eastAsia="es-CO"/>
        </w:rPr>
        <w:t>estarán</w:t>
      </w:r>
      <w:r w:rsidR="002644ED" w:rsidRPr="005063B2">
        <w:rPr>
          <w:rFonts w:eastAsia="Arial" w:cs="Arial"/>
          <w:color w:val="auto"/>
          <w:szCs w:val="20"/>
          <w:lang w:eastAsia="es-CO"/>
        </w:rPr>
        <w:t xml:space="preserve"> </w:t>
      </w:r>
      <w:r w:rsidRPr="005063B2">
        <w:rPr>
          <w:rFonts w:cs="Arial"/>
          <w:color w:val="auto"/>
          <w:szCs w:val="20"/>
          <w:lang w:eastAsia="es-CO"/>
        </w:rPr>
        <w:t>a</w:t>
      </w:r>
      <w:r w:rsidR="002644ED" w:rsidRPr="005063B2">
        <w:rPr>
          <w:rFonts w:eastAsia="Arial" w:cs="Arial"/>
          <w:color w:val="auto"/>
          <w:szCs w:val="20"/>
          <w:lang w:eastAsia="es-CO"/>
        </w:rPr>
        <w:t xml:space="preserve"> </w:t>
      </w:r>
      <w:r w:rsidRPr="005063B2">
        <w:rPr>
          <w:rFonts w:cs="Arial"/>
          <w:color w:val="auto"/>
          <w:szCs w:val="20"/>
          <w:lang w:eastAsia="es-CO"/>
        </w:rPr>
        <w:t>su</w:t>
      </w:r>
      <w:r w:rsidR="002644ED" w:rsidRPr="005063B2">
        <w:rPr>
          <w:rFonts w:eastAsia="Arial" w:cs="Arial"/>
          <w:color w:val="auto"/>
          <w:szCs w:val="20"/>
          <w:lang w:eastAsia="es-CO"/>
        </w:rPr>
        <w:t xml:space="preserve"> </w:t>
      </w:r>
      <w:r w:rsidRPr="005063B2">
        <w:rPr>
          <w:rFonts w:cs="Arial"/>
          <w:color w:val="auto"/>
          <w:szCs w:val="20"/>
          <w:lang w:eastAsia="es-CO"/>
        </w:rPr>
        <w:t>cargo</w:t>
      </w:r>
      <w:r w:rsidR="002644ED" w:rsidRPr="005063B2">
        <w:rPr>
          <w:rFonts w:eastAsia="Arial" w:cs="Arial"/>
          <w:color w:val="auto"/>
          <w:szCs w:val="20"/>
          <w:lang w:eastAsia="es-CO"/>
        </w:rPr>
        <w:t xml:space="preserve"> </w:t>
      </w:r>
      <w:r w:rsidRPr="005063B2">
        <w:rPr>
          <w:rFonts w:cs="Arial"/>
          <w:color w:val="auto"/>
          <w:szCs w:val="20"/>
          <w:lang w:eastAsia="es-CO"/>
        </w:rPr>
        <w:t>todos</w:t>
      </w:r>
      <w:r w:rsidR="002644ED" w:rsidRPr="005063B2">
        <w:rPr>
          <w:rFonts w:eastAsia="Arial" w:cs="Arial"/>
          <w:color w:val="auto"/>
          <w:szCs w:val="20"/>
          <w:lang w:eastAsia="es-CO"/>
        </w:rPr>
        <w:t xml:space="preserve"> </w:t>
      </w:r>
      <w:r w:rsidRPr="005063B2">
        <w:rPr>
          <w:rFonts w:cs="Arial"/>
          <w:color w:val="auto"/>
          <w:szCs w:val="20"/>
          <w:lang w:eastAsia="es-CO"/>
        </w:rPr>
        <w:t>los</w:t>
      </w:r>
      <w:r w:rsidR="002644ED" w:rsidRPr="005063B2">
        <w:rPr>
          <w:rFonts w:eastAsia="Arial" w:cs="Arial"/>
          <w:color w:val="auto"/>
          <w:szCs w:val="20"/>
          <w:lang w:eastAsia="es-CO"/>
        </w:rPr>
        <w:t xml:space="preserve"> </w:t>
      </w:r>
      <w:r w:rsidRPr="005063B2">
        <w:rPr>
          <w:rFonts w:cs="Arial"/>
          <w:color w:val="auto"/>
          <w:szCs w:val="20"/>
          <w:lang w:eastAsia="es-CO"/>
        </w:rPr>
        <w:t>impuestos,</w:t>
      </w:r>
      <w:r w:rsidR="002644ED" w:rsidRPr="005063B2">
        <w:rPr>
          <w:rFonts w:eastAsia="Arial" w:cs="Arial"/>
          <w:color w:val="auto"/>
          <w:szCs w:val="20"/>
          <w:lang w:eastAsia="es-CO"/>
        </w:rPr>
        <w:t xml:space="preserve"> </w:t>
      </w:r>
      <w:r w:rsidRPr="005063B2">
        <w:rPr>
          <w:rFonts w:cs="Arial"/>
          <w:color w:val="auto"/>
          <w:szCs w:val="20"/>
          <w:lang w:eastAsia="es-CO"/>
        </w:rPr>
        <w:t>tasas</w:t>
      </w:r>
      <w:r w:rsidR="002644ED" w:rsidRPr="005063B2">
        <w:rPr>
          <w:rFonts w:eastAsia="Arial" w:cs="Arial"/>
          <w:color w:val="auto"/>
          <w:szCs w:val="20"/>
          <w:lang w:eastAsia="es-CO"/>
        </w:rPr>
        <w:t xml:space="preserve"> </w:t>
      </w:r>
      <w:r w:rsidRPr="005063B2">
        <w:rPr>
          <w:rFonts w:cs="Arial"/>
          <w:color w:val="auto"/>
          <w:szCs w:val="20"/>
          <w:lang w:eastAsia="es-CO"/>
        </w:rPr>
        <w:t>y</w:t>
      </w:r>
      <w:r w:rsidR="002644ED" w:rsidRPr="005063B2">
        <w:rPr>
          <w:rFonts w:eastAsia="Arial" w:cs="Arial"/>
          <w:color w:val="auto"/>
          <w:szCs w:val="20"/>
          <w:lang w:eastAsia="es-CO"/>
        </w:rPr>
        <w:t xml:space="preserve"> </w:t>
      </w:r>
      <w:r w:rsidRPr="005063B2">
        <w:rPr>
          <w:rFonts w:cs="Arial"/>
          <w:color w:val="auto"/>
          <w:szCs w:val="20"/>
          <w:lang w:eastAsia="es-CO"/>
        </w:rPr>
        <w:t>contribuciones</w:t>
      </w:r>
      <w:r w:rsidR="002644ED" w:rsidRPr="005063B2">
        <w:rPr>
          <w:rFonts w:eastAsia="Arial" w:cs="Arial"/>
          <w:color w:val="auto"/>
          <w:szCs w:val="20"/>
          <w:lang w:eastAsia="es-CO"/>
        </w:rPr>
        <w:t xml:space="preserve"> </w:t>
      </w:r>
      <w:r w:rsidRPr="005063B2">
        <w:rPr>
          <w:rFonts w:cs="Arial"/>
          <w:color w:val="auto"/>
          <w:szCs w:val="20"/>
          <w:lang w:eastAsia="es-CO"/>
        </w:rPr>
        <w:t>establecidos</w:t>
      </w:r>
      <w:r w:rsidR="002644ED" w:rsidRPr="005063B2">
        <w:rPr>
          <w:rFonts w:eastAsia="Arial" w:cs="Arial"/>
          <w:color w:val="auto"/>
          <w:szCs w:val="20"/>
          <w:lang w:eastAsia="es-CO"/>
        </w:rPr>
        <w:t xml:space="preserve"> </w:t>
      </w:r>
      <w:r w:rsidRPr="005063B2">
        <w:rPr>
          <w:rFonts w:cs="Arial"/>
          <w:color w:val="auto"/>
          <w:szCs w:val="20"/>
          <w:lang w:eastAsia="es-CO"/>
        </w:rPr>
        <w:t>por</w:t>
      </w:r>
      <w:r w:rsidR="002644ED" w:rsidRPr="005063B2">
        <w:rPr>
          <w:rFonts w:eastAsia="Arial" w:cs="Arial"/>
          <w:color w:val="auto"/>
          <w:szCs w:val="20"/>
          <w:lang w:eastAsia="es-CO"/>
        </w:rPr>
        <w:t xml:space="preserve"> </w:t>
      </w:r>
      <w:r w:rsidRPr="005063B2">
        <w:rPr>
          <w:rFonts w:cs="Arial"/>
          <w:color w:val="auto"/>
          <w:szCs w:val="20"/>
          <w:lang w:eastAsia="es-CO"/>
        </w:rPr>
        <w:t>las</w:t>
      </w:r>
      <w:r w:rsidR="002644ED" w:rsidRPr="005063B2">
        <w:rPr>
          <w:rFonts w:eastAsia="Arial" w:cs="Arial"/>
          <w:color w:val="auto"/>
          <w:szCs w:val="20"/>
          <w:lang w:eastAsia="es-CO"/>
        </w:rPr>
        <w:t xml:space="preserve"> </w:t>
      </w:r>
      <w:r w:rsidRPr="005063B2">
        <w:rPr>
          <w:rFonts w:cs="Arial"/>
          <w:color w:val="auto"/>
          <w:szCs w:val="20"/>
          <w:lang w:eastAsia="es-CO"/>
        </w:rPr>
        <w:t>diferentes</w:t>
      </w:r>
      <w:r w:rsidR="002644ED" w:rsidRPr="005063B2">
        <w:rPr>
          <w:rFonts w:eastAsia="Arial" w:cs="Arial"/>
          <w:color w:val="auto"/>
          <w:szCs w:val="20"/>
          <w:lang w:eastAsia="es-CO"/>
        </w:rPr>
        <w:t xml:space="preserve"> </w:t>
      </w:r>
      <w:r w:rsidRPr="005063B2">
        <w:rPr>
          <w:rFonts w:cs="Arial"/>
          <w:color w:val="auto"/>
          <w:szCs w:val="20"/>
          <w:lang w:eastAsia="es-CO"/>
        </w:rPr>
        <w:t>autoridades</w:t>
      </w:r>
      <w:r w:rsidR="002644ED" w:rsidRPr="005063B2">
        <w:rPr>
          <w:rFonts w:eastAsia="Arial" w:cs="Arial"/>
          <w:color w:val="auto"/>
          <w:szCs w:val="20"/>
          <w:lang w:eastAsia="es-CO"/>
        </w:rPr>
        <w:t xml:space="preserve"> </w:t>
      </w:r>
      <w:r w:rsidRPr="005063B2">
        <w:rPr>
          <w:rFonts w:cs="Arial"/>
          <w:color w:val="auto"/>
          <w:szCs w:val="20"/>
          <w:lang w:eastAsia="es-CO"/>
        </w:rPr>
        <w:t>nacionales,</w:t>
      </w:r>
      <w:r w:rsidR="00C91350" w:rsidRPr="005063B2">
        <w:rPr>
          <w:rFonts w:cs="Arial"/>
          <w:color w:val="auto"/>
          <w:szCs w:val="20"/>
          <w:lang w:eastAsia="es-CO"/>
        </w:rPr>
        <w:t xml:space="preserve"> </w:t>
      </w:r>
      <w:r w:rsidRPr="005063B2">
        <w:rPr>
          <w:rFonts w:cs="Arial"/>
          <w:color w:val="auto"/>
          <w:szCs w:val="20"/>
          <w:lang w:eastAsia="es-CO"/>
        </w:rPr>
        <w:t>departamentales</w:t>
      </w:r>
      <w:r w:rsidR="002644ED" w:rsidRPr="005063B2">
        <w:rPr>
          <w:rFonts w:eastAsia="Arial" w:cs="Arial"/>
          <w:color w:val="auto"/>
          <w:szCs w:val="20"/>
          <w:lang w:eastAsia="es-CO"/>
        </w:rPr>
        <w:t xml:space="preserve"> </w:t>
      </w:r>
      <w:r w:rsidRPr="005063B2">
        <w:rPr>
          <w:rFonts w:cs="Arial"/>
          <w:color w:val="auto"/>
          <w:szCs w:val="20"/>
          <w:lang w:eastAsia="es-CO"/>
        </w:rPr>
        <w:t>o</w:t>
      </w:r>
      <w:r w:rsidR="002644ED" w:rsidRPr="005063B2">
        <w:rPr>
          <w:rFonts w:eastAsia="Arial" w:cs="Arial"/>
          <w:color w:val="auto"/>
          <w:szCs w:val="20"/>
          <w:lang w:eastAsia="es-CO"/>
        </w:rPr>
        <w:t xml:space="preserve"> </w:t>
      </w:r>
      <w:r w:rsidRPr="005063B2">
        <w:rPr>
          <w:rFonts w:cs="Arial"/>
          <w:color w:val="auto"/>
          <w:szCs w:val="20"/>
          <w:lang w:eastAsia="es-CO"/>
        </w:rPr>
        <w:t>municipales</w:t>
      </w:r>
      <w:r w:rsidR="002644ED" w:rsidRPr="005063B2">
        <w:rPr>
          <w:rFonts w:eastAsia="Arial" w:cs="Arial"/>
          <w:color w:val="auto"/>
          <w:szCs w:val="20"/>
          <w:lang w:eastAsia="es-CO"/>
        </w:rPr>
        <w:t xml:space="preserve"> </w:t>
      </w:r>
      <w:r w:rsidRPr="005063B2">
        <w:rPr>
          <w:rFonts w:cs="Arial"/>
          <w:color w:val="auto"/>
          <w:szCs w:val="20"/>
          <w:lang w:eastAsia="es-CO"/>
        </w:rPr>
        <w:t>y</w:t>
      </w:r>
      <w:r w:rsidR="002644ED" w:rsidRPr="005063B2">
        <w:rPr>
          <w:rFonts w:eastAsia="Arial" w:cs="Arial"/>
          <w:color w:val="auto"/>
          <w:szCs w:val="20"/>
          <w:lang w:eastAsia="es-CO"/>
        </w:rPr>
        <w:t xml:space="preserve"> </w:t>
      </w:r>
      <w:r w:rsidRPr="005063B2">
        <w:rPr>
          <w:rFonts w:cs="Arial"/>
          <w:color w:val="auto"/>
          <w:szCs w:val="20"/>
          <w:lang w:eastAsia="es-CO"/>
        </w:rPr>
        <w:t>dentro</w:t>
      </w:r>
      <w:r w:rsidR="002644ED" w:rsidRPr="005063B2">
        <w:rPr>
          <w:rFonts w:eastAsia="Arial" w:cs="Arial"/>
          <w:color w:val="auto"/>
          <w:szCs w:val="20"/>
          <w:lang w:eastAsia="es-CO"/>
        </w:rPr>
        <w:t xml:space="preserve"> </w:t>
      </w:r>
      <w:r w:rsidRPr="005063B2">
        <w:rPr>
          <w:rFonts w:cs="Arial"/>
          <w:color w:val="auto"/>
          <w:szCs w:val="20"/>
          <w:lang w:eastAsia="es-CO"/>
        </w:rPr>
        <w:t>de</w:t>
      </w:r>
      <w:r w:rsidR="002644ED" w:rsidRPr="005063B2">
        <w:rPr>
          <w:rFonts w:eastAsia="Arial" w:cs="Arial"/>
          <w:color w:val="auto"/>
          <w:szCs w:val="20"/>
          <w:lang w:eastAsia="es-CO"/>
        </w:rPr>
        <w:t xml:space="preserve"> </w:t>
      </w:r>
      <w:r w:rsidRPr="005063B2">
        <w:rPr>
          <w:rFonts w:cs="Arial"/>
          <w:color w:val="auto"/>
          <w:szCs w:val="20"/>
          <w:lang w:eastAsia="es-CO"/>
        </w:rPr>
        <w:t>estos</w:t>
      </w:r>
      <w:r w:rsidR="002644ED" w:rsidRPr="005063B2">
        <w:rPr>
          <w:rFonts w:eastAsia="Arial" w:cs="Arial"/>
          <w:color w:val="auto"/>
          <w:szCs w:val="20"/>
          <w:lang w:eastAsia="es-CO"/>
        </w:rPr>
        <w:t xml:space="preserve"> </w:t>
      </w:r>
      <w:r w:rsidRPr="005063B2">
        <w:rPr>
          <w:rFonts w:cs="Arial"/>
          <w:color w:val="auto"/>
          <w:szCs w:val="20"/>
          <w:lang w:eastAsia="es-CO"/>
        </w:rPr>
        <w:t>mismos</w:t>
      </w:r>
      <w:r w:rsidR="002644ED" w:rsidRPr="005063B2">
        <w:rPr>
          <w:rFonts w:eastAsia="Arial" w:cs="Arial"/>
          <w:color w:val="auto"/>
          <w:szCs w:val="20"/>
          <w:lang w:eastAsia="es-CO"/>
        </w:rPr>
        <w:t xml:space="preserve"> </w:t>
      </w:r>
      <w:r w:rsidRPr="005063B2">
        <w:rPr>
          <w:rFonts w:cs="Arial"/>
          <w:color w:val="auto"/>
          <w:szCs w:val="20"/>
          <w:lang w:eastAsia="es-CO"/>
        </w:rPr>
        <w:t>niveles</w:t>
      </w:r>
      <w:r w:rsidR="002644ED" w:rsidRPr="005063B2">
        <w:rPr>
          <w:rFonts w:eastAsia="Arial" w:cs="Arial"/>
          <w:color w:val="auto"/>
          <w:szCs w:val="20"/>
          <w:lang w:eastAsia="es-CO"/>
        </w:rPr>
        <w:t xml:space="preserve"> </w:t>
      </w:r>
      <w:r w:rsidRPr="005063B2">
        <w:rPr>
          <w:rFonts w:cs="Arial"/>
          <w:color w:val="auto"/>
          <w:szCs w:val="20"/>
          <w:lang w:eastAsia="es-CO"/>
        </w:rPr>
        <w:t>territoriales,</w:t>
      </w:r>
      <w:r w:rsidR="002644ED" w:rsidRPr="005063B2">
        <w:rPr>
          <w:rFonts w:eastAsia="Arial" w:cs="Arial"/>
          <w:color w:val="auto"/>
          <w:szCs w:val="20"/>
          <w:lang w:eastAsia="es-CO"/>
        </w:rPr>
        <w:t xml:space="preserve"> </w:t>
      </w:r>
      <w:r w:rsidRPr="005063B2">
        <w:rPr>
          <w:rFonts w:cs="Arial"/>
          <w:color w:val="auto"/>
          <w:szCs w:val="20"/>
          <w:lang w:eastAsia="es-CO"/>
        </w:rPr>
        <w:t>los</w:t>
      </w:r>
      <w:r w:rsidR="002644ED" w:rsidRPr="005063B2">
        <w:rPr>
          <w:rFonts w:eastAsia="Arial" w:cs="Arial"/>
          <w:color w:val="auto"/>
          <w:szCs w:val="20"/>
          <w:lang w:eastAsia="es-CO"/>
        </w:rPr>
        <w:t xml:space="preserve"> </w:t>
      </w:r>
      <w:r w:rsidRPr="005063B2">
        <w:rPr>
          <w:rFonts w:cs="Arial"/>
          <w:color w:val="auto"/>
          <w:szCs w:val="20"/>
          <w:lang w:eastAsia="es-CO"/>
        </w:rPr>
        <w:t>impuestos,</w:t>
      </w:r>
      <w:r w:rsidR="002644ED" w:rsidRPr="005063B2">
        <w:rPr>
          <w:rFonts w:eastAsia="Arial" w:cs="Arial"/>
          <w:color w:val="auto"/>
          <w:szCs w:val="20"/>
          <w:lang w:eastAsia="es-CO"/>
        </w:rPr>
        <w:t xml:space="preserve"> </w:t>
      </w:r>
      <w:r w:rsidRPr="005063B2">
        <w:rPr>
          <w:rFonts w:cs="Arial"/>
          <w:color w:val="auto"/>
          <w:szCs w:val="20"/>
          <w:lang w:eastAsia="es-CO"/>
        </w:rPr>
        <w:t>tasas</w:t>
      </w:r>
      <w:r w:rsidR="002644ED" w:rsidRPr="005063B2">
        <w:rPr>
          <w:rFonts w:eastAsia="Arial" w:cs="Arial"/>
          <w:color w:val="auto"/>
          <w:szCs w:val="20"/>
          <w:lang w:eastAsia="es-CO"/>
        </w:rPr>
        <w:t xml:space="preserve"> </w:t>
      </w:r>
      <w:r w:rsidRPr="005063B2">
        <w:rPr>
          <w:rFonts w:cs="Arial"/>
          <w:color w:val="auto"/>
          <w:szCs w:val="20"/>
          <w:lang w:eastAsia="es-CO"/>
        </w:rPr>
        <w:t>y</w:t>
      </w:r>
      <w:r w:rsidR="002644ED" w:rsidRPr="005063B2">
        <w:rPr>
          <w:rFonts w:eastAsia="Arial" w:cs="Arial"/>
          <w:color w:val="auto"/>
          <w:szCs w:val="20"/>
          <w:lang w:eastAsia="es-CO"/>
        </w:rPr>
        <w:t xml:space="preserve"> </w:t>
      </w:r>
      <w:r w:rsidRPr="005063B2">
        <w:rPr>
          <w:rFonts w:cs="Arial"/>
          <w:color w:val="auto"/>
          <w:szCs w:val="20"/>
          <w:lang w:eastAsia="es-CO"/>
        </w:rPr>
        <w:t>contribuciones</w:t>
      </w:r>
      <w:r w:rsidR="002644ED" w:rsidRPr="005063B2">
        <w:rPr>
          <w:rFonts w:eastAsia="Arial" w:cs="Arial"/>
          <w:color w:val="auto"/>
          <w:szCs w:val="20"/>
          <w:lang w:eastAsia="es-CO"/>
        </w:rPr>
        <w:t xml:space="preserve"> </w:t>
      </w:r>
      <w:r w:rsidRPr="005063B2">
        <w:rPr>
          <w:rFonts w:cs="Arial"/>
          <w:color w:val="auto"/>
          <w:szCs w:val="20"/>
          <w:lang w:eastAsia="es-CO"/>
        </w:rPr>
        <w:t>establecidos</w:t>
      </w:r>
      <w:r w:rsidR="002644ED" w:rsidRPr="005063B2">
        <w:rPr>
          <w:rFonts w:eastAsia="Arial" w:cs="Arial"/>
          <w:color w:val="auto"/>
          <w:szCs w:val="20"/>
          <w:lang w:eastAsia="es-CO"/>
        </w:rPr>
        <w:t xml:space="preserve"> </w:t>
      </w:r>
      <w:r w:rsidRPr="005063B2">
        <w:rPr>
          <w:rFonts w:cs="Arial"/>
          <w:color w:val="auto"/>
          <w:szCs w:val="20"/>
          <w:lang w:eastAsia="es-CO"/>
        </w:rPr>
        <w:t>por</w:t>
      </w:r>
      <w:r w:rsidR="002644ED" w:rsidRPr="005063B2">
        <w:rPr>
          <w:rFonts w:eastAsia="Arial" w:cs="Arial"/>
          <w:color w:val="auto"/>
          <w:szCs w:val="20"/>
          <w:lang w:eastAsia="es-CO"/>
        </w:rPr>
        <w:t xml:space="preserve"> </w:t>
      </w:r>
      <w:r w:rsidRPr="005063B2">
        <w:rPr>
          <w:rFonts w:cs="Arial"/>
          <w:color w:val="auto"/>
          <w:szCs w:val="20"/>
          <w:lang w:eastAsia="es-CO"/>
        </w:rPr>
        <w:t>las</w:t>
      </w:r>
      <w:r w:rsidR="002644ED" w:rsidRPr="005063B2">
        <w:rPr>
          <w:rFonts w:eastAsia="Arial" w:cs="Arial"/>
          <w:color w:val="auto"/>
          <w:szCs w:val="20"/>
          <w:lang w:eastAsia="es-CO"/>
        </w:rPr>
        <w:t xml:space="preserve"> </w:t>
      </w:r>
      <w:r w:rsidRPr="005063B2">
        <w:rPr>
          <w:rFonts w:cs="Arial"/>
          <w:color w:val="auto"/>
          <w:szCs w:val="20"/>
          <w:lang w:eastAsia="es-CO"/>
        </w:rPr>
        <w:t>diferentes</w:t>
      </w:r>
      <w:r w:rsidR="002644ED" w:rsidRPr="005063B2">
        <w:rPr>
          <w:rFonts w:eastAsia="Arial" w:cs="Arial"/>
          <w:color w:val="auto"/>
          <w:szCs w:val="20"/>
          <w:lang w:eastAsia="es-CO"/>
        </w:rPr>
        <w:t xml:space="preserve"> </w:t>
      </w:r>
      <w:r w:rsidRPr="005063B2">
        <w:rPr>
          <w:rFonts w:cs="Arial"/>
          <w:color w:val="auto"/>
          <w:szCs w:val="20"/>
          <w:lang w:eastAsia="es-CO"/>
        </w:rPr>
        <w:t>autoridades.</w:t>
      </w:r>
    </w:p>
    <w:p w14:paraId="634F593B" w14:textId="444F1FCC" w:rsidR="006A54F7" w:rsidRPr="005063B2" w:rsidRDefault="006A54F7" w:rsidP="00AA10D3">
      <w:pPr>
        <w:tabs>
          <w:tab w:val="left" w:pos="1860"/>
        </w:tabs>
        <w:spacing w:after="200" w:line="276" w:lineRule="auto"/>
        <w:jc w:val="both"/>
        <w:rPr>
          <w:rFonts w:cs="Arial"/>
          <w:color w:val="auto"/>
          <w:szCs w:val="20"/>
        </w:rPr>
      </w:pPr>
      <w:r w:rsidRPr="005063B2">
        <w:rPr>
          <w:rFonts w:cs="Arial"/>
          <w:color w:val="auto"/>
          <w:szCs w:val="20"/>
        </w:rPr>
        <w:t>Los</w:t>
      </w:r>
      <w:r w:rsidR="002644ED" w:rsidRPr="005063B2">
        <w:rPr>
          <w:rFonts w:eastAsia="Arial,Calibri" w:cs="Arial"/>
          <w:color w:val="auto"/>
          <w:szCs w:val="20"/>
        </w:rPr>
        <w:t xml:space="preserve"> </w:t>
      </w:r>
      <w:r w:rsidR="00DA4664" w:rsidRPr="005063B2">
        <w:rPr>
          <w:rFonts w:eastAsia="Arial,Calibri" w:cs="Arial"/>
          <w:color w:val="auto"/>
          <w:szCs w:val="20"/>
        </w:rPr>
        <w:t>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r w:rsidRPr="005063B2">
        <w:rPr>
          <w:rFonts w:cs="Arial"/>
          <w:color w:val="auto"/>
          <w:szCs w:val="20"/>
        </w:rPr>
        <w:t>.</w:t>
      </w:r>
    </w:p>
    <w:p w14:paraId="6CE7707A" w14:textId="7BA9DD00" w:rsidR="006D5829" w:rsidRPr="005063B2" w:rsidRDefault="006D5829" w:rsidP="006959DB">
      <w:pPr>
        <w:pStyle w:val="InviasNormal"/>
        <w:numPr>
          <w:ilvl w:val="2"/>
          <w:numId w:val="32"/>
        </w:numPr>
        <w:spacing w:line="276" w:lineRule="auto"/>
        <w:outlineLvl w:val="2"/>
        <w:rPr>
          <w:rFonts w:ascii="Arial" w:eastAsia="Arial" w:hAnsi="Arial" w:cs="Arial"/>
          <w:b/>
          <w:color w:val="auto"/>
          <w:sz w:val="20"/>
          <w:szCs w:val="20"/>
          <w:lang w:val="es-CO"/>
        </w:rPr>
      </w:pPr>
      <w:bookmarkStart w:id="791" w:name="_Toc233730139"/>
      <w:r w:rsidRPr="005063B2">
        <w:rPr>
          <w:rFonts w:ascii="Arial" w:eastAsia="Arial" w:hAnsi="Arial" w:cs="Arial"/>
          <w:b/>
          <w:color w:val="auto"/>
          <w:sz w:val="20"/>
          <w:szCs w:val="20"/>
          <w:lang w:val="es-CO"/>
        </w:rPr>
        <w:t>AIU</w:t>
      </w:r>
      <w:bookmarkEnd w:id="791"/>
    </w:p>
    <w:p w14:paraId="51AF9EB7" w14:textId="59FE6A2E" w:rsidR="006D5829" w:rsidRPr="005063B2" w:rsidRDefault="006D5829" w:rsidP="00CA32D3">
      <w:pPr>
        <w:pStyle w:val="InviasNormal"/>
        <w:spacing w:line="276" w:lineRule="auto"/>
        <w:rPr>
          <w:rFonts w:ascii="Arial" w:eastAsia="Arial,Calibri" w:hAnsi="Arial" w:cs="Arial"/>
          <w:color w:val="auto"/>
          <w:sz w:val="20"/>
          <w:szCs w:val="20"/>
          <w:lang w:val="es-CO" w:eastAsia="en-US"/>
        </w:rPr>
      </w:pPr>
      <w:r w:rsidRPr="005063B2">
        <w:rPr>
          <w:rFonts w:ascii="Arial" w:eastAsia="Arial" w:hAnsi="Arial" w:cs="Arial"/>
          <w:color w:val="auto"/>
          <w:sz w:val="20"/>
          <w:szCs w:val="20"/>
          <w:lang w:val="es-CO" w:eastAsia="en-US"/>
        </w:rPr>
        <w:t>El</w:t>
      </w:r>
      <w:r w:rsidR="002644ED" w:rsidRPr="005063B2">
        <w:rPr>
          <w:rFonts w:ascii="Arial" w:eastAsia="Arial,Calibri" w:hAnsi="Arial" w:cs="Arial"/>
          <w:color w:val="auto"/>
          <w:sz w:val="20"/>
          <w:szCs w:val="20"/>
          <w:lang w:val="es-CO" w:eastAsia="en-US"/>
        </w:rPr>
        <w:t xml:space="preserve"> </w:t>
      </w:r>
      <w:r w:rsidR="00736CB4" w:rsidRPr="005063B2">
        <w:rPr>
          <w:rFonts w:ascii="Arial" w:eastAsia="Arial,Calibri" w:hAnsi="Arial" w:cs="Arial"/>
          <w:color w:val="auto"/>
          <w:sz w:val="20"/>
          <w:szCs w:val="20"/>
          <w:lang w:val="es-CO" w:eastAsia="en-US"/>
        </w:rPr>
        <w:t>proponente debe calcular un AIU que contenga todos los costos en los que incurre la organización del constructor para poder desarrollar la administración, los imprevistos y la utilidad o beneficio económico que pretende percibir por la ejecución del contrato</w:t>
      </w:r>
      <w:r w:rsidRPr="005063B2">
        <w:rPr>
          <w:rFonts w:ascii="Arial" w:eastAsia="Arial" w:hAnsi="Arial" w:cs="Arial"/>
          <w:color w:val="auto"/>
          <w:sz w:val="20"/>
          <w:szCs w:val="20"/>
          <w:lang w:val="es-CO" w:eastAsia="en-US"/>
        </w:rPr>
        <w:t>.</w:t>
      </w:r>
    </w:p>
    <w:p w14:paraId="69E6C52B" w14:textId="041C52A5" w:rsidR="00B150F3" w:rsidRPr="005063B2" w:rsidRDefault="006D5829" w:rsidP="00CA32D3">
      <w:pPr>
        <w:pStyle w:val="InviasNormal"/>
        <w:spacing w:line="276" w:lineRule="auto"/>
        <w:rPr>
          <w:rFonts w:ascii="Arial" w:eastAsia="Arial" w:hAnsi="Arial" w:cs="Arial"/>
          <w:color w:val="auto"/>
          <w:sz w:val="20"/>
          <w:szCs w:val="20"/>
          <w:lang w:val="es-CO" w:eastAsia="en-US"/>
        </w:rPr>
      </w:pPr>
      <w:r w:rsidRPr="005063B2">
        <w:rPr>
          <w:rFonts w:ascii="Arial" w:eastAsia="Arial" w:hAnsi="Arial" w:cs="Arial"/>
          <w:color w:val="auto"/>
          <w:sz w:val="20"/>
          <w:szCs w:val="20"/>
          <w:lang w:val="es-CO" w:eastAsia="en-US"/>
        </w:rPr>
        <w:lastRenderedPageBreak/>
        <w:t>El</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valor</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del</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AIU</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deberá</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ser</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expresado</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en</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porcentaje</w:t>
      </w:r>
      <w:r w:rsidR="002644ED" w:rsidRPr="005063B2">
        <w:rPr>
          <w:rFonts w:ascii="Arial" w:eastAsia="Arial" w:hAnsi="Arial" w:cs="Arial"/>
          <w:color w:val="auto"/>
          <w:sz w:val="20"/>
          <w:szCs w:val="20"/>
          <w:lang w:val="es-CO" w:eastAsia="en-US"/>
        </w:rPr>
        <w:t xml:space="preserve"> </w:t>
      </w:r>
      <w:r w:rsidRPr="005063B2">
        <w:rPr>
          <w:rFonts w:ascii="Arial" w:eastAsia="Arial" w:hAnsi="Arial" w:cs="Arial"/>
          <w:color w:val="auto"/>
          <w:sz w:val="20"/>
          <w:szCs w:val="20"/>
          <w:lang w:val="es-CO" w:eastAsia="en-US"/>
        </w:rPr>
        <w:t>(%)</w:t>
      </w:r>
      <w:r w:rsidR="00967E66" w:rsidRPr="005063B2">
        <w:rPr>
          <w:rFonts w:ascii="Arial" w:eastAsia="Arial" w:hAnsi="Arial" w:cs="Arial"/>
          <w:color w:val="auto"/>
          <w:sz w:val="20"/>
          <w:szCs w:val="20"/>
          <w:lang w:val="es-CO" w:eastAsia="en-US"/>
        </w:rPr>
        <w:t xml:space="preserve"> </w:t>
      </w:r>
      <w:r w:rsidRPr="005063B2">
        <w:rPr>
          <w:rFonts w:ascii="Arial" w:eastAsia="Arial" w:hAnsi="Arial" w:cs="Arial"/>
          <w:color w:val="auto"/>
          <w:sz w:val="20"/>
          <w:szCs w:val="20"/>
          <w:lang w:val="es-CO" w:eastAsia="en-US"/>
        </w:rPr>
        <w:t>y</w:t>
      </w:r>
      <w:r w:rsidR="002644ED" w:rsidRPr="005063B2">
        <w:rPr>
          <w:rFonts w:ascii="Arial" w:eastAsia="Arial"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deberá</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consignarlo</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y</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discriminarlo</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en</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la</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propuesta</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económica.</w:t>
      </w:r>
    </w:p>
    <w:p w14:paraId="5FEB41B9" w14:textId="144169C2" w:rsidR="00B45A8B" w:rsidRPr="005063B2" w:rsidRDefault="00F441BB" w:rsidP="002D7799">
      <w:pPr>
        <w:pStyle w:val="InviasNormal"/>
        <w:spacing w:line="276" w:lineRule="auto"/>
        <w:rPr>
          <w:rFonts w:ascii="Arial" w:eastAsia="Arial" w:hAnsi="Arial" w:cs="Arial"/>
          <w:color w:val="auto"/>
          <w:sz w:val="20"/>
          <w:szCs w:val="20"/>
          <w:lang w:val="es-CO" w:eastAsia="en-US"/>
        </w:rPr>
      </w:pPr>
      <w:r w:rsidRPr="005063B2">
        <w:rPr>
          <w:rFonts w:ascii="Arial" w:eastAsia="Arial" w:hAnsi="Arial" w:cs="Arial"/>
          <w:color w:val="auto"/>
          <w:sz w:val="20"/>
          <w:szCs w:val="20"/>
          <w:lang w:val="es-CO" w:eastAsia="en-US"/>
        </w:rPr>
        <w:t xml:space="preserve">Cuando el </w:t>
      </w:r>
      <w:r w:rsidR="006C3322" w:rsidRPr="005063B2">
        <w:rPr>
          <w:rFonts w:ascii="Arial" w:eastAsia="Arial" w:hAnsi="Arial" w:cs="Arial"/>
          <w:color w:val="auto"/>
          <w:sz w:val="20"/>
          <w:szCs w:val="20"/>
          <w:lang w:eastAsia="en-US"/>
        </w:rPr>
        <w:t>p</w:t>
      </w:r>
      <w:r w:rsidR="00E660CC" w:rsidRPr="005063B2">
        <w:rPr>
          <w:rFonts w:ascii="Arial" w:eastAsia="Arial" w:hAnsi="Arial" w:cs="Arial"/>
          <w:color w:val="auto"/>
          <w:sz w:val="20"/>
          <w:szCs w:val="20"/>
          <w:lang w:val="es-CO" w:eastAsia="en-US"/>
        </w:rPr>
        <w:t>roponente</w:t>
      </w:r>
      <w:r w:rsidRPr="005063B2">
        <w:rPr>
          <w:rFonts w:ascii="Arial" w:eastAsia="Arial" w:hAnsi="Arial" w:cs="Arial"/>
          <w:color w:val="auto"/>
          <w:sz w:val="20"/>
          <w:szCs w:val="20"/>
          <w:lang w:val="es-CO" w:eastAsia="en-US"/>
        </w:rPr>
        <w:t xml:space="preserve"> exprese </w:t>
      </w:r>
      <w:r w:rsidR="009D1ABA" w:rsidRPr="005063B2">
        <w:rPr>
          <w:rFonts w:ascii="Arial" w:eastAsia="Arial" w:hAnsi="Arial" w:cs="Arial"/>
          <w:color w:val="auto"/>
          <w:sz w:val="20"/>
          <w:szCs w:val="20"/>
          <w:lang w:val="es-CO" w:eastAsia="en-US"/>
        </w:rPr>
        <w:t xml:space="preserve">el AIU en porcentaje (%) y en pesos, </w:t>
      </w:r>
      <w:r w:rsidR="00106AF8" w:rsidRPr="005063B2">
        <w:rPr>
          <w:rFonts w:ascii="Arial" w:eastAsia="Arial" w:hAnsi="Arial" w:cs="Arial"/>
          <w:color w:val="auto"/>
          <w:sz w:val="20"/>
          <w:szCs w:val="20"/>
          <w:lang w:val="es-CO" w:eastAsia="en-US"/>
        </w:rPr>
        <w:t>prevalece</w:t>
      </w:r>
      <w:r w:rsidR="00F10320" w:rsidRPr="005063B2">
        <w:rPr>
          <w:rFonts w:ascii="Arial" w:eastAsia="Arial" w:hAnsi="Arial" w:cs="Arial"/>
          <w:color w:val="auto"/>
          <w:sz w:val="20"/>
          <w:szCs w:val="20"/>
          <w:lang w:val="es-CO" w:eastAsia="en-US"/>
        </w:rPr>
        <w:t xml:space="preserve"> </w:t>
      </w:r>
      <w:r w:rsidR="00EC7802" w:rsidRPr="005063B2">
        <w:rPr>
          <w:rFonts w:ascii="Arial" w:eastAsia="Arial" w:hAnsi="Arial" w:cs="Arial"/>
          <w:color w:val="auto"/>
          <w:sz w:val="20"/>
          <w:szCs w:val="20"/>
          <w:lang w:val="es-CO" w:eastAsia="en-US"/>
        </w:rPr>
        <w:t>el</w:t>
      </w:r>
      <w:r w:rsidR="00B37294" w:rsidRPr="005063B2">
        <w:rPr>
          <w:rFonts w:ascii="Arial" w:eastAsia="Arial" w:hAnsi="Arial" w:cs="Arial"/>
          <w:color w:val="auto"/>
          <w:sz w:val="20"/>
          <w:szCs w:val="20"/>
          <w:lang w:val="es-CO" w:eastAsia="en-US"/>
        </w:rPr>
        <w:t xml:space="preserve"> valor expresado en</w:t>
      </w:r>
      <w:r w:rsidR="00EC7802" w:rsidRPr="005063B2">
        <w:rPr>
          <w:rFonts w:ascii="Arial" w:eastAsia="Arial" w:hAnsi="Arial" w:cs="Arial"/>
          <w:color w:val="auto"/>
          <w:sz w:val="20"/>
          <w:szCs w:val="20"/>
          <w:lang w:val="es-CO" w:eastAsia="en-US"/>
        </w:rPr>
        <w:t xml:space="preserve"> porcentaje (%). </w:t>
      </w:r>
      <w:r w:rsidR="00500A44" w:rsidRPr="005063B2">
        <w:rPr>
          <w:rFonts w:ascii="Arial" w:eastAsia="Arial" w:hAnsi="Arial" w:cs="Arial"/>
          <w:color w:val="auto"/>
          <w:sz w:val="20"/>
          <w:szCs w:val="20"/>
          <w:lang w:val="es-CO" w:eastAsia="en-US"/>
        </w:rPr>
        <w:t xml:space="preserve">El </w:t>
      </w:r>
      <w:r w:rsidR="00282049" w:rsidRPr="005063B2">
        <w:rPr>
          <w:rFonts w:ascii="Arial" w:eastAsia="Arial" w:hAnsi="Arial" w:cs="Arial"/>
          <w:color w:val="auto"/>
          <w:sz w:val="20"/>
          <w:szCs w:val="20"/>
          <w:lang w:val="es-CO" w:eastAsia="en-US"/>
        </w:rPr>
        <w:t xml:space="preserve">porcentaje </w:t>
      </w:r>
      <w:r w:rsidR="00500A44" w:rsidRPr="005063B2">
        <w:rPr>
          <w:rFonts w:ascii="Arial" w:eastAsia="Arial" w:hAnsi="Arial" w:cs="Arial"/>
          <w:color w:val="auto"/>
          <w:sz w:val="20"/>
          <w:szCs w:val="20"/>
          <w:lang w:val="es-CO" w:eastAsia="en-US"/>
        </w:rPr>
        <w:t xml:space="preserve">del A.I.U. que presenten los </w:t>
      </w:r>
      <w:r w:rsidR="003E509E" w:rsidRPr="005063B2">
        <w:rPr>
          <w:rFonts w:ascii="Arial" w:eastAsia="Arial" w:hAnsi="Arial" w:cs="Arial"/>
          <w:color w:val="auto"/>
          <w:sz w:val="20"/>
          <w:szCs w:val="20"/>
          <w:lang w:val="es-CO" w:eastAsia="en-US"/>
        </w:rPr>
        <w:t>Proponentes</w:t>
      </w:r>
      <w:r w:rsidR="00500A44" w:rsidRPr="005063B2">
        <w:rPr>
          <w:rFonts w:ascii="Arial" w:eastAsia="Arial" w:hAnsi="Arial" w:cs="Arial"/>
          <w:color w:val="auto"/>
          <w:sz w:val="20"/>
          <w:szCs w:val="20"/>
          <w:lang w:val="es-CO" w:eastAsia="en-US"/>
        </w:rPr>
        <w:t xml:space="preserve"> no debe ser </w:t>
      </w:r>
      <w:r w:rsidR="00A66BBD" w:rsidRPr="005063B2">
        <w:rPr>
          <w:rFonts w:ascii="Arial" w:eastAsia="Arial" w:hAnsi="Arial" w:cs="Arial"/>
          <w:color w:val="auto"/>
          <w:sz w:val="20"/>
          <w:szCs w:val="20"/>
          <w:lang w:val="es-CO" w:eastAsia="en-US"/>
        </w:rPr>
        <w:t>superior</w:t>
      </w:r>
      <w:r w:rsidR="00500A44" w:rsidRPr="005063B2">
        <w:rPr>
          <w:rFonts w:ascii="Arial" w:eastAsia="Arial" w:hAnsi="Arial" w:cs="Arial"/>
          <w:color w:val="auto"/>
          <w:sz w:val="20"/>
          <w:szCs w:val="20"/>
          <w:lang w:val="es-CO" w:eastAsia="en-US"/>
        </w:rPr>
        <w:t xml:space="preserve"> al </w:t>
      </w:r>
      <w:r w:rsidR="00B45A8B" w:rsidRPr="005063B2">
        <w:rPr>
          <w:rFonts w:ascii="Arial" w:eastAsia="Arial" w:hAnsi="Arial" w:cs="Arial"/>
          <w:color w:val="auto"/>
          <w:sz w:val="20"/>
          <w:szCs w:val="20"/>
          <w:lang w:val="es-CO" w:eastAsia="en-US"/>
        </w:rPr>
        <w:t xml:space="preserve">porcentaje </w:t>
      </w:r>
      <w:r w:rsidR="00A907BD" w:rsidRPr="005063B2">
        <w:rPr>
          <w:rFonts w:ascii="Arial" w:eastAsia="Arial" w:hAnsi="Arial" w:cs="Arial"/>
          <w:color w:val="auto"/>
          <w:sz w:val="20"/>
          <w:szCs w:val="20"/>
          <w:lang w:val="es-CO" w:eastAsia="en-US"/>
        </w:rPr>
        <w:t>tota</w:t>
      </w:r>
      <w:r w:rsidR="009A10E6" w:rsidRPr="005063B2">
        <w:rPr>
          <w:rFonts w:ascii="Arial" w:eastAsia="Arial" w:hAnsi="Arial" w:cs="Arial"/>
          <w:color w:val="auto"/>
          <w:sz w:val="20"/>
          <w:szCs w:val="20"/>
          <w:lang w:val="es-CO" w:eastAsia="en-US"/>
        </w:rPr>
        <w:t>l</w:t>
      </w:r>
      <w:r w:rsidR="00500A44" w:rsidRPr="005063B2">
        <w:rPr>
          <w:rFonts w:ascii="Arial" w:eastAsia="Arial" w:hAnsi="Arial" w:cs="Arial"/>
          <w:color w:val="auto"/>
          <w:sz w:val="20"/>
          <w:szCs w:val="20"/>
          <w:lang w:val="es-CO" w:eastAsia="en-US"/>
        </w:rPr>
        <w:t xml:space="preserve"> del A.I.U establecido en el </w:t>
      </w:r>
      <w:r w:rsidR="00500A44" w:rsidRPr="005063B2">
        <w:rPr>
          <w:rFonts w:ascii="Arial" w:eastAsia="Arial" w:hAnsi="Arial" w:cs="Arial"/>
          <w:color w:val="auto"/>
          <w:sz w:val="20"/>
          <w:szCs w:val="20"/>
          <w:lang w:val="es-CO" w:eastAsia="en-US"/>
        </w:rPr>
        <w:fldChar w:fldCharType="begin"/>
      </w:r>
      <w:r w:rsidR="00500A44" w:rsidRPr="005063B2">
        <w:rPr>
          <w:rFonts w:ascii="Arial" w:eastAsia="Arial" w:hAnsi="Arial" w:cs="Arial"/>
          <w:color w:val="auto"/>
          <w:sz w:val="20"/>
          <w:szCs w:val="20"/>
          <w:lang w:val="es-CO" w:eastAsia="en-US"/>
        </w:rPr>
        <w:instrText xml:space="preserve"> REF _Ref508648916 \h </w:instrText>
      </w:r>
      <w:r w:rsidR="00CA32D3" w:rsidRPr="005063B2">
        <w:rPr>
          <w:rFonts w:ascii="Arial" w:eastAsia="Arial" w:hAnsi="Arial" w:cs="Arial"/>
          <w:color w:val="auto"/>
          <w:sz w:val="20"/>
          <w:szCs w:val="20"/>
          <w:lang w:val="es-CO" w:eastAsia="en-US"/>
        </w:rPr>
        <w:instrText xml:space="preserve"> \* MERGEFORMAT </w:instrText>
      </w:r>
      <w:r w:rsidR="00500A44" w:rsidRPr="005063B2">
        <w:rPr>
          <w:rFonts w:ascii="Arial" w:eastAsia="Arial" w:hAnsi="Arial" w:cs="Arial"/>
          <w:color w:val="auto"/>
          <w:sz w:val="20"/>
          <w:szCs w:val="20"/>
          <w:lang w:val="es-CO" w:eastAsia="en-US"/>
        </w:rPr>
      </w:r>
      <w:r w:rsidR="00500A44" w:rsidRPr="005063B2">
        <w:rPr>
          <w:rFonts w:ascii="Arial" w:eastAsia="Arial" w:hAnsi="Arial" w:cs="Arial"/>
          <w:color w:val="auto"/>
          <w:sz w:val="20"/>
          <w:szCs w:val="20"/>
          <w:lang w:val="es-CO" w:eastAsia="en-US"/>
        </w:rPr>
        <w:fldChar w:fldCharType="separate"/>
      </w:r>
      <w:r w:rsidR="00AE1F6F" w:rsidRPr="005063B2">
        <w:rPr>
          <w:rFonts w:ascii="Arial" w:eastAsia="Arial" w:hAnsi="Arial" w:cs="Arial"/>
          <w:color w:val="auto"/>
          <w:sz w:val="20"/>
          <w:szCs w:val="20"/>
          <w:lang w:val="es-CO" w:eastAsia="en-US"/>
        </w:rPr>
        <w:t>Formulario 1– Formulario de Presupuesto Oficial</w:t>
      </w:r>
      <w:r w:rsidR="00500A44" w:rsidRPr="005063B2">
        <w:rPr>
          <w:rFonts w:ascii="Arial" w:eastAsia="Arial" w:hAnsi="Arial" w:cs="Arial"/>
          <w:color w:val="auto"/>
          <w:sz w:val="20"/>
          <w:szCs w:val="20"/>
          <w:lang w:val="es-CO" w:eastAsia="en-US"/>
        </w:rPr>
        <w:fldChar w:fldCharType="end"/>
      </w:r>
      <w:r w:rsidR="00500A44" w:rsidRPr="005063B2">
        <w:rPr>
          <w:rFonts w:ascii="Arial" w:eastAsia="Arial" w:hAnsi="Arial" w:cs="Arial"/>
          <w:color w:val="auto"/>
          <w:sz w:val="20"/>
          <w:szCs w:val="20"/>
          <w:lang w:val="es-CO" w:eastAsia="en-US"/>
        </w:rPr>
        <w:t>.</w:t>
      </w:r>
      <w:r w:rsidR="009A10E6" w:rsidRPr="005063B2">
        <w:rPr>
          <w:rFonts w:ascii="Arial" w:eastAsia="Arial" w:hAnsi="Arial" w:cs="Arial"/>
          <w:color w:val="auto"/>
          <w:sz w:val="20"/>
          <w:szCs w:val="20"/>
          <w:lang w:val="es-CO" w:eastAsia="en-US"/>
        </w:rPr>
        <w:t xml:space="preserve"> En consecuencia, el </w:t>
      </w:r>
      <w:r w:rsidR="00E660CC" w:rsidRPr="005063B2">
        <w:rPr>
          <w:rFonts w:ascii="Arial" w:eastAsia="Arial" w:hAnsi="Arial" w:cs="Arial"/>
          <w:color w:val="auto"/>
          <w:sz w:val="20"/>
          <w:szCs w:val="20"/>
          <w:lang w:val="es-CO" w:eastAsia="en-US"/>
        </w:rPr>
        <w:t>Proponente</w:t>
      </w:r>
      <w:r w:rsidR="009A10E6" w:rsidRPr="005063B2">
        <w:rPr>
          <w:rFonts w:ascii="Arial" w:eastAsia="Arial" w:hAnsi="Arial" w:cs="Arial"/>
          <w:color w:val="auto"/>
          <w:sz w:val="20"/>
          <w:szCs w:val="20"/>
          <w:lang w:val="es-CO" w:eastAsia="en-US"/>
        </w:rPr>
        <w:t xml:space="preserve"> puede configurar libremente </w:t>
      </w:r>
      <w:r w:rsidR="007F0E48" w:rsidRPr="005063B2">
        <w:rPr>
          <w:rFonts w:ascii="Arial" w:eastAsia="Arial" w:hAnsi="Arial" w:cs="Arial"/>
          <w:color w:val="auto"/>
          <w:sz w:val="20"/>
          <w:szCs w:val="20"/>
          <w:lang w:val="es-CO" w:eastAsia="en-US"/>
        </w:rPr>
        <w:t xml:space="preserve">el porcentaje individual de </w:t>
      </w:r>
      <w:r w:rsidR="009A10E6" w:rsidRPr="005063B2">
        <w:rPr>
          <w:rFonts w:ascii="Arial" w:eastAsia="Arial" w:hAnsi="Arial" w:cs="Arial"/>
          <w:color w:val="auto"/>
          <w:sz w:val="20"/>
          <w:szCs w:val="20"/>
          <w:lang w:val="es-CO" w:eastAsia="en-US"/>
        </w:rPr>
        <w:t>l</w:t>
      </w:r>
      <w:r w:rsidR="009072AD" w:rsidRPr="005063B2">
        <w:rPr>
          <w:rFonts w:ascii="Arial" w:eastAsia="Arial" w:hAnsi="Arial" w:cs="Arial"/>
          <w:color w:val="auto"/>
          <w:sz w:val="20"/>
          <w:szCs w:val="20"/>
          <w:lang w:val="es-CO" w:eastAsia="en-US"/>
        </w:rPr>
        <w:t xml:space="preserve">a A, </w:t>
      </w:r>
      <w:r w:rsidR="00CA38D0" w:rsidRPr="005063B2">
        <w:rPr>
          <w:rFonts w:ascii="Arial" w:eastAsia="Arial" w:hAnsi="Arial" w:cs="Arial"/>
          <w:color w:val="auto"/>
          <w:sz w:val="20"/>
          <w:szCs w:val="20"/>
          <w:lang w:val="es-CO" w:eastAsia="en-US"/>
        </w:rPr>
        <w:t xml:space="preserve">de </w:t>
      </w:r>
      <w:r w:rsidR="009072AD" w:rsidRPr="005063B2">
        <w:rPr>
          <w:rFonts w:ascii="Arial" w:eastAsia="Arial" w:hAnsi="Arial" w:cs="Arial"/>
          <w:color w:val="auto"/>
          <w:sz w:val="20"/>
          <w:szCs w:val="20"/>
          <w:lang w:val="es-CO" w:eastAsia="en-US"/>
        </w:rPr>
        <w:t xml:space="preserve">la I y </w:t>
      </w:r>
      <w:r w:rsidR="00CA38D0" w:rsidRPr="005063B2">
        <w:rPr>
          <w:rFonts w:ascii="Arial" w:eastAsia="Arial" w:hAnsi="Arial" w:cs="Arial"/>
          <w:color w:val="auto"/>
          <w:sz w:val="20"/>
          <w:szCs w:val="20"/>
          <w:lang w:val="es-CO" w:eastAsia="en-US"/>
        </w:rPr>
        <w:t xml:space="preserve">de </w:t>
      </w:r>
      <w:r w:rsidR="009072AD" w:rsidRPr="005063B2">
        <w:rPr>
          <w:rFonts w:ascii="Arial" w:eastAsia="Arial" w:hAnsi="Arial" w:cs="Arial"/>
          <w:color w:val="auto"/>
          <w:sz w:val="20"/>
          <w:szCs w:val="20"/>
          <w:lang w:val="es-CO" w:eastAsia="en-US"/>
        </w:rPr>
        <w:t>la U, si</w:t>
      </w:r>
      <w:r w:rsidR="00426358" w:rsidRPr="005063B2">
        <w:rPr>
          <w:rFonts w:ascii="Arial" w:eastAsia="Arial" w:hAnsi="Arial" w:cs="Arial"/>
          <w:color w:val="auto"/>
          <w:sz w:val="20"/>
          <w:szCs w:val="20"/>
          <w:lang w:val="es-CO" w:eastAsia="en-US"/>
        </w:rPr>
        <w:t xml:space="preserve">empre que </w:t>
      </w:r>
      <w:r w:rsidR="003B63E8" w:rsidRPr="005063B2">
        <w:rPr>
          <w:rFonts w:ascii="Arial" w:eastAsia="Arial" w:hAnsi="Arial" w:cs="Arial"/>
          <w:color w:val="auto"/>
          <w:sz w:val="20"/>
          <w:szCs w:val="20"/>
          <w:lang w:val="es-CO" w:eastAsia="en-US"/>
        </w:rPr>
        <w:t>la</w:t>
      </w:r>
      <w:r w:rsidR="00426358" w:rsidRPr="005063B2">
        <w:rPr>
          <w:rFonts w:ascii="Arial" w:eastAsia="Arial" w:hAnsi="Arial" w:cs="Arial"/>
          <w:color w:val="auto"/>
          <w:sz w:val="20"/>
          <w:szCs w:val="20"/>
          <w:lang w:val="es-CO" w:eastAsia="en-US"/>
        </w:rPr>
        <w:t xml:space="preserve"> sumatoria </w:t>
      </w:r>
      <w:r w:rsidR="003B63E8" w:rsidRPr="005063B2">
        <w:rPr>
          <w:rFonts w:ascii="Arial" w:eastAsia="Arial" w:hAnsi="Arial" w:cs="Arial"/>
          <w:color w:val="auto"/>
          <w:sz w:val="20"/>
          <w:szCs w:val="20"/>
          <w:lang w:val="es-CO" w:eastAsia="en-US"/>
        </w:rPr>
        <w:t xml:space="preserve">de ellos </w:t>
      </w:r>
      <w:r w:rsidR="00426358" w:rsidRPr="005063B2">
        <w:rPr>
          <w:rFonts w:ascii="Arial" w:eastAsia="Arial" w:hAnsi="Arial" w:cs="Arial"/>
          <w:color w:val="auto"/>
          <w:sz w:val="20"/>
          <w:szCs w:val="20"/>
          <w:lang w:val="es-CO" w:eastAsia="en-US"/>
        </w:rPr>
        <w:t xml:space="preserve">no exceda el </w:t>
      </w:r>
      <w:r w:rsidR="00B45A8B" w:rsidRPr="005063B2">
        <w:rPr>
          <w:rFonts w:ascii="Arial" w:eastAsia="Arial" w:hAnsi="Arial" w:cs="Arial"/>
          <w:color w:val="auto"/>
          <w:sz w:val="20"/>
          <w:szCs w:val="20"/>
          <w:lang w:val="es-CO" w:eastAsia="en-US"/>
        </w:rPr>
        <w:t xml:space="preserve">porcentaje total definido por la </w:t>
      </w:r>
      <w:r w:rsidR="005B5633" w:rsidRPr="005063B2">
        <w:rPr>
          <w:rFonts w:ascii="Arial" w:eastAsia="Arial" w:hAnsi="Arial" w:cs="Arial"/>
          <w:color w:val="auto"/>
          <w:sz w:val="20"/>
          <w:szCs w:val="20"/>
          <w:lang w:val="es-CO" w:eastAsia="en-US"/>
        </w:rPr>
        <w:t>E</w:t>
      </w:r>
      <w:r w:rsidR="00B45A8B" w:rsidRPr="005063B2">
        <w:rPr>
          <w:rFonts w:ascii="Arial" w:eastAsia="Arial" w:hAnsi="Arial" w:cs="Arial"/>
          <w:color w:val="auto"/>
          <w:sz w:val="20"/>
          <w:szCs w:val="20"/>
          <w:lang w:val="es-CO" w:eastAsia="en-US"/>
        </w:rPr>
        <w:t xml:space="preserve">ntidad en el </w:t>
      </w:r>
      <w:r w:rsidR="00B45A8B" w:rsidRPr="005063B2">
        <w:rPr>
          <w:rFonts w:ascii="Arial" w:eastAsia="Arial" w:hAnsi="Arial" w:cs="Arial"/>
          <w:color w:val="auto"/>
          <w:sz w:val="20"/>
          <w:szCs w:val="20"/>
          <w:lang w:val="es-CO" w:eastAsia="en-US"/>
        </w:rPr>
        <w:fldChar w:fldCharType="begin"/>
      </w:r>
      <w:r w:rsidR="00B45A8B" w:rsidRPr="005063B2">
        <w:rPr>
          <w:rFonts w:ascii="Arial" w:eastAsia="Arial" w:hAnsi="Arial" w:cs="Arial"/>
          <w:color w:val="auto"/>
          <w:sz w:val="20"/>
          <w:szCs w:val="20"/>
          <w:lang w:val="es-CO" w:eastAsia="en-US"/>
        </w:rPr>
        <w:instrText xml:space="preserve"> REF _Ref508648916 \h  \* MERGEFORMAT </w:instrText>
      </w:r>
      <w:r w:rsidR="00B45A8B" w:rsidRPr="005063B2">
        <w:rPr>
          <w:rFonts w:ascii="Arial" w:eastAsia="Arial" w:hAnsi="Arial" w:cs="Arial"/>
          <w:color w:val="auto"/>
          <w:sz w:val="20"/>
          <w:szCs w:val="20"/>
          <w:lang w:val="es-CO" w:eastAsia="en-US"/>
        </w:rPr>
      </w:r>
      <w:r w:rsidR="00B45A8B" w:rsidRPr="005063B2">
        <w:rPr>
          <w:rFonts w:ascii="Arial" w:eastAsia="Arial" w:hAnsi="Arial" w:cs="Arial"/>
          <w:color w:val="auto"/>
          <w:sz w:val="20"/>
          <w:szCs w:val="20"/>
          <w:lang w:val="es-CO" w:eastAsia="en-US"/>
        </w:rPr>
        <w:fldChar w:fldCharType="separate"/>
      </w:r>
      <w:r w:rsidR="00AE1F6F" w:rsidRPr="005063B2">
        <w:rPr>
          <w:rFonts w:ascii="Arial" w:eastAsia="Arial" w:hAnsi="Arial" w:cs="Arial"/>
          <w:color w:val="auto"/>
          <w:sz w:val="20"/>
          <w:szCs w:val="20"/>
          <w:lang w:val="es-CO" w:eastAsia="en-US"/>
        </w:rPr>
        <w:t>Formulario 1– Formulario de Presupuesto Oficial</w:t>
      </w:r>
      <w:r w:rsidR="00B45A8B" w:rsidRPr="005063B2">
        <w:rPr>
          <w:rFonts w:ascii="Arial" w:eastAsia="Arial" w:hAnsi="Arial" w:cs="Arial"/>
          <w:color w:val="auto"/>
          <w:sz w:val="20"/>
          <w:szCs w:val="20"/>
          <w:lang w:val="es-CO" w:eastAsia="en-US"/>
        </w:rPr>
        <w:fldChar w:fldCharType="end"/>
      </w:r>
      <w:r w:rsidR="00B45A8B" w:rsidRPr="005063B2">
        <w:rPr>
          <w:rFonts w:ascii="Arial" w:eastAsia="Arial" w:hAnsi="Arial" w:cs="Arial"/>
          <w:color w:val="auto"/>
          <w:sz w:val="20"/>
          <w:szCs w:val="20"/>
          <w:lang w:val="es-CO" w:eastAsia="en-US"/>
        </w:rPr>
        <w:t>.</w:t>
      </w:r>
    </w:p>
    <w:p w14:paraId="431B7628" w14:textId="3753CF1B" w:rsidR="00E34C3A" w:rsidRPr="005063B2" w:rsidRDefault="006D5829" w:rsidP="00CA32D3">
      <w:pPr>
        <w:pStyle w:val="InviasNormal"/>
        <w:spacing w:line="276" w:lineRule="auto"/>
        <w:rPr>
          <w:rFonts w:ascii="Arial" w:eastAsia="Arial,Calibri" w:hAnsi="Arial" w:cs="Arial"/>
          <w:color w:val="auto"/>
          <w:sz w:val="20"/>
          <w:szCs w:val="20"/>
          <w:lang w:val="es-CO" w:eastAsia="en-US"/>
        </w:rPr>
      </w:pPr>
      <w:r w:rsidRPr="005063B2">
        <w:rPr>
          <w:rFonts w:ascii="Arial" w:eastAsia="Arial" w:hAnsi="Arial" w:cs="Arial"/>
          <w:color w:val="auto"/>
          <w:sz w:val="20"/>
          <w:szCs w:val="20"/>
          <w:lang w:val="es-CO" w:eastAsia="en-US"/>
        </w:rPr>
        <w:t>Los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componentes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internos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de</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la</w:t>
      </w:r>
      <w:r w:rsidR="002644ED" w:rsidRPr="005063B2">
        <w:rPr>
          <w:rFonts w:ascii="Arial" w:eastAsia="Arial,Calibri" w:hAnsi="Arial" w:cs="Arial"/>
          <w:color w:val="auto"/>
          <w:sz w:val="20"/>
          <w:szCs w:val="20"/>
          <w:lang w:val="es-CO" w:eastAsia="en-US"/>
        </w:rPr>
        <w:t xml:space="preserve"> </w:t>
      </w:r>
      <w:r w:rsidR="00FD75F0" w:rsidRPr="005063B2">
        <w:rPr>
          <w:rFonts w:ascii="Arial" w:eastAsia="Arial" w:hAnsi="Arial" w:cs="Arial"/>
          <w:color w:val="auto"/>
          <w:sz w:val="20"/>
          <w:szCs w:val="20"/>
          <w:lang w:val="es-CO" w:eastAsia="en-US"/>
        </w:rPr>
        <w:t>a</w:t>
      </w:r>
      <w:r w:rsidR="00045A40" w:rsidRPr="005063B2">
        <w:rPr>
          <w:rFonts w:ascii="Arial" w:eastAsia="Arial" w:hAnsi="Arial" w:cs="Arial"/>
          <w:color w:val="auto"/>
          <w:sz w:val="20"/>
          <w:szCs w:val="20"/>
          <w:lang w:val="es-CO" w:eastAsia="en-US"/>
        </w:rPr>
        <w:t>dministración</w:t>
      </w:r>
      <w:r w:rsidR="00FD75F0" w:rsidRPr="005063B2">
        <w:rPr>
          <w:rFonts w:ascii="Arial" w:eastAsia="Arial,Calibri" w:hAnsi="Arial" w:cs="Arial"/>
          <w:color w:val="auto"/>
          <w:sz w:val="20"/>
          <w:szCs w:val="20"/>
          <w:lang w:val="es-CO" w:eastAsia="en-US"/>
        </w:rPr>
        <w:t xml:space="preserve"> (</w:t>
      </w:r>
      <w:r w:rsidR="006F2B23" w:rsidRPr="005063B2">
        <w:rPr>
          <w:rFonts w:ascii="Arial" w:eastAsia="Arial" w:hAnsi="Arial" w:cs="Arial"/>
          <w:color w:val="auto"/>
          <w:sz w:val="20"/>
          <w:szCs w:val="20"/>
          <w:lang w:val="es-CO" w:eastAsia="en-US"/>
        </w:rPr>
        <w:t>A</w:t>
      </w:r>
      <w:r w:rsidR="00FD75F0" w:rsidRPr="005063B2">
        <w:rPr>
          <w:rFonts w:ascii="Arial" w:eastAsia="Arial,Calibri" w:hAnsi="Arial" w:cs="Arial"/>
          <w:color w:val="auto"/>
          <w:sz w:val="20"/>
          <w:szCs w:val="20"/>
          <w:lang w:val="es-CO" w:eastAsia="en-US"/>
        </w:rPr>
        <w:t>)</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deberán</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ser</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presentados</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por</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el</w:t>
      </w:r>
      <w:r w:rsidR="002644ED" w:rsidRPr="005063B2">
        <w:rPr>
          <w:rFonts w:ascii="Arial" w:eastAsia="Arial,Calibri" w:hAnsi="Arial" w:cs="Arial"/>
          <w:color w:val="auto"/>
          <w:sz w:val="20"/>
          <w:szCs w:val="20"/>
          <w:lang w:val="es-CO" w:eastAsia="en-US"/>
        </w:rPr>
        <w:t xml:space="preserve"> </w:t>
      </w:r>
      <w:r w:rsidR="00137E58" w:rsidRPr="005063B2">
        <w:rPr>
          <w:rFonts w:ascii="Arial" w:eastAsia="Arial" w:hAnsi="Arial" w:cs="Arial"/>
          <w:color w:val="auto"/>
          <w:sz w:val="20"/>
          <w:szCs w:val="20"/>
          <w:lang w:val="es-CO" w:eastAsia="en-US"/>
        </w:rPr>
        <w:t>a</w:t>
      </w:r>
      <w:r w:rsidRPr="005063B2">
        <w:rPr>
          <w:rFonts w:ascii="Arial" w:eastAsia="Arial" w:hAnsi="Arial" w:cs="Arial"/>
          <w:color w:val="auto"/>
          <w:sz w:val="20"/>
          <w:szCs w:val="20"/>
          <w:lang w:val="es-CO" w:eastAsia="en-US"/>
        </w:rPr>
        <w:t>djudicatario</w:t>
      </w:r>
      <w:r w:rsidR="002644ED" w:rsidRPr="005063B2">
        <w:rPr>
          <w:rFonts w:ascii="Arial" w:eastAsia="Arial,Calibri" w:hAnsi="Arial" w:cs="Arial"/>
          <w:color w:val="auto"/>
          <w:sz w:val="20"/>
          <w:szCs w:val="20"/>
          <w:lang w:val="es-CO" w:eastAsia="en-US"/>
        </w:rPr>
        <w:t xml:space="preserve"> </w:t>
      </w:r>
      <w:r w:rsidRPr="005063B2">
        <w:rPr>
          <w:rFonts w:ascii="Arial" w:eastAsia="Arial" w:hAnsi="Arial" w:cs="Arial"/>
          <w:color w:val="auto"/>
          <w:sz w:val="20"/>
          <w:szCs w:val="20"/>
          <w:lang w:val="es-CO" w:eastAsia="en-US"/>
        </w:rPr>
        <w:t>d</w:t>
      </w:r>
      <w:r w:rsidR="00B243C9" w:rsidRPr="005063B2">
        <w:rPr>
          <w:rFonts w:ascii="Arial" w:eastAsia="Arial" w:hAnsi="Arial" w:cs="Arial"/>
          <w:color w:val="auto"/>
          <w:sz w:val="20"/>
          <w:szCs w:val="20"/>
          <w:lang w:val="es-CO" w:eastAsia="en-US"/>
        </w:rPr>
        <w:t xml:space="preserve">el presente </w:t>
      </w:r>
      <w:r w:rsidR="00B565E6" w:rsidRPr="005063B2">
        <w:rPr>
          <w:rFonts w:ascii="Arial" w:eastAsia="Arial" w:hAnsi="Arial" w:cs="Arial"/>
          <w:color w:val="auto"/>
          <w:sz w:val="20"/>
          <w:szCs w:val="20"/>
          <w:lang w:val="es-CO" w:eastAsia="en-US"/>
        </w:rPr>
        <w:t>Proceso de Contratación</w:t>
      </w:r>
      <w:r w:rsidR="00B243C9" w:rsidRPr="005063B2">
        <w:rPr>
          <w:rFonts w:ascii="Arial" w:eastAsia="Arial" w:hAnsi="Arial" w:cs="Arial"/>
          <w:color w:val="auto"/>
          <w:sz w:val="20"/>
          <w:szCs w:val="20"/>
          <w:lang w:val="es-CO" w:eastAsia="en-US"/>
        </w:rPr>
        <w:t xml:space="preserve"> </w:t>
      </w:r>
      <w:r w:rsidR="00046444" w:rsidRPr="005063B2">
        <w:rPr>
          <w:rFonts w:ascii="Arial" w:eastAsia="Arial" w:hAnsi="Arial" w:cs="Arial"/>
          <w:color w:val="auto"/>
          <w:sz w:val="20"/>
          <w:szCs w:val="20"/>
          <w:lang w:val="es-CO" w:eastAsia="en-US"/>
        </w:rPr>
        <w:t xml:space="preserve">en la oportunidad establecida en el numeral </w:t>
      </w:r>
      <w:r w:rsidR="000B7872" w:rsidRPr="005063B2">
        <w:rPr>
          <w:rFonts w:ascii="Arial" w:hAnsi="Arial" w:cs="Arial"/>
          <w:color w:val="auto"/>
          <w:sz w:val="20"/>
          <w:szCs w:val="20"/>
        </w:rPr>
        <w:fldChar w:fldCharType="begin"/>
      </w:r>
      <w:r w:rsidR="000B7872" w:rsidRPr="005063B2">
        <w:rPr>
          <w:rFonts w:ascii="Arial" w:eastAsia="Arial" w:hAnsi="Arial" w:cs="Arial"/>
          <w:color w:val="auto"/>
          <w:sz w:val="20"/>
          <w:szCs w:val="20"/>
          <w:lang w:val="es-CO" w:eastAsia="en-US"/>
        </w:rPr>
        <w:instrText xml:space="preserve"> REF _Ref518058128 \r \h </w:instrText>
      </w:r>
      <w:r w:rsidR="0033677B" w:rsidRPr="005063B2">
        <w:rPr>
          <w:rFonts w:ascii="Arial" w:hAnsi="Arial" w:cs="Arial"/>
          <w:color w:val="auto"/>
          <w:sz w:val="20"/>
          <w:szCs w:val="20"/>
        </w:rPr>
        <w:instrText xml:space="preserve"> \* MERGEFORMAT </w:instrText>
      </w:r>
      <w:r w:rsidR="000B7872" w:rsidRPr="005063B2">
        <w:rPr>
          <w:rFonts w:ascii="Arial" w:hAnsi="Arial" w:cs="Arial"/>
          <w:color w:val="auto"/>
          <w:sz w:val="20"/>
          <w:szCs w:val="20"/>
        </w:rPr>
      </w:r>
      <w:r w:rsidR="000B7872" w:rsidRPr="005063B2">
        <w:rPr>
          <w:rFonts w:ascii="Arial" w:eastAsia="Arial" w:hAnsi="Arial" w:cs="Arial"/>
          <w:color w:val="auto"/>
          <w:sz w:val="20"/>
          <w:szCs w:val="20"/>
          <w:lang w:val="es-CO" w:eastAsia="en-US"/>
        </w:rPr>
        <w:fldChar w:fldCharType="separate"/>
      </w:r>
      <w:r w:rsidR="00AE1F6F" w:rsidRPr="005063B2">
        <w:rPr>
          <w:rFonts w:ascii="Arial" w:eastAsia="Arial" w:hAnsi="Arial" w:cs="Arial"/>
          <w:color w:val="auto"/>
          <w:sz w:val="20"/>
          <w:szCs w:val="20"/>
          <w:lang w:val="es-CO" w:eastAsia="en-US"/>
        </w:rPr>
        <w:t>8.1</w:t>
      </w:r>
      <w:r w:rsidR="000B7872" w:rsidRPr="005063B2">
        <w:rPr>
          <w:rFonts w:ascii="Arial" w:hAnsi="Arial" w:cs="Arial"/>
          <w:color w:val="auto"/>
          <w:sz w:val="20"/>
          <w:szCs w:val="20"/>
        </w:rPr>
        <w:fldChar w:fldCharType="end"/>
      </w:r>
      <w:r w:rsidRPr="005063B2">
        <w:rPr>
          <w:rFonts w:ascii="Arial" w:eastAsia="Arial" w:hAnsi="Arial" w:cs="Arial"/>
          <w:color w:val="auto"/>
          <w:sz w:val="20"/>
          <w:szCs w:val="20"/>
          <w:lang w:val="es-CO" w:eastAsia="en-US"/>
        </w:rPr>
        <w:t>.</w:t>
      </w:r>
      <w:r w:rsidR="002644ED" w:rsidRPr="005063B2">
        <w:rPr>
          <w:rFonts w:ascii="Arial" w:eastAsia="Arial,Calibri" w:hAnsi="Arial" w:cs="Arial"/>
          <w:color w:val="auto"/>
          <w:sz w:val="20"/>
          <w:szCs w:val="20"/>
          <w:lang w:val="es-CO" w:eastAsia="en-US"/>
        </w:rPr>
        <w:t xml:space="preserve"> </w:t>
      </w:r>
    </w:p>
    <w:p w14:paraId="41FC2C46" w14:textId="0D0F44A8" w:rsidR="009C32E5" w:rsidRPr="005063B2" w:rsidRDefault="00A26CD7" w:rsidP="006959DB">
      <w:pPr>
        <w:pStyle w:val="InviasNormal"/>
        <w:numPr>
          <w:ilvl w:val="2"/>
          <w:numId w:val="32"/>
        </w:numPr>
        <w:spacing w:line="276" w:lineRule="auto"/>
        <w:outlineLvl w:val="2"/>
        <w:rPr>
          <w:rFonts w:ascii="Arial" w:eastAsia="Arial" w:hAnsi="Arial" w:cs="Arial"/>
          <w:b/>
          <w:bCs/>
          <w:color w:val="auto"/>
          <w:sz w:val="20"/>
          <w:szCs w:val="20"/>
          <w:lang w:val="es-CO"/>
        </w:rPr>
      </w:pPr>
      <w:bookmarkStart w:id="792" w:name="_Toc233730140"/>
      <w:r w:rsidRPr="005063B2">
        <w:rPr>
          <w:rFonts w:ascii="Arial" w:eastAsia="Arial" w:hAnsi="Arial" w:cs="Arial"/>
          <w:b/>
          <w:bCs/>
          <w:color w:val="auto"/>
          <w:sz w:val="20"/>
          <w:szCs w:val="20"/>
          <w:lang w:val="es-CO"/>
        </w:rPr>
        <w:t>CORRECCIONES ARITM</w:t>
      </w:r>
      <w:r w:rsidRPr="00E61C48">
        <w:rPr>
          <w:rFonts w:ascii="Arial" w:eastAsia="Arial" w:hAnsi="Arial" w:cs="Arial"/>
          <w:b/>
          <w:bCs/>
          <w:color w:val="auto"/>
          <w:sz w:val="20"/>
          <w:szCs w:val="20"/>
          <w:lang w:val="es-CO"/>
        </w:rPr>
        <w:t>ÉTICAS</w:t>
      </w:r>
      <w:bookmarkEnd w:id="792"/>
    </w:p>
    <w:p w14:paraId="7CAEF17F" w14:textId="175A1391" w:rsidR="00353E12" w:rsidRPr="00353E12" w:rsidRDefault="00353E12" w:rsidP="00353E12">
      <w:pPr>
        <w:spacing w:after="200" w:line="276" w:lineRule="auto"/>
        <w:ind w:right="51"/>
        <w:jc w:val="both"/>
        <w:textAlignment w:val="baseline"/>
        <w:rPr>
          <w:rFonts w:cs="Arial"/>
          <w:iCs/>
          <w:color w:val="000000"/>
          <w:szCs w:val="20"/>
          <w:lang w:eastAsia="es-CO"/>
        </w:rPr>
      </w:pPr>
      <w:r w:rsidRPr="00353E12">
        <w:rPr>
          <w:rFonts w:cs="Arial"/>
          <w:iCs/>
          <w:color w:val="000000"/>
          <w:szCs w:val="20"/>
          <w:lang w:eastAsia="es-CO"/>
        </w:rPr>
        <w:t>La Entidad solo efectuará correcciones aritméticas originadas por: </w:t>
      </w:r>
    </w:p>
    <w:p w14:paraId="1169110C" w14:textId="231986BB" w:rsidR="00353E12" w:rsidRPr="00353E12" w:rsidRDefault="00353E12" w:rsidP="00E61C48">
      <w:pPr>
        <w:spacing w:after="200" w:line="276" w:lineRule="auto"/>
        <w:ind w:left="709" w:right="51" w:hanging="283"/>
        <w:jc w:val="both"/>
        <w:textAlignment w:val="baseline"/>
        <w:rPr>
          <w:rFonts w:cs="Arial"/>
          <w:iCs/>
          <w:color w:val="000000"/>
          <w:szCs w:val="20"/>
          <w:lang w:eastAsia="es-CO"/>
        </w:rPr>
      </w:pPr>
      <w:r w:rsidRPr="00353E12">
        <w:rPr>
          <w:rFonts w:cs="Arial"/>
          <w:iCs/>
          <w:color w:val="000000"/>
          <w:szCs w:val="20"/>
          <w:lang w:eastAsia="es-CO"/>
        </w:rPr>
        <w:t>A. Las operaciones aritméticas a que haya lugar en la propuesta económica cuando exista un error que surja de un cálculo meramente aritmético cuando la operación ha sido erróneamente realizada. </w:t>
      </w:r>
    </w:p>
    <w:p w14:paraId="046467C0" w14:textId="75AD5AD8" w:rsidR="00353E12" w:rsidRPr="00353E12" w:rsidRDefault="00353E12" w:rsidP="00353E12">
      <w:pPr>
        <w:spacing w:after="200" w:line="276" w:lineRule="auto"/>
        <w:ind w:left="709" w:right="51" w:hanging="283"/>
        <w:jc w:val="both"/>
        <w:textAlignment w:val="baseline"/>
        <w:rPr>
          <w:rFonts w:cs="Arial"/>
          <w:iCs/>
          <w:color w:val="000000"/>
          <w:szCs w:val="20"/>
          <w:lang w:eastAsia="es-CO"/>
        </w:rPr>
      </w:pPr>
      <w:r w:rsidRPr="00353E12">
        <w:rPr>
          <w:rFonts w:cs="Arial"/>
          <w:iCs/>
          <w:color w:val="000000"/>
          <w:szCs w:val="20"/>
          <w:lang w:eastAsia="es-CO"/>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1AECF0E4" w14:textId="051B3FB4" w:rsidR="00353E12" w:rsidRPr="00353E12" w:rsidRDefault="00353E12" w:rsidP="00353E12">
      <w:pPr>
        <w:spacing w:after="200" w:line="276" w:lineRule="auto"/>
        <w:ind w:right="51"/>
        <w:jc w:val="both"/>
        <w:textAlignment w:val="baseline"/>
        <w:rPr>
          <w:rFonts w:cs="Arial"/>
          <w:iCs/>
          <w:color w:val="000000"/>
          <w:szCs w:val="20"/>
          <w:lang w:eastAsia="es-CO"/>
        </w:rPr>
      </w:pPr>
      <w:r w:rsidRPr="00353E12">
        <w:rPr>
          <w:rFonts w:cs="Arial"/>
          <w:iCs/>
          <w:color w:val="000000"/>
          <w:szCs w:val="20"/>
          <w:lang w:eastAsia="es-CO"/>
        </w:rPr>
        <w:t>La Entidad a partir del valor total corregido de las propuestas asignará el puntaje de conformidad con el proceso del numeral 4.1.4. </w:t>
      </w:r>
    </w:p>
    <w:p w14:paraId="05143BD4" w14:textId="3AF8CE89" w:rsidR="00BE0655" w:rsidRPr="005063B2" w:rsidRDefault="005A2B04" w:rsidP="006959DB">
      <w:pPr>
        <w:pStyle w:val="InviasNormal"/>
        <w:numPr>
          <w:ilvl w:val="2"/>
          <w:numId w:val="32"/>
        </w:numPr>
        <w:spacing w:line="276" w:lineRule="auto"/>
        <w:outlineLvl w:val="2"/>
        <w:rPr>
          <w:rFonts w:ascii="Arial" w:eastAsia="Arial" w:hAnsi="Arial" w:cs="Arial"/>
          <w:b/>
          <w:bCs/>
          <w:color w:val="auto"/>
          <w:sz w:val="20"/>
          <w:szCs w:val="20"/>
          <w:lang w:val="es-CO"/>
        </w:rPr>
      </w:pPr>
      <w:bookmarkStart w:id="793" w:name="_Toc233730141"/>
      <w:bookmarkStart w:id="794" w:name="_Hlk511666009"/>
      <w:bookmarkStart w:id="795" w:name="_Hlk514925570"/>
      <w:bookmarkStart w:id="796" w:name="_Hlk516154444"/>
      <w:r w:rsidRPr="005063B2">
        <w:rPr>
          <w:rFonts w:ascii="Arial" w:eastAsia="Arial" w:hAnsi="Arial" w:cs="Arial"/>
          <w:b/>
          <w:bCs/>
          <w:color w:val="auto"/>
          <w:sz w:val="20"/>
          <w:szCs w:val="20"/>
          <w:lang w:val="es-CO"/>
        </w:rPr>
        <w:t>PRECIO ARTIFICIALMENTE BAJO</w:t>
      </w:r>
      <w:bookmarkEnd w:id="793"/>
    </w:p>
    <w:p w14:paraId="07C78FBE" w14:textId="63C4293B" w:rsidR="00BE0655" w:rsidRPr="005063B2" w:rsidRDefault="00BE0655" w:rsidP="00CA32D3">
      <w:pPr>
        <w:tabs>
          <w:tab w:val="left" w:pos="-142"/>
        </w:tabs>
        <w:autoSpaceDE w:val="0"/>
        <w:autoSpaceDN w:val="0"/>
        <w:adjustRightInd w:val="0"/>
        <w:spacing w:before="120" w:after="240" w:line="276" w:lineRule="auto"/>
        <w:jc w:val="both"/>
        <w:rPr>
          <w:rFonts w:cs="Arial"/>
          <w:color w:val="auto"/>
          <w:szCs w:val="20"/>
        </w:rPr>
      </w:pPr>
      <w:r w:rsidRPr="005063B2">
        <w:rPr>
          <w:rFonts w:eastAsia="Arial,Times New Roman" w:cs="Arial"/>
          <w:color w:val="auto"/>
          <w:szCs w:val="20"/>
          <w:lang w:eastAsia="es-ES"/>
        </w:rPr>
        <w:t xml:space="preserve">En </w:t>
      </w:r>
      <w:r w:rsidR="00F80F8D" w:rsidRPr="005063B2">
        <w:rPr>
          <w:rFonts w:eastAsia="Arial,Times New Roman" w:cs="Arial"/>
          <w:color w:val="auto"/>
          <w:szCs w:val="20"/>
          <w:lang w:eastAsia="es-ES"/>
        </w:rPr>
        <w:t>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r w:rsidRPr="005063B2">
        <w:rPr>
          <w:rFonts w:cs="Arial"/>
          <w:color w:val="auto"/>
          <w:szCs w:val="20"/>
        </w:rPr>
        <w:t xml:space="preserve">. </w:t>
      </w:r>
    </w:p>
    <w:p w14:paraId="774258F2" w14:textId="461749BB" w:rsidR="006A54F7" w:rsidRPr="005063B2" w:rsidRDefault="007C37E7" w:rsidP="006959DB">
      <w:pPr>
        <w:pStyle w:val="InviasNormal"/>
        <w:numPr>
          <w:ilvl w:val="2"/>
          <w:numId w:val="32"/>
        </w:numPr>
        <w:spacing w:line="276" w:lineRule="auto"/>
        <w:outlineLvl w:val="2"/>
        <w:rPr>
          <w:rFonts w:ascii="Arial" w:eastAsia="Arial" w:hAnsi="Arial" w:cs="Arial"/>
          <w:b/>
          <w:bCs/>
          <w:color w:val="auto"/>
          <w:sz w:val="20"/>
          <w:szCs w:val="20"/>
          <w:lang w:val="es-CO"/>
        </w:rPr>
      </w:pPr>
      <w:bookmarkStart w:id="797" w:name="_Ref531012834"/>
      <w:bookmarkStart w:id="798" w:name="_Toc233730142"/>
      <w:r w:rsidRPr="005063B2">
        <w:rPr>
          <w:rFonts w:ascii="Arial" w:eastAsia="Arial" w:hAnsi="Arial" w:cs="Arial"/>
          <w:b/>
          <w:bCs/>
          <w:color w:val="auto"/>
          <w:sz w:val="20"/>
          <w:szCs w:val="20"/>
          <w:lang w:val="es-CO"/>
        </w:rPr>
        <w:t xml:space="preserve">DETERMINACIÓN DEL MÉTODO PARA LA PONDERACIÓN DE LA PROPUESTA </w:t>
      </w:r>
      <w:r w:rsidR="00F8033C" w:rsidRPr="005063B2">
        <w:rPr>
          <w:rFonts w:ascii="Arial" w:eastAsia="Arial" w:hAnsi="Arial" w:cs="Arial"/>
          <w:b/>
          <w:bCs/>
          <w:color w:val="auto"/>
          <w:sz w:val="20"/>
          <w:szCs w:val="20"/>
          <w:lang w:val="es-CO"/>
        </w:rPr>
        <w:t>ECONÓMICA</w:t>
      </w:r>
      <w:bookmarkEnd w:id="797"/>
      <w:bookmarkEnd w:id="798"/>
    </w:p>
    <w:p w14:paraId="2B9F0018" w14:textId="3A64331B" w:rsidR="006816A2" w:rsidRPr="005063B2" w:rsidRDefault="006A54F7" w:rsidP="006A54F7">
      <w:pPr>
        <w:tabs>
          <w:tab w:val="left" w:pos="1860"/>
        </w:tabs>
        <w:spacing w:after="200" w:line="276" w:lineRule="auto"/>
        <w:jc w:val="both"/>
        <w:rPr>
          <w:rFonts w:eastAsia="Arial,Calibri" w:cs="Arial"/>
          <w:color w:val="auto"/>
          <w:szCs w:val="20"/>
        </w:rPr>
      </w:pPr>
      <w:bookmarkStart w:id="799" w:name="_Hlk520467935"/>
      <w:bookmarkEnd w:id="794"/>
      <w:r w:rsidRPr="005063B2">
        <w:rPr>
          <w:rFonts w:cs="Arial"/>
          <w:color w:val="auto"/>
          <w:szCs w:val="20"/>
        </w:rPr>
        <w:t>La</w:t>
      </w:r>
      <w:r w:rsidR="002644ED" w:rsidRPr="005063B2">
        <w:rPr>
          <w:rFonts w:eastAsia="Arial,Calibri" w:cs="Arial"/>
          <w:color w:val="auto"/>
          <w:szCs w:val="20"/>
        </w:rPr>
        <w:t xml:space="preserve"> </w:t>
      </w:r>
      <w:r w:rsidRPr="005063B2">
        <w:rPr>
          <w:rFonts w:cs="Arial"/>
          <w:color w:val="auto"/>
          <w:szCs w:val="20"/>
        </w:rPr>
        <w:t>Entidad</w:t>
      </w:r>
      <w:r w:rsidR="002644ED" w:rsidRPr="005063B2">
        <w:rPr>
          <w:rFonts w:eastAsia="Arial,Calibri" w:cs="Arial"/>
          <w:color w:val="auto"/>
          <w:szCs w:val="20"/>
        </w:rPr>
        <w:t xml:space="preserve"> </w:t>
      </w:r>
      <w:r w:rsidRPr="005063B2">
        <w:rPr>
          <w:rFonts w:cs="Arial"/>
          <w:color w:val="auto"/>
          <w:szCs w:val="20"/>
        </w:rPr>
        <w:t>seleccionar</w:t>
      </w:r>
      <w:r w:rsidR="00CD3B1E" w:rsidRPr="005063B2">
        <w:rPr>
          <w:rFonts w:cs="Arial"/>
          <w:color w:val="auto"/>
          <w:szCs w:val="20"/>
        </w:rPr>
        <w:t>á</w:t>
      </w:r>
      <w:r w:rsidR="002644ED" w:rsidRPr="005063B2">
        <w:rPr>
          <w:rFonts w:eastAsia="Arial,Calibri" w:cs="Arial"/>
          <w:color w:val="auto"/>
          <w:szCs w:val="20"/>
        </w:rPr>
        <w:t xml:space="preserve"> </w:t>
      </w:r>
      <w:r w:rsidRPr="005063B2">
        <w:rPr>
          <w:rFonts w:cs="Arial"/>
          <w:color w:val="auto"/>
          <w:szCs w:val="20"/>
        </w:rPr>
        <w:t>el</w:t>
      </w:r>
      <w:r w:rsidR="002644ED" w:rsidRPr="005063B2">
        <w:rPr>
          <w:rFonts w:eastAsia="Arial,Calibri" w:cs="Arial"/>
          <w:color w:val="auto"/>
          <w:szCs w:val="20"/>
        </w:rPr>
        <w:t xml:space="preserve"> </w:t>
      </w:r>
      <w:r w:rsidRPr="005063B2">
        <w:rPr>
          <w:rFonts w:cs="Arial"/>
          <w:color w:val="auto"/>
          <w:szCs w:val="20"/>
        </w:rPr>
        <w:t>método</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ponderación</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la</w:t>
      </w:r>
      <w:r w:rsidR="002644ED" w:rsidRPr="005063B2">
        <w:rPr>
          <w:rFonts w:eastAsia="Arial,Calibri" w:cs="Arial"/>
          <w:color w:val="auto"/>
          <w:szCs w:val="20"/>
        </w:rPr>
        <w:t xml:space="preserve"> </w:t>
      </w:r>
      <w:r w:rsidRPr="005063B2">
        <w:rPr>
          <w:rFonts w:cs="Arial"/>
          <w:color w:val="auto"/>
          <w:szCs w:val="20"/>
        </w:rPr>
        <w:t>propuesta</w:t>
      </w:r>
      <w:r w:rsidR="002644ED" w:rsidRPr="005063B2">
        <w:rPr>
          <w:rFonts w:eastAsia="Arial,Calibri" w:cs="Arial"/>
          <w:color w:val="auto"/>
          <w:szCs w:val="20"/>
        </w:rPr>
        <w:t xml:space="preserve"> </w:t>
      </w:r>
      <w:r w:rsidRPr="005063B2">
        <w:rPr>
          <w:rFonts w:cs="Arial"/>
          <w:color w:val="auto"/>
          <w:szCs w:val="20"/>
        </w:rPr>
        <w:t>económica</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acuerdo</w:t>
      </w:r>
      <w:r w:rsidR="002644ED" w:rsidRPr="005063B2">
        <w:rPr>
          <w:rFonts w:eastAsia="Arial,Calibri" w:cs="Arial"/>
          <w:color w:val="auto"/>
          <w:szCs w:val="20"/>
        </w:rPr>
        <w:t xml:space="preserve"> </w:t>
      </w:r>
      <w:r w:rsidRPr="005063B2">
        <w:rPr>
          <w:rFonts w:cs="Arial"/>
          <w:color w:val="auto"/>
          <w:szCs w:val="20"/>
        </w:rPr>
        <w:t>con</w:t>
      </w:r>
      <w:r w:rsidR="002644ED" w:rsidRPr="005063B2">
        <w:rPr>
          <w:rFonts w:eastAsia="Arial,Calibri" w:cs="Arial"/>
          <w:color w:val="auto"/>
          <w:szCs w:val="20"/>
        </w:rPr>
        <w:t xml:space="preserve"> </w:t>
      </w:r>
      <w:r w:rsidRPr="005063B2">
        <w:rPr>
          <w:rFonts w:cs="Arial"/>
          <w:color w:val="auto"/>
          <w:szCs w:val="20"/>
        </w:rPr>
        <w:t>l</w:t>
      </w:r>
      <w:r w:rsidR="007D68C3" w:rsidRPr="005063B2">
        <w:rPr>
          <w:rFonts w:cs="Arial"/>
          <w:color w:val="auto"/>
          <w:szCs w:val="20"/>
        </w:rPr>
        <w:t>a</w:t>
      </w:r>
      <w:r w:rsidRPr="005063B2">
        <w:rPr>
          <w:rFonts w:cs="Arial"/>
          <w:color w:val="auto"/>
          <w:szCs w:val="20"/>
        </w:rPr>
        <w:t>s</w:t>
      </w:r>
      <w:r w:rsidR="002644ED" w:rsidRPr="005063B2">
        <w:rPr>
          <w:rFonts w:eastAsia="Arial,Calibri" w:cs="Arial"/>
          <w:color w:val="auto"/>
          <w:szCs w:val="20"/>
        </w:rPr>
        <w:t xml:space="preserve"> </w:t>
      </w:r>
      <w:r w:rsidR="00583247" w:rsidRPr="005063B2">
        <w:rPr>
          <w:rFonts w:cs="Arial"/>
          <w:color w:val="auto"/>
          <w:szCs w:val="20"/>
        </w:rPr>
        <w:t xml:space="preserve">siguientes </w:t>
      </w:r>
      <w:r w:rsidR="00445A9C" w:rsidRPr="005063B2">
        <w:rPr>
          <w:rFonts w:cs="Arial"/>
          <w:color w:val="auto"/>
          <w:szCs w:val="20"/>
        </w:rPr>
        <w:t>alternativas:</w:t>
      </w:r>
      <w:r w:rsidR="002B1B82" w:rsidRPr="005063B2">
        <w:rPr>
          <w:rFonts w:eastAsia="Arial,Calibri" w:cs="Arial"/>
          <w:color w:val="auto"/>
          <w:szCs w:val="20"/>
        </w:rPr>
        <w:t xml:space="preserve"> </w:t>
      </w:r>
    </w:p>
    <w:tbl>
      <w:tblPr>
        <w:tblStyle w:val="Tablaconcuadrcula"/>
        <w:tblW w:w="0" w:type="auto"/>
        <w:jc w:val="center"/>
        <w:tblLook w:val="04A0" w:firstRow="1" w:lastRow="0" w:firstColumn="1" w:lastColumn="0" w:noHBand="0" w:noVBand="1"/>
      </w:tblPr>
      <w:tblGrid>
        <w:gridCol w:w="1139"/>
        <w:gridCol w:w="2425"/>
      </w:tblGrid>
      <w:tr w:rsidR="00080E71" w:rsidRPr="005063B2" w14:paraId="4AE59C80" w14:textId="77777777" w:rsidTr="00893D92">
        <w:trPr>
          <w:trHeight w:val="20"/>
          <w:jc w:val="center"/>
        </w:trPr>
        <w:tc>
          <w:tcPr>
            <w:tcW w:w="11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E9A6534" w14:textId="77777777" w:rsidR="006A54F7" w:rsidRPr="005063B2" w:rsidRDefault="006A54F7" w:rsidP="00CA32D3">
            <w:pPr>
              <w:spacing w:line="276" w:lineRule="auto"/>
              <w:jc w:val="center"/>
              <w:rPr>
                <w:rFonts w:cs="Arial"/>
                <w:b/>
                <w:bCs/>
                <w:color w:val="FFFFFF" w:themeColor="background1"/>
                <w:szCs w:val="20"/>
              </w:rPr>
            </w:pPr>
            <w:bookmarkStart w:id="800" w:name="_Hlk511666058"/>
            <w:r w:rsidRPr="005063B2">
              <w:rPr>
                <w:rFonts w:cs="Arial"/>
                <w:b/>
                <w:bCs/>
                <w:color w:val="FFFFFF" w:themeColor="background1"/>
                <w:szCs w:val="20"/>
              </w:rPr>
              <w:t>Concepto</w:t>
            </w:r>
          </w:p>
        </w:tc>
        <w:tc>
          <w:tcPr>
            <w:tcW w:w="242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4292E64" w14:textId="2F072A78" w:rsidR="006A54F7" w:rsidRPr="005063B2" w:rsidRDefault="00251EAD" w:rsidP="00CA32D3">
            <w:pPr>
              <w:spacing w:line="276" w:lineRule="auto"/>
              <w:jc w:val="center"/>
              <w:rPr>
                <w:rFonts w:cs="Arial"/>
                <w:b/>
                <w:bCs/>
                <w:color w:val="FFFFFF" w:themeColor="background1"/>
                <w:szCs w:val="20"/>
              </w:rPr>
            </w:pPr>
            <w:r w:rsidRPr="005063B2">
              <w:rPr>
                <w:rFonts w:cs="Arial"/>
                <w:b/>
                <w:bCs/>
                <w:color w:val="FFFFFF" w:themeColor="background1"/>
                <w:szCs w:val="20"/>
              </w:rPr>
              <w:t>Método</w:t>
            </w:r>
          </w:p>
        </w:tc>
      </w:tr>
      <w:tr w:rsidR="00080E71" w:rsidRPr="005063B2" w14:paraId="7C97DCA4" w14:textId="77777777" w:rsidTr="00893D92">
        <w:trPr>
          <w:trHeight w:val="20"/>
          <w:jc w:val="center"/>
        </w:trPr>
        <w:tc>
          <w:tcPr>
            <w:tcW w:w="1119" w:type="dxa"/>
            <w:tcBorders>
              <w:top w:val="single" w:sz="4" w:space="0" w:color="auto"/>
              <w:left w:val="double" w:sz="4" w:space="0" w:color="auto"/>
              <w:bottom w:val="single" w:sz="4" w:space="0" w:color="auto"/>
              <w:right w:val="single" w:sz="4" w:space="0" w:color="auto"/>
            </w:tcBorders>
            <w:vAlign w:val="center"/>
            <w:hideMark/>
          </w:tcPr>
          <w:p w14:paraId="65B1C319" w14:textId="77777777" w:rsidR="006A54F7" w:rsidRPr="005063B2" w:rsidRDefault="006A54F7" w:rsidP="00CA32D3">
            <w:pPr>
              <w:spacing w:line="276" w:lineRule="auto"/>
              <w:jc w:val="center"/>
              <w:rPr>
                <w:rFonts w:cs="Arial"/>
                <w:color w:val="auto"/>
                <w:szCs w:val="20"/>
                <w:lang w:val="es-ES"/>
              </w:rPr>
            </w:pPr>
            <w:r w:rsidRPr="005063B2">
              <w:rPr>
                <w:rFonts w:cs="Arial"/>
                <w:color w:val="auto"/>
                <w:szCs w:val="20"/>
                <w:lang w:val="es-ES"/>
              </w:rPr>
              <w:lastRenderedPageBreak/>
              <w:t>1</w:t>
            </w:r>
          </w:p>
        </w:tc>
        <w:tc>
          <w:tcPr>
            <w:tcW w:w="2425" w:type="dxa"/>
            <w:tcBorders>
              <w:top w:val="single" w:sz="4" w:space="0" w:color="auto"/>
              <w:left w:val="single" w:sz="4" w:space="0" w:color="auto"/>
              <w:bottom w:val="single" w:sz="4" w:space="0" w:color="auto"/>
              <w:right w:val="double" w:sz="4" w:space="0" w:color="auto"/>
            </w:tcBorders>
            <w:vAlign w:val="center"/>
            <w:hideMark/>
          </w:tcPr>
          <w:p w14:paraId="6F9685CC" w14:textId="4BBC7003" w:rsidR="006A54F7" w:rsidRPr="005063B2" w:rsidRDefault="006A54F7" w:rsidP="00AE1F6F">
            <w:pPr>
              <w:spacing w:line="276" w:lineRule="auto"/>
              <w:jc w:val="both"/>
              <w:rPr>
                <w:rFonts w:cs="Arial"/>
                <w:color w:val="auto"/>
                <w:szCs w:val="20"/>
                <w:lang w:val="es-ES"/>
              </w:rPr>
            </w:pPr>
            <w:r w:rsidRPr="005063B2">
              <w:rPr>
                <w:rFonts w:cs="Arial"/>
                <w:color w:val="auto"/>
                <w:szCs w:val="20"/>
                <w:lang w:val="es-ES"/>
              </w:rPr>
              <w:t>Mediana</w:t>
            </w:r>
            <w:r w:rsidR="00251EAD" w:rsidRPr="005063B2">
              <w:rPr>
                <w:rFonts w:cs="Arial"/>
                <w:color w:val="auto"/>
                <w:szCs w:val="20"/>
                <w:lang w:val="es-ES"/>
              </w:rPr>
              <w:t xml:space="preserve"> con valor absoluto</w:t>
            </w:r>
          </w:p>
        </w:tc>
      </w:tr>
      <w:tr w:rsidR="00080E71" w:rsidRPr="005063B2" w14:paraId="651FCA7E" w14:textId="77777777" w:rsidTr="00893D92">
        <w:trPr>
          <w:trHeight w:val="20"/>
          <w:jc w:val="center"/>
        </w:trPr>
        <w:tc>
          <w:tcPr>
            <w:tcW w:w="1119" w:type="dxa"/>
            <w:tcBorders>
              <w:top w:val="single" w:sz="4" w:space="0" w:color="auto"/>
              <w:left w:val="double" w:sz="4" w:space="0" w:color="auto"/>
              <w:bottom w:val="single" w:sz="4" w:space="0" w:color="auto"/>
              <w:right w:val="single" w:sz="4" w:space="0" w:color="auto"/>
            </w:tcBorders>
            <w:vAlign w:val="center"/>
            <w:hideMark/>
          </w:tcPr>
          <w:p w14:paraId="2DBE3D78" w14:textId="17430603" w:rsidR="006A54F7" w:rsidRPr="005063B2" w:rsidRDefault="00DB29D4" w:rsidP="00CA32D3">
            <w:pPr>
              <w:spacing w:line="276" w:lineRule="auto"/>
              <w:jc w:val="center"/>
              <w:rPr>
                <w:rFonts w:cs="Arial"/>
                <w:color w:val="auto"/>
                <w:szCs w:val="20"/>
                <w:lang w:val="es-ES"/>
              </w:rPr>
            </w:pPr>
            <w:r w:rsidRPr="005063B2">
              <w:rPr>
                <w:rFonts w:cs="Arial"/>
                <w:color w:val="auto"/>
                <w:szCs w:val="20"/>
                <w:lang w:val="es-ES"/>
              </w:rPr>
              <w:t>2</w:t>
            </w:r>
          </w:p>
        </w:tc>
        <w:tc>
          <w:tcPr>
            <w:tcW w:w="2425" w:type="dxa"/>
            <w:tcBorders>
              <w:top w:val="single" w:sz="4" w:space="0" w:color="auto"/>
              <w:left w:val="single" w:sz="4" w:space="0" w:color="auto"/>
              <w:bottom w:val="single" w:sz="4" w:space="0" w:color="auto"/>
              <w:right w:val="double" w:sz="4" w:space="0" w:color="auto"/>
            </w:tcBorders>
            <w:vAlign w:val="center"/>
            <w:hideMark/>
          </w:tcPr>
          <w:p w14:paraId="7648E255" w14:textId="5F7854A3" w:rsidR="006A54F7" w:rsidRPr="005063B2" w:rsidRDefault="006A54F7" w:rsidP="00AE1F6F">
            <w:pPr>
              <w:spacing w:line="276" w:lineRule="auto"/>
              <w:jc w:val="both"/>
              <w:rPr>
                <w:rFonts w:cs="Arial"/>
                <w:color w:val="auto"/>
                <w:szCs w:val="20"/>
                <w:lang w:val="es-ES"/>
              </w:rPr>
            </w:pPr>
            <w:r w:rsidRPr="005063B2">
              <w:rPr>
                <w:rFonts w:cs="Arial"/>
                <w:color w:val="auto"/>
                <w:szCs w:val="20"/>
                <w:lang w:val="es-ES"/>
              </w:rPr>
              <w:t>Media</w:t>
            </w:r>
            <w:r w:rsidR="002644ED" w:rsidRPr="005063B2">
              <w:rPr>
                <w:rFonts w:cs="Arial"/>
                <w:color w:val="auto"/>
                <w:szCs w:val="20"/>
                <w:lang w:val="es-ES"/>
              </w:rPr>
              <w:t xml:space="preserve"> </w:t>
            </w:r>
            <w:r w:rsidRPr="005063B2">
              <w:rPr>
                <w:rFonts w:cs="Arial"/>
                <w:color w:val="auto"/>
                <w:szCs w:val="20"/>
                <w:lang w:val="es-ES"/>
              </w:rPr>
              <w:t>geométrica</w:t>
            </w:r>
          </w:p>
        </w:tc>
      </w:tr>
      <w:tr w:rsidR="00080E71" w:rsidRPr="005063B2" w14:paraId="7A8D1B62" w14:textId="77777777" w:rsidTr="00893D92">
        <w:trPr>
          <w:trHeight w:val="20"/>
          <w:jc w:val="center"/>
        </w:trPr>
        <w:tc>
          <w:tcPr>
            <w:tcW w:w="1119" w:type="dxa"/>
            <w:tcBorders>
              <w:top w:val="single" w:sz="4" w:space="0" w:color="auto"/>
              <w:left w:val="double" w:sz="4" w:space="0" w:color="auto"/>
              <w:bottom w:val="single" w:sz="4" w:space="0" w:color="auto"/>
              <w:right w:val="single" w:sz="4" w:space="0" w:color="auto"/>
            </w:tcBorders>
            <w:vAlign w:val="center"/>
          </w:tcPr>
          <w:p w14:paraId="66CD1DAB" w14:textId="342443CF" w:rsidR="000B06DC" w:rsidRPr="005063B2" w:rsidRDefault="35CBACE6" w:rsidP="005E446E">
            <w:pPr>
              <w:spacing w:line="276" w:lineRule="auto"/>
              <w:jc w:val="center"/>
              <w:rPr>
                <w:rFonts w:cs="Arial"/>
                <w:color w:val="auto"/>
                <w:szCs w:val="20"/>
                <w:lang w:val="es-ES"/>
              </w:rPr>
            </w:pPr>
            <w:r w:rsidRPr="005063B2">
              <w:rPr>
                <w:rFonts w:cs="Arial"/>
                <w:color w:val="auto"/>
                <w:szCs w:val="20"/>
                <w:lang w:val="es-ES"/>
              </w:rPr>
              <w:t>3</w:t>
            </w:r>
          </w:p>
        </w:tc>
        <w:tc>
          <w:tcPr>
            <w:tcW w:w="2425" w:type="dxa"/>
            <w:tcBorders>
              <w:top w:val="single" w:sz="4" w:space="0" w:color="auto"/>
              <w:left w:val="single" w:sz="4" w:space="0" w:color="auto"/>
              <w:bottom w:val="single" w:sz="4" w:space="0" w:color="auto"/>
              <w:right w:val="double" w:sz="4" w:space="0" w:color="auto"/>
            </w:tcBorders>
            <w:vAlign w:val="center"/>
          </w:tcPr>
          <w:p w14:paraId="65F81D68" w14:textId="54DCBBAF" w:rsidR="000B06DC" w:rsidRPr="005063B2" w:rsidRDefault="000B06DC" w:rsidP="00AE1F6F">
            <w:pPr>
              <w:spacing w:line="276" w:lineRule="auto"/>
              <w:jc w:val="both"/>
              <w:rPr>
                <w:rFonts w:cs="Arial"/>
                <w:color w:val="auto"/>
                <w:szCs w:val="20"/>
                <w:lang w:val="es-ES"/>
              </w:rPr>
            </w:pPr>
            <w:r w:rsidRPr="005063B2">
              <w:rPr>
                <w:rFonts w:cs="Arial"/>
                <w:color w:val="auto"/>
                <w:szCs w:val="20"/>
                <w:lang w:val="es-ES"/>
              </w:rPr>
              <w:t>Media aritmética baja</w:t>
            </w:r>
          </w:p>
        </w:tc>
      </w:tr>
      <w:tr w:rsidR="00080E71" w:rsidRPr="005063B2" w14:paraId="3C39E4EB" w14:textId="77777777" w:rsidTr="00893D92">
        <w:trPr>
          <w:trHeight w:val="20"/>
          <w:jc w:val="center"/>
        </w:trPr>
        <w:tc>
          <w:tcPr>
            <w:tcW w:w="1119" w:type="dxa"/>
            <w:tcBorders>
              <w:top w:val="single" w:sz="4" w:space="0" w:color="auto"/>
              <w:left w:val="double" w:sz="4" w:space="0" w:color="auto"/>
              <w:bottom w:val="double" w:sz="4" w:space="0" w:color="auto"/>
              <w:right w:val="single" w:sz="4" w:space="0" w:color="auto"/>
            </w:tcBorders>
            <w:vAlign w:val="center"/>
          </w:tcPr>
          <w:p w14:paraId="0120D6A2" w14:textId="11FFA459" w:rsidR="00830853" w:rsidRPr="005063B2" w:rsidRDefault="35CBACE6" w:rsidP="005E446E">
            <w:pPr>
              <w:spacing w:line="276" w:lineRule="auto"/>
              <w:jc w:val="center"/>
              <w:rPr>
                <w:rFonts w:cs="Arial"/>
                <w:color w:val="auto"/>
                <w:szCs w:val="20"/>
                <w:lang w:val="es-ES"/>
              </w:rPr>
            </w:pPr>
            <w:r w:rsidRPr="005063B2">
              <w:rPr>
                <w:rFonts w:cs="Arial"/>
                <w:color w:val="auto"/>
                <w:szCs w:val="20"/>
                <w:lang w:val="es-ES"/>
              </w:rPr>
              <w:t>4</w:t>
            </w:r>
          </w:p>
        </w:tc>
        <w:tc>
          <w:tcPr>
            <w:tcW w:w="2425" w:type="dxa"/>
            <w:tcBorders>
              <w:top w:val="single" w:sz="4" w:space="0" w:color="auto"/>
              <w:left w:val="single" w:sz="4" w:space="0" w:color="auto"/>
              <w:bottom w:val="double" w:sz="4" w:space="0" w:color="auto"/>
              <w:right w:val="double" w:sz="4" w:space="0" w:color="auto"/>
            </w:tcBorders>
            <w:vAlign w:val="center"/>
          </w:tcPr>
          <w:p w14:paraId="63D6A30C" w14:textId="2771D2D2" w:rsidR="00830853" w:rsidRPr="005063B2" w:rsidRDefault="00830853" w:rsidP="00AE1F6F">
            <w:pPr>
              <w:spacing w:line="276" w:lineRule="auto"/>
              <w:jc w:val="both"/>
              <w:rPr>
                <w:rFonts w:cs="Arial"/>
                <w:color w:val="auto"/>
                <w:szCs w:val="20"/>
                <w:lang w:val="es-ES"/>
              </w:rPr>
            </w:pPr>
            <w:r w:rsidRPr="005063B2">
              <w:rPr>
                <w:rFonts w:cs="Arial"/>
                <w:color w:val="auto"/>
                <w:szCs w:val="20"/>
                <w:lang w:val="es-ES"/>
              </w:rPr>
              <w:t>Menor Valor</w:t>
            </w:r>
          </w:p>
        </w:tc>
      </w:tr>
    </w:tbl>
    <w:p w14:paraId="116FFB32" w14:textId="696A60B2" w:rsidR="000E1BB2" w:rsidRPr="005063B2" w:rsidRDefault="006A54F7" w:rsidP="005E446E">
      <w:pPr>
        <w:tabs>
          <w:tab w:val="left" w:pos="1860"/>
        </w:tabs>
        <w:spacing w:before="240" w:after="200" w:line="276" w:lineRule="auto"/>
        <w:jc w:val="both"/>
        <w:rPr>
          <w:rFonts w:eastAsia="Arial,Calibri" w:cs="Arial"/>
          <w:color w:val="auto"/>
          <w:szCs w:val="20"/>
        </w:rPr>
      </w:pPr>
      <w:bookmarkStart w:id="801" w:name="_Hlk511666073"/>
      <w:bookmarkEnd w:id="800"/>
      <w:r w:rsidRPr="005063B2">
        <w:rPr>
          <w:rFonts w:cs="Arial"/>
          <w:color w:val="auto"/>
          <w:szCs w:val="20"/>
        </w:rPr>
        <w:t>Para</w:t>
      </w:r>
      <w:r w:rsidR="002644ED" w:rsidRPr="005063B2">
        <w:rPr>
          <w:rFonts w:eastAsia="Arial,Calibri" w:cs="Arial"/>
          <w:color w:val="auto"/>
          <w:szCs w:val="20"/>
        </w:rPr>
        <w:t xml:space="preserve"> </w:t>
      </w:r>
      <w:r w:rsidRPr="005063B2">
        <w:rPr>
          <w:rFonts w:cs="Arial"/>
          <w:color w:val="auto"/>
          <w:szCs w:val="20"/>
        </w:rPr>
        <w:t>determinar</w:t>
      </w:r>
      <w:r w:rsidR="002644ED" w:rsidRPr="005063B2">
        <w:rPr>
          <w:rFonts w:eastAsia="Arial,Calibri" w:cs="Arial"/>
          <w:color w:val="auto"/>
          <w:szCs w:val="20"/>
        </w:rPr>
        <w:t xml:space="preserve"> </w:t>
      </w:r>
      <w:r w:rsidRPr="005063B2">
        <w:rPr>
          <w:rFonts w:cs="Arial"/>
          <w:color w:val="auto"/>
          <w:szCs w:val="20"/>
        </w:rPr>
        <w:t>el</w:t>
      </w:r>
      <w:r w:rsidR="002644ED" w:rsidRPr="005063B2">
        <w:rPr>
          <w:rFonts w:eastAsia="Arial,Calibri" w:cs="Arial"/>
          <w:color w:val="auto"/>
          <w:szCs w:val="20"/>
        </w:rPr>
        <w:t xml:space="preserve"> </w:t>
      </w:r>
      <w:r w:rsidRPr="005063B2">
        <w:rPr>
          <w:rFonts w:cs="Arial"/>
          <w:color w:val="auto"/>
          <w:szCs w:val="20"/>
        </w:rPr>
        <w:t>método</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ponderación,</w:t>
      </w:r>
      <w:r w:rsidR="002644ED" w:rsidRPr="005063B2">
        <w:rPr>
          <w:rFonts w:eastAsia="Arial,Calibri" w:cs="Arial"/>
          <w:color w:val="auto"/>
          <w:szCs w:val="20"/>
        </w:rPr>
        <w:t xml:space="preserve"> </w:t>
      </w:r>
      <w:r w:rsidRPr="005063B2">
        <w:rPr>
          <w:rFonts w:cs="Arial"/>
          <w:color w:val="auto"/>
          <w:szCs w:val="20"/>
        </w:rPr>
        <w:t>la</w:t>
      </w:r>
      <w:r w:rsidR="002644ED" w:rsidRPr="005063B2">
        <w:rPr>
          <w:rFonts w:eastAsia="Arial,Calibri" w:cs="Arial"/>
          <w:color w:val="auto"/>
          <w:szCs w:val="20"/>
        </w:rPr>
        <w:t xml:space="preserve"> </w:t>
      </w:r>
      <w:r w:rsidRPr="005063B2">
        <w:rPr>
          <w:rFonts w:cs="Arial"/>
          <w:color w:val="auto"/>
          <w:szCs w:val="20"/>
        </w:rPr>
        <w:t>Entidad</w:t>
      </w:r>
      <w:r w:rsidR="002644ED" w:rsidRPr="005063B2">
        <w:rPr>
          <w:rFonts w:eastAsia="Arial,Calibri" w:cs="Arial"/>
          <w:color w:val="auto"/>
          <w:szCs w:val="20"/>
        </w:rPr>
        <w:t xml:space="preserve"> </w:t>
      </w:r>
      <w:r w:rsidRPr="005063B2">
        <w:rPr>
          <w:rFonts w:cs="Arial"/>
          <w:color w:val="auto"/>
          <w:szCs w:val="20"/>
        </w:rPr>
        <w:t>tomará</w:t>
      </w:r>
      <w:r w:rsidR="002644ED" w:rsidRPr="005063B2">
        <w:rPr>
          <w:rFonts w:eastAsia="Arial,Calibri" w:cs="Arial"/>
          <w:color w:val="auto"/>
          <w:szCs w:val="20"/>
        </w:rPr>
        <w:t xml:space="preserve"> </w:t>
      </w:r>
      <w:r w:rsidR="00A64D72" w:rsidRPr="005063B2">
        <w:rPr>
          <w:rFonts w:cs="Arial"/>
          <w:color w:val="auto"/>
          <w:szCs w:val="20"/>
        </w:rPr>
        <w:t>los centavos</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la</w:t>
      </w:r>
      <w:r w:rsidR="002644ED" w:rsidRPr="005063B2">
        <w:rPr>
          <w:rFonts w:eastAsia="Arial,Calibri" w:cs="Arial"/>
          <w:color w:val="auto"/>
          <w:szCs w:val="20"/>
        </w:rPr>
        <w:t xml:space="preserve"> </w:t>
      </w:r>
      <w:r w:rsidRPr="005063B2">
        <w:rPr>
          <w:rFonts w:cs="Arial"/>
          <w:color w:val="auto"/>
          <w:szCs w:val="20"/>
        </w:rPr>
        <w:t>Tasa</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00137E58" w:rsidRPr="005063B2">
        <w:rPr>
          <w:rFonts w:cs="Arial"/>
          <w:color w:val="auto"/>
          <w:szCs w:val="20"/>
        </w:rPr>
        <w:t>C</w:t>
      </w:r>
      <w:r w:rsidRPr="005063B2">
        <w:rPr>
          <w:rFonts w:cs="Arial"/>
          <w:color w:val="auto"/>
          <w:szCs w:val="20"/>
        </w:rPr>
        <w:t>ambio</w:t>
      </w:r>
      <w:r w:rsidR="002644ED" w:rsidRPr="005063B2">
        <w:rPr>
          <w:rFonts w:eastAsia="Arial,Calibri" w:cs="Arial"/>
          <w:color w:val="auto"/>
          <w:szCs w:val="20"/>
        </w:rPr>
        <w:t xml:space="preserve"> </w:t>
      </w:r>
      <w:r w:rsidRPr="005063B2">
        <w:rPr>
          <w:rFonts w:cs="Arial"/>
          <w:color w:val="auto"/>
          <w:szCs w:val="20"/>
        </w:rPr>
        <w:t>Representativa</w:t>
      </w:r>
      <w:r w:rsidR="002644ED" w:rsidRPr="005063B2">
        <w:rPr>
          <w:rFonts w:eastAsia="Arial,Calibri" w:cs="Arial"/>
          <w:color w:val="auto"/>
          <w:szCs w:val="20"/>
        </w:rPr>
        <w:t xml:space="preserve"> </w:t>
      </w:r>
      <w:r w:rsidRPr="005063B2">
        <w:rPr>
          <w:rFonts w:cs="Arial"/>
          <w:color w:val="auto"/>
          <w:szCs w:val="20"/>
        </w:rPr>
        <w:t>del</w:t>
      </w:r>
      <w:r w:rsidR="002644ED" w:rsidRPr="005063B2">
        <w:rPr>
          <w:rFonts w:eastAsia="Arial,Calibri" w:cs="Arial"/>
          <w:color w:val="auto"/>
          <w:szCs w:val="20"/>
        </w:rPr>
        <w:t xml:space="preserve"> </w:t>
      </w:r>
      <w:r w:rsidRPr="005063B2">
        <w:rPr>
          <w:rFonts w:cs="Arial"/>
          <w:color w:val="auto"/>
          <w:szCs w:val="20"/>
        </w:rPr>
        <w:t>Mercado</w:t>
      </w:r>
      <w:r w:rsidR="002644ED" w:rsidRPr="005063B2">
        <w:rPr>
          <w:rFonts w:eastAsia="Arial,Calibri" w:cs="Arial"/>
          <w:color w:val="auto"/>
          <w:szCs w:val="20"/>
        </w:rPr>
        <w:t xml:space="preserve"> </w:t>
      </w:r>
      <w:r w:rsidRPr="005063B2">
        <w:rPr>
          <w:rFonts w:eastAsia="Arial,Calibri" w:cs="Arial"/>
          <w:color w:val="auto"/>
          <w:szCs w:val="20"/>
        </w:rPr>
        <w:t>(</w:t>
      </w:r>
      <w:r w:rsidR="006F2B23" w:rsidRPr="005063B2">
        <w:rPr>
          <w:rFonts w:cs="Arial"/>
          <w:color w:val="auto"/>
          <w:szCs w:val="20"/>
        </w:rPr>
        <w:t>TRM)</w:t>
      </w:r>
      <w:r w:rsidR="000E2127" w:rsidRPr="005063B2">
        <w:rPr>
          <w:rFonts w:cs="Arial"/>
          <w:color w:val="auto"/>
          <w:szCs w:val="20"/>
        </w:rPr>
        <w:t xml:space="preserve">, </w:t>
      </w:r>
      <w:r w:rsidRPr="005063B2">
        <w:rPr>
          <w:rFonts w:cs="Arial"/>
          <w:color w:val="auto"/>
          <w:szCs w:val="20"/>
        </w:rPr>
        <w:t>certificada</w:t>
      </w:r>
      <w:r w:rsidR="002644ED" w:rsidRPr="005063B2">
        <w:rPr>
          <w:rFonts w:eastAsia="Arial,Calibri" w:cs="Arial"/>
          <w:color w:val="auto"/>
          <w:szCs w:val="20"/>
        </w:rPr>
        <w:t xml:space="preserve"> </w:t>
      </w:r>
      <w:r w:rsidRPr="005063B2">
        <w:rPr>
          <w:rFonts w:cs="Arial"/>
          <w:color w:val="auto"/>
          <w:szCs w:val="20"/>
        </w:rPr>
        <w:t>por</w:t>
      </w:r>
      <w:r w:rsidR="002644ED" w:rsidRPr="005063B2">
        <w:rPr>
          <w:rFonts w:eastAsia="Arial,Calibri" w:cs="Arial"/>
          <w:color w:val="auto"/>
          <w:szCs w:val="20"/>
        </w:rPr>
        <w:t xml:space="preserve"> </w:t>
      </w:r>
      <w:r w:rsidR="00137E58" w:rsidRPr="005063B2">
        <w:rPr>
          <w:rFonts w:cs="Arial"/>
          <w:color w:val="auto"/>
          <w:szCs w:val="20"/>
        </w:rPr>
        <w:t>la Superintendencia Financiera de Colombia</w:t>
      </w:r>
      <w:r w:rsidR="002644ED" w:rsidRPr="005063B2">
        <w:rPr>
          <w:rFonts w:eastAsia="Arial,Calibri" w:cs="Arial"/>
          <w:color w:val="auto"/>
          <w:szCs w:val="20"/>
        </w:rPr>
        <w:t xml:space="preserve"> </w:t>
      </w:r>
      <w:r w:rsidR="000E2127" w:rsidRPr="005063B2">
        <w:rPr>
          <w:rFonts w:eastAsia="Arial,Calibri" w:cs="Arial"/>
          <w:color w:val="auto"/>
          <w:szCs w:val="20"/>
        </w:rPr>
        <w:t>(</w:t>
      </w:r>
      <w:r w:rsidRPr="005063B2">
        <w:rPr>
          <w:rFonts w:cs="Arial"/>
          <w:color w:val="auto"/>
          <w:szCs w:val="20"/>
        </w:rPr>
        <w:t>en</w:t>
      </w:r>
      <w:r w:rsidR="002644ED" w:rsidRPr="005063B2">
        <w:rPr>
          <w:rFonts w:eastAsia="Arial,Calibri" w:cs="Arial"/>
          <w:color w:val="auto"/>
          <w:szCs w:val="20"/>
        </w:rPr>
        <w:t xml:space="preserve"> </w:t>
      </w:r>
      <w:r w:rsidRPr="005063B2">
        <w:rPr>
          <w:rFonts w:cs="Arial"/>
          <w:color w:val="auto"/>
          <w:szCs w:val="20"/>
        </w:rPr>
        <w:t>su</w:t>
      </w:r>
      <w:r w:rsidR="002644ED" w:rsidRPr="005063B2">
        <w:rPr>
          <w:rFonts w:eastAsia="Arial,Calibri" w:cs="Arial"/>
          <w:color w:val="auto"/>
          <w:szCs w:val="20"/>
        </w:rPr>
        <w:t xml:space="preserve"> </w:t>
      </w:r>
      <w:r w:rsidRPr="005063B2">
        <w:rPr>
          <w:rFonts w:cs="Arial"/>
          <w:color w:val="auto"/>
          <w:szCs w:val="20"/>
        </w:rPr>
        <w:t>sitio</w:t>
      </w:r>
      <w:r w:rsidR="00137E58" w:rsidRPr="005063B2">
        <w:rPr>
          <w:rFonts w:cs="Arial"/>
          <w:color w:val="auto"/>
          <w:szCs w:val="20"/>
        </w:rPr>
        <w:t xml:space="preserve"> web: </w:t>
      </w:r>
      <w:hyperlink r:id="rId21" w:history="1">
        <w:r w:rsidR="005D6ACF" w:rsidRPr="005063B2">
          <w:rPr>
            <w:rStyle w:val="Hipervnculo"/>
            <w:rFonts w:cs="Arial"/>
            <w:color w:val="auto"/>
            <w:szCs w:val="20"/>
          </w:rPr>
          <w:t>https://www.superfinanciera.gov.co/publicacion/60819</w:t>
        </w:r>
      </w:hyperlink>
      <w:r w:rsidR="00603866" w:rsidRPr="005063B2">
        <w:rPr>
          <w:rFonts w:eastAsia="Arial,Calibri" w:cs="Arial"/>
          <w:color w:val="auto"/>
          <w:szCs w:val="20"/>
        </w:rPr>
        <w:t>)</w:t>
      </w:r>
      <w:r w:rsidR="00C611C0" w:rsidRPr="005063B2">
        <w:rPr>
          <w:rFonts w:eastAsia="Arial,Calibri" w:cs="Arial"/>
          <w:color w:val="auto"/>
          <w:szCs w:val="20"/>
        </w:rPr>
        <w:t>.</w:t>
      </w:r>
    </w:p>
    <w:p w14:paraId="0BC9C2AB" w14:textId="776EB2BE" w:rsidR="003B66A4" w:rsidRPr="005063B2" w:rsidRDefault="003B66A4" w:rsidP="003B66A4">
      <w:pPr>
        <w:tabs>
          <w:tab w:val="left" w:pos="1860"/>
        </w:tabs>
        <w:spacing w:after="200" w:line="276" w:lineRule="auto"/>
        <w:jc w:val="both"/>
        <w:rPr>
          <w:rFonts w:cs="Arial"/>
          <w:color w:val="auto"/>
          <w:szCs w:val="20"/>
        </w:rPr>
      </w:pPr>
      <w:r w:rsidRPr="005063B2">
        <w:rPr>
          <w:rFonts w:cs="Arial"/>
          <w:color w:val="auto"/>
          <w:szCs w:val="20"/>
        </w:rPr>
        <w:t xml:space="preserve">El día de la audiencia efectiva de adjudicación, la entidad iniciará respondiendo y resolviendo las observaciones presentadas al informe de evaluación, de conformidad con el numeral 2.6. Acto seguido, la entidad iniciará la apertura de los sobres de las ofertas económicas y definirá el método de ponderación de las propuestas de acuerdo con </w:t>
      </w:r>
      <w:r w:rsidRPr="005063B2">
        <w:rPr>
          <w:rFonts w:cs="Arial"/>
          <w:i/>
          <w:iCs/>
          <w:color w:val="auto"/>
          <w:szCs w:val="20"/>
        </w:rPr>
        <w:t>la TRM que rija al día hábil siguiente</w:t>
      </w:r>
      <w:r w:rsidRPr="005063B2">
        <w:rPr>
          <w:rFonts w:cs="Arial"/>
          <w:color w:val="auto"/>
          <w:szCs w:val="20"/>
        </w:rPr>
        <w:t xml:space="preserve">; sin embargo, 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563DDD7B" w14:textId="77777777" w:rsidR="003B66A4" w:rsidRPr="005063B2" w:rsidRDefault="003B66A4" w:rsidP="003B66A4">
      <w:pPr>
        <w:tabs>
          <w:tab w:val="left" w:pos="1860"/>
        </w:tabs>
        <w:spacing w:after="200" w:line="276" w:lineRule="auto"/>
        <w:jc w:val="both"/>
        <w:rPr>
          <w:rFonts w:cs="Arial"/>
          <w:color w:val="auto"/>
          <w:szCs w:val="20"/>
        </w:rPr>
      </w:pPr>
      <w:r w:rsidRPr="005063B2">
        <w:rPr>
          <w:rFonts w:cs="Arial"/>
          <w:color w:val="auto"/>
          <w:szCs w:val="20"/>
        </w:rPr>
        <w:t xml:space="preserve">En el evento que la entidad deba suspender la audiencia por cualquier motivo, se tendrá como método de ponderación el que rija el día hábil siguiente del día en que efectivamente realice la apertura del segundo sobre. </w:t>
      </w:r>
    </w:p>
    <w:p w14:paraId="1E669CD7" w14:textId="77777777" w:rsidR="003B66A4" w:rsidRPr="005063B2" w:rsidRDefault="003B66A4" w:rsidP="003B66A4">
      <w:pPr>
        <w:tabs>
          <w:tab w:val="left" w:pos="1860"/>
        </w:tabs>
        <w:spacing w:after="200" w:line="276" w:lineRule="auto"/>
        <w:jc w:val="both"/>
        <w:rPr>
          <w:rFonts w:cs="Arial"/>
          <w:color w:val="auto"/>
          <w:szCs w:val="20"/>
        </w:rPr>
      </w:pPr>
      <w:r w:rsidRPr="005063B2">
        <w:rPr>
          <w:rFonts w:cs="Arial"/>
          <w:color w:val="auto"/>
          <w:szCs w:val="20"/>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619B9FD2" w14:textId="7F73A811" w:rsidR="003B66A4" w:rsidRPr="005063B2" w:rsidRDefault="003B66A4" w:rsidP="003B66A4">
      <w:pPr>
        <w:tabs>
          <w:tab w:val="left" w:pos="1860"/>
        </w:tabs>
        <w:spacing w:after="200" w:line="276" w:lineRule="auto"/>
        <w:jc w:val="both"/>
        <w:rPr>
          <w:rFonts w:cs="Arial"/>
          <w:color w:val="auto"/>
          <w:szCs w:val="20"/>
        </w:rPr>
      </w:pPr>
      <w:r w:rsidRPr="005063B2">
        <w:rPr>
          <w:rFonts w:cs="Arial"/>
          <w:color w:val="auto"/>
          <w:szCs w:val="20"/>
        </w:rPr>
        <w:t xml:space="preserve">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 </w:t>
      </w:r>
    </w:p>
    <w:p w14:paraId="0844203C" w14:textId="53559823" w:rsidR="00FA577B" w:rsidRPr="005063B2" w:rsidRDefault="006A54F7" w:rsidP="00AA10D3">
      <w:pPr>
        <w:tabs>
          <w:tab w:val="left" w:pos="1860"/>
        </w:tabs>
        <w:spacing w:after="200" w:line="276" w:lineRule="auto"/>
        <w:jc w:val="both"/>
        <w:rPr>
          <w:rFonts w:eastAsia="Arial,Calibri" w:cs="Arial"/>
          <w:color w:val="auto"/>
          <w:szCs w:val="20"/>
        </w:rPr>
      </w:pPr>
      <w:bookmarkStart w:id="802" w:name="_Hlk511666087"/>
      <w:bookmarkEnd w:id="801"/>
      <w:r w:rsidRPr="005063B2">
        <w:rPr>
          <w:rFonts w:cs="Arial"/>
          <w:color w:val="auto"/>
          <w:szCs w:val="20"/>
        </w:rPr>
        <w:t>El</w:t>
      </w:r>
      <w:r w:rsidR="002644ED" w:rsidRPr="005063B2">
        <w:rPr>
          <w:rFonts w:eastAsia="Arial,Calibri" w:cs="Arial"/>
          <w:color w:val="auto"/>
          <w:szCs w:val="20"/>
        </w:rPr>
        <w:t xml:space="preserve"> </w:t>
      </w:r>
      <w:r w:rsidRPr="005063B2">
        <w:rPr>
          <w:rFonts w:cs="Arial"/>
          <w:color w:val="auto"/>
          <w:szCs w:val="20"/>
        </w:rPr>
        <w:t>método</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ponderación</w:t>
      </w:r>
      <w:r w:rsidR="002644ED" w:rsidRPr="005063B2">
        <w:rPr>
          <w:rFonts w:eastAsia="Arial,Calibri" w:cs="Arial"/>
          <w:color w:val="auto"/>
          <w:szCs w:val="20"/>
        </w:rPr>
        <w:t xml:space="preserve"> </w:t>
      </w:r>
      <w:r w:rsidRPr="005063B2">
        <w:rPr>
          <w:rFonts w:cs="Arial"/>
          <w:color w:val="auto"/>
          <w:szCs w:val="20"/>
        </w:rPr>
        <w:t>se</w:t>
      </w:r>
      <w:r w:rsidR="002644ED" w:rsidRPr="005063B2">
        <w:rPr>
          <w:rFonts w:eastAsia="Arial,Calibri" w:cs="Arial"/>
          <w:color w:val="auto"/>
          <w:szCs w:val="20"/>
        </w:rPr>
        <w:t xml:space="preserve"> </w:t>
      </w:r>
      <w:r w:rsidRPr="005063B2">
        <w:rPr>
          <w:rFonts w:cs="Arial"/>
          <w:color w:val="auto"/>
          <w:szCs w:val="20"/>
        </w:rPr>
        <w:t>determinará</w:t>
      </w:r>
      <w:r w:rsidR="002644ED" w:rsidRPr="005063B2">
        <w:rPr>
          <w:rFonts w:eastAsia="Arial,Calibri" w:cs="Arial"/>
          <w:color w:val="auto"/>
          <w:szCs w:val="20"/>
        </w:rPr>
        <w:t xml:space="preserve"> </w:t>
      </w:r>
      <w:r w:rsidRPr="005063B2">
        <w:rPr>
          <w:rFonts w:cs="Arial"/>
          <w:color w:val="auto"/>
          <w:szCs w:val="20"/>
        </w:rPr>
        <w:t>de</w:t>
      </w:r>
      <w:r w:rsidR="002644ED" w:rsidRPr="005063B2">
        <w:rPr>
          <w:rFonts w:eastAsia="Arial,Calibri" w:cs="Arial"/>
          <w:color w:val="auto"/>
          <w:szCs w:val="20"/>
        </w:rPr>
        <w:t xml:space="preserve"> </w:t>
      </w:r>
      <w:r w:rsidRPr="005063B2">
        <w:rPr>
          <w:rFonts w:cs="Arial"/>
          <w:color w:val="auto"/>
          <w:szCs w:val="20"/>
        </w:rPr>
        <w:t>acuerdo</w:t>
      </w:r>
      <w:r w:rsidR="002644ED" w:rsidRPr="005063B2">
        <w:rPr>
          <w:rFonts w:eastAsia="Arial,Calibri" w:cs="Arial"/>
          <w:color w:val="auto"/>
          <w:szCs w:val="20"/>
        </w:rPr>
        <w:t xml:space="preserve"> </w:t>
      </w:r>
      <w:r w:rsidRPr="005063B2">
        <w:rPr>
          <w:rFonts w:cs="Arial"/>
          <w:color w:val="auto"/>
          <w:szCs w:val="20"/>
        </w:rPr>
        <w:t>con</w:t>
      </w:r>
      <w:r w:rsidR="002644ED" w:rsidRPr="005063B2">
        <w:rPr>
          <w:rFonts w:eastAsia="Arial,Calibri" w:cs="Arial"/>
          <w:color w:val="auto"/>
          <w:szCs w:val="20"/>
        </w:rPr>
        <w:t xml:space="preserve"> </w:t>
      </w:r>
      <w:r w:rsidRPr="005063B2">
        <w:rPr>
          <w:rFonts w:cs="Arial"/>
          <w:color w:val="auto"/>
          <w:szCs w:val="20"/>
        </w:rPr>
        <w:t>los</w:t>
      </w:r>
      <w:r w:rsidR="002644ED" w:rsidRPr="005063B2">
        <w:rPr>
          <w:rFonts w:eastAsia="Arial,Calibri" w:cs="Arial"/>
          <w:color w:val="auto"/>
          <w:szCs w:val="20"/>
        </w:rPr>
        <w:t xml:space="preserve"> </w:t>
      </w:r>
      <w:r w:rsidRPr="005063B2">
        <w:rPr>
          <w:rFonts w:cs="Arial"/>
          <w:color w:val="auto"/>
          <w:szCs w:val="20"/>
        </w:rPr>
        <w:t>rangos</w:t>
      </w:r>
      <w:r w:rsidR="002644ED" w:rsidRPr="005063B2">
        <w:rPr>
          <w:rFonts w:eastAsia="Arial,Calibri" w:cs="Arial"/>
          <w:color w:val="auto"/>
          <w:szCs w:val="20"/>
        </w:rPr>
        <w:t xml:space="preserve"> </w:t>
      </w:r>
      <w:r w:rsidRPr="005063B2">
        <w:rPr>
          <w:rFonts w:cs="Arial"/>
          <w:color w:val="auto"/>
          <w:szCs w:val="20"/>
        </w:rPr>
        <w:t>del</w:t>
      </w:r>
      <w:r w:rsidR="002644ED" w:rsidRPr="005063B2">
        <w:rPr>
          <w:rFonts w:eastAsia="Arial,Calibri" w:cs="Arial"/>
          <w:color w:val="auto"/>
          <w:szCs w:val="20"/>
        </w:rPr>
        <w:t xml:space="preserve"> </w:t>
      </w:r>
      <w:r w:rsidRPr="005063B2">
        <w:rPr>
          <w:rFonts w:cs="Arial"/>
          <w:color w:val="auto"/>
          <w:szCs w:val="20"/>
        </w:rPr>
        <w:t>siguiente</w:t>
      </w:r>
      <w:r w:rsidR="002644ED" w:rsidRPr="005063B2">
        <w:rPr>
          <w:rFonts w:eastAsia="Arial,Calibri" w:cs="Arial"/>
          <w:color w:val="auto"/>
          <w:szCs w:val="20"/>
        </w:rPr>
        <w:t xml:space="preserve"> </w:t>
      </w:r>
      <w:r w:rsidRPr="005063B2">
        <w:rPr>
          <w:rFonts w:cs="Arial"/>
          <w:color w:val="auto"/>
          <w:szCs w:val="20"/>
        </w:rPr>
        <w:t>cuadro:</w:t>
      </w:r>
      <w:r w:rsidR="002644ED" w:rsidRPr="005063B2">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972"/>
        <w:gridCol w:w="2503"/>
      </w:tblGrid>
      <w:tr w:rsidR="00080E71" w:rsidRPr="005063B2" w14:paraId="3DAC185B" w14:textId="77777777" w:rsidTr="002D7799">
        <w:trPr>
          <w:trHeight w:val="20"/>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29756A76" w14:textId="4E88F2AB" w:rsidR="006A54F7" w:rsidRPr="005063B2" w:rsidRDefault="006A54F7" w:rsidP="00CA32D3">
            <w:pPr>
              <w:spacing w:after="0" w:line="276" w:lineRule="auto"/>
              <w:jc w:val="center"/>
              <w:rPr>
                <w:rFonts w:eastAsia="Arial,Calibri" w:cs="Arial"/>
                <w:b/>
                <w:bCs/>
                <w:color w:val="auto"/>
                <w:szCs w:val="20"/>
              </w:rPr>
            </w:pPr>
            <w:r w:rsidRPr="005063B2">
              <w:rPr>
                <w:rFonts w:cs="Arial"/>
                <w:b/>
                <w:bCs/>
                <w:color w:val="auto"/>
                <w:szCs w:val="20"/>
              </w:rPr>
              <w:t>Rango</w:t>
            </w:r>
            <w:r w:rsidR="002644ED" w:rsidRPr="005063B2">
              <w:rPr>
                <w:rFonts w:eastAsia="Arial,Calibri" w:cs="Arial"/>
                <w:b/>
                <w:bCs/>
                <w:color w:val="auto"/>
                <w:szCs w:val="20"/>
              </w:rPr>
              <w:t xml:space="preserve"> </w:t>
            </w:r>
            <w:r w:rsidRPr="005063B2">
              <w:rPr>
                <w:rFonts w:cs="Arial"/>
                <w:b/>
                <w:bCs/>
                <w:color w:val="auto"/>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1881FE1F" w14:textId="77777777" w:rsidR="006A54F7" w:rsidRPr="005063B2" w:rsidRDefault="006A54F7" w:rsidP="00CA32D3">
            <w:pPr>
              <w:spacing w:after="0" w:line="276" w:lineRule="auto"/>
              <w:jc w:val="center"/>
              <w:rPr>
                <w:rFonts w:eastAsia="Arial,Calibri" w:cs="Arial"/>
                <w:b/>
                <w:bCs/>
                <w:color w:val="auto"/>
                <w:szCs w:val="20"/>
              </w:rPr>
            </w:pPr>
            <w:r w:rsidRPr="005063B2">
              <w:rPr>
                <w:rFonts w:cs="Arial"/>
                <w:b/>
                <w:bCs/>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4DFEA927" w14:textId="77777777" w:rsidR="006A54F7" w:rsidRPr="005063B2" w:rsidRDefault="006A54F7" w:rsidP="00CA32D3">
            <w:pPr>
              <w:spacing w:after="0" w:line="276" w:lineRule="auto"/>
              <w:jc w:val="center"/>
              <w:rPr>
                <w:rFonts w:eastAsia="Arial,Calibri" w:cs="Arial"/>
                <w:b/>
                <w:bCs/>
                <w:color w:val="auto"/>
                <w:szCs w:val="20"/>
              </w:rPr>
            </w:pPr>
            <w:r w:rsidRPr="005063B2">
              <w:rPr>
                <w:rFonts w:cs="Arial"/>
                <w:b/>
                <w:bCs/>
                <w:color w:val="auto"/>
                <w:szCs w:val="20"/>
              </w:rPr>
              <w:t>Método</w:t>
            </w:r>
          </w:p>
        </w:tc>
      </w:tr>
      <w:tr w:rsidR="00080E71" w:rsidRPr="005063B2" w14:paraId="3FA409F9" w14:textId="77777777" w:rsidTr="002D779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0E2F3713" w14:textId="1B14452C" w:rsidR="00251EAD" w:rsidRPr="005063B2" w:rsidRDefault="00251EAD" w:rsidP="002D7799">
            <w:pPr>
              <w:spacing w:after="0" w:line="276" w:lineRule="auto"/>
              <w:jc w:val="center"/>
              <w:rPr>
                <w:rFonts w:cs="Arial"/>
                <w:color w:val="auto"/>
                <w:szCs w:val="20"/>
                <w:lang w:val="es-ES" w:eastAsia="es-CO"/>
              </w:rPr>
            </w:pPr>
            <w:r w:rsidRPr="005063B2">
              <w:rPr>
                <w:rFonts w:cs="Arial"/>
                <w:color w:val="auto"/>
                <w:szCs w:val="20"/>
                <w:lang w:val="es-ES" w:eastAsia="es-CO"/>
              </w:rPr>
              <w:t>De 0.00 a 0.</w:t>
            </w:r>
            <w:r w:rsidR="254D783B" w:rsidRPr="005063B2">
              <w:rPr>
                <w:rFonts w:cs="Arial"/>
                <w:color w:val="auto"/>
                <w:szCs w:val="20"/>
                <w:lang w:val="es-ES" w:eastAsia="es-CO"/>
              </w:rPr>
              <w:t>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4460897A" w14:textId="77777777" w:rsidR="00251EAD" w:rsidRPr="005063B2" w:rsidRDefault="00251EAD" w:rsidP="00CA32D3">
            <w:pPr>
              <w:spacing w:after="0" w:line="276" w:lineRule="auto"/>
              <w:jc w:val="center"/>
              <w:rPr>
                <w:rFonts w:eastAsia="Arial,Times New Roman" w:cs="Arial"/>
                <w:color w:val="auto"/>
                <w:szCs w:val="20"/>
                <w:lang w:val="es-ES" w:eastAsia="es-CO"/>
              </w:rPr>
            </w:pPr>
            <w:r w:rsidRPr="005063B2">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4686E24A" w14:textId="33A544E9" w:rsidR="00251EAD" w:rsidRPr="005063B2" w:rsidRDefault="00251EAD" w:rsidP="00CA32D3">
            <w:pPr>
              <w:spacing w:after="0" w:line="276" w:lineRule="auto"/>
              <w:jc w:val="center"/>
              <w:rPr>
                <w:rFonts w:eastAsia="Arial,Times New Roman" w:cs="Arial"/>
                <w:color w:val="auto"/>
                <w:szCs w:val="20"/>
                <w:lang w:val="es-ES" w:eastAsia="es-CO"/>
              </w:rPr>
            </w:pPr>
            <w:r w:rsidRPr="005063B2">
              <w:rPr>
                <w:rFonts w:cs="Arial"/>
                <w:color w:val="auto"/>
                <w:szCs w:val="20"/>
                <w:lang w:val="es-ES" w:eastAsia="es-CO"/>
              </w:rPr>
              <w:t>Mediana con valor absoluto</w:t>
            </w:r>
          </w:p>
        </w:tc>
      </w:tr>
      <w:tr w:rsidR="00080E71" w:rsidRPr="005063B2" w14:paraId="0AF1A0CC" w14:textId="77777777" w:rsidTr="002D7799">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2ED92136" w14:textId="73AE5B55" w:rsidR="00251EAD" w:rsidRPr="005063B2" w:rsidRDefault="00251EAD" w:rsidP="002D7799">
            <w:pPr>
              <w:spacing w:after="0" w:line="276" w:lineRule="auto"/>
              <w:jc w:val="center"/>
              <w:rPr>
                <w:rFonts w:cs="Arial"/>
                <w:color w:val="auto"/>
                <w:szCs w:val="20"/>
                <w:lang w:val="es-ES" w:eastAsia="es-CO"/>
              </w:rPr>
            </w:pPr>
            <w:r w:rsidRPr="005063B2">
              <w:rPr>
                <w:rFonts w:cs="Arial"/>
                <w:color w:val="auto"/>
                <w:szCs w:val="20"/>
                <w:lang w:val="es-ES" w:eastAsia="es-CO"/>
              </w:rPr>
              <w:t>De 0.</w:t>
            </w:r>
            <w:r w:rsidR="00DB29D4" w:rsidRPr="005063B2">
              <w:rPr>
                <w:rFonts w:cs="Arial"/>
                <w:color w:val="auto"/>
                <w:szCs w:val="20"/>
                <w:lang w:val="es-ES" w:eastAsia="es-CO"/>
              </w:rPr>
              <w:t>2</w:t>
            </w:r>
            <w:r w:rsidR="254D783B" w:rsidRPr="005063B2">
              <w:rPr>
                <w:rFonts w:cs="Arial"/>
                <w:color w:val="auto"/>
                <w:szCs w:val="20"/>
                <w:lang w:val="es-ES" w:eastAsia="es-CO"/>
              </w:rPr>
              <w:t>5</w:t>
            </w:r>
            <w:r w:rsidRPr="005063B2">
              <w:rPr>
                <w:rFonts w:cs="Arial"/>
                <w:color w:val="auto"/>
                <w:szCs w:val="20"/>
                <w:lang w:val="es-ES" w:eastAsia="es-CO"/>
              </w:rPr>
              <w:t xml:space="preserve"> a 0.</w:t>
            </w:r>
            <w:r w:rsidR="254D783B" w:rsidRPr="005063B2">
              <w:rPr>
                <w:rFonts w:cs="Arial"/>
                <w:color w:val="auto"/>
                <w:szCs w:val="20"/>
                <w:lang w:val="es-ES" w:eastAsia="es-CO"/>
              </w:rPr>
              <w:t>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5ADBE2C4" w14:textId="39110DAC" w:rsidR="00251EAD" w:rsidRPr="005063B2" w:rsidRDefault="00DB29D4" w:rsidP="00CA32D3">
            <w:pPr>
              <w:spacing w:after="0" w:line="276" w:lineRule="auto"/>
              <w:jc w:val="center"/>
              <w:rPr>
                <w:rFonts w:eastAsia="Arial,Times New Roman" w:cs="Arial"/>
                <w:color w:val="auto"/>
                <w:szCs w:val="20"/>
                <w:lang w:val="es-ES" w:eastAsia="es-CO"/>
              </w:rPr>
            </w:pPr>
            <w:r w:rsidRPr="005063B2">
              <w:rPr>
                <w:rFonts w:eastAsia="Arial,Times New Roman"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4097645A" w14:textId="02F2CE7C" w:rsidR="00251EAD" w:rsidRPr="005063B2" w:rsidRDefault="00251EAD" w:rsidP="00CA32D3">
            <w:pPr>
              <w:spacing w:after="0" w:line="276" w:lineRule="auto"/>
              <w:jc w:val="center"/>
              <w:rPr>
                <w:rFonts w:eastAsia="Arial,Times New Roman" w:cs="Arial"/>
                <w:color w:val="auto"/>
                <w:szCs w:val="20"/>
                <w:lang w:val="es-ES" w:eastAsia="es-CO"/>
              </w:rPr>
            </w:pPr>
            <w:r w:rsidRPr="005063B2">
              <w:rPr>
                <w:rFonts w:cs="Arial"/>
                <w:color w:val="auto"/>
                <w:szCs w:val="20"/>
                <w:lang w:val="es-ES" w:eastAsia="es-CO"/>
              </w:rPr>
              <w:t>Media geométrica</w:t>
            </w:r>
          </w:p>
        </w:tc>
      </w:tr>
      <w:tr w:rsidR="00080E71" w:rsidRPr="005063B2" w14:paraId="536D4372" w14:textId="77777777" w:rsidTr="002D779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7572D1E9" w14:textId="7738575B" w:rsidR="00F00CB2" w:rsidRPr="005063B2" w:rsidRDefault="00854104" w:rsidP="00CA32D3">
            <w:pPr>
              <w:spacing w:after="0" w:line="276" w:lineRule="auto"/>
              <w:jc w:val="center"/>
              <w:rPr>
                <w:rFonts w:cs="Arial"/>
                <w:color w:val="auto"/>
                <w:szCs w:val="20"/>
                <w:lang w:val="es-ES" w:eastAsia="es-CO"/>
              </w:rPr>
            </w:pPr>
            <w:r w:rsidRPr="005063B2">
              <w:rPr>
                <w:rFonts w:cs="Arial"/>
                <w:color w:val="auto"/>
                <w:szCs w:val="20"/>
                <w:lang w:val="es-ES" w:eastAsia="es-CO"/>
              </w:rPr>
              <w:t xml:space="preserve">De </w:t>
            </w:r>
            <w:r w:rsidR="00DB29D4" w:rsidRPr="005063B2">
              <w:rPr>
                <w:rFonts w:cs="Arial"/>
                <w:color w:val="auto"/>
                <w:szCs w:val="20"/>
                <w:lang w:val="es-ES" w:eastAsia="es-CO"/>
              </w:rPr>
              <w:t>0.</w:t>
            </w:r>
            <w:r w:rsidR="254D783B" w:rsidRPr="005063B2">
              <w:rPr>
                <w:rFonts w:cs="Arial"/>
                <w:color w:val="auto"/>
                <w:szCs w:val="20"/>
                <w:lang w:val="es-ES" w:eastAsia="es-CO"/>
              </w:rPr>
              <w:t>5</w:t>
            </w:r>
            <w:r w:rsidR="00DB29D4" w:rsidRPr="005063B2">
              <w:rPr>
                <w:rFonts w:cs="Arial"/>
                <w:color w:val="auto"/>
                <w:szCs w:val="20"/>
                <w:lang w:val="es-ES" w:eastAsia="es-CO"/>
              </w:rPr>
              <w:t>0 a 0.7</w:t>
            </w:r>
            <w:r w:rsidR="043C6366" w:rsidRPr="005063B2">
              <w:rPr>
                <w:rFonts w:cs="Arial"/>
                <w:color w:val="auto"/>
                <w:szCs w:val="20"/>
                <w:lang w:val="es-ES" w:eastAsia="es-CO"/>
              </w:rPr>
              <w:t>4</w:t>
            </w:r>
          </w:p>
        </w:tc>
        <w:tc>
          <w:tcPr>
            <w:tcW w:w="899" w:type="dxa"/>
            <w:tcBorders>
              <w:top w:val="single" w:sz="4" w:space="0" w:color="auto"/>
              <w:left w:val="single" w:sz="4" w:space="0" w:color="auto"/>
              <w:bottom w:val="single" w:sz="4" w:space="0" w:color="auto"/>
              <w:right w:val="single" w:sz="4" w:space="0" w:color="auto"/>
            </w:tcBorders>
            <w:vAlign w:val="center"/>
          </w:tcPr>
          <w:p w14:paraId="50EBC8A3" w14:textId="710874A2" w:rsidR="00F00CB2" w:rsidRPr="005063B2" w:rsidRDefault="043C6366" w:rsidP="00CA32D3">
            <w:pPr>
              <w:spacing w:after="0" w:line="276" w:lineRule="auto"/>
              <w:jc w:val="center"/>
              <w:rPr>
                <w:rFonts w:cs="Arial"/>
                <w:color w:val="auto"/>
                <w:szCs w:val="20"/>
                <w:lang w:val="es-ES" w:eastAsia="es-CO"/>
              </w:rPr>
            </w:pPr>
            <w:r w:rsidRPr="005063B2">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07CEBC3" w14:textId="5FBB7384" w:rsidR="00F00CB2" w:rsidRPr="005063B2" w:rsidRDefault="00F00CB2" w:rsidP="00CA32D3">
            <w:pPr>
              <w:spacing w:after="0" w:line="276" w:lineRule="auto"/>
              <w:jc w:val="center"/>
              <w:rPr>
                <w:rFonts w:cs="Arial"/>
                <w:color w:val="auto"/>
                <w:szCs w:val="20"/>
                <w:lang w:val="es-ES" w:eastAsia="es-CO"/>
              </w:rPr>
            </w:pPr>
            <w:r w:rsidRPr="005063B2">
              <w:rPr>
                <w:rFonts w:cs="Arial"/>
                <w:color w:val="auto"/>
                <w:szCs w:val="20"/>
                <w:lang w:val="es-ES" w:eastAsia="es-CO"/>
              </w:rPr>
              <w:t>Media aritmética baja</w:t>
            </w:r>
          </w:p>
        </w:tc>
      </w:tr>
      <w:tr w:rsidR="00F00CB2" w:rsidRPr="005063B2" w14:paraId="4B549E1C" w14:textId="77777777" w:rsidTr="002D7799">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247A504B" w14:textId="4C6729F7" w:rsidR="00F00CB2" w:rsidRPr="005063B2" w:rsidRDefault="00DB29D4" w:rsidP="00CA32D3">
            <w:pPr>
              <w:spacing w:after="0" w:line="276" w:lineRule="auto"/>
              <w:jc w:val="center"/>
              <w:rPr>
                <w:rFonts w:cs="Arial"/>
                <w:color w:val="auto"/>
                <w:szCs w:val="20"/>
                <w:lang w:val="es-ES" w:eastAsia="es-CO"/>
              </w:rPr>
            </w:pPr>
            <w:r w:rsidRPr="005063B2">
              <w:rPr>
                <w:rFonts w:cs="Arial"/>
                <w:color w:val="auto"/>
                <w:szCs w:val="20"/>
                <w:lang w:val="es-ES" w:eastAsia="es-CO"/>
              </w:rPr>
              <w:lastRenderedPageBreak/>
              <w:t>De 0.</w:t>
            </w:r>
            <w:r w:rsidR="254D783B" w:rsidRPr="005063B2">
              <w:rPr>
                <w:rFonts w:cs="Arial"/>
                <w:color w:val="auto"/>
                <w:szCs w:val="20"/>
                <w:lang w:val="es-ES" w:eastAsia="es-CO"/>
              </w:rPr>
              <w:t>75</w:t>
            </w:r>
            <w:r w:rsidR="00854104" w:rsidRPr="005063B2">
              <w:rPr>
                <w:rFonts w:cs="Arial"/>
                <w:color w:val="auto"/>
                <w:szCs w:val="20"/>
                <w:lang w:val="es-ES" w:eastAsia="es-CO"/>
              </w:rPr>
              <w:t xml:space="preserve"> a 0.99</w:t>
            </w:r>
          </w:p>
        </w:tc>
        <w:tc>
          <w:tcPr>
            <w:tcW w:w="899" w:type="dxa"/>
            <w:tcBorders>
              <w:top w:val="single" w:sz="4" w:space="0" w:color="auto"/>
              <w:left w:val="single" w:sz="4" w:space="0" w:color="auto"/>
              <w:bottom w:val="double" w:sz="4" w:space="0" w:color="auto"/>
              <w:right w:val="single" w:sz="4" w:space="0" w:color="auto"/>
            </w:tcBorders>
            <w:vAlign w:val="center"/>
          </w:tcPr>
          <w:p w14:paraId="0367175B" w14:textId="5E19631C" w:rsidR="00F00CB2" w:rsidRPr="005063B2" w:rsidRDefault="043C6366" w:rsidP="00CA32D3">
            <w:pPr>
              <w:spacing w:after="0" w:line="276" w:lineRule="auto"/>
              <w:jc w:val="center"/>
              <w:rPr>
                <w:rFonts w:cs="Arial"/>
                <w:color w:val="auto"/>
                <w:szCs w:val="20"/>
                <w:lang w:val="es-ES" w:eastAsia="es-CO"/>
              </w:rPr>
            </w:pPr>
            <w:r w:rsidRPr="005063B2">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24F7A3D3" w14:textId="14892507" w:rsidR="00F00CB2" w:rsidRPr="005063B2" w:rsidRDefault="00F00CB2" w:rsidP="00CA32D3">
            <w:pPr>
              <w:spacing w:after="0" w:line="276" w:lineRule="auto"/>
              <w:jc w:val="center"/>
              <w:rPr>
                <w:rFonts w:cs="Arial"/>
                <w:color w:val="auto"/>
                <w:szCs w:val="20"/>
                <w:lang w:val="es-ES" w:eastAsia="es-CO"/>
              </w:rPr>
            </w:pPr>
            <w:r w:rsidRPr="005063B2">
              <w:rPr>
                <w:rFonts w:cs="Arial"/>
                <w:color w:val="auto"/>
                <w:szCs w:val="20"/>
                <w:lang w:val="es-ES" w:eastAsia="es-CO"/>
              </w:rPr>
              <w:t>Menor valor</w:t>
            </w:r>
          </w:p>
        </w:tc>
      </w:tr>
    </w:tbl>
    <w:p w14:paraId="54C9E1E4" w14:textId="77777777" w:rsidR="006A54F7" w:rsidRPr="005063B2" w:rsidRDefault="006A54F7" w:rsidP="006A54F7">
      <w:pPr>
        <w:tabs>
          <w:tab w:val="left" w:pos="1860"/>
        </w:tabs>
        <w:spacing w:after="200" w:line="276" w:lineRule="auto"/>
        <w:jc w:val="both"/>
        <w:rPr>
          <w:rFonts w:eastAsia="Calibri" w:cs="Arial"/>
          <w:color w:val="auto"/>
          <w:szCs w:val="20"/>
        </w:rPr>
      </w:pPr>
    </w:p>
    <w:p w14:paraId="4C5238D9" w14:textId="0E600E95" w:rsidR="00BA5571" w:rsidRPr="005063B2" w:rsidRDefault="00BA5571" w:rsidP="00BA5571">
      <w:pPr>
        <w:tabs>
          <w:tab w:val="left" w:pos="1860"/>
        </w:tabs>
        <w:spacing w:after="200" w:line="276" w:lineRule="auto"/>
        <w:jc w:val="both"/>
        <w:rPr>
          <w:rFonts w:cs="Arial"/>
          <w:color w:val="auto"/>
          <w:szCs w:val="20"/>
        </w:rPr>
      </w:pPr>
      <w:r w:rsidRPr="005063B2">
        <w:rPr>
          <w:rFonts w:cs="Arial"/>
          <w:color w:val="auto"/>
          <w:szCs w:val="20"/>
        </w:rPr>
        <w:t xml:space="preserve">En todos los casos se tendrá en cuenta hasta el séptimo (7°) decimal del valor obtenido como puntaje y las </w:t>
      </w:r>
      <w:r w:rsidR="00ED770D" w:rsidRPr="005063B2">
        <w:rPr>
          <w:rFonts w:cs="Arial"/>
          <w:color w:val="auto"/>
          <w:szCs w:val="20"/>
        </w:rPr>
        <w:t>fórmulas</w:t>
      </w:r>
      <w:r w:rsidRPr="005063B2">
        <w:rPr>
          <w:rFonts w:cs="Arial"/>
          <w:color w:val="auto"/>
          <w:szCs w:val="20"/>
        </w:rPr>
        <w:t xml:space="preserve"> se aplicarán con las propuestas que no han sido rechazadas y se encuentran válidas.</w:t>
      </w:r>
    </w:p>
    <w:p w14:paraId="5FEBBBBF" w14:textId="6A22BD70" w:rsidR="006A54F7" w:rsidRPr="005063B2" w:rsidRDefault="00D92D19" w:rsidP="00AA10D3">
      <w:pPr>
        <w:tabs>
          <w:tab w:val="left" w:pos="1860"/>
        </w:tabs>
        <w:spacing w:after="200" w:line="276" w:lineRule="auto"/>
        <w:jc w:val="both"/>
        <w:rPr>
          <w:rFonts w:eastAsia="Arial,Calibri" w:cs="Arial"/>
          <w:color w:val="auto"/>
          <w:szCs w:val="20"/>
        </w:rPr>
      </w:pPr>
      <w:r w:rsidRPr="005063B2">
        <w:rPr>
          <w:rFonts w:cs="Arial"/>
          <w:color w:val="auto"/>
          <w:szCs w:val="20"/>
        </w:rPr>
        <w:t xml:space="preserve">Las propuestas que al aplicar las fórmulas obtengan puntajes negativos obtienen cero (0) </w:t>
      </w:r>
      <w:r w:rsidR="00ED7FAF" w:rsidRPr="005063B2">
        <w:rPr>
          <w:rFonts w:cs="Arial"/>
          <w:color w:val="auto"/>
          <w:szCs w:val="20"/>
        </w:rPr>
        <w:t xml:space="preserve">puntos </w:t>
      </w:r>
      <w:r w:rsidRPr="005063B2">
        <w:rPr>
          <w:rFonts w:cs="Arial"/>
          <w:color w:val="auto"/>
          <w:szCs w:val="20"/>
        </w:rPr>
        <w:t>en la oferta económica.</w:t>
      </w:r>
      <w:r w:rsidR="00F128DF" w:rsidRPr="005063B2">
        <w:rPr>
          <w:rFonts w:cs="Arial"/>
          <w:color w:val="auto"/>
          <w:szCs w:val="20"/>
        </w:rPr>
        <w:t xml:space="preserve"> </w:t>
      </w:r>
    </w:p>
    <w:bookmarkEnd w:id="799"/>
    <w:bookmarkEnd w:id="802"/>
    <w:p w14:paraId="718E7902" w14:textId="1BEBEA8B" w:rsidR="006A54F7" w:rsidRPr="005063B2" w:rsidRDefault="006A54F7" w:rsidP="006959DB">
      <w:pPr>
        <w:numPr>
          <w:ilvl w:val="2"/>
          <w:numId w:val="33"/>
        </w:numPr>
        <w:spacing w:after="200" w:line="276" w:lineRule="auto"/>
        <w:contextualSpacing/>
        <w:rPr>
          <w:rFonts w:cs="Arial"/>
          <w:b/>
          <w:bCs/>
          <w:color w:val="auto"/>
          <w:szCs w:val="20"/>
        </w:rPr>
      </w:pPr>
      <w:r w:rsidRPr="005063B2">
        <w:rPr>
          <w:rFonts w:cs="Arial"/>
          <w:b/>
          <w:bCs/>
          <w:color w:val="auto"/>
          <w:szCs w:val="20"/>
        </w:rPr>
        <w:t>Mediana</w:t>
      </w:r>
      <w:r w:rsidR="002644ED" w:rsidRPr="005063B2">
        <w:rPr>
          <w:rFonts w:cs="Arial"/>
          <w:b/>
          <w:bCs/>
          <w:color w:val="auto"/>
          <w:szCs w:val="20"/>
        </w:rPr>
        <w:t xml:space="preserve"> </w:t>
      </w:r>
      <w:r w:rsidR="00251EAD" w:rsidRPr="005063B2">
        <w:rPr>
          <w:rFonts w:cs="Arial"/>
          <w:b/>
          <w:bCs/>
          <w:color w:val="auto"/>
          <w:szCs w:val="20"/>
        </w:rPr>
        <w:t>con valor absoluto</w:t>
      </w:r>
    </w:p>
    <w:p w14:paraId="55E429EE" w14:textId="77777777" w:rsidR="00860315" w:rsidRPr="005063B2" w:rsidRDefault="00860315" w:rsidP="00860315">
      <w:pPr>
        <w:spacing w:after="200" w:line="276" w:lineRule="auto"/>
        <w:ind w:left="1080"/>
        <w:contextualSpacing/>
        <w:rPr>
          <w:rFonts w:cs="Arial"/>
          <w:b/>
          <w:color w:val="auto"/>
          <w:szCs w:val="20"/>
        </w:rPr>
      </w:pPr>
    </w:p>
    <w:p w14:paraId="1E124084" w14:textId="2186FF7D" w:rsidR="00251EAD" w:rsidRPr="005063B2" w:rsidRDefault="00E460ED" w:rsidP="00924D4D">
      <w:pPr>
        <w:spacing w:after="200" w:line="276" w:lineRule="auto"/>
        <w:jc w:val="both"/>
        <w:rPr>
          <w:rFonts w:cs="Arial"/>
          <w:color w:val="auto"/>
          <w:szCs w:val="20"/>
        </w:rPr>
      </w:pPr>
      <w:r w:rsidRPr="005063B2">
        <w:rPr>
          <w:rFonts w:cs="Arial"/>
          <w:color w:val="auto"/>
          <w:szCs w:val="20"/>
        </w:rPr>
        <w:t xml:space="preserve">La </w:t>
      </w:r>
      <w:r w:rsidR="0059441B" w:rsidRPr="005063B2">
        <w:rPr>
          <w:rFonts w:cs="Arial"/>
          <w:color w:val="auto"/>
          <w:szCs w:val="20"/>
        </w:rPr>
        <w:t>e</w:t>
      </w:r>
      <w:r w:rsidRPr="005063B2">
        <w:rPr>
          <w:rFonts w:cs="Arial"/>
          <w:color w:val="auto"/>
          <w:szCs w:val="20"/>
        </w:rPr>
        <w:t>ntidad calculará el valor de la mediana con los valores de las propuestas hábiles</w:t>
      </w:r>
      <w:r w:rsidR="00AC6CDE" w:rsidRPr="005063B2">
        <w:rPr>
          <w:rFonts w:cs="Arial"/>
          <w:color w:val="auto"/>
          <w:szCs w:val="20"/>
        </w:rPr>
        <w:t xml:space="preserve">. En esta alternativa se entenderá por mediana de un grupo de valores el resultado del cálculo que se obtiene mediante la aplicación del siguiente </w:t>
      </w:r>
      <w:r w:rsidR="007C41C7" w:rsidRPr="005063B2">
        <w:rPr>
          <w:rFonts w:cs="Arial"/>
          <w:color w:val="auto"/>
          <w:szCs w:val="20"/>
        </w:rPr>
        <w:t>proceso</w:t>
      </w:r>
      <w:r w:rsidR="00AC6CDE" w:rsidRPr="005063B2">
        <w:rPr>
          <w:rFonts w:cs="Arial"/>
          <w:color w:val="auto"/>
          <w:szCs w:val="20"/>
        </w:rPr>
        <w:t>: la Entidad ordena los valores de las propuestas hábiles de manera descendente. Si el número de valores es impar, la mediana corresponde al valor central, si el número de valores es par, la mediana corresponde al promedio de los dos valores centrales.</w:t>
      </w:r>
    </w:p>
    <w:p w14:paraId="66219334" w14:textId="77777777" w:rsidR="00BE748B" w:rsidRPr="005063B2" w:rsidRDefault="000B06DC" w:rsidP="00CA32D3">
      <w:pPr>
        <w:spacing w:line="276" w:lineRule="auto"/>
        <w:rPr>
          <w:rFonts w:cs="Arial"/>
          <w:color w:val="auto"/>
          <w:szCs w:val="20"/>
        </w:rPr>
      </w:pPr>
      <m:oMathPara>
        <m:oMath>
          <m:r>
            <w:rPr>
              <w:rFonts w:ascii="Cambria Math" w:hAnsi="Cambria Math" w:cs="Arial"/>
              <w:color w:val="auto"/>
              <w:szCs w:val="20"/>
            </w:rPr>
            <m:t>Me</m:t>
          </m:r>
          <m:r>
            <m:rPr>
              <m:sty m:val="p"/>
            </m:rPr>
            <w:rPr>
              <w:rFonts w:ascii="Cambria Math" w:hAnsi="Cambria Math" w:cs="Arial"/>
              <w:color w:val="auto"/>
              <w:szCs w:val="20"/>
            </w:rPr>
            <m:t>=</m:t>
          </m:r>
          <m:r>
            <w:rPr>
              <w:rFonts w:ascii="Cambria Math" w:hAnsi="Cambria Math" w:cs="Arial"/>
              <w:color w:val="auto"/>
              <w:szCs w:val="20"/>
            </w:rPr>
            <m:t>Mediana</m:t>
          </m:r>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m:rPr>
              <m:sty m:val="p"/>
            </m:rPr>
            <w:rPr>
              <w:rFonts w:ascii="Cambria Math" w:hAnsi="Cambria Math" w:cs="Arial"/>
              <w:color w:val="auto"/>
              <w:szCs w:val="20"/>
            </w:rPr>
            <m:t>)</m:t>
          </m:r>
        </m:oMath>
      </m:oMathPara>
    </w:p>
    <w:p w14:paraId="2E72B697" w14:textId="2BC9F576" w:rsidR="00BE748B" w:rsidRPr="005063B2" w:rsidRDefault="00BE748B" w:rsidP="00CA32D3">
      <w:pPr>
        <w:spacing w:line="276" w:lineRule="auto"/>
        <w:rPr>
          <w:rFonts w:cs="Arial"/>
          <w:color w:val="auto"/>
          <w:szCs w:val="20"/>
        </w:rPr>
      </w:pPr>
      <w:r w:rsidRPr="005063B2">
        <w:rPr>
          <w:rFonts w:cs="Arial"/>
          <w:color w:val="auto"/>
          <w:szCs w:val="20"/>
        </w:rPr>
        <w:t>Donde:</w:t>
      </w:r>
    </w:p>
    <w:p w14:paraId="01D39195" w14:textId="77777777" w:rsidR="00BE748B" w:rsidRPr="005063B2" w:rsidRDefault="00BD6246" w:rsidP="006959DB">
      <w:pPr>
        <w:pStyle w:val="Prrafodelista"/>
        <w:numPr>
          <w:ilvl w:val="0"/>
          <w:numId w:val="56"/>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BE748B" w:rsidRPr="005063B2">
        <w:rPr>
          <w:rFonts w:ascii="Arial" w:eastAsiaTheme="minorHAnsi" w:hAnsi="Arial" w:cs="Arial"/>
          <w:sz w:val="20"/>
          <w:szCs w:val="20"/>
        </w:rPr>
        <w:t>: Es el valor total corregido de cada una de las propuestas “i”.</w:t>
      </w:r>
    </w:p>
    <w:p w14:paraId="2C84A2A0" w14:textId="77777777" w:rsidR="00BE748B" w:rsidRPr="005063B2" w:rsidRDefault="00BE748B" w:rsidP="006959DB">
      <w:pPr>
        <w:pStyle w:val="Prrafodelista"/>
        <w:numPr>
          <w:ilvl w:val="0"/>
          <w:numId w:val="56"/>
        </w:numPr>
        <w:spacing w:after="0"/>
        <w:jc w:val="both"/>
        <w:rPr>
          <w:rFonts w:ascii="Arial" w:eastAsiaTheme="minorHAnsi" w:hAnsi="Arial" w:cs="Arial"/>
          <w:sz w:val="20"/>
          <w:szCs w:val="20"/>
        </w:rPr>
      </w:pPr>
      <w:r w:rsidRPr="005063B2">
        <w:rPr>
          <w:rFonts w:ascii="Arial" w:eastAsiaTheme="minorHAnsi" w:hAnsi="Arial" w:cs="Arial"/>
          <w:sz w:val="20"/>
          <w:szCs w:val="20"/>
        </w:rPr>
        <w:t>m: Es el número total de propuestas económicas válidas recibidas por la Entidad Estatal.</w:t>
      </w:r>
    </w:p>
    <w:p w14:paraId="775F8F05" w14:textId="77777777" w:rsidR="00BE748B" w:rsidRPr="005063B2" w:rsidRDefault="00BE748B" w:rsidP="006959DB">
      <w:pPr>
        <w:pStyle w:val="Prrafodelista"/>
        <w:numPr>
          <w:ilvl w:val="0"/>
          <w:numId w:val="56"/>
        </w:numPr>
        <w:spacing w:after="0"/>
        <w:jc w:val="both"/>
        <w:rPr>
          <w:rFonts w:ascii="Arial" w:eastAsiaTheme="minorHAnsi" w:hAnsi="Arial" w:cs="Arial"/>
          <w:sz w:val="20"/>
          <w:szCs w:val="20"/>
        </w:rPr>
      </w:pPr>
      <w:r w:rsidRPr="005063B2">
        <w:rPr>
          <w:rFonts w:ascii="Arial" w:eastAsiaTheme="minorHAnsi" w:hAnsi="Arial" w:cs="Arial"/>
          <w:sz w:val="20"/>
          <w:szCs w:val="20"/>
        </w:rPr>
        <w:t>Me: Es la mediana calculada con los valores de las propuestas económicas válidas.</w:t>
      </w:r>
    </w:p>
    <w:p w14:paraId="478C22D8" w14:textId="77777777" w:rsidR="00BE748B" w:rsidRPr="005063B2" w:rsidRDefault="00BE748B" w:rsidP="00924D4D">
      <w:pPr>
        <w:spacing w:after="200" w:line="276" w:lineRule="auto"/>
        <w:jc w:val="both"/>
        <w:rPr>
          <w:rFonts w:cs="Arial"/>
          <w:color w:val="auto"/>
          <w:szCs w:val="20"/>
        </w:rPr>
      </w:pPr>
    </w:p>
    <w:p w14:paraId="22BACFF9" w14:textId="5304260A" w:rsidR="00251EAD" w:rsidRPr="005063B2" w:rsidRDefault="00AC6CDE" w:rsidP="006A54F7">
      <w:pPr>
        <w:spacing w:after="200" w:line="276" w:lineRule="auto"/>
        <w:rPr>
          <w:rFonts w:cs="Arial"/>
          <w:color w:val="auto"/>
          <w:szCs w:val="20"/>
        </w:rPr>
      </w:pPr>
      <w:r w:rsidRPr="005063B2">
        <w:rPr>
          <w:rFonts w:cs="Arial"/>
          <w:color w:val="auto"/>
          <w:szCs w:val="20"/>
        </w:rPr>
        <w:t xml:space="preserve">Bajo este método la </w:t>
      </w:r>
      <w:r w:rsidR="00860C59" w:rsidRPr="005063B2">
        <w:rPr>
          <w:rFonts w:cs="Arial"/>
          <w:color w:val="auto"/>
          <w:szCs w:val="20"/>
        </w:rPr>
        <w:t>e</w:t>
      </w:r>
      <w:r w:rsidRPr="005063B2">
        <w:rPr>
          <w:rFonts w:cs="Arial"/>
          <w:color w:val="auto"/>
          <w:szCs w:val="20"/>
        </w:rPr>
        <w:t xml:space="preserve">ntidad asignará puntaje así: </w:t>
      </w:r>
    </w:p>
    <w:p w14:paraId="7B4752AF" w14:textId="78EEBAC8" w:rsidR="00DF25E1" w:rsidRPr="005063B2" w:rsidRDefault="00AC6CDE" w:rsidP="006959DB">
      <w:pPr>
        <w:pStyle w:val="Prrafodelista"/>
        <w:numPr>
          <w:ilvl w:val="0"/>
          <w:numId w:val="57"/>
        </w:numPr>
        <w:jc w:val="both"/>
        <w:rPr>
          <w:rFonts w:ascii="Arial" w:eastAsia="Arial" w:hAnsi="Arial" w:cs="Arial"/>
          <w:sz w:val="20"/>
          <w:szCs w:val="20"/>
        </w:rPr>
      </w:pPr>
      <w:r w:rsidRPr="005063B2">
        <w:rPr>
          <w:rFonts w:ascii="Arial" w:eastAsia="Arial" w:hAnsi="Arial" w:cs="Arial"/>
          <w:sz w:val="20"/>
          <w:szCs w:val="20"/>
        </w:rPr>
        <w:t xml:space="preserve">Si el número de valores de las propuestas hábiles es impar, </w:t>
      </w:r>
      <w:r w:rsidR="00DF25E1" w:rsidRPr="005063B2">
        <w:rPr>
          <w:rFonts w:ascii="Arial" w:eastAsia="Arial" w:hAnsi="Arial" w:cs="Arial"/>
          <w:sz w:val="20"/>
          <w:szCs w:val="20"/>
        </w:rPr>
        <w:t>el máximo puntaje será</w:t>
      </w:r>
      <w:r w:rsidR="00F128DF" w:rsidRPr="005063B2">
        <w:rPr>
          <w:rFonts w:ascii="Arial" w:eastAsia="Arial" w:hAnsi="Arial" w:cs="Arial"/>
          <w:sz w:val="20"/>
          <w:szCs w:val="20"/>
        </w:rPr>
        <w:t xml:space="preserve"> </w:t>
      </w:r>
      <w:r w:rsidR="00DF25E1" w:rsidRPr="005063B2">
        <w:rPr>
          <w:rFonts w:ascii="Arial" w:eastAsia="Arial" w:hAnsi="Arial" w:cs="Arial"/>
          <w:sz w:val="20"/>
          <w:szCs w:val="20"/>
        </w:rPr>
        <w:t>asignado a la propuesta que se encuentre en el valor de la mediana. Para las otras propuestas, se utiliza la siguiente fórmula:</w:t>
      </w:r>
    </w:p>
    <w:p w14:paraId="2E260AC9" w14:textId="77777777" w:rsidR="00DF25E1" w:rsidRPr="005063B2" w:rsidRDefault="00DF25E1" w:rsidP="00B27E94">
      <w:pPr>
        <w:pStyle w:val="Prrafodelista"/>
        <w:jc w:val="both"/>
        <w:rPr>
          <w:rFonts w:ascii="Arial" w:eastAsia="Arial" w:hAnsi="Arial" w:cs="Arial"/>
          <w:sz w:val="20"/>
          <w:szCs w:val="20"/>
        </w:rPr>
      </w:pPr>
    </w:p>
    <w:p w14:paraId="1D4E711C" w14:textId="2C9573B2" w:rsidR="00DF25E1" w:rsidRPr="005063B2" w:rsidRDefault="00004833" w:rsidP="00B27E94">
      <w:pPr>
        <w:pStyle w:val="Prrafodelista"/>
        <w:rPr>
          <w:rFonts w:ascii="Arial" w:eastAsiaTheme="minorHAnsi" w:hAnsi="Arial" w:cs="Arial"/>
          <w:i/>
          <w:sz w:val="20"/>
          <w:szCs w:val="20"/>
        </w:rPr>
      </w:pPr>
      <m:oMathPara>
        <m:oMath>
          <m:r>
            <w:rPr>
              <w:rFonts w:ascii="Cambria Math" w:eastAsiaTheme="minorHAnsi" w:hAnsi="Cambria Math" w:cs="Arial"/>
              <w:sz w:val="20"/>
              <w:szCs w:val="20"/>
            </w:rPr>
            <m:t>Puntaje=</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m:t>
              </m:r>
              <m:r>
                <w:rPr>
                  <w:rFonts w:ascii="Cambria Math" w:hAnsi="Cambria Math" w:cs="Arial"/>
                  <w:sz w:val="20"/>
                  <w:szCs w:val="20"/>
                </w:rPr>
                <m:t>Puntaje máximo</m:t>
              </m:r>
            </m:e>
          </m:d>
        </m:oMath>
      </m:oMathPara>
    </w:p>
    <w:p w14:paraId="2ED340FC" w14:textId="01AA2BBF" w:rsidR="00DF25E1" w:rsidRPr="005063B2" w:rsidRDefault="00DF25E1" w:rsidP="00CA32D3">
      <w:pPr>
        <w:spacing w:line="276" w:lineRule="auto"/>
        <w:rPr>
          <w:rFonts w:cs="Arial"/>
          <w:color w:val="auto"/>
          <w:szCs w:val="20"/>
        </w:rPr>
      </w:pPr>
      <w:r w:rsidRPr="005063B2">
        <w:rPr>
          <w:rFonts w:cs="Arial"/>
          <w:color w:val="auto"/>
          <w:szCs w:val="20"/>
        </w:rPr>
        <w:t>Donde:</w:t>
      </w:r>
    </w:p>
    <w:p w14:paraId="7909BAB9" w14:textId="3BCC5EA7" w:rsidR="00DF25E1" w:rsidRPr="005063B2" w:rsidRDefault="00DF25E1" w:rsidP="006959DB">
      <w:pPr>
        <w:pStyle w:val="Prrafodelista"/>
        <w:numPr>
          <w:ilvl w:val="0"/>
          <w:numId w:val="58"/>
        </w:numPr>
        <w:spacing w:after="0"/>
        <w:jc w:val="both"/>
        <w:rPr>
          <w:rFonts w:ascii="Arial" w:eastAsiaTheme="minorHAnsi" w:hAnsi="Arial" w:cs="Arial"/>
          <w:sz w:val="20"/>
          <w:szCs w:val="20"/>
        </w:rPr>
      </w:pPr>
      <w:r w:rsidRPr="005063B2">
        <w:rPr>
          <w:rFonts w:ascii="Arial" w:eastAsiaTheme="minorHAnsi" w:hAnsi="Arial" w:cs="Arial"/>
          <w:i/>
          <w:sz w:val="20"/>
          <w:szCs w:val="20"/>
        </w:rPr>
        <w:t>Me:</w:t>
      </w:r>
      <w:r w:rsidRPr="005063B2">
        <w:rPr>
          <w:rFonts w:ascii="Arial" w:eastAsiaTheme="minorHAnsi" w:hAnsi="Arial" w:cs="Arial"/>
          <w:sz w:val="20"/>
          <w:szCs w:val="20"/>
        </w:rPr>
        <w:t xml:space="preserve"> Es la mediana calculada con los valores de las propuestas económicas válidas.</w:t>
      </w:r>
    </w:p>
    <w:p w14:paraId="054D3323" w14:textId="77777777" w:rsidR="00DF25E1" w:rsidRPr="005063B2" w:rsidRDefault="00BD6246" w:rsidP="006959DB">
      <w:pPr>
        <w:pStyle w:val="Prrafodelista"/>
        <w:numPr>
          <w:ilvl w:val="0"/>
          <w:numId w:val="56"/>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DF25E1" w:rsidRPr="005063B2">
        <w:rPr>
          <w:rFonts w:ascii="Arial" w:eastAsiaTheme="minorHAnsi" w:hAnsi="Arial" w:cs="Arial"/>
          <w:sz w:val="20"/>
          <w:szCs w:val="20"/>
        </w:rPr>
        <w:t>: Es el valor total corregido de cada una de las propuestas “i”.</w:t>
      </w:r>
    </w:p>
    <w:p w14:paraId="2A224EE9" w14:textId="3D21D31D" w:rsidR="00AC6CDE" w:rsidRPr="005063B2" w:rsidRDefault="00AC6CDE" w:rsidP="00CA32D3">
      <w:pPr>
        <w:spacing w:line="276" w:lineRule="auto"/>
        <w:jc w:val="center"/>
        <w:rPr>
          <w:rFonts w:cs="Arial"/>
          <w:color w:val="auto"/>
          <w:szCs w:val="20"/>
        </w:rPr>
      </w:pPr>
    </w:p>
    <w:p w14:paraId="6D385B81" w14:textId="28677AAC" w:rsidR="00251EAD" w:rsidRPr="005063B2" w:rsidRDefault="00AC6CDE" w:rsidP="006959DB">
      <w:pPr>
        <w:pStyle w:val="Prrafodelista"/>
        <w:numPr>
          <w:ilvl w:val="0"/>
          <w:numId w:val="57"/>
        </w:numPr>
        <w:jc w:val="both"/>
        <w:rPr>
          <w:rFonts w:ascii="Arial" w:eastAsia="Arial" w:hAnsi="Arial" w:cs="Arial"/>
          <w:sz w:val="20"/>
          <w:szCs w:val="20"/>
        </w:rPr>
      </w:pPr>
      <w:r w:rsidRPr="005063B2">
        <w:rPr>
          <w:rFonts w:ascii="Arial" w:eastAsia="Arial" w:hAnsi="Arial" w:cs="Arial"/>
          <w:sz w:val="20"/>
          <w:szCs w:val="20"/>
        </w:rPr>
        <w:t xml:space="preserve">Si el </w:t>
      </w:r>
      <w:r w:rsidRPr="005063B2">
        <w:rPr>
          <w:rFonts w:ascii="Arial" w:eastAsiaTheme="minorHAnsi" w:hAnsi="Arial" w:cs="Arial"/>
          <w:sz w:val="20"/>
          <w:szCs w:val="20"/>
        </w:rPr>
        <w:t>número de valores</w:t>
      </w:r>
      <w:r w:rsidRPr="005063B2">
        <w:rPr>
          <w:rFonts w:ascii="Arial" w:eastAsia="Arial" w:hAnsi="Arial" w:cs="Arial"/>
          <w:sz w:val="20"/>
          <w:szCs w:val="20"/>
        </w:rPr>
        <w:t xml:space="preserve"> de las propuestas hábiles es par, se asignará el máximo puntaje </w:t>
      </w:r>
      <w:r w:rsidR="006E6CED" w:rsidRPr="005063B2">
        <w:rPr>
          <w:rFonts w:ascii="Arial" w:eastAsia="Arial" w:hAnsi="Arial" w:cs="Arial"/>
          <w:sz w:val="20"/>
          <w:szCs w:val="20"/>
        </w:rPr>
        <w:t>a la propuesta que se encuentre inmediatamente por debajo de la mediana. Para las otras propuestas, se utiliza la siguiente fórmula</w:t>
      </w:r>
    </w:p>
    <w:p w14:paraId="2E7D7451" w14:textId="76BB8C47" w:rsidR="006E6CED" w:rsidRPr="005063B2" w:rsidRDefault="00004833" w:rsidP="00CA32D3">
      <w:pPr>
        <w:spacing w:line="276" w:lineRule="auto"/>
        <w:rPr>
          <w:rFonts w:cs="Arial"/>
          <w:color w:val="auto"/>
          <w:szCs w:val="20"/>
        </w:rPr>
      </w:pPr>
      <m:oMathPara>
        <m:oMath>
          <m:r>
            <w:rPr>
              <w:rFonts w:ascii="Cambria Math" w:hAnsi="Cambria Math" w:cs="Arial"/>
              <w:color w:val="auto"/>
              <w:szCs w:val="20"/>
            </w:rPr>
            <m:t>Puntaje</m:t>
          </m:r>
          <m:r>
            <m:rPr>
              <m:sty m:val="p"/>
            </m:rPr>
            <w:rPr>
              <w:rFonts w:ascii="Cambria Math" w:hAnsi="Cambria Math" w:cs="Arial"/>
              <w:color w:val="auto"/>
              <w:szCs w:val="20"/>
            </w:rPr>
            <m:t>=</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m:rPr>
                  <m:sty m:val="p"/>
                </m:rPr>
                <w:rPr>
                  <w:rFonts w:ascii="Cambria Math" w:hAnsi="Cambria Math" w:cs="Arial"/>
                  <w:color w:val="auto"/>
                  <w:szCs w:val="20"/>
                </w:rPr>
                <m:t>*</m:t>
              </m:r>
              <m:r>
                <w:rPr>
                  <w:rFonts w:ascii="Cambria Math" w:hAnsi="Cambria Math" w:cs="Arial"/>
                  <w:color w:val="auto"/>
                  <w:szCs w:val="20"/>
                </w:rPr>
                <m:t>Puntaje máximo</m:t>
              </m:r>
            </m:e>
          </m:d>
        </m:oMath>
      </m:oMathPara>
    </w:p>
    <w:p w14:paraId="4FBB2EF7" w14:textId="31EBB968" w:rsidR="006E6CED" w:rsidRPr="005063B2" w:rsidRDefault="006E6CED" w:rsidP="00FA577B">
      <w:pPr>
        <w:spacing w:line="276" w:lineRule="auto"/>
        <w:jc w:val="both"/>
        <w:rPr>
          <w:rFonts w:cs="Arial"/>
          <w:color w:val="auto"/>
          <w:szCs w:val="20"/>
        </w:rPr>
      </w:pPr>
      <w:r w:rsidRPr="005063B2">
        <w:rPr>
          <w:rFonts w:cs="Arial"/>
          <w:color w:val="auto"/>
          <w:szCs w:val="20"/>
        </w:rPr>
        <w:lastRenderedPageBreak/>
        <w:t>Donde:</w:t>
      </w:r>
    </w:p>
    <w:p w14:paraId="02F7B750" w14:textId="69E7E77C" w:rsidR="006E6CED" w:rsidRPr="005063B2" w:rsidRDefault="00BD6246" w:rsidP="006959DB">
      <w:pPr>
        <w:pStyle w:val="Prrafodelista"/>
        <w:numPr>
          <w:ilvl w:val="0"/>
          <w:numId w:val="58"/>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Me</m:t>
            </m:r>
          </m:sub>
        </m:sSub>
      </m:oMath>
      <w:r w:rsidR="006E6CED" w:rsidRPr="005063B2">
        <w:rPr>
          <w:rFonts w:ascii="Arial" w:eastAsiaTheme="minorHAnsi" w:hAnsi="Arial" w:cs="Arial"/>
          <w:sz w:val="20"/>
          <w:szCs w:val="20"/>
        </w:rPr>
        <w:t>: Es el valor de la propuesta económica válida inmediatamente por debajo de la mediana.</w:t>
      </w:r>
    </w:p>
    <w:p w14:paraId="74403B6C" w14:textId="77777777" w:rsidR="006E6CED" w:rsidRPr="005063B2" w:rsidRDefault="00BD6246" w:rsidP="006959DB">
      <w:pPr>
        <w:pStyle w:val="Prrafodelista"/>
        <w:numPr>
          <w:ilvl w:val="0"/>
          <w:numId w:val="56"/>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6E6CED" w:rsidRPr="005063B2">
        <w:rPr>
          <w:rFonts w:ascii="Arial" w:eastAsiaTheme="minorHAnsi" w:hAnsi="Arial" w:cs="Arial"/>
          <w:sz w:val="20"/>
          <w:szCs w:val="20"/>
        </w:rPr>
        <w:t>: Es el valor total corregido de cada una de las propuestas “i”.</w:t>
      </w:r>
    </w:p>
    <w:p w14:paraId="7321789F" w14:textId="77777777" w:rsidR="00DB29D4" w:rsidRPr="005063B2" w:rsidRDefault="00DB29D4" w:rsidP="00FA577B">
      <w:pPr>
        <w:spacing w:after="0" w:line="276" w:lineRule="auto"/>
        <w:jc w:val="both"/>
        <w:rPr>
          <w:rFonts w:cs="Arial"/>
          <w:b/>
          <w:bCs/>
          <w:color w:val="auto"/>
          <w:szCs w:val="20"/>
        </w:rPr>
      </w:pPr>
    </w:p>
    <w:p w14:paraId="7B834E31" w14:textId="02EC4DF7" w:rsidR="00EE66F7" w:rsidRPr="005063B2" w:rsidRDefault="00EE66F7" w:rsidP="006959DB">
      <w:pPr>
        <w:numPr>
          <w:ilvl w:val="2"/>
          <w:numId w:val="33"/>
        </w:numPr>
        <w:spacing w:after="200" w:line="276" w:lineRule="auto"/>
        <w:contextualSpacing/>
        <w:jc w:val="both"/>
        <w:rPr>
          <w:rFonts w:eastAsia="Arial" w:cs="Arial"/>
          <w:b/>
          <w:bCs/>
          <w:color w:val="auto"/>
          <w:szCs w:val="20"/>
        </w:rPr>
      </w:pPr>
      <w:r w:rsidRPr="005063B2">
        <w:rPr>
          <w:rFonts w:cs="Arial"/>
          <w:b/>
          <w:bCs/>
          <w:color w:val="auto"/>
          <w:szCs w:val="20"/>
        </w:rPr>
        <w:t>Media</w:t>
      </w:r>
      <w:r w:rsidRPr="005063B2">
        <w:rPr>
          <w:rFonts w:eastAsia="Arial" w:cs="Arial"/>
          <w:b/>
          <w:bCs/>
          <w:color w:val="auto"/>
          <w:szCs w:val="20"/>
        </w:rPr>
        <w:t xml:space="preserve"> </w:t>
      </w:r>
      <w:r w:rsidR="6E6349E3" w:rsidRPr="005063B2">
        <w:rPr>
          <w:rFonts w:eastAsia="Arial" w:cs="Arial"/>
          <w:b/>
          <w:bCs/>
          <w:color w:val="auto"/>
          <w:szCs w:val="20"/>
        </w:rPr>
        <w:t>G</w:t>
      </w:r>
      <w:r w:rsidRPr="005063B2">
        <w:rPr>
          <w:rFonts w:cs="Arial"/>
          <w:b/>
          <w:bCs/>
          <w:color w:val="auto"/>
          <w:szCs w:val="20"/>
        </w:rPr>
        <w:t>eométrica</w:t>
      </w:r>
    </w:p>
    <w:p w14:paraId="775BA7A2" w14:textId="77777777" w:rsidR="00EE66F7" w:rsidRPr="005063B2" w:rsidRDefault="00EE66F7" w:rsidP="00FA577B">
      <w:pPr>
        <w:spacing w:after="200" w:line="276" w:lineRule="auto"/>
        <w:ind w:left="1080"/>
        <w:contextualSpacing/>
        <w:jc w:val="both"/>
        <w:rPr>
          <w:rFonts w:cs="Arial"/>
          <w:b/>
          <w:bCs/>
          <w:color w:val="auto"/>
          <w:szCs w:val="20"/>
        </w:rPr>
      </w:pPr>
    </w:p>
    <w:p w14:paraId="59B11B6F" w14:textId="66C9D259" w:rsidR="00EE66F7" w:rsidRPr="005063B2" w:rsidDel="7381EF0F" w:rsidRDefault="6E6349E3" w:rsidP="00FA577B">
      <w:pPr>
        <w:spacing w:after="200" w:line="276" w:lineRule="auto"/>
        <w:jc w:val="both"/>
        <w:rPr>
          <w:rFonts w:cs="Arial"/>
          <w:color w:val="auto"/>
          <w:szCs w:val="20"/>
        </w:rPr>
      </w:pPr>
      <w:r w:rsidRPr="005063B2">
        <w:rPr>
          <w:rFonts w:cs="Arial"/>
          <w:color w:val="auto"/>
          <w:szCs w:val="20"/>
        </w:rPr>
        <w:t xml:space="preserve">Para calcular la Media Geométrica se tomará el valor de las propuestas hábiles para el respectivo factor de calificación para asignar el puntaje de conformidad con el siguiente procedimiento: </w:t>
      </w:r>
    </w:p>
    <w:p w14:paraId="5DFB5C49" w14:textId="42E481D6" w:rsidR="1E560F41" w:rsidRPr="005063B2" w:rsidRDefault="1E560F41" w:rsidP="002D7799">
      <w:pPr>
        <w:spacing w:after="200" w:line="276" w:lineRule="auto"/>
        <w:rPr>
          <w:rFonts w:cs="Arial"/>
          <w:color w:val="auto"/>
          <w:szCs w:val="20"/>
        </w:rPr>
      </w:pPr>
      <m:oMathPara>
        <m:oMath>
          <m:r>
            <m:rPr>
              <m:sty m:val="p"/>
            </m:rPr>
            <w:rPr>
              <w:rFonts w:ascii="Cambria Math" w:hAnsi="Cambria Math" w:cs="Arial"/>
              <w:color w:val="auto"/>
              <w:szCs w:val="20"/>
            </w:rPr>
            <w:br/>
          </m:r>
        </m:oMath>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0A5DDB78" w14:textId="059DCB79" w:rsidR="5692F0AC" w:rsidRPr="005063B2" w:rsidRDefault="38014DF3" w:rsidP="00779CEF">
      <w:pPr>
        <w:spacing w:after="200" w:line="276" w:lineRule="auto"/>
        <w:jc w:val="both"/>
        <w:rPr>
          <w:rFonts w:cs="Arial"/>
          <w:color w:val="auto"/>
          <w:szCs w:val="20"/>
        </w:rPr>
      </w:pPr>
      <w:r w:rsidRPr="005063B2">
        <w:rPr>
          <w:rFonts w:eastAsia="Arial" w:cs="Arial"/>
          <w:color w:val="auto"/>
          <w:szCs w:val="20"/>
        </w:rPr>
        <w:t xml:space="preserve">Donde: </w:t>
      </w:r>
    </w:p>
    <w:p w14:paraId="6B4E3282" w14:textId="64CD6D42" w:rsidR="5692F0AC" w:rsidRPr="005063B2" w:rsidRDefault="64637FAF" w:rsidP="006959DB">
      <w:pPr>
        <w:pStyle w:val="Prrafodelista"/>
        <w:numPr>
          <w:ilvl w:val="0"/>
          <w:numId w:val="67"/>
        </w:numPr>
        <w:jc w:val="both"/>
        <w:rPr>
          <w:rFonts w:ascii="Arial" w:hAnsi="Arial" w:cs="Arial"/>
          <w:sz w:val="20"/>
          <w:szCs w:val="20"/>
        </w:rPr>
      </w:pPr>
      <w:r w:rsidRPr="005063B2">
        <w:rPr>
          <w:rFonts w:ascii="Arial" w:eastAsiaTheme="minorEastAsia" w:hAnsi="Arial" w:cs="Arial"/>
          <w:sz w:val="20"/>
          <w:szCs w:val="20"/>
        </w:rPr>
        <w:t>MG</w:t>
      </w:r>
      <w:r w:rsidR="38014DF3" w:rsidRPr="005063B2">
        <w:rPr>
          <w:rFonts w:ascii="Arial" w:eastAsiaTheme="minorEastAsia" w:hAnsi="Arial" w:cs="Arial"/>
          <w:sz w:val="20"/>
          <w:szCs w:val="20"/>
        </w:rPr>
        <w:t xml:space="preserve">: </w:t>
      </w:r>
      <w:r w:rsidR="00542781" w:rsidRPr="005063B2">
        <w:rPr>
          <w:rFonts w:ascii="Arial" w:eastAsiaTheme="minorEastAsia" w:hAnsi="Arial" w:cs="Arial"/>
          <w:sz w:val="20"/>
          <w:szCs w:val="20"/>
        </w:rPr>
        <w:t>Es la media geométrica de todas las ofertas habilitadas</w:t>
      </w:r>
      <w:r w:rsidR="38014DF3" w:rsidRPr="005063B2">
        <w:rPr>
          <w:rFonts w:ascii="Arial" w:eastAsiaTheme="minorEastAsia" w:hAnsi="Arial" w:cs="Arial"/>
          <w:sz w:val="20"/>
          <w:szCs w:val="20"/>
        </w:rPr>
        <w:t xml:space="preserve">. </w:t>
      </w:r>
    </w:p>
    <w:p w14:paraId="3783AE60" w14:textId="2891C9F5" w:rsidR="5692F0AC" w:rsidRPr="005063B2" w:rsidRDefault="64637FAF" w:rsidP="006959DB">
      <w:pPr>
        <w:pStyle w:val="Prrafodelista"/>
        <w:numPr>
          <w:ilvl w:val="0"/>
          <w:numId w:val="67"/>
        </w:numPr>
        <w:jc w:val="both"/>
        <w:rPr>
          <w:rFonts w:ascii="Arial" w:hAnsi="Arial" w:cs="Arial"/>
          <w:sz w:val="20"/>
          <w:szCs w:val="20"/>
        </w:rPr>
      </w:pPr>
      <w:r w:rsidRPr="005063B2">
        <w:rPr>
          <w:rFonts w:ascii="Arial" w:eastAsiaTheme="minorEastAsia" w:hAnsi="Arial" w:cs="Arial"/>
          <w:sz w:val="20"/>
          <w:szCs w:val="20"/>
        </w:rPr>
        <w:t>V1</w:t>
      </w:r>
      <w:r w:rsidR="38014DF3" w:rsidRPr="005063B2">
        <w:rPr>
          <w:rFonts w:ascii="Arial" w:eastAsiaTheme="minorEastAsia" w:hAnsi="Arial" w:cs="Arial"/>
          <w:sz w:val="20"/>
          <w:szCs w:val="20"/>
        </w:rPr>
        <w:t>: Es el valor de una propuesta habilitada.</w:t>
      </w:r>
    </w:p>
    <w:p w14:paraId="30B5046E" w14:textId="50B07001" w:rsidR="5692F0AC" w:rsidRPr="005063B2" w:rsidRDefault="64637FAF" w:rsidP="006959DB">
      <w:pPr>
        <w:pStyle w:val="Prrafodelista"/>
        <w:numPr>
          <w:ilvl w:val="0"/>
          <w:numId w:val="67"/>
        </w:numPr>
        <w:jc w:val="both"/>
        <w:rPr>
          <w:rFonts w:ascii="Arial" w:hAnsi="Arial" w:cs="Arial"/>
          <w:sz w:val="20"/>
          <w:szCs w:val="20"/>
        </w:rPr>
      </w:pPr>
      <w:proofErr w:type="spellStart"/>
      <w:r w:rsidRPr="005063B2">
        <w:rPr>
          <w:rFonts w:ascii="Arial" w:eastAsiaTheme="minorEastAsia" w:hAnsi="Arial" w:cs="Arial"/>
          <w:sz w:val="20"/>
          <w:szCs w:val="20"/>
        </w:rPr>
        <w:t>Vn</w:t>
      </w:r>
      <w:proofErr w:type="spellEnd"/>
      <w:r w:rsidRPr="005063B2">
        <w:rPr>
          <w:rFonts w:ascii="Arial" w:eastAsiaTheme="minorEastAsia" w:hAnsi="Arial" w:cs="Arial"/>
          <w:sz w:val="20"/>
          <w:szCs w:val="20"/>
        </w:rPr>
        <w:t xml:space="preserve">: </w:t>
      </w:r>
      <w:r w:rsidR="38014DF3" w:rsidRPr="005063B2">
        <w:rPr>
          <w:rFonts w:ascii="Arial" w:eastAsiaTheme="minorEastAsia" w:hAnsi="Arial" w:cs="Arial"/>
          <w:sz w:val="20"/>
          <w:szCs w:val="20"/>
        </w:rPr>
        <w:t xml:space="preserve">Es el valor de la propuesta n habilitada. </w:t>
      </w:r>
    </w:p>
    <w:p w14:paraId="52D69AF4" w14:textId="2C57F4A7" w:rsidR="5692F0AC" w:rsidRPr="005063B2" w:rsidRDefault="64637FAF" w:rsidP="006959DB">
      <w:pPr>
        <w:pStyle w:val="Prrafodelista"/>
        <w:numPr>
          <w:ilvl w:val="0"/>
          <w:numId w:val="67"/>
        </w:numPr>
        <w:jc w:val="both"/>
        <w:rPr>
          <w:rFonts w:ascii="Arial" w:hAnsi="Arial" w:cs="Arial"/>
          <w:sz w:val="20"/>
          <w:szCs w:val="20"/>
        </w:rPr>
      </w:pPr>
      <w:r w:rsidRPr="005063B2">
        <w:rPr>
          <w:rFonts w:ascii="Arial" w:eastAsiaTheme="minorEastAsia" w:hAnsi="Arial" w:cs="Arial"/>
          <w:sz w:val="20"/>
          <w:szCs w:val="20"/>
        </w:rPr>
        <w:t>n:</w:t>
      </w:r>
      <w:r w:rsidR="38014DF3" w:rsidRPr="005063B2">
        <w:rPr>
          <w:rFonts w:ascii="Arial" w:eastAsiaTheme="minorEastAsia" w:hAnsi="Arial" w:cs="Arial"/>
          <w:sz w:val="20"/>
          <w:szCs w:val="20"/>
        </w:rPr>
        <w:t xml:space="preserve"> La cantidad total de propuestas habilitadas. </w:t>
      </w:r>
    </w:p>
    <w:p w14:paraId="06A617F6" w14:textId="05FCDEA6" w:rsidR="5692F0AC" w:rsidRPr="005063B2" w:rsidRDefault="38014DF3" w:rsidP="2E751CB0">
      <w:pPr>
        <w:spacing w:after="200" w:line="276" w:lineRule="auto"/>
        <w:jc w:val="both"/>
        <w:rPr>
          <w:rFonts w:cs="Arial"/>
          <w:color w:val="auto"/>
          <w:szCs w:val="20"/>
        </w:rPr>
      </w:pPr>
      <w:r w:rsidRPr="005063B2">
        <w:rPr>
          <w:rFonts w:cs="Arial"/>
          <w:color w:val="auto"/>
          <w:szCs w:val="20"/>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2406FCF3" w14:textId="21B2ACFF" w:rsidR="5692F0AC" w:rsidRPr="005063B2" w:rsidRDefault="38014DF3" w:rsidP="2E751CB0">
      <w:pPr>
        <w:spacing w:after="200" w:line="276" w:lineRule="auto"/>
        <w:rPr>
          <w:rFonts w:cs="Arial"/>
          <w:color w:val="auto"/>
          <w:szCs w:val="20"/>
        </w:rPr>
      </w:pPr>
      <w:r w:rsidRPr="005063B2">
        <w:rPr>
          <w:rFonts w:cs="Arial"/>
          <w:color w:val="auto"/>
          <w:szCs w:val="20"/>
        </w:rPr>
        <w:t>Las demás propuestas recibirán puntaje de acuerdo con la siguiente ecuación:</w:t>
      </w:r>
    </w:p>
    <w:p w14:paraId="2592807C" w14:textId="140185FE" w:rsidR="46110435" w:rsidRPr="005063B2" w:rsidRDefault="46110435" w:rsidP="002D7799">
      <w:pPr>
        <w:spacing w:after="200" w:line="276" w:lineRule="auto"/>
        <w:jc w:val="center"/>
        <w:rPr>
          <w:rFonts w:cs="Arial"/>
          <w:color w:val="auto"/>
          <w:szCs w:val="20"/>
        </w:rPr>
      </w:pPr>
      <m:oMathPara>
        <m:oMath>
          <m:r>
            <w:rPr>
              <w:rFonts w:ascii="Cambria Math" w:hAnsi="Cambria Math" w:cs="Arial"/>
              <w:color w:val="auto"/>
              <w:szCs w:val="20"/>
            </w:rPr>
            <m:t>Puntaje=Puntaje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64FEA69D" w14:textId="1BDF5B42" w:rsidR="00603866" w:rsidRPr="005063B2" w:rsidRDefault="64E5CEB2" w:rsidP="002D7799">
      <w:pPr>
        <w:jc w:val="both"/>
        <w:rPr>
          <w:rFonts w:cs="Arial"/>
          <w:color w:val="auto"/>
          <w:szCs w:val="20"/>
        </w:rPr>
      </w:pPr>
      <w:r w:rsidRPr="005063B2">
        <w:rPr>
          <w:rFonts w:cs="Arial"/>
          <w:b/>
          <w:bCs/>
          <w:color w:val="auto"/>
          <w:szCs w:val="20"/>
        </w:rPr>
        <w:t>Nota:</w:t>
      </w:r>
      <w:r w:rsidRPr="005063B2">
        <w:rPr>
          <w:rFonts w:cs="Arial"/>
          <w:color w:val="auto"/>
          <w:szCs w:val="20"/>
        </w:rPr>
        <w:t xml:space="preserve"> </w:t>
      </w:r>
      <w:r w:rsidR="00FC4622" w:rsidRPr="005063B2">
        <w:rPr>
          <w:rFonts w:cs="Arial"/>
          <w:color w:val="auto"/>
          <w:szCs w:val="20"/>
        </w:rPr>
        <w:t>Cuando</w:t>
      </w:r>
      <w:r w:rsidRPr="005063B2">
        <w:rPr>
          <w:rFonts w:cs="Arial"/>
          <w:color w:val="auto"/>
          <w:szCs w:val="20"/>
        </w:rPr>
        <w:t xml:space="preserve"> el resultado de la formula anterior sea un número negativo, se asignará 0,0 puntos.</w:t>
      </w:r>
    </w:p>
    <w:p w14:paraId="499403A8" w14:textId="0619C909" w:rsidR="00E3752A" w:rsidRPr="005063B2" w:rsidRDefault="00E3752A" w:rsidP="006959DB">
      <w:pPr>
        <w:pStyle w:val="Prrafodelista"/>
        <w:numPr>
          <w:ilvl w:val="2"/>
          <w:numId w:val="33"/>
        </w:numPr>
        <w:tabs>
          <w:tab w:val="left" w:pos="-142"/>
        </w:tabs>
        <w:autoSpaceDE w:val="0"/>
        <w:autoSpaceDN w:val="0"/>
        <w:adjustRightInd w:val="0"/>
        <w:spacing w:before="120" w:after="240"/>
        <w:jc w:val="both"/>
        <w:rPr>
          <w:rFonts w:ascii="Arial" w:eastAsiaTheme="minorEastAsia" w:hAnsi="Arial" w:cs="Arial"/>
          <w:b/>
          <w:bCs/>
          <w:sz w:val="20"/>
          <w:szCs w:val="20"/>
        </w:rPr>
      </w:pPr>
      <w:r w:rsidRPr="005063B2">
        <w:rPr>
          <w:rFonts w:ascii="Arial" w:eastAsiaTheme="minorEastAsia" w:hAnsi="Arial" w:cs="Arial"/>
          <w:b/>
          <w:bCs/>
          <w:sz w:val="20"/>
          <w:szCs w:val="20"/>
        </w:rPr>
        <w:t>Media Aritmética Baja</w:t>
      </w:r>
    </w:p>
    <w:p w14:paraId="0E79C0F0" w14:textId="75FF0A4E" w:rsidR="00E3752A" w:rsidRPr="005063B2" w:rsidRDefault="00BC114A" w:rsidP="00CA32D3">
      <w:pPr>
        <w:tabs>
          <w:tab w:val="left" w:pos="-142"/>
        </w:tabs>
        <w:autoSpaceDE w:val="0"/>
        <w:autoSpaceDN w:val="0"/>
        <w:adjustRightInd w:val="0"/>
        <w:spacing w:before="120" w:after="240" w:line="276" w:lineRule="auto"/>
        <w:jc w:val="both"/>
        <w:rPr>
          <w:rFonts w:cs="Arial"/>
          <w:color w:val="auto"/>
          <w:szCs w:val="20"/>
        </w:rPr>
      </w:pPr>
      <w:r w:rsidRPr="005063B2">
        <w:rPr>
          <w:rFonts w:cs="Arial"/>
          <w:color w:val="auto"/>
          <w:szCs w:val="20"/>
        </w:rPr>
        <w:t xml:space="preserve">Consiste en determinar el promedio </w:t>
      </w:r>
      <w:r w:rsidR="00E3752A" w:rsidRPr="005063B2">
        <w:rPr>
          <w:rFonts w:cs="Arial"/>
          <w:color w:val="auto"/>
          <w:szCs w:val="20"/>
        </w:rPr>
        <w:t>aritmético entre la propuesta válida más baja y el promedio simple de las ofertas hábiles para calificación económica.</w:t>
      </w:r>
    </w:p>
    <w:p w14:paraId="52F1A94E" w14:textId="7A7A8153" w:rsidR="00E3752A" w:rsidRPr="005063B2" w:rsidRDefault="00BD6246" w:rsidP="00CA32D3">
      <w:pPr>
        <w:spacing w:line="276" w:lineRule="auto"/>
        <w:rPr>
          <w:rFonts w:eastAsiaTheme="minorEastAsia" w:cs="Arial"/>
          <w:color w:val="auto"/>
          <w:szCs w:val="20"/>
        </w:rPr>
      </w:pPr>
      <m:oMathPara>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f>
            <m:fPr>
              <m:ctrlPr>
                <w:rPr>
                  <w:rFonts w:ascii="Cambria Math" w:hAnsi="Cambria Math" w:cs="Arial"/>
                  <w:i/>
                  <w:color w:val="auto"/>
                  <w:szCs w:val="20"/>
                </w:rPr>
              </m:ctrlPr>
            </m:fPr>
            <m:num>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r>
                <w:rPr>
                  <w:rFonts w:ascii="Cambria Math" w:hAnsi="Cambria Math" w:cs="Arial"/>
                  <w:color w:val="auto"/>
                  <w:szCs w:val="20"/>
                </w:rPr>
                <m:t>+</m:t>
              </m:r>
              <m:acc>
                <m:accPr>
                  <m:chr m:val="̅"/>
                  <m:ctrlPr>
                    <w:rPr>
                      <w:rFonts w:ascii="Cambria Math" w:hAnsi="Cambria Math" w:cs="Arial"/>
                      <w:i/>
                      <w:color w:val="auto"/>
                      <w:szCs w:val="20"/>
                    </w:rPr>
                  </m:ctrlPr>
                </m:accPr>
                <m:e>
                  <m:r>
                    <w:rPr>
                      <w:rFonts w:ascii="Cambria Math" w:hAnsi="Cambria Math" w:cs="Arial"/>
                      <w:color w:val="auto"/>
                      <w:szCs w:val="20"/>
                    </w:rPr>
                    <m:t>X</m:t>
                  </m:r>
                </m:e>
              </m:acc>
              <m:r>
                <w:rPr>
                  <w:rFonts w:ascii="Cambria Math" w:hAnsi="Cambria Math" w:cs="Arial"/>
                  <w:color w:val="auto"/>
                  <w:szCs w:val="20"/>
                </w:rPr>
                <m:t>)</m:t>
              </m:r>
            </m:num>
            <m:den>
              <m:r>
                <w:rPr>
                  <w:rFonts w:ascii="Cambria Math" w:hAnsi="Cambria Math" w:cs="Arial"/>
                  <w:color w:val="auto"/>
                  <w:szCs w:val="20"/>
                </w:rPr>
                <m:t>2</m:t>
              </m:r>
            </m:den>
          </m:f>
        </m:oMath>
      </m:oMathPara>
    </w:p>
    <w:p w14:paraId="3A2CE9CD" w14:textId="71529FCE" w:rsidR="00E3752A" w:rsidRPr="005063B2" w:rsidRDefault="00E3752A" w:rsidP="00CA32D3">
      <w:pPr>
        <w:spacing w:line="276" w:lineRule="auto"/>
        <w:rPr>
          <w:rFonts w:eastAsiaTheme="minorEastAsia" w:cs="Arial"/>
          <w:color w:val="auto"/>
          <w:szCs w:val="20"/>
        </w:rPr>
      </w:pPr>
      <w:r w:rsidRPr="005063B2">
        <w:rPr>
          <w:rFonts w:eastAsiaTheme="minorEastAsia" w:cs="Arial"/>
          <w:color w:val="auto"/>
          <w:szCs w:val="20"/>
        </w:rPr>
        <w:t>Donde:</w:t>
      </w:r>
    </w:p>
    <w:p w14:paraId="1E1D2705" w14:textId="6A698AAE" w:rsidR="00E3752A" w:rsidRPr="005063B2" w:rsidRDefault="00BD6246" w:rsidP="006959DB">
      <w:pPr>
        <w:pStyle w:val="Prrafodelista"/>
        <w:numPr>
          <w:ilvl w:val="0"/>
          <w:numId w:val="56"/>
        </w:numPr>
        <w:spacing w:after="0"/>
        <w:jc w:val="both"/>
        <w:rPr>
          <w:rFonts w:ascii="Arial" w:eastAsiaTheme="minorEastAsia"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min</m:t>
            </m:r>
          </m:sub>
        </m:sSub>
      </m:oMath>
      <w:r w:rsidR="00E3752A" w:rsidRPr="005063B2">
        <w:rPr>
          <w:rFonts w:ascii="Arial" w:eastAsiaTheme="minorEastAsia" w:hAnsi="Arial" w:cs="Arial"/>
          <w:sz w:val="20"/>
          <w:szCs w:val="20"/>
        </w:rPr>
        <w:t>: Es el valor total corregido de la propuesta válida más baja.</w:t>
      </w:r>
    </w:p>
    <w:p w14:paraId="35F1646C" w14:textId="04C9E0EB" w:rsidR="00E3752A" w:rsidRPr="005063B2" w:rsidRDefault="00BD6246" w:rsidP="006959DB">
      <w:pPr>
        <w:pStyle w:val="Prrafodelista"/>
        <w:numPr>
          <w:ilvl w:val="0"/>
          <w:numId w:val="56"/>
        </w:numPr>
        <w:spacing w:after="0"/>
        <w:jc w:val="both"/>
        <w:rPr>
          <w:rFonts w:ascii="Arial" w:eastAsiaTheme="minorEastAsia" w:hAnsi="Arial" w:cs="Arial"/>
          <w:sz w:val="20"/>
          <w:szCs w:val="20"/>
        </w:rPr>
      </w:pPr>
      <m:oMath>
        <m:acc>
          <m:accPr>
            <m:chr m:val="̅"/>
            <m:ctrlPr>
              <w:rPr>
                <w:rFonts w:ascii="Cambria Math" w:hAnsi="Cambria Math" w:cs="Arial"/>
                <w:i/>
                <w:sz w:val="20"/>
                <w:szCs w:val="20"/>
              </w:rPr>
            </m:ctrlPr>
          </m:accPr>
          <m:e>
            <m:r>
              <w:rPr>
                <w:rFonts w:ascii="Cambria Math" w:hAnsi="Cambria Math" w:cs="Arial"/>
                <w:sz w:val="20"/>
                <w:szCs w:val="20"/>
              </w:rPr>
              <m:t>X</m:t>
            </m:r>
          </m:e>
        </m:acc>
      </m:oMath>
      <w:r w:rsidR="00E3752A" w:rsidRPr="005063B2">
        <w:rPr>
          <w:rFonts w:ascii="Arial" w:eastAsiaTheme="minorEastAsia" w:hAnsi="Arial" w:cs="Arial"/>
          <w:sz w:val="20"/>
          <w:szCs w:val="20"/>
        </w:rPr>
        <w:t>: Es el promedio aritmético simple de las propuestas económicas válidas.</w:t>
      </w:r>
    </w:p>
    <w:p w14:paraId="08A651C3" w14:textId="77777777" w:rsidR="00E3752A" w:rsidRPr="005063B2" w:rsidRDefault="00BD6246" w:rsidP="006959DB">
      <w:pPr>
        <w:pStyle w:val="Prrafodelista"/>
        <w:numPr>
          <w:ilvl w:val="0"/>
          <w:numId w:val="56"/>
        </w:numPr>
        <w:spacing w:after="0"/>
        <w:jc w:val="both"/>
        <w:rPr>
          <w:rFonts w:ascii="Arial" w:eastAsiaTheme="minorEastAsia" w:hAnsi="Arial" w:cs="Arial"/>
          <w:sz w:val="20"/>
          <w:szCs w:val="20"/>
        </w:rPr>
      </w:pP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oMath>
      <w:r w:rsidR="00E3752A" w:rsidRPr="005063B2">
        <w:rPr>
          <w:rFonts w:ascii="Arial" w:eastAsiaTheme="minorEastAsia" w:hAnsi="Arial" w:cs="Arial"/>
          <w:sz w:val="20"/>
          <w:szCs w:val="20"/>
        </w:rPr>
        <w:t>: Es la media aritmética baja.</w:t>
      </w:r>
    </w:p>
    <w:p w14:paraId="64E1C2B7" w14:textId="77777777" w:rsidR="00E3752A" w:rsidRPr="005063B2" w:rsidRDefault="00E3752A" w:rsidP="00CA32D3">
      <w:pPr>
        <w:spacing w:after="0" w:line="276" w:lineRule="auto"/>
        <w:rPr>
          <w:rFonts w:eastAsiaTheme="minorEastAsia" w:cs="Arial"/>
          <w:color w:val="auto"/>
          <w:szCs w:val="20"/>
        </w:rPr>
      </w:pPr>
    </w:p>
    <w:p w14:paraId="40C11B68" w14:textId="3DE2A4CD" w:rsidR="00BC114A" w:rsidRPr="005063B2" w:rsidRDefault="00BC114A" w:rsidP="00CA32D3">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5063B2">
        <w:rPr>
          <w:rFonts w:cs="Arial"/>
          <w:color w:val="auto"/>
          <w:szCs w:val="20"/>
          <w:lang w:eastAsia="es-ES"/>
        </w:rPr>
        <w:t>La Entidad procederá</w:t>
      </w:r>
      <w:r w:rsidRPr="005063B2">
        <w:rPr>
          <w:rFonts w:eastAsia="Arial,Times New Roman" w:cs="Arial"/>
          <w:color w:val="auto"/>
          <w:szCs w:val="20"/>
          <w:lang w:eastAsia="es-ES"/>
        </w:rPr>
        <w:t xml:space="preserve"> </w:t>
      </w:r>
      <w:r w:rsidRPr="005063B2">
        <w:rPr>
          <w:rFonts w:cs="Arial"/>
          <w:color w:val="auto"/>
          <w:szCs w:val="20"/>
          <w:lang w:eastAsia="es-ES"/>
        </w:rPr>
        <w:t>a</w:t>
      </w:r>
      <w:r w:rsidRPr="005063B2">
        <w:rPr>
          <w:rFonts w:eastAsia="Arial,Times New Roman" w:cs="Arial"/>
          <w:color w:val="auto"/>
          <w:szCs w:val="20"/>
          <w:lang w:eastAsia="es-ES"/>
        </w:rPr>
        <w:t xml:space="preserve"> </w:t>
      </w:r>
      <w:r w:rsidRPr="005063B2">
        <w:rPr>
          <w:rFonts w:cs="Arial"/>
          <w:color w:val="auto"/>
          <w:szCs w:val="20"/>
          <w:lang w:eastAsia="es-ES"/>
        </w:rPr>
        <w:t>ponderar</w:t>
      </w:r>
      <w:r w:rsidRPr="005063B2">
        <w:rPr>
          <w:rFonts w:eastAsia="Arial,Times New Roman" w:cs="Arial"/>
          <w:color w:val="auto"/>
          <w:szCs w:val="20"/>
          <w:lang w:eastAsia="es-ES"/>
        </w:rPr>
        <w:t xml:space="preserve"> </w:t>
      </w:r>
      <w:r w:rsidRPr="005063B2">
        <w:rPr>
          <w:rFonts w:cs="Arial"/>
          <w:color w:val="auto"/>
          <w:szCs w:val="20"/>
          <w:lang w:eastAsia="es-ES"/>
        </w:rPr>
        <w:t>las</w:t>
      </w:r>
      <w:r w:rsidRPr="005063B2">
        <w:rPr>
          <w:rFonts w:eastAsia="Arial,Times New Roman" w:cs="Arial"/>
          <w:color w:val="auto"/>
          <w:szCs w:val="20"/>
          <w:lang w:eastAsia="es-ES"/>
        </w:rPr>
        <w:t xml:space="preserve"> </w:t>
      </w:r>
      <w:r w:rsidRPr="005063B2">
        <w:rPr>
          <w:rFonts w:cs="Arial"/>
          <w:color w:val="auto"/>
          <w:szCs w:val="20"/>
          <w:lang w:eastAsia="es-ES"/>
        </w:rPr>
        <w:t>propuestas</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acuerdo</w:t>
      </w:r>
      <w:r w:rsidRPr="005063B2">
        <w:rPr>
          <w:rFonts w:eastAsia="Arial,Times New Roman" w:cs="Arial"/>
          <w:color w:val="auto"/>
          <w:szCs w:val="20"/>
          <w:lang w:eastAsia="es-ES"/>
        </w:rPr>
        <w:t xml:space="preserve"> </w:t>
      </w:r>
      <w:r w:rsidRPr="005063B2">
        <w:rPr>
          <w:rFonts w:cs="Arial"/>
          <w:color w:val="auto"/>
          <w:szCs w:val="20"/>
          <w:lang w:eastAsia="es-ES"/>
        </w:rPr>
        <w:t>con</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siguiente</w:t>
      </w:r>
      <w:r w:rsidRPr="005063B2">
        <w:rPr>
          <w:rFonts w:eastAsia="Arial,Times New Roman" w:cs="Arial"/>
          <w:color w:val="auto"/>
          <w:szCs w:val="20"/>
          <w:lang w:eastAsia="es-ES"/>
        </w:rPr>
        <w:t xml:space="preserve"> </w:t>
      </w:r>
      <w:r w:rsidRPr="005063B2">
        <w:rPr>
          <w:rFonts w:cs="Arial"/>
          <w:color w:val="auto"/>
          <w:szCs w:val="20"/>
          <w:lang w:eastAsia="es-ES"/>
        </w:rPr>
        <w:t>formula</w:t>
      </w:r>
      <w:r w:rsidRPr="005063B2">
        <w:rPr>
          <w:rFonts w:eastAsia="Arial,Times New Roman" w:cs="Arial"/>
          <w:color w:val="auto"/>
          <w:szCs w:val="20"/>
          <w:lang w:eastAsia="es-ES"/>
        </w:rPr>
        <w:t xml:space="preserve">: </w:t>
      </w:r>
    </w:p>
    <w:p w14:paraId="7C252206" w14:textId="77777777" w:rsidR="00E3752A" w:rsidRPr="005063B2" w:rsidRDefault="00E3752A" w:rsidP="00CA32D3">
      <w:pPr>
        <w:spacing w:after="0" w:line="276" w:lineRule="auto"/>
        <w:rPr>
          <w:rFonts w:eastAsiaTheme="minorEastAsia" w:cs="Arial"/>
          <w:color w:val="auto"/>
          <w:szCs w:val="20"/>
        </w:rPr>
      </w:pPr>
    </w:p>
    <w:p w14:paraId="6503AF19" w14:textId="16C64637" w:rsidR="00E3752A" w:rsidRPr="005063B2" w:rsidRDefault="00004833" w:rsidP="00CA32D3">
      <w:pPr>
        <w:spacing w:line="276" w:lineRule="auto"/>
        <w:rPr>
          <w:rFonts w:cs="Arial"/>
          <w:color w:val="auto"/>
          <w:szCs w:val="20"/>
        </w:rPr>
      </w:pPr>
      <m:oMathPara>
        <m:oMath>
          <m:r>
            <w:rPr>
              <w:rFonts w:ascii="Cambria Math" w:hAnsi="Cambria Math" w:cs="Arial"/>
              <w:color w:val="auto"/>
              <w:szCs w:val="20"/>
            </w:rPr>
            <m:t>Puntaje=</m:t>
          </m:r>
          <m:d>
            <m:dPr>
              <m:begChr m:val="{"/>
              <m:endChr m:val="}"/>
              <m:ctrlPr>
                <w:rPr>
                  <w:rFonts w:ascii="Cambria Math" w:hAnsi="Cambria Math" w:cs="Arial"/>
                  <w:i/>
                  <w:color w:val="auto"/>
                  <w:szCs w:val="20"/>
                </w:rPr>
              </m:ctrlPr>
            </m:dPr>
            <m:e>
              <m:eqArr>
                <m:eqArrPr>
                  <m:ctrlPr>
                    <w:rPr>
                      <w:rFonts w:ascii="Cambria Math" w:hAnsi="Cambria Math" w:cs="Arial"/>
                      <w:i/>
                      <w:color w:val="auto"/>
                      <w:szCs w:val="20"/>
                    </w:rPr>
                  </m:ctrlPr>
                </m:eqArrPr>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menores o iguales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
                  <m:r>
                    <w:rPr>
                      <w:rFonts w:ascii="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 xml:space="preserve">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r>
                                    <w:rPr>
                                      <w:rFonts w:ascii="Cambria Math" w:hAnsi="Cambria Math" w:cs="Arial"/>
                                      <w:color w:val="auto"/>
                                      <w:szCs w:val="20"/>
                                    </w:rPr>
                                    <m:t xml:space="preserve"> </m:t>
                                  </m:r>
                                </m:e>
                              </m:d>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mayores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qArr>
            </m:e>
          </m:d>
        </m:oMath>
      </m:oMathPara>
    </w:p>
    <w:p w14:paraId="005A68D9" w14:textId="695A7DA3" w:rsidR="00E3752A" w:rsidRPr="005063B2" w:rsidRDefault="00E3752A" w:rsidP="00CA32D3">
      <w:pPr>
        <w:spacing w:line="276" w:lineRule="auto"/>
        <w:rPr>
          <w:rFonts w:cs="Arial"/>
          <w:color w:val="auto"/>
          <w:szCs w:val="20"/>
        </w:rPr>
      </w:pPr>
      <w:r w:rsidRPr="005063B2">
        <w:rPr>
          <w:rFonts w:cs="Arial"/>
          <w:color w:val="auto"/>
          <w:szCs w:val="20"/>
        </w:rPr>
        <w:t>Donde:</w:t>
      </w:r>
    </w:p>
    <w:p w14:paraId="50B8EFEE" w14:textId="28EC8F34" w:rsidR="00E3752A" w:rsidRPr="005063B2" w:rsidRDefault="00BD6246" w:rsidP="006959DB">
      <w:pPr>
        <w:pStyle w:val="Prrafodelista"/>
        <w:numPr>
          <w:ilvl w:val="0"/>
          <w:numId w:val="59"/>
        </w:numPr>
        <w:spacing w:after="0"/>
        <w:rPr>
          <w:rFonts w:ascii="Arial" w:eastAsiaTheme="minorEastAsia" w:hAnsi="Arial" w:cs="Arial"/>
          <w:sz w:val="20"/>
          <w:szCs w:val="20"/>
        </w:rPr>
      </w:pP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oMath>
      <w:r w:rsidR="00E3752A" w:rsidRPr="005063B2">
        <w:rPr>
          <w:rFonts w:ascii="Arial" w:eastAsiaTheme="minorEastAsia" w:hAnsi="Arial" w:cs="Arial"/>
          <w:sz w:val="20"/>
          <w:szCs w:val="20"/>
        </w:rPr>
        <w:t>: Es la media aritmética baja.</w:t>
      </w:r>
    </w:p>
    <w:p w14:paraId="35A432D3" w14:textId="0FAE6F5D" w:rsidR="00D75B70" w:rsidRPr="005063B2" w:rsidRDefault="00BD6246" w:rsidP="006959DB">
      <w:pPr>
        <w:pStyle w:val="Prrafodelista"/>
        <w:numPr>
          <w:ilvl w:val="0"/>
          <w:numId w:val="59"/>
        </w:numPr>
        <w:spacing w:after="0"/>
        <w:rPr>
          <w:rFonts w:ascii="Arial" w:eastAsiaTheme="minorEastAsia" w:hAnsi="Arial" w:cs="Arial"/>
          <w:sz w:val="20"/>
          <w:szCs w:val="20"/>
        </w:rPr>
      </w:pPr>
      <m:oMath>
        <m:sSub>
          <m:sSubPr>
            <m:ctrlPr>
              <w:rPr>
                <w:rFonts w:ascii="Cambria Math" w:eastAsiaTheme="minorEastAsia" w:hAnsi="Cambria Math" w:cs="Arial"/>
                <w:i/>
                <w:sz w:val="20"/>
                <w:szCs w:val="20"/>
              </w:rPr>
            </m:ctrlPr>
          </m:sSubPr>
          <m:e>
            <m:r>
              <w:rPr>
                <w:rFonts w:ascii="Cambria Math" w:eastAsiaTheme="minorEastAsia" w:hAnsi="Cambria Math" w:cs="Arial"/>
                <w:sz w:val="20"/>
                <w:szCs w:val="20"/>
              </w:rPr>
              <m:t>V</m:t>
            </m:r>
          </m:e>
          <m:sub>
            <m:r>
              <w:rPr>
                <w:rFonts w:ascii="Cambria Math" w:eastAsiaTheme="minorEastAsia" w:hAnsi="Cambria Math" w:cs="Arial"/>
                <w:sz w:val="20"/>
                <w:szCs w:val="20"/>
              </w:rPr>
              <m:t>i</m:t>
            </m:r>
          </m:sub>
        </m:sSub>
      </m:oMath>
      <w:r w:rsidR="00E3752A" w:rsidRPr="005063B2">
        <w:rPr>
          <w:rFonts w:ascii="Arial" w:eastAsiaTheme="minorEastAsia" w:hAnsi="Arial" w:cs="Arial"/>
          <w:sz w:val="20"/>
          <w:szCs w:val="20"/>
        </w:rPr>
        <w:t>: Es el valor total corregido de cada una de las propuestas “i”.</w:t>
      </w:r>
    </w:p>
    <w:p w14:paraId="53569D8F" w14:textId="77777777" w:rsidR="000413FA" w:rsidRPr="005063B2" w:rsidRDefault="000413FA" w:rsidP="000413FA">
      <w:pPr>
        <w:pStyle w:val="Prrafodelista"/>
        <w:spacing w:after="0"/>
        <w:rPr>
          <w:rFonts w:ascii="Arial" w:eastAsiaTheme="minorEastAsia" w:hAnsi="Arial" w:cs="Arial"/>
          <w:sz w:val="20"/>
          <w:szCs w:val="20"/>
        </w:rPr>
      </w:pPr>
    </w:p>
    <w:p w14:paraId="0C29027B" w14:textId="06310F80" w:rsidR="00E3752A" w:rsidRPr="005063B2" w:rsidRDefault="00E3752A" w:rsidP="006959DB">
      <w:pPr>
        <w:pStyle w:val="Prrafodelista"/>
        <w:numPr>
          <w:ilvl w:val="2"/>
          <w:numId w:val="33"/>
        </w:numPr>
        <w:tabs>
          <w:tab w:val="left" w:pos="-142"/>
        </w:tabs>
        <w:autoSpaceDE w:val="0"/>
        <w:autoSpaceDN w:val="0"/>
        <w:adjustRightInd w:val="0"/>
        <w:spacing w:before="120" w:after="240"/>
        <w:jc w:val="both"/>
        <w:rPr>
          <w:rFonts w:ascii="Arial" w:eastAsia="Arial,Times New Roman" w:hAnsi="Arial" w:cs="Arial"/>
          <w:b/>
          <w:bCs/>
          <w:sz w:val="20"/>
          <w:szCs w:val="20"/>
          <w:lang w:eastAsia="es-ES"/>
        </w:rPr>
      </w:pPr>
      <w:r w:rsidRPr="005063B2">
        <w:rPr>
          <w:rFonts w:ascii="Arial" w:eastAsia="Arial,Times New Roman" w:hAnsi="Arial" w:cs="Arial"/>
          <w:b/>
          <w:bCs/>
          <w:sz w:val="20"/>
          <w:szCs w:val="20"/>
          <w:lang w:eastAsia="es-ES"/>
        </w:rPr>
        <w:t>Menor Valor</w:t>
      </w:r>
    </w:p>
    <w:p w14:paraId="16141DB2" w14:textId="6F5E708D" w:rsidR="003B1BA5" w:rsidRPr="005063B2" w:rsidRDefault="00BC114A" w:rsidP="00CA32D3">
      <w:pPr>
        <w:spacing w:line="276" w:lineRule="auto"/>
        <w:jc w:val="both"/>
        <w:rPr>
          <w:rFonts w:cs="Arial"/>
          <w:color w:val="auto"/>
          <w:szCs w:val="20"/>
        </w:rPr>
      </w:pPr>
      <w:r w:rsidRPr="005063B2">
        <w:rPr>
          <w:rFonts w:cs="Arial"/>
          <w:color w:val="auto"/>
          <w:szCs w:val="20"/>
        </w:rPr>
        <w:t xml:space="preserve">La Entidad </w:t>
      </w:r>
      <w:r w:rsidR="006E6DAA" w:rsidRPr="005063B2">
        <w:rPr>
          <w:rFonts w:cs="Arial"/>
          <w:color w:val="auto"/>
          <w:szCs w:val="20"/>
        </w:rPr>
        <w:t>otorgará el</w:t>
      </w:r>
      <w:r w:rsidR="003B1BA5" w:rsidRPr="005063B2">
        <w:rPr>
          <w:rFonts w:cs="Arial"/>
          <w:color w:val="auto"/>
          <w:szCs w:val="20"/>
        </w:rPr>
        <w:t xml:space="preserve"> máximo puntaje a </w:t>
      </w:r>
      <w:r w:rsidRPr="005063B2">
        <w:rPr>
          <w:rFonts w:cs="Arial"/>
          <w:color w:val="auto"/>
          <w:szCs w:val="20"/>
        </w:rPr>
        <w:t xml:space="preserve">la </w:t>
      </w:r>
      <w:r w:rsidR="003B1BA5" w:rsidRPr="005063B2">
        <w:rPr>
          <w:rFonts w:cs="Arial"/>
          <w:color w:val="auto"/>
          <w:szCs w:val="20"/>
        </w:rPr>
        <w:t>oferta económica hábil</w:t>
      </w:r>
      <w:r w:rsidRPr="005063B2">
        <w:rPr>
          <w:rFonts w:cs="Arial"/>
          <w:color w:val="auto"/>
          <w:szCs w:val="20"/>
        </w:rPr>
        <w:t xml:space="preserve"> </w:t>
      </w:r>
      <w:r w:rsidR="003B1BA5" w:rsidRPr="005063B2">
        <w:rPr>
          <w:rFonts w:cs="Arial"/>
          <w:color w:val="auto"/>
          <w:szCs w:val="20"/>
        </w:rPr>
        <w:t>para calificación económica</w:t>
      </w:r>
      <w:r w:rsidRPr="005063B2">
        <w:rPr>
          <w:rFonts w:cs="Arial"/>
          <w:color w:val="auto"/>
          <w:szCs w:val="20"/>
        </w:rPr>
        <w:t xml:space="preserve"> de menor valor</w:t>
      </w:r>
      <w:r w:rsidR="003B1BA5" w:rsidRPr="005063B2">
        <w:rPr>
          <w:rFonts w:cs="Arial"/>
          <w:color w:val="auto"/>
          <w:szCs w:val="20"/>
        </w:rPr>
        <w:t>.</w:t>
      </w:r>
    </w:p>
    <w:p w14:paraId="1A66B52D" w14:textId="77777777" w:rsidR="003B1BA5" w:rsidRPr="005063B2" w:rsidRDefault="00BD6246" w:rsidP="00CA32D3">
      <w:pPr>
        <w:spacing w:line="276" w:lineRule="auto"/>
        <w:rPr>
          <w:rFonts w:eastAsiaTheme="minorEastAsia" w:cs="Arial"/>
          <w:color w:val="auto"/>
          <w:szCs w:val="20"/>
        </w:rPr>
      </w:pPr>
      <m:oMathPara>
        <m:oMath>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min</m:t>
              </m:r>
            </m:sub>
          </m:sSub>
          <m:r>
            <w:rPr>
              <w:rFonts w:ascii="Cambria Math" w:eastAsiaTheme="minorEastAsia" w:hAnsi="Cambria Math" w:cs="Arial"/>
              <w:color w:val="auto"/>
              <w:szCs w:val="20"/>
            </w:rPr>
            <m:t>=Mínimo (</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1</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2</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m:t>
              </m:r>
            </m:sub>
          </m:sSub>
          <m:r>
            <w:rPr>
              <w:rFonts w:ascii="Cambria Math" w:eastAsiaTheme="minorEastAsia" w:hAnsi="Cambria Math" w:cs="Arial"/>
              <w:color w:val="auto"/>
              <w:szCs w:val="20"/>
            </w:rPr>
            <m:t>)</m:t>
          </m:r>
        </m:oMath>
      </m:oMathPara>
    </w:p>
    <w:p w14:paraId="718EC90C" w14:textId="52CD6C22" w:rsidR="003B1BA5" w:rsidRPr="005063B2" w:rsidRDefault="003B1BA5" w:rsidP="00CA32D3">
      <w:pPr>
        <w:spacing w:line="276" w:lineRule="auto"/>
        <w:rPr>
          <w:rFonts w:eastAsiaTheme="minorEastAsia" w:cs="Arial"/>
          <w:color w:val="auto"/>
          <w:szCs w:val="20"/>
        </w:rPr>
      </w:pPr>
      <w:r w:rsidRPr="005063B2">
        <w:rPr>
          <w:rFonts w:eastAsiaTheme="minorEastAsia" w:cs="Arial"/>
          <w:color w:val="auto"/>
          <w:szCs w:val="20"/>
        </w:rPr>
        <w:t>Donde:</w:t>
      </w:r>
    </w:p>
    <w:p w14:paraId="2CA74EEC" w14:textId="780EBF1F" w:rsidR="003B1BA5" w:rsidRPr="005063B2" w:rsidRDefault="00BD6246" w:rsidP="006959DB">
      <w:pPr>
        <w:pStyle w:val="Prrafodelista"/>
        <w:numPr>
          <w:ilvl w:val="0"/>
          <w:numId w:val="56"/>
        </w:numPr>
        <w:spacing w:after="0"/>
        <w:rPr>
          <w:rFonts w:ascii="Arial" w:eastAsiaTheme="minorEastAsia" w:hAnsi="Arial" w:cs="Arial"/>
          <w:sz w:val="20"/>
          <w:szCs w:val="20"/>
        </w:rPr>
      </w:pPr>
      <m:oMath>
        <m:sSub>
          <m:sSubPr>
            <m:ctrlPr>
              <w:rPr>
                <w:rFonts w:ascii="Cambria Math" w:eastAsiaTheme="minorEastAsia" w:hAnsi="Cambria Math" w:cs="Arial"/>
                <w:sz w:val="20"/>
                <w:szCs w:val="20"/>
              </w:rPr>
            </m:ctrlPr>
          </m:sSubPr>
          <m:e>
            <m:r>
              <w:rPr>
                <w:rFonts w:ascii="Cambria Math" w:eastAsiaTheme="minorEastAsia" w:hAnsi="Cambria Math" w:cs="Arial"/>
                <w:sz w:val="20"/>
                <w:szCs w:val="20"/>
              </w:rPr>
              <m:t>V</m:t>
            </m:r>
          </m:e>
          <m:sub>
            <m:r>
              <w:rPr>
                <w:rFonts w:ascii="Cambria Math" w:eastAsiaTheme="minorEastAsia" w:hAnsi="Cambria Math" w:cs="Arial"/>
                <w:sz w:val="20"/>
                <w:szCs w:val="20"/>
              </w:rPr>
              <m:t>i</m:t>
            </m:r>
          </m:sub>
        </m:sSub>
      </m:oMath>
      <w:r w:rsidR="003B1BA5" w:rsidRPr="005063B2">
        <w:rPr>
          <w:rFonts w:ascii="Arial" w:eastAsiaTheme="minorEastAsia" w:hAnsi="Arial" w:cs="Arial"/>
          <w:sz w:val="20"/>
          <w:szCs w:val="20"/>
        </w:rPr>
        <w:t>: Es el valor total corregido de cada una de las propuestas “i”.</w:t>
      </w:r>
    </w:p>
    <w:p w14:paraId="683943CA" w14:textId="1691F57D" w:rsidR="003B1BA5" w:rsidRPr="005063B2" w:rsidRDefault="003B1BA5" w:rsidP="006959DB">
      <w:pPr>
        <w:pStyle w:val="Prrafodelista"/>
        <w:numPr>
          <w:ilvl w:val="0"/>
          <w:numId w:val="56"/>
        </w:numPr>
        <w:spacing w:after="0"/>
        <w:rPr>
          <w:rFonts w:ascii="Arial" w:eastAsiaTheme="minorEastAsia" w:hAnsi="Arial" w:cs="Arial"/>
          <w:sz w:val="20"/>
          <w:szCs w:val="20"/>
        </w:rPr>
      </w:pPr>
      <w:r w:rsidRPr="005063B2">
        <w:rPr>
          <w:rFonts w:ascii="Arial" w:eastAsiaTheme="minorEastAsia" w:hAnsi="Arial" w:cs="Arial"/>
          <w:sz w:val="20"/>
          <w:szCs w:val="20"/>
        </w:rPr>
        <w:t>m: Es el número total de propuestas económicas válidas recibidas por la Entidad Estatal.</w:t>
      </w:r>
    </w:p>
    <w:p w14:paraId="7CB3D836" w14:textId="17EE72FF" w:rsidR="003B1BA5" w:rsidRPr="005063B2" w:rsidRDefault="00BD6246" w:rsidP="006959DB">
      <w:pPr>
        <w:pStyle w:val="Prrafodelista"/>
        <w:numPr>
          <w:ilvl w:val="0"/>
          <w:numId w:val="56"/>
        </w:numPr>
        <w:spacing w:after="0"/>
        <w:rPr>
          <w:rFonts w:ascii="Arial" w:eastAsiaTheme="minorEastAsia"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min</m:t>
            </m:r>
          </m:sub>
        </m:sSub>
      </m:oMath>
      <w:r w:rsidR="003B1BA5" w:rsidRPr="005063B2">
        <w:rPr>
          <w:rFonts w:ascii="Arial" w:eastAsiaTheme="minorEastAsia" w:hAnsi="Arial" w:cs="Arial"/>
          <w:sz w:val="20"/>
          <w:szCs w:val="20"/>
        </w:rPr>
        <w:t>: Es el valor total corregido de la propuesta válida más baja.</w:t>
      </w:r>
    </w:p>
    <w:p w14:paraId="2C8C1BB6" w14:textId="77777777" w:rsidR="003B1BA5" w:rsidRPr="005063B2" w:rsidRDefault="003B1BA5" w:rsidP="00CA32D3">
      <w:pPr>
        <w:spacing w:after="0" w:line="276" w:lineRule="auto"/>
        <w:rPr>
          <w:rFonts w:eastAsiaTheme="minorEastAsia" w:cs="Arial"/>
          <w:color w:val="auto"/>
          <w:szCs w:val="20"/>
        </w:rPr>
      </w:pPr>
    </w:p>
    <w:p w14:paraId="1793DE5E" w14:textId="6CA793B7" w:rsidR="00BC114A" w:rsidRPr="005063B2" w:rsidRDefault="00BC114A" w:rsidP="00CA32D3">
      <w:pPr>
        <w:spacing w:after="0" w:line="276" w:lineRule="auto"/>
        <w:rPr>
          <w:rFonts w:eastAsiaTheme="minorEastAsia" w:cs="Arial"/>
          <w:color w:val="auto"/>
          <w:szCs w:val="20"/>
        </w:rPr>
      </w:pPr>
      <w:r w:rsidRPr="005063B2">
        <w:rPr>
          <w:rFonts w:eastAsiaTheme="minorEastAsia" w:cs="Arial"/>
          <w:color w:val="auto"/>
          <w:szCs w:val="20"/>
        </w:rPr>
        <w:t xml:space="preserve">La </w:t>
      </w:r>
      <w:r w:rsidR="00166891" w:rsidRPr="005063B2">
        <w:rPr>
          <w:rFonts w:eastAsiaTheme="minorEastAsia" w:cs="Arial"/>
          <w:color w:val="auto"/>
          <w:szCs w:val="20"/>
        </w:rPr>
        <w:t>E</w:t>
      </w:r>
      <w:r w:rsidRPr="005063B2">
        <w:rPr>
          <w:rFonts w:eastAsiaTheme="minorEastAsia" w:cs="Arial"/>
          <w:color w:val="auto"/>
          <w:szCs w:val="20"/>
        </w:rPr>
        <w:t>ntidad proce</w:t>
      </w:r>
      <w:r w:rsidR="00C40E78" w:rsidRPr="005063B2">
        <w:rPr>
          <w:rFonts w:eastAsiaTheme="minorEastAsia" w:cs="Arial"/>
          <w:color w:val="auto"/>
          <w:szCs w:val="20"/>
        </w:rPr>
        <w:t>d</w:t>
      </w:r>
      <w:r w:rsidRPr="005063B2">
        <w:rPr>
          <w:rFonts w:eastAsiaTheme="minorEastAsia" w:cs="Arial"/>
          <w:color w:val="auto"/>
          <w:szCs w:val="20"/>
        </w:rPr>
        <w:t>erá a ponderar</w:t>
      </w:r>
      <w:r w:rsidR="00C40E78" w:rsidRPr="005063B2">
        <w:rPr>
          <w:rFonts w:eastAsiaTheme="minorEastAsia" w:cs="Arial"/>
          <w:color w:val="auto"/>
          <w:szCs w:val="20"/>
        </w:rPr>
        <w:t xml:space="preserve"> las propuestas de acuerdo con la siguiente fórmula: </w:t>
      </w:r>
    </w:p>
    <w:p w14:paraId="024B715A" w14:textId="77777777" w:rsidR="00C40E78" w:rsidRPr="005063B2" w:rsidRDefault="00C40E78" w:rsidP="00CA32D3">
      <w:pPr>
        <w:spacing w:after="0" w:line="276" w:lineRule="auto"/>
        <w:rPr>
          <w:rFonts w:eastAsiaTheme="minorEastAsia" w:cs="Arial"/>
          <w:color w:val="auto"/>
          <w:szCs w:val="20"/>
        </w:rPr>
      </w:pPr>
    </w:p>
    <w:p w14:paraId="4863689A" w14:textId="4F806DB1" w:rsidR="003B1BA5" w:rsidRPr="005063B2" w:rsidRDefault="00004833" w:rsidP="00CA32D3">
      <w:pPr>
        <w:spacing w:line="276" w:lineRule="auto"/>
        <w:rPr>
          <w:rFonts w:eastAsiaTheme="minorEastAsia" w:cs="Arial"/>
          <w:color w:val="auto"/>
          <w:szCs w:val="20"/>
        </w:rPr>
      </w:pPr>
      <m:oMathPara>
        <m:oMath>
          <m:r>
            <w:rPr>
              <w:rFonts w:ascii="Cambria Math" w:hAnsi="Cambria Math" w:cs="Arial"/>
              <w:color w:val="auto"/>
              <w:szCs w:val="20"/>
            </w:rPr>
            <m:t>Puntaje=</m:t>
          </m:r>
          <m:f>
            <m:fPr>
              <m:ctrlPr>
                <w:rPr>
                  <w:rFonts w:ascii="Cambria Math" w:hAnsi="Cambria Math" w:cs="Arial"/>
                  <w:i/>
                  <w:color w:val="auto"/>
                  <w:szCs w:val="20"/>
                </w:rPr>
              </m:ctrlPr>
            </m:fPr>
            <m:num>
              <m:r>
                <w:rPr>
                  <w:rFonts w:ascii="Cambria Math" w:hAnsi="Cambria Math" w:cs="Arial"/>
                  <w:color w:val="auto"/>
                  <w:szCs w:val="20"/>
                </w:rPr>
                <m:t>Puntaje máximo*</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den>
          </m:f>
        </m:oMath>
      </m:oMathPara>
    </w:p>
    <w:p w14:paraId="20377ACE" w14:textId="3AF9A1E7" w:rsidR="003B1BA5" w:rsidRPr="005063B2" w:rsidRDefault="003B1BA5" w:rsidP="00CA32D3">
      <w:pPr>
        <w:spacing w:line="276" w:lineRule="auto"/>
        <w:rPr>
          <w:rFonts w:eastAsiaTheme="minorEastAsia" w:cs="Arial"/>
          <w:color w:val="auto"/>
          <w:szCs w:val="20"/>
        </w:rPr>
      </w:pPr>
      <w:r w:rsidRPr="005063B2">
        <w:rPr>
          <w:rFonts w:eastAsiaTheme="minorEastAsia" w:cs="Arial"/>
          <w:color w:val="auto"/>
          <w:szCs w:val="20"/>
        </w:rPr>
        <w:t>Donde:</w:t>
      </w:r>
    </w:p>
    <w:p w14:paraId="3814446B" w14:textId="25A9D3D1" w:rsidR="003B1BA5" w:rsidRPr="005063B2" w:rsidRDefault="00BD6246" w:rsidP="006959DB">
      <w:pPr>
        <w:pStyle w:val="Prrafodelista"/>
        <w:numPr>
          <w:ilvl w:val="0"/>
          <w:numId w:val="56"/>
        </w:numPr>
        <w:spacing w:after="0"/>
        <w:rPr>
          <w:rFonts w:ascii="Arial" w:eastAsiaTheme="minorEastAsia"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min</m:t>
            </m:r>
          </m:sub>
        </m:sSub>
      </m:oMath>
      <w:r w:rsidR="003B1BA5" w:rsidRPr="005063B2">
        <w:rPr>
          <w:rFonts w:ascii="Arial" w:eastAsiaTheme="minorEastAsia" w:hAnsi="Arial" w:cs="Arial"/>
          <w:sz w:val="20"/>
          <w:szCs w:val="20"/>
        </w:rPr>
        <w:t>: Es el valor total corregido de la propuesta válida más baja.</w:t>
      </w:r>
    </w:p>
    <w:p w14:paraId="431BCC17" w14:textId="59A1B379" w:rsidR="00F87ECE" w:rsidRPr="005063B2" w:rsidRDefault="00BD6246" w:rsidP="006959DB">
      <w:pPr>
        <w:pStyle w:val="Prrafodelista"/>
        <w:numPr>
          <w:ilvl w:val="0"/>
          <w:numId w:val="56"/>
        </w:numPr>
        <w:rPr>
          <w:rFonts w:ascii="Arial" w:eastAsiaTheme="minorEastAsia" w:hAnsi="Arial" w:cs="Arial"/>
          <w:sz w:val="20"/>
          <w:szCs w:val="20"/>
        </w:rPr>
      </w:pPr>
      <m:oMath>
        <m:sSub>
          <m:sSubPr>
            <m:ctrlPr>
              <w:rPr>
                <w:rFonts w:ascii="Cambria Math" w:eastAsiaTheme="minorEastAsia" w:hAnsi="Cambria Math" w:cs="Arial"/>
                <w:sz w:val="20"/>
                <w:szCs w:val="20"/>
              </w:rPr>
            </m:ctrlPr>
          </m:sSubPr>
          <m:e>
            <m:r>
              <w:rPr>
                <w:rFonts w:ascii="Cambria Math" w:eastAsiaTheme="minorEastAsia" w:hAnsi="Cambria Math" w:cs="Arial"/>
                <w:sz w:val="20"/>
                <w:szCs w:val="20"/>
              </w:rPr>
              <m:t>V</m:t>
            </m:r>
          </m:e>
          <m:sub>
            <m:r>
              <w:rPr>
                <w:rFonts w:ascii="Cambria Math" w:eastAsiaTheme="minorEastAsia" w:hAnsi="Cambria Math" w:cs="Arial"/>
                <w:sz w:val="20"/>
                <w:szCs w:val="20"/>
              </w:rPr>
              <m:t>i</m:t>
            </m:r>
          </m:sub>
        </m:sSub>
      </m:oMath>
      <w:r w:rsidR="003B1BA5" w:rsidRPr="005063B2">
        <w:rPr>
          <w:rFonts w:ascii="Arial" w:eastAsiaTheme="minorEastAsia" w:hAnsi="Arial" w:cs="Arial"/>
          <w:sz w:val="20"/>
          <w:szCs w:val="20"/>
        </w:rPr>
        <w:t>: Es el valor total corregido de cada una de las propuestas “i”.</w:t>
      </w:r>
    </w:p>
    <w:p w14:paraId="1C716DBE" w14:textId="77777777" w:rsidR="00F87ECE" w:rsidRPr="005063B2" w:rsidRDefault="00F87ECE" w:rsidP="006959DB">
      <w:pPr>
        <w:pStyle w:val="Capitulo3"/>
        <w:numPr>
          <w:ilvl w:val="1"/>
          <w:numId w:val="70"/>
        </w:numPr>
        <w:ind w:left="990" w:hanging="720"/>
        <w:rPr>
          <w:color w:val="auto"/>
        </w:rPr>
      </w:pPr>
      <w:bookmarkStart w:id="803" w:name="_Toc511375687"/>
      <w:bookmarkStart w:id="804" w:name="_Toc511375865"/>
      <w:bookmarkStart w:id="805" w:name="_Toc511924802"/>
      <w:bookmarkStart w:id="806" w:name="_Toc520226891"/>
      <w:bookmarkStart w:id="807" w:name="_Toc520297861"/>
      <w:bookmarkStart w:id="808" w:name="_Toc520317126"/>
      <w:bookmarkStart w:id="809" w:name="_Toc533083729"/>
      <w:bookmarkStart w:id="810" w:name="_Toc233730143"/>
      <w:bookmarkStart w:id="811" w:name="_Toc508648279"/>
      <w:bookmarkStart w:id="812" w:name="_Toc508984063"/>
      <w:bookmarkStart w:id="813" w:name="_Toc509843894"/>
      <w:bookmarkEnd w:id="803"/>
      <w:bookmarkEnd w:id="804"/>
      <w:r w:rsidRPr="005063B2">
        <w:rPr>
          <w:color w:val="auto"/>
        </w:rPr>
        <w:t>FACTOR DE C</w:t>
      </w:r>
      <w:r w:rsidRPr="002600BD">
        <w:rPr>
          <w:color w:val="auto"/>
        </w:rPr>
        <w:t>ALIDAD</w:t>
      </w:r>
      <w:bookmarkEnd w:id="805"/>
      <w:bookmarkEnd w:id="806"/>
      <w:bookmarkEnd w:id="807"/>
      <w:bookmarkEnd w:id="808"/>
      <w:bookmarkEnd w:id="809"/>
      <w:bookmarkEnd w:id="810"/>
      <w:r w:rsidRPr="005063B2">
        <w:rPr>
          <w:color w:val="auto"/>
        </w:rPr>
        <w:t xml:space="preserve"> </w:t>
      </w:r>
      <w:bookmarkEnd w:id="811"/>
      <w:bookmarkEnd w:id="812"/>
      <w:bookmarkEnd w:id="813"/>
    </w:p>
    <w:p w14:paraId="4205D5B6" w14:textId="483A77EC" w:rsidR="00DE0072" w:rsidRPr="00DE0072" w:rsidRDefault="00DE0072" w:rsidP="00DE0072">
      <w:pPr>
        <w:tabs>
          <w:tab w:val="left" w:pos="0"/>
        </w:tabs>
        <w:jc w:val="both"/>
        <w:rPr>
          <w:rFonts w:eastAsia="Calibri" w:cs="Arial"/>
          <w:iCs/>
          <w:color w:val="000000"/>
          <w:szCs w:val="20"/>
          <w:lang w:val="es-MX"/>
        </w:rPr>
      </w:pPr>
      <w:r w:rsidRPr="00DE0072">
        <w:rPr>
          <w:rFonts w:eastAsia="Calibri" w:cs="Arial"/>
          <w:iCs/>
          <w:color w:val="000000"/>
          <w:szCs w:val="20"/>
          <w:lang w:val="es-MX"/>
        </w:rPr>
        <w:t>La Entidad asignará el puntaje de factor de calidad como sigue:</w:t>
      </w:r>
    </w:p>
    <w:tbl>
      <w:tblPr>
        <w:tblStyle w:val="Tablaconcuadrcula51"/>
        <w:tblW w:w="0" w:type="auto"/>
        <w:jc w:val="center"/>
        <w:tblLook w:val="04A0" w:firstRow="1" w:lastRow="0" w:firstColumn="1" w:lastColumn="0" w:noHBand="0" w:noVBand="1"/>
      </w:tblPr>
      <w:tblGrid>
        <w:gridCol w:w="6418"/>
        <w:gridCol w:w="2356"/>
      </w:tblGrid>
      <w:tr w:rsidR="00DE0072" w:rsidRPr="00DE0072" w14:paraId="05C7C7E4" w14:textId="77777777" w:rsidTr="00DE0072">
        <w:trPr>
          <w:trHeight w:val="284"/>
          <w:jc w:val="center"/>
        </w:trPr>
        <w:tc>
          <w:tcPr>
            <w:tcW w:w="6418"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74E4721E" w14:textId="77777777" w:rsidR="00DE0072" w:rsidRPr="00DE0072" w:rsidRDefault="00DE0072" w:rsidP="00CC2BC9">
            <w:pPr>
              <w:spacing w:line="276" w:lineRule="auto"/>
              <w:jc w:val="center"/>
              <w:rPr>
                <w:rFonts w:eastAsia="Times New Roman" w:cs="Arial"/>
                <w:b/>
                <w:iCs/>
                <w:color w:val="FFFFFF"/>
                <w:szCs w:val="20"/>
              </w:rPr>
            </w:pPr>
            <w:r w:rsidRPr="00DE0072">
              <w:rPr>
                <w:rFonts w:eastAsia="Times New Roman" w:cs="Arial"/>
                <w:b/>
                <w:iCs/>
                <w:color w:val="FFFFFF"/>
                <w:szCs w:val="20"/>
              </w:rPr>
              <w:t>Concepto</w:t>
            </w:r>
          </w:p>
        </w:tc>
        <w:tc>
          <w:tcPr>
            <w:tcW w:w="2356"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7AFAE247" w14:textId="77777777" w:rsidR="00DE0072" w:rsidRPr="00DE0072" w:rsidRDefault="00DE0072" w:rsidP="00CC2BC9">
            <w:pPr>
              <w:spacing w:line="276" w:lineRule="auto"/>
              <w:jc w:val="center"/>
              <w:rPr>
                <w:rFonts w:eastAsia="Times New Roman" w:cs="Arial"/>
                <w:b/>
                <w:iCs/>
                <w:color w:val="FFFFFF"/>
                <w:szCs w:val="20"/>
              </w:rPr>
            </w:pPr>
            <w:r w:rsidRPr="00DE0072">
              <w:rPr>
                <w:rFonts w:eastAsia="Times New Roman" w:cs="Arial"/>
                <w:b/>
                <w:iCs/>
                <w:color w:val="FFFFFF"/>
                <w:szCs w:val="20"/>
              </w:rPr>
              <w:t xml:space="preserve">Puntaje </w:t>
            </w:r>
          </w:p>
        </w:tc>
      </w:tr>
      <w:tr w:rsidR="00DE0072" w:rsidRPr="00DE0072" w14:paraId="1D8E8756" w14:textId="77777777" w:rsidTr="00DE0072">
        <w:trPr>
          <w:trHeight w:val="572"/>
          <w:jc w:val="center"/>
        </w:trPr>
        <w:tc>
          <w:tcPr>
            <w:tcW w:w="6418" w:type="dxa"/>
            <w:tcBorders>
              <w:top w:val="single" w:sz="4" w:space="0" w:color="auto"/>
              <w:left w:val="double" w:sz="4" w:space="0" w:color="auto"/>
              <w:bottom w:val="single" w:sz="4" w:space="0" w:color="auto"/>
              <w:right w:val="single" w:sz="4" w:space="0" w:color="auto"/>
            </w:tcBorders>
            <w:vAlign w:val="center"/>
            <w:hideMark/>
          </w:tcPr>
          <w:p w14:paraId="6F807686" w14:textId="785507CB" w:rsidR="00DE0072" w:rsidRPr="00674FDC" w:rsidRDefault="00674FDC" w:rsidP="00CC2BC9">
            <w:pPr>
              <w:tabs>
                <w:tab w:val="left" w:pos="1039"/>
              </w:tabs>
              <w:spacing w:line="276" w:lineRule="auto"/>
              <w:jc w:val="center"/>
              <w:rPr>
                <w:rFonts w:eastAsia="Times New Roman" w:cs="Arial"/>
                <w:iCs/>
                <w:color w:val="000000" w:themeColor="text1"/>
                <w:szCs w:val="20"/>
              </w:rPr>
            </w:pPr>
            <w:bookmarkStart w:id="814" w:name="_Hlk97893119"/>
            <w:r w:rsidRPr="00674FDC">
              <w:rPr>
                <w:rFonts w:eastAsia="Times New Roman" w:cs="Arial"/>
                <w:iCs/>
                <w:color w:val="000000" w:themeColor="text1"/>
                <w:szCs w:val="20"/>
                <w:lang w:eastAsia="es-CO"/>
              </w:rPr>
              <w:t xml:space="preserve"> </w:t>
            </w:r>
            <w:r w:rsidR="00DE0072" w:rsidRPr="00674FDC">
              <w:rPr>
                <w:rFonts w:eastAsia="Times New Roman" w:cs="Arial"/>
                <w:iCs/>
                <w:color w:val="000000" w:themeColor="text1"/>
                <w:szCs w:val="20"/>
                <w:lang w:eastAsia="es-CO"/>
              </w:rPr>
              <w:t>(i) implementación del programa de gerencia de proyectos;</w:t>
            </w:r>
          </w:p>
          <w:p w14:paraId="2E4FEE3D" w14:textId="77777777" w:rsidR="00DE0072" w:rsidRPr="00674FDC" w:rsidRDefault="00DE0072" w:rsidP="00CC2BC9">
            <w:pPr>
              <w:tabs>
                <w:tab w:val="left" w:pos="1039"/>
              </w:tabs>
              <w:spacing w:line="276" w:lineRule="auto"/>
              <w:jc w:val="center"/>
              <w:rPr>
                <w:rFonts w:eastAsia="Times New Roman" w:cs="Arial"/>
                <w:iCs/>
                <w:color w:val="000000" w:themeColor="text1"/>
                <w:szCs w:val="20"/>
                <w:lang w:eastAsia="es-CO"/>
              </w:rPr>
            </w:pPr>
            <w:r w:rsidRPr="00674FDC">
              <w:rPr>
                <w:rFonts w:eastAsia="Times New Roman" w:cs="Arial"/>
                <w:iCs/>
                <w:color w:val="000000" w:themeColor="text1"/>
                <w:szCs w:val="20"/>
                <w:lang w:eastAsia="es-CO"/>
              </w:rPr>
              <w:t>(</w:t>
            </w:r>
            <w:proofErr w:type="spellStart"/>
            <w:r w:rsidRPr="00674FDC">
              <w:rPr>
                <w:rFonts w:eastAsia="Times New Roman" w:cs="Arial"/>
                <w:iCs/>
                <w:color w:val="000000" w:themeColor="text1"/>
                <w:szCs w:val="20"/>
                <w:lang w:eastAsia="es-CO"/>
              </w:rPr>
              <w:t>ii</w:t>
            </w:r>
            <w:proofErr w:type="spellEnd"/>
            <w:r w:rsidRPr="00674FDC">
              <w:rPr>
                <w:rFonts w:eastAsia="Times New Roman" w:cs="Arial"/>
                <w:iCs/>
                <w:color w:val="000000" w:themeColor="text1"/>
                <w:szCs w:val="20"/>
                <w:lang w:eastAsia="es-CO"/>
              </w:rPr>
              <w:t>) disponibilidad y condiciones funcionales de la maquinaria de obra;</w:t>
            </w:r>
          </w:p>
          <w:p w14:paraId="4B7361DE" w14:textId="77777777" w:rsidR="00DE0072" w:rsidRPr="002600BD" w:rsidRDefault="00DE0072" w:rsidP="00CC2BC9">
            <w:pPr>
              <w:tabs>
                <w:tab w:val="left" w:pos="1039"/>
              </w:tabs>
              <w:spacing w:line="276" w:lineRule="auto"/>
              <w:jc w:val="center"/>
              <w:rPr>
                <w:rFonts w:eastAsia="Times New Roman" w:cs="Arial"/>
                <w:iCs/>
                <w:color w:val="000000" w:themeColor="text1"/>
                <w:szCs w:val="20"/>
                <w:highlight w:val="lightGray"/>
              </w:rPr>
            </w:pPr>
            <w:r w:rsidRPr="00674FDC">
              <w:rPr>
                <w:rFonts w:eastAsia="Times New Roman" w:cs="Arial"/>
                <w:iCs/>
                <w:color w:val="000000" w:themeColor="text1"/>
                <w:szCs w:val="20"/>
                <w:lang w:eastAsia="es-CO"/>
              </w:rPr>
              <w:t>(</w:t>
            </w:r>
            <w:proofErr w:type="spellStart"/>
            <w:r w:rsidRPr="00674FDC">
              <w:rPr>
                <w:rFonts w:eastAsia="Times New Roman" w:cs="Arial"/>
                <w:iCs/>
                <w:color w:val="000000" w:themeColor="text1"/>
                <w:szCs w:val="20"/>
                <w:lang w:eastAsia="es-CO"/>
              </w:rPr>
              <w:t>iii</w:t>
            </w:r>
            <w:proofErr w:type="spellEnd"/>
            <w:r w:rsidRPr="00674FDC">
              <w:rPr>
                <w:rFonts w:eastAsia="Times New Roman" w:cs="Arial"/>
                <w:iCs/>
                <w:color w:val="000000" w:themeColor="text1"/>
                <w:szCs w:val="20"/>
                <w:lang w:eastAsia="es-CO"/>
              </w:rPr>
              <w:t>) presentación de un plan de calidad</w:t>
            </w:r>
          </w:p>
        </w:tc>
        <w:tc>
          <w:tcPr>
            <w:tcW w:w="2356" w:type="dxa"/>
            <w:tcBorders>
              <w:top w:val="single" w:sz="4" w:space="0" w:color="auto"/>
              <w:left w:val="single" w:sz="4" w:space="0" w:color="auto"/>
              <w:bottom w:val="single" w:sz="4" w:space="0" w:color="auto"/>
              <w:right w:val="double" w:sz="4" w:space="0" w:color="auto"/>
            </w:tcBorders>
            <w:vAlign w:val="center"/>
            <w:hideMark/>
          </w:tcPr>
          <w:p w14:paraId="247E54F9" w14:textId="77777777" w:rsidR="00DE0072" w:rsidRPr="002600BD" w:rsidRDefault="00DE0072" w:rsidP="00CC2BC9">
            <w:pPr>
              <w:spacing w:line="276" w:lineRule="auto"/>
              <w:jc w:val="center"/>
              <w:rPr>
                <w:rFonts w:eastAsia="Times New Roman" w:cs="Arial"/>
                <w:iCs/>
                <w:color w:val="000000" w:themeColor="text1"/>
                <w:szCs w:val="20"/>
              </w:rPr>
            </w:pPr>
            <w:r w:rsidRPr="002600BD">
              <w:rPr>
                <w:rFonts w:eastAsia="Times New Roman" w:cs="Arial"/>
                <w:iCs/>
                <w:color w:val="000000" w:themeColor="text1"/>
                <w:szCs w:val="20"/>
                <w:lang w:eastAsia="es-CO"/>
              </w:rPr>
              <w:t>19</w:t>
            </w:r>
          </w:p>
        </w:tc>
      </w:tr>
      <w:tr w:rsidR="00DE0072" w:rsidRPr="00DE0072" w14:paraId="67C319B8" w14:textId="77777777" w:rsidTr="00DE0072">
        <w:trPr>
          <w:trHeight w:val="256"/>
          <w:jc w:val="center"/>
        </w:trPr>
        <w:tc>
          <w:tcPr>
            <w:tcW w:w="6418" w:type="dxa"/>
            <w:tcBorders>
              <w:top w:val="single" w:sz="4" w:space="0" w:color="auto"/>
              <w:left w:val="double" w:sz="4" w:space="0" w:color="auto"/>
              <w:bottom w:val="double" w:sz="4" w:space="0" w:color="auto"/>
              <w:right w:val="single" w:sz="4" w:space="0" w:color="auto"/>
            </w:tcBorders>
            <w:vAlign w:val="center"/>
            <w:hideMark/>
          </w:tcPr>
          <w:p w14:paraId="7FEAAE87" w14:textId="77777777" w:rsidR="00DE0072" w:rsidRPr="002600BD" w:rsidRDefault="00DE0072" w:rsidP="00CC2BC9">
            <w:pPr>
              <w:spacing w:line="276" w:lineRule="auto"/>
              <w:jc w:val="center"/>
              <w:rPr>
                <w:rFonts w:eastAsia="Times New Roman" w:cs="Arial"/>
                <w:iCs/>
                <w:color w:val="000000" w:themeColor="text1"/>
                <w:szCs w:val="20"/>
              </w:rPr>
            </w:pPr>
            <w:r w:rsidRPr="002600BD">
              <w:rPr>
                <w:rFonts w:eastAsia="Times New Roman" w:cs="Arial"/>
                <w:iCs/>
                <w:color w:val="000000" w:themeColor="text1"/>
                <w:szCs w:val="20"/>
                <w:lang w:eastAsia="es-CO"/>
              </w:rPr>
              <w:t>Total</w:t>
            </w:r>
          </w:p>
        </w:tc>
        <w:tc>
          <w:tcPr>
            <w:tcW w:w="2356" w:type="dxa"/>
            <w:tcBorders>
              <w:top w:val="single" w:sz="4" w:space="0" w:color="auto"/>
              <w:left w:val="single" w:sz="4" w:space="0" w:color="auto"/>
              <w:bottom w:val="double" w:sz="4" w:space="0" w:color="auto"/>
              <w:right w:val="double" w:sz="4" w:space="0" w:color="auto"/>
            </w:tcBorders>
            <w:vAlign w:val="center"/>
            <w:hideMark/>
          </w:tcPr>
          <w:p w14:paraId="69366B66" w14:textId="77777777" w:rsidR="00DE0072" w:rsidRPr="002600BD" w:rsidRDefault="00DE0072" w:rsidP="00CC2BC9">
            <w:pPr>
              <w:spacing w:line="276" w:lineRule="auto"/>
              <w:jc w:val="center"/>
              <w:rPr>
                <w:rFonts w:eastAsia="Times New Roman" w:cs="Arial"/>
                <w:iCs/>
                <w:color w:val="000000" w:themeColor="text1"/>
                <w:szCs w:val="20"/>
              </w:rPr>
            </w:pPr>
            <w:r w:rsidRPr="002600BD">
              <w:rPr>
                <w:rFonts w:eastAsia="Times New Roman" w:cs="Arial"/>
                <w:iCs/>
                <w:color w:val="000000" w:themeColor="text1"/>
                <w:szCs w:val="20"/>
                <w:lang w:eastAsia="es-CO"/>
              </w:rPr>
              <w:t>19</w:t>
            </w:r>
          </w:p>
        </w:tc>
      </w:tr>
      <w:bookmarkEnd w:id="814"/>
    </w:tbl>
    <w:p w14:paraId="42BE96BD" w14:textId="77777777" w:rsidR="00DE0072" w:rsidRPr="00DE0072" w:rsidRDefault="00DE0072" w:rsidP="00DE0072">
      <w:pPr>
        <w:tabs>
          <w:tab w:val="left" w:pos="709"/>
        </w:tabs>
        <w:jc w:val="both"/>
        <w:rPr>
          <w:rFonts w:eastAsia="Calibri" w:cs="Arial"/>
          <w:iCs/>
          <w:color w:val="000000"/>
          <w:szCs w:val="20"/>
          <w:lang w:val="es-MX"/>
        </w:rPr>
      </w:pPr>
    </w:p>
    <w:p w14:paraId="24A9A3E8" w14:textId="77777777" w:rsidR="00DE0072" w:rsidRPr="00DE0072" w:rsidRDefault="00DE0072" w:rsidP="00DE0072">
      <w:pPr>
        <w:tabs>
          <w:tab w:val="left" w:pos="709"/>
        </w:tabs>
        <w:spacing w:after="200" w:line="276" w:lineRule="auto"/>
        <w:jc w:val="both"/>
        <w:rPr>
          <w:rFonts w:eastAsia="Calibri" w:cs="Arial"/>
          <w:iCs/>
          <w:color w:val="000000"/>
          <w:szCs w:val="20"/>
          <w:lang w:val="es-MX"/>
        </w:rPr>
      </w:pPr>
      <w:bookmarkStart w:id="815" w:name="_Hlk99116814"/>
      <w:r w:rsidRPr="00DE0072">
        <w:rPr>
          <w:rFonts w:eastAsia="Calibri" w:cs="Arial"/>
          <w:iCs/>
          <w:color w:val="000000"/>
          <w:szCs w:val="20"/>
          <w:lang w:val="es-MX"/>
        </w:rPr>
        <w:lastRenderedPageBreak/>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bookmarkEnd w:id="815"/>
    <w:p w14:paraId="1B01CD8E" w14:textId="77777777" w:rsidR="00DE0072" w:rsidRPr="00DE0072" w:rsidRDefault="00DE0072" w:rsidP="002600BD">
      <w:pPr>
        <w:tabs>
          <w:tab w:val="left" w:pos="709"/>
        </w:tabs>
        <w:spacing w:after="200" w:line="276" w:lineRule="auto"/>
        <w:jc w:val="both"/>
        <w:rPr>
          <w:rFonts w:cs="Arial"/>
          <w:iCs/>
          <w:color w:val="000000" w:themeColor="text1"/>
          <w:szCs w:val="20"/>
        </w:rPr>
      </w:pPr>
      <w:r w:rsidRPr="00DE0072">
        <w:rPr>
          <w:rFonts w:cs="Arial"/>
          <w:iCs/>
          <w:color w:val="000000" w:themeColor="text1"/>
          <w:szCs w:val="20"/>
          <w:lang w:val="es-MX"/>
        </w:rPr>
        <w:t xml:space="preserve">No se descontará el puntaje en los términos previsto en el inciso anterior cuando el Proponente no oferte el factor de calidad, por lo que éste obtendrá cero (0) puntos en este criterio de evaluación. En esta circunstancia, la Entidad no podrá descontar el puntaje de la sumatoria obtenida en los demás criterios de ponderación. </w:t>
      </w:r>
    </w:p>
    <w:p w14:paraId="0A048CDC" w14:textId="093A6DEC" w:rsidR="00F87ECE" w:rsidRPr="005063B2" w:rsidRDefault="00F87ECE" w:rsidP="006959DB">
      <w:pPr>
        <w:pStyle w:val="InviasNormal"/>
        <w:numPr>
          <w:ilvl w:val="2"/>
          <w:numId w:val="62"/>
        </w:numPr>
        <w:spacing w:line="276" w:lineRule="auto"/>
        <w:outlineLvl w:val="2"/>
        <w:rPr>
          <w:rFonts w:ascii="Arial" w:eastAsia="Arial" w:hAnsi="Arial" w:cs="Arial"/>
          <w:b/>
          <w:bCs/>
          <w:color w:val="auto"/>
          <w:sz w:val="20"/>
          <w:szCs w:val="20"/>
          <w:lang w:val="es-CO"/>
        </w:rPr>
      </w:pPr>
      <w:bookmarkStart w:id="816" w:name="_Toc233730144"/>
      <w:r w:rsidRPr="005063B2">
        <w:rPr>
          <w:rFonts w:ascii="Arial" w:eastAsia="Arial" w:hAnsi="Arial" w:cs="Arial"/>
          <w:b/>
          <w:bCs/>
          <w:color w:val="auto"/>
          <w:sz w:val="20"/>
          <w:szCs w:val="20"/>
          <w:lang w:val="es-CO"/>
        </w:rPr>
        <w:t>IMPLEMENTACIÓN DE</w:t>
      </w:r>
      <w:r w:rsidR="000C1042" w:rsidRPr="005063B2">
        <w:rPr>
          <w:rFonts w:ascii="Arial" w:eastAsia="Arial" w:hAnsi="Arial" w:cs="Arial"/>
          <w:b/>
          <w:bCs/>
          <w:color w:val="auto"/>
          <w:sz w:val="20"/>
          <w:szCs w:val="20"/>
          <w:lang w:val="es-CO"/>
        </w:rPr>
        <w:t>L</w:t>
      </w:r>
      <w:r w:rsidRPr="005063B2">
        <w:rPr>
          <w:rFonts w:ascii="Arial" w:eastAsia="Arial" w:hAnsi="Arial" w:cs="Arial"/>
          <w:b/>
          <w:bCs/>
          <w:color w:val="auto"/>
          <w:sz w:val="20"/>
          <w:szCs w:val="20"/>
          <w:lang w:val="es-CO"/>
        </w:rPr>
        <w:t xml:space="preserve"> PROGRAMA DE GERENCIA DE PROYECTOS</w:t>
      </w:r>
      <w:bookmarkEnd w:id="816"/>
      <w:r w:rsidRPr="005063B2">
        <w:rPr>
          <w:rFonts w:ascii="Arial" w:eastAsia="Arial" w:hAnsi="Arial" w:cs="Arial"/>
          <w:b/>
          <w:bCs/>
          <w:color w:val="auto"/>
          <w:sz w:val="20"/>
          <w:szCs w:val="20"/>
          <w:lang w:val="es-CO"/>
        </w:rPr>
        <w:t xml:space="preserve"> </w:t>
      </w:r>
    </w:p>
    <w:p w14:paraId="6EC3E892" w14:textId="233B9009" w:rsidR="00F87ECE" w:rsidRPr="005063B2" w:rsidRDefault="00F87ECE" w:rsidP="00FA577B">
      <w:pPr>
        <w:spacing w:line="276" w:lineRule="auto"/>
        <w:jc w:val="both"/>
        <w:rPr>
          <w:rFonts w:cs="Arial"/>
          <w:color w:val="auto"/>
          <w:szCs w:val="20"/>
        </w:rPr>
      </w:pPr>
      <w:bookmarkStart w:id="817" w:name="_Toc32144847"/>
      <w:bookmarkEnd w:id="817"/>
      <w:r w:rsidRPr="005063B2">
        <w:rPr>
          <w:rFonts w:cs="Arial"/>
          <w:color w:val="auto"/>
          <w:szCs w:val="20"/>
        </w:rPr>
        <w:t>La</w:t>
      </w:r>
      <w:r w:rsidRPr="005063B2">
        <w:rPr>
          <w:rFonts w:eastAsia="Arial" w:cs="Arial"/>
          <w:color w:val="auto"/>
          <w:szCs w:val="20"/>
        </w:rPr>
        <w:t xml:space="preserve"> </w:t>
      </w:r>
      <w:r w:rsidR="00CA107B" w:rsidRPr="005063B2">
        <w:rPr>
          <w:rFonts w:cs="Arial"/>
          <w:color w:val="auto"/>
          <w:szCs w:val="20"/>
        </w:rPr>
        <w:t>e</w:t>
      </w:r>
      <w:r w:rsidRPr="005063B2">
        <w:rPr>
          <w:rFonts w:cs="Arial"/>
          <w:color w:val="auto"/>
          <w:szCs w:val="20"/>
        </w:rPr>
        <w:t>ntidad</w:t>
      </w:r>
      <w:r w:rsidRPr="005063B2">
        <w:rPr>
          <w:rFonts w:eastAsia="Arial" w:cs="Arial"/>
          <w:color w:val="auto"/>
          <w:szCs w:val="20"/>
        </w:rPr>
        <w:t xml:space="preserve"> </w:t>
      </w:r>
      <w:r w:rsidRPr="005063B2">
        <w:rPr>
          <w:rFonts w:cs="Arial"/>
          <w:color w:val="auto"/>
          <w:szCs w:val="20"/>
        </w:rPr>
        <w:t>asignará</w:t>
      </w:r>
      <w:r w:rsidR="00674FDC">
        <w:rPr>
          <w:rFonts w:cs="Arial"/>
          <w:color w:val="auto"/>
          <w:szCs w:val="20"/>
        </w:rPr>
        <w:t xml:space="preserve"> 7 puntos</w:t>
      </w:r>
      <w:r w:rsidRPr="005063B2">
        <w:rPr>
          <w:rFonts w:eastAsia="Arial" w:cs="Arial"/>
          <w:color w:val="auto"/>
          <w:szCs w:val="20"/>
        </w:rPr>
        <w:t xml:space="preserve"> </w:t>
      </w:r>
      <w:r w:rsidRPr="005063B2">
        <w:rPr>
          <w:rFonts w:cs="Arial"/>
          <w:color w:val="auto"/>
          <w:szCs w:val="20"/>
        </w:rPr>
        <w:t>al</w:t>
      </w:r>
      <w:r w:rsidRPr="005063B2">
        <w:rPr>
          <w:rFonts w:eastAsia="Arial" w:cs="Arial"/>
          <w:color w:val="auto"/>
          <w:szCs w:val="20"/>
        </w:rPr>
        <w:t xml:space="preserve"> </w:t>
      </w:r>
      <w:r w:rsidR="007D1884" w:rsidRPr="005063B2">
        <w:rPr>
          <w:rFonts w:cs="Arial"/>
          <w:color w:val="auto"/>
          <w:szCs w:val="20"/>
        </w:rPr>
        <w:t>p</w:t>
      </w:r>
      <w:r w:rsidR="00E660CC" w:rsidRPr="005063B2">
        <w:rPr>
          <w:rFonts w:cs="Arial"/>
          <w:color w:val="auto"/>
          <w:szCs w:val="20"/>
        </w:rPr>
        <w:t>roponente</w:t>
      </w:r>
      <w:r w:rsidRPr="005063B2">
        <w:rPr>
          <w:rFonts w:eastAsia="Arial" w:cs="Arial"/>
          <w:color w:val="auto"/>
          <w:szCs w:val="20"/>
        </w:rPr>
        <w:t xml:space="preserve"> </w:t>
      </w:r>
      <w:r w:rsidRPr="005063B2">
        <w:rPr>
          <w:rFonts w:cs="Arial"/>
          <w:color w:val="auto"/>
          <w:szCs w:val="20"/>
        </w:rPr>
        <w:t>que</w:t>
      </w:r>
      <w:r w:rsidRPr="005063B2">
        <w:rPr>
          <w:rFonts w:eastAsia="Arial" w:cs="Arial"/>
          <w:color w:val="auto"/>
          <w:szCs w:val="20"/>
        </w:rPr>
        <w:t xml:space="preserve"> </w:t>
      </w:r>
      <w:r w:rsidRPr="005063B2">
        <w:rPr>
          <w:rFonts w:cs="Arial"/>
          <w:color w:val="auto"/>
          <w:szCs w:val="20"/>
        </w:rPr>
        <w:t>se</w:t>
      </w:r>
      <w:r w:rsidRPr="005063B2">
        <w:rPr>
          <w:rFonts w:eastAsia="Arial" w:cs="Arial"/>
          <w:color w:val="auto"/>
          <w:szCs w:val="20"/>
        </w:rPr>
        <w:t xml:space="preserve"> </w:t>
      </w:r>
      <w:r w:rsidRPr="005063B2">
        <w:rPr>
          <w:rFonts w:cs="Arial"/>
          <w:color w:val="auto"/>
          <w:szCs w:val="20"/>
        </w:rPr>
        <w:t>comprometa</w:t>
      </w:r>
      <w:r w:rsidRPr="005063B2">
        <w:rPr>
          <w:rFonts w:eastAsia="Arial" w:cs="Arial"/>
          <w:color w:val="auto"/>
          <w:szCs w:val="20"/>
        </w:rPr>
        <w:t xml:space="preserve"> </w:t>
      </w:r>
      <w:r w:rsidRPr="005063B2">
        <w:rPr>
          <w:rFonts w:cs="Arial"/>
          <w:color w:val="auto"/>
          <w:szCs w:val="20"/>
        </w:rPr>
        <w:t>a</w:t>
      </w:r>
      <w:r w:rsidRPr="005063B2">
        <w:rPr>
          <w:rFonts w:eastAsia="Arial" w:cs="Arial"/>
          <w:color w:val="auto"/>
          <w:szCs w:val="20"/>
        </w:rPr>
        <w:t xml:space="preserve"> </w:t>
      </w:r>
      <w:r w:rsidRPr="005063B2">
        <w:rPr>
          <w:rFonts w:cs="Arial"/>
          <w:color w:val="auto"/>
          <w:szCs w:val="20"/>
        </w:rPr>
        <w:t>instaurar</w:t>
      </w:r>
      <w:r w:rsidRPr="005063B2">
        <w:rPr>
          <w:rFonts w:eastAsia="Arial" w:cs="Arial"/>
          <w:color w:val="auto"/>
          <w:szCs w:val="20"/>
        </w:rPr>
        <w:t xml:space="preserve"> </w:t>
      </w:r>
      <w:r w:rsidRPr="005063B2">
        <w:rPr>
          <w:rFonts w:cs="Arial"/>
          <w:color w:val="auto"/>
          <w:szCs w:val="20"/>
        </w:rPr>
        <w:t>un</w:t>
      </w:r>
      <w:r w:rsidRPr="005063B2">
        <w:rPr>
          <w:rFonts w:eastAsia="Arial" w:cs="Arial"/>
          <w:color w:val="auto"/>
          <w:szCs w:val="20"/>
        </w:rPr>
        <w:t xml:space="preserve"> </w:t>
      </w:r>
      <w:r w:rsidRPr="005063B2">
        <w:rPr>
          <w:rFonts w:cs="Arial"/>
          <w:color w:val="auto"/>
          <w:szCs w:val="20"/>
        </w:rPr>
        <w:t>programa</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gerencia</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proyectos</w:t>
      </w:r>
      <w:r w:rsidRPr="005063B2">
        <w:rPr>
          <w:rFonts w:eastAsia="Arial" w:cs="Arial"/>
          <w:color w:val="auto"/>
          <w:szCs w:val="20"/>
        </w:rPr>
        <w:t xml:space="preserve"> </w:t>
      </w:r>
      <w:r w:rsidRPr="005063B2">
        <w:rPr>
          <w:rFonts w:cs="Arial"/>
          <w:color w:val="auto"/>
          <w:szCs w:val="20"/>
        </w:rPr>
        <w:t>mediante</w:t>
      </w:r>
      <w:r w:rsidRPr="005063B2">
        <w:rPr>
          <w:rFonts w:eastAsia="Arial" w:cs="Arial"/>
          <w:color w:val="auto"/>
          <w:szCs w:val="20"/>
        </w:rPr>
        <w:t xml:space="preserve"> </w:t>
      </w:r>
      <w:r w:rsidRPr="005063B2">
        <w:rPr>
          <w:rFonts w:cs="Arial"/>
          <w:color w:val="auto"/>
          <w:szCs w:val="20"/>
        </w:rPr>
        <w:t>la</w:t>
      </w:r>
      <w:r w:rsidRPr="005063B2">
        <w:rPr>
          <w:rFonts w:eastAsia="Arial" w:cs="Arial"/>
          <w:color w:val="auto"/>
          <w:szCs w:val="20"/>
        </w:rPr>
        <w:t xml:space="preserve"> </w:t>
      </w:r>
      <w:r w:rsidRPr="005063B2">
        <w:rPr>
          <w:rFonts w:cs="Arial"/>
          <w:color w:val="auto"/>
          <w:szCs w:val="20"/>
        </w:rPr>
        <w:t>suscripción</w:t>
      </w:r>
      <w:r w:rsidRPr="005063B2">
        <w:rPr>
          <w:rFonts w:eastAsia="Arial" w:cs="Arial"/>
          <w:color w:val="auto"/>
          <w:szCs w:val="20"/>
        </w:rPr>
        <w:t xml:space="preserve"> </w:t>
      </w:r>
      <w:r w:rsidRPr="005063B2">
        <w:rPr>
          <w:rFonts w:cs="Arial"/>
          <w:color w:val="auto"/>
          <w:szCs w:val="20"/>
        </w:rPr>
        <w:t>del</w:t>
      </w:r>
      <w:r w:rsidRPr="005063B2">
        <w:rPr>
          <w:rFonts w:eastAsia="Arial" w:cs="Arial"/>
          <w:color w:val="auto"/>
          <w:szCs w:val="20"/>
        </w:rPr>
        <w:t xml:space="preserve"> </w:t>
      </w:r>
      <w:r w:rsidR="00E50B2D" w:rsidRPr="005063B2">
        <w:rPr>
          <w:rFonts w:cs="Arial"/>
          <w:color w:val="auto"/>
          <w:szCs w:val="20"/>
        </w:rPr>
        <w:t>Formato 7A – Programa de gerencia de proyectos</w:t>
      </w:r>
      <w:r w:rsidRPr="005063B2">
        <w:rPr>
          <w:rFonts w:cs="Arial"/>
          <w:color w:val="auto"/>
          <w:szCs w:val="20"/>
        </w:rPr>
        <w:t>,</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cual</w:t>
      </w:r>
      <w:r w:rsidRPr="005063B2">
        <w:rPr>
          <w:rFonts w:eastAsia="Arial,Calibri" w:cs="Arial"/>
          <w:color w:val="auto"/>
          <w:szCs w:val="20"/>
        </w:rPr>
        <w:t xml:space="preserve"> </w:t>
      </w:r>
      <w:r w:rsidRPr="005063B2">
        <w:rPr>
          <w:rFonts w:cs="Arial"/>
          <w:color w:val="auto"/>
          <w:szCs w:val="20"/>
        </w:rPr>
        <w:t>bajo</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gravedad</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juramento</w:t>
      </w:r>
      <w:r w:rsidRPr="005063B2">
        <w:rPr>
          <w:rFonts w:eastAsia="Arial,Calibri" w:cs="Arial"/>
          <w:color w:val="auto"/>
          <w:szCs w:val="20"/>
        </w:rPr>
        <w:t xml:space="preserve"> </w:t>
      </w:r>
      <w:r w:rsidRPr="005063B2">
        <w:rPr>
          <w:rFonts w:cs="Arial"/>
          <w:color w:val="auto"/>
          <w:szCs w:val="20"/>
        </w:rPr>
        <w:t>conste</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compromiso</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este</w:t>
      </w:r>
      <w:r w:rsidRPr="005063B2">
        <w:rPr>
          <w:rFonts w:eastAsia="Arial,Calibri" w:cs="Arial"/>
          <w:color w:val="auto"/>
          <w:szCs w:val="20"/>
        </w:rPr>
        <w:t xml:space="preserve"> </w:t>
      </w:r>
      <w:r w:rsidRPr="005063B2">
        <w:rPr>
          <w:rFonts w:cs="Arial"/>
          <w:color w:val="auto"/>
          <w:szCs w:val="20"/>
        </w:rPr>
        <w:t>sentido</w:t>
      </w:r>
      <w:r w:rsidRPr="005063B2">
        <w:rPr>
          <w:rFonts w:eastAsia="Arial,Calibri" w:cs="Arial"/>
          <w:color w:val="auto"/>
          <w:szCs w:val="20"/>
        </w:rPr>
        <w:t xml:space="preserve"> </w:t>
      </w:r>
      <w:r w:rsidRPr="005063B2">
        <w:rPr>
          <w:rFonts w:cs="Arial"/>
          <w:color w:val="auto"/>
          <w:szCs w:val="20"/>
        </w:rPr>
        <w:t>asume.</w:t>
      </w:r>
      <w:r w:rsidRPr="005063B2">
        <w:rPr>
          <w:rFonts w:eastAsia="Arial,Calibri" w:cs="Arial"/>
          <w:color w:val="auto"/>
          <w:szCs w:val="20"/>
        </w:rPr>
        <w:t xml:space="preserve"> </w:t>
      </w:r>
    </w:p>
    <w:p w14:paraId="6CBE105D" w14:textId="3B7A8FFE"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efectos</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presente</w:t>
      </w:r>
      <w:r w:rsidRPr="005063B2">
        <w:rPr>
          <w:rFonts w:eastAsia="Arial,Calibri" w:cs="Arial"/>
          <w:color w:val="auto"/>
          <w:szCs w:val="20"/>
        </w:rPr>
        <w:t xml:space="preserve"> </w:t>
      </w:r>
      <w:r w:rsidR="00CA107B" w:rsidRPr="005063B2">
        <w:rPr>
          <w:rFonts w:cs="Arial"/>
          <w:color w:val="auto"/>
          <w:szCs w:val="20"/>
        </w:rPr>
        <w:t>p</w:t>
      </w:r>
      <w:r w:rsidR="007C41C7" w:rsidRPr="005063B2">
        <w:rPr>
          <w:rFonts w:cs="Arial"/>
          <w:color w:val="auto"/>
          <w:szCs w:val="20"/>
        </w:rPr>
        <w:t>roceso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00CA107B" w:rsidRPr="005063B2">
        <w:rPr>
          <w:rFonts w:cs="Arial"/>
          <w:color w:val="auto"/>
          <w:szCs w:val="20"/>
        </w:rPr>
        <w:t>s</w:t>
      </w:r>
      <w:r w:rsidRPr="005063B2">
        <w:rPr>
          <w:rFonts w:cs="Arial"/>
          <w:color w:val="auto"/>
          <w:szCs w:val="20"/>
        </w:rPr>
        <w:t>elección</w:t>
      </w:r>
      <w:r w:rsidR="00A26ADB" w:rsidRPr="005063B2">
        <w:rPr>
          <w:rFonts w:cs="Arial"/>
          <w:color w:val="auto"/>
          <w:szCs w:val="20"/>
        </w:rPr>
        <w:t xml:space="preserve">, </w:t>
      </w:r>
      <w:r w:rsidRPr="005063B2">
        <w:rPr>
          <w:rFonts w:cs="Arial"/>
          <w:color w:val="auto"/>
          <w:szCs w:val="20"/>
        </w:rPr>
        <w:t>por</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 se entiende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aplicación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conocimientos,</w:t>
      </w:r>
      <w:r w:rsidRPr="005063B2">
        <w:rPr>
          <w:rFonts w:eastAsia="Arial,Calibri" w:cs="Arial"/>
          <w:color w:val="auto"/>
          <w:szCs w:val="20"/>
        </w:rPr>
        <w:t xml:space="preserve"> </w:t>
      </w:r>
      <w:r w:rsidRPr="005063B2">
        <w:rPr>
          <w:rFonts w:cs="Arial"/>
          <w:color w:val="auto"/>
          <w:szCs w:val="20"/>
        </w:rPr>
        <w:t>habilidades,</w:t>
      </w:r>
      <w:r w:rsidRPr="005063B2">
        <w:rPr>
          <w:rFonts w:eastAsia="Arial,Calibri" w:cs="Arial"/>
          <w:color w:val="auto"/>
          <w:szCs w:val="20"/>
        </w:rPr>
        <w:t xml:space="preserve"> </w:t>
      </w:r>
      <w:r w:rsidRPr="005063B2">
        <w:rPr>
          <w:rFonts w:cs="Arial"/>
          <w:color w:val="auto"/>
          <w:szCs w:val="20"/>
        </w:rPr>
        <w:t>herramientas</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técnicas</w:t>
      </w:r>
      <w:r w:rsidRPr="005063B2">
        <w:rPr>
          <w:rFonts w:eastAsia="Arial,Calibri" w:cs="Arial"/>
          <w:color w:val="auto"/>
          <w:szCs w:val="20"/>
        </w:rPr>
        <w:t xml:space="preserve"> </w:t>
      </w:r>
      <w:r w:rsidRPr="005063B2">
        <w:rPr>
          <w:rFonts w:cs="Arial"/>
          <w:color w:val="auto"/>
          <w:szCs w:val="20"/>
        </w:rPr>
        <w:t>a</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actividades</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proyecto</w:t>
      </w:r>
      <w:r w:rsidRPr="005063B2">
        <w:rPr>
          <w:rFonts w:eastAsia="Arial,Calibri" w:cs="Arial"/>
          <w:color w:val="auto"/>
          <w:szCs w:val="20"/>
        </w:rPr>
        <w:t xml:space="preserve"> </w:t>
      </w: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cumplir</w:t>
      </w:r>
      <w:r w:rsidRPr="005063B2">
        <w:rPr>
          <w:rFonts w:eastAsia="Arial,Calibri" w:cs="Arial"/>
          <w:color w:val="auto"/>
          <w:szCs w:val="20"/>
        </w:rPr>
        <w:t xml:space="preserve"> </w:t>
      </w:r>
      <w:r w:rsidRPr="005063B2">
        <w:rPr>
          <w:rFonts w:cs="Arial"/>
          <w:color w:val="auto"/>
          <w:szCs w:val="20"/>
        </w:rPr>
        <w:t>con</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requisitos</w:t>
      </w:r>
      <w:r w:rsidRPr="005063B2">
        <w:rPr>
          <w:rFonts w:eastAsia="Arial,Calibri" w:cs="Arial"/>
          <w:color w:val="auto"/>
          <w:szCs w:val="20"/>
        </w:rPr>
        <w:t xml:space="preserve"> </w:t>
      </w:r>
      <w:r w:rsidRPr="005063B2">
        <w:rPr>
          <w:rFonts w:cs="Arial"/>
          <w:color w:val="auto"/>
          <w:szCs w:val="20"/>
        </w:rPr>
        <w:t>de este</w:t>
      </w:r>
      <w:r w:rsidRPr="005063B2">
        <w:rPr>
          <w:rFonts w:eastAsia="Arial,Calibri" w:cs="Arial"/>
          <w:color w:val="auto"/>
          <w:szCs w:val="20"/>
        </w:rPr>
        <w:t xml:space="preserve">, </w:t>
      </w:r>
      <w:r w:rsidRPr="005063B2">
        <w:rPr>
          <w:rFonts w:cs="Arial"/>
          <w:color w:val="auto"/>
          <w:szCs w:val="20"/>
        </w:rPr>
        <w:t>lo</w:t>
      </w:r>
      <w:r w:rsidRPr="005063B2">
        <w:rPr>
          <w:rFonts w:eastAsia="Arial,Calibri" w:cs="Arial"/>
          <w:color w:val="auto"/>
          <w:szCs w:val="20"/>
        </w:rPr>
        <w:t xml:space="preserve"> </w:t>
      </w:r>
      <w:r w:rsidRPr="005063B2">
        <w:rPr>
          <w:rFonts w:cs="Arial"/>
          <w:color w:val="auto"/>
          <w:szCs w:val="20"/>
        </w:rPr>
        <w:t>cual</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logra</w:t>
      </w:r>
      <w:r w:rsidRPr="005063B2">
        <w:rPr>
          <w:rFonts w:eastAsia="Arial,Calibri" w:cs="Arial"/>
          <w:color w:val="auto"/>
          <w:szCs w:val="20"/>
        </w:rPr>
        <w:t xml:space="preserve"> </w:t>
      </w:r>
      <w:r w:rsidRPr="005063B2">
        <w:rPr>
          <w:rFonts w:cs="Arial"/>
          <w:color w:val="auto"/>
          <w:szCs w:val="20"/>
        </w:rPr>
        <w:t>mediante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aplicación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00C100EA" w:rsidRPr="005063B2">
        <w:rPr>
          <w:rFonts w:cs="Arial"/>
          <w:color w:val="auto"/>
          <w:szCs w:val="20"/>
          <w:lang w:val="es-ES"/>
        </w:rPr>
        <w:t>p</w:t>
      </w:r>
      <w:r w:rsidR="007C41C7" w:rsidRPr="005063B2">
        <w:rPr>
          <w:rFonts w:cs="Arial"/>
          <w:color w:val="auto"/>
          <w:szCs w:val="20"/>
          <w:lang w:val="es-ES"/>
        </w:rPr>
        <w:t>roceso</w:t>
      </w:r>
      <w:r w:rsidRPr="005063B2">
        <w:rPr>
          <w:rFonts w:cs="Arial"/>
          <w:color w:val="auto"/>
          <w:szCs w:val="20"/>
          <w:lang w:val="es-ES"/>
        </w:rPr>
        <w:t>s</w:t>
      </w:r>
      <w:r w:rsidRPr="005063B2">
        <w:rPr>
          <w:rFonts w:eastAsia="Arial,Calibri" w:cs="Arial"/>
          <w:color w:val="auto"/>
          <w:szCs w:val="20"/>
          <w:lang w:val="es-ES"/>
        </w:rPr>
        <w:t xml:space="preserve"> </w:t>
      </w:r>
      <w:r w:rsidRPr="005063B2">
        <w:rPr>
          <w:rFonts w:cs="Arial"/>
          <w:color w:val="auto"/>
          <w:szCs w:val="20"/>
          <w:lang w:val="es-ES"/>
        </w:rPr>
        <w:t>de</w:t>
      </w:r>
      <w:r w:rsidRPr="005063B2">
        <w:rPr>
          <w:rFonts w:eastAsia="Arial,Calibri" w:cs="Arial"/>
          <w:color w:val="auto"/>
          <w:szCs w:val="20"/>
          <w:lang w:val="es-ES"/>
        </w:rPr>
        <w:t xml:space="preserve"> </w:t>
      </w:r>
      <w:r w:rsidRPr="005063B2">
        <w:rPr>
          <w:rFonts w:cs="Arial"/>
          <w:color w:val="auto"/>
          <w:szCs w:val="20"/>
          <w:lang w:val="es-ES"/>
        </w:rPr>
        <w:t>gerencia</w:t>
      </w:r>
      <w:r w:rsidRPr="005063B2">
        <w:rPr>
          <w:rFonts w:eastAsia="Arial,Calibri" w:cs="Arial"/>
          <w:color w:val="auto"/>
          <w:szCs w:val="20"/>
          <w:lang w:val="es-ES"/>
        </w:rPr>
        <w:t xml:space="preserve"> </w:t>
      </w:r>
      <w:r w:rsidRPr="005063B2">
        <w:rPr>
          <w:rFonts w:cs="Arial"/>
          <w:color w:val="auto"/>
          <w:szCs w:val="20"/>
          <w:lang w:val="es-ES"/>
        </w:rPr>
        <w:t>de</w:t>
      </w:r>
      <w:r w:rsidRPr="005063B2">
        <w:rPr>
          <w:rFonts w:eastAsia="Arial,Calibri" w:cs="Arial"/>
          <w:color w:val="auto"/>
          <w:szCs w:val="20"/>
          <w:lang w:val="es-ES"/>
        </w:rPr>
        <w:t xml:space="preserve"> </w:t>
      </w:r>
      <w:r w:rsidRPr="005063B2">
        <w:rPr>
          <w:rFonts w:cs="Arial"/>
          <w:color w:val="auto"/>
          <w:szCs w:val="20"/>
          <w:lang w:val="es-ES"/>
        </w:rPr>
        <w:t>proyectos</w:t>
      </w:r>
      <w:r w:rsidRPr="005063B2">
        <w:rPr>
          <w:rFonts w:eastAsia="Arial,Calibri" w:cs="Arial"/>
          <w:color w:val="auto"/>
          <w:szCs w:val="20"/>
          <w:lang w:val="es-ES"/>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fases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inicio,</w:t>
      </w:r>
      <w:r w:rsidRPr="005063B2">
        <w:rPr>
          <w:rFonts w:eastAsia="Arial,Calibri" w:cs="Arial"/>
          <w:color w:val="auto"/>
          <w:szCs w:val="20"/>
        </w:rPr>
        <w:t xml:space="preserve"> </w:t>
      </w:r>
      <w:r w:rsidRPr="005063B2">
        <w:rPr>
          <w:rFonts w:cs="Arial"/>
          <w:color w:val="auto"/>
          <w:szCs w:val="20"/>
        </w:rPr>
        <w:t>planificación,</w:t>
      </w:r>
      <w:r w:rsidRPr="005063B2">
        <w:rPr>
          <w:rFonts w:eastAsia="Arial,Calibri" w:cs="Arial"/>
          <w:color w:val="auto"/>
          <w:szCs w:val="20"/>
        </w:rPr>
        <w:t xml:space="preserve"> </w:t>
      </w:r>
      <w:r w:rsidRPr="005063B2">
        <w:rPr>
          <w:rFonts w:cs="Arial"/>
          <w:color w:val="auto"/>
          <w:szCs w:val="20"/>
        </w:rPr>
        <w:t>ejecución,</w:t>
      </w:r>
      <w:r w:rsidRPr="005063B2">
        <w:rPr>
          <w:rFonts w:eastAsia="Arial,Calibri" w:cs="Arial"/>
          <w:color w:val="auto"/>
          <w:szCs w:val="20"/>
        </w:rPr>
        <w:t xml:space="preserve"> </w:t>
      </w:r>
      <w:r w:rsidRPr="005063B2">
        <w:rPr>
          <w:rFonts w:cs="Arial"/>
          <w:color w:val="auto"/>
          <w:szCs w:val="20"/>
        </w:rPr>
        <w:t>monitoreo,</w:t>
      </w:r>
      <w:r w:rsidRPr="005063B2">
        <w:rPr>
          <w:rFonts w:eastAsia="Arial,Calibri" w:cs="Arial"/>
          <w:color w:val="auto"/>
          <w:szCs w:val="20"/>
        </w:rPr>
        <w:t xml:space="preserve"> </w:t>
      </w:r>
      <w:r w:rsidRPr="005063B2">
        <w:rPr>
          <w:rFonts w:cs="Arial"/>
          <w:color w:val="auto"/>
          <w:szCs w:val="20"/>
        </w:rPr>
        <w:t>control,</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cierre</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proyecto.</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r w:rsidRPr="005063B2">
        <w:rPr>
          <w:rFonts w:eastAsia="Arial,Calibri" w:cs="Arial"/>
          <w:color w:val="auto"/>
          <w:szCs w:val="20"/>
        </w:rPr>
        <w:t xml:space="preserve"> </w:t>
      </w:r>
      <w:r w:rsidRPr="005063B2">
        <w:rPr>
          <w:rFonts w:cs="Arial"/>
          <w:color w:val="auto"/>
          <w:szCs w:val="20"/>
        </w:rPr>
        <w:t>requiere:</w:t>
      </w:r>
      <w:r w:rsidRPr="005063B2">
        <w:rPr>
          <w:rFonts w:eastAsia="Arial,Calibri" w:cs="Arial"/>
          <w:color w:val="auto"/>
          <w:szCs w:val="20"/>
        </w:rPr>
        <w:t xml:space="preserve"> </w:t>
      </w:r>
      <w:r w:rsidRPr="005063B2">
        <w:rPr>
          <w:rFonts w:cs="Arial"/>
          <w:color w:val="auto"/>
          <w:szCs w:val="20"/>
        </w:rPr>
        <w:t>identificar</w:t>
      </w:r>
      <w:r w:rsidRPr="005063B2">
        <w:rPr>
          <w:rFonts w:eastAsia="Arial,Calibri" w:cs="Arial"/>
          <w:color w:val="auto"/>
          <w:szCs w:val="20"/>
        </w:rPr>
        <w:t xml:space="preserve"> </w:t>
      </w:r>
      <w:r w:rsidRPr="005063B2">
        <w:rPr>
          <w:rFonts w:cs="Arial"/>
          <w:color w:val="auto"/>
          <w:szCs w:val="20"/>
        </w:rPr>
        <w:t>requisitos;</w:t>
      </w:r>
      <w:r w:rsidRPr="005063B2">
        <w:rPr>
          <w:rFonts w:eastAsia="Arial,Calibri" w:cs="Arial"/>
          <w:color w:val="auto"/>
          <w:szCs w:val="20"/>
        </w:rPr>
        <w:t xml:space="preserve"> </w:t>
      </w:r>
      <w:r w:rsidRPr="005063B2">
        <w:rPr>
          <w:rFonts w:cs="Arial"/>
          <w:color w:val="auto"/>
          <w:szCs w:val="20"/>
        </w:rPr>
        <w:t>abordar</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diversas</w:t>
      </w:r>
      <w:r w:rsidRPr="005063B2">
        <w:rPr>
          <w:rFonts w:eastAsia="Arial,Calibri" w:cs="Arial"/>
          <w:color w:val="auto"/>
          <w:szCs w:val="20"/>
        </w:rPr>
        <w:t xml:space="preserve"> </w:t>
      </w:r>
      <w:r w:rsidRPr="005063B2">
        <w:rPr>
          <w:rFonts w:cs="Arial"/>
          <w:color w:val="auto"/>
          <w:szCs w:val="20"/>
        </w:rPr>
        <w:t>necesidades,</w:t>
      </w:r>
      <w:r w:rsidRPr="005063B2">
        <w:rPr>
          <w:rFonts w:eastAsia="Arial,Calibri" w:cs="Arial"/>
          <w:color w:val="auto"/>
          <w:szCs w:val="20"/>
        </w:rPr>
        <w:t xml:space="preserve"> </w:t>
      </w:r>
      <w:r w:rsidRPr="005063B2">
        <w:rPr>
          <w:rFonts w:cs="Arial"/>
          <w:color w:val="auto"/>
          <w:szCs w:val="20"/>
        </w:rPr>
        <w:t>inquietudes</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expectativas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interesados;</w:t>
      </w:r>
      <w:r w:rsidRPr="005063B2">
        <w:rPr>
          <w:rFonts w:eastAsia="Arial,Calibri" w:cs="Arial"/>
          <w:color w:val="auto"/>
          <w:szCs w:val="20"/>
        </w:rPr>
        <w:t xml:space="preserve"> </w:t>
      </w:r>
      <w:r w:rsidRPr="005063B2">
        <w:rPr>
          <w:rFonts w:cs="Arial"/>
          <w:color w:val="auto"/>
          <w:szCs w:val="20"/>
        </w:rPr>
        <w:t>equilibrar</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contingencias</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relacionan</w:t>
      </w:r>
      <w:r w:rsidRPr="005063B2">
        <w:rPr>
          <w:rFonts w:eastAsia="Arial,Calibri" w:cs="Arial"/>
          <w:color w:val="auto"/>
          <w:szCs w:val="20"/>
        </w:rPr>
        <w:t xml:space="preserve"> </w:t>
      </w:r>
      <w:r w:rsidRPr="005063B2">
        <w:rPr>
          <w:rFonts w:cs="Arial"/>
          <w:color w:val="auto"/>
          <w:szCs w:val="20"/>
        </w:rPr>
        <w:t>entre</w:t>
      </w:r>
      <w:r w:rsidRPr="005063B2">
        <w:rPr>
          <w:rFonts w:eastAsia="Arial,Calibri" w:cs="Arial"/>
          <w:color w:val="auto"/>
          <w:szCs w:val="20"/>
        </w:rPr>
        <w:t xml:space="preserve"> </w:t>
      </w:r>
      <w:r w:rsidRPr="005063B2">
        <w:rPr>
          <w:rFonts w:cs="Arial"/>
          <w:color w:val="auto"/>
          <w:szCs w:val="20"/>
        </w:rPr>
        <w:t>otros</w:t>
      </w:r>
      <w:r w:rsidRPr="005063B2">
        <w:rPr>
          <w:rFonts w:eastAsia="Arial,Calibri" w:cs="Arial"/>
          <w:color w:val="auto"/>
          <w:szCs w:val="20"/>
        </w:rPr>
        <w:t xml:space="preserve"> </w:t>
      </w:r>
      <w:r w:rsidRPr="005063B2">
        <w:rPr>
          <w:rFonts w:cs="Arial"/>
          <w:color w:val="auto"/>
          <w:szCs w:val="20"/>
        </w:rPr>
        <w:t>aspectos</w:t>
      </w:r>
      <w:r w:rsidRPr="005063B2">
        <w:rPr>
          <w:rFonts w:eastAsia="Arial,Calibri" w:cs="Arial"/>
          <w:color w:val="auto"/>
          <w:szCs w:val="20"/>
        </w:rPr>
        <w:t xml:space="preserve"> </w:t>
      </w:r>
      <w:r w:rsidRPr="005063B2">
        <w:rPr>
          <w:rFonts w:cs="Arial"/>
          <w:color w:val="auto"/>
          <w:szCs w:val="20"/>
        </w:rPr>
        <w:t>con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alcance,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calidad,</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cronograma,</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presupuesto,</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recursos</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riesgo.</w:t>
      </w:r>
    </w:p>
    <w:p w14:paraId="5286AC35" w14:textId="67F2D88A" w:rsidR="00F87ECE" w:rsidRPr="005063B2" w:rsidRDefault="00F87ECE" w:rsidP="008E0B4F">
      <w:pPr>
        <w:spacing w:after="200" w:line="276" w:lineRule="auto"/>
        <w:jc w:val="both"/>
        <w:rPr>
          <w:rFonts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ejecución</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00CA107B" w:rsidRPr="005063B2">
        <w:rPr>
          <w:rFonts w:cs="Arial"/>
          <w:color w:val="auto"/>
          <w:szCs w:val="20"/>
        </w:rPr>
        <w:t>c</w:t>
      </w:r>
      <w:r w:rsidRPr="005063B2">
        <w:rPr>
          <w:rFonts w:cs="Arial"/>
          <w:color w:val="auto"/>
          <w:szCs w:val="20"/>
        </w:rPr>
        <w:t>ontrato,</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003D3D63" w:rsidRPr="005063B2">
        <w:rPr>
          <w:rFonts w:cs="Arial"/>
          <w:color w:val="auto"/>
          <w:szCs w:val="20"/>
        </w:rPr>
        <w:t>a</w:t>
      </w:r>
      <w:r w:rsidRPr="005063B2">
        <w:rPr>
          <w:rFonts w:cs="Arial"/>
          <w:color w:val="auto"/>
          <w:szCs w:val="20"/>
        </w:rPr>
        <w:t>djudicatario</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instaurar</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programa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contar</w:t>
      </w:r>
      <w:r w:rsidRPr="005063B2">
        <w:rPr>
          <w:rFonts w:eastAsia="Arial,Calibri" w:cs="Arial"/>
          <w:color w:val="auto"/>
          <w:szCs w:val="20"/>
        </w:rPr>
        <w:t xml:space="preserve"> </w:t>
      </w:r>
      <w:r w:rsidRPr="005063B2">
        <w:rPr>
          <w:rFonts w:cs="Arial"/>
          <w:color w:val="auto"/>
          <w:szCs w:val="20"/>
        </w:rPr>
        <w:t>con</w:t>
      </w:r>
      <w:r w:rsidRPr="005063B2">
        <w:rPr>
          <w:rFonts w:eastAsia="Arial,Calibri" w:cs="Arial"/>
          <w:color w:val="auto"/>
          <w:szCs w:val="20"/>
        </w:rPr>
        <w:t xml:space="preserve"> </w:t>
      </w:r>
      <w:r w:rsidRPr="005063B2">
        <w:rPr>
          <w:rFonts w:cs="Arial"/>
          <w:color w:val="auto"/>
          <w:szCs w:val="20"/>
        </w:rPr>
        <w:t>un</w:t>
      </w:r>
      <w:r w:rsidRPr="005063B2">
        <w:rPr>
          <w:rFonts w:eastAsia="Arial,Calibri" w:cs="Arial"/>
          <w:color w:val="auto"/>
          <w:szCs w:val="20"/>
        </w:rPr>
        <w:t xml:space="preserve"> </w:t>
      </w:r>
      <w:r w:rsidRPr="005063B2">
        <w:rPr>
          <w:rFonts w:cs="Arial"/>
          <w:color w:val="auto"/>
          <w:szCs w:val="20"/>
        </w:rPr>
        <w:t>profesional</w:t>
      </w:r>
      <w:r w:rsidRPr="005063B2">
        <w:rPr>
          <w:rFonts w:eastAsia="Arial,Calibri" w:cs="Arial"/>
          <w:color w:val="auto"/>
          <w:szCs w:val="20"/>
        </w:rPr>
        <w:t xml:space="preserve"> </w:t>
      </w:r>
      <w:r w:rsidRPr="005063B2">
        <w:rPr>
          <w:rFonts w:cs="Arial"/>
          <w:color w:val="auto"/>
          <w:szCs w:val="20"/>
        </w:rPr>
        <w:t>tiempo</w:t>
      </w:r>
      <w:r w:rsidRPr="005063B2">
        <w:rPr>
          <w:rFonts w:eastAsia="Arial,Calibri" w:cs="Arial"/>
          <w:color w:val="auto"/>
          <w:szCs w:val="20"/>
        </w:rPr>
        <w:t xml:space="preserve"> </w:t>
      </w:r>
      <w:r w:rsidRPr="005063B2">
        <w:rPr>
          <w:rFonts w:cs="Arial"/>
          <w:color w:val="auto"/>
          <w:szCs w:val="20"/>
        </w:rPr>
        <w:t>completo</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áreas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Ingeniería</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Arquitectura,</w:t>
      </w:r>
      <w:r w:rsidRPr="005063B2">
        <w:rPr>
          <w:rFonts w:eastAsia="Arial,Calibri" w:cs="Arial"/>
          <w:color w:val="auto"/>
          <w:szCs w:val="20"/>
        </w:rPr>
        <w:t xml:space="preserve"> con matrícula profesional vigente,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cumpla</w:t>
      </w:r>
      <w:r w:rsidRPr="005063B2">
        <w:rPr>
          <w:rFonts w:eastAsia="Arial,Calibri" w:cs="Arial"/>
          <w:color w:val="auto"/>
          <w:szCs w:val="20"/>
        </w:rPr>
        <w:t xml:space="preserve"> </w:t>
      </w:r>
      <w:bookmarkStart w:id="818" w:name="_Hlk54631734"/>
      <w:r w:rsidRPr="005063B2">
        <w:rPr>
          <w:rFonts w:cs="Arial"/>
          <w:color w:val="auto"/>
          <w:szCs w:val="20"/>
        </w:rPr>
        <w:t>con</w:t>
      </w:r>
      <w:r w:rsidRPr="005063B2">
        <w:rPr>
          <w:rFonts w:eastAsia="Arial,Calibri" w:cs="Arial"/>
          <w:color w:val="auto"/>
          <w:szCs w:val="20"/>
        </w:rPr>
        <w:t xml:space="preserve"> </w:t>
      </w:r>
      <w:r w:rsidR="008E0B4F" w:rsidRPr="005063B2">
        <w:rPr>
          <w:rFonts w:cs="Arial"/>
          <w:color w:val="auto"/>
          <w:szCs w:val="20"/>
        </w:rPr>
        <w:t>las siguientes condiciones dependiendo de la complejidad del proyecto</w:t>
      </w:r>
      <w:bookmarkEnd w:id="818"/>
      <w:r w:rsidRPr="005063B2">
        <w:rPr>
          <w:rFonts w:cs="Arial"/>
          <w:color w:val="auto"/>
          <w:szCs w:val="20"/>
        </w:rPr>
        <w:t>:</w:t>
      </w:r>
    </w:p>
    <w:p w14:paraId="138940CD" w14:textId="2D32F881" w:rsidR="00F87ECE" w:rsidRPr="005063B2" w:rsidRDefault="00F87ECE" w:rsidP="006959DB">
      <w:pPr>
        <w:numPr>
          <w:ilvl w:val="2"/>
          <w:numId w:val="35"/>
        </w:numPr>
        <w:spacing w:after="200" w:line="276" w:lineRule="auto"/>
        <w:contextualSpacing/>
        <w:jc w:val="both"/>
        <w:rPr>
          <w:rFonts w:eastAsia="Arial" w:cs="Arial"/>
          <w:color w:val="auto"/>
          <w:szCs w:val="20"/>
        </w:rPr>
      </w:pPr>
      <w:r w:rsidRPr="005063B2">
        <w:rPr>
          <w:rFonts w:cs="Arial"/>
          <w:color w:val="auto"/>
          <w:szCs w:val="20"/>
        </w:rPr>
        <w:t>Opción</w:t>
      </w:r>
      <w:r w:rsidRPr="005063B2">
        <w:rPr>
          <w:rFonts w:eastAsia="Arial" w:cs="Arial"/>
          <w:color w:val="auto"/>
          <w:szCs w:val="20"/>
        </w:rPr>
        <w:t xml:space="preserve"> </w:t>
      </w:r>
      <w:r w:rsidRPr="005063B2">
        <w:rPr>
          <w:rFonts w:cs="Arial"/>
          <w:color w:val="auto"/>
          <w:szCs w:val="20"/>
        </w:rPr>
        <w:t>1:</w:t>
      </w:r>
      <w:r w:rsidRPr="005063B2">
        <w:rPr>
          <w:rFonts w:eastAsia="Arial" w:cs="Arial"/>
          <w:color w:val="auto"/>
          <w:szCs w:val="20"/>
        </w:rPr>
        <w:t xml:space="preserve"> </w:t>
      </w:r>
      <w:r w:rsidRPr="005063B2">
        <w:rPr>
          <w:rFonts w:cs="Arial"/>
          <w:color w:val="auto"/>
          <w:szCs w:val="20"/>
        </w:rPr>
        <w:t>Profesional</w:t>
      </w:r>
      <w:r w:rsidRPr="005063B2">
        <w:rPr>
          <w:rFonts w:eastAsia="Arial" w:cs="Arial"/>
          <w:color w:val="auto"/>
          <w:szCs w:val="20"/>
        </w:rPr>
        <w:t xml:space="preserve"> </w:t>
      </w:r>
      <w:r w:rsidRPr="005063B2">
        <w:rPr>
          <w:rFonts w:cs="Arial"/>
          <w:color w:val="auto"/>
          <w:szCs w:val="20"/>
        </w:rPr>
        <w:t>con</w:t>
      </w:r>
      <w:r w:rsidRPr="005063B2">
        <w:rPr>
          <w:rFonts w:eastAsia="Arial" w:cs="Arial"/>
          <w:color w:val="auto"/>
          <w:szCs w:val="20"/>
        </w:rPr>
        <w:t xml:space="preserve"> </w:t>
      </w:r>
      <w:r w:rsidRPr="005063B2">
        <w:rPr>
          <w:rFonts w:cs="Arial"/>
          <w:color w:val="auto"/>
          <w:szCs w:val="20"/>
        </w:rPr>
        <w:t>certificado</w:t>
      </w:r>
      <w:r w:rsidRPr="005063B2">
        <w:rPr>
          <w:rFonts w:eastAsia="Arial" w:cs="Arial"/>
          <w:color w:val="auto"/>
          <w:szCs w:val="20"/>
        </w:rPr>
        <w:t xml:space="preserve"> </w:t>
      </w:r>
      <w:r w:rsidRPr="005063B2">
        <w:rPr>
          <w:rFonts w:cs="Arial"/>
          <w:color w:val="auto"/>
          <w:szCs w:val="20"/>
        </w:rPr>
        <w:t>o</w:t>
      </w:r>
      <w:r w:rsidRPr="005063B2">
        <w:rPr>
          <w:rFonts w:eastAsia="Arial" w:cs="Arial"/>
          <w:color w:val="auto"/>
          <w:szCs w:val="20"/>
        </w:rPr>
        <w:t xml:space="preserve"> </w:t>
      </w:r>
      <w:r w:rsidRPr="005063B2">
        <w:rPr>
          <w:rFonts w:cs="Arial"/>
          <w:color w:val="auto"/>
          <w:szCs w:val="20"/>
        </w:rPr>
        <w:t>credencial</w:t>
      </w:r>
      <w:r w:rsidRPr="005063B2">
        <w:rPr>
          <w:rFonts w:eastAsia="Arial" w:cs="Arial"/>
          <w:color w:val="auto"/>
          <w:szCs w:val="20"/>
        </w:rPr>
        <w:t xml:space="preserve"> </w:t>
      </w:r>
      <w:r w:rsidRPr="005063B2">
        <w:rPr>
          <w:rFonts w:cs="Arial"/>
          <w:color w:val="auto"/>
          <w:szCs w:val="20"/>
        </w:rPr>
        <w:t>PMP</w:t>
      </w:r>
      <w:r w:rsidRPr="005063B2">
        <w:rPr>
          <w:rFonts w:eastAsia="Arial" w:cs="Arial"/>
          <w:color w:val="auto"/>
          <w:szCs w:val="20"/>
        </w:rPr>
        <w:t xml:space="preserve"> (</w:t>
      </w:r>
      <w:r w:rsidRPr="005063B2">
        <w:rPr>
          <w:rFonts w:cs="Arial"/>
          <w:i/>
          <w:iCs/>
          <w:color w:val="auto"/>
          <w:szCs w:val="20"/>
        </w:rPr>
        <w:t>Project</w:t>
      </w:r>
      <w:r w:rsidRPr="005063B2">
        <w:rPr>
          <w:rFonts w:eastAsia="Arial" w:cs="Arial"/>
          <w:i/>
          <w:iCs/>
          <w:color w:val="auto"/>
          <w:szCs w:val="20"/>
        </w:rPr>
        <w:t xml:space="preserve"> </w:t>
      </w:r>
      <w:r w:rsidRPr="005063B2">
        <w:rPr>
          <w:rFonts w:cs="Arial"/>
          <w:i/>
          <w:iCs/>
          <w:color w:val="auto"/>
          <w:szCs w:val="20"/>
        </w:rPr>
        <w:t>Management</w:t>
      </w:r>
      <w:r w:rsidRPr="005063B2">
        <w:rPr>
          <w:rFonts w:eastAsia="Arial" w:cs="Arial"/>
          <w:i/>
          <w:iCs/>
          <w:color w:val="auto"/>
          <w:szCs w:val="20"/>
        </w:rPr>
        <w:t xml:space="preserve"> </w:t>
      </w:r>
      <w:r w:rsidRPr="005063B2">
        <w:rPr>
          <w:rFonts w:cs="Arial"/>
          <w:i/>
          <w:iCs/>
          <w:color w:val="auto"/>
          <w:szCs w:val="20"/>
        </w:rPr>
        <w:t>Professional</w:t>
      </w:r>
      <w:r w:rsidRPr="005063B2">
        <w:rPr>
          <w:rFonts w:eastAsia="Arial" w:cs="Arial"/>
          <w:color w:val="auto"/>
          <w:szCs w:val="20"/>
        </w:rPr>
        <w:t xml:space="preserve">), </w:t>
      </w:r>
      <w:r w:rsidRPr="005063B2">
        <w:rPr>
          <w:rFonts w:cs="Arial"/>
          <w:color w:val="auto"/>
          <w:szCs w:val="20"/>
        </w:rPr>
        <w:t>con</w:t>
      </w:r>
      <w:r w:rsidRPr="005063B2">
        <w:rPr>
          <w:rFonts w:eastAsia="Arial" w:cs="Arial"/>
          <w:color w:val="auto"/>
          <w:szCs w:val="20"/>
        </w:rPr>
        <w:t xml:space="preserve"> </w:t>
      </w:r>
      <w:r w:rsidRPr="005063B2">
        <w:rPr>
          <w:rFonts w:cs="Arial"/>
          <w:color w:val="auto"/>
          <w:szCs w:val="20"/>
        </w:rPr>
        <w:t>mínimo</w:t>
      </w:r>
      <w:r w:rsidRPr="005063B2">
        <w:rPr>
          <w:rFonts w:eastAsia="Arial" w:cs="Arial"/>
          <w:color w:val="auto"/>
          <w:szCs w:val="20"/>
        </w:rPr>
        <w:t xml:space="preserve"> </w:t>
      </w:r>
      <w:r w:rsidRPr="005063B2">
        <w:rPr>
          <w:rFonts w:cs="Arial"/>
          <w:color w:val="auto"/>
          <w:szCs w:val="20"/>
        </w:rPr>
        <w:t>un</w:t>
      </w:r>
      <w:r w:rsidRPr="005063B2">
        <w:rPr>
          <w:rFonts w:eastAsia="Arial" w:cs="Arial"/>
          <w:color w:val="auto"/>
          <w:szCs w:val="20"/>
        </w:rPr>
        <w:t xml:space="preserve"> </w:t>
      </w:r>
      <w:r w:rsidRPr="005063B2">
        <w:rPr>
          <w:rFonts w:cs="Arial"/>
          <w:color w:val="auto"/>
          <w:szCs w:val="20"/>
        </w:rPr>
        <w:t>(1)</w:t>
      </w:r>
      <w:r w:rsidRPr="005063B2">
        <w:rPr>
          <w:rFonts w:eastAsia="Arial" w:cs="Arial"/>
          <w:color w:val="auto"/>
          <w:szCs w:val="20"/>
        </w:rPr>
        <w:t xml:space="preserve"> </w:t>
      </w:r>
      <w:r w:rsidRPr="005063B2">
        <w:rPr>
          <w:rFonts w:cs="Arial"/>
          <w:color w:val="auto"/>
          <w:szCs w:val="20"/>
        </w:rPr>
        <w:t>año</w:t>
      </w:r>
      <w:r w:rsidRPr="005063B2">
        <w:rPr>
          <w:rFonts w:eastAsia="Arial" w:cs="Arial"/>
          <w:color w:val="auto"/>
          <w:szCs w:val="20"/>
        </w:rPr>
        <w:t xml:space="preserve"> </w:t>
      </w:r>
      <w:r w:rsidRPr="005063B2">
        <w:rPr>
          <w:rFonts w:cs="Arial"/>
          <w:color w:val="auto"/>
          <w:szCs w:val="20"/>
        </w:rPr>
        <w:t>de</w:t>
      </w:r>
      <w:r w:rsidRPr="005063B2">
        <w:rPr>
          <w:rFonts w:eastAsia="Arial" w:cs="Arial"/>
          <w:color w:val="auto"/>
          <w:szCs w:val="20"/>
        </w:rPr>
        <w:t xml:space="preserve"> </w:t>
      </w:r>
      <w:r w:rsidRPr="005063B2">
        <w:rPr>
          <w:rFonts w:cs="Arial"/>
          <w:color w:val="auto"/>
          <w:szCs w:val="20"/>
        </w:rPr>
        <w:t>experiencia</w:t>
      </w:r>
      <w:r w:rsidRPr="005063B2">
        <w:rPr>
          <w:rFonts w:eastAsia="Arial" w:cs="Arial"/>
          <w:color w:val="auto"/>
          <w:szCs w:val="20"/>
        </w:rPr>
        <w:t xml:space="preserve"> </w:t>
      </w:r>
      <w:r w:rsidRPr="005063B2">
        <w:rPr>
          <w:rFonts w:cs="Arial"/>
          <w:color w:val="auto"/>
          <w:szCs w:val="20"/>
        </w:rPr>
        <w:t>como</w:t>
      </w:r>
      <w:r w:rsidRPr="005063B2">
        <w:rPr>
          <w:rFonts w:eastAsia="Arial" w:cs="Arial"/>
          <w:color w:val="auto"/>
          <w:szCs w:val="20"/>
        </w:rPr>
        <w:t xml:space="preserve"> </w:t>
      </w:r>
      <w:r w:rsidRPr="005063B2">
        <w:rPr>
          <w:rFonts w:cs="Arial"/>
          <w:color w:val="auto"/>
          <w:szCs w:val="20"/>
        </w:rPr>
        <w:t>Coordinador, Gerente, Líder</w:t>
      </w:r>
      <w:r w:rsidRPr="005063B2">
        <w:rPr>
          <w:rFonts w:eastAsia="Arial" w:cs="Arial"/>
          <w:color w:val="auto"/>
          <w:szCs w:val="20"/>
        </w:rPr>
        <w:t xml:space="preserve"> </w:t>
      </w:r>
      <w:r w:rsidRPr="005063B2">
        <w:rPr>
          <w:rFonts w:cs="Arial"/>
          <w:color w:val="auto"/>
          <w:szCs w:val="20"/>
        </w:rPr>
        <w:t>o</w:t>
      </w:r>
      <w:r w:rsidRPr="005063B2">
        <w:rPr>
          <w:rFonts w:eastAsia="Arial" w:cs="Arial"/>
          <w:color w:val="auto"/>
          <w:szCs w:val="20"/>
        </w:rPr>
        <w:t xml:space="preserve"> </w:t>
      </w:r>
      <w:r w:rsidRPr="005063B2">
        <w:rPr>
          <w:rFonts w:cs="Arial"/>
          <w:color w:val="auto"/>
          <w:szCs w:val="20"/>
        </w:rPr>
        <w:t>Director de Proyectos de</w:t>
      </w:r>
      <w:r w:rsidR="00674FDC">
        <w:rPr>
          <w:rFonts w:cs="Arial"/>
          <w:color w:val="auto"/>
          <w:szCs w:val="20"/>
        </w:rPr>
        <w:t xml:space="preserve"> obra civil</w:t>
      </w:r>
      <w:r w:rsidR="00674FDC" w:rsidRPr="00674FDC">
        <w:rPr>
          <w:rFonts w:cs="Arial"/>
          <w:color w:val="auto"/>
          <w:szCs w:val="20"/>
        </w:rPr>
        <w:t>.</w:t>
      </w:r>
    </w:p>
    <w:p w14:paraId="1387C042" w14:textId="77777777" w:rsidR="00F87ECE" w:rsidRPr="005063B2" w:rsidRDefault="00F87ECE" w:rsidP="00FA577B">
      <w:pPr>
        <w:spacing w:after="200" w:line="276" w:lineRule="auto"/>
        <w:ind w:left="1080"/>
        <w:contextualSpacing/>
        <w:jc w:val="both"/>
        <w:rPr>
          <w:rFonts w:cs="Arial"/>
          <w:bCs/>
          <w:color w:val="auto"/>
          <w:szCs w:val="20"/>
        </w:rPr>
      </w:pPr>
    </w:p>
    <w:p w14:paraId="59E757E7" w14:textId="589DFF2B"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acreditar</w:t>
      </w:r>
      <w:r w:rsidRPr="005063B2">
        <w:rPr>
          <w:rFonts w:eastAsia="Arial,Calibri" w:cs="Arial"/>
          <w:color w:val="auto"/>
          <w:szCs w:val="20"/>
        </w:rPr>
        <w:t xml:space="preserve"> </w:t>
      </w:r>
      <w:r w:rsidRPr="005063B2">
        <w:rPr>
          <w:rFonts w:cs="Arial"/>
          <w:color w:val="auto"/>
          <w:szCs w:val="20"/>
        </w:rPr>
        <w:t>lo</w:t>
      </w:r>
      <w:r w:rsidRPr="005063B2">
        <w:rPr>
          <w:rFonts w:eastAsia="Arial,Calibri" w:cs="Arial"/>
          <w:color w:val="auto"/>
          <w:szCs w:val="20"/>
        </w:rPr>
        <w:t xml:space="preserve"> </w:t>
      </w:r>
      <w:r w:rsidRPr="005063B2">
        <w:rPr>
          <w:rFonts w:cs="Arial"/>
          <w:color w:val="auto"/>
          <w:szCs w:val="20"/>
        </w:rPr>
        <w:t>anterior</w:t>
      </w:r>
      <w:r w:rsidR="008E6D84" w:rsidRPr="005063B2">
        <w:rPr>
          <w:rFonts w:cs="Arial"/>
          <w:color w:val="auto"/>
          <w:szCs w:val="20"/>
        </w:rPr>
        <w:t>,</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003D3D63" w:rsidRPr="005063B2">
        <w:rPr>
          <w:rFonts w:cs="Arial"/>
          <w:color w:val="auto"/>
          <w:szCs w:val="20"/>
        </w:rPr>
        <w:t>a</w:t>
      </w:r>
      <w:r w:rsidRPr="005063B2">
        <w:rPr>
          <w:rFonts w:cs="Arial"/>
          <w:color w:val="auto"/>
          <w:szCs w:val="20"/>
        </w:rPr>
        <w:t>djudicatario deberá</w:t>
      </w:r>
      <w:r w:rsidRPr="005063B2">
        <w:rPr>
          <w:rFonts w:eastAsia="Arial,Calibri" w:cs="Arial"/>
          <w:color w:val="auto"/>
          <w:szCs w:val="20"/>
        </w:rPr>
        <w:t xml:space="preserve"> </w:t>
      </w:r>
      <w:r w:rsidRPr="005063B2">
        <w:rPr>
          <w:rFonts w:cs="Arial"/>
          <w:color w:val="auto"/>
          <w:szCs w:val="20"/>
        </w:rPr>
        <w:t>aportar</w:t>
      </w:r>
      <w:r w:rsidRPr="005063B2">
        <w:rPr>
          <w:rFonts w:eastAsia="Arial,Calibri" w:cs="Arial"/>
          <w:color w:val="auto"/>
          <w:szCs w:val="20"/>
        </w:rPr>
        <w:t xml:space="preserve"> </w:t>
      </w:r>
      <w:r w:rsidRPr="005063B2">
        <w:rPr>
          <w:rFonts w:cs="Arial"/>
          <w:color w:val="auto"/>
          <w:szCs w:val="20"/>
        </w:rPr>
        <w:t>copia</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acta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grado</w:t>
      </w:r>
      <w:r w:rsidRPr="005063B2">
        <w:rPr>
          <w:rFonts w:eastAsia="Arial,Calibri" w:cs="Arial"/>
          <w:color w:val="auto"/>
          <w:szCs w:val="20"/>
        </w:rPr>
        <w:t xml:space="preserve"> </w:t>
      </w:r>
      <w:r w:rsidRPr="005063B2">
        <w:rPr>
          <w:rFonts w:cs="Arial"/>
          <w:color w:val="auto"/>
          <w:szCs w:val="20"/>
        </w:rPr>
        <w:t>y/o</w:t>
      </w:r>
      <w:r w:rsidRPr="005063B2">
        <w:rPr>
          <w:rFonts w:eastAsia="Arial,Calibri" w:cs="Arial"/>
          <w:color w:val="auto"/>
          <w:szCs w:val="20"/>
        </w:rPr>
        <w:t xml:space="preserve"> </w:t>
      </w:r>
      <w:r w:rsidRPr="005063B2">
        <w:rPr>
          <w:rFonts w:cs="Arial"/>
          <w:color w:val="auto"/>
          <w:szCs w:val="20"/>
        </w:rPr>
        <w:t>diploma</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certifique</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profesional</w:t>
      </w:r>
      <w:r w:rsidRPr="005063B2">
        <w:rPr>
          <w:rFonts w:eastAsia="Arial,Calibri" w:cs="Arial"/>
          <w:color w:val="auto"/>
          <w:szCs w:val="20"/>
        </w:rPr>
        <w:t xml:space="preserve"> </w:t>
      </w:r>
      <w:r w:rsidRPr="005063B2">
        <w:rPr>
          <w:rFonts w:cs="Arial"/>
          <w:color w:val="auto"/>
          <w:szCs w:val="20"/>
        </w:rPr>
        <w:t>es</w:t>
      </w:r>
      <w:r w:rsidRPr="005063B2">
        <w:rPr>
          <w:rFonts w:eastAsia="Arial,Calibri" w:cs="Arial"/>
          <w:color w:val="auto"/>
          <w:szCs w:val="20"/>
        </w:rPr>
        <w:t xml:space="preserve"> </w:t>
      </w:r>
      <w:r w:rsidRPr="005063B2">
        <w:rPr>
          <w:rFonts w:cs="Arial"/>
          <w:color w:val="auto"/>
          <w:szCs w:val="20"/>
        </w:rPr>
        <w:t>Ingeniero</w:t>
      </w:r>
      <w:r w:rsidRPr="005063B2">
        <w:rPr>
          <w:rFonts w:eastAsia="Arial,Calibri" w:cs="Arial"/>
          <w:color w:val="auto"/>
          <w:szCs w:val="20"/>
        </w:rPr>
        <w:t xml:space="preserve"> </w:t>
      </w:r>
      <w:r w:rsidRPr="005063B2">
        <w:rPr>
          <w:rFonts w:cs="Arial"/>
          <w:color w:val="auto"/>
          <w:szCs w:val="20"/>
        </w:rPr>
        <w:t>y/o</w:t>
      </w:r>
      <w:r w:rsidRPr="005063B2">
        <w:rPr>
          <w:rFonts w:eastAsia="Arial,Calibri" w:cs="Arial"/>
          <w:color w:val="auto"/>
          <w:szCs w:val="20"/>
        </w:rPr>
        <w:t xml:space="preserve"> </w:t>
      </w:r>
      <w:r w:rsidRPr="005063B2">
        <w:rPr>
          <w:rFonts w:cs="Arial"/>
          <w:color w:val="auto"/>
          <w:szCs w:val="20"/>
        </w:rPr>
        <w:t>Arquitecto</w:t>
      </w:r>
      <w:r w:rsidRPr="005063B2">
        <w:rPr>
          <w:rFonts w:eastAsia="Arial,Calibri" w:cs="Arial"/>
          <w:color w:val="auto"/>
          <w:szCs w:val="20"/>
        </w:rPr>
        <w:t xml:space="preserve">, </w:t>
      </w:r>
      <w:r w:rsidRPr="005063B2">
        <w:rPr>
          <w:rFonts w:cs="Arial"/>
          <w:color w:val="auto"/>
          <w:szCs w:val="20"/>
        </w:rPr>
        <w:t>así</w:t>
      </w:r>
      <w:r w:rsidRPr="005063B2">
        <w:rPr>
          <w:rFonts w:eastAsia="Arial,Calibri" w:cs="Arial"/>
          <w:color w:val="auto"/>
          <w:szCs w:val="20"/>
        </w:rPr>
        <w:t xml:space="preserve"> </w:t>
      </w:r>
      <w:r w:rsidRPr="005063B2">
        <w:rPr>
          <w:rFonts w:cs="Arial"/>
          <w:color w:val="auto"/>
          <w:szCs w:val="20"/>
        </w:rPr>
        <w:t>como</w:t>
      </w:r>
      <w:r w:rsidRPr="005063B2">
        <w:rPr>
          <w:rFonts w:eastAsia="Arial,Calibri" w:cs="Arial"/>
          <w:color w:val="auto"/>
          <w:szCs w:val="20"/>
        </w:rPr>
        <w:t xml:space="preserve"> </w:t>
      </w:r>
      <w:r w:rsidRPr="005063B2">
        <w:rPr>
          <w:rFonts w:cs="Arial"/>
          <w:color w:val="auto"/>
          <w:szCs w:val="20"/>
        </w:rPr>
        <w:t>certificación</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credencial</w:t>
      </w:r>
      <w:r w:rsidRPr="005063B2">
        <w:rPr>
          <w:rFonts w:eastAsia="Arial,Calibri" w:cs="Arial"/>
          <w:color w:val="auto"/>
          <w:szCs w:val="20"/>
        </w:rPr>
        <w:t xml:space="preserve"> </w:t>
      </w:r>
      <w:r w:rsidRPr="005063B2">
        <w:rPr>
          <w:rFonts w:cs="Arial"/>
          <w:color w:val="auto"/>
          <w:szCs w:val="20"/>
        </w:rPr>
        <w:t>PMP</w:t>
      </w:r>
      <w:r w:rsidRPr="005063B2">
        <w:rPr>
          <w:rFonts w:eastAsia="Arial,Calibri" w:cs="Arial"/>
          <w:color w:val="auto"/>
          <w:szCs w:val="20"/>
        </w:rPr>
        <w:t xml:space="preserve"> </w:t>
      </w:r>
      <w:r w:rsidRPr="005063B2">
        <w:rPr>
          <w:rFonts w:cs="Arial"/>
          <w:color w:val="auto"/>
          <w:szCs w:val="20"/>
        </w:rPr>
        <w:t>vigente.</w:t>
      </w:r>
      <w:r w:rsidRPr="005063B2">
        <w:rPr>
          <w:rFonts w:eastAsia="Arial,Calibri" w:cs="Arial"/>
          <w:color w:val="auto"/>
          <w:szCs w:val="20"/>
        </w:rPr>
        <w:t xml:space="preserve"> </w:t>
      </w:r>
      <w:r w:rsidRPr="005063B2">
        <w:rPr>
          <w:rFonts w:cs="Arial"/>
          <w:color w:val="auto"/>
          <w:szCs w:val="20"/>
        </w:rPr>
        <w:t>Adicionalmente</w:t>
      </w:r>
      <w:r w:rsidR="00B66387" w:rsidRPr="005063B2">
        <w:rPr>
          <w:rFonts w:cs="Arial"/>
          <w:color w:val="auto"/>
          <w:szCs w:val="20"/>
        </w:rPr>
        <w:t>,</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presentar</w:t>
      </w:r>
      <w:r w:rsidRPr="005063B2">
        <w:rPr>
          <w:rFonts w:eastAsia="Arial,Calibri" w:cs="Arial"/>
          <w:color w:val="auto"/>
          <w:szCs w:val="20"/>
        </w:rPr>
        <w:t xml:space="preserve"> </w:t>
      </w:r>
      <w:r w:rsidRPr="005063B2">
        <w:rPr>
          <w:rFonts w:cs="Arial"/>
          <w:color w:val="auto"/>
          <w:szCs w:val="20"/>
        </w:rPr>
        <w:t>certificaciones</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contratos</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evidencie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experiencia</w:t>
      </w:r>
      <w:r w:rsidRPr="005063B2">
        <w:rPr>
          <w:rFonts w:eastAsia="Arial,Calibri" w:cs="Arial"/>
          <w:color w:val="auto"/>
          <w:szCs w:val="20"/>
        </w:rPr>
        <w:t xml:space="preserve"> </w:t>
      </w:r>
      <w:r w:rsidRPr="005063B2">
        <w:rPr>
          <w:rFonts w:cs="Arial"/>
          <w:color w:val="auto"/>
          <w:szCs w:val="20"/>
        </w:rPr>
        <w:t>solicitada</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p>
    <w:p w14:paraId="513B564C" w14:textId="7AF08C5B" w:rsidR="00F87ECE" w:rsidRPr="00674FDC" w:rsidRDefault="00F87ECE" w:rsidP="00DA597C">
      <w:pPr>
        <w:numPr>
          <w:ilvl w:val="2"/>
          <w:numId w:val="34"/>
        </w:numPr>
        <w:spacing w:after="200" w:line="276" w:lineRule="auto"/>
        <w:contextualSpacing/>
        <w:jc w:val="both"/>
        <w:rPr>
          <w:rFonts w:cs="Arial"/>
          <w:bCs/>
          <w:color w:val="auto"/>
          <w:szCs w:val="20"/>
        </w:rPr>
      </w:pPr>
      <w:r w:rsidRPr="00674FDC">
        <w:rPr>
          <w:rFonts w:cs="Arial"/>
          <w:color w:val="auto"/>
          <w:szCs w:val="20"/>
        </w:rPr>
        <w:t>Opción 2: Profesional que acredite tener una Especialización, Maestría o Doctorado en Gerencia de Proyectos o afines, con mínimo un (1) año de experiencia como coordinador, gerente, líder o director de proyectos de</w:t>
      </w:r>
      <w:r w:rsidR="00674FDC" w:rsidRPr="00674FDC">
        <w:rPr>
          <w:rFonts w:cs="Arial"/>
          <w:color w:val="auto"/>
          <w:szCs w:val="20"/>
        </w:rPr>
        <w:t xml:space="preserve"> obras civiles.</w:t>
      </w:r>
    </w:p>
    <w:p w14:paraId="79458C12" w14:textId="77777777" w:rsidR="00674FDC" w:rsidRPr="00674FDC" w:rsidRDefault="00674FDC" w:rsidP="00674FDC">
      <w:pPr>
        <w:spacing w:after="200" w:line="276" w:lineRule="auto"/>
        <w:ind w:left="1080"/>
        <w:contextualSpacing/>
        <w:jc w:val="both"/>
        <w:rPr>
          <w:rFonts w:cs="Arial"/>
          <w:bCs/>
          <w:color w:val="auto"/>
          <w:szCs w:val="20"/>
        </w:rPr>
      </w:pPr>
    </w:p>
    <w:p w14:paraId="6C6A7214" w14:textId="76EA5DC1"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acreditar</w:t>
      </w:r>
      <w:r w:rsidRPr="005063B2">
        <w:rPr>
          <w:rFonts w:eastAsia="Arial,Calibri" w:cs="Arial"/>
          <w:color w:val="auto"/>
          <w:szCs w:val="20"/>
        </w:rPr>
        <w:t xml:space="preserve"> </w:t>
      </w:r>
      <w:r w:rsidRPr="005063B2">
        <w:rPr>
          <w:rFonts w:cs="Arial"/>
          <w:color w:val="auto"/>
          <w:szCs w:val="20"/>
        </w:rPr>
        <w:t>lo</w:t>
      </w:r>
      <w:r w:rsidRPr="005063B2">
        <w:rPr>
          <w:rFonts w:eastAsia="Arial,Calibri" w:cs="Arial"/>
          <w:color w:val="auto"/>
          <w:szCs w:val="20"/>
        </w:rPr>
        <w:t xml:space="preserve"> </w:t>
      </w:r>
      <w:r w:rsidRPr="005063B2">
        <w:rPr>
          <w:rFonts w:cs="Arial"/>
          <w:color w:val="auto"/>
          <w:szCs w:val="20"/>
        </w:rPr>
        <w:t>anterior</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003D3D63" w:rsidRPr="005063B2">
        <w:rPr>
          <w:rFonts w:cs="Arial"/>
          <w:color w:val="auto"/>
          <w:szCs w:val="20"/>
        </w:rPr>
        <w:t>a</w:t>
      </w:r>
      <w:r w:rsidRPr="005063B2">
        <w:rPr>
          <w:rFonts w:cs="Arial"/>
          <w:color w:val="auto"/>
          <w:szCs w:val="20"/>
        </w:rPr>
        <w:t>djudicatario</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aportar</w:t>
      </w:r>
      <w:r w:rsidRPr="005063B2">
        <w:rPr>
          <w:rFonts w:eastAsia="Arial,Calibri" w:cs="Arial"/>
          <w:color w:val="auto"/>
          <w:szCs w:val="20"/>
        </w:rPr>
        <w:t xml:space="preserve"> </w:t>
      </w:r>
      <w:r w:rsidRPr="005063B2">
        <w:rPr>
          <w:rFonts w:cs="Arial"/>
          <w:color w:val="auto"/>
          <w:szCs w:val="20"/>
        </w:rPr>
        <w:t>copia</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acta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grado</w:t>
      </w:r>
      <w:r w:rsidRPr="005063B2">
        <w:rPr>
          <w:rFonts w:eastAsia="Arial,Calibri" w:cs="Arial"/>
          <w:color w:val="auto"/>
          <w:szCs w:val="20"/>
        </w:rPr>
        <w:t xml:space="preserve"> </w:t>
      </w:r>
      <w:r w:rsidRPr="005063B2">
        <w:rPr>
          <w:rFonts w:cs="Arial"/>
          <w:color w:val="auto"/>
          <w:szCs w:val="20"/>
        </w:rPr>
        <w:t>y/o</w:t>
      </w:r>
      <w:r w:rsidRPr="005063B2">
        <w:rPr>
          <w:rFonts w:eastAsia="Arial,Calibri" w:cs="Arial"/>
          <w:color w:val="auto"/>
          <w:szCs w:val="20"/>
        </w:rPr>
        <w:t xml:space="preserve"> </w:t>
      </w:r>
      <w:r w:rsidRPr="005063B2">
        <w:rPr>
          <w:rFonts w:cs="Arial"/>
          <w:color w:val="auto"/>
          <w:szCs w:val="20"/>
        </w:rPr>
        <w:t>diploma,</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certifique</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profesional</w:t>
      </w:r>
      <w:r w:rsidRPr="005063B2">
        <w:rPr>
          <w:rFonts w:eastAsia="Arial,Calibri" w:cs="Arial"/>
          <w:color w:val="auto"/>
          <w:szCs w:val="20"/>
        </w:rPr>
        <w:t xml:space="preserve"> </w:t>
      </w:r>
      <w:r w:rsidRPr="005063B2">
        <w:rPr>
          <w:rFonts w:cs="Arial"/>
          <w:color w:val="auto"/>
          <w:szCs w:val="20"/>
        </w:rPr>
        <w:t>es</w:t>
      </w:r>
      <w:r w:rsidRPr="005063B2">
        <w:rPr>
          <w:rFonts w:eastAsia="Arial,Calibri" w:cs="Arial"/>
          <w:color w:val="auto"/>
          <w:szCs w:val="20"/>
        </w:rPr>
        <w:t xml:space="preserve"> </w:t>
      </w:r>
      <w:r w:rsidRPr="005063B2">
        <w:rPr>
          <w:rFonts w:cs="Arial"/>
          <w:color w:val="auto"/>
          <w:szCs w:val="20"/>
        </w:rPr>
        <w:t>ingeniero</w:t>
      </w:r>
      <w:r w:rsidRPr="005063B2">
        <w:rPr>
          <w:rFonts w:eastAsia="Arial,Calibri" w:cs="Arial"/>
          <w:color w:val="auto"/>
          <w:szCs w:val="20"/>
        </w:rPr>
        <w:t xml:space="preserve"> </w:t>
      </w:r>
      <w:r w:rsidRPr="005063B2">
        <w:rPr>
          <w:rFonts w:cs="Arial"/>
          <w:color w:val="auto"/>
          <w:szCs w:val="20"/>
        </w:rPr>
        <w:t>y/o</w:t>
      </w:r>
      <w:r w:rsidRPr="005063B2">
        <w:rPr>
          <w:rFonts w:eastAsia="Arial,Calibri" w:cs="Arial"/>
          <w:color w:val="auto"/>
          <w:szCs w:val="20"/>
        </w:rPr>
        <w:t xml:space="preserve"> </w:t>
      </w:r>
      <w:r w:rsidRPr="005063B2">
        <w:rPr>
          <w:rFonts w:cs="Arial"/>
          <w:color w:val="auto"/>
          <w:szCs w:val="20"/>
        </w:rPr>
        <w:t>arquitecto,</w:t>
      </w:r>
      <w:r w:rsidRPr="005063B2">
        <w:rPr>
          <w:rFonts w:eastAsia="Arial,Calibri" w:cs="Arial"/>
          <w:color w:val="auto"/>
          <w:szCs w:val="20"/>
        </w:rPr>
        <w:t xml:space="preserve"> </w:t>
      </w:r>
      <w:r w:rsidRPr="005063B2">
        <w:rPr>
          <w:rFonts w:cs="Arial"/>
          <w:color w:val="auto"/>
          <w:szCs w:val="20"/>
        </w:rPr>
        <w:t>así</w:t>
      </w:r>
      <w:r w:rsidRPr="005063B2">
        <w:rPr>
          <w:rFonts w:eastAsia="Arial,Calibri" w:cs="Arial"/>
          <w:color w:val="auto"/>
          <w:szCs w:val="20"/>
        </w:rPr>
        <w:t xml:space="preserve"> </w:t>
      </w:r>
      <w:r w:rsidRPr="005063B2">
        <w:rPr>
          <w:rFonts w:cs="Arial"/>
          <w:color w:val="auto"/>
          <w:szCs w:val="20"/>
        </w:rPr>
        <w:t>como</w:t>
      </w:r>
      <w:r w:rsidRPr="005063B2">
        <w:rPr>
          <w:rFonts w:eastAsia="Arial,Calibri" w:cs="Arial"/>
          <w:color w:val="auto"/>
          <w:szCs w:val="20"/>
        </w:rPr>
        <w:t xml:space="preserve"> </w:t>
      </w:r>
      <w:r w:rsidRPr="005063B2">
        <w:rPr>
          <w:rFonts w:cs="Arial"/>
          <w:color w:val="auto"/>
          <w:szCs w:val="20"/>
        </w:rPr>
        <w:t>copia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títulos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postgrado,</w:t>
      </w:r>
      <w:r w:rsidRPr="005063B2">
        <w:rPr>
          <w:rFonts w:eastAsia="Arial,Calibri" w:cs="Arial"/>
          <w:color w:val="auto"/>
          <w:szCs w:val="20"/>
        </w:rPr>
        <w:t xml:space="preserve"> </w:t>
      </w:r>
      <w:r w:rsidRPr="005063B2">
        <w:rPr>
          <w:rFonts w:cs="Arial"/>
          <w:color w:val="auto"/>
          <w:szCs w:val="20"/>
        </w:rPr>
        <w:lastRenderedPageBreak/>
        <w:t>acreditados</w:t>
      </w:r>
      <w:r w:rsidRPr="005063B2">
        <w:rPr>
          <w:rFonts w:eastAsia="Arial,Calibri" w:cs="Arial"/>
          <w:color w:val="auto"/>
          <w:szCs w:val="20"/>
        </w:rPr>
        <w:t xml:space="preserve"> </w:t>
      </w:r>
      <w:r w:rsidRPr="005063B2">
        <w:rPr>
          <w:rFonts w:cs="Arial"/>
          <w:color w:val="auto"/>
          <w:szCs w:val="20"/>
        </w:rPr>
        <w:t>mediante</w:t>
      </w:r>
      <w:r w:rsidRPr="005063B2">
        <w:rPr>
          <w:rFonts w:eastAsia="Arial,Calibri" w:cs="Arial"/>
          <w:color w:val="auto"/>
          <w:szCs w:val="20"/>
        </w:rPr>
        <w:t xml:space="preserve"> </w:t>
      </w:r>
      <w:r w:rsidRPr="005063B2">
        <w:rPr>
          <w:rFonts w:cs="Arial"/>
          <w:color w:val="auto"/>
          <w:szCs w:val="20"/>
        </w:rPr>
        <w:t>copia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diplomas</w:t>
      </w:r>
      <w:r w:rsidRPr="005063B2">
        <w:rPr>
          <w:rFonts w:eastAsia="Arial,Calibri" w:cs="Arial"/>
          <w:color w:val="auto"/>
          <w:szCs w:val="20"/>
        </w:rPr>
        <w:t xml:space="preserve"> </w:t>
      </w:r>
      <w:r w:rsidRPr="005063B2">
        <w:rPr>
          <w:rFonts w:cs="Arial"/>
          <w:color w:val="auto"/>
          <w:szCs w:val="20"/>
        </w:rPr>
        <w:t>y/o</w:t>
      </w:r>
      <w:r w:rsidRPr="005063B2">
        <w:rPr>
          <w:rFonts w:eastAsia="Arial,Calibri" w:cs="Arial"/>
          <w:color w:val="auto"/>
          <w:szCs w:val="20"/>
        </w:rPr>
        <w:t xml:space="preserve"> </w:t>
      </w:r>
      <w:r w:rsidRPr="005063B2">
        <w:rPr>
          <w:rFonts w:cs="Arial"/>
          <w:color w:val="auto"/>
          <w:szCs w:val="20"/>
        </w:rPr>
        <w:t>actas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grado.</w:t>
      </w:r>
      <w:r w:rsidRPr="005063B2">
        <w:rPr>
          <w:rFonts w:eastAsia="Arial,Calibri" w:cs="Arial"/>
          <w:color w:val="auto"/>
          <w:szCs w:val="20"/>
        </w:rPr>
        <w:t xml:space="preserve"> </w:t>
      </w:r>
      <w:r w:rsidRPr="005063B2">
        <w:rPr>
          <w:rFonts w:cs="Arial"/>
          <w:color w:val="auto"/>
          <w:szCs w:val="20"/>
        </w:rPr>
        <w:t>Adicionalmente</w:t>
      </w:r>
      <w:r w:rsidR="005F6B2F" w:rsidRPr="005063B2">
        <w:rPr>
          <w:rFonts w:cs="Arial"/>
          <w:color w:val="auto"/>
          <w:szCs w:val="20"/>
        </w:rPr>
        <w:t>,</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presentar</w:t>
      </w:r>
      <w:r w:rsidRPr="005063B2">
        <w:rPr>
          <w:rFonts w:eastAsia="Arial,Calibri" w:cs="Arial"/>
          <w:color w:val="auto"/>
          <w:szCs w:val="20"/>
        </w:rPr>
        <w:t xml:space="preserve"> </w:t>
      </w:r>
      <w:r w:rsidRPr="005063B2">
        <w:rPr>
          <w:rFonts w:cs="Arial"/>
          <w:color w:val="auto"/>
          <w:szCs w:val="20"/>
        </w:rPr>
        <w:t>certificaciones</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contratos</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evidencie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experiencia</w:t>
      </w:r>
      <w:r w:rsidRPr="005063B2">
        <w:rPr>
          <w:rFonts w:eastAsia="Arial,Calibri" w:cs="Arial"/>
          <w:color w:val="auto"/>
          <w:szCs w:val="20"/>
        </w:rPr>
        <w:t xml:space="preserve"> </w:t>
      </w:r>
      <w:r w:rsidRPr="005063B2">
        <w:rPr>
          <w:rFonts w:cs="Arial"/>
          <w:color w:val="auto"/>
          <w:szCs w:val="20"/>
        </w:rPr>
        <w:t>solicitada</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p>
    <w:p w14:paraId="4AA76C9D" w14:textId="77777777"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Cuando</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Especialización,</w:t>
      </w:r>
      <w:r w:rsidRPr="005063B2">
        <w:rPr>
          <w:rFonts w:eastAsia="Arial,Calibri" w:cs="Arial"/>
          <w:color w:val="auto"/>
          <w:szCs w:val="20"/>
        </w:rPr>
        <w:t xml:space="preserve"> </w:t>
      </w:r>
      <w:r w:rsidRPr="005063B2">
        <w:rPr>
          <w:rFonts w:cs="Arial"/>
          <w:color w:val="auto"/>
          <w:szCs w:val="20"/>
        </w:rPr>
        <w:t>Maestría</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Doctorado</w:t>
      </w:r>
      <w:r w:rsidRPr="005063B2">
        <w:rPr>
          <w:rFonts w:eastAsia="Arial,Calibri" w:cs="Arial"/>
          <w:color w:val="auto"/>
          <w:szCs w:val="20"/>
        </w:rPr>
        <w:t xml:space="preserve"> </w:t>
      </w:r>
      <w:r w:rsidRPr="005063B2">
        <w:rPr>
          <w:rFonts w:cs="Arial"/>
          <w:color w:val="auto"/>
          <w:szCs w:val="20"/>
        </w:rPr>
        <w:t>no</w:t>
      </w:r>
      <w:r w:rsidRPr="005063B2">
        <w:rPr>
          <w:rFonts w:eastAsia="Arial,Calibri" w:cs="Arial"/>
          <w:color w:val="auto"/>
          <w:szCs w:val="20"/>
        </w:rPr>
        <w:t xml:space="preserve"> </w:t>
      </w:r>
      <w:r w:rsidRPr="005063B2">
        <w:rPr>
          <w:rFonts w:cs="Arial"/>
          <w:color w:val="auto"/>
          <w:szCs w:val="20"/>
        </w:rPr>
        <w:t>sea</w:t>
      </w:r>
      <w:r w:rsidRPr="005063B2">
        <w:rPr>
          <w:rFonts w:eastAsia="Arial,Calibri" w:cs="Arial"/>
          <w:color w:val="auto"/>
          <w:szCs w:val="20"/>
        </w:rPr>
        <w:t xml:space="preserve"> </w:t>
      </w:r>
      <w:r w:rsidRPr="005063B2">
        <w:rPr>
          <w:rFonts w:cs="Arial"/>
          <w:color w:val="auto"/>
          <w:szCs w:val="20"/>
        </w:rPr>
        <w:t>específica</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aportar</w:t>
      </w:r>
      <w:r w:rsidRPr="005063B2">
        <w:rPr>
          <w:rFonts w:eastAsia="Arial,Calibri" w:cs="Arial"/>
          <w:color w:val="auto"/>
          <w:szCs w:val="20"/>
        </w:rPr>
        <w:t xml:space="preserve"> </w:t>
      </w:r>
      <w:r w:rsidRPr="005063B2">
        <w:rPr>
          <w:rFonts w:cs="Arial"/>
          <w:color w:val="auto"/>
          <w:szCs w:val="20"/>
        </w:rPr>
        <w:t>copia</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pensum</w:t>
      </w:r>
      <w:r w:rsidRPr="005063B2">
        <w:rPr>
          <w:rFonts w:eastAsia="Arial,Calibri" w:cs="Arial"/>
          <w:color w:val="auto"/>
          <w:szCs w:val="20"/>
        </w:rPr>
        <w:t xml:space="preserve"> </w:t>
      </w:r>
      <w:r w:rsidRPr="005063B2">
        <w:rPr>
          <w:rFonts w:cs="Arial"/>
          <w:color w:val="auto"/>
          <w:szCs w:val="20"/>
        </w:rPr>
        <w:t>académico,</w:t>
      </w:r>
      <w:r w:rsidRPr="005063B2">
        <w:rPr>
          <w:rFonts w:eastAsia="Arial,Calibri" w:cs="Arial"/>
          <w:color w:val="auto"/>
          <w:szCs w:val="20"/>
        </w:rPr>
        <w:t xml:space="preserve"> </w:t>
      </w:r>
      <w:r w:rsidRPr="005063B2">
        <w:rPr>
          <w:rFonts w:cs="Arial"/>
          <w:color w:val="auto"/>
          <w:szCs w:val="20"/>
        </w:rPr>
        <w:t>plan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estudios</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certificación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Universidad</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cual</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indique</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estudios</w:t>
      </w:r>
      <w:r w:rsidRPr="005063B2">
        <w:rPr>
          <w:rFonts w:eastAsia="Arial,Calibri" w:cs="Arial"/>
          <w:color w:val="auto"/>
          <w:szCs w:val="20"/>
        </w:rPr>
        <w:t xml:space="preserve"> </w:t>
      </w:r>
      <w:r w:rsidRPr="005063B2">
        <w:rPr>
          <w:rFonts w:cs="Arial"/>
          <w:color w:val="auto"/>
          <w:szCs w:val="20"/>
        </w:rPr>
        <w:t>adelantados</w:t>
      </w:r>
      <w:r w:rsidRPr="005063B2">
        <w:rPr>
          <w:rFonts w:eastAsia="Arial,Calibri" w:cs="Arial"/>
          <w:color w:val="auto"/>
          <w:szCs w:val="20"/>
        </w:rPr>
        <w:t xml:space="preserve"> </w:t>
      </w:r>
      <w:r w:rsidRPr="005063B2">
        <w:rPr>
          <w:rFonts w:cs="Arial"/>
          <w:color w:val="auto"/>
          <w:szCs w:val="20"/>
        </w:rPr>
        <w:t>guardan</w:t>
      </w:r>
      <w:r w:rsidRPr="005063B2">
        <w:rPr>
          <w:rFonts w:eastAsia="Arial,Calibri" w:cs="Arial"/>
          <w:color w:val="auto"/>
          <w:szCs w:val="20"/>
        </w:rPr>
        <w:t xml:space="preserve"> </w:t>
      </w:r>
      <w:r w:rsidRPr="005063B2">
        <w:rPr>
          <w:rFonts w:cs="Arial"/>
          <w:color w:val="auto"/>
          <w:szCs w:val="20"/>
        </w:rPr>
        <w:t>equivalencia</w:t>
      </w:r>
      <w:r w:rsidRPr="005063B2">
        <w:rPr>
          <w:rFonts w:eastAsia="Arial,Calibri" w:cs="Arial"/>
          <w:color w:val="auto"/>
          <w:szCs w:val="20"/>
        </w:rPr>
        <w:t xml:space="preserve"> </w:t>
      </w:r>
      <w:r w:rsidRPr="005063B2">
        <w:rPr>
          <w:rFonts w:cs="Arial"/>
          <w:color w:val="auto"/>
          <w:szCs w:val="20"/>
        </w:rPr>
        <w:t>con</w:t>
      </w:r>
      <w:r w:rsidRPr="005063B2">
        <w:rPr>
          <w:rFonts w:eastAsia="Arial,Calibri" w:cs="Arial"/>
          <w:color w:val="auto"/>
          <w:szCs w:val="20"/>
        </w:rPr>
        <w:t xml:space="preserve"> </w:t>
      </w:r>
      <w:r w:rsidRPr="005063B2">
        <w:rPr>
          <w:rFonts w:cs="Arial"/>
          <w:color w:val="auto"/>
          <w:szCs w:val="20"/>
        </w:rPr>
        <w:t>los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una</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w:t>
      </w:r>
      <w:r w:rsidRPr="005063B2">
        <w:rPr>
          <w:rFonts w:eastAsia="Arial,Calibri" w:cs="Arial"/>
          <w:color w:val="auto"/>
          <w:szCs w:val="20"/>
        </w:rPr>
        <w:t xml:space="preserve"> </w:t>
      </w:r>
    </w:p>
    <w:p w14:paraId="13FEACE9" w14:textId="77777777" w:rsidR="00F87ECE" w:rsidRPr="005063B2" w:rsidRDefault="00F87ECE" w:rsidP="00FA577B">
      <w:pPr>
        <w:autoSpaceDE w:val="0"/>
        <w:autoSpaceDN w:val="0"/>
        <w:adjustRightInd w:val="0"/>
        <w:spacing w:after="0" w:line="276" w:lineRule="auto"/>
        <w:jc w:val="both"/>
        <w:rPr>
          <w:rFonts w:eastAsia="Arial,Calibri"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efectos</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presente</w:t>
      </w:r>
      <w:r w:rsidRPr="005063B2">
        <w:rPr>
          <w:rFonts w:eastAsia="Arial,Calibri" w:cs="Arial"/>
          <w:color w:val="auto"/>
          <w:szCs w:val="20"/>
        </w:rPr>
        <w:t xml:space="preserve"> </w:t>
      </w:r>
      <w:r w:rsidRPr="005063B2">
        <w:rPr>
          <w:rFonts w:cs="Arial"/>
          <w:color w:val="auto"/>
          <w:szCs w:val="20"/>
        </w:rPr>
        <w:t>pliego,</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entiende</w:t>
      </w:r>
      <w:r w:rsidRPr="005063B2">
        <w:rPr>
          <w:rFonts w:eastAsia="Arial,Calibri" w:cs="Arial"/>
          <w:color w:val="auto"/>
          <w:szCs w:val="20"/>
        </w:rPr>
        <w:t xml:space="preserve"> </w:t>
      </w:r>
      <w:r w:rsidRPr="005063B2">
        <w:rPr>
          <w:rFonts w:cs="Arial"/>
          <w:color w:val="auto"/>
          <w:szCs w:val="20"/>
        </w:rPr>
        <w:t>pensum</w:t>
      </w:r>
      <w:r w:rsidRPr="005063B2">
        <w:rPr>
          <w:rFonts w:eastAsia="Arial,Calibri" w:cs="Arial"/>
          <w:color w:val="auto"/>
          <w:szCs w:val="20"/>
        </w:rPr>
        <w:t xml:space="preserve"> </w:t>
      </w:r>
      <w:r w:rsidRPr="005063B2">
        <w:rPr>
          <w:rFonts w:cs="Arial"/>
          <w:color w:val="auto"/>
          <w:szCs w:val="20"/>
        </w:rPr>
        <w:t>académico,</w:t>
      </w:r>
      <w:r w:rsidRPr="005063B2">
        <w:rPr>
          <w:rFonts w:eastAsia="Arial,Calibri" w:cs="Arial"/>
          <w:color w:val="auto"/>
          <w:szCs w:val="20"/>
        </w:rPr>
        <w:t xml:space="preserve"> </w:t>
      </w:r>
      <w:r w:rsidRPr="005063B2">
        <w:rPr>
          <w:rFonts w:cs="Arial"/>
          <w:color w:val="auto"/>
          <w:szCs w:val="20"/>
        </w:rPr>
        <w:t>como</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documento</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contiene</w:t>
      </w:r>
      <w:r w:rsidRPr="005063B2">
        <w:rPr>
          <w:rFonts w:eastAsia="Arial,Calibri" w:cs="Arial"/>
          <w:color w:val="auto"/>
          <w:szCs w:val="20"/>
        </w:rPr>
        <w:t xml:space="preserve"> </w:t>
      </w:r>
      <w:r w:rsidRPr="005063B2">
        <w:rPr>
          <w:rFonts w:cs="Arial"/>
          <w:color w:val="auto"/>
          <w:szCs w:val="20"/>
        </w:rPr>
        <w:t>todas</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asignaturas</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materias</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componen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plan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estudio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una</w:t>
      </w:r>
      <w:r w:rsidRPr="005063B2">
        <w:rPr>
          <w:rFonts w:eastAsia="Arial,Calibri" w:cs="Arial"/>
          <w:color w:val="auto"/>
          <w:szCs w:val="20"/>
        </w:rPr>
        <w:t xml:space="preserve"> </w:t>
      </w:r>
      <w:r w:rsidRPr="005063B2">
        <w:rPr>
          <w:rFonts w:cs="Arial"/>
          <w:color w:val="auto"/>
          <w:szCs w:val="20"/>
        </w:rPr>
        <w:t>determinada</w:t>
      </w:r>
      <w:r w:rsidRPr="005063B2">
        <w:rPr>
          <w:rFonts w:eastAsia="Arial,Calibri" w:cs="Arial"/>
          <w:color w:val="auto"/>
          <w:szCs w:val="20"/>
        </w:rPr>
        <w:t xml:space="preserve"> </w:t>
      </w:r>
      <w:r w:rsidRPr="005063B2">
        <w:rPr>
          <w:rFonts w:cs="Arial"/>
          <w:color w:val="auto"/>
          <w:szCs w:val="20"/>
        </w:rPr>
        <w:t>carrera.</w:t>
      </w:r>
      <w:r w:rsidRPr="005063B2">
        <w:rPr>
          <w:rFonts w:eastAsia="Arial,Calibri" w:cs="Arial"/>
          <w:color w:val="auto"/>
          <w:szCs w:val="20"/>
        </w:rPr>
        <w:t xml:space="preserve"> </w:t>
      </w:r>
    </w:p>
    <w:p w14:paraId="2C3C335F" w14:textId="77777777" w:rsidR="00F87ECE" w:rsidRPr="005063B2" w:rsidRDefault="00F87ECE" w:rsidP="00FA577B">
      <w:pPr>
        <w:autoSpaceDE w:val="0"/>
        <w:autoSpaceDN w:val="0"/>
        <w:adjustRightInd w:val="0"/>
        <w:spacing w:after="0" w:line="276" w:lineRule="auto"/>
        <w:jc w:val="both"/>
        <w:rPr>
          <w:rFonts w:eastAsia="Calibri" w:cs="Arial"/>
          <w:color w:val="auto"/>
          <w:szCs w:val="20"/>
        </w:rPr>
      </w:pPr>
    </w:p>
    <w:p w14:paraId="1C8B9D5A" w14:textId="77777777" w:rsidR="00F87ECE" w:rsidRPr="005063B2" w:rsidRDefault="00F87ECE" w:rsidP="00FA577B">
      <w:pPr>
        <w:autoSpaceDE w:val="0"/>
        <w:autoSpaceDN w:val="0"/>
        <w:adjustRightInd w:val="0"/>
        <w:spacing w:after="0" w:line="276" w:lineRule="auto"/>
        <w:jc w:val="both"/>
        <w:rPr>
          <w:rFonts w:eastAsia="Arial,Calibri"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efectos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equivalencia,</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pensum</w:t>
      </w:r>
      <w:r w:rsidRPr="005063B2">
        <w:rPr>
          <w:rFonts w:eastAsia="Arial,Calibri" w:cs="Arial"/>
          <w:color w:val="auto"/>
          <w:szCs w:val="20"/>
        </w:rPr>
        <w:t xml:space="preserve"> </w:t>
      </w:r>
      <w:r w:rsidRPr="005063B2">
        <w:rPr>
          <w:rFonts w:cs="Arial"/>
          <w:color w:val="auto"/>
          <w:szCs w:val="20"/>
        </w:rPr>
        <w:t>académico</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contener</w:t>
      </w:r>
      <w:r w:rsidRPr="005063B2">
        <w:rPr>
          <w:rFonts w:eastAsia="Arial,Calibri" w:cs="Arial"/>
          <w:color w:val="auto"/>
          <w:szCs w:val="20"/>
        </w:rPr>
        <w:t xml:space="preserve"> </w:t>
      </w:r>
      <w:r w:rsidRPr="005063B2">
        <w:rPr>
          <w:rFonts w:cs="Arial"/>
          <w:color w:val="auto"/>
          <w:szCs w:val="20"/>
        </w:rPr>
        <w:t>como</w:t>
      </w:r>
      <w:r w:rsidRPr="005063B2">
        <w:rPr>
          <w:rFonts w:eastAsia="Arial,Calibri" w:cs="Arial"/>
          <w:color w:val="auto"/>
          <w:szCs w:val="20"/>
        </w:rPr>
        <w:t xml:space="preserve"> </w:t>
      </w:r>
      <w:r w:rsidRPr="005063B2">
        <w:rPr>
          <w:rFonts w:cs="Arial"/>
          <w:color w:val="auto"/>
          <w:szCs w:val="20"/>
        </w:rPr>
        <w:t>mínimo</w:t>
      </w:r>
      <w:r w:rsidRPr="005063B2">
        <w:rPr>
          <w:rFonts w:eastAsia="Arial,Calibri" w:cs="Arial"/>
          <w:color w:val="auto"/>
          <w:szCs w:val="20"/>
        </w:rPr>
        <w:t xml:space="preserve"> </w:t>
      </w:r>
      <w:r w:rsidRPr="005063B2">
        <w:rPr>
          <w:rFonts w:cs="Arial"/>
          <w:color w:val="auto"/>
          <w:szCs w:val="20"/>
        </w:rPr>
        <w:t>estudios</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áreas</w:t>
      </w:r>
      <w:r w:rsidRPr="005063B2">
        <w:rPr>
          <w:rFonts w:eastAsia="Arial,Calibri" w:cs="Arial"/>
          <w:color w:val="auto"/>
          <w:szCs w:val="20"/>
        </w:rPr>
        <w:t xml:space="preserve"> </w:t>
      </w:r>
      <w:r w:rsidRPr="005063B2">
        <w:rPr>
          <w:rFonts w:cs="Arial"/>
          <w:color w:val="auto"/>
          <w:szCs w:val="20"/>
        </w:rPr>
        <w:t>de:</w:t>
      </w:r>
    </w:p>
    <w:p w14:paraId="3320575E" w14:textId="77777777" w:rsidR="00F87ECE" w:rsidRPr="005063B2" w:rsidRDefault="00F87ECE" w:rsidP="00FA577B">
      <w:pPr>
        <w:autoSpaceDE w:val="0"/>
        <w:autoSpaceDN w:val="0"/>
        <w:adjustRightInd w:val="0"/>
        <w:spacing w:after="0" w:line="276" w:lineRule="auto"/>
        <w:jc w:val="both"/>
        <w:rPr>
          <w:rFonts w:eastAsia="Calibri" w:cs="Arial"/>
          <w:color w:val="auto"/>
          <w:szCs w:val="20"/>
        </w:rPr>
      </w:pPr>
    </w:p>
    <w:p w14:paraId="7AC48A89" w14:textId="77777777" w:rsidR="00F87ECE" w:rsidRPr="005063B2" w:rsidRDefault="00F87ECE" w:rsidP="006959DB">
      <w:pPr>
        <w:numPr>
          <w:ilvl w:val="0"/>
          <w:numId w:val="15"/>
        </w:numPr>
        <w:autoSpaceDE w:val="0"/>
        <w:autoSpaceDN w:val="0"/>
        <w:adjustRightInd w:val="0"/>
        <w:spacing w:after="0" w:line="276" w:lineRule="auto"/>
        <w:jc w:val="both"/>
        <w:rPr>
          <w:rFonts w:eastAsia="Arial,Calibri" w:cs="Arial"/>
          <w:color w:val="auto"/>
          <w:szCs w:val="20"/>
        </w:rPr>
      </w:pPr>
      <w:r w:rsidRPr="005063B2">
        <w:rPr>
          <w:rFonts w:cs="Arial"/>
          <w:color w:val="auto"/>
          <w:szCs w:val="20"/>
        </w:rPr>
        <w:t>Formulación,</w:t>
      </w:r>
      <w:r w:rsidRPr="005063B2">
        <w:rPr>
          <w:rFonts w:eastAsia="Arial,Calibri" w:cs="Arial"/>
          <w:color w:val="auto"/>
          <w:szCs w:val="20"/>
        </w:rPr>
        <w:t xml:space="preserve"> </w:t>
      </w:r>
      <w:r w:rsidRPr="005063B2">
        <w:rPr>
          <w:rFonts w:cs="Arial"/>
          <w:color w:val="auto"/>
          <w:szCs w:val="20"/>
        </w:rPr>
        <w:t>Evaluación</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Gestión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p>
    <w:p w14:paraId="61039E5B" w14:textId="77777777" w:rsidR="00F87ECE" w:rsidRPr="005063B2" w:rsidRDefault="00F87ECE" w:rsidP="006959DB">
      <w:pPr>
        <w:numPr>
          <w:ilvl w:val="0"/>
          <w:numId w:val="15"/>
        </w:numPr>
        <w:autoSpaceDE w:val="0"/>
        <w:autoSpaceDN w:val="0"/>
        <w:adjustRightInd w:val="0"/>
        <w:spacing w:after="0" w:line="276" w:lineRule="auto"/>
        <w:jc w:val="both"/>
        <w:rPr>
          <w:rFonts w:eastAsia="Arial,Calibri" w:cs="Arial"/>
          <w:color w:val="auto"/>
          <w:szCs w:val="20"/>
        </w:rPr>
      </w:pP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talento</w:t>
      </w:r>
      <w:r w:rsidRPr="005063B2">
        <w:rPr>
          <w:rFonts w:eastAsia="Arial,Calibri" w:cs="Arial"/>
          <w:color w:val="auto"/>
          <w:szCs w:val="20"/>
        </w:rPr>
        <w:t xml:space="preserve"> </w:t>
      </w:r>
      <w:r w:rsidRPr="005063B2">
        <w:rPr>
          <w:rFonts w:cs="Arial"/>
          <w:color w:val="auto"/>
          <w:szCs w:val="20"/>
        </w:rPr>
        <w:t>humano</w:t>
      </w:r>
    </w:p>
    <w:p w14:paraId="62DEFB2C" w14:textId="77777777" w:rsidR="00F87ECE" w:rsidRPr="005063B2" w:rsidRDefault="00F87ECE" w:rsidP="006959DB">
      <w:pPr>
        <w:numPr>
          <w:ilvl w:val="0"/>
          <w:numId w:val="15"/>
        </w:numPr>
        <w:autoSpaceDE w:val="0"/>
        <w:autoSpaceDN w:val="0"/>
        <w:adjustRightInd w:val="0"/>
        <w:spacing w:after="0" w:line="276" w:lineRule="auto"/>
        <w:jc w:val="both"/>
        <w:rPr>
          <w:rFonts w:eastAsia="Arial,Calibri" w:cs="Arial"/>
          <w:color w:val="auto"/>
          <w:szCs w:val="20"/>
        </w:rPr>
      </w:pPr>
      <w:r w:rsidRPr="005063B2">
        <w:rPr>
          <w:rFonts w:cs="Arial"/>
          <w:color w:val="auto"/>
          <w:szCs w:val="20"/>
        </w:rPr>
        <w:t>Principios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administración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r w:rsidRPr="005063B2">
        <w:rPr>
          <w:rFonts w:eastAsia="Arial,Calibri" w:cs="Arial"/>
          <w:color w:val="auto"/>
          <w:szCs w:val="20"/>
        </w:rPr>
        <w:t xml:space="preserve"> </w:t>
      </w:r>
      <w:r w:rsidRPr="005063B2">
        <w:rPr>
          <w:rFonts w:cs="Arial"/>
          <w:color w:val="auto"/>
          <w:szCs w:val="20"/>
        </w:rPr>
        <w:t>(Planeación,</w:t>
      </w:r>
      <w:r w:rsidRPr="005063B2">
        <w:rPr>
          <w:rFonts w:eastAsia="Arial,Calibri" w:cs="Arial"/>
          <w:color w:val="auto"/>
          <w:szCs w:val="20"/>
        </w:rPr>
        <w:t xml:space="preserve"> </w:t>
      </w:r>
      <w:r w:rsidRPr="005063B2">
        <w:rPr>
          <w:rFonts w:cs="Arial"/>
          <w:color w:val="auto"/>
          <w:szCs w:val="20"/>
        </w:rPr>
        <w:t>organización,</w:t>
      </w:r>
      <w:r w:rsidRPr="005063B2">
        <w:rPr>
          <w:rFonts w:eastAsia="Arial,Calibri" w:cs="Arial"/>
          <w:color w:val="auto"/>
          <w:szCs w:val="20"/>
        </w:rPr>
        <w:t xml:space="preserve"> </w:t>
      </w:r>
      <w:r w:rsidRPr="005063B2">
        <w:rPr>
          <w:rFonts w:cs="Arial"/>
          <w:color w:val="auto"/>
          <w:szCs w:val="20"/>
        </w:rPr>
        <w:t>dirección</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control)</w:t>
      </w:r>
      <w:r w:rsidRPr="005063B2">
        <w:rPr>
          <w:rFonts w:eastAsia="Arial,Calibri" w:cs="Arial"/>
          <w:color w:val="auto"/>
          <w:szCs w:val="20"/>
        </w:rPr>
        <w:t xml:space="preserve"> </w:t>
      </w:r>
    </w:p>
    <w:p w14:paraId="1F56B954" w14:textId="77777777" w:rsidR="00F87ECE" w:rsidRPr="005063B2" w:rsidRDefault="00F87ECE" w:rsidP="006959DB">
      <w:pPr>
        <w:numPr>
          <w:ilvl w:val="0"/>
          <w:numId w:val="15"/>
        </w:numPr>
        <w:autoSpaceDE w:val="0"/>
        <w:autoSpaceDN w:val="0"/>
        <w:adjustRightInd w:val="0"/>
        <w:spacing w:after="0" w:line="276" w:lineRule="auto"/>
        <w:jc w:val="both"/>
        <w:rPr>
          <w:rFonts w:eastAsia="Arial,Calibri" w:cs="Arial"/>
          <w:color w:val="auto"/>
          <w:szCs w:val="20"/>
        </w:rPr>
      </w:pPr>
      <w:r w:rsidRPr="005063B2">
        <w:rPr>
          <w:rFonts w:cs="Arial"/>
          <w:color w:val="auto"/>
          <w:szCs w:val="20"/>
        </w:rPr>
        <w:t>Planeación</w:t>
      </w:r>
      <w:r w:rsidRPr="005063B2">
        <w:rPr>
          <w:rFonts w:eastAsia="Arial,Calibri" w:cs="Arial"/>
          <w:color w:val="auto"/>
          <w:szCs w:val="20"/>
        </w:rPr>
        <w:t xml:space="preserve"> </w:t>
      </w:r>
      <w:r w:rsidRPr="005063B2">
        <w:rPr>
          <w:rFonts w:cs="Arial"/>
          <w:color w:val="auto"/>
          <w:szCs w:val="20"/>
        </w:rPr>
        <w:t>Estratégica</w:t>
      </w:r>
    </w:p>
    <w:p w14:paraId="5D108608" w14:textId="77777777" w:rsidR="00F87ECE" w:rsidRPr="005063B2" w:rsidRDefault="00F87ECE" w:rsidP="006959DB">
      <w:pPr>
        <w:numPr>
          <w:ilvl w:val="0"/>
          <w:numId w:val="15"/>
        </w:numPr>
        <w:autoSpaceDE w:val="0"/>
        <w:autoSpaceDN w:val="0"/>
        <w:adjustRightInd w:val="0"/>
        <w:spacing w:after="0" w:line="276" w:lineRule="auto"/>
        <w:jc w:val="both"/>
        <w:rPr>
          <w:rFonts w:eastAsia="Arial,Calibri" w:cs="Arial"/>
          <w:color w:val="auto"/>
          <w:szCs w:val="20"/>
        </w:rPr>
      </w:pPr>
      <w:r w:rsidRPr="005063B2">
        <w:rPr>
          <w:rFonts w:cs="Arial"/>
          <w:color w:val="auto"/>
          <w:szCs w:val="20"/>
        </w:rPr>
        <w:t>Finanzas</w:t>
      </w:r>
    </w:p>
    <w:p w14:paraId="5DF2DBCA" w14:textId="77777777" w:rsidR="00F87ECE" w:rsidRPr="005063B2" w:rsidRDefault="00F87ECE" w:rsidP="00FA577B">
      <w:pPr>
        <w:autoSpaceDE w:val="0"/>
        <w:autoSpaceDN w:val="0"/>
        <w:adjustRightInd w:val="0"/>
        <w:spacing w:after="0" w:line="276" w:lineRule="auto"/>
        <w:jc w:val="both"/>
        <w:rPr>
          <w:rFonts w:eastAsia="Calibri" w:cs="Arial"/>
          <w:color w:val="auto"/>
          <w:szCs w:val="20"/>
        </w:rPr>
      </w:pPr>
    </w:p>
    <w:p w14:paraId="48E6AA07" w14:textId="77777777"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programa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Gerencia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Proyectos</w:t>
      </w:r>
      <w:r w:rsidRPr="005063B2">
        <w:rPr>
          <w:rFonts w:eastAsia="Arial,Calibri" w:cs="Arial"/>
          <w:color w:val="auto"/>
          <w:szCs w:val="20"/>
        </w:rPr>
        <w:t xml:space="preserve"> </w:t>
      </w:r>
      <w:r w:rsidRPr="005063B2">
        <w:rPr>
          <w:rFonts w:cs="Arial"/>
          <w:color w:val="auto"/>
          <w:szCs w:val="20"/>
        </w:rPr>
        <w:t>estará</w:t>
      </w:r>
      <w:r w:rsidRPr="005063B2">
        <w:rPr>
          <w:rFonts w:eastAsia="Arial,Calibri" w:cs="Arial"/>
          <w:color w:val="auto"/>
          <w:szCs w:val="20"/>
        </w:rPr>
        <w:t xml:space="preserve"> </w:t>
      </w:r>
      <w:r w:rsidRPr="005063B2">
        <w:rPr>
          <w:rFonts w:cs="Arial"/>
          <w:color w:val="auto"/>
          <w:szCs w:val="20"/>
        </w:rPr>
        <w:t>sujeto</w:t>
      </w:r>
      <w:r w:rsidRPr="005063B2">
        <w:rPr>
          <w:rFonts w:eastAsia="Arial,Calibri" w:cs="Arial"/>
          <w:color w:val="auto"/>
          <w:szCs w:val="20"/>
        </w:rPr>
        <w:t xml:space="preserve"> </w:t>
      </w:r>
      <w:r w:rsidRPr="005063B2">
        <w:rPr>
          <w:rFonts w:cs="Arial"/>
          <w:color w:val="auto"/>
          <w:szCs w:val="20"/>
        </w:rPr>
        <w:t>al</w:t>
      </w:r>
      <w:r w:rsidRPr="005063B2">
        <w:rPr>
          <w:rFonts w:eastAsia="Arial,Calibri" w:cs="Arial"/>
          <w:color w:val="auto"/>
          <w:szCs w:val="20"/>
        </w:rPr>
        <w:t xml:space="preserve"> </w:t>
      </w:r>
      <w:r w:rsidRPr="005063B2">
        <w:rPr>
          <w:rFonts w:cs="Arial"/>
          <w:color w:val="auto"/>
          <w:szCs w:val="20"/>
        </w:rPr>
        <w:t>seguimiento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interventoría</w:t>
      </w:r>
      <w:r w:rsidRPr="005063B2">
        <w:rPr>
          <w:rFonts w:eastAsia="Arial,Calibri" w:cs="Arial"/>
          <w:color w:val="auto"/>
          <w:szCs w:val="20"/>
        </w:rPr>
        <w:t xml:space="preserve"> </w:t>
      </w:r>
      <w:r w:rsidRPr="005063B2">
        <w:rPr>
          <w:rFonts w:cs="Arial"/>
          <w:color w:val="auto"/>
          <w:szCs w:val="20"/>
        </w:rPr>
        <w:t>durante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ejecución</w:t>
      </w:r>
      <w:r w:rsidRPr="005063B2">
        <w:rPr>
          <w:rFonts w:eastAsia="Arial,Calibri" w:cs="Arial"/>
          <w:color w:val="auto"/>
          <w:szCs w:val="20"/>
        </w:rPr>
        <w:t xml:space="preserve"> </w:t>
      </w:r>
      <w:r w:rsidRPr="005063B2">
        <w:rPr>
          <w:rFonts w:cs="Arial"/>
          <w:color w:val="auto"/>
          <w:szCs w:val="20"/>
        </w:rPr>
        <w:t>del</w:t>
      </w:r>
      <w:r w:rsidRPr="005063B2">
        <w:rPr>
          <w:rFonts w:eastAsia="Arial,Calibri" w:cs="Arial"/>
          <w:color w:val="auto"/>
          <w:szCs w:val="20"/>
        </w:rPr>
        <w:t xml:space="preserve"> </w:t>
      </w:r>
      <w:r w:rsidRPr="005063B2">
        <w:rPr>
          <w:rFonts w:cs="Arial"/>
          <w:color w:val="auto"/>
          <w:szCs w:val="20"/>
        </w:rPr>
        <w:t>contrato.</w:t>
      </w:r>
      <w:r w:rsidRPr="005063B2">
        <w:rPr>
          <w:rFonts w:eastAsia="Arial,Calibri" w:cs="Arial"/>
          <w:color w:val="auto"/>
          <w:szCs w:val="20"/>
        </w:rPr>
        <w:t xml:space="preserve"> </w:t>
      </w:r>
    </w:p>
    <w:p w14:paraId="5415999F" w14:textId="3049D39F"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evento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título</w:t>
      </w:r>
      <w:r w:rsidRPr="005063B2">
        <w:rPr>
          <w:rFonts w:eastAsia="Arial,Calibri" w:cs="Arial"/>
          <w:color w:val="auto"/>
          <w:szCs w:val="20"/>
        </w:rPr>
        <w:t xml:space="preserve"> </w:t>
      </w:r>
      <w:r w:rsidRPr="005063B2">
        <w:rPr>
          <w:rFonts w:cs="Arial"/>
          <w:color w:val="auto"/>
          <w:szCs w:val="20"/>
        </w:rPr>
        <w:t>académico</w:t>
      </w:r>
      <w:r w:rsidRPr="005063B2">
        <w:rPr>
          <w:rFonts w:eastAsia="Arial,Calibri" w:cs="Arial"/>
          <w:color w:val="auto"/>
          <w:szCs w:val="20"/>
        </w:rPr>
        <w:t xml:space="preserve"> </w:t>
      </w:r>
      <w:r w:rsidRPr="005063B2">
        <w:rPr>
          <w:rFonts w:cs="Arial"/>
          <w:color w:val="auto"/>
          <w:szCs w:val="20"/>
        </w:rPr>
        <w:t>haya</w:t>
      </w:r>
      <w:r w:rsidRPr="005063B2">
        <w:rPr>
          <w:rFonts w:eastAsia="Arial,Calibri" w:cs="Arial"/>
          <w:color w:val="auto"/>
          <w:szCs w:val="20"/>
        </w:rPr>
        <w:t xml:space="preserve"> </w:t>
      </w:r>
      <w:r w:rsidRPr="005063B2">
        <w:rPr>
          <w:rFonts w:cs="Arial"/>
          <w:color w:val="auto"/>
          <w:szCs w:val="20"/>
        </w:rPr>
        <w:t>sido</w:t>
      </w:r>
      <w:r w:rsidRPr="005063B2">
        <w:rPr>
          <w:rFonts w:eastAsia="Arial,Calibri" w:cs="Arial"/>
          <w:color w:val="auto"/>
          <w:szCs w:val="20"/>
        </w:rPr>
        <w:t xml:space="preserve"> </w:t>
      </w:r>
      <w:r w:rsidRPr="005063B2">
        <w:rPr>
          <w:rFonts w:cs="Arial"/>
          <w:color w:val="auto"/>
          <w:szCs w:val="20"/>
        </w:rPr>
        <w:t>obtenido</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extranjero</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00E660CC" w:rsidRPr="005063B2">
        <w:rPr>
          <w:rFonts w:cs="Arial"/>
          <w:color w:val="auto"/>
          <w:szCs w:val="20"/>
        </w:rPr>
        <w:t>Proponente</w:t>
      </w:r>
      <w:r w:rsidRPr="005063B2">
        <w:rPr>
          <w:rFonts w:eastAsia="Arial,Calibri" w:cs="Arial"/>
          <w:color w:val="auto"/>
          <w:szCs w:val="20"/>
        </w:rPr>
        <w:t xml:space="preserve"> </w:t>
      </w:r>
      <w:r w:rsidRPr="005063B2">
        <w:rPr>
          <w:rFonts w:cs="Arial"/>
          <w:color w:val="auto"/>
          <w:szCs w:val="20"/>
        </w:rPr>
        <w:t>deberá</w:t>
      </w:r>
      <w:r w:rsidRPr="005063B2">
        <w:rPr>
          <w:rFonts w:eastAsia="Arial,Calibri" w:cs="Arial"/>
          <w:color w:val="auto"/>
          <w:szCs w:val="20"/>
        </w:rPr>
        <w:t xml:space="preserve"> </w:t>
      </w:r>
      <w:r w:rsidRPr="005063B2">
        <w:rPr>
          <w:rFonts w:cs="Arial"/>
          <w:color w:val="auto"/>
          <w:szCs w:val="20"/>
        </w:rPr>
        <w:t>acreditar</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convalidación</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dicho</w:t>
      </w:r>
      <w:r w:rsidRPr="005063B2">
        <w:rPr>
          <w:rFonts w:eastAsia="Arial,Calibri" w:cs="Arial"/>
          <w:color w:val="auto"/>
          <w:szCs w:val="20"/>
        </w:rPr>
        <w:t xml:space="preserve"> </w:t>
      </w:r>
      <w:r w:rsidRPr="005063B2">
        <w:rPr>
          <w:rFonts w:cs="Arial"/>
          <w:color w:val="auto"/>
          <w:szCs w:val="20"/>
        </w:rPr>
        <w:t>título</w:t>
      </w:r>
      <w:r w:rsidRPr="005063B2">
        <w:rPr>
          <w:rFonts w:eastAsia="Arial,Calibri" w:cs="Arial"/>
          <w:color w:val="auto"/>
          <w:szCs w:val="20"/>
        </w:rPr>
        <w:t xml:space="preserve"> </w:t>
      </w:r>
      <w:r w:rsidRPr="005063B2">
        <w:rPr>
          <w:rFonts w:cs="Arial"/>
          <w:color w:val="auto"/>
          <w:szCs w:val="20"/>
        </w:rPr>
        <w:t>ante</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Ministerio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Educación</w:t>
      </w:r>
      <w:r w:rsidRPr="005063B2">
        <w:rPr>
          <w:rFonts w:eastAsia="Arial,Calibri" w:cs="Arial"/>
          <w:color w:val="auto"/>
          <w:szCs w:val="20"/>
        </w:rPr>
        <w:t xml:space="preserve"> </w:t>
      </w:r>
      <w:r w:rsidRPr="005063B2">
        <w:rPr>
          <w:rFonts w:cs="Arial"/>
          <w:color w:val="auto"/>
          <w:szCs w:val="20"/>
        </w:rPr>
        <w:t>Nacional,</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conformidad</w:t>
      </w:r>
      <w:r w:rsidRPr="005063B2">
        <w:rPr>
          <w:rFonts w:eastAsia="Arial,Calibri" w:cs="Arial"/>
          <w:color w:val="auto"/>
          <w:szCs w:val="20"/>
        </w:rPr>
        <w:t xml:space="preserve"> </w:t>
      </w:r>
      <w:r w:rsidRPr="005063B2">
        <w:rPr>
          <w:rFonts w:cs="Arial"/>
          <w:color w:val="auto"/>
          <w:szCs w:val="20"/>
        </w:rPr>
        <w:t>con</w:t>
      </w:r>
      <w:r w:rsidRPr="005063B2">
        <w:rPr>
          <w:rFonts w:eastAsia="Arial,Calibri" w:cs="Arial"/>
          <w:color w:val="auto"/>
          <w:szCs w:val="20"/>
        </w:rPr>
        <w:t xml:space="preserve"> </w:t>
      </w:r>
      <w:r w:rsidRPr="005063B2">
        <w:rPr>
          <w:rFonts w:cs="Arial"/>
          <w:color w:val="auto"/>
          <w:szCs w:val="20"/>
        </w:rPr>
        <w:t>lo</w:t>
      </w:r>
      <w:r w:rsidRPr="005063B2">
        <w:rPr>
          <w:rFonts w:eastAsia="Arial,Calibri" w:cs="Arial"/>
          <w:color w:val="auto"/>
          <w:szCs w:val="20"/>
        </w:rPr>
        <w:t xml:space="preserve"> </w:t>
      </w:r>
      <w:r w:rsidRPr="005063B2">
        <w:rPr>
          <w:rFonts w:cs="Arial"/>
          <w:color w:val="auto"/>
          <w:szCs w:val="20"/>
        </w:rPr>
        <w:t>establecido</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Sección</w:t>
      </w:r>
      <w:r w:rsidRPr="005063B2">
        <w:rPr>
          <w:rFonts w:eastAsia="Arial,Calibri" w:cs="Arial"/>
          <w:color w:val="auto"/>
          <w:szCs w:val="20"/>
        </w:rPr>
        <w:t xml:space="preserve"> </w:t>
      </w:r>
      <w:r w:rsidRPr="005063B2">
        <w:rPr>
          <w:rFonts w:cs="Arial"/>
          <w:color w:val="auto"/>
          <w:szCs w:val="20"/>
        </w:rPr>
        <w:fldChar w:fldCharType="begin"/>
      </w:r>
      <w:r w:rsidRPr="005063B2">
        <w:rPr>
          <w:rFonts w:eastAsia="Calibri" w:cs="Arial"/>
          <w:color w:val="auto"/>
          <w:szCs w:val="20"/>
        </w:rPr>
        <w:instrText xml:space="preserve"> REF _Ref508650432 \r \h  \* MERGEFORMAT </w:instrText>
      </w:r>
      <w:r w:rsidRPr="005063B2">
        <w:rPr>
          <w:rFonts w:cs="Arial"/>
          <w:color w:val="auto"/>
          <w:szCs w:val="20"/>
        </w:rPr>
      </w:r>
      <w:r w:rsidRPr="005063B2">
        <w:rPr>
          <w:rFonts w:eastAsia="Calibri" w:cs="Arial"/>
          <w:color w:val="auto"/>
          <w:szCs w:val="20"/>
        </w:rPr>
        <w:fldChar w:fldCharType="separate"/>
      </w:r>
      <w:r w:rsidR="00AE1F6F" w:rsidRPr="005063B2">
        <w:rPr>
          <w:rFonts w:cs="Arial"/>
          <w:color w:val="auto"/>
          <w:szCs w:val="20"/>
        </w:rPr>
        <w:t>1.9</w:t>
      </w:r>
      <w:r w:rsidRPr="005063B2">
        <w:rPr>
          <w:rFonts w:cs="Arial"/>
          <w:color w:val="auto"/>
          <w:szCs w:val="20"/>
        </w:rPr>
        <w:fldChar w:fldCharType="end"/>
      </w:r>
      <w:r w:rsidRPr="005063B2">
        <w:rPr>
          <w:rFonts w:eastAsia="Arial,Calibri" w:cs="Arial"/>
          <w:color w:val="auto"/>
          <w:szCs w:val="20"/>
        </w:rPr>
        <w:t>.</w:t>
      </w:r>
    </w:p>
    <w:p w14:paraId="5BB342C0" w14:textId="52B9CC4E" w:rsidR="00F87ECE" w:rsidRPr="005063B2" w:rsidRDefault="00F87ECE" w:rsidP="00FA577B">
      <w:pPr>
        <w:spacing w:after="200" w:line="276" w:lineRule="auto"/>
        <w:jc w:val="both"/>
        <w:rPr>
          <w:rFonts w:eastAsia="Arial,Calibri" w:cs="Arial"/>
          <w:color w:val="auto"/>
          <w:szCs w:val="20"/>
        </w:rPr>
      </w:pPr>
      <w:r w:rsidRPr="005063B2">
        <w:rPr>
          <w:rFonts w:cs="Arial"/>
          <w:color w:val="auto"/>
          <w:szCs w:val="20"/>
        </w:rPr>
        <w:t>Para</w:t>
      </w:r>
      <w:r w:rsidRPr="005063B2">
        <w:rPr>
          <w:rFonts w:eastAsia="Arial,Calibri" w:cs="Arial"/>
          <w:color w:val="auto"/>
          <w:szCs w:val="20"/>
        </w:rPr>
        <w:t xml:space="preserve"> </w:t>
      </w:r>
      <w:r w:rsidRPr="005063B2">
        <w:rPr>
          <w:rFonts w:cs="Arial"/>
          <w:color w:val="auto"/>
          <w:szCs w:val="20"/>
        </w:rPr>
        <w:t>efectos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estimar</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tiempo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experiencia</w:t>
      </w:r>
      <w:r w:rsidRPr="005063B2">
        <w:rPr>
          <w:rFonts w:eastAsia="Arial,Calibri" w:cs="Arial"/>
          <w:color w:val="auto"/>
          <w:szCs w:val="20"/>
        </w:rPr>
        <w:t xml:space="preserve"> </w:t>
      </w:r>
      <w:r w:rsidRPr="005063B2">
        <w:rPr>
          <w:rFonts w:cs="Arial"/>
          <w:color w:val="auto"/>
          <w:szCs w:val="20"/>
        </w:rPr>
        <w:t>como</w:t>
      </w:r>
      <w:r w:rsidRPr="005063B2">
        <w:rPr>
          <w:rFonts w:eastAsia="Arial,Calibri" w:cs="Arial"/>
          <w:color w:val="auto"/>
          <w:szCs w:val="20"/>
        </w:rPr>
        <w:t xml:space="preserve"> </w:t>
      </w:r>
      <w:r w:rsidR="00D312D2" w:rsidRPr="005063B2">
        <w:rPr>
          <w:rFonts w:cs="Arial"/>
          <w:color w:val="auto"/>
          <w:szCs w:val="20"/>
        </w:rPr>
        <w:t>coordinador,</w:t>
      </w:r>
      <w:r w:rsidR="00D312D2" w:rsidRPr="005063B2">
        <w:rPr>
          <w:rFonts w:eastAsia="Arial,Calibri" w:cs="Arial"/>
          <w:color w:val="auto"/>
          <w:szCs w:val="20"/>
        </w:rPr>
        <w:t xml:space="preserve"> </w:t>
      </w:r>
      <w:r w:rsidR="00D312D2" w:rsidRPr="005063B2">
        <w:rPr>
          <w:rFonts w:cs="Arial"/>
          <w:color w:val="auto"/>
          <w:szCs w:val="20"/>
        </w:rPr>
        <w:t>gerente, líder</w:t>
      </w:r>
      <w:r w:rsidRPr="005063B2">
        <w:rPr>
          <w:rFonts w:cs="Arial"/>
          <w:color w:val="auto"/>
          <w:szCs w:val="20"/>
        </w:rPr>
        <w:t xml:space="preserve"> o</w:t>
      </w:r>
      <w:r w:rsidRPr="005063B2">
        <w:rPr>
          <w:rFonts w:eastAsia="Arial,Calibri" w:cs="Arial"/>
          <w:color w:val="auto"/>
          <w:szCs w:val="20"/>
        </w:rPr>
        <w:t xml:space="preserve"> </w:t>
      </w:r>
      <w:r w:rsidR="00D312D2" w:rsidRPr="005063B2">
        <w:rPr>
          <w:rFonts w:cs="Arial"/>
          <w:color w:val="auto"/>
          <w:szCs w:val="20"/>
        </w:rPr>
        <w:t>director</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00D312D2" w:rsidRPr="005063B2">
        <w:rPr>
          <w:rFonts w:cs="Arial"/>
          <w:color w:val="auto"/>
          <w:szCs w:val="20"/>
        </w:rPr>
        <w:t>proyectos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00674FDC">
        <w:rPr>
          <w:rFonts w:eastAsia="Arial,Calibri" w:cs="Arial"/>
          <w:color w:val="auto"/>
          <w:szCs w:val="20"/>
        </w:rPr>
        <w:t>obras civiles</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tendrá</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consideración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tiempo</w:t>
      </w:r>
      <w:r w:rsidRPr="005063B2">
        <w:rPr>
          <w:rFonts w:eastAsia="Arial,Calibri" w:cs="Arial"/>
          <w:color w:val="auto"/>
          <w:szCs w:val="20"/>
        </w:rPr>
        <w:t xml:space="preserve"> </w:t>
      </w:r>
      <w:r w:rsidRPr="005063B2">
        <w:rPr>
          <w:rFonts w:cs="Arial"/>
          <w:color w:val="auto"/>
          <w:szCs w:val="20"/>
        </w:rPr>
        <w:t>transcurrido</w:t>
      </w:r>
      <w:r w:rsidRPr="005063B2">
        <w:rPr>
          <w:rFonts w:eastAsia="Arial,Calibri" w:cs="Arial"/>
          <w:color w:val="auto"/>
          <w:szCs w:val="20"/>
        </w:rPr>
        <w:t xml:space="preserve"> </w:t>
      </w:r>
      <w:r w:rsidRPr="005063B2">
        <w:rPr>
          <w:rFonts w:cs="Arial"/>
          <w:color w:val="auto"/>
          <w:szCs w:val="20"/>
        </w:rPr>
        <w:t>entre</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fecha</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inicio</w:t>
      </w:r>
      <w:r w:rsidRPr="005063B2">
        <w:rPr>
          <w:rFonts w:eastAsia="Arial,Calibri" w:cs="Arial"/>
          <w:color w:val="auto"/>
          <w:szCs w:val="20"/>
        </w:rPr>
        <w:t xml:space="preserve"> </w:t>
      </w:r>
      <w:r w:rsidRPr="005063B2">
        <w:rPr>
          <w:rFonts w:cs="Arial"/>
          <w:color w:val="auto"/>
          <w:szCs w:val="20"/>
        </w:rPr>
        <w:t>y</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terminación</w:t>
      </w:r>
      <w:r w:rsidRPr="005063B2">
        <w:rPr>
          <w:rFonts w:eastAsia="Arial,Calibri" w:cs="Arial"/>
          <w:color w:val="auto"/>
          <w:szCs w:val="20"/>
        </w:rPr>
        <w:t xml:space="preserve"> </w:t>
      </w:r>
      <w:r w:rsidRPr="005063B2">
        <w:rPr>
          <w:rFonts w:cs="Arial"/>
          <w:color w:val="auto"/>
          <w:szCs w:val="20"/>
        </w:rPr>
        <w:t>indicada</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certificaciones</w:t>
      </w:r>
      <w:r w:rsidRPr="005063B2">
        <w:rPr>
          <w:rFonts w:eastAsia="Arial,Calibri" w:cs="Arial"/>
          <w:color w:val="auto"/>
          <w:szCs w:val="20"/>
        </w:rPr>
        <w:t xml:space="preserve"> </w:t>
      </w:r>
      <w:r w:rsidRPr="005063B2">
        <w:rPr>
          <w:rFonts w:cs="Arial"/>
          <w:color w:val="auto"/>
          <w:szCs w:val="20"/>
        </w:rPr>
        <w:t>presentadas,</w:t>
      </w:r>
      <w:r w:rsidRPr="005063B2">
        <w:rPr>
          <w:rFonts w:eastAsia="Arial,Calibri" w:cs="Arial"/>
          <w:color w:val="auto"/>
          <w:szCs w:val="20"/>
        </w:rPr>
        <w:t xml:space="preserve"> </w:t>
      </w:r>
      <w:r w:rsidRPr="005063B2">
        <w:rPr>
          <w:rFonts w:cs="Arial"/>
          <w:color w:val="auto"/>
          <w:szCs w:val="20"/>
        </w:rPr>
        <w:t>independientemente</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su</w:t>
      </w:r>
      <w:r w:rsidRPr="005063B2">
        <w:rPr>
          <w:rFonts w:eastAsia="Arial,Calibri" w:cs="Arial"/>
          <w:color w:val="auto"/>
          <w:szCs w:val="20"/>
        </w:rPr>
        <w:t xml:space="preserve"> </w:t>
      </w:r>
      <w:r w:rsidRPr="005063B2">
        <w:rPr>
          <w:rFonts w:cs="Arial"/>
          <w:color w:val="auto"/>
          <w:szCs w:val="20"/>
        </w:rPr>
        <w:t>dedicación.</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evento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existan</w:t>
      </w:r>
      <w:r w:rsidRPr="005063B2">
        <w:rPr>
          <w:rFonts w:eastAsia="Arial,Calibri" w:cs="Arial"/>
          <w:color w:val="auto"/>
          <w:szCs w:val="20"/>
        </w:rPr>
        <w:t xml:space="preserve"> </w:t>
      </w:r>
      <w:r w:rsidRPr="005063B2">
        <w:rPr>
          <w:rFonts w:cs="Arial"/>
          <w:color w:val="auto"/>
          <w:szCs w:val="20"/>
        </w:rPr>
        <w:t>traslapos</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tiempo,</w:t>
      </w:r>
      <w:r w:rsidRPr="005063B2">
        <w:rPr>
          <w:rFonts w:eastAsia="Arial,Calibri" w:cs="Arial"/>
          <w:color w:val="auto"/>
          <w:szCs w:val="20"/>
        </w:rPr>
        <w:t xml:space="preserve"> </w:t>
      </w:r>
      <w:r w:rsidRPr="005063B2">
        <w:rPr>
          <w:rFonts w:cs="Arial"/>
          <w:color w:val="auto"/>
          <w:szCs w:val="20"/>
        </w:rPr>
        <w:t>solamente</w:t>
      </w:r>
      <w:r w:rsidRPr="005063B2">
        <w:rPr>
          <w:rFonts w:eastAsia="Arial,Calibri" w:cs="Arial"/>
          <w:color w:val="auto"/>
          <w:szCs w:val="20"/>
        </w:rPr>
        <w:t xml:space="preserve"> </w:t>
      </w: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tendrá</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cuenta</w:t>
      </w:r>
      <w:r w:rsidRPr="005063B2">
        <w:rPr>
          <w:rFonts w:eastAsia="Arial,Calibri" w:cs="Arial"/>
          <w:color w:val="auto"/>
          <w:szCs w:val="20"/>
        </w:rPr>
        <w:t xml:space="preserve"> </w:t>
      </w:r>
      <w:r w:rsidRPr="005063B2">
        <w:rPr>
          <w:rFonts w:cs="Arial"/>
          <w:color w:val="auto"/>
          <w:szCs w:val="20"/>
        </w:rPr>
        <w:t>una</w:t>
      </w:r>
      <w:r w:rsidRPr="005063B2">
        <w:rPr>
          <w:rFonts w:eastAsia="Arial,Calibri" w:cs="Arial"/>
          <w:color w:val="auto"/>
          <w:szCs w:val="20"/>
        </w:rPr>
        <w:t xml:space="preserve"> </w:t>
      </w:r>
      <w:r w:rsidRPr="005063B2">
        <w:rPr>
          <w:rFonts w:cs="Arial"/>
          <w:color w:val="auto"/>
          <w:szCs w:val="20"/>
        </w:rPr>
        <w:t>vez</w:t>
      </w:r>
      <w:r w:rsidRPr="005063B2">
        <w:rPr>
          <w:rFonts w:eastAsia="Arial,Calibri" w:cs="Arial"/>
          <w:color w:val="auto"/>
          <w:szCs w:val="20"/>
        </w:rPr>
        <w:t xml:space="preserve"> </w:t>
      </w:r>
      <w:r w:rsidRPr="005063B2">
        <w:rPr>
          <w:rFonts w:cs="Arial"/>
          <w:color w:val="auto"/>
          <w:szCs w:val="20"/>
        </w:rPr>
        <w:t>el</w:t>
      </w:r>
      <w:r w:rsidRPr="005063B2">
        <w:rPr>
          <w:rFonts w:eastAsia="Arial,Calibri" w:cs="Arial"/>
          <w:color w:val="auto"/>
          <w:szCs w:val="20"/>
        </w:rPr>
        <w:t xml:space="preserve"> </w:t>
      </w:r>
      <w:r w:rsidRPr="005063B2">
        <w:rPr>
          <w:rFonts w:cs="Arial"/>
          <w:color w:val="auto"/>
          <w:szCs w:val="20"/>
        </w:rPr>
        <w:t>tiempo</w:t>
      </w:r>
      <w:r w:rsidRPr="005063B2">
        <w:rPr>
          <w:rFonts w:eastAsia="Arial,Calibri" w:cs="Arial"/>
          <w:color w:val="auto"/>
          <w:szCs w:val="20"/>
        </w:rPr>
        <w:t xml:space="preserve"> </w:t>
      </w:r>
      <w:r w:rsidRPr="005063B2">
        <w:rPr>
          <w:rFonts w:cs="Arial"/>
          <w:color w:val="auto"/>
          <w:szCs w:val="20"/>
        </w:rPr>
        <w:t>traslapado.</w:t>
      </w:r>
      <w:r w:rsidRPr="005063B2">
        <w:rPr>
          <w:rFonts w:eastAsia="Arial,Calibri" w:cs="Arial"/>
          <w:color w:val="auto"/>
          <w:szCs w:val="20"/>
        </w:rPr>
        <w:t xml:space="preserve"> </w:t>
      </w:r>
    </w:p>
    <w:p w14:paraId="7B76A894" w14:textId="2804F7D9" w:rsidR="00E34C3A" w:rsidRPr="005063B2" w:rsidRDefault="00E34C3A" w:rsidP="006959DB">
      <w:pPr>
        <w:pStyle w:val="InviasNormal"/>
        <w:numPr>
          <w:ilvl w:val="2"/>
          <w:numId w:val="62"/>
        </w:numPr>
        <w:spacing w:line="276" w:lineRule="auto"/>
        <w:outlineLvl w:val="2"/>
        <w:rPr>
          <w:rFonts w:ascii="Arial" w:eastAsia="Arial" w:hAnsi="Arial" w:cs="Arial"/>
          <w:b/>
          <w:bCs/>
          <w:color w:val="auto"/>
          <w:sz w:val="20"/>
          <w:szCs w:val="20"/>
          <w:lang w:val="es-CO"/>
        </w:rPr>
      </w:pPr>
      <w:bookmarkStart w:id="819" w:name="_Toc233730145"/>
      <w:r w:rsidRPr="005063B2">
        <w:rPr>
          <w:rFonts w:ascii="Arial" w:eastAsia="Arial" w:hAnsi="Arial" w:cs="Arial"/>
          <w:b/>
          <w:bCs/>
          <w:color w:val="auto"/>
          <w:sz w:val="20"/>
          <w:szCs w:val="20"/>
          <w:lang w:val="es-CO"/>
        </w:rPr>
        <w:t>DISPONIBILIDAD Y CONDICIONES FUNCIONALES DE LA MAQUINARIA DE OBRA</w:t>
      </w:r>
      <w:bookmarkEnd w:id="819"/>
    </w:p>
    <w:p w14:paraId="3AFB532A" w14:textId="075BA62E" w:rsidR="00F87ECE" w:rsidRPr="005063B2" w:rsidRDefault="00F87ECE" w:rsidP="00FA577B">
      <w:pPr>
        <w:spacing w:line="276" w:lineRule="auto"/>
        <w:jc w:val="both"/>
        <w:rPr>
          <w:rFonts w:eastAsia="Arial" w:cs="Arial"/>
          <w:color w:val="auto"/>
          <w:szCs w:val="20"/>
        </w:rPr>
      </w:pPr>
      <w:bookmarkStart w:id="820" w:name="_Toc32144850"/>
      <w:bookmarkEnd w:id="820"/>
      <w:r w:rsidRPr="005063B2">
        <w:rPr>
          <w:rFonts w:cs="Arial"/>
          <w:color w:val="auto"/>
          <w:szCs w:val="20"/>
        </w:rPr>
        <w:t>La</w:t>
      </w:r>
      <w:r w:rsidRPr="005063B2">
        <w:rPr>
          <w:rFonts w:eastAsia="Arial" w:cs="Arial"/>
          <w:color w:val="auto"/>
          <w:szCs w:val="20"/>
        </w:rPr>
        <w:t xml:space="preserve"> </w:t>
      </w:r>
      <w:r w:rsidR="00E76DDA" w:rsidRPr="005063B2">
        <w:rPr>
          <w:rFonts w:eastAsia="Arial" w:cs="Arial"/>
          <w:color w:val="auto"/>
          <w:szCs w:val="20"/>
        </w:rPr>
        <w:t>e</w:t>
      </w:r>
      <w:r w:rsidRPr="005063B2">
        <w:rPr>
          <w:rFonts w:eastAsia="Arial" w:cs="Arial"/>
          <w:color w:val="auto"/>
          <w:szCs w:val="20"/>
        </w:rPr>
        <w:t>ntidad asignará</w:t>
      </w:r>
      <w:r w:rsidR="00674FDC">
        <w:rPr>
          <w:rFonts w:eastAsia="Arial" w:cs="Arial"/>
          <w:color w:val="auto"/>
          <w:szCs w:val="20"/>
        </w:rPr>
        <w:t xml:space="preserve"> 6 puntos </w:t>
      </w:r>
      <w:r w:rsidRPr="005063B2">
        <w:rPr>
          <w:rFonts w:eastAsia="Arial" w:cs="Arial"/>
          <w:color w:val="auto"/>
          <w:szCs w:val="20"/>
        </w:rPr>
        <w:t xml:space="preserve">al </w:t>
      </w:r>
      <w:r w:rsidR="00E660CC" w:rsidRPr="005063B2">
        <w:rPr>
          <w:rFonts w:eastAsia="Arial" w:cs="Arial"/>
          <w:color w:val="auto"/>
          <w:szCs w:val="20"/>
        </w:rPr>
        <w:t>Proponente</w:t>
      </w:r>
      <w:r w:rsidRPr="005063B2">
        <w:rPr>
          <w:rFonts w:eastAsia="Arial" w:cs="Arial"/>
          <w:color w:val="auto"/>
          <w:szCs w:val="20"/>
        </w:rPr>
        <w:t xml:space="preserve"> que se comprometa</w:t>
      </w:r>
      <w:r w:rsidR="004D043F" w:rsidRPr="005063B2">
        <w:rPr>
          <w:rFonts w:eastAsia="Arial" w:cs="Arial"/>
          <w:color w:val="auto"/>
          <w:szCs w:val="20"/>
        </w:rPr>
        <w:t xml:space="preserve"> a utilizar maquinaria con una edad menor a veinte (20) años</w:t>
      </w:r>
      <w:r w:rsidR="00395246" w:rsidRPr="005063B2">
        <w:rPr>
          <w:rFonts w:eastAsia="Arial" w:cs="Arial"/>
          <w:color w:val="auto"/>
          <w:szCs w:val="20"/>
        </w:rPr>
        <w:t xml:space="preserve"> mediante la suscripción del Formato 7B</w:t>
      </w:r>
      <w:r w:rsidR="007B61A9" w:rsidRPr="005063B2">
        <w:rPr>
          <w:rFonts w:eastAsia="Arial" w:cs="Arial"/>
          <w:color w:val="auto"/>
          <w:szCs w:val="20"/>
        </w:rPr>
        <w:t xml:space="preserve"> </w:t>
      </w:r>
      <w:r w:rsidR="00395246" w:rsidRPr="005063B2">
        <w:rPr>
          <w:rFonts w:eastAsia="Arial" w:cs="Arial"/>
          <w:color w:val="auto"/>
          <w:szCs w:val="20"/>
        </w:rPr>
        <w:t>- Disponibilidad y condiciones funcionales de la maquinaria de obra</w:t>
      </w:r>
      <w:r w:rsidR="004D043F" w:rsidRPr="005063B2">
        <w:rPr>
          <w:rFonts w:eastAsia="Arial" w:cs="Arial"/>
          <w:color w:val="auto"/>
          <w:szCs w:val="20"/>
        </w:rPr>
        <w:t xml:space="preserve">. En caso de que la maquinaria haya sido </w:t>
      </w:r>
      <w:proofErr w:type="spellStart"/>
      <w:r w:rsidR="004D043F" w:rsidRPr="005063B2">
        <w:rPr>
          <w:rFonts w:eastAsia="Arial" w:cs="Arial"/>
          <w:color w:val="auto"/>
          <w:szCs w:val="20"/>
        </w:rPr>
        <w:t>repontenciada</w:t>
      </w:r>
      <w:proofErr w:type="spellEnd"/>
      <w:r w:rsidR="004D043F" w:rsidRPr="005063B2">
        <w:rPr>
          <w:rFonts w:eastAsia="Arial" w:cs="Arial"/>
          <w:color w:val="auto"/>
          <w:szCs w:val="20"/>
        </w:rPr>
        <w:t xml:space="preserve">, los </w:t>
      </w:r>
      <w:r w:rsidR="001A5B7E" w:rsidRPr="005063B2">
        <w:rPr>
          <w:rFonts w:eastAsia="Arial" w:cs="Arial"/>
          <w:color w:val="auto"/>
          <w:szCs w:val="20"/>
        </w:rPr>
        <w:t>(</w:t>
      </w:r>
      <w:r w:rsidR="004D043F" w:rsidRPr="005063B2">
        <w:rPr>
          <w:rFonts w:eastAsia="Arial" w:cs="Arial"/>
          <w:color w:val="auto"/>
          <w:szCs w:val="20"/>
        </w:rPr>
        <w:t>20</w:t>
      </w:r>
      <w:r w:rsidR="001A5B7E" w:rsidRPr="005063B2">
        <w:rPr>
          <w:rFonts w:eastAsia="Arial" w:cs="Arial"/>
          <w:color w:val="auto"/>
          <w:szCs w:val="20"/>
        </w:rPr>
        <w:t>)</w:t>
      </w:r>
      <w:r w:rsidR="004D043F" w:rsidRPr="005063B2">
        <w:rPr>
          <w:rFonts w:eastAsia="Arial" w:cs="Arial"/>
          <w:color w:val="auto"/>
          <w:szCs w:val="20"/>
        </w:rPr>
        <w:t xml:space="preserve"> años cuentan desde la fecha de repotenciación de la </w:t>
      </w:r>
      <w:proofErr w:type="spellStart"/>
      <w:r w:rsidR="004D043F" w:rsidRPr="005063B2">
        <w:rPr>
          <w:rFonts w:eastAsia="Arial" w:cs="Arial"/>
          <w:color w:val="auto"/>
          <w:szCs w:val="20"/>
        </w:rPr>
        <w:t>maquina</w:t>
      </w:r>
      <w:proofErr w:type="spellEnd"/>
      <w:r w:rsidR="004D043F" w:rsidRPr="005063B2">
        <w:rPr>
          <w:rFonts w:eastAsia="Arial" w:cs="Arial"/>
          <w:color w:val="auto"/>
          <w:szCs w:val="20"/>
        </w:rPr>
        <w:t xml:space="preserve">. </w:t>
      </w:r>
    </w:p>
    <w:p w14:paraId="56B23B63" w14:textId="52E32A66" w:rsidR="00F87ECE" w:rsidRPr="005063B2" w:rsidRDefault="00F87ECE" w:rsidP="00FA577B">
      <w:pPr>
        <w:spacing w:after="200" w:line="276" w:lineRule="auto"/>
        <w:jc w:val="both"/>
        <w:rPr>
          <w:rFonts w:cs="Arial"/>
          <w:color w:val="auto"/>
          <w:szCs w:val="20"/>
        </w:rPr>
      </w:pPr>
      <w:r w:rsidRPr="005063B2">
        <w:rPr>
          <w:rFonts w:cs="Arial"/>
          <w:color w:val="auto"/>
          <w:szCs w:val="20"/>
        </w:rPr>
        <w:t>Se</w:t>
      </w:r>
      <w:r w:rsidRPr="005063B2">
        <w:rPr>
          <w:rFonts w:eastAsia="Arial,Calibri" w:cs="Arial"/>
          <w:color w:val="auto"/>
          <w:szCs w:val="20"/>
        </w:rPr>
        <w:t xml:space="preserve"> </w:t>
      </w:r>
      <w:r w:rsidRPr="005063B2">
        <w:rPr>
          <w:rFonts w:cs="Arial"/>
          <w:color w:val="auto"/>
          <w:szCs w:val="20"/>
        </w:rPr>
        <w:t>asignará</w:t>
      </w:r>
      <w:r w:rsidRPr="005063B2">
        <w:rPr>
          <w:rFonts w:eastAsia="Arial,Calibri" w:cs="Arial"/>
          <w:color w:val="auto"/>
          <w:szCs w:val="20"/>
        </w:rPr>
        <w:t xml:space="preserve"> </w:t>
      </w:r>
      <w:r w:rsidRPr="005063B2">
        <w:rPr>
          <w:rFonts w:cs="Arial"/>
          <w:color w:val="auto"/>
          <w:szCs w:val="20"/>
        </w:rPr>
        <w:t>cero</w:t>
      </w:r>
      <w:r w:rsidRPr="005063B2">
        <w:rPr>
          <w:rFonts w:eastAsia="Arial,Calibri" w:cs="Arial"/>
          <w:color w:val="auto"/>
          <w:szCs w:val="20"/>
        </w:rPr>
        <w:t xml:space="preserve"> </w:t>
      </w:r>
      <w:r w:rsidRPr="005063B2">
        <w:rPr>
          <w:rFonts w:cs="Arial"/>
          <w:color w:val="auto"/>
          <w:szCs w:val="20"/>
        </w:rPr>
        <w:t>(0)</w:t>
      </w:r>
      <w:r w:rsidRPr="005063B2">
        <w:rPr>
          <w:rFonts w:eastAsia="Arial,Calibri" w:cs="Arial"/>
          <w:color w:val="auto"/>
          <w:szCs w:val="20"/>
        </w:rPr>
        <w:t xml:space="preserve"> </w:t>
      </w:r>
      <w:r w:rsidR="006513DB" w:rsidRPr="005063B2">
        <w:rPr>
          <w:rFonts w:cs="Arial"/>
          <w:color w:val="auto"/>
          <w:szCs w:val="20"/>
        </w:rPr>
        <w:t>puntos</w:t>
      </w:r>
      <w:r w:rsidR="006513DB" w:rsidRPr="005063B2">
        <w:rPr>
          <w:rFonts w:eastAsia="Arial,Calibri" w:cs="Arial"/>
          <w:color w:val="auto"/>
          <w:szCs w:val="20"/>
        </w:rPr>
        <w:t xml:space="preserve"> </w:t>
      </w:r>
      <w:r w:rsidRPr="005063B2">
        <w:rPr>
          <w:rFonts w:cs="Arial"/>
          <w:color w:val="auto"/>
          <w:szCs w:val="20"/>
        </w:rPr>
        <w:t>al</w:t>
      </w:r>
      <w:r w:rsidRPr="005063B2">
        <w:rPr>
          <w:rFonts w:eastAsia="Arial,Calibri" w:cs="Arial"/>
          <w:color w:val="auto"/>
          <w:szCs w:val="20"/>
        </w:rPr>
        <w:t xml:space="preserve"> </w:t>
      </w:r>
      <w:r w:rsidR="001A5B7E" w:rsidRPr="005063B2">
        <w:rPr>
          <w:rFonts w:cs="Arial"/>
          <w:color w:val="auto"/>
          <w:szCs w:val="20"/>
        </w:rPr>
        <w:t>p</w:t>
      </w:r>
      <w:r w:rsidR="00E660CC" w:rsidRPr="005063B2">
        <w:rPr>
          <w:rFonts w:cs="Arial"/>
          <w:color w:val="auto"/>
          <w:szCs w:val="20"/>
        </w:rPr>
        <w:t>roponente</w:t>
      </w:r>
      <w:r w:rsidRPr="005063B2">
        <w:rPr>
          <w:rFonts w:eastAsia="Arial,Calibri" w:cs="Arial"/>
          <w:color w:val="auto"/>
          <w:szCs w:val="20"/>
        </w:rPr>
        <w:t xml:space="preserve"> </w:t>
      </w:r>
      <w:r w:rsidRPr="005063B2">
        <w:rPr>
          <w:rFonts w:cs="Arial"/>
          <w:color w:val="auto"/>
          <w:szCs w:val="20"/>
        </w:rPr>
        <w:t>que</w:t>
      </w:r>
      <w:r w:rsidRPr="005063B2">
        <w:rPr>
          <w:rFonts w:eastAsia="Arial,Calibri" w:cs="Arial"/>
          <w:color w:val="auto"/>
          <w:szCs w:val="20"/>
        </w:rPr>
        <w:t xml:space="preserve"> </w:t>
      </w:r>
      <w:r w:rsidRPr="005063B2">
        <w:rPr>
          <w:rFonts w:cs="Arial"/>
          <w:color w:val="auto"/>
          <w:szCs w:val="20"/>
        </w:rPr>
        <w:t>no</w:t>
      </w:r>
      <w:r w:rsidRPr="005063B2">
        <w:rPr>
          <w:rFonts w:eastAsia="Arial,Calibri" w:cs="Arial"/>
          <w:color w:val="auto"/>
          <w:szCs w:val="20"/>
        </w:rPr>
        <w:t xml:space="preserve"> </w:t>
      </w:r>
      <w:r w:rsidRPr="005063B2">
        <w:rPr>
          <w:rFonts w:cs="Arial"/>
          <w:color w:val="auto"/>
          <w:szCs w:val="20"/>
        </w:rPr>
        <w:t>ofrezca</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maquinaria</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condiciones</w:t>
      </w:r>
      <w:r w:rsidRPr="005063B2">
        <w:rPr>
          <w:rFonts w:eastAsia="Arial,Calibri" w:cs="Arial"/>
          <w:color w:val="auto"/>
          <w:szCs w:val="20"/>
        </w:rPr>
        <w:t xml:space="preserve"> </w:t>
      </w:r>
      <w:r w:rsidRPr="005063B2">
        <w:rPr>
          <w:rFonts w:cs="Arial"/>
          <w:color w:val="auto"/>
          <w:szCs w:val="20"/>
        </w:rPr>
        <w:t>requeridas</w:t>
      </w:r>
      <w:r w:rsidRPr="005063B2">
        <w:rPr>
          <w:rFonts w:eastAsia="Arial,Calibri" w:cs="Arial"/>
          <w:color w:val="auto"/>
          <w:szCs w:val="20"/>
        </w:rPr>
        <w:t xml:space="preserve"> </w:t>
      </w:r>
      <w:r w:rsidRPr="005063B2">
        <w:rPr>
          <w:rFonts w:cs="Arial"/>
          <w:color w:val="auto"/>
          <w:szCs w:val="20"/>
        </w:rPr>
        <w:t>o</w:t>
      </w:r>
      <w:r w:rsidRPr="005063B2">
        <w:rPr>
          <w:rFonts w:eastAsia="Arial,Calibri" w:cs="Arial"/>
          <w:color w:val="auto"/>
          <w:szCs w:val="20"/>
        </w:rPr>
        <w:t xml:space="preserve"> </w:t>
      </w:r>
      <w:r w:rsidRPr="005063B2">
        <w:rPr>
          <w:rFonts w:cs="Arial"/>
          <w:color w:val="auto"/>
          <w:szCs w:val="20"/>
        </w:rPr>
        <w:t>la</w:t>
      </w:r>
      <w:r w:rsidRPr="005063B2">
        <w:rPr>
          <w:rFonts w:eastAsia="Arial,Calibri" w:cs="Arial"/>
          <w:color w:val="auto"/>
          <w:szCs w:val="20"/>
        </w:rPr>
        <w:t xml:space="preserve"> </w:t>
      </w:r>
      <w:r w:rsidRPr="005063B2">
        <w:rPr>
          <w:rFonts w:cs="Arial"/>
          <w:color w:val="auto"/>
          <w:szCs w:val="20"/>
        </w:rPr>
        <w:t>ofrezca</w:t>
      </w:r>
      <w:r w:rsidRPr="005063B2">
        <w:rPr>
          <w:rFonts w:eastAsia="Arial,Calibri" w:cs="Arial"/>
          <w:color w:val="auto"/>
          <w:szCs w:val="20"/>
        </w:rPr>
        <w:t xml:space="preserve"> </w:t>
      </w:r>
      <w:r w:rsidRPr="005063B2">
        <w:rPr>
          <w:rFonts w:cs="Arial"/>
          <w:color w:val="auto"/>
          <w:szCs w:val="20"/>
        </w:rPr>
        <w:t>sin</w:t>
      </w:r>
      <w:r w:rsidRPr="005063B2">
        <w:rPr>
          <w:rFonts w:eastAsia="Arial,Calibri" w:cs="Arial"/>
          <w:color w:val="auto"/>
          <w:szCs w:val="20"/>
        </w:rPr>
        <w:t xml:space="preserve"> </w:t>
      </w:r>
      <w:r w:rsidRPr="005063B2">
        <w:rPr>
          <w:rFonts w:cs="Arial"/>
          <w:color w:val="auto"/>
          <w:szCs w:val="20"/>
        </w:rPr>
        <w:t>cumplir</w:t>
      </w:r>
      <w:r w:rsidRPr="005063B2">
        <w:rPr>
          <w:rFonts w:eastAsia="Arial,Calibri" w:cs="Arial"/>
          <w:color w:val="auto"/>
          <w:szCs w:val="20"/>
        </w:rPr>
        <w:t xml:space="preserve"> </w:t>
      </w:r>
      <w:r w:rsidRPr="005063B2">
        <w:rPr>
          <w:rFonts w:cs="Arial"/>
          <w:color w:val="auto"/>
          <w:szCs w:val="20"/>
        </w:rPr>
        <w:t>con</w:t>
      </w:r>
      <w:r w:rsidRPr="005063B2">
        <w:rPr>
          <w:rFonts w:eastAsia="Arial,Calibri" w:cs="Arial"/>
          <w:color w:val="auto"/>
          <w:szCs w:val="20"/>
        </w:rPr>
        <w:t xml:space="preserve"> </w:t>
      </w:r>
      <w:r w:rsidRPr="005063B2">
        <w:rPr>
          <w:rFonts w:cs="Arial"/>
          <w:color w:val="auto"/>
          <w:szCs w:val="20"/>
        </w:rPr>
        <w:t>las</w:t>
      </w:r>
      <w:r w:rsidRPr="005063B2">
        <w:rPr>
          <w:rFonts w:eastAsia="Arial,Calibri" w:cs="Arial"/>
          <w:color w:val="auto"/>
          <w:szCs w:val="20"/>
        </w:rPr>
        <w:t xml:space="preserve"> </w:t>
      </w:r>
      <w:r w:rsidRPr="005063B2">
        <w:rPr>
          <w:rFonts w:cs="Arial"/>
          <w:color w:val="auto"/>
          <w:szCs w:val="20"/>
        </w:rPr>
        <w:t>exigencias</w:t>
      </w:r>
      <w:r w:rsidRPr="005063B2">
        <w:rPr>
          <w:rFonts w:eastAsia="Arial,Calibri" w:cs="Arial"/>
          <w:color w:val="auto"/>
          <w:szCs w:val="20"/>
        </w:rPr>
        <w:t xml:space="preserve"> </w:t>
      </w:r>
      <w:r w:rsidRPr="005063B2">
        <w:rPr>
          <w:rFonts w:cs="Arial"/>
          <w:color w:val="auto"/>
          <w:szCs w:val="20"/>
        </w:rPr>
        <w:t>dispuestas</w:t>
      </w:r>
      <w:r w:rsidRPr="005063B2">
        <w:rPr>
          <w:rFonts w:eastAsia="Arial,Calibri" w:cs="Arial"/>
          <w:color w:val="auto"/>
          <w:szCs w:val="20"/>
        </w:rPr>
        <w:t xml:space="preserve"> </w:t>
      </w:r>
      <w:r w:rsidRPr="005063B2">
        <w:rPr>
          <w:rFonts w:cs="Arial"/>
          <w:color w:val="auto"/>
          <w:szCs w:val="20"/>
        </w:rPr>
        <w:t>en</w:t>
      </w:r>
      <w:r w:rsidRPr="005063B2">
        <w:rPr>
          <w:rFonts w:eastAsia="Arial,Calibri" w:cs="Arial"/>
          <w:color w:val="auto"/>
          <w:szCs w:val="20"/>
        </w:rPr>
        <w:t xml:space="preserve"> </w:t>
      </w:r>
      <w:r w:rsidRPr="005063B2">
        <w:rPr>
          <w:rFonts w:cs="Arial"/>
          <w:color w:val="auto"/>
          <w:szCs w:val="20"/>
        </w:rPr>
        <w:t>este</w:t>
      </w:r>
      <w:r w:rsidRPr="005063B2">
        <w:rPr>
          <w:rFonts w:eastAsia="Arial,Calibri" w:cs="Arial"/>
          <w:color w:val="auto"/>
          <w:szCs w:val="20"/>
        </w:rPr>
        <w:t xml:space="preserve"> </w:t>
      </w:r>
      <w:r w:rsidR="0082335B" w:rsidRPr="005063B2">
        <w:rPr>
          <w:rFonts w:cs="Arial"/>
          <w:color w:val="auto"/>
          <w:szCs w:val="20"/>
        </w:rPr>
        <w:t>p</w:t>
      </w:r>
      <w:r w:rsidRPr="005063B2">
        <w:rPr>
          <w:rFonts w:cs="Arial"/>
          <w:color w:val="auto"/>
          <w:szCs w:val="20"/>
        </w:rPr>
        <w:t>liego</w:t>
      </w:r>
      <w:r w:rsidRPr="005063B2">
        <w:rPr>
          <w:rFonts w:eastAsia="Arial,Calibri" w:cs="Arial"/>
          <w:color w:val="auto"/>
          <w:szCs w:val="20"/>
        </w:rPr>
        <w:t xml:space="preserve"> </w:t>
      </w:r>
      <w:r w:rsidRPr="005063B2">
        <w:rPr>
          <w:rFonts w:cs="Arial"/>
          <w:color w:val="auto"/>
          <w:szCs w:val="20"/>
        </w:rPr>
        <w:t>de</w:t>
      </w:r>
      <w:r w:rsidRPr="005063B2">
        <w:rPr>
          <w:rFonts w:eastAsia="Arial,Calibri" w:cs="Arial"/>
          <w:color w:val="auto"/>
          <w:szCs w:val="20"/>
        </w:rPr>
        <w:t xml:space="preserve"> </w:t>
      </w:r>
      <w:r w:rsidRPr="005063B2">
        <w:rPr>
          <w:rFonts w:cs="Arial"/>
          <w:color w:val="auto"/>
          <w:szCs w:val="20"/>
        </w:rPr>
        <w:t xml:space="preserve">condiciones. </w:t>
      </w:r>
    </w:p>
    <w:p w14:paraId="5E9BC909" w14:textId="44EAE18E" w:rsidR="0044294A" w:rsidRPr="005063B2" w:rsidRDefault="0044294A" w:rsidP="00FA577B">
      <w:pPr>
        <w:spacing w:after="200" w:line="276" w:lineRule="auto"/>
        <w:jc w:val="both"/>
        <w:rPr>
          <w:rFonts w:cs="Arial"/>
          <w:color w:val="auto"/>
          <w:szCs w:val="20"/>
        </w:rPr>
      </w:pPr>
      <w:r w:rsidRPr="005063B2">
        <w:rPr>
          <w:rFonts w:cs="Arial"/>
          <w:color w:val="auto"/>
          <w:szCs w:val="20"/>
        </w:rPr>
        <w:t xml:space="preserve">La verificación de </w:t>
      </w:r>
      <w:r w:rsidR="00C97F30" w:rsidRPr="005063B2">
        <w:rPr>
          <w:rFonts w:cs="Arial"/>
          <w:color w:val="auto"/>
          <w:szCs w:val="20"/>
        </w:rPr>
        <w:t xml:space="preserve">este ofrecimiento se hará por parte de la interventoría en la ejecución del contrato. En virtud de lo anterior, el adjudicatario del </w:t>
      </w:r>
      <w:r w:rsidR="0082335B" w:rsidRPr="005063B2">
        <w:rPr>
          <w:rFonts w:cs="Arial"/>
          <w:color w:val="auto"/>
          <w:szCs w:val="20"/>
        </w:rPr>
        <w:t>p</w:t>
      </w:r>
      <w:r w:rsidR="00B565E6" w:rsidRPr="005063B2">
        <w:rPr>
          <w:rFonts w:cs="Arial"/>
          <w:color w:val="auto"/>
          <w:szCs w:val="20"/>
        </w:rPr>
        <w:t xml:space="preserve">roceso de </w:t>
      </w:r>
      <w:r w:rsidR="0082335B" w:rsidRPr="005063B2">
        <w:rPr>
          <w:rFonts w:cs="Arial"/>
          <w:color w:val="auto"/>
          <w:szCs w:val="20"/>
        </w:rPr>
        <w:t>c</w:t>
      </w:r>
      <w:r w:rsidR="00B565E6" w:rsidRPr="005063B2">
        <w:rPr>
          <w:rFonts w:cs="Arial"/>
          <w:color w:val="auto"/>
          <w:szCs w:val="20"/>
        </w:rPr>
        <w:t>ontratación</w:t>
      </w:r>
      <w:r w:rsidR="00C97F30" w:rsidRPr="005063B2">
        <w:rPr>
          <w:rFonts w:cs="Arial"/>
          <w:color w:val="auto"/>
          <w:szCs w:val="20"/>
        </w:rPr>
        <w:t xml:space="preserve"> deberá acreditar que la maquinaria se encuentra en las condiciones aquí descritas, para lo cual, allegará el documento idóneo.</w:t>
      </w:r>
    </w:p>
    <w:p w14:paraId="0FEAB1B3" w14:textId="4BA01C62" w:rsidR="00E34C3A" w:rsidRPr="005063B2" w:rsidRDefault="00E34C3A" w:rsidP="006959DB">
      <w:pPr>
        <w:pStyle w:val="InviasNormal"/>
        <w:numPr>
          <w:ilvl w:val="2"/>
          <w:numId w:val="62"/>
        </w:numPr>
        <w:spacing w:line="276" w:lineRule="auto"/>
        <w:outlineLvl w:val="2"/>
        <w:rPr>
          <w:rFonts w:ascii="Arial" w:eastAsia="Arial" w:hAnsi="Arial" w:cs="Arial"/>
          <w:b/>
          <w:bCs/>
          <w:color w:val="auto"/>
          <w:sz w:val="20"/>
          <w:szCs w:val="20"/>
          <w:lang w:val="es-CO"/>
        </w:rPr>
      </w:pPr>
      <w:bookmarkStart w:id="821" w:name="_Toc233730146"/>
      <w:r w:rsidRPr="005063B2">
        <w:rPr>
          <w:rFonts w:ascii="Arial" w:eastAsia="Arial" w:hAnsi="Arial" w:cs="Arial"/>
          <w:b/>
          <w:bCs/>
          <w:color w:val="auto"/>
          <w:sz w:val="20"/>
          <w:szCs w:val="20"/>
          <w:lang w:val="es-CO"/>
        </w:rPr>
        <w:lastRenderedPageBreak/>
        <w:t xml:space="preserve">PRESENTACIÓN DE UN </w:t>
      </w:r>
      <w:r w:rsidR="00E44214" w:rsidRPr="005063B2">
        <w:rPr>
          <w:rFonts w:ascii="Arial" w:eastAsia="Arial" w:hAnsi="Arial" w:cs="Arial"/>
          <w:b/>
          <w:bCs/>
          <w:color w:val="auto"/>
          <w:sz w:val="20"/>
          <w:szCs w:val="20"/>
          <w:lang w:val="es-CO"/>
        </w:rPr>
        <w:t>PLAN DE CALIDAD</w:t>
      </w:r>
      <w:bookmarkEnd w:id="821"/>
    </w:p>
    <w:p w14:paraId="0C5AE3FD" w14:textId="5B2F16B5" w:rsidR="004D043F" w:rsidRPr="005063B2" w:rsidRDefault="004D043F" w:rsidP="00BC69CA">
      <w:pPr>
        <w:spacing w:line="276" w:lineRule="auto"/>
        <w:jc w:val="both"/>
        <w:rPr>
          <w:rFonts w:eastAsia="Arial" w:cs="Arial"/>
          <w:color w:val="auto"/>
          <w:szCs w:val="20"/>
        </w:rPr>
      </w:pPr>
      <w:r w:rsidRPr="005063B2">
        <w:rPr>
          <w:rFonts w:cs="Arial"/>
          <w:color w:val="auto"/>
          <w:szCs w:val="20"/>
        </w:rPr>
        <w:t xml:space="preserve">La </w:t>
      </w:r>
      <w:r w:rsidR="0082335B" w:rsidRPr="005063B2">
        <w:rPr>
          <w:rFonts w:cs="Arial"/>
          <w:color w:val="auto"/>
          <w:szCs w:val="20"/>
        </w:rPr>
        <w:t>e</w:t>
      </w:r>
      <w:r w:rsidRPr="005063B2">
        <w:rPr>
          <w:rFonts w:cs="Arial"/>
          <w:color w:val="auto"/>
          <w:szCs w:val="20"/>
        </w:rPr>
        <w:t>ntidad asignará</w:t>
      </w:r>
      <w:r w:rsidR="00674FDC">
        <w:rPr>
          <w:rFonts w:cs="Arial"/>
          <w:color w:val="auto"/>
          <w:szCs w:val="20"/>
        </w:rPr>
        <w:t xml:space="preserve"> 6 puntos </w:t>
      </w:r>
      <w:r w:rsidRPr="005063B2">
        <w:rPr>
          <w:rFonts w:eastAsia="Arial" w:cs="Arial"/>
          <w:color w:val="auto"/>
          <w:szCs w:val="20"/>
        </w:rPr>
        <w:t xml:space="preserve">al </w:t>
      </w:r>
      <w:r w:rsidR="00E660CC" w:rsidRPr="005063B2">
        <w:rPr>
          <w:rFonts w:eastAsia="Arial" w:cs="Arial"/>
          <w:color w:val="auto"/>
          <w:szCs w:val="20"/>
        </w:rPr>
        <w:t>Proponente</w:t>
      </w:r>
      <w:r w:rsidRPr="005063B2">
        <w:rPr>
          <w:rFonts w:eastAsia="Arial" w:cs="Arial"/>
          <w:color w:val="auto"/>
          <w:szCs w:val="20"/>
        </w:rPr>
        <w:t xml:space="preserve"> que se comprometa a presentar un Plan de Calidad específico para el pro</w:t>
      </w:r>
      <w:r w:rsidR="00447C31" w:rsidRPr="005063B2">
        <w:rPr>
          <w:rFonts w:eastAsia="Arial" w:cs="Arial"/>
          <w:color w:val="auto"/>
          <w:szCs w:val="20"/>
        </w:rPr>
        <w:t>y</w:t>
      </w:r>
      <w:r w:rsidRPr="005063B2">
        <w:rPr>
          <w:rFonts w:eastAsia="Arial" w:cs="Arial"/>
          <w:color w:val="auto"/>
          <w:szCs w:val="20"/>
        </w:rPr>
        <w:t xml:space="preserve">ecto, </w:t>
      </w:r>
      <w:r w:rsidRPr="005063B2">
        <w:rPr>
          <w:rFonts w:cs="Arial"/>
          <w:color w:val="auto"/>
          <w:szCs w:val="20"/>
        </w:rPr>
        <w:t xml:space="preserve">elaborado conforme a los parámetros establecidos en la última actualización de las normas NTC ISO </w:t>
      </w:r>
      <w:r w:rsidRPr="005063B2">
        <w:rPr>
          <w:rFonts w:eastAsia="Arial" w:cs="Arial"/>
          <w:color w:val="auto"/>
          <w:szCs w:val="20"/>
        </w:rPr>
        <w:t>9001:2015 y NTC ISO 10005:2018 mediante la suscripción del Formato 7C</w:t>
      </w:r>
      <w:r w:rsidR="007B61A9" w:rsidRPr="005063B2">
        <w:rPr>
          <w:rFonts w:eastAsia="Arial" w:cs="Arial"/>
          <w:color w:val="auto"/>
          <w:szCs w:val="20"/>
        </w:rPr>
        <w:t xml:space="preserve"> </w:t>
      </w:r>
      <w:r w:rsidRPr="005063B2">
        <w:rPr>
          <w:rFonts w:eastAsia="Arial" w:cs="Arial"/>
          <w:color w:val="auto"/>
          <w:szCs w:val="20"/>
        </w:rPr>
        <w:t>- Plan de calidad</w:t>
      </w:r>
      <w:r w:rsidR="00CD1B59" w:rsidRPr="005063B2">
        <w:rPr>
          <w:rFonts w:eastAsia="Arial" w:cs="Arial"/>
          <w:color w:val="auto"/>
          <w:szCs w:val="20"/>
        </w:rPr>
        <w:t>.</w:t>
      </w:r>
      <w:r w:rsidRPr="005063B2">
        <w:rPr>
          <w:rFonts w:eastAsia="Arial" w:cs="Arial"/>
          <w:color w:val="auto"/>
          <w:szCs w:val="20"/>
        </w:rPr>
        <w:t xml:space="preserve"> </w:t>
      </w:r>
    </w:p>
    <w:p w14:paraId="37DEEBD7" w14:textId="2040A050" w:rsidR="00053F49" w:rsidRPr="005063B2" w:rsidRDefault="00053F49" w:rsidP="00BC69CA">
      <w:pPr>
        <w:tabs>
          <w:tab w:val="left" w:pos="-142"/>
        </w:tabs>
        <w:autoSpaceDE w:val="0"/>
        <w:autoSpaceDN w:val="0"/>
        <w:adjustRightInd w:val="0"/>
        <w:spacing w:before="120" w:after="240" w:line="276" w:lineRule="auto"/>
        <w:jc w:val="both"/>
        <w:rPr>
          <w:rFonts w:eastAsia="Arial" w:cs="Arial"/>
          <w:color w:val="auto"/>
          <w:szCs w:val="20"/>
        </w:rPr>
      </w:pPr>
      <w:r w:rsidRPr="005063B2">
        <w:rPr>
          <w:rFonts w:eastAsia="Arial" w:cs="Arial"/>
          <w:color w:val="auto"/>
          <w:szCs w:val="20"/>
        </w:rPr>
        <w:t>La interventoría verificará el cumplimiento de este criterio conforme a lo establecido en las normas mencionadas sin requerir la presentación de certificación alguna.</w:t>
      </w:r>
    </w:p>
    <w:p w14:paraId="6A52E4D7" w14:textId="09220CC3" w:rsidR="00080E71" w:rsidRPr="005063B2" w:rsidRDefault="00080E71" w:rsidP="00BC69CA">
      <w:pPr>
        <w:tabs>
          <w:tab w:val="left" w:pos="-142"/>
        </w:tabs>
        <w:autoSpaceDE w:val="0"/>
        <w:autoSpaceDN w:val="0"/>
        <w:adjustRightInd w:val="0"/>
        <w:spacing w:before="120" w:after="240" w:line="276" w:lineRule="auto"/>
        <w:jc w:val="both"/>
        <w:rPr>
          <w:rFonts w:eastAsia="Arial" w:cs="Arial"/>
          <w:color w:val="auto"/>
          <w:szCs w:val="20"/>
        </w:rPr>
      </w:pPr>
      <w:r w:rsidRPr="005063B2">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3C75CDB1" w14:textId="174F5216" w:rsidR="006A54F7" w:rsidRPr="005063B2" w:rsidRDefault="006A54F7" w:rsidP="006959DB">
      <w:pPr>
        <w:pStyle w:val="Capitulo3"/>
        <w:numPr>
          <w:ilvl w:val="1"/>
          <w:numId w:val="70"/>
        </w:numPr>
        <w:ind w:left="990" w:hanging="720"/>
        <w:rPr>
          <w:color w:val="auto"/>
        </w:rPr>
      </w:pPr>
      <w:bookmarkStart w:id="822" w:name="_Toc517179763"/>
      <w:bookmarkStart w:id="823" w:name="_Toc517179835"/>
      <w:bookmarkStart w:id="824" w:name="_Toc517179896"/>
      <w:bookmarkStart w:id="825" w:name="_Toc517183493"/>
      <w:bookmarkStart w:id="826" w:name="_Toc517183553"/>
      <w:bookmarkStart w:id="827" w:name="_Toc517187093"/>
      <w:bookmarkStart w:id="828" w:name="_Toc517187243"/>
      <w:bookmarkStart w:id="829" w:name="_Toc517187790"/>
      <w:bookmarkStart w:id="830" w:name="_Toc517187853"/>
      <w:bookmarkStart w:id="831" w:name="_Toc517189250"/>
      <w:bookmarkStart w:id="832" w:name="_Toc517247455"/>
      <w:bookmarkStart w:id="833" w:name="_Toc518033904"/>
      <w:bookmarkStart w:id="834" w:name="_Toc517179764"/>
      <w:bookmarkStart w:id="835" w:name="_Toc517179836"/>
      <w:bookmarkStart w:id="836" w:name="_Toc517179897"/>
      <w:bookmarkStart w:id="837" w:name="_Toc517183494"/>
      <w:bookmarkStart w:id="838" w:name="_Toc517183554"/>
      <w:bookmarkStart w:id="839" w:name="_Toc517187094"/>
      <w:bookmarkStart w:id="840" w:name="_Toc517187244"/>
      <w:bookmarkStart w:id="841" w:name="_Toc517187791"/>
      <w:bookmarkStart w:id="842" w:name="_Toc517187854"/>
      <w:bookmarkStart w:id="843" w:name="_Toc517189251"/>
      <w:bookmarkStart w:id="844" w:name="_Toc517247456"/>
      <w:bookmarkStart w:id="845" w:name="_Toc518033905"/>
      <w:bookmarkStart w:id="846" w:name="_Toc517179765"/>
      <w:bookmarkStart w:id="847" w:name="_Toc517179837"/>
      <w:bookmarkStart w:id="848" w:name="_Toc517179898"/>
      <w:bookmarkStart w:id="849" w:name="_Toc517183495"/>
      <w:bookmarkStart w:id="850" w:name="_Toc517183555"/>
      <w:bookmarkStart w:id="851" w:name="_Toc517187095"/>
      <w:bookmarkStart w:id="852" w:name="_Toc517187245"/>
      <w:bookmarkStart w:id="853" w:name="_Toc517187792"/>
      <w:bookmarkStart w:id="854" w:name="_Toc517187855"/>
      <w:bookmarkStart w:id="855" w:name="_Toc517189252"/>
      <w:bookmarkStart w:id="856" w:name="_Toc517247457"/>
      <w:bookmarkStart w:id="857" w:name="_Toc518033906"/>
      <w:bookmarkStart w:id="858" w:name="_Toc508648278"/>
      <w:bookmarkStart w:id="859" w:name="_Toc508984062"/>
      <w:bookmarkStart w:id="860" w:name="_Toc509843893"/>
      <w:bookmarkStart w:id="861" w:name="_Toc511924801"/>
      <w:bookmarkStart w:id="862" w:name="_Toc520226890"/>
      <w:bookmarkStart w:id="863" w:name="_Toc520297860"/>
      <w:bookmarkStart w:id="864" w:name="_Toc520317125"/>
      <w:bookmarkStart w:id="865" w:name="_Toc533083728"/>
      <w:bookmarkStart w:id="866" w:name="_Toc233730147"/>
      <w:bookmarkEnd w:id="795"/>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r w:rsidRPr="005063B2">
        <w:rPr>
          <w:color w:val="auto"/>
        </w:rPr>
        <w:t>APOYO</w:t>
      </w:r>
      <w:r w:rsidR="002644ED" w:rsidRPr="005063B2">
        <w:rPr>
          <w:color w:val="auto"/>
        </w:rPr>
        <w:t xml:space="preserve"> </w:t>
      </w:r>
      <w:r w:rsidRPr="005063B2">
        <w:rPr>
          <w:color w:val="auto"/>
        </w:rPr>
        <w:t>A</w:t>
      </w:r>
      <w:r w:rsidR="002644ED" w:rsidRPr="005063B2">
        <w:rPr>
          <w:color w:val="auto"/>
        </w:rPr>
        <w:t xml:space="preserve"> </w:t>
      </w:r>
      <w:r w:rsidRPr="005063B2">
        <w:rPr>
          <w:color w:val="auto"/>
        </w:rPr>
        <w:t>LA</w:t>
      </w:r>
      <w:r w:rsidR="002644ED" w:rsidRPr="005063B2">
        <w:rPr>
          <w:color w:val="auto"/>
        </w:rPr>
        <w:t xml:space="preserve"> </w:t>
      </w:r>
      <w:r w:rsidRPr="005063B2">
        <w:rPr>
          <w:color w:val="auto"/>
        </w:rPr>
        <w:t>INDUSTRIA</w:t>
      </w:r>
      <w:r w:rsidR="002644ED" w:rsidRPr="005063B2">
        <w:rPr>
          <w:color w:val="auto"/>
        </w:rPr>
        <w:t xml:space="preserve"> </w:t>
      </w:r>
      <w:r w:rsidRPr="005063B2">
        <w:rPr>
          <w:color w:val="auto"/>
        </w:rPr>
        <w:t>NACIONAL</w:t>
      </w:r>
      <w:bookmarkEnd w:id="858"/>
      <w:bookmarkEnd w:id="859"/>
      <w:bookmarkEnd w:id="860"/>
      <w:bookmarkEnd w:id="861"/>
      <w:bookmarkEnd w:id="862"/>
      <w:bookmarkEnd w:id="863"/>
      <w:bookmarkEnd w:id="864"/>
      <w:bookmarkEnd w:id="865"/>
      <w:bookmarkEnd w:id="866"/>
    </w:p>
    <w:p w14:paraId="604F3BE0" w14:textId="77777777" w:rsidR="007E3B00" w:rsidRPr="005063B2" w:rsidRDefault="007E3B00" w:rsidP="007E3B00">
      <w:pPr>
        <w:spacing w:after="200" w:line="276" w:lineRule="auto"/>
        <w:jc w:val="both"/>
        <w:rPr>
          <w:rFonts w:cs="Arial"/>
          <w:color w:val="auto"/>
          <w:szCs w:val="20"/>
        </w:rPr>
      </w:pPr>
      <w:bookmarkStart w:id="867" w:name="_Hlk516042322"/>
      <w:r w:rsidRPr="005063B2">
        <w:rPr>
          <w:rFonts w:cs="Arial"/>
          <w:color w:val="auto"/>
          <w:szCs w:val="20"/>
        </w:rPr>
        <w:t xml:space="preserve">Los Proponentes pueden obtener puntaje de apoyo a la industria nacional por: i) Servicios Nacionales o con Trato Nacional o por </w:t>
      </w:r>
      <w:proofErr w:type="spellStart"/>
      <w:r w:rsidRPr="005063B2">
        <w:rPr>
          <w:rFonts w:cs="Arial"/>
          <w:color w:val="auto"/>
          <w:szCs w:val="20"/>
        </w:rPr>
        <w:t>ii</w:t>
      </w:r>
      <w:proofErr w:type="spellEnd"/>
      <w:r w:rsidRPr="005063B2">
        <w:rPr>
          <w:rFonts w:cs="Arial"/>
          <w:color w:val="auto"/>
          <w:szCs w:val="20"/>
        </w:rPr>
        <w:t>) la incorporación de componente nacional en servicios extranjeros. La Entidad en ningún caso otorgará simultáneamente el puntaje por ambos aspectos.</w:t>
      </w:r>
    </w:p>
    <w:p w14:paraId="424B06DC" w14:textId="5AB8DBC9" w:rsidR="006A54F7" w:rsidRPr="005063B2" w:rsidRDefault="007E3B00" w:rsidP="007E3B00">
      <w:pPr>
        <w:spacing w:after="200" w:line="276" w:lineRule="auto"/>
        <w:jc w:val="both"/>
        <w:rPr>
          <w:rFonts w:eastAsia="Arial,Calibri" w:cs="Arial"/>
          <w:color w:val="auto"/>
          <w:szCs w:val="20"/>
        </w:rPr>
      </w:pPr>
      <w:r w:rsidRPr="005063B2">
        <w:rPr>
          <w:rFonts w:cs="Arial"/>
          <w:color w:val="auto"/>
          <w:szCs w:val="20"/>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080E71" w:rsidRPr="005063B2" w14:paraId="2FD80165" w14:textId="77777777" w:rsidTr="00C97933">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352FF63" w14:textId="77777777" w:rsidR="00372059" w:rsidRPr="005063B2" w:rsidRDefault="00372059" w:rsidP="00CA32D3">
            <w:pPr>
              <w:spacing w:after="0" w:line="276" w:lineRule="auto"/>
              <w:jc w:val="center"/>
              <w:rPr>
                <w:rFonts w:eastAsia="Times New Roman" w:cs="Arial"/>
                <w:b/>
                <w:caps/>
                <w:noProof/>
                <w:color w:val="auto"/>
                <w:szCs w:val="20"/>
                <w:lang w:val="es-ES"/>
              </w:rPr>
            </w:pPr>
            <w:r w:rsidRPr="005063B2">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321C4E29" w14:textId="4B74A0B1" w:rsidR="00372059" w:rsidRPr="005063B2" w:rsidRDefault="006513DB" w:rsidP="00CA32D3">
            <w:pPr>
              <w:spacing w:after="0" w:line="276" w:lineRule="auto"/>
              <w:jc w:val="center"/>
              <w:rPr>
                <w:rFonts w:eastAsia="Times New Roman" w:cs="Arial"/>
                <w:b/>
                <w:caps/>
                <w:noProof/>
                <w:color w:val="auto"/>
                <w:szCs w:val="20"/>
                <w:lang w:val="es-ES"/>
              </w:rPr>
            </w:pPr>
            <w:r w:rsidRPr="005063B2">
              <w:rPr>
                <w:rFonts w:cs="Arial"/>
                <w:b/>
                <w:bCs/>
                <w:noProof/>
                <w:color w:val="auto"/>
                <w:szCs w:val="20"/>
                <w:lang w:val="es-ES"/>
              </w:rPr>
              <w:t>Puntaje</w:t>
            </w:r>
          </w:p>
        </w:tc>
      </w:tr>
      <w:tr w:rsidR="00080E71" w:rsidRPr="005063B2" w14:paraId="304EF139" w14:textId="77777777" w:rsidTr="00C97933">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CBA5D0F" w14:textId="110E1480" w:rsidR="00372059" w:rsidRPr="005063B2" w:rsidRDefault="00372059" w:rsidP="00CA32D3">
            <w:pPr>
              <w:spacing w:after="0" w:line="276" w:lineRule="auto"/>
              <w:jc w:val="both"/>
              <w:rPr>
                <w:rFonts w:eastAsia="Times New Roman" w:cs="Arial"/>
                <w:caps/>
                <w:noProof/>
                <w:color w:val="auto"/>
                <w:szCs w:val="20"/>
                <w:lang w:val="es-ES"/>
              </w:rPr>
            </w:pPr>
            <w:r w:rsidRPr="005063B2">
              <w:rPr>
                <w:rFonts w:eastAsia="Times New Roman" w:cs="Arial"/>
                <w:noProof/>
                <w:color w:val="auto"/>
                <w:szCs w:val="20"/>
                <w:lang w:val="es-ES"/>
              </w:rPr>
              <w:t>Promoci</w:t>
            </w:r>
            <w:r w:rsidR="00763A01" w:rsidRPr="005063B2">
              <w:rPr>
                <w:rFonts w:eastAsia="Times New Roman" w:cs="Arial"/>
                <w:noProof/>
                <w:color w:val="auto"/>
                <w:szCs w:val="20"/>
                <w:lang w:val="es-ES"/>
              </w:rPr>
              <w:t>ó</w:t>
            </w:r>
            <w:r w:rsidRPr="005063B2">
              <w:rPr>
                <w:rFonts w:eastAsia="Times New Roman" w:cs="Arial"/>
                <w:noProof/>
                <w:color w:val="auto"/>
                <w:szCs w:val="20"/>
                <w:lang w:val="es-ES"/>
              </w:rPr>
              <w:t>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490B900" w14:textId="64090648" w:rsidR="00372059" w:rsidRPr="005063B2" w:rsidRDefault="00600432" w:rsidP="00CA32D3">
            <w:pPr>
              <w:spacing w:after="0" w:line="276" w:lineRule="auto"/>
              <w:jc w:val="center"/>
              <w:rPr>
                <w:rFonts w:eastAsia="Times New Roman" w:cs="Arial"/>
                <w:caps/>
                <w:noProof/>
                <w:color w:val="auto"/>
                <w:szCs w:val="20"/>
                <w:lang w:val="es-ES"/>
              </w:rPr>
            </w:pPr>
            <w:r w:rsidRPr="005063B2">
              <w:rPr>
                <w:rFonts w:eastAsia="Times New Roman" w:cs="Arial"/>
                <w:noProof/>
                <w:color w:val="auto"/>
                <w:szCs w:val="20"/>
                <w:lang w:val="es-ES"/>
              </w:rPr>
              <w:t>20</w:t>
            </w:r>
          </w:p>
        </w:tc>
      </w:tr>
      <w:tr w:rsidR="00080E71" w:rsidRPr="005063B2" w14:paraId="549DAC5E" w14:textId="77777777" w:rsidTr="00C97933">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5F88D752" w14:textId="221B4B28" w:rsidR="00372059" w:rsidRPr="005063B2" w:rsidRDefault="00372059" w:rsidP="00CA32D3">
            <w:pPr>
              <w:spacing w:after="0" w:line="276" w:lineRule="auto"/>
              <w:jc w:val="both"/>
              <w:rPr>
                <w:rFonts w:eastAsia="Times New Roman" w:cs="Arial"/>
                <w:caps/>
                <w:noProof/>
                <w:color w:val="auto"/>
                <w:szCs w:val="20"/>
                <w:lang w:val="es-ES"/>
              </w:rPr>
            </w:pPr>
            <w:r w:rsidRPr="005063B2">
              <w:rPr>
                <w:rFonts w:eastAsia="Times New Roman" w:cs="Arial"/>
                <w:noProof/>
                <w:color w:val="auto"/>
                <w:szCs w:val="20"/>
                <w:lang w:val="es-ES"/>
              </w:rPr>
              <w:t>Incorporacion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FB946CC" w14:textId="08D05C93" w:rsidR="00372059" w:rsidRPr="005063B2" w:rsidRDefault="00372059" w:rsidP="00CA32D3">
            <w:pPr>
              <w:spacing w:after="0" w:line="276" w:lineRule="auto"/>
              <w:jc w:val="center"/>
              <w:rPr>
                <w:rFonts w:eastAsia="Times New Roman" w:cs="Arial"/>
                <w:caps/>
                <w:noProof/>
                <w:color w:val="auto"/>
                <w:szCs w:val="20"/>
                <w:lang w:val="es-ES"/>
              </w:rPr>
            </w:pPr>
            <w:r w:rsidRPr="005063B2">
              <w:rPr>
                <w:rFonts w:eastAsia="Times New Roman" w:cs="Arial"/>
                <w:noProof/>
                <w:color w:val="auto"/>
                <w:szCs w:val="20"/>
                <w:lang w:val="es-ES"/>
              </w:rPr>
              <w:t>5</w:t>
            </w:r>
          </w:p>
        </w:tc>
      </w:tr>
    </w:tbl>
    <w:p w14:paraId="1DDEEA5D" w14:textId="1CFFC9BE" w:rsidR="006A54F7" w:rsidRPr="005063B2" w:rsidRDefault="001B3DA5" w:rsidP="00257AF6">
      <w:pPr>
        <w:pStyle w:val="InviasNormal"/>
        <w:numPr>
          <w:ilvl w:val="2"/>
          <w:numId w:val="63"/>
        </w:numPr>
        <w:spacing w:before="240" w:line="276" w:lineRule="auto"/>
        <w:outlineLvl w:val="2"/>
        <w:rPr>
          <w:rFonts w:ascii="Arial" w:eastAsia="Arial" w:hAnsi="Arial" w:cs="Arial"/>
          <w:b/>
          <w:bCs/>
          <w:color w:val="auto"/>
          <w:sz w:val="20"/>
          <w:szCs w:val="20"/>
          <w:lang w:val="es-CO"/>
        </w:rPr>
      </w:pPr>
      <w:bookmarkStart w:id="868" w:name="_Ref508650523"/>
      <w:bookmarkStart w:id="869" w:name="_Toc233730148"/>
      <w:bookmarkEnd w:id="867"/>
      <w:r w:rsidRPr="005063B2">
        <w:rPr>
          <w:rFonts w:ascii="Arial" w:eastAsia="Arial" w:hAnsi="Arial" w:cs="Arial"/>
          <w:b/>
          <w:bCs/>
          <w:color w:val="auto"/>
          <w:sz w:val="20"/>
          <w:szCs w:val="20"/>
          <w:lang w:val="es-CO"/>
        </w:rPr>
        <w:t>PROMOCIÓN</w:t>
      </w:r>
      <w:r w:rsidR="002644ED" w:rsidRPr="005063B2">
        <w:rPr>
          <w:rFonts w:ascii="Arial" w:eastAsia="Arial" w:hAnsi="Arial" w:cs="Arial"/>
          <w:b/>
          <w:bCs/>
          <w:color w:val="auto"/>
          <w:sz w:val="20"/>
          <w:szCs w:val="20"/>
          <w:lang w:val="es-CO"/>
        </w:rPr>
        <w:t xml:space="preserve"> </w:t>
      </w:r>
      <w:r w:rsidR="0055701F" w:rsidRPr="005063B2">
        <w:rPr>
          <w:rFonts w:ascii="Arial" w:eastAsia="Arial" w:hAnsi="Arial" w:cs="Arial"/>
          <w:b/>
          <w:bCs/>
          <w:color w:val="auto"/>
          <w:sz w:val="20"/>
          <w:szCs w:val="20"/>
          <w:lang w:val="es-CO"/>
        </w:rPr>
        <w:t xml:space="preserve">DE </w:t>
      </w:r>
      <w:r w:rsidR="006A54F7" w:rsidRPr="005063B2">
        <w:rPr>
          <w:rFonts w:ascii="Arial" w:eastAsia="Arial" w:hAnsi="Arial" w:cs="Arial"/>
          <w:b/>
          <w:bCs/>
          <w:color w:val="auto"/>
          <w:sz w:val="20"/>
          <w:szCs w:val="20"/>
          <w:lang w:val="es-CO"/>
        </w:rPr>
        <w:t>SERVICIOS</w:t>
      </w:r>
      <w:r w:rsidR="002644ED" w:rsidRPr="005063B2">
        <w:rPr>
          <w:rFonts w:ascii="Arial" w:eastAsia="Arial" w:hAnsi="Arial" w:cs="Arial"/>
          <w:b/>
          <w:bCs/>
          <w:color w:val="auto"/>
          <w:sz w:val="20"/>
          <w:szCs w:val="20"/>
          <w:lang w:val="es-CO"/>
        </w:rPr>
        <w:t xml:space="preserve"> </w:t>
      </w:r>
      <w:r w:rsidR="006A54F7" w:rsidRPr="005063B2">
        <w:rPr>
          <w:rFonts w:ascii="Arial" w:eastAsia="Arial" w:hAnsi="Arial" w:cs="Arial"/>
          <w:b/>
          <w:bCs/>
          <w:color w:val="auto"/>
          <w:sz w:val="20"/>
          <w:szCs w:val="20"/>
          <w:lang w:val="es-CO"/>
        </w:rPr>
        <w:t>NACIONALES</w:t>
      </w:r>
      <w:r w:rsidR="002644ED" w:rsidRPr="005063B2">
        <w:rPr>
          <w:rFonts w:ascii="Arial" w:eastAsia="Arial" w:hAnsi="Arial" w:cs="Arial"/>
          <w:b/>
          <w:bCs/>
          <w:color w:val="auto"/>
          <w:sz w:val="20"/>
          <w:szCs w:val="20"/>
          <w:lang w:val="es-CO"/>
        </w:rPr>
        <w:t xml:space="preserve"> </w:t>
      </w:r>
      <w:r w:rsidR="006A54F7" w:rsidRPr="005063B2">
        <w:rPr>
          <w:rFonts w:ascii="Arial" w:eastAsia="Arial" w:hAnsi="Arial" w:cs="Arial"/>
          <w:b/>
          <w:bCs/>
          <w:color w:val="auto"/>
          <w:sz w:val="20"/>
          <w:szCs w:val="20"/>
          <w:lang w:val="es-CO"/>
        </w:rPr>
        <w:t>O</w:t>
      </w:r>
      <w:r w:rsidR="002644ED" w:rsidRPr="005063B2">
        <w:rPr>
          <w:rFonts w:ascii="Arial" w:eastAsia="Arial" w:hAnsi="Arial" w:cs="Arial"/>
          <w:b/>
          <w:bCs/>
          <w:color w:val="auto"/>
          <w:sz w:val="20"/>
          <w:szCs w:val="20"/>
          <w:lang w:val="es-CO"/>
        </w:rPr>
        <w:t xml:space="preserve"> </w:t>
      </w:r>
      <w:r w:rsidR="006A54F7" w:rsidRPr="005063B2">
        <w:rPr>
          <w:rFonts w:ascii="Arial" w:eastAsia="Arial" w:hAnsi="Arial" w:cs="Arial"/>
          <w:b/>
          <w:bCs/>
          <w:color w:val="auto"/>
          <w:sz w:val="20"/>
          <w:szCs w:val="20"/>
          <w:lang w:val="es-CO"/>
        </w:rPr>
        <w:t>CON</w:t>
      </w:r>
      <w:r w:rsidR="002644ED" w:rsidRPr="005063B2">
        <w:rPr>
          <w:rFonts w:ascii="Arial" w:eastAsia="Arial" w:hAnsi="Arial" w:cs="Arial"/>
          <w:b/>
          <w:bCs/>
          <w:color w:val="auto"/>
          <w:sz w:val="20"/>
          <w:szCs w:val="20"/>
          <w:lang w:val="es-CO"/>
        </w:rPr>
        <w:t xml:space="preserve"> </w:t>
      </w:r>
      <w:r w:rsidR="006A54F7" w:rsidRPr="005063B2">
        <w:rPr>
          <w:rFonts w:ascii="Arial" w:eastAsia="Arial" w:hAnsi="Arial" w:cs="Arial"/>
          <w:b/>
          <w:bCs/>
          <w:color w:val="auto"/>
          <w:sz w:val="20"/>
          <w:szCs w:val="20"/>
          <w:lang w:val="es-CO"/>
        </w:rPr>
        <w:t>TRATO</w:t>
      </w:r>
      <w:r w:rsidR="002644ED" w:rsidRPr="005063B2">
        <w:rPr>
          <w:rFonts w:ascii="Arial" w:eastAsia="Arial" w:hAnsi="Arial" w:cs="Arial"/>
          <w:b/>
          <w:bCs/>
          <w:color w:val="auto"/>
          <w:sz w:val="20"/>
          <w:szCs w:val="20"/>
          <w:lang w:val="es-CO"/>
        </w:rPr>
        <w:t xml:space="preserve"> </w:t>
      </w:r>
      <w:r w:rsidR="006A54F7" w:rsidRPr="005063B2">
        <w:rPr>
          <w:rFonts w:ascii="Arial" w:eastAsia="Arial" w:hAnsi="Arial" w:cs="Arial"/>
          <w:b/>
          <w:bCs/>
          <w:color w:val="auto"/>
          <w:sz w:val="20"/>
          <w:szCs w:val="20"/>
          <w:lang w:val="es-CO"/>
        </w:rPr>
        <w:t>NACIONAL</w:t>
      </w:r>
      <w:bookmarkEnd w:id="868"/>
      <w:bookmarkEnd w:id="869"/>
      <w:r w:rsidR="002644ED" w:rsidRPr="005063B2">
        <w:rPr>
          <w:rFonts w:ascii="Arial" w:eastAsia="Arial" w:hAnsi="Arial" w:cs="Arial"/>
          <w:b/>
          <w:bCs/>
          <w:color w:val="auto"/>
          <w:sz w:val="20"/>
          <w:szCs w:val="20"/>
          <w:lang w:val="es-CO"/>
        </w:rPr>
        <w:t xml:space="preserve"> </w:t>
      </w:r>
    </w:p>
    <w:p w14:paraId="53989DC4" w14:textId="77777777" w:rsidR="007E3B00" w:rsidRPr="005063B2" w:rsidRDefault="007E3B00" w:rsidP="007E3B00">
      <w:pPr>
        <w:jc w:val="both"/>
        <w:rPr>
          <w:rFonts w:cs="Arial"/>
          <w:iCs/>
          <w:color w:val="000000"/>
          <w:szCs w:val="20"/>
        </w:rPr>
      </w:pPr>
      <w:r w:rsidRPr="005063B2">
        <w:rPr>
          <w:rFonts w:cs="Arial"/>
          <w:iCs/>
          <w:color w:val="000000" w:themeColor="text1"/>
          <w:szCs w:val="20"/>
          <w:lang w:val="es-MX"/>
        </w:rPr>
        <w:t xml:space="preserve">En los contratos que deban cumplirse en Colombia, el servicio es nacional cuando </w:t>
      </w:r>
      <w:r w:rsidRPr="005063B2">
        <w:rPr>
          <w:rFonts w:cs="Arial"/>
          <w:iCs/>
          <w:color w:val="000000"/>
          <w:szCs w:val="2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5063B2">
        <w:rPr>
          <w:rFonts w:cs="Arial"/>
          <w:iCs/>
          <w:color w:val="000000"/>
          <w:szCs w:val="20"/>
        </w:rPr>
        <w:t>ii</w:t>
      </w:r>
      <w:proofErr w:type="spellEnd"/>
      <w:r w:rsidRPr="005063B2">
        <w:rPr>
          <w:rFonts w:cs="Arial"/>
          <w:iCs/>
          <w:color w:val="000000"/>
          <w:szCs w:val="20"/>
        </w:rPr>
        <w:t>) vincula el porcentaje mínimo de personal colombiano, según corresponda.</w:t>
      </w:r>
    </w:p>
    <w:p w14:paraId="20E959B9"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3323C8CD" w14:textId="77777777" w:rsidR="007E3B00" w:rsidRPr="005063B2" w:rsidRDefault="007E3B00" w:rsidP="007E3B00">
      <w:pPr>
        <w:jc w:val="both"/>
        <w:rPr>
          <w:rFonts w:cs="Arial"/>
          <w:iCs/>
          <w:color w:val="000000" w:themeColor="text1"/>
          <w:szCs w:val="20"/>
          <w:lang w:val="es-MX"/>
        </w:rPr>
      </w:pPr>
      <w:r w:rsidRPr="005063B2">
        <w:rPr>
          <w:rFonts w:cs="Arial"/>
          <w:iCs/>
          <w:color w:val="000000" w:themeColor="text1"/>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5063B2">
        <w:rPr>
          <w:rFonts w:cs="Arial"/>
          <w:iCs/>
          <w:color w:val="000000" w:themeColor="text1"/>
          <w:szCs w:val="20"/>
          <w:lang w:val="es-MX"/>
        </w:rPr>
        <w:t>si</w:t>
      </w:r>
      <w:proofErr w:type="gramEnd"/>
      <w:r w:rsidRPr="005063B2">
        <w:rPr>
          <w:rFonts w:cs="Arial"/>
          <w:iCs/>
          <w:color w:val="000000" w:themeColor="text1"/>
          <w:szCs w:val="20"/>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w:t>
      </w:r>
      <w:r w:rsidRPr="005063B2">
        <w:rPr>
          <w:rFonts w:cs="Arial"/>
          <w:iCs/>
          <w:color w:val="000000" w:themeColor="text1"/>
          <w:szCs w:val="20"/>
          <w:lang w:val="es-MX"/>
        </w:rPr>
        <w:lastRenderedPageBreak/>
        <w:t xml:space="preserve">Servicios Nacionales o con Trato Nacional. En el caso que no se diligencie la opción 3 del Formato 9A – Promoción de Servicios Nacionales o con Trato Nacional, la Entidad Estatal deberá evaluar la oferta de acuerdo con las reglas previstas en este numeral. </w:t>
      </w:r>
    </w:p>
    <w:p w14:paraId="3B981DE4" w14:textId="5D3AF15E" w:rsidR="007E3B00" w:rsidRPr="00AA3FEE" w:rsidRDefault="007E3B00" w:rsidP="007E3B00">
      <w:pPr>
        <w:jc w:val="both"/>
        <w:rPr>
          <w:rFonts w:cs="Arial"/>
          <w:iCs/>
          <w:color w:val="000000"/>
          <w:szCs w:val="20"/>
        </w:rPr>
      </w:pPr>
      <w:r w:rsidRPr="00AA3FEE">
        <w:rPr>
          <w:rFonts w:cs="Arial"/>
          <w:b/>
          <w:bCs/>
          <w:iCs/>
          <w:color w:val="000000"/>
          <w:szCs w:val="20"/>
        </w:rPr>
        <w:t>Opción 1.</w:t>
      </w:r>
      <w:r w:rsidRPr="00AA3FEE">
        <w:rPr>
          <w:rFonts w:cs="Arial"/>
          <w:iCs/>
          <w:color w:val="000000"/>
          <w:szCs w:val="20"/>
        </w:rPr>
        <w:t xml:space="preserve"> Si la Entidad Estatal luego de aplicar la metodología para identificar los bienes nacionales relevantes prevista en la Matriz 4, determina uno o varios bienes nacionales relevantes para el Proceso de Contratación, incluirá los siguientes párrafos:</w:t>
      </w:r>
    </w:p>
    <w:p w14:paraId="55BF7F48" w14:textId="77777777" w:rsidR="007E3B00" w:rsidRPr="00AA3FEE" w:rsidRDefault="007E3B00" w:rsidP="007E3B00">
      <w:pPr>
        <w:jc w:val="both"/>
        <w:rPr>
          <w:rFonts w:cs="Arial"/>
          <w:iCs/>
          <w:color w:val="000000"/>
          <w:szCs w:val="20"/>
        </w:rPr>
      </w:pPr>
      <w:r w:rsidRPr="00AA3FEE">
        <w:rPr>
          <w:rFonts w:cs="Arial"/>
          <w:iCs/>
          <w:color w:val="000000"/>
          <w:szCs w:val="20"/>
        </w:rPr>
        <w:t xml:space="preserve">En el presente Proceso de Contratación los bienes nacionales relevantes son: </w:t>
      </w:r>
    </w:p>
    <w:p w14:paraId="2E82C3A0" w14:textId="13876839" w:rsidR="007E3B00" w:rsidRDefault="007E3B00" w:rsidP="007E3B00">
      <w:pPr>
        <w:jc w:val="both"/>
        <w:rPr>
          <w:rFonts w:cs="Arial"/>
          <w:b/>
          <w:color w:val="FFFFFF" w:themeColor="background1"/>
          <w:szCs w:val="20"/>
        </w:rPr>
      </w:pPr>
      <w:r w:rsidRPr="00AA3FEE">
        <w:rPr>
          <w:rFonts w:cs="Arial"/>
          <w:iCs/>
          <w:color w:val="000000"/>
          <w:szCs w:val="20"/>
        </w:rPr>
        <w:t>La Entidad debe diligenciar la siguiente tabla con la información tomada del Registro de Productores de Bienes Nacionales</w:t>
      </w:r>
    </w:p>
    <w:tbl>
      <w:tblPr>
        <w:tblW w:w="9075"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2534"/>
        <w:gridCol w:w="1207"/>
        <w:gridCol w:w="1041"/>
        <w:gridCol w:w="1371"/>
        <w:gridCol w:w="1385"/>
        <w:gridCol w:w="1074"/>
      </w:tblGrid>
      <w:tr w:rsidR="00AA3FEE" w:rsidRPr="005063B2" w14:paraId="3EA456E0" w14:textId="77777777" w:rsidTr="00DA597C">
        <w:trPr>
          <w:trHeight w:val="579"/>
          <w:tblHeader/>
          <w:jc w:val="center"/>
        </w:trPr>
        <w:tc>
          <w:tcPr>
            <w:tcW w:w="463" w:type="dxa"/>
            <w:tcBorders>
              <w:top w:val="double" w:sz="4" w:space="0" w:color="auto"/>
              <w:left w:val="double" w:sz="4" w:space="0" w:color="auto"/>
              <w:bottom w:val="single" w:sz="4" w:space="0" w:color="000000"/>
              <w:right w:val="single" w:sz="6" w:space="0" w:color="auto"/>
            </w:tcBorders>
            <w:shd w:val="clear" w:color="auto" w:fill="3B3838" w:themeFill="background2" w:themeFillShade="40"/>
            <w:vAlign w:val="center"/>
            <w:hideMark/>
          </w:tcPr>
          <w:p w14:paraId="4EE16905" w14:textId="77777777" w:rsidR="00AA3FEE" w:rsidRPr="005063B2" w:rsidRDefault="00AA3FEE" w:rsidP="00DA597C">
            <w:pPr>
              <w:jc w:val="center"/>
              <w:rPr>
                <w:rFonts w:cs="Arial"/>
                <w:b/>
                <w:caps/>
                <w:color w:val="FFFFFF" w:themeColor="background1"/>
                <w:szCs w:val="20"/>
              </w:rPr>
            </w:pPr>
            <w:r w:rsidRPr="005063B2">
              <w:rPr>
                <w:rFonts w:cs="Arial"/>
                <w:b/>
                <w:color w:val="FFFFFF" w:themeColor="background1"/>
                <w:szCs w:val="20"/>
              </w:rPr>
              <w:t>No.</w:t>
            </w:r>
          </w:p>
        </w:tc>
        <w:tc>
          <w:tcPr>
            <w:tcW w:w="2641"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hideMark/>
          </w:tcPr>
          <w:p w14:paraId="3886D150" w14:textId="77777777" w:rsidR="00AA3FEE" w:rsidRPr="005063B2" w:rsidRDefault="00AA3FEE" w:rsidP="00DA597C">
            <w:pPr>
              <w:jc w:val="center"/>
              <w:rPr>
                <w:rFonts w:cs="Arial"/>
                <w:b/>
                <w:caps/>
                <w:color w:val="FFFFFF" w:themeColor="background1"/>
                <w:szCs w:val="20"/>
              </w:rPr>
            </w:pPr>
            <w:r w:rsidRPr="005063B2">
              <w:rPr>
                <w:rFonts w:cs="Arial"/>
                <w:b/>
                <w:color w:val="FFFFFF" w:themeColor="background1"/>
                <w:szCs w:val="20"/>
              </w:rPr>
              <w:t>Bien nacional relevante</w:t>
            </w:r>
          </w:p>
        </w:tc>
        <w:tc>
          <w:tcPr>
            <w:tcW w:w="1090"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tcPr>
          <w:p w14:paraId="2718C481" w14:textId="77777777" w:rsidR="00AA3FEE" w:rsidRPr="005063B2" w:rsidRDefault="00AA3FEE" w:rsidP="00DA597C">
            <w:pPr>
              <w:jc w:val="center"/>
              <w:rPr>
                <w:rFonts w:cs="Arial"/>
                <w:b/>
                <w:color w:val="FFFFFF" w:themeColor="background1"/>
                <w:szCs w:val="20"/>
              </w:rPr>
            </w:pPr>
            <w:r w:rsidRPr="005063B2">
              <w:rPr>
                <w:rFonts w:cs="Arial"/>
                <w:b/>
                <w:color w:val="FFFFFF" w:themeColor="background1"/>
                <w:szCs w:val="20"/>
              </w:rPr>
              <w:t>Fecha de inscripción</w:t>
            </w:r>
          </w:p>
        </w:tc>
        <w:tc>
          <w:tcPr>
            <w:tcW w:w="1041"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7C37458D" w14:textId="77777777" w:rsidR="00AA3FEE" w:rsidRPr="005063B2" w:rsidRDefault="00AA3FEE" w:rsidP="00DA597C">
            <w:pPr>
              <w:jc w:val="center"/>
              <w:rPr>
                <w:rFonts w:cs="Arial"/>
                <w:b/>
                <w:color w:val="FFFFFF" w:themeColor="background1"/>
                <w:szCs w:val="20"/>
              </w:rPr>
            </w:pPr>
            <w:r w:rsidRPr="005063B2">
              <w:rPr>
                <w:rFonts w:cs="Arial"/>
                <w:b/>
                <w:color w:val="FFFFFF" w:themeColor="background1"/>
                <w:szCs w:val="20"/>
              </w:rPr>
              <w:t>Fecha de vigencia</w:t>
            </w:r>
          </w:p>
        </w:tc>
        <w:tc>
          <w:tcPr>
            <w:tcW w:w="1381"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6F74375E" w14:textId="77777777" w:rsidR="00AA3FEE" w:rsidRPr="005063B2" w:rsidRDefault="00AA3FEE" w:rsidP="00DA597C">
            <w:pPr>
              <w:jc w:val="center"/>
              <w:rPr>
                <w:rFonts w:cs="Arial"/>
                <w:b/>
                <w:color w:val="FFFFFF" w:themeColor="background1"/>
                <w:szCs w:val="20"/>
              </w:rPr>
            </w:pPr>
            <w:r w:rsidRPr="005063B2">
              <w:rPr>
                <w:rFonts w:cs="Arial"/>
                <w:b/>
                <w:color w:val="FFFFFF" w:themeColor="background1"/>
                <w:szCs w:val="20"/>
              </w:rPr>
              <w:t>No. de partida arancelaria</w:t>
            </w:r>
          </w:p>
        </w:tc>
        <w:tc>
          <w:tcPr>
            <w:tcW w:w="1385"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587D08CF" w14:textId="77777777" w:rsidR="00AA3FEE" w:rsidRPr="005063B2" w:rsidRDefault="00AA3FEE" w:rsidP="00DA597C">
            <w:pPr>
              <w:jc w:val="center"/>
              <w:rPr>
                <w:rFonts w:cs="Arial"/>
                <w:b/>
                <w:color w:val="FFFFFF" w:themeColor="background1"/>
                <w:szCs w:val="20"/>
              </w:rPr>
            </w:pPr>
            <w:r w:rsidRPr="005063B2">
              <w:rPr>
                <w:rFonts w:cs="Arial"/>
                <w:b/>
                <w:color w:val="FFFFFF" w:themeColor="background1"/>
                <w:szCs w:val="20"/>
              </w:rPr>
              <w:t>% de participación</w:t>
            </w:r>
          </w:p>
        </w:tc>
        <w:tc>
          <w:tcPr>
            <w:tcW w:w="1074"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tcPr>
          <w:p w14:paraId="4FC7CA2F" w14:textId="77777777" w:rsidR="00AA3FEE" w:rsidRPr="005063B2" w:rsidRDefault="00AA3FEE" w:rsidP="00DA597C">
            <w:pPr>
              <w:jc w:val="center"/>
              <w:rPr>
                <w:rFonts w:cs="Arial"/>
                <w:b/>
                <w:color w:val="FFFFFF" w:themeColor="background1"/>
                <w:szCs w:val="20"/>
              </w:rPr>
            </w:pPr>
            <w:r w:rsidRPr="005063B2">
              <w:rPr>
                <w:rFonts w:cs="Arial"/>
                <w:b/>
                <w:color w:val="FFFFFF" w:themeColor="background1"/>
                <w:szCs w:val="20"/>
              </w:rPr>
              <w:t xml:space="preserve">Puntaje individual de cada bien </w:t>
            </w:r>
          </w:p>
        </w:tc>
      </w:tr>
      <w:tr w:rsidR="00AA3FEE" w:rsidRPr="005063B2" w14:paraId="31D6009A" w14:textId="77777777" w:rsidTr="00DA597C">
        <w:trPr>
          <w:trHeight w:val="412"/>
          <w:tblHeader/>
          <w:jc w:val="center"/>
        </w:trPr>
        <w:tc>
          <w:tcPr>
            <w:tcW w:w="463" w:type="dxa"/>
            <w:tcBorders>
              <w:top w:val="single" w:sz="4" w:space="0" w:color="000000"/>
              <w:left w:val="double" w:sz="4" w:space="0" w:color="auto"/>
              <w:right w:val="single" w:sz="6" w:space="0" w:color="auto"/>
            </w:tcBorders>
            <w:shd w:val="clear" w:color="auto" w:fill="auto"/>
            <w:vAlign w:val="center"/>
          </w:tcPr>
          <w:p w14:paraId="41A59522" w14:textId="77777777" w:rsidR="00AA3FEE" w:rsidRPr="00B77809" w:rsidRDefault="00AA3FEE" w:rsidP="00DA597C">
            <w:pPr>
              <w:jc w:val="center"/>
              <w:rPr>
                <w:rFonts w:cs="Arial"/>
                <w:caps/>
                <w:sz w:val="18"/>
                <w:szCs w:val="20"/>
              </w:rPr>
            </w:pPr>
            <w:bookmarkStart w:id="870" w:name="_Hlk233727652"/>
            <w:r w:rsidRPr="00B77809">
              <w:rPr>
                <w:rFonts w:cs="Arial"/>
                <w:caps/>
                <w:sz w:val="18"/>
                <w:szCs w:val="20"/>
              </w:rPr>
              <w:t>1.</w:t>
            </w:r>
          </w:p>
        </w:tc>
        <w:tc>
          <w:tcPr>
            <w:tcW w:w="2641" w:type="dxa"/>
            <w:tcBorders>
              <w:top w:val="single" w:sz="4" w:space="0" w:color="000000"/>
              <w:left w:val="single" w:sz="6" w:space="0" w:color="auto"/>
              <w:right w:val="single" w:sz="4" w:space="0" w:color="000000"/>
            </w:tcBorders>
            <w:shd w:val="clear" w:color="auto" w:fill="auto"/>
            <w:vAlign w:val="center"/>
          </w:tcPr>
          <w:p w14:paraId="08571751" w14:textId="77777777" w:rsidR="00AA3FEE" w:rsidRPr="00B77809" w:rsidRDefault="00AA3FEE" w:rsidP="00DA597C">
            <w:pPr>
              <w:jc w:val="center"/>
              <w:rPr>
                <w:rFonts w:cs="Arial"/>
                <w:b/>
                <w:color w:val="FFFFFF" w:themeColor="background1"/>
                <w:sz w:val="18"/>
                <w:szCs w:val="20"/>
              </w:rPr>
            </w:pPr>
            <w:r w:rsidRPr="00B77809">
              <w:rPr>
                <w:rFonts w:cs="Arial"/>
                <w:sz w:val="18"/>
                <w:szCs w:val="20"/>
              </w:rPr>
              <w:t>Tubos y accesorios de PVC para conducción de fluidos (alcantarillado/agua potable)</w:t>
            </w:r>
          </w:p>
        </w:tc>
        <w:tc>
          <w:tcPr>
            <w:tcW w:w="1090" w:type="dxa"/>
            <w:tcBorders>
              <w:top w:val="single" w:sz="4" w:space="0" w:color="000000"/>
              <w:left w:val="single" w:sz="6" w:space="0" w:color="auto"/>
              <w:right w:val="single" w:sz="4" w:space="0" w:color="000000"/>
            </w:tcBorders>
            <w:shd w:val="clear" w:color="auto" w:fill="auto"/>
            <w:vAlign w:val="center"/>
          </w:tcPr>
          <w:p w14:paraId="1026295D" w14:textId="77777777" w:rsidR="00AA3FEE" w:rsidRPr="00B77809" w:rsidRDefault="00AA3FEE" w:rsidP="00DA597C">
            <w:pPr>
              <w:jc w:val="center"/>
              <w:rPr>
                <w:rFonts w:cs="Arial"/>
                <w:b/>
                <w:color w:val="FFFFFF" w:themeColor="background1"/>
                <w:sz w:val="18"/>
                <w:szCs w:val="20"/>
              </w:rPr>
            </w:pPr>
            <w:r w:rsidRPr="00B77809">
              <w:rPr>
                <w:rFonts w:cs="Arial"/>
                <w:sz w:val="18"/>
                <w:szCs w:val="20"/>
              </w:rPr>
              <w:t>12/10/2025</w:t>
            </w:r>
          </w:p>
        </w:tc>
        <w:tc>
          <w:tcPr>
            <w:tcW w:w="1041" w:type="dxa"/>
            <w:tcBorders>
              <w:top w:val="single" w:sz="4" w:space="0" w:color="000000"/>
              <w:left w:val="single" w:sz="4" w:space="0" w:color="000000"/>
              <w:right w:val="single" w:sz="4" w:space="0" w:color="000000"/>
            </w:tcBorders>
            <w:shd w:val="clear" w:color="auto" w:fill="auto"/>
            <w:vAlign w:val="center"/>
          </w:tcPr>
          <w:p w14:paraId="230D8B56" w14:textId="77777777" w:rsidR="00AA3FEE" w:rsidRPr="00B77809" w:rsidRDefault="00AA3FEE" w:rsidP="00DA597C">
            <w:pPr>
              <w:jc w:val="center"/>
              <w:rPr>
                <w:rFonts w:cs="Arial"/>
                <w:b/>
                <w:color w:val="FFFFFF" w:themeColor="background1"/>
                <w:sz w:val="18"/>
                <w:szCs w:val="20"/>
              </w:rPr>
            </w:pPr>
            <w:r w:rsidRPr="00B77809">
              <w:rPr>
                <w:rFonts w:cs="Arial"/>
                <w:sz w:val="18"/>
                <w:szCs w:val="20"/>
              </w:rPr>
              <w:t>12/10/2026</w:t>
            </w:r>
          </w:p>
        </w:tc>
        <w:tc>
          <w:tcPr>
            <w:tcW w:w="1381" w:type="dxa"/>
            <w:tcBorders>
              <w:top w:val="single" w:sz="4" w:space="0" w:color="000000"/>
              <w:left w:val="single" w:sz="4" w:space="0" w:color="000000"/>
              <w:right w:val="single" w:sz="4" w:space="0" w:color="000000"/>
            </w:tcBorders>
            <w:shd w:val="clear" w:color="auto" w:fill="auto"/>
            <w:vAlign w:val="center"/>
          </w:tcPr>
          <w:p w14:paraId="59A71EB5" w14:textId="77777777" w:rsidR="00AA3FEE" w:rsidRPr="00B77809" w:rsidRDefault="00AA3FEE" w:rsidP="00DA597C">
            <w:pPr>
              <w:jc w:val="center"/>
              <w:rPr>
                <w:rFonts w:cs="Arial"/>
                <w:b/>
                <w:color w:val="FFFFFF" w:themeColor="background1"/>
                <w:sz w:val="18"/>
                <w:szCs w:val="20"/>
              </w:rPr>
            </w:pPr>
            <w:r w:rsidRPr="00B77809">
              <w:rPr>
                <w:rFonts w:cs="Arial"/>
                <w:sz w:val="18"/>
                <w:szCs w:val="20"/>
              </w:rPr>
              <w:t>3917.23.00.00</w:t>
            </w:r>
          </w:p>
        </w:tc>
        <w:tc>
          <w:tcPr>
            <w:tcW w:w="1385" w:type="dxa"/>
            <w:tcBorders>
              <w:top w:val="single" w:sz="4" w:space="0" w:color="000000"/>
              <w:left w:val="single" w:sz="4" w:space="0" w:color="000000"/>
              <w:right w:val="double" w:sz="4" w:space="0" w:color="auto"/>
            </w:tcBorders>
            <w:shd w:val="clear" w:color="auto" w:fill="auto"/>
            <w:vAlign w:val="center"/>
          </w:tcPr>
          <w:p w14:paraId="7B51F5FE" w14:textId="77777777" w:rsidR="00AA3FEE" w:rsidRPr="00B77809" w:rsidRDefault="00AA3FEE" w:rsidP="00DA597C">
            <w:pPr>
              <w:jc w:val="center"/>
              <w:rPr>
                <w:rFonts w:cs="Arial"/>
                <w:b/>
                <w:color w:val="FFFFFF" w:themeColor="background1"/>
                <w:sz w:val="18"/>
                <w:szCs w:val="20"/>
              </w:rPr>
            </w:pPr>
            <w:r w:rsidRPr="00B77809">
              <w:rPr>
                <w:rFonts w:cs="Arial"/>
                <w:sz w:val="18"/>
                <w:szCs w:val="20"/>
              </w:rPr>
              <w:t>100%</w:t>
            </w:r>
          </w:p>
        </w:tc>
        <w:tc>
          <w:tcPr>
            <w:tcW w:w="1074" w:type="dxa"/>
            <w:tcBorders>
              <w:top w:val="single" w:sz="4" w:space="0" w:color="000000"/>
              <w:left w:val="single" w:sz="4" w:space="0" w:color="000000"/>
              <w:right w:val="double" w:sz="4" w:space="0" w:color="auto"/>
            </w:tcBorders>
            <w:vAlign w:val="center"/>
          </w:tcPr>
          <w:p w14:paraId="1257153A" w14:textId="77777777" w:rsidR="00AA3FEE" w:rsidRPr="00B77809" w:rsidRDefault="00AA3FEE" w:rsidP="00DA597C">
            <w:pPr>
              <w:jc w:val="center"/>
              <w:rPr>
                <w:rFonts w:cs="Arial"/>
                <w:b/>
                <w:color w:val="FFFFFF" w:themeColor="background1"/>
                <w:sz w:val="18"/>
                <w:szCs w:val="20"/>
              </w:rPr>
            </w:pPr>
            <w:r w:rsidRPr="00B77809">
              <w:rPr>
                <w:rFonts w:cs="Arial"/>
                <w:sz w:val="18"/>
                <w:szCs w:val="20"/>
              </w:rPr>
              <w:t>25 puntos</w:t>
            </w:r>
          </w:p>
        </w:tc>
      </w:tr>
      <w:tr w:rsidR="00AA3FEE" w:rsidRPr="005063B2" w14:paraId="3C7165B9" w14:textId="77777777" w:rsidTr="00DA597C">
        <w:trPr>
          <w:trHeight w:val="450"/>
          <w:tblHeader/>
          <w:jc w:val="center"/>
        </w:trPr>
        <w:tc>
          <w:tcPr>
            <w:tcW w:w="463" w:type="dxa"/>
            <w:tcBorders>
              <w:top w:val="double" w:sz="4" w:space="0" w:color="auto"/>
              <w:left w:val="double" w:sz="4" w:space="0" w:color="auto"/>
              <w:bottom w:val="double" w:sz="4" w:space="0" w:color="auto"/>
              <w:right w:val="single" w:sz="6" w:space="0" w:color="auto"/>
            </w:tcBorders>
            <w:shd w:val="clear" w:color="auto" w:fill="auto"/>
            <w:vAlign w:val="center"/>
          </w:tcPr>
          <w:p w14:paraId="79E1E610" w14:textId="77777777" w:rsidR="00AA3FEE" w:rsidRPr="00B77809" w:rsidRDefault="00AA3FEE" w:rsidP="00DA597C">
            <w:pPr>
              <w:jc w:val="center"/>
              <w:rPr>
                <w:rFonts w:cs="Arial"/>
                <w:b/>
                <w:color w:val="FFFFFF" w:themeColor="background1"/>
                <w:sz w:val="18"/>
                <w:szCs w:val="20"/>
              </w:rPr>
            </w:pPr>
            <w:r w:rsidRPr="00B77809">
              <w:rPr>
                <w:rFonts w:cs="Arial"/>
                <w:caps/>
                <w:sz w:val="18"/>
                <w:szCs w:val="20"/>
              </w:rPr>
              <w:t>2.</w:t>
            </w:r>
          </w:p>
        </w:tc>
        <w:tc>
          <w:tcPr>
            <w:tcW w:w="2641" w:type="dxa"/>
            <w:tcBorders>
              <w:top w:val="double" w:sz="4" w:space="0" w:color="auto"/>
              <w:left w:val="single" w:sz="6" w:space="0" w:color="auto"/>
              <w:bottom w:val="double" w:sz="4" w:space="0" w:color="auto"/>
              <w:right w:val="single" w:sz="4" w:space="0" w:color="000000"/>
            </w:tcBorders>
            <w:shd w:val="clear" w:color="auto" w:fill="auto"/>
            <w:vAlign w:val="center"/>
          </w:tcPr>
          <w:p w14:paraId="6A43F702" w14:textId="77777777" w:rsidR="00AA3FEE" w:rsidRPr="00B77809" w:rsidRDefault="00AA3FEE" w:rsidP="00DA597C">
            <w:pPr>
              <w:jc w:val="center"/>
              <w:rPr>
                <w:rFonts w:cs="Arial"/>
                <w:b/>
                <w:color w:val="FFFFFF" w:themeColor="background1"/>
                <w:sz w:val="18"/>
                <w:szCs w:val="20"/>
              </w:rPr>
            </w:pPr>
            <w:r w:rsidRPr="00B77809">
              <w:rPr>
                <w:rFonts w:cs="Arial"/>
                <w:sz w:val="18"/>
                <w:szCs w:val="20"/>
              </w:rPr>
              <w:t>Cemento Portland ordinario y tipo estructural</w:t>
            </w:r>
          </w:p>
        </w:tc>
        <w:tc>
          <w:tcPr>
            <w:tcW w:w="1090" w:type="dxa"/>
            <w:tcBorders>
              <w:top w:val="double" w:sz="4" w:space="0" w:color="auto"/>
              <w:left w:val="single" w:sz="6" w:space="0" w:color="auto"/>
              <w:bottom w:val="double" w:sz="4" w:space="0" w:color="auto"/>
              <w:right w:val="single" w:sz="4" w:space="0" w:color="000000"/>
            </w:tcBorders>
            <w:shd w:val="clear" w:color="auto" w:fill="auto"/>
            <w:vAlign w:val="center"/>
          </w:tcPr>
          <w:p w14:paraId="4C680A07" w14:textId="77777777" w:rsidR="00AA3FEE" w:rsidRPr="00B77809" w:rsidRDefault="00AA3FEE" w:rsidP="00DA597C">
            <w:pPr>
              <w:jc w:val="center"/>
              <w:rPr>
                <w:rFonts w:cs="Arial"/>
                <w:b/>
                <w:color w:val="FFFFFF" w:themeColor="background1"/>
                <w:sz w:val="18"/>
                <w:szCs w:val="20"/>
              </w:rPr>
            </w:pPr>
            <w:r w:rsidRPr="00B77809">
              <w:rPr>
                <w:rFonts w:cs="Arial"/>
                <w:sz w:val="18"/>
                <w:szCs w:val="20"/>
              </w:rPr>
              <w:t>15/11/2025</w:t>
            </w:r>
          </w:p>
        </w:tc>
        <w:tc>
          <w:tcPr>
            <w:tcW w:w="1041" w:type="dxa"/>
            <w:tcBorders>
              <w:top w:val="double" w:sz="4" w:space="0" w:color="auto"/>
              <w:left w:val="single" w:sz="4" w:space="0" w:color="000000"/>
              <w:bottom w:val="double" w:sz="4" w:space="0" w:color="auto"/>
              <w:right w:val="single" w:sz="4" w:space="0" w:color="000000"/>
            </w:tcBorders>
            <w:shd w:val="clear" w:color="auto" w:fill="auto"/>
            <w:vAlign w:val="center"/>
          </w:tcPr>
          <w:p w14:paraId="4E558383" w14:textId="77777777" w:rsidR="00AA3FEE" w:rsidRPr="00B77809" w:rsidRDefault="00AA3FEE" w:rsidP="00DA597C">
            <w:pPr>
              <w:jc w:val="center"/>
              <w:rPr>
                <w:rFonts w:cs="Arial"/>
                <w:b/>
                <w:color w:val="FFFFFF" w:themeColor="background1"/>
                <w:sz w:val="18"/>
                <w:szCs w:val="20"/>
              </w:rPr>
            </w:pPr>
            <w:r w:rsidRPr="00B77809">
              <w:rPr>
                <w:rFonts w:cs="Arial"/>
                <w:sz w:val="18"/>
                <w:szCs w:val="20"/>
              </w:rPr>
              <w:t>15/11/2026</w:t>
            </w:r>
          </w:p>
        </w:tc>
        <w:tc>
          <w:tcPr>
            <w:tcW w:w="1381" w:type="dxa"/>
            <w:tcBorders>
              <w:top w:val="double" w:sz="4" w:space="0" w:color="auto"/>
              <w:left w:val="single" w:sz="4" w:space="0" w:color="000000"/>
              <w:bottom w:val="double" w:sz="4" w:space="0" w:color="auto"/>
              <w:right w:val="double" w:sz="4" w:space="0" w:color="auto"/>
            </w:tcBorders>
            <w:shd w:val="clear" w:color="auto" w:fill="auto"/>
            <w:vAlign w:val="center"/>
          </w:tcPr>
          <w:p w14:paraId="41A311AE" w14:textId="77777777" w:rsidR="00AA3FEE" w:rsidRPr="00B77809" w:rsidRDefault="00AA3FEE" w:rsidP="00DA597C">
            <w:pPr>
              <w:jc w:val="center"/>
              <w:rPr>
                <w:rFonts w:cs="Arial"/>
                <w:b/>
                <w:color w:val="FFFFFF" w:themeColor="background1"/>
                <w:sz w:val="18"/>
                <w:szCs w:val="20"/>
              </w:rPr>
            </w:pPr>
            <w:r w:rsidRPr="00B77809">
              <w:rPr>
                <w:rFonts w:cs="Arial"/>
                <w:sz w:val="18"/>
                <w:szCs w:val="20"/>
              </w:rPr>
              <w:t>2523.29.00.00</w:t>
            </w:r>
          </w:p>
        </w:tc>
        <w:tc>
          <w:tcPr>
            <w:tcW w:w="1385" w:type="dxa"/>
            <w:tcBorders>
              <w:top w:val="double" w:sz="4" w:space="0" w:color="auto"/>
              <w:left w:val="single" w:sz="4" w:space="0" w:color="000000"/>
              <w:bottom w:val="double" w:sz="4" w:space="0" w:color="auto"/>
              <w:right w:val="double" w:sz="4" w:space="0" w:color="auto"/>
            </w:tcBorders>
            <w:shd w:val="clear" w:color="auto" w:fill="auto"/>
            <w:vAlign w:val="center"/>
          </w:tcPr>
          <w:p w14:paraId="27EA18EE" w14:textId="77777777" w:rsidR="00AA3FEE" w:rsidRPr="00B77809" w:rsidRDefault="00AA3FEE" w:rsidP="00DA597C">
            <w:pPr>
              <w:jc w:val="center"/>
              <w:rPr>
                <w:rFonts w:cs="Arial"/>
                <w:b/>
                <w:color w:val="FFFFFF" w:themeColor="background1"/>
                <w:sz w:val="18"/>
                <w:szCs w:val="20"/>
              </w:rPr>
            </w:pPr>
            <w:r w:rsidRPr="00B77809">
              <w:rPr>
                <w:rFonts w:cs="Arial"/>
                <w:sz w:val="18"/>
                <w:szCs w:val="20"/>
              </w:rPr>
              <w:t>100%</w:t>
            </w:r>
          </w:p>
        </w:tc>
        <w:tc>
          <w:tcPr>
            <w:tcW w:w="1074" w:type="dxa"/>
            <w:tcBorders>
              <w:top w:val="double" w:sz="4" w:space="0" w:color="auto"/>
              <w:left w:val="single" w:sz="4" w:space="0" w:color="000000"/>
              <w:bottom w:val="double" w:sz="4" w:space="0" w:color="auto"/>
              <w:right w:val="double" w:sz="4" w:space="0" w:color="auto"/>
            </w:tcBorders>
            <w:vAlign w:val="center"/>
          </w:tcPr>
          <w:p w14:paraId="5ACB1855" w14:textId="77777777" w:rsidR="00AA3FEE" w:rsidRPr="00B77809" w:rsidRDefault="00AA3FEE" w:rsidP="00DA597C">
            <w:pPr>
              <w:jc w:val="center"/>
              <w:rPr>
                <w:rFonts w:cs="Arial"/>
                <w:b/>
                <w:color w:val="FFFFFF" w:themeColor="background1"/>
                <w:sz w:val="18"/>
                <w:szCs w:val="20"/>
              </w:rPr>
            </w:pPr>
            <w:r w:rsidRPr="00B77809">
              <w:rPr>
                <w:rFonts w:cs="Arial"/>
                <w:sz w:val="18"/>
                <w:szCs w:val="20"/>
              </w:rPr>
              <w:t>25 puntos</w:t>
            </w:r>
          </w:p>
        </w:tc>
      </w:tr>
      <w:tr w:rsidR="00AA3FEE" w:rsidRPr="005063B2" w14:paraId="3D6DCC11" w14:textId="77777777" w:rsidTr="00DA597C">
        <w:trPr>
          <w:trHeight w:val="450"/>
          <w:tblHeader/>
          <w:jc w:val="center"/>
        </w:trPr>
        <w:tc>
          <w:tcPr>
            <w:tcW w:w="463" w:type="dxa"/>
            <w:tcBorders>
              <w:top w:val="double" w:sz="4" w:space="0" w:color="auto"/>
              <w:left w:val="double" w:sz="4" w:space="0" w:color="auto"/>
              <w:bottom w:val="double" w:sz="4" w:space="0" w:color="auto"/>
              <w:right w:val="single" w:sz="6" w:space="0" w:color="auto"/>
            </w:tcBorders>
            <w:shd w:val="clear" w:color="auto" w:fill="auto"/>
            <w:vAlign w:val="center"/>
          </w:tcPr>
          <w:p w14:paraId="655832D0" w14:textId="77777777" w:rsidR="00AA3FEE" w:rsidRPr="00B77809" w:rsidRDefault="00AA3FEE" w:rsidP="00DA597C">
            <w:pPr>
              <w:jc w:val="center"/>
              <w:rPr>
                <w:rFonts w:cs="Arial"/>
                <w:caps/>
                <w:sz w:val="18"/>
                <w:szCs w:val="20"/>
              </w:rPr>
            </w:pPr>
            <w:r w:rsidRPr="00B77809">
              <w:rPr>
                <w:rFonts w:cs="Arial"/>
                <w:caps/>
                <w:sz w:val="18"/>
                <w:szCs w:val="20"/>
              </w:rPr>
              <w:t>3</w:t>
            </w:r>
          </w:p>
        </w:tc>
        <w:tc>
          <w:tcPr>
            <w:tcW w:w="2641" w:type="dxa"/>
            <w:tcBorders>
              <w:top w:val="double" w:sz="4" w:space="0" w:color="auto"/>
              <w:left w:val="single" w:sz="6" w:space="0" w:color="auto"/>
              <w:bottom w:val="double" w:sz="4" w:space="0" w:color="auto"/>
              <w:right w:val="single" w:sz="4" w:space="0" w:color="000000"/>
            </w:tcBorders>
            <w:shd w:val="clear" w:color="auto" w:fill="auto"/>
            <w:vAlign w:val="center"/>
          </w:tcPr>
          <w:p w14:paraId="03A22FC8" w14:textId="77777777" w:rsidR="00AA3FEE" w:rsidRPr="00B77809" w:rsidRDefault="00AA3FEE" w:rsidP="00DA597C">
            <w:pPr>
              <w:jc w:val="center"/>
              <w:rPr>
                <w:rFonts w:cs="Arial"/>
                <w:b/>
                <w:color w:val="FFFFFF" w:themeColor="background1"/>
                <w:sz w:val="18"/>
                <w:szCs w:val="20"/>
              </w:rPr>
            </w:pPr>
            <w:r w:rsidRPr="00B77809">
              <w:rPr>
                <w:rFonts w:cs="Arial"/>
                <w:sz w:val="18"/>
                <w:szCs w:val="20"/>
              </w:rPr>
              <w:t>Adoquines y bloques de concreto para obras de urbanismo y sardineles</w:t>
            </w:r>
          </w:p>
        </w:tc>
        <w:tc>
          <w:tcPr>
            <w:tcW w:w="1090" w:type="dxa"/>
            <w:tcBorders>
              <w:top w:val="double" w:sz="4" w:space="0" w:color="auto"/>
              <w:left w:val="single" w:sz="6" w:space="0" w:color="auto"/>
              <w:bottom w:val="double" w:sz="4" w:space="0" w:color="auto"/>
              <w:right w:val="single" w:sz="4" w:space="0" w:color="000000"/>
            </w:tcBorders>
            <w:shd w:val="clear" w:color="auto" w:fill="auto"/>
            <w:vAlign w:val="center"/>
          </w:tcPr>
          <w:p w14:paraId="000FB373" w14:textId="77777777" w:rsidR="00AA3FEE" w:rsidRPr="00B77809" w:rsidRDefault="00AA3FEE" w:rsidP="00DA597C">
            <w:pPr>
              <w:jc w:val="center"/>
              <w:rPr>
                <w:rFonts w:cs="Arial"/>
                <w:b/>
                <w:color w:val="FFFFFF" w:themeColor="background1"/>
                <w:sz w:val="18"/>
                <w:szCs w:val="20"/>
              </w:rPr>
            </w:pPr>
            <w:r w:rsidRPr="00B77809">
              <w:rPr>
                <w:rFonts w:cs="Arial"/>
                <w:sz w:val="18"/>
                <w:szCs w:val="20"/>
              </w:rPr>
              <w:t>05/01/2026</w:t>
            </w:r>
          </w:p>
        </w:tc>
        <w:tc>
          <w:tcPr>
            <w:tcW w:w="1041" w:type="dxa"/>
            <w:tcBorders>
              <w:top w:val="double" w:sz="4" w:space="0" w:color="auto"/>
              <w:left w:val="single" w:sz="4" w:space="0" w:color="000000"/>
              <w:bottom w:val="double" w:sz="4" w:space="0" w:color="auto"/>
              <w:right w:val="single" w:sz="4" w:space="0" w:color="000000"/>
            </w:tcBorders>
            <w:shd w:val="clear" w:color="auto" w:fill="auto"/>
            <w:vAlign w:val="center"/>
          </w:tcPr>
          <w:p w14:paraId="7563E132" w14:textId="77777777" w:rsidR="00AA3FEE" w:rsidRPr="00B77809" w:rsidRDefault="00AA3FEE" w:rsidP="00DA597C">
            <w:pPr>
              <w:jc w:val="center"/>
              <w:rPr>
                <w:rFonts w:cs="Arial"/>
                <w:b/>
                <w:color w:val="FFFFFF" w:themeColor="background1"/>
                <w:sz w:val="18"/>
                <w:szCs w:val="20"/>
              </w:rPr>
            </w:pPr>
            <w:r w:rsidRPr="00B77809">
              <w:rPr>
                <w:rFonts w:cs="Arial"/>
                <w:sz w:val="18"/>
                <w:szCs w:val="20"/>
              </w:rPr>
              <w:t>05/01/2027</w:t>
            </w:r>
          </w:p>
        </w:tc>
        <w:tc>
          <w:tcPr>
            <w:tcW w:w="1381" w:type="dxa"/>
            <w:tcBorders>
              <w:top w:val="double" w:sz="4" w:space="0" w:color="auto"/>
              <w:left w:val="single" w:sz="4" w:space="0" w:color="000000"/>
              <w:bottom w:val="double" w:sz="4" w:space="0" w:color="auto"/>
              <w:right w:val="double" w:sz="4" w:space="0" w:color="auto"/>
            </w:tcBorders>
            <w:shd w:val="clear" w:color="auto" w:fill="auto"/>
            <w:vAlign w:val="center"/>
          </w:tcPr>
          <w:p w14:paraId="13C331A1" w14:textId="77777777" w:rsidR="00AA3FEE" w:rsidRPr="00B77809" w:rsidRDefault="00AA3FEE" w:rsidP="00DA597C">
            <w:pPr>
              <w:jc w:val="center"/>
              <w:rPr>
                <w:rFonts w:cs="Arial"/>
                <w:b/>
                <w:color w:val="FFFFFF" w:themeColor="background1"/>
                <w:sz w:val="18"/>
                <w:szCs w:val="20"/>
              </w:rPr>
            </w:pPr>
            <w:r w:rsidRPr="00B77809">
              <w:rPr>
                <w:rFonts w:cs="Arial"/>
                <w:sz w:val="18"/>
                <w:szCs w:val="20"/>
              </w:rPr>
              <w:t>6810.19.00.00</w:t>
            </w:r>
          </w:p>
        </w:tc>
        <w:tc>
          <w:tcPr>
            <w:tcW w:w="1385" w:type="dxa"/>
            <w:tcBorders>
              <w:top w:val="double" w:sz="4" w:space="0" w:color="auto"/>
              <w:left w:val="single" w:sz="4" w:space="0" w:color="000000"/>
              <w:bottom w:val="double" w:sz="4" w:space="0" w:color="auto"/>
              <w:right w:val="double" w:sz="4" w:space="0" w:color="auto"/>
            </w:tcBorders>
            <w:shd w:val="clear" w:color="auto" w:fill="auto"/>
            <w:vAlign w:val="center"/>
          </w:tcPr>
          <w:p w14:paraId="4253B558" w14:textId="77777777" w:rsidR="00AA3FEE" w:rsidRPr="00B77809" w:rsidRDefault="00AA3FEE" w:rsidP="00DA597C">
            <w:pPr>
              <w:jc w:val="center"/>
              <w:rPr>
                <w:rFonts w:cs="Arial"/>
                <w:b/>
                <w:color w:val="FFFFFF" w:themeColor="background1"/>
                <w:sz w:val="18"/>
                <w:szCs w:val="20"/>
              </w:rPr>
            </w:pPr>
            <w:r w:rsidRPr="00B77809">
              <w:rPr>
                <w:rFonts w:cs="Arial"/>
                <w:sz w:val="18"/>
                <w:szCs w:val="20"/>
              </w:rPr>
              <w:t>100%</w:t>
            </w:r>
          </w:p>
        </w:tc>
        <w:tc>
          <w:tcPr>
            <w:tcW w:w="1074" w:type="dxa"/>
            <w:tcBorders>
              <w:top w:val="double" w:sz="4" w:space="0" w:color="auto"/>
              <w:left w:val="single" w:sz="4" w:space="0" w:color="000000"/>
              <w:bottom w:val="double" w:sz="4" w:space="0" w:color="auto"/>
              <w:right w:val="double" w:sz="4" w:space="0" w:color="auto"/>
            </w:tcBorders>
            <w:vAlign w:val="center"/>
          </w:tcPr>
          <w:p w14:paraId="2060D23A" w14:textId="77777777" w:rsidR="00AA3FEE" w:rsidRPr="00B77809" w:rsidRDefault="00AA3FEE" w:rsidP="00DA597C">
            <w:pPr>
              <w:jc w:val="center"/>
              <w:rPr>
                <w:rFonts w:cs="Arial"/>
                <w:b/>
                <w:color w:val="FFFFFF" w:themeColor="background1"/>
                <w:sz w:val="18"/>
                <w:szCs w:val="20"/>
              </w:rPr>
            </w:pPr>
            <w:r w:rsidRPr="00B77809">
              <w:rPr>
                <w:rFonts w:cs="Arial"/>
                <w:sz w:val="18"/>
                <w:szCs w:val="20"/>
              </w:rPr>
              <w:t>25 puntos</w:t>
            </w:r>
          </w:p>
        </w:tc>
      </w:tr>
      <w:tr w:rsidR="00AA3FEE" w:rsidRPr="005063B2" w14:paraId="3CF156F7" w14:textId="77777777" w:rsidTr="00DA597C">
        <w:trPr>
          <w:trHeight w:val="450"/>
          <w:tblHeader/>
          <w:jc w:val="center"/>
        </w:trPr>
        <w:tc>
          <w:tcPr>
            <w:tcW w:w="463" w:type="dxa"/>
            <w:tcBorders>
              <w:top w:val="double" w:sz="4" w:space="0" w:color="auto"/>
              <w:left w:val="double" w:sz="4" w:space="0" w:color="auto"/>
              <w:right w:val="single" w:sz="6" w:space="0" w:color="auto"/>
            </w:tcBorders>
            <w:shd w:val="clear" w:color="auto" w:fill="auto"/>
            <w:vAlign w:val="center"/>
          </w:tcPr>
          <w:p w14:paraId="383A8F94" w14:textId="77777777" w:rsidR="00AA3FEE" w:rsidRPr="00B77809" w:rsidRDefault="00AA3FEE" w:rsidP="00DA597C">
            <w:pPr>
              <w:jc w:val="center"/>
              <w:rPr>
                <w:rFonts w:cs="Arial"/>
                <w:caps/>
                <w:sz w:val="18"/>
                <w:szCs w:val="20"/>
              </w:rPr>
            </w:pPr>
            <w:r w:rsidRPr="00B77809">
              <w:rPr>
                <w:rFonts w:cs="Arial"/>
                <w:caps/>
                <w:sz w:val="18"/>
                <w:szCs w:val="20"/>
              </w:rPr>
              <w:t>4</w:t>
            </w:r>
          </w:p>
        </w:tc>
        <w:tc>
          <w:tcPr>
            <w:tcW w:w="2641" w:type="dxa"/>
            <w:tcBorders>
              <w:top w:val="double" w:sz="4" w:space="0" w:color="auto"/>
              <w:left w:val="single" w:sz="6" w:space="0" w:color="auto"/>
              <w:right w:val="single" w:sz="4" w:space="0" w:color="000000"/>
            </w:tcBorders>
            <w:shd w:val="clear" w:color="auto" w:fill="auto"/>
            <w:vAlign w:val="center"/>
          </w:tcPr>
          <w:p w14:paraId="39A2EDB8" w14:textId="77777777" w:rsidR="00AA3FEE" w:rsidRPr="00B77809" w:rsidRDefault="00AA3FEE" w:rsidP="00DA597C">
            <w:pPr>
              <w:jc w:val="center"/>
              <w:rPr>
                <w:rFonts w:cs="Arial"/>
                <w:b/>
                <w:i/>
                <w:color w:val="FFFFFF" w:themeColor="background1"/>
                <w:sz w:val="18"/>
                <w:szCs w:val="20"/>
              </w:rPr>
            </w:pPr>
            <w:r w:rsidRPr="00B77809">
              <w:rPr>
                <w:rFonts w:cs="Arial"/>
                <w:sz w:val="18"/>
                <w:szCs w:val="20"/>
              </w:rPr>
              <w:t>Tubería en gres y accesorios cerámicos para redes de saneamiento</w:t>
            </w:r>
          </w:p>
        </w:tc>
        <w:tc>
          <w:tcPr>
            <w:tcW w:w="1090" w:type="dxa"/>
            <w:tcBorders>
              <w:top w:val="double" w:sz="4" w:space="0" w:color="auto"/>
              <w:left w:val="single" w:sz="6" w:space="0" w:color="auto"/>
              <w:right w:val="single" w:sz="4" w:space="0" w:color="000000"/>
            </w:tcBorders>
            <w:shd w:val="clear" w:color="auto" w:fill="auto"/>
            <w:vAlign w:val="center"/>
          </w:tcPr>
          <w:p w14:paraId="3A86743A" w14:textId="77777777" w:rsidR="00AA3FEE" w:rsidRPr="00B77809" w:rsidRDefault="00AA3FEE" w:rsidP="00DA597C">
            <w:pPr>
              <w:jc w:val="center"/>
              <w:rPr>
                <w:rFonts w:cs="Arial"/>
                <w:b/>
                <w:i/>
                <w:color w:val="FFFFFF" w:themeColor="background1"/>
                <w:sz w:val="18"/>
                <w:szCs w:val="20"/>
              </w:rPr>
            </w:pPr>
            <w:r w:rsidRPr="00B77809">
              <w:rPr>
                <w:rFonts w:cs="Arial"/>
                <w:sz w:val="18"/>
                <w:szCs w:val="20"/>
              </w:rPr>
              <w:t>20/02/2026</w:t>
            </w:r>
          </w:p>
        </w:tc>
        <w:tc>
          <w:tcPr>
            <w:tcW w:w="1041" w:type="dxa"/>
            <w:tcBorders>
              <w:top w:val="double" w:sz="4" w:space="0" w:color="auto"/>
              <w:left w:val="single" w:sz="4" w:space="0" w:color="000000"/>
              <w:right w:val="single" w:sz="4" w:space="0" w:color="000000"/>
            </w:tcBorders>
            <w:shd w:val="clear" w:color="auto" w:fill="auto"/>
            <w:vAlign w:val="center"/>
          </w:tcPr>
          <w:p w14:paraId="53259A61" w14:textId="77777777" w:rsidR="00AA3FEE" w:rsidRPr="00B77809" w:rsidRDefault="00AA3FEE" w:rsidP="00DA597C">
            <w:pPr>
              <w:jc w:val="center"/>
              <w:rPr>
                <w:rFonts w:cs="Arial"/>
                <w:b/>
                <w:i/>
                <w:color w:val="FFFFFF" w:themeColor="background1"/>
                <w:sz w:val="18"/>
                <w:szCs w:val="20"/>
              </w:rPr>
            </w:pPr>
            <w:r w:rsidRPr="00B77809">
              <w:rPr>
                <w:rFonts w:cs="Arial"/>
                <w:sz w:val="18"/>
                <w:szCs w:val="20"/>
              </w:rPr>
              <w:t>20/02/2027</w:t>
            </w:r>
          </w:p>
        </w:tc>
        <w:tc>
          <w:tcPr>
            <w:tcW w:w="1381" w:type="dxa"/>
            <w:tcBorders>
              <w:top w:val="double" w:sz="4" w:space="0" w:color="auto"/>
              <w:left w:val="single" w:sz="4" w:space="0" w:color="000000"/>
              <w:right w:val="double" w:sz="4" w:space="0" w:color="auto"/>
            </w:tcBorders>
            <w:shd w:val="clear" w:color="auto" w:fill="auto"/>
            <w:vAlign w:val="center"/>
          </w:tcPr>
          <w:p w14:paraId="64A055C0" w14:textId="77777777" w:rsidR="00AA3FEE" w:rsidRPr="00B77809" w:rsidRDefault="00AA3FEE" w:rsidP="00DA597C">
            <w:pPr>
              <w:jc w:val="center"/>
              <w:rPr>
                <w:rFonts w:cs="Arial"/>
                <w:b/>
                <w:i/>
                <w:color w:val="FFFFFF" w:themeColor="background1"/>
                <w:sz w:val="18"/>
                <w:szCs w:val="20"/>
              </w:rPr>
            </w:pPr>
            <w:r w:rsidRPr="00B77809">
              <w:rPr>
                <w:rFonts w:cs="Arial"/>
                <w:sz w:val="18"/>
                <w:szCs w:val="20"/>
              </w:rPr>
              <w:t>6906.00.00.00</w:t>
            </w:r>
          </w:p>
        </w:tc>
        <w:tc>
          <w:tcPr>
            <w:tcW w:w="1385" w:type="dxa"/>
            <w:tcBorders>
              <w:top w:val="double" w:sz="4" w:space="0" w:color="auto"/>
              <w:left w:val="single" w:sz="4" w:space="0" w:color="000000"/>
              <w:right w:val="double" w:sz="4" w:space="0" w:color="auto"/>
            </w:tcBorders>
            <w:shd w:val="clear" w:color="auto" w:fill="auto"/>
            <w:vAlign w:val="center"/>
          </w:tcPr>
          <w:p w14:paraId="760690C5" w14:textId="77777777" w:rsidR="00AA3FEE" w:rsidRPr="00B77809" w:rsidRDefault="00AA3FEE" w:rsidP="00DA597C">
            <w:pPr>
              <w:jc w:val="center"/>
              <w:rPr>
                <w:rFonts w:cs="Arial"/>
                <w:b/>
                <w:i/>
                <w:color w:val="FFFFFF" w:themeColor="background1"/>
                <w:sz w:val="18"/>
                <w:szCs w:val="20"/>
              </w:rPr>
            </w:pPr>
            <w:r w:rsidRPr="00B77809">
              <w:rPr>
                <w:rFonts w:cs="Arial"/>
                <w:sz w:val="18"/>
                <w:szCs w:val="20"/>
              </w:rPr>
              <w:t>100%</w:t>
            </w:r>
          </w:p>
        </w:tc>
        <w:tc>
          <w:tcPr>
            <w:tcW w:w="1074" w:type="dxa"/>
            <w:tcBorders>
              <w:top w:val="double" w:sz="4" w:space="0" w:color="auto"/>
              <w:left w:val="single" w:sz="4" w:space="0" w:color="000000"/>
              <w:right w:val="double" w:sz="4" w:space="0" w:color="auto"/>
            </w:tcBorders>
            <w:vAlign w:val="center"/>
          </w:tcPr>
          <w:p w14:paraId="74ECD697" w14:textId="77777777" w:rsidR="00AA3FEE" w:rsidRPr="00B77809" w:rsidRDefault="00AA3FEE" w:rsidP="00DA597C">
            <w:pPr>
              <w:jc w:val="center"/>
              <w:rPr>
                <w:rFonts w:cs="Arial"/>
                <w:b/>
                <w:i/>
                <w:color w:val="FFFFFF" w:themeColor="background1"/>
                <w:sz w:val="18"/>
                <w:szCs w:val="20"/>
              </w:rPr>
            </w:pPr>
            <w:r w:rsidRPr="00B77809">
              <w:rPr>
                <w:rFonts w:cs="Arial"/>
                <w:sz w:val="18"/>
                <w:szCs w:val="20"/>
              </w:rPr>
              <w:t>25 puntos</w:t>
            </w:r>
          </w:p>
        </w:tc>
      </w:tr>
      <w:bookmarkEnd w:id="870"/>
    </w:tbl>
    <w:p w14:paraId="10515A27" w14:textId="77777777" w:rsidR="007E3B00" w:rsidRPr="005063B2" w:rsidRDefault="007E3B00" w:rsidP="007E3B00">
      <w:pPr>
        <w:jc w:val="both"/>
        <w:rPr>
          <w:rFonts w:cs="Arial"/>
          <w:iCs/>
          <w:color w:val="000000"/>
          <w:szCs w:val="20"/>
        </w:rPr>
      </w:pPr>
    </w:p>
    <w:p w14:paraId="4E3EFB33" w14:textId="40BF9203" w:rsidR="007E3B00" w:rsidRPr="005063B2" w:rsidRDefault="007E3B00" w:rsidP="007E3B00">
      <w:pPr>
        <w:jc w:val="both"/>
        <w:rPr>
          <w:rFonts w:cs="Arial"/>
          <w:iCs/>
          <w:color w:val="000000"/>
          <w:szCs w:val="20"/>
        </w:rPr>
      </w:pPr>
      <w:r w:rsidRPr="005063B2">
        <w:rPr>
          <w:rFonts w:cs="Arial"/>
          <w:iCs/>
          <w:color w:val="000000"/>
          <w:szCs w:val="20"/>
        </w:rPr>
        <w:t xml:space="preserve">Para asignar el puntaje deberán tenerse en cuenta las siguientes consideraciones: </w:t>
      </w:r>
    </w:p>
    <w:p w14:paraId="6137AC77" w14:textId="77777777" w:rsidR="007E3B00" w:rsidRPr="005063B2" w:rsidRDefault="007E3B00" w:rsidP="007E3B00">
      <w:pPr>
        <w:jc w:val="both"/>
        <w:rPr>
          <w:rFonts w:cs="Arial"/>
          <w:iCs/>
          <w:color w:val="000000"/>
          <w:szCs w:val="20"/>
        </w:rPr>
      </w:pPr>
      <w:r w:rsidRPr="005063B2">
        <w:rPr>
          <w:rFonts w:cs="Arial"/>
          <w:iCs/>
          <w:color w:val="000000"/>
          <w:szCs w:val="20"/>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2FE04260" w14:textId="77777777" w:rsidR="007E3B00" w:rsidRPr="005063B2" w:rsidRDefault="007E3B00" w:rsidP="007E3B00">
      <w:pPr>
        <w:jc w:val="both"/>
        <w:rPr>
          <w:rFonts w:cs="Arial"/>
          <w:iCs/>
          <w:color w:val="000000"/>
          <w:szCs w:val="20"/>
        </w:rPr>
      </w:pPr>
      <w:r w:rsidRPr="005063B2">
        <w:rPr>
          <w:rFonts w:cs="Arial"/>
          <w:iCs/>
          <w:color w:val="000000"/>
          <w:szCs w:val="20"/>
        </w:rPr>
        <w:t xml:space="preserve">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w:t>
      </w:r>
      <w:proofErr w:type="gramStart"/>
      <w:r w:rsidRPr="005063B2">
        <w:rPr>
          <w:rFonts w:cs="Arial"/>
          <w:iCs/>
          <w:color w:val="000000"/>
          <w:szCs w:val="20"/>
        </w:rPr>
        <w:t>Esto</w:t>
      </w:r>
      <w:proofErr w:type="gramEnd"/>
      <w:r w:rsidRPr="005063B2">
        <w:rPr>
          <w:rFonts w:cs="Arial"/>
          <w:iCs/>
          <w:color w:val="000000"/>
          <w:szCs w:val="20"/>
        </w:rPr>
        <w:t xml:space="preserve"> aunque se comprometan a vincular al cumplimiento del objeto contractual un porcentaje de empleados o contratistas por prestación de servicios colombianos.</w:t>
      </w:r>
    </w:p>
    <w:p w14:paraId="6E6743C0" w14:textId="50DBFCF1" w:rsidR="007E3B00" w:rsidRPr="005063B2" w:rsidRDefault="007E3B00" w:rsidP="007E3B00">
      <w:pPr>
        <w:jc w:val="both"/>
        <w:rPr>
          <w:rFonts w:cs="Arial"/>
          <w:iCs/>
          <w:color w:val="000000"/>
          <w:szCs w:val="20"/>
        </w:rPr>
      </w:pPr>
      <w:r w:rsidRPr="005063B2">
        <w:rPr>
          <w:rFonts w:cs="Arial"/>
          <w:iCs/>
          <w:color w:val="000000"/>
          <w:szCs w:val="20"/>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de agua potable y saneamiento básico:</w:t>
      </w:r>
    </w:p>
    <w:p w14:paraId="4DE0CA8B"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lastRenderedPageBreak/>
        <w:t xml:space="preserve">Para efectos de la asignación de puntaje, la Entidad Estatal definirá el puntaje de cada bien nacional relevante de acuerdo con su porcentaje de participación, para lo cual aplicará la siguiente fórmula. </w:t>
      </w:r>
    </w:p>
    <w:p w14:paraId="43C70FE3" w14:textId="77777777" w:rsidR="007E3B00" w:rsidRPr="005063B2" w:rsidRDefault="007E3B00" w:rsidP="007E3B00">
      <w:pPr>
        <w:jc w:val="both"/>
        <w:rPr>
          <w:rFonts w:cs="Arial"/>
          <w:i/>
          <w:color w:val="000000" w:themeColor="text1"/>
          <w:szCs w:val="20"/>
        </w:rPr>
      </w:pPr>
      <m:oMathPara>
        <m:oMath>
          <m:r>
            <w:rPr>
              <w:rFonts w:ascii="Cambria Math" w:hAnsi="Cambria Math" w:cs="Arial"/>
              <w:color w:val="000000" w:themeColor="text1"/>
              <w:szCs w:val="20"/>
            </w:rPr>
            <m:t>Pi=</m:t>
          </m:r>
          <m:f>
            <m:fPr>
              <m:ctrlPr>
                <w:rPr>
                  <w:rFonts w:ascii="Cambria Math" w:hAnsi="Cambria Math" w:cs="Arial"/>
                  <w:i/>
                  <w:color w:val="000000" w:themeColor="text1"/>
                  <w:szCs w:val="20"/>
                </w:rPr>
              </m:ctrlPr>
            </m:fPr>
            <m:num>
              <m:sSub>
                <m:sSubPr>
                  <m:ctrlPr>
                    <w:rPr>
                      <w:rFonts w:ascii="Cambria Math" w:hAnsi="Cambria Math" w:cs="Arial"/>
                      <w:i/>
                      <w:color w:val="000000" w:themeColor="text1"/>
                      <w:szCs w:val="20"/>
                    </w:rPr>
                  </m:ctrlPr>
                </m:sSubPr>
                <m:e>
                  <m:r>
                    <w:rPr>
                      <w:rFonts w:ascii="Cambria Math" w:hAnsi="Cambria Math" w:cs="Arial"/>
                      <w:color w:val="000000" w:themeColor="text1"/>
                      <w:szCs w:val="20"/>
                    </w:rPr>
                    <m:t>Participación (%)</m:t>
                  </m:r>
                </m:e>
                <m:sub>
                  <m:r>
                    <w:rPr>
                      <w:rFonts w:ascii="Cambria Math" w:hAnsi="Cambria Math" w:cs="Arial"/>
                      <w:color w:val="000000" w:themeColor="text1"/>
                      <w:szCs w:val="20"/>
                    </w:rPr>
                    <m:t>i</m:t>
                  </m:r>
                </m:sub>
              </m:sSub>
              <m:r>
                <w:rPr>
                  <w:rFonts w:ascii="Cambria Math" w:hAnsi="Cambria Math" w:cs="Arial"/>
                  <w:color w:val="000000" w:themeColor="text1"/>
                  <w:szCs w:val="20"/>
                </w:rPr>
                <m:t>*(Pmax)</m:t>
              </m:r>
            </m:num>
            <m:den>
              <m:nary>
                <m:naryPr>
                  <m:chr m:val="∑"/>
                  <m:limLoc m:val="undOvr"/>
                  <m:ctrlPr>
                    <w:rPr>
                      <w:rFonts w:ascii="Cambria Math" w:hAnsi="Cambria Math" w:cs="Arial"/>
                      <w:i/>
                      <w:color w:val="000000" w:themeColor="text1"/>
                      <w:szCs w:val="20"/>
                    </w:rPr>
                  </m:ctrlPr>
                </m:naryPr>
                <m:sub>
                  <m:r>
                    <w:rPr>
                      <w:rFonts w:ascii="Cambria Math" w:hAnsi="Cambria Math" w:cs="Arial"/>
                      <w:color w:val="000000" w:themeColor="text1"/>
                      <w:szCs w:val="20"/>
                    </w:rPr>
                    <m:t>i</m:t>
                  </m:r>
                </m:sub>
                <m:sup>
                  <m:r>
                    <w:rPr>
                      <w:rFonts w:ascii="Cambria Math" w:hAnsi="Cambria Math" w:cs="Arial"/>
                      <w:color w:val="000000" w:themeColor="text1"/>
                      <w:szCs w:val="20"/>
                    </w:rPr>
                    <m:t>n</m:t>
                  </m:r>
                </m:sup>
                <m:e>
                  <m:r>
                    <w:rPr>
                      <w:rFonts w:ascii="Cambria Math" w:hAnsi="Cambria Math" w:cs="Arial"/>
                      <w:color w:val="000000" w:themeColor="text1"/>
                      <w:szCs w:val="20"/>
                    </w:rPr>
                    <m:t>Participación (%)</m:t>
                  </m:r>
                </m:e>
              </m:nary>
            </m:den>
          </m:f>
        </m:oMath>
      </m:oMathPara>
    </w:p>
    <w:p w14:paraId="46B945B1"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Donde:</w:t>
      </w:r>
    </w:p>
    <w:p w14:paraId="4CB3630E"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Pi: Puntaje de cada bien relevante</w:t>
      </w:r>
    </w:p>
    <w:p w14:paraId="18EBDC11"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 xml:space="preserve">i: Bien o bienes nacionales relevantes </w:t>
      </w:r>
    </w:p>
    <w:p w14:paraId="2B6632B2"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 xml:space="preserve">n: Número de bienes nacionales relevantes </w:t>
      </w:r>
    </w:p>
    <w:p w14:paraId="0AB3AB30"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Participación (</w:t>
      </w:r>
      <w:proofErr w:type="gramStart"/>
      <w:r w:rsidRPr="005063B2">
        <w:rPr>
          <w:rFonts w:cs="Arial"/>
          <w:iCs/>
          <w:color w:val="000000" w:themeColor="text1"/>
          <w:szCs w:val="20"/>
        </w:rPr>
        <w:t>%)i</w:t>
      </w:r>
      <w:proofErr w:type="gramEnd"/>
      <w:r w:rsidRPr="005063B2">
        <w:rPr>
          <w:rFonts w:cs="Arial"/>
          <w:iCs/>
          <w:color w:val="000000" w:themeColor="text1"/>
          <w:szCs w:val="20"/>
        </w:rPr>
        <w:t xml:space="preserve"> : Porcentaje de participación del bien</w:t>
      </w:r>
    </w:p>
    <w:p w14:paraId="29BAFFB8" w14:textId="77777777" w:rsidR="007E3B00" w:rsidRPr="005063B2" w:rsidRDefault="007E3B00" w:rsidP="007E3B00">
      <w:pPr>
        <w:jc w:val="both"/>
        <w:rPr>
          <w:rFonts w:cs="Arial"/>
          <w:iCs/>
          <w:color w:val="000000" w:themeColor="text1"/>
          <w:szCs w:val="20"/>
        </w:rPr>
      </w:pPr>
      <w:proofErr w:type="spellStart"/>
      <w:r w:rsidRPr="005063B2">
        <w:rPr>
          <w:rFonts w:cs="Arial"/>
          <w:iCs/>
          <w:color w:val="000000" w:themeColor="text1"/>
          <w:szCs w:val="20"/>
        </w:rPr>
        <w:t>Pmax</w:t>
      </w:r>
      <w:proofErr w:type="spellEnd"/>
      <w:r w:rsidRPr="005063B2">
        <w:rPr>
          <w:rFonts w:cs="Arial"/>
          <w:iCs/>
          <w:color w:val="000000" w:themeColor="text1"/>
          <w:szCs w:val="20"/>
        </w:rPr>
        <w:t xml:space="preserve"> =Puntaje máximo para el factor de evaluación de apoyo a la industria nacional (20 puntos) </w:t>
      </w:r>
    </w:p>
    <w:p w14:paraId="09BD37BA" w14:textId="03FDE688" w:rsidR="007E3B00" w:rsidRPr="005063B2" w:rsidRDefault="00BD6246" w:rsidP="007E3B00">
      <w:pPr>
        <w:jc w:val="both"/>
        <w:rPr>
          <w:rFonts w:cs="Arial"/>
          <w:iCs/>
          <w:color w:val="000000" w:themeColor="text1"/>
          <w:szCs w:val="20"/>
        </w:rPr>
      </w:pPr>
      <m:oMath>
        <m:nary>
          <m:naryPr>
            <m:chr m:val="∑"/>
            <m:limLoc m:val="undOvr"/>
            <m:ctrlPr>
              <w:rPr>
                <w:rFonts w:ascii="Cambria Math" w:hAnsi="Cambria Math" w:cs="Arial"/>
                <w:iCs/>
                <w:color w:val="000000" w:themeColor="text1"/>
                <w:szCs w:val="20"/>
              </w:rPr>
            </m:ctrlPr>
          </m:naryPr>
          <m:sub>
            <m:r>
              <m:rPr>
                <m:sty m:val="p"/>
              </m:rPr>
              <w:rPr>
                <w:rFonts w:ascii="Cambria Math" w:hAnsi="Cambria Math" w:cs="Arial"/>
                <w:color w:val="000000" w:themeColor="text1"/>
                <w:szCs w:val="20"/>
              </w:rPr>
              <m:t>i</m:t>
            </m:r>
          </m:sub>
          <m:sup>
            <m:r>
              <m:rPr>
                <m:sty m:val="p"/>
              </m:rPr>
              <w:rPr>
                <w:rFonts w:ascii="Cambria Math" w:hAnsi="Cambria Math" w:cs="Arial"/>
                <w:color w:val="000000" w:themeColor="text1"/>
                <w:szCs w:val="20"/>
              </w:rPr>
              <m:t>n</m:t>
            </m:r>
          </m:sup>
          <m:e>
            <m:r>
              <m:rPr>
                <m:sty m:val="p"/>
              </m:rPr>
              <w:rPr>
                <w:rFonts w:ascii="Cambria Math" w:hAnsi="Cambria Math" w:cs="Arial"/>
                <w:color w:val="000000" w:themeColor="text1"/>
                <w:szCs w:val="20"/>
              </w:rPr>
              <m:t>Participación (%)</m:t>
            </m:r>
          </m:e>
        </m:nary>
      </m:oMath>
      <w:r w:rsidR="007E3B00" w:rsidRPr="005063B2">
        <w:rPr>
          <w:rFonts w:cs="Arial"/>
          <w:iCs/>
          <w:color w:val="000000" w:themeColor="text1"/>
          <w:szCs w:val="20"/>
        </w:rPr>
        <w:t xml:space="preserve">: Sumatoria de los porcentajes de participación de los bienes </w:t>
      </w:r>
    </w:p>
    <w:p w14:paraId="3B0F93D1"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 xml:space="preserve">Para efectos de la asignación de los puntajes indicados, la Entidad Estatal tendrá en cuenta hasta el séptimo decimal. </w:t>
      </w:r>
    </w:p>
    <w:p w14:paraId="5FA68A12"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130BC9E1" w14:textId="77777777" w:rsidR="007E3B00" w:rsidRPr="005063B2" w:rsidRDefault="007E3B00" w:rsidP="007E3B00">
      <w:pPr>
        <w:jc w:val="both"/>
        <w:rPr>
          <w:rFonts w:cs="Arial"/>
          <w:i/>
          <w:color w:val="000000" w:themeColor="text1"/>
          <w:szCs w:val="20"/>
        </w:rPr>
      </w:pPr>
      <m:oMathPara>
        <m:oMath>
          <m:r>
            <w:rPr>
              <w:rFonts w:ascii="Cambria Math" w:hAnsi="Cambria Math" w:cs="Arial"/>
              <w:color w:val="000000" w:themeColor="text1"/>
              <w:szCs w:val="20"/>
            </w:rPr>
            <m:t xml:space="preserve">Puntaje proponente= </m:t>
          </m:r>
          <m:nary>
            <m:naryPr>
              <m:chr m:val="∑"/>
              <m:limLoc m:val="undOvr"/>
              <m:ctrlPr>
                <w:rPr>
                  <w:rFonts w:ascii="Cambria Math" w:hAnsi="Cambria Math" w:cs="Arial"/>
                  <w:i/>
                  <w:color w:val="000000" w:themeColor="text1"/>
                  <w:szCs w:val="20"/>
                </w:rPr>
              </m:ctrlPr>
            </m:naryPr>
            <m:sub>
              <m:r>
                <w:rPr>
                  <w:rFonts w:ascii="Cambria Math" w:hAnsi="Cambria Math" w:cs="Arial"/>
                  <w:color w:val="000000" w:themeColor="text1"/>
                  <w:szCs w:val="20"/>
                </w:rPr>
                <m:t>j=0</m:t>
              </m:r>
            </m:sub>
            <m:sup>
              <m:r>
                <w:rPr>
                  <w:rFonts w:ascii="Cambria Math" w:hAnsi="Cambria Math" w:cs="Arial"/>
                  <w:color w:val="000000" w:themeColor="text1"/>
                  <w:szCs w:val="20"/>
                </w:rPr>
                <m:t>i</m:t>
              </m:r>
            </m:sup>
            <m:e>
              <m:sSub>
                <m:sSubPr>
                  <m:ctrlPr>
                    <w:rPr>
                      <w:rFonts w:ascii="Cambria Math" w:hAnsi="Cambria Math" w:cs="Arial"/>
                      <w:i/>
                      <w:color w:val="000000" w:themeColor="text1"/>
                      <w:szCs w:val="20"/>
                    </w:rPr>
                  </m:ctrlPr>
                </m:sSubPr>
                <m:e>
                  <m:r>
                    <w:rPr>
                      <w:rFonts w:ascii="Cambria Math" w:hAnsi="Cambria Math" w:cs="Arial"/>
                      <w:color w:val="000000" w:themeColor="text1"/>
                      <w:szCs w:val="20"/>
                    </w:rPr>
                    <m:t>P</m:t>
                  </m:r>
                </m:e>
                <m:sub>
                  <m:r>
                    <w:rPr>
                      <w:rFonts w:ascii="Cambria Math" w:hAnsi="Cambria Math" w:cs="Arial"/>
                      <w:color w:val="000000" w:themeColor="text1"/>
                      <w:szCs w:val="20"/>
                    </w:rPr>
                    <m:t>i</m:t>
                  </m:r>
                </m:sub>
              </m:sSub>
            </m:e>
          </m:nary>
        </m:oMath>
      </m:oMathPara>
    </w:p>
    <w:p w14:paraId="464C8173"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Donde:</w:t>
      </w:r>
    </w:p>
    <w:p w14:paraId="000EE1E9"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 xml:space="preserve">Puntaje proponente: Puntaje asignado al Proponente </w:t>
      </w:r>
    </w:p>
    <w:p w14:paraId="753B734F" w14:textId="22AA8D5D" w:rsidR="007E3B00" w:rsidRPr="005063B2" w:rsidRDefault="00BD6246" w:rsidP="007E3B00">
      <w:pPr>
        <w:jc w:val="both"/>
        <w:rPr>
          <w:rFonts w:cs="Arial"/>
          <w:iCs/>
          <w:color w:val="000000" w:themeColor="text1"/>
          <w:szCs w:val="20"/>
        </w:rPr>
      </w:pPr>
      <m:oMath>
        <m:nary>
          <m:naryPr>
            <m:chr m:val="∑"/>
            <m:limLoc m:val="undOvr"/>
            <m:ctrlPr>
              <w:rPr>
                <w:rFonts w:ascii="Cambria Math" w:hAnsi="Cambria Math" w:cs="Arial"/>
                <w:iCs/>
                <w:color w:val="000000" w:themeColor="text1"/>
                <w:szCs w:val="20"/>
              </w:rPr>
            </m:ctrlPr>
          </m:naryPr>
          <m:sub>
            <m:r>
              <m:rPr>
                <m:sty m:val="p"/>
              </m:rPr>
              <w:rPr>
                <w:rFonts w:ascii="Cambria Math" w:hAnsi="Cambria Math" w:cs="Arial"/>
                <w:color w:val="000000" w:themeColor="text1"/>
                <w:szCs w:val="20"/>
              </w:rPr>
              <m:t>j=0</m:t>
            </m:r>
          </m:sub>
          <m:sup>
            <m:r>
              <m:rPr>
                <m:sty m:val="p"/>
              </m:rPr>
              <w:rPr>
                <w:rFonts w:ascii="Cambria Math" w:hAnsi="Cambria Math" w:cs="Arial"/>
                <w:color w:val="000000" w:themeColor="text1"/>
                <w:szCs w:val="20"/>
              </w:rPr>
              <m:t>i</m:t>
            </m:r>
          </m:sup>
          <m:e>
            <m:sSub>
              <m:sSubPr>
                <m:ctrlPr>
                  <w:rPr>
                    <w:rFonts w:ascii="Cambria Math" w:hAnsi="Cambria Math" w:cs="Arial"/>
                    <w:iCs/>
                    <w:color w:val="000000" w:themeColor="text1"/>
                    <w:szCs w:val="20"/>
                  </w:rPr>
                </m:ctrlPr>
              </m:sSubPr>
              <m:e>
                <m:r>
                  <m:rPr>
                    <m:sty m:val="p"/>
                  </m:rPr>
                  <w:rPr>
                    <w:rFonts w:ascii="Cambria Math" w:hAnsi="Cambria Math" w:cs="Arial"/>
                    <w:color w:val="000000" w:themeColor="text1"/>
                    <w:szCs w:val="20"/>
                  </w:rPr>
                  <m:t>P</m:t>
                </m:r>
              </m:e>
              <m:sub>
                <m:r>
                  <m:rPr>
                    <m:sty m:val="p"/>
                  </m:rPr>
                  <w:rPr>
                    <w:rFonts w:ascii="Cambria Math" w:hAnsi="Cambria Math" w:cs="Arial"/>
                    <w:color w:val="000000" w:themeColor="text1"/>
                    <w:szCs w:val="20"/>
                  </w:rPr>
                  <m:t>i</m:t>
                </m:r>
              </m:sub>
            </m:sSub>
          </m:e>
        </m:nary>
      </m:oMath>
      <w:r w:rsidR="007E3B00" w:rsidRPr="005063B2">
        <w:rPr>
          <w:rFonts w:cs="Arial"/>
          <w:iCs/>
          <w:color w:val="000000" w:themeColor="text1"/>
          <w:szCs w:val="20"/>
        </w:rPr>
        <w:t>: Sumatoria de los puntajes de los bienes relevantes seleccionados por el Proponente</w:t>
      </w:r>
    </w:p>
    <w:p w14:paraId="04C3991C"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Para efectos de la asignación del puntaje a los Proponentes, la Entidad Estatal tendrá en cuenta hasta el séptimo decimal. En todo caso, el puntaje asignado a los Proponentes no podrá superar los veinte (20) puntos.</w:t>
      </w:r>
    </w:p>
    <w:p w14:paraId="5ED580F1" w14:textId="77777777" w:rsidR="007E3B00" w:rsidRPr="005063B2" w:rsidRDefault="007E3B00" w:rsidP="007E3B00">
      <w:pPr>
        <w:jc w:val="both"/>
        <w:rPr>
          <w:rFonts w:cs="Arial"/>
          <w:iCs/>
          <w:color w:val="000000" w:themeColor="text1"/>
          <w:szCs w:val="20"/>
        </w:rPr>
      </w:pPr>
      <w:r w:rsidRPr="005063B2">
        <w:rPr>
          <w:rFonts w:cs="Arial"/>
          <w:iCs/>
          <w:color w:val="000000" w:themeColor="text1"/>
          <w:szCs w:val="20"/>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3FC0791D" w14:textId="3C0574C7" w:rsidR="007E3B00" w:rsidRPr="005063B2" w:rsidRDefault="009352C8" w:rsidP="007E3B00">
      <w:pPr>
        <w:jc w:val="both"/>
        <w:rPr>
          <w:rFonts w:cs="Arial"/>
          <w:iCs/>
          <w:color w:val="000000" w:themeColor="text1"/>
          <w:szCs w:val="20"/>
        </w:rPr>
      </w:pPr>
      <w:r>
        <w:rPr>
          <w:rFonts w:cs="Arial"/>
          <w:iCs/>
          <w:color w:val="000000" w:themeColor="text1"/>
          <w:szCs w:val="20"/>
        </w:rPr>
        <w:t xml:space="preserve">A tales </w:t>
      </w:r>
      <w:r w:rsidR="007E3B00" w:rsidRPr="005063B2">
        <w:rPr>
          <w:rFonts w:cs="Arial"/>
          <w:iCs/>
          <w:color w:val="000000" w:themeColor="text1"/>
          <w:szCs w:val="20"/>
        </w:rPr>
        <w:t xml:space="preserve">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E3B00" w:rsidRPr="005063B2" w14:paraId="067628F8" w14:textId="77777777" w:rsidTr="00CC2BC9">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42F5EB20" w14:textId="77777777" w:rsidR="007E3B00" w:rsidRPr="005063B2" w:rsidRDefault="007E3B00" w:rsidP="00CC2BC9">
            <w:pPr>
              <w:rPr>
                <w:rFonts w:eastAsia="Yu Gothic Light" w:cs="Arial"/>
                <w:b/>
                <w:iCs/>
                <w:color w:val="FFFFFF" w:themeColor="background1"/>
                <w:szCs w:val="20"/>
                <w:lang w:val="es-MX"/>
              </w:rPr>
            </w:pPr>
            <w:bookmarkStart w:id="871" w:name="_Hlk83978217"/>
            <w:r w:rsidRPr="005063B2">
              <w:rPr>
                <w:rFonts w:eastAsia="Yu Gothic Light" w:cs="Arial"/>
                <w:b/>
                <w:iCs/>
                <w:color w:val="FFFFFF" w:themeColor="background1"/>
                <w:szCs w:val="20"/>
                <w:lang w:val="es-MX"/>
              </w:rPr>
              <w:lastRenderedPageBreak/>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F49FE3E" w14:textId="77777777" w:rsidR="007E3B00" w:rsidRPr="005063B2" w:rsidRDefault="007E3B00" w:rsidP="00CC2BC9">
            <w:pPr>
              <w:jc w:val="center"/>
              <w:rPr>
                <w:rFonts w:eastAsia="Yu Gothic Light" w:cs="Arial"/>
                <w:b/>
                <w:iCs/>
                <w:color w:val="FFFFFF" w:themeColor="background1"/>
                <w:szCs w:val="20"/>
                <w:lang w:val="es-MX"/>
              </w:rPr>
            </w:pPr>
            <w:r w:rsidRPr="005063B2">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4AB85A4" w14:textId="77777777" w:rsidR="007E3B00" w:rsidRPr="005063B2" w:rsidRDefault="007E3B00" w:rsidP="00CC2BC9">
            <w:pPr>
              <w:jc w:val="center"/>
              <w:rPr>
                <w:rFonts w:eastAsia="Yu Gothic Light" w:cs="Arial"/>
                <w:b/>
                <w:iCs/>
                <w:color w:val="FFFFFF" w:themeColor="background1"/>
                <w:szCs w:val="20"/>
                <w:lang w:val="es-MX"/>
              </w:rPr>
            </w:pPr>
            <w:r w:rsidRPr="005063B2">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3329475" w14:textId="77777777" w:rsidR="007E3B00" w:rsidRPr="005063B2" w:rsidRDefault="007E3B00" w:rsidP="00CC2BC9">
            <w:pPr>
              <w:jc w:val="center"/>
              <w:rPr>
                <w:rFonts w:eastAsia="Yu Gothic Light" w:cs="Arial"/>
                <w:b/>
                <w:iCs/>
                <w:color w:val="FFFFFF" w:themeColor="background1"/>
                <w:szCs w:val="20"/>
                <w:lang w:val="es-MX"/>
              </w:rPr>
            </w:pPr>
            <w:r w:rsidRPr="005063B2">
              <w:rPr>
                <w:rFonts w:eastAsia="Yu Gothic Light" w:cs="Arial"/>
                <w:b/>
                <w:iCs/>
                <w:color w:val="FFFFFF" w:themeColor="background1"/>
                <w:szCs w:val="20"/>
                <w:lang w:val="es-MX"/>
              </w:rPr>
              <w:t>Puntaje aplicable</w:t>
            </w:r>
          </w:p>
        </w:tc>
      </w:tr>
      <w:tr w:rsidR="007E3B00" w:rsidRPr="005063B2" w14:paraId="6AB13A59" w14:textId="77777777" w:rsidTr="00CC2BC9">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7E0E6B1C" w14:textId="77777777" w:rsidR="007E3B00" w:rsidRPr="005063B2" w:rsidRDefault="007E3B00" w:rsidP="00CC2BC9">
            <w:pPr>
              <w:jc w:val="center"/>
              <w:rPr>
                <w:rFonts w:cs="Arial"/>
                <w:iCs/>
                <w:color w:val="000000"/>
                <w:szCs w:val="20"/>
              </w:rPr>
            </w:pPr>
            <w:r w:rsidRPr="005063B2">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0A301A25" w14:textId="77777777" w:rsidR="007E3B00" w:rsidRPr="005063B2" w:rsidRDefault="007E3B00" w:rsidP="00CC2BC9">
            <w:pPr>
              <w:jc w:val="center"/>
              <w:rPr>
                <w:rFonts w:cs="Arial"/>
                <w:iCs/>
                <w:color w:val="000000"/>
                <w:szCs w:val="20"/>
              </w:rPr>
            </w:pPr>
            <w:r w:rsidRPr="005063B2">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7267B26A" w14:textId="77777777" w:rsidR="007E3B00" w:rsidRPr="005063B2" w:rsidRDefault="007E3B00" w:rsidP="00CC2BC9">
            <w:pPr>
              <w:jc w:val="center"/>
              <w:rPr>
                <w:rFonts w:cs="Arial"/>
                <w:iCs/>
                <w:color w:val="000000"/>
                <w:szCs w:val="20"/>
              </w:rPr>
            </w:pPr>
            <w:r w:rsidRPr="005063B2">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F347676" w14:textId="77777777" w:rsidR="007E3B00" w:rsidRPr="005063B2" w:rsidRDefault="007E3B00" w:rsidP="00CC2BC9">
            <w:pPr>
              <w:jc w:val="center"/>
              <w:rPr>
                <w:rFonts w:cs="Arial"/>
                <w:iCs/>
                <w:color w:val="000000"/>
                <w:szCs w:val="20"/>
              </w:rPr>
            </w:pPr>
            <w:r w:rsidRPr="005063B2">
              <w:rPr>
                <w:rFonts w:cs="Arial"/>
                <w:iCs/>
                <w:color w:val="000000"/>
                <w:szCs w:val="20"/>
              </w:rPr>
              <w:t>Promoción de Servicios Nacionales o con Trato Nacional (4.3.1)</w:t>
            </w:r>
          </w:p>
        </w:tc>
      </w:tr>
      <w:tr w:rsidR="007E3B00" w:rsidRPr="005063B2" w14:paraId="42903DF5" w14:textId="77777777" w:rsidTr="00CC2BC9">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2C184BFD" w14:textId="77777777" w:rsidR="007E3B00" w:rsidRPr="005063B2" w:rsidRDefault="007E3B00" w:rsidP="00CC2BC9">
            <w:pPr>
              <w:jc w:val="center"/>
              <w:rPr>
                <w:rFonts w:cs="Arial"/>
                <w:iCs/>
                <w:color w:val="000000"/>
                <w:szCs w:val="20"/>
              </w:rPr>
            </w:pPr>
            <w:r w:rsidRPr="005063B2">
              <w:rPr>
                <w:rFonts w:cs="Arial"/>
                <w:iCs/>
                <w:color w:val="00000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3B27F2B7" w14:textId="77777777" w:rsidR="007E3B00" w:rsidRPr="005063B2" w:rsidRDefault="007E3B00" w:rsidP="00CC2BC9">
            <w:pPr>
              <w:jc w:val="center"/>
              <w:rPr>
                <w:rFonts w:cs="Arial"/>
                <w:iCs/>
                <w:color w:val="000000"/>
                <w:szCs w:val="20"/>
              </w:rPr>
            </w:pPr>
            <w:r w:rsidRPr="005063B2">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06972D1A" w14:textId="77777777" w:rsidR="007E3B00" w:rsidRPr="005063B2" w:rsidRDefault="007E3B00" w:rsidP="00CC2BC9">
            <w:pPr>
              <w:jc w:val="center"/>
              <w:rPr>
                <w:rFonts w:cs="Arial"/>
                <w:iCs/>
                <w:color w:val="000000"/>
                <w:szCs w:val="20"/>
              </w:rPr>
            </w:pPr>
            <w:r w:rsidRPr="005063B2">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70A9F105" w14:textId="77777777" w:rsidR="007E3B00" w:rsidRPr="005063B2" w:rsidRDefault="007E3B00" w:rsidP="00CC2BC9">
            <w:pPr>
              <w:jc w:val="center"/>
              <w:rPr>
                <w:rFonts w:cs="Arial"/>
                <w:iCs/>
                <w:color w:val="000000"/>
                <w:szCs w:val="20"/>
              </w:rPr>
            </w:pPr>
            <w:r w:rsidRPr="005063B2">
              <w:rPr>
                <w:rFonts w:cs="Arial"/>
                <w:iCs/>
                <w:color w:val="000000"/>
                <w:szCs w:val="20"/>
              </w:rPr>
              <w:t>Promoción de Servicios Nacionales o con Trato Nacional (4.3.1)</w:t>
            </w:r>
          </w:p>
        </w:tc>
      </w:tr>
      <w:tr w:rsidR="007E3B00" w:rsidRPr="005063B2" w14:paraId="48E0152D" w14:textId="77777777" w:rsidTr="00CC2BC9">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2A5C4A2" w14:textId="77777777" w:rsidR="007E3B00" w:rsidRPr="005063B2" w:rsidRDefault="007E3B00" w:rsidP="00CC2BC9">
            <w:pPr>
              <w:jc w:val="center"/>
              <w:rPr>
                <w:rFonts w:cs="Arial"/>
                <w:iCs/>
                <w:color w:val="000000"/>
                <w:szCs w:val="20"/>
              </w:rPr>
            </w:pPr>
            <w:r w:rsidRPr="005063B2">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1C755285" w14:textId="77777777" w:rsidR="007E3B00" w:rsidRPr="005063B2" w:rsidRDefault="007E3B00" w:rsidP="00CC2BC9">
            <w:pPr>
              <w:jc w:val="center"/>
              <w:rPr>
                <w:rFonts w:cs="Arial"/>
                <w:iCs/>
                <w:color w:val="000000"/>
                <w:szCs w:val="20"/>
              </w:rPr>
            </w:pPr>
            <w:r w:rsidRPr="005063B2">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5BEB7FB9" w14:textId="77777777" w:rsidR="007E3B00" w:rsidRPr="005063B2" w:rsidRDefault="007E3B00" w:rsidP="00CC2BC9">
            <w:pPr>
              <w:jc w:val="center"/>
              <w:rPr>
                <w:rFonts w:cs="Arial"/>
                <w:iCs/>
                <w:color w:val="000000"/>
                <w:szCs w:val="20"/>
              </w:rPr>
            </w:pPr>
            <w:r w:rsidRPr="005063B2">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748FBA04" w14:textId="77777777" w:rsidR="007E3B00" w:rsidRPr="005063B2" w:rsidRDefault="007E3B00" w:rsidP="00CC2BC9">
            <w:pPr>
              <w:jc w:val="center"/>
              <w:rPr>
                <w:rFonts w:cs="Arial"/>
                <w:iCs/>
                <w:color w:val="000000"/>
                <w:szCs w:val="20"/>
              </w:rPr>
            </w:pPr>
            <w:r w:rsidRPr="005063B2">
              <w:rPr>
                <w:rFonts w:cs="Arial"/>
                <w:iCs/>
                <w:color w:val="000000"/>
                <w:szCs w:val="20"/>
              </w:rPr>
              <w:t>Promoción de Servicios Nacionales o con Trato Nacional (4.3.1)</w:t>
            </w:r>
          </w:p>
        </w:tc>
      </w:tr>
      <w:tr w:rsidR="007E3B00" w:rsidRPr="005063B2" w14:paraId="77EE2EF8" w14:textId="77777777" w:rsidTr="00CC2BC9">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57994493" w14:textId="77777777" w:rsidR="007E3B00" w:rsidRPr="005063B2" w:rsidRDefault="007E3B00" w:rsidP="00CC2BC9">
            <w:pPr>
              <w:jc w:val="center"/>
              <w:rPr>
                <w:rFonts w:cs="Arial"/>
                <w:iCs/>
                <w:color w:val="000000"/>
                <w:szCs w:val="20"/>
              </w:rPr>
            </w:pPr>
            <w:r w:rsidRPr="005063B2">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2DE8A474" w14:textId="77777777" w:rsidR="007E3B00" w:rsidRPr="005063B2" w:rsidRDefault="007E3B00" w:rsidP="00CC2BC9">
            <w:pPr>
              <w:jc w:val="center"/>
              <w:rPr>
                <w:rFonts w:cs="Arial"/>
                <w:iCs/>
                <w:color w:val="000000"/>
                <w:szCs w:val="20"/>
              </w:rPr>
            </w:pPr>
            <w:r w:rsidRPr="005063B2">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50F9C2F1" w14:textId="77777777" w:rsidR="007E3B00" w:rsidRPr="005063B2" w:rsidRDefault="007E3B00" w:rsidP="00CC2BC9">
            <w:pPr>
              <w:jc w:val="center"/>
              <w:rPr>
                <w:rFonts w:cs="Arial"/>
                <w:iCs/>
                <w:color w:val="000000"/>
                <w:szCs w:val="20"/>
              </w:rPr>
            </w:pPr>
            <w:r w:rsidRPr="005063B2">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8B8785C" w14:textId="77777777" w:rsidR="007E3B00" w:rsidRPr="005063B2" w:rsidRDefault="007E3B00" w:rsidP="00CC2BC9">
            <w:pPr>
              <w:jc w:val="center"/>
              <w:rPr>
                <w:rFonts w:cs="Arial"/>
                <w:iCs/>
                <w:color w:val="000000"/>
                <w:szCs w:val="20"/>
              </w:rPr>
            </w:pPr>
            <w:r w:rsidRPr="005063B2">
              <w:rPr>
                <w:rFonts w:cs="Arial"/>
                <w:iCs/>
                <w:color w:val="000000"/>
                <w:szCs w:val="20"/>
              </w:rPr>
              <w:t>Incorporación de componente nacional en servicios extranjeros (4.3.2)</w:t>
            </w:r>
          </w:p>
        </w:tc>
      </w:tr>
      <w:bookmarkEnd w:id="871"/>
    </w:tbl>
    <w:p w14:paraId="37126845" w14:textId="77777777" w:rsidR="007E3B00" w:rsidRPr="005063B2" w:rsidRDefault="007E3B00" w:rsidP="007E3B00">
      <w:pPr>
        <w:jc w:val="both"/>
        <w:rPr>
          <w:rFonts w:cs="Arial"/>
          <w:iCs/>
          <w:color w:val="000000"/>
          <w:szCs w:val="20"/>
          <w:highlight w:val="lightGray"/>
        </w:rPr>
      </w:pPr>
    </w:p>
    <w:p w14:paraId="5836F8E7" w14:textId="68879762" w:rsidR="007E3B00" w:rsidRPr="005063B2" w:rsidRDefault="007E3B00" w:rsidP="007E3B00">
      <w:pPr>
        <w:jc w:val="both"/>
        <w:rPr>
          <w:rFonts w:cs="Arial"/>
          <w:iCs/>
          <w:color w:val="000000"/>
          <w:szCs w:val="20"/>
        </w:rPr>
      </w:pPr>
      <w:r w:rsidRPr="00AA3FEE">
        <w:rPr>
          <w:rFonts w:cs="Arial"/>
          <w:b/>
          <w:bCs/>
          <w:iCs/>
          <w:color w:val="000000"/>
          <w:szCs w:val="20"/>
        </w:rPr>
        <w:t xml:space="preserve">Opción 2. </w:t>
      </w:r>
      <w:r w:rsidRPr="00AA3FEE">
        <w:rPr>
          <w:rFonts w:cs="Arial"/>
          <w:iCs/>
          <w:color w:val="000000"/>
          <w:szCs w:val="20"/>
        </w:rPr>
        <w:t>Si luego de aplicar la metodología para identificar los bienes nacionales relevantes descritos en la Matriz 4 – Bienes nacionales relevantes para la obra pública del sector de agua potable y saneamiento básico, la Entidad Estatal</w:t>
      </w:r>
      <w:r w:rsidRPr="00AA3FEE" w:rsidDel="00F325AF">
        <w:rPr>
          <w:rFonts w:cs="Arial"/>
          <w:iCs/>
          <w:color w:val="000000"/>
          <w:szCs w:val="20"/>
        </w:rPr>
        <w:t xml:space="preserve"> </w:t>
      </w:r>
      <w:r w:rsidRPr="00AA3FEE">
        <w:rPr>
          <w:rFonts w:cs="Arial"/>
          <w:iCs/>
          <w:color w:val="000000"/>
          <w:szCs w:val="20"/>
        </w:rPr>
        <w:t xml:space="preserve">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contrato. Para estos casos deberán incluirse los siguientes párrafos en el Pliego de Condiciones.</w:t>
      </w:r>
    </w:p>
    <w:p w14:paraId="4FF7ADF4" w14:textId="763DDAD7" w:rsidR="007E3B00" w:rsidRPr="005063B2" w:rsidRDefault="007E3B00" w:rsidP="007E3B00">
      <w:pPr>
        <w:jc w:val="both"/>
        <w:rPr>
          <w:rFonts w:cs="Arial"/>
          <w:iCs/>
          <w:color w:val="000000"/>
          <w:szCs w:val="20"/>
        </w:rPr>
      </w:pPr>
      <w:r w:rsidRPr="005063B2">
        <w:rPr>
          <w:rFonts w:cs="Arial"/>
          <w:iCs/>
          <w:color w:val="000000"/>
          <w:szCs w:val="20"/>
        </w:rPr>
        <w:t>De conformidad con la consulta del Registro de Productores de Bienes Nacionales, realizada en fecha</w:t>
      </w:r>
      <w:r w:rsidR="00AA3FEE">
        <w:rPr>
          <w:rFonts w:cs="Arial"/>
          <w:iCs/>
          <w:color w:val="000000"/>
          <w:szCs w:val="20"/>
        </w:rPr>
        <w:t xml:space="preserve"> 30/06/2026,</w:t>
      </w:r>
      <w:r w:rsidRPr="005063B2">
        <w:rPr>
          <w:rFonts w:cs="Arial"/>
          <w:iCs/>
          <w:color w:val="000000"/>
          <w:szCs w:val="20"/>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w:t>
      </w:r>
      <w:r w:rsidR="003F2090">
        <w:rPr>
          <w:rFonts w:cs="Arial"/>
          <w:iCs/>
          <w:color w:val="000000"/>
          <w:szCs w:val="20"/>
        </w:rPr>
        <w:t xml:space="preserve"> (40%), </w:t>
      </w:r>
      <w:r w:rsidRPr="003F2090">
        <w:rPr>
          <w:rFonts w:cs="Arial"/>
          <w:iCs/>
          <w:color w:val="000000"/>
          <w:szCs w:val="20"/>
        </w:rPr>
        <w:t>sin perjuicio de incluir uno superior</w:t>
      </w:r>
      <w:r w:rsidR="003F2090">
        <w:rPr>
          <w:rFonts w:cs="Arial"/>
          <w:iCs/>
          <w:color w:val="000000"/>
          <w:szCs w:val="20"/>
        </w:rPr>
        <w:t xml:space="preserve">, </w:t>
      </w:r>
      <w:r w:rsidRPr="005063B2">
        <w:rPr>
          <w:rFonts w:cs="Arial"/>
          <w:iCs/>
          <w:color w:val="000000"/>
          <w:szCs w:val="20"/>
        </w:rPr>
        <w:t xml:space="preserve">del personal requerido para el cumplimiento del contrato. </w:t>
      </w:r>
    </w:p>
    <w:p w14:paraId="6BD94307" w14:textId="299AB66A" w:rsidR="007E3B00" w:rsidRPr="005063B2" w:rsidRDefault="007E3B00" w:rsidP="007E3B00">
      <w:pPr>
        <w:jc w:val="both"/>
        <w:rPr>
          <w:rFonts w:eastAsiaTheme="minorEastAsia" w:cs="Arial"/>
          <w:iCs/>
          <w:color w:val="000000"/>
          <w:szCs w:val="20"/>
        </w:rPr>
      </w:pPr>
      <w:r w:rsidRPr="003F2090">
        <w:rPr>
          <w:rFonts w:eastAsiaTheme="minorEastAsia" w:cs="Arial"/>
          <w:iCs/>
          <w:color w:val="000000" w:themeColor="text1"/>
          <w:szCs w:val="20"/>
        </w:rPr>
        <w:t xml:space="preserve">En el caso de Proponentes Plurales </w:t>
      </w:r>
      <w:r w:rsidRPr="003F2090">
        <w:rPr>
          <w:rFonts w:eastAsia="Arial Narrow" w:cs="Arial"/>
          <w:iCs/>
          <w:color w:val="000000" w:themeColor="text1"/>
          <w:szCs w:val="20"/>
        </w:rPr>
        <w:t xml:space="preserve">todos, varios o cualquiera </w:t>
      </w:r>
      <w:r w:rsidRPr="003F2090">
        <w:rPr>
          <w:rFonts w:eastAsiaTheme="minorEastAsia" w:cs="Arial"/>
          <w:iCs/>
          <w:color w:val="000000" w:themeColor="text1"/>
          <w:szCs w:val="20"/>
        </w:rPr>
        <w:t xml:space="preserve">de sus integrantes podrá vincular un porcentaje de empleados o contratistas por prestación de servicios colombianos, de al menos el </w:t>
      </w:r>
      <w:r w:rsidRPr="003F2090">
        <w:rPr>
          <w:rFonts w:cs="Arial"/>
          <w:iCs/>
          <w:color w:val="000000"/>
          <w:szCs w:val="20"/>
        </w:rPr>
        <w:lastRenderedPageBreak/>
        <w:t>cuarenta por ciento (40 %), sin perjuicio de incluir uno superior</w:t>
      </w:r>
      <w:r w:rsidR="003F2090" w:rsidRPr="003F2090">
        <w:rPr>
          <w:rFonts w:cs="Arial"/>
          <w:iCs/>
          <w:color w:val="000000"/>
          <w:szCs w:val="20"/>
        </w:rPr>
        <w:t xml:space="preserve"> </w:t>
      </w:r>
      <w:r w:rsidRPr="005063B2">
        <w:rPr>
          <w:rFonts w:eastAsiaTheme="minorEastAsia" w:cs="Arial"/>
          <w:iCs/>
          <w:color w:val="000000" w:themeColor="text1"/>
          <w:szCs w:val="20"/>
        </w:rPr>
        <w:t xml:space="preserve">del personal requerido para el cumplimiento del contrato. </w:t>
      </w:r>
    </w:p>
    <w:p w14:paraId="08ED5823" w14:textId="77777777" w:rsidR="007E3B00" w:rsidRPr="005063B2" w:rsidRDefault="007E3B00" w:rsidP="007E3B00">
      <w:pPr>
        <w:jc w:val="both"/>
        <w:rPr>
          <w:rFonts w:cs="Arial"/>
          <w:iCs/>
          <w:color w:val="000000"/>
          <w:szCs w:val="20"/>
        </w:rPr>
      </w:pPr>
      <w:r w:rsidRPr="005063B2">
        <w:rPr>
          <w:rFonts w:cs="Arial"/>
          <w:iCs/>
          <w:color w:val="000000"/>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145ADC1B" w14:textId="1EE5B943" w:rsidR="007E3B00" w:rsidRPr="005063B2" w:rsidRDefault="0083385B" w:rsidP="007E3B00">
      <w:pPr>
        <w:jc w:val="both"/>
        <w:rPr>
          <w:rFonts w:cs="Arial"/>
          <w:iCs/>
          <w:color w:val="000000"/>
          <w:szCs w:val="20"/>
        </w:rPr>
      </w:pPr>
      <w:r>
        <w:rPr>
          <w:rFonts w:cs="Arial"/>
          <w:iCs/>
          <w:color w:val="000000"/>
          <w:szCs w:val="20"/>
        </w:rPr>
        <w:t>Para</w:t>
      </w:r>
      <w:r w:rsidR="007E3B00" w:rsidRPr="005063B2">
        <w:rPr>
          <w:rFonts w:cs="Arial"/>
          <w:iCs/>
          <w:color w:val="000000"/>
          <w:szCs w:val="20"/>
        </w:rPr>
        <w:t xml:space="preserve"> tales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E3B00" w:rsidRPr="005063B2" w14:paraId="2EA83ADF" w14:textId="77777777" w:rsidTr="00CC2BC9">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230E3D8" w14:textId="77777777" w:rsidR="007E3B00" w:rsidRPr="005063B2" w:rsidRDefault="007E3B00" w:rsidP="00CC2BC9">
            <w:pPr>
              <w:rPr>
                <w:rFonts w:eastAsia="Yu Gothic Light" w:cs="Arial"/>
                <w:b/>
                <w:iCs/>
                <w:color w:val="FFFFFF" w:themeColor="background1"/>
                <w:szCs w:val="20"/>
                <w:lang w:val="es-MX"/>
              </w:rPr>
            </w:pPr>
            <w:r w:rsidRPr="005063B2">
              <w:rPr>
                <w:rFonts w:eastAsia="Yu Gothic Light" w:cs="Arial"/>
                <w:b/>
                <w:iCs/>
                <w:color w:val="FFFFFF" w:themeColor="background1"/>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8A1AD5D" w14:textId="77777777" w:rsidR="007E3B00" w:rsidRPr="005063B2" w:rsidRDefault="007E3B00" w:rsidP="00CC2BC9">
            <w:pPr>
              <w:jc w:val="center"/>
              <w:rPr>
                <w:rFonts w:eastAsia="Yu Gothic Light" w:cs="Arial"/>
                <w:b/>
                <w:iCs/>
                <w:color w:val="FFFFFF" w:themeColor="background1"/>
                <w:szCs w:val="20"/>
                <w:lang w:val="es-MX"/>
              </w:rPr>
            </w:pPr>
            <w:r w:rsidRPr="005063B2">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3D847EBC" w14:textId="77777777" w:rsidR="007E3B00" w:rsidRPr="005063B2" w:rsidRDefault="007E3B00" w:rsidP="00CC2BC9">
            <w:pPr>
              <w:jc w:val="center"/>
              <w:rPr>
                <w:rFonts w:eastAsia="Yu Gothic Light" w:cs="Arial"/>
                <w:b/>
                <w:iCs/>
                <w:color w:val="FFFFFF" w:themeColor="background1"/>
                <w:szCs w:val="20"/>
                <w:lang w:val="es-MX"/>
              </w:rPr>
            </w:pPr>
            <w:r w:rsidRPr="005063B2">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EFEC3BF" w14:textId="77777777" w:rsidR="007E3B00" w:rsidRPr="005063B2" w:rsidRDefault="007E3B00" w:rsidP="00CC2BC9">
            <w:pPr>
              <w:jc w:val="center"/>
              <w:rPr>
                <w:rFonts w:eastAsia="Yu Gothic Light" w:cs="Arial"/>
                <w:b/>
                <w:iCs/>
                <w:color w:val="FFFFFF" w:themeColor="background1"/>
                <w:szCs w:val="20"/>
                <w:lang w:val="es-MX"/>
              </w:rPr>
            </w:pPr>
            <w:r w:rsidRPr="005063B2">
              <w:rPr>
                <w:rFonts w:eastAsia="Yu Gothic Light" w:cs="Arial"/>
                <w:b/>
                <w:iCs/>
                <w:color w:val="FFFFFF" w:themeColor="background1"/>
                <w:szCs w:val="20"/>
                <w:lang w:val="es-MX"/>
              </w:rPr>
              <w:t>Puntaje aplicable</w:t>
            </w:r>
          </w:p>
        </w:tc>
      </w:tr>
      <w:tr w:rsidR="007E3B00" w:rsidRPr="005063B2" w14:paraId="51AF363C" w14:textId="77777777" w:rsidTr="00CC2BC9">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6E7579B" w14:textId="77777777" w:rsidR="007E3B00" w:rsidRPr="005063B2" w:rsidRDefault="007E3B00" w:rsidP="00CC2BC9">
            <w:pPr>
              <w:jc w:val="center"/>
              <w:rPr>
                <w:rFonts w:cs="Arial"/>
                <w:iCs/>
                <w:color w:val="000000"/>
                <w:szCs w:val="20"/>
              </w:rPr>
            </w:pPr>
            <w:r w:rsidRPr="005063B2">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74187992" w14:textId="77777777" w:rsidR="007E3B00" w:rsidRPr="005063B2" w:rsidRDefault="007E3B00" w:rsidP="00CC2BC9">
            <w:pPr>
              <w:jc w:val="center"/>
              <w:rPr>
                <w:rFonts w:cs="Arial"/>
                <w:iCs/>
                <w:color w:val="000000"/>
                <w:szCs w:val="20"/>
              </w:rPr>
            </w:pPr>
            <w:r w:rsidRPr="005063B2">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FCD2F1" w14:textId="77777777" w:rsidR="007E3B00" w:rsidRPr="005063B2" w:rsidRDefault="007E3B00" w:rsidP="00CC2BC9">
            <w:pPr>
              <w:jc w:val="center"/>
              <w:rPr>
                <w:rFonts w:cs="Arial"/>
                <w:iCs/>
                <w:color w:val="000000"/>
                <w:szCs w:val="20"/>
              </w:rPr>
            </w:pPr>
            <w:r w:rsidRPr="005063B2">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3355FF6" w14:textId="77777777" w:rsidR="007E3B00" w:rsidRPr="005063B2" w:rsidRDefault="007E3B00" w:rsidP="00CC2BC9">
            <w:pPr>
              <w:jc w:val="center"/>
              <w:rPr>
                <w:rFonts w:cs="Arial"/>
                <w:iCs/>
                <w:color w:val="000000"/>
                <w:szCs w:val="20"/>
              </w:rPr>
            </w:pPr>
            <w:r w:rsidRPr="005063B2">
              <w:rPr>
                <w:rFonts w:cs="Arial"/>
                <w:iCs/>
                <w:color w:val="000000"/>
                <w:szCs w:val="20"/>
              </w:rPr>
              <w:t>Promoción de Servicios Nacionales o con Trato Nacional (4.3.1)</w:t>
            </w:r>
          </w:p>
        </w:tc>
      </w:tr>
      <w:tr w:rsidR="007E3B00" w:rsidRPr="005063B2" w14:paraId="3330C9E7" w14:textId="77777777" w:rsidTr="00CC2BC9">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9C07BC8" w14:textId="77777777" w:rsidR="007E3B00" w:rsidRPr="005063B2" w:rsidRDefault="007E3B00" w:rsidP="00CC2BC9">
            <w:pPr>
              <w:jc w:val="center"/>
              <w:rPr>
                <w:rFonts w:cs="Arial"/>
                <w:iCs/>
                <w:color w:val="000000"/>
                <w:szCs w:val="20"/>
              </w:rPr>
            </w:pPr>
            <w:r w:rsidRPr="005063B2">
              <w:rPr>
                <w:rFonts w:cs="Arial"/>
                <w:iCs/>
                <w:color w:val="00000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78597547" w14:textId="77777777" w:rsidR="007E3B00" w:rsidRPr="005063B2" w:rsidRDefault="007E3B00" w:rsidP="00CC2BC9">
            <w:pPr>
              <w:jc w:val="center"/>
              <w:rPr>
                <w:rFonts w:cs="Arial"/>
                <w:iCs/>
                <w:color w:val="000000"/>
                <w:szCs w:val="20"/>
              </w:rPr>
            </w:pPr>
            <w:r w:rsidRPr="005063B2">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1AF52BE4" w14:textId="77777777" w:rsidR="007E3B00" w:rsidRPr="005063B2" w:rsidRDefault="007E3B00" w:rsidP="00CC2BC9">
            <w:pPr>
              <w:jc w:val="center"/>
              <w:rPr>
                <w:rFonts w:cs="Arial"/>
                <w:iCs/>
                <w:color w:val="000000"/>
                <w:szCs w:val="20"/>
              </w:rPr>
            </w:pPr>
            <w:r w:rsidRPr="005063B2">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A1907C" w14:textId="77777777" w:rsidR="007E3B00" w:rsidRPr="005063B2" w:rsidRDefault="007E3B00" w:rsidP="00CC2BC9">
            <w:pPr>
              <w:jc w:val="center"/>
              <w:rPr>
                <w:rFonts w:cs="Arial"/>
                <w:iCs/>
                <w:color w:val="000000"/>
                <w:szCs w:val="20"/>
              </w:rPr>
            </w:pPr>
            <w:r w:rsidRPr="005063B2">
              <w:rPr>
                <w:rFonts w:cs="Arial"/>
                <w:iCs/>
                <w:color w:val="000000"/>
                <w:szCs w:val="20"/>
              </w:rPr>
              <w:t>Promoción de Servicios Nacionales o con Trato Nacional (4.3.1)</w:t>
            </w:r>
          </w:p>
        </w:tc>
      </w:tr>
      <w:tr w:rsidR="007E3B00" w:rsidRPr="005063B2" w14:paraId="01ADCC68" w14:textId="77777777" w:rsidTr="00CC2BC9">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71BE6920" w14:textId="77777777" w:rsidR="007E3B00" w:rsidRPr="005063B2" w:rsidRDefault="007E3B00" w:rsidP="00CC2BC9">
            <w:pPr>
              <w:jc w:val="center"/>
              <w:rPr>
                <w:rFonts w:cs="Arial"/>
                <w:iCs/>
                <w:color w:val="000000"/>
                <w:szCs w:val="20"/>
              </w:rPr>
            </w:pPr>
            <w:r w:rsidRPr="005063B2">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30D3D208" w14:textId="77777777" w:rsidR="007E3B00" w:rsidRPr="005063B2" w:rsidRDefault="007E3B00" w:rsidP="00CC2BC9">
            <w:pPr>
              <w:jc w:val="center"/>
              <w:rPr>
                <w:rFonts w:cs="Arial"/>
                <w:iCs/>
                <w:color w:val="000000"/>
                <w:szCs w:val="20"/>
              </w:rPr>
            </w:pPr>
            <w:r w:rsidRPr="005063B2">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492D5BD7" w14:textId="77777777" w:rsidR="007E3B00" w:rsidRPr="005063B2" w:rsidRDefault="007E3B00" w:rsidP="00CC2BC9">
            <w:pPr>
              <w:jc w:val="center"/>
              <w:rPr>
                <w:rFonts w:cs="Arial"/>
                <w:iCs/>
                <w:color w:val="000000"/>
                <w:szCs w:val="20"/>
              </w:rPr>
            </w:pPr>
            <w:r w:rsidRPr="005063B2">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C292643" w14:textId="77777777" w:rsidR="007E3B00" w:rsidRPr="005063B2" w:rsidRDefault="007E3B00" w:rsidP="00CC2BC9">
            <w:pPr>
              <w:jc w:val="center"/>
              <w:rPr>
                <w:rFonts w:cs="Arial"/>
                <w:iCs/>
                <w:color w:val="000000"/>
                <w:szCs w:val="20"/>
              </w:rPr>
            </w:pPr>
            <w:r w:rsidRPr="005063B2">
              <w:rPr>
                <w:rFonts w:cs="Arial"/>
                <w:iCs/>
                <w:color w:val="000000"/>
                <w:szCs w:val="20"/>
              </w:rPr>
              <w:t>Promoción de Servicios Nacionales o con Trato Nacional (4.3.1)</w:t>
            </w:r>
          </w:p>
        </w:tc>
      </w:tr>
      <w:tr w:rsidR="007E3B00" w:rsidRPr="005063B2" w14:paraId="7664DD33" w14:textId="77777777" w:rsidTr="00CC2BC9">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03877333" w14:textId="77777777" w:rsidR="007E3B00" w:rsidRPr="005063B2" w:rsidRDefault="007E3B00" w:rsidP="00CC2BC9">
            <w:pPr>
              <w:jc w:val="center"/>
              <w:rPr>
                <w:rFonts w:cs="Arial"/>
                <w:iCs/>
                <w:color w:val="000000"/>
                <w:szCs w:val="20"/>
              </w:rPr>
            </w:pPr>
            <w:r w:rsidRPr="005063B2">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7E5B0E98" w14:textId="77777777" w:rsidR="007E3B00" w:rsidRPr="005063B2" w:rsidRDefault="007E3B00" w:rsidP="00CC2BC9">
            <w:pPr>
              <w:jc w:val="center"/>
              <w:rPr>
                <w:rFonts w:cs="Arial"/>
                <w:iCs/>
                <w:color w:val="000000"/>
                <w:szCs w:val="20"/>
              </w:rPr>
            </w:pPr>
            <w:r w:rsidRPr="005063B2">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64BCE5B" w14:textId="77777777" w:rsidR="007E3B00" w:rsidRPr="005063B2" w:rsidRDefault="007E3B00" w:rsidP="00CC2BC9">
            <w:pPr>
              <w:jc w:val="center"/>
              <w:rPr>
                <w:rFonts w:cs="Arial"/>
                <w:iCs/>
                <w:color w:val="000000"/>
                <w:szCs w:val="20"/>
              </w:rPr>
            </w:pPr>
            <w:r w:rsidRPr="005063B2">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2538280A" w14:textId="77777777" w:rsidR="007E3B00" w:rsidRPr="005063B2" w:rsidRDefault="007E3B00" w:rsidP="00CC2BC9">
            <w:pPr>
              <w:jc w:val="center"/>
              <w:rPr>
                <w:rFonts w:cs="Arial"/>
                <w:iCs/>
                <w:color w:val="000000"/>
                <w:szCs w:val="20"/>
              </w:rPr>
            </w:pPr>
            <w:r w:rsidRPr="005063B2">
              <w:rPr>
                <w:rFonts w:cs="Arial"/>
                <w:iCs/>
                <w:color w:val="000000"/>
                <w:szCs w:val="20"/>
              </w:rPr>
              <w:t>Incorporación de componente nacional en servicios extranjeros (4.3.2)</w:t>
            </w:r>
          </w:p>
        </w:tc>
      </w:tr>
    </w:tbl>
    <w:p w14:paraId="22839A65" w14:textId="77777777" w:rsidR="007E3B00" w:rsidRPr="005063B2" w:rsidRDefault="007E3B00" w:rsidP="007E3B00">
      <w:pPr>
        <w:jc w:val="both"/>
        <w:rPr>
          <w:rFonts w:cs="Arial"/>
          <w:iCs/>
          <w:color w:val="000000"/>
          <w:szCs w:val="20"/>
          <w:highlight w:val="lightGray"/>
        </w:rPr>
      </w:pPr>
    </w:p>
    <w:p w14:paraId="3409F60E" w14:textId="3B266AB3" w:rsidR="001A61BD" w:rsidRPr="005063B2" w:rsidRDefault="001A61BD" w:rsidP="006959DB">
      <w:pPr>
        <w:pStyle w:val="InviasNormal"/>
        <w:numPr>
          <w:ilvl w:val="3"/>
          <w:numId w:val="63"/>
        </w:numPr>
        <w:spacing w:line="276" w:lineRule="auto"/>
        <w:outlineLvl w:val="2"/>
        <w:rPr>
          <w:rFonts w:ascii="Arial" w:eastAsia="Arial" w:hAnsi="Arial" w:cs="Arial"/>
          <w:b/>
          <w:bCs/>
          <w:color w:val="auto"/>
          <w:sz w:val="20"/>
          <w:szCs w:val="20"/>
          <w:lang w:val="es-CO"/>
        </w:rPr>
      </w:pPr>
      <w:bookmarkStart w:id="872" w:name="_Toc233730149"/>
      <w:r w:rsidRPr="005063B2">
        <w:rPr>
          <w:rFonts w:ascii="Arial" w:eastAsia="Arial" w:hAnsi="Arial" w:cs="Arial"/>
          <w:b/>
          <w:bCs/>
          <w:color w:val="auto"/>
          <w:sz w:val="20"/>
          <w:szCs w:val="20"/>
          <w:lang w:val="es-CO"/>
        </w:rPr>
        <w:t>ACREDITACIÓN DEL PUNTAJE POR SERVICIOS NACIONALES O CON TRATO NACIONAL</w:t>
      </w:r>
      <w:bookmarkEnd w:id="872"/>
    </w:p>
    <w:p w14:paraId="77A1991F" w14:textId="77777777" w:rsidR="001A61BD" w:rsidRPr="005063B2" w:rsidRDefault="001A61BD" w:rsidP="001A61BD">
      <w:pPr>
        <w:tabs>
          <w:tab w:val="left" w:pos="1276"/>
          <w:tab w:val="left" w:pos="1560"/>
          <w:tab w:val="left" w:pos="1701"/>
        </w:tabs>
        <w:jc w:val="both"/>
        <w:rPr>
          <w:rFonts w:eastAsiaTheme="minorEastAsia" w:cs="Arial"/>
          <w:iCs/>
          <w:color w:val="000000"/>
          <w:szCs w:val="20"/>
        </w:rPr>
      </w:pPr>
      <w:r w:rsidRPr="005063B2">
        <w:rPr>
          <w:rFonts w:eastAsiaTheme="minorEastAsia" w:cs="Arial"/>
          <w:iCs/>
          <w:color w:val="000000" w:themeColor="text1"/>
          <w:szCs w:val="20"/>
        </w:rPr>
        <w:t xml:space="preserve">La Entidad asignará hasta veinte (20) puntos a la oferta de: i) Servicios Nacionales o </w:t>
      </w:r>
      <w:proofErr w:type="spellStart"/>
      <w:r w:rsidRPr="005063B2">
        <w:rPr>
          <w:rFonts w:eastAsiaTheme="minorEastAsia" w:cs="Arial"/>
          <w:iCs/>
          <w:color w:val="000000" w:themeColor="text1"/>
          <w:szCs w:val="20"/>
        </w:rPr>
        <w:t>ii</w:t>
      </w:r>
      <w:proofErr w:type="spellEnd"/>
      <w:r w:rsidRPr="005063B2">
        <w:rPr>
          <w:rFonts w:eastAsiaTheme="minorEastAsia" w:cs="Arial"/>
          <w:iCs/>
          <w:color w:val="000000" w:themeColor="text1"/>
          <w:szCs w:val="20"/>
        </w:rPr>
        <w:t xml:space="preserve">) con Trato Nacional. </w:t>
      </w:r>
    </w:p>
    <w:p w14:paraId="0D7C202B" w14:textId="77777777" w:rsidR="001A61BD" w:rsidRPr="005063B2" w:rsidRDefault="001A61BD" w:rsidP="001A61BD">
      <w:pPr>
        <w:jc w:val="both"/>
        <w:rPr>
          <w:rFonts w:eastAsiaTheme="minorEastAsia" w:cs="Arial"/>
          <w:iCs/>
          <w:color w:val="000000" w:themeColor="text1"/>
          <w:szCs w:val="20"/>
        </w:rPr>
      </w:pPr>
      <w:r w:rsidRPr="005063B2">
        <w:rPr>
          <w:rFonts w:eastAsiaTheme="minorEastAsia" w:cs="Arial"/>
          <w:iCs/>
          <w:color w:val="000000" w:themeColor="text1"/>
          <w:szCs w:val="20"/>
        </w:rPr>
        <w:lastRenderedPageBreak/>
        <w:t xml:space="preserve">Para que el Proponente nacional obtenga puntaje por Servicios Nacionales debe presentar, además del Formato 9A – Promoción de Servicios Nacionales o con Trato Nacional, alguno de los siguientes documentos, según corresponda: </w:t>
      </w:r>
    </w:p>
    <w:p w14:paraId="6DEAC64B" w14:textId="77777777" w:rsidR="001A61BD" w:rsidRPr="005063B2" w:rsidRDefault="001A61BD" w:rsidP="0083385B">
      <w:pPr>
        <w:pStyle w:val="Prrafodelista"/>
        <w:numPr>
          <w:ilvl w:val="0"/>
          <w:numId w:val="78"/>
        </w:numPr>
        <w:spacing w:after="160" w:line="240" w:lineRule="auto"/>
        <w:ind w:left="0" w:firstLine="426"/>
        <w:jc w:val="both"/>
        <w:rPr>
          <w:rFonts w:ascii="Arial" w:eastAsiaTheme="minorHAnsi" w:hAnsi="Arial" w:cs="Arial"/>
          <w:iCs/>
          <w:color w:val="000000"/>
          <w:sz w:val="20"/>
          <w:szCs w:val="20"/>
        </w:rPr>
      </w:pPr>
      <w:r w:rsidRPr="005063B2">
        <w:rPr>
          <w:rFonts w:ascii="Arial" w:eastAsiaTheme="minorHAnsi" w:hAnsi="Arial" w:cs="Arial"/>
          <w:iCs/>
          <w:color w:val="000000"/>
          <w:sz w:val="20"/>
          <w:szCs w:val="20"/>
        </w:rPr>
        <w:t>Persona natural colombiana: La cédula de ciudadanía del Proponente.</w:t>
      </w:r>
    </w:p>
    <w:p w14:paraId="62C61FAF" w14:textId="77777777" w:rsidR="001A61BD" w:rsidRPr="005063B2" w:rsidRDefault="001A61BD" w:rsidP="0083385B">
      <w:pPr>
        <w:numPr>
          <w:ilvl w:val="0"/>
          <w:numId w:val="78"/>
        </w:numPr>
        <w:spacing w:line="240" w:lineRule="auto"/>
        <w:ind w:left="426" w:firstLine="0"/>
        <w:contextualSpacing/>
        <w:jc w:val="both"/>
        <w:rPr>
          <w:rFonts w:cs="Arial"/>
          <w:iCs/>
          <w:color w:val="000000"/>
          <w:szCs w:val="20"/>
        </w:rPr>
      </w:pPr>
      <w:r w:rsidRPr="005063B2">
        <w:rPr>
          <w:rFonts w:cs="Arial"/>
          <w:iCs/>
          <w:color w:val="000000"/>
          <w:szCs w:val="20"/>
        </w:rPr>
        <w:t xml:space="preserve">Persona natural extranjera residente en Colombia: La visa de residencia que le permita la ejecución del objeto contractual de conformidad con la ley. </w:t>
      </w:r>
    </w:p>
    <w:p w14:paraId="65BA60E7" w14:textId="77777777" w:rsidR="001A61BD" w:rsidRPr="005063B2" w:rsidRDefault="001A61BD" w:rsidP="001A61BD">
      <w:pPr>
        <w:contextualSpacing/>
        <w:jc w:val="both"/>
        <w:rPr>
          <w:rFonts w:cs="Arial"/>
          <w:iCs/>
          <w:color w:val="000000"/>
          <w:szCs w:val="20"/>
        </w:rPr>
      </w:pPr>
    </w:p>
    <w:p w14:paraId="3A246013" w14:textId="77777777" w:rsidR="001A61BD" w:rsidRPr="005063B2" w:rsidRDefault="001A61BD" w:rsidP="0083385B">
      <w:pPr>
        <w:numPr>
          <w:ilvl w:val="0"/>
          <w:numId w:val="78"/>
        </w:numPr>
        <w:spacing w:line="240" w:lineRule="auto"/>
        <w:ind w:left="426" w:firstLine="0"/>
        <w:contextualSpacing/>
        <w:jc w:val="both"/>
        <w:rPr>
          <w:rFonts w:cs="Arial"/>
          <w:iCs/>
          <w:color w:val="000000"/>
          <w:szCs w:val="20"/>
        </w:rPr>
      </w:pPr>
      <w:r w:rsidRPr="005063B2">
        <w:rPr>
          <w:rFonts w:cs="Arial"/>
          <w:iCs/>
          <w:color w:val="000000"/>
          <w:szCs w:val="20"/>
        </w:rPr>
        <w:t xml:space="preserve">Persona jurídica constituida en Colombia: El certificado de existencia y representación legal emitido por alguna de las cámaras de comercio del país. </w:t>
      </w:r>
    </w:p>
    <w:p w14:paraId="208690CC" w14:textId="77777777" w:rsidR="001A61BD" w:rsidRPr="005063B2" w:rsidRDefault="001A61BD" w:rsidP="001A61BD">
      <w:pPr>
        <w:contextualSpacing/>
        <w:jc w:val="both"/>
        <w:rPr>
          <w:rFonts w:eastAsiaTheme="minorEastAsia" w:cs="Arial"/>
          <w:iCs/>
          <w:color w:val="000000"/>
          <w:szCs w:val="20"/>
        </w:rPr>
      </w:pPr>
    </w:p>
    <w:p w14:paraId="656D980E" w14:textId="77777777" w:rsidR="001A61BD" w:rsidRPr="005063B2" w:rsidRDefault="001A61BD" w:rsidP="001A61BD">
      <w:pPr>
        <w:contextualSpacing/>
        <w:jc w:val="both"/>
        <w:rPr>
          <w:rFonts w:eastAsiaTheme="minorEastAsia" w:cs="Arial"/>
          <w:iCs/>
          <w:color w:val="000000" w:themeColor="text1"/>
          <w:szCs w:val="20"/>
        </w:rPr>
      </w:pPr>
      <w:r w:rsidRPr="005063B2">
        <w:rPr>
          <w:rFonts w:eastAsiaTheme="minorEastAsia" w:cs="Arial"/>
          <w:iCs/>
          <w:color w:val="000000" w:themeColor="text1"/>
          <w:szCs w:val="20"/>
        </w:rPr>
        <w:t xml:space="preserve">Para que el Proponente extranjero con trato nacional obtenga el puntaje por apoyo a la industria nacional por promoción de Servicios Nacionales o con Trato Nacional solo deberá presentar el Formato 9A – Promoción de Servicios Nacionales o con Trato Nacional. </w:t>
      </w:r>
    </w:p>
    <w:p w14:paraId="386F48E6" w14:textId="77777777" w:rsidR="001A61BD" w:rsidRPr="005063B2" w:rsidRDefault="001A61BD" w:rsidP="001A61BD">
      <w:pPr>
        <w:contextualSpacing/>
        <w:jc w:val="both"/>
        <w:rPr>
          <w:rFonts w:eastAsiaTheme="minorEastAsia" w:cs="Arial"/>
          <w:iCs/>
          <w:color w:val="000000"/>
          <w:szCs w:val="20"/>
        </w:rPr>
      </w:pPr>
    </w:p>
    <w:p w14:paraId="6E768B55" w14:textId="77777777" w:rsidR="001A61BD" w:rsidRPr="005063B2" w:rsidRDefault="001A61BD" w:rsidP="001A61BD">
      <w:pPr>
        <w:jc w:val="both"/>
        <w:rPr>
          <w:rFonts w:eastAsiaTheme="minorEastAsia" w:cs="Arial"/>
          <w:iCs/>
          <w:color w:val="000000"/>
          <w:szCs w:val="20"/>
          <w:highlight w:val="yellow"/>
        </w:rPr>
      </w:pPr>
      <w:r w:rsidRPr="005063B2">
        <w:rPr>
          <w:rFonts w:eastAsiaTheme="minorEastAsia" w:cs="Arial"/>
          <w:iCs/>
          <w:color w:val="000000" w:themeColor="text1"/>
          <w:szCs w:val="20"/>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520E7CCB" w14:textId="0A2CD750" w:rsidR="001A61BD" w:rsidRPr="005063B2" w:rsidRDefault="001A61BD" w:rsidP="0083385B">
      <w:pPr>
        <w:jc w:val="both"/>
        <w:rPr>
          <w:rFonts w:eastAsiaTheme="minorEastAsia" w:cs="Arial"/>
          <w:iCs/>
          <w:color w:val="000000" w:themeColor="text1"/>
          <w:szCs w:val="20"/>
        </w:rPr>
      </w:pPr>
      <w:r w:rsidRPr="005063B2">
        <w:rPr>
          <w:rFonts w:eastAsiaTheme="minorEastAsia" w:cs="Arial"/>
          <w:iCs/>
          <w:color w:val="000000" w:themeColor="text1"/>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77CF3FE5" w14:textId="754CC099" w:rsidR="001A61BD" w:rsidRPr="005063B2" w:rsidRDefault="001A61BD" w:rsidP="001A61BD">
      <w:pPr>
        <w:jc w:val="both"/>
        <w:rPr>
          <w:rFonts w:eastAsiaTheme="minorEastAsia" w:cs="Arial"/>
          <w:iCs/>
          <w:color w:val="000000"/>
          <w:szCs w:val="20"/>
        </w:rPr>
      </w:pPr>
      <w:r w:rsidRPr="005063B2">
        <w:rPr>
          <w:rFonts w:eastAsiaTheme="minorEastAsia" w:cs="Arial"/>
          <w:iCs/>
          <w:color w:val="000000"/>
          <w:szCs w:val="20"/>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739894F3" w14:textId="4FFBDAD9" w:rsidR="006A54F7" w:rsidRPr="005063B2" w:rsidRDefault="001B3DA5" w:rsidP="006959DB">
      <w:pPr>
        <w:pStyle w:val="InviasNormal"/>
        <w:numPr>
          <w:ilvl w:val="2"/>
          <w:numId w:val="63"/>
        </w:numPr>
        <w:spacing w:line="276" w:lineRule="auto"/>
        <w:outlineLvl w:val="2"/>
        <w:rPr>
          <w:rFonts w:ascii="Arial" w:eastAsia="Arial" w:hAnsi="Arial" w:cs="Arial"/>
          <w:b/>
          <w:bCs/>
          <w:color w:val="auto"/>
          <w:sz w:val="20"/>
          <w:szCs w:val="20"/>
          <w:lang w:val="es-CO"/>
        </w:rPr>
      </w:pPr>
      <w:bookmarkStart w:id="873" w:name="_Toc233730150"/>
      <w:r w:rsidRPr="005063B2">
        <w:rPr>
          <w:rFonts w:ascii="Arial" w:eastAsia="Arial" w:hAnsi="Arial" w:cs="Arial"/>
          <w:b/>
          <w:bCs/>
          <w:color w:val="auto"/>
          <w:sz w:val="20"/>
          <w:szCs w:val="20"/>
          <w:lang w:val="es-CO"/>
        </w:rPr>
        <w:t>INCORPORACIÓN</w:t>
      </w:r>
      <w:r w:rsidR="002644ED" w:rsidRPr="005063B2">
        <w:rPr>
          <w:rFonts w:ascii="Arial" w:eastAsia="Arial" w:hAnsi="Arial" w:cs="Arial"/>
          <w:b/>
          <w:bCs/>
          <w:color w:val="auto"/>
          <w:sz w:val="20"/>
          <w:szCs w:val="20"/>
          <w:lang w:val="es-CO"/>
        </w:rPr>
        <w:t xml:space="preserve"> </w:t>
      </w:r>
      <w:r w:rsidR="006A54F7" w:rsidRPr="005063B2">
        <w:rPr>
          <w:rFonts w:ascii="Arial" w:eastAsia="Arial" w:hAnsi="Arial" w:cs="Arial"/>
          <w:b/>
          <w:bCs/>
          <w:color w:val="auto"/>
          <w:sz w:val="20"/>
          <w:szCs w:val="20"/>
          <w:lang w:val="es-CO"/>
        </w:rPr>
        <w:t>DE</w:t>
      </w:r>
      <w:r w:rsidR="002644ED" w:rsidRPr="005063B2">
        <w:rPr>
          <w:rFonts w:ascii="Arial" w:eastAsia="Arial" w:hAnsi="Arial" w:cs="Arial"/>
          <w:b/>
          <w:bCs/>
          <w:color w:val="auto"/>
          <w:sz w:val="20"/>
          <w:szCs w:val="20"/>
          <w:lang w:val="es-CO"/>
        </w:rPr>
        <w:t xml:space="preserve"> </w:t>
      </w:r>
      <w:r w:rsidR="006A54F7" w:rsidRPr="005063B2">
        <w:rPr>
          <w:rFonts w:ascii="Arial" w:eastAsia="Arial" w:hAnsi="Arial" w:cs="Arial"/>
          <w:b/>
          <w:bCs/>
          <w:color w:val="auto"/>
          <w:sz w:val="20"/>
          <w:szCs w:val="20"/>
          <w:lang w:val="es-CO"/>
        </w:rPr>
        <w:t>COMPONENTE</w:t>
      </w:r>
      <w:r w:rsidR="002644ED" w:rsidRPr="005063B2">
        <w:rPr>
          <w:rFonts w:ascii="Arial" w:eastAsia="Arial" w:hAnsi="Arial" w:cs="Arial"/>
          <w:b/>
          <w:bCs/>
          <w:color w:val="auto"/>
          <w:sz w:val="20"/>
          <w:szCs w:val="20"/>
          <w:lang w:val="es-CO"/>
        </w:rPr>
        <w:t xml:space="preserve"> </w:t>
      </w:r>
      <w:r w:rsidR="006A54F7" w:rsidRPr="005063B2">
        <w:rPr>
          <w:rFonts w:ascii="Arial" w:eastAsia="Arial" w:hAnsi="Arial" w:cs="Arial"/>
          <w:b/>
          <w:bCs/>
          <w:color w:val="auto"/>
          <w:sz w:val="20"/>
          <w:szCs w:val="20"/>
          <w:lang w:val="es-CO"/>
        </w:rPr>
        <w:t>NACIONAL</w:t>
      </w:r>
      <w:r w:rsidR="002644ED" w:rsidRPr="005063B2">
        <w:rPr>
          <w:rFonts w:ascii="Arial" w:eastAsia="Arial" w:hAnsi="Arial" w:cs="Arial"/>
          <w:b/>
          <w:bCs/>
          <w:color w:val="auto"/>
          <w:sz w:val="20"/>
          <w:szCs w:val="20"/>
          <w:lang w:val="es-CO"/>
        </w:rPr>
        <w:t xml:space="preserve"> </w:t>
      </w:r>
      <w:r w:rsidR="001A61BD" w:rsidRPr="005063B2">
        <w:rPr>
          <w:rFonts w:ascii="Arial" w:eastAsia="Arial" w:hAnsi="Arial" w:cs="Arial"/>
          <w:b/>
          <w:bCs/>
          <w:color w:val="auto"/>
          <w:sz w:val="20"/>
          <w:szCs w:val="20"/>
          <w:lang w:val="es-CO"/>
        </w:rPr>
        <w:t>EN SERVICIOS EXTRANJEROS</w:t>
      </w:r>
      <w:bookmarkEnd w:id="873"/>
    </w:p>
    <w:p w14:paraId="00B3E593" w14:textId="77777777" w:rsidR="001A61BD" w:rsidRPr="005063B2" w:rsidRDefault="001A61BD" w:rsidP="001A61BD">
      <w:pPr>
        <w:jc w:val="both"/>
        <w:rPr>
          <w:rFonts w:cs="Arial"/>
          <w:iCs/>
          <w:color w:val="000000"/>
          <w:szCs w:val="20"/>
        </w:rPr>
      </w:pPr>
      <w:bookmarkStart w:id="874" w:name="_Toc25218044"/>
      <w:bookmarkStart w:id="875" w:name="_Toc511029848"/>
      <w:bookmarkStart w:id="876" w:name="_Toc511375689"/>
      <w:bookmarkStart w:id="877" w:name="_Toc511375867"/>
      <w:bookmarkStart w:id="878" w:name="_Toc511380007"/>
      <w:bookmarkStart w:id="879" w:name="_Toc511383000"/>
      <w:bookmarkStart w:id="880" w:name="_Toc511400622"/>
      <w:bookmarkStart w:id="881" w:name="_Toc511401260"/>
      <w:bookmarkStart w:id="882" w:name="_Toc508648280"/>
      <w:bookmarkStart w:id="883" w:name="_Toc508984064"/>
      <w:bookmarkStart w:id="884" w:name="_Toc511924803"/>
      <w:bookmarkStart w:id="885" w:name="_Toc520226892"/>
      <w:bookmarkStart w:id="886" w:name="_Toc520297862"/>
      <w:bookmarkStart w:id="887" w:name="_Toc520317127"/>
      <w:bookmarkStart w:id="888" w:name="_Toc533083730"/>
      <w:bookmarkStart w:id="889" w:name="_Toc509843895"/>
      <w:bookmarkEnd w:id="874"/>
      <w:bookmarkEnd w:id="875"/>
      <w:bookmarkEnd w:id="876"/>
      <w:bookmarkEnd w:id="877"/>
      <w:bookmarkEnd w:id="878"/>
      <w:bookmarkEnd w:id="879"/>
      <w:bookmarkEnd w:id="880"/>
      <w:bookmarkEnd w:id="881"/>
      <w:r w:rsidRPr="005063B2">
        <w:rPr>
          <w:rFonts w:cs="Arial"/>
          <w:iCs/>
          <w:color w:val="000000"/>
          <w:szCs w:val="20"/>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w:t>
      </w:r>
      <w:r w:rsidRPr="005063B2" w:rsidDel="002529B2">
        <w:rPr>
          <w:rFonts w:cs="Arial"/>
          <w:iCs/>
          <w:color w:val="000000"/>
          <w:szCs w:val="20"/>
        </w:rPr>
        <w:t>l</w:t>
      </w:r>
      <w:r w:rsidRPr="005063B2">
        <w:rPr>
          <w:rFonts w:cs="Arial"/>
          <w:iCs/>
          <w:color w:val="000000"/>
          <w:szCs w:val="20"/>
        </w:rPr>
        <w:t xml:space="preserve"> personal técnico, operativo y profesional de origen colombiano.</w:t>
      </w:r>
    </w:p>
    <w:p w14:paraId="107AD720" w14:textId="77777777" w:rsidR="001A61BD" w:rsidRPr="005063B2" w:rsidRDefault="001A61BD" w:rsidP="001A61BD">
      <w:pPr>
        <w:jc w:val="both"/>
        <w:rPr>
          <w:rFonts w:cs="Arial"/>
          <w:iCs/>
          <w:color w:val="000000"/>
          <w:szCs w:val="20"/>
        </w:rPr>
      </w:pPr>
      <w:r w:rsidRPr="005063B2" w:rsidDel="000B490C">
        <w:rPr>
          <w:rFonts w:cs="Arial"/>
          <w:iCs/>
          <w:color w:val="000000"/>
          <w:szCs w:val="20"/>
        </w:rPr>
        <w:t xml:space="preserve">Por otro lado, </w:t>
      </w:r>
      <w:r w:rsidRPr="005063B2" w:rsidDel="00251049">
        <w:rPr>
          <w:rFonts w:cs="Arial"/>
          <w:iCs/>
          <w:color w:val="000000"/>
          <w:szCs w:val="20"/>
        </w:rPr>
        <w:t>e</w:t>
      </w:r>
      <w:r w:rsidRPr="005063B2" w:rsidDel="00FA5021">
        <w:rPr>
          <w:rFonts w:cs="Arial"/>
          <w:iCs/>
          <w:color w:val="000000"/>
          <w:szCs w:val="20"/>
        </w:rPr>
        <w:t xml:space="preserve">l </w:t>
      </w:r>
      <w:r w:rsidRPr="005063B2">
        <w:rPr>
          <w:rFonts w:cs="Arial"/>
          <w:iCs/>
          <w:color w:val="000000"/>
          <w:szCs w:val="20"/>
        </w:rPr>
        <w:t xml:space="preserve">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w:t>
      </w:r>
      <w:r w:rsidRPr="005063B2">
        <w:rPr>
          <w:rFonts w:cs="Arial"/>
          <w:iCs/>
          <w:color w:val="000000"/>
          <w:szCs w:val="20"/>
        </w:rPr>
        <w:lastRenderedPageBreak/>
        <w:t>se requiere presentar la Resolución expedida por el Ministerio de Educación Nacional que convalida el título obtenido en el exterior.</w:t>
      </w:r>
    </w:p>
    <w:p w14:paraId="539BAC3C" w14:textId="77777777" w:rsidR="001A61BD" w:rsidRPr="005063B2" w:rsidRDefault="001A61BD" w:rsidP="001A61BD">
      <w:pPr>
        <w:jc w:val="both"/>
        <w:rPr>
          <w:rFonts w:cs="Arial"/>
          <w:iCs/>
          <w:color w:val="000000"/>
          <w:szCs w:val="20"/>
        </w:rPr>
      </w:pPr>
      <w:r w:rsidRPr="005063B2">
        <w:rPr>
          <w:rFonts w:cs="Arial"/>
          <w:iCs/>
          <w:color w:val="000000"/>
          <w:szCs w:val="20"/>
        </w:rPr>
        <w:t>Para recibir el puntaje por incorporación de componente colombiano, el representante legal o el apoderado del Proponente deberá diligenciar el Formato 9B – Incorporación de Componente Nacional en Servicios Extranjeros en el cual manifieste bajo la gravedad de juramento que incorporará en la ejecución del contrato más del noventa por ciento (90%) de personal técnico, operativo y profesional de origen colombiano, en caso de resultar adjudicatario del Proceso de Contratación.</w:t>
      </w:r>
    </w:p>
    <w:p w14:paraId="162B5553" w14:textId="77777777" w:rsidR="001A61BD" w:rsidRPr="005063B2" w:rsidRDefault="001A61BD" w:rsidP="001A61BD">
      <w:pPr>
        <w:jc w:val="both"/>
        <w:rPr>
          <w:rFonts w:cs="Arial"/>
          <w:iCs/>
          <w:color w:val="000000"/>
          <w:szCs w:val="20"/>
        </w:rPr>
      </w:pPr>
      <w:r w:rsidRPr="005063B2">
        <w:rPr>
          <w:rFonts w:cs="Arial"/>
          <w:iCs/>
          <w:color w:val="000000"/>
          <w:szCs w:val="20"/>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177512F1" w14:textId="77777777" w:rsidR="001A61BD" w:rsidRPr="005063B2" w:rsidRDefault="001A61BD" w:rsidP="001A61BD">
      <w:pPr>
        <w:jc w:val="both"/>
        <w:rPr>
          <w:rFonts w:cs="Arial"/>
          <w:iCs/>
          <w:color w:val="000000"/>
          <w:szCs w:val="20"/>
        </w:rPr>
      </w:pPr>
      <w:r w:rsidRPr="005063B2">
        <w:rPr>
          <w:rFonts w:cs="Arial"/>
          <w:iCs/>
          <w:color w:val="000000"/>
          <w:szCs w:val="20"/>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 A – Promoción de Servicios Nacionales o con Trato Nacional, no </w:t>
      </w:r>
      <w:r w:rsidRPr="005063B2" w:rsidDel="00FE600C">
        <w:rPr>
          <w:rFonts w:cs="Arial"/>
          <w:iCs/>
          <w:color w:val="000000"/>
          <w:szCs w:val="20"/>
        </w:rPr>
        <w:t xml:space="preserve">habrá lugar a otorgar </w:t>
      </w:r>
      <w:r w:rsidRPr="005063B2">
        <w:rPr>
          <w:rFonts w:cs="Arial"/>
          <w:iCs/>
          <w:color w:val="000000"/>
          <w:szCs w:val="20"/>
        </w:rPr>
        <w:t>puntaje por el factor del numeral 4.3.1</w:t>
      </w:r>
      <w:r w:rsidRPr="005063B2" w:rsidDel="00B87864">
        <w:rPr>
          <w:rFonts w:cs="Arial"/>
          <w:iCs/>
          <w:color w:val="000000"/>
          <w:szCs w:val="20"/>
        </w:rPr>
        <w:t>.</w:t>
      </w:r>
      <w:r w:rsidRPr="005063B2">
        <w:rPr>
          <w:rFonts w:cs="Arial"/>
          <w:iCs/>
          <w:color w:val="000000"/>
          <w:szCs w:val="20"/>
        </w:rPr>
        <w:t xml:space="preserve"> del documento base ni por el regulado en este numeral. </w:t>
      </w:r>
    </w:p>
    <w:p w14:paraId="01646D77" w14:textId="572564EE" w:rsidR="001A61BD" w:rsidRPr="005063B2" w:rsidRDefault="001A61BD" w:rsidP="001A61BD">
      <w:pPr>
        <w:rPr>
          <w:rFonts w:cs="Arial"/>
          <w:iCs/>
          <w:color w:val="000000"/>
          <w:szCs w:val="20"/>
        </w:rPr>
      </w:pPr>
      <w:r w:rsidRPr="005063B2">
        <w:rPr>
          <w:rFonts w:cs="Arial"/>
          <w:iCs/>
          <w:color w:val="000000"/>
          <w:szCs w:val="20"/>
        </w:rPr>
        <w:t>En caso de no efectuar ningún ofrecimiento, el puntaje por este factor será de cero (0).</w:t>
      </w:r>
    </w:p>
    <w:p w14:paraId="5C1C18F8" w14:textId="2E4AD1FC" w:rsidR="00E304B6" w:rsidRPr="005063B2" w:rsidRDefault="00E304B6" w:rsidP="006959DB">
      <w:pPr>
        <w:pStyle w:val="Capitulo3"/>
        <w:numPr>
          <w:ilvl w:val="1"/>
          <w:numId w:val="70"/>
        </w:numPr>
        <w:ind w:left="990" w:hanging="720"/>
        <w:rPr>
          <w:color w:val="auto"/>
        </w:rPr>
      </w:pPr>
      <w:bookmarkStart w:id="890" w:name="_Toc233730151"/>
      <w:r w:rsidRPr="005063B2">
        <w:rPr>
          <w:color w:val="auto"/>
        </w:rPr>
        <w:t>VINCULACIÓN DE PERSONAS CON DISCAPACIDAD</w:t>
      </w:r>
      <w:bookmarkEnd w:id="882"/>
      <w:bookmarkEnd w:id="883"/>
      <w:bookmarkEnd w:id="884"/>
      <w:bookmarkEnd w:id="885"/>
      <w:bookmarkEnd w:id="886"/>
      <w:bookmarkEnd w:id="887"/>
      <w:bookmarkEnd w:id="888"/>
      <w:bookmarkEnd w:id="890"/>
      <w:r w:rsidRPr="005063B2">
        <w:rPr>
          <w:color w:val="auto"/>
        </w:rPr>
        <w:t xml:space="preserve"> </w:t>
      </w:r>
      <w:bookmarkEnd w:id="889"/>
    </w:p>
    <w:p w14:paraId="7ADF2476" w14:textId="44069139" w:rsidR="00E304B6" w:rsidRPr="005063B2" w:rsidRDefault="00671B91" w:rsidP="00CA32D3">
      <w:pPr>
        <w:spacing w:line="276" w:lineRule="auto"/>
        <w:jc w:val="both"/>
        <w:rPr>
          <w:rFonts w:eastAsia="Arial" w:cs="Arial"/>
          <w:color w:val="auto"/>
          <w:szCs w:val="20"/>
        </w:rPr>
      </w:pPr>
      <w:r w:rsidRPr="005063B2">
        <w:rPr>
          <w:rFonts w:cs="Arial"/>
          <w:color w:val="auto"/>
          <w:szCs w:val="20"/>
        </w:rPr>
        <w:t xml:space="preserve">La </w:t>
      </w:r>
      <w:r w:rsidR="002D7118" w:rsidRPr="005063B2">
        <w:rPr>
          <w:rFonts w:cs="Arial"/>
          <w:color w:val="auto"/>
          <w:szCs w:val="20"/>
        </w:rPr>
        <w:t>e</w:t>
      </w:r>
      <w:r w:rsidRPr="005063B2">
        <w:rPr>
          <w:rFonts w:cs="Arial"/>
          <w:color w:val="auto"/>
          <w:szCs w:val="20"/>
        </w:rPr>
        <w:t xml:space="preserve">ntidad asignará </w:t>
      </w:r>
      <w:r w:rsidR="005B45AD" w:rsidRPr="005063B2">
        <w:rPr>
          <w:rFonts w:cs="Arial"/>
          <w:color w:val="auto"/>
          <w:szCs w:val="20"/>
        </w:rPr>
        <w:t>un</w:t>
      </w:r>
      <w:r w:rsidR="004B3CF6" w:rsidRPr="005063B2">
        <w:rPr>
          <w:rFonts w:cs="Arial"/>
          <w:color w:val="auto"/>
          <w:szCs w:val="20"/>
        </w:rPr>
        <w:t xml:space="preserve"> </w:t>
      </w:r>
      <w:r w:rsidRPr="005063B2">
        <w:rPr>
          <w:rFonts w:cs="Arial"/>
          <w:color w:val="auto"/>
          <w:szCs w:val="20"/>
        </w:rPr>
        <w:t xml:space="preserve">(1) </w:t>
      </w:r>
      <w:r w:rsidR="006513DB" w:rsidRPr="005063B2">
        <w:rPr>
          <w:rFonts w:cs="Arial"/>
          <w:color w:val="auto"/>
          <w:szCs w:val="20"/>
        </w:rPr>
        <w:t xml:space="preserve">punto </w:t>
      </w:r>
      <w:r w:rsidRPr="005063B2">
        <w:rPr>
          <w:rFonts w:cs="Arial"/>
          <w:color w:val="auto"/>
          <w:szCs w:val="20"/>
        </w:rPr>
        <w:t xml:space="preserve">al </w:t>
      </w:r>
      <w:r w:rsidR="002D7118"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que acredite el número mínimo de personas con discapacidad de acuerdo con el número total de trabajadores de la planta de su personal en los términos señalados en el artículo 2.2.1.2.4.2.6. del Decreto 1082 de 2015 (adicionado por el Decreto 392 de 2018). </w:t>
      </w:r>
    </w:p>
    <w:p w14:paraId="12352938" w14:textId="59A24591" w:rsidR="00BC1BE7" w:rsidRPr="005063B2" w:rsidRDefault="00692F95" w:rsidP="00CA32D3">
      <w:pPr>
        <w:spacing w:line="276" w:lineRule="auto"/>
        <w:jc w:val="both"/>
        <w:rPr>
          <w:rFonts w:eastAsia="Arial" w:cs="Arial"/>
          <w:color w:val="auto"/>
          <w:szCs w:val="20"/>
        </w:rPr>
      </w:pPr>
      <w:r w:rsidRPr="005063B2">
        <w:rPr>
          <w:rFonts w:cs="Arial"/>
          <w:color w:val="auto"/>
          <w:szCs w:val="20"/>
        </w:rPr>
        <w:t xml:space="preserve">Para </w:t>
      </w:r>
      <w:r w:rsidR="00062FEC" w:rsidRPr="005063B2">
        <w:rPr>
          <w:rFonts w:cs="Arial"/>
          <w:color w:val="auto"/>
          <w:szCs w:val="20"/>
        </w:rPr>
        <w:t xml:space="preserve">esto debe presentar: i) el Formato 8 – Vinculación de personas con discapacidad – suscrito por la persona natural, el representante legal o el revisor fiscal, según corresponda en el cual certifique el número total de trabajadores vinculados a la planta de personal del </w:t>
      </w:r>
      <w:r w:rsidR="00CC26CE" w:rsidRPr="005063B2">
        <w:rPr>
          <w:rFonts w:cs="Arial"/>
          <w:color w:val="auto"/>
          <w:szCs w:val="20"/>
        </w:rPr>
        <w:t>p</w:t>
      </w:r>
      <w:r w:rsidR="00062FEC" w:rsidRPr="005063B2">
        <w:rPr>
          <w:rFonts w:cs="Arial"/>
          <w:color w:val="auto"/>
          <w:szCs w:val="20"/>
        </w:rPr>
        <w:t xml:space="preserve">roponente o sus integrantes a la fecha de cierre del proceso de selección </w:t>
      </w:r>
      <w:proofErr w:type="spellStart"/>
      <w:r w:rsidR="00062FEC" w:rsidRPr="005063B2">
        <w:rPr>
          <w:rFonts w:cs="Arial"/>
          <w:color w:val="auto"/>
          <w:szCs w:val="20"/>
        </w:rPr>
        <w:t>ii</w:t>
      </w:r>
      <w:proofErr w:type="spellEnd"/>
      <w:r w:rsidR="00062FEC" w:rsidRPr="005063B2">
        <w:rPr>
          <w:rFonts w:cs="Arial"/>
          <w:color w:val="auto"/>
          <w:szCs w:val="20"/>
        </w:rPr>
        <w:t>) acreditar el número mínimo de personas con discapacidad en su planta de personal, de conformidad con lo señalado en el certificado expedido por el Ministerio de Trabajo, el cual deberá estar vigente a la fecha de cierre del proceso de selección</w:t>
      </w:r>
      <w:r w:rsidR="00BC1BE7" w:rsidRPr="005063B2">
        <w:rPr>
          <w:rFonts w:cs="Arial"/>
          <w:color w:val="auto"/>
          <w:szCs w:val="20"/>
        </w:rPr>
        <w:t>.</w:t>
      </w:r>
    </w:p>
    <w:p w14:paraId="4781C97F" w14:textId="3E75858D" w:rsidR="00903F5A" w:rsidRPr="005063B2" w:rsidRDefault="00BC1BE7" w:rsidP="00CA32D3">
      <w:pPr>
        <w:spacing w:line="276" w:lineRule="auto"/>
        <w:jc w:val="both"/>
        <w:rPr>
          <w:rFonts w:cs="Arial"/>
          <w:color w:val="auto"/>
          <w:szCs w:val="20"/>
        </w:rPr>
      </w:pPr>
      <w:r w:rsidRPr="005063B2">
        <w:rPr>
          <w:rFonts w:cs="Arial"/>
          <w:color w:val="auto"/>
          <w:szCs w:val="20"/>
        </w:rPr>
        <w:t xml:space="preserve">Para los </w:t>
      </w:r>
      <w:r w:rsidR="00AD6D6B" w:rsidRPr="005063B2">
        <w:rPr>
          <w:rFonts w:cs="Arial"/>
          <w:color w:val="auto"/>
          <w:szCs w:val="20"/>
        </w:rPr>
        <w:t>p</w:t>
      </w:r>
      <w:r w:rsidR="003E509E" w:rsidRPr="005063B2">
        <w:rPr>
          <w:rFonts w:cs="Arial"/>
          <w:color w:val="auto"/>
          <w:szCs w:val="20"/>
        </w:rPr>
        <w:t>roponentes</w:t>
      </w:r>
      <w:r w:rsidRPr="005063B2">
        <w:rPr>
          <w:rFonts w:cs="Arial"/>
          <w:color w:val="auto"/>
          <w:szCs w:val="20"/>
        </w:rPr>
        <w:t xml:space="preserve"> </w:t>
      </w:r>
      <w:r w:rsidR="00AD6D6B" w:rsidRPr="005063B2">
        <w:rPr>
          <w:rFonts w:cs="Arial"/>
          <w:color w:val="auto"/>
          <w:szCs w:val="20"/>
        </w:rPr>
        <w:t>p</w:t>
      </w:r>
      <w:r w:rsidRPr="005063B2">
        <w:rPr>
          <w:rFonts w:cs="Arial"/>
          <w:color w:val="auto"/>
          <w:szCs w:val="20"/>
        </w:rPr>
        <w:t xml:space="preserve">lurales, la </w:t>
      </w:r>
      <w:r w:rsidR="009C462B" w:rsidRPr="005063B2">
        <w:rPr>
          <w:rFonts w:cs="Arial"/>
          <w:color w:val="auto"/>
          <w:szCs w:val="20"/>
        </w:rPr>
        <w:t>e</w:t>
      </w:r>
      <w:r w:rsidRPr="005063B2">
        <w:rPr>
          <w:rFonts w:cs="Arial"/>
          <w:color w:val="auto"/>
          <w:szCs w:val="20"/>
        </w:rPr>
        <w:t xml:space="preserve">ntidad tendrá en cuenta la planta de personal del integrante del </w:t>
      </w:r>
      <w:r w:rsidR="009C462B"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w:t>
      </w:r>
      <w:r w:rsidR="009C462B" w:rsidRPr="005063B2">
        <w:rPr>
          <w:rFonts w:cs="Arial"/>
          <w:color w:val="auto"/>
          <w:szCs w:val="20"/>
        </w:rPr>
        <w:t>p</w:t>
      </w:r>
      <w:r w:rsidRPr="005063B2">
        <w:rPr>
          <w:rFonts w:cs="Arial"/>
          <w:color w:val="auto"/>
          <w:szCs w:val="20"/>
        </w:rPr>
        <w:t xml:space="preserve">lural que aporte como mínimo el cuarenta por ciento (40%) de la experiencia </w:t>
      </w:r>
      <w:r w:rsidR="00153E3A" w:rsidRPr="005063B2">
        <w:rPr>
          <w:rFonts w:cs="Arial"/>
          <w:color w:val="auto"/>
          <w:szCs w:val="20"/>
        </w:rPr>
        <w:t>requerida</w:t>
      </w:r>
      <w:r w:rsidRPr="005063B2">
        <w:rPr>
          <w:rFonts w:cs="Arial"/>
          <w:color w:val="auto"/>
          <w:szCs w:val="20"/>
        </w:rPr>
        <w:t xml:space="preserve"> para el </w:t>
      </w:r>
      <w:r w:rsidR="009C462B" w:rsidRPr="005063B2">
        <w:rPr>
          <w:rFonts w:cs="Arial"/>
          <w:color w:val="auto"/>
          <w:szCs w:val="20"/>
        </w:rPr>
        <w:t>p</w:t>
      </w:r>
      <w:r w:rsidR="00B565E6" w:rsidRPr="005063B2">
        <w:rPr>
          <w:rFonts w:cs="Arial"/>
          <w:color w:val="auto"/>
          <w:szCs w:val="20"/>
        </w:rPr>
        <w:t xml:space="preserve">roceso de </w:t>
      </w:r>
      <w:r w:rsidR="009C462B" w:rsidRPr="005063B2">
        <w:rPr>
          <w:rFonts w:cs="Arial"/>
          <w:color w:val="auto"/>
          <w:szCs w:val="20"/>
        </w:rPr>
        <w:t>c</w:t>
      </w:r>
      <w:r w:rsidR="00B565E6" w:rsidRPr="005063B2">
        <w:rPr>
          <w:rFonts w:cs="Arial"/>
          <w:color w:val="auto"/>
          <w:szCs w:val="20"/>
        </w:rPr>
        <w:t>ontratación</w:t>
      </w:r>
      <w:r w:rsidRPr="005063B2">
        <w:rPr>
          <w:rFonts w:cs="Arial"/>
          <w:color w:val="auto"/>
          <w:szCs w:val="20"/>
        </w:rPr>
        <w:t>.</w:t>
      </w:r>
      <w:r w:rsidR="00BD58BB" w:rsidRPr="005063B2">
        <w:rPr>
          <w:rFonts w:cs="Arial"/>
          <w:color w:val="auto"/>
          <w:szCs w:val="20"/>
        </w:rPr>
        <w:t xml:space="preserve"> </w:t>
      </w:r>
      <w:r w:rsidR="0033110E" w:rsidRPr="005063B2">
        <w:rPr>
          <w:rFonts w:cs="Arial"/>
          <w:color w:val="auto"/>
          <w:szCs w:val="20"/>
        </w:rPr>
        <w:t>E</w:t>
      </w:r>
      <w:r w:rsidR="009A6F5B" w:rsidRPr="005063B2">
        <w:rPr>
          <w:rFonts w:cs="Arial"/>
          <w:color w:val="auto"/>
          <w:szCs w:val="20"/>
        </w:rPr>
        <w:t>ste</w:t>
      </w:r>
      <w:r w:rsidR="00461D57" w:rsidRPr="005063B2">
        <w:rPr>
          <w:rFonts w:cs="Arial"/>
          <w:color w:val="auto"/>
          <w:szCs w:val="20"/>
        </w:rPr>
        <w:t xml:space="preserve"> porcentaje de experiencia se</w:t>
      </w:r>
      <w:r w:rsidR="003D32E4" w:rsidRPr="005063B2">
        <w:rPr>
          <w:rFonts w:cs="Arial"/>
          <w:color w:val="auto"/>
          <w:szCs w:val="20"/>
        </w:rPr>
        <w:t xml:space="preserve"> </w:t>
      </w:r>
      <w:r w:rsidR="004C1F2A" w:rsidRPr="005063B2">
        <w:rPr>
          <w:rFonts w:cs="Arial"/>
          <w:color w:val="auto"/>
          <w:szCs w:val="20"/>
        </w:rPr>
        <w:t>tomará</w:t>
      </w:r>
      <w:r w:rsidR="002215BE" w:rsidRPr="005063B2">
        <w:rPr>
          <w:rFonts w:cs="Arial"/>
          <w:color w:val="auto"/>
          <w:szCs w:val="20"/>
        </w:rPr>
        <w:t xml:space="preserve"> sobre </w:t>
      </w:r>
      <w:r w:rsidR="00A3175D" w:rsidRPr="005063B2">
        <w:rPr>
          <w:rFonts w:cs="Arial"/>
          <w:color w:val="auto"/>
          <w:szCs w:val="20"/>
        </w:rPr>
        <w:t xml:space="preserve">el </w:t>
      </w:r>
      <w:r w:rsidR="002215BE" w:rsidRPr="005063B2">
        <w:rPr>
          <w:rFonts w:cs="Arial"/>
          <w:color w:val="auto"/>
          <w:szCs w:val="20"/>
        </w:rPr>
        <w:t>“</w:t>
      </w:r>
      <w:r w:rsidR="00A3175D" w:rsidRPr="005063B2">
        <w:rPr>
          <w:rFonts w:cs="Arial"/>
          <w:color w:val="auto"/>
          <w:szCs w:val="20"/>
        </w:rPr>
        <w:t>Valor mínimo a certificar (como % del Presupuesto Oficial de obra expresado en SMMLV)”</w:t>
      </w:r>
      <w:r w:rsidR="003D32E4" w:rsidRPr="005063B2">
        <w:rPr>
          <w:rFonts w:cs="Arial"/>
          <w:color w:val="auto"/>
          <w:szCs w:val="20"/>
        </w:rPr>
        <w:t xml:space="preserve"> </w:t>
      </w:r>
      <w:r w:rsidR="00A65354" w:rsidRPr="005063B2">
        <w:rPr>
          <w:rFonts w:cs="Arial"/>
          <w:color w:val="auto"/>
          <w:szCs w:val="20"/>
        </w:rPr>
        <w:t xml:space="preserve">de conformidad con </w:t>
      </w:r>
      <w:r w:rsidR="0066367F" w:rsidRPr="005063B2">
        <w:rPr>
          <w:rFonts w:cs="Arial"/>
          <w:color w:val="auto"/>
          <w:szCs w:val="20"/>
        </w:rPr>
        <w:t>el</w:t>
      </w:r>
      <w:r w:rsidR="003D32E4" w:rsidRPr="005063B2">
        <w:rPr>
          <w:rFonts w:cs="Arial"/>
          <w:color w:val="auto"/>
          <w:szCs w:val="20"/>
        </w:rPr>
        <w:t xml:space="preserve"> numeral </w:t>
      </w:r>
      <w:r w:rsidR="003D32E4" w:rsidRPr="005063B2">
        <w:rPr>
          <w:rFonts w:cs="Arial"/>
          <w:color w:val="auto"/>
          <w:szCs w:val="20"/>
        </w:rPr>
        <w:fldChar w:fldCharType="begin"/>
      </w:r>
      <w:r w:rsidR="003D32E4" w:rsidRPr="005063B2">
        <w:rPr>
          <w:rFonts w:cs="Arial"/>
          <w:color w:val="auto"/>
          <w:szCs w:val="20"/>
        </w:rPr>
        <w:instrText xml:space="preserve"> REF _Ref533083945 \r \h </w:instrText>
      </w:r>
      <w:r w:rsidR="0033677B" w:rsidRPr="005063B2">
        <w:rPr>
          <w:rFonts w:cs="Arial"/>
          <w:color w:val="auto"/>
          <w:szCs w:val="20"/>
        </w:rPr>
        <w:instrText xml:space="preserve"> \* MERGEFORMAT </w:instrText>
      </w:r>
      <w:r w:rsidR="003D32E4" w:rsidRPr="005063B2">
        <w:rPr>
          <w:rFonts w:cs="Arial"/>
          <w:color w:val="auto"/>
          <w:szCs w:val="20"/>
        </w:rPr>
      </w:r>
      <w:r w:rsidR="003D32E4" w:rsidRPr="005063B2">
        <w:rPr>
          <w:rFonts w:cs="Arial"/>
          <w:color w:val="auto"/>
          <w:szCs w:val="20"/>
        </w:rPr>
        <w:fldChar w:fldCharType="separate"/>
      </w:r>
      <w:r w:rsidR="00AE1F6F" w:rsidRPr="005063B2">
        <w:rPr>
          <w:rFonts w:cs="Arial"/>
          <w:color w:val="auto"/>
          <w:szCs w:val="20"/>
        </w:rPr>
        <w:t>3.5.8</w:t>
      </w:r>
      <w:r w:rsidR="003D32E4" w:rsidRPr="005063B2">
        <w:rPr>
          <w:rFonts w:cs="Arial"/>
          <w:color w:val="auto"/>
          <w:szCs w:val="20"/>
        </w:rPr>
        <w:fldChar w:fldCharType="end"/>
      </w:r>
      <w:r w:rsidR="00485C73" w:rsidRPr="005063B2">
        <w:rPr>
          <w:rFonts w:cs="Arial"/>
          <w:color w:val="auto"/>
          <w:szCs w:val="20"/>
        </w:rPr>
        <w:t>, sin importar si la ex</w:t>
      </w:r>
      <w:r w:rsidR="004533E5" w:rsidRPr="005063B2">
        <w:rPr>
          <w:rFonts w:cs="Arial"/>
          <w:color w:val="auto"/>
          <w:szCs w:val="20"/>
        </w:rPr>
        <w:t>pe</w:t>
      </w:r>
      <w:r w:rsidR="00485C73" w:rsidRPr="005063B2">
        <w:rPr>
          <w:rFonts w:cs="Arial"/>
          <w:color w:val="auto"/>
          <w:szCs w:val="20"/>
        </w:rPr>
        <w:t>rien</w:t>
      </w:r>
      <w:r w:rsidR="00DA30A8" w:rsidRPr="005063B2">
        <w:rPr>
          <w:rFonts w:cs="Arial"/>
          <w:color w:val="auto"/>
          <w:szCs w:val="20"/>
        </w:rPr>
        <w:t>c</w:t>
      </w:r>
      <w:r w:rsidR="00485C73" w:rsidRPr="005063B2">
        <w:rPr>
          <w:rFonts w:cs="Arial"/>
          <w:color w:val="auto"/>
          <w:szCs w:val="20"/>
        </w:rPr>
        <w:t>ia es general o espec</w:t>
      </w:r>
      <w:r w:rsidR="004533E5" w:rsidRPr="005063B2">
        <w:rPr>
          <w:rFonts w:cs="Arial"/>
          <w:color w:val="auto"/>
          <w:szCs w:val="20"/>
        </w:rPr>
        <w:t>ífica.</w:t>
      </w:r>
    </w:p>
    <w:p w14:paraId="1CE8F22A" w14:textId="016FBE20" w:rsidR="005360ED" w:rsidRPr="005063B2" w:rsidRDefault="005360ED" w:rsidP="00CA32D3">
      <w:pPr>
        <w:spacing w:line="276" w:lineRule="auto"/>
        <w:jc w:val="both"/>
        <w:rPr>
          <w:rFonts w:eastAsia="Arial" w:cs="Arial"/>
          <w:color w:val="auto"/>
          <w:szCs w:val="20"/>
        </w:rPr>
      </w:pPr>
      <w:r w:rsidRPr="005063B2">
        <w:rPr>
          <w:rFonts w:cs="Arial"/>
          <w:color w:val="auto"/>
          <w:szCs w:val="20"/>
        </w:rPr>
        <w:t xml:space="preserve">El </w:t>
      </w:r>
      <w:r w:rsidR="007F4B05" w:rsidRPr="005063B2">
        <w:rPr>
          <w:rFonts w:cs="Arial"/>
          <w:color w:val="auto"/>
          <w:szCs w:val="20"/>
        </w:rPr>
        <w:t>Formato 8, en el caso de los proponentes plurales, debe suscribirse por la persona natural o el representante legal de la persona jurídica que aporte como mínimo el cuarenta por ciento (40%) de la experiencia requerida para el proceso de contratación</w:t>
      </w:r>
      <w:r w:rsidR="00F94847" w:rsidRPr="005063B2">
        <w:rPr>
          <w:rFonts w:cs="Arial"/>
          <w:color w:val="auto"/>
          <w:szCs w:val="20"/>
        </w:rPr>
        <w:t xml:space="preserve">. </w:t>
      </w:r>
    </w:p>
    <w:p w14:paraId="58C3E184" w14:textId="64F2CD7C" w:rsidR="00F251A1" w:rsidRDefault="00F251A1" w:rsidP="006959DB">
      <w:pPr>
        <w:pStyle w:val="Capitulo3"/>
        <w:numPr>
          <w:ilvl w:val="1"/>
          <w:numId w:val="70"/>
        </w:numPr>
        <w:ind w:left="990" w:hanging="720"/>
        <w:rPr>
          <w:color w:val="auto"/>
        </w:rPr>
      </w:pPr>
      <w:bookmarkStart w:id="891" w:name="_Toc233730152"/>
      <w:bookmarkStart w:id="892" w:name="_Toc508648281"/>
      <w:bookmarkStart w:id="893" w:name="_Toc508984065"/>
      <w:bookmarkStart w:id="894" w:name="_Toc509843896"/>
      <w:bookmarkStart w:id="895" w:name="_Toc511924804"/>
      <w:bookmarkStart w:id="896" w:name="_Toc520226893"/>
      <w:bookmarkStart w:id="897" w:name="_Toc520297863"/>
      <w:bookmarkStart w:id="898" w:name="_Toc520317128"/>
      <w:bookmarkStart w:id="899" w:name="_Toc533083731"/>
      <w:bookmarkStart w:id="900" w:name="_Hlk517181000"/>
      <w:bookmarkEnd w:id="796"/>
      <w:r>
        <w:rPr>
          <w:color w:val="auto"/>
        </w:rPr>
        <w:lastRenderedPageBreak/>
        <w:t>EMPRENDIMIENTOS Y EMPRESAS DE MUJER</w:t>
      </w:r>
      <w:r w:rsidRPr="002600BD">
        <w:rPr>
          <w:color w:val="auto"/>
        </w:rPr>
        <w:t>ES</w:t>
      </w:r>
      <w:bookmarkEnd w:id="891"/>
      <w:r>
        <w:rPr>
          <w:color w:val="auto"/>
        </w:rPr>
        <w:t xml:space="preserve"> </w:t>
      </w:r>
    </w:p>
    <w:p w14:paraId="411C6625" w14:textId="31FC45E2" w:rsidR="00F251A1" w:rsidRPr="00F251A1" w:rsidRDefault="00F251A1" w:rsidP="00E14228">
      <w:pPr>
        <w:tabs>
          <w:tab w:val="left" w:pos="993"/>
        </w:tabs>
        <w:spacing w:before="120" w:after="240" w:line="276" w:lineRule="auto"/>
        <w:ind w:right="51"/>
        <w:jc w:val="both"/>
        <w:rPr>
          <w:rFonts w:eastAsia="Calibri" w:cs="Arial"/>
          <w:iCs/>
          <w:color w:val="000000" w:themeColor="text1"/>
          <w:szCs w:val="20"/>
        </w:rPr>
      </w:pPr>
      <w:bookmarkStart w:id="901" w:name="_Hlk516154943"/>
      <w:r w:rsidRPr="00F251A1">
        <w:rPr>
          <w:rFonts w:eastAsia="Calibri" w:cs="Arial"/>
          <w:iCs/>
          <w:color w:val="000000" w:themeColor="text1"/>
          <w:szCs w:val="20"/>
        </w:rPr>
        <w:t xml:space="preserve">La Entidad asignará un puntaje de </w:t>
      </w:r>
      <w:proofErr w:type="gramStart"/>
      <w:r w:rsidRPr="00F251A1">
        <w:rPr>
          <w:rFonts w:eastAsia="Calibri" w:cs="Arial"/>
          <w:iCs/>
          <w:color w:val="000000" w:themeColor="text1"/>
          <w:szCs w:val="20"/>
        </w:rPr>
        <w:t>cero punto</w:t>
      </w:r>
      <w:proofErr w:type="gramEnd"/>
      <w:r w:rsidRPr="00F251A1">
        <w:rPr>
          <w:rFonts w:eastAsia="Calibri" w:cs="Arial"/>
          <w:iCs/>
          <w:color w:val="000000" w:themeColor="text1"/>
          <w:szCs w:val="20"/>
        </w:rPr>
        <w:t xml:space="preserve"> veinticinco (0.25) puntos al Proponente que acredite la calidad de emprendimientos y empresas de mujeres con domicilio en el territorio nacional de conformidad con l</w:t>
      </w:r>
      <w:r w:rsidR="00214216">
        <w:rPr>
          <w:rFonts w:eastAsia="Calibri" w:cs="Arial"/>
          <w:iCs/>
          <w:color w:val="000000" w:themeColor="text1"/>
          <w:szCs w:val="20"/>
        </w:rPr>
        <w:t>o</w:t>
      </w:r>
      <w:r w:rsidRPr="00F251A1">
        <w:rPr>
          <w:rFonts w:eastAsia="Calibri" w:cs="Arial"/>
          <w:iCs/>
          <w:color w:val="000000" w:themeColor="text1"/>
          <w:szCs w:val="20"/>
        </w:rPr>
        <w:t xml:space="preserve"> previsto en el artículo 2.2.1.2.4.2.14. del Decreto 1082 de 2015 </w:t>
      </w:r>
      <w:r w:rsidRPr="00F251A1">
        <w:rPr>
          <w:rFonts w:eastAsia="Calibri" w:cs="Arial"/>
          <w:iCs/>
          <w:color w:val="000000" w:themeColor="text1"/>
          <w:szCs w:val="20"/>
          <w:lang w:val="es-MX"/>
        </w:rPr>
        <w:t>o la norma que lo modifique, sustituya o complemente.</w:t>
      </w:r>
    </w:p>
    <w:p w14:paraId="5CF3DC1A" w14:textId="77777777" w:rsidR="00F251A1" w:rsidRPr="00F251A1" w:rsidRDefault="00F251A1" w:rsidP="00E14228">
      <w:pPr>
        <w:tabs>
          <w:tab w:val="left" w:pos="993"/>
        </w:tabs>
        <w:spacing w:before="120" w:after="240" w:line="276" w:lineRule="auto"/>
        <w:ind w:right="51"/>
        <w:jc w:val="both"/>
        <w:rPr>
          <w:rFonts w:eastAsia="Calibri" w:cs="Arial"/>
          <w:iCs/>
          <w:color w:val="000000" w:themeColor="text1"/>
          <w:szCs w:val="20"/>
        </w:rPr>
      </w:pPr>
      <w:r w:rsidRPr="00F251A1">
        <w:rPr>
          <w:rFonts w:eastAsia="Calibri" w:cs="Arial"/>
          <w:iCs/>
          <w:color w:val="000000" w:themeColor="text1"/>
          <w:szCs w:val="20"/>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14:paraId="17C0C64B" w14:textId="77777777" w:rsidR="00F251A1" w:rsidRPr="00F251A1" w:rsidRDefault="00F251A1" w:rsidP="00E14228">
      <w:pPr>
        <w:tabs>
          <w:tab w:val="left" w:pos="993"/>
        </w:tabs>
        <w:spacing w:before="120" w:after="240" w:line="276" w:lineRule="auto"/>
        <w:ind w:right="51"/>
        <w:jc w:val="both"/>
        <w:rPr>
          <w:rFonts w:eastAsia="Calibri" w:cs="Arial"/>
          <w:iCs/>
          <w:color w:val="000000" w:themeColor="text1"/>
          <w:szCs w:val="20"/>
        </w:rPr>
      </w:pPr>
      <w:r w:rsidRPr="00F251A1">
        <w:rPr>
          <w:rFonts w:eastAsia="Calibri" w:cs="Arial"/>
          <w:iCs/>
          <w:color w:val="000000" w:themeColor="text1"/>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24B3C864" w14:textId="3611B9A8" w:rsidR="00F251A1" w:rsidRPr="00F251A1" w:rsidRDefault="00F251A1" w:rsidP="00E14228">
      <w:pPr>
        <w:shd w:val="clear" w:color="auto" w:fill="FFFFFF" w:themeFill="background1"/>
        <w:spacing w:before="120" w:after="240" w:line="276" w:lineRule="auto"/>
        <w:ind w:right="51"/>
        <w:jc w:val="both"/>
        <w:rPr>
          <w:rFonts w:eastAsia="Calibri" w:cs="Arial"/>
          <w:iCs/>
          <w:color w:val="000000" w:themeColor="text1"/>
          <w:szCs w:val="20"/>
        </w:rPr>
      </w:pPr>
      <w:r w:rsidRPr="00F251A1">
        <w:rPr>
          <w:rFonts w:eastAsia="Calibri" w:cs="Arial"/>
          <w:iCs/>
          <w:color w:val="000000" w:themeColor="text1"/>
          <w:szCs w:val="20"/>
        </w:rPr>
        <w:t xml:space="preserve">La asignación de este puntaje no excluye la aplicación del puntaje para </w:t>
      </w:r>
      <w:proofErr w:type="spellStart"/>
      <w:r w:rsidRPr="00F251A1">
        <w:rPr>
          <w:rFonts w:eastAsia="Calibri" w:cs="Arial"/>
          <w:iCs/>
          <w:color w:val="000000" w:themeColor="text1"/>
          <w:szCs w:val="20"/>
        </w:rPr>
        <w:t>Mipyme</w:t>
      </w:r>
      <w:bookmarkEnd w:id="901"/>
      <w:proofErr w:type="spellEnd"/>
      <w:r w:rsidR="00214216">
        <w:rPr>
          <w:rFonts w:eastAsia="Calibri" w:cs="Arial"/>
          <w:iCs/>
          <w:color w:val="000000" w:themeColor="text1"/>
          <w:szCs w:val="20"/>
        </w:rPr>
        <w:t>.</w:t>
      </w:r>
    </w:p>
    <w:p w14:paraId="3F65098B" w14:textId="77FAF279" w:rsidR="00F251A1" w:rsidRDefault="00214216" w:rsidP="006959DB">
      <w:pPr>
        <w:pStyle w:val="Capitulo3"/>
        <w:numPr>
          <w:ilvl w:val="1"/>
          <w:numId w:val="70"/>
        </w:numPr>
        <w:ind w:left="990" w:hanging="720"/>
        <w:rPr>
          <w:color w:val="auto"/>
        </w:rPr>
      </w:pPr>
      <w:bookmarkStart w:id="902" w:name="_Toc233730153"/>
      <w:r>
        <w:rPr>
          <w:color w:val="auto"/>
        </w:rPr>
        <w:t xml:space="preserve">MIPYME DOMICILIADA EN </w:t>
      </w:r>
      <w:r w:rsidRPr="002600BD">
        <w:rPr>
          <w:color w:val="auto"/>
        </w:rPr>
        <w:t>COLOMBIA</w:t>
      </w:r>
      <w:bookmarkEnd w:id="902"/>
    </w:p>
    <w:p w14:paraId="4BE56162" w14:textId="64270710" w:rsidR="00214216" w:rsidRPr="003F2090" w:rsidRDefault="00214216" w:rsidP="00E14228">
      <w:pPr>
        <w:spacing w:before="120" w:after="240"/>
        <w:jc w:val="both"/>
        <w:rPr>
          <w:rFonts w:eastAsia="Arial" w:cs="Arial"/>
          <w:color w:val="000000" w:themeColor="text1"/>
          <w:szCs w:val="20"/>
          <w:lang w:eastAsia="es-ES"/>
        </w:rPr>
      </w:pPr>
      <w:r w:rsidRPr="003F2090">
        <w:rPr>
          <w:rFonts w:eastAsia="Arial" w:cs="Arial"/>
          <w:color w:val="000000" w:themeColor="text1"/>
          <w:szCs w:val="20"/>
          <w:lang w:eastAsia="es-ES"/>
        </w:rPr>
        <w:t xml:space="preserve">En las convocatorias limitadas a </w:t>
      </w:r>
      <w:proofErr w:type="spellStart"/>
      <w:r w:rsidRPr="003F2090">
        <w:rPr>
          <w:rFonts w:eastAsia="Arial" w:cs="Arial"/>
          <w:color w:val="000000" w:themeColor="text1"/>
          <w:szCs w:val="20"/>
          <w:lang w:eastAsia="es-ES"/>
        </w:rPr>
        <w:t>Mipyme</w:t>
      </w:r>
      <w:proofErr w:type="spellEnd"/>
      <w:r w:rsidRPr="003F2090">
        <w:rPr>
          <w:rFonts w:eastAsia="Arial" w:cs="Arial"/>
          <w:color w:val="000000" w:themeColor="text1"/>
          <w:szCs w:val="20"/>
          <w:lang w:eastAsia="es-ES"/>
        </w:rPr>
        <w:t xml:space="preserve"> no aplicará este puntaje adicional. En este caso los puntos por este concepto se trasladarán al puntaje de oferta económica</w:t>
      </w:r>
    </w:p>
    <w:p w14:paraId="775B6392" w14:textId="0D1B95F2" w:rsidR="00214216" w:rsidRPr="00214216" w:rsidRDefault="00214216" w:rsidP="00E14228">
      <w:pPr>
        <w:tabs>
          <w:tab w:val="left" w:pos="0"/>
          <w:tab w:val="left" w:pos="993"/>
        </w:tabs>
        <w:spacing w:before="120" w:after="240" w:line="276" w:lineRule="auto"/>
        <w:ind w:right="51"/>
        <w:jc w:val="both"/>
        <w:rPr>
          <w:rFonts w:eastAsia="Calibri" w:cs="Arial"/>
          <w:iCs/>
          <w:color w:val="000000" w:themeColor="text1"/>
          <w:szCs w:val="20"/>
        </w:rPr>
      </w:pPr>
      <w:r w:rsidRPr="00214216">
        <w:rPr>
          <w:rFonts w:eastAsia="Calibri" w:cs="Arial"/>
          <w:iCs/>
          <w:color w:val="000000" w:themeColor="text1"/>
          <w:szCs w:val="20"/>
        </w:rPr>
        <w:t xml:space="preserve">La Entidad otorgará un puntaje de </w:t>
      </w:r>
      <w:proofErr w:type="gramStart"/>
      <w:r w:rsidRPr="00214216">
        <w:rPr>
          <w:rFonts w:eastAsia="Calibri" w:cs="Arial"/>
          <w:iCs/>
          <w:color w:val="000000" w:themeColor="text1"/>
          <w:szCs w:val="20"/>
        </w:rPr>
        <w:t>cero punto</w:t>
      </w:r>
      <w:proofErr w:type="gramEnd"/>
      <w:r w:rsidRPr="00214216">
        <w:rPr>
          <w:rFonts w:eastAsia="Calibri" w:cs="Arial"/>
          <w:iCs/>
          <w:color w:val="000000" w:themeColor="text1"/>
          <w:szCs w:val="20"/>
        </w:rPr>
        <w:t xml:space="preserve"> veinticinco (0.25) puntos al Proponente que acredite la calidad de </w:t>
      </w:r>
      <w:proofErr w:type="spellStart"/>
      <w:r w:rsidRPr="00214216">
        <w:rPr>
          <w:rFonts w:eastAsia="Calibri" w:cs="Arial"/>
          <w:iCs/>
          <w:color w:val="000000" w:themeColor="text1"/>
          <w:szCs w:val="20"/>
        </w:rPr>
        <w:t>Mipyme</w:t>
      </w:r>
      <w:proofErr w:type="spellEnd"/>
      <w:r w:rsidRPr="00214216">
        <w:rPr>
          <w:rFonts w:eastAsia="Calibri" w:cs="Arial"/>
          <w:iCs/>
          <w:color w:val="000000" w:themeColor="text1"/>
          <w:szCs w:val="20"/>
        </w:rPr>
        <w:t xml:space="preserve"> domiciliada en Colombia de conformidad con </w:t>
      </w:r>
      <w:r w:rsidRPr="00214216">
        <w:rPr>
          <w:rFonts w:cs="Arial"/>
          <w:iCs/>
          <w:color w:val="000000" w:themeColor="text1"/>
          <w:szCs w:val="20"/>
        </w:rPr>
        <w:t xml:space="preserve">artículo </w:t>
      </w:r>
      <w:r w:rsidRPr="00214216">
        <w:rPr>
          <w:rFonts w:cs="Arial"/>
          <w:iCs/>
          <w:color w:val="000000" w:themeColor="text1"/>
          <w:szCs w:val="20"/>
          <w:lang w:val="es-MX"/>
        </w:rPr>
        <w:t xml:space="preserve">2.2.1.2.4.2.4 del Decreto 1082 de 2015, en concordancia con el parágrafo del </w:t>
      </w:r>
      <w:r w:rsidRPr="00214216">
        <w:rPr>
          <w:rFonts w:eastAsia="Calibri" w:cs="Arial"/>
          <w:iCs/>
          <w:color w:val="000000" w:themeColor="text1"/>
          <w:szCs w:val="20"/>
          <w:lang w:val="es-MX"/>
        </w:rPr>
        <w:t>artículo 2.2.1.13.2.</w:t>
      </w:r>
      <w:r w:rsidRPr="00214216">
        <w:rPr>
          <w:rFonts w:cs="Arial"/>
          <w:iCs/>
          <w:color w:val="000000" w:themeColor="text1"/>
          <w:szCs w:val="20"/>
          <w:lang w:val="es-MX"/>
        </w:rPr>
        <w:t>4</w:t>
      </w:r>
      <w:r w:rsidRPr="00214216">
        <w:rPr>
          <w:rFonts w:eastAsia="Calibri" w:cs="Arial"/>
          <w:iCs/>
          <w:color w:val="000000" w:themeColor="text1"/>
          <w:szCs w:val="20"/>
          <w:lang w:val="es-MX"/>
        </w:rPr>
        <w:t xml:space="preserve"> del Decreto 1074 de 2015</w:t>
      </w:r>
      <w:r w:rsidRPr="00214216">
        <w:rPr>
          <w:rFonts w:cs="Arial"/>
          <w:iCs/>
          <w:color w:val="000000" w:themeColor="text1"/>
          <w:szCs w:val="20"/>
          <w:lang w:val="es-MX"/>
        </w:rPr>
        <w:t>,</w:t>
      </w:r>
      <w:r w:rsidRPr="00214216">
        <w:rPr>
          <w:rFonts w:eastAsia="Calibri" w:cs="Arial"/>
          <w:iCs/>
          <w:color w:val="000000" w:themeColor="text1"/>
          <w:szCs w:val="20"/>
          <w:lang w:val="es-MX"/>
        </w:rPr>
        <w:t xml:space="preserve"> o la norma que lo modifique, complemente</w:t>
      </w:r>
      <w:r w:rsidRPr="00214216">
        <w:rPr>
          <w:rFonts w:cs="Arial"/>
          <w:iCs/>
          <w:color w:val="000000" w:themeColor="text1"/>
          <w:szCs w:val="20"/>
          <w:lang w:val="es-MX"/>
        </w:rPr>
        <w:t xml:space="preserve"> o sustituya.</w:t>
      </w:r>
      <w:r w:rsidRPr="00214216">
        <w:rPr>
          <w:rFonts w:eastAsia="Calibri" w:cs="Arial"/>
          <w:iCs/>
          <w:color w:val="000000" w:themeColor="text1"/>
          <w:szCs w:val="20"/>
        </w:rPr>
        <w:t xml:space="preserve"> </w:t>
      </w:r>
    </w:p>
    <w:p w14:paraId="2D6D51F6" w14:textId="2D47477D" w:rsidR="00214216" w:rsidRPr="00214216" w:rsidRDefault="00214216" w:rsidP="00E14228">
      <w:pPr>
        <w:tabs>
          <w:tab w:val="left" w:pos="0"/>
          <w:tab w:val="left" w:pos="993"/>
        </w:tabs>
        <w:spacing w:before="120" w:after="240" w:line="276" w:lineRule="auto"/>
        <w:ind w:right="51"/>
        <w:jc w:val="both"/>
        <w:rPr>
          <w:rFonts w:eastAsia="Calibri" w:cs="Arial"/>
          <w:iCs/>
          <w:color w:val="000000" w:themeColor="text1"/>
          <w:szCs w:val="20"/>
        </w:rPr>
      </w:pPr>
      <w:r w:rsidRPr="00214216">
        <w:rPr>
          <w:rFonts w:cs="Arial"/>
          <w:iCs/>
          <w:color w:val="000000" w:themeColor="text1"/>
          <w:szCs w:val="20"/>
        </w:rPr>
        <w:t>Así las cosas, para obtener el puntaje, el Proponente entregará copia del certificado del Registro Único de Proponentes, el cual deberá encontrarse vigente y en firme al momento de su presentación</w:t>
      </w:r>
      <w:r w:rsidRPr="00214216">
        <w:rPr>
          <w:rFonts w:eastAsia="Calibri" w:cs="Arial"/>
          <w:iCs/>
          <w:color w:val="000000" w:themeColor="text1"/>
          <w:szCs w:val="20"/>
        </w:rPr>
        <w:t xml:space="preserve">. Si el Proponente debió subsanar la entrega del RUP, éste será válido para los criterios diferenciales en cuanto a los requisitos habilitantes relacionados con el número de contratos allegados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5BBF3FBA" w14:textId="1FB36F26" w:rsidR="00214216" w:rsidRPr="007D6056" w:rsidRDefault="00214216" w:rsidP="00E14228">
      <w:pPr>
        <w:tabs>
          <w:tab w:val="left" w:pos="0"/>
          <w:tab w:val="left" w:pos="993"/>
        </w:tabs>
        <w:spacing w:before="120" w:after="240" w:line="276" w:lineRule="auto"/>
        <w:ind w:right="51"/>
        <w:jc w:val="both"/>
        <w:rPr>
          <w:rFonts w:eastAsia="Calibri" w:cs="Arial"/>
          <w:bCs/>
          <w:iCs/>
          <w:color w:val="000000" w:themeColor="text1"/>
          <w:szCs w:val="20"/>
          <w:lang w:val="es-ES"/>
        </w:rPr>
      </w:pPr>
      <w:r w:rsidRPr="00214216">
        <w:rPr>
          <w:rFonts w:eastAsia="Calibri" w:cs="Arial"/>
          <w:iCs/>
          <w:color w:val="000000" w:themeColor="text1"/>
          <w:szCs w:val="20"/>
          <w:lang w:val="es-ES"/>
        </w:rPr>
        <w:t xml:space="preserve">Tratándose de Proponentes Plurales este puntaje se otorgará si por lo menos uno de los integrantes acredita la calidad de </w:t>
      </w:r>
      <w:proofErr w:type="spellStart"/>
      <w:r w:rsidRPr="00214216">
        <w:rPr>
          <w:rFonts w:eastAsia="Calibri" w:cs="Arial"/>
          <w:iCs/>
          <w:color w:val="000000" w:themeColor="text1"/>
          <w:szCs w:val="20"/>
          <w:lang w:val="es-ES"/>
        </w:rPr>
        <w:t>Mipyme</w:t>
      </w:r>
      <w:proofErr w:type="spellEnd"/>
      <w:r w:rsidRPr="00214216">
        <w:rPr>
          <w:rFonts w:eastAsia="Calibri" w:cs="Arial"/>
          <w:iCs/>
          <w:color w:val="000000" w:themeColor="text1"/>
          <w:szCs w:val="20"/>
          <w:lang w:val="es-ES"/>
        </w:rPr>
        <w:t xml:space="preserve"> y tiene una participación igual o superior al diez por ciento (10 %) en el Consorcio o en la Unión Temporal.</w:t>
      </w:r>
      <w:r w:rsidRPr="00214216">
        <w:rPr>
          <w:rFonts w:eastAsia="Calibri" w:cs="Arial"/>
          <w:bCs/>
          <w:iCs/>
          <w:color w:val="000000" w:themeColor="text1"/>
          <w:szCs w:val="20"/>
          <w:lang w:val="es-ES"/>
        </w:rPr>
        <w:t xml:space="preserve"> </w:t>
      </w:r>
    </w:p>
    <w:p w14:paraId="00C3244E" w14:textId="735FE7B5" w:rsidR="00F251A1" w:rsidRDefault="007D6056" w:rsidP="006959DB">
      <w:pPr>
        <w:pStyle w:val="Capitulo3"/>
        <w:numPr>
          <w:ilvl w:val="1"/>
          <w:numId w:val="70"/>
        </w:numPr>
        <w:ind w:left="990" w:hanging="720"/>
        <w:rPr>
          <w:color w:val="auto"/>
        </w:rPr>
      </w:pPr>
      <w:bookmarkStart w:id="903" w:name="_Toc233730154"/>
      <w:r>
        <w:rPr>
          <w:color w:val="auto"/>
        </w:rPr>
        <w:t>CRITERIOS DE DESE</w:t>
      </w:r>
      <w:r w:rsidRPr="00CE7DAD">
        <w:rPr>
          <w:color w:val="auto"/>
        </w:rPr>
        <w:t>MPATE</w:t>
      </w:r>
      <w:bookmarkEnd w:id="903"/>
      <w:r>
        <w:rPr>
          <w:color w:val="auto"/>
        </w:rPr>
        <w:t xml:space="preserve"> </w:t>
      </w:r>
    </w:p>
    <w:p w14:paraId="4A8984BB" w14:textId="77777777" w:rsidR="007D6056" w:rsidRPr="007D6056" w:rsidRDefault="007D6056" w:rsidP="00AD5F2A">
      <w:pPr>
        <w:shd w:val="clear" w:color="auto" w:fill="FFFFFF"/>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En caso de empate en el puntaje total de dos o más ofertas deberán aplicarse las siguientes reglas de acuerdo con cada uno de los numerales, de forma sucesiva y excluyente, para seleccionar al </w:t>
      </w:r>
      <w:r w:rsidRPr="007D6056">
        <w:rPr>
          <w:rFonts w:eastAsia="Calibri" w:cs="Arial"/>
          <w:color w:val="000000"/>
          <w:szCs w:val="20"/>
          <w:lang w:val="es-MX"/>
        </w:rPr>
        <w:lastRenderedPageBreak/>
        <w:t>Proponente favorecido, respetando en todo caso las obligaciones contenidas en los Acuerdos Comerciales vigentes, especialmente en materia de trato nacional:</w:t>
      </w:r>
    </w:p>
    <w:p w14:paraId="18B5CAA2" w14:textId="77777777" w:rsidR="007D6056" w:rsidRPr="007D6056" w:rsidRDefault="007D6056" w:rsidP="00AD5F2A">
      <w:pPr>
        <w:numPr>
          <w:ilvl w:val="0"/>
          <w:numId w:val="82"/>
        </w:numPr>
        <w:tabs>
          <w:tab w:val="left" w:pos="284"/>
          <w:tab w:val="left" w:pos="851"/>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112B7462" w14:textId="32E3864F" w:rsidR="007D6056" w:rsidRPr="007D6056" w:rsidRDefault="007D6056" w:rsidP="00AD5F2A">
      <w:pPr>
        <w:numPr>
          <w:ilvl w:val="0"/>
          <w:numId w:val="82"/>
        </w:numPr>
        <w:tabs>
          <w:tab w:val="left" w:pos="284"/>
          <w:tab w:val="left" w:pos="851"/>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establecidos en el artículo 1 de la Ley 1232 de 2008.</w:t>
      </w:r>
      <w:r w:rsidRPr="007D6056">
        <w:rPr>
          <w:rFonts w:cs="Arial"/>
          <w:color w:val="000000"/>
          <w:szCs w:val="20"/>
        </w:rPr>
        <w:t xml:space="preserve"> En caso de modificarse la fecha de cierre del proceso, se tendrá como referencia para establecer el plazo de vigencia del certificado la fecha originalmente contemplada en el Pliego de Condiciones definitivo.</w:t>
      </w:r>
    </w:p>
    <w:p w14:paraId="4B1C8AAC" w14:textId="77777777" w:rsidR="007D6056" w:rsidRPr="007D6056" w:rsidRDefault="007D6056" w:rsidP="00AD5F2A">
      <w:pPr>
        <w:tabs>
          <w:tab w:val="left" w:pos="284"/>
          <w:tab w:val="left" w:pos="567"/>
          <w:tab w:val="left" w:pos="851"/>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D6056" w:rsidDel="00A44E16">
        <w:rPr>
          <w:rFonts w:eastAsia="Calibri" w:cs="Arial"/>
          <w:color w:val="000000"/>
          <w:szCs w:val="20"/>
          <w:lang w:val="es-MX"/>
        </w:rPr>
        <w:t xml:space="preserve"> </w:t>
      </w:r>
      <w:r w:rsidRPr="007D6056">
        <w:rPr>
          <w:rFonts w:eastAsia="Calibri" w:cs="Arial"/>
          <w:color w:val="000000"/>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2100D5BB" w14:textId="77777777" w:rsidR="007D6056" w:rsidRPr="007D6056" w:rsidRDefault="007D6056" w:rsidP="00AD5F2A">
      <w:pPr>
        <w:tabs>
          <w:tab w:val="left" w:pos="567"/>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38143A54" w14:textId="77777777" w:rsidR="007D6056" w:rsidRPr="007D6056" w:rsidRDefault="007D6056" w:rsidP="00AD5F2A">
      <w:pPr>
        <w:tabs>
          <w:tab w:val="left" w:pos="567"/>
          <w:tab w:val="left" w:pos="709"/>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Finalmente, en el caso de los Proponentes Plurales, se preferirá la oferta cuando cada uno de los integrantes acredite alguna de las condiciones señaladas en los incisos anteriores de este numeral.</w:t>
      </w:r>
    </w:p>
    <w:p w14:paraId="7B0E88B8" w14:textId="77777777" w:rsidR="007D6056" w:rsidRPr="007D6056" w:rsidRDefault="007D6056" w:rsidP="00AD5F2A">
      <w:pPr>
        <w:tabs>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7D6056" w:rsidDel="00F36DC1">
        <w:rPr>
          <w:rFonts w:eastAsia="Calibri" w:cs="Arial"/>
          <w:color w:val="000000"/>
          <w:szCs w:val="20"/>
          <w:lang w:val="es-MX"/>
        </w:rPr>
        <w:t>,</w:t>
      </w:r>
      <w:r w:rsidRPr="007D6056">
        <w:rPr>
          <w:rFonts w:eastAsia="Calibri" w:cs="Arial"/>
          <w:color w:val="000000"/>
          <w:szCs w:val="20"/>
          <w:lang w:val="es-MX"/>
        </w:rPr>
        <w:t xml:space="preserve"> se requiere que el titular de la información, como son las </w:t>
      </w:r>
      <w:r w:rsidRPr="007D6056">
        <w:rPr>
          <w:rFonts w:eastAsia="Calibri" w:cs="Arial"/>
          <w:color w:val="000000"/>
          <w:szCs w:val="20"/>
          <w:lang w:val="es-MX"/>
        </w:rPr>
        <w:lastRenderedPageBreak/>
        <w:t xml:space="preserve">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7D6056" w:rsidDel="005313E1">
        <w:rPr>
          <w:rFonts w:eastAsia="Calibri" w:cs="Arial"/>
          <w:color w:val="000000"/>
          <w:szCs w:val="20"/>
          <w:lang w:val="es-MX"/>
        </w:rPr>
        <w:t xml:space="preserve">como requisito para el otorgamiento del criterio de </w:t>
      </w:r>
      <w:r w:rsidRPr="007D6056">
        <w:rPr>
          <w:rFonts w:eastAsia="Calibri" w:cs="Arial"/>
          <w:color w:val="000000"/>
          <w:szCs w:val="20"/>
          <w:lang w:val="es-MX"/>
        </w:rPr>
        <w:t>desempate.</w:t>
      </w:r>
    </w:p>
    <w:p w14:paraId="77A003BC" w14:textId="77777777" w:rsidR="007D6056" w:rsidRPr="007D6056" w:rsidRDefault="007D6056" w:rsidP="00AD5F2A">
      <w:pPr>
        <w:numPr>
          <w:ilvl w:val="0"/>
          <w:numId w:val="82"/>
        </w:numPr>
        <w:tabs>
          <w:tab w:val="left" w:pos="284"/>
          <w:tab w:val="left" w:pos="567"/>
          <w:tab w:val="left" w:pos="851"/>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7D6056">
        <w:rPr>
          <w:rFonts w:eastAsia="Calibri" w:cs="Arial"/>
          <w:color w:val="000000"/>
          <w:szCs w:val="20"/>
        </w:rPr>
        <w:t>En caso de modificarse la fecha de cierre del proceso, se tendrá como referencia para establecer el plazo de vigencia del certificado la fecha originalmente contemplada en el Pliego de Condiciones definitivo.</w:t>
      </w:r>
    </w:p>
    <w:p w14:paraId="50BC3E1B" w14:textId="77777777" w:rsidR="007D6056" w:rsidRPr="007D6056" w:rsidRDefault="007D6056" w:rsidP="00AD5F2A">
      <w:pPr>
        <w:tabs>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D6056" w:rsidDel="00B96BD3">
        <w:rPr>
          <w:rFonts w:eastAsia="Calibri" w:cs="Arial"/>
          <w:color w:val="000000"/>
          <w:szCs w:val="20"/>
          <w:lang w:val="es-MX"/>
        </w:rPr>
        <w:t>.</w:t>
      </w:r>
      <w:r w:rsidRPr="007D6056">
        <w:rPr>
          <w:rFonts w:eastAsia="Calibri" w:cs="Arial"/>
          <w:color w:val="000000"/>
          <w:szCs w:val="20"/>
          <w:lang w:val="es-MX"/>
        </w:rPr>
        <w:t xml:space="preserve"> </w:t>
      </w:r>
    </w:p>
    <w:p w14:paraId="60A7608E" w14:textId="77777777" w:rsidR="007D6056" w:rsidRPr="007D6056" w:rsidRDefault="007D6056" w:rsidP="00AD5F2A">
      <w:pPr>
        <w:tabs>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1030241F" w14:textId="5DA45A31" w:rsidR="007D6056" w:rsidRPr="007D6056" w:rsidRDefault="007D6056" w:rsidP="00AD5F2A">
      <w:pPr>
        <w:numPr>
          <w:ilvl w:val="0"/>
          <w:numId w:val="82"/>
        </w:numPr>
        <w:tabs>
          <w:tab w:val="left" w:pos="284"/>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7D6056">
        <w:rPr>
          <w:rFonts w:cs="Arial"/>
          <w:color w:val="000000" w:themeColor="text1"/>
          <w:szCs w:val="20"/>
        </w:rPr>
        <w:t>En caso de modificarse la fecha de cierre del proceso, se tendrá como referencia para establecer el plazo de vigencia del certificado la fecha originalmente contemplada en el Pliego de Condiciones definitivo.</w:t>
      </w:r>
    </w:p>
    <w:p w14:paraId="21E66865"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El tiempo de vinculación en la planta referida de que trata el inciso anterior se acreditará con el certificado de aportes a la seguridad social del último año o del tiempo de constitución de la persona </w:t>
      </w:r>
      <w:r w:rsidRPr="007D6056">
        <w:rPr>
          <w:rFonts w:eastAsia="Calibri" w:cs="Arial"/>
          <w:color w:val="000000"/>
          <w:szCs w:val="20"/>
          <w:lang w:val="es-MX"/>
        </w:rPr>
        <w:lastRenderedPageBreak/>
        <w:t>jurídica en caso de que esta sea inferior a un (1) año, en el que se demuestren los pagos realizados por el empleador.</w:t>
      </w:r>
      <w:r w:rsidRPr="007D6056" w:rsidDel="0068395B">
        <w:rPr>
          <w:rFonts w:eastAsia="Calibri" w:cs="Arial"/>
          <w:color w:val="000000"/>
          <w:szCs w:val="20"/>
          <w:lang w:val="es-MX"/>
        </w:rPr>
        <w:t xml:space="preserve"> </w:t>
      </w:r>
    </w:p>
    <w:p w14:paraId="1F3FA7D6" w14:textId="0524ED4F"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En el caso de los Proponentes Plurales,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816789C"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411DD788"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30E25499" w14:textId="77777777" w:rsidR="007D6056" w:rsidRPr="007D6056" w:rsidRDefault="007D6056" w:rsidP="00AD5F2A">
      <w:pPr>
        <w:numPr>
          <w:ilvl w:val="0"/>
          <w:numId w:val="82"/>
        </w:numPr>
        <w:tabs>
          <w:tab w:val="left" w:pos="284"/>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7D6056">
        <w:rPr>
          <w:rFonts w:eastAsia="Calibri" w:cs="Arial"/>
          <w:color w:val="000000"/>
          <w:szCs w:val="20"/>
          <w:lang w:val="es-MX"/>
        </w:rPr>
        <w:t>Rrom</w:t>
      </w:r>
      <w:proofErr w:type="spellEnd"/>
      <w:r w:rsidRPr="007D6056">
        <w:rPr>
          <w:rFonts w:eastAsia="Calibri" w:cs="Arial"/>
          <w:color w:val="000000"/>
          <w:szCs w:val="20"/>
          <w:lang w:val="es-MX"/>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7D6056">
        <w:rPr>
          <w:rFonts w:eastAsia="Calibri" w:cs="Arial"/>
          <w:color w:val="000000"/>
          <w:szCs w:val="20"/>
          <w:lang w:val="es-MX"/>
        </w:rPr>
        <w:t>Rrom</w:t>
      </w:r>
      <w:proofErr w:type="spellEnd"/>
      <w:r w:rsidRPr="007D6056">
        <w:rPr>
          <w:rFonts w:eastAsia="Calibri" w:cs="Arial"/>
          <w:color w:val="00000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7D6056">
        <w:rPr>
          <w:rFonts w:eastAsia="Calibri" w:cs="Arial"/>
          <w:color w:val="000000"/>
          <w:szCs w:val="20"/>
          <w:lang w:val="es-MX"/>
        </w:rPr>
        <w:t>Rrom</w:t>
      </w:r>
      <w:proofErr w:type="spellEnd"/>
      <w:r w:rsidRPr="007D6056">
        <w:rPr>
          <w:rFonts w:eastAsia="Calibri" w:cs="Arial"/>
          <w:color w:val="00000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r w:rsidRPr="007D6056">
        <w:rPr>
          <w:rFonts w:cs="Arial"/>
          <w:color w:val="000000" w:themeColor="text1"/>
          <w:szCs w:val="20"/>
        </w:rPr>
        <w:t>En caso de modificarse la fecha de cierre del proceso, se tendrá como referencia para establecer el plazo de vigencia del certificado la fecha originalmente contemplada en el Pliego de Condiciones definitivo.</w:t>
      </w:r>
    </w:p>
    <w:p w14:paraId="75D44367"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6B2AADBE"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7D6056">
        <w:rPr>
          <w:rFonts w:eastAsia="Calibri" w:cs="Arial"/>
          <w:color w:val="000000"/>
          <w:szCs w:val="20"/>
          <w:lang w:val="es-MX"/>
        </w:rPr>
        <w:t>Rrom</w:t>
      </w:r>
      <w:proofErr w:type="spellEnd"/>
      <w:r w:rsidRPr="007D6056">
        <w:rPr>
          <w:rFonts w:eastAsia="Calibri" w:cs="Arial"/>
          <w:color w:val="000000"/>
          <w:szCs w:val="20"/>
          <w:lang w:val="es-MX"/>
        </w:rPr>
        <w:t xml:space="preserve"> o gitana en los términos del Decreto Ley 2893 de 2011, o la norma que lo modifique, sustituya o complemente.</w:t>
      </w:r>
    </w:p>
    <w:p w14:paraId="5F583E71"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lastRenderedPageBreak/>
        <w:t xml:space="preserve">En el caso de los Proponentes Plurales, su representante legal diligenciará el «Formato 10 D – Vinculación de población indígena, negra, afrocolombiana, raizal, palenquera, </w:t>
      </w:r>
      <w:proofErr w:type="spellStart"/>
      <w:r w:rsidRPr="007D6056">
        <w:rPr>
          <w:rFonts w:eastAsia="Calibri" w:cs="Arial"/>
          <w:color w:val="000000"/>
          <w:szCs w:val="20"/>
          <w:lang w:val="es-MX"/>
        </w:rPr>
        <w:t>Rrom</w:t>
      </w:r>
      <w:proofErr w:type="spellEnd"/>
      <w:r w:rsidRPr="007D6056">
        <w:rPr>
          <w:rFonts w:eastAsia="Calibri" w:cs="Arial"/>
          <w:color w:val="000000"/>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7D6056">
        <w:rPr>
          <w:rFonts w:eastAsia="Calibri" w:cs="Arial"/>
          <w:color w:val="000000"/>
          <w:szCs w:val="20"/>
          <w:lang w:val="es-MX"/>
        </w:rPr>
        <w:t>Rrom</w:t>
      </w:r>
      <w:proofErr w:type="spellEnd"/>
      <w:r w:rsidRPr="007D6056">
        <w:rPr>
          <w:rFonts w:eastAsia="Calibri" w:cs="Arial"/>
          <w:color w:val="000000"/>
          <w:szCs w:val="20"/>
          <w:lang w:val="es-MX"/>
        </w:rPr>
        <w:t xml:space="preserve"> o gitana. Este porcentaje se definirá de acuerdo con la sumatoria de la nómina de cada uno de los integrantes del Proponente Plural. Las personas enunciadas anteriormente podrán estar vinculadas</w:t>
      </w:r>
      <w:r w:rsidRPr="007D6056" w:rsidDel="00D87DBB">
        <w:rPr>
          <w:rFonts w:eastAsia="Calibri" w:cs="Arial"/>
          <w:color w:val="000000"/>
          <w:szCs w:val="20"/>
          <w:lang w:val="es-MX"/>
        </w:rPr>
        <w:t xml:space="preserve"> </w:t>
      </w:r>
      <w:r w:rsidRPr="007D6056">
        <w:rPr>
          <w:rFonts w:eastAsia="Calibri" w:cs="Arial"/>
          <w:color w:val="000000"/>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7D6056">
        <w:rPr>
          <w:rFonts w:eastAsia="Calibri" w:cs="Arial"/>
          <w:color w:val="000000"/>
          <w:szCs w:val="20"/>
          <w:lang w:val="es-MX"/>
        </w:rPr>
        <w:t>Rrom</w:t>
      </w:r>
      <w:proofErr w:type="spellEnd"/>
      <w:r w:rsidRPr="007D6056">
        <w:rPr>
          <w:rFonts w:eastAsia="Calibri" w:cs="Arial"/>
          <w:color w:val="000000"/>
          <w:szCs w:val="20"/>
          <w:lang w:val="es-MX"/>
        </w:rPr>
        <w:t xml:space="preserve"> o gitana en los términos del Decreto Ley 2893 de 2011, o la norma que lo modifique, sustituya o complemente.</w:t>
      </w:r>
    </w:p>
    <w:p w14:paraId="57606EF5"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7D6056">
        <w:rPr>
          <w:rFonts w:eastAsia="Calibri" w:cs="Arial"/>
          <w:color w:val="000000"/>
          <w:szCs w:val="20"/>
          <w:lang w:val="es-MX"/>
        </w:rPr>
        <w:t>Rrom</w:t>
      </w:r>
      <w:proofErr w:type="spellEnd"/>
      <w:r w:rsidRPr="007D6056">
        <w:rPr>
          <w:rFonts w:eastAsia="Calibri" w:cs="Arial"/>
          <w:color w:val="000000"/>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298D9B26" w14:textId="77777777" w:rsidR="007D6056" w:rsidRPr="007D6056" w:rsidRDefault="007D6056" w:rsidP="00AD5F2A">
      <w:pPr>
        <w:numPr>
          <w:ilvl w:val="0"/>
          <w:numId w:val="82"/>
        </w:numPr>
        <w:tabs>
          <w:tab w:val="left" w:pos="284"/>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7D6056">
        <w:rPr>
          <w:rFonts w:eastAsia="Calibri" w:cs="Arial"/>
          <w:color w:val="000000"/>
          <w:szCs w:val="20"/>
          <w:lang w:val="es-MX"/>
        </w:rPr>
        <w:t>ii</w:t>
      </w:r>
      <w:proofErr w:type="spellEnd"/>
      <w:r w:rsidRPr="007D6056">
        <w:rPr>
          <w:rFonts w:eastAsia="Calibri" w:cs="Arial"/>
          <w:color w:val="000000"/>
          <w:szCs w:val="20"/>
          <w:lang w:val="es-MX"/>
        </w:rPr>
        <w:t xml:space="preserve">) el certificado que emita el Comité Operativo para la Dejación de las Armas respecto de las personas desmovilizadas en forma individual, </w:t>
      </w:r>
      <w:proofErr w:type="spellStart"/>
      <w:r w:rsidRPr="007D6056">
        <w:rPr>
          <w:rFonts w:eastAsia="Calibri" w:cs="Arial"/>
          <w:color w:val="000000"/>
          <w:szCs w:val="20"/>
          <w:lang w:val="es-MX"/>
        </w:rPr>
        <w:t>iii</w:t>
      </w:r>
      <w:proofErr w:type="spellEnd"/>
      <w:r w:rsidRPr="007D6056">
        <w:rPr>
          <w:rFonts w:eastAsia="Calibri" w:cs="Arial"/>
          <w:color w:val="000000"/>
          <w:szCs w:val="20"/>
          <w:lang w:val="es-MX"/>
        </w:rPr>
        <w:t xml:space="preserve">) el certificado que emita la Agencia para la Reincorporación y la Normalización que acredite que la persona se encuentra en proceso de reincorporación o reintegración o </w:t>
      </w:r>
      <w:proofErr w:type="spellStart"/>
      <w:r w:rsidRPr="007D6056">
        <w:rPr>
          <w:rFonts w:eastAsia="Calibri" w:cs="Arial"/>
          <w:color w:val="000000"/>
          <w:szCs w:val="20"/>
          <w:lang w:val="es-MX"/>
        </w:rPr>
        <w:t>iv</w:t>
      </w:r>
      <w:proofErr w:type="spellEnd"/>
      <w:r w:rsidRPr="007D6056">
        <w:rPr>
          <w:rFonts w:eastAsia="Calibri" w:cs="Arial"/>
          <w:color w:val="000000"/>
          <w:szCs w:val="20"/>
          <w:lang w:val="es-MX"/>
        </w:rPr>
        <w:t>) cualquier otro certificado que para el efecto determine la Ley. Además, se entregará copia del documento de identificación de la persona en proceso de reintegración o reincorporación.</w:t>
      </w:r>
    </w:p>
    <w:p w14:paraId="3885DB18"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232FCD7"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w:t>
      </w:r>
      <w:r w:rsidRPr="007D6056">
        <w:rPr>
          <w:rFonts w:eastAsia="Calibri" w:cs="Arial"/>
          <w:color w:val="000000"/>
          <w:szCs w:val="20"/>
          <w:lang w:val="es-MX"/>
        </w:rPr>
        <w:lastRenderedPageBreak/>
        <w:t>personas en proceso de reincorporación (personas jurídica integrante del Proponente Plural)», y aportará los documentos de identificación de las personas en proceso de reincorporación.</w:t>
      </w:r>
    </w:p>
    <w:p w14:paraId="791A84C4"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9644A0C" w14:textId="77777777" w:rsidR="007D6056" w:rsidRPr="007D6056" w:rsidRDefault="007D6056" w:rsidP="00AD5F2A">
      <w:pPr>
        <w:numPr>
          <w:ilvl w:val="0"/>
          <w:numId w:val="82"/>
        </w:numPr>
        <w:tabs>
          <w:tab w:val="left" w:pos="284"/>
          <w:tab w:val="left" w:pos="709"/>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 Preferir la oferta presentada por un Proponente Plural siempre que se cumplan las condiciones de los siguientes literales:</w:t>
      </w:r>
    </w:p>
    <w:p w14:paraId="677955B2" w14:textId="77777777" w:rsidR="007D6056" w:rsidRPr="007D6056" w:rsidRDefault="007D6056" w:rsidP="00AD5F2A">
      <w:pPr>
        <w:tabs>
          <w:tab w:val="left" w:pos="284"/>
          <w:tab w:val="left" w:pos="993"/>
        </w:tabs>
        <w:spacing w:after="200" w:line="276" w:lineRule="auto"/>
        <w:ind w:left="284" w:right="567"/>
        <w:jc w:val="both"/>
        <w:rPr>
          <w:rFonts w:eastAsia="Calibri" w:cs="Arial"/>
          <w:color w:val="000000"/>
          <w:szCs w:val="20"/>
          <w:lang w:val="es-MX"/>
        </w:rPr>
      </w:pPr>
      <w:r w:rsidRPr="007D6056">
        <w:rPr>
          <w:rFonts w:eastAsia="Calibri" w:cs="Arial"/>
          <w:color w:val="000000"/>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34D9755E" w14:textId="77777777" w:rsidR="007D6056" w:rsidRPr="007D6056" w:rsidRDefault="007D6056" w:rsidP="00AD5F2A">
      <w:pPr>
        <w:tabs>
          <w:tab w:val="left" w:pos="284"/>
          <w:tab w:val="left" w:pos="993"/>
        </w:tabs>
        <w:spacing w:after="200" w:line="276" w:lineRule="auto"/>
        <w:ind w:left="284" w:right="567"/>
        <w:jc w:val="both"/>
        <w:rPr>
          <w:rFonts w:eastAsia="Calibri" w:cs="Arial"/>
          <w:color w:val="000000"/>
          <w:szCs w:val="20"/>
          <w:lang w:val="es-MX"/>
        </w:rPr>
      </w:pPr>
      <w:r w:rsidRPr="007D6056">
        <w:rPr>
          <w:rFonts w:eastAsia="Calibri" w:cs="Arial"/>
          <w:color w:val="000000"/>
          <w:szCs w:val="20"/>
          <w:lang w:val="es-MX"/>
        </w:rPr>
        <w:t xml:space="preserve">(b) el integrante del Proponente Plural de que trata el anterior literal debe aportar mínimo el veinticinco por ciento (25 %) de la experiencia acreditada en la oferta. </w:t>
      </w:r>
    </w:p>
    <w:p w14:paraId="1578599D" w14:textId="77777777" w:rsidR="007D6056" w:rsidRPr="007D6056" w:rsidRDefault="007D6056" w:rsidP="00AD5F2A">
      <w:pPr>
        <w:tabs>
          <w:tab w:val="left" w:pos="284"/>
          <w:tab w:val="left" w:pos="993"/>
        </w:tabs>
        <w:spacing w:after="200" w:line="276" w:lineRule="auto"/>
        <w:ind w:left="284" w:right="567"/>
        <w:jc w:val="both"/>
        <w:rPr>
          <w:rFonts w:eastAsia="Calibri" w:cs="Arial"/>
          <w:color w:val="000000"/>
          <w:szCs w:val="20"/>
          <w:lang w:val="es-MX"/>
        </w:rPr>
      </w:pPr>
      <w:r w:rsidRPr="007D6056">
        <w:rPr>
          <w:rFonts w:eastAsia="Calibri" w:cs="Arial"/>
          <w:color w:val="000000"/>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6F6E95DF" w14:textId="6E77B441" w:rsidR="00AD5F2A" w:rsidRPr="007D6056" w:rsidRDefault="007D6056" w:rsidP="00AD5F2A">
      <w:pPr>
        <w:tabs>
          <w:tab w:val="left" w:pos="284"/>
          <w:tab w:val="left" w:pos="993"/>
        </w:tabs>
        <w:spacing w:after="200" w:line="276" w:lineRule="auto"/>
        <w:ind w:left="284" w:right="567"/>
        <w:jc w:val="both"/>
        <w:rPr>
          <w:rFonts w:eastAsia="Calibri" w:cs="Arial"/>
          <w:color w:val="000000"/>
          <w:szCs w:val="20"/>
          <w:lang w:val="es-MX"/>
        </w:rPr>
      </w:pPr>
      <w:r w:rsidRPr="007D6056">
        <w:rPr>
          <w:rFonts w:eastAsia="Calibri"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w:t>
      </w:r>
      <w:r w:rsidRPr="007D6056">
        <w:rPr>
          <w:rFonts w:eastAsia="Calibri" w:cs="Arial"/>
          <w:color w:val="000000"/>
          <w:szCs w:val="20"/>
          <w:lang w:val="es-MX"/>
        </w:rPr>
        <w:lastRenderedPageBreak/>
        <w:t xml:space="preserve">Autorización para el tratamiento de datos personales» mediante el cual autoriza de manera previa y expresa el tratamiento de esta información, como requisito para el otorgamiento del criterio de desempate. </w:t>
      </w:r>
    </w:p>
    <w:p w14:paraId="74C1FEA1" w14:textId="77777777" w:rsidR="007D6056" w:rsidRPr="007D6056" w:rsidRDefault="007D6056" w:rsidP="00AD5F2A">
      <w:pPr>
        <w:numPr>
          <w:ilvl w:val="0"/>
          <w:numId w:val="82"/>
        </w:numPr>
        <w:tabs>
          <w:tab w:val="left" w:pos="284"/>
          <w:tab w:val="left" w:pos="993"/>
          <w:tab w:val="left" w:pos="1276"/>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Preferir la oferta presentada por una </w:t>
      </w:r>
      <w:proofErr w:type="spellStart"/>
      <w:r w:rsidRPr="007D6056">
        <w:rPr>
          <w:rFonts w:eastAsia="Calibri" w:cs="Arial"/>
          <w:color w:val="000000"/>
          <w:szCs w:val="20"/>
          <w:lang w:val="es-MX"/>
        </w:rPr>
        <w:t>Mipyme</w:t>
      </w:r>
      <w:proofErr w:type="spellEnd"/>
      <w:r w:rsidRPr="007D6056">
        <w:rPr>
          <w:rFonts w:eastAsia="Calibri" w:cs="Arial"/>
          <w:color w:val="000000"/>
          <w:szCs w:val="20"/>
          <w:lang w:val="es-MX"/>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51525947"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D6056" w:rsidDel="00C91E2F">
        <w:rPr>
          <w:rFonts w:eastAsia="Calibri" w:cs="Arial"/>
          <w:color w:val="000000"/>
          <w:szCs w:val="20"/>
          <w:lang w:val="es-MX"/>
        </w:rPr>
        <w:t xml:space="preserve">específico </w:t>
      </w:r>
      <w:r w:rsidRPr="007D6056">
        <w:rPr>
          <w:rFonts w:eastAsia="Calibri" w:cs="Arial"/>
          <w:color w:val="000000"/>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F37DD1F"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D2AD06A" w14:textId="77777777" w:rsidR="007D6056" w:rsidRPr="007D6056" w:rsidRDefault="007D6056" w:rsidP="00AD5F2A">
      <w:pPr>
        <w:numPr>
          <w:ilvl w:val="0"/>
          <w:numId w:val="82"/>
        </w:numPr>
        <w:tabs>
          <w:tab w:val="left" w:pos="284"/>
          <w:tab w:val="left" w:pos="1134"/>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t xml:space="preserve">Preferir la oferta presentada por el Proponente Plural constituido en su totalidad por micro y/o pequeñas empresas, cooperativas o asociaciones mutuales. </w:t>
      </w:r>
    </w:p>
    <w:p w14:paraId="6E8A70C2" w14:textId="77777777" w:rsidR="007D6056" w:rsidRPr="007D6056" w:rsidRDefault="007D6056" w:rsidP="00AD5F2A">
      <w:pPr>
        <w:tabs>
          <w:tab w:val="left" w:pos="284"/>
          <w:tab w:val="left" w:pos="709"/>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La condición de micro o pequeña empresa se verificará en los términos del artículo 2.2.1.2.4.2.4 del Decreto 1082 de 2015, en concordancia con el parágrafo del artículo 2.2.1.13.2.4 del Decreto 1074 de 2015, esto es, la acreditación del tamaño empresarial se acreditará con la copia del certificado del Registro Único de Proponentes, el cual deberá encontrarse vigente y en firme al momento de su presentación.  </w:t>
      </w:r>
    </w:p>
    <w:p w14:paraId="5014C53A"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7DF1A8F" w14:textId="77777777" w:rsidR="007D6056" w:rsidRPr="007D6056" w:rsidRDefault="007D6056" w:rsidP="00AD5F2A">
      <w:pPr>
        <w:numPr>
          <w:ilvl w:val="0"/>
          <w:numId w:val="82"/>
        </w:numPr>
        <w:tabs>
          <w:tab w:val="left" w:pos="284"/>
          <w:tab w:val="left" w:pos="993"/>
        </w:tabs>
        <w:spacing w:after="200" w:line="276" w:lineRule="auto"/>
        <w:ind w:left="0" w:right="49" w:firstLine="0"/>
        <w:jc w:val="both"/>
        <w:rPr>
          <w:rFonts w:eastAsia="Calibri" w:cs="Arial"/>
          <w:color w:val="000000"/>
          <w:szCs w:val="20"/>
          <w:lang w:val="es-MX"/>
        </w:rPr>
      </w:pPr>
      <w:r w:rsidRPr="007D6056">
        <w:rPr>
          <w:rFonts w:eastAsia="Calibri" w:cs="Arial"/>
          <w:color w:val="000000"/>
          <w:szCs w:val="20"/>
          <w:lang w:val="es-MX"/>
        </w:rPr>
        <w:lastRenderedPageBreak/>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7D6056">
        <w:rPr>
          <w:rFonts w:eastAsia="Calibri" w:cs="Arial"/>
          <w:color w:val="000000"/>
          <w:szCs w:val="20"/>
          <w:lang w:val="es-MX"/>
        </w:rPr>
        <w:t>Mipyme</w:t>
      </w:r>
      <w:proofErr w:type="spellEnd"/>
      <w:r w:rsidRPr="007D6056">
        <w:rPr>
          <w:rFonts w:eastAsia="Calibri" w:cs="Arial"/>
          <w:color w:val="000000"/>
          <w:szCs w:val="20"/>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10 G- Pagos realizados a </w:t>
      </w:r>
      <w:proofErr w:type="spellStart"/>
      <w:r w:rsidRPr="007D6056">
        <w:rPr>
          <w:rFonts w:eastAsia="Calibri" w:cs="Arial"/>
          <w:color w:val="000000"/>
          <w:szCs w:val="20"/>
          <w:lang w:val="es-MX"/>
        </w:rPr>
        <w:t>Mipyme</w:t>
      </w:r>
      <w:proofErr w:type="spellEnd"/>
      <w:r w:rsidRPr="007D6056">
        <w:rPr>
          <w:rFonts w:eastAsia="Calibri" w:cs="Arial"/>
          <w:color w:val="000000"/>
          <w:szCs w:val="20"/>
          <w:lang w:val="es-MX"/>
        </w:rPr>
        <w:t xml:space="preserve">, cooperativas o asociaciones mutuales», en el que conste que por lo menos el veinticinco por ciento (25%) del total de pagos fueron realizados a </w:t>
      </w:r>
      <w:proofErr w:type="spellStart"/>
      <w:r w:rsidRPr="007D6056">
        <w:rPr>
          <w:rFonts w:eastAsia="Calibri" w:cs="Arial"/>
          <w:color w:val="000000"/>
          <w:szCs w:val="20"/>
          <w:lang w:val="es-MX"/>
        </w:rPr>
        <w:t>Mipyme</w:t>
      </w:r>
      <w:proofErr w:type="spellEnd"/>
      <w:r w:rsidRPr="007D6056">
        <w:rPr>
          <w:rFonts w:eastAsia="Calibri" w:cs="Arial"/>
          <w:color w:val="000000"/>
          <w:szCs w:val="20"/>
          <w:lang w:val="es-MX"/>
        </w:rPr>
        <w:t xml:space="preserve">, cooperativas o asociaciones mutuales. </w:t>
      </w:r>
    </w:p>
    <w:p w14:paraId="550ACDA5" w14:textId="77777777" w:rsidR="007D6056" w:rsidRPr="007D6056" w:rsidRDefault="007D6056" w:rsidP="00AD5F2A">
      <w:pPr>
        <w:tabs>
          <w:tab w:val="left" w:pos="284"/>
          <w:tab w:val="left" w:pos="993"/>
        </w:tabs>
        <w:spacing w:after="200" w:line="276" w:lineRule="auto"/>
        <w:ind w:right="49"/>
        <w:jc w:val="both"/>
        <w:rPr>
          <w:rFonts w:eastAsia="Calibri" w:cs="Arial"/>
          <w:color w:val="000000"/>
          <w:szCs w:val="20"/>
          <w:lang w:val="es-MX"/>
        </w:rPr>
      </w:pPr>
      <w:r w:rsidRPr="007D6056">
        <w:rPr>
          <w:rFonts w:eastAsia="Calibri" w:cs="Arial"/>
          <w:color w:val="000000"/>
          <w:szCs w:val="20"/>
          <w:lang w:val="es-MX"/>
        </w:rPr>
        <w:t xml:space="preserve">Igualmente, cuando la oferta es presentada por un Proponente Plural se preferirá a este siempre que: </w:t>
      </w:r>
    </w:p>
    <w:p w14:paraId="1A8009C9"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 xml:space="preserve">(a) esté conformado por al menos una </w:t>
      </w:r>
      <w:proofErr w:type="spellStart"/>
      <w:r w:rsidRPr="00AD5F2A">
        <w:rPr>
          <w:rFonts w:eastAsia="Calibri" w:cs="Arial"/>
          <w:color w:val="000000"/>
          <w:szCs w:val="20"/>
          <w:lang w:val="es-MX"/>
        </w:rPr>
        <w:t>Mipyme</w:t>
      </w:r>
      <w:proofErr w:type="spellEnd"/>
      <w:r w:rsidRPr="00AD5F2A">
        <w:rPr>
          <w:rFonts w:eastAsia="Calibri" w:cs="Arial"/>
          <w:color w:val="000000"/>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AD5F2A">
        <w:rPr>
          <w:rFonts w:eastAsia="Calibri" w:cs="Arial"/>
          <w:color w:val="000000"/>
          <w:szCs w:val="20"/>
          <w:lang w:val="es-MX"/>
        </w:rPr>
        <w:t>Mipyme</w:t>
      </w:r>
      <w:proofErr w:type="spellEnd"/>
      <w:r w:rsidRPr="00AD5F2A">
        <w:rPr>
          <w:rFonts w:eastAsia="Calibri" w:cs="Arial"/>
          <w:color w:val="000000"/>
          <w:szCs w:val="20"/>
          <w:lang w:val="es-MX"/>
        </w:rPr>
        <w:t>, cooperativa o asociación mutual en los términos del numeral 8;</w:t>
      </w:r>
    </w:p>
    <w:p w14:paraId="3D042B80"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(b</w:t>
      </w:r>
      <w:r w:rsidRPr="00AD5F2A" w:rsidDel="001478A6">
        <w:rPr>
          <w:rFonts w:eastAsia="Calibri" w:cs="Arial"/>
          <w:color w:val="000000"/>
          <w:szCs w:val="20"/>
          <w:lang w:val="es-MX"/>
        </w:rPr>
        <w:t>)</w:t>
      </w:r>
      <w:r w:rsidRPr="00AD5F2A">
        <w:rPr>
          <w:rFonts w:eastAsia="Calibri" w:cs="Arial"/>
          <w:color w:val="000000"/>
          <w:szCs w:val="20"/>
          <w:lang w:val="es-MX"/>
        </w:rPr>
        <w:t xml:space="preserve"> la </w:t>
      </w:r>
      <w:proofErr w:type="spellStart"/>
      <w:r w:rsidRPr="00AD5F2A">
        <w:rPr>
          <w:rFonts w:eastAsia="Calibri" w:cs="Arial"/>
          <w:color w:val="000000"/>
          <w:szCs w:val="20"/>
          <w:lang w:val="es-MX"/>
        </w:rPr>
        <w:t>Mipyme</w:t>
      </w:r>
      <w:proofErr w:type="spellEnd"/>
      <w:r w:rsidRPr="00AD5F2A">
        <w:rPr>
          <w:rFonts w:eastAsia="Calibri" w:cs="Arial"/>
          <w:color w:val="000000"/>
          <w:szCs w:val="20"/>
          <w:lang w:val="es-MX"/>
        </w:rPr>
        <w:t>, cooperativa o asociación mutual aporte mínimo el veinticinco por ciento (25 %) de la experiencia acreditada en la oferta;</w:t>
      </w:r>
      <w:r w:rsidRPr="00AD5F2A" w:rsidDel="00944EBB">
        <w:rPr>
          <w:rFonts w:eastAsia="Calibri" w:cs="Arial"/>
          <w:color w:val="000000"/>
          <w:szCs w:val="20"/>
          <w:lang w:val="es-MX"/>
        </w:rPr>
        <w:t xml:space="preserve"> </w:t>
      </w:r>
      <w:r w:rsidRPr="00AD5F2A">
        <w:rPr>
          <w:rFonts w:eastAsia="Calibri" w:cs="Arial"/>
          <w:color w:val="000000"/>
          <w:szCs w:val="20"/>
          <w:lang w:val="es-MX"/>
        </w:rPr>
        <w:t xml:space="preserve">y </w:t>
      </w:r>
    </w:p>
    <w:p w14:paraId="6405B247"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 xml:space="preserve">(c) ni la </w:t>
      </w:r>
      <w:proofErr w:type="spellStart"/>
      <w:r w:rsidRPr="00AD5F2A">
        <w:rPr>
          <w:rFonts w:eastAsia="Calibri" w:cs="Arial"/>
          <w:color w:val="000000"/>
          <w:szCs w:val="20"/>
          <w:lang w:val="es-MX"/>
        </w:rPr>
        <w:t>Mipyme</w:t>
      </w:r>
      <w:proofErr w:type="spellEnd"/>
      <w:r w:rsidRPr="00AD5F2A">
        <w:rPr>
          <w:rFonts w:eastAsia="Calibri" w:cs="Arial"/>
          <w:color w:val="000000"/>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10 H – Acreditación </w:t>
      </w:r>
      <w:proofErr w:type="spellStart"/>
      <w:r w:rsidRPr="00AD5F2A">
        <w:rPr>
          <w:rFonts w:eastAsia="Calibri" w:cs="Arial"/>
          <w:color w:val="000000"/>
          <w:szCs w:val="20"/>
          <w:lang w:val="es-MX"/>
        </w:rPr>
        <w:t>Mipyme</w:t>
      </w:r>
      <w:proofErr w:type="spellEnd"/>
      <w:r w:rsidRPr="00AD5F2A">
        <w:rPr>
          <w:rFonts w:eastAsia="Calibri" w:cs="Arial"/>
          <w:color w:val="000000"/>
          <w:szCs w:val="20"/>
          <w:lang w:val="es-MX"/>
        </w:rPr>
        <w:t xml:space="preserve">», suscrito por la persona natural o el representante legal de la persona jurídica. </w:t>
      </w:r>
    </w:p>
    <w:p w14:paraId="49953365"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BE18F37" w14:textId="77777777" w:rsidR="007D6056" w:rsidRPr="00AD5F2A" w:rsidRDefault="007D6056" w:rsidP="00AD5F2A">
      <w:pPr>
        <w:numPr>
          <w:ilvl w:val="0"/>
          <w:numId w:val="82"/>
        </w:numPr>
        <w:tabs>
          <w:tab w:val="left" w:pos="284"/>
          <w:tab w:val="left" w:pos="851"/>
          <w:tab w:val="left" w:pos="993"/>
        </w:tabs>
        <w:spacing w:after="200" w:line="276" w:lineRule="auto"/>
        <w:ind w:left="0" w:right="49" w:firstLine="0"/>
        <w:jc w:val="both"/>
        <w:rPr>
          <w:rFonts w:eastAsia="Calibri" w:cs="Arial"/>
          <w:color w:val="000000"/>
          <w:szCs w:val="20"/>
          <w:lang w:val="es-MX"/>
        </w:rPr>
      </w:pPr>
      <w:r w:rsidRPr="00AD5F2A">
        <w:rPr>
          <w:rFonts w:eastAsia="Calibri" w:cs="Arial"/>
          <w:color w:val="000000"/>
          <w:szCs w:val="20"/>
          <w:lang w:val="es-MX"/>
        </w:rPr>
        <w:t xml:space="preserve">Preferir las empresas reconocidas y establecidas como Sociedad de Beneficio e Interés Colectivo o Sociedad BIC, del segmento </w:t>
      </w:r>
      <w:proofErr w:type="spellStart"/>
      <w:r w:rsidRPr="00AD5F2A">
        <w:rPr>
          <w:rFonts w:eastAsia="Calibri" w:cs="Arial"/>
          <w:color w:val="000000"/>
          <w:szCs w:val="20"/>
          <w:lang w:val="es-MX"/>
        </w:rPr>
        <w:t>Mipyme</w:t>
      </w:r>
      <w:proofErr w:type="spellEnd"/>
      <w:r w:rsidRPr="00AD5F2A">
        <w:rPr>
          <w:rFonts w:eastAsia="Calibri" w:cs="Arial"/>
          <w:color w:val="000000"/>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AD5F2A">
        <w:rPr>
          <w:rFonts w:eastAsia="Calibri" w:cs="Arial"/>
          <w:color w:val="000000"/>
          <w:szCs w:val="20"/>
          <w:lang w:val="es-MX"/>
        </w:rPr>
        <w:t>Mipyme</w:t>
      </w:r>
      <w:proofErr w:type="spellEnd"/>
      <w:r w:rsidRPr="00AD5F2A">
        <w:rPr>
          <w:rFonts w:eastAsia="Calibri" w:cs="Arial"/>
          <w:color w:val="000000"/>
          <w:szCs w:val="20"/>
          <w:lang w:val="es-MX"/>
        </w:rPr>
        <w:t xml:space="preserve"> en los términos del numeral 8. </w:t>
      </w:r>
    </w:p>
    <w:p w14:paraId="174035E8" w14:textId="50AA4A62"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Tratándose de Proponentes Plurales, se preferirá la oferta cuando cada uno de los integrantes acredite las condiciones señaladas en el inciso anterior de este numeral.</w:t>
      </w:r>
    </w:p>
    <w:p w14:paraId="1560C1C0" w14:textId="77777777" w:rsidR="007D6056" w:rsidRPr="00AD5F2A" w:rsidRDefault="007D6056" w:rsidP="00AD5F2A">
      <w:pPr>
        <w:numPr>
          <w:ilvl w:val="0"/>
          <w:numId w:val="82"/>
        </w:numPr>
        <w:tabs>
          <w:tab w:val="left" w:pos="284"/>
          <w:tab w:val="left" w:pos="993"/>
        </w:tabs>
        <w:spacing w:after="200" w:line="276" w:lineRule="auto"/>
        <w:ind w:left="0" w:right="49" w:firstLine="0"/>
        <w:jc w:val="both"/>
        <w:rPr>
          <w:rFonts w:eastAsia="Calibri" w:cs="Arial"/>
          <w:color w:val="000000"/>
          <w:szCs w:val="20"/>
          <w:lang w:val="es-MX"/>
        </w:rPr>
      </w:pPr>
      <w:r w:rsidRPr="00AD5F2A">
        <w:rPr>
          <w:rFonts w:eastAsia="Calibri" w:cs="Arial"/>
          <w:color w:val="000000"/>
          <w:szCs w:val="20"/>
          <w:lang w:val="es-MX"/>
        </w:rPr>
        <w:t>Si después de aplicar los criterios anteriormente mencionados persiste el empate:</w:t>
      </w:r>
    </w:p>
    <w:p w14:paraId="3BF5ACA1"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lastRenderedPageBreak/>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AEC7A13"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3D13FFB9" w14:textId="77777777" w:rsidR="007D6056" w:rsidRPr="00AD5F2A" w:rsidRDefault="007D6056" w:rsidP="00AD5F2A">
      <w:pPr>
        <w:tabs>
          <w:tab w:val="left" w:pos="284"/>
          <w:tab w:val="left" w:pos="993"/>
        </w:tabs>
        <w:spacing w:after="200" w:line="276" w:lineRule="auto"/>
        <w:ind w:right="49"/>
        <w:jc w:val="both"/>
        <w:rPr>
          <w:rFonts w:eastAsia="Calibri" w:cs="Arial"/>
          <w:color w:val="000000"/>
          <w:szCs w:val="20"/>
          <w:lang w:val="es-MX"/>
        </w:rPr>
      </w:pPr>
      <w:r w:rsidRPr="00AD5F2A">
        <w:rPr>
          <w:rFonts w:eastAsia="Calibri" w:cs="Arial"/>
          <w:color w:val="000000"/>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4346275C" w14:textId="77777777" w:rsidR="007D6056" w:rsidRPr="00AD5F2A" w:rsidDel="00D83B3B" w:rsidRDefault="007D6056" w:rsidP="00AD5F2A">
      <w:pPr>
        <w:tabs>
          <w:tab w:val="left" w:pos="284"/>
          <w:tab w:val="left" w:pos="993"/>
        </w:tabs>
        <w:spacing w:after="200" w:line="276" w:lineRule="auto"/>
        <w:ind w:right="49"/>
        <w:jc w:val="both"/>
        <w:rPr>
          <w:rFonts w:eastAsia="Calibri" w:cs="Arial"/>
          <w:iCs/>
          <w:color w:val="000000"/>
          <w:szCs w:val="20"/>
          <w:lang w:val="es-MX"/>
        </w:rPr>
      </w:pPr>
      <w:r w:rsidRPr="00AD5F2A">
        <w:rPr>
          <w:rFonts w:eastAsia="Calibri" w:cs="Arial"/>
          <w:b/>
          <w:iCs/>
          <w:color w:val="000000"/>
          <w:szCs w:val="20"/>
          <w:lang w:val="es-MX"/>
        </w:rPr>
        <w:t>Nota 1:</w:t>
      </w:r>
      <w:r w:rsidRPr="00AD5F2A">
        <w:rPr>
          <w:rFonts w:eastAsia="Calibri" w:cs="Arial"/>
          <w:iCs/>
          <w:color w:val="000000"/>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560D560" w14:textId="77777777" w:rsidR="007D6056" w:rsidRPr="00AD5F2A" w:rsidRDefault="007D6056" w:rsidP="00AD5F2A">
      <w:pPr>
        <w:tabs>
          <w:tab w:val="left" w:pos="284"/>
          <w:tab w:val="left" w:pos="993"/>
        </w:tabs>
        <w:spacing w:after="200" w:line="276" w:lineRule="auto"/>
        <w:ind w:right="49"/>
        <w:jc w:val="both"/>
        <w:rPr>
          <w:rFonts w:eastAsia="Calibri" w:cs="Arial"/>
          <w:iCs/>
          <w:color w:val="000000"/>
          <w:szCs w:val="20"/>
          <w:lang w:val="es-MX"/>
        </w:rPr>
      </w:pPr>
      <w:r w:rsidRPr="00AD5F2A">
        <w:rPr>
          <w:rFonts w:eastAsia="Calibri" w:cs="Arial"/>
          <w:b/>
          <w:iCs/>
          <w:color w:val="000000"/>
          <w:szCs w:val="20"/>
          <w:lang w:val="es-MX"/>
        </w:rPr>
        <w:t>Nota 2:</w:t>
      </w:r>
      <w:r w:rsidRPr="00AD5F2A">
        <w:rPr>
          <w:rFonts w:eastAsia="Calibri" w:cs="Arial"/>
          <w:iCs/>
          <w:color w:val="000000"/>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EE6C5BA" w14:textId="7E65FD87" w:rsidR="007D6056" w:rsidRPr="00AD5F2A" w:rsidRDefault="007D6056" w:rsidP="00AD5F2A">
      <w:pPr>
        <w:tabs>
          <w:tab w:val="left" w:pos="284"/>
          <w:tab w:val="left" w:pos="993"/>
        </w:tabs>
        <w:spacing w:after="200" w:line="276" w:lineRule="auto"/>
        <w:ind w:right="49"/>
        <w:jc w:val="both"/>
        <w:rPr>
          <w:rFonts w:eastAsia="Calibri" w:cs="Arial"/>
          <w:iCs/>
          <w:color w:val="000000"/>
          <w:szCs w:val="20"/>
          <w:lang w:val="es-MX"/>
        </w:rPr>
      </w:pPr>
      <w:r w:rsidRPr="00356219">
        <w:rPr>
          <w:rFonts w:eastAsia="Calibri" w:cs="Arial"/>
          <w:b/>
          <w:iCs/>
          <w:color w:val="000000"/>
          <w:szCs w:val="20"/>
          <w:lang w:val="es-MX"/>
        </w:rPr>
        <w:t>Nota 3:</w:t>
      </w:r>
      <w:r w:rsidRPr="00356219">
        <w:rPr>
          <w:rFonts w:eastAsia="Calibri" w:cs="Arial"/>
          <w:iCs/>
          <w:color w:val="000000"/>
          <w:szCs w:val="20"/>
          <w:lang w:val="es-MX"/>
        </w:rPr>
        <w:t xml:space="preserve"> Conforme con el artículo 18</w:t>
      </w:r>
      <w:hyperlink r:id="rId22" w:anchor="18" w:history="1">
        <w:r w:rsidRPr="00356219" w:rsidDel="0082613F">
          <w:rPr>
            <w:rFonts w:eastAsia="Calibri" w:cs="Arial"/>
            <w:iCs/>
            <w:color w:val="000000"/>
            <w:szCs w:val="20"/>
            <w:lang w:val="es-MX"/>
          </w:rPr>
          <w:t> </w:t>
        </w:r>
      </w:hyperlink>
      <w:r w:rsidRPr="00356219">
        <w:rPr>
          <w:rFonts w:eastAsia="Calibri" w:cs="Arial"/>
          <w:iCs/>
          <w:color w:val="000000"/>
          <w:szCs w:val="20"/>
          <w:lang w:val="es-MX"/>
        </w:rPr>
        <w:t xml:space="preserve">de la Ley 1712 de 2014 y los artículos 5 y </w:t>
      </w:r>
      <w:hyperlink r:id="rId23" w:anchor="6" w:history="1">
        <w:r w:rsidRPr="00356219" w:rsidDel="0082613F">
          <w:rPr>
            <w:rFonts w:eastAsia="Calibri" w:cs="Arial"/>
            <w:iCs/>
            <w:color w:val="000000"/>
            <w:szCs w:val="20"/>
            <w:lang w:val="es-MX"/>
          </w:rPr>
          <w:t>6 </w:t>
        </w:r>
      </w:hyperlink>
      <w:r w:rsidRPr="00356219">
        <w:rPr>
          <w:rFonts w:eastAsia="Calibri" w:cs="Arial"/>
          <w:iCs/>
          <w:color w:val="000000"/>
          <w:szCs w:val="20"/>
          <w:lang w:val="es-MX"/>
        </w:rPr>
        <w:t>de</w:t>
      </w:r>
      <w:r w:rsidRPr="00AD5F2A">
        <w:rPr>
          <w:rFonts w:eastAsia="Calibri" w:cs="Arial"/>
          <w:iCs/>
          <w:color w:val="000000"/>
          <w:szCs w:val="20"/>
          <w:lang w:val="es-MX"/>
        </w:rPr>
        <w:t xml:space="preserve"> la Ley 1581 de 2012, la Entidad garantizará el derecho a la reserva legal de toda aquella información que acredita el cumplimiento de los factores de desempate de: i) las mujeres víctimas de violencia intrafamiliar, </w:t>
      </w:r>
      <w:proofErr w:type="spellStart"/>
      <w:r w:rsidRPr="00AD5F2A">
        <w:rPr>
          <w:rFonts w:eastAsia="Calibri" w:cs="Arial"/>
          <w:iCs/>
          <w:color w:val="000000"/>
          <w:szCs w:val="20"/>
          <w:lang w:val="es-MX"/>
        </w:rPr>
        <w:t>ii</w:t>
      </w:r>
      <w:proofErr w:type="spellEnd"/>
      <w:r w:rsidRPr="00AD5F2A">
        <w:rPr>
          <w:rFonts w:eastAsia="Calibri" w:cs="Arial"/>
          <w:iCs/>
          <w:color w:val="000000"/>
          <w:szCs w:val="20"/>
          <w:lang w:val="es-MX"/>
        </w:rPr>
        <w:t xml:space="preserve">) las personas en proceso de reincorporación y/o reintegración y </w:t>
      </w:r>
      <w:proofErr w:type="spellStart"/>
      <w:r w:rsidRPr="00AD5F2A">
        <w:rPr>
          <w:rFonts w:eastAsia="Calibri" w:cs="Arial"/>
          <w:iCs/>
          <w:color w:val="000000"/>
          <w:szCs w:val="20"/>
          <w:lang w:val="es-MX"/>
        </w:rPr>
        <w:t>iii</w:t>
      </w:r>
      <w:proofErr w:type="spellEnd"/>
      <w:r w:rsidRPr="00AD5F2A">
        <w:rPr>
          <w:rFonts w:eastAsia="Calibri" w:cs="Arial"/>
          <w:iCs/>
          <w:color w:val="000000"/>
          <w:szCs w:val="20"/>
          <w:lang w:val="es-MX"/>
        </w:rPr>
        <w:t xml:space="preserve">) la población indígena, negra, afrocolombiana, raizal, palenquera, </w:t>
      </w:r>
      <w:proofErr w:type="spellStart"/>
      <w:r w:rsidRPr="00AD5F2A">
        <w:rPr>
          <w:rFonts w:eastAsia="Calibri" w:cs="Arial"/>
          <w:iCs/>
          <w:color w:val="000000"/>
          <w:szCs w:val="20"/>
          <w:lang w:val="es-MX"/>
        </w:rPr>
        <w:t>Rrom</w:t>
      </w:r>
      <w:proofErr w:type="spellEnd"/>
      <w:r w:rsidRPr="00AD5F2A">
        <w:rPr>
          <w:rFonts w:eastAsia="Calibri" w:cs="Arial"/>
          <w:iCs/>
          <w:color w:val="000000"/>
          <w:szCs w:val="20"/>
          <w:lang w:val="es-MX"/>
        </w:rPr>
        <w:t xml:space="preserve"> o gitana.</w:t>
      </w:r>
    </w:p>
    <w:p w14:paraId="54C82F1A" w14:textId="77777777" w:rsidR="000802CD" w:rsidRDefault="007D6056" w:rsidP="000802CD">
      <w:pPr>
        <w:tabs>
          <w:tab w:val="left" w:pos="284"/>
          <w:tab w:val="left" w:pos="993"/>
        </w:tabs>
        <w:spacing w:after="200" w:line="276" w:lineRule="auto"/>
        <w:ind w:right="49"/>
        <w:jc w:val="both"/>
        <w:rPr>
          <w:rFonts w:eastAsia="Calibri" w:cs="Arial"/>
          <w:iCs/>
          <w:color w:val="000000"/>
          <w:szCs w:val="20"/>
          <w:lang w:val="es-MX"/>
        </w:rPr>
      </w:pPr>
      <w:r w:rsidRPr="00AD5F2A">
        <w:rPr>
          <w:rFonts w:eastAsia="Calibri" w:cs="Arial"/>
          <w:iCs/>
          <w:color w:val="000000"/>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AD5F2A">
        <w:rPr>
          <w:rFonts w:eastAsia="Calibri" w:cs="Arial"/>
          <w:iCs/>
          <w:color w:val="000000"/>
          <w:szCs w:val="20"/>
          <w:lang w:val="es-MX"/>
        </w:rPr>
        <w:t>Rrom</w:t>
      </w:r>
      <w:proofErr w:type="spellEnd"/>
      <w:r w:rsidRPr="00AD5F2A">
        <w:rPr>
          <w:rFonts w:eastAsia="Calibri" w:cs="Arial"/>
          <w:iCs/>
          <w:color w:val="000000"/>
          <w:szCs w:val="20"/>
          <w:lang w:val="es-MX"/>
        </w:rPr>
        <w:t xml:space="preserve"> o gitana, puesto que su público conocimiento puede afectar el derecho a la intimidad de los oferentes o de sus trabajadores o socios o accionistas</w:t>
      </w:r>
    </w:p>
    <w:p w14:paraId="35A46DB6" w14:textId="2CFBD932" w:rsidR="00F251A1" w:rsidRPr="000802CD" w:rsidRDefault="007D6056" w:rsidP="000802CD">
      <w:pPr>
        <w:tabs>
          <w:tab w:val="left" w:pos="284"/>
          <w:tab w:val="left" w:pos="993"/>
        </w:tabs>
        <w:spacing w:after="200" w:line="276" w:lineRule="auto"/>
        <w:ind w:right="49"/>
        <w:jc w:val="both"/>
        <w:rPr>
          <w:rFonts w:eastAsia="Calibri" w:cs="Arial"/>
          <w:iCs/>
          <w:color w:val="000000" w:themeColor="text1"/>
          <w:szCs w:val="20"/>
          <w:lang w:val="es-MX"/>
        </w:rPr>
      </w:pPr>
      <w:r w:rsidRPr="000802CD">
        <w:rPr>
          <w:rFonts w:eastAsia="Calibri"/>
          <w:b/>
          <w:iCs/>
          <w:color w:val="000000" w:themeColor="text1"/>
          <w:lang w:val="es-MX"/>
        </w:rPr>
        <w:t>Nota 4</w:t>
      </w:r>
      <w:r w:rsidRPr="000802CD">
        <w:rPr>
          <w:rFonts w:eastAsia="Calibri"/>
          <w:bCs/>
          <w:iCs/>
          <w:color w:val="000000" w:themeColor="text1"/>
          <w:lang w:val="es-MX"/>
        </w:rPr>
        <w:t>:</w:t>
      </w:r>
      <w:r w:rsidRPr="000802CD">
        <w:rPr>
          <w:rFonts w:eastAsia="Calibri"/>
          <w:iCs/>
          <w:color w:val="000000" w:themeColor="text1"/>
          <w:lang w:val="es-MX"/>
        </w:rPr>
        <w:t xml:space="preserve"> </w:t>
      </w:r>
      <w:r w:rsidRPr="000802CD">
        <w:rPr>
          <w:rFonts w:eastAsia="Calibri"/>
          <w:bCs/>
          <w:iCs/>
          <w:color w:val="000000" w:themeColor="text1"/>
          <w:lang w:val="es-MX"/>
        </w:rPr>
        <w:t>Para efectos de los factores de desempate dispuestos en este numeral, se entiende por experiencia acreditada en la oferta, la sumatoria de los contratos que demuestren la</w:t>
      </w:r>
      <w:r w:rsidRPr="000802CD">
        <w:rPr>
          <w:rFonts w:eastAsia="Calibri"/>
          <w:iCs/>
          <w:color w:val="000000" w:themeColor="text1"/>
          <w:lang w:val="es-MX"/>
        </w:rPr>
        <w:t xml:space="preserve"> </w:t>
      </w:r>
      <w:r w:rsidRPr="000802CD">
        <w:rPr>
          <w:rFonts w:eastAsia="Calibri"/>
          <w:bCs/>
          <w:iCs/>
          <w:color w:val="000000" w:themeColor="text1"/>
          <w:lang w:val="es-MX"/>
        </w:rPr>
        <w:t xml:space="preserve">experiencia </w:t>
      </w:r>
      <w:r w:rsidRPr="000802CD">
        <w:rPr>
          <w:rFonts w:eastAsia="Calibri"/>
          <w:bCs/>
          <w:color w:val="000000" w:themeColor="text1"/>
          <w:lang w:val="es-MX"/>
        </w:rPr>
        <w:t>general de la actividad principal, expresados en salarios mínimos mensuales legales vigentes (SMMLV).</w:t>
      </w:r>
      <w:bookmarkEnd w:id="892"/>
      <w:bookmarkEnd w:id="893"/>
      <w:bookmarkEnd w:id="894"/>
      <w:bookmarkEnd w:id="895"/>
      <w:bookmarkEnd w:id="896"/>
      <w:bookmarkEnd w:id="897"/>
      <w:bookmarkEnd w:id="898"/>
      <w:bookmarkEnd w:id="899"/>
      <w:bookmarkEnd w:id="900"/>
    </w:p>
    <w:p w14:paraId="02FA80B5" w14:textId="22CD362F" w:rsidR="009312FF" w:rsidRPr="005063B2" w:rsidRDefault="009312FF" w:rsidP="00BD398B">
      <w:pPr>
        <w:pStyle w:val="Ttulo1"/>
        <w:spacing w:after="240"/>
        <w:jc w:val="center"/>
        <w:rPr>
          <w:rFonts w:eastAsia="Arial" w:cs="Arial"/>
          <w:color w:val="auto"/>
          <w:szCs w:val="20"/>
        </w:rPr>
      </w:pPr>
      <w:bookmarkStart w:id="904" w:name="_Toc233730155"/>
      <w:r w:rsidRPr="005063B2">
        <w:rPr>
          <w:rFonts w:eastAsia="Arial" w:cs="Arial"/>
          <w:color w:val="auto"/>
          <w:szCs w:val="20"/>
        </w:rPr>
        <w:lastRenderedPageBreak/>
        <w:t>CAPÍTULO V RIESGOS ASOCIADOS AL CONTRATO, FORMA DE MITIGARLOS Y ASIGNACIÓN DE RIESGOS</w:t>
      </w:r>
      <w:bookmarkEnd w:id="904"/>
    </w:p>
    <w:p w14:paraId="522EBE98" w14:textId="6950A2C1" w:rsidR="00E633A2" w:rsidRPr="005063B2" w:rsidRDefault="00550C88" w:rsidP="00BD398B">
      <w:pPr>
        <w:spacing w:after="240"/>
        <w:jc w:val="both"/>
        <w:rPr>
          <w:rFonts w:eastAsia="Arial" w:cs="Arial"/>
          <w:color w:val="auto"/>
          <w:szCs w:val="20"/>
        </w:rPr>
      </w:pPr>
      <w:r w:rsidRPr="005063B2">
        <w:rPr>
          <w:rFonts w:eastAsia="Arial" w:cs="Arial"/>
          <w:color w:val="auto"/>
          <w:szCs w:val="20"/>
        </w:rPr>
        <w:t xml:space="preserve">La </w:t>
      </w:r>
      <w:r w:rsidRPr="005063B2">
        <w:rPr>
          <w:rFonts w:cs="Arial"/>
          <w:color w:val="auto"/>
          <w:szCs w:val="20"/>
        </w:rPr>
        <w:fldChar w:fldCharType="begin"/>
      </w:r>
      <w:r w:rsidRPr="005063B2">
        <w:rPr>
          <w:rFonts w:cs="Arial"/>
          <w:color w:val="auto"/>
          <w:szCs w:val="20"/>
        </w:rPr>
        <w:instrText xml:space="preserve"> REF _Ref508650671 \h </w:instrText>
      </w:r>
      <w:r w:rsidR="00CA32D3" w:rsidRPr="005063B2">
        <w:rPr>
          <w:rFonts w:cs="Arial"/>
          <w:color w:val="auto"/>
          <w:szCs w:val="20"/>
        </w:rPr>
        <w:instrText xml:space="preserve"> \* MERGEFORMAT </w:instrText>
      </w:r>
      <w:r w:rsidRPr="005063B2">
        <w:rPr>
          <w:rFonts w:cs="Arial"/>
          <w:color w:val="auto"/>
          <w:szCs w:val="20"/>
        </w:rPr>
      </w:r>
      <w:r w:rsidRPr="005063B2">
        <w:rPr>
          <w:rFonts w:cs="Arial"/>
          <w:color w:val="auto"/>
          <w:szCs w:val="20"/>
        </w:rPr>
        <w:fldChar w:fldCharType="separate"/>
      </w:r>
      <w:r w:rsidR="00AE1F6F" w:rsidRPr="005063B2">
        <w:rPr>
          <w:rFonts w:eastAsia="Arial" w:cs="Arial"/>
          <w:color w:val="auto"/>
          <w:szCs w:val="20"/>
        </w:rPr>
        <w:t>Matriz 3 – Riesgos</w:t>
      </w:r>
      <w:r w:rsidRPr="005063B2">
        <w:rPr>
          <w:rFonts w:cs="Arial"/>
          <w:color w:val="auto"/>
          <w:szCs w:val="20"/>
        </w:rPr>
        <w:fldChar w:fldCharType="end"/>
      </w:r>
      <w:r w:rsidR="00D35351" w:rsidRPr="005063B2">
        <w:rPr>
          <w:rFonts w:eastAsia="Arial" w:cs="Arial"/>
          <w:color w:val="auto"/>
          <w:szCs w:val="20"/>
        </w:rPr>
        <w:t xml:space="preserve"> </w:t>
      </w:r>
      <w:r w:rsidR="00E633A2" w:rsidRPr="005063B2">
        <w:rPr>
          <w:rFonts w:eastAsia="Arial" w:cs="Arial"/>
          <w:color w:val="auto"/>
          <w:szCs w:val="20"/>
        </w:rPr>
        <w:t>incluye</w:t>
      </w:r>
      <w:r w:rsidR="002644ED" w:rsidRPr="005063B2">
        <w:rPr>
          <w:rFonts w:eastAsia="Arial" w:cs="Arial"/>
          <w:color w:val="auto"/>
          <w:szCs w:val="20"/>
        </w:rPr>
        <w:t xml:space="preserve"> </w:t>
      </w:r>
      <w:r w:rsidR="00E633A2" w:rsidRPr="005063B2">
        <w:rPr>
          <w:rFonts w:eastAsia="Arial" w:cs="Arial"/>
          <w:color w:val="auto"/>
          <w:szCs w:val="20"/>
        </w:rPr>
        <w:t>los</w:t>
      </w:r>
      <w:r w:rsidR="002644ED" w:rsidRPr="005063B2">
        <w:rPr>
          <w:rFonts w:eastAsia="Arial" w:cs="Arial"/>
          <w:color w:val="auto"/>
          <w:szCs w:val="20"/>
        </w:rPr>
        <w:t xml:space="preserve"> </w:t>
      </w:r>
      <w:r w:rsidR="00E633A2" w:rsidRPr="005063B2">
        <w:rPr>
          <w:rFonts w:eastAsia="Arial" w:cs="Arial"/>
          <w:color w:val="auto"/>
          <w:szCs w:val="20"/>
        </w:rPr>
        <w:t>riesgos</w:t>
      </w:r>
      <w:r w:rsidR="002644ED" w:rsidRPr="005063B2">
        <w:rPr>
          <w:rFonts w:eastAsia="Arial" w:cs="Arial"/>
          <w:color w:val="auto"/>
          <w:szCs w:val="20"/>
        </w:rPr>
        <w:t xml:space="preserve"> </w:t>
      </w:r>
      <w:r w:rsidR="00E633A2" w:rsidRPr="005063B2">
        <w:rPr>
          <w:rFonts w:eastAsia="Arial" w:cs="Arial"/>
          <w:color w:val="auto"/>
          <w:szCs w:val="20"/>
        </w:rPr>
        <w:t>que</w:t>
      </w:r>
      <w:r w:rsidR="002644ED" w:rsidRPr="005063B2">
        <w:rPr>
          <w:rFonts w:eastAsia="Arial" w:cs="Arial"/>
          <w:color w:val="auto"/>
          <w:szCs w:val="20"/>
        </w:rPr>
        <w:t xml:space="preserve"> </w:t>
      </w:r>
      <w:r w:rsidR="00E633A2" w:rsidRPr="005063B2">
        <w:rPr>
          <w:rFonts w:eastAsia="Arial" w:cs="Arial"/>
          <w:color w:val="auto"/>
          <w:szCs w:val="20"/>
        </w:rPr>
        <w:t>se</w:t>
      </w:r>
      <w:r w:rsidR="002644ED" w:rsidRPr="005063B2">
        <w:rPr>
          <w:rFonts w:eastAsia="Arial" w:cs="Arial"/>
          <w:color w:val="auto"/>
          <w:szCs w:val="20"/>
        </w:rPr>
        <w:t xml:space="preserve"> </w:t>
      </w:r>
      <w:r w:rsidR="00E633A2" w:rsidRPr="005063B2">
        <w:rPr>
          <w:rFonts w:eastAsia="Arial" w:cs="Arial"/>
          <w:color w:val="auto"/>
          <w:szCs w:val="20"/>
        </w:rPr>
        <w:t>pueden</w:t>
      </w:r>
      <w:r w:rsidR="002644ED" w:rsidRPr="005063B2">
        <w:rPr>
          <w:rFonts w:eastAsia="Arial" w:cs="Arial"/>
          <w:color w:val="auto"/>
          <w:szCs w:val="20"/>
        </w:rPr>
        <w:t xml:space="preserve"> </w:t>
      </w:r>
      <w:r w:rsidR="00E633A2" w:rsidRPr="005063B2">
        <w:rPr>
          <w:rFonts w:eastAsia="Arial" w:cs="Arial"/>
          <w:color w:val="auto"/>
          <w:szCs w:val="20"/>
        </w:rPr>
        <w:t>presentar</w:t>
      </w:r>
      <w:r w:rsidR="002644ED" w:rsidRPr="005063B2">
        <w:rPr>
          <w:rFonts w:eastAsia="Arial" w:cs="Arial"/>
          <w:color w:val="auto"/>
          <w:szCs w:val="20"/>
        </w:rPr>
        <w:t xml:space="preserve"> </w:t>
      </w:r>
      <w:r w:rsidR="00E633A2" w:rsidRPr="005063B2">
        <w:rPr>
          <w:rFonts w:eastAsia="Arial" w:cs="Arial"/>
          <w:color w:val="auto"/>
          <w:szCs w:val="20"/>
        </w:rPr>
        <w:t>durante</w:t>
      </w:r>
      <w:r w:rsidR="002644ED" w:rsidRPr="005063B2">
        <w:rPr>
          <w:rFonts w:eastAsia="Arial" w:cs="Arial"/>
          <w:color w:val="auto"/>
          <w:szCs w:val="20"/>
        </w:rPr>
        <w:t xml:space="preserve"> </w:t>
      </w:r>
      <w:r w:rsidR="00E633A2" w:rsidRPr="005063B2">
        <w:rPr>
          <w:rFonts w:eastAsia="Arial" w:cs="Arial"/>
          <w:color w:val="auto"/>
          <w:szCs w:val="20"/>
        </w:rPr>
        <w:t>la</w:t>
      </w:r>
      <w:r w:rsidR="002644ED" w:rsidRPr="005063B2">
        <w:rPr>
          <w:rFonts w:eastAsia="Arial" w:cs="Arial"/>
          <w:color w:val="auto"/>
          <w:szCs w:val="20"/>
        </w:rPr>
        <w:t xml:space="preserve"> </w:t>
      </w:r>
      <w:r w:rsidR="00E633A2" w:rsidRPr="005063B2">
        <w:rPr>
          <w:rFonts w:eastAsia="Arial" w:cs="Arial"/>
          <w:color w:val="auto"/>
          <w:szCs w:val="20"/>
        </w:rPr>
        <w:t>ejecución</w:t>
      </w:r>
      <w:r w:rsidR="002644ED" w:rsidRPr="005063B2">
        <w:rPr>
          <w:rFonts w:eastAsia="Arial" w:cs="Arial"/>
          <w:color w:val="auto"/>
          <w:szCs w:val="20"/>
        </w:rPr>
        <w:t xml:space="preserve"> </w:t>
      </w:r>
      <w:r w:rsidR="00E633A2" w:rsidRPr="005063B2">
        <w:rPr>
          <w:rFonts w:eastAsia="Arial" w:cs="Arial"/>
          <w:color w:val="auto"/>
          <w:szCs w:val="20"/>
        </w:rPr>
        <w:t>del</w:t>
      </w:r>
      <w:r w:rsidR="002644ED" w:rsidRPr="005063B2">
        <w:rPr>
          <w:rFonts w:eastAsia="Arial" w:cs="Arial"/>
          <w:color w:val="auto"/>
          <w:szCs w:val="20"/>
        </w:rPr>
        <w:t xml:space="preserve"> </w:t>
      </w:r>
      <w:r w:rsidR="00FF5087" w:rsidRPr="005063B2">
        <w:rPr>
          <w:rFonts w:eastAsia="Arial" w:cs="Arial"/>
          <w:color w:val="auto"/>
          <w:szCs w:val="20"/>
        </w:rPr>
        <w:t>c</w:t>
      </w:r>
      <w:r w:rsidR="00E633A2" w:rsidRPr="005063B2">
        <w:rPr>
          <w:rFonts w:eastAsia="Arial" w:cs="Arial"/>
          <w:color w:val="auto"/>
          <w:szCs w:val="20"/>
        </w:rPr>
        <w:t>ontrato.</w:t>
      </w:r>
      <w:r w:rsidR="002644ED" w:rsidRPr="005063B2">
        <w:rPr>
          <w:rFonts w:eastAsia="Arial" w:cs="Arial"/>
          <w:color w:val="auto"/>
          <w:szCs w:val="20"/>
        </w:rPr>
        <w:t xml:space="preserve"> </w:t>
      </w:r>
      <w:r w:rsidR="00E633A2" w:rsidRPr="005063B2">
        <w:rPr>
          <w:rFonts w:eastAsia="Arial" w:cs="Arial"/>
          <w:color w:val="auto"/>
          <w:szCs w:val="20"/>
        </w:rPr>
        <w:t>Esta</w:t>
      </w:r>
      <w:r w:rsidR="002644ED" w:rsidRPr="005063B2">
        <w:rPr>
          <w:rFonts w:eastAsia="Arial" w:cs="Arial"/>
          <w:color w:val="auto"/>
          <w:szCs w:val="20"/>
        </w:rPr>
        <w:t xml:space="preserve"> </w:t>
      </w:r>
      <w:r w:rsidR="00E633A2" w:rsidRPr="005063B2">
        <w:rPr>
          <w:rFonts w:eastAsia="Arial" w:cs="Arial"/>
          <w:color w:val="auto"/>
          <w:szCs w:val="20"/>
        </w:rPr>
        <w:t>matriz</w:t>
      </w:r>
      <w:r w:rsidR="002644ED" w:rsidRPr="005063B2">
        <w:rPr>
          <w:rFonts w:eastAsia="Arial" w:cs="Arial"/>
          <w:color w:val="auto"/>
          <w:szCs w:val="20"/>
        </w:rPr>
        <w:t xml:space="preserve"> </w:t>
      </w:r>
      <w:r w:rsidR="00E633A2" w:rsidRPr="005063B2">
        <w:rPr>
          <w:rFonts w:eastAsia="Arial" w:cs="Arial"/>
          <w:color w:val="auto"/>
          <w:szCs w:val="20"/>
        </w:rPr>
        <w:t>describe</w:t>
      </w:r>
      <w:r w:rsidR="002644ED" w:rsidRPr="005063B2">
        <w:rPr>
          <w:rFonts w:eastAsia="Arial" w:cs="Arial"/>
          <w:color w:val="auto"/>
          <w:szCs w:val="20"/>
        </w:rPr>
        <w:t xml:space="preserve"> </w:t>
      </w:r>
      <w:r w:rsidR="00E633A2" w:rsidRPr="005063B2">
        <w:rPr>
          <w:rFonts w:eastAsia="Arial" w:cs="Arial"/>
          <w:color w:val="auto"/>
          <w:szCs w:val="20"/>
        </w:rPr>
        <w:t>cada</w:t>
      </w:r>
      <w:r w:rsidR="002644ED" w:rsidRPr="005063B2">
        <w:rPr>
          <w:rFonts w:eastAsia="Arial" w:cs="Arial"/>
          <w:color w:val="auto"/>
          <w:szCs w:val="20"/>
        </w:rPr>
        <w:t xml:space="preserve"> </w:t>
      </w:r>
      <w:r w:rsidR="00E633A2" w:rsidRPr="005063B2">
        <w:rPr>
          <w:rFonts w:eastAsia="Arial" w:cs="Arial"/>
          <w:color w:val="auto"/>
          <w:szCs w:val="20"/>
        </w:rPr>
        <w:t>uno</w:t>
      </w:r>
      <w:r w:rsidR="002644ED" w:rsidRPr="005063B2">
        <w:rPr>
          <w:rFonts w:eastAsia="Arial" w:cs="Arial"/>
          <w:color w:val="auto"/>
          <w:szCs w:val="20"/>
        </w:rPr>
        <w:t xml:space="preserve"> </w:t>
      </w:r>
      <w:r w:rsidR="00E633A2" w:rsidRPr="005063B2">
        <w:rPr>
          <w:rFonts w:eastAsia="Arial" w:cs="Arial"/>
          <w:color w:val="auto"/>
          <w:szCs w:val="20"/>
        </w:rPr>
        <w:t>de</w:t>
      </w:r>
      <w:r w:rsidR="002644ED" w:rsidRPr="005063B2">
        <w:rPr>
          <w:rFonts w:eastAsia="Arial" w:cs="Arial"/>
          <w:color w:val="auto"/>
          <w:szCs w:val="20"/>
        </w:rPr>
        <w:t xml:space="preserve"> </w:t>
      </w:r>
      <w:r w:rsidR="00E633A2" w:rsidRPr="005063B2">
        <w:rPr>
          <w:rFonts w:eastAsia="Arial" w:cs="Arial"/>
          <w:color w:val="auto"/>
          <w:szCs w:val="20"/>
        </w:rPr>
        <w:t>los</w:t>
      </w:r>
      <w:r w:rsidR="002644ED" w:rsidRPr="005063B2">
        <w:rPr>
          <w:rFonts w:eastAsia="Arial" w:cs="Arial"/>
          <w:color w:val="auto"/>
          <w:szCs w:val="20"/>
        </w:rPr>
        <w:t xml:space="preserve"> </w:t>
      </w:r>
      <w:r w:rsidR="00E633A2" w:rsidRPr="005063B2">
        <w:rPr>
          <w:rFonts w:eastAsia="Arial" w:cs="Arial"/>
          <w:color w:val="auto"/>
          <w:szCs w:val="20"/>
        </w:rPr>
        <w:t>riesgos</w:t>
      </w:r>
      <w:r w:rsidRPr="005063B2">
        <w:rPr>
          <w:rFonts w:eastAsia="Arial" w:cs="Arial"/>
          <w:color w:val="auto"/>
          <w:szCs w:val="20"/>
        </w:rPr>
        <w:t>,</w:t>
      </w:r>
      <w:r w:rsidR="002644ED" w:rsidRPr="005063B2">
        <w:rPr>
          <w:rFonts w:eastAsia="Arial" w:cs="Arial"/>
          <w:color w:val="auto"/>
          <w:szCs w:val="20"/>
        </w:rPr>
        <w:t xml:space="preserve"> </w:t>
      </w:r>
      <w:r w:rsidR="00E633A2" w:rsidRPr="005063B2">
        <w:rPr>
          <w:rFonts w:eastAsia="Arial" w:cs="Arial"/>
          <w:color w:val="auto"/>
          <w:szCs w:val="20"/>
        </w:rPr>
        <w:t>la</w:t>
      </w:r>
      <w:r w:rsidR="002644ED" w:rsidRPr="005063B2">
        <w:rPr>
          <w:rFonts w:eastAsia="Arial" w:cs="Arial"/>
          <w:color w:val="auto"/>
          <w:szCs w:val="20"/>
        </w:rPr>
        <w:t xml:space="preserve"> </w:t>
      </w:r>
      <w:r w:rsidR="00E633A2" w:rsidRPr="005063B2">
        <w:rPr>
          <w:rFonts w:eastAsia="Arial" w:cs="Arial"/>
          <w:color w:val="auto"/>
          <w:szCs w:val="20"/>
        </w:rPr>
        <w:t>consecuencia</w:t>
      </w:r>
      <w:r w:rsidR="002644ED" w:rsidRPr="005063B2">
        <w:rPr>
          <w:rFonts w:eastAsia="Arial" w:cs="Arial"/>
          <w:color w:val="auto"/>
          <w:szCs w:val="20"/>
        </w:rPr>
        <w:t xml:space="preserve"> </w:t>
      </w:r>
      <w:r w:rsidR="00E633A2" w:rsidRPr="005063B2">
        <w:rPr>
          <w:rFonts w:eastAsia="Arial" w:cs="Arial"/>
          <w:color w:val="auto"/>
          <w:szCs w:val="20"/>
        </w:rPr>
        <w:t>de</w:t>
      </w:r>
      <w:r w:rsidR="002644ED" w:rsidRPr="005063B2">
        <w:rPr>
          <w:rFonts w:eastAsia="Arial" w:cs="Arial"/>
          <w:color w:val="auto"/>
          <w:szCs w:val="20"/>
        </w:rPr>
        <w:t xml:space="preserve"> </w:t>
      </w:r>
      <w:r w:rsidR="00E633A2" w:rsidRPr="005063B2">
        <w:rPr>
          <w:rFonts w:eastAsia="Arial" w:cs="Arial"/>
          <w:color w:val="auto"/>
          <w:szCs w:val="20"/>
        </w:rPr>
        <w:t>su</w:t>
      </w:r>
      <w:r w:rsidR="002644ED" w:rsidRPr="005063B2">
        <w:rPr>
          <w:rFonts w:eastAsia="Arial" w:cs="Arial"/>
          <w:color w:val="auto"/>
          <w:szCs w:val="20"/>
        </w:rPr>
        <w:t xml:space="preserve"> </w:t>
      </w:r>
      <w:r w:rsidR="00E633A2" w:rsidRPr="005063B2">
        <w:rPr>
          <w:rFonts w:eastAsia="Arial" w:cs="Arial"/>
          <w:color w:val="auto"/>
          <w:szCs w:val="20"/>
        </w:rPr>
        <w:t>ocurrencia</w:t>
      </w:r>
      <w:r w:rsidRPr="005063B2">
        <w:rPr>
          <w:rFonts w:eastAsia="Arial" w:cs="Arial"/>
          <w:color w:val="auto"/>
          <w:szCs w:val="20"/>
        </w:rPr>
        <w:t>,</w:t>
      </w:r>
      <w:r w:rsidR="002644ED" w:rsidRPr="005063B2">
        <w:rPr>
          <w:rFonts w:eastAsia="Arial" w:cs="Arial"/>
          <w:color w:val="auto"/>
          <w:szCs w:val="20"/>
        </w:rPr>
        <w:t xml:space="preserve"> </w:t>
      </w:r>
      <w:r w:rsidR="00E633A2" w:rsidRPr="005063B2">
        <w:rPr>
          <w:rFonts w:eastAsia="Arial" w:cs="Arial"/>
          <w:color w:val="auto"/>
          <w:szCs w:val="20"/>
        </w:rPr>
        <w:t>a</w:t>
      </w:r>
      <w:r w:rsidR="002644ED" w:rsidRPr="005063B2">
        <w:rPr>
          <w:rFonts w:eastAsia="Arial" w:cs="Arial"/>
          <w:color w:val="auto"/>
          <w:szCs w:val="20"/>
        </w:rPr>
        <w:t xml:space="preserve"> </w:t>
      </w:r>
      <w:r w:rsidR="00E633A2" w:rsidRPr="005063B2">
        <w:rPr>
          <w:rFonts w:eastAsia="Arial" w:cs="Arial"/>
          <w:color w:val="auto"/>
          <w:szCs w:val="20"/>
        </w:rPr>
        <w:t>quien</w:t>
      </w:r>
      <w:r w:rsidR="002644ED" w:rsidRPr="005063B2">
        <w:rPr>
          <w:rFonts w:eastAsia="Arial" w:cs="Arial"/>
          <w:color w:val="auto"/>
          <w:szCs w:val="20"/>
        </w:rPr>
        <w:t xml:space="preserve"> </w:t>
      </w:r>
      <w:r w:rsidR="00E633A2" w:rsidRPr="005063B2">
        <w:rPr>
          <w:rFonts w:eastAsia="Arial" w:cs="Arial"/>
          <w:color w:val="auto"/>
          <w:szCs w:val="20"/>
        </w:rPr>
        <w:t>se</w:t>
      </w:r>
      <w:r w:rsidR="002644ED" w:rsidRPr="005063B2">
        <w:rPr>
          <w:rFonts w:eastAsia="Arial" w:cs="Arial"/>
          <w:color w:val="auto"/>
          <w:szCs w:val="20"/>
        </w:rPr>
        <w:t xml:space="preserve"> </w:t>
      </w:r>
      <w:r w:rsidR="00E633A2" w:rsidRPr="005063B2">
        <w:rPr>
          <w:rFonts w:eastAsia="Arial" w:cs="Arial"/>
          <w:color w:val="auto"/>
          <w:szCs w:val="20"/>
        </w:rPr>
        <w:t>le</w:t>
      </w:r>
      <w:r w:rsidR="002644ED" w:rsidRPr="005063B2">
        <w:rPr>
          <w:rFonts w:eastAsia="Arial" w:cs="Arial"/>
          <w:color w:val="auto"/>
          <w:szCs w:val="20"/>
        </w:rPr>
        <w:t xml:space="preserve"> </w:t>
      </w:r>
      <w:r w:rsidR="00E633A2" w:rsidRPr="005063B2">
        <w:rPr>
          <w:rFonts w:eastAsia="Arial" w:cs="Arial"/>
          <w:color w:val="auto"/>
          <w:szCs w:val="20"/>
        </w:rPr>
        <w:t>asigna</w:t>
      </w:r>
      <w:r w:rsidRPr="005063B2">
        <w:rPr>
          <w:rFonts w:eastAsia="Arial" w:cs="Arial"/>
          <w:color w:val="auto"/>
          <w:szCs w:val="20"/>
        </w:rPr>
        <w:t>,</w:t>
      </w:r>
      <w:r w:rsidR="002644ED" w:rsidRPr="005063B2">
        <w:rPr>
          <w:rFonts w:eastAsia="Arial" w:cs="Arial"/>
          <w:color w:val="auto"/>
          <w:szCs w:val="20"/>
        </w:rPr>
        <w:t xml:space="preserve"> </w:t>
      </w:r>
      <w:r w:rsidR="00E633A2" w:rsidRPr="005063B2">
        <w:rPr>
          <w:rFonts w:eastAsia="Arial" w:cs="Arial"/>
          <w:color w:val="auto"/>
          <w:szCs w:val="20"/>
        </w:rPr>
        <w:t>cual</w:t>
      </w:r>
      <w:r w:rsidR="002644ED" w:rsidRPr="005063B2">
        <w:rPr>
          <w:rFonts w:eastAsia="Arial" w:cs="Arial"/>
          <w:color w:val="auto"/>
          <w:szCs w:val="20"/>
        </w:rPr>
        <w:t xml:space="preserve"> </w:t>
      </w:r>
      <w:r w:rsidR="00E633A2" w:rsidRPr="005063B2">
        <w:rPr>
          <w:rFonts w:eastAsia="Arial" w:cs="Arial"/>
          <w:color w:val="auto"/>
          <w:szCs w:val="20"/>
        </w:rPr>
        <w:t>es</w:t>
      </w:r>
      <w:r w:rsidR="002644ED" w:rsidRPr="005063B2">
        <w:rPr>
          <w:rFonts w:eastAsia="Arial" w:cs="Arial"/>
          <w:color w:val="auto"/>
          <w:szCs w:val="20"/>
        </w:rPr>
        <w:t xml:space="preserve"> </w:t>
      </w:r>
      <w:r w:rsidR="00E633A2" w:rsidRPr="005063B2">
        <w:rPr>
          <w:rFonts w:eastAsia="Arial" w:cs="Arial"/>
          <w:color w:val="auto"/>
          <w:szCs w:val="20"/>
        </w:rPr>
        <w:t>el</w:t>
      </w:r>
      <w:r w:rsidR="002644ED" w:rsidRPr="005063B2">
        <w:rPr>
          <w:rFonts w:eastAsia="Arial" w:cs="Arial"/>
          <w:color w:val="auto"/>
          <w:szCs w:val="20"/>
        </w:rPr>
        <w:t xml:space="preserve"> </w:t>
      </w:r>
      <w:r w:rsidR="00E633A2" w:rsidRPr="005063B2">
        <w:rPr>
          <w:rFonts w:eastAsia="Arial" w:cs="Arial"/>
          <w:color w:val="auto"/>
          <w:szCs w:val="20"/>
        </w:rPr>
        <w:t>tratamiento</w:t>
      </w:r>
      <w:r w:rsidR="002644ED" w:rsidRPr="005063B2">
        <w:rPr>
          <w:rFonts w:eastAsia="Arial" w:cs="Arial"/>
          <w:color w:val="auto"/>
          <w:szCs w:val="20"/>
        </w:rPr>
        <w:t xml:space="preserve"> </w:t>
      </w:r>
      <w:r w:rsidR="00E633A2" w:rsidRPr="005063B2">
        <w:rPr>
          <w:rFonts w:eastAsia="Arial" w:cs="Arial"/>
          <w:color w:val="auto"/>
          <w:szCs w:val="20"/>
        </w:rPr>
        <w:t>en</w:t>
      </w:r>
      <w:r w:rsidR="002644ED" w:rsidRPr="005063B2">
        <w:rPr>
          <w:rFonts w:eastAsia="Arial" w:cs="Arial"/>
          <w:color w:val="auto"/>
          <w:szCs w:val="20"/>
        </w:rPr>
        <w:t xml:space="preserve"> </w:t>
      </w:r>
      <w:r w:rsidR="00E633A2" w:rsidRPr="005063B2">
        <w:rPr>
          <w:rFonts w:eastAsia="Arial" w:cs="Arial"/>
          <w:color w:val="auto"/>
          <w:szCs w:val="20"/>
        </w:rPr>
        <w:t>caso</w:t>
      </w:r>
      <w:r w:rsidR="002644ED" w:rsidRPr="005063B2">
        <w:rPr>
          <w:rFonts w:eastAsia="Arial" w:cs="Arial"/>
          <w:color w:val="auto"/>
          <w:szCs w:val="20"/>
        </w:rPr>
        <w:t xml:space="preserve"> </w:t>
      </w:r>
      <w:r w:rsidR="00E633A2" w:rsidRPr="005063B2">
        <w:rPr>
          <w:rFonts w:eastAsia="Arial" w:cs="Arial"/>
          <w:color w:val="auto"/>
          <w:szCs w:val="20"/>
        </w:rPr>
        <w:t>de</w:t>
      </w:r>
      <w:r w:rsidR="002644ED" w:rsidRPr="005063B2">
        <w:rPr>
          <w:rFonts w:eastAsia="Arial" w:cs="Arial"/>
          <w:color w:val="auto"/>
          <w:szCs w:val="20"/>
        </w:rPr>
        <w:t xml:space="preserve"> </w:t>
      </w:r>
      <w:r w:rsidRPr="005063B2">
        <w:rPr>
          <w:rFonts w:eastAsia="Arial" w:cs="Arial"/>
          <w:color w:val="auto"/>
          <w:szCs w:val="20"/>
        </w:rPr>
        <w:t>ocurrencia y</w:t>
      </w:r>
      <w:r w:rsidR="002644ED" w:rsidRPr="005063B2">
        <w:rPr>
          <w:rFonts w:eastAsia="Arial" w:cs="Arial"/>
          <w:color w:val="auto"/>
          <w:szCs w:val="20"/>
        </w:rPr>
        <w:t xml:space="preserve"> </w:t>
      </w:r>
      <w:r w:rsidR="00E633A2" w:rsidRPr="005063B2">
        <w:rPr>
          <w:rFonts w:eastAsia="Arial" w:cs="Arial"/>
          <w:color w:val="auto"/>
          <w:szCs w:val="20"/>
        </w:rPr>
        <w:t>quien</w:t>
      </w:r>
      <w:r w:rsidR="002644ED" w:rsidRPr="005063B2">
        <w:rPr>
          <w:rFonts w:eastAsia="Arial" w:cs="Arial"/>
          <w:color w:val="auto"/>
          <w:szCs w:val="20"/>
        </w:rPr>
        <w:t xml:space="preserve"> </w:t>
      </w:r>
      <w:r w:rsidR="00E633A2" w:rsidRPr="005063B2">
        <w:rPr>
          <w:rFonts w:eastAsia="Arial" w:cs="Arial"/>
          <w:color w:val="auto"/>
          <w:szCs w:val="20"/>
        </w:rPr>
        <w:t>es</w:t>
      </w:r>
      <w:r w:rsidR="002644ED" w:rsidRPr="005063B2">
        <w:rPr>
          <w:rFonts w:eastAsia="Arial" w:cs="Arial"/>
          <w:color w:val="auto"/>
          <w:szCs w:val="20"/>
        </w:rPr>
        <w:t xml:space="preserve"> </w:t>
      </w:r>
      <w:r w:rsidR="00E633A2" w:rsidRPr="005063B2">
        <w:rPr>
          <w:rFonts w:eastAsia="Arial" w:cs="Arial"/>
          <w:color w:val="auto"/>
          <w:szCs w:val="20"/>
        </w:rPr>
        <w:t>el</w:t>
      </w:r>
      <w:r w:rsidR="002644ED" w:rsidRPr="005063B2">
        <w:rPr>
          <w:rFonts w:eastAsia="Arial" w:cs="Arial"/>
          <w:color w:val="auto"/>
          <w:szCs w:val="20"/>
        </w:rPr>
        <w:t xml:space="preserve"> </w:t>
      </w:r>
      <w:r w:rsidR="00E633A2" w:rsidRPr="005063B2">
        <w:rPr>
          <w:rFonts w:eastAsia="Arial" w:cs="Arial"/>
          <w:color w:val="auto"/>
          <w:szCs w:val="20"/>
        </w:rPr>
        <w:t>responsable</w:t>
      </w:r>
      <w:r w:rsidR="002644ED" w:rsidRPr="005063B2">
        <w:rPr>
          <w:rFonts w:eastAsia="Arial" w:cs="Arial"/>
          <w:color w:val="auto"/>
          <w:szCs w:val="20"/>
        </w:rPr>
        <w:t xml:space="preserve"> </w:t>
      </w:r>
      <w:r w:rsidR="00E633A2" w:rsidRPr="005063B2">
        <w:rPr>
          <w:rFonts w:eastAsia="Arial" w:cs="Arial"/>
          <w:color w:val="auto"/>
          <w:szCs w:val="20"/>
        </w:rPr>
        <w:t>del</w:t>
      </w:r>
      <w:r w:rsidR="002644ED" w:rsidRPr="005063B2">
        <w:rPr>
          <w:rFonts w:eastAsia="Arial" w:cs="Arial"/>
          <w:color w:val="auto"/>
          <w:szCs w:val="20"/>
        </w:rPr>
        <w:t xml:space="preserve"> </w:t>
      </w:r>
      <w:r w:rsidRPr="005063B2">
        <w:rPr>
          <w:rFonts w:eastAsia="Arial" w:cs="Arial"/>
          <w:color w:val="auto"/>
          <w:szCs w:val="20"/>
        </w:rPr>
        <w:t>tratamiento</w:t>
      </w:r>
      <w:r w:rsidR="002644ED" w:rsidRPr="005063B2">
        <w:rPr>
          <w:rFonts w:eastAsia="Arial" w:cs="Arial"/>
          <w:color w:val="auto"/>
          <w:szCs w:val="20"/>
        </w:rPr>
        <w:t xml:space="preserve"> </w:t>
      </w:r>
      <w:r w:rsidR="00E633A2" w:rsidRPr="005063B2">
        <w:rPr>
          <w:rFonts w:eastAsia="Arial" w:cs="Arial"/>
          <w:color w:val="auto"/>
          <w:szCs w:val="20"/>
        </w:rPr>
        <w:t>entre</w:t>
      </w:r>
      <w:r w:rsidR="002644ED" w:rsidRPr="005063B2">
        <w:rPr>
          <w:rFonts w:eastAsia="Arial" w:cs="Arial"/>
          <w:color w:val="auto"/>
          <w:szCs w:val="20"/>
        </w:rPr>
        <w:t xml:space="preserve"> </w:t>
      </w:r>
      <w:r w:rsidR="00E633A2" w:rsidRPr="005063B2">
        <w:rPr>
          <w:rFonts w:eastAsia="Arial" w:cs="Arial"/>
          <w:color w:val="auto"/>
          <w:szCs w:val="20"/>
        </w:rPr>
        <w:t>otros</w:t>
      </w:r>
      <w:r w:rsidR="002644ED" w:rsidRPr="005063B2">
        <w:rPr>
          <w:rFonts w:eastAsia="Arial" w:cs="Arial"/>
          <w:color w:val="auto"/>
          <w:szCs w:val="20"/>
        </w:rPr>
        <w:t xml:space="preserve"> </w:t>
      </w:r>
      <w:r w:rsidR="00E633A2" w:rsidRPr="005063B2">
        <w:rPr>
          <w:rFonts w:eastAsia="Arial" w:cs="Arial"/>
          <w:color w:val="auto"/>
          <w:szCs w:val="20"/>
        </w:rPr>
        <w:t>aspectos.</w:t>
      </w:r>
      <w:r w:rsidR="00750230" w:rsidRPr="005063B2">
        <w:rPr>
          <w:rFonts w:eastAsia="Arial" w:cs="Arial"/>
          <w:color w:val="auto"/>
          <w:szCs w:val="20"/>
        </w:rPr>
        <w:t xml:space="preserve"> </w:t>
      </w:r>
    </w:p>
    <w:p w14:paraId="6652BBE3" w14:textId="14091C45" w:rsidR="00E633A2" w:rsidRPr="005063B2" w:rsidRDefault="00E633A2" w:rsidP="006959DB">
      <w:pPr>
        <w:pStyle w:val="Capitulo3"/>
        <w:numPr>
          <w:ilvl w:val="1"/>
          <w:numId w:val="71"/>
        </w:numPr>
        <w:ind w:left="990" w:hanging="720"/>
        <w:rPr>
          <w:color w:val="auto"/>
        </w:rPr>
      </w:pPr>
      <w:bookmarkStart w:id="905" w:name="_Toc508648283"/>
      <w:bookmarkStart w:id="906" w:name="_Toc508984067"/>
      <w:bookmarkStart w:id="907" w:name="_Toc509843898"/>
      <w:bookmarkStart w:id="908" w:name="_Toc511924806"/>
      <w:bookmarkStart w:id="909" w:name="_Toc520226895"/>
      <w:bookmarkStart w:id="910" w:name="_Toc520297865"/>
      <w:bookmarkStart w:id="911" w:name="_Toc520317130"/>
      <w:bookmarkStart w:id="912" w:name="_Toc533083733"/>
      <w:bookmarkStart w:id="913" w:name="_Toc233730156"/>
      <w:r w:rsidRPr="005063B2">
        <w:rPr>
          <w:color w:val="auto"/>
        </w:rPr>
        <w:t>AUDIENCIA</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ASIGNACIÓN</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RIESGOS</w:t>
      </w:r>
      <w:bookmarkEnd w:id="905"/>
      <w:bookmarkEnd w:id="906"/>
      <w:bookmarkEnd w:id="907"/>
      <w:bookmarkEnd w:id="908"/>
      <w:bookmarkEnd w:id="909"/>
      <w:bookmarkEnd w:id="910"/>
      <w:bookmarkEnd w:id="911"/>
      <w:bookmarkEnd w:id="912"/>
      <w:bookmarkEnd w:id="913"/>
    </w:p>
    <w:p w14:paraId="0EFED82C" w14:textId="0E622367" w:rsidR="00E633A2" w:rsidRPr="005063B2" w:rsidRDefault="00E633A2" w:rsidP="008F0712">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fecha,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hora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lugar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señalado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cronograma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p</w:t>
      </w:r>
      <w:r w:rsidR="00B565E6" w:rsidRPr="005063B2">
        <w:rPr>
          <w:rFonts w:ascii="Arial" w:eastAsia="Arial" w:hAnsi="Arial" w:cs="Arial"/>
          <w:color w:val="auto"/>
          <w:sz w:val="20"/>
          <w:szCs w:val="20"/>
          <w:lang w:val="es-CO"/>
        </w:rPr>
        <w:t xml:space="preserve">roceso de </w:t>
      </w:r>
      <w:r w:rsidR="00FF5087" w:rsidRPr="005063B2">
        <w:rPr>
          <w:rFonts w:ascii="Arial" w:eastAsia="Arial" w:hAnsi="Arial" w:cs="Arial"/>
          <w:color w:val="auto"/>
          <w:sz w:val="20"/>
          <w:szCs w:val="20"/>
          <w:lang w:val="es-CO"/>
        </w:rPr>
        <w:t>c</w:t>
      </w:r>
      <w:r w:rsidR="00B565E6" w:rsidRPr="005063B2">
        <w:rPr>
          <w:rFonts w:ascii="Arial" w:eastAsia="Arial" w:hAnsi="Arial" w:cs="Arial"/>
          <w:color w:val="auto"/>
          <w:sz w:val="20"/>
          <w:szCs w:val="20"/>
          <w:lang w:val="es-CO"/>
        </w:rPr>
        <w:t>ontratación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llevará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cabo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audiencia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pública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asignación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550C88" w:rsidRPr="005063B2">
        <w:rPr>
          <w:rFonts w:ascii="Arial" w:eastAsia="Arial" w:hAnsi="Arial" w:cs="Arial"/>
          <w:color w:val="auto"/>
          <w:sz w:val="20"/>
          <w:szCs w:val="20"/>
          <w:lang w:val="es-CO"/>
        </w:rPr>
        <w:t>R</w:t>
      </w:r>
      <w:r w:rsidRPr="005063B2">
        <w:rPr>
          <w:rFonts w:ascii="Arial" w:eastAsia="Arial" w:hAnsi="Arial" w:cs="Arial"/>
          <w:color w:val="auto"/>
          <w:sz w:val="20"/>
          <w:szCs w:val="20"/>
          <w:lang w:val="es-CO"/>
        </w:rPr>
        <w:t>iesgos.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misma</w:t>
      </w:r>
      <w:r w:rsidR="00550C88"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solicitud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cualquiera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personas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interesadas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7C41C7" w:rsidRPr="005063B2">
        <w:rPr>
          <w:rFonts w:ascii="Arial" w:eastAsia="Arial" w:hAnsi="Arial" w:cs="Arial"/>
          <w:color w:val="auto"/>
          <w:sz w:val="20"/>
          <w:szCs w:val="20"/>
          <w:lang w:val="es-CO"/>
        </w:rPr>
        <w:t>Proceso</w:t>
      </w:r>
      <w:r w:rsidR="00550C88"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podrá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precisar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contenido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alcance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p</w:t>
      </w:r>
      <w:r w:rsidR="00550C88" w:rsidRPr="005063B2">
        <w:rPr>
          <w:rFonts w:ascii="Arial" w:eastAsia="Arial" w:hAnsi="Arial" w:cs="Arial"/>
          <w:color w:val="auto"/>
          <w:sz w:val="20"/>
          <w:szCs w:val="20"/>
          <w:lang w:val="es-CO"/>
        </w:rPr>
        <w:t xml:space="preserve">liego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c</w:t>
      </w:r>
      <w:r w:rsidR="00550C88" w:rsidRPr="005063B2">
        <w:rPr>
          <w:rFonts w:ascii="Arial" w:eastAsia="Arial" w:hAnsi="Arial" w:cs="Arial"/>
          <w:color w:val="auto"/>
          <w:sz w:val="20"/>
          <w:szCs w:val="20"/>
          <w:lang w:val="es-CO"/>
        </w:rPr>
        <w:t>ondiciones</w:t>
      </w:r>
      <w:r w:rsidRPr="005063B2">
        <w:rPr>
          <w:rFonts w:ascii="Arial" w:eastAsia="Arial" w:hAnsi="Arial" w:cs="Arial"/>
          <w:color w:val="auto"/>
          <w:sz w:val="20"/>
          <w:szCs w:val="20"/>
          <w:lang w:val="es-CO"/>
        </w:rPr>
        <w:t>.</w:t>
      </w:r>
    </w:p>
    <w:p w14:paraId="61B7C841" w14:textId="7A0C4A0F" w:rsidR="00E633A2" w:rsidRPr="005063B2" w:rsidRDefault="00E633A2" w:rsidP="008F0712">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interesados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presentarán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observaciones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estimen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pertinentes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sobre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asignación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550C88" w:rsidRPr="005063B2">
        <w:rPr>
          <w:rFonts w:ascii="Arial" w:eastAsia="Arial" w:hAnsi="Arial" w:cs="Arial"/>
          <w:color w:val="auto"/>
          <w:sz w:val="20"/>
          <w:szCs w:val="20"/>
          <w:lang w:val="es-CO"/>
        </w:rPr>
        <w:t>R</w:t>
      </w:r>
      <w:r w:rsidRPr="005063B2">
        <w:rPr>
          <w:rFonts w:ascii="Arial" w:eastAsia="Arial" w:hAnsi="Arial" w:cs="Arial"/>
          <w:color w:val="auto"/>
          <w:sz w:val="20"/>
          <w:szCs w:val="20"/>
          <w:lang w:val="es-CO"/>
        </w:rPr>
        <w:t>iesgos.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 xml:space="preserve">Matriz 3 – Riesgos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tipifican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r</w:t>
      </w:r>
      <w:r w:rsidRPr="005063B2">
        <w:rPr>
          <w:rFonts w:ascii="Arial" w:eastAsia="Arial" w:hAnsi="Arial" w:cs="Arial"/>
          <w:color w:val="auto"/>
          <w:sz w:val="20"/>
          <w:szCs w:val="20"/>
          <w:lang w:val="es-CO"/>
        </w:rPr>
        <w:t>iegos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previsibles,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preparada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ntidad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hace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integrante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presente</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p</w:t>
      </w:r>
      <w:r w:rsidRPr="005063B2">
        <w:rPr>
          <w:rFonts w:ascii="Arial" w:eastAsia="Arial" w:hAnsi="Arial" w:cs="Arial"/>
          <w:color w:val="auto"/>
          <w:sz w:val="20"/>
          <w:szCs w:val="20"/>
          <w:lang w:val="es-CO"/>
        </w:rPr>
        <w:t>liego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FF5087" w:rsidRPr="005063B2">
        <w:rPr>
          <w:rFonts w:ascii="Arial" w:eastAsia="Arial" w:hAnsi="Arial" w:cs="Arial"/>
          <w:color w:val="auto"/>
          <w:sz w:val="20"/>
          <w:szCs w:val="20"/>
          <w:lang w:val="es-CO"/>
        </w:rPr>
        <w:t>c</w:t>
      </w:r>
      <w:r w:rsidRPr="005063B2">
        <w:rPr>
          <w:rFonts w:ascii="Arial" w:eastAsia="Arial" w:hAnsi="Arial" w:cs="Arial"/>
          <w:color w:val="auto"/>
          <w:sz w:val="20"/>
          <w:szCs w:val="20"/>
          <w:lang w:val="es-CO"/>
        </w:rPr>
        <w:t>ondiciones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interesados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podrán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observaciones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durante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plazo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licitación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audiencia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prevista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00AB0069"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efecto.</w:t>
      </w:r>
    </w:p>
    <w:p w14:paraId="628A4F43" w14:textId="09B796A3" w:rsidR="00E633A2" w:rsidRPr="005063B2" w:rsidRDefault="00E633A2" w:rsidP="008F0712">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008C60D7"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deberán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realizar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todas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evaluaciones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estimaciones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sean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necesarias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presentar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propuesta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sobre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base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examen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cuidadoso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características,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incluyendo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estudios,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diseños,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evaluaciones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verificaciones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consideren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necesarios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para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formular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propuesta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base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propia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manera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FE4688"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deberá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tener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cuenta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cálculo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aspectos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económicos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proyecto,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cuales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deben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incluir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todas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obligaciones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asunción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B81B86" w:rsidRPr="005063B2">
        <w:rPr>
          <w:rFonts w:ascii="Arial" w:eastAsia="Arial" w:hAnsi="Arial" w:cs="Arial"/>
          <w:color w:val="auto"/>
          <w:sz w:val="20"/>
          <w:szCs w:val="20"/>
          <w:lang w:val="es-CO"/>
        </w:rPr>
        <w:t>R</w:t>
      </w:r>
      <w:r w:rsidRPr="005063B2">
        <w:rPr>
          <w:rFonts w:ascii="Arial" w:eastAsia="Arial" w:hAnsi="Arial" w:cs="Arial"/>
          <w:color w:val="auto"/>
          <w:sz w:val="20"/>
          <w:szCs w:val="20"/>
          <w:lang w:val="es-CO"/>
        </w:rPr>
        <w:t>iesgos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emanan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del</w:t>
      </w:r>
      <w:r w:rsidR="002644ED" w:rsidRPr="005063B2">
        <w:rPr>
          <w:rFonts w:ascii="Arial" w:eastAsia="Arial" w:hAnsi="Arial" w:cs="Arial"/>
          <w:color w:val="auto"/>
          <w:sz w:val="20"/>
          <w:szCs w:val="20"/>
          <w:lang w:val="es-CO"/>
        </w:rPr>
        <w:t xml:space="preserve"> </w:t>
      </w:r>
      <w:r w:rsidR="008C60D7" w:rsidRPr="005063B2">
        <w:rPr>
          <w:rFonts w:ascii="Arial" w:eastAsia="Arial" w:hAnsi="Arial" w:cs="Arial"/>
          <w:color w:val="auto"/>
          <w:sz w:val="20"/>
          <w:szCs w:val="20"/>
          <w:lang w:val="es-CO"/>
        </w:rPr>
        <w:t>c</w:t>
      </w:r>
      <w:r w:rsidR="00B81B86" w:rsidRPr="005063B2">
        <w:rPr>
          <w:rFonts w:ascii="Arial" w:eastAsia="Arial" w:hAnsi="Arial" w:cs="Arial"/>
          <w:color w:val="auto"/>
          <w:sz w:val="20"/>
          <w:szCs w:val="20"/>
          <w:lang w:val="es-CO"/>
        </w:rPr>
        <w:t>ontrato</w:t>
      </w:r>
      <w:r w:rsidRPr="005063B2">
        <w:rPr>
          <w:rFonts w:ascii="Arial" w:eastAsia="Arial" w:hAnsi="Arial" w:cs="Arial"/>
          <w:color w:val="auto"/>
          <w:sz w:val="20"/>
          <w:szCs w:val="20"/>
          <w:lang w:val="es-CO"/>
        </w:rPr>
        <w:t>.</w:t>
      </w:r>
    </w:p>
    <w:p w14:paraId="6F0F9B86" w14:textId="631A9BD7" w:rsidR="00E633A2" w:rsidRPr="005063B2" w:rsidRDefault="00E633A2" w:rsidP="008F0712">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Si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FE4688" w:rsidRPr="005063B2">
        <w:rPr>
          <w:rFonts w:ascii="Arial" w:eastAsia="Arial" w:hAnsi="Arial" w:cs="Arial"/>
          <w:color w:val="auto"/>
          <w:sz w:val="20"/>
          <w:szCs w:val="20"/>
          <w:lang w:val="es-CO"/>
        </w:rPr>
        <w:t>p</w:t>
      </w:r>
      <w:r w:rsidR="00E660CC" w:rsidRPr="005063B2">
        <w:rPr>
          <w:rFonts w:ascii="Arial" w:eastAsia="Arial" w:hAnsi="Arial" w:cs="Arial"/>
          <w:color w:val="auto"/>
          <w:sz w:val="20"/>
          <w:szCs w:val="20"/>
          <w:lang w:val="es-CO"/>
        </w:rPr>
        <w:t>roponente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resulte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adjudicatario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evaluado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incorrectamente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considerado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toda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información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pueda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influir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determinación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costos,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eximirá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su</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responsabilidad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ejecución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completa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obras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conformidad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contrato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dará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derecho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rembolso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B81B86" w:rsidRPr="005063B2">
        <w:rPr>
          <w:rFonts w:ascii="Arial" w:eastAsia="Arial" w:hAnsi="Arial" w:cs="Arial"/>
          <w:color w:val="auto"/>
          <w:sz w:val="20"/>
          <w:szCs w:val="20"/>
          <w:lang w:val="es-CO"/>
        </w:rPr>
        <w:t>costos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ni</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reclamaciones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reconocimientos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adicionales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ninguna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naturaleza.</w:t>
      </w:r>
    </w:p>
    <w:p w14:paraId="44CE49E2" w14:textId="38DADF99" w:rsidR="00E633A2" w:rsidRPr="005063B2" w:rsidRDefault="00E633A2" w:rsidP="009D31B3">
      <w:pPr>
        <w:pStyle w:val="Entidad-Capitulo"/>
      </w:pPr>
      <w:bookmarkStart w:id="914" w:name="_Toc508648284"/>
      <w:bookmarkStart w:id="915" w:name="_Toc508984068"/>
      <w:bookmarkStart w:id="916" w:name="_Toc509843899"/>
      <w:bookmarkStart w:id="917" w:name="_Toc511924807"/>
      <w:bookmarkStart w:id="918" w:name="_Toc517187337"/>
      <w:bookmarkStart w:id="919" w:name="_Toc520226896"/>
      <w:bookmarkStart w:id="920" w:name="_Toc520297866"/>
      <w:bookmarkStart w:id="921" w:name="_Toc520317131"/>
      <w:bookmarkStart w:id="922" w:name="_Toc533083734"/>
      <w:bookmarkStart w:id="923" w:name="_Toc32096847"/>
      <w:bookmarkStart w:id="924" w:name="_Toc233730157"/>
      <w:r w:rsidRPr="005063B2">
        <w:t>CAP</w:t>
      </w:r>
      <w:r w:rsidR="00CB441F" w:rsidRPr="005063B2">
        <w:t>Í</w:t>
      </w:r>
      <w:r w:rsidRPr="005063B2">
        <w:t>TULO</w:t>
      </w:r>
      <w:r w:rsidR="002644ED" w:rsidRPr="005063B2">
        <w:t xml:space="preserve"> </w:t>
      </w:r>
      <w:r w:rsidRPr="005063B2">
        <w:t>VI</w:t>
      </w:r>
      <w:r w:rsidR="002644ED" w:rsidRPr="005063B2">
        <w:t xml:space="preserve"> </w:t>
      </w:r>
      <w:r w:rsidRPr="005063B2">
        <w:t>ACUERDOS</w:t>
      </w:r>
      <w:r w:rsidR="002644ED" w:rsidRPr="005063B2">
        <w:t xml:space="preserve"> </w:t>
      </w:r>
      <w:r w:rsidRPr="005063B2">
        <w:t>COMERCIALES</w:t>
      </w:r>
      <w:bookmarkEnd w:id="914"/>
      <w:bookmarkEnd w:id="915"/>
      <w:bookmarkEnd w:id="916"/>
      <w:bookmarkEnd w:id="917"/>
      <w:bookmarkEnd w:id="918"/>
      <w:bookmarkEnd w:id="919"/>
      <w:bookmarkEnd w:id="920"/>
      <w:bookmarkEnd w:id="921"/>
      <w:bookmarkEnd w:id="922"/>
      <w:bookmarkEnd w:id="923"/>
      <w:bookmarkEnd w:id="924"/>
    </w:p>
    <w:p w14:paraId="38F533A6" w14:textId="16DED494" w:rsidR="00E633A2" w:rsidRPr="005063B2" w:rsidRDefault="00E633A2" w:rsidP="008F0712">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3268E5" w:rsidRPr="005063B2">
        <w:rPr>
          <w:rFonts w:ascii="Arial" w:eastAsia="Arial" w:hAnsi="Arial" w:cs="Arial"/>
          <w:color w:val="auto"/>
          <w:sz w:val="20"/>
          <w:szCs w:val="20"/>
          <w:lang w:val="es-CO"/>
        </w:rPr>
        <w:t>p</w:t>
      </w:r>
      <w:r w:rsidR="00B565E6" w:rsidRPr="005063B2">
        <w:rPr>
          <w:rFonts w:ascii="Arial" w:eastAsia="Arial" w:hAnsi="Arial" w:cs="Arial"/>
          <w:color w:val="auto"/>
          <w:sz w:val="20"/>
          <w:szCs w:val="20"/>
          <w:lang w:val="es-CO"/>
        </w:rPr>
        <w:t xml:space="preserve">roceso de </w:t>
      </w:r>
      <w:r w:rsidR="003268E5" w:rsidRPr="005063B2">
        <w:rPr>
          <w:rFonts w:ascii="Arial" w:eastAsia="Arial" w:hAnsi="Arial" w:cs="Arial"/>
          <w:color w:val="auto"/>
          <w:sz w:val="20"/>
          <w:szCs w:val="20"/>
          <w:lang w:val="es-CO"/>
        </w:rPr>
        <w:t>c</w:t>
      </w:r>
      <w:r w:rsidR="00B565E6" w:rsidRPr="005063B2">
        <w:rPr>
          <w:rFonts w:ascii="Arial" w:eastAsia="Arial" w:hAnsi="Arial" w:cs="Arial"/>
          <w:color w:val="auto"/>
          <w:sz w:val="20"/>
          <w:szCs w:val="20"/>
          <w:lang w:val="es-CO"/>
        </w:rPr>
        <w:t>ontratación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está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cubierto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siguientes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Acuerdos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Comerciales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Decisión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439</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Secretaría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Comunidad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Andina</w:t>
      </w:r>
      <w:r w:rsidR="002E1697" w:rsidRPr="005063B2">
        <w:rPr>
          <w:rFonts w:ascii="Arial" w:eastAsia="Arial" w:hAnsi="Arial" w:cs="Arial"/>
          <w:color w:val="auto"/>
          <w:sz w:val="20"/>
          <w:szCs w:val="20"/>
          <w:lang w:val="es-CO"/>
        </w:rPr>
        <w:t xml:space="preserve"> de Naciones (CAN)</w:t>
      </w:r>
      <w:r w:rsidRPr="005063B2">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688"/>
        <w:gridCol w:w="1166"/>
        <w:gridCol w:w="1229"/>
        <w:gridCol w:w="1631"/>
        <w:gridCol w:w="1141"/>
        <w:gridCol w:w="1953"/>
      </w:tblGrid>
      <w:tr w:rsidR="003F2090" w:rsidRPr="005063B2" w14:paraId="44127008" w14:textId="77777777" w:rsidTr="00DA597C">
        <w:trPr>
          <w:trHeight w:val="20"/>
          <w:tblHeader/>
          <w:jc w:val="center"/>
        </w:trPr>
        <w:tc>
          <w:tcPr>
            <w:tcW w:w="1693" w:type="pct"/>
            <w:gridSpan w:val="2"/>
            <w:tcBorders>
              <w:top w:val="double" w:sz="4" w:space="0" w:color="auto"/>
              <w:left w:val="double" w:sz="4" w:space="0" w:color="auto"/>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73550FC8" w14:textId="77777777" w:rsidR="003F2090" w:rsidRPr="005063B2" w:rsidRDefault="003F2090" w:rsidP="00DA597C">
            <w:pPr>
              <w:spacing w:after="0" w:line="276" w:lineRule="auto"/>
              <w:jc w:val="center"/>
              <w:rPr>
                <w:rFonts w:eastAsia="Arial,Calibri" w:cs="Arial"/>
                <w:color w:val="FFFFFF" w:themeColor="background1"/>
                <w:szCs w:val="20"/>
              </w:rPr>
            </w:pPr>
            <w:r w:rsidRPr="005063B2">
              <w:rPr>
                <w:rFonts w:cs="Arial"/>
                <w:b/>
                <w:bCs/>
                <w:color w:val="FFFFFF" w:themeColor="background1"/>
                <w:szCs w:val="20"/>
                <w:lang w:val="es-ES"/>
              </w:rPr>
              <w:t>Acuerdo Comercial</w:t>
            </w:r>
          </w:p>
        </w:tc>
        <w:tc>
          <w:tcPr>
            <w:tcW w:w="734"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14B5083" w14:textId="77777777" w:rsidR="003F2090" w:rsidRPr="005063B2" w:rsidRDefault="003F2090" w:rsidP="00DA597C">
            <w:pPr>
              <w:spacing w:after="0" w:line="276" w:lineRule="auto"/>
              <w:jc w:val="center"/>
              <w:rPr>
                <w:rFonts w:cs="Arial"/>
                <w:b/>
                <w:bCs/>
                <w:color w:val="FFFFFF" w:themeColor="background1"/>
                <w:szCs w:val="20"/>
                <w:lang w:val="es-ES"/>
              </w:rPr>
            </w:pPr>
            <w:r w:rsidRPr="005063B2">
              <w:rPr>
                <w:rFonts w:cs="Arial"/>
                <w:b/>
                <w:bCs/>
                <w:color w:val="FFFFFF" w:themeColor="background1"/>
                <w:szCs w:val="20"/>
                <w:lang w:val="es-ES"/>
              </w:rPr>
              <w:t>Entidad Estatal incluida</w:t>
            </w:r>
          </w:p>
        </w:tc>
        <w:tc>
          <w:tcPr>
            <w:tcW w:w="744"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615C77F2" w14:textId="77777777" w:rsidR="003F2090" w:rsidRPr="005063B2" w:rsidRDefault="003F2090" w:rsidP="00DA597C">
            <w:pPr>
              <w:spacing w:after="0" w:line="276" w:lineRule="auto"/>
              <w:jc w:val="center"/>
              <w:rPr>
                <w:rFonts w:cs="Arial"/>
                <w:b/>
                <w:bCs/>
                <w:color w:val="FFFFFF" w:themeColor="background1"/>
                <w:szCs w:val="20"/>
                <w:lang w:val="es-ES"/>
              </w:rPr>
            </w:pPr>
            <w:r w:rsidRPr="005063B2">
              <w:rPr>
                <w:rFonts w:cs="Arial"/>
                <w:b/>
                <w:bCs/>
                <w:color w:val="FFFFFF" w:themeColor="background1"/>
                <w:szCs w:val="20"/>
                <w:lang w:val="es-ES"/>
              </w:rPr>
              <w:t>Umbral</w:t>
            </w:r>
          </w:p>
        </w:tc>
        <w:tc>
          <w:tcPr>
            <w:tcW w:w="648"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33726E42" w14:textId="77777777" w:rsidR="003F2090" w:rsidRPr="005063B2" w:rsidRDefault="003F2090" w:rsidP="00DA597C">
            <w:pPr>
              <w:spacing w:after="0" w:line="276" w:lineRule="auto"/>
              <w:jc w:val="center"/>
              <w:rPr>
                <w:rFonts w:cs="Arial"/>
                <w:b/>
                <w:bCs/>
                <w:color w:val="FFFFFF" w:themeColor="background1"/>
                <w:szCs w:val="20"/>
                <w:lang w:val="es-ES"/>
              </w:rPr>
            </w:pPr>
            <w:r w:rsidRPr="005063B2">
              <w:rPr>
                <w:rFonts w:cs="Arial"/>
                <w:b/>
                <w:bCs/>
                <w:color w:val="FFFFFF" w:themeColor="background1"/>
                <w:szCs w:val="20"/>
                <w:lang w:val="es-ES"/>
              </w:rPr>
              <w:t>Excepción aplicable</w:t>
            </w:r>
          </w:p>
        </w:tc>
        <w:tc>
          <w:tcPr>
            <w:tcW w:w="1181" w:type="pct"/>
            <w:tcBorders>
              <w:top w:val="double" w:sz="4" w:space="0" w:color="auto"/>
              <w:left w:val="single" w:sz="4" w:space="0" w:color="CDCCCC"/>
              <w:bottom w:val="single" w:sz="4" w:space="0" w:color="CDCCCC"/>
              <w:right w:val="double" w:sz="4" w:space="0" w:color="auto"/>
            </w:tcBorders>
            <w:shd w:val="clear" w:color="auto" w:fill="404040" w:themeFill="text1" w:themeFillTint="BF"/>
            <w:tcMar>
              <w:top w:w="0" w:type="dxa"/>
              <w:left w:w="70" w:type="dxa"/>
              <w:bottom w:w="0" w:type="dxa"/>
              <w:right w:w="70" w:type="dxa"/>
            </w:tcMar>
            <w:vAlign w:val="center"/>
            <w:hideMark/>
          </w:tcPr>
          <w:p w14:paraId="47FCB0AB" w14:textId="77777777" w:rsidR="003F2090" w:rsidRPr="005063B2" w:rsidRDefault="003F2090" w:rsidP="00DA597C">
            <w:pPr>
              <w:spacing w:after="0" w:line="276" w:lineRule="auto"/>
              <w:jc w:val="center"/>
              <w:rPr>
                <w:rFonts w:cs="Arial"/>
                <w:b/>
                <w:bCs/>
                <w:color w:val="FFFFFF" w:themeColor="background1"/>
                <w:szCs w:val="20"/>
                <w:lang w:val="es-ES"/>
              </w:rPr>
            </w:pPr>
            <w:r w:rsidRPr="005063B2">
              <w:rPr>
                <w:rFonts w:cs="Arial"/>
                <w:b/>
                <w:bCs/>
                <w:color w:val="FFFFFF" w:themeColor="background1"/>
                <w:szCs w:val="20"/>
                <w:lang w:val="es-ES"/>
              </w:rPr>
              <w:t>Proceso de Contratación cubierto</w:t>
            </w:r>
          </w:p>
        </w:tc>
      </w:tr>
      <w:tr w:rsidR="003F2090" w:rsidRPr="005063B2" w14:paraId="3F1E5F3A" w14:textId="77777777" w:rsidTr="00DA597C">
        <w:trPr>
          <w:trHeight w:val="20"/>
          <w:jc w:val="center"/>
        </w:trPr>
        <w:tc>
          <w:tcPr>
            <w:tcW w:w="995"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260A991" w14:textId="77777777" w:rsidR="003F2090" w:rsidRPr="005063B2" w:rsidRDefault="003F2090" w:rsidP="00DA597C">
            <w:pPr>
              <w:spacing w:after="0" w:line="276" w:lineRule="auto"/>
              <w:rPr>
                <w:rFonts w:cs="Arial"/>
                <w:color w:val="auto"/>
                <w:szCs w:val="20"/>
                <w:lang w:val="es-ES"/>
              </w:rPr>
            </w:pPr>
            <w:r w:rsidRPr="005063B2">
              <w:rPr>
                <w:rFonts w:cs="Arial"/>
                <w:b/>
                <w:bCs/>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155DE2B" w14:textId="77777777" w:rsidR="003F2090" w:rsidRPr="005063B2" w:rsidRDefault="003F2090" w:rsidP="00DA597C">
            <w:pPr>
              <w:spacing w:after="0" w:line="276" w:lineRule="auto"/>
              <w:rPr>
                <w:rFonts w:cs="Arial"/>
                <w:color w:val="auto"/>
                <w:szCs w:val="20"/>
                <w:lang w:val="es-ES"/>
              </w:rPr>
            </w:pPr>
            <w:r w:rsidRPr="005063B2">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38DDD3"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A2EF6B" w14:textId="77777777" w:rsidR="003F2090" w:rsidRPr="005063B2" w:rsidRDefault="003F2090" w:rsidP="00DA597C">
            <w:pPr>
              <w:spacing w:after="0" w:line="276" w:lineRule="auto"/>
              <w:jc w:val="center"/>
              <w:rPr>
                <w:rFonts w:cs="Arial"/>
                <w:color w:val="auto"/>
                <w:szCs w:val="20"/>
                <w:lang w:val="es-ES"/>
              </w:rPr>
            </w:pPr>
            <w:r w:rsidRPr="00A21DD8">
              <w:rPr>
                <w:rFonts w:cs="Arial"/>
                <w:color w:val="auto"/>
                <w:szCs w:val="20"/>
                <w:lang w:val="es-ES"/>
              </w:rPr>
              <w:t>$20.865’438.000</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C7E12B"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Si</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E160DDB"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No</w:t>
            </w:r>
          </w:p>
        </w:tc>
      </w:tr>
      <w:tr w:rsidR="003F2090" w:rsidRPr="005063B2" w14:paraId="62E7AE67" w14:textId="77777777" w:rsidTr="00DA597C">
        <w:trPr>
          <w:trHeight w:val="20"/>
          <w:jc w:val="center"/>
        </w:trPr>
        <w:tc>
          <w:tcPr>
            <w:tcW w:w="0" w:type="auto"/>
            <w:vMerge/>
            <w:tcBorders>
              <w:left w:val="double" w:sz="4" w:space="0" w:color="auto"/>
            </w:tcBorders>
            <w:vAlign w:val="center"/>
            <w:hideMark/>
          </w:tcPr>
          <w:p w14:paraId="0B3817A7" w14:textId="77777777" w:rsidR="003F2090" w:rsidRPr="005063B2" w:rsidRDefault="003F2090" w:rsidP="00DA597C">
            <w:pPr>
              <w:spacing w:after="0" w:line="27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1F02482" w14:textId="77777777" w:rsidR="003F2090" w:rsidRPr="005063B2" w:rsidRDefault="003F2090" w:rsidP="00DA597C">
            <w:pPr>
              <w:spacing w:after="0" w:line="276" w:lineRule="auto"/>
              <w:rPr>
                <w:rFonts w:cs="Arial"/>
                <w:color w:val="auto"/>
                <w:szCs w:val="20"/>
                <w:lang w:val="es-ES"/>
              </w:rPr>
            </w:pPr>
            <w:r w:rsidRPr="005063B2">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B54399"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EF4383" w14:textId="77777777" w:rsidR="003F2090" w:rsidRPr="005063B2" w:rsidRDefault="003F2090" w:rsidP="00DA597C">
            <w:pPr>
              <w:spacing w:after="0" w:line="276" w:lineRule="auto"/>
              <w:jc w:val="center"/>
              <w:rPr>
                <w:rFonts w:cs="Arial"/>
                <w:color w:val="auto"/>
                <w:szCs w:val="20"/>
                <w:lang w:val="es-ES"/>
              </w:rPr>
            </w:pPr>
            <w:r w:rsidRPr="00A21DD8">
              <w:rPr>
                <w:rFonts w:cs="Arial"/>
                <w:color w:val="auto"/>
                <w:szCs w:val="20"/>
                <w:lang w:val="es-ES"/>
              </w:rPr>
              <w:t>$20.865’438.000</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DFDDDF8"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Si</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F3943B7" w14:textId="77777777" w:rsidR="003F2090" w:rsidRPr="005063B2" w:rsidRDefault="003F2090" w:rsidP="00DA597C">
            <w:pPr>
              <w:spacing w:after="0" w:line="276" w:lineRule="auto"/>
              <w:jc w:val="center"/>
              <w:rPr>
                <w:rFonts w:cs="Arial"/>
                <w:color w:val="auto"/>
                <w:szCs w:val="20"/>
                <w:lang w:val="es-ES"/>
              </w:rPr>
            </w:pPr>
            <w:r w:rsidRPr="00555EF8">
              <w:rPr>
                <w:rFonts w:cs="Arial"/>
                <w:color w:val="auto"/>
                <w:szCs w:val="20"/>
                <w:lang w:val="es-ES"/>
              </w:rPr>
              <w:t>No</w:t>
            </w:r>
          </w:p>
        </w:tc>
      </w:tr>
      <w:tr w:rsidR="003F2090" w:rsidRPr="005063B2" w14:paraId="1C161CD8" w14:textId="77777777" w:rsidTr="00DA597C">
        <w:trPr>
          <w:trHeight w:val="20"/>
          <w:jc w:val="center"/>
        </w:trPr>
        <w:tc>
          <w:tcPr>
            <w:tcW w:w="0" w:type="auto"/>
            <w:vMerge/>
            <w:tcBorders>
              <w:left w:val="double" w:sz="4" w:space="0" w:color="auto"/>
            </w:tcBorders>
            <w:vAlign w:val="center"/>
            <w:hideMark/>
          </w:tcPr>
          <w:p w14:paraId="6D1A86F9" w14:textId="77777777" w:rsidR="003F2090" w:rsidRPr="005063B2" w:rsidRDefault="003F2090" w:rsidP="00DA597C">
            <w:pPr>
              <w:spacing w:after="0" w:line="27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DB8EB54" w14:textId="77777777" w:rsidR="003F2090" w:rsidRPr="005063B2" w:rsidRDefault="003F2090" w:rsidP="00DA597C">
            <w:pPr>
              <w:spacing w:after="0" w:line="276" w:lineRule="auto"/>
              <w:rPr>
                <w:rFonts w:cs="Arial"/>
                <w:color w:val="auto"/>
                <w:szCs w:val="20"/>
                <w:lang w:val="es-ES"/>
              </w:rPr>
            </w:pPr>
            <w:r w:rsidRPr="005063B2">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28CC82"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A3A6CA4" w14:textId="77777777" w:rsidR="003F2090" w:rsidRPr="005063B2" w:rsidRDefault="003F2090" w:rsidP="00DA597C">
            <w:pPr>
              <w:spacing w:after="0" w:line="276" w:lineRule="auto"/>
              <w:jc w:val="center"/>
              <w:rPr>
                <w:rFonts w:cs="Arial"/>
                <w:color w:val="auto"/>
                <w:szCs w:val="20"/>
                <w:lang w:val="es-ES"/>
              </w:rPr>
            </w:pPr>
            <w:r w:rsidRPr="00A21DD8">
              <w:rPr>
                <w:rFonts w:cs="Arial"/>
                <w:color w:val="auto"/>
                <w:szCs w:val="20"/>
                <w:lang w:val="es-ES"/>
              </w:rPr>
              <w:t>$20.865’438.000</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E66D27B"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Si</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9A578BF" w14:textId="77777777" w:rsidR="003F2090" w:rsidRPr="005063B2" w:rsidRDefault="003F2090" w:rsidP="00DA597C">
            <w:pPr>
              <w:spacing w:after="0" w:line="276" w:lineRule="auto"/>
              <w:jc w:val="center"/>
              <w:rPr>
                <w:rFonts w:cs="Arial"/>
                <w:color w:val="auto"/>
                <w:szCs w:val="20"/>
                <w:lang w:val="es-ES"/>
              </w:rPr>
            </w:pPr>
            <w:r w:rsidRPr="00555EF8">
              <w:rPr>
                <w:rFonts w:cs="Arial"/>
                <w:color w:val="auto"/>
                <w:szCs w:val="20"/>
                <w:lang w:val="es-ES"/>
              </w:rPr>
              <w:t>No</w:t>
            </w:r>
          </w:p>
        </w:tc>
      </w:tr>
      <w:tr w:rsidR="003F2090" w:rsidRPr="005063B2" w14:paraId="76F298BD" w14:textId="77777777" w:rsidTr="00DA597C">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75D3BB3" w14:textId="77777777" w:rsidR="003F2090" w:rsidRPr="005063B2" w:rsidRDefault="003F2090" w:rsidP="00DA597C">
            <w:pPr>
              <w:spacing w:after="0" w:line="276" w:lineRule="auto"/>
              <w:rPr>
                <w:rFonts w:cs="Arial"/>
                <w:b/>
                <w:bCs/>
                <w:color w:val="auto"/>
                <w:szCs w:val="20"/>
                <w:lang w:val="es-ES"/>
              </w:rPr>
            </w:pPr>
            <w:r w:rsidRPr="005063B2">
              <w:rPr>
                <w:rFonts w:cs="Arial"/>
                <w:b/>
                <w:bCs/>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C80277" w14:textId="77777777" w:rsidR="003F2090" w:rsidRPr="005063B2" w:rsidRDefault="003F2090" w:rsidP="00DA597C">
            <w:pPr>
              <w:spacing w:after="0" w:line="276" w:lineRule="auto"/>
              <w:jc w:val="center"/>
              <w:rPr>
                <w:rFonts w:cs="Arial"/>
                <w:color w:val="auto"/>
                <w:szCs w:val="20"/>
                <w:lang w:val="es-ES"/>
              </w:rPr>
            </w:pPr>
            <w:r w:rsidRPr="00AD7053">
              <w:rPr>
                <w:rFonts w:cs="Arial"/>
                <w:color w:val="auto"/>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A13712A"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E91B52"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Si</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57C9E211" w14:textId="77777777" w:rsidR="003F2090" w:rsidRPr="005063B2" w:rsidRDefault="003F2090" w:rsidP="00DA597C">
            <w:pPr>
              <w:spacing w:after="0" w:line="276" w:lineRule="auto"/>
              <w:jc w:val="center"/>
              <w:rPr>
                <w:rFonts w:cs="Arial"/>
                <w:color w:val="auto"/>
                <w:szCs w:val="20"/>
                <w:lang w:val="es-ES"/>
              </w:rPr>
            </w:pPr>
            <w:r w:rsidRPr="0047175E">
              <w:rPr>
                <w:rFonts w:cs="Arial"/>
                <w:color w:val="auto"/>
                <w:szCs w:val="20"/>
                <w:lang w:val="es-ES"/>
              </w:rPr>
              <w:t>No</w:t>
            </w:r>
          </w:p>
        </w:tc>
      </w:tr>
      <w:tr w:rsidR="003F2090" w:rsidRPr="005063B2" w14:paraId="2E11B7B8" w14:textId="77777777" w:rsidTr="00DA597C">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3DA8072" w14:textId="77777777" w:rsidR="003F2090" w:rsidRPr="005063B2" w:rsidRDefault="003F2090" w:rsidP="00DA597C">
            <w:pPr>
              <w:spacing w:after="0" w:line="276" w:lineRule="auto"/>
              <w:rPr>
                <w:rFonts w:cs="Arial"/>
                <w:b/>
                <w:bCs/>
                <w:color w:val="auto"/>
                <w:szCs w:val="20"/>
                <w:lang w:val="es-ES"/>
              </w:rPr>
            </w:pPr>
            <w:r w:rsidRPr="005063B2">
              <w:rPr>
                <w:rFonts w:cs="Arial"/>
                <w:b/>
                <w:bCs/>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07E83F0" w14:textId="77777777" w:rsidR="003F2090" w:rsidRPr="005063B2" w:rsidRDefault="003F2090" w:rsidP="00DA597C">
            <w:pPr>
              <w:spacing w:after="0" w:line="276" w:lineRule="auto"/>
              <w:jc w:val="center"/>
              <w:rPr>
                <w:rFonts w:cs="Arial"/>
                <w:color w:val="auto"/>
                <w:szCs w:val="20"/>
                <w:lang w:val="es-ES"/>
              </w:rPr>
            </w:pPr>
            <w:r w:rsidRPr="00AD7053">
              <w:rPr>
                <w:rFonts w:cs="Arial"/>
                <w:color w:val="auto"/>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983E98" w14:textId="77777777" w:rsidR="003F2090" w:rsidRPr="005063B2" w:rsidRDefault="003F2090" w:rsidP="00DA597C">
            <w:pPr>
              <w:spacing w:after="0" w:line="276" w:lineRule="auto"/>
              <w:jc w:val="center"/>
              <w:rPr>
                <w:rFonts w:cs="Arial"/>
                <w:color w:val="auto"/>
                <w:szCs w:val="20"/>
                <w:lang w:val="es-ES"/>
              </w:rPr>
            </w:pPr>
            <w:r w:rsidRPr="00A21DD8">
              <w:rPr>
                <w:rFonts w:cs="Arial"/>
                <w:color w:val="auto"/>
                <w:szCs w:val="20"/>
                <w:lang w:val="es-ES"/>
              </w:rPr>
              <w:t>$20.900’211.000</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BA60DBC"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Si</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6C69B355" w14:textId="77777777" w:rsidR="003F2090" w:rsidRPr="005063B2" w:rsidRDefault="003F2090" w:rsidP="00DA597C">
            <w:pPr>
              <w:spacing w:after="0" w:line="276" w:lineRule="auto"/>
              <w:jc w:val="center"/>
              <w:rPr>
                <w:rFonts w:cs="Arial"/>
                <w:color w:val="auto"/>
                <w:szCs w:val="20"/>
                <w:lang w:val="es-ES"/>
              </w:rPr>
            </w:pPr>
            <w:r w:rsidRPr="0047175E">
              <w:rPr>
                <w:rFonts w:cs="Arial"/>
                <w:color w:val="auto"/>
                <w:szCs w:val="20"/>
                <w:lang w:val="es-ES"/>
              </w:rPr>
              <w:t>No</w:t>
            </w:r>
          </w:p>
        </w:tc>
      </w:tr>
      <w:tr w:rsidR="003F2090" w:rsidRPr="005063B2" w14:paraId="78D44AC4" w14:textId="77777777" w:rsidTr="00DA597C">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8C1E0C9" w14:textId="77777777" w:rsidR="003F2090" w:rsidRPr="005063B2" w:rsidRDefault="003F2090" w:rsidP="00DA597C">
            <w:pPr>
              <w:spacing w:after="0" w:line="276" w:lineRule="auto"/>
              <w:rPr>
                <w:rFonts w:cs="Arial"/>
                <w:b/>
                <w:bCs/>
                <w:color w:val="auto"/>
                <w:szCs w:val="20"/>
                <w:lang w:val="es-ES"/>
              </w:rPr>
            </w:pPr>
            <w:r w:rsidRPr="005063B2">
              <w:rPr>
                <w:rFonts w:cs="Arial"/>
                <w:b/>
                <w:bCs/>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D98225" w14:textId="77777777" w:rsidR="003F2090" w:rsidRPr="005063B2" w:rsidRDefault="003F2090" w:rsidP="00DA597C">
            <w:pPr>
              <w:spacing w:after="0" w:line="276" w:lineRule="auto"/>
              <w:jc w:val="center"/>
              <w:rPr>
                <w:rFonts w:cs="Arial"/>
                <w:color w:val="auto"/>
                <w:szCs w:val="20"/>
                <w:lang w:val="es-ES"/>
              </w:rPr>
            </w:pPr>
            <w:r w:rsidRPr="00AD7053">
              <w:rPr>
                <w:rFonts w:cs="Arial"/>
                <w:color w:val="auto"/>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629A7B"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CD671B"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Si</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6AF94B8D" w14:textId="77777777" w:rsidR="003F2090" w:rsidRPr="005063B2" w:rsidRDefault="003F2090" w:rsidP="00DA597C">
            <w:pPr>
              <w:spacing w:after="0" w:line="276" w:lineRule="auto"/>
              <w:jc w:val="center"/>
              <w:rPr>
                <w:rFonts w:cs="Arial"/>
                <w:color w:val="auto"/>
                <w:szCs w:val="20"/>
                <w:lang w:val="es-ES"/>
              </w:rPr>
            </w:pPr>
            <w:r w:rsidRPr="0047175E">
              <w:rPr>
                <w:rFonts w:cs="Arial"/>
                <w:color w:val="auto"/>
                <w:szCs w:val="20"/>
                <w:lang w:val="es-ES"/>
              </w:rPr>
              <w:t>No</w:t>
            </w:r>
          </w:p>
        </w:tc>
      </w:tr>
      <w:tr w:rsidR="003F2090" w:rsidRPr="005063B2" w14:paraId="5EFB6FDE" w14:textId="77777777" w:rsidTr="00DA597C">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3454CCC" w14:textId="77777777" w:rsidR="003F2090" w:rsidRPr="005063B2" w:rsidRDefault="003F2090" w:rsidP="00DA597C">
            <w:pPr>
              <w:spacing w:after="0" w:line="276" w:lineRule="auto"/>
              <w:rPr>
                <w:rFonts w:cs="Arial"/>
                <w:b/>
                <w:bCs/>
                <w:color w:val="auto"/>
                <w:szCs w:val="20"/>
                <w:lang w:val="es-ES"/>
              </w:rPr>
            </w:pPr>
            <w:r w:rsidRPr="005063B2">
              <w:rPr>
                <w:rFonts w:cs="Arial"/>
                <w:b/>
                <w:bCs/>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9FF0E0" w14:textId="77777777" w:rsidR="003F2090" w:rsidRPr="005063B2" w:rsidRDefault="003F2090" w:rsidP="00DA597C">
            <w:pPr>
              <w:spacing w:after="0" w:line="276" w:lineRule="auto"/>
              <w:jc w:val="center"/>
              <w:rPr>
                <w:rFonts w:cs="Arial"/>
                <w:color w:val="auto"/>
                <w:szCs w:val="20"/>
                <w:lang w:val="es-ES"/>
              </w:rPr>
            </w:pPr>
            <w:r w:rsidRPr="00AD7053">
              <w:rPr>
                <w:rFonts w:cs="Arial"/>
                <w:color w:val="auto"/>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6E86EC8"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EEE259"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Si</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06E3531" w14:textId="77777777" w:rsidR="003F2090" w:rsidRPr="005063B2" w:rsidRDefault="003F2090" w:rsidP="00DA597C">
            <w:pPr>
              <w:spacing w:after="0" w:line="276" w:lineRule="auto"/>
              <w:jc w:val="center"/>
              <w:rPr>
                <w:rFonts w:cs="Arial"/>
                <w:color w:val="auto"/>
                <w:szCs w:val="20"/>
                <w:lang w:val="es-ES"/>
              </w:rPr>
            </w:pPr>
            <w:r w:rsidRPr="0047175E">
              <w:rPr>
                <w:rFonts w:cs="Arial"/>
                <w:color w:val="auto"/>
                <w:szCs w:val="20"/>
                <w:lang w:val="es-ES"/>
              </w:rPr>
              <w:t>No</w:t>
            </w:r>
          </w:p>
        </w:tc>
      </w:tr>
      <w:tr w:rsidR="003F2090" w:rsidRPr="005063B2" w14:paraId="34BAB48C" w14:textId="77777777" w:rsidTr="00DA597C">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EFF7408" w14:textId="77777777" w:rsidR="003F2090" w:rsidRPr="005063B2" w:rsidRDefault="003F2090" w:rsidP="00DA597C">
            <w:pPr>
              <w:spacing w:after="0" w:line="276" w:lineRule="auto"/>
              <w:rPr>
                <w:rFonts w:cs="Arial"/>
                <w:b/>
                <w:bCs/>
                <w:color w:val="auto"/>
                <w:szCs w:val="20"/>
                <w:lang w:val="es-ES"/>
              </w:rPr>
            </w:pPr>
            <w:r w:rsidRPr="005063B2">
              <w:rPr>
                <w:rFonts w:cs="Arial"/>
                <w:b/>
                <w:bCs/>
                <w:color w:val="auto"/>
                <w:szCs w:val="20"/>
                <w:lang w:val="es-ES"/>
              </w:rPr>
              <w:lastRenderedPageBreak/>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1355AF" w14:textId="77777777" w:rsidR="003F2090" w:rsidRPr="005063B2" w:rsidRDefault="003F2090" w:rsidP="00DA597C">
            <w:pPr>
              <w:spacing w:after="0" w:line="276" w:lineRule="auto"/>
              <w:jc w:val="center"/>
              <w:rPr>
                <w:rFonts w:cs="Arial"/>
                <w:color w:val="auto"/>
                <w:szCs w:val="20"/>
                <w:lang w:val="es-ES"/>
              </w:rPr>
            </w:pPr>
            <w:r w:rsidRPr="00AD7053">
              <w:rPr>
                <w:rFonts w:cs="Arial"/>
                <w:color w:val="auto"/>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CB014D"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FDC1EF"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Si</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D05DB4C" w14:textId="77777777" w:rsidR="003F2090" w:rsidRPr="005063B2" w:rsidRDefault="003F2090" w:rsidP="00DA597C">
            <w:pPr>
              <w:spacing w:after="0" w:line="276" w:lineRule="auto"/>
              <w:jc w:val="center"/>
              <w:rPr>
                <w:rFonts w:cs="Arial"/>
                <w:color w:val="auto"/>
                <w:szCs w:val="20"/>
                <w:lang w:val="es-ES"/>
              </w:rPr>
            </w:pPr>
            <w:r w:rsidRPr="0047175E">
              <w:rPr>
                <w:rFonts w:cs="Arial"/>
                <w:color w:val="auto"/>
                <w:szCs w:val="20"/>
                <w:lang w:val="es-ES"/>
              </w:rPr>
              <w:t>No</w:t>
            </w:r>
          </w:p>
        </w:tc>
      </w:tr>
      <w:tr w:rsidR="003F2090" w:rsidRPr="005063B2" w14:paraId="1BAA9E9D" w14:textId="77777777" w:rsidTr="00DA597C">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9AD32B3" w14:textId="77777777" w:rsidR="003F2090" w:rsidRPr="005063B2" w:rsidRDefault="003F2090" w:rsidP="00DA597C">
            <w:pPr>
              <w:spacing w:after="0" w:line="276" w:lineRule="auto"/>
              <w:rPr>
                <w:rFonts w:cs="Arial"/>
                <w:b/>
                <w:bCs/>
                <w:color w:val="auto"/>
                <w:szCs w:val="20"/>
                <w:lang w:val="es-ES"/>
              </w:rPr>
            </w:pPr>
            <w:r w:rsidRPr="005063B2">
              <w:rPr>
                <w:rFonts w:cs="Arial"/>
                <w:b/>
                <w:bCs/>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47F070D" w14:textId="77777777" w:rsidR="003F2090" w:rsidRPr="005063B2" w:rsidRDefault="003F2090" w:rsidP="00DA597C">
            <w:pPr>
              <w:spacing w:after="0" w:line="276" w:lineRule="auto"/>
              <w:jc w:val="center"/>
              <w:rPr>
                <w:rFonts w:cs="Arial"/>
                <w:color w:val="auto"/>
                <w:szCs w:val="20"/>
                <w:lang w:val="es-ES"/>
              </w:rPr>
            </w:pPr>
            <w:r w:rsidRPr="00AD7053">
              <w:rPr>
                <w:rFonts w:cs="Arial"/>
                <w:color w:val="auto"/>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3E2151" w14:textId="77777777" w:rsidR="003F2090" w:rsidRPr="005063B2" w:rsidRDefault="003F2090" w:rsidP="00DA597C">
            <w:pPr>
              <w:spacing w:after="0" w:line="276" w:lineRule="auto"/>
              <w:jc w:val="center"/>
              <w:rPr>
                <w:rFonts w:cs="Arial"/>
                <w:color w:val="auto"/>
                <w:szCs w:val="20"/>
                <w:lang w:val="es-ES"/>
              </w:rPr>
            </w:pPr>
            <w:r w:rsidRPr="00A21DD8">
              <w:rPr>
                <w:rFonts w:cs="Arial"/>
                <w:color w:val="auto"/>
                <w:szCs w:val="20"/>
                <w:lang w:val="es-ES"/>
              </w:rPr>
              <w:t>19.701’769.000</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90DE9E"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Si</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AB92419" w14:textId="77777777" w:rsidR="003F2090" w:rsidRPr="005063B2" w:rsidRDefault="003F2090" w:rsidP="00DA597C">
            <w:pPr>
              <w:spacing w:after="0" w:line="276" w:lineRule="auto"/>
              <w:jc w:val="center"/>
              <w:rPr>
                <w:rFonts w:cs="Arial"/>
                <w:color w:val="auto"/>
                <w:szCs w:val="20"/>
                <w:lang w:val="es-ES"/>
              </w:rPr>
            </w:pPr>
            <w:r w:rsidRPr="0047175E">
              <w:rPr>
                <w:rFonts w:cs="Arial"/>
                <w:color w:val="auto"/>
                <w:szCs w:val="20"/>
                <w:lang w:val="es-ES"/>
              </w:rPr>
              <w:t>No</w:t>
            </w:r>
          </w:p>
        </w:tc>
      </w:tr>
      <w:tr w:rsidR="003F2090" w:rsidRPr="005063B2" w14:paraId="24B6EE33" w14:textId="77777777" w:rsidTr="00DA597C">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B93A41B" w14:textId="77777777" w:rsidR="003F2090" w:rsidRPr="005063B2" w:rsidRDefault="003F2090" w:rsidP="00DA597C">
            <w:pPr>
              <w:spacing w:after="0" w:line="276" w:lineRule="auto"/>
              <w:rPr>
                <w:rFonts w:cs="Arial"/>
                <w:b/>
                <w:bCs/>
                <w:color w:val="auto"/>
                <w:szCs w:val="20"/>
                <w:lang w:val="es-ES"/>
              </w:rPr>
            </w:pPr>
            <w:r w:rsidRPr="005063B2">
              <w:rPr>
                <w:rFonts w:cs="Arial"/>
                <w:b/>
                <w:bCs/>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A0B8D0D" w14:textId="77777777" w:rsidR="003F2090" w:rsidRPr="005063B2" w:rsidRDefault="003F2090" w:rsidP="00DA597C">
            <w:pPr>
              <w:spacing w:after="0" w:line="276" w:lineRule="auto"/>
              <w:jc w:val="center"/>
              <w:rPr>
                <w:rFonts w:cs="Arial"/>
                <w:color w:val="auto"/>
                <w:szCs w:val="20"/>
                <w:lang w:val="es-ES"/>
              </w:rPr>
            </w:pPr>
            <w:r w:rsidRPr="00AD7053">
              <w:rPr>
                <w:rFonts w:cs="Arial"/>
                <w:color w:val="auto"/>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2F25A1"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C37FA3"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Si</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E044424" w14:textId="77777777" w:rsidR="003F2090" w:rsidRPr="005063B2" w:rsidRDefault="003F2090" w:rsidP="00DA597C">
            <w:pPr>
              <w:spacing w:after="0" w:line="276" w:lineRule="auto"/>
              <w:jc w:val="center"/>
              <w:rPr>
                <w:rFonts w:cs="Arial"/>
                <w:color w:val="auto"/>
                <w:szCs w:val="20"/>
                <w:lang w:val="es-ES"/>
              </w:rPr>
            </w:pPr>
            <w:r w:rsidRPr="0047175E">
              <w:rPr>
                <w:rFonts w:cs="Arial"/>
                <w:color w:val="auto"/>
                <w:szCs w:val="20"/>
                <w:lang w:val="es-ES"/>
              </w:rPr>
              <w:t>No</w:t>
            </w:r>
          </w:p>
        </w:tc>
      </w:tr>
      <w:tr w:rsidR="003F2090" w:rsidRPr="005063B2" w14:paraId="74D961BA" w14:textId="77777777" w:rsidTr="00DA597C">
        <w:trPr>
          <w:trHeight w:val="20"/>
          <w:jc w:val="center"/>
        </w:trPr>
        <w:tc>
          <w:tcPr>
            <w:tcW w:w="995"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8DCDB31" w14:textId="77777777" w:rsidR="003F2090" w:rsidRPr="005063B2" w:rsidRDefault="003F2090" w:rsidP="00DA597C">
            <w:pPr>
              <w:spacing w:after="0" w:line="276" w:lineRule="auto"/>
              <w:rPr>
                <w:rFonts w:cs="Arial"/>
                <w:b/>
                <w:bCs/>
                <w:color w:val="auto"/>
                <w:szCs w:val="20"/>
                <w:lang w:val="es-ES"/>
              </w:rPr>
            </w:pPr>
            <w:r w:rsidRPr="005063B2">
              <w:rPr>
                <w:rFonts w:cs="Arial"/>
                <w:b/>
                <w:bCs/>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BD1B745" w14:textId="77777777" w:rsidR="003F2090" w:rsidRPr="005063B2" w:rsidRDefault="003F2090" w:rsidP="00DA597C">
            <w:pPr>
              <w:spacing w:after="0" w:line="276" w:lineRule="auto"/>
              <w:rPr>
                <w:rFonts w:cs="Arial"/>
                <w:color w:val="auto"/>
                <w:szCs w:val="20"/>
                <w:lang w:val="es-ES"/>
              </w:rPr>
            </w:pPr>
            <w:r w:rsidRPr="005063B2">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70D56A"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B82D61"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B1D554"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Si</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351D15C" w14:textId="77777777" w:rsidR="003F2090" w:rsidRPr="005063B2" w:rsidRDefault="003F2090" w:rsidP="00DA597C">
            <w:pPr>
              <w:spacing w:after="0" w:line="276" w:lineRule="auto"/>
              <w:jc w:val="center"/>
              <w:rPr>
                <w:rFonts w:cs="Arial"/>
                <w:color w:val="auto"/>
                <w:szCs w:val="20"/>
                <w:lang w:val="es-ES"/>
              </w:rPr>
            </w:pPr>
            <w:r w:rsidRPr="00550326">
              <w:rPr>
                <w:rFonts w:cs="Arial"/>
                <w:color w:val="auto"/>
                <w:szCs w:val="20"/>
                <w:lang w:val="es-ES"/>
              </w:rPr>
              <w:t>No</w:t>
            </w:r>
          </w:p>
        </w:tc>
      </w:tr>
      <w:tr w:rsidR="003F2090" w:rsidRPr="005063B2" w14:paraId="2D6972EF" w14:textId="77777777" w:rsidTr="00DA597C">
        <w:trPr>
          <w:trHeight w:val="20"/>
          <w:jc w:val="center"/>
        </w:trPr>
        <w:tc>
          <w:tcPr>
            <w:tcW w:w="0" w:type="auto"/>
            <w:vMerge/>
            <w:tcBorders>
              <w:left w:val="double" w:sz="4" w:space="0" w:color="auto"/>
            </w:tcBorders>
            <w:vAlign w:val="center"/>
            <w:hideMark/>
          </w:tcPr>
          <w:p w14:paraId="52871C53" w14:textId="77777777" w:rsidR="003F2090" w:rsidRPr="005063B2" w:rsidRDefault="003F2090" w:rsidP="00DA597C">
            <w:pPr>
              <w:spacing w:after="0" w:line="276" w:lineRule="auto"/>
              <w:rPr>
                <w:rFonts w:eastAsia="Calibri" w:cs="Arial"/>
                <w:b/>
                <w:bCs/>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568162" w14:textId="77777777" w:rsidR="003F2090" w:rsidRPr="005063B2" w:rsidRDefault="003F2090" w:rsidP="00DA597C">
            <w:pPr>
              <w:spacing w:after="0" w:line="276" w:lineRule="auto"/>
              <w:rPr>
                <w:rFonts w:cs="Arial"/>
                <w:color w:val="auto"/>
                <w:szCs w:val="20"/>
                <w:lang w:val="es-ES"/>
              </w:rPr>
            </w:pPr>
            <w:r w:rsidRPr="005063B2">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AE4F4A"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496B0"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B59862"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Si</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2A3B528" w14:textId="77777777" w:rsidR="003F2090" w:rsidRPr="005063B2" w:rsidRDefault="003F2090" w:rsidP="00DA597C">
            <w:pPr>
              <w:spacing w:after="0" w:line="276" w:lineRule="auto"/>
              <w:jc w:val="center"/>
              <w:rPr>
                <w:rFonts w:cs="Arial"/>
                <w:color w:val="auto"/>
                <w:szCs w:val="20"/>
                <w:lang w:val="es-ES"/>
              </w:rPr>
            </w:pPr>
            <w:r w:rsidRPr="00550326">
              <w:rPr>
                <w:rFonts w:cs="Arial"/>
                <w:color w:val="auto"/>
                <w:szCs w:val="20"/>
                <w:lang w:val="es-ES"/>
              </w:rPr>
              <w:t>No</w:t>
            </w:r>
          </w:p>
        </w:tc>
      </w:tr>
      <w:tr w:rsidR="003F2090" w:rsidRPr="005063B2" w14:paraId="0291616F" w14:textId="77777777" w:rsidTr="00DA597C">
        <w:trPr>
          <w:trHeight w:val="20"/>
          <w:jc w:val="center"/>
        </w:trPr>
        <w:tc>
          <w:tcPr>
            <w:tcW w:w="0" w:type="auto"/>
            <w:vMerge/>
            <w:tcBorders>
              <w:left w:val="double" w:sz="4" w:space="0" w:color="auto"/>
            </w:tcBorders>
            <w:vAlign w:val="center"/>
            <w:hideMark/>
          </w:tcPr>
          <w:p w14:paraId="416B0587" w14:textId="77777777" w:rsidR="003F2090" w:rsidRPr="005063B2" w:rsidRDefault="003F2090" w:rsidP="00DA597C">
            <w:pPr>
              <w:spacing w:after="0" w:line="276" w:lineRule="auto"/>
              <w:rPr>
                <w:rFonts w:eastAsia="Calibri" w:cs="Arial"/>
                <w:b/>
                <w:bCs/>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BFE98E" w14:textId="77777777" w:rsidR="003F2090" w:rsidRPr="005063B2" w:rsidRDefault="003F2090" w:rsidP="00DA597C">
            <w:pPr>
              <w:spacing w:after="0" w:line="276" w:lineRule="auto"/>
              <w:rPr>
                <w:rFonts w:cs="Arial"/>
                <w:color w:val="auto"/>
                <w:szCs w:val="20"/>
                <w:lang w:val="es-ES"/>
              </w:rPr>
            </w:pPr>
            <w:r w:rsidRPr="005063B2">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A6FBA6F"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5029F7"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D66A31A"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Si</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58BE308" w14:textId="77777777" w:rsidR="003F2090" w:rsidRPr="005063B2" w:rsidRDefault="003F2090" w:rsidP="00DA597C">
            <w:pPr>
              <w:spacing w:after="0" w:line="276" w:lineRule="auto"/>
              <w:jc w:val="center"/>
              <w:rPr>
                <w:rFonts w:cs="Arial"/>
                <w:color w:val="auto"/>
                <w:szCs w:val="20"/>
                <w:lang w:val="es-ES"/>
              </w:rPr>
            </w:pPr>
            <w:r w:rsidRPr="00550326">
              <w:rPr>
                <w:rFonts w:cs="Arial"/>
                <w:color w:val="auto"/>
                <w:szCs w:val="20"/>
                <w:lang w:val="es-ES"/>
              </w:rPr>
              <w:t>No</w:t>
            </w:r>
          </w:p>
        </w:tc>
      </w:tr>
      <w:tr w:rsidR="003F2090" w:rsidRPr="005063B2" w14:paraId="0EB37D69" w14:textId="77777777" w:rsidTr="00DA597C">
        <w:trPr>
          <w:trHeight w:val="20"/>
          <w:jc w:val="center"/>
        </w:trPr>
        <w:tc>
          <w:tcPr>
            <w:tcW w:w="1693" w:type="pct"/>
            <w:gridSpan w:val="2"/>
            <w:tcBorders>
              <w:top w:val="single" w:sz="4" w:space="0" w:color="CDCCCC"/>
              <w:left w:val="double" w:sz="4" w:space="0" w:color="auto"/>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1E53834B" w14:textId="77777777" w:rsidR="003F2090" w:rsidRPr="005063B2" w:rsidRDefault="003F2090" w:rsidP="00DA597C">
            <w:pPr>
              <w:spacing w:after="0" w:line="276" w:lineRule="auto"/>
              <w:rPr>
                <w:rFonts w:cs="Arial"/>
                <w:b/>
                <w:bCs/>
                <w:color w:val="auto"/>
                <w:szCs w:val="20"/>
                <w:lang w:val="es-ES"/>
              </w:rPr>
            </w:pPr>
            <w:r w:rsidRPr="005063B2">
              <w:rPr>
                <w:rFonts w:cs="Arial"/>
                <w:b/>
                <w:bCs/>
                <w:color w:val="auto"/>
                <w:szCs w:val="20"/>
                <w:lang w:val="es-ES"/>
              </w:rPr>
              <w:t>Unión Europea</w:t>
            </w:r>
          </w:p>
        </w:tc>
        <w:tc>
          <w:tcPr>
            <w:tcW w:w="734"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04E08EEC"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Si</w:t>
            </w:r>
          </w:p>
        </w:tc>
        <w:tc>
          <w:tcPr>
            <w:tcW w:w="744"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35D7A078" w14:textId="77777777" w:rsidR="003F2090" w:rsidRPr="005063B2" w:rsidRDefault="003F2090" w:rsidP="00DA597C">
            <w:pPr>
              <w:spacing w:after="0" w:line="276" w:lineRule="auto"/>
              <w:jc w:val="center"/>
              <w:rPr>
                <w:rFonts w:cs="Arial"/>
                <w:color w:val="auto"/>
                <w:szCs w:val="20"/>
                <w:lang w:val="es-ES"/>
              </w:rPr>
            </w:pPr>
            <w:r w:rsidRPr="00A21DD8">
              <w:rPr>
                <w:rFonts w:cs="Arial"/>
                <w:color w:val="auto"/>
                <w:szCs w:val="20"/>
                <w:lang w:val="es-ES"/>
              </w:rPr>
              <w:t>19.427’500.000</w:t>
            </w:r>
          </w:p>
        </w:tc>
        <w:tc>
          <w:tcPr>
            <w:tcW w:w="648"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2C33DFEE"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Si</w:t>
            </w:r>
          </w:p>
        </w:tc>
        <w:tc>
          <w:tcPr>
            <w:tcW w:w="1181" w:type="pct"/>
            <w:tcBorders>
              <w:top w:val="single" w:sz="4" w:space="0" w:color="CDCCCC"/>
              <w:left w:val="single" w:sz="4" w:space="0" w:color="CDCCCC"/>
              <w:bottom w:val="double" w:sz="4" w:space="0" w:color="auto"/>
              <w:right w:val="double" w:sz="4" w:space="0" w:color="auto"/>
            </w:tcBorders>
            <w:shd w:val="clear" w:color="auto" w:fill="FFFFFF" w:themeFill="background1"/>
            <w:tcMar>
              <w:top w:w="0" w:type="dxa"/>
              <w:left w:w="70" w:type="dxa"/>
              <w:bottom w:w="0" w:type="dxa"/>
              <w:right w:w="70" w:type="dxa"/>
            </w:tcMar>
            <w:hideMark/>
          </w:tcPr>
          <w:p w14:paraId="5D227A1C" w14:textId="77777777" w:rsidR="003F2090" w:rsidRPr="005063B2" w:rsidRDefault="003F2090" w:rsidP="00DA597C">
            <w:pPr>
              <w:spacing w:after="0" w:line="276" w:lineRule="auto"/>
              <w:jc w:val="center"/>
              <w:rPr>
                <w:rFonts w:cs="Arial"/>
                <w:color w:val="auto"/>
                <w:szCs w:val="20"/>
                <w:lang w:val="es-ES"/>
              </w:rPr>
            </w:pPr>
            <w:r>
              <w:rPr>
                <w:rFonts w:cs="Arial"/>
                <w:color w:val="auto"/>
                <w:szCs w:val="20"/>
                <w:lang w:val="es-ES"/>
              </w:rPr>
              <w:t>No</w:t>
            </w:r>
          </w:p>
        </w:tc>
      </w:tr>
    </w:tbl>
    <w:p w14:paraId="096E9BA0" w14:textId="77777777" w:rsidR="003F2090" w:rsidRDefault="003F2090" w:rsidP="008F0712">
      <w:pPr>
        <w:pStyle w:val="InviasNormal"/>
        <w:spacing w:line="276" w:lineRule="auto"/>
        <w:rPr>
          <w:rFonts w:ascii="Arial" w:eastAsia="Arial" w:hAnsi="Arial" w:cs="Arial"/>
          <w:color w:val="auto"/>
          <w:sz w:val="20"/>
          <w:szCs w:val="20"/>
          <w:lang w:val="es-CO"/>
        </w:rPr>
      </w:pPr>
    </w:p>
    <w:p w14:paraId="16184A2F" w14:textId="536CA123" w:rsidR="00E633A2" w:rsidRPr="005063B2" w:rsidRDefault="00E633A2" w:rsidP="008F0712">
      <w:pPr>
        <w:pStyle w:val="InviasNormal"/>
        <w:spacing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consecuencia,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003268E5"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ntidad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concederá</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trato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nacional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w:t>
      </w:r>
      <w:r w:rsidR="002644ED" w:rsidRPr="005063B2">
        <w:rPr>
          <w:rFonts w:ascii="Arial" w:eastAsia="Arial" w:hAnsi="Arial" w:cs="Arial"/>
          <w:color w:val="auto"/>
          <w:sz w:val="20"/>
          <w:szCs w:val="20"/>
          <w:lang w:val="es-CO"/>
        </w:rPr>
        <w:t xml:space="preserve"> </w:t>
      </w:r>
      <w:r w:rsidR="00974F6E"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y</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servicios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00974F6E"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stados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cuenten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un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Acuerdo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Comercial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que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cubra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00974F6E" w:rsidRPr="005063B2">
        <w:rPr>
          <w:rFonts w:ascii="Arial" w:eastAsia="Arial" w:hAnsi="Arial" w:cs="Arial"/>
          <w:color w:val="auto"/>
          <w:sz w:val="20"/>
          <w:szCs w:val="20"/>
          <w:lang w:val="es-CO"/>
        </w:rPr>
        <w:t>p</w:t>
      </w:r>
      <w:r w:rsidR="00B565E6" w:rsidRPr="005063B2">
        <w:rPr>
          <w:rFonts w:ascii="Arial" w:eastAsia="Arial" w:hAnsi="Arial" w:cs="Arial"/>
          <w:color w:val="auto"/>
          <w:sz w:val="20"/>
          <w:szCs w:val="20"/>
          <w:lang w:val="es-CO"/>
        </w:rPr>
        <w:t xml:space="preserve">roceso de </w:t>
      </w:r>
      <w:r w:rsidR="00974F6E" w:rsidRPr="005063B2">
        <w:rPr>
          <w:rFonts w:ascii="Arial" w:eastAsia="Arial" w:hAnsi="Arial" w:cs="Arial"/>
          <w:color w:val="auto"/>
          <w:sz w:val="20"/>
          <w:szCs w:val="20"/>
          <w:lang w:val="es-CO"/>
        </w:rPr>
        <w:t>c</w:t>
      </w:r>
      <w:r w:rsidR="00B565E6" w:rsidRPr="005063B2">
        <w:rPr>
          <w:rFonts w:ascii="Arial" w:eastAsia="Arial" w:hAnsi="Arial" w:cs="Arial"/>
          <w:color w:val="auto"/>
          <w:sz w:val="20"/>
          <w:szCs w:val="20"/>
          <w:lang w:val="es-CO"/>
        </w:rPr>
        <w:t>ontratación</w:t>
      </w:r>
      <w:r w:rsidRPr="005063B2">
        <w:rPr>
          <w:rFonts w:ascii="Arial" w:eastAsia="Arial" w:hAnsi="Arial" w:cs="Arial"/>
          <w:color w:val="auto"/>
          <w:sz w:val="20"/>
          <w:szCs w:val="20"/>
          <w:lang w:val="es-CO"/>
        </w:rPr>
        <w:t>.</w:t>
      </w:r>
      <w:r w:rsidR="002644ED" w:rsidRPr="005063B2">
        <w:rPr>
          <w:rFonts w:ascii="Arial" w:eastAsia="Arial" w:hAnsi="Arial" w:cs="Arial"/>
          <w:color w:val="auto"/>
          <w:sz w:val="20"/>
          <w:szCs w:val="20"/>
          <w:lang w:val="es-CO"/>
        </w:rPr>
        <w:t xml:space="preserve"> </w:t>
      </w:r>
    </w:p>
    <w:p w14:paraId="3CE2BBD3" w14:textId="2586B00C" w:rsidR="00E633A2" w:rsidRPr="005063B2" w:rsidRDefault="00E633A2" w:rsidP="008F0712">
      <w:pPr>
        <w:pStyle w:val="InviasNormal"/>
        <w:spacing w:before="0" w:line="276" w:lineRule="auto"/>
        <w:rPr>
          <w:rFonts w:ascii="Arial" w:eastAsia="Arial" w:hAnsi="Arial" w:cs="Arial"/>
          <w:color w:val="auto"/>
          <w:sz w:val="20"/>
          <w:szCs w:val="20"/>
          <w:lang w:val="es-CO"/>
        </w:rPr>
      </w:pPr>
      <w:r w:rsidRPr="005063B2">
        <w:rPr>
          <w:rFonts w:ascii="Arial" w:eastAsia="Arial" w:hAnsi="Arial" w:cs="Arial"/>
          <w:color w:val="auto"/>
          <w:sz w:val="20"/>
          <w:szCs w:val="20"/>
          <w:lang w:val="es-CO"/>
        </w:rPr>
        <w:t>Adicionalmente,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00974F6E" w:rsidRPr="005063B2">
        <w:rPr>
          <w:rFonts w:ascii="Arial" w:eastAsia="Arial" w:hAnsi="Arial" w:cs="Arial"/>
          <w:color w:val="auto"/>
          <w:sz w:val="20"/>
          <w:szCs w:val="20"/>
          <w:lang w:val="es-CO"/>
        </w:rPr>
        <w:t>p</w:t>
      </w:r>
      <w:r w:rsidR="003E509E" w:rsidRPr="005063B2">
        <w:rPr>
          <w:rFonts w:ascii="Arial" w:eastAsia="Arial" w:hAnsi="Arial" w:cs="Arial"/>
          <w:color w:val="auto"/>
          <w:sz w:val="20"/>
          <w:szCs w:val="20"/>
          <w:lang w:val="es-CO"/>
        </w:rPr>
        <w:t>roponentes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00974F6E" w:rsidRPr="005063B2">
        <w:rPr>
          <w:rFonts w:ascii="Arial" w:eastAsia="Arial" w:hAnsi="Arial" w:cs="Arial"/>
          <w:color w:val="auto"/>
          <w:sz w:val="20"/>
          <w:szCs w:val="20"/>
          <w:lang w:val="es-CO"/>
        </w:rPr>
        <w:t>e</w:t>
      </w:r>
      <w:r w:rsidRPr="005063B2">
        <w:rPr>
          <w:rFonts w:ascii="Arial" w:eastAsia="Arial" w:hAnsi="Arial" w:cs="Arial"/>
          <w:color w:val="auto"/>
          <w:sz w:val="20"/>
          <w:szCs w:val="20"/>
          <w:lang w:val="es-CO"/>
        </w:rPr>
        <w:t>stados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con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los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cuales</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Gobierno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Nacional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haya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certificado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la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existencia</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de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trato</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nacional</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por</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reciprocidad</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recibirán</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este</w:t>
      </w:r>
      <w:r w:rsidR="002644ED" w:rsidRPr="005063B2">
        <w:rPr>
          <w:rFonts w:ascii="Arial" w:eastAsia="Arial" w:hAnsi="Arial" w:cs="Arial"/>
          <w:color w:val="auto"/>
          <w:sz w:val="20"/>
          <w:szCs w:val="20"/>
          <w:lang w:val="es-CO"/>
        </w:rPr>
        <w:t xml:space="preserve"> </w:t>
      </w:r>
      <w:r w:rsidRPr="005063B2">
        <w:rPr>
          <w:rFonts w:ascii="Arial" w:eastAsia="Arial" w:hAnsi="Arial" w:cs="Arial"/>
          <w:color w:val="auto"/>
          <w:sz w:val="20"/>
          <w:szCs w:val="20"/>
          <w:lang w:val="es-CO"/>
        </w:rPr>
        <w:t>trato.</w:t>
      </w:r>
    </w:p>
    <w:p w14:paraId="3229143B" w14:textId="0CAC0D99" w:rsidR="00E42CDA" w:rsidRPr="005063B2" w:rsidRDefault="00E633A2" w:rsidP="009D31B3">
      <w:pPr>
        <w:pStyle w:val="Entidad-Capitulo"/>
      </w:pPr>
      <w:bookmarkStart w:id="925" w:name="_Toc508648285"/>
      <w:bookmarkStart w:id="926" w:name="_Toc508984069"/>
      <w:bookmarkStart w:id="927" w:name="_Toc509843900"/>
      <w:bookmarkStart w:id="928" w:name="_Toc511924808"/>
      <w:bookmarkStart w:id="929" w:name="_Toc517187338"/>
      <w:bookmarkStart w:id="930" w:name="_Toc520226897"/>
      <w:bookmarkStart w:id="931" w:name="_Toc520297867"/>
      <w:bookmarkStart w:id="932" w:name="_Toc520317132"/>
      <w:bookmarkStart w:id="933" w:name="_Toc533083735"/>
      <w:bookmarkStart w:id="934" w:name="_Toc32096848"/>
      <w:bookmarkStart w:id="935" w:name="_Toc233730158"/>
      <w:bookmarkStart w:id="936" w:name="_Hlk508093392"/>
      <w:r w:rsidRPr="005063B2">
        <w:t>CAP</w:t>
      </w:r>
      <w:r w:rsidR="00A621C8" w:rsidRPr="005063B2">
        <w:t>Í</w:t>
      </w:r>
      <w:r w:rsidRPr="005063B2">
        <w:t>TULO</w:t>
      </w:r>
      <w:r w:rsidR="002644ED" w:rsidRPr="005063B2">
        <w:t xml:space="preserve"> </w:t>
      </w:r>
      <w:r w:rsidRPr="005063B2">
        <w:t>VII</w:t>
      </w:r>
      <w:r w:rsidR="002644ED" w:rsidRPr="005063B2">
        <w:t xml:space="preserve"> </w:t>
      </w:r>
      <w:r w:rsidRPr="005063B2">
        <w:t>GARANTÍAS</w:t>
      </w:r>
      <w:bookmarkEnd w:id="925"/>
      <w:bookmarkEnd w:id="926"/>
      <w:bookmarkEnd w:id="927"/>
      <w:bookmarkEnd w:id="928"/>
      <w:bookmarkEnd w:id="929"/>
      <w:bookmarkEnd w:id="930"/>
      <w:bookmarkEnd w:id="931"/>
      <w:bookmarkEnd w:id="932"/>
      <w:bookmarkEnd w:id="933"/>
      <w:bookmarkEnd w:id="934"/>
      <w:bookmarkEnd w:id="935"/>
    </w:p>
    <w:p w14:paraId="4A9E44C8" w14:textId="62624747" w:rsidR="00E633A2" w:rsidRPr="005063B2" w:rsidRDefault="00E633A2" w:rsidP="006959DB">
      <w:pPr>
        <w:pStyle w:val="Capitulo3"/>
        <w:numPr>
          <w:ilvl w:val="1"/>
          <w:numId w:val="72"/>
        </w:numPr>
        <w:ind w:left="990" w:hanging="720"/>
        <w:rPr>
          <w:color w:val="auto"/>
        </w:rPr>
      </w:pPr>
      <w:bookmarkStart w:id="937" w:name="_Toc508648286"/>
      <w:bookmarkStart w:id="938" w:name="_Toc508984070"/>
      <w:bookmarkStart w:id="939" w:name="_Toc509843901"/>
      <w:bookmarkStart w:id="940" w:name="_Toc511924809"/>
      <w:bookmarkStart w:id="941" w:name="_Toc520226898"/>
      <w:bookmarkStart w:id="942" w:name="_Toc520297868"/>
      <w:bookmarkStart w:id="943" w:name="_Toc520317133"/>
      <w:bookmarkStart w:id="944" w:name="_Toc533083736"/>
      <w:bookmarkStart w:id="945" w:name="_Toc233730159"/>
      <w:bookmarkStart w:id="946" w:name="_Hlk516155108"/>
      <w:r w:rsidRPr="005063B2">
        <w:rPr>
          <w:color w:val="auto"/>
        </w:rPr>
        <w:t>GARANTÍA</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SERIEDAD</w:t>
      </w:r>
      <w:r w:rsidR="002644ED" w:rsidRPr="005063B2">
        <w:rPr>
          <w:color w:val="auto"/>
        </w:rPr>
        <w:t xml:space="preserve"> </w:t>
      </w:r>
      <w:r w:rsidRPr="005063B2">
        <w:rPr>
          <w:color w:val="auto"/>
        </w:rPr>
        <w:t>DE</w:t>
      </w:r>
      <w:r w:rsidR="002644ED" w:rsidRPr="005063B2">
        <w:rPr>
          <w:color w:val="auto"/>
        </w:rPr>
        <w:t xml:space="preserve"> </w:t>
      </w:r>
      <w:r w:rsidRPr="005063B2">
        <w:rPr>
          <w:color w:val="auto"/>
        </w:rPr>
        <w:t>LA</w:t>
      </w:r>
      <w:r w:rsidR="002644ED" w:rsidRPr="005063B2">
        <w:rPr>
          <w:color w:val="auto"/>
        </w:rPr>
        <w:t xml:space="preserve"> </w:t>
      </w:r>
      <w:r w:rsidRPr="005063B2">
        <w:rPr>
          <w:color w:val="auto"/>
        </w:rPr>
        <w:t>OFERTA</w:t>
      </w:r>
      <w:bookmarkEnd w:id="937"/>
      <w:bookmarkEnd w:id="938"/>
      <w:bookmarkEnd w:id="939"/>
      <w:bookmarkEnd w:id="940"/>
      <w:bookmarkEnd w:id="941"/>
      <w:bookmarkEnd w:id="942"/>
      <w:bookmarkEnd w:id="943"/>
      <w:bookmarkEnd w:id="944"/>
      <w:bookmarkEnd w:id="945"/>
      <w:r w:rsidR="002644ED" w:rsidRPr="005063B2">
        <w:rPr>
          <w:color w:val="auto"/>
        </w:rPr>
        <w:t xml:space="preserve"> </w:t>
      </w:r>
    </w:p>
    <w:p w14:paraId="34C19029" w14:textId="50804E33" w:rsidR="00E633A2" w:rsidRPr="005063B2" w:rsidRDefault="00E633A2" w:rsidP="00CA32D3">
      <w:pPr>
        <w:spacing w:line="276" w:lineRule="auto"/>
        <w:jc w:val="both"/>
        <w:rPr>
          <w:rFonts w:eastAsia="Arial,Times New Roman" w:cs="Arial"/>
          <w:color w:val="auto"/>
          <w:szCs w:val="20"/>
          <w:lang w:eastAsia="es-ES"/>
        </w:rPr>
      </w:pPr>
      <w:bookmarkStart w:id="947" w:name="_Toc32144866"/>
      <w:bookmarkEnd w:id="947"/>
      <w:r w:rsidRPr="005063B2">
        <w:rPr>
          <w:rFonts w:cs="Arial"/>
          <w:color w:val="auto"/>
          <w:szCs w:val="20"/>
          <w:lang w:eastAsia="es-ES"/>
        </w:rPr>
        <w:t>El</w:t>
      </w:r>
      <w:r w:rsidR="002644ED" w:rsidRPr="005063B2">
        <w:rPr>
          <w:rFonts w:eastAsia="Arial,Times New Roman" w:cs="Arial"/>
          <w:color w:val="auto"/>
          <w:szCs w:val="20"/>
          <w:lang w:eastAsia="es-ES"/>
        </w:rPr>
        <w:t xml:space="preserve"> </w:t>
      </w:r>
      <w:r w:rsidR="00B92EC4" w:rsidRPr="005063B2">
        <w:rPr>
          <w:rFonts w:cs="Arial"/>
          <w:color w:val="auto"/>
          <w:szCs w:val="20"/>
          <w:lang w:eastAsia="es-ES"/>
        </w:rPr>
        <w:t>p</w:t>
      </w:r>
      <w:r w:rsidR="00E660CC" w:rsidRPr="005063B2">
        <w:rPr>
          <w:rFonts w:cs="Arial"/>
          <w:color w:val="auto"/>
          <w:szCs w:val="20"/>
          <w:lang w:eastAsia="es-ES"/>
        </w:rPr>
        <w:t>roponente</w:t>
      </w:r>
      <w:r w:rsidR="002644ED" w:rsidRPr="005063B2">
        <w:rPr>
          <w:rFonts w:eastAsia="Arial,Times New Roman" w:cs="Arial"/>
          <w:color w:val="auto"/>
          <w:szCs w:val="20"/>
          <w:lang w:eastAsia="es-ES"/>
        </w:rPr>
        <w:t xml:space="preserve"> </w:t>
      </w:r>
      <w:r w:rsidRPr="005063B2">
        <w:rPr>
          <w:rFonts w:cs="Arial"/>
          <w:color w:val="auto"/>
          <w:szCs w:val="20"/>
          <w:lang w:eastAsia="es-ES"/>
        </w:rPr>
        <w:t>debe</w:t>
      </w:r>
      <w:r w:rsidR="002644ED" w:rsidRPr="005063B2">
        <w:rPr>
          <w:rFonts w:eastAsia="Arial,Times New Roman" w:cs="Arial"/>
          <w:color w:val="auto"/>
          <w:szCs w:val="20"/>
          <w:lang w:eastAsia="es-ES"/>
        </w:rPr>
        <w:t xml:space="preserve"> </w:t>
      </w:r>
      <w:r w:rsidRPr="005063B2">
        <w:rPr>
          <w:rFonts w:cs="Arial"/>
          <w:color w:val="auto"/>
          <w:szCs w:val="20"/>
          <w:lang w:eastAsia="es-ES"/>
        </w:rPr>
        <w:t>presentar</w:t>
      </w:r>
      <w:r w:rsidR="002644ED" w:rsidRPr="005063B2">
        <w:rPr>
          <w:rFonts w:eastAsia="Arial,Times New Roman" w:cs="Arial"/>
          <w:color w:val="auto"/>
          <w:szCs w:val="20"/>
          <w:lang w:eastAsia="es-ES"/>
        </w:rPr>
        <w:t xml:space="preserve"> </w:t>
      </w:r>
      <w:r w:rsidRPr="005063B2">
        <w:rPr>
          <w:rFonts w:cs="Arial"/>
          <w:color w:val="auto"/>
          <w:szCs w:val="20"/>
          <w:lang w:eastAsia="es-ES"/>
        </w:rPr>
        <w:t>con</w:t>
      </w:r>
      <w:r w:rsidR="002644ED" w:rsidRPr="005063B2">
        <w:rPr>
          <w:rFonts w:eastAsia="Arial,Times New Roman" w:cs="Arial"/>
          <w:color w:val="auto"/>
          <w:szCs w:val="20"/>
          <w:lang w:eastAsia="es-ES"/>
        </w:rPr>
        <w:t xml:space="preserve"> </w:t>
      </w:r>
      <w:r w:rsidRPr="005063B2">
        <w:rPr>
          <w:rFonts w:cs="Arial"/>
          <w:color w:val="auto"/>
          <w:szCs w:val="20"/>
          <w:lang w:eastAsia="es-ES"/>
        </w:rPr>
        <w:t>la</w:t>
      </w:r>
      <w:r w:rsidR="002644ED" w:rsidRPr="005063B2">
        <w:rPr>
          <w:rFonts w:eastAsia="Arial,Times New Roman" w:cs="Arial"/>
          <w:color w:val="auto"/>
          <w:szCs w:val="20"/>
          <w:lang w:eastAsia="es-ES"/>
        </w:rPr>
        <w:t xml:space="preserve"> </w:t>
      </w:r>
      <w:r w:rsidRPr="005063B2">
        <w:rPr>
          <w:rFonts w:cs="Arial"/>
          <w:color w:val="auto"/>
          <w:szCs w:val="20"/>
          <w:lang w:eastAsia="es-ES"/>
        </w:rPr>
        <w:t>propuesta</w:t>
      </w:r>
      <w:r w:rsidR="002644ED" w:rsidRPr="005063B2">
        <w:rPr>
          <w:rFonts w:eastAsia="Arial,Times New Roman" w:cs="Arial"/>
          <w:color w:val="auto"/>
          <w:szCs w:val="20"/>
          <w:lang w:eastAsia="es-ES"/>
        </w:rPr>
        <w:t xml:space="preserve"> </w:t>
      </w:r>
      <w:r w:rsidRPr="005063B2">
        <w:rPr>
          <w:rFonts w:cs="Arial"/>
          <w:color w:val="auto"/>
          <w:szCs w:val="20"/>
          <w:lang w:eastAsia="es-ES"/>
        </w:rPr>
        <w:t>una</w:t>
      </w:r>
      <w:r w:rsidR="002644ED" w:rsidRPr="005063B2">
        <w:rPr>
          <w:rFonts w:eastAsia="Arial,Times New Roman" w:cs="Arial"/>
          <w:color w:val="auto"/>
          <w:szCs w:val="20"/>
          <w:lang w:eastAsia="es-ES"/>
        </w:rPr>
        <w:t xml:space="preserve"> </w:t>
      </w:r>
      <w:r w:rsidR="00B92EC4" w:rsidRPr="005063B2">
        <w:rPr>
          <w:rFonts w:cs="Arial"/>
          <w:color w:val="auto"/>
          <w:szCs w:val="20"/>
          <w:lang w:eastAsia="es-ES"/>
        </w:rPr>
        <w:t>g</w:t>
      </w:r>
      <w:r w:rsidR="00D310E8" w:rsidRPr="005063B2">
        <w:rPr>
          <w:rFonts w:cs="Arial"/>
          <w:color w:val="auto"/>
          <w:szCs w:val="20"/>
          <w:lang w:eastAsia="es-ES"/>
        </w:rPr>
        <w:t xml:space="preserve">arantía de seriedad de la oferta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cumpla</w:t>
      </w:r>
      <w:r w:rsidR="002644ED" w:rsidRPr="005063B2">
        <w:rPr>
          <w:rFonts w:eastAsia="Arial,Times New Roman" w:cs="Arial"/>
          <w:color w:val="auto"/>
          <w:szCs w:val="20"/>
          <w:lang w:eastAsia="es-ES"/>
        </w:rPr>
        <w:t xml:space="preserve"> </w:t>
      </w:r>
      <w:r w:rsidRPr="005063B2">
        <w:rPr>
          <w:rFonts w:cs="Arial"/>
          <w:color w:val="auto"/>
          <w:szCs w:val="20"/>
          <w:lang w:eastAsia="es-ES"/>
        </w:rPr>
        <w:t>con</w:t>
      </w:r>
      <w:r w:rsidR="002644ED" w:rsidRPr="005063B2">
        <w:rPr>
          <w:rFonts w:eastAsia="Arial,Times New Roman" w:cs="Arial"/>
          <w:color w:val="auto"/>
          <w:szCs w:val="20"/>
          <w:lang w:eastAsia="es-ES"/>
        </w:rPr>
        <w:t xml:space="preserve"> </w:t>
      </w:r>
      <w:r w:rsidRPr="005063B2">
        <w:rPr>
          <w:rFonts w:cs="Arial"/>
          <w:color w:val="auto"/>
          <w:szCs w:val="20"/>
          <w:lang w:eastAsia="es-ES"/>
        </w:rPr>
        <w:t>los</w:t>
      </w:r>
      <w:r w:rsidR="002644ED" w:rsidRPr="005063B2">
        <w:rPr>
          <w:rFonts w:eastAsia="Arial,Times New Roman" w:cs="Arial"/>
          <w:color w:val="auto"/>
          <w:szCs w:val="20"/>
          <w:lang w:eastAsia="es-ES"/>
        </w:rPr>
        <w:t xml:space="preserve"> </w:t>
      </w:r>
      <w:r w:rsidRPr="005063B2">
        <w:rPr>
          <w:rFonts w:cs="Arial"/>
          <w:color w:val="auto"/>
          <w:szCs w:val="20"/>
          <w:lang w:eastAsia="es-ES"/>
        </w:rPr>
        <w:t>parámetros,</w:t>
      </w:r>
      <w:r w:rsidR="002644ED" w:rsidRPr="005063B2">
        <w:rPr>
          <w:rFonts w:eastAsia="Arial,Times New Roman" w:cs="Arial"/>
          <w:color w:val="auto"/>
          <w:szCs w:val="20"/>
          <w:lang w:eastAsia="es-ES"/>
        </w:rPr>
        <w:t xml:space="preserve"> </w:t>
      </w:r>
      <w:r w:rsidRPr="005063B2">
        <w:rPr>
          <w:rFonts w:cs="Arial"/>
          <w:color w:val="auto"/>
          <w:szCs w:val="20"/>
          <w:lang w:eastAsia="es-ES"/>
        </w:rPr>
        <w:t>condiciones</w:t>
      </w:r>
      <w:r w:rsidR="002644ED" w:rsidRPr="005063B2">
        <w:rPr>
          <w:rFonts w:eastAsia="Arial,Times New Roman" w:cs="Arial"/>
          <w:color w:val="auto"/>
          <w:szCs w:val="20"/>
          <w:lang w:eastAsia="es-ES"/>
        </w:rPr>
        <w:t xml:space="preserve"> </w:t>
      </w:r>
      <w:r w:rsidRPr="005063B2">
        <w:rPr>
          <w:rFonts w:cs="Arial"/>
          <w:color w:val="auto"/>
          <w:szCs w:val="20"/>
          <w:lang w:eastAsia="es-ES"/>
        </w:rPr>
        <w:t>y</w:t>
      </w:r>
      <w:r w:rsidR="002644ED" w:rsidRPr="005063B2">
        <w:rPr>
          <w:rFonts w:eastAsia="Arial,Times New Roman" w:cs="Arial"/>
          <w:color w:val="auto"/>
          <w:szCs w:val="20"/>
          <w:lang w:eastAsia="es-ES"/>
        </w:rPr>
        <w:t xml:space="preserve"> </w:t>
      </w:r>
      <w:r w:rsidRPr="005063B2">
        <w:rPr>
          <w:rFonts w:cs="Arial"/>
          <w:color w:val="auto"/>
          <w:szCs w:val="20"/>
          <w:lang w:eastAsia="es-ES"/>
        </w:rPr>
        <w:t>requisitos</w:t>
      </w:r>
      <w:r w:rsidR="002644ED" w:rsidRPr="005063B2">
        <w:rPr>
          <w:rFonts w:eastAsia="Arial,Times New Roman" w:cs="Arial"/>
          <w:color w:val="auto"/>
          <w:szCs w:val="20"/>
          <w:lang w:eastAsia="es-ES"/>
        </w:rPr>
        <w:t xml:space="preserve"> </w:t>
      </w:r>
      <w:r w:rsidRPr="005063B2">
        <w:rPr>
          <w:rFonts w:cs="Arial"/>
          <w:color w:val="auto"/>
          <w:szCs w:val="20"/>
          <w:lang w:eastAsia="es-ES"/>
        </w:rPr>
        <w:t>que</w:t>
      </w:r>
      <w:r w:rsidR="002644ED" w:rsidRPr="005063B2">
        <w:rPr>
          <w:rFonts w:eastAsia="Arial,Times New Roman" w:cs="Arial"/>
          <w:color w:val="auto"/>
          <w:szCs w:val="20"/>
          <w:lang w:eastAsia="es-ES"/>
        </w:rPr>
        <w:t xml:space="preserve"> </w:t>
      </w:r>
      <w:r w:rsidRPr="005063B2">
        <w:rPr>
          <w:rFonts w:cs="Arial"/>
          <w:color w:val="auto"/>
          <w:szCs w:val="20"/>
          <w:lang w:eastAsia="es-ES"/>
        </w:rPr>
        <w:t>se</w:t>
      </w:r>
      <w:r w:rsidR="002644ED" w:rsidRPr="005063B2">
        <w:rPr>
          <w:rFonts w:eastAsia="Arial,Times New Roman" w:cs="Arial"/>
          <w:color w:val="auto"/>
          <w:szCs w:val="20"/>
          <w:lang w:eastAsia="es-ES"/>
        </w:rPr>
        <w:t xml:space="preserve"> </w:t>
      </w:r>
      <w:r w:rsidRPr="005063B2">
        <w:rPr>
          <w:rFonts w:cs="Arial"/>
          <w:color w:val="auto"/>
          <w:szCs w:val="20"/>
          <w:lang w:eastAsia="es-ES"/>
        </w:rPr>
        <w:t>indican</w:t>
      </w:r>
      <w:r w:rsidR="002644ED" w:rsidRPr="005063B2">
        <w:rPr>
          <w:rFonts w:eastAsia="Arial,Times New Roman" w:cs="Arial"/>
          <w:color w:val="auto"/>
          <w:szCs w:val="20"/>
          <w:lang w:eastAsia="es-ES"/>
        </w:rPr>
        <w:t xml:space="preserve"> </w:t>
      </w:r>
      <w:r w:rsidRPr="005063B2">
        <w:rPr>
          <w:rFonts w:cs="Arial"/>
          <w:color w:val="auto"/>
          <w:szCs w:val="20"/>
          <w:lang w:eastAsia="es-ES"/>
        </w:rPr>
        <w:t>en</w:t>
      </w:r>
      <w:r w:rsidR="002644ED" w:rsidRPr="005063B2">
        <w:rPr>
          <w:rFonts w:eastAsia="Arial,Times New Roman" w:cs="Arial"/>
          <w:color w:val="auto"/>
          <w:szCs w:val="20"/>
          <w:lang w:eastAsia="es-ES"/>
        </w:rPr>
        <w:t xml:space="preserve"> </w:t>
      </w:r>
      <w:r w:rsidRPr="005063B2">
        <w:rPr>
          <w:rFonts w:cs="Arial"/>
          <w:color w:val="auto"/>
          <w:szCs w:val="20"/>
          <w:lang w:eastAsia="es-ES"/>
        </w:rPr>
        <w:t>este</w:t>
      </w:r>
      <w:r w:rsidR="002644ED" w:rsidRPr="005063B2">
        <w:rPr>
          <w:rFonts w:eastAsia="Arial,Times New Roman" w:cs="Arial"/>
          <w:color w:val="auto"/>
          <w:szCs w:val="20"/>
          <w:lang w:eastAsia="es-ES"/>
        </w:rPr>
        <w:t xml:space="preserve"> </w:t>
      </w:r>
      <w:r w:rsidRPr="005063B2">
        <w:rPr>
          <w:rFonts w:cs="Arial"/>
          <w:color w:val="auto"/>
          <w:szCs w:val="20"/>
          <w:lang w:eastAsia="es-ES"/>
        </w:rPr>
        <w:t>numeral.</w:t>
      </w:r>
    </w:p>
    <w:p w14:paraId="066E2EF7" w14:textId="77777777" w:rsidR="00C40A0B" w:rsidRPr="005063B2" w:rsidRDefault="00C40A0B" w:rsidP="00C40A0B">
      <w:pPr>
        <w:tabs>
          <w:tab w:val="left" w:pos="1860"/>
        </w:tabs>
        <w:spacing w:line="276" w:lineRule="auto"/>
        <w:jc w:val="both"/>
        <w:rPr>
          <w:rFonts w:eastAsia="Arial,Times New Roman" w:cs="Arial"/>
          <w:color w:val="auto"/>
          <w:szCs w:val="20"/>
          <w:lang w:eastAsia="es-ES"/>
        </w:rPr>
      </w:pPr>
      <w:r w:rsidRPr="005063B2">
        <w:rPr>
          <w:rFonts w:cs="Arial"/>
          <w:color w:val="auto"/>
          <w:szCs w:val="20"/>
          <w:lang w:eastAsia="es-ES"/>
        </w:rPr>
        <w:t>Cualquier</w:t>
      </w:r>
      <w:r w:rsidRPr="005063B2">
        <w:rPr>
          <w:rFonts w:eastAsia="Arial,Times New Roman" w:cs="Arial"/>
          <w:color w:val="auto"/>
          <w:szCs w:val="20"/>
          <w:lang w:eastAsia="es-ES"/>
        </w:rPr>
        <w:t xml:space="preserve"> </w:t>
      </w:r>
      <w:r w:rsidRPr="005063B2">
        <w:rPr>
          <w:rFonts w:cs="Arial"/>
          <w:color w:val="auto"/>
          <w:szCs w:val="20"/>
          <w:lang w:eastAsia="es-ES"/>
        </w:rPr>
        <w:t>error</w:t>
      </w:r>
      <w:r w:rsidRPr="005063B2">
        <w:rPr>
          <w:rFonts w:eastAsia="Arial,Times New Roman" w:cs="Arial"/>
          <w:color w:val="auto"/>
          <w:szCs w:val="20"/>
          <w:lang w:eastAsia="es-ES"/>
        </w:rPr>
        <w:t xml:space="preserve"> </w:t>
      </w:r>
      <w:r w:rsidRPr="005063B2">
        <w:rPr>
          <w:rFonts w:cs="Arial"/>
          <w:color w:val="auto"/>
          <w:szCs w:val="20"/>
          <w:lang w:eastAsia="es-ES"/>
        </w:rPr>
        <w:t>o</w:t>
      </w:r>
      <w:r w:rsidRPr="005063B2">
        <w:rPr>
          <w:rFonts w:eastAsia="Arial,Times New Roman" w:cs="Arial"/>
          <w:color w:val="auto"/>
          <w:szCs w:val="20"/>
          <w:lang w:eastAsia="es-ES"/>
        </w:rPr>
        <w:t xml:space="preserve"> </w:t>
      </w:r>
      <w:r w:rsidRPr="005063B2">
        <w:rPr>
          <w:rFonts w:cs="Arial"/>
          <w:color w:val="auto"/>
          <w:szCs w:val="20"/>
          <w:lang w:eastAsia="es-ES"/>
        </w:rPr>
        <w:t>imprecisión</w:t>
      </w:r>
      <w:r w:rsidRPr="005063B2">
        <w:rPr>
          <w:rFonts w:eastAsia="Arial,Times New Roman" w:cs="Arial"/>
          <w:color w:val="auto"/>
          <w:szCs w:val="20"/>
          <w:lang w:eastAsia="es-ES"/>
        </w:rPr>
        <w:t xml:space="preserve"> </w:t>
      </w:r>
      <w:r w:rsidRPr="005063B2">
        <w:rPr>
          <w:rFonts w:cs="Arial"/>
          <w:color w:val="auto"/>
          <w:szCs w:val="20"/>
          <w:lang w:eastAsia="es-ES"/>
        </w:rPr>
        <w:t>en</w:t>
      </w:r>
      <w:r w:rsidRPr="005063B2">
        <w:rPr>
          <w:rFonts w:eastAsia="Arial,Times New Roman" w:cs="Arial"/>
          <w:color w:val="auto"/>
          <w:szCs w:val="20"/>
          <w:lang w:eastAsia="es-ES"/>
        </w:rPr>
        <w:t xml:space="preserve"> </w:t>
      </w:r>
      <w:r w:rsidRPr="005063B2">
        <w:rPr>
          <w:rFonts w:cs="Arial"/>
          <w:color w:val="auto"/>
          <w:szCs w:val="20"/>
          <w:lang w:eastAsia="es-ES"/>
        </w:rPr>
        <w:t>el</w:t>
      </w:r>
      <w:r w:rsidRPr="005063B2">
        <w:rPr>
          <w:rFonts w:eastAsia="Arial,Times New Roman" w:cs="Arial"/>
          <w:color w:val="auto"/>
          <w:szCs w:val="20"/>
          <w:lang w:eastAsia="es-ES"/>
        </w:rPr>
        <w:t xml:space="preserve"> </w:t>
      </w:r>
      <w:r w:rsidRPr="005063B2">
        <w:rPr>
          <w:rFonts w:cs="Arial"/>
          <w:color w:val="auto"/>
          <w:szCs w:val="20"/>
          <w:lang w:eastAsia="es-ES"/>
        </w:rPr>
        <w:t>texto</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la</w:t>
      </w:r>
      <w:r w:rsidRPr="005063B2">
        <w:rPr>
          <w:rFonts w:eastAsia="Arial,Times New Roman" w:cs="Arial"/>
          <w:color w:val="auto"/>
          <w:szCs w:val="20"/>
          <w:lang w:eastAsia="es-ES"/>
        </w:rPr>
        <w:t xml:space="preserve"> </w:t>
      </w:r>
      <w:r w:rsidRPr="005063B2">
        <w:rPr>
          <w:rFonts w:cs="Arial"/>
          <w:color w:val="auto"/>
          <w:szCs w:val="20"/>
          <w:lang w:eastAsia="es-ES"/>
        </w:rPr>
        <w:t>garantía presentada</w:t>
      </w:r>
      <w:r w:rsidRPr="005063B2">
        <w:rPr>
          <w:rFonts w:eastAsia="Arial,Times New Roman" w:cs="Arial"/>
          <w:color w:val="auto"/>
          <w:szCs w:val="20"/>
          <w:lang w:eastAsia="es-ES"/>
        </w:rPr>
        <w:t xml:space="preserve"> </w:t>
      </w:r>
      <w:r w:rsidRPr="005063B2">
        <w:rPr>
          <w:rFonts w:cs="Arial"/>
          <w:color w:val="auto"/>
          <w:szCs w:val="20"/>
          <w:lang w:eastAsia="es-ES"/>
        </w:rPr>
        <w:t>será</w:t>
      </w:r>
      <w:r w:rsidRPr="005063B2">
        <w:rPr>
          <w:rFonts w:eastAsia="Arial,Times New Roman" w:cs="Arial"/>
          <w:color w:val="auto"/>
          <w:szCs w:val="20"/>
          <w:lang w:eastAsia="es-ES"/>
        </w:rPr>
        <w:t xml:space="preserve"> </w:t>
      </w:r>
      <w:r w:rsidRPr="005063B2">
        <w:rPr>
          <w:rFonts w:cs="Arial"/>
          <w:color w:val="auto"/>
          <w:szCs w:val="20"/>
          <w:lang w:eastAsia="es-ES"/>
        </w:rPr>
        <w:t>susceptible</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aclaración</w:t>
      </w:r>
      <w:r w:rsidRPr="005063B2">
        <w:rPr>
          <w:rFonts w:eastAsia="Arial,Times New Roman" w:cs="Arial"/>
          <w:color w:val="auto"/>
          <w:szCs w:val="20"/>
          <w:lang w:eastAsia="es-ES"/>
        </w:rPr>
        <w:t xml:space="preserve"> </w:t>
      </w:r>
      <w:r w:rsidRPr="005063B2">
        <w:rPr>
          <w:rFonts w:cs="Arial"/>
          <w:color w:val="auto"/>
          <w:szCs w:val="20"/>
          <w:lang w:eastAsia="es-ES"/>
        </w:rPr>
        <w:t>por</w:t>
      </w:r>
      <w:r w:rsidRPr="005063B2">
        <w:rPr>
          <w:rFonts w:eastAsia="Arial,Times New Roman" w:cs="Arial"/>
          <w:color w:val="auto"/>
          <w:szCs w:val="20"/>
          <w:lang w:eastAsia="es-ES"/>
        </w:rPr>
        <w:t xml:space="preserve"> </w:t>
      </w:r>
      <w:r w:rsidRPr="005063B2">
        <w:rPr>
          <w:rFonts w:cs="Arial"/>
          <w:color w:val="auto"/>
          <w:szCs w:val="20"/>
          <w:lang w:eastAsia="es-ES"/>
        </w:rPr>
        <w:t>el</w:t>
      </w:r>
      <w:r w:rsidRPr="005063B2">
        <w:rPr>
          <w:rFonts w:eastAsia="Arial,Times New Roman" w:cs="Arial"/>
          <w:color w:val="auto"/>
          <w:szCs w:val="20"/>
          <w:lang w:eastAsia="es-ES"/>
        </w:rPr>
        <w:t xml:space="preserve"> </w:t>
      </w:r>
      <w:r w:rsidRPr="005063B2">
        <w:rPr>
          <w:rFonts w:cs="Arial"/>
          <w:color w:val="auto"/>
          <w:szCs w:val="20"/>
          <w:lang w:eastAsia="es-ES"/>
        </w:rPr>
        <w:t>Proponente</w:t>
      </w:r>
      <w:r w:rsidRPr="005063B2">
        <w:rPr>
          <w:rFonts w:eastAsia="Arial,Times New Roman" w:cs="Arial"/>
          <w:color w:val="auto"/>
          <w:szCs w:val="20"/>
          <w:lang w:eastAsia="es-ES"/>
        </w:rPr>
        <w:t xml:space="preserve"> </w:t>
      </w:r>
      <w:r w:rsidRPr="005063B2">
        <w:rPr>
          <w:rFonts w:cs="Arial"/>
          <w:color w:val="auto"/>
          <w:szCs w:val="20"/>
          <w:lang w:eastAsia="es-ES"/>
        </w:rPr>
        <w:t>hasta</w:t>
      </w:r>
      <w:r w:rsidRPr="005063B2">
        <w:rPr>
          <w:rFonts w:eastAsia="Arial,Times New Roman" w:cs="Arial"/>
          <w:color w:val="auto"/>
          <w:szCs w:val="20"/>
          <w:lang w:eastAsia="es-ES"/>
        </w:rPr>
        <w:t xml:space="preserve"> </w:t>
      </w:r>
      <w:r w:rsidRPr="005063B2">
        <w:rPr>
          <w:rFonts w:cs="Arial"/>
          <w:color w:val="auto"/>
          <w:szCs w:val="20"/>
          <w:lang w:eastAsia="es-ES"/>
        </w:rPr>
        <w:t>el</w:t>
      </w:r>
      <w:r w:rsidRPr="005063B2">
        <w:rPr>
          <w:rFonts w:eastAsia="Arial,Times New Roman" w:cs="Arial"/>
          <w:color w:val="auto"/>
          <w:szCs w:val="20"/>
          <w:lang w:eastAsia="es-ES"/>
        </w:rPr>
        <w:t xml:space="preserve"> </w:t>
      </w:r>
      <w:r w:rsidRPr="005063B2">
        <w:rPr>
          <w:rFonts w:cs="Arial"/>
          <w:color w:val="auto"/>
          <w:szCs w:val="20"/>
          <w:lang w:eastAsia="es-ES"/>
        </w:rPr>
        <w:t>término</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traslado</w:t>
      </w:r>
      <w:r w:rsidRPr="005063B2">
        <w:rPr>
          <w:rFonts w:eastAsia="Arial,Times New Roman" w:cs="Arial"/>
          <w:color w:val="auto"/>
          <w:szCs w:val="20"/>
          <w:lang w:eastAsia="es-ES"/>
        </w:rPr>
        <w:t xml:space="preserve"> </w:t>
      </w:r>
      <w:r w:rsidRPr="005063B2">
        <w:rPr>
          <w:rFonts w:cs="Arial"/>
          <w:color w:val="auto"/>
          <w:szCs w:val="20"/>
          <w:lang w:eastAsia="es-ES"/>
        </w:rPr>
        <w:t>del</w:t>
      </w:r>
      <w:r w:rsidRPr="005063B2">
        <w:rPr>
          <w:rFonts w:eastAsia="Arial,Times New Roman" w:cs="Arial"/>
          <w:color w:val="auto"/>
          <w:szCs w:val="20"/>
          <w:lang w:eastAsia="es-ES"/>
        </w:rPr>
        <w:t xml:space="preserve"> </w:t>
      </w:r>
      <w:r w:rsidRPr="005063B2">
        <w:rPr>
          <w:rFonts w:cs="Arial"/>
          <w:color w:val="auto"/>
          <w:szCs w:val="20"/>
          <w:lang w:eastAsia="es-ES"/>
        </w:rPr>
        <w:t>informe</w:t>
      </w:r>
      <w:r w:rsidRPr="005063B2">
        <w:rPr>
          <w:rFonts w:eastAsia="Arial,Times New Roman" w:cs="Arial"/>
          <w:color w:val="auto"/>
          <w:szCs w:val="20"/>
          <w:lang w:eastAsia="es-ES"/>
        </w:rPr>
        <w:t xml:space="preserve"> </w:t>
      </w:r>
      <w:r w:rsidRPr="005063B2">
        <w:rPr>
          <w:rFonts w:cs="Arial"/>
          <w:color w:val="auto"/>
          <w:szCs w:val="20"/>
          <w:lang w:eastAsia="es-ES"/>
        </w:rPr>
        <w:t>de</w:t>
      </w:r>
      <w:r w:rsidRPr="005063B2">
        <w:rPr>
          <w:rFonts w:eastAsia="Arial,Times New Roman" w:cs="Arial"/>
          <w:color w:val="auto"/>
          <w:szCs w:val="20"/>
          <w:lang w:eastAsia="es-ES"/>
        </w:rPr>
        <w:t xml:space="preserve"> </w:t>
      </w:r>
      <w:r w:rsidRPr="005063B2">
        <w:rPr>
          <w:rFonts w:cs="Arial"/>
          <w:color w:val="auto"/>
          <w:szCs w:val="20"/>
          <w:lang w:eastAsia="es-ES"/>
        </w:rPr>
        <w:t>evaluación.</w:t>
      </w:r>
      <w:r w:rsidRPr="005063B2">
        <w:rPr>
          <w:rFonts w:eastAsia="Arial,Times New Roman" w:cs="Arial"/>
          <w:color w:val="auto"/>
          <w:szCs w:val="20"/>
          <w:lang w:eastAsia="es-ES"/>
        </w:rPr>
        <w:t xml:space="preserve"> Sin embargo, la no entrega de la garantía no es subsanable y se rechazará la oferta.</w:t>
      </w:r>
    </w:p>
    <w:p w14:paraId="074F457D" w14:textId="1A5E5197" w:rsidR="00E633A2" w:rsidRPr="005063B2" w:rsidRDefault="00E633A2" w:rsidP="00CA32D3">
      <w:pPr>
        <w:tabs>
          <w:tab w:val="left" w:pos="1860"/>
        </w:tabs>
        <w:spacing w:line="276" w:lineRule="auto"/>
        <w:jc w:val="both"/>
        <w:rPr>
          <w:rFonts w:eastAsia="Arial,Times New Roman" w:cs="Arial"/>
          <w:color w:val="auto"/>
          <w:szCs w:val="20"/>
          <w:lang w:eastAsia="es-ES"/>
        </w:rPr>
      </w:pPr>
      <w:r w:rsidRPr="005063B2">
        <w:rPr>
          <w:rFonts w:cs="Arial"/>
          <w:color w:val="auto"/>
          <w:szCs w:val="20"/>
          <w:lang w:eastAsia="es-ES"/>
        </w:rPr>
        <w:t>Las</w:t>
      </w:r>
      <w:r w:rsidR="002644ED" w:rsidRPr="005063B2">
        <w:rPr>
          <w:rFonts w:eastAsia="Arial,Times New Roman" w:cs="Arial"/>
          <w:color w:val="auto"/>
          <w:szCs w:val="20"/>
          <w:lang w:eastAsia="es-ES"/>
        </w:rPr>
        <w:t xml:space="preserve"> </w:t>
      </w:r>
      <w:r w:rsidRPr="005063B2">
        <w:rPr>
          <w:rFonts w:cs="Arial"/>
          <w:color w:val="auto"/>
          <w:szCs w:val="20"/>
          <w:lang w:eastAsia="es-ES"/>
        </w:rPr>
        <w:t>características</w:t>
      </w:r>
      <w:r w:rsidR="002644ED" w:rsidRPr="005063B2">
        <w:rPr>
          <w:rFonts w:eastAsia="Arial,Times New Roman" w:cs="Arial"/>
          <w:color w:val="auto"/>
          <w:szCs w:val="20"/>
          <w:lang w:eastAsia="es-ES"/>
        </w:rPr>
        <w:t xml:space="preserve"> </w:t>
      </w:r>
      <w:r w:rsidRPr="005063B2">
        <w:rPr>
          <w:rFonts w:cs="Arial"/>
          <w:color w:val="auto"/>
          <w:szCs w:val="20"/>
          <w:lang w:eastAsia="es-ES"/>
        </w:rPr>
        <w:t>de</w:t>
      </w:r>
      <w:r w:rsidR="002644ED" w:rsidRPr="005063B2">
        <w:rPr>
          <w:rFonts w:eastAsia="Arial,Times New Roman" w:cs="Arial"/>
          <w:color w:val="auto"/>
          <w:szCs w:val="20"/>
          <w:lang w:eastAsia="es-ES"/>
        </w:rPr>
        <w:t xml:space="preserve"> </w:t>
      </w:r>
      <w:r w:rsidRPr="005063B2">
        <w:rPr>
          <w:rFonts w:cs="Arial"/>
          <w:color w:val="auto"/>
          <w:szCs w:val="20"/>
          <w:lang w:eastAsia="es-ES"/>
        </w:rPr>
        <w:t>las</w:t>
      </w:r>
      <w:r w:rsidR="002644ED" w:rsidRPr="005063B2">
        <w:rPr>
          <w:rFonts w:eastAsia="Arial,Times New Roman" w:cs="Arial"/>
          <w:color w:val="auto"/>
          <w:szCs w:val="20"/>
          <w:lang w:eastAsia="es-ES"/>
        </w:rPr>
        <w:t xml:space="preserve"> </w:t>
      </w:r>
      <w:r w:rsidRPr="005063B2">
        <w:rPr>
          <w:rFonts w:cs="Arial"/>
          <w:color w:val="auto"/>
          <w:szCs w:val="20"/>
          <w:lang w:eastAsia="es-ES"/>
        </w:rPr>
        <w:t>garantías</w:t>
      </w:r>
      <w:r w:rsidR="002644ED" w:rsidRPr="005063B2">
        <w:rPr>
          <w:rFonts w:eastAsia="Arial,Times New Roman" w:cs="Arial"/>
          <w:color w:val="auto"/>
          <w:szCs w:val="20"/>
          <w:lang w:eastAsia="es-ES"/>
        </w:rPr>
        <w:t xml:space="preserve"> </w:t>
      </w:r>
      <w:r w:rsidRPr="005063B2">
        <w:rPr>
          <w:rFonts w:cs="Arial"/>
          <w:color w:val="auto"/>
          <w:szCs w:val="20"/>
          <w:lang w:eastAsia="es-ES"/>
        </w:rPr>
        <w:t>son</w:t>
      </w:r>
      <w:r w:rsidR="002644ED" w:rsidRPr="005063B2">
        <w:rPr>
          <w:rFonts w:eastAsia="Arial,Times New Roman" w:cs="Arial"/>
          <w:color w:val="auto"/>
          <w:szCs w:val="20"/>
          <w:lang w:eastAsia="es-ES"/>
        </w:rPr>
        <w:t xml:space="preserve"> </w:t>
      </w:r>
      <w:r w:rsidRPr="005063B2">
        <w:rPr>
          <w:rFonts w:cs="Arial"/>
          <w:color w:val="auto"/>
          <w:szCs w:val="20"/>
          <w:lang w:eastAsia="es-ES"/>
        </w:rPr>
        <w:t>las</w:t>
      </w:r>
      <w:r w:rsidR="002644ED" w:rsidRPr="005063B2">
        <w:rPr>
          <w:rFonts w:eastAsia="Arial,Times New Roman" w:cs="Arial"/>
          <w:color w:val="auto"/>
          <w:szCs w:val="20"/>
          <w:lang w:eastAsia="es-ES"/>
        </w:rPr>
        <w:t xml:space="preserve"> </w:t>
      </w:r>
      <w:r w:rsidRPr="005063B2">
        <w:rPr>
          <w:rFonts w:cs="Arial"/>
          <w:color w:val="auto"/>
          <w:szCs w:val="20"/>
          <w:lang w:eastAsia="es-ES"/>
        </w:rPr>
        <w:t>siguientes:</w:t>
      </w:r>
      <w:r w:rsidR="002644ED" w:rsidRPr="005063B2">
        <w:rPr>
          <w:rFonts w:eastAsia="Arial,Times New Roman" w:cs="Arial"/>
          <w:color w:val="auto"/>
          <w:szCs w:val="20"/>
          <w:lang w:eastAsia="es-ES"/>
        </w:rPr>
        <w:t xml:space="preserve"> </w:t>
      </w:r>
    </w:p>
    <w:tbl>
      <w:tblPr>
        <w:tblStyle w:val="Tablaconcuadrcula"/>
        <w:tblW w:w="0" w:type="auto"/>
        <w:jc w:val="center"/>
        <w:tblLook w:val="04A0" w:firstRow="1" w:lastRow="0" w:firstColumn="1" w:lastColumn="0" w:noHBand="0" w:noVBand="1"/>
      </w:tblPr>
      <w:tblGrid>
        <w:gridCol w:w="1681"/>
        <w:gridCol w:w="7127"/>
      </w:tblGrid>
      <w:tr w:rsidR="003F2090" w:rsidRPr="005063B2" w14:paraId="4FD52386" w14:textId="77777777" w:rsidTr="00DA597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52E09DD" w14:textId="77777777" w:rsidR="003F2090" w:rsidRPr="005063B2" w:rsidRDefault="003F2090" w:rsidP="00DA597C">
            <w:pPr>
              <w:spacing w:line="276" w:lineRule="auto"/>
              <w:jc w:val="center"/>
              <w:rPr>
                <w:rFonts w:eastAsia="Arial" w:cs="Arial"/>
                <w:b/>
                <w:bCs/>
                <w:color w:val="FFFFFF" w:themeColor="background1"/>
                <w:szCs w:val="20"/>
              </w:rPr>
            </w:pPr>
            <w:r w:rsidRPr="005063B2">
              <w:rPr>
                <w:rFonts w:cs="Arial"/>
                <w:b/>
                <w:bCs/>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23D2C32" w14:textId="77777777" w:rsidR="003F2090" w:rsidRPr="005063B2" w:rsidRDefault="003F2090" w:rsidP="00DA597C">
            <w:pPr>
              <w:spacing w:line="276" w:lineRule="auto"/>
              <w:jc w:val="center"/>
              <w:rPr>
                <w:rFonts w:eastAsia="Arial" w:cs="Arial"/>
                <w:b/>
                <w:bCs/>
                <w:color w:val="FFFFFF" w:themeColor="background1"/>
                <w:szCs w:val="20"/>
              </w:rPr>
            </w:pPr>
            <w:r w:rsidRPr="005063B2">
              <w:rPr>
                <w:rFonts w:cs="Arial"/>
                <w:b/>
                <w:bCs/>
                <w:color w:val="FFFFFF" w:themeColor="background1"/>
                <w:szCs w:val="20"/>
              </w:rPr>
              <w:t>Condición</w:t>
            </w:r>
          </w:p>
        </w:tc>
      </w:tr>
      <w:tr w:rsidR="003F2090" w:rsidRPr="005063B2" w14:paraId="01ECF46F" w14:textId="77777777" w:rsidTr="00DA597C">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EC0AFB6" w14:textId="77777777" w:rsidR="003F2090" w:rsidRPr="005063B2" w:rsidRDefault="003F2090" w:rsidP="00DA597C">
            <w:pPr>
              <w:spacing w:line="276" w:lineRule="auto"/>
              <w:jc w:val="center"/>
              <w:rPr>
                <w:rFonts w:eastAsia="Arial,Times New Roman" w:cs="Arial"/>
                <w:color w:val="auto"/>
                <w:szCs w:val="20"/>
                <w:lang w:val="es-ES" w:eastAsia="es-CO"/>
              </w:rPr>
            </w:pPr>
            <w:r w:rsidRPr="005063B2">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1219F67" w14:textId="77777777" w:rsidR="003F2090" w:rsidRPr="005063B2" w:rsidRDefault="003F2090" w:rsidP="00DA597C">
            <w:pPr>
              <w:spacing w:line="276" w:lineRule="auto"/>
              <w:jc w:val="both"/>
              <w:rPr>
                <w:rFonts w:eastAsia="Arial,Times New Roman" w:cs="Arial"/>
                <w:color w:val="auto"/>
                <w:szCs w:val="20"/>
                <w:lang w:val="es-ES" w:eastAsia="es-CO"/>
              </w:rPr>
            </w:pPr>
            <w:r w:rsidRPr="005063B2">
              <w:rPr>
                <w:rFonts w:cs="Arial"/>
                <w:color w:val="auto"/>
                <w:szCs w:val="20"/>
                <w:lang w:val="es-ES" w:eastAsia="es-CO"/>
              </w:rPr>
              <w:t>Cualquiera</w:t>
            </w:r>
            <w:r w:rsidRPr="005063B2">
              <w:rPr>
                <w:rFonts w:eastAsia="Arial,Times New Roman" w:cs="Arial"/>
                <w:color w:val="auto"/>
                <w:szCs w:val="20"/>
                <w:lang w:val="es-ES" w:eastAsia="es-CO"/>
              </w:rPr>
              <w:t xml:space="preserve"> </w:t>
            </w:r>
            <w:r w:rsidRPr="005063B2">
              <w:rPr>
                <w:rFonts w:cs="Arial"/>
                <w:color w:val="auto"/>
                <w:szCs w:val="20"/>
                <w:lang w:val="es-ES" w:eastAsia="es-CO"/>
              </w:rPr>
              <w:t>de</w:t>
            </w:r>
            <w:r w:rsidRPr="005063B2">
              <w:rPr>
                <w:rFonts w:eastAsia="Arial,Times New Roman" w:cs="Arial"/>
                <w:color w:val="auto"/>
                <w:szCs w:val="20"/>
                <w:lang w:val="es-ES" w:eastAsia="es-CO"/>
              </w:rPr>
              <w:t xml:space="preserve"> </w:t>
            </w:r>
            <w:r w:rsidRPr="005063B2">
              <w:rPr>
                <w:rFonts w:cs="Arial"/>
                <w:color w:val="auto"/>
                <w:szCs w:val="20"/>
                <w:lang w:val="es-ES" w:eastAsia="es-CO"/>
              </w:rPr>
              <w:t>las</w:t>
            </w:r>
            <w:r w:rsidRPr="005063B2">
              <w:rPr>
                <w:rFonts w:eastAsia="Arial,Times New Roman" w:cs="Arial"/>
                <w:color w:val="auto"/>
                <w:szCs w:val="20"/>
                <w:lang w:val="es-ES" w:eastAsia="es-CO"/>
              </w:rPr>
              <w:t xml:space="preserve"> </w:t>
            </w:r>
            <w:r w:rsidRPr="005063B2">
              <w:rPr>
                <w:rFonts w:cs="Arial"/>
                <w:color w:val="auto"/>
                <w:szCs w:val="20"/>
                <w:lang w:val="es-ES" w:eastAsia="es-CO"/>
              </w:rPr>
              <w:t>clases</w:t>
            </w:r>
            <w:r w:rsidRPr="005063B2">
              <w:rPr>
                <w:rFonts w:eastAsia="Arial,Times New Roman" w:cs="Arial"/>
                <w:color w:val="auto"/>
                <w:szCs w:val="20"/>
                <w:lang w:val="es-ES" w:eastAsia="es-CO"/>
              </w:rPr>
              <w:t xml:space="preserve"> </w:t>
            </w:r>
            <w:r w:rsidRPr="005063B2">
              <w:rPr>
                <w:rFonts w:cs="Arial"/>
                <w:color w:val="auto"/>
                <w:szCs w:val="20"/>
                <w:lang w:val="es-ES" w:eastAsia="es-CO"/>
              </w:rPr>
              <w:t>permitidas</w:t>
            </w:r>
            <w:r w:rsidRPr="005063B2">
              <w:rPr>
                <w:rFonts w:eastAsia="Arial,Times New Roman" w:cs="Arial"/>
                <w:color w:val="auto"/>
                <w:szCs w:val="20"/>
                <w:lang w:val="es-ES" w:eastAsia="es-CO"/>
              </w:rPr>
              <w:t xml:space="preserve"> </w:t>
            </w:r>
            <w:r w:rsidRPr="005063B2">
              <w:rPr>
                <w:rFonts w:cs="Arial"/>
                <w:color w:val="auto"/>
                <w:szCs w:val="20"/>
                <w:lang w:val="es-ES" w:eastAsia="es-CO"/>
              </w:rPr>
              <w:t>por</w:t>
            </w:r>
            <w:r w:rsidRPr="005063B2">
              <w:rPr>
                <w:rFonts w:eastAsia="Arial,Times New Roman" w:cs="Arial"/>
                <w:color w:val="auto"/>
                <w:szCs w:val="20"/>
                <w:lang w:val="es-ES" w:eastAsia="es-CO"/>
              </w:rPr>
              <w:t xml:space="preserve"> </w:t>
            </w:r>
            <w:r w:rsidRPr="005063B2">
              <w:rPr>
                <w:rFonts w:cs="Arial"/>
                <w:color w:val="auto"/>
                <w:szCs w:val="20"/>
                <w:lang w:val="es-ES" w:eastAsia="es-CO"/>
              </w:rPr>
              <w:t>el</w:t>
            </w:r>
            <w:r w:rsidRPr="005063B2">
              <w:rPr>
                <w:rFonts w:eastAsia="Arial,Times New Roman" w:cs="Arial"/>
                <w:color w:val="auto"/>
                <w:szCs w:val="20"/>
                <w:lang w:val="es-ES" w:eastAsia="es-CO"/>
              </w:rPr>
              <w:t xml:space="preserve"> </w:t>
            </w:r>
            <w:r w:rsidRPr="005063B2">
              <w:rPr>
                <w:rFonts w:cs="Arial"/>
                <w:color w:val="auto"/>
                <w:szCs w:val="20"/>
                <w:lang w:val="es-ES" w:eastAsia="es-CO"/>
              </w:rPr>
              <w:t>artículo</w:t>
            </w:r>
            <w:r w:rsidRPr="005063B2">
              <w:rPr>
                <w:rFonts w:eastAsia="Arial,Times New Roman" w:cs="Arial"/>
                <w:color w:val="auto"/>
                <w:szCs w:val="20"/>
                <w:lang w:val="es-ES" w:eastAsia="es-CO"/>
              </w:rPr>
              <w:t xml:space="preserve"> </w:t>
            </w:r>
            <w:r w:rsidRPr="005063B2">
              <w:rPr>
                <w:rFonts w:cs="Arial"/>
                <w:color w:val="auto"/>
                <w:szCs w:val="20"/>
                <w:lang w:val="es-ES" w:eastAsia="es-CO"/>
              </w:rPr>
              <w:t>2.2.1.2.3.1.2</w:t>
            </w:r>
            <w:r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Pr="005063B2">
              <w:rPr>
                <w:rFonts w:eastAsia="Arial,Times New Roman" w:cs="Arial"/>
                <w:color w:val="auto"/>
                <w:szCs w:val="20"/>
                <w:lang w:val="es-ES" w:eastAsia="es-CO"/>
              </w:rPr>
              <w:t xml:space="preserve"> </w:t>
            </w:r>
            <w:r w:rsidRPr="005063B2">
              <w:rPr>
                <w:rFonts w:cs="Arial"/>
                <w:color w:val="auto"/>
                <w:szCs w:val="20"/>
                <w:lang w:val="es-ES" w:eastAsia="es-CO"/>
              </w:rPr>
              <w:t>Decreto</w:t>
            </w:r>
            <w:r w:rsidRPr="005063B2">
              <w:rPr>
                <w:rFonts w:eastAsia="Arial,Times New Roman" w:cs="Arial"/>
                <w:color w:val="auto"/>
                <w:szCs w:val="20"/>
                <w:lang w:val="es-ES" w:eastAsia="es-CO"/>
              </w:rPr>
              <w:t xml:space="preserve"> </w:t>
            </w:r>
            <w:r w:rsidRPr="005063B2">
              <w:rPr>
                <w:rFonts w:cs="Arial"/>
                <w:color w:val="auto"/>
                <w:szCs w:val="20"/>
                <w:lang w:val="es-ES" w:eastAsia="es-CO"/>
              </w:rPr>
              <w:t>1082</w:t>
            </w:r>
            <w:r w:rsidRPr="005063B2">
              <w:rPr>
                <w:rFonts w:eastAsia="Arial,Times New Roman" w:cs="Arial"/>
                <w:color w:val="auto"/>
                <w:szCs w:val="20"/>
                <w:lang w:val="es-ES" w:eastAsia="es-CO"/>
              </w:rPr>
              <w:t xml:space="preserve"> </w:t>
            </w:r>
            <w:r w:rsidRPr="005063B2">
              <w:rPr>
                <w:rFonts w:cs="Arial"/>
                <w:color w:val="auto"/>
                <w:szCs w:val="20"/>
                <w:lang w:val="es-ES" w:eastAsia="es-CO"/>
              </w:rPr>
              <w:t>de</w:t>
            </w:r>
            <w:r w:rsidRPr="005063B2">
              <w:rPr>
                <w:rFonts w:eastAsia="Arial,Times New Roman" w:cs="Arial"/>
                <w:color w:val="auto"/>
                <w:szCs w:val="20"/>
                <w:lang w:val="es-ES" w:eastAsia="es-CO"/>
              </w:rPr>
              <w:t xml:space="preserve"> </w:t>
            </w:r>
            <w:r w:rsidRPr="005063B2">
              <w:rPr>
                <w:rFonts w:cs="Arial"/>
                <w:color w:val="auto"/>
                <w:szCs w:val="20"/>
                <w:lang w:val="es-ES" w:eastAsia="es-CO"/>
              </w:rPr>
              <w:t>2015,</w:t>
            </w:r>
            <w:r w:rsidRPr="005063B2">
              <w:rPr>
                <w:rFonts w:eastAsia="Arial,Times New Roman" w:cs="Arial"/>
                <w:color w:val="auto"/>
                <w:szCs w:val="20"/>
                <w:lang w:val="es-ES" w:eastAsia="es-CO"/>
              </w:rPr>
              <w:t xml:space="preserve"> </w:t>
            </w:r>
            <w:r w:rsidRPr="005063B2">
              <w:rPr>
                <w:rFonts w:cs="Arial"/>
                <w:color w:val="auto"/>
                <w:szCs w:val="20"/>
                <w:lang w:val="es-ES" w:eastAsia="es-CO"/>
              </w:rPr>
              <w:t>a</w:t>
            </w:r>
            <w:r w:rsidRPr="005063B2">
              <w:rPr>
                <w:rFonts w:eastAsia="Arial,Times New Roman" w:cs="Arial"/>
                <w:color w:val="auto"/>
                <w:szCs w:val="20"/>
                <w:lang w:val="es-ES" w:eastAsia="es-CO"/>
              </w:rPr>
              <w:t xml:space="preserve"> </w:t>
            </w:r>
            <w:r w:rsidRPr="005063B2">
              <w:rPr>
                <w:rFonts w:cs="Arial"/>
                <w:color w:val="auto"/>
                <w:szCs w:val="20"/>
                <w:lang w:val="es-ES" w:eastAsia="es-CO"/>
              </w:rPr>
              <w:t>saber:</w:t>
            </w:r>
            <w:r w:rsidRPr="005063B2">
              <w:rPr>
                <w:rFonts w:eastAsia="Arial,Times New Roman" w:cs="Arial"/>
                <w:color w:val="auto"/>
                <w:szCs w:val="20"/>
                <w:lang w:val="es-ES" w:eastAsia="es-CO"/>
              </w:rPr>
              <w:t xml:space="preserve"> </w:t>
            </w:r>
            <w:r w:rsidRPr="005063B2">
              <w:rPr>
                <w:rFonts w:cs="Arial"/>
                <w:color w:val="auto"/>
                <w:szCs w:val="20"/>
                <w:lang w:val="es-ES" w:eastAsia="es-CO"/>
              </w:rPr>
              <w:t>(i)</w:t>
            </w:r>
            <w:r w:rsidRPr="005063B2">
              <w:rPr>
                <w:rFonts w:eastAsia="Arial,Times New Roman" w:cs="Arial"/>
                <w:color w:val="auto"/>
                <w:szCs w:val="20"/>
                <w:lang w:val="es-ES" w:eastAsia="es-CO"/>
              </w:rPr>
              <w:t xml:space="preserve"> </w:t>
            </w:r>
            <w:r w:rsidRPr="005063B2">
              <w:rPr>
                <w:rFonts w:cs="Arial"/>
                <w:color w:val="auto"/>
                <w:szCs w:val="20"/>
                <w:lang w:val="es-ES" w:eastAsia="es-CO"/>
              </w:rPr>
              <w:t>Contrato</w:t>
            </w:r>
            <w:r w:rsidRPr="005063B2">
              <w:rPr>
                <w:rFonts w:eastAsia="Arial,Times New Roman" w:cs="Arial"/>
                <w:color w:val="auto"/>
                <w:szCs w:val="20"/>
                <w:lang w:val="es-ES" w:eastAsia="es-CO"/>
              </w:rPr>
              <w:t xml:space="preserve"> </w:t>
            </w:r>
            <w:r w:rsidRPr="005063B2">
              <w:rPr>
                <w:rFonts w:cs="Arial"/>
                <w:color w:val="auto"/>
                <w:szCs w:val="20"/>
                <w:lang w:val="es-ES" w:eastAsia="es-CO"/>
              </w:rPr>
              <w:t>de</w:t>
            </w:r>
            <w:r w:rsidRPr="005063B2">
              <w:rPr>
                <w:rFonts w:eastAsia="Arial,Times New Roman" w:cs="Arial"/>
                <w:color w:val="auto"/>
                <w:szCs w:val="20"/>
                <w:lang w:val="es-ES" w:eastAsia="es-CO"/>
              </w:rPr>
              <w:t xml:space="preserve"> </w:t>
            </w:r>
            <w:r w:rsidRPr="005063B2">
              <w:rPr>
                <w:rFonts w:cs="Arial"/>
                <w:color w:val="auto"/>
                <w:szCs w:val="20"/>
                <w:lang w:val="es-ES" w:eastAsia="es-CO"/>
              </w:rPr>
              <w:t>seguro</w:t>
            </w:r>
            <w:r w:rsidRPr="005063B2">
              <w:rPr>
                <w:rFonts w:eastAsia="Arial,Times New Roman" w:cs="Arial"/>
                <w:color w:val="auto"/>
                <w:szCs w:val="20"/>
                <w:lang w:val="es-ES" w:eastAsia="es-CO"/>
              </w:rPr>
              <w:t xml:space="preserve"> </w:t>
            </w:r>
            <w:r w:rsidRPr="005063B2">
              <w:rPr>
                <w:rFonts w:cs="Arial"/>
                <w:color w:val="auto"/>
                <w:szCs w:val="20"/>
                <w:lang w:val="es-ES" w:eastAsia="es-CO"/>
              </w:rPr>
              <w:t>contenido</w:t>
            </w:r>
            <w:r w:rsidRPr="005063B2">
              <w:rPr>
                <w:rFonts w:eastAsia="Arial,Times New Roman" w:cs="Arial"/>
                <w:color w:val="auto"/>
                <w:szCs w:val="20"/>
                <w:lang w:val="es-ES" w:eastAsia="es-CO"/>
              </w:rPr>
              <w:t xml:space="preserve"> </w:t>
            </w:r>
            <w:r w:rsidRPr="005063B2">
              <w:rPr>
                <w:rFonts w:cs="Arial"/>
                <w:color w:val="auto"/>
                <w:szCs w:val="20"/>
                <w:lang w:val="es-ES" w:eastAsia="es-CO"/>
              </w:rPr>
              <w:t>en</w:t>
            </w:r>
            <w:r w:rsidRPr="005063B2">
              <w:rPr>
                <w:rFonts w:eastAsia="Arial,Times New Roman" w:cs="Arial"/>
                <w:color w:val="auto"/>
                <w:szCs w:val="20"/>
                <w:lang w:val="es-ES" w:eastAsia="es-CO"/>
              </w:rPr>
              <w:t xml:space="preserve"> </w:t>
            </w:r>
            <w:r w:rsidRPr="005063B2">
              <w:rPr>
                <w:rFonts w:cs="Arial"/>
                <w:color w:val="auto"/>
                <w:szCs w:val="20"/>
                <w:lang w:val="es-ES" w:eastAsia="es-CO"/>
              </w:rPr>
              <w:t>una</w:t>
            </w:r>
            <w:r w:rsidRPr="005063B2">
              <w:rPr>
                <w:rFonts w:eastAsia="Arial,Times New Roman" w:cs="Arial"/>
                <w:color w:val="auto"/>
                <w:szCs w:val="20"/>
                <w:lang w:val="es-ES" w:eastAsia="es-CO"/>
              </w:rPr>
              <w:t xml:space="preserve"> </w:t>
            </w:r>
            <w:r w:rsidRPr="005063B2">
              <w:rPr>
                <w:rFonts w:cs="Arial"/>
                <w:color w:val="auto"/>
                <w:szCs w:val="20"/>
                <w:lang w:val="es-ES" w:eastAsia="es-CO"/>
              </w:rPr>
              <w:t>póliza,</w:t>
            </w:r>
            <w:r w:rsidRPr="005063B2">
              <w:rPr>
                <w:rFonts w:eastAsia="Arial,Times New Roman" w:cs="Arial"/>
                <w:color w:val="auto"/>
                <w:szCs w:val="20"/>
                <w:lang w:val="es-ES" w:eastAsia="es-CO"/>
              </w:rPr>
              <w:t xml:space="preserve"> </w:t>
            </w:r>
            <w:r w:rsidRPr="005063B2">
              <w:rPr>
                <w:rFonts w:cs="Arial"/>
                <w:color w:val="auto"/>
                <w:szCs w:val="20"/>
                <w:lang w:val="es-ES" w:eastAsia="es-CO"/>
              </w:rPr>
              <w:t>(</w:t>
            </w:r>
            <w:proofErr w:type="spellStart"/>
            <w:r w:rsidRPr="005063B2">
              <w:rPr>
                <w:rFonts w:cs="Arial"/>
                <w:color w:val="auto"/>
                <w:szCs w:val="20"/>
                <w:lang w:val="es-ES" w:eastAsia="es-CO"/>
              </w:rPr>
              <w:t>ii</w:t>
            </w:r>
            <w:proofErr w:type="spellEnd"/>
            <w:r w:rsidRPr="005063B2">
              <w:rPr>
                <w:rFonts w:cs="Arial"/>
                <w:color w:val="auto"/>
                <w:szCs w:val="20"/>
                <w:lang w:val="es-ES" w:eastAsia="es-CO"/>
              </w:rPr>
              <w:t>)</w:t>
            </w:r>
            <w:r w:rsidRPr="005063B2">
              <w:rPr>
                <w:rFonts w:eastAsia="Arial,Times New Roman" w:cs="Arial"/>
                <w:color w:val="auto"/>
                <w:szCs w:val="20"/>
                <w:lang w:val="es-ES" w:eastAsia="es-CO"/>
              </w:rPr>
              <w:t xml:space="preserve"> </w:t>
            </w:r>
            <w:r w:rsidRPr="005063B2">
              <w:rPr>
                <w:rFonts w:cs="Arial"/>
                <w:color w:val="auto"/>
                <w:szCs w:val="20"/>
                <w:lang w:val="es-ES" w:eastAsia="es-CO"/>
              </w:rPr>
              <w:t>Patrimonio</w:t>
            </w:r>
            <w:r w:rsidRPr="005063B2">
              <w:rPr>
                <w:rFonts w:eastAsia="Arial,Times New Roman" w:cs="Arial"/>
                <w:color w:val="auto"/>
                <w:szCs w:val="20"/>
                <w:lang w:val="es-ES" w:eastAsia="es-CO"/>
              </w:rPr>
              <w:t xml:space="preserve"> </w:t>
            </w:r>
            <w:r w:rsidRPr="005063B2">
              <w:rPr>
                <w:rFonts w:cs="Arial"/>
                <w:color w:val="auto"/>
                <w:szCs w:val="20"/>
                <w:lang w:val="es-ES" w:eastAsia="es-CO"/>
              </w:rPr>
              <w:t>autónomo y</w:t>
            </w:r>
            <w:r w:rsidRPr="005063B2">
              <w:rPr>
                <w:rFonts w:eastAsia="Arial,Times New Roman" w:cs="Arial"/>
                <w:color w:val="auto"/>
                <w:szCs w:val="20"/>
                <w:lang w:val="es-ES" w:eastAsia="es-CO"/>
              </w:rPr>
              <w:t xml:space="preserve"> </w:t>
            </w:r>
            <w:r w:rsidRPr="005063B2">
              <w:rPr>
                <w:rFonts w:cs="Arial"/>
                <w:color w:val="auto"/>
                <w:szCs w:val="20"/>
                <w:lang w:val="es-ES" w:eastAsia="es-CO"/>
              </w:rPr>
              <w:t>(</w:t>
            </w:r>
            <w:proofErr w:type="spellStart"/>
            <w:r w:rsidRPr="005063B2">
              <w:rPr>
                <w:rFonts w:cs="Arial"/>
                <w:color w:val="auto"/>
                <w:szCs w:val="20"/>
                <w:lang w:val="es-ES" w:eastAsia="es-CO"/>
              </w:rPr>
              <w:t>iii</w:t>
            </w:r>
            <w:proofErr w:type="spellEnd"/>
            <w:r w:rsidRPr="005063B2">
              <w:rPr>
                <w:rFonts w:cs="Arial"/>
                <w:color w:val="auto"/>
                <w:szCs w:val="20"/>
                <w:lang w:val="es-ES" w:eastAsia="es-CO"/>
              </w:rPr>
              <w:t>)</w:t>
            </w:r>
            <w:r w:rsidRPr="005063B2">
              <w:rPr>
                <w:rFonts w:eastAsia="Arial,Times New Roman" w:cs="Arial"/>
                <w:color w:val="auto"/>
                <w:szCs w:val="20"/>
                <w:lang w:val="es-ES" w:eastAsia="es-CO"/>
              </w:rPr>
              <w:t xml:space="preserve"> </w:t>
            </w:r>
            <w:r w:rsidRPr="005063B2">
              <w:rPr>
                <w:rFonts w:cs="Arial"/>
                <w:color w:val="auto"/>
                <w:szCs w:val="20"/>
                <w:lang w:val="es-ES" w:eastAsia="es-CO"/>
              </w:rPr>
              <w:t>Garantía</w:t>
            </w:r>
            <w:r w:rsidRPr="005063B2">
              <w:rPr>
                <w:rFonts w:eastAsia="Arial,Times New Roman" w:cs="Arial"/>
                <w:color w:val="auto"/>
                <w:szCs w:val="20"/>
                <w:lang w:val="es-ES" w:eastAsia="es-CO"/>
              </w:rPr>
              <w:t xml:space="preserve"> </w:t>
            </w:r>
            <w:r w:rsidRPr="005063B2">
              <w:rPr>
                <w:rFonts w:cs="Arial"/>
                <w:color w:val="auto"/>
                <w:szCs w:val="20"/>
                <w:lang w:val="es-ES" w:eastAsia="es-CO"/>
              </w:rPr>
              <w:t>Bancaria.</w:t>
            </w:r>
          </w:p>
        </w:tc>
      </w:tr>
      <w:tr w:rsidR="003F2090" w:rsidRPr="005063B2" w14:paraId="2CB58D98" w14:textId="77777777" w:rsidTr="00DA597C">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A69FAC6" w14:textId="77777777" w:rsidR="003F2090" w:rsidRPr="005063B2" w:rsidRDefault="003F2090" w:rsidP="00DA597C">
            <w:pPr>
              <w:spacing w:line="276" w:lineRule="auto"/>
              <w:jc w:val="center"/>
              <w:rPr>
                <w:rFonts w:eastAsia="Arial,Times New Roman" w:cs="Arial"/>
                <w:color w:val="auto"/>
                <w:szCs w:val="20"/>
                <w:lang w:val="es-ES" w:eastAsia="es-CO"/>
              </w:rPr>
            </w:pPr>
            <w:r w:rsidRPr="005063B2">
              <w:rPr>
                <w:rFonts w:cs="Arial"/>
                <w:color w:val="auto"/>
                <w:szCs w:val="20"/>
                <w:lang w:val="es-ES" w:eastAsia="es-CO"/>
              </w:rPr>
              <w:t>Asegurado/</w:t>
            </w:r>
            <w:r w:rsidRPr="005063B2">
              <w:rPr>
                <w:rFonts w:eastAsia="Arial,Times New Roman" w:cs="Arial"/>
                <w:color w:val="auto"/>
                <w:szCs w:val="20"/>
                <w:lang w:val="es-ES" w:eastAsia="es-CO"/>
              </w:rPr>
              <w:t xml:space="preserve"> </w:t>
            </w:r>
            <w:r w:rsidRPr="005063B2">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4EC668F6" w14:textId="77777777" w:rsidR="003F2090" w:rsidRPr="005063B2" w:rsidRDefault="003F2090" w:rsidP="00DA597C">
            <w:pPr>
              <w:spacing w:line="276" w:lineRule="auto"/>
              <w:jc w:val="both"/>
              <w:rPr>
                <w:rFonts w:eastAsia="Arial,Times New Roman" w:cs="Arial"/>
                <w:color w:val="auto"/>
                <w:szCs w:val="20"/>
                <w:lang w:val="es-ES" w:eastAsia="es-CO"/>
              </w:rPr>
            </w:pPr>
            <w:r>
              <w:rPr>
                <w:rFonts w:eastAsia="Times New Roman" w:cs="Arial"/>
                <w:bCs/>
                <w:color w:val="auto"/>
                <w:szCs w:val="20"/>
                <w:lang w:val="es-ES" w:eastAsia="es-CO"/>
              </w:rPr>
              <w:t>Municipio de Peque identificada con NIT 890.982.301-4</w:t>
            </w:r>
          </w:p>
        </w:tc>
      </w:tr>
      <w:tr w:rsidR="003F2090" w:rsidRPr="005063B2" w14:paraId="4F054691" w14:textId="77777777" w:rsidTr="00DA597C">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C05CD18" w14:textId="77777777" w:rsidR="003F2090" w:rsidRPr="005063B2" w:rsidRDefault="003F2090" w:rsidP="00DA597C">
            <w:pPr>
              <w:spacing w:line="276" w:lineRule="auto"/>
              <w:jc w:val="center"/>
              <w:rPr>
                <w:rFonts w:eastAsia="Arial,Times New Roman" w:cs="Arial"/>
                <w:color w:val="auto"/>
                <w:szCs w:val="20"/>
                <w:lang w:val="es-ES" w:eastAsia="es-CO"/>
              </w:rPr>
            </w:pPr>
            <w:r w:rsidRPr="005063B2">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1599F97F" w14:textId="77777777" w:rsidR="003F2090" w:rsidRPr="005063B2" w:rsidRDefault="003F2090" w:rsidP="00DA597C">
            <w:pPr>
              <w:spacing w:line="276" w:lineRule="auto"/>
              <w:jc w:val="both"/>
              <w:rPr>
                <w:rFonts w:eastAsia="Arial,Times New Roman" w:cs="Arial"/>
                <w:color w:val="auto"/>
                <w:szCs w:val="20"/>
                <w:lang w:val="es-ES" w:eastAsia="es-CO"/>
              </w:rPr>
            </w:pPr>
            <w:r w:rsidRPr="005063B2">
              <w:rPr>
                <w:rFonts w:cs="Arial"/>
                <w:color w:val="auto"/>
                <w:szCs w:val="20"/>
                <w:lang w:val="es-ES" w:eastAsia="es-CO"/>
              </w:rPr>
              <w:t>Los</w:t>
            </w:r>
            <w:r w:rsidRPr="005063B2">
              <w:rPr>
                <w:rFonts w:eastAsia="Arial,Times New Roman" w:cs="Arial"/>
                <w:color w:val="auto"/>
                <w:szCs w:val="20"/>
                <w:lang w:val="es-ES" w:eastAsia="es-CO"/>
              </w:rPr>
              <w:t xml:space="preserve"> </w:t>
            </w:r>
            <w:r w:rsidRPr="005063B2">
              <w:rPr>
                <w:rFonts w:cs="Arial"/>
                <w:color w:val="auto"/>
                <w:szCs w:val="20"/>
                <w:lang w:val="es-ES" w:eastAsia="es-CO"/>
              </w:rPr>
              <w:t>perjuicios</w:t>
            </w:r>
            <w:r w:rsidRPr="005063B2">
              <w:rPr>
                <w:rFonts w:eastAsia="Arial,Times New Roman" w:cs="Arial"/>
                <w:color w:val="auto"/>
                <w:szCs w:val="20"/>
                <w:lang w:val="es-ES" w:eastAsia="es-CO"/>
              </w:rPr>
              <w:t xml:space="preserve"> </w:t>
            </w:r>
            <w:r w:rsidRPr="005063B2">
              <w:rPr>
                <w:rFonts w:cs="Arial"/>
                <w:color w:val="auto"/>
                <w:szCs w:val="20"/>
                <w:lang w:val="es-ES" w:eastAsia="es-CO"/>
              </w:rPr>
              <w:t>derivados</w:t>
            </w:r>
            <w:r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Pr="005063B2">
              <w:rPr>
                <w:rFonts w:eastAsia="Arial,Times New Roman" w:cs="Arial"/>
                <w:color w:val="auto"/>
                <w:szCs w:val="20"/>
                <w:lang w:val="es-ES" w:eastAsia="es-CO"/>
              </w:rPr>
              <w:t xml:space="preserve"> </w:t>
            </w:r>
            <w:r w:rsidRPr="005063B2">
              <w:rPr>
                <w:rFonts w:cs="Arial"/>
                <w:color w:val="auto"/>
                <w:szCs w:val="20"/>
                <w:lang w:val="es-ES" w:eastAsia="es-CO"/>
              </w:rPr>
              <w:t>incumplimiento</w:t>
            </w:r>
            <w:r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Pr="005063B2">
              <w:rPr>
                <w:rFonts w:eastAsia="Arial,Times New Roman" w:cs="Arial"/>
                <w:color w:val="auto"/>
                <w:szCs w:val="20"/>
                <w:lang w:val="es-ES" w:eastAsia="es-CO"/>
              </w:rPr>
              <w:t xml:space="preserve"> </w:t>
            </w:r>
            <w:r w:rsidRPr="005063B2">
              <w:rPr>
                <w:rFonts w:cs="Arial"/>
                <w:color w:val="auto"/>
                <w:szCs w:val="20"/>
                <w:lang w:val="es-ES" w:eastAsia="es-CO"/>
              </w:rPr>
              <w:t>ofrecimiento</w:t>
            </w:r>
            <w:r w:rsidRPr="005063B2">
              <w:rPr>
                <w:rFonts w:eastAsia="Arial,Times New Roman" w:cs="Arial"/>
                <w:color w:val="auto"/>
                <w:szCs w:val="20"/>
                <w:lang w:val="es-ES" w:eastAsia="es-CO"/>
              </w:rPr>
              <w:t xml:space="preserve"> </w:t>
            </w:r>
            <w:r w:rsidRPr="005063B2">
              <w:rPr>
                <w:rFonts w:cs="Arial"/>
                <w:color w:val="auto"/>
                <w:szCs w:val="20"/>
                <w:lang w:val="es-ES" w:eastAsia="es-CO"/>
              </w:rPr>
              <w:t>en</w:t>
            </w:r>
            <w:r w:rsidRPr="005063B2">
              <w:rPr>
                <w:rFonts w:eastAsia="Arial,Times New Roman" w:cs="Arial"/>
                <w:color w:val="auto"/>
                <w:szCs w:val="20"/>
                <w:lang w:val="es-ES" w:eastAsia="es-CO"/>
              </w:rPr>
              <w:t xml:space="preserve"> </w:t>
            </w:r>
            <w:r w:rsidRPr="005063B2">
              <w:rPr>
                <w:rFonts w:cs="Arial"/>
                <w:color w:val="auto"/>
                <w:szCs w:val="20"/>
                <w:lang w:val="es-ES" w:eastAsia="es-CO"/>
              </w:rPr>
              <w:t>los</w:t>
            </w:r>
            <w:r w:rsidRPr="005063B2">
              <w:rPr>
                <w:rFonts w:eastAsia="Arial,Times New Roman" w:cs="Arial"/>
                <w:color w:val="auto"/>
                <w:szCs w:val="20"/>
                <w:lang w:val="es-ES" w:eastAsia="es-CO"/>
              </w:rPr>
              <w:t xml:space="preserve"> </w:t>
            </w:r>
            <w:r w:rsidRPr="005063B2">
              <w:rPr>
                <w:rFonts w:cs="Arial"/>
                <w:color w:val="auto"/>
                <w:szCs w:val="20"/>
                <w:lang w:val="es-ES" w:eastAsia="es-CO"/>
              </w:rPr>
              <w:t>eventos</w:t>
            </w:r>
            <w:r w:rsidRPr="005063B2">
              <w:rPr>
                <w:rFonts w:eastAsia="Arial,Times New Roman" w:cs="Arial"/>
                <w:color w:val="auto"/>
                <w:szCs w:val="20"/>
                <w:lang w:val="es-ES" w:eastAsia="es-CO"/>
              </w:rPr>
              <w:t xml:space="preserve"> </w:t>
            </w:r>
            <w:r w:rsidRPr="005063B2">
              <w:rPr>
                <w:rFonts w:cs="Arial"/>
                <w:color w:val="auto"/>
                <w:szCs w:val="20"/>
                <w:lang w:val="es-ES" w:eastAsia="es-CO"/>
              </w:rPr>
              <w:t>señalados</w:t>
            </w:r>
            <w:r w:rsidRPr="005063B2">
              <w:rPr>
                <w:rFonts w:eastAsia="Arial,Times New Roman" w:cs="Arial"/>
                <w:color w:val="auto"/>
                <w:szCs w:val="20"/>
                <w:lang w:val="es-ES" w:eastAsia="es-CO"/>
              </w:rPr>
              <w:t xml:space="preserve"> </w:t>
            </w:r>
            <w:r w:rsidRPr="005063B2">
              <w:rPr>
                <w:rFonts w:cs="Arial"/>
                <w:color w:val="auto"/>
                <w:szCs w:val="20"/>
                <w:lang w:val="es-ES" w:eastAsia="es-CO"/>
              </w:rPr>
              <w:t>en</w:t>
            </w:r>
            <w:r w:rsidRPr="005063B2">
              <w:rPr>
                <w:rFonts w:eastAsia="Arial,Times New Roman" w:cs="Arial"/>
                <w:color w:val="auto"/>
                <w:szCs w:val="20"/>
                <w:lang w:val="es-ES" w:eastAsia="es-CO"/>
              </w:rPr>
              <w:t xml:space="preserve"> </w:t>
            </w:r>
            <w:r w:rsidRPr="005063B2">
              <w:rPr>
                <w:rFonts w:cs="Arial"/>
                <w:color w:val="auto"/>
                <w:szCs w:val="20"/>
                <w:lang w:val="es-ES" w:eastAsia="es-CO"/>
              </w:rPr>
              <w:t>el</w:t>
            </w:r>
            <w:r w:rsidRPr="005063B2">
              <w:rPr>
                <w:rFonts w:eastAsia="Arial,Times New Roman" w:cs="Arial"/>
                <w:color w:val="auto"/>
                <w:szCs w:val="20"/>
                <w:lang w:val="es-ES" w:eastAsia="es-CO"/>
              </w:rPr>
              <w:t xml:space="preserve"> </w:t>
            </w:r>
            <w:r w:rsidRPr="005063B2">
              <w:rPr>
                <w:rFonts w:cs="Arial"/>
                <w:color w:val="auto"/>
                <w:szCs w:val="20"/>
                <w:lang w:val="es-ES" w:eastAsia="es-CO"/>
              </w:rPr>
              <w:t>artículo</w:t>
            </w:r>
            <w:r w:rsidRPr="005063B2">
              <w:rPr>
                <w:rFonts w:eastAsia="Arial,Times New Roman" w:cs="Arial"/>
                <w:color w:val="auto"/>
                <w:szCs w:val="20"/>
                <w:lang w:val="es-ES" w:eastAsia="es-CO"/>
              </w:rPr>
              <w:t xml:space="preserve"> </w:t>
            </w:r>
            <w:r w:rsidRPr="005063B2">
              <w:rPr>
                <w:rFonts w:cs="Arial"/>
                <w:color w:val="auto"/>
                <w:szCs w:val="20"/>
                <w:lang w:val="es-ES" w:eastAsia="es-CO"/>
              </w:rPr>
              <w:t>2.2.1.2.3.1.6</w:t>
            </w:r>
            <w:r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Pr="005063B2">
              <w:rPr>
                <w:rFonts w:eastAsia="Arial,Times New Roman" w:cs="Arial"/>
                <w:color w:val="auto"/>
                <w:szCs w:val="20"/>
                <w:lang w:val="es-ES" w:eastAsia="es-CO"/>
              </w:rPr>
              <w:t xml:space="preserve"> </w:t>
            </w:r>
            <w:r w:rsidRPr="005063B2">
              <w:rPr>
                <w:rFonts w:cs="Arial"/>
                <w:color w:val="auto"/>
                <w:szCs w:val="20"/>
                <w:lang w:val="es-ES" w:eastAsia="es-CO"/>
              </w:rPr>
              <w:t>Decreto</w:t>
            </w:r>
            <w:r w:rsidRPr="005063B2">
              <w:rPr>
                <w:rFonts w:eastAsia="Arial,Times New Roman" w:cs="Arial"/>
                <w:color w:val="auto"/>
                <w:szCs w:val="20"/>
                <w:lang w:val="es-ES" w:eastAsia="es-CO"/>
              </w:rPr>
              <w:t xml:space="preserve"> </w:t>
            </w:r>
            <w:r w:rsidRPr="005063B2">
              <w:rPr>
                <w:rFonts w:cs="Arial"/>
                <w:color w:val="auto"/>
                <w:szCs w:val="20"/>
                <w:lang w:val="es-ES" w:eastAsia="es-CO"/>
              </w:rPr>
              <w:t>1082</w:t>
            </w:r>
            <w:r w:rsidRPr="005063B2">
              <w:rPr>
                <w:rFonts w:eastAsia="Arial,Times New Roman" w:cs="Arial"/>
                <w:color w:val="auto"/>
                <w:szCs w:val="20"/>
                <w:lang w:val="es-ES" w:eastAsia="es-CO"/>
              </w:rPr>
              <w:t xml:space="preserve"> </w:t>
            </w:r>
            <w:r w:rsidRPr="005063B2">
              <w:rPr>
                <w:rFonts w:cs="Arial"/>
                <w:color w:val="auto"/>
                <w:szCs w:val="20"/>
                <w:lang w:val="es-ES" w:eastAsia="es-CO"/>
              </w:rPr>
              <w:t>de</w:t>
            </w:r>
            <w:r w:rsidRPr="005063B2">
              <w:rPr>
                <w:rFonts w:eastAsia="Arial,Times New Roman" w:cs="Arial"/>
                <w:color w:val="auto"/>
                <w:szCs w:val="20"/>
                <w:lang w:val="es-ES" w:eastAsia="es-CO"/>
              </w:rPr>
              <w:t xml:space="preserve"> </w:t>
            </w:r>
            <w:r w:rsidRPr="005063B2">
              <w:rPr>
                <w:rFonts w:cs="Arial"/>
                <w:color w:val="auto"/>
                <w:szCs w:val="20"/>
                <w:lang w:val="es-ES" w:eastAsia="es-CO"/>
              </w:rPr>
              <w:t>2015.</w:t>
            </w:r>
          </w:p>
        </w:tc>
      </w:tr>
      <w:tr w:rsidR="003F2090" w:rsidRPr="005063B2" w14:paraId="2300A214" w14:textId="77777777" w:rsidTr="00DA597C">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87102D1" w14:textId="77777777" w:rsidR="003F2090" w:rsidRPr="005063B2" w:rsidRDefault="003F2090" w:rsidP="00DA597C">
            <w:pPr>
              <w:spacing w:line="276" w:lineRule="auto"/>
              <w:jc w:val="center"/>
              <w:rPr>
                <w:rFonts w:eastAsia="Arial,Times New Roman" w:cs="Arial"/>
                <w:color w:val="auto"/>
                <w:szCs w:val="20"/>
                <w:lang w:val="es-ES" w:eastAsia="es-CO"/>
              </w:rPr>
            </w:pPr>
            <w:r w:rsidRPr="005063B2">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4285D31C" w14:textId="77777777" w:rsidR="003F2090" w:rsidRPr="005063B2" w:rsidRDefault="003F2090" w:rsidP="00DA597C">
            <w:pPr>
              <w:spacing w:line="276" w:lineRule="auto"/>
              <w:jc w:val="both"/>
              <w:rPr>
                <w:rFonts w:eastAsia="Arial,Times New Roman" w:cs="Arial"/>
                <w:color w:val="auto"/>
                <w:szCs w:val="20"/>
                <w:lang w:val="es-ES" w:eastAsia="es-CO"/>
              </w:rPr>
            </w:pPr>
            <w:r w:rsidRPr="005063B2">
              <w:rPr>
                <w:rFonts w:cs="Arial"/>
                <w:color w:val="auto"/>
                <w:szCs w:val="20"/>
                <w:lang w:val="es-ES" w:eastAsia="es-CO"/>
              </w:rPr>
              <w:t>3 meses contados a partir de la fecha de cierre del Proceso de Contratación.</w:t>
            </w:r>
            <w:r w:rsidRPr="005063B2">
              <w:rPr>
                <w:rFonts w:eastAsia="Arial,Times New Roman" w:cs="Arial"/>
                <w:color w:val="auto"/>
                <w:szCs w:val="20"/>
                <w:lang w:val="es-ES" w:eastAsia="es-CO"/>
              </w:rPr>
              <w:t xml:space="preserve"> </w:t>
            </w:r>
          </w:p>
        </w:tc>
      </w:tr>
      <w:tr w:rsidR="003F2090" w:rsidRPr="005063B2" w14:paraId="572544D5" w14:textId="77777777" w:rsidTr="00DA597C">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A56A8FD" w14:textId="77777777" w:rsidR="003F2090" w:rsidRPr="005063B2" w:rsidRDefault="003F2090" w:rsidP="00DA597C">
            <w:pPr>
              <w:spacing w:line="276" w:lineRule="auto"/>
              <w:jc w:val="center"/>
              <w:rPr>
                <w:rFonts w:eastAsia="Arial,Times New Roman" w:cs="Arial"/>
                <w:color w:val="auto"/>
                <w:szCs w:val="20"/>
                <w:lang w:val="es-ES" w:eastAsia="es-CO"/>
              </w:rPr>
            </w:pPr>
            <w:r w:rsidRPr="005063B2">
              <w:rPr>
                <w:rFonts w:cs="Arial"/>
                <w:color w:val="auto"/>
                <w:szCs w:val="20"/>
                <w:lang w:val="es-ES" w:eastAsia="es-CO"/>
              </w:rPr>
              <w:t>Valor</w:t>
            </w:r>
            <w:r w:rsidRPr="005063B2">
              <w:rPr>
                <w:rFonts w:eastAsia="Arial,Times New Roman" w:cs="Arial"/>
                <w:color w:val="auto"/>
                <w:szCs w:val="20"/>
                <w:lang w:val="es-ES" w:eastAsia="es-CO"/>
              </w:rPr>
              <w:t xml:space="preserve"> </w:t>
            </w:r>
            <w:r w:rsidRPr="005063B2">
              <w:rPr>
                <w:rFonts w:cs="Arial"/>
                <w:color w:val="auto"/>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199DD5F1" w14:textId="77777777" w:rsidR="003F2090" w:rsidRPr="005063B2" w:rsidRDefault="003F2090" w:rsidP="00DA597C">
            <w:pPr>
              <w:spacing w:line="276" w:lineRule="auto"/>
              <w:jc w:val="both"/>
              <w:rPr>
                <w:rFonts w:eastAsia="Arial,Times New Roman" w:cs="Arial"/>
                <w:color w:val="auto"/>
                <w:szCs w:val="20"/>
                <w:lang w:val="es-ES" w:eastAsia="es-CO"/>
              </w:rPr>
            </w:pPr>
            <w:r w:rsidRPr="005063B2">
              <w:rPr>
                <w:rFonts w:cs="Arial"/>
                <w:color w:val="auto"/>
                <w:szCs w:val="20"/>
                <w:lang w:val="es-ES" w:eastAsia="es-CO"/>
              </w:rPr>
              <w:t>Diez</w:t>
            </w:r>
            <w:r w:rsidRPr="005063B2">
              <w:rPr>
                <w:rFonts w:eastAsia="Arial,Times New Roman" w:cs="Arial"/>
                <w:color w:val="auto"/>
                <w:szCs w:val="20"/>
                <w:lang w:val="es-ES" w:eastAsia="es-CO"/>
              </w:rPr>
              <w:t xml:space="preserve"> </w:t>
            </w:r>
            <w:r w:rsidRPr="005063B2">
              <w:rPr>
                <w:rFonts w:cs="Arial"/>
                <w:color w:val="auto"/>
                <w:szCs w:val="20"/>
                <w:lang w:val="es-ES" w:eastAsia="es-CO"/>
              </w:rPr>
              <w:t>por</w:t>
            </w:r>
            <w:r w:rsidRPr="005063B2">
              <w:rPr>
                <w:rFonts w:eastAsia="Arial,Times New Roman" w:cs="Arial"/>
                <w:color w:val="auto"/>
                <w:szCs w:val="20"/>
                <w:lang w:val="es-ES" w:eastAsia="es-CO"/>
              </w:rPr>
              <w:t xml:space="preserve"> </w:t>
            </w:r>
            <w:r w:rsidRPr="005063B2">
              <w:rPr>
                <w:rFonts w:cs="Arial"/>
                <w:color w:val="auto"/>
                <w:szCs w:val="20"/>
                <w:lang w:val="es-ES" w:eastAsia="es-CO"/>
              </w:rPr>
              <w:t>ciento</w:t>
            </w:r>
            <w:r w:rsidRPr="005063B2">
              <w:rPr>
                <w:rFonts w:eastAsia="Arial,Times New Roman" w:cs="Arial"/>
                <w:color w:val="auto"/>
                <w:szCs w:val="20"/>
                <w:lang w:val="es-ES" w:eastAsia="es-CO"/>
              </w:rPr>
              <w:t xml:space="preserve"> </w:t>
            </w:r>
            <w:r w:rsidRPr="005063B2">
              <w:rPr>
                <w:rFonts w:cs="Arial"/>
                <w:color w:val="auto"/>
                <w:szCs w:val="20"/>
                <w:lang w:val="es-ES" w:eastAsia="es-CO"/>
              </w:rPr>
              <w:t>(10%)</w:t>
            </w:r>
            <w:r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Pr="005063B2">
              <w:rPr>
                <w:rFonts w:eastAsia="Arial,Times New Roman" w:cs="Arial"/>
                <w:color w:val="auto"/>
                <w:szCs w:val="20"/>
                <w:lang w:val="es-ES" w:eastAsia="es-CO"/>
              </w:rPr>
              <w:t xml:space="preserve"> </w:t>
            </w:r>
            <w:r w:rsidRPr="005063B2">
              <w:rPr>
                <w:rFonts w:cs="Arial"/>
                <w:color w:val="auto"/>
                <w:szCs w:val="20"/>
                <w:lang w:val="es-ES" w:eastAsia="es-CO"/>
              </w:rPr>
              <w:t>presupuesto</w:t>
            </w:r>
            <w:r w:rsidRPr="005063B2">
              <w:rPr>
                <w:rFonts w:eastAsia="Arial,Times New Roman" w:cs="Arial"/>
                <w:color w:val="auto"/>
                <w:szCs w:val="20"/>
                <w:lang w:val="es-ES" w:eastAsia="es-CO"/>
              </w:rPr>
              <w:t xml:space="preserve"> </w:t>
            </w:r>
            <w:r w:rsidRPr="005063B2">
              <w:rPr>
                <w:rFonts w:cs="Arial"/>
                <w:color w:val="auto"/>
                <w:szCs w:val="20"/>
                <w:lang w:val="es-ES" w:eastAsia="es-CO"/>
              </w:rPr>
              <w:t>oficial</w:t>
            </w:r>
            <w:r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Pr="005063B2">
              <w:rPr>
                <w:rFonts w:eastAsia="Arial,Times New Roman" w:cs="Arial"/>
                <w:color w:val="auto"/>
                <w:szCs w:val="20"/>
                <w:lang w:val="es-ES" w:eastAsia="es-CO"/>
              </w:rPr>
              <w:t xml:space="preserve"> </w:t>
            </w:r>
            <w:r w:rsidRPr="005063B2">
              <w:rPr>
                <w:rFonts w:cs="Arial"/>
                <w:color w:val="auto"/>
                <w:szCs w:val="20"/>
                <w:lang w:val="es-ES" w:eastAsia="es-CO"/>
              </w:rPr>
              <w:t>proceso</w:t>
            </w:r>
            <w:r w:rsidRPr="005063B2">
              <w:rPr>
                <w:rFonts w:eastAsia="Arial,Times New Roman" w:cs="Arial"/>
                <w:color w:val="auto"/>
                <w:szCs w:val="20"/>
                <w:lang w:val="es-ES" w:eastAsia="es-CO"/>
              </w:rPr>
              <w:t xml:space="preserve"> </w:t>
            </w:r>
            <w:r w:rsidRPr="005063B2">
              <w:rPr>
                <w:rFonts w:cs="Arial"/>
                <w:color w:val="auto"/>
                <w:szCs w:val="20"/>
                <w:lang w:val="es-ES" w:eastAsia="es-CO"/>
              </w:rPr>
              <w:t>de</w:t>
            </w:r>
            <w:r w:rsidRPr="005063B2">
              <w:rPr>
                <w:rFonts w:eastAsia="Arial,Times New Roman" w:cs="Arial"/>
                <w:color w:val="auto"/>
                <w:szCs w:val="20"/>
                <w:lang w:val="es-ES" w:eastAsia="es-CO"/>
              </w:rPr>
              <w:t xml:space="preserve"> </w:t>
            </w:r>
            <w:r w:rsidRPr="005063B2">
              <w:rPr>
                <w:rFonts w:cs="Arial"/>
                <w:color w:val="auto"/>
                <w:szCs w:val="20"/>
                <w:lang w:val="es-ES" w:eastAsia="es-CO"/>
              </w:rPr>
              <w:t>selección</w:t>
            </w:r>
            <w:r>
              <w:rPr>
                <w:rFonts w:cs="Arial"/>
                <w:color w:val="auto"/>
                <w:szCs w:val="20"/>
                <w:lang w:val="es-ES" w:eastAsia="es-CO"/>
              </w:rPr>
              <w:t>.</w:t>
            </w:r>
            <w:r w:rsidRPr="005063B2">
              <w:rPr>
                <w:rFonts w:eastAsia="Arial,Times New Roman" w:cs="Arial"/>
                <w:color w:val="auto"/>
                <w:szCs w:val="20"/>
                <w:lang w:val="es-ES" w:eastAsia="es-CO"/>
              </w:rPr>
              <w:t xml:space="preserve"> </w:t>
            </w:r>
          </w:p>
        </w:tc>
      </w:tr>
      <w:tr w:rsidR="003F2090" w:rsidRPr="005063B2" w14:paraId="28E62108" w14:textId="77777777" w:rsidTr="00DA597C">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BCE87C1" w14:textId="77777777" w:rsidR="003F2090" w:rsidRPr="005063B2" w:rsidRDefault="003F2090" w:rsidP="00DA597C">
            <w:pPr>
              <w:spacing w:line="276" w:lineRule="auto"/>
              <w:jc w:val="center"/>
              <w:rPr>
                <w:rFonts w:eastAsia="Arial,Times New Roman" w:cs="Arial"/>
                <w:color w:val="auto"/>
                <w:szCs w:val="20"/>
                <w:lang w:val="es-ES" w:eastAsia="es-CO"/>
              </w:rPr>
            </w:pPr>
            <w:r w:rsidRPr="005063B2">
              <w:rPr>
                <w:rFonts w:cs="Arial"/>
                <w:color w:val="auto"/>
                <w:szCs w:val="20"/>
                <w:lang w:val="es-ES" w:eastAsia="es-CO"/>
              </w:rPr>
              <w:t>Tomador</w:t>
            </w:r>
            <w:r w:rsidRPr="005063B2">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4D3AD1ED" w14:textId="77777777" w:rsidR="003F2090" w:rsidRPr="005063B2" w:rsidRDefault="003F2090" w:rsidP="003F2090">
            <w:pPr>
              <w:pStyle w:val="Prrafodelista"/>
              <w:numPr>
                <w:ilvl w:val="0"/>
                <w:numId w:val="19"/>
              </w:numPr>
              <w:spacing w:after="0"/>
              <w:jc w:val="both"/>
              <w:rPr>
                <w:rFonts w:ascii="Arial" w:eastAsia="Arial,Times New Roman" w:hAnsi="Arial" w:cs="Arial"/>
                <w:sz w:val="20"/>
                <w:szCs w:val="20"/>
                <w:lang w:val="es-ES" w:eastAsia="es-CO"/>
              </w:rPr>
            </w:pPr>
            <w:r w:rsidRPr="005063B2">
              <w:rPr>
                <w:rFonts w:ascii="Arial" w:eastAsia="Arial" w:hAnsi="Arial" w:cs="Arial"/>
                <w:sz w:val="20"/>
                <w:szCs w:val="20"/>
                <w:lang w:val="es-ES" w:eastAsia="es-CO"/>
              </w:rPr>
              <w:t>Para</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las</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personas</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jurídicas:</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la</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garantía</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deberá</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tomarse</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con</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el</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nombre</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o</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razón</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social</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y</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tipo</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societario</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que</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figura</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en</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el</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certificado</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existencia</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y</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representación</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legal</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expedido</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por</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la</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Cámara</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Comercio</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respectiva,</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y</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no</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lastRenderedPageBreak/>
              <w:t>solo</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con</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su</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sigla,</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a</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no</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ser</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que</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en</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el</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referido</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documento</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se</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exprese</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que</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la</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sociedad</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podrá</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denominarse</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esa</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manera.</w:t>
            </w:r>
          </w:p>
          <w:p w14:paraId="649450A1" w14:textId="77777777" w:rsidR="003F2090" w:rsidRPr="005063B2" w:rsidRDefault="003F2090" w:rsidP="003F2090">
            <w:pPr>
              <w:pStyle w:val="Prrafodelista"/>
              <w:numPr>
                <w:ilvl w:val="0"/>
                <w:numId w:val="19"/>
              </w:numPr>
              <w:spacing w:after="0"/>
              <w:jc w:val="both"/>
              <w:rPr>
                <w:rFonts w:ascii="Arial" w:eastAsia="Arial,Times New Roman" w:hAnsi="Arial" w:cs="Arial"/>
                <w:sz w:val="20"/>
                <w:szCs w:val="20"/>
                <w:lang w:val="es-ES" w:eastAsia="es-CO"/>
              </w:rPr>
            </w:pPr>
            <w:r w:rsidRPr="005063B2">
              <w:rPr>
                <w:rFonts w:ascii="Arial" w:eastAsia="Arial" w:hAnsi="Arial" w:cs="Arial"/>
                <w:sz w:val="20"/>
                <w:szCs w:val="20"/>
                <w:lang w:val="es-ES" w:eastAsia="es-CO"/>
              </w:rPr>
              <w:t>Para</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los</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proponentes</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plurales:</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la</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garantía</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deberá</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ser</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otorgada</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por</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todos</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los</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integrantes</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del</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proponente</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plural,</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para</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lo</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cual</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se</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deberá</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relacionar</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claramente</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los</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integrantes,</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su</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identificación</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y</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porcentaje</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participación,</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quienes</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para</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todos</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los</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efectos</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serán</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los</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otorgantes</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de</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la</w:t>
            </w:r>
            <w:r w:rsidRPr="005063B2">
              <w:rPr>
                <w:rFonts w:ascii="Arial" w:eastAsia="Arial,Times New Roman" w:hAnsi="Arial" w:cs="Arial"/>
                <w:sz w:val="20"/>
                <w:szCs w:val="20"/>
                <w:lang w:val="es-ES" w:eastAsia="es-CO"/>
              </w:rPr>
              <w:t xml:space="preserve"> </w:t>
            </w:r>
            <w:r w:rsidRPr="005063B2">
              <w:rPr>
                <w:rFonts w:ascii="Arial" w:eastAsia="Arial" w:hAnsi="Arial" w:cs="Arial"/>
                <w:sz w:val="20"/>
                <w:szCs w:val="20"/>
                <w:lang w:val="es-ES" w:eastAsia="es-CO"/>
              </w:rPr>
              <w:t>misma.</w:t>
            </w:r>
            <w:r w:rsidRPr="005063B2">
              <w:rPr>
                <w:rFonts w:ascii="Arial" w:eastAsia="Arial,Times New Roman" w:hAnsi="Arial" w:cs="Arial"/>
                <w:sz w:val="20"/>
                <w:szCs w:val="20"/>
                <w:lang w:val="es-ES" w:eastAsia="es-CO"/>
              </w:rPr>
              <w:t xml:space="preserve"> </w:t>
            </w:r>
          </w:p>
        </w:tc>
      </w:tr>
    </w:tbl>
    <w:p w14:paraId="35429EEB" w14:textId="77777777" w:rsidR="00E633A2" w:rsidRPr="005063B2" w:rsidRDefault="00E633A2" w:rsidP="00CA32D3">
      <w:pPr>
        <w:tabs>
          <w:tab w:val="left" w:pos="1860"/>
        </w:tabs>
        <w:spacing w:line="276" w:lineRule="auto"/>
        <w:jc w:val="both"/>
        <w:rPr>
          <w:rFonts w:cs="Arial"/>
          <w:color w:val="auto"/>
          <w:szCs w:val="20"/>
        </w:rPr>
      </w:pPr>
    </w:p>
    <w:bookmarkEnd w:id="936"/>
    <w:p w14:paraId="1E36E008" w14:textId="43C580D3" w:rsidR="004C5387" w:rsidRPr="005063B2" w:rsidRDefault="004C5387" w:rsidP="00CA32D3">
      <w:pPr>
        <w:tabs>
          <w:tab w:val="left" w:pos="1860"/>
        </w:tabs>
        <w:spacing w:line="276" w:lineRule="auto"/>
        <w:jc w:val="both"/>
        <w:rPr>
          <w:rFonts w:eastAsia="Arial" w:cs="Arial"/>
          <w:color w:val="auto"/>
          <w:szCs w:val="20"/>
        </w:rPr>
      </w:pPr>
      <w:r w:rsidRPr="005063B2">
        <w:rPr>
          <w:rFonts w:cs="Arial"/>
          <w:color w:val="auto"/>
          <w:szCs w:val="20"/>
        </w:rPr>
        <w:t xml:space="preserve">Si en desarrollo del </w:t>
      </w:r>
      <w:r w:rsidR="009E2786" w:rsidRPr="005063B2">
        <w:rPr>
          <w:rFonts w:cs="Arial"/>
          <w:color w:val="auto"/>
          <w:szCs w:val="20"/>
        </w:rPr>
        <w:t>p</w:t>
      </w:r>
      <w:r w:rsidR="007C41C7" w:rsidRPr="005063B2">
        <w:rPr>
          <w:rFonts w:cs="Arial"/>
          <w:color w:val="auto"/>
          <w:szCs w:val="20"/>
        </w:rPr>
        <w:t>roceso</w:t>
      </w:r>
      <w:r w:rsidRPr="005063B2">
        <w:rPr>
          <w:rFonts w:cs="Arial"/>
          <w:color w:val="auto"/>
          <w:szCs w:val="20"/>
        </w:rPr>
        <w:t xml:space="preserve"> de selección se modifica el cronograma, el </w:t>
      </w:r>
      <w:r w:rsidR="009E2786" w:rsidRPr="005063B2">
        <w:rPr>
          <w:rFonts w:cs="Arial"/>
          <w:color w:val="auto"/>
          <w:szCs w:val="20"/>
        </w:rPr>
        <w:t>p</w:t>
      </w:r>
      <w:r w:rsidR="00E660CC" w:rsidRPr="005063B2">
        <w:rPr>
          <w:rFonts w:cs="Arial"/>
          <w:color w:val="auto"/>
          <w:szCs w:val="20"/>
        </w:rPr>
        <w:t>roponente</w:t>
      </w:r>
      <w:r w:rsidRPr="005063B2">
        <w:rPr>
          <w:rFonts w:cs="Arial"/>
          <w:color w:val="auto"/>
          <w:szCs w:val="20"/>
        </w:rPr>
        <w:t xml:space="preserve"> de</w:t>
      </w:r>
      <w:r w:rsidR="00B81B86" w:rsidRPr="005063B2">
        <w:rPr>
          <w:rFonts w:cs="Arial"/>
          <w:color w:val="auto"/>
          <w:szCs w:val="20"/>
        </w:rPr>
        <w:t>berá ampliar la vigencia de la G</w:t>
      </w:r>
      <w:r w:rsidRPr="005063B2">
        <w:rPr>
          <w:rFonts w:cs="Arial"/>
          <w:color w:val="auto"/>
          <w:szCs w:val="20"/>
        </w:rPr>
        <w:t>arantía de seriedad de la oferta hasta tanto no se haya</w:t>
      </w:r>
      <w:r w:rsidR="00465820" w:rsidRPr="005063B2">
        <w:rPr>
          <w:rFonts w:cs="Arial"/>
          <w:color w:val="auto"/>
          <w:szCs w:val="20"/>
        </w:rPr>
        <w:t>n</w:t>
      </w:r>
      <w:r w:rsidRPr="005063B2">
        <w:rPr>
          <w:rFonts w:cs="Arial"/>
          <w:color w:val="auto"/>
          <w:szCs w:val="20"/>
        </w:rPr>
        <w:t xml:space="preserve"> perfeccionado y cumplido los requisitos de ejecución del respectivo contrato.</w:t>
      </w:r>
    </w:p>
    <w:p w14:paraId="3878AA5B" w14:textId="2B202BD1" w:rsidR="004C5387" w:rsidRPr="005063B2" w:rsidRDefault="004C5387" w:rsidP="00CA32D3">
      <w:pPr>
        <w:tabs>
          <w:tab w:val="left" w:pos="1860"/>
        </w:tabs>
        <w:spacing w:line="276" w:lineRule="auto"/>
        <w:jc w:val="both"/>
        <w:rPr>
          <w:rFonts w:cs="Arial"/>
          <w:color w:val="auto"/>
          <w:szCs w:val="20"/>
        </w:rPr>
      </w:pPr>
      <w:r w:rsidRPr="005063B2">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E660CC" w:rsidRPr="005063B2">
        <w:rPr>
          <w:rFonts w:cs="Arial"/>
          <w:color w:val="auto"/>
          <w:szCs w:val="20"/>
        </w:rPr>
        <w:t>Proponente</w:t>
      </w:r>
      <w:r w:rsidRPr="005063B2">
        <w:rPr>
          <w:rFonts w:cs="Arial"/>
          <w:color w:val="auto"/>
          <w:szCs w:val="20"/>
        </w:rPr>
        <w:t xml:space="preserve"> no podrá retirar ni modificar los términos o condiciones de la misma, so pena de que la Entidad pueda hacer efectiva la garantía de seriedad de la oferta.</w:t>
      </w:r>
    </w:p>
    <w:p w14:paraId="2FABB363" w14:textId="191075FF" w:rsidR="00E34C3A" w:rsidRPr="005063B2" w:rsidRDefault="00E34C3A" w:rsidP="006959DB">
      <w:pPr>
        <w:pStyle w:val="Capitulo3"/>
        <w:numPr>
          <w:ilvl w:val="1"/>
          <w:numId w:val="72"/>
        </w:numPr>
        <w:rPr>
          <w:color w:val="auto"/>
        </w:rPr>
      </w:pPr>
      <w:bookmarkStart w:id="948" w:name="_Toc233730160"/>
      <w:r w:rsidRPr="005063B2">
        <w:rPr>
          <w:color w:val="auto"/>
        </w:rPr>
        <w:t>GARANTÍAS DEL CONTRATO</w:t>
      </w:r>
      <w:bookmarkEnd w:id="948"/>
    </w:p>
    <w:p w14:paraId="3E99A5DD" w14:textId="201CD1DB" w:rsidR="00FF68A6" w:rsidRPr="005063B2" w:rsidRDefault="00846D86" w:rsidP="006959DB">
      <w:pPr>
        <w:pStyle w:val="Captulo7"/>
        <w:numPr>
          <w:ilvl w:val="1"/>
          <w:numId w:val="18"/>
        </w:numPr>
        <w:ind w:left="1078" w:hanging="539"/>
        <w:outlineLvl w:val="2"/>
        <w:rPr>
          <w:color w:val="auto"/>
        </w:rPr>
      </w:pPr>
      <w:bookmarkStart w:id="949" w:name="_Toc5006169"/>
      <w:bookmarkStart w:id="950" w:name="_Toc233730161"/>
      <w:r w:rsidRPr="005063B2">
        <w:rPr>
          <w:color w:val="auto"/>
        </w:rPr>
        <w:t>GARANTÍA DE CUMPLIMIENTO</w:t>
      </w:r>
      <w:bookmarkEnd w:id="949"/>
      <w:bookmarkEnd w:id="950"/>
    </w:p>
    <w:p w14:paraId="79B0CC78" w14:textId="464991FC" w:rsidR="00FF68A6" w:rsidRPr="005063B2" w:rsidRDefault="00C11346" w:rsidP="00CA32D3">
      <w:pPr>
        <w:tabs>
          <w:tab w:val="left" w:pos="1860"/>
        </w:tabs>
        <w:spacing w:line="276" w:lineRule="auto"/>
        <w:jc w:val="both"/>
        <w:rPr>
          <w:rFonts w:cs="Arial"/>
          <w:color w:val="auto"/>
          <w:szCs w:val="20"/>
        </w:rPr>
      </w:pPr>
      <w:r w:rsidRPr="005063B2">
        <w:rPr>
          <w:rFonts w:cs="Arial"/>
          <w:color w:val="auto"/>
          <w:szCs w:val="20"/>
        </w:rPr>
        <w:t xml:space="preserve">Para cubrir cualquier hecho constitutivo de incumplimiento, el </w:t>
      </w:r>
      <w:r w:rsidR="00984E43" w:rsidRPr="005063B2">
        <w:rPr>
          <w:rFonts w:cs="Arial"/>
          <w:color w:val="auto"/>
          <w:szCs w:val="20"/>
        </w:rPr>
        <w:t>c</w:t>
      </w:r>
      <w:r w:rsidRPr="005063B2">
        <w:rPr>
          <w:rFonts w:cs="Arial"/>
          <w:color w:val="auto"/>
          <w:szCs w:val="20"/>
        </w:rPr>
        <w:t xml:space="preserve">ontratista deberá presentar la garantía de cumplimiento en original a la </w:t>
      </w:r>
      <w:r w:rsidR="00984E43" w:rsidRPr="005063B2">
        <w:rPr>
          <w:rFonts w:cs="Arial"/>
          <w:color w:val="auto"/>
          <w:szCs w:val="20"/>
        </w:rPr>
        <w:t>e</w:t>
      </w:r>
      <w:r w:rsidRPr="005063B2">
        <w:rPr>
          <w:rFonts w:cs="Arial"/>
          <w:color w:val="auto"/>
          <w:szCs w:val="20"/>
        </w:rPr>
        <w:t xml:space="preserve">ntidad dentro de los </w:t>
      </w:r>
      <w:r w:rsidR="008D403F" w:rsidRPr="005063B2">
        <w:rPr>
          <w:rFonts w:eastAsia="Arial" w:cs="Arial"/>
          <w:color w:val="auto"/>
          <w:szCs w:val="20"/>
          <w:highlight w:val="lightGray"/>
        </w:rPr>
        <w:t xml:space="preserve">[La </w:t>
      </w:r>
      <w:r w:rsidR="00651904" w:rsidRPr="005063B2">
        <w:rPr>
          <w:rFonts w:eastAsia="Arial" w:cs="Arial"/>
          <w:color w:val="auto"/>
          <w:szCs w:val="20"/>
          <w:highlight w:val="lightGray"/>
        </w:rPr>
        <w:t>e</w:t>
      </w:r>
      <w:r w:rsidR="008D403F" w:rsidRPr="005063B2">
        <w:rPr>
          <w:rFonts w:eastAsia="Arial" w:cs="Arial"/>
          <w:color w:val="auto"/>
          <w:szCs w:val="20"/>
          <w:highlight w:val="lightGray"/>
        </w:rPr>
        <w:t>ntidad definir</w:t>
      </w:r>
      <w:r w:rsidR="00651904" w:rsidRPr="005063B2">
        <w:rPr>
          <w:rFonts w:eastAsia="Arial" w:cs="Arial"/>
          <w:color w:val="auto"/>
          <w:szCs w:val="20"/>
          <w:highlight w:val="lightGray"/>
        </w:rPr>
        <w:t>á</w:t>
      </w:r>
      <w:r w:rsidR="008D403F" w:rsidRPr="005063B2">
        <w:rPr>
          <w:rFonts w:eastAsia="Arial" w:cs="Arial"/>
          <w:color w:val="auto"/>
          <w:szCs w:val="20"/>
          <w:highlight w:val="lightGray"/>
        </w:rPr>
        <w:t xml:space="preserve"> los días</w:t>
      </w:r>
      <w:r w:rsidR="008D403F" w:rsidRPr="005063B2">
        <w:rPr>
          <w:rFonts w:cs="Arial"/>
          <w:color w:val="auto"/>
          <w:szCs w:val="20"/>
          <w:highlight w:val="lightGray"/>
        </w:rPr>
        <w:t xml:space="preserve">] </w:t>
      </w:r>
      <w:r w:rsidR="008D403F" w:rsidRPr="005063B2">
        <w:rPr>
          <w:rFonts w:cs="Arial"/>
          <w:color w:val="auto"/>
          <w:szCs w:val="20"/>
        </w:rPr>
        <w:t xml:space="preserve">días </w:t>
      </w:r>
      <w:r w:rsidRPr="005063B2">
        <w:rPr>
          <w:rFonts w:cs="Arial"/>
          <w:color w:val="auto"/>
          <w:szCs w:val="20"/>
        </w:rPr>
        <w:t>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741"/>
        <w:gridCol w:w="7087"/>
      </w:tblGrid>
      <w:tr w:rsidR="00AE11F0" w:rsidRPr="005063B2" w14:paraId="1FAA039D" w14:textId="77777777" w:rsidTr="00DA597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D0DC1FB" w14:textId="77777777" w:rsidR="00AE11F0" w:rsidRPr="005063B2" w:rsidRDefault="00AE11F0" w:rsidP="00DA597C">
            <w:pPr>
              <w:rPr>
                <w:rFonts w:cs="Arial"/>
                <w:b/>
                <w:bCs/>
                <w:color w:val="FFFFFF" w:themeColor="background1"/>
                <w:szCs w:val="20"/>
              </w:rPr>
            </w:pPr>
            <w:r w:rsidRPr="005063B2">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3D78F87" w14:textId="77777777" w:rsidR="00AE11F0" w:rsidRPr="005063B2" w:rsidRDefault="00AE11F0" w:rsidP="00DA597C">
            <w:pPr>
              <w:rPr>
                <w:rFonts w:cs="Arial"/>
                <w:b/>
                <w:bCs/>
                <w:color w:val="FFFFFF" w:themeColor="background1"/>
                <w:szCs w:val="20"/>
              </w:rPr>
            </w:pPr>
            <w:r w:rsidRPr="005063B2">
              <w:rPr>
                <w:rFonts w:cs="Arial"/>
                <w:b/>
                <w:bCs/>
                <w:color w:val="FFFFFF" w:themeColor="background1"/>
                <w:szCs w:val="20"/>
              </w:rPr>
              <w:t xml:space="preserve">Condición </w:t>
            </w:r>
          </w:p>
        </w:tc>
      </w:tr>
      <w:tr w:rsidR="00AE11F0" w:rsidRPr="005063B2" w14:paraId="25F01775" w14:textId="77777777" w:rsidTr="00DA59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596225" w14:textId="77777777" w:rsidR="00AE11F0" w:rsidRPr="005063B2" w:rsidRDefault="00AE11F0" w:rsidP="00DA597C">
            <w:pPr>
              <w:rPr>
                <w:rFonts w:eastAsia="Times New Roman" w:cs="Arial"/>
                <w:bCs/>
                <w:color w:val="auto"/>
                <w:szCs w:val="20"/>
                <w:lang w:val="es-ES" w:eastAsia="es-CO"/>
              </w:rPr>
            </w:pPr>
            <w:r w:rsidRPr="005063B2">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817038C" w14:textId="77777777" w:rsidR="00AE11F0" w:rsidRPr="005063B2" w:rsidRDefault="00AE11F0" w:rsidP="00DA597C">
            <w:pPr>
              <w:rPr>
                <w:rFonts w:eastAsia="Times New Roman" w:cs="Arial"/>
                <w:bCs/>
                <w:color w:val="auto"/>
                <w:szCs w:val="20"/>
                <w:lang w:val="es-ES" w:eastAsia="es-CO"/>
              </w:rPr>
            </w:pPr>
            <w:r w:rsidRPr="005063B2">
              <w:rPr>
                <w:rFonts w:eastAsia="Times New Roman" w:cs="Arial"/>
                <w:bCs/>
                <w:color w:val="auto"/>
                <w:szCs w:val="20"/>
                <w:lang w:val="es-ES" w:eastAsia="es-CO"/>
              </w:rPr>
              <w:t>Cualquiera de las clases permitidas por el artículo 2.2.1.2.3.1.2 del Decreto 1082 de 2015, a saber: (i) Contrato de seguro contenido en una póliza para Entidades Estatales, (</w:t>
            </w:r>
            <w:proofErr w:type="spellStart"/>
            <w:r w:rsidRPr="005063B2">
              <w:rPr>
                <w:rFonts w:eastAsia="Times New Roman" w:cs="Arial"/>
                <w:bCs/>
                <w:color w:val="auto"/>
                <w:szCs w:val="20"/>
                <w:lang w:val="es-ES" w:eastAsia="es-CO"/>
              </w:rPr>
              <w:t>ii</w:t>
            </w:r>
            <w:proofErr w:type="spellEnd"/>
            <w:r w:rsidRPr="005063B2">
              <w:rPr>
                <w:rFonts w:eastAsia="Times New Roman" w:cs="Arial"/>
                <w:bCs/>
                <w:color w:val="auto"/>
                <w:szCs w:val="20"/>
                <w:lang w:val="es-ES" w:eastAsia="es-CO"/>
              </w:rPr>
              <w:t>) Patrimonio autónomo, (</w:t>
            </w:r>
            <w:proofErr w:type="spellStart"/>
            <w:r w:rsidRPr="005063B2">
              <w:rPr>
                <w:rFonts w:eastAsia="Times New Roman" w:cs="Arial"/>
                <w:bCs/>
                <w:color w:val="auto"/>
                <w:szCs w:val="20"/>
                <w:lang w:val="es-ES" w:eastAsia="es-CO"/>
              </w:rPr>
              <w:t>iii</w:t>
            </w:r>
            <w:proofErr w:type="spellEnd"/>
            <w:r w:rsidRPr="005063B2">
              <w:rPr>
                <w:rFonts w:eastAsia="Times New Roman" w:cs="Arial"/>
                <w:bCs/>
                <w:color w:val="auto"/>
                <w:szCs w:val="20"/>
                <w:lang w:val="es-ES" w:eastAsia="es-CO"/>
              </w:rPr>
              <w:t>) Garantía Bancaria.</w:t>
            </w:r>
          </w:p>
        </w:tc>
      </w:tr>
      <w:tr w:rsidR="00AE11F0" w:rsidRPr="005063B2" w14:paraId="20E70E68" w14:textId="77777777" w:rsidTr="00DA59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6C0B840" w14:textId="77777777" w:rsidR="00AE11F0" w:rsidRPr="005063B2" w:rsidRDefault="00AE11F0" w:rsidP="00DA597C">
            <w:pPr>
              <w:rPr>
                <w:rFonts w:eastAsia="Times New Roman" w:cs="Arial"/>
                <w:bCs/>
                <w:color w:val="auto"/>
                <w:szCs w:val="20"/>
                <w:lang w:val="es-ES" w:eastAsia="es-CO"/>
              </w:rPr>
            </w:pPr>
            <w:r w:rsidRPr="005063B2">
              <w:rPr>
                <w:rFonts w:eastAsia="Times New Roman" w:cs="Arial"/>
                <w:bCs/>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A693370" w14:textId="77777777" w:rsidR="00AE11F0" w:rsidRPr="005063B2" w:rsidRDefault="00AE11F0" w:rsidP="00DA597C">
            <w:pPr>
              <w:rPr>
                <w:rFonts w:eastAsia="Times New Roman" w:cs="Arial"/>
                <w:bCs/>
                <w:color w:val="auto"/>
                <w:szCs w:val="20"/>
                <w:lang w:val="es-ES" w:eastAsia="es-CO"/>
              </w:rPr>
            </w:pPr>
            <w:r>
              <w:rPr>
                <w:rFonts w:eastAsia="Times New Roman" w:cs="Arial"/>
                <w:bCs/>
                <w:color w:val="auto"/>
                <w:szCs w:val="20"/>
                <w:lang w:val="es-ES" w:eastAsia="es-CO"/>
              </w:rPr>
              <w:t>Municipio de Peque identificada con NIT 890.982.301-4</w:t>
            </w:r>
          </w:p>
        </w:tc>
      </w:tr>
      <w:tr w:rsidR="00AE11F0" w:rsidRPr="005063B2" w14:paraId="1012DBD4" w14:textId="77777777" w:rsidTr="00DA59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B206088" w14:textId="77777777" w:rsidR="00AE11F0" w:rsidRPr="005063B2" w:rsidRDefault="00AE11F0" w:rsidP="00DA597C">
            <w:pPr>
              <w:rPr>
                <w:rFonts w:eastAsia="Times New Roman" w:cs="Arial"/>
                <w:bCs/>
                <w:color w:val="auto"/>
                <w:szCs w:val="20"/>
                <w:lang w:val="es-ES" w:eastAsia="es-CO"/>
              </w:rPr>
            </w:pPr>
            <w:r w:rsidRPr="005063B2">
              <w:rPr>
                <w:rFonts w:eastAsia="Times New Roman" w:cs="Arial"/>
                <w:bCs/>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4241674" w14:textId="77777777" w:rsidR="00AE11F0" w:rsidRPr="005063B2" w:rsidRDefault="00AE11F0" w:rsidP="00DA597C">
            <w:pPr>
              <w:rPr>
                <w:rFonts w:eastAsia="Times New Roman" w:cs="Arial"/>
                <w:bCs/>
                <w:color w:val="FFFFFF" w:themeColor="background1"/>
                <w:szCs w:val="20"/>
                <w:lang w:val="es-ES" w:eastAsia="es-CO"/>
              </w:rPr>
            </w:pPr>
          </w:p>
          <w:tbl>
            <w:tblPr>
              <w:tblStyle w:val="Tablaconcuadrcula"/>
              <w:tblW w:w="5000" w:type="pct"/>
              <w:tblLook w:val="04A0" w:firstRow="1" w:lastRow="0" w:firstColumn="1" w:lastColumn="0" w:noHBand="0" w:noVBand="1"/>
            </w:tblPr>
            <w:tblGrid>
              <w:gridCol w:w="2928"/>
              <w:gridCol w:w="1891"/>
              <w:gridCol w:w="2042"/>
            </w:tblGrid>
            <w:tr w:rsidR="00AE11F0" w:rsidRPr="005063B2" w14:paraId="4FF1EE63" w14:textId="77777777" w:rsidTr="00DA597C">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77E19D5" w14:textId="77777777" w:rsidR="00AE11F0" w:rsidRPr="005063B2" w:rsidRDefault="00AE11F0" w:rsidP="00DA597C">
                  <w:pPr>
                    <w:rPr>
                      <w:rFonts w:eastAsia="Times New Roman" w:cs="Arial"/>
                      <w:b/>
                      <w:bCs/>
                      <w:color w:val="FFFFFF" w:themeColor="background1"/>
                      <w:szCs w:val="20"/>
                      <w:lang w:val="es-ES" w:eastAsia="es-CO"/>
                    </w:rPr>
                  </w:pPr>
                  <w:r w:rsidRPr="005063B2">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BB1FB56" w14:textId="77777777" w:rsidR="00AE11F0" w:rsidRPr="005063B2" w:rsidRDefault="00AE11F0" w:rsidP="00DA597C">
                  <w:pPr>
                    <w:rPr>
                      <w:rFonts w:eastAsia="Times New Roman" w:cs="Arial"/>
                      <w:b/>
                      <w:bCs/>
                      <w:color w:val="FFFFFF" w:themeColor="background1"/>
                      <w:szCs w:val="20"/>
                      <w:lang w:val="es-ES" w:eastAsia="es-CO"/>
                    </w:rPr>
                  </w:pPr>
                  <w:r w:rsidRPr="005063B2">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603EEEE" w14:textId="77777777" w:rsidR="00AE11F0" w:rsidRPr="005063B2" w:rsidRDefault="00AE11F0" w:rsidP="00DA597C">
                  <w:pPr>
                    <w:rPr>
                      <w:rFonts w:eastAsia="Times New Roman" w:cs="Arial"/>
                      <w:b/>
                      <w:bCs/>
                      <w:color w:val="FFFFFF" w:themeColor="background1"/>
                      <w:szCs w:val="20"/>
                      <w:lang w:val="es-ES" w:eastAsia="es-CO"/>
                    </w:rPr>
                  </w:pPr>
                  <w:r w:rsidRPr="005063B2">
                    <w:rPr>
                      <w:rFonts w:eastAsia="Times New Roman" w:cs="Arial"/>
                      <w:b/>
                      <w:bCs/>
                      <w:color w:val="FFFFFF" w:themeColor="background1"/>
                      <w:szCs w:val="20"/>
                      <w:lang w:val="es-ES" w:eastAsia="es-CO"/>
                    </w:rPr>
                    <w:t>Valor Asegurado</w:t>
                  </w:r>
                </w:p>
              </w:tc>
            </w:tr>
            <w:tr w:rsidR="00AE11F0" w:rsidRPr="005063B2" w14:paraId="4AD0DEE5" w14:textId="77777777" w:rsidTr="00DA597C">
              <w:tc>
                <w:tcPr>
                  <w:tcW w:w="2134" w:type="pct"/>
                  <w:tcBorders>
                    <w:top w:val="single" w:sz="4" w:space="0" w:color="auto"/>
                    <w:left w:val="single" w:sz="4" w:space="0" w:color="auto"/>
                    <w:bottom w:val="single" w:sz="4" w:space="0" w:color="auto"/>
                    <w:right w:val="single" w:sz="4" w:space="0" w:color="auto"/>
                  </w:tcBorders>
                  <w:hideMark/>
                </w:tcPr>
                <w:p w14:paraId="0F532236" w14:textId="77777777" w:rsidR="00AE11F0" w:rsidRPr="005063B2" w:rsidRDefault="00AE11F0" w:rsidP="00DA597C">
                  <w:pPr>
                    <w:jc w:val="both"/>
                    <w:rPr>
                      <w:rFonts w:eastAsia="Times New Roman" w:cs="Arial"/>
                      <w:bCs/>
                      <w:color w:val="auto"/>
                      <w:szCs w:val="20"/>
                      <w:lang w:val="es-ES" w:eastAsia="es-CO"/>
                    </w:rPr>
                  </w:pPr>
                  <w:r w:rsidRPr="005063B2">
                    <w:rPr>
                      <w:rFonts w:eastAsia="Times New Roman" w:cs="Arial"/>
                      <w:b/>
                      <w:bCs/>
                      <w:color w:val="auto"/>
                      <w:szCs w:val="20"/>
                      <w:lang w:val="es-ES" w:eastAsia="es-CO"/>
                    </w:rPr>
                    <w:t>Cumplimiento general</w:t>
                  </w:r>
                  <w:r w:rsidRPr="005063B2">
                    <w:rPr>
                      <w:rFonts w:eastAsia="Times New Roman" w:cs="Arial"/>
                      <w:bCs/>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35427B8" w14:textId="77777777" w:rsidR="00AE11F0" w:rsidRPr="005063B2" w:rsidRDefault="00AE11F0" w:rsidP="00DA597C">
                  <w:pPr>
                    <w:rPr>
                      <w:rFonts w:eastAsia="Times New Roman" w:cs="Arial"/>
                      <w:bCs/>
                      <w:color w:val="auto"/>
                      <w:szCs w:val="20"/>
                      <w:lang w:val="es-ES" w:eastAsia="es-CO"/>
                    </w:rPr>
                  </w:pPr>
                  <w:r w:rsidRPr="005063B2">
                    <w:rPr>
                      <w:rFonts w:eastAsia="Times New Roman" w:cs="Arial"/>
                      <w:bCs/>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E8476DD" w14:textId="77777777" w:rsidR="00AE11F0" w:rsidRPr="005063B2" w:rsidRDefault="00AE11F0" w:rsidP="00DA597C">
                  <w:pPr>
                    <w:jc w:val="both"/>
                    <w:rPr>
                      <w:rFonts w:eastAsia="Times New Roman" w:cs="Arial"/>
                      <w:color w:val="auto"/>
                      <w:szCs w:val="20"/>
                      <w:highlight w:val="lightGray"/>
                      <w:lang w:val="es-ES" w:eastAsia="es-CO"/>
                    </w:rPr>
                  </w:pPr>
                  <w:r>
                    <w:rPr>
                      <w:rFonts w:cs="Arial"/>
                      <w:color w:val="auto"/>
                      <w:szCs w:val="20"/>
                      <w:lang w:val="es-ES" w:eastAsia="es-CO"/>
                    </w:rPr>
                    <w:t>Veinte</w:t>
                  </w:r>
                  <w:r w:rsidRPr="005063B2">
                    <w:rPr>
                      <w:rFonts w:eastAsia="Arial,Times New Roman" w:cs="Arial"/>
                      <w:color w:val="auto"/>
                      <w:szCs w:val="20"/>
                      <w:lang w:val="es-ES" w:eastAsia="es-CO"/>
                    </w:rPr>
                    <w:t xml:space="preserve"> </w:t>
                  </w:r>
                  <w:r w:rsidRPr="005063B2">
                    <w:rPr>
                      <w:rFonts w:cs="Arial"/>
                      <w:color w:val="auto"/>
                      <w:szCs w:val="20"/>
                      <w:lang w:val="es-ES" w:eastAsia="es-CO"/>
                    </w:rPr>
                    <w:t>por</w:t>
                  </w:r>
                  <w:r w:rsidRPr="005063B2">
                    <w:rPr>
                      <w:rFonts w:eastAsia="Arial,Times New Roman" w:cs="Arial"/>
                      <w:color w:val="auto"/>
                      <w:szCs w:val="20"/>
                      <w:lang w:val="es-ES" w:eastAsia="es-CO"/>
                    </w:rPr>
                    <w:t xml:space="preserve"> </w:t>
                  </w:r>
                  <w:r w:rsidRPr="005063B2">
                    <w:rPr>
                      <w:rFonts w:cs="Arial"/>
                      <w:color w:val="auto"/>
                      <w:szCs w:val="20"/>
                      <w:lang w:val="es-ES" w:eastAsia="es-CO"/>
                    </w:rPr>
                    <w:t>ciento</w:t>
                  </w:r>
                  <w:r w:rsidRPr="005063B2">
                    <w:rPr>
                      <w:rFonts w:eastAsia="Arial,Times New Roman" w:cs="Arial"/>
                      <w:color w:val="auto"/>
                      <w:szCs w:val="20"/>
                      <w:lang w:val="es-ES" w:eastAsia="es-CO"/>
                    </w:rPr>
                    <w:t xml:space="preserve"> </w:t>
                  </w:r>
                  <w:r w:rsidRPr="005063B2">
                    <w:rPr>
                      <w:rFonts w:cs="Arial"/>
                      <w:color w:val="auto"/>
                      <w:szCs w:val="20"/>
                      <w:lang w:val="es-ES" w:eastAsia="es-CO"/>
                    </w:rPr>
                    <w:t>(</w:t>
                  </w:r>
                  <w:r>
                    <w:rPr>
                      <w:rFonts w:cs="Arial"/>
                      <w:color w:val="auto"/>
                      <w:szCs w:val="20"/>
                      <w:lang w:val="es-ES" w:eastAsia="es-CO"/>
                    </w:rPr>
                    <w:t>2</w:t>
                  </w:r>
                  <w:r w:rsidRPr="005063B2">
                    <w:rPr>
                      <w:rFonts w:cs="Arial"/>
                      <w:color w:val="auto"/>
                      <w:szCs w:val="20"/>
                      <w:lang w:val="es-ES" w:eastAsia="es-CO"/>
                    </w:rPr>
                    <w:t>0%)</w:t>
                  </w:r>
                  <w:r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Pr="005063B2">
                    <w:rPr>
                      <w:rFonts w:eastAsia="Arial,Times New Roman" w:cs="Arial"/>
                      <w:color w:val="auto"/>
                      <w:szCs w:val="20"/>
                      <w:lang w:val="es-ES" w:eastAsia="es-CO"/>
                    </w:rPr>
                    <w:t xml:space="preserve"> </w:t>
                  </w:r>
                  <w:r w:rsidRPr="005063B2">
                    <w:rPr>
                      <w:rFonts w:cs="Arial"/>
                      <w:color w:val="auto"/>
                      <w:szCs w:val="20"/>
                      <w:lang w:val="es-ES" w:eastAsia="es-CO"/>
                    </w:rPr>
                    <w:t>presupuesto</w:t>
                  </w:r>
                  <w:r w:rsidRPr="005063B2">
                    <w:rPr>
                      <w:rFonts w:eastAsia="Arial,Times New Roman" w:cs="Arial"/>
                      <w:color w:val="auto"/>
                      <w:szCs w:val="20"/>
                      <w:lang w:val="es-ES" w:eastAsia="es-CO"/>
                    </w:rPr>
                    <w:t xml:space="preserve"> </w:t>
                  </w:r>
                  <w:r w:rsidRPr="005063B2">
                    <w:rPr>
                      <w:rFonts w:cs="Arial"/>
                      <w:color w:val="auto"/>
                      <w:szCs w:val="20"/>
                      <w:lang w:val="es-ES" w:eastAsia="es-CO"/>
                    </w:rPr>
                    <w:t>oficial</w:t>
                  </w:r>
                  <w:r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Pr="005063B2">
                    <w:rPr>
                      <w:rFonts w:eastAsia="Arial,Times New Roman" w:cs="Arial"/>
                      <w:color w:val="auto"/>
                      <w:szCs w:val="20"/>
                      <w:lang w:val="es-ES" w:eastAsia="es-CO"/>
                    </w:rPr>
                    <w:t xml:space="preserve"> </w:t>
                  </w:r>
                  <w:r w:rsidRPr="005063B2">
                    <w:rPr>
                      <w:rFonts w:cs="Arial"/>
                      <w:color w:val="auto"/>
                      <w:szCs w:val="20"/>
                      <w:lang w:val="es-ES" w:eastAsia="es-CO"/>
                    </w:rPr>
                    <w:t>proceso</w:t>
                  </w:r>
                  <w:r w:rsidRPr="005063B2">
                    <w:rPr>
                      <w:rFonts w:eastAsia="Arial,Times New Roman" w:cs="Arial"/>
                      <w:color w:val="auto"/>
                      <w:szCs w:val="20"/>
                      <w:lang w:val="es-ES" w:eastAsia="es-CO"/>
                    </w:rPr>
                    <w:t xml:space="preserve"> </w:t>
                  </w:r>
                  <w:r w:rsidRPr="005063B2">
                    <w:rPr>
                      <w:rFonts w:cs="Arial"/>
                      <w:color w:val="auto"/>
                      <w:szCs w:val="20"/>
                      <w:lang w:val="es-ES" w:eastAsia="es-CO"/>
                    </w:rPr>
                    <w:t>de</w:t>
                  </w:r>
                  <w:r w:rsidRPr="005063B2">
                    <w:rPr>
                      <w:rFonts w:eastAsia="Arial,Times New Roman" w:cs="Arial"/>
                      <w:color w:val="auto"/>
                      <w:szCs w:val="20"/>
                      <w:lang w:val="es-ES" w:eastAsia="es-CO"/>
                    </w:rPr>
                    <w:t xml:space="preserve"> </w:t>
                  </w:r>
                  <w:r w:rsidRPr="005063B2">
                    <w:rPr>
                      <w:rFonts w:cs="Arial"/>
                      <w:color w:val="auto"/>
                      <w:szCs w:val="20"/>
                      <w:lang w:val="es-ES" w:eastAsia="es-CO"/>
                    </w:rPr>
                    <w:t>selección</w:t>
                  </w:r>
                  <w:r>
                    <w:rPr>
                      <w:rFonts w:cs="Arial"/>
                      <w:color w:val="auto"/>
                      <w:szCs w:val="20"/>
                      <w:lang w:val="es-ES" w:eastAsia="es-CO"/>
                    </w:rPr>
                    <w:t>.</w:t>
                  </w:r>
                </w:p>
              </w:tc>
            </w:tr>
            <w:tr w:rsidR="00AE11F0" w:rsidRPr="005063B2" w14:paraId="0B009B40" w14:textId="77777777" w:rsidTr="00DA597C">
              <w:tc>
                <w:tcPr>
                  <w:tcW w:w="2134" w:type="pct"/>
                  <w:tcBorders>
                    <w:top w:val="single" w:sz="4" w:space="0" w:color="auto"/>
                    <w:left w:val="single" w:sz="4" w:space="0" w:color="auto"/>
                    <w:bottom w:val="single" w:sz="4" w:space="0" w:color="auto"/>
                    <w:right w:val="single" w:sz="4" w:space="0" w:color="auto"/>
                  </w:tcBorders>
                  <w:hideMark/>
                </w:tcPr>
                <w:p w14:paraId="4A03C32B" w14:textId="77777777" w:rsidR="00AE11F0" w:rsidRPr="005063B2" w:rsidRDefault="00AE11F0" w:rsidP="00DA597C">
                  <w:pPr>
                    <w:rPr>
                      <w:rFonts w:eastAsia="Times New Roman" w:cs="Arial"/>
                      <w:b/>
                      <w:bCs/>
                      <w:color w:val="auto"/>
                      <w:szCs w:val="20"/>
                      <w:lang w:val="es-ES" w:eastAsia="es-CO"/>
                    </w:rPr>
                  </w:pPr>
                  <w:r w:rsidRPr="008A054C">
                    <w:rPr>
                      <w:rFonts w:eastAsia="Times New Roman" w:cs="Arial"/>
                      <w:b/>
                      <w:bCs/>
                      <w:color w:val="auto"/>
                      <w:szCs w:val="20"/>
                      <w:lang w:val="es-ES" w:eastAsia="es-CO"/>
                    </w:rPr>
                    <w:t xml:space="preserve">[La Entidad debe definir el valor del amparo de acuerdo con el artículo 2.2.1.2.3.1.11. del Decreto 1082 de 2015]  </w:t>
                  </w:r>
                </w:p>
              </w:tc>
              <w:tc>
                <w:tcPr>
                  <w:tcW w:w="1378" w:type="pct"/>
                  <w:tcBorders>
                    <w:top w:val="single" w:sz="4" w:space="0" w:color="auto"/>
                    <w:left w:val="single" w:sz="4" w:space="0" w:color="auto"/>
                    <w:bottom w:val="single" w:sz="4" w:space="0" w:color="auto"/>
                    <w:right w:val="single" w:sz="4" w:space="0" w:color="auto"/>
                  </w:tcBorders>
                  <w:hideMark/>
                </w:tcPr>
                <w:p w14:paraId="0D632982" w14:textId="77777777" w:rsidR="00AE11F0" w:rsidRPr="005063B2" w:rsidRDefault="00AE11F0" w:rsidP="00DA597C">
                  <w:pPr>
                    <w:rPr>
                      <w:rFonts w:eastAsia="Times New Roman" w:cs="Arial"/>
                      <w:bCs/>
                      <w:color w:val="auto"/>
                      <w:szCs w:val="20"/>
                      <w:lang w:val="es-ES" w:eastAsia="es-CO"/>
                    </w:rPr>
                  </w:pPr>
                  <w:r w:rsidRPr="005063B2">
                    <w:rPr>
                      <w:rFonts w:eastAsia="Times New Roman" w:cs="Arial"/>
                      <w:bCs/>
                      <w:color w:val="auto"/>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303C0E62" w14:textId="77777777" w:rsidR="00AE11F0" w:rsidRPr="005063B2" w:rsidRDefault="00AE11F0" w:rsidP="00DA597C">
                  <w:pPr>
                    <w:jc w:val="both"/>
                    <w:rPr>
                      <w:rFonts w:eastAsia="Times New Roman" w:cs="Arial"/>
                      <w:color w:val="auto"/>
                      <w:szCs w:val="20"/>
                      <w:highlight w:val="lightGray"/>
                      <w:lang w:val="es-ES" w:eastAsia="es-CO"/>
                    </w:rPr>
                  </w:pPr>
                  <w:r w:rsidRPr="005063B2">
                    <w:rPr>
                      <w:rFonts w:eastAsia="Times New Roman" w:cs="Arial"/>
                      <w:bCs/>
                      <w:color w:val="auto"/>
                      <w:szCs w:val="20"/>
                      <w:lang w:val="es-ES" w:eastAsia="es-CO"/>
                    </w:rPr>
                    <w:t>El valor de esta garantía debe ser el ciento por ciento (100%) del monto pagado de forma anticipada, ya sea este en dinero o en especie.</w:t>
                  </w:r>
                </w:p>
              </w:tc>
            </w:tr>
            <w:tr w:rsidR="00AE11F0" w:rsidRPr="005063B2" w14:paraId="276DD44A" w14:textId="77777777" w:rsidTr="00DA597C">
              <w:tc>
                <w:tcPr>
                  <w:tcW w:w="2134" w:type="pct"/>
                  <w:tcBorders>
                    <w:top w:val="single" w:sz="4" w:space="0" w:color="auto"/>
                    <w:left w:val="single" w:sz="4" w:space="0" w:color="auto"/>
                    <w:bottom w:val="single" w:sz="4" w:space="0" w:color="auto"/>
                    <w:right w:val="single" w:sz="4" w:space="0" w:color="auto"/>
                  </w:tcBorders>
                </w:tcPr>
                <w:p w14:paraId="31508AF7" w14:textId="0A4F12AA" w:rsidR="00AE11F0" w:rsidRPr="005063B2" w:rsidRDefault="00AE11F0" w:rsidP="00DA597C">
                  <w:pPr>
                    <w:rPr>
                      <w:rFonts w:eastAsia="Times New Roman" w:cs="Arial"/>
                      <w:b/>
                      <w:bCs/>
                      <w:color w:val="auto"/>
                      <w:szCs w:val="20"/>
                      <w:lang w:val="es-ES" w:eastAsia="es-CO"/>
                    </w:rPr>
                  </w:pPr>
                  <w:r w:rsidRPr="005063B2">
                    <w:rPr>
                      <w:rFonts w:eastAsia="Times New Roman" w:cs="Arial"/>
                      <w:b/>
                      <w:bCs/>
                      <w:color w:val="auto"/>
                      <w:szCs w:val="20"/>
                      <w:lang w:val="es-ES" w:eastAsia="es-CO"/>
                    </w:rPr>
                    <w:lastRenderedPageBreak/>
                    <w:t xml:space="preserve">Devolución del anticipo </w:t>
                  </w:r>
                </w:p>
              </w:tc>
              <w:tc>
                <w:tcPr>
                  <w:tcW w:w="1378" w:type="pct"/>
                  <w:tcBorders>
                    <w:top w:val="single" w:sz="4" w:space="0" w:color="auto"/>
                    <w:left w:val="single" w:sz="4" w:space="0" w:color="auto"/>
                    <w:bottom w:val="single" w:sz="4" w:space="0" w:color="auto"/>
                    <w:right w:val="single" w:sz="4" w:space="0" w:color="auto"/>
                  </w:tcBorders>
                </w:tcPr>
                <w:p w14:paraId="79EFFFB7" w14:textId="77777777" w:rsidR="00AE11F0" w:rsidRPr="005063B2" w:rsidRDefault="00AE11F0" w:rsidP="00DA597C">
                  <w:pPr>
                    <w:rPr>
                      <w:rFonts w:eastAsia="Times New Roman" w:cs="Arial"/>
                      <w:bCs/>
                      <w:color w:val="auto"/>
                      <w:szCs w:val="20"/>
                      <w:lang w:val="es-ES" w:eastAsia="es-CO"/>
                    </w:rPr>
                  </w:pPr>
                  <w:r w:rsidRPr="005063B2">
                    <w:rPr>
                      <w:rFonts w:eastAsia="Times New Roman" w:cs="Arial"/>
                      <w:bCs/>
                      <w:color w:val="auto"/>
                      <w:szCs w:val="20"/>
                      <w:lang w:val="es-ES" w:eastAsia="es-CO"/>
                    </w:rPr>
                    <w:t>Hasta la liquidación del contrato o hasta que la Entidad Estatal verifique el cumplimiento de todas las actividades o la entrega de todos los bienes o servicios asociados al pago anticipado, de acuerdo con lo que determine la Entidad Estatal</w:t>
                  </w:r>
                </w:p>
              </w:tc>
              <w:tc>
                <w:tcPr>
                  <w:tcW w:w="1488" w:type="pct"/>
                  <w:tcBorders>
                    <w:top w:val="single" w:sz="4" w:space="0" w:color="auto"/>
                    <w:left w:val="single" w:sz="4" w:space="0" w:color="auto"/>
                    <w:bottom w:val="single" w:sz="4" w:space="0" w:color="auto"/>
                    <w:right w:val="single" w:sz="4" w:space="0" w:color="auto"/>
                  </w:tcBorders>
                </w:tcPr>
                <w:p w14:paraId="07321575" w14:textId="77777777" w:rsidR="00AE11F0" w:rsidRPr="005063B2" w:rsidRDefault="00AE11F0" w:rsidP="00DA597C">
                  <w:pPr>
                    <w:jc w:val="both"/>
                    <w:rPr>
                      <w:rFonts w:eastAsia="Times New Roman" w:cs="Arial"/>
                      <w:bCs/>
                      <w:color w:val="auto"/>
                      <w:szCs w:val="20"/>
                      <w:highlight w:val="lightGray"/>
                      <w:lang w:val="es-ES" w:eastAsia="es-CO"/>
                    </w:rPr>
                  </w:pPr>
                  <w:r w:rsidRPr="005063B2">
                    <w:rPr>
                      <w:rFonts w:eastAsia="Times New Roman" w:cs="Arial"/>
                      <w:bCs/>
                      <w:color w:val="auto"/>
                      <w:szCs w:val="20"/>
                      <w:lang w:val="es-ES" w:eastAsia="es-CO"/>
                    </w:rPr>
                    <w:t>El valor de esta garantía debe ser el ciento por ciento (100%) del monto pagado de forma anticipada, ya sea este en dinero o en especie.</w:t>
                  </w:r>
                </w:p>
              </w:tc>
            </w:tr>
            <w:tr w:rsidR="00AE11F0" w:rsidRPr="005063B2" w14:paraId="28ED1DD0" w14:textId="77777777" w:rsidTr="00DA597C">
              <w:tc>
                <w:tcPr>
                  <w:tcW w:w="2134" w:type="pct"/>
                  <w:tcBorders>
                    <w:top w:val="single" w:sz="4" w:space="0" w:color="auto"/>
                    <w:left w:val="single" w:sz="4" w:space="0" w:color="auto"/>
                    <w:bottom w:val="single" w:sz="4" w:space="0" w:color="auto"/>
                    <w:right w:val="single" w:sz="4" w:space="0" w:color="auto"/>
                  </w:tcBorders>
                  <w:hideMark/>
                </w:tcPr>
                <w:p w14:paraId="3B75E9DC" w14:textId="77777777" w:rsidR="00AE11F0" w:rsidRPr="005063B2" w:rsidRDefault="00AE11F0" w:rsidP="00DA597C">
                  <w:pPr>
                    <w:jc w:val="both"/>
                    <w:rPr>
                      <w:rFonts w:eastAsia="Times New Roman" w:cs="Arial"/>
                      <w:bCs/>
                      <w:color w:val="auto"/>
                      <w:szCs w:val="20"/>
                      <w:lang w:val="es-ES" w:eastAsia="es-CO"/>
                    </w:rPr>
                  </w:pPr>
                  <w:r w:rsidRPr="005063B2">
                    <w:rPr>
                      <w:rFonts w:eastAsia="Times New Roman" w:cs="Arial"/>
                      <w:b/>
                      <w:bCs/>
                      <w:color w:val="auto"/>
                      <w:szCs w:val="20"/>
                      <w:lang w:val="es-ES" w:eastAsia="es-CO"/>
                    </w:rPr>
                    <w:t>Pago de salarios, prestaciones sociales legales e indemnizaciones laborales</w:t>
                  </w:r>
                  <w:r w:rsidRPr="005063B2">
                    <w:rPr>
                      <w:rFonts w:eastAsia="Times New Roman" w:cs="Arial"/>
                      <w:bCs/>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359961A2" w14:textId="77777777" w:rsidR="00AE11F0" w:rsidRPr="005063B2" w:rsidRDefault="00AE11F0" w:rsidP="00DA597C">
                  <w:pPr>
                    <w:rPr>
                      <w:rFonts w:eastAsia="Times New Roman" w:cs="Arial"/>
                      <w:bCs/>
                      <w:color w:val="auto"/>
                      <w:szCs w:val="20"/>
                      <w:lang w:val="es-ES" w:eastAsia="es-CO"/>
                    </w:rPr>
                  </w:pPr>
                  <w:r w:rsidRPr="005063B2">
                    <w:rPr>
                      <w:rFonts w:eastAsia="Times New Roman" w:cs="Arial"/>
                      <w:bCs/>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58434CFB" w14:textId="77777777" w:rsidR="00AE11F0" w:rsidRPr="005063B2" w:rsidRDefault="00AE11F0" w:rsidP="00DA597C">
                  <w:pPr>
                    <w:jc w:val="both"/>
                    <w:rPr>
                      <w:rFonts w:eastAsia="Times New Roman" w:cs="Arial"/>
                      <w:color w:val="auto"/>
                      <w:szCs w:val="20"/>
                      <w:highlight w:val="lightGray"/>
                      <w:lang w:val="es-ES" w:eastAsia="es-CO"/>
                    </w:rPr>
                  </w:pPr>
                  <w:r w:rsidRPr="005063B2">
                    <w:rPr>
                      <w:rFonts w:cs="Arial"/>
                      <w:color w:val="auto"/>
                      <w:szCs w:val="20"/>
                      <w:lang w:val="es-ES" w:eastAsia="es-CO"/>
                    </w:rPr>
                    <w:t>Diez</w:t>
                  </w:r>
                  <w:r w:rsidRPr="005063B2">
                    <w:rPr>
                      <w:rFonts w:eastAsia="Arial,Times New Roman" w:cs="Arial"/>
                      <w:color w:val="auto"/>
                      <w:szCs w:val="20"/>
                      <w:lang w:val="es-ES" w:eastAsia="es-CO"/>
                    </w:rPr>
                    <w:t xml:space="preserve"> </w:t>
                  </w:r>
                  <w:r w:rsidRPr="005063B2">
                    <w:rPr>
                      <w:rFonts w:cs="Arial"/>
                      <w:color w:val="auto"/>
                      <w:szCs w:val="20"/>
                      <w:lang w:val="es-ES" w:eastAsia="es-CO"/>
                    </w:rPr>
                    <w:t>por</w:t>
                  </w:r>
                  <w:r w:rsidRPr="005063B2">
                    <w:rPr>
                      <w:rFonts w:eastAsia="Arial,Times New Roman" w:cs="Arial"/>
                      <w:color w:val="auto"/>
                      <w:szCs w:val="20"/>
                      <w:lang w:val="es-ES" w:eastAsia="es-CO"/>
                    </w:rPr>
                    <w:t xml:space="preserve"> </w:t>
                  </w:r>
                  <w:r w:rsidRPr="005063B2">
                    <w:rPr>
                      <w:rFonts w:cs="Arial"/>
                      <w:color w:val="auto"/>
                      <w:szCs w:val="20"/>
                      <w:lang w:val="es-ES" w:eastAsia="es-CO"/>
                    </w:rPr>
                    <w:t>ciento</w:t>
                  </w:r>
                  <w:r w:rsidRPr="005063B2">
                    <w:rPr>
                      <w:rFonts w:eastAsia="Arial,Times New Roman" w:cs="Arial"/>
                      <w:color w:val="auto"/>
                      <w:szCs w:val="20"/>
                      <w:lang w:val="es-ES" w:eastAsia="es-CO"/>
                    </w:rPr>
                    <w:t xml:space="preserve"> </w:t>
                  </w:r>
                  <w:r w:rsidRPr="005063B2">
                    <w:rPr>
                      <w:rFonts w:cs="Arial"/>
                      <w:color w:val="auto"/>
                      <w:szCs w:val="20"/>
                      <w:lang w:val="es-ES" w:eastAsia="es-CO"/>
                    </w:rPr>
                    <w:t>(10%)</w:t>
                  </w:r>
                  <w:r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Pr="005063B2">
                    <w:rPr>
                      <w:rFonts w:eastAsia="Arial,Times New Roman" w:cs="Arial"/>
                      <w:color w:val="auto"/>
                      <w:szCs w:val="20"/>
                      <w:lang w:val="es-ES" w:eastAsia="es-CO"/>
                    </w:rPr>
                    <w:t xml:space="preserve"> </w:t>
                  </w:r>
                  <w:r w:rsidRPr="005063B2">
                    <w:rPr>
                      <w:rFonts w:cs="Arial"/>
                      <w:color w:val="auto"/>
                      <w:szCs w:val="20"/>
                      <w:lang w:val="es-ES" w:eastAsia="es-CO"/>
                    </w:rPr>
                    <w:t>presupuesto</w:t>
                  </w:r>
                  <w:r w:rsidRPr="005063B2">
                    <w:rPr>
                      <w:rFonts w:eastAsia="Arial,Times New Roman" w:cs="Arial"/>
                      <w:color w:val="auto"/>
                      <w:szCs w:val="20"/>
                      <w:lang w:val="es-ES" w:eastAsia="es-CO"/>
                    </w:rPr>
                    <w:t xml:space="preserve"> </w:t>
                  </w:r>
                  <w:r w:rsidRPr="005063B2">
                    <w:rPr>
                      <w:rFonts w:cs="Arial"/>
                      <w:color w:val="auto"/>
                      <w:szCs w:val="20"/>
                      <w:lang w:val="es-ES" w:eastAsia="es-CO"/>
                    </w:rPr>
                    <w:t>oficial</w:t>
                  </w:r>
                  <w:r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Pr="005063B2">
                    <w:rPr>
                      <w:rFonts w:eastAsia="Arial,Times New Roman" w:cs="Arial"/>
                      <w:color w:val="auto"/>
                      <w:szCs w:val="20"/>
                      <w:lang w:val="es-ES" w:eastAsia="es-CO"/>
                    </w:rPr>
                    <w:t xml:space="preserve"> </w:t>
                  </w:r>
                  <w:r w:rsidRPr="005063B2">
                    <w:rPr>
                      <w:rFonts w:cs="Arial"/>
                      <w:color w:val="auto"/>
                      <w:szCs w:val="20"/>
                      <w:lang w:val="es-ES" w:eastAsia="es-CO"/>
                    </w:rPr>
                    <w:t>proceso</w:t>
                  </w:r>
                  <w:r w:rsidRPr="005063B2">
                    <w:rPr>
                      <w:rFonts w:eastAsia="Arial,Times New Roman" w:cs="Arial"/>
                      <w:color w:val="auto"/>
                      <w:szCs w:val="20"/>
                      <w:lang w:val="es-ES" w:eastAsia="es-CO"/>
                    </w:rPr>
                    <w:t xml:space="preserve"> </w:t>
                  </w:r>
                  <w:r w:rsidRPr="005063B2">
                    <w:rPr>
                      <w:rFonts w:cs="Arial"/>
                      <w:color w:val="auto"/>
                      <w:szCs w:val="20"/>
                      <w:lang w:val="es-ES" w:eastAsia="es-CO"/>
                    </w:rPr>
                    <w:t>de</w:t>
                  </w:r>
                  <w:r w:rsidRPr="005063B2">
                    <w:rPr>
                      <w:rFonts w:eastAsia="Arial,Times New Roman" w:cs="Arial"/>
                      <w:color w:val="auto"/>
                      <w:szCs w:val="20"/>
                      <w:lang w:val="es-ES" w:eastAsia="es-CO"/>
                    </w:rPr>
                    <w:t xml:space="preserve"> </w:t>
                  </w:r>
                  <w:r w:rsidRPr="005063B2">
                    <w:rPr>
                      <w:rFonts w:cs="Arial"/>
                      <w:color w:val="auto"/>
                      <w:szCs w:val="20"/>
                      <w:lang w:val="es-ES" w:eastAsia="es-CO"/>
                    </w:rPr>
                    <w:t>selección</w:t>
                  </w:r>
                  <w:r>
                    <w:rPr>
                      <w:rFonts w:cs="Arial"/>
                      <w:color w:val="auto"/>
                      <w:szCs w:val="20"/>
                      <w:lang w:val="es-ES" w:eastAsia="es-CO"/>
                    </w:rPr>
                    <w:t>.</w:t>
                  </w:r>
                </w:p>
              </w:tc>
            </w:tr>
            <w:tr w:rsidR="00AE11F0" w:rsidRPr="005063B2" w14:paraId="1AC165BC" w14:textId="77777777" w:rsidTr="00DA597C">
              <w:tc>
                <w:tcPr>
                  <w:tcW w:w="2134" w:type="pct"/>
                  <w:tcBorders>
                    <w:top w:val="single" w:sz="4" w:space="0" w:color="auto"/>
                    <w:left w:val="single" w:sz="4" w:space="0" w:color="auto"/>
                    <w:bottom w:val="single" w:sz="4" w:space="0" w:color="auto"/>
                    <w:right w:val="single" w:sz="4" w:space="0" w:color="auto"/>
                  </w:tcBorders>
                  <w:hideMark/>
                </w:tcPr>
                <w:p w14:paraId="2B9D8C3B" w14:textId="77777777" w:rsidR="00AE11F0" w:rsidRPr="005063B2" w:rsidRDefault="00AE11F0" w:rsidP="00DA597C">
                  <w:pPr>
                    <w:rPr>
                      <w:rFonts w:eastAsia="Times New Roman" w:cs="Arial"/>
                      <w:bCs/>
                      <w:color w:val="auto"/>
                      <w:szCs w:val="20"/>
                      <w:lang w:val="es-ES" w:eastAsia="es-CO"/>
                    </w:rPr>
                  </w:pPr>
                  <w:r w:rsidRPr="005063B2">
                    <w:rPr>
                      <w:rFonts w:eastAsia="Times New Roman" w:cs="Arial"/>
                      <w:b/>
                      <w:bCs/>
                      <w:color w:val="auto"/>
                      <w:szCs w:val="20"/>
                      <w:lang w:val="es-ES" w:eastAsia="es-CO"/>
                    </w:rPr>
                    <w:t>Estabilidad y calidad de las obras</w:t>
                  </w:r>
                  <w:r w:rsidRPr="005063B2">
                    <w:rPr>
                      <w:rFonts w:eastAsia="Times New Roman" w:cs="Arial"/>
                      <w:bCs/>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56197AD7" w14:textId="77777777" w:rsidR="00AE11F0" w:rsidRPr="008A054C" w:rsidRDefault="00AE11F0" w:rsidP="00DA597C">
                  <w:pPr>
                    <w:jc w:val="both"/>
                    <w:rPr>
                      <w:rFonts w:eastAsia="Times New Roman" w:cs="Arial"/>
                      <w:color w:val="auto"/>
                      <w:szCs w:val="20"/>
                      <w:highlight w:val="lightGray"/>
                      <w:lang w:val="es-ES" w:eastAsia="es-CO"/>
                    </w:rPr>
                  </w:pPr>
                  <w:r w:rsidRPr="00AE6255">
                    <w:rPr>
                      <w:rFonts w:eastAsia="Times New Roman" w:cs="Arial"/>
                      <w:color w:val="auto"/>
                      <w:szCs w:val="20"/>
                      <w:lang w:val="es-ES" w:eastAsia="es-ES"/>
                    </w:rPr>
                    <w:t>Su Vigencia será de cinco (5) años que iniciará a partir del recibo satisfacción de la obra por parte de la entidad.</w:t>
                  </w:r>
                </w:p>
              </w:tc>
              <w:tc>
                <w:tcPr>
                  <w:tcW w:w="1488" w:type="pct"/>
                  <w:tcBorders>
                    <w:top w:val="single" w:sz="4" w:space="0" w:color="auto"/>
                    <w:left w:val="single" w:sz="4" w:space="0" w:color="auto"/>
                    <w:bottom w:val="single" w:sz="4" w:space="0" w:color="auto"/>
                    <w:right w:val="single" w:sz="4" w:space="0" w:color="auto"/>
                  </w:tcBorders>
                  <w:hideMark/>
                </w:tcPr>
                <w:p w14:paraId="2A8A67EB" w14:textId="77777777" w:rsidR="00AE11F0" w:rsidRPr="005063B2" w:rsidRDefault="00AE11F0" w:rsidP="00DA597C">
                  <w:pPr>
                    <w:jc w:val="both"/>
                    <w:rPr>
                      <w:rFonts w:eastAsia="Times New Roman" w:cs="Arial"/>
                      <w:color w:val="auto"/>
                      <w:szCs w:val="20"/>
                      <w:highlight w:val="lightGray"/>
                      <w:lang w:val="es-ES" w:eastAsia="es-CO"/>
                    </w:rPr>
                  </w:pPr>
                  <w:r>
                    <w:rPr>
                      <w:rFonts w:cs="Arial"/>
                      <w:color w:val="auto"/>
                      <w:szCs w:val="20"/>
                      <w:lang w:val="es-ES" w:eastAsia="es-CO"/>
                    </w:rPr>
                    <w:t>Veinte</w:t>
                  </w:r>
                  <w:r w:rsidRPr="005063B2">
                    <w:rPr>
                      <w:rFonts w:eastAsia="Arial,Times New Roman" w:cs="Arial"/>
                      <w:color w:val="auto"/>
                      <w:szCs w:val="20"/>
                      <w:lang w:val="es-ES" w:eastAsia="es-CO"/>
                    </w:rPr>
                    <w:t xml:space="preserve"> </w:t>
                  </w:r>
                  <w:r w:rsidRPr="005063B2">
                    <w:rPr>
                      <w:rFonts w:cs="Arial"/>
                      <w:color w:val="auto"/>
                      <w:szCs w:val="20"/>
                      <w:lang w:val="es-ES" w:eastAsia="es-CO"/>
                    </w:rPr>
                    <w:t>por</w:t>
                  </w:r>
                  <w:r w:rsidRPr="005063B2">
                    <w:rPr>
                      <w:rFonts w:eastAsia="Arial,Times New Roman" w:cs="Arial"/>
                      <w:color w:val="auto"/>
                      <w:szCs w:val="20"/>
                      <w:lang w:val="es-ES" w:eastAsia="es-CO"/>
                    </w:rPr>
                    <w:t xml:space="preserve"> </w:t>
                  </w:r>
                  <w:r w:rsidRPr="005063B2">
                    <w:rPr>
                      <w:rFonts w:cs="Arial"/>
                      <w:color w:val="auto"/>
                      <w:szCs w:val="20"/>
                      <w:lang w:val="es-ES" w:eastAsia="es-CO"/>
                    </w:rPr>
                    <w:t>ciento</w:t>
                  </w:r>
                  <w:r w:rsidRPr="005063B2">
                    <w:rPr>
                      <w:rFonts w:eastAsia="Arial,Times New Roman" w:cs="Arial"/>
                      <w:color w:val="auto"/>
                      <w:szCs w:val="20"/>
                      <w:lang w:val="es-ES" w:eastAsia="es-CO"/>
                    </w:rPr>
                    <w:t xml:space="preserve"> </w:t>
                  </w:r>
                  <w:r w:rsidRPr="005063B2">
                    <w:rPr>
                      <w:rFonts w:cs="Arial"/>
                      <w:color w:val="auto"/>
                      <w:szCs w:val="20"/>
                      <w:lang w:val="es-ES" w:eastAsia="es-CO"/>
                    </w:rPr>
                    <w:t>(</w:t>
                  </w:r>
                  <w:r>
                    <w:rPr>
                      <w:rFonts w:cs="Arial"/>
                      <w:color w:val="auto"/>
                      <w:szCs w:val="20"/>
                      <w:lang w:val="es-ES" w:eastAsia="es-CO"/>
                    </w:rPr>
                    <w:t>2</w:t>
                  </w:r>
                  <w:r w:rsidRPr="005063B2">
                    <w:rPr>
                      <w:rFonts w:cs="Arial"/>
                      <w:color w:val="auto"/>
                      <w:szCs w:val="20"/>
                      <w:lang w:val="es-ES" w:eastAsia="es-CO"/>
                    </w:rPr>
                    <w:t>0%)</w:t>
                  </w:r>
                  <w:r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Pr="005063B2">
                    <w:rPr>
                      <w:rFonts w:eastAsia="Arial,Times New Roman" w:cs="Arial"/>
                      <w:color w:val="auto"/>
                      <w:szCs w:val="20"/>
                      <w:lang w:val="es-ES" w:eastAsia="es-CO"/>
                    </w:rPr>
                    <w:t xml:space="preserve"> </w:t>
                  </w:r>
                  <w:r w:rsidRPr="005063B2">
                    <w:rPr>
                      <w:rFonts w:cs="Arial"/>
                      <w:color w:val="auto"/>
                      <w:szCs w:val="20"/>
                      <w:lang w:val="es-ES" w:eastAsia="es-CO"/>
                    </w:rPr>
                    <w:t>presupuesto</w:t>
                  </w:r>
                  <w:r w:rsidRPr="005063B2">
                    <w:rPr>
                      <w:rFonts w:eastAsia="Arial,Times New Roman" w:cs="Arial"/>
                      <w:color w:val="auto"/>
                      <w:szCs w:val="20"/>
                      <w:lang w:val="es-ES" w:eastAsia="es-CO"/>
                    </w:rPr>
                    <w:t xml:space="preserve"> </w:t>
                  </w:r>
                  <w:r w:rsidRPr="005063B2">
                    <w:rPr>
                      <w:rFonts w:cs="Arial"/>
                      <w:color w:val="auto"/>
                      <w:szCs w:val="20"/>
                      <w:lang w:val="es-ES" w:eastAsia="es-CO"/>
                    </w:rPr>
                    <w:t>oficial</w:t>
                  </w:r>
                  <w:r w:rsidRPr="005063B2">
                    <w:rPr>
                      <w:rFonts w:eastAsia="Arial,Times New Roman" w:cs="Arial"/>
                      <w:color w:val="auto"/>
                      <w:szCs w:val="20"/>
                      <w:lang w:val="es-ES" w:eastAsia="es-CO"/>
                    </w:rPr>
                    <w:t xml:space="preserve"> </w:t>
                  </w:r>
                  <w:r w:rsidRPr="005063B2">
                    <w:rPr>
                      <w:rFonts w:cs="Arial"/>
                      <w:color w:val="auto"/>
                      <w:szCs w:val="20"/>
                      <w:lang w:val="es-ES" w:eastAsia="es-CO"/>
                    </w:rPr>
                    <w:t>del</w:t>
                  </w:r>
                  <w:r w:rsidRPr="005063B2">
                    <w:rPr>
                      <w:rFonts w:eastAsia="Arial,Times New Roman" w:cs="Arial"/>
                      <w:color w:val="auto"/>
                      <w:szCs w:val="20"/>
                      <w:lang w:val="es-ES" w:eastAsia="es-CO"/>
                    </w:rPr>
                    <w:t xml:space="preserve"> </w:t>
                  </w:r>
                  <w:r w:rsidRPr="005063B2">
                    <w:rPr>
                      <w:rFonts w:cs="Arial"/>
                      <w:color w:val="auto"/>
                      <w:szCs w:val="20"/>
                      <w:lang w:val="es-ES" w:eastAsia="es-CO"/>
                    </w:rPr>
                    <w:t>pro</w:t>
                  </w:r>
                  <w:r w:rsidRPr="00AE6255">
                    <w:rPr>
                      <w:rFonts w:eastAsia="Times New Roman" w:cs="Arial"/>
                      <w:color w:val="auto"/>
                      <w:szCs w:val="20"/>
                      <w:lang w:val="es-ES" w:eastAsia="es-ES"/>
                    </w:rPr>
                    <w:t>ce</w:t>
                  </w:r>
                  <w:r w:rsidRPr="005063B2">
                    <w:rPr>
                      <w:rFonts w:cs="Arial"/>
                      <w:color w:val="auto"/>
                      <w:szCs w:val="20"/>
                      <w:lang w:val="es-ES" w:eastAsia="es-CO"/>
                    </w:rPr>
                    <w:t>so</w:t>
                  </w:r>
                  <w:r w:rsidRPr="005063B2">
                    <w:rPr>
                      <w:rFonts w:eastAsia="Arial,Times New Roman" w:cs="Arial"/>
                      <w:color w:val="auto"/>
                      <w:szCs w:val="20"/>
                      <w:lang w:val="es-ES" w:eastAsia="es-CO"/>
                    </w:rPr>
                    <w:t xml:space="preserve"> </w:t>
                  </w:r>
                  <w:r w:rsidRPr="005063B2">
                    <w:rPr>
                      <w:rFonts w:cs="Arial"/>
                      <w:color w:val="auto"/>
                      <w:szCs w:val="20"/>
                      <w:lang w:val="es-ES" w:eastAsia="es-CO"/>
                    </w:rPr>
                    <w:t>de</w:t>
                  </w:r>
                  <w:r w:rsidRPr="005063B2">
                    <w:rPr>
                      <w:rFonts w:eastAsia="Arial,Times New Roman" w:cs="Arial"/>
                      <w:color w:val="auto"/>
                      <w:szCs w:val="20"/>
                      <w:lang w:val="es-ES" w:eastAsia="es-CO"/>
                    </w:rPr>
                    <w:t xml:space="preserve"> </w:t>
                  </w:r>
                  <w:r w:rsidRPr="005063B2">
                    <w:rPr>
                      <w:rFonts w:cs="Arial"/>
                      <w:color w:val="auto"/>
                      <w:szCs w:val="20"/>
                      <w:lang w:val="es-ES" w:eastAsia="es-CO"/>
                    </w:rPr>
                    <w:t>selección</w:t>
                  </w:r>
                  <w:r>
                    <w:rPr>
                      <w:rFonts w:cs="Arial"/>
                      <w:color w:val="auto"/>
                      <w:szCs w:val="20"/>
                      <w:lang w:val="es-ES" w:eastAsia="es-CO"/>
                    </w:rPr>
                    <w:t>.</w:t>
                  </w:r>
                </w:p>
              </w:tc>
            </w:tr>
          </w:tbl>
          <w:p w14:paraId="08689C17" w14:textId="77777777" w:rsidR="00AE11F0" w:rsidRPr="005063B2" w:rsidRDefault="00AE11F0" w:rsidP="00DA597C">
            <w:pPr>
              <w:rPr>
                <w:rFonts w:eastAsia="Times New Roman" w:cs="Arial"/>
                <w:bCs/>
                <w:color w:val="auto"/>
                <w:szCs w:val="20"/>
                <w:lang w:val="es-ES" w:eastAsia="es-CO"/>
              </w:rPr>
            </w:pPr>
          </w:p>
          <w:p w14:paraId="3038DA13" w14:textId="77777777" w:rsidR="00AE11F0" w:rsidRPr="005063B2" w:rsidRDefault="00AE11F0" w:rsidP="00DA597C">
            <w:pPr>
              <w:rPr>
                <w:rFonts w:eastAsia="Times New Roman" w:cs="Arial"/>
                <w:bCs/>
                <w:color w:val="auto"/>
                <w:szCs w:val="20"/>
                <w:lang w:val="es-ES" w:eastAsia="es-CO"/>
              </w:rPr>
            </w:pPr>
          </w:p>
        </w:tc>
      </w:tr>
      <w:tr w:rsidR="00AE11F0" w:rsidRPr="005063B2" w14:paraId="2E70270A" w14:textId="77777777" w:rsidTr="00DA59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E880E16" w14:textId="77777777" w:rsidR="00AE11F0" w:rsidRPr="005063B2" w:rsidRDefault="00AE11F0" w:rsidP="00DA597C">
            <w:pPr>
              <w:rPr>
                <w:rFonts w:eastAsia="Times New Roman" w:cs="Arial"/>
                <w:bCs/>
                <w:color w:val="auto"/>
                <w:szCs w:val="20"/>
                <w:lang w:val="es-ES" w:eastAsia="es-CO"/>
              </w:rPr>
            </w:pPr>
            <w:r w:rsidRPr="005063B2">
              <w:rPr>
                <w:rFonts w:eastAsia="Times New Roman" w:cs="Arial"/>
                <w:bCs/>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4913312" w14:textId="77777777" w:rsidR="00AE11F0" w:rsidRPr="005063B2" w:rsidRDefault="00AE11F0" w:rsidP="00AE11F0">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160DB2E" w14:textId="77777777" w:rsidR="00AE11F0" w:rsidRPr="005063B2" w:rsidRDefault="00AE11F0" w:rsidP="00AE11F0">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BC562E8" w14:textId="77777777" w:rsidR="00AE11F0" w:rsidRPr="005063B2" w:rsidRDefault="00AE11F0" w:rsidP="00AE11F0">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AE11F0" w:rsidRPr="005063B2" w14:paraId="2001900F" w14:textId="77777777" w:rsidTr="00DA59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F966C6C" w14:textId="77777777" w:rsidR="00AE11F0" w:rsidRPr="005063B2" w:rsidRDefault="00AE11F0" w:rsidP="00DA597C">
            <w:pPr>
              <w:rPr>
                <w:rFonts w:eastAsia="Times New Roman" w:cs="Arial"/>
                <w:bCs/>
                <w:color w:val="auto"/>
                <w:szCs w:val="20"/>
                <w:lang w:val="es-ES" w:eastAsia="es-CO"/>
              </w:rPr>
            </w:pPr>
            <w:r w:rsidRPr="005063B2">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8CA3124" w14:textId="77777777" w:rsidR="00AE11F0" w:rsidRPr="005063B2" w:rsidRDefault="00AE11F0" w:rsidP="00AE11F0">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 xml:space="preserve">Número y año del contrato </w:t>
            </w:r>
          </w:p>
          <w:p w14:paraId="2FCC1DFA" w14:textId="77777777" w:rsidR="00AE11F0" w:rsidRPr="005063B2" w:rsidRDefault="00AE11F0" w:rsidP="00AE11F0">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Objeto del contrato</w:t>
            </w:r>
          </w:p>
          <w:p w14:paraId="44A6C8E0" w14:textId="77777777" w:rsidR="00AE11F0" w:rsidRPr="005063B2" w:rsidRDefault="00AE11F0" w:rsidP="00AE11F0">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Firma del representante legal del Contratista</w:t>
            </w:r>
          </w:p>
          <w:p w14:paraId="4D751709" w14:textId="77777777" w:rsidR="00AE11F0" w:rsidRPr="005063B2" w:rsidRDefault="00AE11F0" w:rsidP="00AE11F0">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lastRenderedPageBreak/>
              <w:t>En caso de no usar centavos, los valores deben aproximarse al mayor Ej. Cumplimiento si el valor a asegurar es $14.980.420,20 aproximar a $14.980.421</w:t>
            </w:r>
          </w:p>
        </w:tc>
      </w:tr>
    </w:tbl>
    <w:p w14:paraId="3C517A2C" w14:textId="77777777" w:rsidR="00B97EE6" w:rsidRPr="005063B2" w:rsidRDefault="00B97EE6" w:rsidP="00CA32D3">
      <w:pPr>
        <w:tabs>
          <w:tab w:val="left" w:pos="1860"/>
        </w:tabs>
        <w:spacing w:line="276" w:lineRule="auto"/>
        <w:jc w:val="both"/>
        <w:rPr>
          <w:rFonts w:eastAsia="Arial" w:cs="Arial"/>
          <w:color w:val="auto"/>
          <w:szCs w:val="20"/>
        </w:rPr>
      </w:pPr>
    </w:p>
    <w:p w14:paraId="4CB97625" w14:textId="0F7242F9" w:rsidR="00BD72A2" w:rsidRPr="005063B2" w:rsidRDefault="00F32897" w:rsidP="00174300">
      <w:pPr>
        <w:pStyle w:val="InviasNormal"/>
        <w:spacing w:after="0" w:line="276" w:lineRule="auto"/>
        <w:rPr>
          <w:rFonts w:ascii="Arial" w:eastAsiaTheme="minorHAnsi" w:hAnsi="Arial" w:cs="Arial"/>
          <w:color w:val="auto"/>
          <w:sz w:val="20"/>
          <w:szCs w:val="20"/>
          <w:lang w:val="es-CO" w:eastAsia="en-US"/>
        </w:rPr>
      </w:pPr>
      <w:r w:rsidRPr="005063B2">
        <w:rPr>
          <w:rFonts w:ascii="Arial" w:eastAsiaTheme="minorHAnsi" w:hAnsi="Arial" w:cs="Arial"/>
          <w:color w:val="auto"/>
          <w:sz w:val="20"/>
          <w:szCs w:val="20"/>
          <w:lang w:val="es-CO" w:eastAsia="en-US"/>
        </w:rPr>
        <w:t xml:space="preserve">El </w:t>
      </w:r>
      <w:r w:rsidR="00984E43" w:rsidRPr="005063B2">
        <w:rPr>
          <w:rFonts w:ascii="Arial" w:eastAsiaTheme="minorHAnsi" w:hAnsi="Arial" w:cs="Arial"/>
          <w:color w:val="auto"/>
          <w:sz w:val="20"/>
          <w:szCs w:val="20"/>
          <w:lang w:val="es-CO" w:eastAsia="en-US"/>
        </w:rPr>
        <w:t>c</w:t>
      </w:r>
      <w:r w:rsidRPr="005063B2">
        <w:rPr>
          <w:rFonts w:ascii="Arial" w:eastAsiaTheme="minorHAnsi" w:hAnsi="Arial" w:cs="Arial"/>
          <w:color w:val="auto"/>
          <w:sz w:val="20"/>
          <w:szCs w:val="20"/>
          <w:lang w:val="es-CO" w:eastAsia="en-US"/>
        </w:rPr>
        <w:t xml:space="preserve">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w:t>
      </w:r>
      <w:r w:rsidR="00EB01B9" w:rsidRPr="005063B2">
        <w:rPr>
          <w:rFonts w:ascii="Arial" w:eastAsiaTheme="minorHAnsi" w:hAnsi="Arial" w:cs="Arial"/>
          <w:color w:val="auto"/>
          <w:sz w:val="20"/>
          <w:szCs w:val="20"/>
          <w:lang w:val="es-CO" w:eastAsia="en-US"/>
        </w:rPr>
        <w:t>iniciarán</w:t>
      </w:r>
      <w:r w:rsidRPr="005063B2">
        <w:rPr>
          <w:rFonts w:ascii="Arial" w:eastAsiaTheme="minorHAnsi" w:hAnsi="Arial" w:cs="Arial"/>
          <w:color w:val="auto"/>
          <w:sz w:val="20"/>
          <w:szCs w:val="20"/>
          <w:lang w:val="es-CO" w:eastAsia="en-US"/>
        </w:rPr>
        <w:t xml:space="preserve"> los procesos sancionatorios a que haya lugar.</w:t>
      </w:r>
    </w:p>
    <w:p w14:paraId="7E5FC6D4" w14:textId="77777777" w:rsidR="001E7316" w:rsidRPr="005063B2" w:rsidRDefault="001E7316" w:rsidP="00174300">
      <w:pPr>
        <w:pStyle w:val="InviasNormal"/>
        <w:spacing w:after="0" w:line="276" w:lineRule="auto"/>
        <w:rPr>
          <w:rFonts w:ascii="Arial" w:eastAsiaTheme="minorHAnsi" w:hAnsi="Arial" w:cs="Arial"/>
          <w:color w:val="auto"/>
          <w:sz w:val="20"/>
          <w:szCs w:val="20"/>
          <w:lang w:val="es-CO" w:eastAsia="en-US"/>
        </w:rPr>
      </w:pPr>
    </w:p>
    <w:p w14:paraId="5CBD4306" w14:textId="77777777" w:rsidR="00F26848" w:rsidRPr="005063B2" w:rsidRDefault="00D8352E" w:rsidP="006959DB">
      <w:pPr>
        <w:pStyle w:val="Captulo7"/>
        <w:numPr>
          <w:ilvl w:val="1"/>
          <w:numId w:val="18"/>
        </w:numPr>
        <w:spacing w:before="120"/>
        <w:ind w:left="714" w:hanging="357"/>
        <w:outlineLvl w:val="2"/>
        <w:rPr>
          <w:rFonts w:eastAsia="Arial"/>
          <w:b w:val="0"/>
          <w:color w:val="auto"/>
        </w:rPr>
      </w:pPr>
      <w:bookmarkStart w:id="951" w:name="_Toc5006170"/>
      <w:bookmarkStart w:id="952" w:name="_Toc233730162"/>
      <w:r w:rsidRPr="005063B2">
        <w:rPr>
          <w:rFonts w:eastAsia="Arial"/>
          <w:color w:val="auto"/>
        </w:rPr>
        <w:t>ESTABILIDAD DE LA OBRA Y</w:t>
      </w:r>
      <w:r w:rsidR="00F26848" w:rsidRPr="005063B2">
        <w:rPr>
          <w:rFonts w:eastAsia="Arial"/>
          <w:color w:val="auto"/>
        </w:rPr>
        <w:t xml:space="preserve"> PERIODO DE GARANTÍA</w:t>
      </w:r>
      <w:bookmarkEnd w:id="951"/>
      <w:bookmarkEnd w:id="952"/>
    </w:p>
    <w:p w14:paraId="16269BAB" w14:textId="728C3DA4" w:rsidR="00626DFF" w:rsidRPr="005063B2" w:rsidRDefault="00733EEF" w:rsidP="00626DFF">
      <w:pPr>
        <w:tabs>
          <w:tab w:val="left" w:pos="1860"/>
        </w:tabs>
        <w:spacing w:line="276" w:lineRule="auto"/>
        <w:jc w:val="both"/>
        <w:rPr>
          <w:rFonts w:cs="Arial"/>
          <w:color w:val="auto"/>
          <w:szCs w:val="20"/>
        </w:rPr>
      </w:pPr>
      <w:r w:rsidRPr="005063B2">
        <w:rPr>
          <w:rFonts w:cs="Arial"/>
          <w:color w:val="auto"/>
          <w:szCs w:val="20"/>
        </w:rPr>
        <w:t xml:space="preserve">El </w:t>
      </w:r>
      <w:r w:rsidR="004A0F7A" w:rsidRPr="005063B2">
        <w:rPr>
          <w:rFonts w:cs="Arial"/>
          <w:color w:val="auto"/>
          <w:szCs w:val="20"/>
        </w:rPr>
        <w:t>c</w:t>
      </w:r>
      <w:r w:rsidRPr="005063B2">
        <w:rPr>
          <w:rFonts w:cs="Arial"/>
          <w:color w:val="auto"/>
          <w:szCs w:val="20"/>
        </w:rPr>
        <w:t xml:space="preserve">ontratista será responsable de la reparación de todos los defectos que puedan comprobarse con posterioridad al recibo definitivo de las obras del </w:t>
      </w:r>
      <w:r w:rsidR="004A0F7A" w:rsidRPr="005063B2">
        <w:rPr>
          <w:rFonts w:cs="Arial"/>
          <w:color w:val="auto"/>
          <w:szCs w:val="20"/>
        </w:rPr>
        <w:t>c</w:t>
      </w:r>
      <w:r w:rsidRPr="005063B2">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4A0F7A" w:rsidRPr="005063B2">
        <w:rPr>
          <w:rFonts w:cs="Arial"/>
          <w:color w:val="auto"/>
          <w:szCs w:val="20"/>
        </w:rPr>
        <w:t>c</w:t>
      </w:r>
      <w:r w:rsidRPr="005063B2">
        <w:rPr>
          <w:rFonts w:cs="Arial"/>
          <w:color w:val="auto"/>
          <w:szCs w:val="20"/>
        </w:rPr>
        <w:t xml:space="preserve">ontratista se obliga a llevar a cabo a su costa todas las reparaciones y reemplazos que se ocasionen por estos conceptos. Esta responsabilidad y las obligaciones inherentes a ella se considerarán vigentes por un período de garantía de </w:t>
      </w:r>
      <w:r w:rsidR="00CB72FE">
        <w:rPr>
          <w:rFonts w:cs="Arial"/>
          <w:color w:val="auto"/>
          <w:szCs w:val="20"/>
        </w:rPr>
        <w:t xml:space="preserve">cinco (5) años </w:t>
      </w:r>
      <w:r w:rsidR="00220BB7" w:rsidRPr="005063B2">
        <w:rPr>
          <w:rFonts w:cs="Arial"/>
          <w:color w:val="auto"/>
          <w:szCs w:val="20"/>
        </w:rPr>
        <w:t xml:space="preserve">contados </w:t>
      </w:r>
      <w:r w:rsidR="00626DFF" w:rsidRPr="005063B2">
        <w:rPr>
          <w:rFonts w:cs="Arial"/>
          <w:color w:val="auto"/>
          <w:szCs w:val="20"/>
        </w:rPr>
        <w:t xml:space="preserve">a partir de la fecha del </w:t>
      </w:r>
      <w:r w:rsidR="004A6AB2" w:rsidRPr="005063B2">
        <w:rPr>
          <w:rFonts w:cs="Arial"/>
          <w:color w:val="auto"/>
          <w:szCs w:val="20"/>
        </w:rPr>
        <w:t>a</w:t>
      </w:r>
      <w:r w:rsidR="00626DFF" w:rsidRPr="005063B2">
        <w:rPr>
          <w:rFonts w:cs="Arial"/>
          <w:color w:val="auto"/>
          <w:szCs w:val="20"/>
        </w:rPr>
        <w:t xml:space="preserve">cta de </w:t>
      </w:r>
      <w:r w:rsidR="004A6AB2" w:rsidRPr="005063B2">
        <w:rPr>
          <w:rFonts w:cs="Arial"/>
          <w:color w:val="auto"/>
          <w:szCs w:val="20"/>
        </w:rPr>
        <w:t>r</w:t>
      </w:r>
      <w:r w:rsidR="00626DFF" w:rsidRPr="005063B2">
        <w:rPr>
          <w:rFonts w:cs="Arial"/>
          <w:color w:val="auto"/>
          <w:szCs w:val="20"/>
        </w:rPr>
        <w:t xml:space="preserve">ecibo </w:t>
      </w:r>
      <w:r w:rsidR="004A6AB2" w:rsidRPr="005063B2">
        <w:rPr>
          <w:rFonts w:cs="Arial"/>
          <w:color w:val="auto"/>
          <w:szCs w:val="20"/>
        </w:rPr>
        <w:t>d</w:t>
      </w:r>
      <w:r w:rsidR="00626DFF" w:rsidRPr="005063B2">
        <w:rPr>
          <w:rFonts w:cs="Arial"/>
          <w:color w:val="auto"/>
          <w:szCs w:val="20"/>
        </w:rPr>
        <w:t xml:space="preserve">efinitivo de las obras. El </w:t>
      </w:r>
      <w:r w:rsidR="004A6AB2" w:rsidRPr="005063B2">
        <w:rPr>
          <w:rFonts w:cs="Arial"/>
          <w:color w:val="auto"/>
          <w:szCs w:val="20"/>
        </w:rPr>
        <w:t>c</w:t>
      </w:r>
      <w:r w:rsidR="00626DFF" w:rsidRPr="005063B2">
        <w:rPr>
          <w:rFonts w:cs="Arial"/>
          <w:color w:val="auto"/>
          <w:szCs w:val="20"/>
        </w:rPr>
        <w:t xml:space="preserve">ontratista procederá a reparar los defectos dentro de los términos que la </w:t>
      </w:r>
      <w:r w:rsidR="004A6AB2" w:rsidRPr="005063B2">
        <w:rPr>
          <w:rFonts w:cs="Arial"/>
          <w:color w:val="auto"/>
          <w:szCs w:val="20"/>
        </w:rPr>
        <w:t>e</w:t>
      </w:r>
      <w:r w:rsidR="00626DFF" w:rsidRPr="005063B2">
        <w:rPr>
          <w:rFonts w:cs="Arial"/>
          <w:color w:val="auto"/>
          <w:szCs w:val="20"/>
        </w:rPr>
        <w:t>ntidad le señale en la comunicación escrita que le enviará al respecto.</w:t>
      </w:r>
    </w:p>
    <w:p w14:paraId="361A2B79" w14:textId="24F7AFA2" w:rsidR="00626DFF" w:rsidRPr="005063B2" w:rsidRDefault="00626DFF" w:rsidP="00626DFF">
      <w:pPr>
        <w:tabs>
          <w:tab w:val="left" w:pos="1860"/>
        </w:tabs>
        <w:spacing w:line="276" w:lineRule="auto"/>
        <w:jc w:val="both"/>
        <w:rPr>
          <w:rFonts w:cs="Arial"/>
          <w:color w:val="auto"/>
          <w:szCs w:val="20"/>
        </w:rPr>
      </w:pPr>
      <w:r w:rsidRPr="005063B2">
        <w:rPr>
          <w:rFonts w:cs="Arial"/>
          <w:color w:val="auto"/>
          <w:szCs w:val="20"/>
        </w:rPr>
        <w:t xml:space="preserve">Si la inestabilidad de la obra se manifiesta durante la vigencia del amparo de la garantía respectiva y el </w:t>
      </w:r>
      <w:r w:rsidR="004A6AB2" w:rsidRPr="005063B2">
        <w:rPr>
          <w:rFonts w:cs="Arial"/>
          <w:color w:val="auto"/>
          <w:szCs w:val="20"/>
        </w:rPr>
        <w:t>c</w:t>
      </w:r>
      <w:r w:rsidRPr="005063B2">
        <w:rPr>
          <w:rFonts w:cs="Arial"/>
          <w:color w:val="auto"/>
          <w:szCs w:val="20"/>
        </w:rPr>
        <w:t xml:space="preserve">ontratista no realiza las reparaciones dentro de los términos señalados, la Entidad podrá hacer efectiva la garantía de estabilidad estipulada en el </w:t>
      </w:r>
      <w:r w:rsidR="004A6AB2" w:rsidRPr="005063B2">
        <w:rPr>
          <w:rFonts w:cs="Arial"/>
          <w:color w:val="auto"/>
          <w:szCs w:val="20"/>
        </w:rPr>
        <w:t>c</w:t>
      </w:r>
      <w:r w:rsidRPr="005063B2">
        <w:rPr>
          <w:rFonts w:cs="Arial"/>
          <w:color w:val="auto"/>
          <w:szCs w:val="20"/>
        </w:rPr>
        <w:t xml:space="preserve">ontrato. Así mismo, el </w:t>
      </w:r>
      <w:r w:rsidR="004A6AB2" w:rsidRPr="005063B2">
        <w:rPr>
          <w:rFonts w:cs="Arial"/>
          <w:color w:val="auto"/>
          <w:szCs w:val="20"/>
        </w:rPr>
        <w:t>c</w:t>
      </w:r>
      <w:r w:rsidRPr="005063B2">
        <w:rPr>
          <w:rFonts w:cs="Arial"/>
          <w:color w:val="auto"/>
          <w:szCs w:val="20"/>
        </w:rPr>
        <w:t>ontratista será responsable de los daños que se causen a terceros como consecuencias de las obras defectuosas durante el período de garantía.</w:t>
      </w:r>
    </w:p>
    <w:p w14:paraId="63625F78" w14:textId="4D199A4A" w:rsidR="00FF68A6" w:rsidRPr="005063B2" w:rsidRDefault="00626DFF" w:rsidP="00626DFF">
      <w:pPr>
        <w:tabs>
          <w:tab w:val="left" w:pos="1860"/>
        </w:tabs>
        <w:spacing w:line="276" w:lineRule="auto"/>
        <w:jc w:val="both"/>
        <w:rPr>
          <w:rFonts w:eastAsia="Times New Roman" w:cs="Arial"/>
          <w:color w:val="auto"/>
          <w:szCs w:val="20"/>
          <w:lang w:val="es-ES" w:eastAsia="es-CO"/>
        </w:rPr>
      </w:pPr>
      <w:r w:rsidRPr="005063B2">
        <w:rPr>
          <w:rFonts w:cs="Arial"/>
          <w:color w:val="auto"/>
          <w:szCs w:val="20"/>
        </w:rPr>
        <w:t xml:space="preserve">Si las reparaciones que se efectúen afectan, o si a juicio de la </w:t>
      </w:r>
      <w:r w:rsidR="004A6AB2" w:rsidRPr="005063B2">
        <w:rPr>
          <w:rFonts w:cs="Arial"/>
          <w:color w:val="auto"/>
          <w:szCs w:val="20"/>
        </w:rPr>
        <w:t>e</w:t>
      </w:r>
      <w:r w:rsidRPr="005063B2">
        <w:rPr>
          <w:rFonts w:cs="Arial"/>
          <w:color w:val="auto"/>
          <w:szCs w:val="20"/>
        </w:rPr>
        <w:t>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00733EEF" w:rsidRPr="005063B2">
        <w:rPr>
          <w:rFonts w:eastAsia="Times New Roman" w:cs="Arial"/>
          <w:bCs/>
          <w:color w:val="auto"/>
          <w:szCs w:val="20"/>
          <w:lang w:val="es-ES" w:eastAsia="es-CO"/>
        </w:rPr>
        <w:t xml:space="preserve"> </w:t>
      </w:r>
      <w:r w:rsidR="00D8352E" w:rsidRPr="005063B2">
        <w:rPr>
          <w:rFonts w:eastAsia="Times New Roman" w:cs="Arial"/>
          <w:color w:val="auto"/>
          <w:szCs w:val="20"/>
          <w:lang w:val="es-ES" w:eastAsia="es-CO"/>
        </w:rPr>
        <w:t xml:space="preserve"> </w:t>
      </w:r>
    </w:p>
    <w:p w14:paraId="2B822A40" w14:textId="68408A5A" w:rsidR="00DC1948" w:rsidRPr="005063B2" w:rsidRDefault="00DC1948" w:rsidP="006959DB">
      <w:pPr>
        <w:pStyle w:val="Captulo7"/>
        <w:numPr>
          <w:ilvl w:val="1"/>
          <w:numId w:val="18"/>
        </w:numPr>
        <w:ind w:left="714" w:hanging="357"/>
        <w:outlineLvl w:val="2"/>
        <w:rPr>
          <w:rFonts w:eastAsia="Arial"/>
          <w:b w:val="0"/>
          <w:color w:val="auto"/>
        </w:rPr>
      </w:pPr>
      <w:bookmarkStart w:id="953" w:name="_Toc5006171"/>
      <w:bookmarkStart w:id="954" w:name="_Toc233730163"/>
      <w:r w:rsidRPr="005063B2">
        <w:rPr>
          <w:rFonts w:eastAsia="Arial"/>
          <w:color w:val="auto"/>
        </w:rPr>
        <w:t>GARANT</w:t>
      </w:r>
      <w:r w:rsidR="00EE38B4" w:rsidRPr="005063B2">
        <w:rPr>
          <w:rFonts w:eastAsia="Arial"/>
          <w:color w:val="auto"/>
        </w:rPr>
        <w:t>Í</w:t>
      </w:r>
      <w:r w:rsidRPr="005063B2">
        <w:rPr>
          <w:rFonts w:eastAsia="Arial"/>
          <w:color w:val="auto"/>
        </w:rPr>
        <w:t>A DE RESPONSABILIDAD CIVIL EXTRACONTRACTUAL</w:t>
      </w:r>
      <w:bookmarkEnd w:id="953"/>
      <w:bookmarkEnd w:id="954"/>
    </w:p>
    <w:p w14:paraId="7EAFC2A0" w14:textId="093F071E" w:rsidR="00D45D34" w:rsidRPr="005063B2" w:rsidRDefault="00D45D34" w:rsidP="00D45D34">
      <w:pPr>
        <w:rPr>
          <w:rFonts w:cs="Arial"/>
          <w:color w:val="auto"/>
          <w:szCs w:val="20"/>
        </w:rPr>
      </w:pPr>
      <w:r w:rsidRPr="005063B2">
        <w:rPr>
          <w:rFonts w:cs="Arial"/>
          <w:color w:val="auto"/>
          <w:szCs w:val="20"/>
        </w:rPr>
        <w:t xml:space="preserve">El </w:t>
      </w:r>
      <w:r w:rsidR="008828A1" w:rsidRPr="005063B2">
        <w:rPr>
          <w:rFonts w:cs="Arial"/>
          <w:color w:val="auto"/>
          <w:szCs w:val="20"/>
        </w:rPr>
        <w:t>c</w:t>
      </w:r>
      <w:r w:rsidRPr="005063B2">
        <w:rPr>
          <w:rFonts w:cs="Arial"/>
          <w:color w:val="auto"/>
          <w:szCs w:val="20"/>
        </w:rPr>
        <w:t xml:space="preserve">ontratista deberá contratar un seguro que ampare la </w:t>
      </w:r>
      <w:r w:rsidR="008828A1" w:rsidRPr="005063B2">
        <w:rPr>
          <w:rFonts w:cs="Arial"/>
          <w:color w:val="auto"/>
          <w:szCs w:val="20"/>
        </w:rPr>
        <w:t>r</w:t>
      </w:r>
      <w:r w:rsidRPr="005063B2">
        <w:rPr>
          <w:rFonts w:cs="Arial"/>
          <w:color w:val="auto"/>
          <w:szCs w:val="20"/>
        </w:rPr>
        <w:t xml:space="preserve">esponsabilidad </w:t>
      </w:r>
      <w:r w:rsidR="008828A1" w:rsidRPr="005063B2">
        <w:rPr>
          <w:rFonts w:cs="Arial"/>
          <w:color w:val="auto"/>
          <w:szCs w:val="20"/>
        </w:rPr>
        <w:t>c</w:t>
      </w:r>
      <w:r w:rsidRPr="005063B2">
        <w:rPr>
          <w:rFonts w:cs="Arial"/>
          <w:color w:val="auto"/>
          <w:szCs w:val="20"/>
        </w:rPr>
        <w:t xml:space="preserve">ivil </w:t>
      </w:r>
      <w:r w:rsidR="008828A1" w:rsidRPr="005063B2">
        <w:rPr>
          <w:rFonts w:cs="Arial"/>
          <w:color w:val="auto"/>
          <w:szCs w:val="20"/>
        </w:rPr>
        <w:t>e</w:t>
      </w:r>
      <w:r w:rsidRPr="005063B2">
        <w:rPr>
          <w:rFonts w:cs="Arial"/>
          <w:color w:val="auto"/>
          <w:szCs w:val="20"/>
        </w:rPr>
        <w:t xml:space="preserve">xtracontractual de la Entidad con las siguientes características: </w:t>
      </w:r>
    </w:p>
    <w:tbl>
      <w:tblPr>
        <w:tblStyle w:val="Tablaconcuadrcula"/>
        <w:tblW w:w="0" w:type="auto"/>
        <w:jc w:val="center"/>
        <w:tblLook w:val="04A0" w:firstRow="1" w:lastRow="0" w:firstColumn="1" w:lastColumn="0" w:noHBand="0" w:noVBand="1"/>
      </w:tblPr>
      <w:tblGrid>
        <w:gridCol w:w="1936"/>
        <w:gridCol w:w="6892"/>
      </w:tblGrid>
      <w:tr w:rsidR="00CB72FE" w:rsidRPr="005063B2" w14:paraId="7EF364FA" w14:textId="77777777" w:rsidTr="00DA597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D6EB871" w14:textId="77777777" w:rsidR="00CB72FE" w:rsidRPr="005063B2" w:rsidRDefault="00CB72FE" w:rsidP="00DA597C">
            <w:pPr>
              <w:jc w:val="center"/>
              <w:rPr>
                <w:rFonts w:cs="Arial"/>
                <w:b/>
                <w:bCs/>
                <w:color w:val="FFFFFF" w:themeColor="background1"/>
                <w:szCs w:val="20"/>
              </w:rPr>
            </w:pPr>
            <w:r w:rsidRPr="005063B2">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BA68970" w14:textId="77777777" w:rsidR="00CB72FE" w:rsidRPr="005063B2" w:rsidRDefault="00CB72FE" w:rsidP="00DA597C">
            <w:pPr>
              <w:jc w:val="center"/>
              <w:rPr>
                <w:rFonts w:cs="Arial"/>
                <w:b/>
                <w:bCs/>
                <w:color w:val="FFFFFF" w:themeColor="background1"/>
                <w:szCs w:val="20"/>
              </w:rPr>
            </w:pPr>
            <w:r w:rsidRPr="005063B2">
              <w:rPr>
                <w:rFonts w:cs="Arial"/>
                <w:b/>
                <w:bCs/>
                <w:color w:val="FFFFFF" w:themeColor="background1"/>
                <w:szCs w:val="20"/>
              </w:rPr>
              <w:t>Condición</w:t>
            </w:r>
          </w:p>
        </w:tc>
      </w:tr>
      <w:tr w:rsidR="00CB72FE" w:rsidRPr="005063B2" w14:paraId="31F21258" w14:textId="77777777" w:rsidTr="00DA59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75BC1C" w14:textId="77777777" w:rsidR="00CB72FE" w:rsidRPr="005063B2" w:rsidRDefault="00CB72FE" w:rsidP="00DA597C">
            <w:pPr>
              <w:jc w:val="center"/>
              <w:rPr>
                <w:rFonts w:eastAsia="Times New Roman" w:cs="Arial"/>
                <w:bCs/>
                <w:color w:val="auto"/>
                <w:szCs w:val="20"/>
                <w:lang w:val="es-ES" w:eastAsia="es-CO"/>
              </w:rPr>
            </w:pPr>
            <w:r w:rsidRPr="005063B2">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1BE7096" w14:textId="77777777" w:rsidR="00CB72FE" w:rsidRPr="005063B2" w:rsidRDefault="00CB72FE" w:rsidP="00DA597C">
            <w:pPr>
              <w:rPr>
                <w:rFonts w:eastAsia="Times New Roman" w:cs="Arial"/>
                <w:bCs/>
                <w:color w:val="auto"/>
                <w:szCs w:val="20"/>
                <w:lang w:val="es-ES" w:eastAsia="es-CO"/>
              </w:rPr>
            </w:pPr>
            <w:r w:rsidRPr="005063B2">
              <w:rPr>
                <w:rFonts w:eastAsia="Times New Roman" w:cs="Arial"/>
                <w:bCs/>
                <w:color w:val="auto"/>
                <w:szCs w:val="20"/>
                <w:lang w:val="es-ES" w:eastAsia="es-CO"/>
              </w:rPr>
              <w:t xml:space="preserve">Contrato de seguro contenido en una póliza </w:t>
            </w:r>
          </w:p>
        </w:tc>
      </w:tr>
      <w:tr w:rsidR="00CB72FE" w:rsidRPr="005063B2" w14:paraId="36A422F6" w14:textId="77777777" w:rsidTr="00DA59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EB68A85" w14:textId="77777777" w:rsidR="00CB72FE" w:rsidRPr="005063B2" w:rsidRDefault="00CB72FE" w:rsidP="00DA597C">
            <w:pPr>
              <w:jc w:val="center"/>
              <w:rPr>
                <w:rFonts w:eastAsia="Times New Roman" w:cs="Arial"/>
                <w:bCs/>
                <w:color w:val="auto"/>
                <w:szCs w:val="20"/>
                <w:lang w:val="es-ES" w:eastAsia="es-CO"/>
              </w:rPr>
            </w:pPr>
            <w:r w:rsidRPr="005063B2">
              <w:rPr>
                <w:rFonts w:eastAsia="Times New Roman" w:cs="Arial"/>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BECCDE9" w14:textId="77777777" w:rsidR="00CB72FE" w:rsidRPr="005063B2" w:rsidRDefault="00CB72FE" w:rsidP="00DA597C">
            <w:pPr>
              <w:rPr>
                <w:rFonts w:eastAsia="Times New Roman" w:cs="Arial"/>
                <w:bCs/>
                <w:color w:val="auto"/>
                <w:szCs w:val="20"/>
                <w:lang w:val="es-ES" w:eastAsia="es-CO"/>
              </w:rPr>
            </w:pPr>
            <w:r>
              <w:rPr>
                <w:rFonts w:eastAsia="Times New Roman" w:cs="Arial"/>
                <w:bCs/>
                <w:color w:val="auto"/>
                <w:szCs w:val="20"/>
                <w:lang w:val="es-ES" w:eastAsia="es-CO"/>
              </w:rPr>
              <w:t>Municipio de Peque</w:t>
            </w:r>
            <w:r w:rsidRPr="005063B2">
              <w:rPr>
                <w:rFonts w:eastAsia="Times New Roman" w:cs="Arial"/>
                <w:bCs/>
                <w:color w:val="auto"/>
                <w:szCs w:val="20"/>
                <w:lang w:val="es-ES" w:eastAsia="es-CO"/>
              </w:rPr>
              <w:t xml:space="preserve"> identificada con NIT </w:t>
            </w:r>
            <w:r>
              <w:rPr>
                <w:rFonts w:eastAsia="Times New Roman" w:cs="Arial"/>
                <w:bCs/>
                <w:color w:val="auto"/>
                <w:szCs w:val="20"/>
                <w:lang w:val="es-ES" w:eastAsia="es-CO"/>
              </w:rPr>
              <w:t xml:space="preserve">890.982.301-4 </w:t>
            </w:r>
            <w:r w:rsidRPr="005063B2">
              <w:rPr>
                <w:rFonts w:eastAsia="Times New Roman" w:cs="Arial"/>
                <w:bCs/>
                <w:color w:val="auto"/>
                <w:szCs w:val="20"/>
                <w:lang w:val="es-ES" w:eastAsia="es-CO"/>
              </w:rPr>
              <w:t>y el Contratista</w:t>
            </w:r>
          </w:p>
        </w:tc>
      </w:tr>
      <w:tr w:rsidR="00CB72FE" w:rsidRPr="005063B2" w14:paraId="396F6BEC" w14:textId="77777777" w:rsidTr="00DA59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DDFD80" w14:textId="77777777" w:rsidR="00CB72FE" w:rsidRPr="005063B2" w:rsidRDefault="00CB72FE" w:rsidP="00DA597C">
            <w:pPr>
              <w:jc w:val="center"/>
              <w:rPr>
                <w:rFonts w:eastAsia="Times New Roman" w:cs="Arial"/>
                <w:bCs/>
                <w:color w:val="auto"/>
                <w:szCs w:val="20"/>
                <w:lang w:val="es-ES" w:eastAsia="es-CO"/>
              </w:rPr>
            </w:pPr>
            <w:r w:rsidRPr="005063B2">
              <w:rPr>
                <w:rFonts w:eastAsia="Times New Roman" w:cs="Arial"/>
                <w:bCs/>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F1F0" w14:textId="77777777" w:rsidR="00CB72FE" w:rsidRPr="005063B2" w:rsidRDefault="00CB72FE" w:rsidP="00CB72FE">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 xml:space="preserve">Para las personas jurídicas: la garantía deberá tomarse con el nombre o razón social y tipo societario que figura en el Certificado de Existencia y Representación Legal expedido por la Cámara de Comercio </w:t>
            </w:r>
            <w:r w:rsidRPr="005063B2">
              <w:rPr>
                <w:rFonts w:ascii="Arial" w:eastAsia="Times New Roman" w:hAnsi="Arial" w:cs="Arial"/>
                <w:bCs/>
                <w:sz w:val="20"/>
                <w:szCs w:val="20"/>
                <w:lang w:val="es-ES" w:eastAsia="es-CO"/>
              </w:rPr>
              <w:lastRenderedPageBreak/>
              <w:t>respectiva, y no sólo con su sigla, a no ser que en el referido documento se exprese que la sociedad podrá denominarse de esa manera.</w:t>
            </w:r>
          </w:p>
          <w:p w14:paraId="2518673F" w14:textId="77777777" w:rsidR="00CB72FE" w:rsidRPr="005063B2" w:rsidRDefault="00CB72FE" w:rsidP="00CB72FE">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43D944F" w14:textId="77777777" w:rsidR="00CB72FE" w:rsidRPr="005063B2" w:rsidRDefault="00CB72FE" w:rsidP="00CB72FE">
            <w:pPr>
              <w:pStyle w:val="Prrafodelista"/>
              <w:numPr>
                <w:ilvl w:val="0"/>
                <w:numId w:val="64"/>
              </w:numPr>
              <w:spacing w:after="0" w:line="240" w:lineRule="auto"/>
              <w:jc w:val="both"/>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CB72FE" w:rsidRPr="005063B2" w14:paraId="12DC4AFC" w14:textId="77777777" w:rsidTr="00DA59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028C12AE" w14:textId="77777777" w:rsidR="00CB72FE" w:rsidRPr="005063B2" w:rsidRDefault="00CB72FE" w:rsidP="00DA597C">
            <w:pPr>
              <w:jc w:val="center"/>
              <w:rPr>
                <w:rFonts w:eastAsia="Times New Roman" w:cs="Arial"/>
                <w:bCs/>
                <w:color w:val="auto"/>
                <w:szCs w:val="20"/>
                <w:lang w:val="es-ES" w:eastAsia="es-CO"/>
              </w:rPr>
            </w:pPr>
            <w:r w:rsidRPr="005063B2">
              <w:rPr>
                <w:rFonts w:eastAsia="Times New Roman" w:cs="Arial"/>
                <w:bCs/>
                <w:color w:val="auto"/>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52B55DCC" w14:textId="77777777" w:rsidR="00CB72FE" w:rsidRPr="00AE6255" w:rsidRDefault="00CB72FE" w:rsidP="00DA597C">
            <w:pPr>
              <w:shd w:val="clear" w:color="auto" w:fill="FFFFFF"/>
              <w:spacing w:after="150"/>
              <w:jc w:val="both"/>
              <w:rPr>
                <w:rFonts w:eastAsia="Times New Roman" w:cs="Arial"/>
                <w:color w:val="auto"/>
                <w:szCs w:val="20"/>
                <w:lang w:val="es-ES" w:eastAsia="es-ES"/>
              </w:rPr>
            </w:pPr>
            <w:r w:rsidRPr="00AE6255">
              <w:rPr>
                <w:rFonts w:eastAsia="Times New Roman" w:cs="Arial"/>
                <w:color w:val="auto"/>
                <w:szCs w:val="20"/>
                <w:lang w:val="es-ES" w:eastAsia="es-ES"/>
              </w:rPr>
              <w:t>se establece la cuantía de este amparo en la suma de (200 SMLMV)</w:t>
            </w:r>
          </w:p>
        </w:tc>
      </w:tr>
      <w:tr w:rsidR="00CB72FE" w:rsidRPr="005063B2" w14:paraId="4E363465" w14:textId="77777777" w:rsidTr="00DA59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83550EF" w14:textId="77777777" w:rsidR="00CB72FE" w:rsidRPr="005063B2" w:rsidRDefault="00CB72FE" w:rsidP="00DA597C">
            <w:pPr>
              <w:jc w:val="center"/>
              <w:rPr>
                <w:rFonts w:eastAsia="Times New Roman" w:cs="Arial"/>
                <w:bCs/>
                <w:color w:val="auto"/>
                <w:szCs w:val="20"/>
                <w:lang w:val="es-ES" w:eastAsia="es-CO"/>
              </w:rPr>
            </w:pPr>
            <w:r w:rsidRPr="005063B2">
              <w:rPr>
                <w:rFonts w:eastAsia="Times New Roman" w:cs="Arial"/>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06E9AD2" w14:textId="77777777" w:rsidR="00CB72FE" w:rsidRPr="005063B2" w:rsidRDefault="00CB72FE" w:rsidP="00DA597C">
            <w:pPr>
              <w:jc w:val="both"/>
              <w:rPr>
                <w:rFonts w:eastAsia="Times New Roman" w:cs="Arial"/>
                <w:bCs/>
                <w:color w:val="auto"/>
                <w:szCs w:val="20"/>
                <w:lang w:val="es-ES" w:eastAsia="es-CO"/>
              </w:rPr>
            </w:pPr>
            <w:r w:rsidRPr="005063B2">
              <w:rPr>
                <w:rFonts w:eastAsia="Times New Roman" w:cs="Arial"/>
                <w:color w:val="auto"/>
                <w:szCs w:val="20"/>
                <w:lang w:val="es-ES" w:eastAsia="es-ES"/>
              </w:rPr>
              <w:t>Igual al período de ejecución del contrato.</w:t>
            </w:r>
          </w:p>
        </w:tc>
      </w:tr>
      <w:tr w:rsidR="00CB72FE" w:rsidRPr="005063B2" w14:paraId="410F8DAA" w14:textId="77777777" w:rsidTr="00DA59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84D2D2" w14:textId="77777777" w:rsidR="00CB72FE" w:rsidRPr="005063B2" w:rsidRDefault="00CB72FE" w:rsidP="00DA597C">
            <w:pPr>
              <w:jc w:val="center"/>
              <w:rPr>
                <w:rFonts w:eastAsia="Times New Roman" w:cs="Arial"/>
                <w:bCs/>
                <w:color w:val="auto"/>
                <w:szCs w:val="20"/>
                <w:lang w:val="es-ES" w:eastAsia="es-CO"/>
              </w:rPr>
            </w:pPr>
            <w:r w:rsidRPr="005063B2">
              <w:rPr>
                <w:rFonts w:eastAsia="Times New Roman" w:cs="Arial"/>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2988ABE" w14:textId="77777777" w:rsidR="00CB72FE" w:rsidRPr="005063B2" w:rsidRDefault="00CB72FE" w:rsidP="00DA597C">
            <w:pPr>
              <w:jc w:val="both"/>
              <w:rPr>
                <w:rFonts w:eastAsia="Times New Roman" w:cs="Arial"/>
                <w:bCs/>
                <w:color w:val="auto"/>
                <w:szCs w:val="20"/>
                <w:highlight w:val="lightGray"/>
                <w:lang w:val="es-ES" w:eastAsia="es-CO"/>
              </w:rPr>
            </w:pPr>
            <w:r w:rsidRPr="005063B2">
              <w:rPr>
                <w:rFonts w:eastAsia="Times New Roman" w:cs="Arial"/>
                <w:bCs/>
                <w:color w:val="auto"/>
                <w:szCs w:val="20"/>
                <w:lang w:val="es-ES" w:eastAsia="es-CO"/>
              </w:rPr>
              <w:t>Terceros afectados y</w:t>
            </w:r>
            <w:r>
              <w:rPr>
                <w:rFonts w:eastAsia="Times New Roman" w:cs="Arial"/>
                <w:bCs/>
                <w:color w:val="auto"/>
                <w:szCs w:val="20"/>
                <w:lang w:val="es-ES" w:eastAsia="es-CO"/>
              </w:rPr>
              <w:t xml:space="preserve"> Municipio de Peque</w:t>
            </w:r>
            <w:r w:rsidRPr="005063B2">
              <w:rPr>
                <w:rFonts w:eastAsia="Times New Roman" w:cs="Arial"/>
                <w:bCs/>
                <w:color w:val="auto"/>
                <w:szCs w:val="20"/>
                <w:lang w:val="es-ES" w:eastAsia="es-CO"/>
              </w:rPr>
              <w:t xml:space="preserve"> identificada con NIT </w:t>
            </w:r>
            <w:r>
              <w:rPr>
                <w:rFonts w:eastAsia="Times New Roman" w:cs="Arial"/>
                <w:bCs/>
                <w:color w:val="auto"/>
                <w:szCs w:val="20"/>
                <w:lang w:val="es-ES" w:eastAsia="es-CO"/>
              </w:rPr>
              <w:t>890.982.301-4</w:t>
            </w:r>
          </w:p>
        </w:tc>
      </w:tr>
      <w:tr w:rsidR="00CB72FE" w:rsidRPr="005063B2" w14:paraId="19EED382" w14:textId="77777777" w:rsidTr="00DA597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BA8927" w14:textId="77777777" w:rsidR="00CB72FE" w:rsidRPr="005063B2" w:rsidRDefault="00CB72FE" w:rsidP="00DA597C">
            <w:pPr>
              <w:jc w:val="center"/>
              <w:rPr>
                <w:rFonts w:eastAsia="Times New Roman" w:cs="Arial"/>
                <w:bCs/>
                <w:color w:val="auto"/>
                <w:szCs w:val="20"/>
                <w:lang w:val="es-ES" w:eastAsia="es-CO"/>
              </w:rPr>
            </w:pPr>
            <w:r w:rsidRPr="005063B2">
              <w:rPr>
                <w:rFonts w:eastAsia="Times New Roman" w:cs="Arial"/>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B2C6133" w14:textId="77777777" w:rsidR="00CB72FE" w:rsidRPr="005063B2" w:rsidRDefault="00CB72FE" w:rsidP="00DA597C">
            <w:pPr>
              <w:jc w:val="both"/>
              <w:rPr>
                <w:rFonts w:eastAsia="Times New Roman" w:cs="Arial"/>
                <w:bCs/>
                <w:color w:val="auto"/>
                <w:szCs w:val="20"/>
                <w:lang w:val="es-ES" w:eastAsia="es-CO"/>
              </w:rPr>
            </w:pPr>
          </w:p>
          <w:p w14:paraId="2099DF09" w14:textId="77777777" w:rsidR="00CB72FE" w:rsidRPr="005063B2" w:rsidRDefault="00CB72FE" w:rsidP="00DA597C">
            <w:pPr>
              <w:jc w:val="both"/>
              <w:rPr>
                <w:rFonts w:eastAsia="Times New Roman" w:cs="Arial"/>
                <w:bCs/>
                <w:color w:val="auto"/>
                <w:szCs w:val="20"/>
                <w:lang w:val="es-ES" w:eastAsia="es-CO"/>
              </w:rPr>
            </w:pPr>
            <w:r w:rsidRPr="005063B2">
              <w:rPr>
                <w:rFonts w:eastAsia="Times New Roman" w:cs="Arial"/>
                <w:bCs/>
                <w:color w:val="auto"/>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4A0E1956" w14:textId="77777777" w:rsidR="00CB72FE" w:rsidRPr="005063B2" w:rsidRDefault="00CB72FE" w:rsidP="00DA597C">
            <w:pPr>
              <w:jc w:val="both"/>
              <w:rPr>
                <w:rFonts w:eastAsia="Times New Roman" w:cs="Arial"/>
                <w:bCs/>
                <w:color w:val="auto"/>
                <w:szCs w:val="20"/>
                <w:lang w:val="es-ES" w:eastAsia="es-CO"/>
              </w:rPr>
            </w:pPr>
          </w:p>
        </w:tc>
      </w:tr>
      <w:tr w:rsidR="00CB72FE" w:rsidRPr="005063B2" w14:paraId="4249DF3B" w14:textId="77777777" w:rsidTr="00DA597C">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A34DED7" w14:textId="77777777" w:rsidR="00CB72FE" w:rsidRPr="005063B2" w:rsidRDefault="00CB72FE" w:rsidP="00DA597C">
            <w:pPr>
              <w:jc w:val="center"/>
              <w:rPr>
                <w:rFonts w:eastAsia="Times New Roman" w:cs="Arial"/>
                <w:bCs/>
                <w:color w:val="auto"/>
                <w:szCs w:val="20"/>
                <w:lang w:val="es-ES" w:eastAsia="es-CO"/>
              </w:rPr>
            </w:pPr>
            <w:r w:rsidRPr="005063B2">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955DC49" w14:textId="77777777" w:rsidR="00CB72FE" w:rsidRPr="005063B2" w:rsidRDefault="00CB72FE" w:rsidP="00CB72FE">
            <w:pPr>
              <w:pStyle w:val="Prrafodelista"/>
              <w:numPr>
                <w:ilvl w:val="0"/>
                <w:numId w:val="64"/>
              </w:numPr>
              <w:spacing w:after="0" w:line="240" w:lineRule="auto"/>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 xml:space="preserve">Número y año del contrato </w:t>
            </w:r>
          </w:p>
          <w:p w14:paraId="4DF0B1DD" w14:textId="77777777" w:rsidR="00CB72FE" w:rsidRPr="005063B2" w:rsidRDefault="00CB72FE" w:rsidP="00CB72FE">
            <w:pPr>
              <w:pStyle w:val="Prrafodelista"/>
              <w:numPr>
                <w:ilvl w:val="0"/>
                <w:numId w:val="64"/>
              </w:numPr>
              <w:spacing w:after="0" w:line="240" w:lineRule="auto"/>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Objeto del contrato</w:t>
            </w:r>
          </w:p>
          <w:p w14:paraId="25E440DB" w14:textId="77777777" w:rsidR="00CB72FE" w:rsidRPr="005063B2" w:rsidRDefault="00CB72FE" w:rsidP="00CB72FE">
            <w:pPr>
              <w:pStyle w:val="Prrafodelista"/>
              <w:numPr>
                <w:ilvl w:val="0"/>
                <w:numId w:val="64"/>
              </w:numPr>
              <w:spacing w:after="0" w:line="240" w:lineRule="auto"/>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Firma del representante legal del Contratista</w:t>
            </w:r>
          </w:p>
          <w:p w14:paraId="4098D5AB" w14:textId="77777777" w:rsidR="00CB72FE" w:rsidRPr="005063B2" w:rsidRDefault="00CB72FE" w:rsidP="00CB72FE">
            <w:pPr>
              <w:pStyle w:val="Prrafodelista"/>
              <w:numPr>
                <w:ilvl w:val="0"/>
                <w:numId w:val="64"/>
              </w:numPr>
              <w:spacing w:after="0" w:line="240" w:lineRule="auto"/>
              <w:rPr>
                <w:rFonts w:ascii="Arial" w:eastAsia="Times New Roman" w:hAnsi="Arial" w:cs="Arial"/>
                <w:bCs/>
                <w:sz w:val="20"/>
                <w:szCs w:val="20"/>
                <w:lang w:val="es-ES" w:eastAsia="es-CO"/>
              </w:rPr>
            </w:pPr>
            <w:r w:rsidRPr="005063B2">
              <w:rPr>
                <w:rFonts w:ascii="Arial" w:eastAsia="Times New Roman" w:hAnsi="Arial" w:cs="Arial"/>
                <w:bCs/>
                <w:sz w:val="20"/>
                <w:szCs w:val="20"/>
                <w:lang w:val="es-ES" w:eastAsia="es-CO"/>
              </w:rPr>
              <w:t>En caso de no usar centavos, los valores deben aproximarse al mayor Ej. Cumplimiento si el valor a asegurar es $14.980.420,20 aproximar a $14.980.421</w:t>
            </w:r>
          </w:p>
        </w:tc>
      </w:tr>
    </w:tbl>
    <w:p w14:paraId="2D538C9E" w14:textId="5E389C25" w:rsidR="00DC1948" w:rsidRPr="005063B2" w:rsidRDefault="00DC1948" w:rsidP="00626DFF">
      <w:pPr>
        <w:tabs>
          <w:tab w:val="left" w:pos="1860"/>
        </w:tabs>
        <w:spacing w:line="276" w:lineRule="auto"/>
        <w:jc w:val="both"/>
        <w:rPr>
          <w:rFonts w:eastAsia="Arial" w:cs="Arial"/>
          <w:b/>
          <w:color w:val="auto"/>
          <w:szCs w:val="20"/>
        </w:rPr>
      </w:pPr>
    </w:p>
    <w:p w14:paraId="7D3CAD53" w14:textId="4D9558FA" w:rsidR="00437CEA" w:rsidRPr="005063B2" w:rsidRDefault="00437CEA" w:rsidP="00437CEA">
      <w:pPr>
        <w:pStyle w:val="InviasNormal"/>
        <w:spacing w:before="0" w:after="0"/>
        <w:rPr>
          <w:rFonts w:ascii="Arial" w:eastAsiaTheme="minorHAnsi" w:hAnsi="Arial" w:cs="Arial"/>
          <w:color w:val="auto"/>
          <w:sz w:val="20"/>
          <w:szCs w:val="20"/>
          <w:lang w:val="es-CO" w:eastAsia="en-US"/>
        </w:rPr>
      </w:pPr>
      <w:r w:rsidRPr="005063B2">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A93062" w:rsidRPr="005063B2">
        <w:rPr>
          <w:rFonts w:ascii="Arial" w:eastAsiaTheme="minorHAnsi" w:hAnsi="Arial" w:cs="Arial"/>
          <w:color w:val="auto"/>
          <w:sz w:val="20"/>
          <w:szCs w:val="20"/>
          <w:lang w:val="es-CO" w:eastAsia="en-US"/>
        </w:rPr>
        <w:t>SMMLV</w:t>
      </w:r>
    </w:p>
    <w:p w14:paraId="1BD233ED" w14:textId="77777777" w:rsidR="00437CEA" w:rsidRPr="005063B2" w:rsidRDefault="00437CEA" w:rsidP="00437CEA">
      <w:pPr>
        <w:pStyle w:val="InviasNormal"/>
        <w:spacing w:before="0" w:after="0"/>
        <w:rPr>
          <w:rFonts w:ascii="Arial" w:eastAsiaTheme="minorHAnsi" w:hAnsi="Arial" w:cs="Arial"/>
          <w:color w:val="auto"/>
          <w:sz w:val="20"/>
          <w:szCs w:val="20"/>
          <w:lang w:val="es-CO" w:eastAsia="en-US"/>
        </w:rPr>
      </w:pPr>
    </w:p>
    <w:p w14:paraId="6A1EDECA" w14:textId="673D8CFE" w:rsidR="00437CEA" w:rsidRPr="005063B2" w:rsidRDefault="00437CEA" w:rsidP="00437CEA">
      <w:pPr>
        <w:pStyle w:val="InviasNormal"/>
        <w:spacing w:before="0" w:after="0"/>
        <w:rPr>
          <w:rFonts w:ascii="Arial" w:eastAsiaTheme="minorHAnsi" w:hAnsi="Arial" w:cs="Arial"/>
          <w:color w:val="auto"/>
          <w:sz w:val="20"/>
          <w:szCs w:val="20"/>
          <w:lang w:val="es-CO" w:eastAsia="en-US"/>
        </w:rPr>
      </w:pPr>
      <w:r w:rsidRPr="005063B2">
        <w:rPr>
          <w:rFonts w:ascii="Arial" w:eastAsiaTheme="minorHAnsi" w:hAnsi="Arial" w:cs="Arial"/>
          <w:color w:val="auto"/>
          <w:sz w:val="20"/>
          <w:szCs w:val="20"/>
          <w:lang w:val="es-CO" w:eastAsia="en-US"/>
        </w:rPr>
        <w:t xml:space="preserve">Este seguro deberá constituirse y presentarse para aprobación de la </w:t>
      </w:r>
      <w:r w:rsidR="008C60D7" w:rsidRPr="005063B2">
        <w:rPr>
          <w:rFonts w:ascii="Arial" w:eastAsiaTheme="minorHAnsi" w:hAnsi="Arial" w:cs="Arial"/>
          <w:color w:val="auto"/>
          <w:sz w:val="20"/>
          <w:szCs w:val="20"/>
          <w:lang w:val="es-CO" w:eastAsia="en-US"/>
        </w:rPr>
        <w:t>e</w:t>
      </w:r>
      <w:r w:rsidRPr="005063B2">
        <w:rPr>
          <w:rFonts w:ascii="Arial" w:eastAsiaTheme="minorHAnsi" w:hAnsi="Arial" w:cs="Arial"/>
          <w:color w:val="auto"/>
          <w:sz w:val="20"/>
          <w:szCs w:val="20"/>
          <w:lang w:val="es-CO" w:eastAsia="en-US"/>
        </w:rPr>
        <w:t xml:space="preserve">ntidad, dentro del mismo término establecido para la garantía única de cumplimiento. </w:t>
      </w:r>
    </w:p>
    <w:p w14:paraId="3D55E777" w14:textId="77777777" w:rsidR="00437CEA" w:rsidRPr="005063B2" w:rsidRDefault="00437CEA" w:rsidP="00437CEA">
      <w:pPr>
        <w:pStyle w:val="InviasNormal"/>
        <w:spacing w:before="0" w:after="0"/>
        <w:rPr>
          <w:rFonts w:ascii="Arial" w:eastAsiaTheme="minorHAnsi" w:hAnsi="Arial" w:cs="Arial"/>
          <w:color w:val="auto"/>
          <w:sz w:val="20"/>
          <w:szCs w:val="20"/>
          <w:lang w:val="es-CO" w:eastAsia="en-US"/>
        </w:rPr>
      </w:pPr>
    </w:p>
    <w:p w14:paraId="239D9247" w14:textId="77777777" w:rsidR="00437CEA" w:rsidRPr="005063B2" w:rsidRDefault="00437CEA" w:rsidP="00437CEA">
      <w:pPr>
        <w:pStyle w:val="InviasNormal"/>
        <w:spacing w:before="0" w:after="0"/>
        <w:rPr>
          <w:rFonts w:ascii="Arial" w:eastAsiaTheme="minorHAnsi" w:hAnsi="Arial" w:cs="Arial"/>
          <w:color w:val="auto"/>
          <w:sz w:val="20"/>
          <w:szCs w:val="20"/>
          <w:lang w:val="es-CO" w:eastAsia="en-US"/>
        </w:rPr>
      </w:pPr>
      <w:r w:rsidRPr="005063B2">
        <w:rPr>
          <w:rFonts w:ascii="Arial" w:eastAsiaTheme="minorHAnsi" w:hAnsi="Arial" w:cs="Arial"/>
          <w:color w:val="auto"/>
          <w:sz w:val="20"/>
          <w:szCs w:val="20"/>
          <w:lang w:val="es-CO" w:eastAsia="en-US"/>
        </w:rPr>
        <w:t>Las franquicias, coaseguros obligatorios y demás formas de estipulación que conlleven asunción de parte de la pérdida por la Entidad asegurada no serán admisibles.</w:t>
      </w:r>
    </w:p>
    <w:p w14:paraId="6F0183A9" w14:textId="77777777" w:rsidR="00437CEA" w:rsidRPr="005063B2" w:rsidRDefault="00437CEA" w:rsidP="00437CEA">
      <w:pPr>
        <w:pStyle w:val="InviasNormal"/>
        <w:spacing w:before="0" w:after="0"/>
        <w:rPr>
          <w:rFonts w:ascii="Arial" w:eastAsiaTheme="minorHAnsi" w:hAnsi="Arial" w:cs="Arial"/>
          <w:color w:val="auto"/>
          <w:sz w:val="20"/>
          <w:szCs w:val="20"/>
          <w:lang w:val="es-CO" w:eastAsia="en-US"/>
        </w:rPr>
      </w:pPr>
    </w:p>
    <w:p w14:paraId="3CCB0FEF" w14:textId="2824CA61" w:rsidR="00437CEA" w:rsidRPr="005063B2" w:rsidRDefault="00437CEA" w:rsidP="00437CEA">
      <w:pPr>
        <w:tabs>
          <w:tab w:val="left" w:pos="1860"/>
        </w:tabs>
        <w:spacing w:line="276" w:lineRule="auto"/>
        <w:jc w:val="both"/>
        <w:rPr>
          <w:rFonts w:cs="Arial"/>
          <w:color w:val="auto"/>
          <w:szCs w:val="20"/>
        </w:rPr>
      </w:pPr>
      <w:r w:rsidRPr="005063B2">
        <w:rPr>
          <w:rFonts w:cs="Arial"/>
          <w:color w:val="auto"/>
          <w:szCs w:val="20"/>
        </w:rPr>
        <w:t>El contratista deberá anexar el comprobante de pago de la prima del seguro de responsabilidad civil extracontractual.</w:t>
      </w:r>
    </w:p>
    <w:p w14:paraId="385F9A2C" w14:textId="60C3D63E" w:rsidR="00561948" w:rsidRPr="005063B2" w:rsidRDefault="00561948">
      <w:pPr>
        <w:pStyle w:val="Entidad-Capitulo"/>
        <w:spacing w:after="240"/>
      </w:pPr>
      <w:bookmarkStart w:id="955" w:name="_Toc511924810"/>
      <w:bookmarkStart w:id="956" w:name="_Toc517187339"/>
      <w:bookmarkStart w:id="957" w:name="_Toc520226900"/>
      <w:bookmarkStart w:id="958" w:name="_Toc520297870"/>
      <w:bookmarkStart w:id="959" w:name="_Toc520317135"/>
      <w:bookmarkStart w:id="960" w:name="_Toc533083738"/>
      <w:bookmarkStart w:id="961" w:name="_Toc32096849"/>
      <w:bookmarkStart w:id="962" w:name="_Toc233730164"/>
      <w:bookmarkEnd w:id="946"/>
      <w:r w:rsidRPr="005063B2">
        <w:t>CAP</w:t>
      </w:r>
      <w:r w:rsidR="00A621C8" w:rsidRPr="005063B2">
        <w:t>Í</w:t>
      </w:r>
      <w:r w:rsidRPr="005063B2">
        <w:t xml:space="preserve">TULO VIII MINUTA </w:t>
      </w:r>
      <w:r w:rsidR="00E42CDA" w:rsidRPr="005063B2">
        <w:t xml:space="preserve">Y CONDICIONES </w:t>
      </w:r>
      <w:r w:rsidRPr="005063B2">
        <w:t>DEL CONTRATO</w:t>
      </w:r>
      <w:bookmarkEnd w:id="955"/>
      <w:bookmarkEnd w:id="956"/>
      <w:bookmarkEnd w:id="957"/>
      <w:bookmarkEnd w:id="958"/>
      <w:bookmarkEnd w:id="959"/>
      <w:bookmarkEnd w:id="960"/>
      <w:bookmarkEnd w:id="961"/>
      <w:bookmarkEnd w:id="962"/>
    </w:p>
    <w:p w14:paraId="6C4215E7" w14:textId="618C6936" w:rsidR="00936129" w:rsidRPr="005063B2" w:rsidRDefault="00561948">
      <w:pPr>
        <w:spacing w:after="240" w:line="276" w:lineRule="auto"/>
        <w:jc w:val="both"/>
        <w:rPr>
          <w:rFonts w:cs="Arial"/>
          <w:color w:val="auto"/>
          <w:szCs w:val="20"/>
        </w:rPr>
      </w:pPr>
      <w:bookmarkStart w:id="963" w:name="_Hlk516155163"/>
      <w:r w:rsidRPr="005063B2">
        <w:rPr>
          <w:rFonts w:cs="Arial"/>
          <w:color w:val="auto"/>
          <w:szCs w:val="20"/>
        </w:rPr>
        <w:t xml:space="preserve">Las condiciones de ejecución del </w:t>
      </w:r>
      <w:r w:rsidR="00EB6B0D" w:rsidRPr="005063B2">
        <w:rPr>
          <w:rFonts w:cs="Arial"/>
          <w:color w:val="auto"/>
          <w:szCs w:val="20"/>
        </w:rPr>
        <w:t>c</w:t>
      </w:r>
      <w:r w:rsidRPr="005063B2">
        <w:rPr>
          <w:rFonts w:cs="Arial"/>
          <w:color w:val="auto"/>
          <w:szCs w:val="20"/>
        </w:rPr>
        <w:t xml:space="preserve">ontrato están </w:t>
      </w:r>
      <w:r w:rsidR="00646A58" w:rsidRPr="005063B2">
        <w:rPr>
          <w:rFonts w:cs="Arial"/>
          <w:color w:val="auto"/>
          <w:szCs w:val="20"/>
        </w:rPr>
        <w:t>previstas</w:t>
      </w:r>
      <w:r w:rsidRPr="005063B2">
        <w:rPr>
          <w:rFonts w:cs="Arial"/>
          <w:color w:val="auto"/>
          <w:szCs w:val="20"/>
        </w:rPr>
        <w:t xml:space="preserve"> en el</w:t>
      </w:r>
      <w:r w:rsidR="00EB6B0D" w:rsidRPr="005063B2">
        <w:rPr>
          <w:rFonts w:cs="Arial"/>
          <w:color w:val="auto"/>
          <w:szCs w:val="20"/>
        </w:rPr>
        <w:t xml:space="preserve"> </w:t>
      </w:r>
      <w:r w:rsidR="00EB6B0D" w:rsidRPr="005063B2">
        <w:rPr>
          <w:rFonts w:eastAsia="Arial" w:cs="Arial"/>
          <w:color w:val="auto"/>
          <w:szCs w:val="20"/>
        </w:rPr>
        <w:t>Anexo 5 – Minuta del contrato</w:t>
      </w:r>
      <w:r w:rsidR="00A80402" w:rsidRPr="005063B2">
        <w:rPr>
          <w:rFonts w:eastAsia="Arial" w:cs="Arial"/>
          <w:color w:val="auto"/>
          <w:szCs w:val="20"/>
        </w:rPr>
        <w:t>.</w:t>
      </w:r>
      <w:r w:rsidR="00646A58" w:rsidRPr="005063B2">
        <w:rPr>
          <w:rFonts w:cs="Arial"/>
          <w:color w:val="auto"/>
          <w:szCs w:val="20"/>
        </w:rPr>
        <w:t xml:space="preserve"> Dentro de estas condiciones </w:t>
      </w:r>
      <w:r w:rsidR="00B47260" w:rsidRPr="005063B2">
        <w:rPr>
          <w:rFonts w:cs="Arial"/>
          <w:color w:val="auto"/>
          <w:szCs w:val="20"/>
        </w:rPr>
        <w:t>se incluye la forma de pago,</w:t>
      </w:r>
      <w:r w:rsidR="00B47260" w:rsidRPr="005063B2">
        <w:rPr>
          <w:rFonts w:eastAsia="Arial" w:cs="Arial"/>
          <w:color w:val="auto"/>
          <w:szCs w:val="20"/>
        </w:rPr>
        <w:t xml:space="preserve"> </w:t>
      </w:r>
      <w:r w:rsidR="007F008E" w:rsidRPr="005063B2">
        <w:rPr>
          <w:rFonts w:cs="Arial"/>
          <w:color w:val="auto"/>
          <w:szCs w:val="20"/>
        </w:rPr>
        <w:t>anticipo</w:t>
      </w:r>
      <w:r w:rsidR="00FF2AA8" w:rsidRPr="005063B2">
        <w:rPr>
          <w:rFonts w:cs="Arial"/>
          <w:color w:val="auto"/>
          <w:szCs w:val="20"/>
        </w:rPr>
        <w:t xml:space="preserve"> y/o pago anticipado</w:t>
      </w:r>
      <w:r w:rsidR="00E9267A" w:rsidRPr="005063B2">
        <w:rPr>
          <w:rFonts w:eastAsia="Arial" w:cs="Arial"/>
          <w:color w:val="auto"/>
          <w:szCs w:val="20"/>
        </w:rPr>
        <w:t>,</w:t>
      </w:r>
      <w:r w:rsidR="00E9267A" w:rsidRPr="005063B2">
        <w:rPr>
          <w:rFonts w:cs="Arial"/>
          <w:color w:val="auto"/>
          <w:szCs w:val="20"/>
        </w:rPr>
        <w:t xml:space="preserve"> obligaciones y derechos generales del contratista, obligaciones de la </w:t>
      </w:r>
      <w:r w:rsidR="00EB6B0D" w:rsidRPr="005063B2">
        <w:rPr>
          <w:rFonts w:cs="Arial"/>
          <w:color w:val="auto"/>
          <w:szCs w:val="20"/>
        </w:rPr>
        <w:t>e</w:t>
      </w:r>
      <w:r w:rsidR="00E9267A" w:rsidRPr="005063B2">
        <w:rPr>
          <w:rFonts w:cs="Arial"/>
          <w:color w:val="auto"/>
          <w:szCs w:val="20"/>
        </w:rPr>
        <w:t>ntidad</w:t>
      </w:r>
      <w:r w:rsidR="00E9267A" w:rsidRPr="005063B2">
        <w:rPr>
          <w:rFonts w:eastAsia="Arial" w:cs="Arial"/>
          <w:color w:val="auto"/>
          <w:szCs w:val="20"/>
        </w:rPr>
        <w:t>,</w:t>
      </w:r>
      <w:r w:rsidR="00B47260" w:rsidRPr="005063B2">
        <w:rPr>
          <w:rFonts w:eastAsia="Arial" w:cs="Arial"/>
          <w:color w:val="auto"/>
          <w:szCs w:val="20"/>
        </w:rPr>
        <w:t xml:space="preserve"> </w:t>
      </w:r>
      <w:r w:rsidR="00B47260" w:rsidRPr="005063B2">
        <w:rPr>
          <w:rFonts w:cs="Arial"/>
          <w:color w:val="auto"/>
          <w:szCs w:val="20"/>
        </w:rPr>
        <w:t>garantías</w:t>
      </w:r>
      <w:r w:rsidR="00E9267A" w:rsidRPr="005063B2">
        <w:rPr>
          <w:rFonts w:cs="Arial"/>
          <w:color w:val="auto"/>
          <w:szCs w:val="20"/>
        </w:rPr>
        <w:t>, multas, cláusula penal</w:t>
      </w:r>
      <w:r w:rsidR="00B47260" w:rsidRPr="005063B2">
        <w:rPr>
          <w:rFonts w:cs="Arial"/>
          <w:color w:val="auto"/>
          <w:szCs w:val="20"/>
        </w:rPr>
        <w:t xml:space="preserve"> y otras condiciones particulares aplicables al negocio jurídico a celebrar.</w:t>
      </w:r>
      <w:r w:rsidR="00F128DF" w:rsidRPr="005063B2">
        <w:rPr>
          <w:rFonts w:cs="Arial"/>
          <w:color w:val="auto"/>
          <w:szCs w:val="20"/>
        </w:rPr>
        <w:t xml:space="preserve"> </w:t>
      </w:r>
      <w:bookmarkEnd w:id="963"/>
    </w:p>
    <w:p w14:paraId="32A82662" w14:textId="1AD86CF8" w:rsidR="00C82D9F" w:rsidRPr="005063B2" w:rsidRDefault="002E4F0C" w:rsidP="00CA32D3">
      <w:pPr>
        <w:spacing w:line="276" w:lineRule="auto"/>
        <w:jc w:val="both"/>
        <w:rPr>
          <w:rFonts w:cs="Arial"/>
          <w:color w:val="auto"/>
          <w:szCs w:val="20"/>
        </w:rPr>
      </w:pPr>
      <w:r w:rsidRPr="005063B2">
        <w:rPr>
          <w:rFonts w:cs="Arial"/>
          <w:color w:val="auto"/>
          <w:szCs w:val="20"/>
        </w:rPr>
        <w:lastRenderedPageBreak/>
        <w:t>E</w:t>
      </w:r>
      <w:r w:rsidR="00C82D9F" w:rsidRPr="005063B2">
        <w:rPr>
          <w:rFonts w:cs="Arial"/>
          <w:color w:val="auto"/>
          <w:szCs w:val="20"/>
        </w:rPr>
        <w:t xml:space="preserve">l </w:t>
      </w:r>
      <w:r w:rsidR="00E660CC" w:rsidRPr="005063B2">
        <w:rPr>
          <w:rFonts w:cs="Arial"/>
          <w:color w:val="auto"/>
          <w:szCs w:val="20"/>
        </w:rPr>
        <w:t>Proponente</w:t>
      </w:r>
      <w:r w:rsidR="00A42725" w:rsidRPr="005063B2">
        <w:rPr>
          <w:rFonts w:cs="Arial"/>
          <w:color w:val="auto"/>
          <w:szCs w:val="20"/>
        </w:rPr>
        <w:t xml:space="preserve"> adjudicatario</w:t>
      </w:r>
      <w:r w:rsidR="00C82D9F" w:rsidRPr="005063B2">
        <w:rPr>
          <w:rFonts w:cs="Arial"/>
          <w:color w:val="auto"/>
          <w:szCs w:val="20"/>
        </w:rPr>
        <w:t xml:space="preserve"> debe presentar el Registro</w:t>
      </w:r>
      <w:r w:rsidR="00730F23" w:rsidRPr="005063B2">
        <w:rPr>
          <w:rFonts w:cs="Arial"/>
          <w:color w:val="auto"/>
          <w:szCs w:val="20"/>
        </w:rPr>
        <w:t xml:space="preserve"> Único Tributario—RUT</w:t>
      </w:r>
      <w:r w:rsidRPr="005063B2">
        <w:rPr>
          <w:rFonts w:cs="Arial"/>
          <w:color w:val="auto"/>
          <w:szCs w:val="20"/>
        </w:rPr>
        <w:t xml:space="preserve"> </w:t>
      </w:r>
      <w:r w:rsidR="00730F23" w:rsidRPr="005063B2">
        <w:rPr>
          <w:rFonts w:cs="Arial"/>
          <w:color w:val="auto"/>
          <w:szCs w:val="20"/>
        </w:rPr>
        <w:t xml:space="preserve">y demás </w:t>
      </w:r>
      <w:r w:rsidR="00AE2C7B" w:rsidRPr="005063B2">
        <w:rPr>
          <w:rFonts w:cs="Arial"/>
          <w:color w:val="auto"/>
          <w:szCs w:val="20"/>
        </w:rPr>
        <w:t xml:space="preserve">documentos necesarios para </w:t>
      </w:r>
      <w:r w:rsidRPr="005063B2">
        <w:rPr>
          <w:rFonts w:cs="Arial"/>
          <w:color w:val="auto"/>
          <w:szCs w:val="20"/>
        </w:rPr>
        <w:t>la celebración del contrato</w:t>
      </w:r>
      <w:r w:rsidR="00155B45" w:rsidRPr="005063B2">
        <w:rPr>
          <w:rFonts w:cs="Arial"/>
          <w:color w:val="auto"/>
          <w:szCs w:val="20"/>
        </w:rPr>
        <w:t xml:space="preserve"> al momento de firma</w:t>
      </w:r>
      <w:r w:rsidRPr="005063B2">
        <w:rPr>
          <w:rFonts w:cs="Arial"/>
          <w:color w:val="auto"/>
          <w:szCs w:val="20"/>
        </w:rPr>
        <w:t xml:space="preserve">. </w:t>
      </w:r>
    </w:p>
    <w:p w14:paraId="5C52178E" w14:textId="422B7FEC" w:rsidR="00535138" w:rsidRPr="005063B2" w:rsidRDefault="0076420F" w:rsidP="00BC69CA">
      <w:pPr>
        <w:pStyle w:val="Capitulo8"/>
        <w:outlineLvl w:val="1"/>
        <w:rPr>
          <w:color w:val="auto"/>
        </w:rPr>
      </w:pPr>
      <w:bookmarkStart w:id="964" w:name="_Ref518058128"/>
      <w:bookmarkStart w:id="965" w:name="_Toc233730165"/>
      <w:r w:rsidRPr="005063B2">
        <w:rPr>
          <w:color w:val="auto"/>
        </w:rPr>
        <w:t>INFORMACIÓN PARA EL CONTROL DE LA EJECUCIÓN DE LA OBRA</w:t>
      </w:r>
      <w:bookmarkEnd w:id="964"/>
      <w:bookmarkEnd w:id="965"/>
    </w:p>
    <w:p w14:paraId="663D1BC1" w14:textId="49FF7417" w:rsidR="0076420F" w:rsidRPr="005063B2" w:rsidRDefault="0076420F" w:rsidP="00C4321D">
      <w:pPr>
        <w:pStyle w:val="Capitulo8"/>
        <w:numPr>
          <w:ilvl w:val="0"/>
          <w:numId w:val="0"/>
        </w:numPr>
        <w:rPr>
          <w:color w:val="auto"/>
        </w:rPr>
      </w:pPr>
    </w:p>
    <w:p w14:paraId="68156AF3" w14:textId="0F679251" w:rsidR="001949B5" w:rsidRPr="005063B2" w:rsidRDefault="001949B5" w:rsidP="00C4321D">
      <w:pPr>
        <w:pStyle w:val="Capitulo8"/>
        <w:numPr>
          <w:ilvl w:val="0"/>
          <w:numId w:val="0"/>
        </w:numPr>
        <w:rPr>
          <w:rFonts w:eastAsiaTheme="minorHAnsi"/>
          <w:b w:val="0"/>
          <w:color w:val="auto"/>
        </w:rPr>
      </w:pPr>
      <w:r w:rsidRPr="005063B2">
        <w:rPr>
          <w:rFonts w:eastAsiaTheme="minorHAnsi"/>
          <w:b w:val="0"/>
          <w:bCs w:val="0"/>
          <w:color w:val="auto"/>
        </w:rPr>
        <w:t xml:space="preserve">El </w:t>
      </w:r>
      <w:r w:rsidR="00041602" w:rsidRPr="005063B2">
        <w:rPr>
          <w:rFonts w:eastAsiaTheme="minorHAnsi"/>
          <w:b w:val="0"/>
          <w:bCs w:val="0"/>
          <w:color w:val="auto"/>
        </w:rPr>
        <w:t>c</w:t>
      </w:r>
      <w:r w:rsidRPr="005063B2">
        <w:rPr>
          <w:rFonts w:eastAsiaTheme="minorHAnsi"/>
          <w:b w:val="0"/>
          <w:bCs w:val="0"/>
          <w:color w:val="auto"/>
        </w:rPr>
        <w:t xml:space="preserve">ontratista presentará a la Interventoría respectiva, dentro de los </w:t>
      </w:r>
      <w:r w:rsidR="00CB72FE">
        <w:rPr>
          <w:rFonts w:eastAsiaTheme="minorHAnsi"/>
          <w:b w:val="0"/>
          <w:bCs w:val="0"/>
          <w:color w:val="auto"/>
        </w:rPr>
        <w:t>quince</w:t>
      </w:r>
      <w:r w:rsidR="00CB72FE" w:rsidRPr="005063B2">
        <w:rPr>
          <w:rFonts w:eastAsiaTheme="minorHAnsi"/>
          <w:b w:val="0"/>
          <w:bCs w:val="0"/>
          <w:color w:val="auto"/>
        </w:rPr>
        <w:t xml:space="preserve"> </w:t>
      </w:r>
      <w:r w:rsidR="00CB72FE">
        <w:rPr>
          <w:rFonts w:eastAsiaTheme="minorHAnsi"/>
          <w:b w:val="0"/>
          <w:bCs w:val="0"/>
          <w:color w:val="auto"/>
        </w:rPr>
        <w:t xml:space="preserve">(15) </w:t>
      </w:r>
      <w:r w:rsidRPr="005063B2">
        <w:rPr>
          <w:rFonts w:eastAsiaTheme="minorHAnsi"/>
          <w:b w:val="0"/>
          <w:bCs w:val="0"/>
          <w:color w:val="auto"/>
        </w:rPr>
        <w:t>días hábiles siguientes a la orden de iniciación del contrato de interventoría para su revisión y aprobación, los documentos que se relacionan a continuación, debidamente diligenciados de conformidad con el Pliego de Condiciones:</w:t>
      </w:r>
    </w:p>
    <w:p w14:paraId="0A971EA3" w14:textId="3DE0BFA7" w:rsidR="0076420F" w:rsidRPr="005063B2" w:rsidRDefault="001949B5" w:rsidP="006959DB">
      <w:pPr>
        <w:numPr>
          <w:ilvl w:val="0"/>
          <w:numId w:val="61"/>
        </w:numPr>
        <w:spacing w:after="200" w:line="276" w:lineRule="auto"/>
        <w:contextualSpacing/>
        <w:jc w:val="both"/>
        <w:rPr>
          <w:rFonts w:cs="Arial"/>
          <w:color w:val="auto"/>
          <w:szCs w:val="20"/>
        </w:rPr>
      </w:pPr>
      <w:r w:rsidRPr="005063B2">
        <w:rPr>
          <w:rFonts w:cs="Arial"/>
          <w:color w:val="auto"/>
          <w:szCs w:val="20"/>
        </w:rPr>
        <w:t>Hojas de vida del personal profesional.</w:t>
      </w:r>
    </w:p>
    <w:p w14:paraId="7225351E" w14:textId="19129212" w:rsidR="001949B5" w:rsidRPr="005063B2" w:rsidRDefault="001949B5" w:rsidP="006959DB">
      <w:pPr>
        <w:numPr>
          <w:ilvl w:val="0"/>
          <w:numId w:val="61"/>
        </w:numPr>
        <w:spacing w:after="200" w:line="276" w:lineRule="auto"/>
        <w:contextualSpacing/>
        <w:jc w:val="both"/>
        <w:rPr>
          <w:rFonts w:cs="Arial"/>
          <w:color w:val="auto"/>
          <w:szCs w:val="20"/>
        </w:rPr>
      </w:pPr>
      <w:r w:rsidRPr="005063B2">
        <w:rPr>
          <w:rFonts w:cs="Arial"/>
          <w:color w:val="auto"/>
          <w:szCs w:val="20"/>
        </w:rPr>
        <w:t>Relación del equipo mínimo obligatorio.</w:t>
      </w:r>
    </w:p>
    <w:p w14:paraId="787A885D" w14:textId="651E8D01" w:rsidR="001949B5" w:rsidRPr="005063B2" w:rsidRDefault="001949B5" w:rsidP="006959DB">
      <w:pPr>
        <w:numPr>
          <w:ilvl w:val="0"/>
          <w:numId w:val="61"/>
        </w:numPr>
        <w:spacing w:after="200" w:line="276" w:lineRule="auto"/>
        <w:contextualSpacing/>
        <w:jc w:val="both"/>
        <w:rPr>
          <w:rFonts w:cs="Arial"/>
          <w:color w:val="auto"/>
          <w:szCs w:val="20"/>
        </w:rPr>
      </w:pPr>
      <w:r w:rsidRPr="005063B2">
        <w:rPr>
          <w:rFonts w:cs="Arial"/>
          <w:color w:val="auto"/>
          <w:szCs w:val="20"/>
        </w:rPr>
        <w:t>Análisis de precios unitarios correspondientes a la propuesta económica</w:t>
      </w:r>
      <w:r w:rsidR="006F6EA7" w:rsidRPr="005063B2">
        <w:rPr>
          <w:rFonts w:cs="Arial"/>
          <w:color w:val="auto"/>
          <w:szCs w:val="20"/>
        </w:rPr>
        <w:t>.</w:t>
      </w:r>
    </w:p>
    <w:p w14:paraId="75AD9991" w14:textId="5BC051C4" w:rsidR="001949B5" w:rsidRPr="005063B2" w:rsidRDefault="001949B5" w:rsidP="006959DB">
      <w:pPr>
        <w:numPr>
          <w:ilvl w:val="0"/>
          <w:numId w:val="61"/>
        </w:numPr>
        <w:spacing w:after="200" w:line="276" w:lineRule="auto"/>
        <w:contextualSpacing/>
        <w:jc w:val="both"/>
        <w:rPr>
          <w:rFonts w:cs="Arial"/>
          <w:color w:val="auto"/>
          <w:szCs w:val="20"/>
        </w:rPr>
      </w:pPr>
      <w:r w:rsidRPr="005063B2">
        <w:rPr>
          <w:rFonts w:cs="Arial"/>
          <w:color w:val="auto"/>
          <w:szCs w:val="20"/>
        </w:rPr>
        <w:t>Programa de obra.</w:t>
      </w:r>
    </w:p>
    <w:p w14:paraId="018E0AC6" w14:textId="4B40D18E" w:rsidR="001949B5" w:rsidRPr="005063B2" w:rsidRDefault="001949B5" w:rsidP="006959DB">
      <w:pPr>
        <w:numPr>
          <w:ilvl w:val="0"/>
          <w:numId w:val="61"/>
        </w:numPr>
        <w:spacing w:after="200" w:line="276" w:lineRule="auto"/>
        <w:contextualSpacing/>
        <w:jc w:val="both"/>
        <w:rPr>
          <w:rFonts w:cs="Arial"/>
          <w:color w:val="auto"/>
          <w:szCs w:val="20"/>
        </w:rPr>
      </w:pPr>
      <w:r w:rsidRPr="005063B2">
        <w:rPr>
          <w:rFonts w:cs="Arial"/>
          <w:color w:val="auto"/>
          <w:szCs w:val="20"/>
        </w:rPr>
        <w:t>Plan de manejo de tránsito- PMT.</w:t>
      </w:r>
    </w:p>
    <w:p w14:paraId="1E626FD0" w14:textId="5ADAAC10" w:rsidR="001949B5" w:rsidRPr="005063B2" w:rsidRDefault="001949B5" w:rsidP="006959DB">
      <w:pPr>
        <w:numPr>
          <w:ilvl w:val="0"/>
          <w:numId w:val="61"/>
        </w:numPr>
        <w:spacing w:after="200" w:line="276" w:lineRule="auto"/>
        <w:contextualSpacing/>
        <w:jc w:val="both"/>
        <w:rPr>
          <w:rFonts w:cs="Arial"/>
          <w:color w:val="auto"/>
          <w:szCs w:val="20"/>
        </w:rPr>
      </w:pPr>
      <w:r w:rsidRPr="005063B2">
        <w:rPr>
          <w:rFonts w:cs="Arial"/>
          <w:color w:val="auto"/>
          <w:szCs w:val="20"/>
        </w:rPr>
        <w:t>Los demás que puedan exigirse en el pliego de condiciones.</w:t>
      </w:r>
    </w:p>
    <w:p w14:paraId="1207C83E" w14:textId="36C0D330" w:rsidR="001F09F0" w:rsidRPr="005063B2" w:rsidRDefault="001F09F0" w:rsidP="00C4321D">
      <w:pPr>
        <w:spacing w:after="200" w:line="276" w:lineRule="auto"/>
        <w:contextualSpacing/>
        <w:jc w:val="both"/>
        <w:rPr>
          <w:rFonts w:cs="Arial"/>
          <w:color w:val="auto"/>
          <w:szCs w:val="20"/>
        </w:rPr>
      </w:pPr>
    </w:p>
    <w:p w14:paraId="1E72B520" w14:textId="7E137B38" w:rsidR="001F09F0" w:rsidRPr="005063B2" w:rsidRDefault="001F09F0" w:rsidP="00BC69CA">
      <w:pPr>
        <w:spacing w:line="276" w:lineRule="auto"/>
        <w:jc w:val="both"/>
        <w:rPr>
          <w:rFonts w:cs="Arial"/>
          <w:color w:val="auto"/>
          <w:szCs w:val="20"/>
        </w:rPr>
      </w:pPr>
      <w:r w:rsidRPr="005063B2">
        <w:rPr>
          <w:rFonts w:cs="Arial"/>
          <w:color w:val="auto"/>
          <w:szCs w:val="20"/>
        </w:rPr>
        <w:t xml:space="preserve">El </w:t>
      </w:r>
      <w:r w:rsidR="0044625B" w:rsidRPr="005063B2">
        <w:rPr>
          <w:rFonts w:cs="Arial"/>
          <w:color w:val="auto"/>
          <w:szCs w:val="20"/>
        </w:rPr>
        <w:t>i</w:t>
      </w:r>
      <w:r w:rsidRPr="005063B2">
        <w:rPr>
          <w:rFonts w:cs="Arial"/>
          <w:color w:val="auto"/>
          <w:szCs w:val="20"/>
        </w:rPr>
        <w:t xml:space="preserve">nterventor revisará los documentos presentados por el </w:t>
      </w:r>
      <w:r w:rsidR="0044625B" w:rsidRPr="005063B2">
        <w:rPr>
          <w:rFonts w:cs="Arial"/>
          <w:color w:val="auto"/>
          <w:szCs w:val="20"/>
        </w:rPr>
        <w:t>c</w:t>
      </w:r>
      <w:r w:rsidRPr="005063B2">
        <w:rPr>
          <w:rFonts w:cs="Arial"/>
          <w:color w:val="auto"/>
          <w:szCs w:val="20"/>
        </w:rPr>
        <w:t xml:space="preserve">ontratista de obra en un término no mayor a </w:t>
      </w:r>
      <w:r w:rsidR="00CB72FE" w:rsidRPr="00CB72FE">
        <w:rPr>
          <w:rFonts w:cs="Arial"/>
          <w:color w:val="auto"/>
          <w:szCs w:val="20"/>
        </w:rPr>
        <w:t>quince (15</w:t>
      </w:r>
      <w:proofErr w:type="gramStart"/>
      <w:r w:rsidR="00CB72FE" w:rsidRPr="00CB72FE">
        <w:rPr>
          <w:rFonts w:cs="Arial"/>
          <w:color w:val="auto"/>
          <w:szCs w:val="20"/>
        </w:rPr>
        <w:t xml:space="preserve">) </w:t>
      </w:r>
      <w:r w:rsidRPr="005063B2">
        <w:rPr>
          <w:rFonts w:cs="Arial"/>
          <w:color w:val="auto"/>
          <w:szCs w:val="20"/>
        </w:rPr>
        <w:t xml:space="preserve"> días</w:t>
      </w:r>
      <w:proofErr w:type="gramEnd"/>
      <w:r w:rsidRPr="005063B2">
        <w:rPr>
          <w:rFonts w:cs="Arial"/>
          <w:color w:val="auto"/>
          <w:szCs w:val="20"/>
        </w:rPr>
        <w:t xml:space="preserve"> calendario. En caso de existir algún requerimiento por escrito por parte del Interventor, el </w:t>
      </w:r>
      <w:r w:rsidR="0044625B" w:rsidRPr="005063B2">
        <w:rPr>
          <w:rFonts w:cs="Arial"/>
          <w:color w:val="auto"/>
          <w:szCs w:val="20"/>
        </w:rPr>
        <w:t>c</w:t>
      </w:r>
      <w:r w:rsidRPr="005063B2">
        <w:rPr>
          <w:rFonts w:cs="Arial"/>
          <w:color w:val="auto"/>
          <w:szCs w:val="20"/>
        </w:rPr>
        <w:t>ontratista debe atenderlo en un término no mayor a</w:t>
      </w:r>
      <w:r w:rsidR="00CB72FE">
        <w:rPr>
          <w:rFonts w:cs="Arial"/>
          <w:color w:val="auto"/>
          <w:szCs w:val="20"/>
        </w:rPr>
        <w:t xml:space="preserve"> diez (10)</w:t>
      </w:r>
      <w:r w:rsidRPr="005063B2">
        <w:rPr>
          <w:rFonts w:cs="Arial"/>
          <w:color w:val="auto"/>
          <w:szCs w:val="20"/>
        </w:rPr>
        <w:t xml:space="preserve"> días hábiles, so pena de incurrir en causal de incumplimiento del contrato. </w:t>
      </w:r>
    </w:p>
    <w:p w14:paraId="581DB77E" w14:textId="35E8E09B" w:rsidR="001F09F0" w:rsidRPr="005063B2" w:rsidRDefault="007F4F19" w:rsidP="00BC69CA">
      <w:pPr>
        <w:spacing w:line="276" w:lineRule="auto"/>
        <w:jc w:val="both"/>
        <w:rPr>
          <w:rFonts w:cs="Arial"/>
          <w:color w:val="auto"/>
          <w:szCs w:val="20"/>
        </w:rPr>
      </w:pPr>
      <w:r w:rsidRPr="005063B2">
        <w:rPr>
          <w:rFonts w:cs="Arial"/>
          <w:color w:val="auto"/>
          <w:szCs w:val="20"/>
        </w:rPr>
        <w:t>Una vez se cumpla con lo exigido en el pliego de condiciones, el Interventor emitirá su concepto favorable mediante comunicación dirigid</w:t>
      </w:r>
      <w:r w:rsidR="00002145" w:rsidRPr="005063B2">
        <w:rPr>
          <w:rFonts w:cs="Arial"/>
          <w:color w:val="auto"/>
          <w:szCs w:val="20"/>
        </w:rPr>
        <w:t>a</w:t>
      </w:r>
      <w:r w:rsidRPr="005063B2">
        <w:rPr>
          <w:rFonts w:cs="Arial"/>
          <w:color w:val="auto"/>
          <w:szCs w:val="20"/>
        </w:rPr>
        <w:t xml:space="preserve"> al </w:t>
      </w:r>
      <w:r w:rsidR="0044625B" w:rsidRPr="005063B2">
        <w:rPr>
          <w:rFonts w:cs="Arial"/>
          <w:color w:val="auto"/>
          <w:szCs w:val="20"/>
        </w:rPr>
        <w:t>co</w:t>
      </w:r>
      <w:r w:rsidRPr="005063B2">
        <w:rPr>
          <w:rFonts w:cs="Arial"/>
          <w:color w:val="auto"/>
          <w:szCs w:val="20"/>
        </w:rPr>
        <w:t xml:space="preserve">ntratista, con copia a la </w:t>
      </w:r>
      <w:r w:rsidR="00A16337" w:rsidRPr="005063B2">
        <w:rPr>
          <w:rFonts w:cs="Arial"/>
          <w:color w:val="auto"/>
          <w:szCs w:val="20"/>
        </w:rPr>
        <w:t>e</w:t>
      </w:r>
      <w:r w:rsidRPr="005063B2">
        <w:rPr>
          <w:rFonts w:cs="Arial"/>
          <w:color w:val="auto"/>
          <w:szCs w:val="20"/>
        </w:rPr>
        <w:t>ntidad</w:t>
      </w:r>
      <w:r w:rsidR="002A69E2" w:rsidRPr="005063B2">
        <w:rPr>
          <w:rFonts w:cs="Arial"/>
          <w:color w:val="auto"/>
          <w:szCs w:val="20"/>
        </w:rPr>
        <w:t xml:space="preserve">. </w:t>
      </w:r>
    </w:p>
    <w:p w14:paraId="2697F0D7" w14:textId="661E49D0" w:rsidR="00170AA5" w:rsidRPr="005063B2" w:rsidRDefault="00170AA5">
      <w:pPr>
        <w:pStyle w:val="Capitulo8"/>
        <w:outlineLvl w:val="1"/>
        <w:rPr>
          <w:color w:val="auto"/>
        </w:rPr>
      </w:pPr>
      <w:bookmarkStart w:id="966" w:name="_Toc233730166"/>
      <w:r w:rsidRPr="005063B2">
        <w:rPr>
          <w:color w:val="auto"/>
        </w:rPr>
        <w:t>ANÁLISIS DE PRECIOS UNITARIOS</w:t>
      </w:r>
      <w:bookmarkEnd w:id="966"/>
      <w:r w:rsidRPr="005063B2">
        <w:rPr>
          <w:color w:val="auto"/>
        </w:rPr>
        <w:t xml:space="preserve"> </w:t>
      </w:r>
    </w:p>
    <w:p w14:paraId="59532162" w14:textId="0A03A150" w:rsidR="00FE2AB6" w:rsidRPr="005063B2" w:rsidRDefault="00894295" w:rsidP="00CA32D3">
      <w:pPr>
        <w:spacing w:line="276" w:lineRule="auto"/>
        <w:jc w:val="both"/>
        <w:rPr>
          <w:rFonts w:cs="Arial"/>
          <w:color w:val="auto"/>
          <w:szCs w:val="20"/>
        </w:rPr>
      </w:pPr>
      <w:bookmarkStart w:id="967" w:name="_Toc32144874"/>
      <w:bookmarkEnd w:id="967"/>
      <w:r w:rsidRPr="005063B2">
        <w:rPr>
          <w:rFonts w:cs="Arial"/>
          <w:color w:val="auto"/>
          <w:szCs w:val="20"/>
        </w:rPr>
        <w:t xml:space="preserve">El </w:t>
      </w:r>
      <w:r w:rsidR="0044625B" w:rsidRPr="005063B2">
        <w:rPr>
          <w:rFonts w:cs="Arial"/>
          <w:color w:val="auto"/>
          <w:szCs w:val="20"/>
        </w:rPr>
        <w:t>c</w:t>
      </w:r>
      <w:r w:rsidRPr="005063B2">
        <w:rPr>
          <w:rFonts w:cs="Arial"/>
          <w:color w:val="auto"/>
          <w:szCs w:val="20"/>
        </w:rPr>
        <w:t xml:space="preserve">ontratista deberá diligenciar para cada uno de los ítems enunciados en el </w:t>
      </w:r>
      <w:r w:rsidR="00FE2AB6" w:rsidRPr="005063B2">
        <w:rPr>
          <w:rFonts w:cs="Arial"/>
          <w:color w:val="auto"/>
          <w:szCs w:val="20"/>
        </w:rPr>
        <w:fldChar w:fldCharType="begin"/>
      </w:r>
      <w:r w:rsidR="00FE2AB6" w:rsidRPr="005063B2">
        <w:rPr>
          <w:rFonts w:cs="Arial"/>
          <w:color w:val="auto"/>
          <w:szCs w:val="20"/>
        </w:rPr>
        <w:instrText xml:space="preserve"> REF _Ref508648916 \h </w:instrText>
      </w:r>
      <w:r w:rsidR="00CA32D3" w:rsidRPr="005063B2">
        <w:rPr>
          <w:rFonts w:cs="Arial"/>
          <w:color w:val="auto"/>
          <w:szCs w:val="20"/>
        </w:rPr>
        <w:instrText xml:space="preserve"> \* MERGEFORMAT </w:instrText>
      </w:r>
      <w:r w:rsidR="00FE2AB6" w:rsidRPr="005063B2">
        <w:rPr>
          <w:rFonts w:cs="Arial"/>
          <w:color w:val="auto"/>
          <w:szCs w:val="20"/>
        </w:rPr>
      </w:r>
      <w:r w:rsidR="00FE2AB6" w:rsidRPr="005063B2">
        <w:rPr>
          <w:rFonts w:cs="Arial"/>
          <w:color w:val="auto"/>
          <w:szCs w:val="20"/>
        </w:rPr>
        <w:fldChar w:fldCharType="separate"/>
      </w:r>
      <w:r w:rsidR="00AE1F6F" w:rsidRPr="005063B2">
        <w:rPr>
          <w:rFonts w:eastAsia="Arial" w:cs="Arial"/>
          <w:color w:val="auto"/>
          <w:szCs w:val="20"/>
        </w:rPr>
        <w:t>Formulario 1– Formulario de Presupuesto Oficial</w:t>
      </w:r>
      <w:r w:rsidR="00FE2AB6" w:rsidRPr="005063B2">
        <w:rPr>
          <w:rFonts w:cs="Arial"/>
          <w:color w:val="auto"/>
          <w:szCs w:val="20"/>
        </w:rPr>
        <w:fldChar w:fldCharType="end"/>
      </w:r>
      <w:r w:rsidR="00FE2AB6" w:rsidRPr="005063B2">
        <w:rPr>
          <w:rFonts w:cs="Arial"/>
          <w:color w:val="auto"/>
          <w:szCs w:val="20"/>
        </w:rPr>
        <w:t xml:space="preserve">, </w:t>
      </w:r>
      <w:r w:rsidRPr="005063B2">
        <w:rPr>
          <w:rFonts w:cs="Arial"/>
          <w:color w:val="auto"/>
          <w:szCs w:val="20"/>
        </w:rPr>
        <w:t xml:space="preserve">el análisis de precios unitarios (costos directos más indirectos), de acuerdo con el formato que se presenta en el respectivo </w:t>
      </w:r>
      <w:r w:rsidR="00FE2AB6" w:rsidRPr="005063B2">
        <w:rPr>
          <w:rFonts w:cs="Arial"/>
          <w:color w:val="auto"/>
          <w:szCs w:val="20"/>
        </w:rPr>
        <w:fldChar w:fldCharType="begin"/>
      </w:r>
      <w:r w:rsidR="00FE2AB6" w:rsidRPr="005063B2">
        <w:rPr>
          <w:rFonts w:cs="Arial"/>
          <w:color w:val="auto"/>
          <w:szCs w:val="20"/>
        </w:rPr>
        <w:instrText xml:space="preserve"> REF _Ref508648916 \h </w:instrText>
      </w:r>
      <w:r w:rsidR="00CA32D3" w:rsidRPr="005063B2">
        <w:rPr>
          <w:rFonts w:cs="Arial"/>
          <w:color w:val="auto"/>
          <w:szCs w:val="20"/>
        </w:rPr>
        <w:instrText xml:space="preserve"> \* MERGEFORMAT </w:instrText>
      </w:r>
      <w:r w:rsidR="00FE2AB6" w:rsidRPr="005063B2">
        <w:rPr>
          <w:rFonts w:cs="Arial"/>
          <w:color w:val="auto"/>
          <w:szCs w:val="20"/>
        </w:rPr>
      </w:r>
      <w:r w:rsidR="00FE2AB6" w:rsidRPr="005063B2">
        <w:rPr>
          <w:rFonts w:cs="Arial"/>
          <w:color w:val="auto"/>
          <w:szCs w:val="20"/>
        </w:rPr>
        <w:fldChar w:fldCharType="separate"/>
      </w:r>
      <w:r w:rsidR="00AE1F6F" w:rsidRPr="005063B2">
        <w:rPr>
          <w:rFonts w:eastAsia="Arial" w:cs="Arial"/>
          <w:color w:val="auto"/>
          <w:szCs w:val="20"/>
        </w:rPr>
        <w:t>Formulario 1– Formulario de Presupuesto Oficial</w:t>
      </w:r>
      <w:r w:rsidR="00FE2AB6" w:rsidRPr="005063B2">
        <w:rPr>
          <w:rFonts w:cs="Arial"/>
          <w:color w:val="auto"/>
          <w:szCs w:val="20"/>
        </w:rPr>
        <w:fldChar w:fldCharType="end"/>
      </w:r>
      <w:r w:rsidR="00FE2AB6" w:rsidRPr="005063B2">
        <w:rPr>
          <w:rFonts w:cs="Arial"/>
          <w:color w:val="auto"/>
          <w:szCs w:val="20"/>
        </w:rPr>
        <w:t xml:space="preserve"> y</w:t>
      </w:r>
      <w:r w:rsidRPr="005063B2">
        <w:rPr>
          <w:rFonts w:cs="Arial"/>
          <w:color w:val="auto"/>
          <w:szCs w:val="20"/>
        </w:rPr>
        <w:t xml:space="preserve"> entregarlos en el plazo establecido en </w:t>
      </w:r>
      <w:r w:rsidR="00FE2AB6" w:rsidRPr="005063B2">
        <w:rPr>
          <w:rFonts w:cs="Arial"/>
          <w:color w:val="auto"/>
          <w:szCs w:val="20"/>
        </w:rPr>
        <w:t xml:space="preserve">el numeral </w:t>
      </w:r>
      <w:r w:rsidR="00FE2AB6" w:rsidRPr="005063B2">
        <w:rPr>
          <w:rFonts w:cs="Arial"/>
          <w:color w:val="auto"/>
          <w:szCs w:val="20"/>
        </w:rPr>
        <w:fldChar w:fldCharType="begin"/>
      </w:r>
      <w:r w:rsidR="00FE2AB6" w:rsidRPr="005063B2">
        <w:rPr>
          <w:rFonts w:cs="Arial"/>
          <w:color w:val="auto"/>
          <w:szCs w:val="20"/>
        </w:rPr>
        <w:instrText xml:space="preserve"> REF _Ref518058128 \r \h </w:instrText>
      </w:r>
      <w:r w:rsidR="00CA32D3" w:rsidRPr="005063B2">
        <w:rPr>
          <w:rFonts w:cs="Arial"/>
          <w:color w:val="auto"/>
          <w:szCs w:val="20"/>
        </w:rPr>
        <w:instrText xml:space="preserve"> \* MERGEFORMAT </w:instrText>
      </w:r>
      <w:r w:rsidR="00FE2AB6" w:rsidRPr="005063B2">
        <w:rPr>
          <w:rFonts w:cs="Arial"/>
          <w:color w:val="auto"/>
          <w:szCs w:val="20"/>
        </w:rPr>
      </w:r>
      <w:r w:rsidR="00FE2AB6" w:rsidRPr="005063B2">
        <w:rPr>
          <w:rFonts w:cs="Arial"/>
          <w:color w:val="auto"/>
          <w:szCs w:val="20"/>
        </w:rPr>
        <w:fldChar w:fldCharType="separate"/>
      </w:r>
      <w:r w:rsidR="00AE1F6F" w:rsidRPr="005063B2">
        <w:rPr>
          <w:rFonts w:cs="Arial"/>
          <w:color w:val="auto"/>
          <w:szCs w:val="20"/>
        </w:rPr>
        <w:t>8.1</w:t>
      </w:r>
      <w:r w:rsidR="00FE2AB6" w:rsidRPr="005063B2">
        <w:rPr>
          <w:rFonts w:cs="Arial"/>
          <w:color w:val="auto"/>
          <w:szCs w:val="20"/>
        </w:rPr>
        <w:fldChar w:fldCharType="end"/>
      </w:r>
      <w:r w:rsidR="00FE2AB6" w:rsidRPr="005063B2">
        <w:rPr>
          <w:rFonts w:cs="Arial"/>
          <w:color w:val="auto"/>
          <w:szCs w:val="20"/>
        </w:rPr>
        <w:t xml:space="preserve">. </w:t>
      </w:r>
      <w:r w:rsidRPr="005063B2">
        <w:rPr>
          <w:rFonts w:cs="Arial"/>
          <w:color w:val="auto"/>
          <w:szCs w:val="20"/>
        </w:rPr>
        <w:t xml:space="preserve">Los precios unitarios resultantes de los análisis no podrán ser diferentes a los consignados en el </w:t>
      </w:r>
      <w:r w:rsidR="00DE4B54" w:rsidRPr="005063B2">
        <w:rPr>
          <w:rFonts w:cs="Arial"/>
          <w:color w:val="auto"/>
          <w:szCs w:val="20"/>
        </w:rPr>
        <w:fldChar w:fldCharType="begin"/>
      </w:r>
      <w:r w:rsidR="00DE4B54" w:rsidRPr="005063B2">
        <w:rPr>
          <w:rFonts w:cs="Arial"/>
          <w:color w:val="auto"/>
          <w:szCs w:val="20"/>
        </w:rPr>
        <w:instrText xml:space="preserve"> REF _Ref508648916 \h  \* MERGEFORMAT </w:instrText>
      </w:r>
      <w:r w:rsidR="00DE4B54" w:rsidRPr="005063B2">
        <w:rPr>
          <w:rFonts w:cs="Arial"/>
          <w:color w:val="auto"/>
          <w:szCs w:val="20"/>
        </w:rPr>
      </w:r>
      <w:r w:rsidR="00DE4B54" w:rsidRPr="005063B2">
        <w:rPr>
          <w:rFonts w:cs="Arial"/>
          <w:color w:val="auto"/>
          <w:szCs w:val="20"/>
        </w:rPr>
        <w:fldChar w:fldCharType="separate"/>
      </w:r>
      <w:r w:rsidR="00AE1F6F" w:rsidRPr="005063B2">
        <w:rPr>
          <w:rFonts w:eastAsia="Arial" w:cs="Arial"/>
          <w:color w:val="auto"/>
          <w:szCs w:val="20"/>
        </w:rPr>
        <w:t>Formulario 1– Formulario de Presupuesto Oficial</w:t>
      </w:r>
      <w:r w:rsidR="00DE4B54" w:rsidRPr="005063B2">
        <w:rPr>
          <w:rFonts w:cs="Arial"/>
          <w:color w:val="auto"/>
          <w:szCs w:val="20"/>
        </w:rPr>
        <w:fldChar w:fldCharType="end"/>
      </w:r>
      <w:r w:rsidR="00DE4B54" w:rsidRPr="005063B2">
        <w:rPr>
          <w:rFonts w:cs="Arial"/>
          <w:color w:val="auto"/>
          <w:szCs w:val="20"/>
        </w:rPr>
        <w:t xml:space="preserve"> </w:t>
      </w:r>
      <w:r w:rsidRPr="005063B2">
        <w:rPr>
          <w:rFonts w:cs="Arial"/>
          <w:color w:val="auto"/>
          <w:szCs w:val="20"/>
        </w:rPr>
        <w:t xml:space="preserve">toda vez que estos últimos fueron utilizados en la evaluación de las propuestas; si se presentare alguna discrepancia, el contratista deberá ajustar el precio unitario obtenido en el análisis consignado en el Formulario de la propuesta. </w:t>
      </w:r>
    </w:p>
    <w:p w14:paraId="4F36F986" w14:textId="5C3CEA5D" w:rsidR="00170AA5" w:rsidRPr="005063B2" w:rsidRDefault="00894295" w:rsidP="00CA32D3">
      <w:pPr>
        <w:spacing w:line="276" w:lineRule="auto"/>
        <w:jc w:val="both"/>
        <w:rPr>
          <w:rFonts w:cs="Arial"/>
          <w:color w:val="auto"/>
          <w:szCs w:val="20"/>
        </w:rPr>
      </w:pPr>
      <w:r w:rsidRPr="005063B2">
        <w:rPr>
          <w:rFonts w:cs="Arial"/>
          <w:color w:val="auto"/>
          <w:szCs w:val="20"/>
        </w:rPr>
        <w:t xml:space="preserve">El </w:t>
      </w:r>
      <w:r w:rsidR="007C3029" w:rsidRPr="005063B2">
        <w:rPr>
          <w:rFonts w:cs="Arial"/>
          <w:color w:val="auto"/>
          <w:szCs w:val="20"/>
        </w:rPr>
        <w:t>c</w:t>
      </w:r>
      <w:r w:rsidRPr="005063B2">
        <w:rPr>
          <w:rFonts w:cs="Arial"/>
          <w:color w:val="auto"/>
          <w:szCs w:val="20"/>
        </w:rPr>
        <w:t xml:space="preserve">ontratista deberá tener en cuenta dentro de cada uno de los análisis de precios unitarios todo lo necesario y suficiente para llevar a cabo el ítem de acuerdo con las normas y especificaciones técnicas contractuales, en </w:t>
      </w:r>
      <w:r w:rsidR="00FE2AB6" w:rsidRPr="005063B2">
        <w:rPr>
          <w:rFonts w:cs="Arial"/>
          <w:color w:val="auto"/>
          <w:szCs w:val="20"/>
        </w:rPr>
        <w:t>relación con: e</w:t>
      </w:r>
      <w:r w:rsidRPr="005063B2">
        <w:rPr>
          <w:rFonts w:cs="Arial"/>
          <w:color w:val="auto"/>
          <w:szCs w:val="20"/>
        </w:rPr>
        <w:t>l equipo (con sus rendimientos), materiales (cantidades, rend</w:t>
      </w:r>
      <w:r w:rsidR="00FE2AB6" w:rsidRPr="005063B2">
        <w:rPr>
          <w:rFonts w:cs="Arial"/>
          <w:color w:val="auto"/>
          <w:szCs w:val="20"/>
        </w:rPr>
        <w:t>imientos), transportes, mano de</w:t>
      </w:r>
      <w:r w:rsidRPr="005063B2">
        <w:rPr>
          <w:rFonts w:cs="Arial"/>
          <w:color w:val="auto"/>
          <w:szCs w:val="20"/>
        </w:rPr>
        <w:t xml:space="preserve"> obra (con sus rendimientos), AIU. Los equipos deberán tener la capacidad </w:t>
      </w:r>
      <w:r w:rsidR="00FE2AB6" w:rsidRPr="005063B2">
        <w:rPr>
          <w:rFonts w:cs="Arial"/>
          <w:color w:val="auto"/>
          <w:szCs w:val="20"/>
        </w:rPr>
        <w:t xml:space="preserve">y rendimientos que requiera la </w:t>
      </w:r>
      <w:r w:rsidRPr="005063B2">
        <w:rPr>
          <w:rFonts w:cs="Arial"/>
          <w:color w:val="auto"/>
          <w:szCs w:val="20"/>
        </w:rPr>
        <w:t xml:space="preserve">ejecución de cada ítem de obra. </w:t>
      </w:r>
      <w:r w:rsidR="00FE2AB6" w:rsidRPr="005063B2">
        <w:rPr>
          <w:rFonts w:cs="Arial"/>
          <w:color w:val="auto"/>
          <w:szCs w:val="20"/>
        </w:rPr>
        <w:t>Cualquier error u omisión del C</w:t>
      </w:r>
      <w:r w:rsidRPr="005063B2">
        <w:rPr>
          <w:rFonts w:cs="Arial"/>
          <w:color w:val="auto"/>
          <w:szCs w:val="20"/>
        </w:rPr>
        <w:t>ontratista en los costos directos o indirectos</w:t>
      </w:r>
      <w:r w:rsidR="00FE2AB6" w:rsidRPr="005063B2">
        <w:rPr>
          <w:rFonts w:cs="Arial"/>
          <w:color w:val="auto"/>
          <w:szCs w:val="20"/>
        </w:rPr>
        <w:t xml:space="preserve"> considerados en su Análisis de Precios Unitarios para los </w:t>
      </w:r>
      <w:r w:rsidRPr="005063B2">
        <w:rPr>
          <w:rFonts w:cs="Arial"/>
          <w:color w:val="auto"/>
          <w:szCs w:val="20"/>
        </w:rPr>
        <w:t xml:space="preserve">ítems de obra, es de exclusiva responsabilidad del contratista y por lo tanto no podrá reclamar </w:t>
      </w:r>
      <w:r w:rsidR="00FE2AB6" w:rsidRPr="005063B2">
        <w:rPr>
          <w:rFonts w:cs="Arial"/>
          <w:color w:val="auto"/>
          <w:szCs w:val="20"/>
        </w:rPr>
        <w:t>a la Entidad</w:t>
      </w:r>
      <w:r w:rsidRPr="005063B2">
        <w:rPr>
          <w:rFonts w:cs="Arial"/>
          <w:color w:val="auto"/>
          <w:szCs w:val="20"/>
        </w:rPr>
        <w:t xml:space="preserve"> reconocimiento alguno adicional al valor de los precios unitarios consignados en el formulario de su propuesta. El contratista acepta que los precios unitarios por él ofertados constituyen su propuesta económica autónoma. </w:t>
      </w:r>
    </w:p>
    <w:p w14:paraId="2EC62399" w14:textId="5C79BB86" w:rsidR="00E34C3A" w:rsidRPr="005063B2" w:rsidRDefault="00E34C3A" w:rsidP="00AE1F6F">
      <w:pPr>
        <w:pStyle w:val="Capitulo8"/>
        <w:ind w:left="1003" w:hanging="357"/>
        <w:outlineLvl w:val="1"/>
        <w:rPr>
          <w:color w:val="auto"/>
        </w:rPr>
      </w:pPr>
      <w:bookmarkStart w:id="968" w:name="_Toc233730167"/>
      <w:r w:rsidRPr="005063B2">
        <w:rPr>
          <w:color w:val="auto"/>
        </w:rPr>
        <w:t>ANTICIPO Y/O PAGO ANTICIPADO</w:t>
      </w:r>
      <w:bookmarkEnd w:id="968"/>
    </w:p>
    <w:p w14:paraId="537B3912" w14:textId="48E2C5FA" w:rsidR="00154EAC" w:rsidRPr="005063B2" w:rsidRDefault="00154EAC" w:rsidP="00154EAC">
      <w:pPr>
        <w:spacing w:after="0" w:line="276" w:lineRule="auto"/>
        <w:jc w:val="both"/>
        <w:textAlignment w:val="baseline"/>
        <w:rPr>
          <w:rFonts w:cs="Arial"/>
          <w:color w:val="auto"/>
          <w:szCs w:val="20"/>
        </w:rPr>
      </w:pPr>
      <w:r w:rsidRPr="005063B2">
        <w:rPr>
          <w:rFonts w:cs="Arial"/>
          <w:color w:val="auto"/>
          <w:szCs w:val="20"/>
        </w:rPr>
        <w:lastRenderedPageBreak/>
        <w:t xml:space="preserve">En el presente proceso de contratación la entidad entregará al contratista a título de </w:t>
      </w:r>
      <w:r w:rsidRPr="000B66E1">
        <w:rPr>
          <w:rFonts w:cs="Arial"/>
          <w:color w:val="auto"/>
          <w:szCs w:val="20"/>
        </w:rPr>
        <w:t>antici</w:t>
      </w:r>
      <w:r w:rsidR="007417C4">
        <w:rPr>
          <w:rFonts w:cs="Arial"/>
          <w:color w:val="auto"/>
          <w:szCs w:val="20"/>
        </w:rPr>
        <w:t>p</w:t>
      </w:r>
      <w:r w:rsidRPr="000B66E1">
        <w:rPr>
          <w:rFonts w:cs="Arial"/>
          <w:color w:val="auto"/>
          <w:szCs w:val="20"/>
        </w:rPr>
        <w:t>o</w:t>
      </w:r>
      <w:r w:rsidRPr="005063B2">
        <w:rPr>
          <w:rFonts w:cs="Arial"/>
          <w:color w:val="auto"/>
          <w:szCs w:val="20"/>
        </w:rPr>
        <w:t xml:space="preserve"> un valor equivalente al</w:t>
      </w:r>
      <w:r w:rsidR="000B66E1">
        <w:rPr>
          <w:rFonts w:cs="Arial"/>
          <w:color w:val="auto"/>
          <w:szCs w:val="20"/>
        </w:rPr>
        <w:t xml:space="preserve"> </w:t>
      </w:r>
      <w:proofErr w:type="spellStart"/>
      <w:r w:rsidR="000B66E1">
        <w:rPr>
          <w:rFonts w:cs="Arial"/>
          <w:color w:val="auto"/>
          <w:szCs w:val="20"/>
        </w:rPr>
        <w:t>treintapor</w:t>
      </w:r>
      <w:proofErr w:type="spellEnd"/>
      <w:r w:rsidR="000B66E1">
        <w:rPr>
          <w:rFonts w:cs="Arial"/>
          <w:color w:val="auto"/>
          <w:szCs w:val="20"/>
        </w:rPr>
        <w:t xml:space="preserve"> ciento (30%)</w:t>
      </w:r>
      <w:r w:rsidRPr="005063B2">
        <w:rPr>
          <w:rFonts w:cs="Arial"/>
          <w:color w:val="auto"/>
          <w:szCs w:val="20"/>
        </w:rPr>
        <w:t xml:space="preserve"> del valor básico del contrato. El </w:t>
      </w:r>
      <w:r w:rsidR="007417C4">
        <w:rPr>
          <w:rFonts w:cs="Arial"/>
          <w:color w:val="auto"/>
          <w:szCs w:val="20"/>
        </w:rPr>
        <w:t xml:space="preserve">anticipo </w:t>
      </w:r>
      <w:r w:rsidRPr="005063B2">
        <w:rPr>
          <w:rFonts w:cs="Arial"/>
          <w:color w:val="auto"/>
          <w:szCs w:val="20"/>
        </w:rPr>
        <w:t xml:space="preserve">se regirá por las condiciones señaladas en el Anexo 5 – Minuta del Contrato. </w:t>
      </w:r>
    </w:p>
    <w:p w14:paraId="39493BE9" w14:textId="77777777" w:rsidR="00154EAC" w:rsidRPr="005063B2" w:rsidRDefault="00154EAC" w:rsidP="00154EAC">
      <w:pPr>
        <w:spacing w:after="0" w:line="276" w:lineRule="auto"/>
        <w:jc w:val="both"/>
        <w:textAlignment w:val="baseline"/>
        <w:rPr>
          <w:rFonts w:cs="Arial"/>
          <w:color w:val="auto"/>
          <w:szCs w:val="20"/>
        </w:rPr>
      </w:pPr>
    </w:p>
    <w:p w14:paraId="331BA891" w14:textId="36297BA9" w:rsidR="00936129" w:rsidRPr="005063B2" w:rsidRDefault="0041792E" w:rsidP="00AE1F6F">
      <w:pPr>
        <w:jc w:val="center"/>
        <w:outlineLvl w:val="0"/>
        <w:rPr>
          <w:rFonts w:cs="Arial"/>
          <w:b/>
          <w:bCs/>
          <w:color w:val="auto"/>
          <w:szCs w:val="20"/>
        </w:rPr>
      </w:pPr>
      <w:bookmarkStart w:id="969" w:name="_Toc508648287"/>
      <w:bookmarkStart w:id="970" w:name="_Toc508984071"/>
      <w:bookmarkStart w:id="971" w:name="_Toc509843902"/>
      <w:bookmarkStart w:id="972" w:name="_Toc511924811"/>
      <w:bookmarkStart w:id="973" w:name="_Toc517187340"/>
      <w:bookmarkStart w:id="974" w:name="_Toc520226901"/>
      <w:bookmarkStart w:id="975" w:name="_Toc520297871"/>
      <w:bookmarkStart w:id="976" w:name="_Toc520317136"/>
      <w:bookmarkStart w:id="977" w:name="_Toc533083739"/>
      <w:bookmarkStart w:id="978" w:name="_Toc32096850"/>
      <w:bookmarkStart w:id="979" w:name="_Toc233730168"/>
      <w:r w:rsidRPr="005063B2">
        <w:rPr>
          <w:rFonts w:cs="Arial"/>
          <w:b/>
          <w:bCs/>
          <w:color w:val="auto"/>
          <w:szCs w:val="20"/>
        </w:rPr>
        <w:t>CAPITULO IX</w:t>
      </w:r>
      <w:r w:rsidR="00936129" w:rsidRPr="005063B2">
        <w:rPr>
          <w:rFonts w:cs="Arial"/>
          <w:b/>
          <w:bCs/>
          <w:color w:val="auto"/>
          <w:szCs w:val="20"/>
        </w:rPr>
        <w:t xml:space="preserve"> LISTA DE ANEXOS, FORMATOS</w:t>
      </w:r>
      <w:r w:rsidR="00BC2701" w:rsidRPr="005063B2">
        <w:rPr>
          <w:rFonts w:cs="Arial"/>
          <w:b/>
          <w:bCs/>
          <w:color w:val="auto"/>
          <w:szCs w:val="20"/>
        </w:rPr>
        <w:t>, MATRICES</w:t>
      </w:r>
      <w:r w:rsidR="00936129" w:rsidRPr="005063B2">
        <w:rPr>
          <w:rFonts w:cs="Arial"/>
          <w:b/>
          <w:bCs/>
          <w:color w:val="auto"/>
          <w:szCs w:val="20"/>
        </w:rPr>
        <w:t xml:space="preserve"> Y FORMULARIOS</w:t>
      </w:r>
      <w:bookmarkEnd w:id="969"/>
      <w:bookmarkEnd w:id="970"/>
      <w:bookmarkEnd w:id="971"/>
      <w:bookmarkEnd w:id="972"/>
      <w:bookmarkEnd w:id="973"/>
      <w:bookmarkEnd w:id="974"/>
      <w:bookmarkEnd w:id="975"/>
      <w:bookmarkEnd w:id="976"/>
      <w:bookmarkEnd w:id="977"/>
      <w:bookmarkEnd w:id="978"/>
      <w:bookmarkEnd w:id="979"/>
    </w:p>
    <w:p w14:paraId="1D145B0F" w14:textId="7B88D942" w:rsidR="00936129" w:rsidRPr="005063B2" w:rsidRDefault="00860AF3" w:rsidP="00BC69CA">
      <w:pPr>
        <w:pStyle w:val="Captulo9"/>
        <w:ind w:left="964" w:hanging="680"/>
        <w:outlineLvl w:val="1"/>
        <w:rPr>
          <w:color w:val="auto"/>
        </w:rPr>
      </w:pPr>
      <w:bookmarkStart w:id="980" w:name="_Toc508984072"/>
      <w:bookmarkStart w:id="981" w:name="_Toc509843903"/>
      <w:bookmarkStart w:id="982" w:name="_Toc511924812"/>
      <w:bookmarkStart w:id="983" w:name="_Toc233730169"/>
      <w:bookmarkStart w:id="984" w:name="_Hlk511206992"/>
      <w:r w:rsidRPr="005063B2">
        <w:rPr>
          <w:color w:val="auto"/>
        </w:rPr>
        <w:t>ANEXOS</w:t>
      </w:r>
      <w:bookmarkEnd w:id="980"/>
      <w:bookmarkEnd w:id="981"/>
      <w:bookmarkEnd w:id="982"/>
      <w:bookmarkEnd w:id="983"/>
      <w:r w:rsidRPr="005063B2">
        <w:rPr>
          <w:color w:val="auto"/>
        </w:rPr>
        <w:t xml:space="preserve"> </w:t>
      </w:r>
    </w:p>
    <w:p w14:paraId="316DF051" w14:textId="6E72A6AA" w:rsidR="00860AF3" w:rsidRPr="005063B2" w:rsidRDefault="000626B0" w:rsidP="006959DB">
      <w:pPr>
        <w:pStyle w:val="Invias-VietaAlfabetica"/>
        <w:numPr>
          <w:ilvl w:val="0"/>
          <w:numId w:val="45"/>
        </w:numPr>
        <w:tabs>
          <w:tab w:val="left" w:pos="426"/>
        </w:tabs>
        <w:spacing w:before="0" w:after="0" w:line="276" w:lineRule="auto"/>
        <w:rPr>
          <w:rFonts w:ascii="Arial" w:eastAsia="Arial" w:hAnsi="Arial" w:cs="Arial"/>
          <w:sz w:val="20"/>
          <w:szCs w:val="20"/>
        </w:rPr>
      </w:pPr>
      <w:bookmarkStart w:id="985" w:name="_Ref508648618"/>
      <w:bookmarkStart w:id="986" w:name="_Ref511379193"/>
      <w:r w:rsidRPr="005063B2">
        <w:rPr>
          <w:rFonts w:ascii="Arial" w:eastAsia="Arial" w:hAnsi="Arial" w:cs="Arial"/>
          <w:sz w:val="20"/>
          <w:szCs w:val="20"/>
        </w:rPr>
        <w:t xml:space="preserve">Anexo 1 – </w:t>
      </w:r>
      <w:r w:rsidR="00BD16B0" w:rsidRPr="005063B2">
        <w:rPr>
          <w:rFonts w:ascii="Arial" w:eastAsia="Arial" w:hAnsi="Arial" w:cs="Arial"/>
          <w:sz w:val="20"/>
          <w:szCs w:val="20"/>
        </w:rPr>
        <w:t>Anexo Técnico</w:t>
      </w:r>
      <w:bookmarkEnd w:id="985"/>
      <w:bookmarkEnd w:id="986"/>
    </w:p>
    <w:p w14:paraId="61A90E51" w14:textId="73608F51" w:rsidR="00860AF3" w:rsidRPr="005063B2" w:rsidRDefault="000626B0" w:rsidP="006959DB">
      <w:pPr>
        <w:pStyle w:val="Invias-VietaAlfabetica"/>
        <w:numPr>
          <w:ilvl w:val="0"/>
          <w:numId w:val="45"/>
        </w:numPr>
        <w:tabs>
          <w:tab w:val="left" w:pos="426"/>
        </w:tabs>
        <w:spacing w:before="0" w:after="0" w:line="276" w:lineRule="auto"/>
        <w:rPr>
          <w:rFonts w:ascii="Arial" w:eastAsia="Arial" w:hAnsi="Arial" w:cs="Arial"/>
          <w:sz w:val="20"/>
          <w:szCs w:val="20"/>
        </w:rPr>
      </w:pPr>
      <w:bookmarkStart w:id="987" w:name="_Ref508648948"/>
      <w:r w:rsidRPr="005063B2">
        <w:rPr>
          <w:rFonts w:ascii="Arial" w:eastAsia="Arial" w:hAnsi="Arial" w:cs="Arial"/>
          <w:sz w:val="20"/>
          <w:szCs w:val="20"/>
        </w:rPr>
        <w:t xml:space="preserve">Anexo 2 – </w:t>
      </w:r>
      <w:r w:rsidR="00860AF3" w:rsidRPr="005063B2">
        <w:rPr>
          <w:rFonts w:ascii="Arial" w:eastAsia="Arial" w:hAnsi="Arial" w:cs="Arial"/>
          <w:sz w:val="20"/>
          <w:szCs w:val="20"/>
        </w:rPr>
        <w:t>Cronograma</w:t>
      </w:r>
      <w:bookmarkEnd w:id="987"/>
    </w:p>
    <w:p w14:paraId="1C8952CC" w14:textId="04FDF742" w:rsidR="000626B0" w:rsidRPr="005063B2" w:rsidRDefault="000626B0" w:rsidP="006959DB">
      <w:pPr>
        <w:pStyle w:val="Invias-VietaAlfabetica"/>
        <w:numPr>
          <w:ilvl w:val="0"/>
          <w:numId w:val="45"/>
        </w:numPr>
        <w:tabs>
          <w:tab w:val="left" w:pos="426"/>
        </w:tabs>
        <w:spacing w:before="0" w:after="0" w:line="276" w:lineRule="auto"/>
        <w:rPr>
          <w:rFonts w:ascii="Arial" w:eastAsia="Arial" w:hAnsi="Arial" w:cs="Arial"/>
          <w:sz w:val="20"/>
          <w:szCs w:val="20"/>
        </w:rPr>
      </w:pPr>
      <w:bookmarkStart w:id="988" w:name="_Ref511383013"/>
      <w:bookmarkStart w:id="989" w:name="_Ref508648975"/>
      <w:r w:rsidRPr="005063B2">
        <w:rPr>
          <w:rFonts w:ascii="Arial" w:eastAsia="Arial" w:hAnsi="Arial" w:cs="Arial"/>
          <w:sz w:val="20"/>
          <w:szCs w:val="20"/>
        </w:rPr>
        <w:t>Anexo 3 – Glosario</w:t>
      </w:r>
      <w:bookmarkEnd w:id="988"/>
    </w:p>
    <w:p w14:paraId="7E1F9333" w14:textId="2168A3F0" w:rsidR="000B6FB6" w:rsidRPr="005063B2" w:rsidRDefault="000B6FB6" w:rsidP="006959DB">
      <w:pPr>
        <w:pStyle w:val="Invias-VietaAlfabetica"/>
        <w:numPr>
          <w:ilvl w:val="0"/>
          <w:numId w:val="45"/>
        </w:numPr>
        <w:tabs>
          <w:tab w:val="left" w:pos="426"/>
        </w:tabs>
        <w:spacing w:before="0" w:after="0" w:line="276" w:lineRule="auto"/>
        <w:rPr>
          <w:rFonts w:ascii="Arial" w:eastAsia="Arial" w:hAnsi="Arial" w:cs="Arial"/>
          <w:sz w:val="20"/>
          <w:szCs w:val="20"/>
        </w:rPr>
      </w:pPr>
      <w:bookmarkStart w:id="990" w:name="_Ref508649191"/>
      <w:r w:rsidRPr="005063B2">
        <w:rPr>
          <w:rFonts w:ascii="Arial" w:eastAsia="Arial" w:hAnsi="Arial" w:cs="Arial"/>
          <w:sz w:val="20"/>
          <w:szCs w:val="20"/>
        </w:rPr>
        <w:t>Anexo 4 – Pacto de Transparencia</w:t>
      </w:r>
      <w:bookmarkEnd w:id="990"/>
    </w:p>
    <w:p w14:paraId="54AD05C3" w14:textId="4985DA51" w:rsidR="00C1379D" w:rsidRPr="005063B2" w:rsidRDefault="00C1379D" w:rsidP="006959DB">
      <w:pPr>
        <w:pStyle w:val="Invias-VietaAlfabetica"/>
        <w:numPr>
          <w:ilvl w:val="0"/>
          <w:numId w:val="45"/>
        </w:numPr>
        <w:tabs>
          <w:tab w:val="left" w:pos="426"/>
        </w:tabs>
        <w:spacing w:before="0" w:after="0" w:line="276" w:lineRule="auto"/>
        <w:rPr>
          <w:rFonts w:ascii="Arial" w:eastAsia="Arial" w:hAnsi="Arial" w:cs="Arial"/>
          <w:sz w:val="20"/>
          <w:szCs w:val="20"/>
        </w:rPr>
      </w:pPr>
      <w:bookmarkStart w:id="991" w:name="_Ref511633323"/>
      <w:r w:rsidRPr="005063B2">
        <w:rPr>
          <w:rFonts w:ascii="Arial" w:eastAsia="Arial" w:hAnsi="Arial" w:cs="Arial"/>
          <w:sz w:val="20"/>
          <w:szCs w:val="20"/>
        </w:rPr>
        <w:t>Anexo 5 – Minuta del Contrato</w:t>
      </w:r>
      <w:bookmarkEnd w:id="991"/>
      <w:r w:rsidR="00F128DF" w:rsidRPr="005063B2">
        <w:rPr>
          <w:rFonts w:ascii="Arial" w:eastAsia="Arial" w:hAnsi="Arial" w:cs="Arial"/>
          <w:sz w:val="20"/>
          <w:szCs w:val="20"/>
        </w:rPr>
        <w:t xml:space="preserve"> </w:t>
      </w:r>
    </w:p>
    <w:p w14:paraId="1E034485" w14:textId="77777777" w:rsidR="000B6FB6" w:rsidRPr="005063B2" w:rsidRDefault="000B6FB6" w:rsidP="008550F2">
      <w:pPr>
        <w:spacing w:line="276" w:lineRule="auto"/>
        <w:rPr>
          <w:rFonts w:cs="Arial"/>
          <w:color w:val="auto"/>
          <w:szCs w:val="20"/>
          <w:lang w:eastAsia="es-ES"/>
        </w:rPr>
      </w:pPr>
    </w:p>
    <w:p w14:paraId="237D4A81" w14:textId="3B42301D" w:rsidR="00860AF3" w:rsidRPr="005063B2" w:rsidRDefault="00860AF3" w:rsidP="00BC69CA">
      <w:pPr>
        <w:pStyle w:val="Captulo9"/>
        <w:ind w:left="964" w:hanging="680"/>
        <w:outlineLvl w:val="1"/>
        <w:rPr>
          <w:color w:val="auto"/>
        </w:rPr>
      </w:pPr>
      <w:bookmarkStart w:id="992" w:name="_Toc508984073"/>
      <w:bookmarkStart w:id="993" w:name="_Toc509843904"/>
      <w:bookmarkStart w:id="994" w:name="_Toc511924813"/>
      <w:bookmarkStart w:id="995" w:name="_Toc233730170"/>
      <w:bookmarkEnd w:id="989"/>
      <w:r w:rsidRPr="005063B2">
        <w:rPr>
          <w:color w:val="auto"/>
        </w:rPr>
        <w:t>FORMATOS</w:t>
      </w:r>
      <w:bookmarkEnd w:id="992"/>
      <w:bookmarkEnd w:id="993"/>
      <w:bookmarkEnd w:id="994"/>
      <w:bookmarkEnd w:id="995"/>
    </w:p>
    <w:p w14:paraId="17FDE5BC" w14:textId="29D0A1E9" w:rsidR="00860AF3" w:rsidRPr="005063B2" w:rsidRDefault="000626B0" w:rsidP="006959DB">
      <w:pPr>
        <w:pStyle w:val="Invias-VietaAlfabetica"/>
        <w:numPr>
          <w:ilvl w:val="0"/>
          <w:numId w:val="53"/>
        </w:numPr>
        <w:tabs>
          <w:tab w:val="left" w:pos="426"/>
        </w:tabs>
        <w:spacing w:before="0" w:after="0" w:line="276" w:lineRule="auto"/>
        <w:rPr>
          <w:rFonts w:ascii="Arial" w:eastAsia="Arial" w:hAnsi="Arial" w:cs="Arial"/>
          <w:sz w:val="20"/>
          <w:szCs w:val="20"/>
        </w:rPr>
      </w:pPr>
      <w:bookmarkStart w:id="996" w:name="_Ref508649152"/>
      <w:bookmarkStart w:id="997" w:name="_Hlk511896888"/>
      <w:r w:rsidRPr="005063B2">
        <w:rPr>
          <w:rFonts w:ascii="Arial" w:eastAsia="Arial" w:hAnsi="Arial" w:cs="Arial"/>
          <w:sz w:val="20"/>
          <w:szCs w:val="20"/>
        </w:rPr>
        <w:t xml:space="preserve">Formato 1 – </w:t>
      </w:r>
      <w:r w:rsidR="00860AF3" w:rsidRPr="005063B2">
        <w:rPr>
          <w:rFonts w:ascii="Arial" w:eastAsia="Arial" w:hAnsi="Arial" w:cs="Arial"/>
          <w:sz w:val="20"/>
          <w:szCs w:val="20"/>
        </w:rPr>
        <w:t xml:space="preserve">Carta de </w:t>
      </w:r>
      <w:r w:rsidR="00F2170C" w:rsidRPr="005063B2">
        <w:rPr>
          <w:rFonts w:ascii="Arial" w:eastAsia="Arial" w:hAnsi="Arial" w:cs="Arial"/>
          <w:sz w:val="20"/>
          <w:szCs w:val="20"/>
        </w:rPr>
        <w:t>presentación</w:t>
      </w:r>
      <w:r w:rsidR="00860AF3" w:rsidRPr="005063B2">
        <w:rPr>
          <w:rFonts w:ascii="Arial" w:eastAsia="Arial" w:hAnsi="Arial" w:cs="Arial"/>
          <w:sz w:val="20"/>
          <w:szCs w:val="20"/>
        </w:rPr>
        <w:t xml:space="preserve"> de la oferta</w:t>
      </w:r>
      <w:bookmarkEnd w:id="996"/>
    </w:p>
    <w:p w14:paraId="0263247C" w14:textId="4F8DD1B0" w:rsidR="00860AF3" w:rsidRPr="005063B2" w:rsidRDefault="000626B0" w:rsidP="006959DB">
      <w:pPr>
        <w:pStyle w:val="Invias-VietaAlfabetica"/>
        <w:numPr>
          <w:ilvl w:val="0"/>
          <w:numId w:val="53"/>
        </w:numPr>
        <w:tabs>
          <w:tab w:val="left" w:pos="426"/>
        </w:tabs>
        <w:spacing w:before="0" w:after="0" w:line="276" w:lineRule="auto"/>
        <w:rPr>
          <w:rFonts w:ascii="Arial" w:eastAsia="Arial" w:hAnsi="Arial" w:cs="Arial"/>
          <w:sz w:val="20"/>
          <w:szCs w:val="20"/>
        </w:rPr>
      </w:pPr>
      <w:bookmarkStart w:id="998" w:name="_Ref508649477"/>
      <w:bookmarkStart w:id="999" w:name="_Ref511409108"/>
      <w:r w:rsidRPr="005063B2">
        <w:rPr>
          <w:rFonts w:ascii="Arial" w:eastAsia="Arial" w:hAnsi="Arial" w:cs="Arial"/>
          <w:sz w:val="20"/>
          <w:szCs w:val="20"/>
        </w:rPr>
        <w:t xml:space="preserve">Formato </w:t>
      </w:r>
      <w:r w:rsidR="000B6FB6" w:rsidRPr="005063B2">
        <w:rPr>
          <w:rFonts w:ascii="Arial" w:eastAsia="Arial" w:hAnsi="Arial" w:cs="Arial"/>
          <w:sz w:val="20"/>
          <w:szCs w:val="20"/>
        </w:rPr>
        <w:t>2</w:t>
      </w:r>
      <w:r w:rsidRPr="005063B2">
        <w:rPr>
          <w:rFonts w:ascii="Arial" w:eastAsia="Arial" w:hAnsi="Arial" w:cs="Arial"/>
          <w:sz w:val="20"/>
          <w:szCs w:val="20"/>
        </w:rPr>
        <w:t xml:space="preserve"> – </w:t>
      </w:r>
      <w:r w:rsidR="00BC2701" w:rsidRPr="005063B2">
        <w:rPr>
          <w:rFonts w:ascii="Arial" w:eastAsia="Arial" w:hAnsi="Arial" w:cs="Arial"/>
          <w:sz w:val="20"/>
          <w:szCs w:val="20"/>
        </w:rPr>
        <w:t xml:space="preserve">Conformación de </w:t>
      </w:r>
      <w:r w:rsidR="00E660CC" w:rsidRPr="005063B2">
        <w:rPr>
          <w:rFonts w:ascii="Arial" w:eastAsia="Arial" w:hAnsi="Arial" w:cs="Arial"/>
          <w:sz w:val="20"/>
          <w:szCs w:val="20"/>
        </w:rPr>
        <w:t>Proponente</w:t>
      </w:r>
      <w:r w:rsidR="00BC2701" w:rsidRPr="005063B2">
        <w:rPr>
          <w:rFonts w:ascii="Arial" w:eastAsia="Arial" w:hAnsi="Arial" w:cs="Arial"/>
          <w:sz w:val="20"/>
          <w:szCs w:val="20"/>
        </w:rPr>
        <w:t xml:space="preserve"> plural (Formato </w:t>
      </w:r>
      <w:r w:rsidR="002C3C62" w:rsidRPr="005063B2">
        <w:rPr>
          <w:rFonts w:ascii="Arial" w:eastAsia="Arial" w:hAnsi="Arial" w:cs="Arial"/>
          <w:sz w:val="20"/>
          <w:szCs w:val="20"/>
        </w:rPr>
        <w:t>2</w:t>
      </w:r>
      <w:r w:rsidR="00BC2701" w:rsidRPr="005063B2">
        <w:rPr>
          <w:rFonts w:ascii="Arial" w:eastAsia="Arial" w:hAnsi="Arial" w:cs="Arial"/>
          <w:sz w:val="20"/>
          <w:szCs w:val="20"/>
        </w:rPr>
        <w:t xml:space="preserve">A- Consorcios) (Formato </w:t>
      </w:r>
      <w:r w:rsidR="002C3C62" w:rsidRPr="005063B2">
        <w:rPr>
          <w:rFonts w:ascii="Arial" w:eastAsia="Arial" w:hAnsi="Arial" w:cs="Arial"/>
          <w:sz w:val="20"/>
          <w:szCs w:val="20"/>
        </w:rPr>
        <w:t>2</w:t>
      </w:r>
      <w:r w:rsidR="00BC2701" w:rsidRPr="005063B2">
        <w:rPr>
          <w:rFonts w:ascii="Arial" w:eastAsia="Arial" w:hAnsi="Arial" w:cs="Arial"/>
          <w:sz w:val="20"/>
          <w:szCs w:val="20"/>
        </w:rPr>
        <w:t>B- UT)</w:t>
      </w:r>
      <w:bookmarkEnd w:id="998"/>
      <w:r w:rsidR="00BC2701" w:rsidRPr="005063B2">
        <w:rPr>
          <w:rFonts w:ascii="Arial" w:eastAsia="Arial" w:hAnsi="Arial" w:cs="Arial"/>
          <w:sz w:val="20"/>
          <w:szCs w:val="20"/>
        </w:rPr>
        <w:t xml:space="preserve"> </w:t>
      </w:r>
      <w:bookmarkEnd w:id="999"/>
    </w:p>
    <w:p w14:paraId="307B4B97" w14:textId="60C7DF27" w:rsidR="00860AF3" w:rsidRPr="005063B2" w:rsidRDefault="000626B0" w:rsidP="006959DB">
      <w:pPr>
        <w:pStyle w:val="Invias-VietaAlfabetica"/>
        <w:numPr>
          <w:ilvl w:val="0"/>
          <w:numId w:val="53"/>
        </w:numPr>
        <w:tabs>
          <w:tab w:val="left" w:pos="426"/>
        </w:tabs>
        <w:spacing w:before="0" w:after="0" w:line="276" w:lineRule="auto"/>
        <w:rPr>
          <w:rFonts w:ascii="Arial" w:eastAsia="Arial" w:hAnsi="Arial" w:cs="Arial"/>
          <w:sz w:val="20"/>
          <w:szCs w:val="20"/>
        </w:rPr>
      </w:pPr>
      <w:bookmarkStart w:id="1000" w:name="_Ref508649424"/>
      <w:r w:rsidRPr="005063B2">
        <w:rPr>
          <w:rFonts w:ascii="Arial" w:eastAsia="Arial" w:hAnsi="Arial" w:cs="Arial"/>
          <w:sz w:val="20"/>
          <w:szCs w:val="20"/>
        </w:rPr>
        <w:t xml:space="preserve">Formato </w:t>
      </w:r>
      <w:r w:rsidR="000B6FB6" w:rsidRPr="005063B2">
        <w:rPr>
          <w:rFonts w:ascii="Arial" w:eastAsia="Arial" w:hAnsi="Arial" w:cs="Arial"/>
          <w:sz w:val="20"/>
          <w:szCs w:val="20"/>
        </w:rPr>
        <w:t>3</w:t>
      </w:r>
      <w:r w:rsidRPr="005063B2">
        <w:rPr>
          <w:rFonts w:ascii="Arial" w:eastAsia="Arial" w:hAnsi="Arial" w:cs="Arial"/>
          <w:sz w:val="20"/>
          <w:szCs w:val="20"/>
        </w:rPr>
        <w:t xml:space="preserve"> – </w:t>
      </w:r>
      <w:r w:rsidR="00BC2701" w:rsidRPr="005063B2">
        <w:rPr>
          <w:rFonts w:ascii="Arial" w:eastAsia="Arial" w:hAnsi="Arial" w:cs="Arial"/>
          <w:sz w:val="20"/>
          <w:szCs w:val="20"/>
        </w:rPr>
        <w:t>Experiencia</w:t>
      </w:r>
      <w:bookmarkEnd w:id="1000"/>
    </w:p>
    <w:p w14:paraId="72899EEC" w14:textId="69B8DC5E" w:rsidR="00BC2701" w:rsidRPr="005063B2" w:rsidRDefault="000B6FB6" w:rsidP="006959DB">
      <w:pPr>
        <w:pStyle w:val="Invias-VietaAlfabetica"/>
        <w:numPr>
          <w:ilvl w:val="0"/>
          <w:numId w:val="53"/>
        </w:numPr>
        <w:tabs>
          <w:tab w:val="left" w:pos="426"/>
        </w:tabs>
        <w:spacing w:before="0" w:after="0" w:line="276" w:lineRule="auto"/>
        <w:rPr>
          <w:rFonts w:ascii="Arial" w:eastAsia="Arial" w:hAnsi="Arial" w:cs="Arial"/>
          <w:sz w:val="20"/>
          <w:szCs w:val="20"/>
        </w:rPr>
      </w:pPr>
      <w:bookmarkStart w:id="1001" w:name="_Ref508649434"/>
      <w:r w:rsidRPr="005063B2">
        <w:rPr>
          <w:rFonts w:ascii="Arial" w:eastAsia="Arial" w:hAnsi="Arial" w:cs="Arial"/>
          <w:sz w:val="20"/>
          <w:szCs w:val="20"/>
        </w:rPr>
        <w:t>Formato 4</w:t>
      </w:r>
      <w:r w:rsidR="000626B0" w:rsidRPr="005063B2">
        <w:rPr>
          <w:rFonts w:ascii="Arial" w:eastAsia="Arial" w:hAnsi="Arial" w:cs="Arial"/>
          <w:sz w:val="20"/>
          <w:szCs w:val="20"/>
        </w:rPr>
        <w:t xml:space="preserve"> – </w:t>
      </w:r>
      <w:r w:rsidR="00BC2701" w:rsidRPr="005063B2">
        <w:rPr>
          <w:rFonts w:ascii="Arial" w:eastAsia="Arial" w:hAnsi="Arial" w:cs="Arial"/>
          <w:sz w:val="20"/>
          <w:szCs w:val="20"/>
        </w:rPr>
        <w:t>Capacidad financiera</w:t>
      </w:r>
      <w:r w:rsidR="00D35351" w:rsidRPr="005063B2">
        <w:rPr>
          <w:rFonts w:ascii="Arial" w:eastAsia="Arial" w:hAnsi="Arial" w:cs="Arial"/>
          <w:sz w:val="20"/>
          <w:szCs w:val="20"/>
        </w:rPr>
        <w:t xml:space="preserve"> y organizacional</w:t>
      </w:r>
      <w:r w:rsidR="00BC2701" w:rsidRPr="005063B2">
        <w:rPr>
          <w:rFonts w:ascii="Arial" w:eastAsia="Arial" w:hAnsi="Arial" w:cs="Arial"/>
          <w:sz w:val="20"/>
          <w:szCs w:val="20"/>
        </w:rPr>
        <w:t xml:space="preserve"> </w:t>
      </w:r>
      <w:bookmarkEnd w:id="1001"/>
    </w:p>
    <w:p w14:paraId="1331E636" w14:textId="740E36B4" w:rsidR="00BC2701" w:rsidRPr="005063B2" w:rsidRDefault="000B6FB6" w:rsidP="006959DB">
      <w:pPr>
        <w:pStyle w:val="Invias-VietaAlfabetica"/>
        <w:numPr>
          <w:ilvl w:val="0"/>
          <w:numId w:val="53"/>
        </w:numPr>
        <w:tabs>
          <w:tab w:val="left" w:pos="426"/>
        </w:tabs>
        <w:spacing w:before="0" w:after="0" w:line="276" w:lineRule="auto"/>
        <w:rPr>
          <w:rFonts w:ascii="Arial" w:eastAsia="Arial" w:hAnsi="Arial" w:cs="Arial"/>
          <w:sz w:val="20"/>
          <w:szCs w:val="20"/>
        </w:rPr>
      </w:pPr>
      <w:bookmarkStart w:id="1002" w:name="_Ref508649250"/>
      <w:r w:rsidRPr="005063B2">
        <w:rPr>
          <w:rFonts w:ascii="Arial" w:eastAsia="Arial" w:hAnsi="Arial" w:cs="Arial"/>
          <w:sz w:val="20"/>
          <w:szCs w:val="20"/>
        </w:rPr>
        <w:t>Formato 5</w:t>
      </w:r>
      <w:r w:rsidR="000626B0" w:rsidRPr="005063B2">
        <w:rPr>
          <w:rFonts w:ascii="Arial" w:eastAsia="Arial" w:hAnsi="Arial" w:cs="Arial"/>
          <w:sz w:val="20"/>
          <w:szCs w:val="20"/>
        </w:rPr>
        <w:t xml:space="preserve"> – </w:t>
      </w:r>
      <w:r w:rsidR="00D35351" w:rsidRPr="005063B2">
        <w:rPr>
          <w:rFonts w:ascii="Arial" w:eastAsia="Arial" w:hAnsi="Arial" w:cs="Arial"/>
          <w:sz w:val="20"/>
          <w:szCs w:val="20"/>
        </w:rPr>
        <w:t>C</w:t>
      </w:r>
      <w:r w:rsidR="00BC2701" w:rsidRPr="005063B2">
        <w:rPr>
          <w:rFonts w:ascii="Arial" w:eastAsia="Arial" w:hAnsi="Arial" w:cs="Arial"/>
          <w:sz w:val="20"/>
          <w:szCs w:val="20"/>
        </w:rPr>
        <w:t>apacidad residual</w:t>
      </w:r>
      <w:bookmarkEnd w:id="1002"/>
      <w:r w:rsidR="00BC2701" w:rsidRPr="005063B2">
        <w:rPr>
          <w:rFonts w:ascii="Arial" w:eastAsia="Arial" w:hAnsi="Arial" w:cs="Arial"/>
          <w:sz w:val="20"/>
          <w:szCs w:val="20"/>
        </w:rPr>
        <w:t xml:space="preserve"> </w:t>
      </w:r>
    </w:p>
    <w:p w14:paraId="6AE671E0" w14:textId="3FBEB22A" w:rsidR="007D5331" w:rsidRPr="005063B2" w:rsidRDefault="000B6FB6" w:rsidP="006959DB">
      <w:pPr>
        <w:pStyle w:val="Invias-VietaAlfabetica"/>
        <w:numPr>
          <w:ilvl w:val="0"/>
          <w:numId w:val="53"/>
        </w:numPr>
        <w:tabs>
          <w:tab w:val="left" w:pos="426"/>
        </w:tabs>
        <w:spacing w:before="0" w:after="0" w:line="276" w:lineRule="auto"/>
        <w:rPr>
          <w:rFonts w:ascii="Arial" w:eastAsia="Arial" w:hAnsi="Arial" w:cs="Arial"/>
          <w:sz w:val="20"/>
          <w:szCs w:val="20"/>
        </w:rPr>
      </w:pPr>
      <w:bookmarkStart w:id="1003" w:name="_Ref511657135"/>
      <w:bookmarkStart w:id="1004" w:name="_Ref508650396"/>
      <w:r w:rsidRPr="005063B2">
        <w:rPr>
          <w:rFonts w:ascii="Arial" w:eastAsia="Arial" w:hAnsi="Arial" w:cs="Arial"/>
          <w:sz w:val="20"/>
          <w:szCs w:val="20"/>
        </w:rPr>
        <w:t>Formato 6</w:t>
      </w:r>
      <w:r w:rsidR="000626B0" w:rsidRPr="005063B2">
        <w:rPr>
          <w:rFonts w:ascii="Arial" w:eastAsia="Arial" w:hAnsi="Arial" w:cs="Arial"/>
          <w:sz w:val="20"/>
          <w:szCs w:val="20"/>
        </w:rPr>
        <w:t xml:space="preserve"> – </w:t>
      </w:r>
      <w:r w:rsidR="00B1402C" w:rsidRPr="005063B2">
        <w:rPr>
          <w:rFonts w:ascii="Arial" w:eastAsia="Arial" w:hAnsi="Arial" w:cs="Arial"/>
          <w:sz w:val="20"/>
          <w:szCs w:val="20"/>
        </w:rPr>
        <w:t xml:space="preserve">Pagos </w:t>
      </w:r>
      <w:r w:rsidR="00EF5B80" w:rsidRPr="005063B2">
        <w:rPr>
          <w:rFonts w:ascii="Arial" w:eastAsia="Arial" w:hAnsi="Arial" w:cs="Arial"/>
          <w:sz w:val="20"/>
          <w:szCs w:val="20"/>
        </w:rPr>
        <w:t>de seguridad s</w:t>
      </w:r>
      <w:r w:rsidR="00B1402C" w:rsidRPr="005063B2">
        <w:rPr>
          <w:rFonts w:ascii="Arial" w:eastAsia="Arial" w:hAnsi="Arial" w:cs="Arial"/>
          <w:sz w:val="20"/>
          <w:szCs w:val="20"/>
        </w:rPr>
        <w:t xml:space="preserve">ocial y </w:t>
      </w:r>
      <w:r w:rsidR="00EF5B80" w:rsidRPr="005063B2">
        <w:rPr>
          <w:rFonts w:ascii="Arial" w:eastAsia="Arial" w:hAnsi="Arial" w:cs="Arial"/>
          <w:sz w:val="20"/>
          <w:szCs w:val="20"/>
        </w:rPr>
        <w:t>aportes l</w:t>
      </w:r>
      <w:r w:rsidR="00B1402C" w:rsidRPr="005063B2">
        <w:rPr>
          <w:rFonts w:ascii="Arial" w:eastAsia="Arial" w:hAnsi="Arial" w:cs="Arial"/>
          <w:sz w:val="20"/>
          <w:szCs w:val="20"/>
        </w:rPr>
        <w:t>egales</w:t>
      </w:r>
      <w:bookmarkEnd w:id="1003"/>
    </w:p>
    <w:p w14:paraId="0C471501" w14:textId="591448F9" w:rsidR="00612DBD" w:rsidRPr="005063B2" w:rsidRDefault="404CFE24" w:rsidP="006959DB">
      <w:pPr>
        <w:pStyle w:val="Prrafodelista"/>
        <w:numPr>
          <w:ilvl w:val="0"/>
          <w:numId w:val="53"/>
        </w:numPr>
        <w:ind w:left="714" w:hanging="357"/>
        <w:jc w:val="both"/>
        <w:rPr>
          <w:rFonts w:ascii="Arial" w:eastAsia="Arial,Times New Roman" w:hAnsi="Arial" w:cs="Arial"/>
          <w:sz w:val="20"/>
          <w:szCs w:val="20"/>
          <w:lang w:eastAsia="es-ES"/>
        </w:rPr>
      </w:pPr>
      <w:bookmarkStart w:id="1005" w:name="_Ref511686625"/>
      <w:r w:rsidRPr="005063B2">
        <w:rPr>
          <w:rFonts w:ascii="Arial" w:eastAsia="Arial" w:hAnsi="Arial" w:cs="Arial"/>
          <w:sz w:val="20"/>
          <w:szCs w:val="20"/>
        </w:rPr>
        <w:t xml:space="preserve">Formato 7 – Factor de </w:t>
      </w:r>
      <w:r w:rsidR="00EF5B80" w:rsidRPr="005063B2">
        <w:rPr>
          <w:rFonts w:ascii="Arial" w:eastAsia="Arial" w:hAnsi="Arial" w:cs="Arial"/>
          <w:sz w:val="20"/>
          <w:szCs w:val="20"/>
        </w:rPr>
        <w:t>c</w:t>
      </w:r>
      <w:r w:rsidRPr="005063B2">
        <w:rPr>
          <w:rFonts w:ascii="Arial" w:eastAsia="Arial" w:hAnsi="Arial" w:cs="Arial"/>
          <w:sz w:val="20"/>
          <w:szCs w:val="20"/>
        </w:rPr>
        <w:t xml:space="preserve">alidad </w:t>
      </w:r>
    </w:p>
    <w:p w14:paraId="3D7233C8" w14:textId="650324D1" w:rsidR="00BC2701" w:rsidRPr="005063B2" w:rsidRDefault="000B6FB6" w:rsidP="006959DB">
      <w:pPr>
        <w:pStyle w:val="Prrafodelista"/>
        <w:numPr>
          <w:ilvl w:val="0"/>
          <w:numId w:val="53"/>
        </w:numPr>
        <w:ind w:left="714" w:hanging="357"/>
        <w:jc w:val="both"/>
        <w:rPr>
          <w:rFonts w:ascii="Arial" w:eastAsia="Arial" w:hAnsi="Arial" w:cs="Arial"/>
          <w:sz w:val="20"/>
          <w:szCs w:val="20"/>
        </w:rPr>
      </w:pPr>
      <w:bookmarkStart w:id="1006" w:name="_Ref508650486"/>
      <w:bookmarkEnd w:id="1004"/>
      <w:bookmarkEnd w:id="1005"/>
      <w:r w:rsidRPr="005063B2">
        <w:rPr>
          <w:rFonts w:ascii="Arial" w:eastAsia="Arial" w:hAnsi="Arial" w:cs="Arial"/>
          <w:sz w:val="20"/>
          <w:szCs w:val="20"/>
        </w:rPr>
        <w:t xml:space="preserve">Formato </w:t>
      </w:r>
      <w:r w:rsidR="00B1402C" w:rsidRPr="005063B2">
        <w:rPr>
          <w:rFonts w:ascii="Arial" w:eastAsia="Arial" w:hAnsi="Arial" w:cs="Arial"/>
          <w:sz w:val="20"/>
          <w:szCs w:val="20"/>
        </w:rPr>
        <w:t>8</w:t>
      </w:r>
      <w:r w:rsidR="000626B0" w:rsidRPr="005063B2">
        <w:rPr>
          <w:rFonts w:ascii="Arial" w:eastAsia="Arial" w:hAnsi="Arial" w:cs="Arial"/>
          <w:sz w:val="20"/>
          <w:szCs w:val="20"/>
        </w:rPr>
        <w:t xml:space="preserve"> – </w:t>
      </w:r>
      <w:r w:rsidR="00BC2701" w:rsidRPr="005063B2">
        <w:rPr>
          <w:rFonts w:ascii="Arial" w:eastAsia="Arial" w:hAnsi="Arial" w:cs="Arial"/>
          <w:sz w:val="20"/>
          <w:szCs w:val="20"/>
        </w:rPr>
        <w:t xml:space="preserve">Vinculación de personas </w:t>
      </w:r>
      <w:r w:rsidR="00BF7932" w:rsidRPr="005063B2">
        <w:rPr>
          <w:rFonts w:ascii="Arial" w:eastAsia="Arial" w:hAnsi="Arial" w:cs="Arial"/>
          <w:sz w:val="20"/>
          <w:szCs w:val="20"/>
        </w:rPr>
        <w:t xml:space="preserve">en condición de </w:t>
      </w:r>
      <w:r w:rsidR="00BC2701" w:rsidRPr="005063B2">
        <w:rPr>
          <w:rFonts w:ascii="Arial" w:eastAsia="Arial" w:hAnsi="Arial" w:cs="Arial"/>
          <w:sz w:val="20"/>
          <w:szCs w:val="20"/>
        </w:rPr>
        <w:t>discapacidad</w:t>
      </w:r>
      <w:bookmarkEnd w:id="1006"/>
    </w:p>
    <w:p w14:paraId="0486CF4A" w14:textId="3E0D9C7D" w:rsidR="00673B6D" w:rsidRPr="005063B2" w:rsidRDefault="000B6FB6" w:rsidP="006959DB">
      <w:pPr>
        <w:pStyle w:val="Prrafodelista"/>
        <w:numPr>
          <w:ilvl w:val="0"/>
          <w:numId w:val="53"/>
        </w:numPr>
        <w:spacing w:after="0"/>
        <w:ind w:left="714" w:hanging="357"/>
        <w:rPr>
          <w:rFonts w:ascii="Arial" w:eastAsia="Arial,Times New Roman" w:hAnsi="Arial" w:cs="Arial"/>
          <w:sz w:val="20"/>
          <w:szCs w:val="20"/>
          <w:lang w:eastAsia="es-ES"/>
        </w:rPr>
      </w:pPr>
      <w:bookmarkStart w:id="1007" w:name="_Ref511421979"/>
      <w:bookmarkStart w:id="1008" w:name="_Ref3387457"/>
      <w:r w:rsidRPr="005063B2">
        <w:rPr>
          <w:rFonts w:ascii="Arial" w:eastAsia="Arial" w:hAnsi="Arial" w:cs="Arial"/>
          <w:sz w:val="20"/>
          <w:szCs w:val="20"/>
          <w:lang w:eastAsia="es-ES"/>
        </w:rPr>
        <w:t xml:space="preserve">Formato </w:t>
      </w:r>
      <w:r w:rsidR="00B1402C" w:rsidRPr="005063B2">
        <w:rPr>
          <w:rFonts w:ascii="Arial" w:eastAsia="Arial" w:hAnsi="Arial" w:cs="Arial"/>
          <w:sz w:val="20"/>
          <w:szCs w:val="20"/>
          <w:lang w:eastAsia="es-ES"/>
        </w:rPr>
        <w:t>9</w:t>
      </w:r>
      <w:r w:rsidR="000626B0" w:rsidRPr="005063B2">
        <w:rPr>
          <w:rFonts w:ascii="Arial" w:eastAsia="Arial" w:hAnsi="Arial" w:cs="Arial"/>
          <w:sz w:val="20"/>
          <w:szCs w:val="20"/>
          <w:lang w:eastAsia="es-ES"/>
        </w:rPr>
        <w:t xml:space="preserve"> – </w:t>
      </w:r>
      <w:bookmarkEnd w:id="1007"/>
      <w:r w:rsidR="004E370D" w:rsidRPr="005063B2">
        <w:rPr>
          <w:rFonts w:ascii="Arial" w:eastAsia="Arial" w:hAnsi="Arial" w:cs="Arial"/>
          <w:sz w:val="20"/>
          <w:szCs w:val="20"/>
          <w:lang w:eastAsia="es-ES"/>
        </w:rPr>
        <w:t xml:space="preserve">Puntaje </w:t>
      </w:r>
      <w:r w:rsidR="007F48BB" w:rsidRPr="005063B2">
        <w:rPr>
          <w:rFonts w:ascii="Arial" w:eastAsia="Arial" w:hAnsi="Arial" w:cs="Arial"/>
          <w:sz w:val="20"/>
          <w:szCs w:val="20"/>
          <w:lang w:eastAsia="es-ES"/>
        </w:rPr>
        <w:t>de Industria Nacional.</w:t>
      </w:r>
      <w:bookmarkEnd w:id="1008"/>
    </w:p>
    <w:p w14:paraId="6758AD73" w14:textId="77777777" w:rsidR="005C05F4" w:rsidRPr="005063B2" w:rsidRDefault="005C05F4" w:rsidP="006959DB">
      <w:pPr>
        <w:numPr>
          <w:ilvl w:val="0"/>
          <w:numId w:val="53"/>
        </w:numPr>
        <w:tabs>
          <w:tab w:val="left" w:pos="851"/>
        </w:tabs>
        <w:spacing w:after="0"/>
        <w:contextualSpacing/>
        <w:jc w:val="both"/>
        <w:rPr>
          <w:rFonts w:eastAsia="Arial" w:cs="Arial"/>
          <w:color w:val="auto"/>
          <w:szCs w:val="20"/>
        </w:rPr>
      </w:pPr>
      <w:r w:rsidRPr="005063B2">
        <w:rPr>
          <w:rFonts w:eastAsia="Arial" w:cs="Arial"/>
          <w:color w:val="auto"/>
          <w:szCs w:val="20"/>
        </w:rPr>
        <w:t>Formato 10 – Factores de desempate</w:t>
      </w:r>
    </w:p>
    <w:p w14:paraId="5002FA28" w14:textId="6F9BE8F1" w:rsidR="005C05F4" w:rsidRPr="0007543D" w:rsidRDefault="005C05F4" w:rsidP="0007543D">
      <w:pPr>
        <w:pStyle w:val="Invias-VietaAlfabetica"/>
        <w:numPr>
          <w:ilvl w:val="0"/>
          <w:numId w:val="53"/>
        </w:numPr>
        <w:tabs>
          <w:tab w:val="left" w:pos="426"/>
        </w:tabs>
        <w:spacing w:before="0" w:after="0" w:line="276" w:lineRule="auto"/>
        <w:rPr>
          <w:rFonts w:ascii="Arial" w:eastAsia="Arial" w:hAnsi="Arial" w:cs="Arial"/>
          <w:sz w:val="20"/>
          <w:szCs w:val="20"/>
        </w:rPr>
      </w:pPr>
      <w:r w:rsidRPr="0007543D">
        <w:rPr>
          <w:rFonts w:ascii="Arial" w:eastAsia="Arial" w:hAnsi="Arial" w:cs="Arial"/>
          <w:sz w:val="20"/>
          <w:szCs w:val="20"/>
        </w:rPr>
        <w:t>Formato 11 – Autorización para el tratamiento de datos personales</w:t>
      </w:r>
    </w:p>
    <w:p w14:paraId="2768A5BC" w14:textId="77777777" w:rsidR="0007543D" w:rsidRPr="0007543D" w:rsidRDefault="0007543D" w:rsidP="0007543D">
      <w:pPr>
        <w:pStyle w:val="Invias-VietaAlfabetica"/>
        <w:numPr>
          <w:ilvl w:val="0"/>
          <w:numId w:val="53"/>
        </w:numPr>
        <w:tabs>
          <w:tab w:val="left" w:pos="426"/>
        </w:tabs>
        <w:spacing w:before="0" w:after="0" w:line="276" w:lineRule="auto"/>
        <w:rPr>
          <w:rFonts w:ascii="Arial" w:eastAsia="Arial" w:hAnsi="Arial" w:cs="Arial"/>
          <w:sz w:val="20"/>
          <w:szCs w:val="20"/>
        </w:rPr>
      </w:pPr>
      <w:r w:rsidRPr="0007543D">
        <w:rPr>
          <w:rFonts w:ascii="Arial" w:eastAsia="Arial" w:hAnsi="Arial" w:cs="Arial"/>
          <w:sz w:val="20"/>
          <w:szCs w:val="20"/>
        </w:rPr>
        <w:t xml:space="preserve">Formato 12 – Acreditación </w:t>
      </w:r>
      <w:r w:rsidRPr="0007543D" w:rsidDel="00395BC9">
        <w:rPr>
          <w:rFonts w:ascii="Arial" w:eastAsia="Arial" w:hAnsi="Arial" w:cs="Arial"/>
          <w:sz w:val="20"/>
          <w:szCs w:val="20"/>
        </w:rPr>
        <w:t xml:space="preserve">de </w:t>
      </w:r>
      <w:r w:rsidRPr="0007543D">
        <w:rPr>
          <w:rFonts w:ascii="Arial" w:eastAsia="Arial" w:hAnsi="Arial" w:cs="Arial"/>
          <w:sz w:val="20"/>
          <w:szCs w:val="20"/>
        </w:rPr>
        <w:t>emprendimientos y empresas de mujeres</w:t>
      </w:r>
    </w:p>
    <w:p w14:paraId="74AAD378" w14:textId="77777777" w:rsidR="0007543D" w:rsidRPr="0007543D" w:rsidRDefault="0007543D" w:rsidP="0007543D">
      <w:pPr>
        <w:pStyle w:val="Invias-VietaAlfabetica"/>
        <w:numPr>
          <w:ilvl w:val="0"/>
          <w:numId w:val="53"/>
        </w:numPr>
        <w:tabs>
          <w:tab w:val="left" w:pos="426"/>
        </w:tabs>
        <w:spacing w:before="0" w:after="0" w:line="276" w:lineRule="auto"/>
        <w:rPr>
          <w:rFonts w:ascii="Arial" w:eastAsia="Arial" w:hAnsi="Arial" w:cs="Arial"/>
          <w:sz w:val="20"/>
          <w:szCs w:val="20"/>
        </w:rPr>
      </w:pPr>
      <w:r w:rsidRPr="0007543D">
        <w:rPr>
          <w:rFonts w:ascii="Arial" w:eastAsia="Arial" w:hAnsi="Arial" w:cs="Arial"/>
          <w:sz w:val="20"/>
          <w:szCs w:val="20"/>
        </w:rPr>
        <w:t>Formato 13 – Acreditación de Mipyme</w:t>
      </w:r>
    </w:p>
    <w:p w14:paraId="2B394213" w14:textId="77777777" w:rsidR="005C05F4" w:rsidRPr="005063B2" w:rsidRDefault="005C05F4" w:rsidP="00643876">
      <w:pPr>
        <w:rPr>
          <w:rFonts w:eastAsia="Arial,Times New Roman" w:cs="Arial"/>
          <w:szCs w:val="20"/>
          <w:lang w:eastAsia="es-ES"/>
        </w:rPr>
      </w:pPr>
    </w:p>
    <w:p w14:paraId="00E9E00E" w14:textId="105F1AF8" w:rsidR="00DB7B86" w:rsidRPr="005063B2" w:rsidRDefault="00DB7B86" w:rsidP="00BC69CA">
      <w:pPr>
        <w:pStyle w:val="Captulo9"/>
        <w:ind w:left="964" w:hanging="680"/>
        <w:outlineLvl w:val="1"/>
        <w:rPr>
          <w:color w:val="auto"/>
        </w:rPr>
      </w:pPr>
      <w:bookmarkStart w:id="1009" w:name="_Toc508984074"/>
      <w:bookmarkStart w:id="1010" w:name="_Toc509843905"/>
      <w:bookmarkStart w:id="1011" w:name="_Toc511924814"/>
      <w:bookmarkStart w:id="1012" w:name="_Toc233730171"/>
      <w:bookmarkEnd w:id="997"/>
      <w:r w:rsidRPr="005063B2">
        <w:rPr>
          <w:color w:val="auto"/>
        </w:rPr>
        <w:t>MATRICES</w:t>
      </w:r>
      <w:bookmarkEnd w:id="1009"/>
      <w:bookmarkEnd w:id="1010"/>
      <w:bookmarkEnd w:id="1011"/>
      <w:bookmarkEnd w:id="1012"/>
      <w:r w:rsidRPr="005063B2">
        <w:rPr>
          <w:color w:val="auto"/>
        </w:rPr>
        <w:t xml:space="preserve"> </w:t>
      </w:r>
    </w:p>
    <w:p w14:paraId="6E9B0AD6" w14:textId="0E260D38" w:rsidR="00DB7B86" w:rsidRPr="005063B2" w:rsidRDefault="006A68E5" w:rsidP="006959DB">
      <w:pPr>
        <w:pStyle w:val="Invias-VietaAlfabetica"/>
        <w:numPr>
          <w:ilvl w:val="0"/>
          <w:numId w:val="46"/>
        </w:numPr>
        <w:tabs>
          <w:tab w:val="left" w:pos="426"/>
        </w:tabs>
        <w:spacing w:before="0" w:after="0" w:line="276" w:lineRule="auto"/>
        <w:rPr>
          <w:rFonts w:ascii="Arial" w:eastAsia="Arial" w:hAnsi="Arial" w:cs="Arial"/>
          <w:sz w:val="20"/>
          <w:szCs w:val="20"/>
        </w:rPr>
      </w:pPr>
      <w:bookmarkStart w:id="1013" w:name="_Ref508649550"/>
      <w:r w:rsidRPr="005063B2">
        <w:rPr>
          <w:rFonts w:ascii="Arial" w:eastAsia="Arial" w:hAnsi="Arial" w:cs="Arial"/>
          <w:sz w:val="20"/>
          <w:szCs w:val="20"/>
        </w:rPr>
        <w:t xml:space="preserve">Matriz 1 – </w:t>
      </w:r>
      <w:r w:rsidR="00DB7B86" w:rsidRPr="005063B2">
        <w:rPr>
          <w:rFonts w:ascii="Arial" w:eastAsia="Arial" w:hAnsi="Arial" w:cs="Arial"/>
          <w:sz w:val="20"/>
          <w:szCs w:val="20"/>
        </w:rPr>
        <w:t>Experiencia</w:t>
      </w:r>
      <w:bookmarkEnd w:id="1013"/>
    </w:p>
    <w:p w14:paraId="0661CFF1" w14:textId="08099BF0" w:rsidR="00D35351" w:rsidRPr="005063B2" w:rsidRDefault="006A68E5" w:rsidP="006959DB">
      <w:pPr>
        <w:pStyle w:val="Invias-VietaAlfabetica"/>
        <w:numPr>
          <w:ilvl w:val="0"/>
          <w:numId w:val="46"/>
        </w:numPr>
        <w:tabs>
          <w:tab w:val="left" w:pos="426"/>
        </w:tabs>
        <w:spacing w:before="0" w:after="0" w:line="276" w:lineRule="auto"/>
        <w:rPr>
          <w:rFonts w:ascii="Arial" w:eastAsia="Arial" w:hAnsi="Arial" w:cs="Arial"/>
          <w:sz w:val="20"/>
          <w:szCs w:val="20"/>
        </w:rPr>
      </w:pPr>
      <w:bookmarkStart w:id="1014" w:name="_Ref508649840"/>
      <w:bookmarkStart w:id="1015" w:name="_Ref511415446"/>
      <w:r w:rsidRPr="005063B2">
        <w:rPr>
          <w:rFonts w:ascii="Arial" w:eastAsia="Arial" w:hAnsi="Arial" w:cs="Arial"/>
          <w:sz w:val="20"/>
          <w:szCs w:val="20"/>
        </w:rPr>
        <w:t xml:space="preserve">Matriz 2 – </w:t>
      </w:r>
      <w:r w:rsidR="00DB7B86" w:rsidRPr="005063B2">
        <w:rPr>
          <w:rFonts w:ascii="Arial" w:eastAsia="Arial" w:hAnsi="Arial" w:cs="Arial"/>
          <w:sz w:val="20"/>
          <w:szCs w:val="20"/>
        </w:rPr>
        <w:t>Indicadores financieros</w:t>
      </w:r>
      <w:bookmarkEnd w:id="1014"/>
      <w:r w:rsidR="00DB7B86" w:rsidRPr="005063B2">
        <w:rPr>
          <w:rFonts w:ascii="Arial" w:eastAsia="Arial" w:hAnsi="Arial" w:cs="Arial"/>
          <w:sz w:val="20"/>
          <w:szCs w:val="20"/>
        </w:rPr>
        <w:t xml:space="preserve"> </w:t>
      </w:r>
      <w:r w:rsidR="00D35351" w:rsidRPr="005063B2">
        <w:rPr>
          <w:rFonts w:ascii="Arial" w:eastAsia="Arial" w:hAnsi="Arial" w:cs="Arial"/>
          <w:sz w:val="20"/>
          <w:szCs w:val="20"/>
        </w:rPr>
        <w:t>y organizacionales</w:t>
      </w:r>
      <w:bookmarkEnd w:id="1015"/>
    </w:p>
    <w:p w14:paraId="0F332333" w14:textId="77777777" w:rsidR="007E3B00" w:rsidRPr="005063B2" w:rsidRDefault="006A68E5" w:rsidP="006959DB">
      <w:pPr>
        <w:pStyle w:val="Invias-VietaAlfabetica"/>
        <w:numPr>
          <w:ilvl w:val="0"/>
          <w:numId w:val="46"/>
        </w:numPr>
        <w:tabs>
          <w:tab w:val="left" w:pos="426"/>
        </w:tabs>
        <w:spacing w:before="0" w:after="0" w:line="276" w:lineRule="auto"/>
        <w:rPr>
          <w:rFonts w:ascii="Arial" w:eastAsia="Arial" w:hAnsi="Arial" w:cs="Arial"/>
          <w:sz w:val="20"/>
          <w:szCs w:val="20"/>
        </w:rPr>
      </w:pPr>
      <w:bookmarkStart w:id="1016" w:name="_Ref508650671"/>
      <w:r w:rsidRPr="005063B2">
        <w:rPr>
          <w:rFonts w:ascii="Arial" w:eastAsia="Arial" w:hAnsi="Arial" w:cs="Arial"/>
          <w:sz w:val="20"/>
          <w:szCs w:val="20"/>
        </w:rPr>
        <w:t xml:space="preserve">Matriz 3 – </w:t>
      </w:r>
      <w:r w:rsidR="00D35351" w:rsidRPr="005063B2">
        <w:rPr>
          <w:rFonts w:ascii="Arial" w:eastAsia="Arial" w:hAnsi="Arial" w:cs="Arial"/>
          <w:sz w:val="20"/>
          <w:szCs w:val="20"/>
        </w:rPr>
        <w:t>Riesgos</w:t>
      </w:r>
      <w:bookmarkEnd w:id="1016"/>
    </w:p>
    <w:p w14:paraId="3A3F23E6" w14:textId="239A4260" w:rsidR="007E3B00" w:rsidRPr="005063B2" w:rsidRDefault="007E3B00" w:rsidP="006959DB">
      <w:pPr>
        <w:pStyle w:val="Invias-VietaAlfabetica"/>
        <w:numPr>
          <w:ilvl w:val="0"/>
          <w:numId w:val="46"/>
        </w:numPr>
        <w:tabs>
          <w:tab w:val="left" w:pos="426"/>
        </w:tabs>
        <w:spacing w:before="0" w:after="0" w:line="276" w:lineRule="auto"/>
        <w:rPr>
          <w:rFonts w:ascii="Arial" w:eastAsia="Arial" w:hAnsi="Arial" w:cs="Arial"/>
          <w:sz w:val="20"/>
          <w:szCs w:val="20"/>
        </w:rPr>
      </w:pPr>
      <w:r w:rsidRPr="005063B2">
        <w:rPr>
          <w:rFonts w:ascii="Arial" w:eastAsia="Arial" w:hAnsi="Arial" w:cs="Arial"/>
          <w:sz w:val="20"/>
          <w:szCs w:val="20"/>
        </w:rPr>
        <w:t>Matriz 4</w:t>
      </w:r>
      <w:r w:rsidR="00DB7B86" w:rsidRPr="005063B2">
        <w:rPr>
          <w:rFonts w:ascii="Arial" w:eastAsia="Arial" w:hAnsi="Arial" w:cs="Arial"/>
          <w:sz w:val="20"/>
          <w:szCs w:val="20"/>
        </w:rPr>
        <w:t xml:space="preserve"> </w:t>
      </w:r>
      <w:r w:rsidRPr="005063B2">
        <w:rPr>
          <w:rFonts w:ascii="Arial" w:eastAsia="Arial" w:hAnsi="Arial" w:cs="Arial"/>
          <w:sz w:val="20"/>
          <w:szCs w:val="20"/>
        </w:rPr>
        <w:t>– Bienes nacionales relevantes para la obra pública del agua potable y saneamiento básico</w:t>
      </w:r>
    </w:p>
    <w:p w14:paraId="4BB70059" w14:textId="372EFC56" w:rsidR="00DB7B86" w:rsidRPr="005063B2" w:rsidRDefault="00DB7B86" w:rsidP="00CA32D3">
      <w:pPr>
        <w:spacing w:line="276" w:lineRule="auto"/>
        <w:rPr>
          <w:rFonts w:cs="Arial"/>
          <w:color w:val="auto"/>
          <w:szCs w:val="20"/>
          <w:lang w:eastAsia="es-ES"/>
        </w:rPr>
      </w:pPr>
    </w:p>
    <w:p w14:paraId="20932E42" w14:textId="149E2356" w:rsidR="00DB7B86" w:rsidRPr="005063B2" w:rsidRDefault="00DB7B86" w:rsidP="00BC69CA">
      <w:pPr>
        <w:pStyle w:val="Captulo9"/>
        <w:ind w:left="964" w:hanging="680"/>
        <w:outlineLvl w:val="1"/>
        <w:rPr>
          <w:color w:val="auto"/>
        </w:rPr>
      </w:pPr>
      <w:bookmarkStart w:id="1017" w:name="_Toc508984075"/>
      <w:bookmarkStart w:id="1018" w:name="_Toc509843906"/>
      <w:bookmarkStart w:id="1019" w:name="_Toc511924815"/>
      <w:bookmarkStart w:id="1020" w:name="_Toc233730172"/>
      <w:r w:rsidRPr="005063B2">
        <w:rPr>
          <w:color w:val="auto"/>
        </w:rPr>
        <w:t>FORMULARIOS</w:t>
      </w:r>
      <w:bookmarkEnd w:id="1017"/>
      <w:bookmarkEnd w:id="1018"/>
      <w:bookmarkEnd w:id="1019"/>
      <w:bookmarkEnd w:id="1020"/>
      <w:r w:rsidRPr="005063B2">
        <w:rPr>
          <w:color w:val="auto"/>
        </w:rPr>
        <w:t xml:space="preserve"> </w:t>
      </w:r>
    </w:p>
    <w:p w14:paraId="25D2D6DB" w14:textId="44CD78AC" w:rsidR="00DB7B86" w:rsidRPr="005063B2" w:rsidRDefault="006A68E5" w:rsidP="006959DB">
      <w:pPr>
        <w:pStyle w:val="Invias-VietaAlfabetica"/>
        <w:numPr>
          <w:ilvl w:val="0"/>
          <w:numId w:val="47"/>
        </w:numPr>
        <w:tabs>
          <w:tab w:val="left" w:pos="426"/>
        </w:tabs>
        <w:spacing w:before="0" w:after="0" w:line="276" w:lineRule="auto"/>
        <w:rPr>
          <w:rFonts w:ascii="Arial" w:eastAsia="Arial" w:hAnsi="Arial" w:cs="Arial"/>
          <w:sz w:val="20"/>
          <w:szCs w:val="20"/>
        </w:rPr>
      </w:pPr>
      <w:bookmarkStart w:id="1021" w:name="_Ref508648916"/>
      <w:bookmarkStart w:id="1022" w:name="_Hlk511915770"/>
      <w:r w:rsidRPr="005063B2">
        <w:rPr>
          <w:rFonts w:ascii="Arial" w:eastAsia="Arial" w:hAnsi="Arial" w:cs="Arial"/>
          <w:sz w:val="20"/>
          <w:szCs w:val="20"/>
        </w:rPr>
        <w:t xml:space="preserve">Formulario 1– </w:t>
      </w:r>
      <w:r w:rsidR="00DB7B86" w:rsidRPr="005063B2">
        <w:rPr>
          <w:rFonts w:ascii="Arial" w:eastAsia="Arial" w:hAnsi="Arial" w:cs="Arial"/>
          <w:sz w:val="20"/>
          <w:szCs w:val="20"/>
        </w:rPr>
        <w:t>Formulario de Presupuesto Oficial</w:t>
      </w:r>
      <w:bookmarkEnd w:id="1021"/>
      <w:r w:rsidR="00DB7B86" w:rsidRPr="005063B2">
        <w:rPr>
          <w:rFonts w:ascii="Arial" w:eastAsia="Arial" w:hAnsi="Arial" w:cs="Arial"/>
          <w:sz w:val="20"/>
          <w:szCs w:val="20"/>
        </w:rPr>
        <w:t xml:space="preserve"> </w:t>
      </w:r>
    </w:p>
    <w:bookmarkEnd w:id="984"/>
    <w:bookmarkEnd w:id="1022"/>
    <w:p w14:paraId="0BF40470" w14:textId="1CFB3578" w:rsidR="00D77C6A" w:rsidRPr="005063B2" w:rsidRDefault="00D77C6A" w:rsidP="00AE1F6F">
      <w:pPr>
        <w:pStyle w:val="InviasNormal"/>
        <w:tabs>
          <w:tab w:val="left" w:pos="2535"/>
        </w:tabs>
        <w:spacing w:line="276" w:lineRule="auto"/>
        <w:rPr>
          <w:rFonts w:ascii="Arial" w:hAnsi="Arial" w:cs="Arial"/>
          <w:color w:val="auto"/>
          <w:sz w:val="20"/>
          <w:szCs w:val="20"/>
          <w:lang w:val="es-CO" w:eastAsia="es-CO"/>
        </w:rPr>
      </w:pPr>
    </w:p>
    <w:sectPr w:rsidR="00D77C6A" w:rsidRPr="005063B2" w:rsidSect="003118D6">
      <w:headerReference w:type="default" r:id="rId24"/>
      <w:footerReference w:type="default" r:id="rId2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D9E9BB" w14:textId="77777777" w:rsidR="001A1267" w:rsidRDefault="001A1267" w:rsidP="002B56E2">
      <w:pPr>
        <w:spacing w:after="0" w:line="240" w:lineRule="auto"/>
      </w:pPr>
      <w:r>
        <w:separator/>
      </w:r>
    </w:p>
    <w:p w14:paraId="40E8708B" w14:textId="77777777" w:rsidR="001A1267" w:rsidRDefault="001A1267"/>
  </w:endnote>
  <w:endnote w:type="continuationSeparator" w:id="0">
    <w:p w14:paraId="15E14BDC" w14:textId="77777777" w:rsidR="001A1267" w:rsidRDefault="001A1267" w:rsidP="002B56E2">
      <w:pPr>
        <w:spacing w:after="0" w:line="240" w:lineRule="auto"/>
      </w:pPr>
      <w:r>
        <w:continuationSeparator/>
      </w:r>
    </w:p>
    <w:p w14:paraId="7F27ECB8" w14:textId="77777777" w:rsidR="001A1267" w:rsidRDefault="001A1267"/>
  </w:endnote>
  <w:endnote w:type="continuationNotice" w:id="1">
    <w:p w14:paraId="5ED9B7A5" w14:textId="77777777" w:rsidR="001A1267" w:rsidRDefault="001A1267">
      <w:pPr>
        <w:spacing w:after="0" w:line="240" w:lineRule="auto"/>
      </w:pPr>
    </w:p>
    <w:p w14:paraId="616715BF" w14:textId="77777777" w:rsidR="001A1267" w:rsidRDefault="001A12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700757"/>
      <w:docPartObj>
        <w:docPartGallery w:val="Page Numbers (Bottom of Page)"/>
        <w:docPartUnique/>
      </w:docPartObj>
    </w:sdtPr>
    <w:sdtContent>
      <w:p w14:paraId="0BDB1751" w14:textId="77777777" w:rsidR="00BD6246" w:rsidRDefault="00BD6246">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BD6246" w:rsidRPr="00157F18" w14:paraId="3F9CE543" w14:textId="77777777" w:rsidTr="00AC7358">
          <w:trPr>
            <w:trHeight w:val="220"/>
          </w:trPr>
          <w:tc>
            <w:tcPr>
              <w:tcW w:w="969" w:type="pct"/>
              <w:shd w:val="clear" w:color="auto" w:fill="auto"/>
              <w:vAlign w:val="center"/>
            </w:tcPr>
            <w:p w14:paraId="6F1A2F80" w14:textId="77777777" w:rsidR="00BD6246" w:rsidRPr="00157F18" w:rsidRDefault="00BD6246" w:rsidP="007B1567">
              <w:pPr>
                <w:spacing w:after="4" w:line="249" w:lineRule="auto"/>
                <w:ind w:left="10" w:hanging="10"/>
                <w:rPr>
                  <w:rFonts w:eastAsia="Arial" w:cs="Arial"/>
                  <w:b/>
                  <w:color w:val="auto"/>
                  <w:sz w:val="16"/>
                  <w:szCs w:val="16"/>
                  <w:lang w:eastAsia="es-CO"/>
                </w:rPr>
              </w:pPr>
              <w:r w:rsidRPr="00157F18">
                <w:rPr>
                  <w:rFonts w:eastAsia="Arial" w:cs="Arial"/>
                  <w:b/>
                  <w:color w:val="auto"/>
                  <w:sz w:val="16"/>
                  <w:szCs w:val="16"/>
                  <w:lang w:eastAsia="es-CO"/>
                </w:rPr>
                <w:t>Código</w:t>
              </w:r>
            </w:p>
          </w:tc>
          <w:tc>
            <w:tcPr>
              <w:tcW w:w="2424" w:type="pct"/>
              <w:shd w:val="clear" w:color="auto" w:fill="auto"/>
              <w:vAlign w:val="center"/>
            </w:tcPr>
            <w:p w14:paraId="5A9D40BA" w14:textId="49300A4F" w:rsidR="00BD6246" w:rsidRPr="00157F18" w:rsidRDefault="00BD6246" w:rsidP="007B1567">
              <w:pPr>
                <w:spacing w:after="4" w:line="249" w:lineRule="auto"/>
                <w:ind w:left="10" w:hanging="10"/>
                <w:rPr>
                  <w:rFonts w:eastAsia="Arial" w:cs="Arial"/>
                  <w:color w:val="auto"/>
                  <w:sz w:val="16"/>
                  <w:szCs w:val="16"/>
                  <w:lang w:eastAsia="es-CO"/>
                </w:rPr>
              </w:pPr>
              <w:r w:rsidRPr="00157F18">
                <w:rPr>
                  <w:rFonts w:eastAsia="Arial" w:cs="Arial"/>
                  <w:color w:val="auto"/>
                  <w:sz w:val="16"/>
                  <w:szCs w:val="16"/>
                  <w:lang w:eastAsia="es-CO"/>
                </w:rPr>
                <w:t>CCE-EICP-GI-09</w:t>
              </w:r>
            </w:p>
          </w:tc>
          <w:tc>
            <w:tcPr>
              <w:tcW w:w="1250" w:type="pct"/>
              <w:shd w:val="clear" w:color="auto" w:fill="auto"/>
              <w:vAlign w:val="center"/>
            </w:tcPr>
            <w:p w14:paraId="5DC909E4" w14:textId="77777777" w:rsidR="00BD6246" w:rsidRPr="00157F18" w:rsidRDefault="00BD6246" w:rsidP="007B1567">
              <w:pPr>
                <w:spacing w:after="4" w:line="249" w:lineRule="auto"/>
                <w:ind w:left="10" w:hanging="10"/>
                <w:jc w:val="center"/>
                <w:rPr>
                  <w:rFonts w:eastAsia="Arial" w:cs="Arial"/>
                  <w:b/>
                  <w:color w:val="auto"/>
                  <w:sz w:val="16"/>
                  <w:szCs w:val="16"/>
                  <w:lang w:eastAsia="es-CO"/>
                </w:rPr>
              </w:pPr>
              <w:r w:rsidRPr="00157F18">
                <w:rPr>
                  <w:rFonts w:eastAsia="Arial" w:cs="Arial"/>
                  <w:b/>
                  <w:color w:val="auto"/>
                  <w:sz w:val="16"/>
                  <w:szCs w:val="16"/>
                  <w:lang w:eastAsia="es-CO"/>
                </w:rPr>
                <w:t>Versión</w:t>
              </w:r>
            </w:p>
          </w:tc>
          <w:tc>
            <w:tcPr>
              <w:tcW w:w="357" w:type="pct"/>
              <w:shd w:val="clear" w:color="auto" w:fill="auto"/>
              <w:vAlign w:val="center"/>
            </w:tcPr>
            <w:p w14:paraId="048D665E" w14:textId="62DF9F4F" w:rsidR="00BD6246" w:rsidRPr="00157F18" w:rsidRDefault="00BD6246" w:rsidP="007B1567">
              <w:pPr>
                <w:spacing w:after="4" w:line="249" w:lineRule="auto"/>
                <w:ind w:left="10" w:hanging="10"/>
                <w:rPr>
                  <w:rFonts w:eastAsia="Arial" w:cs="Arial"/>
                  <w:color w:val="auto"/>
                  <w:sz w:val="16"/>
                  <w:szCs w:val="16"/>
                  <w:lang w:eastAsia="es-CO"/>
                </w:rPr>
              </w:pPr>
              <w:r w:rsidRPr="00157F18">
                <w:rPr>
                  <w:rFonts w:eastAsia="Arial" w:cs="Arial"/>
                  <w:color w:val="auto"/>
                  <w:sz w:val="16"/>
                  <w:szCs w:val="16"/>
                  <w:lang w:eastAsia="es-CO"/>
                </w:rPr>
                <w:t>4</w:t>
              </w:r>
            </w:p>
          </w:tc>
        </w:tr>
      </w:tbl>
      <w:p w14:paraId="2E21247C" w14:textId="5668C1AE" w:rsidR="00BD6246" w:rsidRDefault="00BD6246">
        <w:pPr>
          <w:pStyle w:val="Piedepgina"/>
          <w:jc w:val="right"/>
        </w:pPr>
        <w:r>
          <w:fldChar w:fldCharType="begin"/>
        </w:r>
        <w:r>
          <w:instrText>PAGE   \* MERGEFORMAT</w:instrText>
        </w:r>
        <w:r>
          <w:fldChar w:fldCharType="separate"/>
        </w:r>
        <w:r w:rsidRPr="00243E07">
          <w:rPr>
            <w:noProof/>
            <w:lang w:val="es-ES"/>
          </w:rPr>
          <w:t>27</w:t>
        </w:r>
        <w:r>
          <w:fldChar w:fldCharType="end"/>
        </w:r>
      </w:p>
    </w:sdtContent>
  </w:sdt>
  <w:p w14:paraId="1FB3AFF5" w14:textId="77777777" w:rsidR="00BD6246" w:rsidRDefault="00BD6246">
    <w:pPr>
      <w:pStyle w:val="Piedepgina"/>
    </w:pPr>
  </w:p>
  <w:p w14:paraId="0E314507" w14:textId="77777777" w:rsidR="00BD6246" w:rsidRDefault="00BD62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7F4D70" w14:textId="77777777" w:rsidR="001A1267" w:rsidRDefault="001A1267" w:rsidP="002B56E2">
      <w:pPr>
        <w:spacing w:after="0" w:line="240" w:lineRule="auto"/>
      </w:pPr>
      <w:r>
        <w:separator/>
      </w:r>
    </w:p>
    <w:p w14:paraId="42CA9502" w14:textId="77777777" w:rsidR="001A1267" w:rsidRDefault="001A1267"/>
  </w:footnote>
  <w:footnote w:type="continuationSeparator" w:id="0">
    <w:p w14:paraId="0E865863" w14:textId="77777777" w:rsidR="001A1267" w:rsidRDefault="001A1267" w:rsidP="002B56E2">
      <w:pPr>
        <w:spacing w:after="0" w:line="240" w:lineRule="auto"/>
      </w:pPr>
      <w:r>
        <w:continuationSeparator/>
      </w:r>
    </w:p>
    <w:p w14:paraId="52F97BBF" w14:textId="77777777" w:rsidR="001A1267" w:rsidRDefault="001A1267"/>
  </w:footnote>
  <w:footnote w:type="continuationNotice" w:id="1">
    <w:p w14:paraId="3BB32BE8" w14:textId="77777777" w:rsidR="001A1267" w:rsidRDefault="001A1267">
      <w:pPr>
        <w:spacing w:after="0" w:line="240" w:lineRule="auto"/>
      </w:pPr>
    </w:p>
    <w:p w14:paraId="63A83B65" w14:textId="77777777" w:rsidR="001A1267" w:rsidRDefault="001A12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BD6246" w:rsidRPr="00157F18" w14:paraId="780ED67B" w14:textId="77777777" w:rsidTr="00CC2BC9">
      <w:trPr>
        <w:trHeight w:val="146"/>
        <w:jc w:val="center"/>
      </w:trPr>
      <w:tc>
        <w:tcPr>
          <w:tcW w:w="5000" w:type="pct"/>
          <w:gridSpan w:val="4"/>
          <w:shd w:val="clear" w:color="auto" w:fill="auto"/>
          <w:vAlign w:val="center"/>
        </w:tcPr>
        <w:p w14:paraId="522413AA" w14:textId="6BFBD796" w:rsidR="00BD6246" w:rsidRPr="00157F18" w:rsidRDefault="00BD6246" w:rsidP="00DB0043">
          <w:pPr>
            <w:pStyle w:val="Encabezado"/>
            <w:jc w:val="center"/>
            <w:rPr>
              <w:rFonts w:cs="Arial"/>
              <w:b/>
              <w:color w:val="auto"/>
              <w:sz w:val="16"/>
              <w:szCs w:val="16"/>
            </w:rPr>
          </w:pPr>
          <w:r w:rsidRPr="00157F18">
            <w:rPr>
              <w:rFonts w:cs="Arial"/>
              <w:b/>
              <w:color w:val="auto"/>
              <w:sz w:val="16"/>
              <w:szCs w:val="16"/>
            </w:rPr>
            <w:t>DOCUMENTO BASE O PLIEGOS TIPO</w:t>
          </w:r>
        </w:p>
        <w:p w14:paraId="4D134A1B" w14:textId="77777777" w:rsidR="00BD6246" w:rsidRPr="00157F18" w:rsidRDefault="00BD6246" w:rsidP="00DB0043">
          <w:pPr>
            <w:pStyle w:val="Encabezado"/>
            <w:jc w:val="center"/>
            <w:rPr>
              <w:rFonts w:cs="Arial"/>
              <w:b/>
              <w:color w:val="auto"/>
              <w:sz w:val="16"/>
              <w:szCs w:val="16"/>
            </w:rPr>
          </w:pPr>
          <w:r w:rsidRPr="00157F18">
            <w:rPr>
              <w:rFonts w:cs="Arial"/>
              <w:b/>
              <w:color w:val="auto"/>
              <w:sz w:val="16"/>
              <w:szCs w:val="16"/>
            </w:rPr>
            <w:t>LICITACIÓN DE OBRA PÚBLICA DE INFRAESTRUCTURA DE AGUA POTABLE Y SANEAMIENTO BÁSICO</w:t>
          </w:r>
        </w:p>
      </w:tc>
    </w:tr>
    <w:tr w:rsidR="00BD6246" w:rsidRPr="00157F18" w14:paraId="23DAE970" w14:textId="77777777" w:rsidTr="00AE1F6F">
      <w:trPr>
        <w:trHeight w:val="234"/>
        <w:jc w:val="center"/>
      </w:trPr>
      <w:tc>
        <w:tcPr>
          <w:tcW w:w="816" w:type="pct"/>
          <w:shd w:val="clear" w:color="auto" w:fill="auto"/>
          <w:vAlign w:val="center"/>
        </w:tcPr>
        <w:p w14:paraId="6C47235E" w14:textId="77777777" w:rsidR="00BD6246" w:rsidRPr="00157F18" w:rsidRDefault="00BD6246" w:rsidP="00DB0043">
          <w:pPr>
            <w:spacing w:after="4" w:line="249" w:lineRule="auto"/>
            <w:ind w:left="10" w:hanging="10"/>
            <w:rPr>
              <w:rFonts w:eastAsia="Arial" w:cs="Arial"/>
              <w:b/>
              <w:color w:val="auto"/>
              <w:sz w:val="16"/>
              <w:szCs w:val="16"/>
            </w:rPr>
          </w:pPr>
          <w:r w:rsidRPr="00157F18">
            <w:rPr>
              <w:rFonts w:eastAsia="Arial" w:cs="Arial"/>
              <w:b/>
              <w:color w:val="auto"/>
              <w:sz w:val="16"/>
              <w:szCs w:val="16"/>
            </w:rPr>
            <w:t>Código</w:t>
          </w:r>
        </w:p>
      </w:tc>
      <w:tc>
        <w:tcPr>
          <w:tcW w:w="2493" w:type="pct"/>
          <w:shd w:val="clear" w:color="auto" w:fill="auto"/>
          <w:vAlign w:val="center"/>
        </w:tcPr>
        <w:p w14:paraId="0024C291" w14:textId="505FFDC1" w:rsidR="00BD6246" w:rsidRPr="00157F18" w:rsidRDefault="00BD6246" w:rsidP="00DB0043">
          <w:pPr>
            <w:spacing w:after="4" w:line="249" w:lineRule="auto"/>
            <w:rPr>
              <w:rFonts w:eastAsia="Arial" w:cs="Arial"/>
              <w:color w:val="auto"/>
              <w:sz w:val="16"/>
              <w:szCs w:val="16"/>
            </w:rPr>
          </w:pPr>
          <w:r w:rsidRPr="00157F18">
            <w:rPr>
              <w:rFonts w:eastAsia="Arial" w:cs="Arial"/>
              <w:color w:val="auto"/>
              <w:sz w:val="16"/>
              <w:szCs w:val="16"/>
            </w:rPr>
            <w:t>CCE-EICP-GI-09</w:t>
          </w:r>
        </w:p>
      </w:tc>
      <w:tc>
        <w:tcPr>
          <w:tcW w:w="539" w:type="pct"/>
          <w:shd w:val="clear" w:color="auto" w:fill="auto"/>
          <w:vAlign w:val="center"/>
        </w:tcPr>
        <w:p w14:paraId="1D48DA11" w14:textId="77777777" w:rsidR="00BD6246" w:rsidRPr="00157F18" w:rsidRDefault="00BD6246" w:rsidP="00DB0043">
          <w:pPr>
            <w:spacing w:after="4" w:line="249" w:lineRule="auto"/>
            <w:ind w:left="10" w:hanging="10"/>
            <w:jc w:val="center"/>
            <w:rPr>
              <w:rFonts w:eastAsia="Arial" w:cs="Arial"/>
              <w:b/>
              <w:color w:val="auto"/>
              <w:sz w:val="16"/>
              <w:szCs w:val="16"/>
            </w:rPr>
          </w:pPr>
          <w:r w:rsidRPr="00157F18">
            <w:rPr>
              <w:rFonts w:eastAsia="Arial" w:cs="Arial"/>
              <w:b/>
              <w:color w:val="auto"/>
              <w:sz w:val="16"/>
              <w:szCs w:val="16"/>
            </w:rPr>
            <w:t>Página</w:t>
          </w:r>
        </w:p>
      </w:tc>
      <w:tc>
        <w:tcPr>
          <w:tcW w:w="1151" w:type="pct"/>
          <w:shd w:val="clear" w:color="auto" w:fill="auto"/>
          <w:vAlign w:val="center"/>
        </w:tcPr>
        <w:p w14:paraId="0EE28A28" w14:textId="77777777" w:rsidR="00BD6246" w:rsidRPr="00157F18" w:rsidRDefault="00BD6246" w:rsidP="00DB0043">
          <w:pPr>
            <w:spacing w:after="4" w:line="249" w:lineRule="auto"/>
            <w:ind w:left="10" w:hanging="10"/>
            <w:rPr>
              <w:rFonts w:eastAsia="Arial" w:cs="Arial"/>
              <w:color w:val="auto"/>
              <w:sz w:val="16"/>
              <w:szCs w:val="16"/>
            </w:rPr>
          </w:pPr>
          <w:r w:rsidRPr="00157F18">
            <w:rPr>
              <w:rFonts w:eastAsia="Arial" w:cs="Arial"/>
              <w:color w:val="auto"/>
              <w:sz w:val="16"/>
              <w:szCs w:val="16"/>
            </w:rPr>
            <w:fldChar w:fldCharType="begin"/>
          </w:r>
          <w:r w:rsidRPr="00157F18">
            <w:rPr>
              <w:rFonts w:eastAsia="Arial" w:cs="Arial"/>
              <w:color w:val="auto"/>
              <w:sz w:val="16"/>
              <w:szCs w:val="16"/>
            </w:rPr>
            <w:instrText xml:space="preserve"> PAGE </w:instrText>
          </w:r>
          <w:r w:rsidRPr="00157F18">
            <w:rPr>
              <w:rFonts w:eastAsia="Arial" w:cs="Arial"/>
              <w:color w:val="auto"/>
              <w:sz w:val="16"/>
              <w:szCs w:val="16"/>
            </w:rPr>
            <w:fldChar w:fldCharType="separate"/>
          </w:r>
          <w:r w:rsidRPr="00157F18">
            <w:rPr>
              <w:rFonts w:eastAsia="Arial" w:cs="Arial"/>
              <w:color w:val="auto"/>
              <w:sz w:val="16"/>
              <w:szCs w:val="16"/>
            </w:rPr>
            <w:t>20</w:t>
          </w:r>
          <w:r w:rsidRPr="00157F18">
            <w:rPr>
              <w:rFonts w:eastAsia="Arial" w:cs="Arial"/>
              <w:color w:val="auto"/>
              <w:sz w:val="16"/>
              <w:szCs w:val="16"/>
            </w:rPr>
            <w:fldChar w:fldCharType="end"/>
          </w:r>
          <w:r w:rsidRPr="00157F18">
            <w:rPr>
              <w:rFonts w:eastAsia="Arial" w:cs="Arial"/>
              <w:color w:val="auto"/>
              <w:sz w:val="16"/>
              <w:szCs w:val="16"/>
            </w:rPr>
            <w:t xml:space="preserve"> de </w:t>
          </w:r>
          <w:r w:rsidRPr="00157F18">
            <w:rPr>
              <w:rFonts w:eastAsia="Arial" w:cs="Arial"/>
              <w:color w:val="auto"/>
              <w:sz w:val="16"/>
              <w:szCs w:val="16"/>
            </w:rPr>
            <w:fldChar w:fldCharType="begin"/>
          </w:r>
          <w:r w:rsidRPr="00157F18">
            <w:rPr>
              <w:rFonts w:eastAsia="Arial" w:cs="Arial"/>
              <w:color w:val="auto"/>
              <w:sz w:val="16"/>
              <w:szCs w:val="16"/>
            </w:rPr>
            <w:instrText xml:space="preserve"> NUMPAGES </w:instrText>
          </w:r>
          <w:r w:rsidRPr="00157F18">
            <w:rPr>
              <w:rFonts w:eastAsia="Arial" w:cs="Arial"/>
              <w:color w:val="auto"/>
              <w:sz w:val="16"/>
              <w:szCs w:val="16"/>
            </w:rPr>
            <w:fldChar w:fldCharType="separate"/>
          </w:r>
          <w:r w:rsidRPr="00157F18">
            <w:rPr>
              <w:rFonts w:eastAsia="Arial" w:cs="Arial"/>
              <w:color w:val="auto"/>
              <w:sz w:val="16"/>
              <w:szCs w:val="16"/>
            </w:rPr>
            <w:t>20</w:t>
          </w:r>
          <w:r w:rsidRPr="00157F18">
            <w:rPr>
              <w:rFonts w:eastAsia="Arial" w:cs="Arial"/>
              <w:color w:val="auto"/>
              <w:sz w:val="16"/>
              <w:szCs w:val="16"/>
            </w:rPr>
            <w:fldChar w:fldCharType="end"/>
          </w:r>
        </w:p>
      </w:tc>
    </w:tr>
    <w:tr w:rsidR="00BD6246" w:rsidRPr="00157F18" w14:paraId="03FC89A2" w14:textId="77777777" w:rsidTr="00AE1F6F">
      <w:trPr>
        <w:trHeight w:val="73"/>
        <w:jc w:val="center"/>
      </w:trPr>
      <w:tc>
        <w:tcPr>
          <w:tcW w:w="816" w:type="pct"/>
          <w:shd w:val="clear" w:color="auto" w:fill="auto"/>
          <w:vAlign w:val="center"/>
        </w:tcPr>
        <w:p w14:paraId="203A3D6A" w14:textId="77777777" w:rsidR="00BD6246" w:rsidRPr="00157F18" w:rsidRDefault="00BD6246" w:rsidP="00DB0043">
          <w:pPr>
            <w:spacing w:after="4" w:line="249" w:lineRule="auto"/>
            <w:ind w:left="10" w:hanging="10"/>
            <w:rPr>
              <w:rFonts w:eastAsia="Arial" w:cs="Arial"/>
              <w:b/>
              <w:color w:val="auto"/>
              <w:sz w:val="16"/>
              <w:szCs w:val="16"/>
            </w:rPr>
          </w:pPr>
          <w:r w:rsidRPr="00157F18">
            <w:rPr>
              <w:rFonts w:eastAsia="Arial" w:cs="Arial"/>
              <w:b/>
              <w:color w:val="auto"/>
              <w:sz w:val="16"/>
              <w:szCs w:val="16"/>
            </w:rPr>
            <w:t>Versión No.</w:t>
          </w:r>
        </w:p>
      </w:tc>
      <w:tc>
        <w:tcPr>
          <w:tcW w:w="4184" w:type="pct"/>
          <w:gridSpan w:val="3"/>
          <w:shd w:val="clear" w:color="auto" w:fill="auto"/>
          <w:vAlign w:val="center"/>
        </w:tcPr>
        <w:p w14:paraId="7552C92C" w14:textId="1F0599A4" w:rsidR="00BD6246" w:rsidRPr="00157F18" w:rsidRDefault="00BD6246" w:rsidP="00DB0043">
          <w:pPr>
            <w:spacing w:after="4" w:line="249" w:lineRule="auto"/>
            <w:ind w:left="10" w:hanging="10"/>
            <w:rPr>
              <w:rFonts w:eastAsia="Arial" w:cs="Arial"/>
              <w:color w:val="auto"/>
              <w:sz w:val="16"/>
              <w:szCs w:val="16"/>
            </w:rPr>
          </w:pPr>
          <w:r w:rsidRPr="00157F18">
            <w:rPr>
              <w:rFonts w:eastAsia="Arial" w:cs="Arial"/>
              <w:color w:val="auto"/>
              <w:sz w:val="16"/>
              <w:szCs w:val="16"/>
            </w:rPr>
            <w:t>4</w:t>
          </w:r>
        </w:p>
      </w:tc>
    </w:tr>
  </w:tbl>
  <w:p w14:paraId="1E030782" w14:textId="2CF42341" w:rsidR="00BD6246" w:rsidRDefault="00BD62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2B6"/>
    <w:multiLevelType w:val="multilevel"/>
    <w:tmpl w:val="FAC610BA"/>
    <w:lvl w:ilvl="0">
      <w:start w:val="1"/>
      <w:numFmt w:val="upperRoman"/>
      <w:lvlText w:val="%1."/>
      <w:lvlJc w:val="right"/>
      <w:pPr>
        <w:ind w:left="720" w:hanging="360"/>
      </w:pPr>
      <w:rPr>
        <w:rFonts w:ascii="Arial" w:hAnsi="Arial" w:cs="Arial" w:hint="default"/>
      </w:rPr>
    </w:lvl>
    <w:lvl w:ilvl="1">
      <w:start w:val="3"/>
      <w:numFmt w:val="decimal"/>
      <w:isLgl/>
      <w:lvlText w:val="%1.%2"/>
      <w:lvlJc w:val="left"/>
      <w:pPr>
        <w:ind w:left="795" w:hanging="435"/>
      </w:pPr>
      <w:rPr>
        <w:rFonts w:hint="default"/>
        <w:sz w:val="20"/>
      </w:rPr>
    </w:lvl>
    <w:lvl w:ilvl="2">
      <w:start w:val="2"/>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EC5AC3CE"/>
    <w:lvl w:ilvl="0" w:tplc="317CEDFA">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A6023FB"/>
    <w:multiLevelType w:val="multilevel"/>
    <w:tmpl w:val="0BA8A644"/>
    <w:lvl w:ilvl="0">
      <w:start w:val="9"/>
      <w:numFmt w:val="decimal"/>
      <w:lvlText w:val="%1"/>
      <w:lvlJc w:val="left"/>
      <w:pPr>
        <w:ind w:left="360" w:hanging="360"/>
      </w:pPr>
      <w:rPr>
        <w:rFonts w:hint="default"/>
      </w:rPr>
    </w:lvl>
    <w:lvl w:ilvl="1">
      <w:start w:val="2"/>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0"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FBB2CB4"/>
    <w:multiLevelType w:val="multilevel"/>
    <w:tmpl w:val="4DC034C0"/>
    <w:lvl w:ilvl="0">
      <w:start w:val="3"/>
      <w:numFmt w:val="decimal"/>
      <w:lvlText w:val="%1"/>
      <w:lvlJc w:val="left"/>
      <w:pPr>
        <w:ind w:left="435" w:hanging="435"/>
      </w:pPr>
      <w:rPr>
        <w:rFonts w:hint="default"/>
        <w:color w:val="3B3838" w:themeColor="background2" w:themeShade="40"/>
      </w:rPr>
    </w:lvl>
    <w:lvl w:ilvl="1">
      <w:start w:val="9"/>
      <w:numFmt w:val="decimal"/>
      <w:lvlText w:val="%1.%2"/>
      <w:lvlJc w:val="left"/>
      <w:pPr>
        <w:ind w:left="506" w:hanging="435"/>
      </w:pPr>
      <w:rPr>
        <w:rFonts w:hint="default"/>
        <w:color w:val="3B3838" w:themeColor="background2" w:themeShade="40"/>
      </w:rPr>
    </w:lvl>
    <w:lvl w:ilvl="2">
      <w:start w:val="1"/>
      <w:numFmt w:val="decimal"/>
      <w:lvlText w:val="%1.%2.%3"/>
      <w:lvlJc w:val="left"/>
      <w:pPr>
        <w:ind w:left="862" w:hanging="720"/>
      </w:pPr>
      <w:rPr>
        <w:rFonts w:hint="default"/>
        <w:color w:val="auto"/>
      </w:rPr>
    </w:lvl>
    <w:lvl w:ilvl="3">
      <w:start w:val="1"/>
      <w:numFmt w:val="decimal"/>
      <w:lvlText w:val="%1.%2.%3.%4"/>
      <w:lvlJc w:val="left"/>
      <w:pPr>
        <w:ind w:left="933" w:hanging="720"/>
      </w:pPr>
      <w:rPr>
        <w:rFonts w:hint="default"/>
        <w:color w:val="3B3838" w:themeColor="background2" w:themeShade="40"/>
      </w:rPr>
    </w:lvl>
    <w:lvl w:ilvl="4">
      <w:start w:val="1"/>
      <w:numFmt w:val="decimal"/>
      <w:lvlText w:val="%1.%2.%3.%4.%5"/>
      <w:lvlJc w:val="left"/>
      <w:pPr>
        <w:ind w:left="1364" w:hanging="1080"/>
      </w:pPr>
      <w:rPr>
        <w:rFonts w:hint="default"/>
        <w:color w:val="3B3838" w:themeColor="background2" w:themeShade="40"/>
      </w:rPr>
    </w:lvl>
    <w:lvl w:ilvl="5">
      <w:start w:val="1"/>
      <w:numFmt w:val="decimal"/>
      <w:lvlText w:val="%1.%2.%3.%4.%5.%6"/>
      <w:lvlJc w:val="left"/>
      <w:pPr>
        <w:ind w:left="1435" w:hanging="1080"/>
      </w:pPr>
      <w:rPr>
        <w:rFonts w:hint="default"/>
        <w:color w:val="3B3838" w:themeColor="background2" w:themeShade="40"/>
      </w:rPr>
    </w:lvl>
    <w:lvl w:ilvl="6">
      <w:start w:val="1"/>
      <w:numFmt w:val="decimal"/>
      <w:lvlText w:val="%1.%2.%3.%4.%5.%6.%7"/>
      <w:lvlJc w:val="left"/>
      <w:pPr>
        <w:ind w:left="1866" w:hanging="1440"/>
      </w:pPr>
      <w:rPr>
        <w:rFonts w:hint="default"/>
        <w:color w:val="3B3838" w:themeColor="background2" w:themeShade="40"/>
      </w:rPr>
    </w:lvl>
    <w:lvl w:ilvl="7">
      <w:start w:val="1"/>
      <w:numFmt w:val="decimal"/>
      <w:lvlText w:val="%1.%2.%3.%4.%5.%6.%7.%8"/>
      <w:lvlJc w:val="left"/>
      <w:pPr>
        <w:ind w:left="1937" w:hanging="1440"/>
      </w:pPr>
      <w:rPr>
        <w:rFonts w:hint="default"/>
        <w:color w:val="3B3838" w:themeColor="background2" w:themeShade="40"/>
      </w:rPr>
    </w:lvl>
    <w:lvl w:ilvl="8">
      <w:start w:val="1"/>
      <w:numFmt w:val="decimal"/>
      <w:lvlText w:val="%1.%2.%3.%4.%5.%6.%7.%8.%9"/>
      <w:lvlJc w:val="left"/>
      <w:pPr>
        <w:ind w:left="2368" w:hanging="1800"/>
      </w:pPr>
      <w:rPr>
        <w:rFonts w:hint="default"/>
        <w:color w:val="3B3838" w:themeColor="background2" w:themeShade="40"/>
      </w:rPr>
    </w:lvl>
  </w:abstractNum>
  <w:abstractNum w:abstractNumId="13" w15:restartNumberingAfterBreak="0">
    <w:nsid w:val="10442D24"/>
    <w:multiLevelType w:val="multilevel"/>
    <w:tmpl w:val="DFCC3E70"/>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1FA5491"/>
    <w:multiLevelType w:val="hybridMultilevel"/>
    <w:tmpl w:val="B4F4A11E"/>
    <w:lvl w:ilvl="0" w:tplc="9E2C829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777595C"/>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20" w15:restartNumberingAfterBreak="0">
    <w:nsid w:val="18CE39C3"/>
    <w:multiLevelType w:val="multilevel"/>
    <w:tmpl w:val="E140CFE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22" w15:restartNumberingAfterBreak="0">
    <w:nsid w:val="1DF328FB"/>
    <w:multiLevelType w:val="multilevel"/>
    <w:tmpl w:val="AE0E0190"/>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5" w15:restartNumberingAfterBreak="0">
    <w:nsid w:val="218D5FC4"/>
    <w:multiLevelType w:val="hybridMultilevel"/>
    <w:tmpl w:val="2C7E3CDA"/>
    <w:lvl w:ilvl="0" w:tplc="67E640B8">
      <w:start w:val="1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1CE120B"/>
    <w:multiLevelType w:val="hybridMultilevel"/>
    <w:tmpl w:val="71B243B0"/>
    <w:lvl w:ilvl="0" w:tplc="499EA312">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4B4424C"/>
    <w:multiLevelType w:val="hybridMultilevel"/>
    <w:tmpl w:val="B94295CA"/>
    <w:lvl w:ilvl="0" w:tplc="240A0015">
      <w:start w:val="1"/>
      <w:numFmt w:val="upperLetter"/>
      <w:lvlText w:val="%1."/>
      <w:lvlJc w:val="left"/>
      <w:pPr>
        <w:ind w:left="928" w:hanging="360"/>
      </w:pPr>
    </w:lvl>
    <w:lvl w:ilvl="1" w:tplc="240A0019">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29"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2" w15:restartNumberingAfterBreak="0">
    <w:nsid w:val="28520F79"/>
    <w:multiLevelType w:val="multilevel"/>
    <w:tmpl w:val="B22EFBA8"/>
    <w:lvl w:ilvl="0">
      <w:start w:val="7"/>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33" w15:restartNumberingAfterBreak="0">
    <w:nsid w:val="289C2B34"/>
    <w:multiLevelType w:val="multilevel"/>
    <w:tmpl w:val="3FF65632"/>
    <w:lvl w:ilvl="0">
      <w:start w:val="1"/>
      <w:numFmt w:val="decimal"/>
      <w:lvlText w:val="1.%1."/>
      <w:lvlJc w:val="left"/>
      <w:pPr>
        <w:ind w:left="720" w:hanging="363"/>
      </w:pPr>
      <w:rPr>
        <w:rFonts w:hint="default"/>
      </w:rPr>
    </w:lvl>
    <w:lvl w:ilvl="1">
      <w:start w:val="1"/>
      <w:numFmt w:val="lowerLetter"/>
      <w:lvlText w:val="%2."/>
      <w:lvlJc w:val="left"/>
      <w:pPr>
        <w:ind w:left="1440" w:hanging="363"/>
      </w:pPr>
      <w:rPr>
        <w:rFonts w:hint="default"/>
      </w:rPr>
    </w:lvl>
    <w:lvl w:ilvl="2">
      <w:start w:val="1"/>
      <w:numFmt w:val="lowerRoman"/>
      <w:lvlText w:val="%3."/>
      <w:lvlJc w:val="right"/>
      <w:pPr>
        <w:ind w:left="2160" w:hanging="363"/>
      </w:pPr>
      <w:rPr>
        <w:rFonts w:hint="default"/>
      </w:rPr>
    </w:lvl>
    <w:lvl w:ilvl="3">
      <w:start w:val="1"/>
      <w:numFmt w:val="decimal"/>
      <w:lvlText w:val="%4."/>
      <w:lvlJc w:val="left"/>
      <w:pPr>
        <w:ind w:left="2880" w:hanging="363"/>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34"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8"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9" w15:restartNumberingAfterBreak="0">
    <w:nsid w:val="2C8C235A"/>
    <w:multiLevelType w:val="hybridMultilevel"/>
    <w:tmpl w:val="0C14C4AE"/>
    <w:lvl w:ilvl="0" w:tplc="0346182C">
      <w:start w:val="1"/>
      <w:numFmt w:val="decimal"/>
      <w:lvlText w:val="%1."/>
      <w:lvlJc w:val="left"/>
      <w:pPr>
        <w:ind w:left="720" w:hanging="360"/>
      </w:pPr>
      <w:rPr>
        <w:rFonts w:ascii="Arial Narrow" w:hAnsi="Arial Narrow" w:cs="Arial" w:hint="default"/>
        <w:b/>
        <w:bCs w:val="0"/>
        <w:i/>
        <w:i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1" w15:restartNumberingAfterBreak="0">
    <w:nsid w:val="30C47A90"/>
    <w:multiLevelType w:val="hybridMultilevel"/>
    <w:tmpl w:val="E4B6A3D0"/>
    <w:lvl w:ilvl="0" w:tplc="03CE3002">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7DF1E13"/>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BB9623C"/>
    <w:multiLevelType w:val="multilevel"/>
    <w:tmpl w:val="0DE672EC"/>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5"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F9C7B8E"/>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9"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41760D5"/>
    <w:multiLevelType w:val="hybridMultilevel"/>
    <w:tmpl w:val="9566CFD2"/>
    <w:lvl w:ilvl="0" w:tplc="4B902A2C">
      <w:start w:val="1"/>
      <w:numFmt w:val="decimal"/>
      <w:pStyle w:val="Capitulo2"/>
      <w:lvlText w:val="2.%1."/>
      <w:lvlJc w:val="left"/>
      <w:pPr>
        <w:ind w:left="644"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67E10B7"/>
    <w:multiLevelType w:val="hybridMultilevel"/>
    <w:tmpl w:val="F5E88A6C"/>
    <w:lvl w:ilvl="0" w:tplc="240A0001">
      <w:start w:val="1"/>
      <w:numFmt w:val="bullet"/>
      <w:lvlText w:val=""/>
      <w:lvlJc w:val="left"/>
      <w:pPr>
        <w:ind w:left="1434" w:hanging="360"/>
      </w:pPr>
      <w:rPr>
        <w:rFonts w:ascii="Symbol" w:hAnsi="Symbol" w:hint="default"/>
      </w:rPr>
    </w:lvl>
    <w:lvl w:ilvl="1" w:tplc="240A0003" w:tentative="1">
      <w:start w:val="1"/>
      <w:numFmt w:val="bullet"/>
      <w:lvlText w:val="o"/>
      <w:lvlJc w:val="left"/>
      <w:pPr>
        <w:ind w:left="2154" w:hanging="360"/>
      </w:pPr>
      <w:rPr>
        <w:rFonts w:ascii="Courier New" w:hAnsi="Courier New" w:cs="Courier New" w:hint="default"/>
      </w:rPr>
    </w:lvl>
    <w:lvl w:ilvl="2" w:tplc="240A0005" w:tentative="1">
      <w:start w:val="1"/>
      <w:numFmt w:val="bullet"/>
      <w:lvlText w:val=""/>
      <w:lvlJc w:val="left"/>
      <w:pPr>
        <w:ind w:left="2874" w:hanging="360"/>
      </w:pPr>
      <w:rPr>
        <w:rFonts w:ascii="Wingdings" w:hAnsi="Wingdings" w:hint="default"/>
      </w:rPr>
    </w:lvl>
    <w:lvl w:ilvl="3" w:tplc="240A0001" w:tentative="1">
      <w:start w:val="1"/>
      <w:numFmt w:val="bullet"/>
      <w:lvlText w:val=""/>
      <w:lvlJc w:val="left"/>
      <w:pPr>
        <w:ind w:left="3594" w:hanging="360"/>
      </w:pPr>
      <w:rPr>
        <w:rFonts w:ascii="Symbol" w:hAnsi="Symbol" w:hint="default"/>
      </w:rPr>
    </w:lvl>
    <w:lvl w:ilvl="4" w:tplc="240A0003" w:tentative="1">
      <w:start w:val="1"/>
      <w:numFmt w:val="bullet"/>
      <w:lvlText w:val="o"/>
      <w:lvlJc w:val="left"/>
      <w:pPr>
        <w:ind w:left="4314" w:hanging="360"/>
      </w:pPr>
      <w:rPr>
        <w:rFonts w:ascii="Courier New" w:hAnsi="Courier New" w:cs="Courier New" w:hint="default"/>
      </w:rPr>
    </w:lvl>
    <w:lvl w:ilvl="5" w:tplc="240A0005" w:tentative="1">
      <w:start w:val="1"/>
      <w:numFmt w:val="bullet"/>
      <w:lvlText w:val=""/>
      <w:lvlJc w:val="left"/>
      <w:pPr>
        <w:ind w:left="5034" w:hanging="360"/>
      </w:pPr>
      <w:rPr>
        <w:rFonts w:ascii="Wingdings" w:hAnsi="Wingdings" w:hint="default"/>
      </w:rPr>
    </w:lvl>
    <w:lvl w:ilvl="6" w:tplc="240A0001" w:tentative="1">
      <w:start w:val="1"/>
      <w:numFmt w:val="bullet"/>
      <w:lvlText w:val=""/>
      <w:lvlJc w:val="left"/>
      <w:pPr>
        <w:ind w:left="5754" w:hanging="360"/>
      </w:pPr>
      <w:rPr>
        <w:rFonts w:ascii="Symbol" w:hAnsi="Symbol" w:hint="default"/>
      </w:rPr>
    </w:lvl>
    <w:lvl w:ilvl="7" w:tplc="240A0003" w:tentative="1">
      <w:start w:val="1"/>
      <w:numFmt w:val="bullet"/>
      <w:lvlText w:val="o"/>
      <w:lvlJc w:val="left"/>
      <w:pPr>
        <w:ind w:left="6474" w:hanging="360"/>
      </w:pPr>
      <w:rPr>
        <w:rFonts w:ascii="Courier New" w:hAnsi="Courier New" w:cs="Courier New" w:hint="default"/>
      </w:rPr>
    </w:lvl>
    <w:lvl w:ilvl="8" w:tplc="240A0005" w:tentative="1">
      <w:start w:val="1"/>
      <w:numFmt w:val="bullet"/>
      <w:lvlText w:val=""/>
      <w:lvlJc w:val="left"/>
      <w:pPr>
        <w:ind w:left="7194" w:hanging="360"/>
      </w:pPr>
      <w:rPr>
        <w:rFonts w:ascii="Wingdings" w:hAnsi="Wingdings" w:hint="default"/>
      </w:rPr>
    </w:lvl>
  </w:abstractNum>
  <w:abstractNum w:abstractNumId="5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7"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8"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5277967"/>
    <w:multiLevelType w:val="hybridMultilevel"/>
    <w:tmpl w:val="503EDF90"/>
    <w:lvl w:ilvl="0" w:tplc="AA1EB7E0">
      <w:start w:val="1"/>
      <w:numFmt w:val="upperLetter"/>
      <w:lvlText w:val="%1."/>
      <w:lvlJc w:val="left"/>
      <w:pPr>
        <w:ind w:left="720" w:hanging="360"/>
      </w:pPr>
      <w:rPr>
        <w:rFonts w:eastAsia="Times New Roman" w:cs="Times New Roman" w:hint="default"/>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8092A56"/>
    <w:multiLevelType w:val="hybridMultilevel"/>
    <w:tmpl w:val="4E60411C"/>
    <w:lvl w:ilvl="0" w:tplc="4CBA10EE">
      <w:start w:val="1"/>
      <w:numFmt w:val="upperRoman"/>
      <w:lvlText w:val="%1."/>
      <w:lvlJc w:val="right"/>
      <w:pPr>
        <w:ind w:left="1080" w:hanging="360"/>
      </w:pPr>
      <w:rPr>
        <w:color w:val="262626" w:themeColor="text1" w:themeTint="D9"/>
        <w:sz w:val="20"/>
        <w:szCs w:val="20"/>
      </w:rPr>
    </w:lvl>
    <w:lvl w:ilvl="1" w:tplc="525C00AA">
      <w:start w:val="1"/>
      <w:numFmt w:val="lowerLetter"/>
      <w:lvlText w:val="%2."/>
      <w:lvlJc w:val="left"/>
      <w:pPr>
        <w:ind w:left="1800" w:hanging="360"/>
      </w:pPr>
      <w:rPr>
        <w:color w:val="262626" w:themeColor="text1" w:themeTint="D9"/>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2"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0B00C3C"/>
    <w:multiLevelType w:val="hybridMultilevel"/>
    <w:tmpl w:val="3D3C75CC"/>
    <w:lvl w:ilvl="0" w:tplc="AC444D3E">
      <w:start w:val="1"/>
      <w:numFmt w:val="upperLetter"/>
      <w:lvlText w:val="%1."/>
      <w:lvlJc w:val="left"/>
      <w:pPr>
        <w:ind w:left="720" w:hanging="360"/>
      </w:pPr>
      <w:rPr>
        <w:rFonts w:ascii="Arial" w:hAnsi="Arial" w:cs="Arial" w:hint="default"/>
        <w:color w:val="auto"/>
        <w:sz w:val="20"/>
        <w:szCs w:val="1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29671E5"/>
    <w:multiLevelType w:val="hybridMultilevel"/>
    <w:tmpl w:val="DE3A013C"/>
    <w:lvl w:ilvl="0" w:tplc="B032DF88">
      <w:start w:val="1"/>
      <w:numFmt w:val="decimal"/>
      <w:lvlText w:val="%1."/>
      <w:lvlJc w:val="left"/>
      <w:pPr>
        <w:ind w:left="644" w:hanging="360"/>
      </w:pPr>
      <w:rPr>
        <w:rFonts w:ascii="Arial" w:eastAsiaTheme="minorHAnsi" w:hAnsi="Arial" w:cs="Arial" w:hint="default"/>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7"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A080EE2"/>
    <w:multiLevelType w:val="hybridMultilevel"/>
    <w:tmpl w:val="45403C1C"/>
    <w:lvl w:ilvl="0" w:tplc="49FC97EE">
      <w:start w:val="1"/>
      <w:numFmt w:val="upperLetter"/>
      <w:lvlText w:val="%1."/>
      <w:lvlJc w:val="left"/>
      <w:pPr>
        <w:ind w:left="720" w:hanging="360"/>
      </w:pPr>
      <w:rPr>
        <w:i w:val="0"/>
        <w:iCs/>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1"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3"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4"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5" w15:restartNumberingAfterBreak="0">
    <w:nsid w:val="70053A3C"/>
    <w:multiLevelType w:val="hybridMultilevel"/>
    <w:tmpl w:val="B6AC8E9A"/>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hint="default"/>
      </w:rPr>
    </w:lvl>
    <w:lvl w:ilvl="8" w:tplc="477E1BD4">
      <w:start w:val="1"/>
      <w:numFmt w:val="bullet"/>
      <w:lvlText w:val=""/>
      <w:lvlJc w:val="left"/>
      <w:pPr>
        <w:ind w:left="6480" w:hanging="360"/>
      </w:pPr>
      <w:rPr>
        <w:rFonts w:ascii="Wingdings" w:hAnsi="Wingdings" w:hint="default"/>
      </w:rPr>
    </w:lvl>
  </w:abstractNum>
  <w:abstractNum w:abstractNumId="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3AD7266"/>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8"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9" w15:restartNumberingAfterBreak="0">
    <w:nsid w:val="7AC114EB"/>
    <w:multiLevelType w:val="multilevel"/>
    <w:tmpl w:val="DD7EB918"/>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0" w15:restartNumberingAfterBreak="0">
    <w:nsid w:val="7B59659B"/>
    <w:multiLevelType w:val="multilevel"/>
    <w:tmpl w:val="9406204C"/>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7CA80ABB"/>
    <w:multiLevelType w:val="hybridMultilevel"/>
    <w:tmpl w:val="6A443C4E"/>
    <w:lvl w:ilvl="0" w:tplc="FCFC0BBC">
      <w:start w:val="1"/>
      <w:numFmt w:val="upperRoman"/>
      <w:lvlText w:val="%1."/>
      <w:lvlJc w:val="right"/>
      <w:pPr>
        <w:ind w:left="720" w:hanging="360"/>
      </w:pPr>
      <w:rPr>
        <w:color w:val="262626" w:themeColor="text1" w:themeTint="D9"/>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0"/>
  </w:num>
  <w:num w:numId="2">
    <w:abstractNumId w:val="49"/>
  </w:num>
  <w:num w:numId="3">
    <w:abstractNumId w:val="6"/>
  </w:num>
  <w:num w:numId="4">
    <w:abstractNumId w:val="37"/>
  </w:num>
  <w:num w:numId="5">
    <w:abstractNumId w:val="14"/>
  </w:num>
  <w:num w:numId="6">
    <w:abstractNumId w:val="68"/>
  </w:num>
  <w:num w:numId="7">
    <w:abstractNumId w:val="42"/>
  </w:num>
  <w:num w:numId="8">
    <w:abstractNumId w:val="43"/>
  </w:num>
  <w:num w:numId="9">
    <w:abstractNumId w:val="61"/>
  </w:num>
  <w:num w:numId="10">
    <w:abstractNumId w:val="3"/>
  </w:num>
  <w:num w:numId="11">
    <w:abstractNumId w:val="48"/>
  </w:num>
  <w:num w:numId="1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31"/>
  </w:num>
  <w:num w:numId="20">
    <w:abstractNumId w:val="36"/>
  </w:num>
  <w:num w:numId="21">
    <w:abstractNumId w:val="38"/>
  </w:num>
  <w:num w:numId="22">
    <w:abstractNumId w:val="33"/>
  </w:num>
  <w:num w:numId="23">
    <w:abstractNumId w:val="53"/>
  </w:num>
  <w:num w:numId="24">
    <w:abstractNumId w:val="76"/>
  </w:num>
  <w:num w:numId="25">
    <w:abstractNumId w:val="55"/>
  </w:num>
  <w:num w:numId="26">
    <w:abstractNumId w:val="5"/>
  </w:num>
  <w:num w:numId="27">
    <w:abstractNumId w:val="20"/>
  </w:num>
  <w:num w:numId="28">
    <w:abstractNumId w:val="70"/>
  </w:num>
  <w:num w:numId="29">
    <w:abstractNumId w:val="24"/>
  </w:num>
  <w:num w:numId="30">
    <w:abstractNumId w:val="29"/>
  </w:num>
  <w:num w:numId="31">
    <w:abstractNumId w:val="81"/>
  </w:num>
  <w:num w:numId="32">
    <w:abstractNumId w:val="13"/>
  </w:num>
  <w:num w:numId="33">
    <w:abstractNumId w:val="2"/>
  </w:num>
  <w:num w:numId="34">
    <w:abstractNumId w:val="73"/>
  </w:num>
  <w:num w:numId="35">
    <w:abstractNumId w:val="15"/>
  </w:num>
  <w:num w:numId="36">
    <w:abstractNumId w:val="23"/>
  </w:num>
  <w:num w:numId="37">
    <w:abstractNumId w:val="71"/>
  </w:num>
  <w:num w:numId="38">
    <w:abstractNumId w:val="60"/>
  </w:num>
  <w:num w:numId="39">
    <w:abstractNumId w:val="67"/>
  </w:num>
  <w:num w:numId="40">
    <w:abstractNumId w:val="58"/>
  </w:num>
  <w:num w:numId="41">
    <w:abstractNumId w:val="41"/>
  </w:num>
  <w:num w:numId="42">
    <w:abstractNumId w:val="62"/>
  </w:num>
  <w:num w:numId="43">
    <w:abstractNumId w:val="63"/>
  </w:num>
  <w:num w:numId="44">
    <w:abstractNumId w:val="7"/>
  </w:num>
  <w:num w:numId="45">
    <w:abstractNumId w:val="51"/>
  </w:num>
  <w:num w:numId="46">
    <w:abstractNumId w:val="18"/>
  </w:num>
  <w:num w:numId="47">
    <w:abstractNumId w:val="52"/>
  </w:num>
  <w:num w:numId="48">
    <w:abstractNumId w:val="64"/>
  </w:num>
  <w:num w:numId="49">
    <w:abstractNumId w:val="69"/>
  </w:num>
  <w:num w:numId="50">
    <w:abstractNumId w:val="65"/>
  </w:num>
  <w:num w:numId="51">
    <w:abstractNumId w:val="0"/>
  </w:num>
  <w:num w:numId="52">
    <w:abstractNumId w:val="80"/>
  </w:num>
  <w:num w:numId="53">
    <w:abstractNumId w:val="45"/>
  </w:num>
  <w:num w:numId="54">
    <w:abstractNumId w:val="35"/>
  </w:num>
  <w:num w:numId="55">
    <w:abstractNumId w:val="33"/>
  </w:num>
  <w:num w:numId="56">
    <w:abstractNumId w:val="27"/>
  </w:num>
  <w:num w:numId="57">
    <w:abstractNumId w:val="72"/>
  </w:num>
  <w:num w:numId="58">
    <w:abstractNumId w:val="4"/>
  </w:num>
  <w:num w:numId="59">
    <w:abstractNumId w:val="46"/>
  </w:num>
  <w:num w:numId="60">
    <w:abstractNumId w:val="1"/>
  </w:num>
  <w:num w:numId="61">
    <w:abstractNumId w:val="8"/>
  </w:num>
  <w:num w:numId="62">
    <w:abstractNumId w:val="19"/>
  </w:num>
  <w:num w:numId="63">
    <w:abstractNumId w:val="57"/>
  </w:num>
  <w:num w:numId="64">
    <w:abstractNumId w:val="56"/>
  </w:num>
  <w:num w:numId="65">
    <w:abstractNumId w:val="77"/>
  </w:num>
  <w:num w:numId="66">
    <w:abstractNumId w:val="34"/>
  </w:num>
  <w:num w:numId="67">
    <w:abstractNumId w:val="21"/>
  </w:num>
  <w:num w:numId="68">
    <w:abstractNumId w:val="47"/>
  </w:num>
  <w:num w:numId="69">
    <w:abstractNumId w:val="38"/>
    <w:lvlOverride w:ilvl="0">
      <w:startOverride w:val="1"/>
    </w:lvlOverride>
  </w:num>
  <w:num w:numId="70">
    <w:abstractNumId w:val="44"/>
  </w:num>
  <w:num w:numId="71">
    <w:abstractNumId w:val="79"/>
  </w:num>
  <w:num w:numId="72">
    <w:abstractNumId w:val="32"/>
  </w:num>
  <w:num w:numId="73">
    <w:abstractNumId w:val="75"/>
  </w:num>
  <w:num w:numId="74">
    <w:abstractNumId w:val="50"/>
  </w:num>
  <w:num w:numId="75">
    <w:abstractNumId w:val="12"/>
  </w:num>
  <w:num w:numId="76">
    <w:abstractNumId w:val="22"/>
  </w:num>
  <w:num w:numId="77">
    <w:abstractNumId w:val="74"/>
  </w:num>
  <w:num w:numId="78">
    <w:abstractNumId w:val="28"/>
  </w:num>
  <w:num w:numId="79">
    <w:abstractNumId w:val="59"/>
  </w:num>
  <w:num w:numId="80">
    <w:abstractNumId w:val="25"/>
  </w:num>
  <w:num w:numId="81">
    <w:abstractNumId w:val="9"/>
  </w:num>
  <w:num w:numId="82">
    <w:abstractNumId w:val="66"/>
  </w:num>
  <w:num w:numId="83">
    <w:abstractNumId w:val="39"/>
  </w:num>
  <w:num w:numId="84">
    <w:abstractNumId w:val="37"/>
  </w:num>
  <w:num w:numId="85">
    <w:abstractNumId w:val="54"/>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3B"/>
    <w:rsid w:val="000002E0"/>
    <w:rsid w:val="000003EE"/>
    <w:rsid w:val="00000997"/>
    <w:rsid w:val="00000E64"/>
    <w:rsid w:val="00000F77"/>
    <w:rsid w:val="000010BE"/>
    <w:rsid w:val="000013D8"/>
    <w:rsid w:val="00001793"/>
    <w:rsid w:val="00001EA4"/>
    <w:rsid w:val="00001FD3"/>
    <w:rsid w:val="00002145"/>
    <w:rsid w:val="00002209"/>
    <w:rsid w:val="0000224B"/>
    <w:rsid w:val="000024F4"/>
    <w:rsid w:val="00002533"/>
    <w:rsid w:val="00002A82"/>
    <w:rsid w:val="00002B94"/>
    <w:rsid w:val="00002CB8"/>
    <w:rsid w:val="00002E43"/>
    <w:rsid w:val="00002FBD"/>
    <w:rsid w:val="000031FF"/>
    <w:rsid w:val="00003260"/>
    <w:rsid w:val="00003274"/>
    <w:rsid w:val="00003326"/>
    <w:rsid w:val="0000361E"/>
    <w:rsid w:val="0000380E"/>
    <w:rsid w:val="000038BE"/>
    <w:rsid w:val="000038FC"/>
    <w:rsid w:val="0000402C"/>
    <w:rsid w:val="00004063"/>
    <w:rsid w:val="00004833"/>
    <w:rsid w:val="000048CF"/>
    <w:rsid w:val="00004A77"/>
    <w:rsid w:val="00004D1F"/>
    <w:rsid w:val="00004ED6"/>
    <w:rsid w:val="00005164"/>
    <w:rsid w:val="00005379"/>
    <w:rsid w:val="00005527"/>
    <w:rsid w:val="000055A5"/>
    <w:rsid w:val="00005BFC"/>
    <w:rsid w:val="000067F7"/>
    <w:rsid w:val="00006AC4"/>
    <w:rsid w:val="00007115"/>
    <w:rsid w:val="0000743F"/>
    <w:rsid w:val="0000772B"/>
    <w:rsid w:val="00007A01"/>
    <w:rsid w:val="00007E27"/>
    <w:rsid w:val="00007F1B"/>
    <w:rsid w:val="00007FE1"/>
    <w:rsid w:val="000100CA"/>
    <w:rsid w:val="00010BDD"/>
    <w:rsid w:val="00010DAA"/>
    <w:rsid w:val="00010DB4"/>
    <w:rsid w:val="00011927"/>
    <w:rsid w:val="00011C0E"/>
    <w:rsid w:val="00011E19"/>
    <w:rsid w:val="00011EA4"/>
    <w:rsid w:val="00011F4D"/>
    <w:rsid w:val="000120D9"/>
    <w:rsid w:val="00012982"/>
    <w:rsid w:val="00012BB4"/>
    <w:rsid w:val="00012D03"/>
    <w:rsid w:val="000131B3"/>
    <w:rsid w:val="00013AA7"/>
    <w:rsid w:val="00013BFE"/>
    <w:rsid w:val="00013F5D"/>
    <w:rsid w:val="00014451"/>
    <w:rsid w:val="000144B7"/>
    <w:rsid w:val="000148B2"/>
    <w:rsid w:val="00014A7D"/>
    <w:rsid w:val="00014D66"/>
    <w:rsid w:val="00015ED6"/>
    <w:rsid w:val="00015F3A"/>
    <w:rsid w:val="0001633E"/>
    <w:rsid w:val="0001690C"/>
    <w:rsid w:val="0001740E"/>
    <w:rsid w:val="000175EF"/>
    <w:rsid w:val="0001793C"/>
    <w:rsid w:val="0002081A"/>
    <w:rsid w:val="00020975"/>
    <w:rsid w:val="00020ADB"/>
    <w:rsid w:val="00021472"/>
    <w:rsid w:val="00021492"/>
    <w:rsid w:val="0002154B"/>
    <w:rsid w:val="00021726"/>
    <w:rsid w:val="00021D2F"/>
    <w:rsid w:val="00021F32"/>
    <w:rsid w:val="00021F9B"/>
    <w:rsid w:val="00021FFE"/>
    <w:rsid w:val="0002221A"/>
    <w:rsid w:val="00022379"/>
    <w:rsid w:val="00022395"/>
    <w:rsid w:val="0002242A"/>
    <w:rsid w:val="0002257F"/>
    <w:rsid w:val="00022883"/>
    <w:rsid w:val="000236B2"/>
    <w:rsid w:val="00023CD8"/>
    <w:rsid w:val="00023D0B"/>
    <w:rsid w:val="00023F83"/>
    <w:rsid w:val="00024276"/>
    <w:rsid w:val="000244B7"/>
    <w:rsid w:val="000248EE"/>
    <w:rsid w:val="00024BC6"/>
    <w:rsid w:val="0002503F"/>
    <w:rsid w:val="0002509B"/>
    <w:rsid w:val="000252C2"/>
    <w:rsid w:val="00025463"/>
    <w:rsid w:val="000254E9"/>
    <w:rsid w:val="000257A6"/>
    <w:rsid w:val="000257F8"/>
    <w:rsid w:val="0002586C"/>
    <w:rsid w:val="00025BA0"/>
    <w:rsid w:val="00025CC6"/>
    <w:rsid w:val="00025D59"/>
    <w:rsid w:val="00025E90"/>
    <w:rsid w:val="000261DD"/>
    <w:rsid w:val="000266D4"/>
    <w:rsid w:val="00026B03"/>
    <w:rsid w:val="0002731B"/>
    <w:rsid w:val="00027849"/>
    <w:rsid w:val="00027DC5"/>
    <w:rsid w:val="0003001D"/>
    <w:rsid w:val="0003014F"/>
    <w:rsid w:val="00030921"/>
    <w:rsid w:val="00030A31"/>
    <w:rsid w:val="00030B29"/>
    <w:rsid w:val="00030F21"/>
    <w:rsid w:val="00030F92"/>
    <w:rsid w:val="00031AE8"/>
    <w:rsid w:val="00032031"/>
    <w:rsid w:val="000320B4"/>
    <w:rsid w:val="000324DE"/>
    <w:rsid w:val="00032A49"/>
    <w:rsid w:val="00032C1A"/>
    <w:rsid w:val="00033205"/>
    <w:rsid w:val="0003363E"/>
    <w:rsid w:val="00033BAE"/>
    <w:rsid w:val="000341E2"/>
    <w:rsid w:val="00034389"/>
    <w:rsid w:val="00034A8B"/>
    <w:rsid w:val="000353CB"/>
    <w:rsid w:val="00035693"/>
    <w:rsid w:val="0003581F"/>
    <w:rsid w:val="00035830"/>
    <w:rsid w:val="00035964"/>
    <w:rsid w:val="00035A9D"/>
    <w:rsid w:val="0003602C"/>
    <w:rsid w:val="00036350"/>
    <w:rsid w:val="0003669C"/>
    <w:rsid w:val="00036E2C"/>
    <w:rsid w:val="0003726A"/>
    <w:rsid w:val="000372A4"/>
    <w:rsid w:val="0003758E"/>
    <w:rsid w:val="000378F2"/>
    <w:rsid w:val="00037CA4"/>
    <w:rsid w:val="00037EBA"/>
    <w:rsid w:val="000407F9"/>
    <w:rsid w:val="00040BF0"/>
    <w:rsid w:val="00040F02"/>
    <w:rsid w:val="000413FA"/>
    <w:rsid w:val="00041602"/>
    <w:rsid w:val="00041812"/>
    <w:rsid w:val="0004195C"/>
    <w:rsid w:val="000419B7"/>
    <w:rsid w:val="00041B1E"/>
    <w:rsid w:val="00041CC2"/>
    <w:rsid w:val="00042000"/>
    <w:rsid w:val="00042063"/>
    <w:rsid w:val="000422A2"/>
    <w:rsid w:val="00042334"/>
    <w:rsid w:val="00042430"/>
    <w:rsid w:val="00042BD1"/>
    <w:rsid w:val="00042D03"/>
    <w:rsid w:val="00042D28"/>
    <w:rsid w:val="000433AD"/>
    <w:rsid w:val="000436B8"/>
    <w:rsid w:val="000438C6"/>
    <w:rsid w:val="0004398D"/>
    <w:rsid w:val="00043D6E"/>
    <w:rsid w:val="0004412E"/>
    <w:rsid w:val="0004438D"/>
    <w:rsid w:val="000444FD"/>
    <w:rsid w:val="00044E69"/>
    <w:rsid w:val="00044FF2"/>
    <w:rsid w:val="000457D4"/>
    <w:rsid w:val="000459CF"/>
    <w:rsid w:val="00045A40"/>
    <w:rsid w:val="00045DA5"/>
    <w:rsid w:val="00045F41"/>
    <w:rsid w:val="000463A0"/>
    <w:rsid w:val="00046444"/>
    <w:rsid w:val="00046507"/>
    <w:rsid w:val="0004669A"/>
    <w:rsid w:val="000466F5"/>
    <w:rsid w:val="0004672F"/>
    <w:rsid w:val="000467DE"/>
    <w:rsid w:val="0004792F"/>
    <w:rsid w:val="00047D89"/>
    <w:rsid w:val="00050D72"/>
    <w:rsid w:val="000512E7"/>
    <w:rsid w:val="000513F2"/>
    <w:rsid w:val="00051517"/>
    <w:rsid w:val="000518BD"/>
    <w:rsid w:val="00051F54"/>
    <w:rsid w:val="0005239D"/>
    <w:rsid w:val="000530D5"/>
    <w:rsid w:val="00053229"/>
    <w:rsid w:val="000536D1"/>
    <w:rsid w:val="0005372A"/>
    <w:rsid w:val="00053825"/>
    <w:rsid w:val="00053E3B"/>
    <w:rsid w:val="00053F49"/>
    <w:rsid w:val="000541C7"/>
    <w:rsid w:val="000548D4"/>
    <w:rsid w:val="000550A1"/>
    <w:rsid w:val="00055CF9"/>
    <w:rsid w:val="0005638B"/>
    <w:rsid w:val="000564AC"/>
    <w:rsid w:val="00056753"/>
    <w:rsid w:val="000569D9"/>
    <w:rsid w:val="00056C17"/>
    <w:rsid w:val="00056F9B"/>
    <w:rsid w:val="0005709B"/>
    <w:rsid w:val="00057237"/>
    <w:rsid w:val="00057443"/>
    <w:rsid w:val="000575E1"/>
    <w:rsid w:val="00057774"/>
    <w:rsid w:val="00057A6C"/>
    <w:rsid w:val="00060234"/>
    <w:rsid w:val="0006027C"/>
    <w:rsid w:val="00060657"/>
    <w:rsid w:val="000608A6"/>
    <w:rsid w:val="00060910"/>
    <w:rsid w:val="000609F8"/>
    <w:rsid w:val="00060C1B"/>
    <w:rsid w:val="0006103B"/>
    <w:rsid w:val="000610D2"/>
    <w:rsid w:val="00061116"/>
    <w:rsid w:val="000612EA"/>
    <w:rsid w:val="00061354"/>
    <w:rsid w:val="00061608"/>
    <w:rsid w:val="000617C8"/>
    <w:rsid w:val="00061827"/>
    <w:rsid w:val="00061ACF"/>
    <w:rsid w:val="00061BEC"/>
    <w:rsid w:val="00061C69"/>
    <w:rsid w:val="00061FF9"/>
    <w:rsid w:val="00062370"/>
    <w:rsid w:val="000626B0"/>
    <w:rsid w:val="00062A06"/>
    <w:rsid w:val="00062AD6"/>
    <w:rsid w:val="00062FEC"/>
    <w:rsid w:val="0006366A"/>
    <w:rsid w:val="00063878"/>
    <w:rsid w:val="00063C9F"/>
    <w:rsid w:val="00063D2B"/>
    <w:rsid w:val="00063DDC"/>
    <w:rsid w:val="0006427C"/>
    <w:rsid w:val="0006464B"/>
    <w:rsid w:val="00064659"/>
    <w:rsid w:val="000654FF"/>
    <w:rsid w:val="00066506"/>
    <w:rsid w:val="000667C6"/>
    <w:rsid w:val="000668E5"/>
    <w:rsid w:val="0006743A"/>
    <w:rsid w:val="00067A34"/>
    <w:rsid w:val="00067C55"/>
    <w:rsid w:val="00067DBB"/>
    <w:rsid w:val="000700D5"/>
    <w:rsid w:val="00070151"/>
    <w:rsid w:val="00070278"/>
    <w:rsid w:val="0007079D"/>
    <w:rsid w:val="000708B4"/>
    <w:rsid w:val="000708CF"/>
    <w:rsid w:val="000708D7"/>
    <w:rsid w:val="00070B19"/>
    <w:rsid w:val="00071334"/>
    <w:rsid w:val="00071371"/>
    <w:rsid w:val="000713BF"/>
    <w:rsid w:val="00071996"/>
    <w:rsid w:val="00071C46"/>
    <w:rsid w:val="00071D36"/>
    <w:rsid w:val="00071D9B"/>
    <w:rsid w:val="00071FBC"/>
    <w:rsid w:val="00072075"/>
    <w:rsid w:val="000723E3"/>
    <w:rsid w:val="00072595"/>
    <w:rsid w:val="00072698"/>
    <w:rsid w:val="000726BA"/>
    <w:rsid w:val="000726F2"/>
    <w:rsid w:val="00072930"/>
    <w:rsid w:val="000729CF"/>
    <w:rsid w:val="000730A7"/>
    <w:rsid w:val="00073316"/>
    <w:rsid w:val="00073739"/>
    <w:rsid w:val="000739A0"/>
    <w:rsid w:val="00073A65"/>
    <w:rsid w:val="00074FAC"/>
    <w:rsid w:val="00075028"/>
    <w:rsid w:val="000752F8"/>
    <w:rsid w:val="0007543D"/>
    <w:rsid w:val="00075782"/>
    <w:rsid w:val="00075A30"/>
    <w:rsid w:val="0007642D"/>
    <w:rsid w:val="00076498"/>
    <w:rsid w:val="000765C4"/>
    <w:rsid w:val="000769E2"/>
    <w:rsid w:val="00076A66"/>
    <w:rsid w:val="00076E38"/>
    <w:rsid w:val="000777B4"/>
    <w:rsid w:val="000779E8"/>
    <w:rsid w:val="00077A67"/>
    <w:rsid w:val="00077AD7"/>
    <w:rsid w:val="00077F93"/>
    <w:rsid w:val="000800A8"/>
    <w:rsid w:val="000802CD"/>
    <w:rsid w:val="00080915"/>
    <w:rsid w:val="00080B5F"/>
    <w:rsid w:val="00080D8C"/>
    <w:rsid w:val="00080E71"/>
    <w:rsid w:val="0008114F"/>
    <w:rsid w:val="0008149F"/>
    <w:rsid w:val="000815B6"/>
    <w:rsid w:val="0008162D"/>
    <w:rsid w:val="000816F7"/>
    <w:rsid w:val="00081910"/>
    <w:rsid w:val="00082591"/>
    <w:rsid w:val="000825B5"/>
    <w:rsid w:val="000825F8"/>
    <w:rsid w:val="00082678"/>
    <w:rsid w:val="00083073"/>
    <w:rsid w:val="000830B6"/>
    <w:rsid w:val="0008358D"/>
    <w:rsid w:val="0008359D"/>
    <w:rsid w:val="00083A02"/>
    <w:rsid w:val="00083CDB"/>
    <w:rsid w:val="00083D8A"/>
    <w:rsid w:val="00083E60"/>
    <w:rsid w:val="00083FA5"/>
    <w:rsid w:val="000843E1"/>
    <w:rsid w:val="00084B73"/>
    <w:rsid w:val="00084E57"/>
    <w:rsid w:val="00084FB3"/>
    <w:rsid w:val="00084FB9"/>
    <w:rsid w:val="00085298"/>
    <w:rsid w:val="00085D1C"/>
    <w:rsid w:val="00085FF0"/>
    <w:rsid w:val="000861C6"/>
    <w:rsid w:val="000864B0"/>
    <w:rsid w:val="0008653D"/>
    <w:rsid w:val="000867EF"/>
    <w:rsid w:val="00086ABE"/>
    <w:rsid w:val="00086B23"/>
    <w:rsid w:val="00086D70"/>
    <w:rsid w:val="00086E40"/>
    <w:rsid w:val="0008792C"/>
    <w:rsid w:val="00087CD8"/>
    <w:rsid w:val="000900B7"/>
    <w:rsid w:val="0009070C"/>
    <w:rsid w:val="00090801"/>
    <w:rsid w:val="000908B1"/>
    <w:rsid w:val="00090B0F"/>
    <w:rsid w:val="00090C9E"/>
    <w:rsid w:val="00090D47"/>
    <w:rsid w:val="00090E04"/>
    <w:rsid w:val="0009114B"/>
    <w:rsid w:val="000919DA"/>
    <w:rsid w:val="00091AB7"/>
    <w:rsid w:val="00091C0C"/>
    <w:rsid w:val="00091F72"/>
    <w:rsid w:val="000920E8"/>
    <w:rsid w:val="0009254F"/>
    <w:rsid w:val="000931B9"/>
    <w:rsid w:val="00093680"/>
    <w:rsid w:val="00093841"/>
    <w:rsid w:val="00093AD4"/>
    <w:rsid w:val="00093B0B"/>
    <w:rsid w:val="00093B51"/>
    <w:rsid w:val="000941B2"/>
    <w:rsid w:val="0009423D"/>
    <w:rsid w:val="000942EA"/>
    <w:rsid w:val="0009433B"/>
    <w:rsid w:val="00094C91"/>
    <w:rsid w:val="000954F5"/>
    <w:rsid w:val="000956D6"/>
    <w:rsid w:val="000959BF"/>
    <w:rsid w:val="000959DF"/>
    <w:rsid w:val="00095C25"/>
    <w:rsid w:val="00095C81"/>
    <w:rsid w:val="00095EB1"/>
    <w:rsid w:val="000966AE"/>
    <w:rsid w:val="0009694D"/>
    <w:rsid w:val="000969EA"/>
    <w:rsid w:val="00096DF7"/>
    <w:rsid w:val="00096E52"/>
    <w:rsid w:val="00097243"/>
    <w:rsid w:val="000972FF"/>
    <w:rsid w:val="00097528"/>
    <w:rsid w:val="0009777B"/>
    <w:rsid w:val="000978B2"/>
    <w:rsid w:val="00097E9E"/>
    <w:rsid w:val="000A0306"/>
    <w:rsid w:val="000A0784"/>
    <w:rsid w:val="000A0C9C"/>
    <w:rsid w:val="000A117B"/>
    <w:rsid w:val="000A2995"/>
    <w:rsid w:val="000A2FCD"/>
    <w:rsid w:val="000A36CD"/>
    <w:rsid w:val="000A3D30"/>
    <w:rsid w:val="000A3FF8"/>
    <w:rsid w:val="000A4107"/>
    <w:rsid w:val="000A4488"/>
    <w:rsid w:val="000A482A"/>
    <w:rsid w:val="000A48F3"/>
    <w:rsid w:val="000A4E76"/>
    <w:rsid w:val="000A51A0"/>
    <w:rsid w:val="000A5407"/>
    <w:rsid w:val="000A572D"/>
    <w:rsid w:val="000A61C0"/>
    <w:rsid w:val="000A6371"/>
    <w:rsid w:val="000A653E"/>
    <w:rsid w:val="000A6AFB"/>
    <w:rsid w:val="000A70EE"/>
    <w:rsid w:val="000A7154"/>
    <w:rsid w:val="000A73E6"/>
    <w:rsid w:val="000A756D"/>
    <w:rsid w:val="000A7922"/>
    <w:rsid w:val="000B0355"/>
    <w:rsid w:val="000B05E0"/>
    <w:rsid w:val="000B06DC"/>
    <w:rsid w:val="000B0A28"/>
    <w:rsid w:val="000B0B24"/>
    <w:rsid w:val="000B0D47"/>
    <w:rsid w:val="000B0DB6"/>
    <w:rsid w:val="000B1395"/>
    <w:rsid w:val="000B14D8"/>
    <w:rsid w:val="000B180D"/>
    <w:rsid w:val="000B1CE9"/>
    <w:rsid w:val="000B1E1C"/>
    <w:rsid w:val="000B212E"/>
    <w:rsid w:val="000B24CD"/>
    <w:rsid w:val="000B2CF7"/>
    <w:rsid w:val="000B2E38"/>
    <w:rsid w:val="000B2EBA"/>
    <w:rsid w:val="000B2ED4"/>
    <w:rsid w:val="000B2FAA"/>
    <w:rsid w:val="000B349A"/>
    <w:rsid w:val="000B35C6"/>
    <w:rsid w:val="000B3618"/>
    <w:rsid w:val="000B3716"/>
    <w:rsid w:val="000B3724"/>
    <w:rsid w:val="000B392D"/>
    <w:rsid w:val="000B397C"/>
    <w:rsid w:val="000B39DA"/>
    <w:rsid w:val="000B3B8F"/>
    <w:rsid w:val="000B4469"/>
    <w:rsid w:val="000B45F6"/>
    <w:rsid w:val="000B4E28"/>
    <w:rsid w:val="000B526E"/>
    <w:rsid w:val="000B553F"/>
    <w:rsid w:val="000B5604"/>
    <w:rsid w:val="000B5814"/>
    <w:rsid w:val="000B5979"/>
    <w:rsid w:val="000B59BB"/>
    <w:rsid w:val="000B5C3A"/>
    <w:rsid w:val="000B5F0E"/>
    <w:rsid w:val="000B612F"/>
    <w:rsid w:val="000B6458"/>
    <w:rsid w:val="000B65F6"/>
    <w:rsid w:val="000B66E1"/>
    <w:rsid w:val="000B683B"/>
    <w:rsid w:val="000B6AC8"/>
    <w:rsid w:val="000B6ADB"/>
    <w:rsid w:val="000B6ECC"/>
    <w:rsid w:val="000B6EE0"/>
    <w:rsid w:val="000B6FB6"/>
    <w:rsid w:val="000B6FD4"/>
    <w:rsid w:val="000B7056"/>
    <w:rsid w:val="000B76AF"/>
    <w:rsid w:val="000B7872"/>
    <w:rsid w:val="000B7BC7"/>
    <w:rsid w:val="000B7D3A"/>
    <w:rsid w:val="000B7E09"/>
    <w:rsid w:val="000C003E"/>
    <w:rsid w:val="000C0253"/>
    <w:rsid w:val="000C03AF"/>
    <w:rsid w:val="000C04F2"/>
    <w:rsid w:val="000C059E"/>
    <w:rsid w:val="000C07DF"/>
    <w:rsid w:val="000C0CCE"/>
    <w:rsid w:val="000C1042"/>
    <w:rsid w:val="000C1334"/>
    <w:rsid w:val="000C13AE"/>
    <w:rsid w:val="000C1434"/>
    <w:rsid w:val="000C1762"/>
    <w:rsid w:val="000C190B"/>
    <w:rsid w:val="000C1B2A"/>
    <w:rsid w:val="000C1BB8"/>
    <w:rsid w:val="000C2038"/>
    <w:rsid w:val="000C212A"/>
    <w:rsid w:val="000C2571"/>
    <w:rsid w:val="000C26D4"/>
    <w:rsid w:val="000C3A93"/>
    <w:rsid w:val="000C3AFC"/>
    <w:rsid w:val="000C3D9C"/>
    <w:rsid w:val="000C41DA"/>
    <w:rsid w:val="000C44BF"/>
    <w:rsid w:val="000C4888"/>
    <w:rsid w:val="000C522B"/>
    <w:rsid w:val="000C5836"/>
    <w:rsid w:val="000C59F3"/>
    <w:rsid w:val="000C5B7F"/>
    <w:rsid w:val="000C5E1D"/>
    <w:rsid w:val="000C6007"/>
    <w:rsid w:val="000C6242"/>
    <w:rsid w:val="000C6246"/>
    <w:rsid w:val="000C6532"/>
    <w:rsid w:val="000C6575"/>
    <w:rsid w:val="000C6BB4"/>
    <w:rsid w:val="000C75F9"/>
    <w:rsid w:val="000C7AA1"/>
    <w:rsid w:val="000C7CF0"/>
    <w:rsid w:val="000C7F32"/>
    <w:rsid w:val="000D054B"/>
    <w:rsid w:val="000D0757"/>
    <w:rsid w:val="000D0937"/>
    <w:rsid w:val="000D11F6"/>
    <w:rsid w:val="000D1818"/>
    <w:rsid w:val="000D1920"/>
    <w:rsid w:val="000D1AFB"/>
    <w:rsid w:val="000D1C32"/>
    <w:rsid w:val="000D1C60"/>
    <w:rsid w:val="000D1D6E"/>
    <w:rsid w:val="000D1D88"/>
    <w:rsid w:val="000D1EBA"/>
    <w:rsid w:val="000D24B1"/>
    <w:rsid w:val="000D252F"/>
    <w:rsid w:val="000D26B4"/>
    <w:rsid w:val="000D286B"/>
    <w:rsid w:val="000D2D71"/>
    <w:rsid w:val="000D2D9E"/>
    <w:rsid w:val="000D304D"/>
    <w:rsid w:val="000D32DA"/>
    <w:rsid w:val="000D3415"/>
    <w:rsid w:val="000D347B"/>
    <w:rsid w:val="000D353B"/>
    <w:rsid w:val="000D35E4"/>
    <w:rsid w:val="000D3AB0"/>
    <w:rsid w:val="000D3AD5"/>
    <w:rsid w:val="000D3CC8"/>
    <w:rsid w:val="000D3D69"/>
    <w:rsid w:val="000D3DC2"/>
    <w:rsid w:val="000D3DE3"/>
    <w:rsid w:val="000D4135"/>
    <w:rsid w:val="000D4EB6"/>
    <w:rsid w:val="000D5235"/>
    <w:rsid w:val="000D5349"/>
    <w:rsid w:val="000D650E"/>
    <w:rsid w:val="000D7C85"/>
    <w:rsid w:val="000E04BB"/>
    <w:rsid w:val="000E070B"/>
    <w:rsid w:val="000E0D8C"/>
    <w:rsid w:val="000E0E9F"/>
    <w:rsid w:val="000E0FB8"/>
    <w:rsid w:val="000E18DD"/>
    <w:rsid w:val="000E1B6C"/>
    <w:rsid w:val="000E1BB2"/>
    <w:rsid w:val="000E1C92"/>
    <w:rsid w:val="000E2127"/>
    <w:rsid w:val="000E22F1"/>
    <w:rsid w:val="000E26D2"/>
    <w:rsid w:val="000E2DBE"/>
    <w:rsid w:val="000E2F98"/>
    <w:rsid w:val="000E302C"/>
    <w:rsid w:val="000E30B7"/>
    <w:rsid w:val="000E323E"/>
    <w:rsid w:val="000E34D3"/>
    <w:rsid w:val="000E35DD"/>
    <w:rsid w:val="000E3CC2"/>
    <w:rsid w:val="000E4A13"/>
    <w:rsid w:val="000E4C9A"/>
    <w:rsid w:val="000E4DC2"/>
    <w:rsid w:val="000E4E7B"/>
    <w:rsid w:val="000E53E6"/>
    <w:rsid w:val="000E5489"/>
    <w:rsid w:val="000E5890"/>
    <w:rsid w:val="000E5A45"/>
    <w:rsid w:val="000E60B8"/>
    <w:rsid w:val="000E6171"/>
    <w:rsid w:val="000E61C8"/>
    <w:rsid w:val="000E63E2"/>
    <w:rsid w:val="000E63E3"/>
    <w:rsid w:val="000E67D5"/>
    <w:rsid w:val="000E68E8"/>
    <w:rsid w:val="000E692A"/>
    <w:rsid w:val="000E6C33"/>
    <w:rsid w:val="000E6CEF"/>
    <w:rsid w:val="000E6EB4"/>
    <w:rsid w:val="000E7C9C"/>
    <w:rsid w:val="000E7FFA"/>
    <w:rsid w:val="000F0E53"/>
    <w:rsid w:val="000F13C5"/>
    <w:rsid w:val="000F21D6"/>
    <w:rsid w:val="000F28DB"/>
    <w:rsid w:val="000F2924"/>
    <w:rsid w:val="000F29BA"/>
    <w:rsid w:val="000F331A"/>
    <w:rsid w:val="000F38BC"/>
    <w:rsid w:val="000F3DA0"/>
    <w:rsid w:val="000F3F83"/>
    <w:rsid w:val="000F44B7"/>
    <w:rsid w:val="000F46F0"/>
    <w:rsid w:val="000F4D61"/>
    <w:rsid w:val="000F5835"/>
    <w:rsid w:val="000F5AD6"/>
    <w:rsid w:val="000F5F1D"/>
    <w:rsid w:val="000F62BE"/>
    <w:rsid w:val="000F6CA0"/>
    <w:rsid w:val="000F7914"/>
    <w:rsid w:val="000F7E48"/>
    <w:rsid w:val="000F7F85"/>
    <w:rsid w:val="00100725"/>
    <w:rsid w:val="00100A8C"/>
    <w:rsid w:val="00100CF7"/>
    <w:rsid w:val="00100DD9"/>
    <w:rsid w:val="00101150"/>
    <w:rsid w:val="001011B6"/>
    <w:rsid w:val="00101336"/>
    <w:rsid w:val="00101A33"/>
    <w:rsid w:val="00101D39"/>
    <w:rsid w:val="00102017"/>
    <w:rsid w:val="00102110"/>
    <w:rsid w:val="00102144"/>
    <w:rsid w:val="00102157"/>
    <w:rsid w:val="001021A3"/>
    <w:rsid w:val="0010224F"/>
    <w:rsid w:val="00102469"/>
    <w:rsid w:val="0010291D"/>
    <w:rsid w:val="00102B0C"/>
    <w:rsid w:val="00102BCF"/>
    <w:rsid w:val="00103234"/>
    <w:rsid w:val="001034A3"/>
    <w:rsid w:val="0010382C"/>
    <w:rsid w:val="00103BA1"/>
    <w:rsid w:val="00103C3F"/>
    <w:rsid w:val="00103CDE"/>
    <w:rsid w:val="00103F34"/>
    <w:rsid w:val="00103F92"/>
    <w:rsid w:val="00103FB5"/>
    <w:rsid w:val="00103FC1"/>
    <w:rsid w:val="0010411A"/>
    <w:rsid w:val="0010415F"/>
    <w:rsid w:val="001042A5"/>
    <w:rsid w:val="00104791"/>
    <w:rsid w:val="00104913"/>
    <w:rsid w:val="001054BD"/>
    <w:rsid w:val="00105502"/>
    <w:rsid w:val="00105762"/>
    <w:rsid w:val="00105931"/>
    <w:rsid w:val="00105E70"/>
    <w:rsid w:val="001060E2"/>
    <w:rsid w:val="00106151"/>
    <w:rsid w:val="001061F0"/>
    <w:rsid w:val="001062DF"/>
    <w:rsid w:val="001064CA"/>
    <w:rsid w:val="00106672"/>
    <w:rsid w:val="001068C6"/>
    <w:rsid w:val="00106AF8"/>
    <w:rsid w:val="0010700E"/>
    <w:rsid w:val="00107246"/>
    <w:rsid w:val="001073CE"/>
    <w:rsid w:val="001073F5"/>
    <w:rsid w:val="00107B29"/>
    <w:rsid w:val="001100C1"/>
    <w:rsid w:val="001102F9"/>
    <w:rsid w:val="00110637"/>
    <w:rsid w:val="00110A5F"/>
    <w:rsid w:val="00110C15"/>
    <w:rsid w:val="001116F6"/>
    <w:rsid w:val="00111809"/>
    <w:rsid w:val="00112363"/>
    <w:rsid w:val="001126B2"/>
    <w:rsid w:val="001127D8"/>
    <w:rsid w:val="0011293F"/>
    <w:rsid w:val="00112C7B"/>
    <w:rsid w:val="00112F15"/>
    <w:rsid w:val="0011314C"/>
    <w:rsid w:val="0011366B"/>
    <w:rsid w:val="0011399C"/>
    <w:rsid w:val="001139E1"/>
    <w:rsid w:val="00113B8C"/>
    <w:rsid w:val="00113BB3"/>
    <w:rsid w:val="00113D2C"/>
    <w:rsid w:val="00113F44"/>
    <w:rsid w:val="0011435B"/>
    <w:rsid w:val="001149DD"/>
    <w:rsid w:val="00114F3E"/>
    <w:rsid w:val="001151A0"/>
    <w:rsid w:val="001151CE"/>
    <w:rsid w:val="00115379"/>
    <w:rsid w:val="00115480"/>
    <w:rsid w:val="001154A3"/>
    <w:rsid w:val="00115D16"/>
    <w:rsid w:val="00115D90"/>
    <w:rsid w:val="00116021"/>
    <w:rsid w:val="001161CE"/>
    <w:rsid w:val="001162C9"/>
    <w:rsid w:val="0011635A"/>
    <w:rsid w:val="001167C1"/>
    <w:rsid w:val="0011691D"/>
    <w:rsid w:val="00116D25"/>
    <w:rsid w:val="00116DDC"/>
    <w:rsid w:val="00117002"/>
    <w:rsid w:val="00117013"/>
    <w:rsid w:val="0011752E"/>
    <w:rsid w:val="001178A2"/>
    <w:rsid w:val="001178CE"/>
    <w:rsid w:val="00117935"/>
    <w:rsid w:val="00117ABF"/>
    <w:rsid w:val="00117F68"/>
    <w:rsid w:val="0012025C"/>
    <w:rsid w:val="0012026F"/>
    <w:rsid w:val="0012042E"/>
    <w:rsid w:val="00120442"/>
    <w:rsid w:val="00120867"/>
    <w:rsid w:val="00120A3C"/>
    <w:rsid w:val="00120B92"/>
    <w:rsid w:val="00121604"/>
    <w:rsid w:val="001217C6"/>
    <w:rsid w:val="00121923"/>
    <w:rsid w:val="00121A59"/>
    <w:rsid w:val="00121B36"/>
    <w:rsid w:val="00121C6E"/>
    <w:rsid w:val="00121CCA"/>
    <w:rsid w:val="00121D50"/>
    <w:rsid w:val="00121D81"/>
    <w:rsid w:val="0012200D"/>
    <w:rsid w:val="001222D5"/>
    <w:rsid w:val="00122D1E"/>
    <w:rsid w:val="00122FEE"/>
    <w:rsid w:val="001231BC"/>
    <w:rsid w:val="0012323D"/>
    <w:rsid w:val="00123381"/>
    <w:rsid w:val="00123731"/>
    <w:rsid w:val="00123F16"/>
    <w:rsid w:val="00123F28"/>
    <w:rsid w:val="00123F60"/>
    <w:rsid w:val="0012419F"/>
    <w:rsid w:val="00124A32"/>
    <w:rsid w:val="0012536F"/>
    <w:rsid w:val="001258A4"/>
    <w:rsid w:val="00125A19"/>
    <w:rsid w:val="00125BB1"/>
    <w:rsid w:val="00126013"/>
    <w:rsid w:val="00126113"/>
    <w:rsid w:val="00126329"/>
    <w:rsid w:val="00126392"/>
    <w:rsid w:val="001263E6"/>
    <w:rsid w:val="001263F0"/>
    <w:rsid w:val="001266B8"/>
    <w:rsid w:val="001268EB"/>
    <w:rsid w:val="00127250"/>
    <w:rsid w:val="001273EF"/>
    <w:rsid w:val="0012762D"/>
    <w:rsid w:val="00127B3F"/>
    <w:rsid w:val="00127D06"/>
    <w:rsid w:val="00130333"/>
    <w:rsid w:val="001306A1"/>
    <w:rsid w:val="001308F8"/>
    <w:rsid w:val="00130B65"/>
    <w:rsid w:val="00130BB0"/>
    <w:rsid w:val="00131406"/>
    <w:rsid w:val="00131D86"/>
    <w:rsid w:val="00132088"/>
    <w:rsid w:val="00132588"/>
    <w:rsid w:val="00132879"/>
    <w:rsid w:val="001329EA"/>
    <w:rsid w:val="00132B5A"/>
    <w:rsid w:val="00132B62"/>
    <w:rsid w:val="00132C06"/>
    <w:rsid w:val="00132F23"/>
    <w:rsid w:val="00133129"/>
    <w:rsid w:val="00133211"/>
    <w:rsid w:val="00133275"/>
    <w:rsid w:val="001335C4"/>
    <w:rsid w:val="00133787"/>
    <w:rsid w:val="00133BB5"/>
    <w:rsid w:val="00133FF3"/>
    <w:rsid w:val="0013402D"/>
    <w:rsid w:val="001343C2"/>
    <w:rsid w:val="00134421"/>
    <w:rsid w:val="0013454C"/>
    <w:rsid w:val="00134566"/>
    <w:rsid w:val="001350C1"/>
    <w:rsid w:val="001353A7"/>
    <w:rsid w:val="00135AE0"/>
    <w:rsid w:val="00135E55"/>
    <w:rsid w:val="00135EC3"/>
    <w:rsid w:val="00135EE2"/>
    <w:rsid w:val="00136074"/>
    <w:rsid w:val="0013624A"/>
    <w:rsid w:val="001362B7"/>
    <w:rsid w:val="00136BAE"/>
    <w:rsid w:val="00136DAB"/>
    <w:rsid w:val="00136DB6"/>
    <w:rsid w:val="00136DD8"/>
    <w:rsid w:val="00136F3F"/>
    <w:rsid w:val="0013723B"/>
    <w:rsid w:val="0013724F"/>
    <w:rsid w:val="00137C57"/>
    <w:rsid w:val="00137E58"/>
    <w:rsid w:val="00140445"/>
    <w:rsid w:val="00140886"/>
    <w:rsid w:val="00140BA8"/>
    <w:rsid w:val="00140F80"/>
    <w:rsid w:val="00141220"/>
    <w:rsid w:val="00141413"/>
    <w:rsid w:val="00141D19"/>
    <w:rsid w:val="00141DC2"/>
    <w:rsid w:val="0014200F"/>
    <w:rsid w:val="00142117"/>
    <w:rsid w:val="0014230B"/>
    <w:rsid w:val="001426B2"/>
    <w:rsid w:val="00142DA3"/>
    <w:rsid w:val="00142DB6"/>
    <w:rsid w:val="00143119"/>
    <w:rsid w:val="00143169"/>
    <w:rsid w:val="001432EB"/>
    <w:rsid w:val="0014330B"/>
    <w:rsid w:val="00143338"/>
    <w:rsid w:val="00143702"/>
    <w:rsid w:val="0014388D"/>
    <w:rsid w:val="0014429F"/>
    <w:rsid w:val="001448D6"/>
    <w:rsid w:val="00144B08"/>
    <w:rsid w:val="00144C8F"/>
    <w:rsid w:val="00145412"/>
    <w:rsid w:val="00145473"/>
    <w:rsid w:val="00145CEC"/>
    <w:rsid w:val="0014609F"/>
    <w:rsid w:val="00146412"/>
    <w:rsid w:val="001467B3"/>
    <w:rsid w:val="0014699E"/>
    <w:rsid w:val="00146CAA"/>
    <w:rsid w:val="0014758E"/>
    <w:rsid w:val="00147663"/>
    <w:rsid w:val="0014783B"/>
    <w:rsid w:val="001479F9"/>
    <w:rsid w:val="00147ADC"/>
    <w:rsid w:val="00147B06"/>
    <w:rsid w:val="00147EE0"/>
    <w:rsid w:val="001504E8"/>
    <w:rsid w:val="00150BA5"/>
    <w:rsid w:val="0015138C"/>
    <w:rsid w:val="0015170A"/>
    <w:rsid w:val="00151BC2"/>
    <w:rsid w:val="00151F35"/>
    <w:rsid w:val="0015211A"/>
    <w:rsid w:val="00152205"/>
    <w:rsid w:val="001526A4"/>
    <w:rsid w:val="001529A0"/>
    <w:rsid w:val="00152E4F"/>
    <w:rsid w:val="0015375D"/>
    <w:rsid w:val="001538EA"/>
    <w:rsid w:val="00153E3A"/>
    <w:rsid w:val="001542ED"/>
    <w:rsid w:val="00154347"/>
    <w:rsid w:val="00154492"/>
    <w:rsid w:val="00154631"/>
    <w:rsid w:val="001546D5"/>
    <w:rsid w:val="00154737"/>
    <w:rsid w:val="00154EAC"/>
    <w:rsid w:val="00155216"/>
    <w:rsid w:val="001558F0"/>
    <w:rsid w:val="001558F7"/>
    <w:rsid w:val="00155B45"/>
    <w:rsid w:val="00155EF1"/>
    <w:rsid w:val="001561DC"/>
    <w:rsid w:val="001562F1"/>
    <w:rsid w:val="001566D4"/>
    <w:rsid w:val="00156B26"/>
    <w:rsid w:val="00156B98"/>
    <w:rsid w:val="00156E6C"/>
    <w:rsid w:val="00157243"/>
    <w:rsid w:val="00157522"/>
    <w:rsid w:val="0015776B"/>
    <w:rsid w:val="00157A09"/>
    <w:rsid w:val="00157F18"/>
    <w:rsid w:val="00160179"/>
    <w:rsid w:val="00160AE0"/>
    <w:rsid w:val="00160E76"/>
    <w:rsid w:val="00160EF3"/>
    <w:rsid w:val="00161080"/>
    <w:rsid w:val="001615A7"/>
    <w:rsid w:val="00161ACE"/>
    <w:rsid w:val="00161BA6"/>
    <w:rsid w:val="00161C59"/>
    <w:rsid w:val="0016212B"/>
    <w:rsid w:val="0016260B"/>
    <w:rsid w:val="001629D1"/>
    <w:rsid w:val="00162CF6"/>
    <w:rsid w:val="001631E2"/>
    <w:rsid w:val="001631E5"/>
    <w:rsid w:val="0016330F"/>
    <w:rsid w:val="001634B7"/>
    <w:rsid w:val="001637F4"/>
    <w:rsid w:val="00163A6F"/>
    <w:rsid w:val="00163CAD"/>
    <w:rsid w:val="001641AD"/>
    <w:rsid w:val="001642AA"/>
    <w:rsid w:val="00164568"/>
    <w:rsid w:val="00164805"/>
    <w:rsid w:val="00164D0D"/>
    <w:rsid w:val="00165760"/>
    <w:rsid w:val="001658B1"/>
    <w:rsid w:val="00165E9C"/>
    <w:rsid w:val="001661FD"/>
    <w:rsid w:val="001663D2"/>
    <w:rsid w:val="00166891"/>
    <w:rsid w:val="00166AFE"/>
    <w:rsid w:val="00167118"/>
    <w:rsid w:val="00167267"/>
    <w:rsid w:val="001678E6"/>
    <w:rsid w:val="0016799D"/>
    <w:rsid w:val="00167A4C"/>
    <w:rsid w:val="00170AA5"/>
    <w:rsid w:val="00170BB2"/>
    <w:rsid w:val="00170C86"/>
    <w:rsid w:val="00170D22"/>
    <w:rsid w:val="00170DCD"/>
    <w:rsid w:val="00170FF6"/>
    <w:rsid w:val="001711B3"/>
    <w:rsid w:val="00171342"/>
    <w:rsid w:val="00171377"/>
    <w:rsid w:val="001713A9"/>
    <w:rsid w:val="00171907"/>
    <w:rsid w:val="00171DD9"/>
    <w:rsid w:val="001722A6"/>
    <w:rsid w:val="00172417"/>
    <w:rsid w:val="0017259B"/>
    <w:rsid w:val="001728FF"/>
    <w:rsid w:val="00172E34"/>
    <w:rsid w:val="00172EA9"/>
    <w:rsid w:val="00173553"/>
    <w:rsid w:val="001737B6"/>
    <w:rsid w:val="00173AD9"/>
    <w:rsid w:val="00174210"/>
    <w:rsid w:val="00174300"/>
    <w:rsid w:val="001746A6"/>
    <w:rsid w:val="00174A52"/>
    <w:rsid w:val="00174DEC"/>
    <w:rsid w:val="00174EBB"/>
    <w:rsid w:val="0017539F"/>
    <w:rsid w:val="001754A9"/>
    <w:rsid w:val="001757AE"/>
    <w:rsid w:val="00175E66"/>
    <w:rsid w:val="00175F7A"/>
    <w:rsid w:val="0017777D"/>
    <w:rsid w:val="001779F4"/>
    <w:rsid w:val="00177A8B"/>
    <w:rsid w:val="00177AC8"/>
    <w:rsid w:val="00177D20"/>
    <w:rsid w:val="00177E80"/>
    <w:rsid w:val="00180171"/>
    <w:rsid w:val="0018028E"/>
    <w:rsid w:val="00180528"/>
    <w:rsid w:val="00180C2F"/>
    <w:rsid w:val="001814D5"/>
    <w:rsid w:val="00181C9B"/>
    <w:rsid w:val="00181CD1"/>
    <w:rsid w:val="00181D8D"/>
    <w:rsid w:val="00181E31"/>
    <w:rsid w:val="00181E45"/>
    <w:rsid w:val="00181E98"/>
    <w:rsid w:val="0018203E"/>
    <w:rsid w:val="00182237"/>
    <w:rsid w:val="001825EA"/>
    <w:rsid w:val="001827CD"/>
    <w:rsid w:val="001828E2"/>
    <w:rsid w:val="0018305E"/>
    <w:rsid w:val="001833E2"/>
    <w:rsid w:val="001836D7"/>
    <w:rsid w:val="00183899"/>
    <w:rsid w:val="00184053"/>
    <w:rsid w:val="001840A1"/>
    <w:rsid w:val="001842C3"/>
    <w:rsid w:val="001842E3"/>
    <w:rsid w:val="001846B3"/>
    <w:rsid w:val="001849A7"/>
    <w:rsid w:val="001849CB"/>
    <w:rsid w:val="00184C07"/>
    <w:rsid w:val="00184D0B"/>
    <w:rsid w:val="00185221"/>
    <w:rsid w:val="00185282"/>
    <w:rsid w:val="00185A5C"/>
    <w:rsid w:val="00185E26"/>
    <w:rsid w:val="0018620B"/>
    <w:rsid w:val="001863FB"/>
    <w:rsid w:val="0018675E"/>
    <w:rsid w:val="00186C60"/>
    <w:rsid w:val="00186E98"/>
    <w:rsid w:val="0018702C"/>
    <w:rsid w:val="001873B4"/>
    <w:rsid w:val="001873E3"/>
    <w:rsid w:val="001876E2"/>
    <w:rsid w:val="001876F2"/>
    <w:rsid w:val="001876F3"/>
    <w:rsid w:val="0018788A"/>
    <w:rsid w:val="0018789E"/>
    <w:rsid w:val="0018794F"/>
    <w:rsid w:val="00187CE3"/>
    <w:rsid w:val="00187E76"/>
    <w:rsid w:val="00187EB5"/>
    <w:rsid w:val="00187F4F"/>
    <w:rsid w:val="001902A2"/>
    <w:rsid w:val="0019060C"/>
    <w:rsid w:val="001907E5"/>
    <w:rsid w:val="00190A86"/>
    <w:rsid w:val="00190E91"/>
    <w:rsid w:val="00190F06"/>
    <w:rsid w:val="0019143B"/>
    <w:rsid w:val="00191827"/>
    <w:rsid w:val="00191E54"/>
    <w:rsid w:val="00191F66"/>
    <w:rsid w:val="00192120"/>
    <w:rsid w:val="001921B2"/>
    <w:rsid w:val="001921DA"/>
    <w:rsid w:val="00192332"/>
    <w:rsid w:val="00192520"/>
    <w:rsid w:val="0019292F"/>
    <w:rsid w:val="0019321B"/>
    <w:rsid w:val="001935E6"/>
    <w:rsid w:val="001937E6"/>
    <w:rsid w:val="0019392A"/>
    <w:rsid w:val="00193A8E"/>
    <w:rsid w:val="00193B00"/>
    <w:rsid w:val="00193CB3"/>
    <w:rsid w:val="00193DA0"/>
    <w:rsid w:val="0019415C"/>
    <w:rsid w:val="001946A7"/>
    <w:rsid w:val="001947DF"/>
    <w:rsid w:val="0019498F"/>
    <w:rsid w:val="001949B5"/>
    <w:rsid w:val="00194F53"/>
    <w:rsid w:val="00195457"/>
    <w:rsid w:val="0019564D"/>
    <w:rsid w:val="00195698"/>
    <w:rsid w:val="00195D17"/>
    <w:rsid w:val="00195F9D"/>
    <w:rsid w:val="00196294"/>
    <w:rsid w:val="001962E5"/>
    <w:rsid w:val="00196535"/>
    <w:rsid w:val="0019660B"/>
    <w:rsid w:val="0019718A"/>
    <w:rsid w:val="00197326"/>
    <w:rsid w:val="00197943"/>
    <w:rsid w:val="00197B8E"/>
    <w:rsid w:val="001A0264"/>
    <w:rsid w:val="001A02F8"/>
    <w:rsid w:val="001A0B99"/>
    <w:rsid w:val="001A0C17"/>
    <w:rsid w:val="001A0C44"/>
    <w:rsid w:val="001A10D0"/>
    <w:rsid w:val="001A1230"/>
    <w:rsid w:val="001A1267"/>
    <w:rsid w:val="001A126E"/>
    <w:rsid w:val="001A1B57"/>
    <w:rsid w:val="001A1B80"/>
    <w:rsid w:val="001A1C6B"/>
    <w:rsid w:val="001A1D1D"/>
    <w:rsid w:val="001A294C"/>
    <w:rsid w:val="001A2D64"/>
    <w:rsid w:val="001A3636"/>
    <w:rsid w:val="001A39E9"/>
    <w:rsid w:val="001A3C12"/>
    <w:rsid w:val="001A3C33"/>
    <w:rsid w:val="001A3E12"/>
    <w:rsid w:val="001A3E23"/>
    <w:rsid w:val="001A3F56"/>
    <w:rsid w:val="001A42B8"/>
    <w:rsid w:val="001A4666"/>
    <w:rsid w:val="001A4A8A"/>
    <w:rsid w:val="001A54DB"/>
    <w:rsid w:val="001A5638"/>
    <w:rsid w:val="001A5B7E"/>
    <w:rsid w:val="001A5C1A"/>
    <w:rsid w:val="001A60A1"/>
    <w:rsid w:val="001A610F"/>
    <w:rsid w:val="001A61BD"/>
    <w:rsid w:val="001A64E3"/>
    <w:rsid w:val="001A6608"/>
    <w:rsid w:val="001A67E4"/>
    <w:rsid w:val="001A6833"/>
    <w:rsid w:val="001A6DCF"/>
    <w:rsid w:val="001A715F"/>
    <w:rsid w:val="001A7165"/>
    <w:rsid w:val="001A72F8"/>
    <w:rsid w:val="001A7661"/>
    <w:rsid w:val="001A784B"/>
    <w:rsid w:val="001A7A27"/>
    <w:rsid w:val="001B0058"/>
    <w:rsid w:val="001B0425"/>
    <w:rsid w:val="001B08A5"/>
    <w:rsid w:val="001B1066"/>
    <w:rsid w:val="001B13BC"/>
    <w:rsid w:val="001B15F2"/>
    <w:rsid w:val="001B17E6"/>
    <w:rsid w:val="001B1AE0"/>
    <w:rsid w:val="001B2071"/>
    <w:rsid w:val="001B20B9"/>
    <w:rsid w:val="001B2284"/>
    <w:rsid w:val="001B2729"/>
    <w:rsid w:val="001B289A"/>
    <w:rsid w:val="001B2991"/>
    <w:rsid w:val="001B2C10"/>
    <w:rsid w:val="001B2D63"/>
    <w:rsid w:val="001B3534"/>
    <w:rsid w:val="001B39D0"/>
    <w:rsid w:val="001B3DA5"/>
    <w:rsid w:val="001B45FD"/>
    <w:rsid w:val="001B47B9"/>
    <w:rsid w:val="001B4AE5"/>
    <w:rsid w:val="001B4C07"/>
    <w:rsid w:val="001B4CC8"/>
    <w:rsid w:val="001B4D64"/>
    <w:rsid w:val="001B4F4B"/>
    <w:rsid w:val="001B53C4"/>
    <w:rsid w:val="001B5B79"/>
    <w:rsid w:val="001B5C34"/>
    <w:rsid w:val="001B5E5F"/>
    <w:rsid w:val="001B6272"/>
    <w:rsid w:val="001B676D"/>
    <w:rsid w:val="001B6BEB"/>
    <w:rsid w:val="001B6CDE"/>
    <w:rsid w:val="001B6D12"/>
    <w:rsid w:val="001B6DCE"/>
    <w:rsid w:val="001B6EA9"/>
    <w:rsid w:val="001B6ECB"/>
    <w:rsid w:val="001B7680"/>
    <w:rsid w:val="001B790E"/>
    <w:rsid w:val="001B7C96"/>
    <w:rsid w:val="001B7D46"/>
    <w:rsid w:val="001C025B"/>
    <w:rsid w:val="001C0382"/>
    <w:rsid w:val="001C03FD"/>
    <w:rsid w:val="001C0D2D"/>
    <w:rsid w:val="001C107E"/>
    <w:rsid w:val="001C1295"/>
    <w:rsid w:val="001C18EB"/>
    <w:rsid w:val="001C1BAD"/>
    <w:rsid w:val="001C1D61"/>
    <w:rsid w:val="001C22A6"/>
    <w:rsid w:val="001C2460"/>
    <w:rsid w:val="001C2604"/>
    <w:rsid w:val="001C2791"/>
    <w:rsid w:val="001C2AB6"/>
    <w:rsid w:val="001C2D9A"/>
    <w:rsid w:val="001C2E2C"/>
    <w:rsid w:val="001C331E"/>
    <w:rsid w:val="001C33EC"/>
    <w:rsid w:val="001C344B"/>
    <w:rsid w:val="001C3753"/>
    <w:rsid w:val="001C3B96"/>
    <w:rsid w:val="001C3CBD"/>
    <w:rsid w:val="001C4298"/>
    <w:rsid w:val="001C452E"/>
    <w:rsid w:val="001C494C"/>
    <w:rsid w:val="001C4B7A"/>
    <w:rsid w:val="001C4C4C"/>
    <w:rsid w:val="001C4EB2"/>
    <w:rsid w:val="001C60DA"/>
    <w:rsid w:val="001C60EB"/>
    <w:rsid w:val="001C648A"/>
    <w:rsid w:val="001C6757"/>
    <w:rsid w:val="001C6881"/>
    <w:rsid w:val="001C6ACD"/>
    <w:rsid w:val="001C6E4C"/>
    <w:rsid w:val="001C714E"/>
    <w:rsid w:val="001C73BD"/>
    <w:rsid w:val="001C7401"/>
    <w:rsid w:val="001C7702"/>
    <w:rsid w:val="001C77CE"/>
    <w:rsid w:val="001C7822"/>
    <w:rsid w:val="001C7A6A"/>
    <w:rsid w:val="001C7F8A"/>
    <w:rsid w:val="001D0139"/>
    <w:rsid w:val="001D0658"/>
    <w:rsid w:val="001D0C72"/>
    <w:rsid w:val="001D0D5C"/>
    <w:rsid w:val="001D0E8E"/>
    <w:rsid w:val="001D1294"/>
    <w:rsid w:val="001D1387"/>
    <w:rsid w:val="001D167B"/>
    <w:rsid w:val="001D2870"/>
    <w:rsid w:val="001D2BFF"/>
    <w:rsid w:val="001D2FC8"/>
    <w:rsid w:val="001D304A"/>
    <w:rsid w:val="001D3193"/>
    <w:rsid w:val="001D321A"/>
    <w:rsid w:val="001D3335"/>
    <w:rsid w:val="001D3742"/>
    <w:rsid w:val="001D37CF"/>
    <w:rsid w:val="001D39A5"/>
    <w:rsid w:val="001D40E1"/>
    <w:rsid w:val="001D4263"/>
    <w:rsid w:val="001D42CB"/>
    <w:rsid w:val="001D440C"/>
    <w:rsid w:val="001D450B"/>
    <w:rsid w:val="001D472E"/>
    <w:rsid w:val="001D4826"/>
    <w:rsid w:val="001D498A"/>
    <w:rsid w:val="001D4B94"/>
    <w:rsid w:val="001D4D47"/>
    <w:rsid w:val="001D4FD7"/>
    <w:rsid w:val="001D5385"/>
    <w:rsid w:val="001D59F4"/>
    <w:rsid w:val="001D5C26"/>
    <w:rsid w:val="001D5DBA"/>
    <w:rsid w:val="001D6273"/>
    <w:rsid w:val="001D6789"/>
    <w:rsid w:val="001D6953"/>
    <w:rsid w:val="001D6CAE"/>
    <w:rsid w:val="001D6F5E"/>
    <w:rsid w:val="001D7999"/>
    <w:rsid w:val="001D7E71"/>
    <w:rsid w:val="001E012C"/>
    <w:rsid w:val="001E031D"/>
    <w:rsid w:val="001E06A9"/>
    <w:rsid w:val="001E0F59"/>
    <w:rsid w:val="001E112D"/>
    <w:rsid w:val="001E1413"/>
    <w:rsid w:val="001E158F"/>
    <w:rsid w:val="001E197C"/>
    <w:rsid w:val="001E1E4E"/>
    <w:rsid w:val="001E201F"/>
    <w:rsid w:val="001E269A"/>
    <w:rsid w:val="001E2A95"/>
    <w:rsid w:val="001E2B18"/>
    <w:rsid w:val="001E2B90"/>
    <w:rsid w:val="001E36E7"/>
    <w:rsid w:val="001E3737"/>
    <w:rsid w:val="001E3903"/>
    <w:rsid w:val="001E3BA4"/>
    <w:rsid w:val="001E3C2A"/>
    <w:rsid w:val="001E44CC"/>
    <w:rsid w:val="001E48F7"/>
    <w:rsid w:val="001E490D"/>
    <w:rsid w:val="001E4C68"/>
    <w:rsid w:val="001E4EEC"/>
    <w:rsid w:val="001E517E"/>
    <w:rsid w:val="001E5254"/>
    <w:rsid w:val="001E552C"/>
    <w:rsid w:val="001E580D"/>
    <w:rsid w:val="001E5874"/>
    <w:rsid w:val="001E5A21"/>
    <w:rsid w:val="001E7316"/>
    <w:rsid w:val="001E733A"/>
    <w:rsid w:val="001E73C3"/>
    <w:rsid w:val="001E7835"/>
    <w:rsid w:val="001E7CA9"/>
    <w:rsid w:val="001E7CB5"/>
    <w:rsid w:val="001E7D4A"/>
    <w:rsid w:val="001F01A4"/>
    <w:rsid w:val="001F06BB"/>
    <w:rsid w:val="001F091E"/>
    <w:rsid w:val="001F09F0"/>
    <w:rsid w:val="001F0F95"/>
    <w:rsid w:val="001F1421"/>
    <w:rsid w:val="001F1636"/>
    <w:rsid w:val="001F1B73"/>
    <w:rsid w:val="001F1BC0"/>
    <w:rsid w:val="001F2091"/>
    <w:rsid w:val="001F227A"/>
    <w:rsid w:val="001F27F0"/>
    <w:rsid w:val="001F2BAF"/>
    <w:rsid w:val="001F2F6A"/>
    <w:rsid w:val="001F3252"/>
    <w:rsid w:val="001F3401"/>
    <w:rsid w:val="001F3552"/>
    <w:rsid w:val="001F3731"/>
    <w:rsid w:val="001F4613"/>
    <w:rsid w:val="001F4661"/>
    <w:rsid w:val="001F4A91"/>
    <w:rsid w:val="001F4BFD"/>
    <w:rsid w:val="001F4D08"/>
    <w:rsid w:val="001F573A"/>
    <w:rsid w:val="001F5A39"/>
    <w:rsid w:val="001F5A6B"/>
    <w:rsid w:val="001F5D17"/>
    <w:rsid w:val="001F68FC"/>
    <w:rsid w:val="001F6FCD"/>
    <w:rsid w:val="001F7058"/>
    <w:rsid w:val="001F726F"/>
    <w:rsid w:val="001F7806"/>
    <w:rsid w:val="001F7EF9"/>
    <w:rsid w:val="00200676"/>
    <w:rsid w:val="00200796"/>
    <w:rsid w:val="00200912"/>
    <w:rsid w:val="0020094B"/>
    <w:rsid w:val="00200D57"/>
    <w:rsid w:val="00200D92"/>
    <w:rsid w:val="00200F6F"/>
    <w:rsid w:val="00200FBA"/>
    <w:rsid w:val="002015F0"/>
    <w:rsid w:val="002016AC"/>
    <w:rsid w:val="002018E7"/>
    <w:rsid w:val="00201CD5"/>
    <w:rsid w:val="00201DAC"/>
    <w:rsid w:val="00202028"/>
    <w:rsid w:val="002024C8"/>
    <w:rsid w:val="00202B39"/>
    <w:rsid w:val="00202E68"/>
    <w:rsid w:val="00203754"/>
    <w:rsid w:val="0020381F"/>
    <w:rsid w:val="00203B20"/>
    <w:rsid w:val="00204359"/>
    <w:rsid w:val="0020440B"/>
    <w:rsid w:val="00204BDB"/>
    <w:rsid w:val="00204D52"/>
    <w:rsid w:val="00204FD1"/>
    <w:rsid w:val="00205122"/>
    <w:rsid w:val="002055AE"/>
    <w:rsid w:val="002056ED"/>
    <w:rsid w:val="002057EA"/>
    <w:rsid w:val="00206053"/>
    <w:rsid w:val="00206197"/>
    <w:rsid w:val="0020627F"/>
    <w:rsid w:val="00206354"/>
    <w:rsid w:val="0020680B"/>
    <w:rsid w:val="00206A9F"/>
    <w:rsid w:val="00206D98"/>
    <w:rsid w:val="00206E2C"/>
    <w:rsid w:val="00207021"/>
    <w:rsid w:val="00207257"/>
    <w:rsid w:val="0020766C"/>
    <w:rsid w:val="00207D95"/>
    <w:rsid w:val="00207DA4"/>
    <w:rsid w:val="00207DAE"/>
    <w:rsid w:val="0021019C"/>
    <w:rsid w:val="002104DF"/>
    <w:rsid w:val="00210659"/>
    <w:rsid w:val="00210736"/>
    <w:rsid w:val="0021080F"/>
    <w:rsid w:val="00210910"/>
    <w:rsid w:val="00210C9A"/>
    <w:rsid w:val="002111CF"/>
    <w:rsid w:val="00211443"/>
    <w:rsid w:val="0021149C"/>
    <w:rsid w:val="00211A02"/>
    <w:rsid w:val="00212853"/>
    <w:rsid w:val="00212C0E"/>
    <w:rsid w:val="00212CDE"/>
    <w:rsid w:val="00212F94"/>
    <w:rsid w:val="0021315B"/>
    <w:rsid w:val="0021316A"/>
    <w:rsid w:val="002134BF"/>
    <w:rsid w:val="0021352D"/>
    <w:rsid w:val="00213742"/>
    <w:rsid w:val="00213B91"/>
    <w:rsid w:val="00213D5D"/>
    <w:rsid w:val="00213E10"/>
    <w:rsid w:val="00213F1E"/>
    <w:rsid w:val="00214216"/>
    <w:rsid w:val="00214222"/>
    <w:rsid w:val="00214B1B"/>
    <w:rsid w:val="00214CDF"/>
    <w:rsid w:val="00214CFE"/>
    <w:rsid w:val="00214D26"/>
    <w:rsid w:val="00214F8C"/>
    <w:rsid w:val="002150A9"/>
    <w:rsid w:val="00215810"/>
    <w:rsid w:val="00215AB6"/>
    <w:rsid w:val="00215C8B"/>
    <w:rsid w:val="00215CD0"/>
    <w:rsid w:val="00216476"/>
    <w:rsid w:val="00216DE3"/>
    <w:rsid w:val="00216F05"/>
    <w:rsid w:val="00216F2B"/>
    <w:rsid w:val="0021745F"/>
    <w:rsid w:val="0021763A"/>
    <w:rsid w:val="00217758"/>
    <w:rsid w:val="00217A7E"/>
    <w:rsid w:val="00217BCD"/>
    <w:rsid w:val="00217E00"/>
    <w:rsid w:val="00217F4D"/>
    <w:rsid w:val="00220630"/>
    <w:rsid w:val="002207DA"/>
    <w:rsid w:val="00220BB7"/>
    <w:rsid w:val="00220C64"/>
    <w:rsid w:val="00220D7B"/>
    <w:rsid w:val="0022116F"/>
    <w:rsid w:val="002212BB"/>
    <w:rsid w:val="002215BE"/>
    <w:rsid w:val="00221861"/>
    <w:rsid w:val="00221924"/>
    <w:rsid w:val="00221972"/>
    <w:rsid w:val="00222201"/>
    <w:rsid w:val="00222287"/>
    <w:rsid w:val="002225F7"/>
    <w:rsid w:val="00222648"/>
    <w:rsid w:val="00222AA1"/>
    <w:rsid w:val="00222CFA"/>
    <w:rsid w:val="0022316D"/>
    <w:rsid w:val="0022346C"/>
    <w:rsid w:val="00223510"/>
    <w:rsid w:val="002235A1"/>
    <w:rsid w:val="002236C8"/>
    <w:rsid w:val="0022395A"/>
    <w:rsid w:val="00223B87"/>
    <w:rsid w:val="00223F73"/>
    <w:rsid w:val="002243BC"/>
    <w:rsid w:val="0022444E"/>
    <w:rsid w:val="00224696"/>
    <w:rsid w:val="00224755"/>
    <w:rsid w:val="002248DE"/>
    <w:rsid w:val="00224A0F"/>
    <w:rsid w:val="00224A35"/>
    <w:rsid w:val="00224AA0"/>
    <w:rsid w:val="0022513A"/>
    <w:rsid w:val="00225B96"/>
    <w:rsid w:val="002267C8"/>
    <w:rsid w:val="0022683B"/>
    <w:rsid w:val="00226A6B"/>
    <w:rsid w:val="002272FA"/>
    <w:rsid w:val="002278AD"/>
    <w:rsid w:val="00227CC8"/>
    <w:rsid w:val="00227D6D"/>
    <w:rsid w:val="00230154"/>
    <w:rsid w:val="002309AD"/>
    <w:rsid w:val="00230B81"/>
    <w:rsid w:val="0023134D"/>
    <w:rsid w:val="0023140C"/>
    <w:rsid w:val="00231623"/>
    <w:rsid w:val="002317ED"/>
    <w:rsid w:val="00231941"/>
    <w:rsid w:val="002319EE"/>
    <w:rsid w:val="00231AFB"/>
    <w:rsid w:val="00231B0E"/>
    <w:rsid w:val="00231EF8"/>
    <w:rsid w:val="002321BE"/>
    <w:rsid w:val="00232DE8"/>
    <w:rsid w:val="0023319A"/>
    <w:rsid w:val="002333C6"/>
    <w:rsid w:val="00233491"/>
    <w:rsid w:val="00233BF9"/>
    <w:rsid w:val="00233C21"/>
    <w:rsid w:val="0023493B"/>
    <w:rsid w:val="00234E6F"/>
    <w:rsid w:val="00235229"/>
    <w:rsid w:val="002352F7"/>
    <w:rsid w:val="0023588A"/>
    <w:rsid w:val="0023595E"/>
    <w:rsid w:val="00235F2E"/>
    <w:rsid w:val="00235F34"/>
    <w:rsid w:val="0023609B"/>
    <w:rsid w:val="00236139"/>
    <w:rsid w:val="00236843"/>
    <w:rsid w:val="00236B69"/>
    <w:rsid w:val="00236B9C"/>
    <w:rsid w:val="00236C49"/>
    <w:rsid w:val="00236E2D"/>
    <w:rsid w:val="00236ED8"/>
    <w:rsid w:val="00237BA4"/>
    <w:rsid w:val="00240237"/>
    <w:rsid w:val="00240387"/>
    <w:rsid w:val="00240A66"/>
    <w:rsid w:val="00241090"/>
    <w:rsid w:val="002414A5"/>
    <w:rsid w:val="00242168"/>
    <w:rsid w:val="00242B4F"/>
    <w:rsid w:val="00243320"/>
    <w:rsid w:val="00243640"/>
    <w:rsid w:val="00243A33"/>
    <w:rsid w:val="00243B12"/>
    <w:rsid w:val="00243C67"/>
    <w:rsid w:val="00243D22"/>
    <w:rsid w:val="00243E07"/>
    <w:rsid w:val="00243E15"/>
    <w:rsid w:val="00244213"/>
    <w:rsid w:val="0024427B"/>
    <w:rsid w:val="00244505"/>
    <w:rsid w:val="002449F5"/>
    <w:rsid w:val="002449FF"/>
    <w:rsid w:val="00244D9F"/>
    <w:rsid w:val="00244E2E"/>
    <w:rsid w:val="00244E83"/>
    <w:rsid w:val="00244FCC"/>
    <w:rsid w:val="00245318"/>
    <w:rsid w:val="002454CB"/>
    <w:rsid w:val="00245881"/>
    <w:rsid w:val="00245A4D"/>
    <w:rsid w:val="00245B2F"/>
    <w:rsid w:val="00245E80"/>
    <w:rsid w:val="002462B2"/>
    <w:rsid w:val="0024636F"/>
    <w:rsid w:val="00246BF7"/>
    <w:rsid w:val="00246E38"/>
    <w:rsid w:val="00246F11"/>
    <w:rsid w:val="002477E3"/>
    <w:rsid w:val="0024794D"/>
    <w:rsid w:val="0025025E"/>
    <w:rsid w:val="002502C0"/>
    <w:rsid w:val="002504E6"/>
    <w:rsid w:val="00250860"/>
    <w:rsid w:val="0025099C"/>
    <w:rsid w:val="00250C4D"/>
    <w:rsid w:val="00251EAD"/>
    <w:rsid w:val="00252109"/>
    <w:rsid w:val="002521C4"/>
    <w:rsid w:val="0025231E"/>
    <w:rsid w:val="00252623"/>
    <w:rsid w:val="0025276C"/>
    <w:rsid w:val="00252825"/>
    <w:rsid w:val="0025283C"/>
    <w:rsid w:val="00252937"/>
    <w:rsid w:val="00253107"/>
    <w:rsid w:val="0025364C"/>
    <w:rsid w:val="00253F8A"/>
    <w:rsid w:val="0025416E"/>
    <w:rsid w:val="002542FF"/>
    <w:rsid w:val="002548C8"/>
    <w:rsid w:val="00254D01"/>
    <w:rsid w:val="0025580E"/>
    <w:rsid w:val="00255963"/>
    <w:rsid w:val="002559D8"/>
    <w:rsid w:val="00255C3F"/>
    <w:rsid w:val="00255E6E"/>
    <w:rsid w:val="00255F98"/>
    <w:rsid w:val="0025640A"/>
    <w:rsid w:val="002564A6"/>
    <w:rsid w:val="00256528"/>
    <w:rsid w:val="00256881"/>
    <w:rsid w:val="00256BAD"/>
    <w:rsid w:val="00256FC7"/>
    <w:rsid w:val="002573C0"/>
    <w:rsid w:val="00257511"/>
    <w:rsid w:val="00257AF6"/>
    <w:rsid w:val="00257C24"/>
    <w:rsid w:val="00260022"/>
    <w:rsid w:val="002600BD"/>
    <w:rsid w:val="00260321"/>
    <w:rsid w:val="002608E9"/>
    <w:rsid w:val="00260AEE"/>
    <w:rsid w:val="00260C4F"/>
    <w:rsid w:val="00260C50"/>
    <w:rsid w:val="00260D0A"/>
    <w:rsid w:val="00260D9E"/>
    <w:rsid w:val="00260DEE"/>
    <w:rsid w:val="00260EB9"/>
    <w:rsid w:val="0026119F"/>
    <w:rsid w:val="002612A3"/>
    <w:rsid w:val="002616B9"/>
    <w:rsid w:val="00261DEF"/>
    <w:rsid w:val="00261E56"/>
    <w:rsid w:val="00262482"/>
    <w:rsid w:val="00262572"/>
    <w:rsid w:val="00262729"/>
    <w:rsid w:val="002627A1"/>
    <w:rsid w:val="00262986"/>
    <w:rsid w:val="00262DD3"/>
    <w:rsid w:val="00262E73"/>
    <w:rsid w:val="00262F42"/>
    <w:rsid w:val="00263077"/>
    <w:rsid w:val="00263186"/>
    <w:rsid w:val="00263987"/>
    <w:rsid w:val="00263C35"/>
    <w:rsid w:val="00264135"/>
    <w:rsid w:val="002644ED"/>
    <w:rsid w:val="00264860"/>
    <w:rsid w:val="00265A09"/>
    <w:rsid w:val="00265A20"/>
    <w:rsid w:val="00265B32"/>
    <w:rsid w:val="002662B9"/>
    <w:rsid w:val="00266368"/>
    <w:rsid w:val="0026663F"/>
    <w:rsid w:val="00266D75"/>
    <w:rsid w:val="00266DE4"/>
    <w:rsid w:val="002672E8"/>
    <w:rsid w:val="002674A1"/>
    <w:rsid w:val="002675B8"/>
    <w:rsid w:val="00267F58"/>
    <w:rsid w:val="002700A6"/>
    <w:rsid w:val="002700F6"/>
    <w:rsid w:val="00270B1D"/>
    <w:rsid w:val="00270DCA"/>
    <w:rsid w:val="00270F7F"/>
    <w:rsid w:val="00270FC3"/>
    <w:rsid w:val="00271058"/>
    <w:rsid w:val="002713A8"/>
    <w:rsid w:val="002715B0"/>
    <w:rsid w:val="0027166A"/>
    <w:rsid w:val="00271688"/>
    <w:rsid w:val="002718C8"/>
    <w:rsid w:val="00271B06"/>
    <w:rsid w:val="00271DE7"/>
    <w:rsid w:val="0027292B"/>
    <w:rsid w:val="00273778"/>
    <w:rsid w:val="00273A85"/>
    <w:rsid w:val="00273AB4"/>
    <w:rsid w:val="00273F8F"/>
    <w:rsid w:val="0027403F"/>
    <w:rsid w:val="002740F0"/>
    <w:rsid w:val="00274145"/>
    <w:rsid w:val="0027432A"/>
    <w:rsid w:val="0027436D"/>
    <w:rsid w:val="00274600"/>
    <w:rsid w:val="00274736"/>
    <w:rsid w:val="00274AD1"/>
    <w:rsid w:val="00274F89"/>
    <w:rsid w:val="0027505B"/>
    <w:rsid w:val="0027514C"/>
    <w:rsid w:val="0027514D"/>
    <w:rsid w:val="002754BB"/>
    <w:rsid w:val="002755E5"/>
    <w:rsid w:val="0027582B"/>
    <w:rsid w:val="00275C30"/>
    <w:rsid w:val="00275EF6"/>
    <w:rsid w:val="00276046"/>
    <w:rsid w:val="00276402"/>
    <w:rsid w:val="00276488"/>
    <w:rsid w:val="00276731"/>
    <w:rsid w:val="002767D4"/>
    <w:rsid w:val="002768B5"/>
    <w:rsid w:val="002768BB"/>
    <w:rsid w:val="002778CB"/>
    <w:rsid w:val="00277905"/>
    <w:rsid w:val="00277B8E"/>
    <w:rsid w:val="00277BFF"/>
    <w:rsid w:val="002802A0"/>
    <w:rsid w:val="0028066B"/>
    <w:rsid w:val="00281045"/>
    <w:rsid w:val="00281270"/>
    <w:rsid w:val="0028158D"/>
    <w:rsid w:val="002817FD"/>
    <w:rsid w:val="00281C1E"/>
    <w:rsid w:val="00282049"/>
    <w:rsid w:val="0028235A"/>
    <w:rsid w:val="00282439"/>
    <w:rsid w:val="00282D10"/>
    <w:rsid w:val="00283489"/>
    <w:rsid w:val="00283520"/>
    <w:rsid w:val="00284160"/>
    <w:rsid w:val="00284215"/>
    <w:rsid w:val="00284375"/>
    <w:rsid w:val="00284576"/>
    <w:rsid w:val="002846A7"/>
    <w:rsid w:val="00284DC9"/>
    <w:rsid w:val="00284E20"/>
    <w:rsid w:val="00285060"/>
    <w:rsid w:val="0028537E"/>
    <w:rsid w:val="00285632"/>
    <w:rsid w:val="00285DCC"/>
    <w:rsid w:val="00285E38"/>
    <w:rsid w:val="0028639E"/>
    <w:rsid w:val="00286D87"/>
    <w:rsid w:val="00286FE8"/>
    <w:rsid w:val="00287188"/>
    <w:rsid w:val="00287A12"/>
    <w:rsid w:val="00287D1F"/>
    <w:rsid w:val="00290164"/>
    <w:rsid w:val="002905A0"/>
    <w:rsid w:val="002905B9"/>
    <w:rsid w:val="002905C0"/>
    <w:rsid w:val="0029097A"/>
    <w:rsid w:val="00290F69"/>
    <w:rsid w:val="002918AA"/>
    <w:rsid w:val="0029190C"/>
    <w:rsid w:val="0029198B"/>
    <w:rsid w:val="0029201A"/>
    <w:rsid w:val="002921CC"/>
    <w:rsid w:val="002922D0"/>
    <w:rsid w:val="0029249B"/>
    <w:rsid w:val="002929D3"/>
    <w:rsid w:val="00292A2C"/>
    <w:rsid w:val="00292E3F"/>
    <w:rsid w:val="00292EB1"/>
    <w:rsid w:val="00292EE5"/>
    <w:rsid w:val="00293103"/>
    <w:rsid w:val="0029336C"/>
    <w:rsid w:val="00293A27"/>
    <w:rsid w:val="00293F3D"/>
    <w:rsid w:val="00294121"/>
    <w:rsid w:val="00294194"/>
    <w:rsid w:val="00294369"/>
    <w:rsid w:val="00294976"/>
    <w:rsid w:val="00294AF9"/>
    <w:rsid w:val="00294BC4"/>
    <w:rsid w:val="00294DC8"/>
    <w:rsid w:val="00295804"/>
    <w:rsid w:val="00295B1F"/>
    <w:rsid w:val="00295DAE"/>
    <w:rsid w:val="00296240"/>
    <w:rsid w:val="002962A6"/>
    <w:rsid w:val="002965DB"/>
    <w:rsid w:val="00296A94"/>
    <w:rsid w:val="00296D62"/>
    <w:rsid w:val="00297175"/>
    <w:rsid w:val="00297256"/>
    <w:rsid w:val="0029767E"/>
    <w:rsid w:val="002977E8"/>
    <w:rsid w:val="00297865"/>
    <w:rsid w:val="00297D03"/>
    <w:rsid w:val="00297D2F"/>
    <w:rsid w:val="002A0136"/>
    <w:rsid w:val="002A01E8"/>
    <w:rsid w:val="002A02E5"/>
    <w:rsid w:val="002A0DDE"/>
    <w:rsid w:val="002A0DF7"/>
    <w:rsid w:val="002A1017"/>
    <w:rsid w:val="002A1756"/>
    <w:rsid w:val="002A190C"/>
    <w:rsid w:val="002A1B7F"/>
    <w:rsid w:val="002A1C0E"/>
    <w:rsid w:val="002A1FCA"/>
    <w:rsid w:val="002A2104"/>
    <w:rsid w:val="002A237F"/>
    <w:rsid w:val="002A260B"/>
    <w:rsid w:val="002A2763"/>
    <w:rsid w:val="002A29EB"/>
    <w:rsid w:val="002A2CCA"/>
    <w:rsid w:val="002A3326"/>
    <w:rsid w:val="002A3477"/>
    <w:rsid w:val="002A37B0"/>
    <w:rsid w:val="002A3846"/>
    <w:rsid w:val="002A38E9"/>
    <w:rsid w:val="002A393B"/>
    <w:rsid w:val="002A394B"/>
    <w:rsid w:val="002A3D1E"/>
    <w:rsid w:val="002A3EA9"/>
    <w:rsid w:val="002A3F84"/>
    <w:rsid w:val="002A4749"/>
    <w:rsid w:val="002A4970"/>
    <w:rsid w:val="002A4ADD"/>
    <w:rsid w:val="002A521E"/>
    <w:rsid w:val="002A5467"/>
    <w:rsid w:val="002A5B58"/>
    <w:rsid w:val="002A5CC3"/>
    <w:rsid w:val="002A5ED3"/>
    <w:rsid w:val="002A5F51"/>
    <w:rsid w:val="002A65DD"/>
    <w:rsid w:val="002A6990"/>
    <w:rsid w:val="002A69DA"/>
    <w:rsid w:val="002A69E2"/>
    <w:rsid w:val="002A71E9"/>
    <w:rsid w:val="002A7990"/>
    <w:rsid w:val="002A7A9B"/>
    <w:rsid w:val="002A7BFD"/>
    <w:rsid w:val="002A7DB1"/>
    <w:rsid w:val="002A7F98"/>
    <w:rsid w:val="002B00AD"/>
    <w:rsid w:val="002B026D"/>
    <w:rsid w:val="002B02E0"/>
    <w:rsid w:val="002B03BC"/>
    <w:rsid w:val="002B0571"/>
    <w:rsid w:val="002B0737"/>
    <w:rsid w:val="002B073B"/>
    <w:rsid w:val="002B0771"/>
    <w:rsid w:val="002B0871"/>
    <w:rsid w:val="002B0F90"/>
    <w:rsid w:val="002B1108"/>
    <w:rsid w:val="002B18AD"/>
    <w:rsid w:val="002B19EC"/>
    <w:rsid w:val="002B1A02"/>
    <w:rsid w:val="002B1A1B"/>
    <w:rsid w:val="002B1B82"/>
    <w:rsid w:val="002B1CC0"/>
    <w:rsid w:val="002B281C"/>
    <w:rsid w:val="002B2A03"/>
    <w:rsid w:val="002B2CA6"/>
    <w:rsid w:val="002B3188"/>
    <w:rsid w:val="002B364C"/>
    <w:rsid w:val="002B384E"/>
    <w:rsid w:val="002B3854"/>
    <w:rsid w:val="002B3923"/>
    <w:rsid w:val="002B3CC8"/>
    <w:rsid w:val="002B3E05"/>
    <w:rsid w:val="002B41BD"/>
    <w:rsid w:val="002B441C"/>
    <w:rsid w:val="002B4469"/>
    <w:rsid w:val="002B44AB"/>
    <w:rsid w:val="002B47C6"/>
    <w:rsid w:val="002B4808"/>
    <w:rsid w:val="002B4913"/>
    <w:rsid w:val="002B4E9D"/>
    <w:rsid w:val="002B52AF"/>
    <w:rsid w:val="002B53F1"/>
    <w:rsid w:val="002B56E2"/>
    <w:rsid w:val="002B5884"/>
    <w:rsid w:val="002B5BDC"/>
    <w:rsid w:val="002B5C88"/>
    <w:rsid w:val="002B5D57"/>
    <w:rsid w:val="002B60A1"/>
    <w:rsid w:val="002B66C5"/>
    <w:rsid w:val="002B6D48"/>
    <w:rsid w:val="002B6D9C"/>
    <w:rsid w:val="002B6F79"/>
    <w:rsid w:val="002B703F"/>
    <w:rsid w:val="002B7742"/>
    <w:rsid w:val="002B77C5"/>
    <w:rsid w:val="002B78F1"/>
    <w:rsid w:val="002C000A"/>
    <w:rsid w:val="002C0687"/>
    <w:rsid w:val="002C07DD"/>
    <w:rsid w:val="002C0902"/>
    <w:rsid w:val="002C09A2"/>
    <w:rsid w:val="002C0AA3"/>
    <w:rsid w:val="002C0E28"/>
    <w:rsid w:val="002C176D"/>
    <w:rsid w:val="002C1809"/>
    <w:rsid w:val="002C1A21"/>
    <w:rsid w:val="002C2556"/>
    <w:rsid w:val="002C25E9"/>
    <w:rsid w:val="002C27A8"/>
    <w:rsid w:val="002C2B61"/>
    <w:rsid w:val="002C2BA2"/>
    <w:rsid w:val="002C2C35"/>
    <w:rsid w:val="002C3C62"/>
    <w:rsid w:val="002C406A"/>
    <w:rsid w:val="002C4416"/>
    <w:rsid w:val="002C4669"/>
    <w:rsid w:val="002C4CFB"/>
    <w:rsid w:val="002C5028"/>
    <w:rsid w:val="002C578F"/>
    <w:rsid w:val="002C583B"/>
    <w:rsid w:val="002C59B4"/>
    <w:rsid w:val="002C6045"/>
    <w:rsid w:val="002C6089"/>
    <w:rsid w:val="002C665D"/>
    <w:rsid w:val="002C677E"/>
    <w:rsid w:val="002C7154"/>
    <w:rsid w:val="002C7203"/>
    <w:rsid w:val="002C72DB"/>
    <w:rsid w:val="002C7472"/>
    <w:rsid w:val="002C7A2A"/>
    <w:rsid w:val="002C7BDF"/>
    <w:rsid w:val="002D05C0"/>
    <w:rsid w:val="002D0A69"/>
    <w:rsid w:val="002D0AEF"/>
    <w:rsid w:val="002D0ED1"/>
    <w:rsid w:val="002D10AE"/>
    <w:rsid w:val="002D1739"/>
    <w:rsid w:val="002D1826"/>
    <w:rsid w:val="002D19C8"/>
    <w:rsid w:val="002D1A9C"/>
    <w:rsid w:val="002D1B7C"/>
    <w:rsid w:val="002D1D8E"/>
    <w:rsid w:val="002D1D98"/>
    <w:rsid w:val="002D21FB"/>
    <w:rsid w:val="002D222B"/>
    <w:rsid w:val="002D2680"/>
    <w:rsid w:val="002D273C"/>
    <w:rsid w:val="002D2DBB"/>
    <w:rsid w:val="002D2E66"/>
    <w:rsid w:val="002D3184"/>
    <w:rsid w:val="002D384C"/>
    <w:rsid w:val="002D3C9E"/>
    <w:rsid w:val="002D3D6A"/>
    <w:rsid w:val="002D3E98"/>
    <w:rsid w:val="002D3FCA"/>
    <w:rsid w:val="002D418B"/>
    <w:rsid w:val="002D4666"/>
    <w:rsid w:val="002D4926"/>
    <w:rsid w:val="002D4F2A"/>
    <w:rsid w:val="002D4FD1"/>
    <w:rsid w:val="002D50DF"/>
    <w:rsid w:val="002D5277"/>
    <w:rsid w:val="002D58DF"/>
    <w:rsid w:val="002D5A66"/>
    <w:rsid w:val="002D610E"/>
    <w:rsid w:val="002D6319"/>
    <w:rsid w:val="002D63D9"/>
    <w:rsid w:val="002D6527"/>
    <w:rsid w:val="002D6650"/>
    <w:rsid w:val="002D6898"/>
    <w:rsid w:val="002D6A3D"/>
    <w:rsid w:val="002D6C10"/>
    <w:rsid w:val="002D7118"/>
    <w:rsid w:val="002D73F7"/>
    <w:rsid w:val="002D7429"/>
    <w:rsid w:val="002D7476"/>
    <w:rsid w:val="002D7720"/>
    <w:rsid w:val="002D7784"/>
    <w:rsid w:val="002D7799"/>
    <w:rsid w:val="002D78A7"/>
    <w:rsid w:val="002D7B58"/>
    <w:rsid w:val="002D7E7A"/>
    <w:rsid w:val="002E0099"/>
    <w:rsid w:val="002E017D"/>
    <w:rsid w:val="002E056C"/>
    <w:rsid w:val="002E0694"/>
    <w:rsid w:val="002E0746"/>
    <w:rsid w:val="002E0BEE"/>
    <w:rsid w:val="002E0EC0"/>
    <w:rsid w:val="002E144D"/>
    <w:rsid w:val="002E1697"/>
    <w:rsid w:val="002E18D5"/>
    <w:rsid w:val="002E1FBE"/>
    <w:rsid w:val="002E2918"/>
    <w:rsid w:val="002E2957"/>
    <w:rsid w:val="002E2F76"/>
    <w:rsid w:val="002E3221"/>
    <w:rsid w:val="002E34EE"/>
    <w:rsid w:val="002E424C"/>
    <w:rsid w:val="002E46CF"/>
    <w:rsid w:val="002E48C9"/>
    <w:rsid w:val="002E4BD0"/>
    <w:rsid w:val="002E4C9E"/>
    <w:rsid w:val="002E4F0C"/>
    <w:rsid w:val="002E519D"/>
    <w:rsid w:val="002E52D4"/>
    <w:rsid w:val="002E5708"/>
    <w:rsid w:val="002E5C2F"/>
    <w:rsid w:val="002E5D6D"/>
    <w:rsid w:val="002E65C9"/>
    <w:rsid w:val="002E717C"/>
    <w:rsid w:val="002E71B7"/>
    <w:rsid w:val="002E777F"/>
    <w:rsid w:val="002E7C84"/>
    <w:rsid w:val="002E7C9C"/>
    <w:rsid w:val="002E7D70"/>
    <w:rsid w:val="002E7D8D"/>
    <w:rsid w:val="002F030C"/>
    <w:rsid w:val="002F0669"/>
    <w:rsid w:val="002F0B25"/>
    <w:rsid w:val="002F0CAF"/>
    <w:rsid w:val="002F0E5E"/>
    <w:rsid w:val="002F0FD8"/>
    <w:rsid w:val="002F12CA"/>
    <w:rsid w:val="002F1371"/>
    <w:rsid w:val="002F13D5"/>
    <w:rsid w:val="002F1543"/>
    <w:rsid w:val="002F163D"/>
    <w:rsid w:val="002F1912"/>
    <w:rsid w:val="002F1F82"/>
    <w:rsid w:val="002F20CB"/>
    <w:rsid w:val="002F2225"/>
    <w:rsid w:val="002F285A"/>
    <w:rsid w:val="002F2B73"/>
    <w:rsid w:val="002F3113"/>
    <w:rsid w:val="002F3313"/>
    <w:rsid w:val="002F3636"/>
    <w:rsid w:val="002F3A00"/>
    <w:rsid w:val="002F3BAD"/>
    <w:rsid w:val="002F3F4F"/>
    <w:rsid w:val="002F45B9"/>
    <w:rsid w:val="002F4C9A"/>
    <w:rsid w:val="002F4F1F"/>
    <w:rsid w:val="002F5B8A"/>
    <w:rsid w:val="002F603F"/>
    <w:rsid w:val="002F6272"/>
    <w:rsid w:val="002F63CF"/>
    <w:rsid w:val="002F685B"/>
    <w:rsid w:val="002F6BA2"/>
    <w:rsid w:val="002F6E2B"/>
    <w:rsid w:val="002F74F4"/>
    <w:rsid w:val="002F75FB"/>
    <w:rsid w:val="002F78F2"/>
    <w:rsid w:val="002F79FB"/>
    <w:rsid w:val="002F7C03"/>
    <w:rsid w:val="003000C7"/>
    <w:rsid w:val="00300161"/>
    <w:rsid w:val="0030018F"/>
    <w:rsid w:val="003008CE"/>
    <w:rsid w:val="00300B3B"/>
    <w:rsid w:val="00300B53"/>
    <w:rsid w:val="003012FD"/>
    <w:rsid w:val="00301494"/>
    <w:rsid w:val="003015C5"/>
    <w:rsid w:val="00301658"/>
    <w:rsid w:val="003017F1"/>
    <w:rsid w:val="00301933"/>
    <w:rsid w:val="00301F05"/>
    <w:rsid w:val="00301FDA"/>
    <w:rsid w:val="003023B6"/>
    <w:rsid w:val="00302445"/>
    <w:rsid w:val="0030252E"/>
    <w:rsid w:val="0030274D"/>
    <w:rsid w:val="00302BC2"/>
    <w:rsid w:val="003032D2"/>
    <w:rsid w:val="00303BE9"/>
    <w:rsid w:val="00303F9C"/>
    <w:rsid w:val="003041D9"/>
    <w:rsid w:val="00304288"/>
    <w:rsid w:val="00304595"/>
    <w:rsid w:val="003046BD"/>
    <w:rsid w:val="00304B38"/>
    <w:rsid w:val="00304E4F"/>
    <w:rsid w:val="003050C8"/>
    <w:rsid w:val="003050D6"/>
    <w:rsid w:val="003055DC"/>
    <w:rsid w:val="0030581C"/>
    <w:rsid w:val="0030596B"/>
    <w:rsid w:val="00305B79"/>
    <w:rsid w:val="00305CFB"/>
    <w:rsid w:val="00305F04"/>
    <w:rsid w:val="00305F5F"/>
    <w:rsid w:val="0030605A"/>
    <w:rsid w:val="0030610D"/>
    <w:rsid w:val="00306167"/>
    <w:rsid w:val="003061D1"/>
    <w:rsid w:val="00306715"/>
    <w:rsid w:val="003069B3"/>
    <w:rsid w:val="00306B65"/>
    <w:rsid w:val="00306E72"/>
    <w:rsid w:val="00307122"/>
    <w:rsid w:val="00307599"/>
    <w:rsid w:val="00307A30"/>
    <w:rsid w:val="00307B24"/>
    <w:rsid w:val="00310169"/>
    <w:rsid w:val="0031057C"/>
    <w:rsid w:val="00310718"/>
    <w:rsid w:val="00310A8F"/>
    <w:rsid w:val="00310F7E"/>
    <w:rsid w:val="00311266"/>
    <w:rsid w:val="00311549"/>
    <w:rsid w:val="00311578"/>
    <w:rsid w:val="003116A1"/>
    <w:rsid w:val="003116C5"/>
    <w:rsid w:val="003116DE"/>
    <w:rsid w:val="003118D6"/>
    <w:rsid w:val="00311966"/>
    <w:rsid w:val="00311B5B"/>
    <w:rsid w:val="00311B65"/>
    <w:rsid w:val="00311CB8"/>
    <w:rsid w:val="00311D21"/>
    <w:rsid w:val="00311D3D"/>
    <w:rsid w:val="0031243D"/>
    <w:rsid w:val="003126D4"/>
    <w:rsid w:val="003129F2"/>
    <w:rsid w:val="00312B0D"/>
    <w:rsid w:val="00312E8B"/>
    <w:rsid w:val="003135F2"/>
    <w:rsid w:val="00313A4E"/>
    <w:rsid w:val="00313D09"/>
    <w:rsid w:val="00313D62"/>
    <w:rsid w:val="00313F71"/>
    <w:rsid w:val="00314074"/>
    <w:rsid w:val="00314176"/>
    <w:rsid w:val="0031432D"/>
    <w:rsid w:val="003146FF"/>
    <w:rsid w:val="00314C5A"/>
    <w:rsid w:val="00315014"/>
    <w:rsid w:val="003152FA"/>
    <w:rsid w:val="0031566D"/>
    <w:rsid w:val="00315690"/>
    <w:rsid w:val="00315903"/>
    <w:rsid w:val="00315B3C"/>
    <w:rsid w:val="00315E31"/>
    <w:rsid w:val="00315EC3"/>
    <w:rsid w:val="0031610C"/>
    <w:rsid w:val="00316376"/>
    <w:rsid w:val="00316E40"/>
    <w:rsid w:val="00316E84"/>
    <w:rsid w:val="00316E94"/>
    <w:rsid w:val="00317001"/>
    <w:rsid w:val="00317231"/>
    <w:rsid w:val="003174F1"/>
    <w:rsid w:val="003176F4"/>
    <w:rsid w:val="003178BE"/>
    <w:rsid w:val="00317BF3"/>
    <w:rsid w:val="00320120"/>
    <w:rsid w:val="003201A5"/>
    <w:rsid w:val="003201FB"/>
    <w:rsid w:val="003209E9"/>
    <w:rsid w:val="00320D86"/>
    <w:rsid w:val="00321083"/>
    <w:rsid w:val="00321574"/>
    <w:rsid w:val="003215F8"/>
    <w:rsid w:val="00321FEC"/>
    <w:rsid w:val="003228CF"/>
    <w:rsid w:val="00322A9A"/>
    <w:rsid w:val="00322BFE"/>
    <w:rsid w:val="00322DBE"/>
    <w:rsid w:val="00323046"/>
    <w:rsid w:val="00323388"/>
    <w:rsid w:val="003236EC"/>
    <w:rsid w:val="0032379C"/>
    <w:rsid w:val="00323946"/>
    <w:rsid w:val="003239FF"/>
    <w:rsid w:val="00324B24"/>
    <w:rsid w:val="00324B9F"/>
    <w:rsid w:val="00324C01"/>
    <w:rsid w:val="00324D59"/>
    <w:rsid w:val="00325057"/>
    <w:rsid w:val="00325960"/>
    <w:rsid w:val="00325A7A"/>
    <w:rsid w:val="00325D3C"/>
    <w:rsid w:val="0032606B"/>
    <w:rsid w:val="003265A7"/>
    <w:rsid w:val="0032667D"/>
    <w:rsid w:val="00326838"/>
    <w:rsid w:val="003268E5"/>
    <w:rsid w:val="003277CB"/>
    <w:rsid w:val="00327B6D"/>
    <w:rsid w:val="0033004E"/>
    <w:rsid w:val="0033037D"/>
    <w:rsid w:val="003308CC"/>
    <w:rsid w:val="0033092E"/>
    <w:rsid w:val="00330AF3"/>
    <w:rsid w:val="00330D0B"/>
    <w:rsid w:val="00330FAC"/>
    <w:rsid w:val="0033110E"/>
    <w:rsid w:val="00331170"/>
    <w:rsid w:val="0033140D"/>
    <w:rsid w:val="0033153E"/>
    <w:rsid w:val="00331FD6"/>
    <w:rsid w:val="00332403"/>
    <w:rsid w:val="0033260B"/>
    <w:rsid w:val="0033263E"/>
    <w:rsid w:val="0033275D"/>
    <w:rsid w:val="00332868"/>
    <w:rsid w:val="003332A6"/>
    <w:rsid w:val="003336AC"/>
    <w:rsid w:val="00333AA9"/>
    <w:rsid w:val="00333AAA"/>
    <w:rsid w:val="00333D4B"/>
    <w:rsid w:val="003341C4"/>
    <w:rsid w:val="00334FB1"/>
    <w:rsid w:val="003350DD"/>
    <w:rsid w:val="003353E3"/>
    <w:rsid w:val="00335506"/>
    <w:rsid w:val="00335576"/>
    <w:rsid w:val="003356E4"/>
    <w:rsid w:val="00335813"/>
    <w:rsid w:val="00335896"/>
    <w:rsid w:val="00335A86"/>
    <w:rsid w:val="00335F7D"/>
    <w:rsid w:val="00335FBE"/>
    <w:rsid w:val="003361F9"/>
    <w:rsid w:val="0033637E"/>
    <w:rsid w:val="0033677B"/>
    <w:rsid w:val="003368E2"/>
    <w:rsid w:val="00336D37"/>
    <w:rsid w:val="003371FC"/>
    <w:rsid w:val="00337273"/>
    <w:rsid w:val="0033765B"/>
    <w:rsid w:val="00337747"/>
    <w:rsid w:val="00337757"/>
    <w:rsid w:val="00337814"/>
    <w:rsid w:val="003378F9"/>
    <w:rsid w:val="00337AA6"/>
    <w:rsid w:val="003402A8"/>
    <w:rsid w:val="00340326"/>
    <w:rsid w:val="00340BF8"/>
    <w:rsid w:val="00340C2F"/>
    <w:rsid w:val="0034105C"/>
    <w:rsid w:val="00341120"/>
    <w:rsid w:val="0034118F"/>
    <w:rsid w:val="0034120A"/>
    <w:rsid w:val="0034189D"/>
    <w:rsid w:val="00341AC7"/>
    <w:rsid w:val="00341EB5"/>
    <w:rsid w:val="00342248"/>
    <w:rsid w:val="003422D5"/>
    <w:rsid w:val="00342525"/>
    <w:rsid w:val="00342546"/>
    <w:rsid w:val="003429B4"/>
    <w:rsid w:val="00342EA8"/>
    <w:rsid w:val="0034303A"/>
    <w:rsid w:val="003433B8"/>
    <w:rsid w:val="003436E3"/>
    <w:rsid w:val="003438C2"/>
    <w:rsid w:val="003438E7"/>
    <w:rsid w:val="00343996"/>
    <w:rsid w:val="00343B37"/>
    <w:rsid w:val="00344076"/>
    <w:rsid w:val="0034458F"/>
    <w:rsid w:val="00344D93"/>
    <w:rsid w:val="003456D9"/>
    <w:rsid w:val="0034587E"/>
    <w:rsid w:val="00345D14"/>
    <w:rsid w:val="003463F5"/>
    <w:rsid w:val="00346CB2"/>
    <w:rsid w:val="00346D18"/>
    <w:rsid w:val="00346D72"/>
    <w:rsid w:val="00347054"/>
    <w:rsid w:val="003470EE"/>
    <w:rsid w:val="0034710F"/>
    <w:rsid w:val="0034743E"/>
    <w:rsid w:val="00347679"/>
    <w:rsid w:val="00347703"/>
    <w:rsid w:val="003477E2"/>
    <w:rsid w:val="00347A2C"/>
    <w:rsid w:val="00347F5B"/>
    <w:rsid w:val="00350097"/>
    <w:rsid w:val="00350115"/>
    <w:rsid w:val="003508FC"/>
    <w:rsid w:val="00350969"/>
    <w:rsid w:val="00350B6B"/>
    <w:rsid w:val="00350B76"/>
    <w:rsid w:val="003515E1"/>
    <w:rsid w:val="00351768"/>
    <w:rsid w:val="003518AE"/>
    <w:rsid w:val="00351CFD"/>
    <w:rsid w:val="003527F9"/>
    <w:rsid w:val="00352DFB"/>
    <w:rsid w:val="00353DFF"/>
    <w:rsid w:val="00353E12"/>
    <w:rsid w:val="00353FC3"/>
    <w:rsid w:val="00354083"/>
    <w:rsid w:val="0035413B"/>
    <w:rsid w:val="003545E1"/>
    <w:rsid w:val="00354A8D"/>
    <w:rsid w:val="003550DD"/>
    <w:rsid w:val="00355153"/>
    <w:rsid w:val="0035545D"/>
    <w:rsid w:val="00355702"/>
    <w:rsid w:val="00355756"/>
    <w:rsid w:val="00355778"/>
    <w:rsid w:val="00355984"/>
    <w:rsid w:val="00355B39"/>
    <w:rsid w:val="00355F42"/>
    <w:rsid w:val="00356219"/>
    <w:rsid w:val="00356379"/>
    <w:rsid w:val="00356914"/>
    <w:rsid w:val="0035692C"/>
    <w:rsid w:val="00356BB3"/>
    <w:rsid w:val="00356EDC"/>
    <w:rsid w:val="00356FC4"/>
    <w:rsid w:val="00357A36"/>
    <w:rsid w:val="00357B0F"/>
    <w:rsid w:val="00357C58"/>
    <w:rsid w:val="00357D82"/>
    <w:rsid w:val="0036046A"/>
    <w:rsid w:val="003606D7"/>
    <w:rsid w:val="00360705"/>
    <w:rsid w:val="00360A16"/>
    <w:rsid w:val="00360ABA"/>
    <w:rsid w:val="00360C40"/>
    <w:rsid w:val="00360D13"/>
    <w:rsid w:val="00360E70"/>
    <w:rsid w:val="00360F82"/>
    <w:rsid w:val="00361455"/>
    <w:rsid w:val="003615A3"/>
    <w:rsid w:val="003616B9"/>
    <w:rsid w:val="00361928"/>
    <w:rsid w:val="00361BF2"/>
    <w:rsid w:val="00361DF0"/>
    <w:rsid w:val="003628E7"/>
    <w:rsid w:val="00363630"/>
    <w:rsid w:val="00363DD3"/>
    <w:rsid w:val="003648F7"/>
    <w:rsid w:val="00364B7D"/>
    <w:rsid w:val="00364CA1"/>
    <w:rsid w:val="003655BA"/>
    <w:rsid w:val="003658F5"/>
    <w:rsid w:val="003662D6"/>
    <w:rsid w:val="0036669A"/>
    <w:rsid w:val="003666A4"/>
    <w:rsid w:val="003666E4"/>
    <w:rsid w:val="003667CB"/>
    <w:rsid w:val="00366969"/>
    <w:rsid w:val="003669E0"/>
    <w:rsid w:val="003669F7"/>
    <w:rsid w:val="00366D1C"/>
    <w:rsid w:val="00366FEB"/>
    <w:rsid w:val="00367621"/>
    <w:rsid w:val="00367C6D"/>
    <w:rsid w:val="00367C6E"/>
    <w:rsid w:val="00367CDF"/>
    <w:rsid w:val="00367E7A"/>
    <w:rsid w:val="00367FBF"/>
    <w:rsid w:val="0037036D"/>
    <w:rsid w:val="003704CC"/>
    <w:rsid w:val="0037054D"/>
    <w:rsid w:val="00370557"/>
    <w:rsid w:val="00370B22"/>
    <w:rsid w:val="00370BD9"/>
    <w:rsid w:val="00371091"/>
    <w:rsid w:val="0037123E"/>
    <w:rsid w:val="003713F9"/>
    <w:rsid w:val="00371C80"/>
    <w:rsid w:val="00372059"/>
    <w:rsid w:val="00372372"/>
    <w:rsid w:val="0037279B"/>
    <w:rsid w:val="00372E72"/>
    <w:rsid w:val="00372F8A"/>
    <w:rsid w:val="0037303A"/>
    <w:rsid w:val="0037365C"/>
    <w:rsid w:val="003736D8"/>
    <w:rsid w:val="00373F84"/>
    <w:rsid w:val="0037435F"/>
    <w:rsid w:val="0037439F"/>
    <w:rsid w:val="003745BE"/>
    <w:rsid w:val="00375CFA"/>
    <w:rsid w:val="0037617F"/>
    <w:rsid w:val="00376747"/>
    <w:rsid w:val="00376936"/>
    <w:rsid w:val="003769D6"/>
    <w:rsid w:val="003769EB"/>
    <w:rsid w:val="00376E9F"/>
    <w:rsid w:val="00377068"/>
    <w:rsid w:val="0037719D"/>
    <w:rsid w:val="003771D3"/>
    <w:rsid w:val="00377448"/>
    <w:rsid w:val="00377615"/>
    <w:rsid w:val="00377804"/>
    <w:rsid w:val="003778F3"/>
    <w:rsid w:val="00377D48"/>
    <w:rsid w:val="00377FF6"/>
    <w:rsid w:val="00380083"/>
    <w:rsid w:val="00380987"/>
    <w:rsid w:val="00380CD1"/>
    <w:rsid w:val="00380F04"/>
    <w:rsid w:val="00380F6F"/>
    <w:rsid w:val="00381293"/>
    <w:rsid w:val="003817B1"/>
    <w:rsid w:val="0038189B"/>
    <w:rsid w:val="003818CD"/>
    <w:rsid w:val="00382BDE"/>
    <w:rsid w:val="00382FA0"/>
    <w:rsid w:val="00383260"/>
    <w:rsid w:val="0038334A"/>
    <w:rsid w:val="0038387C"/>
    <w:rsid w:val="00383909"/>
    <w:rsid w:val="00383A85"/>
    <w:rsid w:val="00383BE6"/>
    <w:rsid w:val="00383F7A"/>
    <w:rsid w:val="003841C7"/>
    <w:rsid w:val="003841CB"/>
    <w:rsid w:val="00384497"/>
    <w:rsid w:val="003849B0"/>
    <w:rsid w:val="00384CC1"/>
    <w:rsid w:val="00385502"/>
    <w:rsid w:val="003855FB"/>
    <w:rsid w:val="003858CB"/>
    <w:rsid w:val="003859E8"/>
    <w:rsid w:val="00385C11"/>
    <w:rsid w:val="00386339"/>
    <w:rsid w:val="003865BC"/>
    <w:rsid w:val="00386932"/>
    <w:rsid w:val="00386DBA"/>
    <w:rsid w:val="00387311"/>
    <w:rsid w:val="003873E0"/>
    <w:rsid w:val="00387464"/>
    <w:rsid w:val="00387582"/>
    <w:rsid w:val="003876FF"/>
    <w:rsid w:val="00387A13"/>
    <w:rsid w:val="00387FAD"/>
    <w:rsid w:val="003901DE"/>
    <w:rsid w:val="003905D9"/>
    <w:rsid w:val="003906B2"/>
    <w:rsid w:val="00390850"/>
    <w:rsid w:val="00390974"/>
    <w:rsid w:val="00390975"/>
    <w:rsid w:val="00390A76"/>
    <w:rsid w:val="00390C6F"/>
    <w:rsid w:val="00390D7C"/>
    <w:rsid w:val="00391180"/>
    <w:rsid w:val="003913E3"/>
    <w:rsid w:val="00391631"/>
    <w:rsid w:val="003921E0"/>
    <w:rsid w:val="00392523"/>
    <w:rsid w:val="00392798"/>
    <w:rsid w:val="0039287B"/>
    <w:rsid w:val="003929C7"/>
    <w:rsid w:val="00392A29"/>
    <w:rsid w:val="00392AC9"/>
    <w:rsid w:val="00392B32"/>
    <w:rsid w:val="003937DE"/>
    <w:rsid w:val="00393BFE"/>
    <w:rsid w:val="00393C35"/>
    <w:rsid w:val="0039425C"/>
    <w:rsid w:val="003942F2"/>
    <w:rsid w:val="003948E4"/>
    <w:rsid w:val="00394B75"/>
    <w:rsid w:val="00394C9C"/>
    <w:rsid w:val="00394CB7"/>
    <w:rsid w:val="00395246"/>
    <w:rsid w:val="003953A4"/>
    <w:rsid w:val="003958D2"/>
    <w:rsid w:val="00396264"/>
    <w:rsid w:val="0039681C"/>
    <w:rsid w:val="00396C69"/>
    <w:rsid w:val="00396DAB"/>
    <w:rsid w:val="00396DCF"/>
    <w:rsid w:val="00396EB1"/>
    <w:rsid w:val="00397330"/>
    <w:rsid w:val="003973F4"/>
    <w:rsid w:val="003976C0"/>
    <w:rsid w:val="0039772B"/>
    <w:rsid w:val="00397906"/>
    <w:rsid w:val="00397AE7"/>
    <w:rsid w:val="00397C11"/>
    <w:rsid w:val="00397DDA"/>
    <w:rsid w:val="00397F31"/>
    <w:rsid w:val="00397FBA"/>
    <w:rsid w:val="003A00CA"/>
    <w:rsid w:val="003A0546"/>
    <w:rsid w:val="003A0970"/>
    <w:rsid w:val="003A1016"/>
    <w:rsid w:val="003A1F7D"/>
    <w:rsid w:val="003A2231"/>
    <w:rsid w:val="003A25A3"/>
    <w:rsid w:val="003A28A4"/>
    <w:rsid w:val="003A2A40"/>
    <w:rsid w:val="003A35CD"/>
    <w:rsid w:val="003A3EF6"/>
    <w:rsid w:val="003A40E7"/>
    <w:rsid w:val="003A4370"/>
    <w:rsid w:val="003A4424"/>
    <w:rsid w:val="003A4808"/>
    <w:rsid w:val="003A4C6A"/>
    <w:rsid w:val="003A5390"/>
    <w:rsid w:val="003A57AD"/>
    <w:rsid w:val="003A598F"/>
    <w:rsid w:val="003A6045"/>
    <w:rsid w:val="003A6157"/>
    <w:rsid w:val="003A65BE"/>
    <w:rsid w:val="003A69F4"/>
    <w:rsid w:val="003A6E70"/>
    <w:rsid w:val="003A6F5F"/>
    <w:rsid w:val="003A6FBF"/>
    <w:rsid w:val="003A77E3"/>
    <w:rsid w:val="003A7D87"/>
    <w:rsid w:val="003A7F35"/>
    <w:rsid w:val="003A7F8D"/>
    <w:rsid w:val="003B036E"/>
    <w:rsid w:val="003B0379"/>
    <w:rsid w:val="003B039C"/>
    <w:rsid w:val="003B0B57"/>
    <w:rsid w:val="003B0FB6"/>
    <w:rsid w:val="003B0FEE"/>
    <w:rsid w:val="003B18BD"/>
    <w:rsid w:val="003B19EE"/>
    <w:rsid w:val="003B1A95"/>
    <w:rsid w:val="003B1BA5"/>
    <w:rsid w:val="003B2296"/>
    <w:rsid w:val="003B23B7"/>
    <w:rsid w:val="003B3000"/>
    <w:rsid w:val="003B320E"/>
    <w:rsid w:val="003B3814"/>
    <w:rsid w:val="003B44C8"/>
    <w:rsid w:val="003B4A00"/>
    <w:rsid w:val="003B4AF5"/>
    <w:rsid w:val="003B54B2"/>
    <w:rsid w:val="003B55B9"/>
    <w:rsid w:val="003B5608"/>
    <w:rsid w:val="003B5A38"/>
    <w:rsid w:val="003B63E8"/>
    <w:rsid w:val="003B65F8"/>
    <w:rsid w:val="003B66A4"/>
    <w:rsid w:val="003B68A0"/>
    <w:rsid w:val="003B7220"/>
    <w:rsid w:val="003B730A"/>
    <w:rsid w:val="003C02D5"/>
    <w:rsid w:val="003C035A"/>
    <w:rsid w:val="003C0521"/>
    <w:rsid w:val="003C05E3"/>
    <w:rsid w:val="003C0B58"/>
    <w:rsid w:val="003C0C9E"/>
    <w:rsid w:val="003C101E"/>
    <w:rsid w:val="003C167A"/>
    <w:rsid w:val="003C1778"/>
    <w:rsid w:val="003C17C8"/>
    <w:rsid w:val="003C1970"/>
    <w:rsid w:val="003C1AF3"/>
    <w:rsid w:val="003C1BB8"/>
    <w:rsid w:val="003C1C71"/>
    <w:rsid w:val="003C1D1C"/>
    <w:rsid w:val="003C20CC"/>
    <w:rsid w:val="003C2256"/>
    <w:rsid w:val="003C278B"/>
    <w:rsid w:val="003C2BB5"/>
    <w:rsid w:val="003C2E58"/>
    <w:rsid w:val="003C2ECE"/>
    <w:rsid w:val="003C31B8"/>
    <w:rsid w:val="003C31E7"/>
    <w:rsid w:val="003C36FC"/>
    <w:rsid w:val="003C4642"/>
    <w:rsid w:val="003C47C8"/>
    <w:rsid w:val="003C4AC8"/>
    <w:rsid w:val="003C4B87"/>
    <w:rsid w:val="003C4B8E"/>
    <w:rsid w:val="003C4C7C"/>
    <w:rsid w:val="003C4F40"/>
    <w:rsid w:val="003C5053"/>
    <w:rsid w:val="003C53DF"/>
    <w:rsid w:val="003C584D"/>
    <w:rsid w:val="003C5E17"/>
    <w:rsid w:val="003C6276"/>
    <w:rsid w:val="003C6323"/>
    <w:rsid w:val="003C675D"/>
    <w:rsid w:val="003C67BD"/>
    <w:rsid w:val="003C68E7"/>
    <w:rsid w:val="003C6CBB"/>
    <w:rsid w:val="003C6E37"/>
    <w:rsid w:val="003C7196"/>
    <w:rsid w:val="003C7395"/>
    <w:rsid w:val="003C7882"/>
    <w:rsid w:val="003C7C91"/>
    <w:rsid w:val="003D013A"/>
    <w:rsid w:val="003D01FD"/>
    <w:rsid w:val="003D05D0"/>
    <w:rsid w:val="003D0915"/>
    <w:rsid w:val="003D1300"/>
    <w:rsid w:val="003D18D3"/>
    <w:rsid w:val="003D192A"/>
    <w:rsid w:val="003D1D50"/>
    <w:rsid w:val="003D2809"/>
    <w:rsid w:val="003D28AF"/>
    <w:rsid w:val="003D290C"/>
    <w:rsid w:val="003D31B0"/>
    <w:rsid w:val="003D32E4"/>
    <w:rsid w:val="003D3515"/>
    <w:rsid w:val="003D37DA"/>
    <w:rsid w:val="003D38FC"/>
    <w:rsid w:val="003D3A2D"/>
    <w:rsid w:val="003D3D41"/>
    <w:rsid w:val="003D3D63"/>
    <w:rsid w:val="003D3E10"/>
    <w:rsid w:val="003D40DB"/>
    <w:rsid w:val="003D437F"/>
    <w:rsid w:val="003D44C4"/>
    <w:rsid w:val="003D497E"/>
    <w:rsid w:val="003D4E55"/>
    <w:rsid w:val="003D5035"/>
    <w:rsid w:val="003D5EA2"/>
    <w:rsid w:val="003D5EA8"/>
    <w:rsid w:val="003D6315"/>
    <w:rsid w:val="003D65DD"/>
    <w:rsid w:val="003D6EEC"/>
    <w:rsid w:val="003D7B1D"/>
    <w:rsid w:val="003D7C7E"/>
    <w:rsid w:val="003D7EEE"/>
    <w:rsid w:val="003E000F"/>
    <w:rsid w:val="003E0179"/>
    <w:rsid w:val="003E02D9"/>
    <w:rsid w:val="003E038F"/>
    <w:rsid w:val="003E0CFE"/>
    <w:rsid w:val="003E0E45"/>
    <w:rsid w:val="003E1065"/>
    <w:rsid w:val="003E1EF2"/>
    <w:rsid w:val="003E1FEB"/>
    <w:rsid w:val="003E23E9"/>
    <w:rsid w:val="003E2400"/>
    <w:rsid w:val="003E24DE"/>
    <w:rsid w:val="003E2D4C"/>
    <w:rsid w:val="003E2EC6"/>
    <w:rsid w:val="003E3054"/>
    <w:rsid w:val="003E35A7"/>
    <w:rsid w:val="003E381B"/>
    <w:rsid w:val="003E399D"/>
    <w:rsid w:val="003E4384"/>
    <w:rsid w:val="003E443A"/>
    <w:rsid w:val="003E47DD"/>
    <w:rsid w:val="003E48EA"/>
    <w:rsid w:val="003E509E"/>
    <w:rsid w:val="003E5319"/>
    <w:rsid w:val="003E5823"/>
    <w:rsid w:val="003E5AB8"/>
    <w:rsid w:val="003E5B29"/>
    <w:rsid w:val="003E5BA3"/>
    <w:rsid w:val="003E5F19"/>
    <w:rsid w:val="003E61F4"/>
    <w:rsid w:val="003E61F7"/>
    <w:rsid w:val="003E638C"/>
    <w:rsid w:val="003E66B2"/>
    <w:rsid w:val="003E683E"/>
    <w:rsid w:val="003E7370"/>
    <w:rsid w:val="003E73A9"/>
    <w:rsid w:val="003E749D"/>
    <w:rsid w:val="003E78EC"/>
    <w:rsid w:val="003E7B14"/>
    <w:rsid w:val="003E7D45"/>
    <w:rsid w:val="003E7EA7"/>
    <w:rsid w:val="003F004F"/>
    <w:rsid w:val="003F030D"/>
    <w:rsid w:val="003F0AF6"/>
    <w:rsid w:val="003F0C29"/>
    <w:rsid w:val="003F0DBA"/>
    <w:rsid w:val="003F1536"/>
    <w:rsid w:val="003F16B4"/>
    <w:rsid w:val="003F1824"/>
    <w:rsid w:val="003F1E65"/>
    <w:rsid w:val="003F2090"/>
    <w:rsid w:val="003F209B"/>
    <w:rsid w:val="003F2281"/>
    <w:rsid w:val="003F22A9"/>
    <w:rsid w:val="003F25D5"/>
    <w:rsid w:val="003F2702"/>
    <w:rsid w:val="003F2796"/>
    <w:rsid w:val="003F2938"/>
    <w:rsid w:val="003F2CA3"/>
    <w:rsid w:val="003F2DBB"/>
    <w:rsid w:val="003F32AA"/>
    <w:rsid w:val="003F32C6"/>
    <w:rsid w:val="003F37E8"/>
    <w:rsid w:val="003F4212"/>
    <w:rsid w:val="003F4327"/>
    <w:rsid w:val="003F45EE"/>
    <w:rsid w:val="003F4AF1"/>
    <w:rsid w:val="003F4B1F"/>
    <w:rsid w:val="003F5326"/>
    <w:rsid w:val="003F54B2"/>
    <w:rsid w:val="003F5817"/>
    <w:rsid w:val="003F586B"/>
    <w:rsid w:val="003F586D"/>
    <w:rsid w:val="003F5CEB"/>
    <w:rsid w:val="003F60E4"/>
    <w:rsid w:val="003F61E3"/>
    <w:rsid w:val="003F6AE6"/>
    <w:rsid w:val="003F6F95"/>
    <w:rsid w:val="003F70FC"/>
    <w:rsid w:val="003F731E"/>
    <w:rsid w:val="003F788C"/>
    <w:rsid w:val="003F79B7"/>
    <w:rsid w:val="003F79C9"/>
    <w:rsid w:val="003F79FB"/>
    <w:rsid w:val="00400151"/>
    <w:rsid w:val="004005AB"/>
    <w:rsid w:val="004005E2"/>
    <w:rsid w:val="00400710"/>
    <w:rsid w:val="00400740"/>
    <w:rsid w:val="0040087E"/>
    <w:rsid w:val="00400BE8"/>
    <w:rsid w:val="00401031"/>
    <w:rsid w:val="004013EB"/>
    <w:rsid w:val="00401E25"/>
    <w:rsid w:val="00402318"/>
    <w:rsid w:val="00402B4F"/>
    <w:rsid w:val="00402B8A"/>
    <w:rsid w:val="00402DD3"/>
    <w:rsid w:val="00402E22"/>
    <w:rsid w:val="004032EF"/>
    <w:rsid w:val="00403932"/>
    <w:rsid w:val="00403F3E"/>
    <w:rsid w:val="00404A8E"/>
    <w:rsid w:val="00404AB8"/>
    <w:rsid w:val="004051C6"/>
    <w:rsid w:val="00405BE3"/>
    <w:rsid w:val="00405CFF"/>
    <w:rsid w:val="00405DE5"/>
    <w:rsid w:val="004062E0"/>
    <w:rsid w:val="004065E6"/>
    <w:rsid w:val="004067EE"/>
    <w:rsid w:val="004067F2"/>
    <w:rsid w:val="00406CA8"/>
    <w:rsid w:val="00406EBE"/>
    <w:rsid w:val="00406EC6"/>
    <w:rsid w:val="00406F0D"/>
    <w:rsid w:val="004075BA"/>
    <w:rsid w:val="00407A82"/>
    <w:rsid w:val="00407AA6"/>
    <w:rsid w:val="004101B5"/>
    <w:rsid w:val="00410806"/>
    <w:rsid w:val="00410AFC"/>
    <w:rsid w:val="00410D26"/>
    <w:rsid w:val="0041116F"/>
    <w:rsid w:val="004111C6"/>
    <w:rsid w:val="00411D1D"/>
    <w:rsid w:val="00411E86"/>
    <w:rsid w:val="00411EBE"/>
    <w:rsid w:val="00412094"/>
    <w:rsid w:val="004126FF"/>
    <w:rsid w:val="00412AE9"/>
    <w:rsid w:val="00412BCE"/>
    <w:rsid w:val="00412EB3"/>
    <w:rsid w:val="00412FA0"/>
    <w:rsid w:val="00413BB9"/>
    <w:rsid w:val="004141EC"/>
    <w:rsid w:val="00414814"/>
    <w:rsid w:val="00414D12"/>
    <w:rsid w:val="00415163"/>
    <w:rsid w:val="00415C93"/>
    <w:rsid w:val="00415F44"/>
    <w:rsid w:val="00416362"/>
    <w:rsid w:val="00416536"/>
    <w:rsid w:val="00416636"/>
    <w:rsid w:val="00416D3E"/>
    <w:rsid w:val="00416F45"/>
    <w:rsid w:val="00416F97"/>
    <w:rsid w:val="00416FD6"/>
    <w:rsid w:val="00417589"/>
    <w:rsid w:val="0041764D"/>
    <w:rsid w:val="0041774D"/>
    <w:rsid w:val="00417880"/>
    <w:rsid w:val="0041792E"/>
    <w:rsid w:val="00417B1A"/>
    <w:rsid w:val="00417C49"/>
    <w:rsid w:val="00417F8B"/>
    <w:rsid w:val="00417FF3"/>
    <w:rsid w:val="00420125"/>
    <w:rsid w:val="004204A0"/>
    <w:rsid w:val="00420657"/>
    <w:rsid w:val="00420B27"/>
    <w:rsid w:val="00420B9B"/>
    <w:rsid w:val="00420F0D"/>
    <w:rsid w:val="00420F29"/>
    <w:rsid w:val="00421045"/>
    <w:rsid w:val="00421391"/>
    <w:rsid w:val="004215C3"/>
    <w:rsid w:val="0042179D"/>
    <w:rsid w:val="00422492"/>
    <w:rsid w:val="004224DA"/>
    <w:rsid w:val="00422572"/>
    <w:rsid w:val="004225AD"/>
    <w:rsid w:val="00422B11"/>
    <w:rsid w:val="00422B53"/>
    <w:rsid w:val="00422B55"/>
    <w:rsid w:val="00422EFF"/>
    <w:rsid w:val="00423880"/>
    <w:rsid w:val="00423894"/>
    <w:rsid w:val="004239ED"/>
    <w:rsid w:val="00423ABB"/>
    <w:rsid w:val="00423E80"/>
    <w:rsid w:val="00423FD0"/>
    <w:rsid w:val="004241F3"/>
    <w:rsid w:val="00424280"/>
    <w:rsid w:val="004244EB"/>
    <w:rsid w:val="0042454B"/>
    <w:rsid w:val="0042489A"/>
    <w:rsid w:val="00424B0C"/>
    <w:rsid w:val="00424B17"/>
    <w:rsid w:val="00424B43"/>
    <w:rsid w:val="00424D46"/>
    <w:rsid w:val="004251E3"/>
    <w:rsid w:val="004254E3"/>
    <w:rsid w:val="0042583E"/>
    <w:rsid w:val="00425AF6"/>
    <w:rsid w:val="00425E59"/>
    <w:rsid w:val="00425F65"/>
    <w:rsid w:val="004260CD"/>
    <w:rsid w:val="00426205"/>
    <w:rsid w:val="00426244"/>
    <w:rsid w:val="0042624E"/>
    <w:rsid w:val="004262E7"/>
    <w:rsid w:val="00426358"/>
    <w:rsid w:val="00426587"/>
    <w:rsid w:val="00426755"/>
    <w:rsid w:val="00426CA5"/>
    <w:rsid w:val="00426E9C"/>
    <w:rsid w:val="00426ED9"/>
    <w:rsid w:val="00426F1F"/>
    <w:rsid w:val="004275B8"/>
    <w:rsid w:val="0042773B"/>
    <w:rsid w:val="00427954"/>
    <w:rsid w:val="00427A1E"/>
    <w:rsid w:val="00430EBC"/>
    <w:rsid w:val="00431025"/>
    <w:rsid w:val="0043107F"/>
    <w:rsid w:val="004314D8"/>
    <w:rsid w:val="004314DF"/>
    <w:rsid w:val="004315EA"/>
    <w:rsid w:val="0043198A"/>
    <w:rsid w:val="00431DF7"/>
    <w:rsid w:val="00431E73"/>
    <w:rsid w:val="00432042"/>
    <w:rsid w:val="004321CB"/>
    <w:rsid w:val="004326A6"/>
    <w:rsid w:val="00432B1D"/>
    <w:rsid w:val="004330E3"/>
    <w:rsid w:val="004338AF"/>
    <w:rsid w:val="00433EB0"/>
    <w:rsid w:val="0043411D"/>
    <w:rsid w:val="00434641"/>
    <w:rsid w:val="004346C2"/>
    <w:rsid w:val="0043507C"/>
    <w:rsid w:val="004350BD"/>
    <w:rsid w:val="004352DA"/>
    <w:rsid w:val="00435381"/>
    <w:rsid w:val="00435440"/>
    <w:rsid w:val="00435445"/>
    <w:rsid w:val="004358E2"/>
    <w:rsid w:val="004359B3"/>
    <w:rsid w:val="004359E9"/>
    <w:rsid w:val="00435A2E"/>
    <w:rsid w:val="00435C3A"/>
    <w:rsid w:val="00435E89"/>
    <w:rsid w:val="00436660"/>
    <w:rsid w:val="0043669C"/>
    <w:rsid w:val="00436B17"/>
    <w:rsid w:val="004371B4"/>
    <w:rsid w:val="00437318"/>
    <w:rsid w:val="00437463"/>
    <w:rsid w:val="00437499"/>
    <w:rsid w:val="0043755D"/>
    <w:rsid w:val="00437592"/>
    <w:rsid w:val="00437BC4"/>
    <w:rsid w:val="00437C52"/>
    <w:rsid w:val="00437C6A"/>
    <w:rsid w:val="00437CEA"/>
    <w:rsid w:val="00437D10"/>
    <w:rsid w:val="00440256"/>
    <w:rsid w:val="004402FC"/>
    <w:rsid w:val="0044036B"/>
    <w:rsid w:val="004403B6"/>
    <w:rsid w:val="00440495"/>
    <w:rsid w:val="004408F5"/>
    <w:rsid w:val="00440A06"/>
    <w:rsid w:val="00440BB1"/>
    <w:rsid w:val="00440E3D"/>
    <w:rsid w:val="00440FE7"/>
    <w:rsid w:val="0044116A"/>
    <w:rsid w:val="00441CBD"/>
    <w:rsid w:val="004421C8"/>
    <w:rsid w:val="00442367"/>
    <w:rsid w:val="004424BA"/>
    <w:rsid w:val="00442753"/>
    <w:rsid w:val="004427B4"/>
    <w:rsid w:val="00442849"/>
    <w:rsid w:val="00442878"/>
    <w:rsid w:val="004428E5"/>
    <w:rsid w:val="0044294A"/>
    <w:rsid w:val="00442D18"/>
    <w:rsid w:val="00442F0E"/>
    <w:rsid w:val="00442FB5"/>
    <w:rsid w:val="004434CB"/>
    <w:rsid w:val="004435BC"/>
    <w:rsid w:val="0044372A"/>
    <w:rsid w:val="0044396E"/>
    <w:rsid w:val="00443B56"/>
    <w:rsid w:val="00443EE4"/>
    <w:rsid w:val="00444430"/>
    <w:rsid w:val="0044512D"/>
    <w:rsid w:val="00445264"/>
    <w:rsid w:val="00445A0F"/>
    <w:rsid w:val="00445A9C"/>
    <w:rsid w:val="00445B3A"/>
    <w:rsid w:val="00445B48"/>
    <w:rsid w:val="00445CC9"/>
    <w:rsid w:val="00445E88"/>
    <w:rsid w:val="0044625B"/>
    <w:rsid w:val="004464A5"/>
    <w:rsid w:val="00446985"/>
    <w:rsid w:val="00446C06"/>
    <w:rsid w:val="00446E7F"/>
    <w:rsid w:val="004470F0"/>
    <w:rsid w:val="004470F9"/>
    <w:rsid w:val="004473E0"/>
    <w:rsid w:val="00447636"/>
    <w:rsid w:val="00447954"/>
    <w:rsid w:val="00447BC8"/>
    <w:rsid w:val="00447C31"/>
    <w:rsid w:val="00447F27"/>
    <w:rsid w:val="00447FC0"/>
    <w:rsid w:val="0045009E"/>
    <w:rsid w:val="0045022B"/>
    <w:rsid w:val="004502AC"/>
    <w:rsid w:val="00450491"/>
    <w:rsid w:val="00450820"/>
    <w:rsid w:val="00450D0C"/>
    <w:rsid w:val="00450E44"/>
    <w:rsid w:val="00450E55"/>
    <w:rsid w:val="004511EF"/>
    <w:rsid w:val="004514D0"/>
    <w:rsid w:val="00451A2D"/>
    <w:rsid w:val="00451C21"/>
    <w:rsid w:val="00451F75"/>
    <w:rsid w:val="0045227F"/>
    <w:rsid w:val="004526A7"/>
    <w:rsid w:val="00452C45"/>
    <w:rsid w:val="00452C61"/>
    <w:rsid w:val="00452E14"/>
    <w:rsid w:val="004530D3"/>
    <w:rsid w:val="004533E5"/>
    <w:rsid w:val="0045354B"/>
    <w:rsid w:val="004538E3"/>
    <w:rsid w:val="00453923"/>
    <w:rsid w:val="00453B3E"/>
    <w:rsid w:val="00453D5E"/>
    <w:rsid w:val="00454068"/>
    <w:rsid w:val="00454390"/>
    <w:rsid w:val="004545A2"/>
    <w:rsid w:val="00454949"/>
    <w:rsid w:val="00454956"/>
    <w:rsid w:val="00454C0C"/>
    <w:rsid w:val="00454C93"/>
    <w:rsid w:val="00454CF8"/>
    <w:rsid w:val="00454D2D"/>
    <w:rsid w:val="0045532A"/>
    <w:rsid w:val="00455AF7"/>
    <w:rsid w:val="00455BFA"/>
    <w:rsid w:val="004566C0"/>
    <w:rsid w:val="00456790"/>
    <w:rsid w:val="0045682D"/>
    <w:rsid w:val="00456DDD"/>
    <w:rsid w:val="00457285"/>
    <w:rsid w:val="00457691"/>
    <w:rsid w:val="00457A46"/>
    <w:rsid w:val="00457E5D"/>
    <w:rsid w:val="00457F23"/>
    <w:rsid w:val="004608ED"/>
    <w:rsid w:val="00460D92"/>
    <w:rsid w:val="00460F52"/>
    <w:rsid w:val="00460FB9"/>
    <w:rsid w:val="0046130E"/>
    <w:rsid w:val="00461B3F"/>
    <w:rsid w:val="00461BB1"/>
    <w:rsid w:val="00461BC8"/>
    <w:rsid w:val="00461D57"/>
    <w:rsid w:val="00461ECE"/>
    <w:rsid w:val="00461F6C"/>
    <w:rsid w:val="00461F94"/>
    <w:rsid w:val="00462449"/>
    <w:rsid w:val="0046273B"/>
    <w:rsid w:val="0046281A"/>
    <w:rsid w:val="0046305E"/>
    <w:rsid w:val="00463232"/>
    <w:rsid w:val="00463472"/>
    <w:rsid w:val="00463CEB"/>
    <w:rsid w:val="004640C1"/>
    <w:rsid w:val="0046423A"/>
    <w:rsid w:val="00464651"/>
    <w:rsid w:val="00464BBA"/>
    <w:rsid w:val="00465024"/>
    <w:rsid w:val="004651A7"/>
    <w:rsid w:val="0046536C"/>
    <w:rsid w:val="00465384"/>
    <w:rsid w:val="00465820"/>
    <w:rsid w:val="004658D3"/>
    <w:rsid w:val="00465E5D"/>
    <w:rsid w:val="00465F7A"/>
    <w:rsid w:val="00465F83"/>
    <w:rsid w:val="00466002"/>
    <w:rsid w:val="0046601B"/>
    <w:rsid w:val="004660A3"/>
    <w:rsid w:val="004661B1"/>
    <w:rsid w:val="0046670C"/>
    <w:rsid w:val="00466A41"/>
    <w:rsid w:val="00466E38"/>
    <w:rsid w:val="00467483"/>
    <w:rsid w:val="004674AD"/>
    <w:rsid w:val="00467CAD"/>
    <w:rsid w:val="00467CD4"/>
    <w:rsid w:val="00467E05"/>
    <w:rsid w:val="00467E07"/>
    <w:rsid w:val="004702FC"/>
    <w:rsid w:val="004705F1"/>
    <w:rsid w:val="00470A7E"/>
    <w:rsid w:val="00470BF3"/>
    <w:rsid w:val="004716D4"/>
    <w:rsid w:val="0047170D"/>
    <w:rsid w:val="00471B71"/>
    <w:rsid w:val="00471C5C"/>
    <w:rsid w:val="00472311"/>
    <w:rsid w:val="004725DB"/>
    <w:rsid w:val="004727C3"/>
    <w:rsid w:val="00472917"/>
    <w:rsid w:val="004731AC"/>
    <w:rsid w:val="004732F4"/>
    <w:rsid w:val="004733AB"/>
    <w:rsid w:val="00473855"/>
    <w:rsid w:val="00473957"/>
    <w:rsid w:val="004739AA"/>
    <w:rsid w:val="004739B6"/>
    <w:rsid w:val="00473BBB"/>
    <w:rsid w:val="00473D7E"/>
    <w:rsid w:val="00473E36"/>
    <w:rsid w:val="004741DF"/>
    <w:rsid w:val="0047422C"/>
    <w:rsid w:val="00474564"/>
    <w:rsid w:val="004747D2"/>
    <w:rsid w:val="004750F7"/>
    <w:rsid w:val="00475198"/>
    <w:rsid w:val="00475655"/>
    <w:rsid w:val="0047596C"/>
    <w:rsid w:val="00475A32"/>
    <w:rsid w:val="00475E3A"/>
    <w:rsid w:val="00475F1F"/>
    <w:rsid w:val="00475F80"/>
    <w:rsid w:val="00476011"/>
    <w:rsid w:val="004762B4"/>
    <w:rsid w:val="004764E8"/>
    <w:rsid w:val="004766BC"/>
    <w:rsid w:val="004766CF"/>
    <w:rsid w:val="00476A94"/>
    <w:rsid w:val="00476BA6"/>
    <w:rsid w:val="004770BD"/>
    <w:rsid w:val="004771FD"/>
    <w:rsid w:val="004774CD"/>
    <w:rsid w:val="00477A8B"/>
    <w:rsid w:val="00477C77"/>
    <w:rsid w:val="004808E6"/>
    <w:rsid w:val="00480E21"/>
    <w:rsid w:val="0048134A"/>
    <w:rsid w:val="004817F5"/>
    <w:rsid w:val="00481BC6"/>
    <w:rsid w:val="00481C93"/>
    <w:rsid w:val="00481E81"/>
    <w:rsid w:val="00481EB9"/>
    <w:rsid w:val="00482618"/>
    <w:rsid w:val="004829B7"/>
    <w:rsid w:val="00482A3A"/>
    <w:rsid w:val="00482D83"/>
    <w:rsid w:val="00482F39"/>
    <w:rsid w:val="00483456"/>
    <w:rsid w:val="00483618"/>
    <w:rsid w:val="0048374F"/>
    <w:rsid w:val="00483980"/>
    <w:rsid w:val="00483CF5"/>
    <w:rsid w:val="00483DBB"/>
    <w:rsid w:val="00483FDC"/>
    <w:rsid w:val="00484257"/>
    <w:rsid w:val="0048436C"/>
    <w:rsid w:val="004844E8"/>
    <w:rsid w:val="00484579"/>
    <w:rsid w:val="004848EC"/>
    <w:rsid w:val="004850B5"/>
    <w:rsid w:val="004857D5"/>
    <w:rsid w:val="00485987"/>
    <w:rsid w:val="00485C73"/>
    <w:rsid w:val="00485E41"/>
    <w:rsid w:val="004861E3"/>
    <w:rsid w:val="00486412"/>
    <w:rsid w:val="004866D6"/>
    <w:rsid w:val="00486840"/>
    <w:rsid w:val="00486E14"/>
    <w:rsid w:val="00487469"/>
    <w:rsid w:val="004874E0"/>
    <w:rsid w:val="00487510"/>
    <w:rsid w:val="004876FE"/>
    <w:rsid w:val="0048790B"/>
    <w:rsid w:val="00487DF0"/>
    <w:rsid w:val="00490A19"/>
    <w:rsid w:val="00490D30"/>
    <w:rsid w:val="00490DD7"/>
    <w:rsid w:val="00490E03"/>
    <w:rsid w:val="004914E1"/>
    <w:rsid w:val="00491635"/>
    <w:rsid w:val="00491802"/>
    <w:rsid w:val="004918B9"/>
    <w:rsid w:val="00491B1A"/>
    <w:rsid w:val="004921A4"/>
    <w:rsid w:val="00492807"/>
    <w:rsid w:val="00492847"/>
    <w:rsid w:val="00492CD2"/>
    <w:rsid w:val="00493111"/>
    <w:rsid w:val="004937AE"/>
    <w:rsid w:val="0049385B"/>
    <w:rsid w:val="004939C2"/>
    <w:rsid w:val="004944EF"/>
    <w:rsid w:val="0049492A"/>
    <w:rsid w:val="00494E23"/>
    <w:rsid w:val="0049502A"/>
    <w:rsid w:val="004952C3"/>
    <w:rsid w:val="004954CE"/>
    <w:rsid w:val="00495A98"/>
    <w:rsid w:val="00495B11"/>
    <w:rsid w:val="00495B2E"/>
    <w:rsid w:val="00495C2D"/>
    <w:rsid w:val="0049690C"/>
    <w:rsid w:val="00496AA5"/>
    <w:rsid w:val="00496D94"/>
    <w:rsid w:val="004972AC"/>
    <w:rsid w:val="004977FE"/>
    <w:rsid w:val="0049780B"/>
    <w:rsid w:val="00497A39"/>
    <w:rsid w:val="004A038A"/>
    <w:rsid w:val="004A03D8"/>
    <w:rsid w:val="004A04E7"/>
    <w:rsid w:val="004A056E"/>
    <w:rsid w:val="004A05EB"/>
    <w:rsid w:val="004A060F"/>
    <w:rsid w:val="004A085E"/>
    <w:rsid w:val="004A0AD8"/>
    <w:rsid w:val="004A0F7A"/>
    <w:rsid w:val="004A10E4"/>
    <w:rsid w:val="004A1160"/>
    <w:rsid w:val="004A11B0"/>
    <w:rsid w:val="004A15F7"/>
    <w:rsid w:val="004A1B5A"/>
    <w:rsid w:val="004A23AC"/>
    <w:rsid w:val="004A23DE"/>
    <w:rsid w:val="004A28F3"/>
    <w:rsid w:val="004A2937"/>
    <w:rsid w:val="004A29D5"/>
    <w:rsid w:val="004A2E3B"/>
    <w:rsid w:val="004A326E"/>
    <w:rsid w:val="004A348C"/>
    <w:rsid w:val="004A3547"/>
    <w:rsid w:val="004A39CC"/>
    <w:rsid w:val="004A3A93"/>
    <w:rsid w:val="004A3EDC"/>
    <w:rsid w:val="004A447C"/>
    <w:rsid w:val="004A4B6C"/>
    <w:rsid w:val="004A4C28"/>
    <w:rsid w:val="004A4DED"/>
    <w:rsid w:val="004A604A"/>
    <w:rsid w:val="004A6180"/>
    <w:rsid w:val="004A627A"/>
    <w:rsid w:val="004A6425"/>
    <w:rsid w:val="004A66B3"/>
    <w:rsid w:val="004A6789"/>
    <w:rsid w:val="004A68A4"/>
    <w:rsid w:val="004A6AB1"/>
    <w:rsid w:val="004A6AB2"/>
    <w:rsid w:val="004A6DFB"/>
    <w:rsid w:val="004A7391"/>
    <w:rsid w:val="004A77AC"/>
    <w:rsid w:val="004A78E8"/>
    <w:rsid w:val="004A79EC"/>
    <w:rsid w:val="004A7ACD"/>
    <w:rsid w:val="004A7C07"/>
    <w:rsid w:val="004A7C64"/>
    <w:rsid w:val="004A7E2C"/>
    <w:rsid w:val="004A7FE0"/>
    <w:rsid w:val="004B0087"/>
    <w:rsid w:val="004B0587"/>
    <w:rsid w:val="004B05CF"/>
    <w:rsid w:val="004B0F13"/>
    <w:rsid w:val="004B155B"/>
    <w:rsid w:val="004B16CA"/>
    <w:rsid w:val="004B1807"/>
    <w:rsid w:val="004B1DB0"/>
    <w:rsid w:val="004B1F59"/>
    <w:rsid w:val="004B1FF6"/>
    <w:rsid w:val="004B2339"/>
    <w:rsid w:val="004B240D"/>
    <w:rsid w:val="004B2554"/>
    <w:rsid w:val="004B2C7D"/>
    <w:rsid w:val="004B2C82"/>
    <w:rsid w:val="004B2D94"/>
    <w:rsid w:val="004B2E10"/>
    <w:rsid w:val="004B37A1"/>
    <w:rsid w:val="004B39EC"/>
    <w:rsid w:val="004B3CF6"/>
    <w:rsid w:val="004B4689"/>
    <w:rsid w:val="004B4D40"/>
    <w:rsid w:val="004B4EE9"/>
    <w:rsid w:val="004B4F8E"/>
    <w:rsid w:val="004B50AA"/>
    <w:rsid w:val="004B5774"/>
    <w:rsid w:val="004B59C3"/>
    <w:rsid w:val="004B603A"/>
    <w:rsid w:val="004B676B"/>
    <w:rsid w:val="004B6833"/>
    <w:rsid w:val="004B7057"/>
    <w:rsid w:val="004B747F"/>
    <w:rsid w:val="004B7E94"/>
    <w:rsid w:val="004C0401"/>
    <w:rsid w:val="004C072F"/>
    <w:rsid w:val="004C08EB"/>
    <w:rsid w:val="004C0A96"/>
    <w:rsid w:val="004C0D9A"/>
    <w:rsid w:val="004C1F2A"/>
    <w:rsid w:val="004C1F55"/>
    <w:rsid w:val="004C2019"/>
    <w:rsid w:val="004C2274"/>
    <w:rsid w:val="004C257E"/>
    <w:rsid w:val="004C28A4"/>
    <w:rsid w:val="004C29D9"/>
    <w:rsid w:val="004C2A11"/>
    <w:rsid w:val="004C2B79"/>
    <w:rsid w:val="004C2C17"/>
    <w:rsid w:val="004C2C2D"/>
    <w:rsid w:val="004C3ACA"/>
    <w:rsid w:val="004C3BBC"/>
    <w:rsid w:val="004C4054"/>
    <w:rsid w:val="004C405E"/>
    <w:rsid w:val="004C413E"/>
    <w:rsid w:val="004C42F8"/>
    <w:rsid w:val="004C4795"/>
    <w:rsid w:val="004C47DF"/>
    <w:rsid w:val="004C4920"/>
    <w:rsid w:val="004C4E5B"/>
    <w:rsid w:val="004C4F3B"/>
    <w:rsid w:val="004C4FB1"/>
    <w:rsid w:val="004C4FDC"/>
    <w:rsid w:val="004C50D2"/>
    <w:rsid w:val="004C5201"/>
    <w:rsid w:val="004C533F"/>
    <w:rsid w:val="004C5387"/>
    <w:rsid w:val="004C55DA"/>
    <w:rsid w:val="004C5707"/>
    <w:rsid w:val="004C6010"/>
    <w:rsid w:val="004C643E"/>
    <w:rsid w:val="004C6B7A"/>
    <w:rsid w:val="004C738E"/>
    <w:rsid w:val="004C744A"/>
    <w:rsid w:val="004C746A"/>
    <w:rsid w:val="004C7859"/>
    <w:rsid w:val="004C79BA"/>
    <w:rsid w:val="004C7AE9"/>
    <w:rsid w:val="004C7EE4"/>
    <w:rsid w:val="004D02DA"/>
    <w:rsid w:val="004D0431"/>
    <w:rsid w:val="004D043C"/>
    <w:rsid w:val="004D043F"/>
    <w:rsid w:val="004D0453"/>
    <w:rsid w:val="004D07AC"/>
    <w:rsid w:val="004D0AF2"/>
    <w:rsid w:val="004D0AF6"/>
    <w:rsid w:val="004D0C8A"/>
    <w:rsid w:val="004D0E02"/>
    <w:rsid w:val="004D0EBC"/>
    <w:rsid w:val="004D0FB4"/>
    <w:rsid w:val="004D1504"/>
    <w:rsid w:val="004D1A15"/>
    <w:rsid w:val="004D1F7F"/>
    <w:rsid w:val="004D2187"/>
    <w:rsid w:val="004D2702"/>
    <w:rsid w:val="004D298F"/>
    <w:rsid w:val="004D2A95"/>
    <w:rsid w:val="004D2D5C"/>
    <w:rsid w:val="004D3131"/>
    <w:rsid w:val="004D31AD"/>
    <w:rsid w:val="004D3279"/>
    <w:rsid w:val="004D33FE"/>
    <w:rsid w:val="004D3768"/>
    <w:rsid w:val="004D38C0"/>
    <w:rsid w:val="004D399E"/>
    <w:rsid w:val="004D41D9"/>
    <w:rsid w:val="004D4976"/>
    <w:rsid w:val="004D4B9E"/>
    <w:rsid w:val="004D4C54"/>
    <w:rsid w:val="004D4DE2"/>
    <w:rsid w:val="004D514A"/>
    <w:rsid w:val="004D5274"/>
    <w:rsid w:val="004D52AB"/>
    <w:rsid w:val="004D5D06"/>
    <w:rsid w:val="004D5DA5"/>
    <w:rsid w:val="004D635E"/>
    <w:rsid w:val="004D63E0"/>
    <w:rsid w:val="004D6457"/>
    <w:rsid w:val="004D694C"/>
    <w:rsid w:val="004D7047"/>
    <w:rsid w:val="004D7115"/>
    <w:rsid w:val="004D7504"/>
    <w:rsid w:val="004D7644"/>
    <w:rsid w:val="004D7DCF"/>
    <w:rsid w:val="004E0276"/>
    <w:rsid w:val="004E0650"/>
    <w:rsid w:val="004E0A1F"/>
    <w:rsid w:val="004E0ED0"/>
    <w:rsid w:val="004E1013"/>
    <w:rsid w:val="004E1117"/>
    <w:rsid w:val="004E15FD"/>
    <w:rsid w:val="004E17CF"/>
    <w:rsid w:val="004E1883"/>
    <w:rsid w:val="004E18A5"/>
    <w:rsid w:val="004E1B6A"/>
    <w:rsid w:val="004E1C16"/>
    <w:rsid w:val="004E1DA3"/>
    <w:rsid w:val="004E230E"/>
    <w:rsid w:val="004E25AB"/>
    <w:rsid w:val="004E27C2"/>
    <w:rsid w:val="004E2A1F"/>
    <w:rsid w:val="004E338C"/>
    <w:rsid w:val="004E370D"/>
    <w:rsid w:val="004E375F"/>
    <w:rsid w:val="004E37CA"/>
    <w:rsid w:val="004E3CC4"/>
    <w:rsid w:val="004E3CCB"/>
    <w:rsid w:val="004E3D55"/>
    <w:rsid w:val="004E3FB1"/>
    <w:rsid w:val="004E44C3"/>
    <w:rsid w:val="004E4652"/>
    <w:rsid w:val="004E4709"/>
    <w:rsid w:val="004E4970"/>
    <w:rsid w:val="004E4F4B"/>
    <w:rsid w:val="004E53BC"/>
    <w:rsid w:val="004E54D1"/>
    <w:rsid w:val="004E5C0C"/>
    <w:rsid w:val="004E5C84"/>
    <w:rsid w:val="004E609B"/>
    <w:rsid w:val="004E6230"/>
    <w:rsid w:val="004E637C"/>
    <w:rsid w:val="004E63CE"/>
    <w:rsid w:val="004E6924"/>
    <w:rsid w:val="004E6938"/>
    <w:rsid w:val="004E6CC6"/>
    <w:rsid w:val="004E7003"/>
    <w:rsid w:val="004E7057"/>
    <w:rsid w:val="004E7571"/>
    <w:rsid w:val="004E7650"/>
    <w:rsid w:val="004E7840"/>
    <w:rsid w:val="004E7CE2"/>
    <w:rsid w:val="004E7D79"/>
    <w:rsid w:val="004E7F89"/>
    <w:rsid w:val="004F0238"/>
    <w:rsid w:val="004F09DD"/>
    <w:rsid w:val="004F0E17"/>
    <w:rsid w:val="004F118B"/>
    <w:rsid w:val="004F1A08"/>
    <w:rsid w:val="004F1ECA"/>
    <w:rsid w:val="004F22FA"/>
    <w:rsid w:val="004F24A6"/>
    <w:rsid w:val="004F26DB"/>
    <w:rsid w:val="004F2C2A"/>
    <w:rsid w:val="004F2D6F"/>
    <w:rsid w:val="004F32DE"/>
    <w:rsid w:val="004F3DF6"/>
    <w:rsid w:val="004F419D"/>
    <w:rsid w:val="004F4C09"/>
    <w:rsid w:val="004F4C8B"/>
    <w:rsid w:val="004F4DF6"/>
    <w:rsid w:val="004F4E8D"/>
    <w:rsid w:val="004F511C"/>
    <w:rsid w:val="004F52B7"/>
    <w:rsid w:val="004F5667"/>
    <w:rsid w:val="004F5C41"/>
    <w:rsid w:val="004F5CFB"/>
    <w:rsid w:val="004F60B9"/>
    <w:rsid w:val="004F6449"/>
    <w:rsid w:val="004F659E"/>
    <w:rsid w:val="004F691D"/>
    <w:rsid w:val="004F69C9"/>
    <w:rsid w:val="004F6A5D"/>
    <w:rsid w:val="004F6C54"/>
    <w:rsid w:val="004F6FF5"/>
    <w:rsid w:val="004F712F"/>
    <w:rsid w:val="004F7C50"/>
    <w:rsid w:val="005001BD"/>
    <w:rsid w:val="005002C9"/>
    <w:rsid w:val="00500555"/>
    <w:rsid w:val="00500A44"/>
    <w:rsid w:val="00500B64"/>
    <w:rsid w:val="00500EF0"/>
    <w:rsid w:val="0050124E"/>
    <w:rsid w:val="0050141E"/>
    <w:rsid w:val="005014F1"/>
    <w:rsid w:val="0050198B"/>
    <w:rsid w:val="00501A35"/>
    <w:rsid w:val="00501AC6"/>
    <w:rsid w:val="00502062"/>
    <w:rsid w:val="0050257B"/>
    <w:rsid w:val="00502745"/>
    <w:rsid w:val="00502791"/>
    <w:rsid w:val="00502F18"/>
    <w:rsid w:val="005031AE"/>
    <w:rsid w:val="005033B4"/>
    <w:rsid w:val="00503BA4"/>
    <w:rsid w:val="00503E77"/>
    <w:rsid w:val="00503F07"/>
    <w:rsid w:val="005040DF"/>
    <w:rsid w:val="005041CB"/>
    <w:rsid w:val="0050442F"/>
    <w:rsid w:val="005044EB"/>
    <w:rsid w:val="00504629"/>
    <w:rsid w:val="00504B74"/>
    <w:rsid w:val="00504BC1"/>
    <w:rsid w:val="00504C0E"/>
    <w:rsid w:val="005054A8"/>
    <w:rsid w:val="00505CCE"/>
    <w:rsid w:val="00505DA4"/>
    <w:rsid w:val="00505DE5"/>
    <w:rsid w:val="005063B2"/>
    <w:rsid w:val="0050670B"/>
    <w:rsid w:val="005068F3"/>
    <w:rsid w:val="00506963"/>
    <w:rsid w:val="0050697A"/>
    <w:rsid w:val="00506C8F"/>
    <w:rsid w:val="00506E17"/>
    <w:rsid w:val="00507166"/>
    <w:rsid w:val="0050720C"/>
    <w:rsid w:val="005072E1"/>
    <w:rsid w:val="00507923"/>
    <w:rsid w:val="00507AA6"/>
    <w:rsid w:val="00507F9E"/>
    <w:rsid w:val="0051015E"/>
    <w:rsid w:val="00510338"/>
    <w:rsid w:val="0051079C"/>
    <w:rsid w:val="0051089D"/>
    <w:rsid w:val="00510CF1"/>
    <w:rsid w:val="00510D10"/>
    <w:rsid w:val="00510DEE"/>
    <w:rsid w:val="005110B2"/>
    <w:rsid w:val="005116C9"/>
    <w:rsid w:val="00511710"/>
    <w:rsid w:val="00511761"/>
    <w:rsid w:val="005120E8"/>
    <w:rsid w:val="0051212A"/>
    <w:rsid w:val="00512503"/>
    <w:rsid w:val="005126D5"/>
    <w:rsid w:val="00512D24"/>
    <w:rsid w:val="00512EBD"/>
    <w:rsid w:val="00513592"/>
    <w:rsid w:val="005138A0"/>
    <w:rsid w:val="005138D5"/>
    <w:rsid w:val="00513D95"/>
    <w:rsid w:val="00513FE8"/>
    <w:rsid w:val="005140C3"/>
    <w:rsid w:val="005141A9"/>
    <w:rsid w:val="00514B18"/>
    <w:rsid w:val="00514B95"/>
    <w:rsid w:val="005153E5"/>
    <w:rsid w:val="00515458"/>
    <w:rsid w:val="005154CD"/>
    <w:rsid w:val="00515968"/>
    <w:rsid w:val="005159C7"/>
    <w:rsid w:val="00515B79"/>
    <w:rsid w:val="00516406"/>
    <w:rsid w:val="005168F4"/>
    <w:rsid w:val="00516D3F"/>
    <w:rsid w:val="00517194"/>
    <w:rsid w:val="005174CC"/>
    <w:rsid w:val="005177ED"/>
    <w:rsid w:val="005178AB"/>
    <w:rsid w:val="00517B4B"/>
    <w:rsid w:val="00517CF5"/>
    <w:rsid w:val="0052019C"/>
    <w:rsid w:val="005204C6"/>
    <w:rsid w:val="0052107C"/>
    <w:rsid w:val="00521A97"/>
    <w:rsid w:val="00521B64"/>
    <w:rsid w:val="00521CD8"/>
    <w:rsid w:val="00521EB0"/>
    <w:rsid w:val="00521F3C"/>
    <w:rsid w:val="00522155"/>
    <w:rsid w:val="005221B7"/>
    <w:rsid w:val="00522226"/>
    <w:rsid w:val="00522955"/>
    <w:rsid w:val="00522A25"/>
    <w:rsid w:val="00522BC2"/>
    <w:rsid w:val="00522C8E"/>
    <w:rsid w:val="00522F3C"/>
    <w:rsid w:val="0052360F"/>
    <w:rsid w:val="00523652"/>
    <w:rsid w:val="00523E25"/>
    <w:rsid w:val="00523F1C"/>
    <w:rsid w:val="005241B6"/>
    <w:rsid w:val="00524487"/>
    <w:rsid w:val="00524705"/>
    <w:rsid w:val="00524AE5"/>
    <w:rsid w:val="005253BB"/>
    <w:rsid w:val="00525438"/>
    <w:rsid w:val="0052555B"/>
    <w:rsid w:val="00525764"/>
    <w:rsid w:val="005258AC"/>
    <w:rsid w:val="00525C35"/>
    <w:rsid w:val="00525DA2"/>
    <w:rsid w:val="0052624F"/>
    <w:rsid w:val="00526414"/>
    <w:rsid w:val="0052650A"/>
    <w:rsid w:val="0052668E"/>
    <w:rsid w:val="0052685D"/>
    <w:rsid w:val="00526BD6"/>
    <w:rsid w:val="00526C9A"/>
    <w:rsid w:val="00526E77"/>
    <w:rsid w:val="00527208"/>
    <w:rsid w:val="005278CD"/>
    <w:rsid w:val="00527A89"/>
    <w:rsid w:val="00527E84"/>
    <w:rsid w:val="005301DF"/>
    <w:rsid w:val="005303BA"/>
    <w:rsid w:val="005307FE"/>
    <w:rsid w:val="00530E6D"/>
    <w:rsid w:val="00530EEF"/>
    <w:rsid w:val="0053138B"/>
    <w:rsid w:val="00531642"/>
    <w:rsid w:val="00531AE1"/>
    <w:rsid w:val="00531C25"/>
    <w:rsid w:val="00531D4D"/>
    <w:rsid w:val="00531F6F"/>
    <w:rsid w:val="00531F84"/>
    <w:rsid w:val="005321A3"/>
    <w:rsid w:val="00532392"/>
    <w:rsid w:val="00533684"/>
    <w:rsid w:val="0053391D"/>
    <w:rsid w:val="00533A97"/>
    <w:rsid w:val="00533B1C"/>
    <w:rsid w:val="0053406F"/>
    <w:rsid w:val="00534282"/>
    <w:rsid w:val="0053447A"/>
    <w:rsid w:val="00534686"/>
    <w:rsid w:val="00534E1A"/>
    <w:rsid w:val="00534E70"/>
    <w:rsid w:val="00535138"/>
    <w:rsid w:val="005353EE"/>
    <w:rsid w:val="00535639"/>
    <w:rsid w:val="00535F94"/>
    <w:rsid w:val="005360D1"/>
    <w:rsid w:val="005360ED"/>
    <w:rsid w:val="005365D1"/>
    <w:rsid w:val="005367F2"/>
    <w:rsid w:val="00536E42"/>
    <w:rsid w:val="0053713D"/>
    <w:rsid w:val="00537A76"/>
    <w:rsid w:val="00537B01"/>
    <w:rsid w:val="00540874"/>
    <w:rsid w:val="00540B3D"/>
    <w:rsid w:val="00540D6F"/>
    <w:rsid w:val="0054147B"/>
    <w:rsid w:val="00541F09"/>
    <w:rsid w:val="005421C6"/>
    <w:rsid w:val="00542216"/>
    <w:rsid w:val="00542781"/>
    <w:rsid w:val="00542C6A"/>
    <w:rsid w:val="00542D8B"/>
    <w:rsid w:val="00542F52"/>
    <w:rsid w:val="00542FEE"/>
    <w:rsid w:val="00543004"/>
    <w:rsid w:val="00543429"/>
    <w:rsid w:val="00543439"/>
    <w:rsid w:val="00543756"/>
    <w:rsid w:val="005437DA"/>
    <w:rsid w:val="00543A00"/>
    <w:rsid w:val="00543BF2"/>
    <w:rsid w:val="00543CAB"/>
    <w:rsid w:val="00543DFA"/>
    <w:rsid w:val="005440ED"/>
    <w:rsid w:val="0054414E"/>
    <w:rsid w:val="005446F9"/>
    <w:rsid w:val="00544837"/>
    <w:rsid w:val="00544DAE"/>
    <w:rsid w:val="00544F4B"/>
    <w:rsid w:val="00545A22"/>
    <w:rsid w:val="00545B4C"/>
    <w:rsid w:val="00545BB2"/>
    <w:rsid w:val="00545FBE"/>
    <w:rsid w:val="00546467"/>
    <w:rsid w:val="00546875"/>
    <w:rsid w:val="00546A8C"/>
    <w:rsid w:val="00546D0F"/>
    <w:rsid w:val="00546F13"/>
    <w:rsid w:val="00546F4F"/>
    <w:rsid w:val="0054740B"/>
    <w:rsid w:val="00550287"/>
    <w:rsid w:val="005506AB"/>
    <w:rsid w:val="00550BCF"/>
    <w:rsid w:val="00550C88"/>
    <w:rsid w:val="00550E0D"/>
    <w:rsid w:val="00550EBE"/>
    <w:rsid w:val="00551504"/>
    <w:rsid w:val="00551706"/>
    <w:rsid w:val="00551726"/>
    <w:rsid w:val="00551AB2"/>
    <w:rsid w:val="0055237F"/>
    <w:rsid w:val="005524D2"/>
    <w:rsid w:val="00552535"/>
    <w:rsid w:val="00552578"/>
    <w:rsid w:val="00552C9C"/>
    <w:rsid w:val="00552D4D"/>
    <w:rsid w:val="00552DED"/>
    <w:rsid w:val="00552FA0"/>
    <w:rsid w:val="0055367B"/>
    <w:rsid w:val="005537B0"/>
    <w:rsid w:val="00553AE7"/>
    <w:rsid w:val="00553F5F"/>
    <w:rsid w:val="005543D9"/>
    <w:rsid w:val="00554547"/>
    <w:rsid w:val="0055486C"/>
    <w:rsid w:val="005548AB"/>
    <w:rsid w:val="00554BF6"/>
    <w:rsid w:val="00555205"/>
    <w:rsid w:val="00555288"/>
    <w:rsid w:val="00555300"/>
    <w:rsid w:val="005559C2"/>
    <w:rsid w:val="00555A65"/>
    <w:rsid w:val="0055606F"/>
    <w:rsid w:val="00556571"/>
    <w:rsid w:val="005565A9"/>
    <w:rsid w:val="00556612"/>
    <w:rsid w:val="00556AC4"/>
    <w:rsid w:val="00556CE8"/>
    <w:rsid w:val="00556FB2"/>
    <w:rsid w:val="0055701F"/>
    <w:rsid w:val="005575B8"/>
    <w:rsid w:val="00557B03"/>
    <w:rsid w:val="0056023E"/>
    <w:rsid w:val="005602CF"/>
    <w:rsid w:val="00560540"/>
    <w:rsid w:val="0056072E"/>
    <w:rsid w:val="00560CF5"/>
    <w:rsid w:val="005610F7"/>
    <w:rsid w:val="005611BB"/>
    <w:rsid w:val="00561251"/>
    <w:rsid w:val="00561427"/>
    <w:rsid w:val="00561536"/>
    <w:rsid w:val="00561948"/>
    <w:rsid w:val="00561C06"/>
    <w:rsid w:val="00561C25"/>
    <w:rsid w:val="00561DF7"/>
    <w:rsid w:val="005620A5"/>
    <w:rsid w:val="00562477"/>
    <w:rsid w:val="005624D4"/>
    <w:rsid w:val="00562687"/>
    <w:rsid w:val="00562957"/>
    <w:rsid w:val="00562AE2"/>
    <w:rsid w:val="00562C95"/>
    <w:rsid w:val="00562D23"/>
    <w:rsid w:val="00562D70"/>
    <w:rsid w:val="00563395"/>
    <w:rsid w:val="00563527"/>
    <w:rsid w:val="00563A00"/>
    <w:rsid w:val="00563A70"/>
    <w:rsid w:val="00563F44"/>
    <w:rsid w:val="0056535C"/>
    <w:rsid w:val="005654CB"/>
    <w:rsid w:val="00565508"/>
    <w:rsid w:val="00566353"/>
    <w:rsid w:val="005663A1"/>
    <w:rsid w:val="00566486"/>
    <w:rsid w:val="00566582"/>
    <w:rsid w:val="00566610"/>
    <w:rsid w:val="00566835"/>
    <w:rsid w:val="0056693B"/>
    <w:rsid w:val="0056694C"/>
    <w:rsid w:val="00566AB0"/>
    <w:rsid w:val="00566CB3"/>
    <w:rsid w:val="00566F7C"/>
    <w:rsid w:val="005675BA"/>
    <w:rsid w:val="00567E05"/>
    <w:rsid w:val="005702DB"/>
    <w:rsid w:val="00570F80"/>
    <w:rsid w:val="00571110"/>
    <w:rsid w:val="00571B05"/>
    <w:rsid w:val="00571D21"/>
    <w:rsid w:val="00571DB1"/>
    <w:rsid w:val="005720D3"/>
    <w:rsid w:val="0057210D"/>
    <w:rsid w:val="0057234D"/>
    <w:rsid w:val="00572D1D"/>
    <w:rsid w:val="00572DDF"/>
    <w:rsid w:val="00573337"/>
    <w:rsid w:val="00573504"/>
    <w:rsid w:val="00573608"/>
    <w:rsid w:val="0057379E"/>
    <w:rsid w:val="00573F92"/>
    <w:rsid w:val="00574396"/>
    <w:rsid w:val="00574917"/>
    <w:rsid w:val="005751BB"/>
    <w:rsid w:val="005756D5"/>
    <w:rsid w:val="00575832"/>
    <w:rsid w:val="00575D89"/>
    <w:rsid w:val="00576450"/>
    <w:rsid w:val="0057650C"/>
    <w:rsid w:val="00576BB7"/>
    <w:rsid w:val="0057723F"/>
    <w:rsid w:val="005774E3"/>
    <w:rsid w:val="005775E5"/>
    <w:rsid w:val="0057779A"/>
    <w:rsid w:val="005779F3"/>
    <w:rsid w:val="00577A9C"/>
    <w:rsid w:val="00577F89"/>
    <w:rsid w:val="005802FF"/>
    <w:rsid w:val="0058095C"/>
    <w:rsid w:val="00580B0E"/>
    <w:rsid w:val="00580C84"/>
    <w:rsid w:val="00580E50"/>
    <w:rsid w:val="0058172B"/>
    <w:rsid w:val="00581731"/>
    <w:rsid w:val="0058186E"/>
    <w:rsid w:val="00581996"/>
    <w:rsid w:val="005820E1"/>
    <w:rsid w:val="005821B4"/>
    <w:rsid w:val="005823B0"/>
    <w:rsid w:val="00582482"/>
    <w:rsid w:val="00582599"/>
    <w:rsid w:val="005825FD"/>
    <w:rsid w:val="005826A3"/>
    <w:rsid w:val="0058290E"/>
    <w:rsid w:val="00582AC7"/>
    <w:rsid w:val="00582C3B"/>
    <w:rsid w:val="005830E5"/>
    <w:rsid w:val="00583247"/>
    <w:rsid w:val="005836D8"/>
    <w:rsid w:val="005837D1"/>
    <w:rsid w:val="00583D25"/>
    <w:rsid w:val="005843FA"/>
    <w:rsid w:val="005844BB"/>
    <w:rsid w:val="005847F4"/>
    <w:rsid w:val="00584E84"/>
    <w:rsid w:val="0058509C"/>
    <w:rsid w:val="00585226"/>
    <w:rsid w:val="0058579E"/>
    <w:rsid w:val="005858FC"/>
    <w:rsid w:val="00585ED4"/>
    <w:rsid w:val="00586290"/>
    <w:rsid w:val="0058657A"/>
    <w:rsid w:val="00586733"/>
    <w:rsid w:val="0058721D"/>
    <w:rsid w:val="005877EB"/>
    <w:rsid w:val="005879D7"/>
    <w:rsid w:val="005902F5"/>
    <w:rsid w:val="005905C0"/>
    <w:rsid w:val="00590744"/>
    <w:rsid w:val="00590D0A"/>
    <w:rsid w:val="00590EA8"/>
    <w:rsid w:val="00591A40"/>
    <w:rsid w:val="00591B56"/>
    <w:rsid w:val="00591B64"/>
    <w:rsid w:val="00592D57"/>
    <w:rsid w:val="00592E4B"/>
    <w:rsid w:val="00593159"/>
    <w:rsid w:val="005935EF"/>
    <w:rsid w:val="0059377B"/>
    <w:rsid w:val="0059386F"/>
    <w:rsid w:val="005939FE"/>
    <w:rsid w:val="00593CBC"/>
    <w:rsid w:val="00593F79"/>
    <w:rsid w:val="0059420D"/>
    <w:rsid w:val="0059432F"/>
    <w:rsid w:val="0059441B"/>
    <w:rsid w:val="00594903"/>
    <w:rsid w:val="0059491E"/>
    <w:rsid w:val="00595055"/>
    <w:rsid w:val="005950FF"/>
    <w:rsid w:val="00595365"/>
    <w:rsid w:val="00595654"/>
    <w:rsid w:val="00596E71"/>
    <w:rsid w:val="00596EFD"/>
    <w:rsid w:val="00596F91"/>
    <w:rsid w:val="0059705E"/>
    <w:rsid w:val="005978DB"/>
    <w:rsid w:val="005A077C"/>
    <w:rsid w:val="005A0DBA"/>
    <w:rsid w:val="005A0F79"/>
    <w:rsid w:val="005A1283"/>
    <w:rsid w:val="005A173B"/>
    <w:rsid w:val="005A18DC"/>
    <w:rsid w:val="005A1B29"/>
    <w:rsid w:val="005A1E42"/>
    <w:rsid w:val="005A1F32"/>
    <w:rsid w:val="005A2179"/>
    <w:rsid w:val="005A250E"/>
    <w:rsid w:val="005A253B"/>
    <w:rsid w:val="005A259B"/>
    <w:rsid w:val="005A2B04"/>
    <w:rsid w:val="005A3A25"/>
    <w:rsid w:val="005A3D0B"/>
    <w:rsid w:val="005A3D24"/>
    <w:rsid w:val="005A3D9A"/>
    <w:rsid w:val="005A40DD"/>
    <w:rsid w:val="005A41FC"/>
    <w:rsid w:val="005A4366"/>
    <w:rsid w:val="005A4850"/>
    <w:rsid w:val="005A4ABC"/>
    <w:rsid w:val="005A4B48"/>
    <w:rsid w:val="005A5162"/>
    <w:rsid w:val="005A5656"/>
    <w:rsid w:val="005A5975"/>
    <w:rsid w:val="005A599C"/>
    <w:rsid w:val="005A5B54"/>
    <w:rsid w:val="005A62A2"/>
    <w:rsid w:val="005A63DA"/>
    <w:rsid w:val="005A640B"/>
    <w:rsid w:val="005A64D3"/>
    <w:rsid w:val="005A679B"/>
    <w:rsid w:val="005A695D"/>
    <w:rsid w:val="005A744D"/>
    <w:rsid w:val="005A7493"/>
    <w:rsid w:val="005A75DC"/>
    <w:rsid w:val="005A7AE3"/>
    <w:rsid w:val="005A7C03"/>
    <w:rsid w:val="005B03D7"/>
    <w:rsid w:val="005B1059"/>
    <w:rsid w:val="005B122A"/>
    <w:rsid w:val="005B1695"/>
    <w:rsid w:val="005B1B5E"/>
    <w:rsid w:val="005B1E50"/>
    <w:rsid w:val="005B217F"/>
    <w:rsid w:val="005B2356"/>
    <w:rsid w:val="005B243C"/>
    <w:rsid w:val="005B299B"/>
    <w:rsid w:val="005B3397"/>
    <w:rsid w:val="005B37ED"/>
    <w:rsid w:val="005B408B"/>
    <w:rsid w:val="005B43CE"/>
    <w:rsid w:val="005B45AD"/>
    <w:rsid w:val="005B4B1F"/>
    <w:rsid w:val="005B4C4B"/>
    <w:rsid w:val="005B4C71"/>
    <w:rsid w:val="005B4CAC"/>
    <w:rsid w:val="005B4D2B"/>
    <w:rsid w:val="005B4E53"/>
    <w:rsid w:val="005B5000"/>
    <w:rsid w:val="005B5633"/>
    <w:rsid w:val="005B5642"/>
    <w:rsid w:val="005B6907"/>
    <w:rsid w:val="005B6947"/>
    <w:rsid w:val="005B74A6"/>
    <w:rsid w:val="005B79E7"/>
    <w:rsid w:val="005B7A8E"/>
    <w:rsid w:val="005B7DDC"/>
    <w:rsid w:val="005B7E77"/>
    <w:rsid w:val="005B7EFD"/>
    <w:rsid w:val="005B7FDB"/>
    <w:rsid w:val="005C02C3"/>
    <w:rsid w:val="005C05F4"/>
    <w:rsid w:val="005C0645"/>
    <w:rsid w:val="005C0724"/>
    <w:rsid w:val="005C095B"/>
    <w:rsid w:val="005C09DB"/>
    <w:rsid w:val="005C0B0A"/>
    <w:rsid w:val="005C0CA7"/>
    <w:rsid w:val="005C0EBE"/>
    <w:rsid w:val="005C0FF9"/>
    <w:rsid w:val="005C156E"/>
    <w:rsid w:val="005C1C06"/>
    <w:rsid w:val="005C1C52"/>
    <w:rsid w:val="005C1D74"/>
    <w:rsid w:val="005C2701"/>
    <w:rsid w:val="005C274E"/>
    <w:rsid w:val="005C2C23"/>
    <w:rsid w:val="005C3BB3"/>
    <w:rsid w:val="005C3CFF"/>
    <w:rsid w:val="005C3FEF"/>
    <w:rsid w:val="005C4000"/>
    <w:rsid w:val="005C42DA"/>
    <w:rsid w:val="005C42DB"/>
    <w:rsid w:val="005C4736"/>
    <w:rsid w:val="005C4A63"/>
    <w:rsid w:val="005C4A89"/>
    <w:rsid w:val="005C4CE2"/>
    <w:rsid w:val="005C4E79"/>
    <w:rsid w:val="005C4FF2"/>
    <w:rsid w:val="005C5100"/>
    <w:rsid w:val="005C5324"/>
    <w:rsid w:val="005C54F2"/>
    <w:rsid w:val="005C590A"/>
    <w:rsid w:val="005C591B"/>
    <w:rsid w:val="005C5FBC"/>
    <w:rsid w:val="005C637C"/>
    <w:rsid w:val="005C67BD"/>
    <w:rsid w:val="005C6DA3"/>
    <w:rsid w:val="005C7795"/>
    <w:rsid w:val="005C7D2D"/>
    <w:rsid w:val="005D03B2"/>
    <w:rsid w:val="005D04F7"/>
    <w:rsid w:val="005D0719"/>
    <w:rsid w:val="005D152D"/>
    <w:rsid w:val="005D1A3C"/>
    <w:rsid w:val="005D1D73"/>
    <w:rsid w:val="005D1F16"/>
    <w:rsid w:val="005D22EB"/>
    <w:rsid w:val="005D2300"/>
    <w:rsid w:val="005D23BB"/>
    <w:rsid w:val="005D25E9"/>
    <w:rsid w:val="005D28A2"/>
    <w:rsid w:val="005D29E3"/>
    <w:rsid w:val="005D2A64"/>
    <w:rsid w:val="005D2C91"/>
    <w:rsid w:val="005D2F94"/>
    <w:rsid w:val="005D388A"/>
    <w:rsid w:val="005D3D3D"/>
    <w:rsid w:val="005D3DE0"/>
    <w:rsid w:val="005D403E"/>
    <w:rsid w:val="005D40CB"/>
    <w:rsid w:val="005D42FE"/>
    <w:rsid w:val="005D47A0"/>
    <w:rsid w:val="005D4919"/>
    <w:rsid w:val="005D4FB9"/>
    <w:rsid w:val="005D500D"/>
    <w:rsid w:val="005D51D5"/>
    <w:rsid w:val="005D5353"/>
    <w:rsid w:val="005D57FB"/>
    <w:rsid w:val="005D58C9"/>
    <w:rsid w:val="005D5A19"/>
    <w:rsid w:val="005D5C44"/>
    <w:rsid w:val="005D60C4"/>
    <w:rsid w:val="005D61D4"/>
    <w:rsid w:val="005D688A"/>
    <w:rsid w:val="005D6ACF"/>
    <w:rsid w:val="005D6AED"/>
    <w:rsid w:val="005D6DEE"/>
    <w:rsid w:val="005D6DF6"/>
    <w:rsid w:val="005D6DFC"/>
    <w:rsid w:val="005D6E48"/>
    <w:rsid w:val="005D70D8"/>
    <w:rsid w:val="005D7407"/>
    <w:rsid w:val="005D7929"/>
    <w:rsid w:val="005D7C42"/>
    <w:rsid w:val="005D7C92"/>
    <w:rsid w:val="005D7EB9"/>
    <w:rsid w:val="005D7EC8"/>
    <w:rsid w:val="005D7F02"/>
    <w:rsid w:val="005E02E3"/>
    <w:rsid w:val="005E0923"/>
    <w:rsid w:val="005E0C10"/>
    <w:rsid w:val="005E0D44"/>
    <w:rsid w:val="005E0EA6"/>
    <w:rsid w:val="005E0F2F"/>
    <w:rsid w:val="005E0FFE"/>
    <w:rsid w:val="005E157F"/>
    <w:rsid w:val="005E1DDD"/>
    <w:rsid w:val="005E205C"/>
    <w:rsid w:val="005E2755"/>
    <w:rsid w:val="005E2B4A"/>
    <w:rsid w:val="005E3474"/>
    <w:rsid w:val="005E34E7"/>
    <w:rsid w:val="005E36DC"/>
    <w:rsid w:val="005E387D"/>
    <w:rsid w:val="005E3F3D"/>
    <w:rsid w:val="005E40DD"/>
    <w:rsid w:val="005E42DD"/>
    <w:rsid w:val="005E431E"/>
    <w:rsid w:val="005E446E"/>
    <w:rsid w:val="005E47CB"/>
    <w:rsid w:val="005E4A20"/>
    <w:rsid w:val="005E4A98"/>
    <w:rsid w:val="005E4F48"/>
    <w:rsid w:val="005E51B8"/>
    <w:rsid w:val="005E54C4"/>
    <w:rsid w:val="005E5620"/>
    <w:rsid w:val="005E59AD"/>
    <w:rsid w:val="005E5EE6"/>
    <w:rsid w:val="005E60D0"/>
    <w:rsid w:val="005E6250"/>
    <w:rsid w:val="005E67AF"/>
    <w:rsid w:val="005E6D87"/>
    <w:rsid w:val="005E74C0"/>
    <w:rsid w:val="005E7712"/>
    <w:rsid w:val="005E7BFF"/>
    <w:rsid w:val="005F00E1"/>
    <w:rsid w:val="005F0611"/>
    <w:rsid w:val="005F09D2"/>
    <w:rsid w:val="005F0BCC"/>
    <w:rsid w:val="005F0CD5"/>
    <w:rsid w:val="005F0E75"/>
    <w:rsid w:val="005F13EF"/>
    <w:rsid w:val="005F143A"/>
    <w:rsid w:val="005F16C7"/>
    <w:rsid w:val="005F1FB5"/>
    <w:rsid w:val="005F22CE"/>
    <w:rsid w:val="005F299F"/>
    <w:rsid w:val="005F2A5A"/>
    <w:rsid w:val="005F2F7B"/>
    <w:rsid w:val="005F3B62"/>
    <w:rsid w:val="005F3BBA"/>
    <w:rsid w:val="005F4796"/>
    <w:rsid w:val="005F4812"/>
    <w:rsid w:val="005F4838"/>
    <w:rsid w:val="005F4AFD"/>
    <w:rsid w:val="005F4F3E"/>
    <w:rsid w:val="005F50AB"/>
    <w:rsid w:val="005F5138"/>
    <w:rsid w:val="005F51F0"/>
    <w:rsid w:val="005F5211"/>
    <w:rsid w:val="005F56BE"/>
    <w:rsid w:val="005F5872"/>
    <w:rsid w:val="005F58A4"/>
    <w:rsid w:val="005F599F"/>
    <w:rsid w:val="005F5A44"/>
    <w:rsid w:val="005F5AB6"/>
    <w:rsid w:val="005F5E3F"/>
    <w:rsid w:val="005F5EC9"/>
    <w:rsid w:val="005F680A"/>
    <w:rsid w:val="005F6A3F"/>
    <w:rsid w:val="005F6B2F"/>
    <w:rsid w:val="005F6CF2"/>
    <w:rsid w:val="005F73D9"/>
    <w:rsid w:val="005F76A2"/>
    <w:rsid w:val="005F7A70"/>
    <w:rsid w:val="005F7B30"/>
    <w:rsid w:val="005F7ECF"/>
    <w:rsid w:val="00600008"/>
    <w:rsid w:val="00600432"/>
    <w:rsid w:val="00600579"/>
    <w:rsid w:val="00600EAB"/>
    <w:rsid w:val="00600F91"/>
    <w:rsid w:val="00601179"/>
    <w:rsid w:val="00601533"/>
    <w:rsid w:val="00601A25"/>
    <w:rsid w:val="00601A5F"/>
    <w:rsid w:val="0060255C"/>
    <w:rsid w:val="00602847"/>
    <w:rsid w:val="00602D7D"/>
    <w:rsid w:val="0060311B"/>
    <w:rsid w:val="0060336A"/>
    <w:rsid w:val="00603603"/>
    <w:rsid w:val="00603866"/>
    <w:rsid w:val="00603B39"/>
    <w:rsid w:val="0060474B"/>
    <w:rsid w:val="0060492E"/>
    <w:rsid w:val="00604C67"/>
    <w:rsid w:val="0060500E"/>
    <w:rsid w:val="006051BC"/>
    <w:rsid w:val="0060553E"/>
    <w:rsid w:val="006056C3"/>
    <w:rsid w:val="006064F2"/>
    <w:rsid w:val="006067C3"/>
    <w:rsid w:val="00606BAC"/>
    <w:rsid w:val="00606F6D"/>
    <w:rsid w:val="00607067"/>
    <w:rsid w:val="00607251"/>
    <w:rsid w:val="00607D80"/>
    <w:rsid w:val="00607FD3"/>
    <w:rsid w:val="00610369"/>
    <w:rsid w:val="0061044D"/>
    <w:rsid w:val="00610655"/>
    <w:rsid w:val="0061076E"/>
    <w:rsid w:val="006110A5"/>
    <w:rsid w:val="0061136A"/>
    <w:rsid w:val="006114B8"/>
    <w:rsid w:val="00611869"/>
    <w:rsid w:val="006118D2"/>
    <w:rsid w:val="00611990"/>
    <w:rsid w:val="00611ACA"/>
    <w:rsid w:val="00611B9E"/>
    <w:rsid w:val="00611E9D"/>
    <w:rsid w:val="0061214A"/>
    <w:rsid w:val="00612319"/>
    <w:rsid w:val="006124E3"/>
    <w:rsid w:val="00612508"/>
    <w:rsid w:val="0061278A"/>
    <w:rsid w:val="0061286A"/>
    <w:rsid w:val="006129BC"/>
    <w:rsid w:val="00612DBD"/>
    <w:rsid w:val="0061303C"/>
    <w:rsid w:val="006138A4"/>
    <w:rsid w:val="006139B7"/>
    <w:rsid w:val="006144DA"/>
    <w:rsid w:val="00614506"/>
    <w:rsid w:val="00614DF0"/>
    <w:rsid w:val="00614E1D"/>
    <w:rsid w:val="00614F66"/>
    <w:rsid w:val="006150B6"/>
    <w:rsid w:val="006151FD"/>
    <w:rsid w:val="00615898"/>
    <w:rsid w:val="00615BE5"/>
    <w:rsid w:val="00615D1C"/>
    <w:rsid w:val="00615E6B"/>
    <w:rsid w:val="00615FE6"/>
    <w:rsid w:val="006161A2"/>
    <w:rsid w:val="006165E2"/>
    <w:rsid w:val="00616D8B"/>
    <w:rsid w:val="00616FC9"/>
    <w:rsid w:val="00617297"/>
    <w:rsid w:val="00617911"/>
    <w:rsid w:val="00617E7E"/>
    <w:rsid w:val="00617EAE"/>
    <w:rsid w:val="00617F3C"/>
    <w:rsid w:val="00617F4D"/>
    <w:rsid w:val="0062025F"/>
    <w:rsid w:val="00620269"/>
    <w:rsid w:val="006202C0"/>
    <w:rsid w:val="006203D6"/>
    <w:rsid w:val="00620D11"/>
    <w:rsid w:val="0062133A"/>
    <w:rsid w:val="00621690"/>
    <w:rsid w:val="00621C99"/>
    <w:rsid w:val="00621CEB"/>
    <w:rsid w:val="00621F9B"/>
    <w:rsid w:val="00622012"/>
    <w:rsid w:val="006221C7"/>
    <w:rsid w:val="00622526"/>
    <w:rsid w:val="006230FB"/>
    <w:rsid w:val="006234CE"/>
    <w:rsid w:val="00623678"/>
    <w:rsid w:val="006236ED"/>
    <w:rsid w:val="00623828"/>
    <w:rsid w:val="00623E9B"/>
    <w:rsid w:val="00624096"/>
    <w:rsid w:val="006240BB"/>
    <w:rsid w:val="006244F9"/>
    <w:rsid w:val="006245CE"/>
    <w:rsid w:val="006246D1"/>
    <w:rsid w:val="00624B7A"/>
    <w:rsid w:val="00624B8A"/>
    <w:rsid w:val="0062582B"/>
    <w:rsid w:val="00626330"/>
    <w:rsid w:val="00626762"/>
    <w:rsid w:val="00626958"/>
    <w:rsid w:val="00626970"/>
    <w:rsid w:val="00626A80"/>
    <w:rsid w:val="00626C5D"/>
    <w:rsid w:val="00626DFF"/>
    <w:rsid w:val="00626F37"/>
    <w:rsid w:val="00626F6F"/>
    <w:rsid w:val="0062701B"/>
    <w:rsid w:val="00627222"/>
    <w:rsid w:val="006272AB"/>
    <w:rsid w:val="006275FE"/>
    <w:rsid w:val="006279EA"/>
    <w:rsid w:val="00627D5E"/>
    <w:rsid w:val="00627FDA"/>
    <w:rsid w:val="00630024"/>
    <w:rsid w:val="0063044A"/>
    <w:rsid w:val="00630477"/>
    <w:rsid w:val="0063076B"/>
    <w:rsid w:val="00630A51"/>
    <w:rsid w:val="00630C01"/>
    <w:rsid w:val="006310D5"/>
    <w:rsid w:val="00631123"/>
    <w:rsid w:val="00631310"/>
    <w:rsid w:val="00631907"/>
    <w:rsid w:val="00631BD3"/>
    <w:rsid w:val="00631E39"/>
    <w:rsid w:val="00631F71"/>
    <w:rsid w:val="006320F2"/>
    <w:rsid w:val="006322B6"/>
    <w:rsid w:val="006325A6"/>
    <w:rsid w:val="00632721"/>
    <w:rsid w:val="00632F66"/>
    <w:rsid w:val="006334FA"/>
    <w:rsid w:val="006339B4"/>
    <w:rsid w:val="00633DAC"/>
    <w:rsid w:val="00633EEE"/>
    <w:rsid w:val="006342EC"/>
    <w:rsid w:val="006346A7"/>
    <w:rsid w:val="006346B1"/>
    <w:rsid w:val="00634764"/>
    <w:rsid w:val="0063491A"/>
    <w:rsid w:val="006349AC"/>
    <w:rsid w:val="0063507F"/>
    <w:rsid w:val="006351B6"/>
    <w:rsid w:val="006354B6"/>
    <w:rsid w:val="00635810"/>
    <w:rsid w:val="0063590F"/>
    <w:rsid w:val="006359FF"/>
    <w:rsid w:val="006364D8"/>
    <w:rsid w:val="00636BA6"/>
    <w:rsid w:val="00636C1B"/>
    <w:rsid w:val="006370C4"/>
    <w:rsid w:val="00637140"/>
    <w:rsid w:val="0063720A"/>
    <w:rsid w:val="006372BF"/>
    <w:rsid w:val="00637319"/>
    <w:rsid w:val="0063768C"/>
    <w:rsid w:val="00637827"/>
    <w:rsid w:val="00637D78"/>
    <w:rsid w:val="00637E52"/>
    <w:rsid w:val="00637EFF"/>
    <w:rsid w:val="00640627"/>
    <w:rsid w:val="00640876"/>
    <w:rsid w:val="00641897"/>
    <w:rsid w:val="0064193B"/>
    <w:rsid w:val="006419EC"/>
    <w:rsid w:val="00641C35"/>
    <w:rsid w:val="0064200E"/>
    <w:rsid w:val="00642409"/>
    <w:rsid w:val="00642A15"/>
    <w:rsid w:val="00642BBD"/>
    <w:rsid w:val="00642DCA"/>
    <w:rsid w:val="00642DCC"/>
    <w:rsid w:val="00642F77"/>
    <w:rsid w:val="00642F96"/>
    <w:rsid w:val="00643264"/>
    <w:rsid w:val="006432C1"/>
    <w:rsid w:val="00643725"/>
    <w:rsid w:val="00643804"/>
    <w:rsid w:val="00643876"/>
    <w:rsid w:val="00643E91"/>
    <w:rsid w:val="00644003"/>
    <w:rsid w:val="006444FA"/>
    <w:rsid w:val="006452D4"/>
    <w:rsid w:val="00645468"/>
    <w:rsid w:val="006459B1"/>
    <w:rsid w:val="00645A03"/>
    <w:rsid w:val="00645C01"/>
    <w:rsid w:val="006460CE"/>
    <w:rsid w:val="006461FE"/>
    <w:rsid w:val="00646327"/>
    <w:rsid w:val="006467D6"/>
    <w:rsid w:val="00646A58"/>
    <w:rsid w:val="0064727F"/>
    <w:rsid w:val="006473CC"/>
    <w:rsid w:val="00647931"/>
    <w:rsid w:val="00647A43"/>
    <w:rsid w:val="00647B36"/>
    <w:rsid w:val="00647CCF"/>
    <w:rsid w:val="00647F4B"/>
    <w:rsid w:val="0065014D"/>
    <w:rsid w:val="00650C97"/>
    <w:rsid w:val="00650F2E"/>
    <w:rsid w:val="006510C8"/>
    <w:rsid w:val="006513DB"/>
    <w:rsid w:val="006514D6"/>
    <w:rsid w:val="006518D6"/>
    <w:rsid w:val="00651904"/>
    <w:rsid w:val="00651A8F"/>
    <w:rsid w:val="00651EEC"/>
    <w:rsid w:val="006520D2"/>
    <w:rsid w:val="006526B5"/>
    <w:rsid w:val="00652D21"/>
    <w:rsid w:val="00653055"/>
    <w:rsid w:val="00653423"/>
    <w:rsid w:val="0065385E"/>
    <w:rsid w:val="00653B93"/>
    <w:rsid w:val="006540A6"/>
    <w:rsid w:val="00654800"/>
    <w:rsid w:val="00654826"/>
    <w:rsid w:val="006548BD"/>
    <w:rsid w:val="006549F4"/>
    <w:rsid w:val="0065507F"/>
    <w:rsid w:val="00655434"/>
    <w:rsid w:val="00655781"/>
    <w:rsid w:val="006558DA"/>
    <w:rsid w:val="006559FF"/>
    <w:rsid w:val="006560AE"/>
    <w:rsid w:val="00656620"/>
    <w:rsid w:val="006567A1"/>
    <w:rsid w:val="00656907"/>
    <w:rsid w:val="00656E09"/>
    <w:rsid w:val="00657373"/>
    <w:rsid w:val="00657644"/>
    <w:rsid w:val="00657B9C"/>
    <w:rsid w:val="00657C4A"/>
    <w:rsid w:val="00660895"/>
    <w:rsid w:val="00660A14"/>
    <w:rsid w:val="00660D0F"/>
    <w:rsid w:val="00660E5C"/>
    <w:rsid w:val="00661173"/>
    <w:rsid w:val="00661379"/>
    <w:rsid w:val="00661566"/>
    <w:rsid w:val="00661B63"/>
    <w:rsid w:val="006621C1"/>
    <w:rsid w:val="0066225C"/>
    <w:rsid w:val="0066277A"/>
    <w:rsid w:val="00662BBB"/>
    <w:rsid w:val="00662ED8"/>
    <w:rsid w:val="00663432"/>
    <w:rsid w:val="006635BE"/>
    <w:rsid w:val="0066367F"/>
    <w:rsid w:val="006641AF"/>
    <w:rsid w:val="00664490"/>
    <w:rsid w:val="00664523"/>
    <w:rsid w:val="0066495B"/>
    <w:rsid w:val="00664B44"/>
    <w:rsid w:val="00665034"/>
    <w:rsid w:val="006650D9"/>
    <w:rsid w:val="006651FC"/>
    <w:rsid w:val="0066542C"/>
    <w:rsid w:val="0066551A"/>
    <w:rsid w:val="00666047"/>
    <w:rsid w:val="006660E1"/>
    <w:rsid w:val="006661DB"/>
    <w:rsid w:val="00666241"/>
    <w:rsid w:val="00666981"/>
    <w:rsid w:val="00666A08"/>
    <w:rsid w:val="00666B7A"/>
    <w:rsid w:val="00666FCC"/>
    <w:rsid w:val="00666FE7"/>
    <w:rsid w:val="006677B0"/>
    <w:rsid w:val="00667DF1"/>
    <w:rsid w:val="00670095"/>
    <w:rsid w:val="00670D99"/>
    <w:rsid w:val="00670E20"/>
    <w:rsid w:val="0067132D"/>
    <w:rsid w:val="00671518"/>
    <w:rsid w:val="00671B91"/>
    <w:rsid w:val="00671BAF"/>
    <w:rsid w:val="00671DE2"/>
    <w:rsid w:val="00671F95"/>
    <w:rsid w:val="00672106"/>
    <w:rsid w:val="00672125"/>
    <w:rsid w:val="00672185"/>
    <w:rsid w:val="006721B1"/>
    <w:rsid w:val="00673217"/>
    <w:rsid w:val="0067323E"/>
    <w:rsid w:val="00673901"/>
    <w:rsid w:val="00673B6D"/>
    <w:rsid w:val="00674216"/>
    <w:rsid w:val="006746B8"/>
    <w:rsid w:val="00674720"/>
    <w:rsid w:val="0067495B"/>
    <w:rsid w:val="00674FDC"/>
    <w:rsid w:val="00675200"/>
    <w:rsid w:val="006752E1"/>
    <w:rsid w:val="00675C55"/>
    <w:rsid w:val="00676114"/>
    <w:rsid w:val="00676A9E"/>
    <w:rsid w:val="00677275"/>
    <w:rsid w:val="006777A4"/>
    <w:rsid w:val="006777F6"/>
    <w:rsid w:val="006779FE"/>
    <w:rsid w:val="00677D2F"/>
    <w:rsid w:val="00680785"/>
    <w:rsid w:val="0068130C"/>
    <w:rsid w:val="0068141A"/>
    <w:rsid w:val="006816A2"/>
    <w:rsid w:val="00681BF8"/>
    <w:rsid w:val="00681C2B"/>
    <w:rsid w:val="00682074"/>
    <w:rsid w:val="0068227F"/>
    <w:rsid w:val="006827B6"/>
    <w:rsid w:val="006827C7"/>
    <w:rsid w:val="006828EF"/>
    <w:rsid w:val="00682C28"/>
    <w:rsid w:val="00683363"/>
    <w:rsid w:val="00683426"/>
    <w:rsid w:val="00683570"/>
    <w:rsid w:val="006837F6"/>
    <w:rsid w:val="00683A8A"/>
    <w:rsid w:val="00683AE1"/>
    <w:rsid w:val="00683FBE"/>
    <w:rsid w:val="00684020"/>
    <w:rsid w:val="00684494"/>
    <w:rsid w:val="006846CA"/>
    <w:rsid w:val="006847F7"/>
    <w:rsid w:val="00684AB4"/>
    <w:rsid w:val="00684BDB"/>
    <w:rsid w:val="00684CD8"/>
    <w:rsid w:val="00684F7D"/>
    <w:rsid w:val="0068538B"/>
    <w:rsid w:val="00685474"/>
    <w:rsid w:val="00685637"/>
    <w:rsid w:val="00685A77"/>
    <w:rsid w:val="00685ED2"/>
    <w:rsid w:val="006860D7"/>
    <w:rsid w:val="00686104"/>
    <w:rsid w:val="00686226"/>
    <w:rsid w:val="00686CA5"/>
    <w:rsid w:val="00686F52"/>
    <w:rsid w:val="00687039"/>
    <w:rsid w:val="00687081"/>
    <w:rsid w:val="006870D4"/>
    <w:rsid w:val="00687886"/>
    <w:rsid w:val="00687E0C"/>
    <w:rsid w:val="00690283"/>
    <w:rsid w:val="00690B11"/>
    <w:rsid w:val="00690BD3"/>
    <w:rsid w:val="00690EC0"/>
    <w:rsid w:val="006911B0"/>
    <w:rsid w:val="00691C7B"/>
    <w:rsid w:val="00691E34"/>
    <w:rsid w:val="00692160"/>
    <w:rsid w:val="0069266C"/>
    <w:rsid w:val="0069299F"/>
    <w:rsid w:val="006929B8"/>
    <w:rsid w:val="00692CB3"/>
    <w:rsid w:val="00692F95"/>
    <w:rsid w:val="00692FD4"/>
    <w:rsid w:val="0069349F"/>
    <w:rsid w:val="006937DF"/>
    <w:rsid w:val="00693B4C"/>
    <w:rsid w:val="00693F76"/>
    <w:rsid w:val="006942C3"/>
    <w:rsid w:val="0069437A"/>
    <w:rsid w:val="006943D8"/>
    <w:rsid w:val="006943F0"/>
    <w:rsid w:val="006944EA"/>
    <w:rsid w:val="00694534"/>
    <w:rsid w:val="006949C3"/>
    <w:rsid w:val="00694E6A"/>
    <w:rsid w:val="00694E75"/>
    <w:rsid w:val="00695149"/>
    <w:rsid w:val="006952B8"/>
    <w:rsid w:val="006959DB"/>
    <w:rsid w:val="00695D01"/>
    <w:rsid w:val="006967F7"/>
    <w:rsid w:val="0069691D"/>
    <w:rsid w:val="00696953"/>
    <w:rsid w:val="00696BBD"/>
    <w:rsid w:val="00696BC6"/>
    <w:rsid w:val="006975CF"/>
    <w:rsid w:val="006976DA"/>
    <w:rsid w:val="00697A93"/>
    <w:rsid w:val="00697AF2"/>
    <w:rsid w:val="006A011E"/>
    <w:rsid w:val="006A15D7"/>
    <w:rsid w:val="006A1B5F"/>
    <w:rsid w:val="006A1BCC"/>
    <w:rsid w:val="006A1BEF"/>
    <w:rsid w:val="006A1E1E"/>
    <w:rsid w:val="006A1E34"/>
    <w:rsid w:val="006A1EC6"/>
    <w:rsid w:val="006A1F27"/>
    <w:rsid w:val="006A1F53"/>
    <w:rsid w:val="006A213A"/>
    <w:rsid w:val="006A2555"/>
    <w:rsid w:val="006A2BDF"/>
    <w:rsid w:val="006A2E6A"/>
    <w:rsid w:val="006A380E"/>
    <w:rsid w:val="006A38ED"/>
    <w:rsid w:val="006A3D3A"/>
    <w:rsid w:val="006A4087"/>
    <w:rsid w:val="006A4183"/>
    <w:rsid w:val="006A4647"/>
    <w:rsid w:val="006A495A"/>
    <w:rsid w:val="006A4AC6"/>
    <w:rsid w:val="006A4C0E"/>
    <w:rsid w:val="006A5282"/>
    <w:rsid w:val="006A53EF"/>
    <w:rsid w:val="006A53FF"/>
    <w:rsid w:val="006A54F7"/>
    <w:rsid w:val="006A57B3"/>
    <w:rsid w:val="006A59B9"/>
    <w:rsid w:val="006A5AE7"/>
    <w:rsid w:val="006A5C43"/>
    <w:rsid w:val="006A5C7F"/>
    <w:rsid w:val="006A5F1C"/>
    <w:rsid w:val="006A610F"/>
    <w:rsid w:val="006A63DF"/>
    <w:rsid w:val="006A64C3"/>
    <w:rsid w:val="006A68E5"/>
    <w:rsid w:val="006A6BA0"/>
    <w:rsid w:val="006A7460"/>
    <w:rsid w:val="006A7507"/>
    <w:rsid w:val="006A763F"/>
    <w:rsid w:val="006A76E0"/>
    <w:rsid w:val="006A7C61"/>
    <w:rsid w:val="006A7C87"/>
    <w:rsid w:val="006B050B"/>
    <w:rsid w:val="006B090E"/>
    <w:rsid w:val="006B0A11"/>
    <w:rsid w:val="006B0C1D"/>
    <w:rsid w:val="006B0C65"/>
    <w:rsid w:val="006B0DC5"/>
    <w:rsid w:val="006B0EA7"/>
    <w:rsid w:val="006B1152"/>
    <w:rsid w:val="006B1215"/>
    <w:rsid w:val="006B12CC"/>
    <w:rsid w:val="006B12FD"/>
    <w:rsid w:val="006B19CA"/>
    <w:rsid w:val="006B19E3"/>
    <w:rsid w:val="006B1BA7"/>
    <w:rsid w:val="006B1BC0"/>
    <w:rsid w:val="006B1C5B"/>
    <w:rsid w:val="006B1EC8"/>
    <w:rsid w:val="006B249D"/>
    <w:rsid w:val="006B2578"/>
    <w:rsid w:val="006B2B12"/>
    <w:rsid w:val="006B2D54"/>
    <w:rsid w:val="006B2F20"/>
    <w:rsid w:val="006B360A"/>
    <w:rsid w:val="006B39ED"/>
    <w:rsid w:val="006B3AFB"/>
    <w:rsid w:val="006B3D34"/>
    <w:rsid w:val="006B4639"/>
    <w:rsid w:val="006B4672"/>
    <w:rsid w:val="006B4938"/>
    <w:rsid w:val="006B494F"/>
    <w:rsid w:val="006B4E89"/>
    <w:rsid w:val="006B5343"/>
    <w:rsid w:val="006B55B2"/>
    <w:rsid w:val="006B5BC9"/>
    <w:rsid w:val="006B6E2D"/>
    <w:rsid w:val="006B6FB4"/>
    <w:rsid w:val="006B7138"/>
    <w:rsid w:val="006B72D4"/>
    <w:rsid w:val="006B7523"/>
    <w:rsid w:val="006B75F4"/>
    <w:rsid w:val="006B77FF"/>
    <w:rsid w:val="006B7E7C"/>
    <w:rsid w:val="006C03C1"/>
    <w:rsid w:val="006C0539"/>
    <w:rsid w:val="006C0700"/>
    <w:rsid w:val="006C079D"/>
    <w:rsid w:val="006C0C62"/>
    <w:rsid w:val="006C11C9"/>
    <w:rsid w:val="006C14A8"/>
    <w:rsid w:val="006C1744"/>
    <w:rsid w:val="006C1759"/>
    <w:rsid w:val="006C17DF"/>
    <w:rsid w:val="006C17EC"/>
    <w:rsid w:val="006C18D4"/>
    <w:rsid w:val="006C1913"/>
    <w:rsid w:val="006C1E8A"/>
    <w:rsid w:val="006C1F01"/>
    <w:rsid w:val="006C218A"/>
    <w:rsid w:val="006C245B"/>
    <w:rsid w:val="006C2503"/>
    <w:rsid w:val="006C29B1"/>
    <w:rsid w:val="006C29EB"/>
    <w:rsid w:val="006C2D14"/>
    <w:rsid w:val="006C2D2E"/>
    <w:rsid w:val="006C2EB0"/>
    <w:rsid w:val="006C3322"/>
    <w:rsid w:val="006C3363"/>
    <w:rsid w:val="006C38C7"/>
    <w:rsid w:val="006C397C"/>
    <w:rsid w:val="006C3A76"/>
    <w:rsid w:val="006C3E6C"/>
    <w:rsid w:val="006C3EA5"/>
    <w:rsid w:val="006C3FA3"/>
    <w:rsid w:val="006C4E3A"/>
    <w:rsid w:val="006C4F57"/>
    <w:rsid w:val="006C5232"/>
    <w:rsid w:val="006C55AB"/>
    <w:rsid w:val="006C565B"/>
    <w:rsid w:val="006C5A7E"/>
    <w:rsid w:val="006C609E"/>
    <w:rsid w:val="006C62F1"/>
    <w:rsid w:val="006C6664"/>
    <w:rsid w:val="006C6809"/>
    <w:rsid w:val="006C6B5F"/>
    <w:rsid w:val="006C72F6"/>
    <w:rsid w:val="006C76D0"/>
    <w:rsid w:val="006C79F1"/>
    <w:rsid w:val="006C7AF1"/>
    <w:rsid w:val="006D031C"/>
    <w:rsid w:val="006D062D"/>
    <w:rsid w:val="006D0839"/>
    <w:rsid w:val="006D0A5D"/>
    <w:rsid w:val="006D12B6"/>
    <w:rsid w:val="006D12F3"/>
    <w:rsid w:val="006D14C3"/>
    <w:rsid w:val="006D15F4"/>
    <w:rsid w:val="006D173C"/>
    <w:rsid w:val="006D19EB"/>
    <w:rsid w:val="006D1C73"/>
    <w:rsid w:val="006D1EA4"/>
    <w:rsid w:val="006D2228"/>
    <w:rsid w:val="006D26DC"/>
    <w:rsid w:val="006D275F"/>
    <w:rsid w:val="006D290E"/>
    <w:rsid w:val="006D2DBA"/>
    <w:rsid w:val="006D32B1"/>
    <w:rsid w:val="006D331E"/>
    <w:rsid w:val="006D3F9D"/>
    <w:rsid w:val="006D3FF1"/>
    <w:rsid w:val="006D41EA"/>
    <w:rsid w:val="006D4411"/>
    <w:rsid w:val="006D4B00"/>
    <w:rsid w:val="006D4C41"/>
    <w:rsid w:val="006D4CA9"/>
    <w:rsid w:val="006D4D83"/>
    <w:rsid w:val="006D4D8C"/>
    <w:rsid w:val="006D4E11"/>
    <w:rsid w:val="006D508C"/>
    <w:rsid w:val="006D53D9"/>
    <w:rsid w:val="006D5608"/>
    <w:rsid w:val="006D57A3"/>
    <w:rsid w:val="006D5829"/>
    <w:rsid w:val="006D5E20"/>
    <w:rsid w:val="006D5F65"/>
    <w:rsid w:val="006D6172"/>
    <w:rsid w:val="006D626D"/>
    <w:rsid w:val="006D63C0"/>
    <w:rsid w:val="006D6636"/>
    <w:rsid w:val="006D678B"/>
    <w:rsid w:val="006D6819"/>
    <w:rsid w:val="006D6E55"/>
    <w:rsid w:val="006D6EEC"/>
    <w:rsid w:val="006D733A"/>
    <w:rsid w:val="006D74C9"/>
    <w:rsid w:val="006D78BC"/>
    <w:rsid w:val="006D7DAA"/>
    <w:rsid w:val="006D7EC7"/>
    <w:rsid w:val="006E01EB"/>
    <w:rsid w:val="006E0733"/>
    <w:rsid w:val="006E07A2"/>
    <w:rsid w:val="006E0CD8"/>
    <w:rsid w:val="006E1489"/>
    <w:rsid w:val="006E1930"/>
    <w:rsid w:val="006E1A2C"/>
    <w:rsid w:val="006E1A8F"/>
    <w:rsid w:val="006E2485"/>
    <w:rsid w:val="006E2AA3"/>
    <w:rsid w:val="006E3078"/>
    <w:rsid w:val="006E3144"/>
    <w:rsid w:val="006E3659"/>
    <w:rsid w:val="006E36D6"/>
    <w:rsid w:val="006E3BBF"/>
    <w:rsid w:val="006E3C4C"/>
    <w:rsid w:val="006E3E22"/>
    <w:rsid w:val="006E3EB0"/>
    <w:rsid w:val="006E3FB2"/>
    <w:rsid w:val="006E42DE"/>
    <w:rsid w:val="006E453C"/>
    <w:rsid w:val="006E45AF"/>
    <w:rsid w:val="006E477E"/>
    <w:rsid w:val="006E4974"/>
    <w:rsid w:val="006E4A6F"/>
    <w:rsid w:val="006E4AE3"/>
    <w:rsid w:val="006E516C"/>
    <w:rsid w:val="006E5214"/>
    <w:rsid w:val="006E5935"/>
    <w:rsid w:val="006E5B96"/>
    <w:rsid w:val="006E6113"/>
    <w:rsid w:val="006E646D"/>
    <w:rsid w:val="006E648E"/>
    <w:rsid w:val="006E6CED"/>
    <w:rsid w:val="006E6DAA"/>
    <w:rsid w:val="006E6E43"/>
    <w:rsid w:val="006E74B7"/>
    <w:rsid w:val="006E7869"/>
    <w:rsid w:val="006F04EC"/>
    <w:rsid w:val="006F06BB"/>
    <w:rsid w:val="006F0C31"/>
    <w:rsid w:val="006F0E86"/>
    <w:rsid w:val="006F1443"/>
    <w:rsid w:val="006F1BDA"/>
    <w:rsid w:val="006F1D4D"/>
    <w:rsid w:val="006F2026"/>
    <w:rsid w:val="006F225D"/>
    <w:rsid w:val="006F2540"/>
    <w:rsid w:val="006F25D8"/>
    <w:rsid w:val="006F290A"/>
    <w:rsid w:val="006F2B23"/>
    <w:rsid w:val="006F373B"/>
    <w:rsid w:val="006F3B2F"/>
    <w:rsid w:val="006F4313"/>
    <w:rsid w:val="006F43D7"/>
    <w:rsid w:val="006F4531"/>
    <w:rsid w:val="006F45CB"/>
    <w:rsid w:val="006F4B75"/>
    <w:rsid w:val="006F4BCA"/>
    <w:rsid w:val="006F4CFD"/>
    <w:rsid w:val="006F5018"/>
    <w:rsid w:val="006F555D"/>
    <w:rsid w:val="006F55E4"/>
    <w:rsid w:val="006F562C"/>
    <w:rsid w:val="006F5C17"/>
    <w:rsid w:val="006F5FE1"/>
    <w:rsid w:val="006F6447"/>
    <w:rsid w:val="006F6487"/>
    <w:rsid w:val="006F65FA"/>
    <w:rsid w:val="006F67BE"/>
    <w:rsid w:val="006F6EA7"/>
    <w:rsid w:val="006F70DD"/>
    <w:rsid w:val="006F769D"/>
    <w:rsid w:val="006F7822"/>
    <w:rsid w:val="00700076"/>
    <w:rsid w:val="00700364"/>
    <w:rsid w:val="00700A4F"/>
    <w:rsid w:val="00701575"/>
    <w:rsid w:val="007018AA"/>
    <w:rsid w:val="00701B61"/>
    <w:rsid w:val="00701F04"/>
    <w:rsid w:val="00701FDA"/>
    <w:rsid w:val="007022DD"/>
    <w:rsid w:val="0070252D"/>
    <w:rsid w:val="0070275D"/>
    <w:rsid w:val="00702B1F"/>
    <w:rsid w:val="00702CA6"/>
    <w:rsid w:val="00702EF9"/>
    <w:rsid w:val="007033E0"/>
    <w:rsid w:val="00703A4E"/>
    <w:rsid w:val="00703BAC"/>
    <w:rsid w:val="00703CA4"/>
    <w:rsid w:val="00703D23"/>
    <w:rsid w:val="00704330"/>
    <w:rsid w:val="00704587"/>
    <w:rsid w:val="00704714"/>
    <w:rsid w:val="00704AB4"/>
    <w:rsid w:val="00704BCE"/>
    <w:rsid w:val="00704EC8"/>
    <w:rsid w:val="007051B7"/>
    <w:rsid w:val="0070526C"/>
    <w:rsid w:val="007052F7"/>
    <w:rsid w:val="00705856"/>
    <w:rsid w:val="00705A9F"/>
    <w:rsid w:val="00705B29"/>
    <w:rsid w:val="00705B44"/>
    <w:rsid w:val="00705C37"/>
    <w:rsid w:val="00706710"/>
    <w:rsid w:val="00706CD3"/>
    <w:rsid w:val="00706EC2"/>
    <w:rsid w:val="0070711C"/>
    <w:rsid w:val="007073F3"/>
    <w:rsid w:val="00707641"/>
    <w:rsid w:val="007077B8"/>
    <w:rsid w:val="00710548"/>
    <w:rsid w:val="0071061A"/>
    <w:rsid w:val="007109E1"/>
    <w:rsid w:val="00710B47"/>
    <w:rsid w:val="00710DCB"/>
    <w:rsid w:val="00710F7F"/>
    <w:rsid w:val="00710FC0"/>
    <w:rsid w:val="00711092"/>
    <w:rsid w:val="007115B1"/>
    <w:rsid w:val="007115D7"/>
    <w:rsid w:val="0071177D"/>
    <w:rsid w:val="00711FED"/>
    <w:rsid w:val="0071205F"/>
    <w:rsid w:val="007125E3"/>
    <w:rsid w:val="00712E83"/>
    <w:rsid w:val="00712F41"/>
    <w:rsid w:val="007136D3"/>
    <w:rsid w:val="007139A5"/>
    <w:rsid w:val="007139BF"/>
    <w:rsid w:val="00713BB7"/>
    <w:rsid w:val="00714563"/>
    <w:rsid w:val="0071466C"/>
    <w:rsid w:val="007146D8"/>
    <w:rsid w:val="00714723"/>
    <w:rsid w:val="00714754"/>
    <w:rsid w:val="00714944"/>
    <w:rsid w:val="00714BC0"/>
    <w:rsid w:val="00714F25"/>
    <w:rsid w:val="007151DD"/>
    <w:rsid w:val="00715604"/>
    <w:rsid w:val="0071567E"/>
    <w:rsid w:val="007158CB"/>
    <w:rsid w:val="00715AAD"/>
    <w:rsid w:val="00716527"/>
    <w:rsid w:val="00717118"/>
    <w:rsid w:val="007176AB"/>
    <w:rsid w:val="00717908"/>
    <w:rsid w:val="0072018E"/>
    <w:rsid w:val="00720191"/>
    <w:rsid w:val="00720314"/>
    <w:rsid w:val="0072044E"/>
    <w:rsid w:val="00720AEA"/>
    <w:rsid w:val="00720F3E"/>
    <w:rsid w:val="00720FBB"/>
    <w:rsid w:val="00721671"/>
    <w:rsid w:val="007216DC"/>
    <w:rsid w:val="00721AC9"/>
    <w:rsid w:val="0072208A"/>
    <w:rsid w:val="00722118"/>
    <w:rsid w:val="00722BE6"/>
    <w:rsid w:val="00722D0D"/>
    <w:rsid w:val="00722FAC"/>
    <w:rsid w:val="007230B3"/>
    <w:rsid w:val="00723518"/>
    <w:rsid w:val="00723979"/>
    <w:rsid w:val="00723E7B"/>
    <w:rsid w:val="00724299"/>
    <w:rsid w:val="007243A2"/>
    <w:rsid w:val="007245A0"/>
    <w:rsid w:val="00724CDE"/>
    <w:rsid w:val="007250F0"/>
    <w:rsid w:val="007252AA"/>
    <w:rsid w:val="0072550F"/>
    <w:rsid w:val="007255AB"/>
    <w:rsid w:val="007256D2"/>
    <w:rsid w:val="00725C08"/>
    <w:rsid w:val="00725EEE"/>
    <w:rsid w:val="00725F90"/>
    <w:rsid w:val="00726396"/>
    <w:rsid w:val="007266C3"/>
    <w:rsid w:val="00726776"/>
    <w:rsid w:val="0072678A"/>
    <w:rsid w:val="00726ADE"/>
    <w:rsid w:val="00726B56"/>
    <w:rsid w:val="00726D07"/>
    <w:rsid w:val="00726E02"/>
    <w:rsid w:val="007270D8"/>
    <w:rsid w:val="00727360"/>
    <w:rsid w:val="00727633"/>
    <w:rsid w:val="007277E9"/>
    <w:rsid w:val="00727C41"/>
    <w:rsid w:val="00727CC5"/>
    <w:rsid w:val="00727D24"/>
    <w:rsid w:val="00730195"/>
    <w:rsid w:val="00730503"/>
    <w:rsid w:val="0073085B"/>
    <w:rsid w:val="007309D8"/>
    <w:rsid w:val="00730AF1"/>
    <w:rsid w:val="00730CAA"/>
    <w:rsid w:val="00730E05"/>
    <w:rsid w:val="00730F23"/>
    <w:rsid w:val="007310D5"/>
    <w:rsid w:val="007315B6"/>
    <w:rsid w:val="007318CC"/>
    <w:rsid w:val="007318DB"/>
    <w:rsid w:val="00731F77"/>
    <w:rsid w:val="00732093"/>
    <w:rsid w:val="007320D3"/>
    <w:rsid w:val="00732171"/>
    <w:rsid w:val="00732289"/>
    <w:rsid w:val="0073263C"/>
    <w:rsid w:val="007329BD"/>
    <w:rsid w:val="00733024"/>
    <w:rsid w:val="00733B6D"/>
    <w:rsid w:val="00733C46"/>
    <w:rsid w:val="00733EEF"/>
    <w:rsid w:val="00733F05"/>
    <w:rsid w:val="00734486"/>
    <w:rsid w:val="007344D0"/>
    <w:rsid w:val="00734632"/>
    <w:rsid w:val="007347B1"/>
    <w:rsid w:val="00734854"/>
    <w:rsid w:val="0073491D"/>
    <w:rsid w:val="00734E9A"/>
    <w:rsid w:val="007351A2"/>
    <w:rsid w:val="007353B1"/>
    <w:rsid w:val="007353E1"/>
    <w:rsid w:val="007358A2"/>
    <w:rsid w:val="00735A5C"/>
    <w:rsid w:val="00735B28"/>
    <w:rsid w:val="00735DDF"/>
    <w:rsid w:val="007360E5"/>
    <w:rsid w:val="00736159"/>
    <w:rsid w:val="0073625E"/>
    <w:rsid w:val="0073648D"/>
    <w:rsid w:val="00736621"/>
    <w:rsid w:val="007368C0"/>
    <w:rsid w:val="00736CB4"/>
    <w:rsid w:val="007372FD"/>
    <w:rsid w:val="007375F2"/>
    <w:rsid w:val="00737A04"/>
    <w:rsid w:val="00737BA1"/>
    <w:rsid w:val="00737D2B"/>
    <w:rsid w:val="00737E4D"/>
    <w:rsid w:val="00737E66"/>
    <w:rsid w:val="00740B85"/>
    <w:rsid w:val="00741461"/>
    <w:rsid w:val="007416D8"/>
    <w:rsid w:val="007417C4"/>
    <w:rsid w:val="00741945"/>
    <w:rsid w:val="00741BC7"/>
    <w:rsid w:val="007422B1"/>
    <w:rsid w:val="00742379"/>
    <w:rsid w:val="007424AF"/>
    <w:rsid w:val="00742668"/>
    <w:rsid w:val="00742740"/>
    <w:rsid w:val="0074277E"/>
    <w:rsid w:val="00742C7A"/>
    <w:rsid w:val="00742FE2"/>
    <w:rsid w:val="0074377E"/>
    <w:rsid w:val="00743B3D"/>
    <w:rsid w:val="00743F16"/>
    <w:rsid w:val="00744568"/>
    <w:rsid w:val="007446EC"/>
    <w:rsid w:val="00744707"/>
    <w:rsid w:val="00744A98"/>
    <w:rsid w:val="00744C42"/>
    <w:rsid w:val="00744D21"/>
    <w:rsid w:val="007453BE"/>
    <w:rsid w:val="007457A9"/>
    <w:rsid w:val="00745E4D"/>
    <w:rsid w:val="00745F30"/>
    <w:rsid w:val="00746544"/>
    <w:rsid w:val="00746793"/>
    <w:rsid w:val="00746A81"/>
    <w:rsid w:val="00746B2C"/>
    <w:rsid w:val="00746C85"/>
    <w:rsid w:val="00746D95"/>
    <w:rsid w:val="00746F22"/>
    <w:rsid w:val="007472A6"/>
    <w:rsid w:val="00747705"/>
    <w:rsid w:val="007479CA"/>
    <w:rsid w:val="00747A75"/>
    <w:rsid w:val="00747D7C"/>
    <w:rsid w:val="00747D9A"/>
    <w:rsid w:val="00750230"/>
    <w:rsid w:val="007503A5"/>
    <w:rsid w:val="007504C2"/>
    <w:rsid w:val="00750672"/>
    <w:rsid w:val="007506D8"/>
    <w:rsid w:val="00750EC3"/>
    <w:rsid w:val="0075114B"/>
    <w:rsid w:val="007513C9"/>
    <w:rsid w:val="00751FD5"/>
    <w:rsid w:val="0075272A"/>
    <w:rsid w:val="00752877"/>
    <w:rsid w:val="00752EB7"/>
    <w:rsid w:val="007534E2"/>
    <w:rsid w:val="007535B3"/>
    <w:rsid w:val="00753B8C"/>
    <w:rsid w:val="00754429"/>
    <w:rsid w:val="0075464C"/>
    <w:rsid w:val="00754981"/>
    <w:rsid w:val="00754996"/>
    <w:rsid w:val="00754A03"/>
    <w:rsid w:val="00754AA2"/>
    <w:rsid w:val="00754B82"/>
    <w:rsid w:val="00754DC8"/>
    <w:rsid w:val="00754E14"/>
    <w:rsid w:val="0075500F"/>
    <w:rsid w:val="00755511"/>
    <w:rsid w:val="007556DB"/>
    <w:rsid w:val="007556F4"/>
    <w:rsid w:val="00755F77"/>
    <w:rsid w:val="00756D9B"/>
    <w:rsid w:val="00756EDF"/>
    <w:rsid w:val="00756EF9"/>
    <w:rsid w:val="00757067"/>
    <w:rsid w:val="007571A1"/>
    <w:rsid w:val="007571DE"/>
    <w:rsid w:val="00757555"/>
    <w:rsid w:val="007575F1"/>
    <w:rsid w:val="00757700"/>
    <w:rsid w:val="00757951"/>
    <w:rsid w:val="00757A12"/>
    <w:rsid w:val="00757BD7"/>
    <w:rsid w:val="00757C53"/>
    <w:rsid w:val="00757CF8"/>
    <w:rsid w:val="007603AA"/>
    <w:rsid w:val="0076060A"/>
    <w:rsid w:val="00760ADB"/>
    <w:rsid w:val="00760D83"/>
    <w:rsid w:val="00760E61"/>
    <w:rsid w:val="00760F97"/>
    <w:rsid w:val="007612AD"/>
    <w:rsid w:val="00761364"/>
    <w:rsid w:val="0076147A"/>
    <w:rsid w:val="00761B16"/>
    <w:rsid w:val="007622B0"/>
    <w:rsid w:val="00762354"/>
    <w:rsid w:val="007625FE"/>
    <w:rsid w:val="00762610"/>
    <w:rsid w:val="00762CCA"/>
    <w:rsid w:val="00762D92"/>
    <w:rsid w:val="007633F8"/>
    <w:rsid w:val="00763501"/>
    <w:rsid w:val="007635A6"/>
    <w:rsid w:val="00763A01"/>
    <w:rsid w:val="00763AD0"/>
    <w:rsid w:val="00763AF0"/>
    <w:rsid w:val="00763D16"/>
    <w:rsid w:val="007641F2"/>
    <w:rsid w:val="0076420F"/>
    <w:rsid w:val="00764678"/>
    <w:rsid w:val="007647E7"/>
    <w:rsid w:val="00764C2F"/>
    <w:rsid w:val="00764DBB"/>
    <w:rsid w:val="00765287"/>
    <w:rsid w:val="00765D46"/>
    <w:rsid w:val="00766536"/>
    <w:rsid w:val="00766D9C"/>
    <w:rsid w:val="00767196"/>
    <w:rsid w:val="007679CF"/>
    <w:rsid w:val="00767A76"/>
    <w:rsid w:val="00767C36"/>
    <w:rsid w:val="00767C57"/>
    <w:rsid w:val="00767C8E"/>
    <w:rsid w:val="00770090"/>
    <w:rsid w:val="007703E9"/>
    <w:rsid w:val="00770562"/>
    <w:rsid w:val="007708CD"/>
    <w:rsid w:val="00770A0E"/>
    <w:rsid w:val="00771154"/>
    <w:rsid w:val="007715E8"/>
    <w:rsid w:val="00771EFA"/>
    <w:rsid w:val="007720F7"/>
    <w:rsid w:val="007721AE"/>
    <w:rsid w:val="00772F13"/>
    <w:rsid w:val="007731E6"/>
    <w:rsid w:val="0077339B"/>
    <w:rsid w:val="0077353D"/>
    <w:rsid w:val="007736E7"/>
    <w:rsid w:val="00773999"/>
    <w:rsid w:val="00773B8E"/>
    <w:rsid w:val="00773C83"/>
    <w:rsid w:val="00773FAC"/>
    <w:rsid w:val="00774401"/>
    <w:rsid w:val="0077470C"/>
    <w:rsid w:val="0077480A"/>
    <w:rsid w:val="007749E0"/>
    <w:rsid w:val="00774AF9"/>
    <w:rsid w:val="00774DAA"/>
    <w:rsid w:val="00774F8C"/>
    <w:rsid w:val="00775891"/>
    <w:rsid w:val="00775973"/>
    <w:rsid w:val="00775EC2"/>
    <w:rsid w:val="00776CCC"/>
    <w:rsid w:val="00776D19"/>
    <w:rsid w:val="00776F9F"/>
    <w:rsid w:val="00776FFE"/>
    <w:rsid w:val="00777057"/>
    <w:rsid w:val="007771D5"/>
    <w:rsid w:val="007776D4"/>
    <w:rsid w:val="00779CEF"/>
    <w:rsid w:val="007800DF"/>
    <w:rsid w:val="0078022C"/>
    <w:rsid w:val="0078045A"/>
    <w:rsid w:val="007809E8"/>
    <w:rsid w:val="00780B92"/>
    <w:rsid w:val="007818AE"/>
    <w:rsid w:val="007818DA"/>
    <w:rsid w:val="0078192C"/>
    <w:rsid w:val="007819F2"/>
    <w:rsid w:val="007821A2"/>
    <w:rsid w:val="00782252"/>
    <w:rsid w:val="007826A7"/>
    <w:rsid w:val="0078293C"/>
    <w:rsid w:val="00782B36"/>
    <w:rsid w:val="00782B58"/>
    <w:rsid w:val="00782CEC"/>
    <w:rsid w:val="00782E78"/>
    <w:rsid w:val="0078329B"/>
    <w:rsid w:val="00783427"/>
    <w:rsid w:val="0078381A"/>
    <w:rsid w:val="00783A87"/>
    <w:rsid w:val="00783E79"/>
    <w:rsid w:val="00783F6A"/>
    <w:rsid w:val="007844E5"/>
    <w:rsid w:val="00784803"/>
    <w:rsid w:val="00784B73"/>
    <w:rsid w:val="00784BB0"/>
    <w:rsid w:val="00784C81"/>
    <w:rsid w:val="00784DF9"/>
    <w:rsid w:val="007856E9"/>
    <w:rsid w:val="007857CC"/>
    <w:rsid w:val="007858AC"/>
    <w:rsid w:val="00785A5E"/>
    <w:rsid w:val="00785C0E"/>
    <w:rsid w:val="00785D61"/>
    <w:rsid w:val="00785E08"/>
    <w:rsid w:val="0078606D"/>
    <w:rsid w:val="00786184"/>
    <w:rsid w:val="00786961"/>
    <w:rsid w:val="00786B8F"/>
    <w:rsid w:val="00786C6B"/>
    <w:rsid w:val="00786DD7"/>
    <w:rsid w:val="00786F65"/>
    <w:rsid w:val="007873C4"/>
    <w:rsid w:val="00787408"/>
    <w:rsid w:val="0078779E"/>
    <w:rsid w:val="00787897"/>
    <w:rsid w:val="00787957"/>
    <w:rsid w:val="00787AA4"/>
    <w:rsid w:val="00787E04"/>
    <w:rsid w:val="00787FEF"/>
    <w:rsid w:val="0079052B"/>
    <w:rsid w:val="0079059A"/>
    <w:rsid w:val="007907AF"/>
    <w:rsid w:val="00790EF2"/>
    <w:rsid w:val="007910C3"/>
    <w:rsid w:val="00791142"/>
    <w:rsid w:val="007912F2"/>
    <w:rsid w:val="00791654"/>
    <w:rsid w:val="00791657"/>
    <w:rsid w:val="00791813"/>
    <w:rsid w:val="007919E4"/>
    <w:rsid w:val="00791F64"/>
    <w:rsid w:val="00792314"/>
    <w:rsid w:val="00792D79"/>
    <w:rsid w:val="00792F34"/>
    <w:rsid w:val="007935EE"/>
    <w:rsid w:val="00793F0D"/>
    <w:rsid w:val="00794BA3"/>
    <w:rsid w:val="00794F5E"/>
    <w:rsid w:val="00795044"/>
    <w:rsid w:val="0079526D"/>
    <w:rsid w:val="0079538A"/>
    <w:rsid w:val="00795456"/>
    <w:rsid w:val="0079560A"/>
    <w:rsid w:val="00795B3D"/>
    <w:rsid w:val="00795C54"/>
    <w:rsid w:val="00795E4F"/>
    <w:rsid w:val="0079600C"/>
    <w:rsid w:val="00796129"/>
    <w:rsid w:val="00796D2C"/>
    <w:rsid w:val="00796DF3"/>
    <w:rsid w:val="00796FC3"/>
    <w:rsid w:val="00797064"/>
    <w:rsid w:val="00797267"/>
    <w:rsid w:val="0079755C"/>
    <w:rsid w:val="007977AB"/>
    <w:rsid w:val="00797974"/>
    <w:rsid w:val="007979DF"/>
    <w:rsid w:val="00797A52"/>
    <w:rsid w:val="00797EF0"/>
    <w:rsid w:val="007A08BA"/>
    <w:rsid w:val="007A08F6"/>
    <w:rsid w:val="007A0E8F"/>
    <w:rsid w:val="007A1034"/>
    <w:rsid w:val="007A1116"/>
    <w:rsid w:val="007A1276"/>
    <w:rsid w:val="007A135F"/>
    <w:rsid w:val="007A1705"/>
    <w:rsid w:val="007A1D1D"/>
    <w:rsid w:val="007A1D50"/>
    <w:rsid w:val="007A1E73"/>
    <w:rsid w:val="007A2148"/>
    <w:rsid w:val="007A27AC"/>
    <w:rsid w:val="007A2974"/>
    <w:rsid w:val="007A2BDC"/>
    <w:rsid w:val="007A36B3"/>
    <w:rsid w:val="007A3CAA"/>
    <w:rsid w:val="007A4142"/>
    <w:rsid w:val="007A4638"/>
    <w:rsid w:val="007A4664"/>
    <w:rsid w:val="007A47E9"/>
    <w:rsid w:val="007A486E"/>
    <w:rsid w:val="007A48C7"/>
    <w:rsid w:val="007A4BE2"/>
    <w:rsid w:val="007A4E89"/>
    <w:rsid w:val="007A4EC5"/>
    <w:rsid w:val="007A512D"/>
    <w:rsid w:val="007A5263"/>
    <w:rsid w:val="007A54E4"/>
    <w:rsid w:val="007A58A2"/>
    <w:rsid w:val="007A5936"/>
    <w:rsid w:val="007A5D79"/>
    <w:rsid w:val="007A6183"/>
    <w:rsid w:val="007A62A2"/>
    <w:rsid w:val="007A644C"/>
    <w:rsid w:val="007A6480"/>
    <w:rsid w:val="007A6501"/>
    <w:rsid w:val="007A656E"/>
    <w:rsid w:val="007A67D9"/>
    <w:rsid w:val="007A7179"/>
    <w:rsid w:val="007A72CE"/>
    <w:rsid w:val="007A731C"/>
    <w:rsid w:val="007A74E3"/>
    <w:rsid w:val="007A7956"/>
    <w:rsid w:val="007A7997"/>
    <w:rsid w:val="007A7A9D"/>
    <w:rsid w:val="007A7B91"/>
    <w:rsid w:val="007A7BFF"/>
    <w:rsid w:val="007A7CEF"/>
    <w:rsid w:val="007A7D92"/>
    <w:rsid w:val="007A7E4F"/>
    <w:rsid w:val="007A7F4C"/>
    <w:rsid w:val="007B0118"/>
    <w:rsid w:val="007B0358"/>
    <w:rsid w:val="007B0580"/>
    <w:rsid w:val="007B0B31"/>
    <w:rsid w:val="007B0BEF"/>
    <w:rsid w:val="007B0CBC"/>
    <w:rsid w:val="007B13C0"/>
    <w:rsid w:val="007B1567"/>
    <w:rsid w:val="007B18A0"/>
    <w:rsid w:val="007B19AF"/>
    <w:rsid w:val="007B19C4"/>
    <w:rsid w:val="007B19D4"/>
    <w:rsid w:val="007B1BAA"/>
    <w:rsid w:val="007B1CA2"/>
    <w:rsid w:val="007B1EDA"/>
    <w:rsid w:val="007B22FE"/>
    <w:rsid w:val="007B23F9"/>
    <w:rsid w:val="007B2849"/>
    <w:rsid w:val="007B2EEB"/>
    <w:rsid w:val="007B304D"/>
    <w:rsid w:val="007B3103"/>
    <w:rsid w:val="007B35BE"/>
    <w:rsid w:val="007B35F0"/>
    <w:rsid w:val="007B3687"/>
    <w:rsid w:val="007B37AD"/>
    <w:rsid w:val="007B3D2A"/>
    <w:rsid w:val="007B4459"/>
    <w:rsid w:val="007B4634"/>
    <w:rsid w:val="007B47D0"/>
    <w:rsid w:val="007B4B4F"/>
    <w:rsid w:val="007B4C76"/>
    <w:rsid w:val="007B4E1A"/>
    <w:rsid w:val="007B534A"/>
    <w:rsid w:val="007B560A"/>
    <w:rsid w:val="007B5741"/>
    <w:rsid w:val="007B5E26"/>
    <w:rsid w:val="007B61A9"/>
    <w:rsid w:val="007B6845"/>
    <w:rsid w:val="007B68FA"/>
    <w:rsid w:val="007B69CD"/>
    <w:rsid w:val="007B6AE7"/>
    <w:rsid w:val="007B6B99"/>
    <w:rsid w:val="007B6C1B"/>
    <w:rsid w:val="007B6DA0"/>
    <w:rsid w:val="007B6EFC"/>
    <w:rsid w:val="007B7203"/>
    <w:rsid w:val="007B7472"/>
    <w:rsid w:val="007B7635"/>
    <w:rsid w:val="007B7A1F"/>
    <w:rsid w:val="007B7A48"/>
    <w:rsid w:val="007B7B9F"/>
    <w:rsid w:val="007B7F83"/>
    <w:rsid w:val="007C01CD"/>
    <w:rsid w:val="007C0962"/>
    <w:rsid w:val="007C0968"/>
    <w:rsid w:val="007C0B27"/>
    <w:rsid w:val="007C0B5D"/>
    <w:rsid w:val="007C0BFF"/>
    <w:rsid w:val="007C0D0F"/>
    <w:rsid w:val="007C1112"/>
    <w:rsid w:val="007C1582"/>
    <w:rsid w:val="007C1C5D"/>
    <w:rsid w:val="007C2003"/>
    <w:rsid w:val="007C2115"/>
    <w:rsid w:val="007C2478"/>
    <w:rsid w:val="007C259D"/>
    <w:rsid w:val="007C2A97"/>
    <w:rsid w:val="007C2AEE"/>
    <w:rsid w:val="007C2D8E"/>
    <w:rsid w:val="007C3029"/>
    <w:rsid w:val="007C3279"/>
    <w:rsid w:val="007C35A5"/>
    <w:rsid w:val="007C361B"/>
    <w:rsid w:val="007C37E7"/>
    <w:rsid w:val="007C3930"/>
    <w:rsid w:val="007C41C7"/>
    <w:rsid w:val="007C43CB"/>
    <w:rsid w:val="007C4540"/>
    <w:rsid w:val="007C4A8C"/>
    <w:rsid w:val="007C4D85"/>
    <w:rsid w:val="007C4D86"/>
    <w:rsid w:val="007C547E"/>
    <w:rsid w:val="007C551C"/>
    <w:rsid w:val="007C5832"/>
    <w:rsid w:val="007C5954"/>
    <w:rsid w:val="007C5B06"/>
    <w:rsid w:val="007C5CB3"/>
    <w:rsid w:val="007C5FFE"/>
    <w:rsid w:val="007C6197"/>
    <w:rsid w:val="007C6F0A"/>
    <w:rsid w:val="007C74BC"/>
    <w:rsid w:val="007C7681"/>
    <w:rsid w:val="007C76C7"/>
    <w:rsid w:val="007C7B6E"/>
    <w:rsid w:val="007D0756"/>
    <w:rsid w:val="007D0CBD"/>
    <w:rsid w:val="007D0E0B"/>
    <w:rsid w:val="007D0EDF"/>
    <w:rsid w:val="007D0EF0"/>
    <w:rsid w:val="007D1884"/>
    <w:rsid w:val="007D1958"/>
    <w:rsid w:val="007D1BAC"/>
    <w:rsid w:val="007D1FEC"/>
    <w:rsid w:val="007D2082"/>
    <w:rsid w:val="007D2752"/>
    <w:rsid w:val="007D2BFE"/>
    <w:rsid w:val="007D2E18"/>
    <w:rsid w:val="007D33FD"/>
    <w:rsid w:val="007D3809"/>
    <w:rsid w:val="007D3810"/>
    <w:rsid w:val="007D3C5C"/>
    <w:rsid w:val="007D3D96"/>
    <w:rsid w:val="007D3F7A"/>
    <w:rsid w:val="007D43A5"/>
    <w:rsid w:val="007D4828"/>
    <w:rsid w:val="007D48CA"/>
    <w:rsid w:val="007D4F1C"/>
    <w:rsid w:val="007D512B"/>
    <w:rsid w:val="007D5331"/>
    <w:rsid w:val="007D53C0"/>
    <w:rsid w:val="007D58D3"/>
    <w:rsid w:val="007D5AC9"/>
    <w:rsid w:val="007D5E50"/>
    <w:rsid w:val="007D5EBE"/>
    <w:rsid w:val="007D6056"/>
    <w:rsid w:val="007D6385"/>
    <w:rsid w:val="007D64BD"/>
    <w:rsid w:val="007D68C3"/>
    <w:rsid w:val="007D6F50"/>
    <w:rsid w:val="007D7096"/>
    <w:rsid w:val="007D7531"/>
    <w:rsid w:val="007D7784"/>
    <w:rsid w:val="007D7A46"/>
    <w:rsid w:val="007D7CAE"/>
    <w:rsid w:val="007D7D42"/>
    <w:rsid w:val="007E0273"/>
    <w:rsid w:val="007E0DBB"/>
    <w:rsid w:val="007E0E58"/>
    <w:rsid w:val="007E0E99"/>
    <w:rsid w:val="007E1444"/>
    <w:rsid w:val="007E1BC8"/>
    <w:rsid w:val="007E1E5F"/>
    <w:rsid w:val="007E21C3"/>
    <w:rsid w:val="007E2B6D"/>
    <w:rsid w:val="007E2E70"/>
    <w:rsid w:val="007E3042"/>
    <w:rsid w:val="007E3B00"/>
    <w:rsid w:val="007E3C36"/>
    <w:rsid w:val="007E3D98"/>
    <w:rsid w:val="007E3DB6"/>
    <w:rsid w:val="007E3F94"/>
    <w:rsid w:val="007E41B0"/>
    <w:rsid w:val="007E434C"/>
    <w:rsid w:val="007E4491"/>
    <w:rsid w:val="007E464B"/>
    <w:rsid w:val="007E46F2"/>
    <w:rsid w:val="007E4BE4"/>
    <w:rsid w:val="007E5201"/>
    <w:rsid w:val="007E52CE"/>
    <w:rsid w:val="007E52F2"/>
    <w:rsid w:val="007E536B"/>
    <w:rsid w:val="007E5378"/>
    <w:rsid w:val="007E538F"/>
    <w:rsid w:val="007E5438"/>
    <w:rsid w:val="007E555A"/>
    <w:rsid w:val="007E5C26"/>
    <w:rsid w:val="007E5EBD"/>
    <w:rsid w:val="007E620A"/>
    <w:rsid w:val="007E637C"/>
    <w:rsid w:val="007E6AED"/>
    <w:rsid w:val="007E7310"/>
    <w:rsid w:val="007E735B"/>
    <w:rsid w:val="007E753E"/>
    <w:rsid w:val="007E7778"/>
    <w:rsid w:val="007E78B5"/>
    <w:rsid w:val="007E7999"/>
    <w:rsid w:val="007E7BBB"/>
    <w:rsid w:val="007E7BC6"/>
    <w:rsid w:val="007E7F2E"/>
    <w:rsid w:val="007E7F5A"/>
    <w:rsid w:val="007F008E"/>
    <w:rsid w:val="007F0153"/>
    <w:rsid w:val="007F01C0"/>
    <w:rsid w:val="007F09C7"/>
    <w:rsid w:val="007F09D2"/>
    <w:rsid w:val="007F0BEC"/>
    <w:rsid w:val="007F0E48"/>
    <w:rsid w:val="007F0F33"/>
    <w:rsid w:val="007F106E"/>
    <w:rsid w:val="007F125C"/>
    <w:rsid w:val="007F126E"/>
    <w:rsid w:val="007F1377"/>
    <w:rsid w:val="007F16CA"/>
    <w:rsid w:val="007F17CE"/>
    <w:rsid w:val="007F221F"/>
    <w:rsid w:val="007F2553"/>
    <w:rsid w:val="007F279D"/>
    <w:rsid w:val="007F280E"/>
    <w:rsid w:val="007F2BCF"/>
    <w:rsid w:val="007F2EA6"/>
    <w:rsid w:val="007F3638"/>
    <w:rsid w:val="007F3644"/>
    <w:rsid w:val="007F383A"/>
    <w:rsid w:val="007F3F0E"/>
    <w:rsid w:val="007F4413"/>
    <w:rsid w:val="007F48BB"/>
    <w:rsid w:val="007F4B05"/>
    <w:rsid w:val="007F4F19"/>
    <w:rsid w:val="007F553D"/>
    <w:rsid w:val="007F5BF9"/>
    <w:rsid w:val="007F6319"/>
    <w:rsid w:val="007F6474"/>
    <w:rsid w:val="007F6B11"/>
    <w:rsid w:val="007F75CE"/>
    <w:rsid w:val="007F7798"/>
    <w:rsid w:val="007F7A29"/>
    <w:rsid w:val="0080010D"/>
    <w:rsid w:val="00800156"/>
    <w:rsid w:val="00800302"/>
    <w:rsid w:val="00800690"/>
    <w:rsid w:val="00800869"/>
    <w:rsid w:val="00800B8C"/>
    <w:rsid w:val="00800D87"/>
    <w:rsid w:val="008010CB"/>
    <w:rsid w:val="00801DAF"/>
    <w:rsid w:val="00801F1D"/>
    <w:rsid w:val="008020BA"/>
    <w:rsid w:val="00802271"/>
    <w:rsid w:val="00802378"/>
    <w:rsid w:val="0080275D"/>
    <w:rsid w:val="00802992"/>
    <w:rsid w:val="00802993"/>
    <w:rsid w:val="00803604"/>
    <w:rsid w:val="0080364C"/>
    <w:rsid w:val="00803774"/>
    <w:rsid w:val="008039A9"/>
    <w:rsid w:val="00803D05"/>
    <w:rsid w:val="00803D33"/>
    <w:rsid w:val="0080493D"/>
    <w:rsid w:val="00804C4C"/>
    <w:rsid w:val="00804C6C"/>
    <w:rsid w:val="00804E27"/>
    <w:rsid w:val="00805330"/>
    <w:rsid w:val="00805657"/>
    <w:rsid w:val="00805694"/>
    <w:rsid w:val="00805FE8"/>
    <w:rsid w:val="00806287"/>
    <w:rsid w:val="00806516"/>
    <w:rsid w:val="00806785"/>
    <w:rsid w:val="0080678F"/>
    <w:rsid w:val="0080696B"/>
    <w:rsid w:val="00806ECF"/>
    <w:rsid w:val="0080704C"/>
    <w:rsid w:val="0080731E"/>
    <w:rsid w:val="0080758D"/>
    <w:rsid w:val="008078FD"/>
    <w:rsid w:val="00807A67"/>
    <w:rsid w:val="00807BCD"/>
    <w:rsid w:val="00807FF3"/>
    <w:rsid w:val="00810767"/>
    <w:rsid w:val="00810D57"/>
    <w:rsid w:val="0081110C"/>
    <w:rsid w:val="008113F2"/>
    <w:rsid w:val="008115E8"/>
    <w:rsid w:val="00811644"/>
    <w:rsid w:val="00811D59"/>
    <w:rsid w:val="00811DA5"/>
    <w:rsid w:val="0081225A"/>
    <w:rsid w:val="00812482"/>
    <w:rsid w:val="008124BE"/>
    <w:rsid w:val="0081337A"/>
    <w:rsid w:val="008137A0"/>
    <w:rsid w:val="00813AE7"/>
    <w:rsid w:val="00813EB9"/>
    <w:rsid w:val="00814246"/>
    <w:rsid w:val="0081434B"/>
    <w:rsid w:val="00814DB2"/>
    <w:rsid w:val="00814E01"/>
    <w:rsid w:val="00816047"/>
    <w:rsid w:val="00816263"/>
    <w:rsid w:val="00816715"/>
    <w:rsid w:val="00816852"/>
    <w:rsid w:val="00816CBD"/>
    <w:rsid w:val="0081743C"/>
    <w:rsid w:val="008174BA"/>
    <w:rsid w:val="0081787D"/>
    <w:rsid w:val="00817955"/>
    <w:rsid w:val="00817FE9"/>
    <w:rsid w:val="00820247"/>
    <w:rsid w:val="00820C43"/>
    <w:rsid w:val="00821003"/>
    <w:rsid w:val="008218BA"/>
    <w:rsid w:val="00821C49"/>
    <w:rsid w:val="00821C57"/>
    <w:rsid w:val="00821DBA"/>
    <w:rsid w:val="0082211C"/>
    <w:rsid w:val="00822EEA"/>
    <w:rsid w:val="00822EFE"/>
    <w:rsid w:val="00822FB0"/>
    <w:rsid w:val="00823119"/>
    <w:rsid w:val="00823133"/>
    <w:rsid w:val="0082325A"/>
    <w:rsid w:val="0082335B"/>
    <w:rsid w:val="0082343A"/>
    <w:rsid w:val="00823732"/>
    <w:rsid w:val="008239BE"/>
    <w:rsid w:val="00823AE4"/>
    <w:rsid w:val="00823B8D"/>
    <w:rsid w:val="00823BFD"/>
    <w:rsid w:val="00823C21"/>
    <w:rsid w:val="008243BC"/>
    <w:rsid w:val="0082468D"/>
    <w:rsid w:val="00824AA5"/>
    <w:rsid w:val="00824B6A"/>
    <w:rsid w:val="00825168"/>
    <w:rsid w:val="00825974"/>
    <w:rsid w:val="00825B3D"/>
    <w:rsid w:val="008261FC"/>
    <w:rsid w:val="008262D5"/>
    <w:rsid w:val="0082654F"/>
    <w:rsid w:val="008269EE"/>
    <w:rsid w:val="00826F35"/>
    <w:rsid w:val="0082778C"/>
    <w:rsid w:val="00827959"/>
    <w:rsid w:val="00827CAE"/>
    <w:rsid w:val="00827E6A"/>
    <w:rsid w:val="00827EA4"/>
    <w:rsid w:val="00830853"/>
    <w:rsid w:val="00830B1D"/>
    <w:rsid w:val="00830CDD"/>
    <w:rsid w:val="00830DE9"/>
    <w:rsid w:val="00830E1D"/>
    <w:rsid w:val="00830FE3"/>
    <w:rsid w:val="00831117"/>
    <w:rsid w:val="00831220"/>
    <w:rsid w:val="008312A8"/>
    <w:rsid w:val="008312F0"/>
    <w:rsid w:val="0083146A"/>
    <w:rsid w:val="008319F2"/>
    <w:rsid w:val="008320C1"/>
    <w:rsid w:val="00832383"/>
    <w:rsid w:val="0083274B"/>
    <w:rsid w:val="00832A8A"/>
    <w:rsid w:val="00832AB8"/>
    <w:rsid w:val="00832D87"/>
    <w:rsid w:val="00832EB5"/>
    <w:rsid w:val="00833275"/>
    <w:rsid w:val="00833471"/>
    <w:rsid w:val="0083385B"/>
    <w:rsid w:val="008338C6"/>
    <w:rsid w:val="00834063"/>
    <w:rsid w:val="00834848"/>
    <w:rsid w:val="00834B96"/>
    <w:rsid w:val="00834BB1"/>
    <w:rsid w:val="00835421"/>
    <w:rsid w:val="00835454"/>
    <w:rsid w:val="008359FB"/>
    <w:rsid w:val="00835ECE"/>
    <w:rsid w:val="00835EDD"/>
    <w:rsid w:val="008363C6"/>
    <w:rsid w:val="00836763"/>
    <w:rsid w:val="00836B8A"/>
    <w:rsid w:val="00836DB3"/>
    <w:rsid w:val="00837332"/>
    <w:rsid w:val="00837DA3"/>
    <w:rsid w:val="0084015B"/>
    <w:rsid w:val="008401C3"/>
    <w:rsid w:val="00840366"/>
    <w:rsid w:val="00840397"/>
    <w:rsid w:val="00840B65"/>
    <w:rsid w:val="00840FEE"/>
    <w:rsid w:val="008413C1"/>
    <w:rsid w:val="0084155D"/>
    <w:rsid w:val="008416A1"/>
    <w:rsid w:val="00841D61"/>
    <w:rsid w:val="00841FA3"/>
    <w:rsid w:val="00842378"/>
    <w:rsid w:val="0084255B"/>
    <w:rsid w:val="00842715"/>
    <w:rsid w:val="008429BD"/>
    <w:rsid w:val="00842D5C"/>
    <w:rsid w:val="00842F28"/>
    <w:rsid w:val="008431A0"/>
    <w:rsid w:val="00843748"/>
    <w:rsid w:val="00843817"/>
    <w:rsid w:val="00843B72"/>
    <w:rsid w:val="00843B84"/>
    <w:rsid w:val="00843E95"/>
    <w:rsid w:val="00843EDB"/>
    <w:rsid w:val="00844216"/>
    <w:rsid w:val="00844275"/>
    <w:rsid w:val="008445BA"/>
    <w:rsid w:val="008447BF"/>
    <w:rsid w:val="0084492B"/>
    <w:rsid w:val="0084568B"/>
    <w:rsid w:val="00845984"/>
    <w:rsid w:val="00845CBA"/>
    <w:rsid w:val="00845F94"/>
    <w:rsid w:val="00846049"/>
    <w:rsid w:val="00846430"/>
    <w:rsid w:val="0084663A"/>
    <w:rsid w:val="0084699F"/>
    <w:rsid w:val="00846A97"/>
    <w:rsid w:val="00846D86"/>
    <w:rsid w:val="00846F9C"/>
    <w:rsid w:val="00847028"/>
    <w:rsid w:val="008473DA"/>
    <w:rsid w:val="008475A1"/>
    <w:rsid w:val="008475F0"/>
    <w:rsid w:val="00847657"/>
    <w:rsid w:val="00847AED"/>
    <w:rsid w:val="00847B5D"/>
    <w:rsid w:val="00847C08"/>
    <w:rsid w:val="00847C6C"/>
    <w:rsid w:val="00847F6E"/>
    <w:rsid w:val="00850258"/>
    <w:rsid w:val="008503D0"/>
    <w:rsid w:val="008505FD"/>
    <w:rsid w:val="00850BFD"/>
    <w:rsid w:val="00850D23"/>
    <w:rsid w:val="00851025"/>
    <w:rsid w:val="008510A9"/>
    <w:rsid w:val="008510C9"/>
    <w:rsid w:val="00851447"/>
    <w:rsid w:val="008517CC"/>
    <w:rsid w:val="00851867"/>
    <w:rsid w:val="00851CC9"/>
    <w:rsid w:val="00851D82"/>
    <w:rsid w:val="00851EC1"/>
    <w:rsid w:val="00851F04"/>
    <w:rsid w:val="0085206D"/>
    <w:rsid w:val="00852449"/>
    <w:rsid w:val="008524C3"/>
    <w:rsid w:val="008525D9"/>
    <w:rsid w:val="00852731"/>
    <w:rsid w:val="008527AA"/>
    <w:rsid w:val="00852A6C"/>
    <w:rsid w:val="00852C1D"/>
    <w:rsid w:val="008530EA"/>
    <w:rsid w:val="00853206"/>
    <w:rsid w:val="00853A2C"/>
    <w:rsid w:val="0085404E"/>
    <w:rsid w:val="00854104"/>
    <w:rsid w:val="0085421A"/>
    <w:rsid w:val="0085478E"/>
    <w:rsid w:val="00854F45"/>
    <w:rsid w:val="008550F2"/>
    <w:rsid w:val="00855129"/>
    <w:rsid w:val="008551A5"/>
    <w:rsid w:val="008555E4"/>
    <w:rsid w:val="0085585C"/>
    <w:rsid w:val="00855C51"/>
    <w:rsid w:val="00855EE4"/>
    <w:rsid w:val="00856377"/>
    <w:rsid w:val="0085656E"/>
    <w:rsid w:val="008568D5"/>
    <w:rsid w:val="00856D8A"/>
    <w:rsid w:val="008570A3"/>
    <w:rsid w:val="0085721B"/>
    <w:rsid w:val="0085779C"/>
    <w:rsid w:val="00857957"/>
    <w:rsid w:val="0086008D"/>
    <w:rsid w:val="008602BE"/>
    <w:rsid w:val="00860315"/>
    <w:rsid w:val="00860559"/>
    <w:rsid w:val="00860567"/>
    <w:rsid w:val="00860804"/>
    <w:rsid w:val="008609A5"/>
    <w:rsid w:val="00860AF3"/>
    <w:rsid w:val="00860C59"/>
    <w:rsid w:val="00860E14"/>
    <w:rsid w:val="00860EC8"/>
    <w:rsid w:val="00860F82"/>
    <w:rsid w:val="00861110"/>
    <w:rsid w:val="00861BFF"/>
    <w:rsid w:val="00861F51"/>
    <w:rsid w:val="00862161"/>
    <w:rsid w:val="008621DB"/>
    <w:rsid w:val="00862485"/>
    <w:rsid w:val="00862522"/>
    <w:rsid w:val="008625DD"/>
    <w:rsid w:val="008626EF"/>
    <w:rsid w:val="00862A24"/>
    <w:rsid w:val="00862B41"/>
    <w:rsid w:val="00862DD4"/>
    <w:rsid w:val="00862F61"/>
    <w:rsid w:val="008631F8"/>
    <w:rsid w:val="008635F2"/>
    <w:rsid w:val="00864417"/>
    <w:rsid w:val="00864482"/>
    <w:rsid w:val="008644AF"/>
    <w:rsid w:val="0086467D"/>
    <w:rsid w:val="008646FF"/>
    <w:rsid w:val="008649C6"/>
    <w:rsid w:val="00864B16"/>
    <w:rsid w:val="00865A88"/>
    <w:rsid w:val="00865F4F"/>
    <w:rsid w:val="008662AB"/>
    <w:rsid w:val="00866335"/>
    <w:rsid w:val="00866360"/>
    <w:rsid w:val="008668AE"/>
    <w:rsid w:val="00866935"/>
    <w:rsid w:val="00866FC0"/>
    <w:rsid w:val="00867470"/>
    <w:rsid w:val="00867519"/>
    <w:rsid w:val="00867852"/>
    <w:rsid w:val="0086795C"/>
    <w:rsid w:val="00867BE7"/>
    <w:rsid w:val="00867CD2"/>
    <w:rsid w:val="00867F8D"/>
    <w:rsid w:val="00867FD9"/>
    <w:rsid w:val="0087062F"/>
    <w:rsid w:val="00870E34"/>
    <w:rsid w:val="00871233"/>
    <w:rsid w:val="00871562"/>
    <w:rsid w:val="0087165B"/>
    <w:rsid w:val="00871987"/>
    <w:rsid w:val="008719AD"/>
    <w:rsid w:val="00871D83"/>
    <w:rsid w:val="00871E99"/>
    <w:rsid w:val="00871ED4"/>
    <w:rsid w:val="00872435"/>
    <w:rsid w:val="00872571"/>
    <w:rsid w:val="008725D2"/>
    <w:rsid w:val="0087273E"/>
    <w:rsid w:val="00872802"/>
    <w:rsid w:val="008729F8"/>
    <w:rsid w:val="0087300E"/>
    <w:rsid w:val="008735A3"/>
    <w:rsid w:val="008744D2"/>
    <w:rsid w:val="008745D8"/>
    <w:rsid w:val="0087486A"/>
    <w:rsid w:val="00874A8A"/>
    <w:rsid w:val="00874C3B"/>
    <w:rsid w:val="00874C4C"/>
    <w:rsid w:val="00874D5C"/>
    <w:rsid w:val="008752E6"/>
    <w:rsid w:val="0087537A"/>
    <w:rsid w:val="00875470"/>
    <w:rsid w:val="00875713"/>
    <w:rsid w:val="00875AA8"/>
    <w:rsid w:val="00875D5B"/>
    <w:rsid w:val="00875FAD"/>
    <w:rsid w:val="008763EC"/>
    <w:rsid w:val="008768A5"/>
    <w:rsid w:val="008768FD"/>
    <w:rsid w:val="00876AB3"/>
    <w:rsid w:val="00876ADC"/>
    <w:rsid w:val="00876AF2"/>
    <w:rsid w:val="00876CAF"/>
    <w:rsid w:val="00876ED8"/>
    <w:rsid w:val="00876EDD"/>
    <w:rsid w:val="008779C0"/>
    <w:rsid w:val="00877A04"/>
    <w:rsid w:val="00877D00"/>
    <w:rsid w:val="00877E9E"/>
    <w:rsid w:val="00880310"/>
    <w:rsid w:val="00880364"/>
    <w:rsid w:val="008805C3"/>
    <w:rsid w:val="00880933"/>
    <w:rsid w:val="00880A75"/>
    <w:rsid w:val="00880C8C"/>
    <w:rsid w:val="008810D7"/>
    <w:rsid w:val="00881139"/>
    <w:rsid w:val="00881ABC"/>
    <w:rsid w:val="00881B31"/>
    <w:rsid w:val="00881F89"/>
    <w:rsid w:val="0088201A"/>
    <w:rsid w:val="008823B6"/>
    <w:rsid w:val="008823F8"/>
    <w:rsid w:val="008827D6"/>
    <w:rsid w:val="008828A1"/>
    <w:rsid w:val="00882C08"/>
    <w:rsid w:val="008832CB"/>
    <w:rsid w:val="0088391D"/>
    <w:rsid w:val="00883C94"/>
    <w:rsid w:val="0088411A"/>
    <w:rsid w:val="00884436"/>
    <w:rsid w:val="008844AD"/>
    <w:rsid w:val="0088468B"/>
    <w:rsid w:val="00884FC5"/>
    <w:rsid w:val="008854B3"/>
    <w:rsid w:val="008855EF"/>
    <w:rsid w:val="008859C5"/>
    <w:rsid w:val="00885AE4"/>
    <w:rsid w:val="00885C18"/>
    <w:rsid w:val="00885FEF"/>
    <w:rsid w:val="0088604B"/>
    <w:rsid w:val="00886CDF"/>
    <w:rsid w:val="00886F5C"/>
    <w:rsid w:val="008875AA"/>
    <w:rsid w:val="008900F0"/>
    <w:rsid w:val="00890C76"/>
    <w:rsid w:val="00890D46"/>
    <w:rsid w:val="00890D6A"/>
    <w:rsid w:val="0089101A"/>
    <w:rsid w:val="00891390"/>
    <w:rsid w:val="008919D3"/>
    <w:rsid w:val="00891AD0"/>
    <w:rsid w:val="00891C6B"/>
    <w:rsid w:val="00891CF9"/>
    <w:rsid w:val="00891D7A"/>
    <w:rsid w:val="008926E3"/>
    <w:rsid w:val="008928C1"/>
    <w:rsid w:val="008929AE"/>
    <w:rsid w:val="00892A86"/>
    <w:rsid w:val="00892BE4"/>
    <w:rsid w:val="00892FDE"/>
    <w:rsid w:val="008932D9"/>
    <w:rsid w:val="008933EC"/>
    <w:rsid w:val="00893495"/>
    <w:rsid w:val="00893539"/>
    <w:rsid w:val="00893670"/>
    <w:rsid w:val="00893844"/>
    <w:rsid w:val="008938A1"/>
    <w:rsid w:val="008938C1"/>
    <w:rsid w:val="00893D92"/>
    <w:rsid w:val="00894295"/>
    <w:rsid w:val="00894318"/>
    <w:rsid w:val="008945BC"/>
    <w:rsid w:val="00894657"/>
    <w:rsid w:val="008947E9"/>
    <w:rsid w:val="00894E8E"/>
    <w:rsid w:val="00894EF4"/>
    <w:rsid w:val="00894F26"/>
    <w:rsid w:val="0089545A"/>
    <w:rsid w:val="00895C73"/>
    <w:rsid w:val="00896145"/>
    <w:rsid w:val="008962CE"/>
    <w:rsid w:val="008964DD"/>
    <w:rsid w:val="008965F6"/>
    <w:rsid w:val="00897339"/>
    <w:rsid w:val="00897372"/>
    <w:rsid w:val="0089764F"/>
    <w:rsid w:val="00897682"/>
    <w:rsid w:val="008976A9"/>
    <w:rsid w:val="00897DB7"/>
    <w:rsid w:val="00897F31"/>
    <w:rsid w:val="00897FDE"/>
    <w:rsid w:val="008A0078"/>
    <w:rsid w:val="008A0730"/>
    <w:rsid w:val="008A0BA2"/>
    <w:rsid w:val="008A0D29"/>
    <w:rsid w:val="008A14AD"/>
    <w:rsid w:val="008A1557"/>
    <w:rsid w:val="008A15E0"/>
    <w:rsid w:val="008A194F"/>
    <w:rsid w:val="008A1A00"/>
    <w:rsid w:val="008A2226"/>
    <w:rsid w:val="008A248C"/>
    <w:rsid w:val="008A298C"/>
    <w:rsid w:val="008A2A25"/>
    <w:rsid w:val="008A2A88"/>
    <w:rsid w:val="008A2B2A"/>
    <w:rsid w:val="008A2BAB"/>
    <w:rsid w:val="008A3801"/>
    <w:rsid w:val="008A3B69"/>
    <w:rsid w:val="008A3C20"/>
    <w:rsid w:val="008A4006"/>
    <w:rsid w:val="008A4056"/>
    <w:rsid w:val="008A42CC"/>
    <w:rsid w:val="008A4326"/>
    <w:rsid w:val="008A4A08"/>
    <w:rsid w:val="008A4B85"/>
    <w:rsid w:val="008A4C8B"/>
    <w:rsid w:val="008A4D0B"/>
    <w:rsid w:val="008A4D9A"/>
    <w:rsid w:val="008A4FD7"/>
    <w:rsid w:val="008A503E"/>
    <w:rsid w:val="008A55D2"/>
    <w:rsid w:val="008A5654"/>
    <w:rsid w:val="008A5876"/>
    <w:rsid w:val="008A5A37"/>
    <w:rsid w:val="008A5A41"/>
    <w:rsid w:val="008A5B34"/>
    <w:rsid w:val="008A5C39"/>
    <w:rsid w:val="008A60E6"/>
    <w:rsid w:val="008A619B"/>
    <w:rsid w:val="008A63A8"/>
    <w:rsid w:val="008A6450"/>
    <w:rsid w:val="008A6DB8"/>
    <w:rsid w:val="008A7059"/>
    <w:rsid w:val="008A760E"/>
    <w:rsid w:val="008A7628"/>
    <w:rsid w:val="008A7718"/>
    <w:rsid w:val="008A7ACC"/>
    <w:rsid w:val="008B0A3B"/>
    <w:rsid w:val="008B0A8D"/>
    <w:rsid w:val="008B0BC1"/>
    <w:rsid w:val="008B1346"/>
    <w:rsid w:val="008B1366"/>
    <w:rsid w:val="008B15B6"/>
    <w:rsid w:val="008B1802"/>
    <w:rsid w:val="008B1901"/>
    <w:rsid w:val="008B1A07"/>
    <w:rsid w:val="008B1B0D"/>
    <w:rsid w:val="008B1EA0"/>
    <w:rsid w:val="008B2099"/>
    <w:rsid w:val="008B2244"/>
    <w:rsid w:val="008B2392"/>
    <w:rsid w:val="008B27EB"/>
    <w:rsid w:val="008B2848"/>
    <w:rsid w:val="008B318E"/>
    <w:rsid w:val="008B32CA"/>
    <w:rsid w:val="008B38B5"/>
    <w:rsid w:val="008B413F"/>
    <w:rsid w:val="008B45F7"/>
    <w:rsid w:val="008B48E1"/>
    <w:rsid w:val="008B51C0"/>
    <w:rsid w:val="008B55E4"/>
    <w:rsid w:val="008B5799"/>
    <w:rsid w:val="008B583E"/>
    <w:rsid w:val="008B58A9"/>
    <w:rsid w:val="008B5AD1"/>
    <w:rsid w:val="008B5B96"/>
    <w:rsid w:val="008B5D8C"/>
    <w:rsid w:val="008B5FC7"/>
    <w:rsid w:val="008B601F"/>
    <w:rsid w:val="008B60DA"/>
    <w:rsid w:val="008B6257"/>
    <w:rsid w:val="008B6294"/>
    <w:rsid w:val="008B6BF7"/>
    <w:rsid w:val="008B6C52"/>
    <w:rsid w:val="008B6E14"/>
    <w:rsid w:val="008B715C"/>
    <w:rsid w:val="008B79DE"/>
    <w:rsid w:val="008B7A68"/>
    <w:rsid w:val="008B7B23"/>
    <w:rsid w:val="008C002F"/>
    <w:rsid w:val="008C024E"/>
    <w:rsid w:val="008C0BFB"/>
    <w:rsid w:val="008C0C69"/>
    <w:rsid w:val="008C0CEC"/>
    <w:rsid w:val="008C0D2E"/>
    <w:rsid w:val="008C0D7D"/>
    <w:rsid w:val="008C0DEA"/>
    <w:rsid w:val="008C0E9C"/>
    <w:rsid w:val="008C1849"/>
    <w:rsid w:val="008C1D4B"/>
    <w:rsid w:val="008C210C"/>
    <w:rsid w:val="008C214E"/>
    <w:rsid w:val="008C2495"/>
    <w:rsid w:val="008C272D"/>
    <w:rsid w:val="008C2C59"/>
    <w:rsid w:val="008C2F4F"/>
    <w:rsid w:val="008C318E"/>
    <w:rsid w:val="008C31A3"/>
    <w:rsid w:val="008C32CA"/>
    <w:rsid w:val="008C364C"/>
    <w:rsid w:val="008C36AA"/>
    <w:rsid w:val="008C3D5C"/>
    <w:rsid w:val="008C4602"/>
    <w:rsid w:val="008C4B2B"/>
    <w:rsid w:val="008C5012"/>
    <w:rsid w:val="008C54F2"/>
    <w:rsid w:val="008C5751"/>
    <w:rsid w:val="008C58DF"/>
    <w:rsid w:val="008C5A64"/>
    <w:rsid w:val="008C5B0B"/>
    <w:rsid w:val="008C5EBC"/>
    <w:rsid w:val="008C60D7"/>
    <w:rsid w:val="008C6620"/>
    <w:rsid w:val="008C6AE2"/>
    <w:rsid w:val="008C6D8C"/>
    <w:rsid w:val="008C6EB2"/>
    <w:rsid w:val="008C6F94"/>
    <w:rsid w:val="008C7411"/>
    <w:rsid w:val="008C7432"/>
    <w:rsid w:val="008C7C48"/>
    <w:rsid w:val="008C7C53"/>
    <w:rsid w:val="008C7D43"/>
    <w:rsid w:val="008D0092"/>
    <w:rsid w:val="008D0344"/>
    <w:rsid w:val="008D04AB"/>
    <w:rsid w:val="008D0534"/>
    <w:rsid w:val="008D0898"/>
    <w:rsid w:val="008D0DE5"/>
    <w:rsid w:val="008D0E1B"/>
    <w:rsid w:val="008D2048"/>
    <w:rsid w:val="008D2626"/>
    <w:rsid w:val="008D273D"/>
    <w:rsid w:val="008D2749"/>
    <w:rsid w:val="008D403F"/>
    <w:rsid w:val="008D4100"/>
    <w:rsid w:val="008D49DC"/>
    <w:rsid w:val="008D4A84"/>
    <w:rsid w:val="008D4C88"/>
    <w:rsid w:val="008D4E5F"/>
    <w:rsid w:val="008D4F99"/>
    <w:rsid w:val="008D5501"/>
    <w:rsid w:val="008D5665"/>
    <w:rsid w:val="008D5BEE"/>
    <w:rsid w:val="008D5F0B"/>
    <w:rsid w:val="008D6156"/>
    <w:rsid w:val="008D67AC"/>
    <w:rsid w:val="008D6A14"/>
    <w:rsid w:val="008D6CF6"/>
    <w:rsid w:val="008D6E12"/>
    <w:rsid w:val="008D705C"/>
    <w:rsid w:val="008D71A1"/>
    <w:rsid w:val="008D721F"/>
    <w:rsid w:val="008D75D5"/>
    <w:rsid w:val="008D79CD"/>
    <w:rsid w:val="008D7D5B"/>
    <w:rsid w:val="008D7E01"/>
    <w:rsid w:val="008E04CC"/>
    <w:rsid w:val="008E0979"/>
    <w:rsid w:val="008E0B4F"/>
    <w:rsid w:val="008E0BBC"/>
    <w:rsid w:val="008E12EF"/>
    <w:rsid w:val="008E18FE"/>
    <w:rsid w:val="008E19E0"/>
    <w:rsid w:val="008E19EC"/>
    <w:rsid w:val="008E240C"/>
    <w:rsid w:val="008E2506"/>
    <w:rsid w:val="008E2C7D"/>
    <w:rsid w:val="008E3358"/>
    <w:rsid w:val="008E3545"/>
    <w:rsid w:val="008E3550"/>
    <w:rsid w:val="008E3960"/>
    <w:rsid w:val="008E3CD6"/>
    <w:rsid w:val="008E48CA"/>
    <w:rsid w:val="008E57BF"/>
    <w:rsid w:val="008E58C1"/>
    <w:rsid w:val="008E5A5B"/>
    <w:rsid w:val="008E5ED9"/>
    <w:rsid w:val="008E61EF"/>
    <w:rsid w:val="008E6258"/>
    <w:rsid w:val="008E6321"/>
    <w:rsid w:val="008E6835"/>
    <w:rsid w:val="008E6970"/>
    <w:rsid w:val="008E6BDA"/>
    <w:rsid w:val="008E6D84"/>
    <w:rsid w:val="008E6D8D"/>
    <w:rsid w:val="008E6E73"/>
    <w:rsid w:val="008E6F1D"/>
    <w:rsid w:val="008E704F"/>
    <w:rsid w:val="008E7063"/>
    <w:rsid w:val="008E73DC"/>
    <w:rsid w:val="008E74FA"/>
    <w:rsid w:val="008E7966"/>
    <w:rsid w:val="008E79B3"/>
    <w:rsid w:val="008E7A4E"/>
    <w:rsid w:val="008E7A7B"/>
    <w:rsid w:val="008E7DF7"/>
    <w:rsid w:val="008E7E04"/>
    <w:rsid w:val="008F031C"/>
    <w:rsid w:val="008F03B5"/>
    <w:rsid w:val="008F0447"/>
    <w:rsid w:val="008F053B"/>
    <w:rsid w:val="008F0712"/>
    <w:rsid w:val="008F08EA"/>
    <w:rsid w:val="008F0AB1"/>
    <w:rsid w:val="008F12C8"/>
    <w:rsid w:val="008F1541"/>
    <w:rsid w:val="008F1673"/>
    <w:rsid w:val="008F16A7"/>
    <w:rsid w:val="008F196B"/>
    <w:rsid w:val="008F1A7F"/>
    <w:rsid w:val="008F1FDB"/>
    <w:rsid w:val="008F20EB"/>
    <w:rsid w:val="008F2506"/>
    <w:rsid w:val="008F2D5F"/>
    <w:rsid w:val="008F3132"/>
    <w:rsid w:val="008F31A6"/>
    <w:rsid w:val="008F3311"/>
    <w:rsid w:val="008F3317"/>
    <w:rsid w:val="008F3921"/>
    <w:rsid w:val="008F3B22"/>
    <w:rsid w:val="008F412A"/>
    <w:rsid w:val="008F418B"/>
    <w:rsid w:val="008F48BE"/>
    <w:rsid w:val="008F4A5F"/>
    <w:rsid w:val="008F4CB1"/>
    <w:rsid w:val="008F4D67"/>
    <w:rsid w:val="008F59FC"/>
    <w:rsid w:val="008F5D78"/>
    <w:rsid w:val="008F61C5"/>
    <w:rsid w:val="008F7305"/>
    <w:rsid w:val="008F75FD"/>
    <w:rsid w:val="008F7730"/>
    <w:rsid w:val="008F78EE"/>
    <w:rsid w:val="008F7EC3"/>
    <w:rsid w:val="009004A1"/>
    <w:rsid w:val="00900921"/>
    <w:rsid w:val="009009F6"/>
    <w:rsid w:val="00900F01"/>
    <w:rsid w:val="00901666"/>
    <w:rsid w:val="00901675"/>
    <w:rsid w:val="009017D3"/>
    <w:rsid w:val="00901C08"/>
    <w:rsid w:val="00901C21"/>
    <w:rsid w:val="00901C35"/>
    <w:rsid w:val="00901CD9"/>
    <w:rsid w:val="00901E8F"/>
    <w:rsid w:val="00901F1D"/>
    <w:rsid w:val="00902010"/>
    <w:rsid w:val="009024F1"/>
    <w:rsid w:val="00902633"/>
    <w:rsid w:val="00902DD4"/>
    <w:rsid w:val="00902E8C"/>
    <w:rsid w:val="009034B4"/>
    <w:rsid w:val="00903632"/>
    <w:rsid w:val="00903C93"/>
    <w:rsid w:val="00903D30"/>
    <w:rsid w:val="00903F5A"/>
    <w:rsid w:val="00904382"/>
    <w:rsid w:val="009046B6"/>
    <w:rsid w:val="009046E8"/>
    <w:rsid w:val="009047FA"/>
    <w:rsid w:val="00904CB2"/>
    <w:rsid w:val="0090542C"/>
    <w:rsid w:val="009054B0"/>
    <w:rsid w:val="009056A5"/>
    <w:rsid w:val="0090597A"/>
    <w:rsid w:val="00905A19"/>
    <w:rsid w:val="00906186"/>
    <w:rsid w:val="00906381"/>
    <w:rsid w:val="0090695E"/>
    <w:rsid w:val="00906FB0"/>
    <w:rsid w:val="009072AD"/>
    <w:rsid w:val="009073F2"/>
    <w:rsid w:val="009075D6"/>
    <w:rsid w:val="00907695"/>
    <w:rsid w:val="009076C3"/>
    <w:rsid w:val="009077E5"/>
    <w:rsid w:val="00907BB8"/>
    <w:rsid w:val="00907FF4"/>
    <w:rsid w:val="009101D7"/>
    <w:rsid w:val="009102A8"/>
    <w:rsid w:val="009102BD"/>
    <w:rsid w:val="009103AD"/>
    <w:rsid w:val="00910543"/>
    <w:rsid w:val="009107B1"/>
    <w:rsid w:val="00910AAE"/>
    <w:rsid w:val="00911157"/>
    <w:rsid w:val="0091175A"/>
    <w:rsid w:val="0091194B"/>
    <w:rsid w:val="00911CA8"/>
    <w:rsid w:val="00911D81"/>
    <w:rsid w:val="00911D94"/>
    <w:rsid w:val="0091204E"/>
    <w:rsid w:val="0091238F"/>
    <w:rsid w:val="00912494"/>
    <w:rsid w:val="00912622"/>
    <w:rsid w:val="00912974"/>
    <w:rsid w:val="00912D18"/>
    <w:rsid w:val="00913590"/>
    <w:rsid w:val="009137BE"/>
    <w:rsid w:val="00913865"/>
    <w:rsid w:val="00913B68"/>
    <w:rsid w:val="00913E5B"/>
    <w:rsid w:val="00914168"/>
    <w:rsid w:val="00914190"/>
    <w:rsid w:val="00914B0E"/>
    <w:rsid w:val="00914C43"/>
    <w:rsid w:val="0091500A"/>
    <w:rsid w:val="009150E2"/>
    <w:rsid w:val="0091517F"/>
    <w:rsid w:val="0091537B"/>
    <w:rsid w:val="009157BA"/>
    <w:rsid w:val="00915A68"/>
    <w:rsid w:val="00915A82"/>
    <w:rsid w:val="00915AC7"/>
    <w:rsid w:val="00915C2B"/>
    <w:rsid w:val="00915E1D"/>
    <w:rsid w:val="009160A9"/>
    <w:rsid w:val="009162B0"/>
    <w:rsid w:val="0091641D"/>
    <w:rsid w:val="009165BA"/>
    <w:rsid w:val="00916D69"/>
    <w:rsid w:val="00916E65"/>
    <w:rsid w:val="00916F34"/>
    <w:rsid w:val="0091776E"/>
    <w:rsid w:val="009201D6"/>
    <w:rsid w:val="009202DE"/>
    <w:rsid w:val="00920331"/>
    <w:rsid w:val="00920524"/>
    <w:rsid w:val="009205DA"/>
    <w:rsid w:val="0092120A"/>
    <w:rsid w:val="009212E4"/>
    <w:rsid w:val="0092153B"/>
    <w:rsid w:val="00922040"/>
    <w:rsid w:val="00922BBB"/>
    <w:rsid w:val="00922D5B"/>
    <w:rsid w:val="009233C5"/>
    <w:rsid w:val="009236A7"/>
    <w:rsid w:val="00923905"/>
    <w:rsid w:val="00923F40"/>
    <w:rsid w:val="00923FFC"/>
    <w:rsid w:val="00924402"/>
    <w:rsid w:val="009245D0"/>
    <w:rsid w:val="00924CEA"/>
    <w:rsid w:val="00924D4D"/>
    <w:rsid w:val="0092535D"/>
    <w:rsid w:val="009253D3"/>
    <w:rsid w:val="009253D7"/>
    <w:rsid w:val="009258A8"/>
    <w:rsid w:val="00925A1A"/>
    <w:rsid w:val="00926258"/>
    <w:rsid w:val="00926602"/>
    <w:rsid w:val="009267E0"/>
    <w:rsid w:val="009269C2"/>
    <w:rsid w:val="00926CE4"/>
    <w:rsid w:val="00926E68"/>
    <w:rsid w:val="00926ED9"/>
    <w:rsid w:val="00926F0A"/>
    <w:rsid w:val="00927614"/>
    <w:rsid w:val="009277D0"/>
    <w:rsid w:val="00927B54"/>
    <w:rsid w:val="00927D54"/>
    <w:rsid w:val="00927ECC"/>
    <w:rsid w:val="0093010E"/>
    <w:rsid w:val="00930A22"/>
    <w:rsid w:val="00930E21"/>
    <w:rsid w:val="009312FF"/>
    <w:rsid w:val="009315EF"/>
    <w:rsid w:val="00931ACD"/>
    <w:rsid w:val="00931B8F"/>
    <w:rsid w:val="00932406"/>
    <w:rsid w:val="009325F4"/>
    <w:rsid w:val="0093273C"/>
    <w:rsid w:val="0093298E"/>
    <w:rsid w:val="00932D3B"/>
    <w:rsid w:val="00932D5D"/>
    <w:rsid w:val="0093359D"/>
    <w:rsid w:val="0093395C"/>
    <w:rsid w:val="00933CCD"/>
    <w:rsid w:val="0093441A"/>
    <w:rsid w:val="009347C4"/>
    <w:rsid w:val="009349A5"/>
    <w:rsid w:val="009349F0"/>
    <w:rsid w:val="00934A3E"/>
    <w:rsid w:val="00934F5D"/>
    <w:rsid w:val="0093518B"/>
    <w:rsid w:val="00935190"/>
    <w:rsid w:val="00935260"/>
    <w:rsid w:val="009352C8"/>
    <w:rsid w:val="00935348"/>
    <w:rsid w:val="009355D8"/>
    <w:rsid w:val="009355FD"/>
    <w:rsid w:val="00935619"/>
    <w:rsid w:val="009357A3"/>
    <w:rsid w:val="0093595F"/>
    <w:rsid w:val="00935E6C"/>
    <w:rsid w:val="00935F91"/>
    <w:rsid w:val="00936129"/>
    <w:rsid w:val="0093643C"/>
    <w:rsid w:val="0093731D"/>
    <w:rsid w:val="00937967"/>
    <w:rsid w:val="00937FC6"/>
    <w:rsid w:val="00940077"/>
    <w:rsid w:val="00940CFF"/>
    <w:rsid w:val="00940E24"/>
    <w:rsid w:val="009411EF"/>
    <w:rsid w:val="0094140A"/>
    <w:rsid w:val="009416B1"/>
    <w:rsid w:val="009417A5"/>
    <w:rsid w:val="00941A47"/>
    <w:rsid w:val="00941C3D"/>
    <w:rsid w:val="00941D6F"/>
    <w:rsid w:val="00941E87"/>
    <w:rsid w:val="0094242A"/>
    <w:rsid w:val="00942717"/>
    <w:rsid w:val="0094297B"/>
    <w:rsid w:val="00942981"/>
    <w:rsid w:val="00942CD4"/>
    <w:rsid w:val="009432CA"/>
    <w:rsid w:val="0094348D"/>
    <w:rsid w:val="009435E8"/>
    <w:rsid w:val="00943971"/>
    <w:rsid w:val="00943AFC"/>
    <w:rsid w:val="00944019"/>
    <w:rsid w:val="009442B5"/>
    <w:rsid w:val="00944593"/>
    <w:rsid w:val="009445EE"/>
    <w:rsid w:val="009445FD"/>
    <w:rsid w:val="00944784"/>
    <w:rsid w:val="00944A46"/>
    <w:rsid w:val="00944B72"/>
    <w:rsid w:val="00944C69"/>
    <w:rsid w:val="00944E47"/>
    <w:rsid w:val="00944FD2"/>
    <w:rsid w:val="009452FE"/>
    <w:rsid w:val="0094539B"/>
    <w:rsid w:val="009454DA"/>
    <w:rsid w:val="009458A1"/>
    <w:rsid w:val="00945E40"/>
    <w:rsid w:val="0094613D"/>
    <w:rsid w:val="009463B6"/>
    <w:rsid w:val="009465FF"/>
    <w:rsid w:val="00946A38"/>
    <w:rsid w:val="009479FB"/>
    <w:rsid w:val="00947D80"/>
    <w:rsid w:val="00950210"/>
    <w:rsid w:val="009502DF"/>
    <w:rsid w:val="0095042A"/>
    <w:rsid w:val="00950777"/>
    <w:rsid w:val="00950899"/>
    <w:rsid w:val="0095115B"/>
    <w:rsid w:val="00951525"/>
    <w:rsid w:val="00951747"/>
    <w:rsid w:val="009517D7"/>
    <w:rsid w:val="00951AA5"/>
    <w:rsid w:val="00951B65"/>
    <w:rsid w:val="00951DEE"/>
    <w:rsid w:val="00951EE4"/>
    <w:rsid w:val="009525E9"/>
    <w:rsid w:val="00952891"/>
    <w:rsid w:val="009531FB"/>
    <w:rsid w:val="009536D7"/>
    <w:rsid w:val="00953C6B"/>
    <w:rsid w:val="00954473"/>
    <w:rsid w:val="0095456D"/>
    <w:rsid w:val="00954B1D"/>
    <w:rsid w:val="009550D2"/>
    <w:rsid w:val="009553D2"/>
    <w:rsid w:val="00955431"/>
    <w:rsid w:val="0095586A"/>
    <w:rsid w:val="0095608C"/>
    <w:rsid w:val="00956588"/>
    <w:rsid w:val="0095676F"/>
    <w:rsid w:val="00956863"/>
    <w:rsid w:val="009568BF"/>
    <w:rsid w:val="009568F3"/>
    <w:rsid w:val="00957631"/>
    <w:rsid w:val="0095793B"/>
    <w:rsid w:val="00960036"/>
    <w:rsid w:val="00960362"/>
    <w:rsid w:val="009603D4"/>
    <w:rsid w:val="0096051B"/>
    <w:rsid w:val="00960591"/>
    <w:rsid w:val="009608B8"/>
    <w:rsid w:val="00960D17"/>
    <w:rsid w:val="00961151"/>
    <w:rsid w:val="009612B2"/>
    <w:rsid w:val="009616A8"/>
    <w:rsid w:val="009617C7"/>
    <w:rsid w:val="00961BCC"/>
    <w:rsid w:val="00961C04"/>
    <w:rsid w:val="00962080"/>
    <w:rsid w:val="00962166"/>
    <w:rsid w:val="00962464"/>
    <w:rsid w:val="00962898"/>
    <w:rsid w:val="009629B6"/>
    <w:rsid w:val="009629BC"/>
    <w:rsid w:val="009631BA"/>
    <w:rsid w:val="009631FB"/>
    <w:rsid w:val="00963889"/>
    <w:rsid w:val="009640D0"/>
    <w:rsid w:val="009640DF"/>
    <w:rsid w:val="009643C5"/>
    <w:rsid w:val="009646EE"/>
    <w:rsid w:val="00964E54"/>
    <w:rsid w:val="009651FE"/>
    <w:rsid w:val="0096535F"/>
    <w:rsid w:val="0096566A"/>
    <w:rsid w:val="009657B7"/>
    <w:rsid w:val="00966041"/>
    <w:rsid w:val="00966760"/>
    <w:rsid w:val="00966881"/>
    <w:rsid w:val="00967105"/>
    <w:rsid w:val="0096757E"/>
    <w:rsid w:val="00967DFA"/>
    <w:rsid w:val="00967E66"/>
    <w:rsid w:val="00970220"/>
    <w:rsid w:val="0097050F"/>
    <w:rsid w:val="00970935"/>
    <w:rsid w:val="00970B6A"/>
    <w:rsid w:val="009712E9"/>
    <w:rsid w:val="0097141A"/>
    <w:rsid w:val="00971719"/>
    <w:rsid w:val="00971815"/>
    <w:rsid w:val="0097196B"/>
    <w:rsid w:val="00971AFD"/>
    <w:rsid w:val="00971B0C"/>
    <w:rsid w:val="00971CBA"/>
    <w:rsid w:val="009721AA"/>
    <w:rsid w:val="009721D4"/>
    <w:rsid w:val="00972249"/>
    <w:rsid w:val="00972539"/>
    <w:rsid w:val="00972EF6"/>
    <w:rsid w:val="0097371F"/>
    <w:rsid w:val="00973959"/>
    <w:rsid w:val="00973A01"/>
    <w:rsid w:val="00973A67"/>
    <w:rsid w:val="00974EEC"/>
    <w:rsid w:val="00974F6E"/>
    <w:rsid w:val="00975267"/>
    <w:rsid w:val="0097560E"/>
    <w:rsid w:val="009758CF"/>
    <w:rsid w:val="00975E1D"/>
    <w:rsid w:val="00975E41"/>
    <w:rsid w:val="00975EFE"/>
    <w:rsid w:val="00975F22"/>
    <w:rsid w:val="009763AE"/>
    <w:rsid w:val="009764EF"/>
    <w:rsid w:val="00976FDD"/>
    <w:rsid w:val="0097707B"/>
    <w:rsid w:val="0097707D"/>
    <w:rsid w:val="00977575"/>
    <w:rsid w:val="00977769"/>
    <w:rsid w:val="00977BCA"/>
    <w:rsid w:val="00977CDC"/>
    <w:rsid w:val="009804CA"/>
    <w:rsid w:val="00980EBE"/>
    <w:rsid w:val="00981007"/>
    <w:rsid w:val="00981B91"/>
    <w:rsid w:val="00981D3B"/>
    <w:rsid w:val="00982205"/>
    <w:rsid w:val="009829AD"/>
    <w:rsid w:val="00983054"/>
    <w:rsid w:val="00983C14"/>
    <w:rsid w:val="00983E00"/>
    <w:rsid w:val="00983F2D"/>
    <w:rsid w:val="00983FFA"/>
    <w:rsid w:val="00984033"/>
    <w:rsid w:val="0098479E"/>
    <w:rsid w:val="009847F3"/>
    <w:rsid w:val="00984A3F"/>
    <w:rsid w:val="00984E43"/>
    <w:rsid w:val="009859C4"/>
    <w:rsid w:val="00985C1B"/>
    <w:rsid w:val="009864EC"/>
    <w:rsid w:val="00986F3E"/>
    <w:rsid w:val="0098725B"/>
    <w:rsid w:val="00987FE6"/>
    <w:rsid w:val="0099096D"/>
    <w:rsid w:val="00990C69"/>
    <w:rsid w:val="00990E50"/>
    <w:rsid w:val="00991406"/>
    <w:rsid w:val="009917DA"/>
    <w:rsid w:val="00991908"/>
    <w:rsid w:val="00991DAE"/>
    <w:rsid w:val="00992523"/>
    <w:rsid w:val="00992548"/>
    <w:rsid w:val="00992804"/>
    <w:rsid w:val="00992A06"/>
    <w:rsid w:val="00992AB8"/>
    <w:rsid w:val="00992BC3"/>
    <w:rsid w:val="00992C23"/>
    <w:rsid w:val="00992E5A"/>
    <w:rsid w:val="00993216"/>
    <w:rsid w:val="00993370"/>
    <w:rsid w:val="009936AD"/>
    <w:rsid w:val="009938AB"/>
    <w:rsid w:val="009938EA"/>
    <w:rsid w:val="00993980"/>
    <w:rsid w:val="00993BF3"/>
    <w:rsid w:val="009941CF"/>
    <w:rsid w:val="00994603"/>
    <w:rsid w:val="009946FC"/>
    <w:rsid w:val="0099485F"/>
    <w:rsid w:val="00994A5D"/>
    <w:rsid w:val="00994A5F"/>
    <w:rsid w:val="00994C22"/>
    <w:rsid w:val="0099540B"/>
    <w:rsid w:val="0099580B"/>
    <w:rsid w:val="0099584B"/>
    <w:rsid w:val="00995938"/>
    <w:rsid w:val="009959B9"/>
    <w:rsid w:val="00995EE5"/>
    <w:rsid w:val="00996391"/>
    <w:rsid w:val="0099648C"/>
    <w:rsid w:val="0099664F"/>
    <w:rsid w:val="0099693E"/>
    <w:rsid w:val="009969FB"/>
    <w:rsid w:val="00997267"/>
    <w:rsid w:val="00997834"/>
    <w:rsid w:val="0099784B"/>
    <w:rsid w:val="00997AAB"/>
    <w:rsid w:val="00997DF5"/>
    <w:rsid w:val="009A08BE"/>
    <w:rsid w:val="009A10E6"/>
    <w:rsid w:val="009A14F9"/>
    <w:rsid w:val="009A1EAC"/>
    <w:rsid w:val="009A2754"/>
    <w:rsid w:val="009A295A"/>
    <w:rsid w:val="009A2E0D"/>
    <w:rsid w:val="009A3C52"/>
    <w:rsid w:val="009A3C7B"/>
    <w:rsid w:val="009A3D4F"/>
    <w:rsid w:val="009A3EC9"/>
    <w:rsid w:val="009A4001"/>
    <w:rsid w:val="009A40E2"/>
    <w:rsid w:val="009A4F18"/>
    <w:rsid w:val="009A5290"/>
    <w:rsid w:val="009A57BF"/>
    <w:rsid w:val="009A5C57"/>
    <w:rsid w:val="009A675A"/>
    <w:rsid w:val="009A6855"/>
    <w:rsid w:val="009A6B82"/>
    <w:rsid w:val="009A6F5B"/>
    <w:rsid w:val="009A6F6F"/>
    <w:rsid w:val="009A71A0"/>
    <w:rsid w:val="009A738A"/>
    <w:rsid w:val="009A753B"/>
    <w:rsid w:val="009A7819"/>
    <w:rsid w:val="009A7B89"/>
    <w:rsid w:val="009A7C74"/>
    <w:rsid w:val="009A7CF6"/>
    <w:rsid w:val="009A7F43"/>
    <w:rsid w:val="009B0600"/>
    <w:rsid w:val="009B0A98"/>
    <w:rsid w:val="009B0E4C"/>
    <w:rsid w:val="009B122D"/>
    <w:rsid w:val="009B1AF7"/>
    <w:rsid w:val="009B1D36"/>
    <w:rsid w:val="009B2577"/>
    <w:rsid w:val="009B2A29"/>
    <w:rsid w:val="009B2E50"/>
    <w:rsid w:val="009B2F9F"/>
    <w:rsid w:val="009B30B5"/>
    <w:rsid w:val="009B3769"/>
    <w:rsid w:val="009B3ABC"/>
    <w:rsid w:val="009B45AC"/>
    <w:rsid w:val="009B478B"/>
    <w:rsid w:val="009B49FF"/>
    <w:rsid w:val="009B52C6"/>
    <w:rsid w:val="009B5BDA"/>
    <w:rsid w:val="009B5C8A"/>
    <w:rsid w:val="009B5E1D"/>
    <w:rsid w:val="009B6819"/>
    <w:rsid w:val="009B6B82"/>
    <w:rsid w:val="009B6DD9"/>
    <w:rsid w:val="009B6E89"/>
    <w:rsid w:val="009B71CF"/>
    <w:rsid w:val="009B7AFB"/>
    <w:rsid w:val="009B7DDA"/>
    <w:rsid w:val="009B7F63"/>
    <w:rsid w:val="009C04A5"/>
    <w:rsid w:val="009C05B5"/>
    <w:rsid w:val="009C093B"/>
    <w:rsid w:val="009C0A79"/>
    <w:rsid w:val="009C0AB3"/>
    <w:rsid w:val="009C0C78"/>
    <w:rsid w:val="009C0D47"/>
    <w:rsid w:val="009C0DE2"/>
    <w:rsid w:val="009C0ED5"/>
    <w:rsid w:val="009C1154"/>
    <w:rsid w:val="009C1730"/>
    <w:rsid w:val="009C1786"/>
    <w:rsid w:val="009C1DBD"/>
    <w:rsid w:val="009C25A9"/>
    <w:rsid w:val="009C2786"/>
    <w:rsid w:val="009C2A99"/>
    <w:rsid w:val="009C2B69"/>
    <w:rsid w:val="009C308D"/>
    <w:rsid w:val="009C31C3"/>
    <w:rsid w:val="009C32E5"/>
    <w:rsid w:val="009C3395"/>
    <w:rsid w:val="009C3773"/>
    <w:rsid w:val="009C3A57"/>
    <w:rsid w:val="009C3ECD"/>
    <w:rsid w:val="009C3F53"/>
    <w:rsid w:val="009C41C3"/>
    <w:rsid w:val="009C43BD"/>
    <w:rsid w:val="009C462B"/>
    <w:rsid w:val="009C49E6"/>
    <w:rsid w:val="009C4B34"/>
    <w:rsid w:val="009C4BDC"/>
    <w:rsid w:val="009C5387"/>
    <w:rsid w:val="009C546F"/>
    <w:rsid w:val="009C5BB5"/>
    <w:rsid w:val="009C5C26"/>
    <w:rsid w:val="009C5CEC"/>
    <w:rsid w:val="009C5EAA"/>
    <w:rsid w:val="009C63B5"/>
    <w:rsid w:val="009C7032"/>
    <w:rsid w:val="009C7803"/>
    <w:rsid w:val="009C78E0"/>
    <w:rsid w:val="009C7947"/>
    <w:rsid w:val="009C7C9B"/>
    <w:rsid w:val="009C7EB7"/>
    <w:rsid w:val="009D02A4"/>
    <w:rsid w:val="009D0499"/>
    <w:rsid w:val="009D04CB"/>
    <w:rsid w:val="009D0721"/>
    <w:rsid w:val="009D0A0D"/>
    <w:rsid w:val="009D0EC3"/>
    <w:rsid w:val="009D103B"/>
    <w:rsid w:val="009D103F"/>
    <w:rsid w:val="009D12C9"/>
    <w:rsid w:val="009D1358"/>
    <w:rsid w:val="009D156B"/>
    <w:rsid w:val="009D1722"/>
    <w:rsid w:val="009D1ABA"/>
    <w:rsid w:val="009D2041"/>
    <w:rsid w:val="009D25E8"/>
    <w:rsid w:val="009D271E"/>
    <w:rsid w:val="009D2881"/>
    <w:rsid w:val="009D28B6"/>
    <w:rsid w:val="009D2BC2"/>
    <w:rsid w:val="009D2ED7"/>
    <w:rsid w:val="009D2F2A"/>
    <w:rsid w:val="009D31B3"/>
    <w:rsid w:val="009D3B24"/>
    <w:rsid w:val="009D43B9"/>
    <w:rsid w:val="009D4401"/>
    <w:rsid w:val="009D4636"/>
    <w:rsid w:val="009D4B3C"/>
    <w:rsid w:val="009D4D57"/>
    <w:rsid w:val="009D5529"/>
    <w:rsid w:val="009D56A0"/>
    <w:rsid w:val="009D584F"/>
    <w:rsid w:val="009D5DC2"/>
    <w:rsid w:val="009D5DE9"/>
    <w:rsid w:val="009D5EBE"/>
    <w:rsid w:val="009D5F74"/>
    <w:rsid w:val="009D6B52"/>
    <w:rsid w:val="009D6B59"/>
    <w:rsid w:val="009D6FDC"/>
    <w:rsid w:val="009D71C3"/>
    <w:rsid w:val="009D79A7"/>
    <w:rsid w:val="009D7B16"/>
    <w:rsid w:val="009D7CCC"/>
    <w:rsid w:val="009D7DDD"/>
    <w:rsid w:val="009E0472"/>
    <w:rsid w:val="009E0564"/>
    <w:rsid w:val="009E0625"/>
    <w:rsid w:val="009E0B06"/>
    <w:rsid w:val="009E0CED"/>
    <w:rsid w:val="009E0CF3"/>
    <w:rsid w:val="009E1524"/>
    <w:rsid w:val="009E15D9"/>
    <w:rsid w:val="009E1783"/>
    <w:rsid w:val="009E184C"/>
    <w:rsid w:val="009E1D76"/>
    <w:rsid w:val="009E1E4E"/>
    <w:rsid w:val="009E1EBC"/>
    <w:rsid w:val="009E2151"/>
    <w:rsid w:val="009E2487"/>
    <w:rsid w:val="009E24D1"/>
    <w:rsid w:val="009E2786"/>
    <w:rsid w:val="009E28B2"/>
    <w:rsid w:val="009E2B82"/>
    <w:rsid w:val="009E2D13"/>
    <w:rsid w:val="009E3B01"/>
    <w:rsid w:val="009E41D2"/>
    <w:rsid w:val="009E4291"/>
    <w:rsid w:val="009E441F"/>
    <w:rsid w:val="009E4617"/>
    <w:rsid w:val="009E4622"/>
    <w:rsid w:val="009E4A1C"/>
    <w:rsid w:val="009E4F0E"/>
    <w:rsid w:val="009E55B7"/>
    <w:rsid w:val="009E5A2B"/>
    <w:rsid w:val="009E5A64"/>
    <w:rsid w:val="009E5CA4"/>
    <w:rsid w:val="009E5F89"/>
    <w:rsid w:val="009E655E"/>
    <w:rsid w:val="009E6565"/>
    <w:rsid w:val="009E67DE"/>
    <w:rsid w:val="009E6A85"/>
    <w:rsid w:val="009E6E7F"/>
    <w:rsid w:val="009E6F19"/>
    <w:rsid w:val="009E7C72"/>
    <w:rsid w:val="009E7F97"/>
    <w:rsid w:val="009F01EB"/>
    <w:rsid w:val="009F0974"/>
    <w:rsid w:val="009F12D0"/>
    <w:rsid w:val="009F1E8E"/>
    <w:rsid w:val="009F201A"/>
    <w:rsid w:val="009F2349"/>
    <w:rsid w:val="009F247B"/>
    <w:rsid w:val="009F299F"/>
    <w:rsid w:val="009F300B"/>
    <w:rsid w:val="009F306E"/>
    <w:rsid w:val="009F35F8"/>
    <w:rsid w:val="009F3A14"/>
    <w:rsid w:val="009F3E72"/>
    <w:rsid w:val="009F3FFA"/>
    <w:rsid w:val="009F44A2"/>
    <w:rsid w:val="009F4640"/>
    <w:rsid w:val="009F47C9"/>
    <w:rsid w:val="009F4DB8"/>
    <w:rsid w:val="009F5532"/>
    <w:rsid w:val="009F5ADF"/>
    <w:rsid w:val="009F5CD8"/>
    <w:rsid w:val="009F5E2D"/>
    <w:rsid w:val="009F6123"/>
    <w:rsid w:val="009F687F"/>
    <w:rsid w:val="009F6DA8"/>
    <w:rsid w:val="009F6EA2"/>
    <w:rsid w:val="009F7039"/>
    <w:rsid w:val="009F73B7"/>
    <w:rsid w:val="009F74C8"/>
    <w:rsid w:val="009F7B81"/>
    <w:rsid w:val="009F7EAB"/>
    <w:rsid w:val="00A00328"/>
    <w:rsid w:val="00A00343"/>
    <w:rsid w:val="00A0041A"/>
    <w:rsid w:val="00A007EF"/>
    <w:rsid w:val="00A00AC1"/>
    <w:rsid w:val="00A0161D"/>
    <w:rsid w:val="00A0196B"/>
    <w:rsid w:val="00A01ADF"/>
    <w:rsid w:val="00A02465"/>
    <w:rsid w:val="00A02542"/>
    <w:rsid w:val="00A025BA"/>
    <w:rsid w:val="00A02A35"/>
    <w:rsid w:val="00A02B3B"/>
    <w:rsid w:val="00A02C6C"/>
    <w:rsid w:val="00A02E8E"/>
    <w:rsid w:val="00A02FA2"/>
    <w:rsid w:val="00A03410"/>
    <w:rsid w:val="00A03B33"/>
    <w:rsid w:val="00A03B6A"/>
    <w:rsid w:val="00A03E03"/>
    <w:rsid w:val="00A03E61"/>
    <w:rsid w:val="00A04221"/>
    <w:rsid w:val="00A04546"/>
    <w:rsid w:val="00A04708"/>
    <w:rsid w:val="00A047CB"/>
    <w:rsid w:val="00A05094"/>
    <w:rsid w:val="00A05591"/>
    <w:rsid w:val="00A056F9"/>
    <w:rsid w:val="00A05B5C"/>
    <w:rsid w:val="00A06509"/>
    <w:rsid w:val="00A066BE"/>
    <w:rsid w:val="00A06795"/>
    <w:rsid w:val="00A06E2D"/>
    <w:rsid w:val="00A06FD9"/>
    <w:rsid w:val="00A074B9"/>
    <w:rsid w:val="00A077A3"/>
    <w:rsid w:val="00A079F5"/>
    <w:rsid w:val="00A07A31"/>
    <w:rsid w:val="00A07B8F"/>
    <w:rsid w:val="00A07FF2"/>
    <w:rsid w:val="00A1000F"/>
    <w:rsid w:val="00A100C8"/>
    <w:rsid w:val="00A10285"/>
    <w:rsid w:val="00A108FF"/>
    <w:rsid w:val="00A10B40"/>
    <w:rsid w:val="00A10DBC"/>
    <w:rsid w:val="00A10FFC"/>
    <w:rsid w:val="00A1128C"/>
    <w:rsid w:val="00A11658"/>
    <w:rsid w:val="00A11C7C"/>
    <w:rsid w:val="00A12499"/>
    <w:rsid w:val="00A124A9"/>
    <w:rsid w:val="00A12AB4"/>
    <w:rsid w:val="00A12FDE"/>
    <w:rsid w:val="00A13313"/>
    <w:rsid w:val="00A13721"/>
    <w:rsid w:val="00A13CAE"/>
    <w:rsid w:val="00A13F0E"/>
    <w:rsid w:val="00A14194"/>
    <w:rsid w:val="00A14525"/>
    <w:rsid w:val="00A14777"/>
    <w:rsid w:val="00A14C28"/>
    <w:rsid w:val="00A151E9"/>
    <w:rsid w:val="00A159D7"/>
    <w:rsid w:val="00A15EBC"/>
    <w:rsid w:val="00A16139"/>
    <w:rsid w:val="00A16337"/>
    <w:rsid w:val="00A166CA"/>
    <w:rsid w:val="00A16757"/>
    <w:rsid w:val="00A177DB"/>
    <w:rsid w:val="00A17860"/>
    <w:rsid w:val="00A17EF8"/>
    <w:rsid w:val="00A17EFE"/>
    <w:rsid w:val="00A20638"/>
    <w:rsid w:val="00A209B8"/>
    <w:rsid w:val="00A20FC5"/>
    <w:rsid w:val="00A210E9"/>
    <w:rsid w:val="00A2155E"/>
    <w:rsid w:val="00A21592"/>
    <w:rsid w:val="00A21924"/>
    <w:rsid w:val="00A21D1A"/>
    <w:rsid w:val="00A21F4D"/>
    <w:rsid w:val="00A21FA9"/>
    <w:rsid w:val="00A22569"/>
    <w:rsid w:val="00A22957"/>
    <w:rsid w:val="00A23362"/>
    <w:rsid w:val="00A23428"/>
    <w:rsid w:val="00A23506"/>
    <w:rsid w:val="00A237AA"/>
    <w:rsid w:val="00A23C43"/>
    <w:rsid w:val="00A2508F"/>
    <w:rsid w:val="00A25595"/>
    <w:rsid w:val="00A2615C"/>
    <w:rsid w:val="00A26248"/>
    <w:rsid w:val="00A263E5"/>
    <w:rsid w:val="00A264AC"/>
    <w:rsid w:val="00A26A59"/>
    <w:rsid w:val="00A26ADB"/>
    <w:rsid w:val="00A26CD7"/>
    <w:rsid w:val="00A27072"/>
    <w:rsid w:val="00A275E6"/>
    <w:rsid w:val="00A279EA"/>
    <w:rsid w:val="00A30188"/>
    <w:rsid w:val="00A30247"/>
    <w:rsid w:val="00A30489"/>
    <w:rsid w:val="00A3068D"/>
    <w:rsid w:val="00A30B69"/>
    <w:rsid w:val="00A30BAF"/>
    <w:rsid w:val="00A312BD"/>
    <w:rsid w:val="00A31310"/>
    <w:rsid w:val="00A3150B"/>
    <w:rsid w:val="00A3175D"/>
    <w:rsid w:val="00A31900"/>
    <w:rsid w:val="00A31A22"/>
    <w:rsid w:val="00A31C1A"/>
    <w:rsid w:val="00A3236A"/>
    <w:rsid w:val="00A32531"/>
    <w:rsid w:val="00A32804"/>
    <w:rsid w:val="00A3280E"/>
    <w:rsid w:val="00A3291A"/>
    <w:rsid w:val="00A329BD"/>
    <w:rsid w:val="00A32A46"/>
    <w:rsid w:val="00A32A66"/>
    <w:rsid w:val="00A32D97"/>
    <w:rsid w:val="00A33217"/>
    <w:rsid w:val="00A33355"/>
    <w:rsid w:val="00A33879"/>
    <w:rsid w:val="00A33953"/>
    <w:rsid w:val="00A33ACD"/>
    <w:rsid w:val="00A33CE0"/>
    <w:rsid w:val="00A33D82"/>
    <w:rsid w:val="00A33E38"/>
    <w:rsid w:val="00A33ECD"/>
    <w:rsid w:val="00A3493B"/>
    <w:rsid w:val="00A34BCA"/>
    <w:rsid w:val="00A34F8C"/>
    <w:rsid w:val="00A35609"/>
    <w:rsid w:val="00A35616"/>
    <w:rsid w:val="00A35A2C"/>
    <w:rsid w:val="00A35AB5"/>
    <w:rsid w:val="00A35BC7"/>
    <w:rsid w:val="00A35F45"/>
    <w:rsid w:val="00A35FAD"/>
    <w:rsid w:val="00A3609C"/>
    <w:rsid w:val="00A360F6"/>
    <w:rsid w:val="00A3639B"/>
    <w:rsid w:val="00A36474"/>
    <w:rsid w:val="00A36A67"/>
    <w:rsid w:val="00A36E27"/>
    <w:rsid w:val="00A36FFB"/>
    <w:rsid w:val="00A376BA"/>
    <w:rsid w:val="00A37A5C"/>
    <w:rsid w:val="00A37AD0"/>
    <w:rsid w:val="00A37D54"/>
    <w:rsid w:val="00A4008A"/>
    <w:rsid w:val="00A4075D"/>
    <w:rsid w:val="00A40D60"/>
    <w:rsid w:val="00A40DDB"/>
    <w:rsid w:val="00A40E85"/>
    <w:rsid w:val="00A412F2"/>
    <w:rsid w:val="00A41456"/>
    <w:rsid w:val="00A4154C"/>
    <w:rsid w:val="00A415A7"/>
    <w:rsid w:val="00A41758"/>
    <w:rsid w:val="00A41CC8"/>
    <w:rsid w:val="00A41D4E"/>
    <w:rsid w:val="00A42725"/>
    <w:rsid w:val="00A42873"/>
    <w:rsid w:val="00A42E51"/>
    <w:rsid w:val="00A431A2"/>
    <w:rsid w:val="00A4332B"/>
    <w:rsid w:val="00A43785"/>
    <w:rsid w:val="00A44021"/>
    <w:rsid w:val="00A44137"/>
    <w:rsid w:val="00A441BA"/>
    <w:rsid w:val="00A4483B"/>
    <w:rsid w:val="00A448AC"/>
    <w:rsid w:val="00A448FF"/>
    <w:rsid w:val="00A44BC5"/>
    <w:rsid w:val="00A44CD5"/>
    <w:rsid w:val="00A44FBB"/>
    <w:rsid w:val="00A45170"/>
    <w:rsid w:val="00A453DD"/>
    <w:rsid w:val="00A4546A"/>
    <w:rsid w:val="00A454F1"/>
    <w:rsid w:val="00A45890"/>
    <w:rsid w:val="00A4590F"/>
    <w:rsid w:val="00A45AD3"/>
    <w:rsid w:val="00A45B92"/>
    <w:rsid w:val="00A45F13"/>
    <w:rsid w:val="00A46013"/>
    <w:rsid w:val="00A4608B"/>
    <w:rsid w:val="00A4661B"/>
    <w:rsid w:val="00A468F3"/>
    <w:rsid w:val="00A46DD9"/>
    <w:rsid w:val="00A4787B"/>
    <w:rsid w:val="00A4789F"/>
    <w:rsid w:val="00A47A36"/>
    <w:rsid w:val="00A47B51"/>
    <w:rsid w:val="00A47E0F"/>
    <w:rsid w:val="00A5044A"/>
    <w:rsid w:val="00A50B8A"/>
    <w:rsid w:val="00A50E39"/>
    <w:rsid w:val="00A51701"/>
    <w:rsid w:val="00A51A88"/>
    <w:rsid w:val="00A52150"/>
    <w:rsid w:val="00A521B3"/>
    <w:rsid w:val="00A523C5"/>
    <w:rsid w:val="00A524D3"/>
    <w:rsid w:val="00A52880"/>
    <w:rsid w:val="00A529E7"/>
    <w:rsid w:val="00A52A8D"/>
    <w:rsid w:val="00A52AD2"/>
    <w:rsid w:val="00A52B75"/>
    <w:rsid w:val="00A52E2F"/>
    <w:rsid w:val="00A53032"/>
    <w:rsid w:val="00A5304D"/>
    <w:rsid w:val="00A53215"/>
    <w:rsid w:val="00A53367"/>
    <w:rsid w:val="00A533CA"/>
    <w:rsid w:val="00A5347E"/>
    <w:rsid w:val="00A539D2"/>
    <w:rsid w:val="00A5422A"/>
    <w:rsid w:val="00A54256"/>
    <w:rsid w:val="00A544F1"/>
    <w:rsid w:val="00A54521"/>
    <w:rsid w:val="00A54B0F"/>
    <w:rsid w:val="00A54F1F"/>
    <w:rsid w:val="00A54F2F"/>
    <w:rsid w:val="00A54FA2"/>
    <w:rsid w:val="00A54FC9"/>
    <w:rsid w:val="00A550BB"/>
    <w:rsid w:val="00A55521"/>
    <w:rsid w:val="00A55626"/>
    <w:rsid w:val="00A556D6"/>
    <w:rsid w:val="00A55756"/>
    <w:rsid w:val="00A557F1"/>
    <w:rsid w:val="00A55C67"/>
    <w:rsid w:val="00A561C5"/>
    <w:rsid w:val="00A563CA"/>
    <w:rsid w:val="00A56606"/>
    <w:rsid w:val="00A569F0"/>
    <w:rsid w:val="00A56CD8"/>
    <w:rsid w:val="00A56D75"/>
    <w:rsid w:val="00A57036"/>
    <w:rsid w:val="00A5738A"/>
    <w:rsid w:val="00A57BD0"/>
    <w:rsid w:val="00A60113"/>
    <w:rsid w:val="00A601F0"/>
    <w:rsid w:val="00A60802"/>
    <w:rsid w:val="00A60884"/>
    <w:rsid w:val="00A60A35"/>
    <w:rsid w:val="00A60D6B"/>
    <w:rsid w:val="00A60E9E"/>
    <w:rsid w:val="00A618B6"/>
    <w:rsid w:val="00A6199E"/>
    <w:rsid w:val="00A619D3"/>
    <w:rsid w:val="00A61B1C"/>
    <w:rsid w:val="00A61FE7"/>
    <w:rsid w:val="00A621C8"/>
    <w:rsid w:val="00A6320A"/>
    <w:rsid w:val="00A634F9"/>
    <w:rsid w:val="00A635AD"/>
    <w:rsid w:val="00A63A3D"/>
    <w:rsid w:val="00A6404E"/>
    <w:rsid w:val="00A64411"/>
    <w:rsid w:val="00A6445E"/>
    <w:rsid w:val="00A645D9"/>
    <w:rsid w:val="00A64695"/>
    <w:rsid w:val="00A64B51"/>
    <w:rsid w:val="00A64D72"/>
    <w:rsid w:val="00A65075"/>
    <w:rsid w:val="00A65132"/>
    <w:rsid w:val="00A651C7"/>
    <w:rsid w:val="00A652C0"/>
    <w:rsid w:val="00A65354"/>
    <w:rsid w:val="00A657E9"/>
    <w:rsid w:val="00A65DA8"/>
    <w:rsid w:val="00A663BA"/>
    <w:rsid w:val="00A66862"/>
    <w:rsid w:val="00A66BBD"/>
    <w:rsid w:val="00A66F5D"/>
    <w:rsid w:val="00A67253"/>
    <w:rsid w:val="00A67345"/>
    <w:rsid w:val="00A6759B"/>
    <w:rsid w:val="00A677E2"/>
    <w:rsid w:val="00A67897"/>
    <w:rsid w:val="00A679FD"/>
    <w:rsid w:val="00A67D16"/>
    <w:rsid w:val="00A67F07"/>
    <w:rsid w:val="00A70065"/>
    <w:rsid w:val="00A704D8"/>
    <w:rsid w:val="00A70819"/>
    <w:rsid w:val="00A70906"/>
    <w:rsid w:val="00A70ADC"/>
    <w:rsid w:val="00A70AE0"/>
    <w:rsid w:val="00A711B1"/>
    <w:rsid w:val="00A713AA"/>
    <w:rsid w:val="00A719B2"/>
    <w:rsid w:val="00A71BCA"/>
    <w:rsid w:val="00A71C6B"/>
    <w:rsid w:val="00A71F74"/>
    <w:rsid w:val="00A720EC"/>
    <w:rsid w:val="00A72394"/>
    <w:rsid w:val="00A73200"/>
    <w:rsid w:val="00A73229"/>
    <w:rsid w:val="00A73404"/>
    <w:rsid w:val="00A73B05"/>
    <w:rsid w:val="00A73F0F"/>
    <w:rsid w:val="00A74121"/>
    <w:rsid w:val="00A74139"/>
    <w:rsid w:val="00A7427D"/>
    <w:rsid w:val="00A75055"/>
    <w:rsid w:val="00A758F2"/>
    <w:rsid w:val="00A759E5"/>
    <w:rsid w:val="00A75A76"/>
    <w:rsid w:val="00A75B4D"/>
    <w:rsid w:val="00A75EAF"/>
    <w:rsid w:val="00A76599"/>
    <w:rsid w:val="00A76672"/>
    <w:rsid w:val="00A76AF1"/>
    <w:rsid w:val="00A76C41"/>
    <w:rsid w:val="00A76DA1"/>
    <w:rsid w:val="00A76EF9"/>
    <w:rsid w:val="00A76F71"/>
    <w:rsid w:val="00A77100"/>
    <w:rsid w:val="00A77850"/>
    <w:rsid w:val="00A77B92"/>
    <w:rsid w:val="00A77E80"/>
    <w:rsid w:val="00A77EA1"/>
    <w:rsid w:val="00A80402"/>
    <w:rsid w:val="00A80E63"/>
    <w:rsid w:val="00A80FAE"/>
    <w:rsid w:val="00A8104D"/>
    <w:rsid w:val="00A82B2A"/>
    <w:rsid w:val="00A82E6E"/>
    <w:rsid w:val="00A8337D"/>
    <w:rsid w:val="00A83728"/>
    <w:rsid w:val="00A83C06"/>
    <w:rsid w:val="00A83F2E"/>
    <w:rsid w:val="00A83F4C"/>
    <w:rsid w:val="00A83FC0"/>
    <w:rsid w:val="00A847D0"/>
    <w:rsid w:val="00A85174"/>
    <w:rsid w:val="00A85A48"/>
    <w:rsid w:val="00A85C5A"/>
    <w:rsid w:val="00A85D99"/>
    <w:rsid w:val="00A86092"/>
    <w:rsid w:val="00A860DE"/>
    <w:rsid w:val="00A86232"/>
    <w:rsid w:val="00A863CA"/>
    <w:rsid w:val="00A8649F"/>
    <w:rsid w:val="00A868E7"/>
    <w:rsid w:val="00A86A1C"/>
    <w:rsid w:val="00A87095"/>
    <w:rsid w:val="00A8718B"/>
    <w:rsid w:val="00A8728E"/>
    <w:rsid w:val="00A900B9"/>
    <w:rsid w:val="00A900F3"/>
    <w:rsid w:val="00A9029A"/>
    <w:rsid w:val="00A90607"/>
    <w:rsid w:val="00A9070C"/>
    <w:rsid w:val="00A907BD"/>
    <w:rsid w:val="00A90911"/>
    <w:rsid w:val="00A909D7"/>
    <w:rsid w:val="00A90C2A"/>
    <w:rsid w:val="00A91491"/>
    <w:rsid w:val="00A91578"/>
    <w:rsid w:val="00A917D9"/>
    <w:rsid w:val="00A9180E"/>
    <w:rsid w:val="00A91A12"/>
    <w:rsid w:val="00A9202C"/>
    <w:rsid w:val="00A927C8"/>
    <w:rsid w:val="00A93062"/>
    <w:rsid w:val="00A93644"/>
    <w:rsid w:val="00A93689"/>
    <w:rsid w:val="00A93A18"/>
    <w:rsid w:val="00A93A60"/>
    <w:rsid w:val="00A93C67"/>
    <w:rsid w:val="00A93F4A"/>
    <w:rsid w:val="00A94A93"/>
    <w:rsid w:val="00A94B64"/>
    <w:rsid w:val="00A94FE0"/>
    <w:rsid w:val="00A95415"/>
    <w:rsid w:val="00A95832"/>
    <w:rsid w:val="00A962DC"/>
    <w:rsid w:val="00A964F1"/>
    <w:rsid w:val="00A967F1"/>
    <w:rsid w:val="00A96DF4"/>
    <w:rsid w:val="00A97361"/>
    <w:rsid w:val="00A9736D"/>
    <w:rsid w:val="00A977F2"/>
    <w:rsid w:val="00A978A0"/>
    <w:rsid w:val="00A979C8"/>
    <w:rsid w:val="00A979D9"/>
    <w:rsid w:val="00A97D77"/>
    <w:rsid w:val="00A97E43"/>
    <w:rsid w:val="00AA03E9"/>
    <w:rsid w:val="00AA0707"/>
    <w:rsid w:val="00AA0DC2"/>
    <w:rsid w:val="00AA0EAE"/>
    <w:rsid w:val="00AA10D3"/>
    <w:rsid w:val="00AA10E4"/>
    <w:rsid w:val="00AA11CF"/>
    <w:rsid w:val="00AA15DC"/>
    <w:rsid w:val="00AA1749"/>
    <w:rsid w:val="00AA18DB"/>
    <w:rsid w:val="00AA19B1"/>
    <w:rsid w:val="00AA1C59"/>
    <w:rsid w:val="00AA1F36"/>
    <w:rsid w:val="00AA1FEB"/>
    <w:rsid w:val="00AA2200"/>
    <w:rsid w:val="00AA287B"/>
    <w:rsid w:val="00AA28B6"/>
    <w:rsid w:val="00AA2A32"/>
    <w:rsid w:val="00AA2C41"/>
    <w:rsid w:val="00AA2DC2"/>
    <w:rsid w:val="00AA305D"/>
    <w:rsid w:val="00AA3FEE"/>
    <w:rsid w:val="00AA4907"/>
    <w:rsid w:val="00AA4A1B"/>
    <w:rsid w:val="00AA4BF8"/>
    <w:rsid w:val="00AA4E69"/>
    <w:rsid w:val="00AA4EA5"/>
    <w:rsid w:val="00AA50B3"/>
    <w:rsid w:val="00AA53B0"/>
    <w:rsid w:val="00AA5658"/>
    <w:rsid w:val="00AA5841"/>
    <w:rsid w:val="00AA58CF"/>
    <w:rsid w:val="00AA5E2F"/>
    <w:rsid w:val="00AA5E72"/>
    <w:rsid w:val="00AA5E73"/>
    <w:rsid w:val="00AA7072"/>
    <w:rsid w:val="00AA761C"/>
    <w:rsid w:val="00AA76F1"/>
    <w:rsid w:val="00AA77AA"/>
    <w:rsid w:val="00AA7952"/>
    <w:rsid w:val="00AA7B84"/>
    <w:rsid w:val="00AB0069"/>
    <w:rsid w:val="00AB034A"/>
    <w:rsid w:val="00AB0405"/>
    <w:rsid w:val="00AB0533"/>
    <w:rsid w:val="00AB0589"/>
    <w:rsid w:val="00AB058C"/>
    <w:rsid w:val="00AB07DA"/>
    <w:rsid w:val="00AB0CB1"/>
    <w:rsid w:val="00AB1142"/>
    <w:rsid w:val="00AB1AFE"/>
    <w:rsid w:val="00AB1CE1"/>
    <w:rsid w:val="00AB215E"/>
    <w:rsid w:val="00AB250B"/>
    <w:rsid w:val="00AB2569"/>
    <w:rsid w:val="00AB27E4"/>
    <w:rsid w:val="00AB28E4"/>
    <w:rsid w:val="00AB2935"/>
    <w:rsid w:val="00AB34CA"/>
    <w:rsid w:val="00AB3524"/>
    <w:rsid w:val="00AB38E3"/>
    <w:rsid w:val="00AB3A62"/>
    <w:rsid w:val="00AB3F0D"/>
    <w:rsid w:val="00AB5CC8"/>
    <w:rsid w:val="00AB5EF3"/>
    <w:rsid w:val="00AB6083"/>
    <w:rsid w:val="00AB60F5"/>
    <w:rsid w:val="00AB610C"/>
    <w:rsid w:val="00AB6123"/>
    <w:rsid w:val="00AB6142"/>
    <w:rsid w:val="00AB6E4D"/>
    <w:rsid w:val="00AB729F"/>
    <w:rsid w:val="00AB7373"/>
    <w:rsid w:val="00AB757D"/>
    <w:rsid w:val="00AB75B1"/>
    <w:rsid w:val="00AC026F"/>
    <w:rsid w:val="00AC0EC3"/>
    <w:rsid w:val="00AC11E1"/>
    <w:rsid w:val="00AC168B"/>
    <w:rsid w:val="00AC17E7"/>
    <w:rsid w:val="00AC2166"/>
    <w:rsid w:val="00AC22ED"/>
    <w:rsid w:val="00AC26CA"/>
    <w:rsid w:val="00AC2D4B"/>
    <w:rsid w:val="00AC2DD5"/>
    <w:rsid w:val="00AC39D1"/>
    <w:rsid w:val="00AC39DF"/>
    <w:rsid w:val="00AC4112"/>
    <w:rsid w:val="00AC4A3D"/>
    <w:rsid w:val="00AC4F8C"/>
    <w:rsid w:val="00AC52D5"/>
    <w:rsid w:val="00AC53B7"/>
    <w:rsid w:val="00AC54A4"/>
    <w:rsid w:val="00AC568B"/>
    <w:rsid w:val="00AC581D"/>
    <w:rsid w:val="00AC58F5"/>
    <w:rsid w:val="00AC649D"/>
    <w:rsid w:val="00AC66A5"/>
    <w:rsid w:val="00AC6BF3"/>
    <w:rsid w:val="00AC6CDE"/>
    <w:rsid w:val="00AC6DC8"/>
    <w:rsid w:val="00AC6F50"/>
    <w:rsid w:val="00AC7330"/>
    <w:rsid w:val="00AC7358"/>
    <w:rsid w:val="00AC7B15"/>
    <w:rsid w:val="00AC7B63"/>
    <w:rsid w:val="00AC7F5A"/>
    <w:rsid w:val="00AC7FC0"/>
    <w:rsid w:val="00AD00A3"/>
    <w:rsid w:val="00AD065B"/>
    <w:rsid w:val="00AD0690"/>
    <w:rsid w:val="00AD0A48"/>
    <w:rsid w:val="00AD0E0A"/>
    <w:rsid w:val="00AD125E"/>
    <w:rsid w:val="00AD140C"/>
    <w:rsid w:val="00AD166F"/>
    <w:rsid w:val="00AD18F2"/>
    <w:rsid w:val="00AD1B5A"/>
    <w:rsid w:val="00AD2241"/>
    <w:rsid w:val="00AD2416"/>
    <w:rsid w:val="00AD26F7"/>
    <w:rsid w:val="00AD2A07"/>
    <w:rsid w:val="00AD2A72"/>
    <w:rsid w:val="00AD3078"/>
    <w:rsid w:val="00AD319D"/>
    <w:rsid w:val="00AD322C"/>
    <w:rsid w:val="00AD3326"/>
    <w:rsid w:val="00AD352B"/>
    <w:rsid w:val="00AD357E"/>
    <w:rsid w:val="00AD36A2"/>
    <w:rsid w:val="00AD3B8D"/>
    <w:rsid w:val="00AD40B0"/>
    <w:rsid w:val="00AD4787"/>
    <w:rsid w:val="00AD47D2"/>
    <w:rsid w:val="00AD4B1C"/>
    <w:rsid w:val="00AD4B7E"/>
    <w:rsid w:val="00AD4C1E"/>
    <w:rsid w:val="00AD55BD"/>
    <w:rsid w:val="00AD57B3"/>
    <w:rsid w:val="00AD58A7"/>
    <w:rsid w:val="00AD59A5"/>
    <w:rsid w:val="00AD5BCE"/>
    <w:rsid w:val="00AD5F2A"/>
    <w:rsid w:val="00AD604C"/>
    <w:rsid w:val="00AD60E5"/>
    <w:rsid w:val="00AD63A3"/>
    <w:rsid w:val="00AD65C9"/>
    <w:rsid w:val="00AD69C6"/>
    <w:rsid w:val="00AD6A11"/>
    <w:rsid w:val="00AD6D2D"/>
    <w:rsid w:val="00AD6D62"/>
    <w:rsid w:val="00AD6D6B"/>
    <w:rsid w:val="00AD6E5E"/>
    <w:rsid w:val="00AD7019"/>
    <w:rsid w:val="00AD73CF"/>
    <w:rsid w:val="00AD73E6"/>
    <w:rsid w:val="00AD78B5"/>
    <w:rsid w:val="00AD7C58"/>
    <w:rsid w:val="00AD7CCF"/>
    <w:rsid w:val="00AE0462"/>
    <w:rsid w:val="00AE08B8"/>
    <w:rsid w:val="00AE11B1"/>
    <w:rsid w:val="00AE11F0"/>
    <w:rsid w:val="00AE14D1"/>
    <w:rsid w:val="00AE1833"/>
    <w:rsid w:val="00AE18BD"/>
    <w:rsid w:val="00AE1F6F"/>
    <w:rsid w:val="00AE1FE1"/>
    <w:rsid w:val="00AE20D7"/>
    <w:rsid w:val="00AE2C7B"/>
    <w:rsid w:val="00AE2E21"/>
    <w:rsid w:val="00AE3063"/>
    <w:rsid w:val="00AE3236"/>
    <w:rsid w:val="00AE3323"/>
    <w:rsid w:val="00AE3A0A"/>
    <w:rsid w:val="00AE3BE6"/>
    <w:rsid w:val="00AE3EBB"/>
    <w:rsid w:val="00AE3EDD"/>
    <w:rsid w:val="00AE472C"/>
    <w:rsid w:val="00AE49B2"/>
    <w:rsid w:val="00AE5198"/>
    <w:rsid w:val="00AE55BC"/>
    <w:rsid w:val="00AE5A4A"/>
    <w:rsid w:val="00AE5ECF"/>
    <w:rsid w:val="00AE5F00"/>
    <w:rsid w:val="00AE6422"/>
    <w:rsid w:val="00AE6952"/>
    <w:rsid w:val="00AE7029"/>
    <w:rsid w:val="00AE771F"/>
    <w:rsid w:val="00AE793D"/>
    <w:rsid w:val="00AE7ACE"/>
    <w:rsid w:val="00AE7B75"/>
    <w:rsid w:val="00AE7CCF"/>
    <w:rsid w:val="00AE7E45"/>
    <w:rsid w:val="00AE7F40"/>
    <w:rsid w:val="00AF0A00"/>
    <w:rsid w:val="00AF0AA0"/>
    <w:rsid w:val="00AF0DB6"/>
    <w:rsid w:val="00AF10AB"/>
    <w:rsid w:val="00AF171C"/>
    <w:rsid w:val="00AF177F"/>
    <w:rsid w:val="00AF19B7"/>
    <w:rsid w:val="00AF1BF3"/>
    <w:rsid w:val="00AF1F89"/>
    <w:rsid w:val="00AF25E1"/>
    <w:rsid w:val="00AF299E"/>
    <w:rsid w:val="00AF2E15"/>
    <w:rsid w:val="00AF3167"/>
    <w:rsid w:val="00AF3259"/>
    <w:rsid w:val="00AF3287"/>
    <w:rsid w:val="00AF32CF"/>
    <w:rsid w:val="00AF34B5"/>
    <w:rsid w:val="00AF3980"/>
    <w:rsid w:val="00AF3996"/>
    <w:rsid w:val="00AF39F1"/>
    <w:rsid w:val="00AF3A37"/>
    <w:rsid w:val="00AF3AFE"/>
    <w:rsid w:val="00AF3B29"/>
    <w:rsid w:val="00AF3FDD"/>
    <w:rsid w:val="00AF4092"/>
    <w:rsid w:val="00AF41AA"/>
    <w:rsid w:val="00AF4293"/>
    <w:rsid w:val="00AF42D7"/>
    <w:rsid w:val="00AF446E"/>
    <w:rsid w:val="00AF4509"/>
    <w:rsid w:val="00AF45F8"/>
    <w:rsid w:val="00AF47C4"/>
    <w:rsid w:val="00AF4A10"/>
    <w:rsid w:val="00AF4F53"/>
    <w:rsid w:val="00AF52C7"/>
    <w:rsid w:val="00AF5344"/>
    <w:rsid w:val="00AF551B"/>
    <w:rsid w:val="00AF61AC"/>
    <w:rsid w:val="00AF669B"/>
    <w:rsid w:val="00AF66F0"/>
    <w:rsid w:val="00AF6945"/>
    <w:rsid w:val="00AF6A3F"/>
    <w:rsid w:val="00AF6A51"/>
    <w:rsid w:val="00AF6E42"/>
    <w:rsid w:val="00AF7655"/>
    <w:rsid w:val="00AF7ADC"/>
    <w:rsid w:val="00AF7C38"/>
    <w:rsid w:val="00AF7C90"/>
    <w:rsid w:val="00AF7DA3"/>
    <w:rsid w:val="00AF7FDA"/>
    <w:rsid w:val="00B00033"/>
    <w:rsid w:val="00B000C8"/>
    <w:rsid w:val="00B003D6"/>
    <w:rsid w:val="00B00B98"/>
    <w:rsid w:val="00B011F1"/>
    <w:rsid w:val="00B015CA"/>
    <w:rsid w:val="00B01AA6"/>
    <w:rsid w:val="00B01C71"/>
    <w:rsid w:val="00B01CAD"/>
    <w:rsid w:val="00B01D86"/>
    <w:rsid w:val="00B02A7F"/>
    <w:rsid w:val="00B02CBD"/>
    <w:rsid w:val="00B02E0F"/>
    <w:rsid w:val="00B0344D"/>
    <w:rsid w:val="00B036FC"/>
    <w:rsid w:val="00B03756"/>
    <w:rsid w:val="00B03F41"/>
    <w:rsid w:val="00B04576"/>
    <w:rsid w:val="00B04901"/>
    <w:rsid w:val="00B04C81"/>
    <w:rsid w:val="00B04DB7"/>
    <w:rsid w:val="00B04F67"/>
    <w:rsid w:val="00B0556F"/>
    <w:rsid w:val="00B05F47"/>
    <w:rsid w:val="00B05F93"/>
    <w:rsid w:val="00B06132"/>
    <w:rsid w:val="00B0627E"/>
    <w:rsid w:val="00B06712"/>
    <w:rsid w:val="00B06FA5"/>
    <w:rsid w:val="00B07127"/>
    <w:rsid w:val="00B073D0"/>
    <w:rsid w:val="00B0750B"/>
    <w:rsid w:val="00B07600"/>
    <w:rsid w:val="00B07C1C"/>
    <w:rsid w:val="00B07C9A"/>
    <w:rsid w:val="00B101C6"/>
    <w:rsid w:val="00B103BA"/>
    <w:rsid w:val="00B10649"/>
    <w:rsid w:val="00B1078D"/>
    <w:rsid w:val="00B10DB2"/>
    <w:rsid w:val="00B10E46"/>
    <w:rsid w:val="00B10FEF"/>
    <w:rsid w:val="00B110F3"/>
    <w:rsid w:val="00B112C8"/>
    <w:rsid w:val="00B11A90"/>
    <w:rsid w:val="00B11DA2"/>
    <w:rsid w:val="00B11E7A"/>
    <w:rsid w:val="00B11EEF"/>
    <w:rsid w:val="00B11F43"/>
    <w:rsid w:val="00B12262"/>
    <w:rsid w:val="00B124A7"/>
    <w:rsid w:val="00B12987"/>
    <w:rsid w:val="00B12A93"/>
    <w:rsid w:val="00B12ACF"/>
    <w:rsid w:val="00B12BF2"/>
    <w:rsid w:val="00B12C7B"/>
    <w:rsid w:val="00B12DD0"/>
    <w:rsid w:val="00B1301D"/>
    <w:rsid w:val="00B13055"/>
    <w:rsid w:val="00B130B4"/>
    <w:rsid w:val="00B13233"/>
    <w:rsid w:val="00B133C0"/>
    <w:rsid w:val="00B138C1"/>
    <w:rsid w:val="00B13B14"/>
    <w:rsid w:val="00B13F5F"/>
    <w:rsid w:val="00B13F96"/>
    <w:rsid w:val="00B13FCD"/>
    <w:rsid w:val="00B1402C"/>
    <w:rsid w:val="00B1446D"/>
    <w:rsid w:val="00B14480"/>
    <w:rsid w:val="00B147A6"/>
    <w:rsid w:val="00B147AB"/>
    <w:rsid w:val="00B14B49"/>
    <w:rsid w:val="00B14D89"/>
    <w:rsid w:val="00B150F3"/>
    <w:rsid w:val="00B16275"/>
    <w:rsid w:val="00B162FE"/>
    <w:rsid w:val="00B166E4"/>
    <w:rsid w:val="00B1696B"/>
    <w:rsid w:val="00B16BFB"/>
    <w:rsid w:val="00B16F8C"/>
    <w:rsid w:val="00B17142"/>
    <w:rsid w:val="00B17279"/>
    <w:rsid w:val="00B1729D"/>
    <w:rsid w:val="00B174CC"/>
    <w:rsid w:val="00B1764C"/>
    <w:rsid w:val="00B17B2F"/>
    <w:rsid w:val="00B17F4A"/>
    <w:rsid w:val="00B2121E"/>
    <w:rsid w:val="00B21315"/>
    <w:rsid w:val="00B21659"/>
    <w:rsid w:val="00B218A1"/>
    <w:rsid w:val="00B21A76"/>
    <w:rsid w:val="00B21AD6"/>
    <w:rsid w:val="00B21DD0"/>
    <w:rsid w:val="00B22268"/>
    <w:rsid w:val="00B223B9"/>
    <w:rsid w:val="00B22B50"/>
    <w:rsid w:val="00B230AF"/>
    <w:rsid w:val="00B23302"/>
    <w:rsid w:val="00B235CC"/>
    <w:rsid w:val="00B23934"/>
    <w:rsid w:val="00B23DF8"/>
    <w:rsid w:val="00B23DFE"/>
    <w:rsid w:val="00B24081"/>
    <w:rsid w:val="00B241CB"/>
    <w:rsid w:val="00B243C9"/>
    <w:rsid w:val="00B24410"/>
    <w:rsid w:val="00B24463"/>
    <w:rsid w:val="00B24491"/>
    <w:rsid w:val="00B244E3"/>
    <w:rsid w:val="00B2471A"/>
    <w:rsid w:val="00B24C85"/>
    <w:rsid w:val="00B24F68"/>
    <w:rsid w:val="00B2500D"/>
    <w:rsid w:val="00B255F2"/>
    <w:rsid w:val="00B258D8"/>
    <w:rsid w:val="00B25B61"/>
    <w:rsid w:val="00B25B7F"/>
    <w:rsid w:val="00B25C3E"/>
    <w:rsid w:val="00B25D3C"/>
    <w:rsid w:val="00B25DD7"/>
    <w:rsid w:val="00B25E3B"/>
    <w:rsid w:val="00B268EF"/>
    <w:rsid w:val="00B26C30"/>
    <w:rsid w:val="00B26DC8"/>
    <w:rsid w:val="00B26F73"/>
    <w:rsid w:val="00B27244"/>
    <w:rsid w:val="00B2746A"/>
    <w:rsid w:val="00B2748C"/>
    <w:rsid w:val="00B27837"/>
    <w:rsid w:val="00B27AEC"/>
    <w:rsid w:val="00B27E94"/>
    <w:rsid w:val="00B30089"/>
    <w:rsid w:val="00B301F8"/>
    <w:rsid w:val="00B3034B"/>
    <w:rsid w:val="00B305AE"/>
    <w:rsid w:val="00B3069F"/>
    <w:rsid w:val="00B3075E"/>
    <w:rsid w:val="00B30A56"/>
    <w:rsid w:val="00B30AED"/>
    <w:rsid w:val="00B30CDF"/>
    <w:rsid w:val="00B31580"/>
    <w:rsid w:val="00B315D9"/>
    <w:rsid w:val="00B31671"/>
    <w:rsid w:val="00B31A96"/>
    <w:rsid w:val="00B3238A"/>
    <w:rsid w:val="00B327DA"/>
    <w:rsid w:val="00B32AD1"/>
    <w:rsid w:val="00B32E8D"/>
    <w:rsid w:val="00B33018"/>
    <w:rsid w:val="00B3328E"/>
    <w:rsid w:val="00B33CCB"/>
    <w:rsid w:val="00B33CDD"/>
    <w:rsid w:val="00B33F23"/>
    <w:rsid w:val="00B3458C"/>
    <w:rsid w:val="00B34C4B"/>
    <w:rsid w:val="00B35829"/>
    <w:rsid w:val="00B35CE6"/>
    <w:rsid w:val="00B36499"/>
    <w:rsid w:val="00B366D8"/>
    <w:rsid w:val="00B3689C"/>
    <w:rsid w:val="00B36B60"/>
    <w:rsid w:val="00B36CDD"/>
    <w:rsid w:val="00B36E12"/>
    <w:rsid w:val="00B3716B"/>
    <w:rsid w:val="00B37294"/>
    <w:rsid w:val="00B373A7"/>
    <w:rsid w:val="00B3743E"/>
    <w:rsid w:val="00B37482"/>
    <w:rsid w:val="00B376D7"/>
    <w:rsid w:val="00B3779E"/>
    <w:rsid w:val="00B37BE6"/>
    <w:rsid w:val="00B37D7D"/>
    <w:rsid w:val="00B37EDC"/>
    <w:rsid w:val="00B37F6B"/>
    <w:rsid w:val="00B40270"/>
    <w:rsid w:val="00B403DD"/>
    <w:rsid w:val="00B404A6"/>
    <w:rsid w:val="00B406AE"/>
    <w:rsid w:val="00B40C5F"/>
    <w:rsid w:val="00B412E3"/>
    <w:rsid w:val="00B416F5"/>
    <w:rsid w:val="00B4171C"/>
    <w:rsid w:val="00B41B4E"/>
    <w:rsid w:val="00B41EC8"/>
    <w:rsid w:val="00B41FDD"/>
    <w:rsid w:val="00B424F0"/>
    <w:rsid w:val="00B43211"/>
    <w:rsid w:val="00B435C3"/>
    <w:rsid w:val="00B43608"/>
    <w:rsid w:val="00B437C0"/>
    <w:rsid w:val="00B43B0C"/>
    <w:rsid w:val="00B43C0F"/>
    <w:rsid w:val="00B43CD6"/>
    <w:rsid w:val="00B442E3"/>
    <w:rsid w:val="00B4455D"/>
    <w:rsid w:val="00B4464D"/>
    <w:rsid w:val="00B44FA9"/>
    <w:rsid w:val="00B450C6"/>
    <w:rsid w:val="00B455B9"/>
    <w:rsid w:val="00B45704"/>
    <w:rsid w:val="00B45742"/>
    <w:rsid w:val="00B4593B"/>
    <w:rsid w:val="00B45A8B"/>
    <w:rsid w:val="00B45C85"/>
    <w:rsid w:val="00B45DB6"/>
    <w:rsid w:val="00B464E6"/>
    <w:rsid w:val="00B46AA5"/>
    <w:rsid w:val="00B46B1B"/>
    <w:rsid w:val="00B46C1D"/>
    <w:rsid w:val="00B46EA8"/>
    <w:rsid w:val="00B47182"/>
    <w:rsid w:val="00B47203"/>
    <w:rsid w:val="00B47260"/>
    <w:rsid w:val="00B4730B"/>
    <w:rsid w:val="00B4743D"/>
    <w:rsid w:val="00B474AA"/>
    <w:rsid w:val="00B4755D"/>
    <w:rsid w:val="00B47642"/>
    <w:rsid w:val="00B478F3"/>
    <w:rsid w:val="00B50B7B"/>
    <w:rsid w:val="00B50C8A"/>
    <w:rsid w:val="00B51316"/>
    <w:rsid w:val="00B51509"/>
    <w:rsid w:val="00B5267A"/>
    <w:rsid w:val="00B52883"/>
    <w:rsid w:val="00B52B0E"/>
    <w:rsid w:val="00B52B95"/>
    <w:rsid w:val="00B52C0A"/>
    <w:rsid w:val="00B542B5"/>
    <w:rsid w:val="00B54C71"/>
    <w:rsid w:val="00B5553E"/>
    <w:rsid w:val="00B558D4"/>
    <w:rsid w:val="00B55A59"/>
    <w:rsid w:val="00B5627B"/>
    <w:rsid w:val="00B56527"/>
    <w:rsid w:val="00B565E6"/>
    <w:rsid w:val="00B56BEF"/>
    <w:rsid w:val="00B56CDC"/>
    <w:rsid w:val="00B56F76"/>
    <w:rsid w:val="00B5742C"/>
    <w:rsid w:val="00B579D1"/>
    <w:rsid w:val="00B6016C"/>
    <w:rsid w:val="00B60545"/>
    <w:rsid w:val="00B60597"/>
    <w:rsid w:val="00B60A04"/>
    <w:rsid w:val="00B612EB"/>
    <w:rsid w:val="00B61750"/>
    <w:rsid w:val="00B6193D"/>
    <w:rsid w:val="00B61A99"/>
    <w:rsid w:val="00B61CAA"/>
    <w:rsid w:val="00B61D46"/>
    <w:rsid w:val="00B61D83"/>
    <w:rsid w:val="00B6211F"/>
    <w:rsid w:val="00B621DF"/>
    <w:rsid w:val="00B625A1"/>
    <w:rsid w:val="00B626E2"/>
    <w:rsid w:val="00B62A28"/>
    <w:rsid w:val="00B630B6"/>
    <w:rsid w:val="00B63567"/>
    <w:rsid w:val="00B635E7"/>
    <w:rsid w:val="00B63911"/>
    <w:rsid w:val="00B64762"/>
    <w:rsid w:val="00B64E92"/>
    <w:rsid w:val="00B65137"/>
    <w:rsid w:val="00B65D5D"/>
    <w:rsid w:val="00B65E0F"/>
    <w:rsid w:val="00B66076"/>
    <w:rsid w:val="00B6613F"/>
    <w:rsid w:val="00B66387"/>
    <w:rsid w:val="00B66572"/>
    <w:rsid w:val="00B66DE6"/>
    <w:rsid w:val="00B6706F"/>
    <w:rsid w:val="00B670C0"/>
    <w:rsid w:val="00B67472"/>
    <w:rsid w:val="00B67528"/>
    <w:rsid w:val="00B675CF"/>
    <w:rsid w:val="00B6780E"/>
    <w:rsid w:val="00B67996"/>
    <w:rsid w:val="00B70164"/>
    <w:rsid w:val="00B70330"/>
    <w:rsid w:val="00B7038B"/>
    <w:rsid w:val="00B70655"/>
    <w:rsid w:val="00B7074D"/>
    <w:rsid w:val="00B708B3"/>
    <w:rsid w:val="00B708F7"/>
    <w:rsid w:val="00B70A47"/>
    <w:rsid w:val="00B71011"/>
    <w:rsid w:val="00B71123"/>
    <w:rsid w:val="00B717AC"/>
    <w:rsid w:val="00B71946"/>
    <w:rsid w:val="00B72374"/>
    <w:rsid w:val="00B72A5A"/>
    <w:rsid w:val="00B72C81"/>
    <w:rsid w:val="00B73033"/>
    <w:rsid w:val="00B730CD"/>
    <w:rsid w:val="00B73D4C"/>
    <w:rsid w:val="00B743D7"/>
    <w:rsid w:val="00B74534"/>
    <w:rsid w:val="00B74738"/>
    <w:rsid w:val="00B7477B"/>
    <w:rsid w:val="00B74A04"/>
    <w:rsid w:val="00B74A0D"/>
    <w:rsid w:val="00B74C6F"/>
    <w:rsid w:val="00B74EAA"/>
    <w:rsid w:val="00B74F49"/>
    <w:rsid w:val="00B75099"/>
    <w:rsid w:val="00B7539C"/>
    <w:rsid w:val="00B7548B"/>
    <w:rsid w:val="00B754FB"/>
    <w:rsid w:val="00B7572D"/>
    <w:rsid w:val="00B757E0"/>
    <w:rsid w:val="00B75830"/>
    <w:rsid w:val="00B75909"/>
    <w:rsid w:val="00B75B2B"/>
    <w:rsid w:val="00B7651A"/>
    <w:rsid w:val="00B7667C"/>
    <w:rsid w:val="00B7681A"/>
    <w:rsid w:val="00B76EB2"/>
    <w:rsid w:val="00B774D1"/>
    <w:rsid w:val="00B77543"/>
    <w:rsid w:val="00B77AB7"/>
    <w:rsid w:val="00B80046"/>
    <w:rsid w:val="00B800F2"/>
    <w:rsid w:val="00B80A95"/>
    <w:rsid w:val="00B80D3E"/>
    <w:rsid w:val="00B813AB"/>
    <w:rsid w:val="00B813FA"/>
    <w:rsid w:val="00B819C5"/>
    <w:rsid w:val="00B81B86"/>
    <w:rsid w:val="00B820A4"/>
    <w:rsid w:val="00B820B9"/>
    <w:rsid w:val="00B822F1"/>
    <w:rsid w:val="00B822F4"/>
    <w:rsid w:val="00B827D3"/>
    <w:rsid w:val="00B82BC4"/>
    <w:rsid w:val="00B82E92"/>
    <w:rsid w:val="00B83950"/>
    <w:rsid w:val="00B840E4"/>
    <w:rsid w:val="00B84451"/>
    <w:rsid w:val="00B8447C"/>
    <w:rsid w:val="00B8479B"/>
    <w:rsid w:val="00B849E4"/>
    <w:rsid w:val="00B84A09"/>
    <w:rsid w:val="00B84B98"/>
    <w:rsid w:val="00B84CA6"/>
    <w:rsid w:val="00B85676"/>
    <w:rsid w:val="00B85770"/>
    <w:rsid w:val="00B85A37"/>
    <w:rsid w:val="00B85A58"/>
    <w:rsid w:val="00B85B69"/>
    <w:rsid w:val="00B85BB5"/>
    <w:rsid w:val="00B85C4F"/>
    <w:rsid w:val="00B85CB8"/>
    <w:rsid w:val="00B8634E"/>
    <w:rsid w:val="00B8677D"/>
    <w:rsid w:val="00B86AE6"/>
    <w:rsid w:val="00B86FC7"/>
    <w:rsid w:val="00B873AF"/>
    <w:rsid w:val="00B87674"/>
    <w:rsid w:val="00B87D75"/>
    <w:rsid w:val="00B90066"/>
    <w:rsid w:val="00B90D5A"/>
    <w:rsid w:val="00B916CD"/>
    <w:rsid w:val="00B91766"/>
    <w:rsid w:val="00B9198B"/>
    <w:rsid w:val="00B91A20"/>
    <w:rsid w:val="00B91CB1"/>
    <w:rsid w:val="00B91EDD"/>
    <w:rsid w:val="00B9239A"/>
    <w:rsid w:val="00B9271A"/>
    <w:rsid w:val="00B92EC4"/>
    <w:rsid w:val="00B93276"/>
    <w:rsid w:val="00B93305"/>
    <w:rsid w:val="00B934D6"/>
    <w:rsid w:val="00B937D2"/>
    <w:rsid w:val="00B93DE7"/>
    <w:rsid w:val="00B940CB"/>
    <w:rsid w:val="00B946A2"/>
    <w:rsid w:val="00B9474F"/>
    <w:rsid w:val="00B9476B"/>
    <w:rsid w:val="00B9482E"/>
    <w:rsid w:val="00B94949"/>
    <w:rsid w:val="00B9497D"/>
    <w:rsid w:val="00B94D27"/>
    <w:rsid w:val="00B95A49"/>
    <w:rsid w:val="00B95D11"/>
    <w:rsid w:val="00B96228"/>
    <w:rsid w:val="00B96402"/>
    <w:rsid w:val="00B96D6A"/>
    <w:rsid w:val="00B978CD"/>
    <w:rsid w:val="00B97A32"/>
    <w:rsid w:val="00B97EE6"/>
    <w:rsid w:val="00BA033F"/>
    <w:rsid w:val="00BA0E52"/>
    <w:rsid w:val="00BA12E5"/>
    <w:rsid w:val="00BA1B99"/>
    <w:rsid w:val="00BA22B4"/>
    <w:rsid w:val="00BA25C0"/>
    <w:rsid w:val="00BA26C5"/>
    <w:rsid w:val="00BA2DF6"/>
    <w:rsid w:val="00BA338E"/>
    <w:rsid w:val="00BA3550"/>
    <w:rsid w:val="00BA3592"/>
    <w:rsid w:val="00BA36D7"/>
    <w:rsid w:val="00BA3816"/>
    <w:rsid w:val="00BA3A4D"/>
    <w:rsid w:val="00BA3A8D"/>
    <w:rsid w:val="00BA3B90"/>
    <w:rsid w:val="00BA3CBE"/>
    <w:rsid w:val="00BA41F3"/>
    <w:rsid w:val="00BA4942"/>
    <w:rsid w:val="00BA535D"/>
    <w:rsid w:val="00BA5571"/>
    <w:rsid w:val="00BA5816"/>
    <w:rsid w:val="00BA5AD7"/>
    <w:rsid w:val="00BA5EA2"/>
    <w:rsid w:val="00BA6366"/>
    <w:rsid w:val="00BA64A5"/>
    <w:rsid w:val="00BA6640"/>
    <w:rsid w:val="00BA6827"/>
    <w:rsid w:val="00BA69F0"/>
    <w:rsid w:val="00BA6A3F"/>
    <w:rsid w:val="00BA6AA6"/>
    <w:rsid w:val="00BA6ADC"/>
    <w:rsid w:val="00BA6B2A"/>
    <w:rsid w:val="00BA6C3C"/>
    <w:rsid w:val="00BA7553"/>
    <w:rsid w:val="00BA76C6"/>
    <w:rsid w:val="00BA7C4D"/>
    <w:rsid w:val="00BA7C8B"/>
    <w:rsid w:val="00BA7D94"/>
    <w:rsid w:val="00BB07B8"/>
    <w:rsid w:val="00BB09C0"/>
    <w:rsid w:val="00BB0A5E"/>
    <w:rsid w:val="00BB0D6B"/>
    <w:rsid w:val="00BB0D9C"/>
    <w:rsid w:val="00BB0DDC"/>
    <w:rsid w:val="00BB121E"/>
    <w:rsid w:val="00BB140F"/>
    <w:rsid w:val="00BB19B3"/>
    <w:rsid w:val="00BB218F"/>
    <w:rsid w:val="00BB2A1C"/>
    <w:rsid w:val="00BB2B8B"/>
    <w:rsid w:val="00BB2C32"/>
    <w:rsid w:val="00BB3353"/>
    <w:rsid w:val="00BB376C"/>
    <w:rsid w:val="00BB3B7C"/>
    <w:rsid w:val="00BB3C2E"/>
    <w:rsid w:val="00BB3D46"/>
    <w:rsid w:val="00BB432F"/>
    <w:rsid w:val="00BB437E"/>
    <w:rsid w:val="00BB451A"/>
    <w:rsid w:val="00BB46BC"/>
    <w:rsid w:val="00BB4702"/>
    <w:rsid w:val="00BB4831"/>
    <w:rsid w:val="00BB488C"/>
    <w:rsid w:val="00BB4950"/>
    <w:rsid w:val="00BB4C7A"/>
    <w:rsid w:val="00BB4DC8"/>
    <w:rsid w:val="00BB54BC"/>
    <w:rsid w:val="00BB54C0"/>
    <w:rsid w:val="00BB596F"/>
    <w:rsid w:val="00BB5A20"/>
    <w:rsid w:val="00BB5B64"/>
    <w:rsid w:val="00BB5D49"/>
    <w:rsid w:val="00BB6238"/>
    <w:rsid w:val="00BB6264"/>
    <w:rsid w:val="00BB6335"/>
    <w:rsid w:val="00BB6408"/>
    <w:rsid w:val="00BB7051"/>
    <w:rsid w:val="00BB7AD6"/>
    <w:rsid w:val="00BB7AF1"/>
    <w:rsid w:val="00BB7B80"/>
    <w:rsid w:val="00BB7E4B"/>
    <w:rsid w:val="00BC081F"/>
    <w:rsid w:val="00BC0E0B"/>
    <w:rsid w:val="00BC0E7A"/>
    <w:rsid w:val="00BC0E8C"/>
    <w:rsid w:val="00BC1017"/>
    <w:rsid w:val="00BC114A"/>
    <w:rsid w:val="00BC12BE"/>
    <w:rsid w:val="00BC1BE7"/>
    <w:rsid w:val="00BC1D20"/>
    <w:rsid w:val="00BC20BC"/>
    <w:rsid w:val="00BC2214"/>
    <w:rsid w:val="00BC2701"/>
    <w:rsid w:val="00BC27BC"/>
    <w:rsid w:val="00BC2A72"/>
    <w:rsid w:val="00BC2E5D"/>
    <w:rsid w:val="00BC3006"/>
    <w:rsid w:val="00BC30F1"/>
    <w:rsid w:val="00BC3520"/>
    <w:rsid w:val="00BC3AB9"/>
    <w:rsid w:val="00BC3C4F"/>
    <w:rsid w:val="00BC3E44"/>
    <w:rsid w:val="00BC3EF6"/>
    <w:rsid w:val="00BC4966"/>
    <w:rsid w:val="00BC4C19"/>
    <w:rsid w:val="00BC4CDE"/>
    <w:rsid w:val="00BC4D0E"/>
    <w:rsid w:val="00BC50CD"/>
    <w:rsid w:val="00BC5509"/>
    <w:rsid w:val="00BC5E19"/>
    <w:rsid w:val="00BC5F16"/>
    <w:rsid w:val="00BC6628"/>
    <w:rsid w:val="00BC66FA"/>
    <w:rsid w:val="00BC69CA"/>
    <w:rsid w:val="00BC6D22"/>
    <w:rsid w:val="00BC6DF2"/>
    <w:rsid w:val="00BC7687"/>
    <w:rsid w:val="00BC789F"/>
    <w:rsid w:val="00BC792E"/>
    <w:rsid w:val="00BC793B"/>
    <w:rsid w:val="00BD0190"/>
    <w:rsid w:val="00BD0CA1"/>
    <w:rsid w:val="00BD0F60"/>
    <w:rsid w:val="00BD0FD4"/>
    <w:rsid w:val="00BD1382"/>
    <w:rsid w:val="00BD1537"/>
    <w:rsid w:val="00BD162E"/>
    <w:rsid w:val="00BD16B0"/>
    <w:rsid w:val="00BD1C7B"/>
    <w:rsid w:val="00BD204D"/>
    <w:rsid w:val="00BD2286"/>
    <w:rsid w:val="00BD2599"/>
    <w:rsid w:val="00BD25C9"/>
    <w:rsid w:val="00BD2A4E"/>
    <w:rsid w:val="00BD2E39"/>
    <w:rsid w:val="00BD3906"/>
    <w:rsid w:val="00BD398B"/>
    <w:rsid w:val="00BD3B7E"/>
    <w:rsid w:val="00BD3C6F"/>
    <w:rsid w:val="00BD3E7B"/>
    <w:rsid w:val="00BD4436"/>
    <w:rsid w:val="00BD46A4"/>
    <w:rsid w:val="00BD49B7"/>
    <w:rsid w:val="00BD4B0B"/>
    <w:rsid w:val="00BD4D6D"/>
    <w:rsid w:val="00BD579A"/>
    <w:rsid w:val="00BD58BB"/>
    <w:rsid w:val="00BD61CF"/>
    <w:rsid w:val="00BD6246"/>
    <w:rsid w:val="00BD6395"/>
    <w:rsid w:val="00BD6474"/>
    <w:rsid w:val="00BD6A92"/>
    <w:rsid w:val="00BD6BB7"/>
    <w:rsid w:val="00BD71B3"/>
    <w:rsid w:val="00BD72A2"/>
    <w:rsid w:val="00BD7361"/>
    <w:rsid w:val="00BD79B0"/>
    <w:rsid w:val="00BE00E5"/>
    <w:rsid w:val="00BE055A"/>
    <w:rsid w:val="00BE0655"/>
    <w:rsid w:val="00BE08ED"/>
    <w:rsid w:val="00BE09C7"/>
    <w:rsid w:val="00BE0AA7"/>
    <w:rsid w:val="00BE1788"/>
    <w:rsid w:val="00BE1BC9"/>
    <w:rsid w:val="00BE1CE0"/>
    <w:rsid w:val="00BE1DFA"/>
    <w:rsid w:val="00BE23A3"/>
    <w:rsid w:val="00BE23B4"/>
    <w:rsid w:val="00BE287A"/>
    <w:rsid w:val="00BE2F3B"/>
    <w:rsid w:val="00BE3701"/>
    <w:rsid w:val="00BE3C6B"/>
    <w:rsid w:val="00BE3C8F"/>
    <w:rsid w:val="00BE448A"/>
    <w:rsid w:val="00BE4789"/>
    <w:rsid w:val="00BE4B78"/>
    <w:rsid w:val="00BE518A"/>
    <w:rsid w:val="00BE5D13"/>
    <w:rsid w:val="00BE6135"/>
    <w:rsid w:val="00BE6159"/>
    <w:rsid w:val="00BE6201"/>
    <w:rsid w:val="00BE67C6"/>
    <w:rsid w:val="00BE67D5"/>
    <w:rsid w:val="00BE6A37"/>
    <w:rsid w:val="00BE6C33"/>
    <w:rsid w:val="00BE6D86"/>
    <w:rsid w:val="00BE7317"/>
    <w:rsid w:val="00BE73C8"/>
    <w:rsid w:val="00BE742F"/>
    <w:rsid w:val="00BE748B"/>
    <w:rsid w:val="00BE7546"/>
    <w:rsid w:val="00BE7628"/>
    <w:rsid w:val="00BF0137"/>
    <w:rsid w:val="00BF1CA2"/>
    <w:rsid w:val="00BF1FE1"/>
    <w:rsid w:val="00BF206C"/>
    <w:rsid w:val="00BF20A6"/>
    <w:rsid w:val="00BF2640"/>
    <w:rsid w:val="00BF2878"/>
    <w:rsid w:val="00BF2AD8"/>
    <w:rsid w:val="00BF2D84"/>
    <w:rsid w:val="00BF2F7A"/>
    <w:rsid w:val="00BF32B4"/>
    <w:rsid w:val="00BF3588"/>
    <w:rsid w:val="00BF35BD"/>
    <w:rsid w:val="00BF3746"/>
    <w:rsid w:val="00BF37D4"/>
    <w:rsid w:val="00BF381D"/>
    <w:rsid w:val="00BF39C6"/>
    <w:rsid w:val="00BF483D"/>
    <w:rsid w:val="00BF4901"/>
    <w:rsid w:val="00BF4BB6"/>
    <w:rsid w:val="00BF4BEF"/>
    <w:rsid w:val="00BF4D31"/>
    <w:rsid w:val="00BF4E63"/>
    <w:rsid w:val="00BF4E64"/>
    <w:rsid w:val="00BF4EE3"/>
    <w:rsid w:val="00BF52D3"/>
    <w:rsid w:val="00BF589C"/>
    <w:rsid w:val="00BF5DFF"/>
    <w:rsid w:val="00BF6399"/>
    <w:rsid w:val="00BF6DEA"/>
    <w:rsid w:val="00BF6F4B"/>
    <w:rsid w:val="00BF72A4"/>
    <w:rsid w:val="00BF73A7"/>
    <w:rsid w:val="00BF783B"/>
    <w:rsid w:val="00BF7932"/>
    <w:rsid w:val="00BF7979"/>
    <w:rsid w:val="00C0025A"/>
    <w:rsid w:val="00C003D7"/>
    <w:rsid w:val="00C00A54"/>
    <w:rsid w:val="00C00A69"/>
    <w:rsid w:val="00C00AE3"/>
    <w:rsid w:val="00C01B79"/>
    <w:rsid w:val="00C01D15"/>
    <w:rsid w:val="00C01E11"/>
    <w:rsid w:val="00C01EDA"/>
    <w:rsid w:val="00C0238E"/>
    <w:rsid w:val="00C02433"/>
    <w:rsid w:val="00C026E4"/>
    <w:rsid w:val="00C02F28"/>
    <w:rsid w:val="00C03445"/>
    <w:rsid w:val="00C035A6"/>
    <w:rsid w:val="00C03657"/>
    <w:rsid w:val="00C0369D"/>
    <w:rsid w:val="00C0392C"/>
    <w:rsid w:val="00C03BBF"/>
    <w:rsid w:val="00C03CD1"/>
    <w:rsid w:val="00C03D73"/>
    <w:rsid w:val="00C03F71"/>
    <w:rsid w:val="00C0419A"/>
    <w:rsid w:val="00C04243"/>
    <w:rsid w:val="00C048B2"/>
    <w:rsid w:val="00C04BDA"/>
    <w:rsid w:val="00C04BFF"/>
    <w:rsid w:val="00C04E82"/>
    <w:rsid w:val="00C05A98"/>
    <w:rsid w:val="00C05B11"/>
    <w:rsid w:val="00C05B3A"/>
    <w:rsid w:val="00C072C0"/>
    <w:rsid w:val="00C07825"/>
    <w:rsid w:val="00C07AD9"/>
    <w:rsid w:val="00C07F25"/>
    <w:rsid w:val="00C100EA"/>
    <w:rsid w:val="00C1049B"/>
    <w:rsid w:val="00C10555"/>
    <w:rsid w:val="00C1076F"/>
    <w:rsid w:val="00C10780"/>
    <w:rsid w:val="00C10952"/>
    <w:rsid w:val="00C11272"/>
    <w:rsid w:val="00C11346"/>
    <w:rsid w:val="00C1142B"/>
    <w:rsid w:val="00C11751"/>
    <w:rsid w:val="00C11876"/>
    <w:rsid w:val="00C11AEE"/>
    <w:rsid w:val="00C11B63"/>
    <w:rsid w:val="00C11C74"/>
    <w:rsid w:val="00C12217"/>
    <w:rsid w:val="00C1263F"/>
    <w:rsid w:val="00C129F1"/>
    <w:rsid w:val="00C12E4D"/>
    <w:rsid w:val="00C13025"/>
    <w:rsid w:val="00C132B3"/>
    <w:rsid w:val="00C1379D"/>
    <w:rsid w:val="00C13BBA"/>
    <w:rsid w:val="00C13D98"/>
    <w:rsid w:val="00C13EAB"/>
    <w:rsid w:val="00C13F74"/>
    <w:rsid w:val="00C14607"/>
    <w:rsid w:val="00C1466D"/>
    <w:rsid w:val="00C1479C"/>
    <w:rsid w:val="00C147AD"/>
    <w:rsid w:val="00C14B06"/>
    <w:rsid w:val="00C14CD0"/>
    <w:rsid w:val="00C14D58"/>
    <w:rsid w:val="00C14E00"/>
    <w:rsid w:val="00C1526D"/>
    <w:rsid w:val="00C1545D"/>
    <w:rsid w:val="00C156CF"/>
    <w:rsid w:val="00C159A0"/>
    <w:rsid w:val="00C15A02"/>
    <w:rsid w:val="00C15B42"/>
    <w:rsid w:val="00C15C75"/>
    <w:rsid w:val="00C15CAA"/>
    <w:rsid w:val="00C15E93"/>
    <w:rsid w:val="00C161B3"/>
    <w:rsid w:val="00C16329"/>
    <w:rsid w:val="00C1644E"/>
    <w:rsid w:val="00C16512"/>
    <w:rsid w:val="00C168BC"/>
    <w:rsid w:val="00C168C0"/>
    <w:rsid w:val="00C16E37"/>
    <w:rsid w:val="00C170DD"/>
    <w:rsid w:val="00C174B3"/>
    <w:rsid w:val="00C175D8"/>
    <w:rsid w:val="00C176BC"/>
    <w:rsid w:val="00C176F4"/>
    <w:rsid w:val="00C177F2"/>
    <w:rsid w:val="00C1786D"/>
    <w:rsid w:val="00C17B86"/>
    <w:rsid w:val="00C17C4D"/>
    <w:rsid w:val="00C202E8"/>
    <w:rsid w:val="00C203AF"/>
    <w:rsid w:val="00C2113B"/>
    <w:rsid w:val="00C21264"/>
    <w:rsid w:val="00C21444"/>
    <w:rsid w:val="00C216DB"/>
    <w:rsid w:val="00C217A1"/>
    <w:rsid w:val="00C21E9A"/>
    <w:rsid w:val="00C220F7"/>
    <w:rsid w:val="00C22213"/>
    <w:rsid w:val="00C22373"/>
    <w:rsid w:val="00C223FC"/>
    <w:rsid w:val="00C225E6"/>
    <w:rsid w:val="00C22814"/>
    <w:rsid w:val="00C22963"/>
    <w:rsid w:val="00C22E40"/>
    <w:rsid w:val="00C22E9D"/>
    <w:rsid w:val="00C22EBD"/>
    <w:rsid w:val="00C234A1"/>
    <w:rsid w:val="00C2368E"/>
    <w:rsid w:val="00C2400D"/>
    <w:rsid w:val="00C24472"/>
    <w:rsid w:val="00C24867"/>
    <w:rsid w:val="00C24AB8"/>
    <w:rsid w:val="00C24C65"/>
    <w:rsid w:val="00C24C86"/>
    <w:rsid w:val="00C2501A"/>
    <w:rsid w:val="00C25255"/>
    <w:rsid w:val="00C25481"/>
    <w:rsid w:val="00C2598A"/>
    <w:rsid w:val="00C25A8A"/>
    <w:rsid w:val="00C25D5B"/>
    <w:rsid w:val="00C25F52"/>
    <w:rsid w:val="00C26123"/>
    <w:rsid w:val="00C2639B"/>
    <w:rsid w:val="00C268BE"/>
    <w:rsid w:val="00C268DE"/>
    <w:rsid w:val="00C26E43"/>
    <w:rsid w:val="00C273CD"/>
    <w:rsid w:val="00C2753C"/>
    <w:rsid w:val="00C27AA5"/>
    <w:rsid w:val="00C27DFF"/>
    <w:rsid w:val="00C27EB8"/>
    <w:rsid w:val="00C307E0"/>
    <w:rsid w:val="00C31290"/>
    <w:rsid w:val="00C314F9"/>
    <w:rsid w:val="00C31787"/>
    <w:rsid w:val="00C319E4"/>
    <w:rsid w:val="00C31B07"/>
    <w:rsid w:val="00C32194"/>
    <w:rsid w:val="00C321E2"/>
    <w:rsid w:val="00C32C04"/>
    <w:rsid w:val="00C330EC"/>
    <w:rsid w:val="00C33322"/>
    <w:rsid w:val="00C3336C"/>
    <w:rsid w:val="00C3343A"/>
    <w:rsid w:val="00C33978"/>
    <w:rsid w:val="00C33BAD"/>
    <w:rsid w:val="00C33DBB"/>
    <w:rsid w:val="00C34A55"/>
    <w:rsid w:val="00C34D28"/>
    <w:rsid w:val="00C34E5B"/>
    <w:rsid w:val="00C35453"/>
    <w:rsid w:val="00C3556B"/>
    <w:rsid w:val="00C356FE"/>
    <w:rsid w:val="00C356FF"/>
    <w:rsid w:val="00C358AC"/>
    <w:rsid w:val="00C361C8"/>
    <w:rsid w:val="00C362D0"/>
    <w:rsid w:val="00C363A3"/>
    <w:rsid w:val="00C36458"/>
    <w:rsid w:val="00C36874"/>
    <w:rsid w:val="00C36DA0"/>
    <w:rsid w:val="00C36DAA"/>
    <w:rsid w:val="00C36F27"/>
    <w:rsid w:val="00C37210"/>
    <w:rsid w:val="00C37495"/>
    <w:rsid w:val="00C375FE"/>
    <w:rsid w:val="00C37915"/>
    <w:rsid w:val="00C40913"/>
    <w:rsid w:val="00C40A0B"/>
    <w:rsid w:val="00C40AC3"/>
    <w:rsid w:val="00C40E36"/>
    <w:rsid w:val="00C40E78"/>
    <w:rsid w:val="00C40EB9"/>
    <w:rsid w:val="00C41497"/>
    <w:rsid w:val="00C41A5A"/>
    <w:rsid w:val="00C41F77"/>
    <w:rsid w:val="00C421A4"/>
    <w:rsid w:val="00C42936"/>
    <w:rsid w:val="00C42CEC"/>
    <w:rsid w:val="00C42E5B"/>
    <w:rsid w:val="00C4300C"/>
    <w:rsid w:val="00C4321D"/>
    <w:rsid w:val="00C4374A"/>
    <w:rsid w:val="00C43B95"/>
    <w:rsid w:val="00C43DAA"/>
    <w:rsid w:val="00C43F86"/>
    <w:rsid w:val="00C4418F"/>
    <w:rsid w:val="00C4425B"/>
    <w:rsid w:val="00C44BD7"/>
    <w:rsid w:val="00C455B3"/>
    <w:rsid w:val="00C455E3"/>
    <w:rsid w:val="00C4578C"/>
    <w:rsid w:val="00C45915"/>
    <w:rsid w:val="00C461FD"/>
    <w:rsid w:val="00C4666D"/>
    <w:rsid w:val="00C46692"/>
    <w:rsid w:val="00C46A3F"/>
    <w:rsid w:val="00C46AA3"/>
    <w:rsid w:val="00C46CFD"/>
    <w:rsid w:val="00C4776A"/>
    <w:rsid w:val="00C47AC1"/>
    <w:rsid w:val="00C5004B"/>
    <w:rsid w:val="00C50069"/>
    <w:rsid w:val="00C503EC"/>
    <w:rsid w:val="00C50651"/>
    <w:rsid w:val="00C507E9"/>
    <w:rsid w:val="00C509E0"/>
    <w:rsid w:val="00C50F00"/>
    <w:rsid w:val="00C5127A"/>
    <w:rsid w:val="00C518B4"/>
    <w:rsid w:val="00C518EA"/>
    <w:rsid w:val="00C51A89"/>
    <w:rsid w:val="00C52595"/>
    <w:rsid w:val="00C52742"/>
    <w:rsid w:val="00C527E7"/>
    <w:rsid w:val="00C52A0F"/>
    <w:rsid w:val="00C53130"/>
    <w:rsid w:val="00C5314F"/>
    <w:rsid w:val="00C53281"/>
    <w:rsid w:val="00C535AE"/>
    <w:rsid w:val="00C5390E"/>
    <w:rsid w:val="00C539C5"/>
    <w:rsid w:val="00C53AA5"/>
    <w:rsid w:val="00C53EC2"/>
    <w:rsid w:val="00C54083"/>
    <w:rsid w:val="00C54106"/>
    <w:rsid w:val="00C544A9"/>
    <w:rsid w:val="00C55342"/>
    <w:rsid w:val="00C555E8"/>
    <w:rsid w:val="00C56013"/>
    <w:rsid w:val="00C5608D"/>
    <w:rsid w:val="00C561AB"/>
    <w:rsid w:val="00C5623F"/>
    <w:rsid w:val="00C56383"/>
    <w:rsid w:val="00C563CB"/>
    <w:rsid w:val="00C56C37"/>
    <w:rsid w:val="00C570A1"/>
    <w:rsid w:val="00C570AF"/>
    <w:rsid w:val="00C571A9"/>
    <w:rsid w:val="00C57221"/>
    <w:rsid w:val="00C5732F"/>
    <w:rsid w:val="00C57589"/>
    <w:rsid w:val="00C57736"/>
    <w:rsid w:val="00C578F8"/>
    <w:rsid w:val="00C57D5E"/>
    <w:rsid w:val="00C607E3"/>
    <w:rsid w:val="00C60A99"/>
    <w:rsid w:val="00C60F0F"/>
    <w:rsid w:val="00C60FA5"/>
    <w:rsid w:val="00C61091"/>
    <w:rsid w:val="00C611C0"/>
    <w:rsid w:val="00C6165E"/>
    <w:rsid w:val="00C61BB4"/>
    <w:rsid w:val="00C61D59"/>
    <w:rsid w:val="00C61EE6"/>
    <w:rsid w:val="00C62012"/>
    <w:rsid w:val="00C62242"/>
    <w:rsid w:val="00C625F6"/>
    <w:rsid w:val="00C62903"/>
    <w:rsid w:val="00C63203"/>
    <w:rsid w:val="00C63642"/>
    <w:rsid w:val="00C639CA"/>
    <w:rsid w:val="00C63C3B"/>
    <w:rsid w:val="00C63D12"/>
    <w:rsid w:val="00C641D5"/>
    <w:rsid w:val="00C64830"/>
    <w:rsid w:val="00C65BD3"/>
    <w:rsid w:val="00C65D33"/>
    <w:rsid w:val="00C660A7"/>
    <w:rsid w:val="00C6650A"/>
    <w:rsid w:val="00C6664B"/>
    <w:rsid w:val="00C66B36"/>
    <w:rsid w:val="00C66B3F"/>
    <w:rsid w:val="00C66D6B"/>
    <w:rsid w:val="00C67533"/>
    <w:rsid w:val="00C675CD"/>
    <w:rsid w:val="00C67A01"/>
    <w:rsid w:val="00C67B4A"/>
    <w:rsid w:val="00C67D85"/>
    <w:rsid w:val="00C67F36"/>
    <w:rsid w:val="00C67FB2"/>
    <w:rsid w:val="00C70006"/>
    <w:rsid w:val="00C701FD"/>
    <w:rsid w:val="00C70241"/>
    <w:rsid w:val="00C703B4"/>
    <w:rsid w:val="00C70A3B"/>
    <w:rsid w:val="00C70D2C"/>
    <w:rsid w:val="00C7105A"/>
    <w:rsid w:val="00C713D2"/>
    <w:rsid w:val="00C713F0"/>
    <w:rsid w:val="00C7143C"/>
    <w:rsid w:val="00C71443"/>
    <w:rsid w:val="00C717F9"/>
    <w:rsid w:val="00C71A6D"/>
    <w:rsid w:val="00C72502"/>
    <w:rsid w:val="00C728C6"/>
    <w:rsid w:val="00C728D7"/>
    <w:rsid w:val="00C72A28"/>
    <w:rsid w:val="00C72A46"/>
    <w:rsid w:val="00C73206"/>
    <w:rsid w:val="00C733E6"/>
    <w:rsid w:val="00C7367A"/>
    <w:rsid w:val="00C73D9A"/>
    <w:rsid w:val="00C7430B"/>
    <w:rsid w:val="00C74571"/>
    <w:rsid w:val="00C746F0"/>
    <w:rsid w:val="00C74709"/>
    <w:rsid w:val="00C74B04"/>
    <w:rsid w:val="00C74E28"/>
    <w:rsid w:val="00C75077"/>
    <w:rsid w:val="00C75110"/>
    <w:rsid w:val="00C75197"/>
    <w:rsid w:val="00C75A8A"/>
    <w:rsid w:val="00C75D2B"/>
    <w:rsid w:val="00C75F85"/>
    <w:rsid w:val="00C76113"/>
    <w:rsid w:val="00C763CD"/>
    <w:rsid w:val="00C76457"/>
    <w:rsid w:val="00C76F0D"/>
    <w:rsid w:val="00C773CF"/>
    <w:rsid w:val="00C7755D"/>
    <w:rsid w:val="00C77741"/>
    <w:rsid w:val="00C77D69"/>
    <w:rsid w:val="00C77ECA"/>
    <w:rsid w:val="00C800F1"/>
    <w:rsid w:val="00C8041C"/>
    <w:rsid w:val="00C808B2"/>
    <w:rsid w:val="00C80CAA"/>
    <w:rsid w:val="00C80E93"/>
    <w:rsid w:val="00C80FC0"/>
    <w:rsid w:val="00C814B1"/>
    <w:rsid w:val="00C81C1D"/>
    <w:rsid w:val="00C81CC5"/>
    <w:rsid w:val="00C821BD"/>
    <w:rsid w:val="00C823FE"/>
    <w:rsid w:val="00C824FA"/>
    <w:rsid w:val="00C829FA"/>
    <w:rsid w:val="00C82C29"/>
    <w:rsid w:val="00C82D9F"/>
    <w:rsid w:val="00C83216"/>
    <w:rsid w:val="00C83237"/>
    <w:rsid w:val="00C83507"/>
    <w:rsid w:val="00C83786"/>
    <w:rsid w:val="00C8384E"/>
    <w:rsid w:val="00C83AD9"/>
    <w:rsid w:val="00C84882"/>
    <w:rsid w:val="00C84AA6"/>
    <w:rsid w:val="00C84D7A"/>
    <w:rsid w:val="00C84D7E"/>
    <w:rsid w:val="00C84FCD"/>
    <w:rsid w:val="00C8533D"/>
    <w:rsid w:val="00C855DF"/>
    <w:rsid w:val="00C85672"/>
    <w:rsid w:val="00C856A8"/>
    <w:rsid w:val="00C85969"/>
    <w:rsid w:val="00C85ACF"/>
    <w:rsid w:val="00C85E2C"/>
    <w:rsid w:val="00C85E5C"/>
    <w:rsid w:val="00C85E62"/>
    <w:rsid w:val="00C86081"/>
    <w:rsid w:val="00C86831"/>
    <w:rsid w:val="00C86E1D"/>
    <w:rsid w:val="00C87040"/>
    <w:rsid w:val="00C874C3"/>
    <w:rsid w:val="00C877D6"/>
    <w:rsid w:val="00C87AF6"/>
    <w:rsid w:val="00C90047"/>
    <w:rsid w:val="00C9026A"/>
    <w:rsid w:val="00C902F3"/>
    <w:rsid w:val="00C90349"/>
    <w:rsid w:val="00C905A6"/>
    <w:rsid w:val="00C90D1F"/>
    <w:rsid w:val="00C90EDE"/>
    <w:rsid w:val="00C9109B"/>
    <w:rsid w:val="00C91178"/>
    <w:rsid w:val="00C91350"/>
    <w:rsid w:val="00C91614"/>
    <w:rsid w:val="00C91E5B"/>
    <w:rsid w:val="00C91F92"/>
    <w:rsid w:val="00C9213F"/>
    <w:rsid w:val="00C921BB"/>
    <w:rsid w:val="00C923EB"/>
    <w:rsid w:val="00C92712"/>
    <w:rsid w:val="00C92E3C"/>
    <w:rsid w:val="00C931D5"/>
    <w:rsid w:val="00C932AC"/>
    <w:rsid w:val="00C93594"/>
    <w:rsid w:val="00C935E9"/>
    <w:rsid w:val="00C93908"/>
    <w:rsid w:val="00C9412B"/>
    <w:rsid w:val="00C942AB"/>
    <w:rsid w:val="00C94792"/>
    <w:rsid w:val="00C949B2"/>
    <w:rsid w:val="00C94DF7"/>
    <w:rsid w:val="00C9567D"/>
    <w:rsid w:val="00C957F6"/>
    <w:rsid w:val="00C95969"/>
    <w:rsid w:val="00C95C4B"/>
    <w:rsid w:val="00C95DE4"/>
    <w:rsid w:val="00C95F3D"/>
    <w:rsid w:val="00C95F54"/>
    <w:rsid w:val="00C9613C"/>
    <w:rsid w:val="00C96790"/>
    <w:rsid w:val="00C96CE7"/>
    <w:rsid w:val="00C96E3A"/>
    <w:rsid w:val="00C96F08"/>
    <w:rsid w:val="00C9711E"/>
    <w:rsid w:val="00C971B7"/>
    <w:rsid w:val="00C973DD"/>
    <w:rsid w:val="00C97435"/>
    <w:rsid w:val="00C9778F"/>
    <w:rsid w:val="00C97933"/>
    <w:rsid w:val="00C97F30"/>
    <w:rsid w:val="00CA00CE"/>
    <w:rsid w:val="00CA01AA"/>
    <w:rsid w:val="00CA01B3"/>
    <w:rsid w:val="00CA0721"/>
    <w:rsid w:val="00CA0854"/>
    <w:rsid w:val="00CA08F2"/>
    <w:rsid w:val="00CA0DD8"/>
    <w:rsid w:val="00CA107B"/>
    <w:rsid w:val="00CA108F"/>
    <w:rsid w:val="00CA1125"/>
    <w:rsid w:val="00CA1CB7"/>
    <w:rsid w:val="00CA1D21"/>
    <w:rsid w:val="00CA1D76"/>
    <w:rsid w:val="00CA224A"/>
    <w:rsid w:val="00CA242F"/>
    <w:rsid w:val="00CA2630"/>
    <w:rsid w:val="00CA32D3"/>
    <w:rsid w:val="00CA366A"/>
    <w:rsid w:val="00CA36E9"/>
    <w:rsid w:val="00CA3700"/>
    <w:rsid w:val="00CA38D0"/>
    <w:rsid w:val="00CA3BD9"/>
    <w:rsid w:val="00CA3E9E"/>
    <w:rsid w:val="00CA4000"/>
    <w:rsid w:val="00CA4150"/>
    <w:rsid w:val="00CA4862"/>
    <w:rsid w:val="00CA4D16"/>
    <w:rsid w:val="00CA4DA9"/>
    <w:rsid w:val="00CA4E97"/>
    <w:rsid w:val="00CA518E"/>
    <w:rsid w:val="00CA53E3"/>
    <w:rsid w:val="00CA54E3"/>
    <w:rsid w:val="00CA5583"/>
    <w:rsid w:val="00CA5806"/>
    <w:rsid w:val="00CA5B66"/>
    <w:rsid w:val="00CA5BF4"/>
    <w:rsid w:val="00CA5FC0"/>
    <w:rsid w:val="00CA63DC"/>
    <w:rsid w:val="00CA699D"/>
    <w:rsid w:val="00CA6A21"/>
    <w:rsid w:val="00CA6F93"/>
    <w:rsid w:val="00CA711C"/>
    <w:rsid w:val="00CA7159"/>
    <w:rsid w:val="00CA71A7"/>
    <w:rsid w:val="00CA7D4F"/>
    <w:rsid w:val="00CA7DD5"/>
    <w:rsid w:val="00CB0105"/>
    <w:rsid w:val="00CB0348"/>
    <w:rsid w:val="00CB0758"/>
    <w:rsid w:val="00CB086C"/>
    <w:rsid w:val="00CB0ABE"/>
    <w:rsid w:val="00CB0CEB"/>
    <w:rsid w:val="00CB155B"/>
    <w:rsid w:val="00CB1883"/>
    <w:rsid w:val="00CB1B7F"/>
    <w:rsid w:val="00CB1D12"/>
    <w:rsid w:val="00CB1F08"/>
    <w:rsid w:val="00CB2129"/>
    <w:rsid w:val="00CB216E"/>
    <w:rsid w:val="00CB23C8"/>
    <w:rsid w:val="00CB2561"/>
    <w:rsid w:val="00CB2683"/>
    <w:rsid w:val="00CB27C2"/>
    <w:rsid w:val="00CB3015"/>
    <w:rsid w:val="00CB327D"/>
    <w:rsid w:val="00CB327E"/>
    <w:rsid w:val="00CB34D8"/>
    <w:rsid w:val="00CB40C4"/>
    <w:rsid w:val="00CB427F"/>
    <w:rsid w:val="00CB43AB"/>
    <w:rsid w:val="00CB441F"/>
    <w:rsid w:val="00CB4465"/>
    <w:rsid w:val="00CB4706"/>
    <w:rsid w:val="00CB49A5"/>
    <w:rsid w:val="00CB57EB"/>
    <w:rsid w:val="00CB5A22"/>
    <w:rsid w:val="00CB5BC1"/>
    <w:rsid w:val="00CB5C98"/>
    <w:rsid w:val="00CB6109"/>
    <w:rsid w:val="00CB631F"/>
    <w:rsid w:val="00CB633B"/>
    <w:rsid w:val="00CB6726"/>
    <w:rsid w:val="00CB6826"/>
    <w:rsid w:val="00CB69FD"/>
    <w:rsid w:val="00CB6B84"/>
    <w:rsid w:val="00CB6D0B"/>
    <w:rsid w:val="00CB72FE"/>
    <w:rsid w:val="00CB73CE"/>
    <w:rsid w:val="00CB7B49"/>
    <w:rsid w:val="00CB7B7C"/>
    <w:rsid w:val="00CB7F15"/>
    <w:rsid w:val="00CC042C"/>
    <w:rsid w:val="00CC0679"/>
    <w:rsid w:val="00CC0A30"/>
    <w:rsid w:val="00CC0C01"/>
    <w:rsid w:val="00CC0E4F"/>
    <w:rsid w:val="00CC0F55"/>
    <w:rsid w:val="00CC121C"/>
    <w:rsid w:val="00CC1484"/>
    <w:rsid w:val="00CC14C0"/>
    <w:rsid w:val="00CC1D73"/>
    <w:rsid w:val="00CC2012"/>
    <w:rsid w:val="00CC208A"/>
    <w:rsid w:val="00CC2442"/>
    <w:rsid w:val="00CC26CE"/>
    <w:rsid w:val="00CC2AB1"/>
    <w:rsid w:val="00CC2BC9"/>
    <w:rsid w:val="00CC2D87"/>
    <w:rsid w:val="00CC30ED"/>
    <w:rsid w:val="00CC368B"/>
    <w:rsid w:val="00CC37A6"/>
    <w:rsid w:val="00CC39F6"/>
    <w:rsid w:val="00CC3BBB"/>
    <w:rsid w:val="00CC3CF6"/>
    <w:rsid w:val="00CC3D54"/>
    <w:rsid w:val="00CC4038"/>
    <w:rsid w:val="00CC45CC"/>
    <w:rsid w:val="00CC4873"/>
    <w:rsid w:val="00CC4B40"/>
    <w:rsid w:val="00CC4F9E"/>
    <w:rsid w:val="00CC519F"/>
    <w:rsid w:val="00CC55ED"/>
    <w:rsid w:val="00CC570A"/>
    <w:rsid w:val="00CC57B4"/>
    <w:rsid w:val="00CC5979"/>
    <w:rsid w:val="00CC6C80"/>
    <w:rsid w:val="00CC7133"/>
    <w:rsid w:val="00CC75FE"/>
    <w:rsid w:val="00CC764C"/>
    <w:rsid w:val="00CC7DEE"/>
    <w:rsid w:val="00CC7F75"/>
    <w:rsid w:val="00CD0261"/>
    <w:rsid w:val="00CD050E"/>
    <w:rsid w:val="00CD0A73"/>
    <w:rsid w:val="00CD0C41"/>
    <w:rsid w:val="00CD0D18"/>
    <w:rsid w:val="00CD0D23"/>
    <w:rsid w:val="00CD0E7B"/>
    <w:rsid w:val="00CD0EC1"/>
    <w:rsid w:val="00CD12EA"/>
    <w:rsid w:val="00CD153D"/>
    <w:rsid w:val="00CD1B59"/>
    <w:rsid w:val="00CD221D"/>
    <w:rsid w:val="00CD291E"/>
    <w:rsid w:val="00CD2924"/>
    <w:rsid w:val="00CD2A58"/>
    <w:rsid w:val="00CD2D00"/>
    <w:rsid w:val="00CD2D9B"/>
    <w:rsid w:val="00CD338E"/>
    <w:rsid w:val="00CD3508"/>
    <w:rsid w:val="00CD3660"/>
    <w:rsid w:val="00CD384F"/>
    <w:rsid w:val="00CD3B1E"/>
    <w:rsid w:val="00CD3C41"/>
    <w:rsid w:val="00CD3C95"/>
    <w:rsid w:val="00CD3E60"/>
    <w:rsid w:val="00CD3FCE"/>
    <w:rsid w:val="00CD43C1"/>
    <w:rsid w:val="00CD44E7"/>
    <w:rsid w:val="00CD4830"/>
    <w:rsid w:val="00CD4BEA"/>
    <w:rsid w:val="00CD4C26"/>
    <w:rsid w:val="00CD4FC2"/>
    <w:rsid w:val="00CD4FE6"/>
    <w:rsid w:val="00CD51A9"/>
    <w:rsid w:val="00CD523A"/>
    <w:rsid w:val="00CD5991"/>
    <w:rsid w:val="00CD5B16"/>
    <w:rsid w:val="00CD610F"/>
    <w:rsid w:val="00CD61A3"/>
    <w:rsid w:val="00CD6D22"/>
    <w:rsid w:val="00CD71FA"/>
    <w:rsid w:val="00CD7402"/>
    <w:rsid w:val="00CD76CC"/>
    <w:rsid w:val="00CD7969"/>
    <w:rsid w:val="00CD7BE7"/>
    <w:rsid w:val="00CD7E16"/>
    <w:rsid w:val="00CE0224"/>
    <w:rsid w:val="00CE0573"/>
    <w:rsid w:val="00CE0E55"/>
    <w:rsid w:val="00CE0EA0"/>
    <w:rsid w:val="00CE10A5"/>
    <w:rsid w:val="00CE10C7"/>
    <w:rsid w:val="00CE12FF"/>
    <w:rsid w:val="00CE140A"/>
    <w:rsid w:val="00CE16DB"/>
    <w:rsid w:val="00CE198F"/>
    <w:rsid w:val="00CE19FD"/>
    <w:rsid w:val="00CE1A38"/>
    <w:rsid w:val="00CE1A70"/>
    <w:rsid w:val="00CE1AFD"/>
    <w:rsid w:val="00CE1C68"/>
    <w:rsid w:val="00CE2342"/>
    <w:rsid w:val="00CE29EF"/>
    <w:rsid w:val="00CE2AFA"/>
    <w:rsid w:val="00CE4191"/>
    <w:rsid w:val="00CE4443"/>
    <w:rsid w:val="00CE546C"/>
    <w:rsid w:val="00CE5AE7"/>
    <w:rsid w:val="00CE5C8D"/>
    <w:rsid w:val="00CE5F4C"/>
    <w:rsid w:val="00CE6385"/>
    <w:rsid w:val="00CE6671"/>
    <w:rsid w:val="00CE6AF3"/>
    <w:rsid w:val="00CE70E5"/>
    <w:rsid w:val="00CE76ED"/>
    <w:rsid w:val="00CE78BE"/>
    <w:rsid w:val="00CE7DAD"/>
    <w:rsid w:val="00CE7FE0"/>
    <w:rsid w:val="00CF0580"/>
    <w:rsid w:val="00CF05C1"/>
    <w:rsid w:val="00CF05FE"/>
    <w:rsid w:val="00CF0660"/>
    <w:rsid w:val="00CF0749"/>
    <w:rsid w:val="00CF0851"/>
    <w:rsid w:val="00CF09C9"/>
    <w:rsid w:val="00CF0BC7"/>
    <w:rsid w:val="00CF0CA4"/>
    <w:rsid w:val="00CF0CA9"/>
    <w:rsid w:val="00CF106B"/>
    <w:rsid w:val="00CF1C69"/>
    <w:rsid w:val="00CF1C87"/>
    <w:rsid w:val="00CF231A"/>
    <w:rsid w:val="00CF29B7"/>
    <w:rsid w:val="00CF2B3F"/>
    <w:rsid w:val="00CF38E1"/>
    <w:rsid w:val="00CF3E3D"/>
    <w:rsid w:val="00CF42E2"/>
    <w:rsid w:val="00CF43EC"/>
    <w:rsid w:val="00CF44B6"/>
    <w:rsid w:val="00CF4598"/>
    <w:rsid w:val="00CF466E"/>
    <w:rsid w:val="00CF481C"/>
    <w:rsid w:val="00CF4F70"/>
    <w:rsid w:val="00CF536E"/>
    <w:rsid w:val="00CF53DF"/>
    <w:rsid w:val="00CF56BB"/>
    <w:rsid w:val="00CF57B3"/>
    <w:rsid w:val="00CF5D64"/>
    <w:rsid w:val="00CF6039"/>
    <w:rsid w:val="00CF6820"/>
    <w:rsid w:val="00CF6A1B"/>
    <w:rsid w:val="00CF6A84"/>
    <w:rsid w:val="00CF7077"/>
    <w:rsid w:val="00CF7167"/>
    <w:rsid w:val="00CF77A6"/>
    <w:rsid w:val="00CF7AAF"/>
    <w:rsid w:val="00CF7BA1"/>
    <w:rsid w:val="00CF7E7B"/>
    <w:rsid w:val="00CF7F84"/>
    <w:rsid w:val="00D00074"/>
    <w:rsid w:val="00D0020C"/>
    <w:rsid w:val="00D00664"/>
    <w:rsid w:val="00D00E8F"/>
    <w:rsid w:val="00D00F16"/>
    <w:rsid w:val="00D015A4"/>
    <w:rsid w:val="00D01697"/>
    <w:rsid w:val="00D01CEC"/>
    <w:rsid w:val="00D01FB2"/>
    <w:rsid w:val="00D0217D"/>
    <w:rsid w:val="00D02480"/>
    <w:rsid w:val="00D02A7C"/>
    <w:rsid w:val="00D03596"/>
    <w:rsid w:val="00D0360B"/>
    <w:rsid w:val="00D03627"/>
    <w:rsid w:val="00D03B9D"/>
    <w:rsid w:val="00D03D12"/>
    <w:rsid w:val="00D0407D"/>
    <w:rsid w:val="00D042A3"/>
    <w:rsid w:val="00D04584"/>
    <w:rsid w:val="00D04FC9"/>
    <w:rsid w:val="00D0525B"/>
    <w:rsid w:val="00D0563B"/>
    <w:rsid w:val="00D0568F"/>
    <w:rsid w:val="00D0576E"/>
    <w:rsid w:val="00D0597E"/>
    <w:rsid w:val="00D05A60"/>
    <w:rsid w:val="00D05B3B"/>
    <w:rsid w:val="00D05B78"/>
    <w:rsid w:val="00D05D18"/>
    <w:rsid w:val="00D05DFE"/>
    <w:rsid w:val="00D05E9C"/>
    <w:rsid w:val="00D063E1"/>
    <w:rsid w:val="00D0650B"/>
    <w:rsid w:val="00D06D1C"/>
    <w:rsid w:val="00D06E14"/>
    <w:rsid w:val="00D06FAF"/>
    <w:rsid w:val="00D07D0B"/>
    <w:rsid w:val="00D07E0A"/>
    <w:rsid w:val="00D07E98"/>
    <w:rsid w:val="00D10535"/>
    <w:rsid w:val="00D10819"/>
    <w:rsid w:val="00D108B5"/>
    <w:rsid w:val="00D10BB3"/>
    <w:rsid w:val="00D10DC7"/>
    <w:rsid w:val="00D11241"/>
    <w:rsid w:val="00D1138A"/>
    <w:rsid w:val="00D119C7"/>
    <w:rsid w:val="00D11AAB"/>
    <w:rsid w:val="00D11B5E"/>
    <w:rsid w:val="00D11FAB"/>
    <w:rsid w:val="00D12510"/>
    <w:rsid w:val="00D12CEA"/>
    <w:rsid w:val="00D1301E"/>
    <w:rsid w:val="00D13374"/>
    <w:rsid w:val="00D138B8"/>
    <w:rsid w:val="00D14100"/>
    <w:rsid w:val="00D14531"/>
    <w:rsid w:val="00D14C7A"/>
    <w:rsid w:val="00D150A0"/>
    <w:rsid w:val="00D15780"/>
    <w:rsid w:val="00D16115"/>
    <w:rsid w:val="00D16279"/>
    <w:rsid w:val="00D162A0"/>
    <w:rsid w:val="00D1637C"/>
    <w:rsid w:val="00D16400"/>
    <w:rsid w:val="00D165F7"/>
    <w:rsid w:val="00D166F8"/>
    <w:rsid w:val="00D16839"/>
    <w:rsid w:val="00D169E6"/>
    <w:rsid w:val="00D16A60"/>
    <w:rsid w:val="00D16F26"/>
    <w:rsid w:val="00D175CE"/>
    <w:rsid w:val="00D178C6"/>
    <w:rsid w:val="00D17905"/>
    <w:rsid w:val="00D17C4D"/>
    <w:rsid w:val="00D17E12"/>
    <w:rsid w:val="00D17F66"/>
    <w:rsid w:val="00D17F75"/>
    <w:rsid w:val="00D20451"/>
    <w:rsid w:val="00D208D4"/>
    <w:rsid w:val="00D20D80"/>
    <w:rsid w:val="00D20E78"/>
    <w:rsid w:val="00D21007"/>
    <w:rsid w:val="00D21D51"/>
    <w:rsid w:val="00D21FA7"/>
    <w:rsid w:val="00D2266B"/>
    <w:rsid w:val="00D229D7"/>
    <w:rsid w:val="00D22B56"/>
    <w:rsid w:val="00D22EE0"/>
    <w:rsid w:val="00D22F0D"/>
    <w:rsid w:val="00D2308F"/>
    <w:rsid w:val="00D23103"/>
    <w:rsid w:val="00D231C2"/>
    <w:rsid w:val="00D23713"/>
    <w:rsid w:val="00D244B7"/>
    <w:rsid w:val="00D24B52"/>
    <w:rsid w:val="00D24B7F"/>
    <w:rsid w:val="00D250A2"/>
    <w:rsid w:val="00D251DB"/>
    <w:rsid w:val="00D255B1"/>
    <w:rsid w:val="00D2567F"/>
    <w:rsid w:val="00D25785"/>
    <w:rsid w:val="00D25867"/>
    <w:rsid w:val="00D258BA"/>
    <w:rsid w:val="00D25917"/>
    <w:rsid w:val="00D25D63"/>
    <w:rsid w:val="00D25DE1"/>
    <w:rsid w:val="00D260EA"/>
    <w:rsid w:val="00D261CB"/>
    <w:rsid w:val="00D2624D"/>
    <w:rsid w:val="00D263F4"/>
    <w:rsid w:val="00D269BD"/>
    <w:rsid w:val="00D26C68"/>
    <w:rsid w:val="00D26F83"/>
    <w:rsid w:val="00D276D2"/>
    <w:rsid w:val="00D276E6"/>
    <w:rsid w:val="00D27DB4"/>
    <w:rsid w:val="00D302B9"/>
    <w:rsid w:val="00D30B9D"/>
    <w:rsid w:val="00D3108B"/>
    <w:rsid w:val="00D310E8"/>
    <w:rsid w:val="00D312D2"/>
    <w:rsid w:val="00D3167B"/>
    <w:rsid w:val="00D317F9"/>
    <w:rsid w:val="00D31CE8"/>
    <w:rsid w:val="00D31CEB"/>
    <w:rsid w:val="00D31EAD"/>
    <w:rsid w:val="00D31FDE"/>
    <w:rsid w:val="00D322F3"/>
    <w:rsid w:val="00D323C5"/>
    <w:rsid w:val="00D32451"/>
    <w:rsid w:val="00D327F2"/>
    <w:rsid w:val="00D338EF"/>
    <w:rsid w:val="00D33E80"/>
    <w:rsid w:val="00D340CB"/>
    <w:rsid w:val="00D34343"/>
    <w:rsid w:val="00D34533"/>
    <w:rsid w:val="00D346BE"/>
    <w:rsid w:val="00D348F1"/>
    <w:rsid w:val="00D34B24"/>
    <w:rsid w:val="00D34C72"/>
    <w:rsid w:val="00D34FF0"/>
    <w:rsid w:val="00D351B5"/>
    <w:rsid w:val="00D35351"/>
    <w:rsid w:val="00D35523"/>
    <w:rsid w:val="00D35A46"/>
    <w:rsid w:val="00D35E95"/>
    <w:rsid w:val="00D362F7"/>
    <w:rsid w:val="00D3649D"/>
    <w:rsid w:val="00D364ED"/>
    <w:rsid w:val="00D365A1"/>
    <w:rsid w:val="00D3680D"/>
    <w:rsid w:val="00D36EDF"/>
    <w:rsid w:val="00D37160"/>
    <w:rsid w:val="00D371AC"/>
    <w:rsid w:val="00D376DA"/>
    <w:rsid w:val="00D37AA5"/>
    <w:rsid w:val="00D37D22"/>
    <w:rsid w:val="00D40343"/>
    <w:rsid w:val="00D409E9"/>
    <w:rsid w:val="00D40A34"/>
    <w:rsid w:val="00D40AAC"/>
    <w:rsid w:val="00D40CA0"/>
    <w:rsid w:val="00D40DCF"/>
    <w:rsid w:val="00D41074"/>
    <w:rsid w:val="00D412F2"/>
    <w:rsid w:val="00D413C5"/>
    <w:rsid w:val="00D41438"/>
    <w:rsid w:val="00D419A8"/>
    <w:rsid w:val="00D41C87"/>
    <w:rsid w:val="00D42747"/>
    <w:rsid w:val="00D427B3"/>
    <w:rsid w:val="00D427FB"/>
    <w:rsid w:val="00D42BBC"/>
    <w:rsid w:val="00D42F2A"/>
    <w:rsid w:val="00D43923"/>
    <w:rsid w:val="00D43B0B"/>
    <w:rsid w:val="00D44081"/>
    <w:rsid w:val="00D44082"/>
    <w:rsid w:val="00D445C1"/>
    <w:rsid w:val="00D44D4A"/>
    <w:rsid w:val="00D45341"/>
    <w:rsid w:val="00D45A6F"/>
    <w:rsid w:val="00D45D34"/>
    <w:rsid w:val="00D46895"/>
    <w:rsid w:val="00D468FF"/>
    <w:rsid w:val="00D46C7A"/>
    <w:rsid w:val="00D46E0A"/>
    <w:rsid w:val="00D47817"/>
    <w:rsid w:val="00D4781D"/>
    <w:rsid w:val="00D478CF"/>
    <w:rsid w:val="00D50050"/>
    <w:rsid w:val="00D500BB"/>
    <w:rsid w:val="00D50781"/>
    <w:rsid w:val="00D5084B"/>
    <w:rsid w:val="00D50986"/>
    <w:rsid w:val="00D50D9D"/>
    <w:rsid w:val="00D50E5C"/>
    <w:rsid w:val="00D50E91"/>
    <w:rsid w:val="00D5102E"/>
    <w:rsid w:val="00D511E9"/>
    <w:rsid w:val="00D51D03"/>
    <w:rsid w:val="00D51DA1"/>
    <w:rsid w:val="00D51EFE"/>
    <w:rsid w:val="00D529F4"/>
    <w:rsid w:val="00D52F1E"/>
    <w:rsid w:val="00D539FD"/>
    <w:rsid w:val="00D53ABD"/>
    <w:rsid w:val="00D542C2"/>
    <w:rsid w:val="00D547CC"/>
    <w:rsid w:val="00D54D57"/>
    <w:rsid w:val="00D54E64"/>
    <w:rsid w:val="00D553E3"/>
    <w:rsid w:val="00D557DE"/>
    <w:rsid w:val="00D55B4F"/>
    <w:rsid w:val="00D55BE7"/>
    <w:rsid w:val="00D55C4D"/>
    <w:rsid w:val="00D55C67"/>
    <w:rsid w:val="00D55E3E"/>
    <w:rsid w:val="00D560D3"/>
    <w:rsid w:val="00D5674D"/>
    <w:rsid w:val="00D56751"/>
    <w:rsid w:val="00D57043"/>
    <w:rsid w:val="00D5710D"/>
    <w:rsid w:val="00D57276"/>
    <w:rsid w:val="00D57659"/>
    <w:rsid w:val="00D57CD8"/>
    <w:rsid w:val="00D57CD9"/>
    <w:rsid w:val="00D57D33"/>
    <w:rsid w:val="00D57EA8"/>
    <w:rsid w:val="00D60316"/>
    <w:rsid w:val="00D6071D"/>
    <w:rsid w:val="00D61000"/>
    <w:rsid w:val="00D610EF"/>
    <w:rsid w:val="00D61473"/>
    <w:rsid w:val="00D6180C"/>
    <w:rsid w:val="00D61AA1"/>
    <w:rsid w:val="00D61CE6"/>
    <w:rsid w:val="00D61E85"/>
    <w:rsid w:val="00D6213C"/>
    <w:rsid w:val="00D62544"/>
    <w:rsid w:val="00D62D45"/>
    <w:rsid w:val="00D6341F"/>
    <w:rsid w:val="00D636BE"/>
    <w:rsid w:val="00D6370D"/>
    <w:rsid w:val="00D6372D"/>
    <w:rsid w:val="00D6382C"/>
    <w:rsid w:val="00D638DE"/>
    <w:rsid w:val="00D63D19"/>
    <w:rsid w:val="00D63DC0"/>
    <w:rsid w:val="00D6404A"/>
    <w:rsid w:val="00D647FA"/>
    <w:rsid w:val="00D64A33"/>
    <w:rsid w:val="00D64CA1"/>
    <w:rsid w:val="00D64CB8"/>
    <w:rsid w:val="00D64ECE"/>
    <w:rsid w:val="00D64F1C"/>
    <w:rsid w:val="00D65402"/>
    <w:rsid w:val="00D65A77"/>
    <w:rsid w:val="00D65B61"/>
    <w:rsid w:val="00D66115"/>
    <w:rsid w:val="00D66AB8"/>
    <w:rsid w:val="00D6716A"/>
    <w:rsid w:val="00D6759A"/>
    <w:rsid w:val="00D67778"/>
    <w:rsid w:val="00D67B80"/>
    <w:rsid w:val="00D67F28"/>
    <w:rsid w:val="00D7068A"/>
    <w:rsid w:val="00D7073C"/>
    <w:rsid w:val="00D70757"/>
    <w:rsid w:val="00D70A3E"/>
    <w:rsid w:val="00D70B33"/>
    <w:rsid w:val="00D70C7A"/>
    <w:rsid w:val="00D70ED7"/>
    <w:rsid w:val="00D70F31"/>
    <w:rsid w:val="00D71422"/>
    <w:rsid w:val="00D7152B"/>
    <w:rsid w:val="00D71574"/>
    <w:rsid w:val="00D7185C"/>
    <w:rsid w:val="00D71F66"/>
    <w:rsid w:val="00D72007"/>
    <w:rsid w:val="00D72219"/>
    <w:rsid w:val="00D72948"/>
    <w:rsid w:val="00D72E01"/>
    <w:rsid w:val="00D7327F"/>
    <w:rsid w:val="00D73C6D"/>
    <w:rsid w:val="00D73D15"/>
    <w:rsid w:val="00D73EA2"/>
    <w:rsid w:val="00D73F5A"/>
    <w:rsid w:val="00D740CB"/>
    <w:rsid w:val="00D745CA"/>
    <w:rsid w:val="00D74812"/>
    <w:rsid w:val="00D74A31"/>
    <w:rsid w:val="00D74C7E"/>
    <w:rsid w:val="00D75046"/>
    <w:rsid w:val="00D75916"/>
    <w:rsid w:val="00D75B39"/>
    <w:rsid w:val="00D75B70"/>
    <w:rsid w:val="00D75DAF"/>
    <w:rsid w:val="00D75F28"/>
    <w:rsid w:val="00D761CE"/>
    <w:rsid w:val="00D762A4"/>
    <w:rsid w:val="00D76766"/>
    <w:rsid w:val="00D76D7E"/>
    <w:rsid w:val="00D76F72"/>
    <w:rsid w:val="00D7773A"/>
    <w:rsid w:val="00D77813"/>
    <w:rsid w:val="00D778B7"/>
    <w:rsid w:val="00D77BAF"/>
    <w:rsid w:val="00D77C6A"/>
    <w:rsid w:val="00D77EEC"/>
    <w:rsid w:val="00D807E2"/>
    <w:rsid w:val="00D80F31"/>
    <w:rsid w:val="00D8105A"/>
    <w:rsid w:val="00D812D2"/>
    <w:rsid w:val="00D8134D"/>
    <w:rsid w:val="00D813A3"/>
    <w:rsid w:val="00D81425"/>
    <w:rsid w:val="00D81814"/>
    <w:rsid w:val="00D81D4A"/>
    <w:rsid w:val="00D8238A"/>
    <w:rsid w:val="00D8298D"/>
    <w:rsid w:val="00D82B31"/>
    <w:rsid w:val="00D82C0D"/>
    <w:rsid w:val="00D82D05"/>
    <w:rsid w:val="00D8352E"/>
    <w:rsid w:val="00D835F7"/>
    <w:rsid w:val="00D83CD5"/>
    <w:rsid w:val="00D84255"/>
    <w:rsid w:val="00D84586"/>
    <w:rsid w:val="00D84899"/>
    <w:rsid w:val="00D849BD"/>
    <w:rsid w:val="00D84A5C"/>
    <w:rsid w:val="00D84B4D"/>
    <w:rsid w:val="00D84B9D"/>
    <w:rsid w:val="00D85949"/>
    <w:rsid w:val="00D859EE"/>
    <w:rsid w:val="00D85FE2"/>
    <w:rsid w:val="00D862B2"/>
    <w:rsid w:val="00D867B6"/>
    <w:rsid w:val="00D86DF5"/>
    <w:rsid w:val="00D87149"/>
    <w:rsid w:val="00D873EC"/>
    <w:rsid w:val="00D873F7"/>
    <w:rsid w:val="00D876CB"/>
    <w:rsid w:val="00D87860"/>
    <w:rsid w:val="00D87CB3"/>
    <w:rsid w:val="00D90251"/>
    <w:rsid w:val="00D90290"/>
    <w:rsid w:val="00D902A6"/>
    <w:rsid w:val="00D90312"/>
    <w:rsid w:val="00D90833"/>
    <w:rsid w:val="00D90A67"/>
    <w:rsid w:val="00D90A8C"/>
    <w:rsid w:val="00D90AF8"/>
    <w:rsid w:val="00D90F21"/>
    <w:rsid w:val="00D9113A"/>
    <w:rsid w:val="00D913DF"/>
    <w:rsid w:val="00D914D8"/>
    <w:rsid w:val="00D91916"/>
    <w:rsid w:val="00D91D63"/>
    <w:rsid w:val="00D92133"/>
    <w:rsid w:val="00D9253D"/>
    <w:rsid w:val="00D92D00"/>
    <w:rsid w:val="00D92D19"/>
    <w:rsid w:val="00D9332E"/>
    <w:rsid w:val="00D937B5"/>
    <w:rsid w:val="00D9390E"/>
    <w:rsid w:val="00D93A12"/>
    <w:rsid w:val="00D93AA6"/>
    <w:rsid w:val="00D93B9A"/>
    <w:rsid w:val="00D93E98"/>
    <w:rsid w:val="00D94111"/>
    <w:rsid w:val="00D9446E"/>
    <w:rsid w:val="00D945FB"/>
    <w:rsid w:val="00D9474E"/>
    <w:rsid w:val="00D947FF"/>
    <w:rsid w:val="00D94911"/>
    <w:rsid w:val="00D94947"/>
    <w:rsid w:val="00D950FB"/>
    <w:rsid w:val="00D955CD"/>
    <w:rsid w:val="00D95801"/>
    <w:rsid w:val="00D95990"/>
    <w:rsid w:val="00D9660D"/>
    <w:rsid w:val="00D9672E"/>
    <w:rsid w:val="00D96805"/>
    <w:rsid w:val="00D9681F"/>
    <w:rsid w:val="00D96886"/>
    <w:rsid w:val="00D96A1D"/>
    <w:rsid w:val="00D96AE3"/>
    <w:rsid w:val="00D96B0E"/>
    <w:rsid w:val="00D96B90"/>
    <w:rsid w:val="00D96C9B"/>
    <w:rsid w:val="00D96CBE"/>
    <w:rsid w:val="00D96FE0"/>
    <w:rsid w:val="00D972EF"/>
    <w:rsid w:val="00D97807"/>
    <w:rsid w:val="00D97B56"/>
    <w:rsid w:val="00D97B6F"/>
    <w:rsid w:val="00D97EF2"/>
    <w:rsid w:val="00D97F40"/>
    <w:rsid w:val="00DA002D"/>
    <w:rsid w:val="00DA0054"/>
    <w:rsid w:val="00DA030A"/>
    <w:rsid w:val="00DA0551"/>
    <w:rsid w:val="00DA0623"/>
    <w:rsid w:val="00DA064D"/>
    <w:rsid w:val="00DA0B84"/>
    <w:rsid w:val="00DA0D01"/>
    <w:rsid w:val="00DA0DFF"/>
    <w:rsid w:val="00DA14F9"/>
    <w:rsid w:val="00DA16E4"/>
    <w:rsid w:val="00DA1CFC"/>
    <w:rsid w:val="00DA21B7"/>
    <w:rsid w:val="00DA2752"/>
    <w:rsid w:val="00DA2D1E"/>
    <w:rsid w:val="00DA30A8"/>
    <w:rsid w:val="00DA335B"/>
    <w:rsid w:val="00DA347C"/>
    <w:rsid w:val="00DA3677"/>
    <w:rsid w:val="00DA36DB"/>
    <w:rsid w:val="00DA4166"/>
    <w:rsid w:val="00DA434E"/>
    <w:rsid w:val="00DA434F"/>
    <w:rsid w:val="00DA459B"/>
    <w:rsid w:val="00DA4664"/>
    <w:rsid w:val="00DA46A1"/>
    <w:rsid w:val="00DA4C6B"/>
    <w:rsid w:val="00DA4DA9"/>
    <w:rsid w:val="00DA4EFB"/>
    <w:rsid w:val="00DA4F68"/>
    <w:rsid w:val="00DA553D"/>
    <w:rsid w:val="00DA55BE"/>
    <w:rsid w:val="00DA597C"/>
    <w:rsid w:val="00DA67C6"/>
    <w:rsid w:val="00DA6AC8"/>
    <w:rsid w:val="00DA6B53"/>
    <w:rsid w:val="00DA6D53"/>
    <w:rsid w:val="00DA6DF1"/>
    <w:rsid w:val="00DA6F24"/>
    <w:rsid w:val="00DA7235"/>
    <w:rsid w:val="00DA72DD"/>
    <w:rsid w:val="00DA7312"/>
    <w:rsid w:val="00DA7D57"/>
    <w:rsid w:val="00DA7DD1"/>
    <w:rsid w:val="00DB0043"/>
    <w:rsid w:val="00DB01F8"/>
    <w:rsid w:val="00DB03C2"/>
    <w:rsid w:val="00DB08B9"/>
    <w:rsid w:val="00DB09BD"/>
    <w:rsid w:val="00DB0A19"/>
    <w:rsid w:val="00DB0C1A"/>
    <w:rsid w:val="00DB11BC"/>
    <w:rsid w:val="00DB13A1"/>
    <w:rsid w:val="00DB1B58"/>
    <w:rsid w:val="00DB210F"/>
    <w:rsid w:val="00DB2202"/>
    <w:rsid w:val="00DB2265"/>
    <w:rsid w:val="00DB25DC"/>
    <w:rsid w:val="00DB281B"/>
    <w:rsid w:val="00DB29D4"/>
    <w:rsid w:val="00DB2BDB"/>
    <w:rsid w:val="00DB36A4"/>
    <w:rsid w:val="00DB3A35"/>
    <w:rsid w:val="00DB3B10"/>
    <w:rsid w:val="00DB401D"/>
    <w:rsid w:val="00DB458B"/>
    <w:rsid w:val="00DB4F16"/>
    <w:rsid w:val="00DB508D"/>
    <w:rsid w:val="00DB534E"/>
    <w:rsid w:val="00DB5B4D"/>
    <w:rsid w:val="00DB5D96"/>
    <w:rsid w:val="00DB5FAE"/>
    <w:rsid w:val="00DB6254"/>
    <w:rsid w:val="00DB67EE"/>
    <w:rsid w:val="00DB684D"/>
    <w:rsid w:val="00DB6D68"/>
    <w:rsid w:val="00DB6F4A"/>
    <w:rsid w:val="00DB6F69"/>
    <w:rsid w:val="00DB70E5"/>
    <w:rsid w:val="00DB7B86"/>
    <w:rsid w:val="00DB7FC4"/>
    <w:rsid w:val="00DC05C2"/>
    <w:rsid w:val="00DC0CE0"/>
    <w:rsid w:val="00DC0DA1"/>
    <w:rsid w:val="00DC154A"/>
    <w:rsid w:val="00DC188F"/>
    <w:rsid w:val="00DC18C3"/>
    <w:rsid w:val="00DC1948"/>
    <w:rsid w:val="00DC2001"/>
    <w:rsid w:val="00DC252E"/>
    <w:rsid w:val="00DC2649"/>
    <w:rsid w:val="00DC267D"/>
    <w:rsid w:val="00DC2D8F"/>
    <w:rsid w:val="00DC4654"/>
    <w:rsid w:val="00DC4787"/>
    <w:rsid w:val="00DC4E4D"/>
    <w:rsid w:val="00DC5120"/>
    <w:rsid w:val="00DC58FD"/>
    <w:rsid w:val="00DC5AAE"/>
    <w:rsid w:val="00DC5EA6"/>
    <w:rsid w:val="00DC60C1"/>
    <w:rsid w:val="00DC62DB"/>
    <w:rsid w:val="00DC64D9"/>
    <w:rsid w:val="00DC65B0"/>
    <w:rsid w:val="00DC6BAC"/>
    <w:rsid w:val="00DC6C1A"/>
    <w:rsid w:val="00DC6E09"/>
    <w:rsid w:val="00DC6F78"/>
    <w:rsid w:val="00DC705B"/>
    <w:rsid w:val="00DC7231"/>
    <w:rsid w:val="00DC7BE2"/>
    <w:rsid w:val="00DC7CF7"/>
    <w:rsid w:val="00DC7D2B"/>
    <w:rsid w:val="00DD0CEB"/>
    <w:rsid w:val="00DD0FD3"/>
    <w:rsid w:val="00DD11DC"/>
    <w:rsid w:val="00DD1275"/>
    <w:rsid w:val="00DD1504"/>
    <w:rsid w:val="00DD1966"/>
    <w:rsid w:val="00DD1B05"/>
    <w:rsid w:val="00DD1E55"/>
    <w:rsid w:val="00DD1EE8"/>
    <w:rsid w:val="00DD3582"/>
    <w:rsid w:val="00DD3591"/>
    <w:rsid w:val="00DD3975"/>
    <w:rsid w:val="00DD3D84"/>
    <w:rsid w:val="00DD4A0F"/>
    <w:rsid w:val="00DD4A48"/>
    <w:rsid w:val="00DD4B3A"/>
    <w:rsid w:val="00DD4BAD"/>
    <w:rsid w:val="00DD56E1"/>
    <w:rsid w:val="00DD59D0"/>
    <w:rsid w:val="00DD5A56"/>
    <w:rsid w:val="00DD5AF3"/>
    <w:rsid w:val="00DD61A9"/>
    <w:rsid w:val="00DD61EA"/>
    <w:rsid w:val="00DD662E"/>
    <w:rsid w:val="00DD6843"/>
    <w:rsid w:val="00DD6859"/>
    <w:rsid w:val="00DD690F"/>
    <w:rsid w:val="00DD6A46"/>
    <w:rsid w:val="00DD6AED"/>
    <w:rsid w:val="00DD6AF0"/>
    <w:rsid w:val="00DD6C62"/>
    <w:rsid w:val="00DD6E5D"/>
    <w:rsid w:val="00DD7183"/>
    <w:rsid w:val="00DD744D"/>
    <w:rsid w:val="00DD7B14"/>
    <w:rsid w:val="00DD7C13"/>
    <w:rsid w:val="00DD7FEF"/>
    <w:rsid w:val="00DE0032"/>
    <w:rsid w:val="00DE0072"/>
    <w:rsid w:val="00DE0222"/>
    <w:rsid w:val="00DE0263"/>
    <w:rsid w:val="00DE085B"/>
    <w:rsid w:val="00DE0A5C"/>
    <w:rsid w:val="00DE0B42"/>
    <w:rsid w:val="00DE0D4E"/>
    <w:rsid w:val="00DE0FB1"/>
    <w:rsid w:val="00DE1857"/>
    <w:rsid w:val="00DE1AA1"/>
    <w:rsid w:val="00DE1BAC"/>
    <w:rsid w:val="00DE2469"/>
    <w:rsid w:val="00DE24BC"/>
    <w:rsid w:val="00DE27EE"/>
    <w:rsid w:val="00DE2822"/>
    <w:rsid w:val="00DE2867"/>
    <w:rsid w:val="00DE2D5C"/>
    <w:rsid w:val="00DE2E2A"/>
    <w:rsid w:val="00DE2F18"/>
    <w:rsid w:val="00DE3065"/>
    <w:rsid w:val="00DE319D"/>
    <w:rsid w:val="00DE324D"/>
    <w:rsid w:val="00DE356D"/>
    <w:rsid w:val="00DE3711"/>
    <w:rsid w:val="00DE37D6"/>
    <w:rsid w:val="00DE3D72"/>
    <w:rsid w:val="00DE41FE"/>
    <w:rsid w:val="00DE43DC"/>
    <w:rsid w:val="00DE4690"/>
    <w:rsid w:val="00DE4980"/>
    <w:rsid w:val="00DE4B54"/>
    <w:rsid w:val="00DE5351"/>
    <w:rsid w:val="00DE5A6D"/>
    <w:rsid w:val="00DE5A9A"/>
    <w:rsid w:val="00DE5F68"/>
    <w:rsid w:val="00DE632A"/>
    <w:rsid w:val="00DE65ED"/>
    <w:rsid w:val="00DE6A89"/>
    <w:rsid w:val="00DE6C49"/>
    <w:rsid w:val="00DE6C9B"/>
    <w:rsid w:val="00DE6F27"/>
    <w:rsid w:val="00DE6F35"/>
    <w:rsid w:val="00DE6F84"/>
    <w:rsid w:val="00DE700F"/>
    <w:rsid w:val="00DF02F1"/>
    <w:rsid w:val="00DF1C2C"/>
    <w:rsid w:val="00DF1DA0"/>
    <w:rsid w:val="00DF1F51"/>
    <w:rsid w:val="00DF25E1"/>
    <w:rsid w:val="00DF2638"/>
    <w:rsid w:val="00DF264B"/>
    <w:rsid w:val="00DF269E"/>
    <w:rsid w:val="00DF27E4"/>
    <w:rsid w:val="00DF2AEB"/>
    <w:rsid w:val="00DF2D4B"/>
    <w:rsid w:val="00DF322E"/>
    <w:rsid w:val="00DF3A11"/>
    <w:rsid w:val="00DF43A5"/>
    <w:rsid w:val="00DF4447"/>
    <w:rsid w:val="00DF45EB"/>
    <w:rsid w:val="00DF4A64"/>
    <w:rsid w:val="00DF4F90"/>
    <w:rsid w:val="00DF5465"/>
    <w:rsid w:val="00DF5657"/>
    <w:rsid w:val="00DF5A62"/>
    <w:rsid w:val="00DF5FEE"/>
    <w:rsid w:val="00DF6313"/>
    <w:rsid w:val="00DF648D"/>
    <w:rsid w:val="00DF6D47"/>
    <w:rsid w:val="00DF724B"/>
    <w:rsid w:val="00DF7289"/>
    <w:rsid w:val="00DF758B"/>
    <w:rsid w:val="00DF777B"/>
    <w:rsid w:val="00DF7B5A"/>
    <w:rsid w:val="00DF7C2E"/>
    <w:rsid w:val="00DF7FDE"/>
    <w:rsid w:val="00E00126"/>
    <w:rsid w:val="00E00263"/>
    <w:rsid w:val="00E00424"/>
    <w:rsid w:val="00E00669"/>
    <w:rsid w:val="00E009BB"/>
    <w:rsid w:val="00E00B7B"/>
    <w:rsid w:val="00E00D25"/>
    <w:rsid w:val="00E00E47"/>
    <w:rsid w:val="00E013FE"/>
    <w:rsid w:val="00E01643"/>
    <w:rsid w:val="00E018E0"/>
    <w:rsid w:val="00E01931"/>
    <w:rsid w:val="00E01C45"/>
    <w:rsid w:val="00E02423"/>
    <w:rsid w:val="00E031FF"/>
    <w:rsid w:val="00E0341E"/>
    <w:rsid w:val="00E036C3"/>
    <w:rsid w:val="00E0394A"/>
    <w:rsid w:val="00E039F8"/>
    <w:rsid w:val="00E041FD"/>
    <w:rsid w:val="00E04327"/>
    <w:rsid w:val="00E0445B"/>
    <w:rsid w:val="00E050B9"/>
    <w:rsid w:val="00E0523C"/>
    <w:rsid w:val="00E052FC"/>
    <w:rsid w:val="00E054AC"/>
    <w:rsid w:val="00E0552A"/>
    <w:rsid w:val="00E057F5"/>
    <w:rsid w:val="00E05E70"/>
    <w:rsid w:val="00E0603B"/>
    <w:rsid w:val="00E066AC"/>
    <w:rsid w:val="00E06A98"/>
    <w:rsid w:val="00E06C7E"/>
    <w:rsid w:val="00E06D15"/>
    <w:rsid w:val="00E06F70"/>
    <w:rsid w:val="00E070B4"/>
    <w:rsid w:val="00E073AB"/>
    <w:rsid w:val="00E0742C"/>
    <w:rsid w:val="00E0772A"/>
    <w:rsid w:val="00E07A67"/>
    <w:rsid w:val="00E07BA1"/>
    <w:rsid w:val="00E07D08"/>
    <w:rsid w:val="00E1008F"/>
    <w:rsid w:val="00E10286"/>
    <w:rsid w:val="00E1040B"/>
    <w:rsid w:val="00E1052E"/>
    <w:rsid w:val="00E10680"/>
    <w:rsid w:val="00E10CE9"/>
    <w:rsid w:val="00E10D16"/>
    <w:rsid w:val="00E10DD4"/>
    <w:rsid w:val="00E10E65"/>
    <w:rsid w:val="00E10FC8"/>
    <w:rsid w:val="00E11A3F"/>
    <w:rsid w:val="00E11A9D"/>
    <w:rsid w:val="00E122C5"/>
    <w:rsid w:val="00E12D2D"/>
    <w:rsid w:val="00E12D96"/>
    <w:rsid w:val="00E13004"/>
    <w:rsid w:val="00E13107"/>
    <w:rsid w:val="00E1331E"/>
    <w:rsid w:val="00E137E3"/>
    <w:rsid w:val="00E13A9F"/>
    <w:rsid w:val="00E13DD7"/>
    <w:rsid w:val="00E140D2"/>
    <w:rsid w:val="00E14228"/>
    <w:rsid w:val="00E14299"/>
    <w:rsid w:val="00E146C4"/>
    <w:rsid w:val="00E15928"/>
    <w:rsid w:val="00E1662C"/>
    <w:rsid w:val="00E16C09"/>
    <w:rsid w:val="00E16E06"/>
    <w:rsid w:val="00E17133"/>
    <w:rsid w:val="00E1728D"/>
    <w:rsid w:val="00E174EF"/>
    <w:rsid w:val="00E1785A"/>
    <w:rsid w:val="00E17C36"/>
    <w:rsid w:val="00E17DFD"/>
    <w:rsid w:val="00E17F32"/>
    <w:rsid w:val="00E202C7"/>
    <w:rsid w:val="00E20527"/>
    <w:rsid w:val="00E2078A"/>
    <w:rsid w:val="00E20BDD"/>
    <w:rsid w:val="00E20E7A"/>
    <w:rsid w:val="00E2112E"/>
    <w:rsid w:val="00E2141F"/>
    <w:rsid w:val="00E215B7"/>
    <w:rsid w:val="00E219D0"/>
    <w:rsid w:val="00E21EA1"/>
    <w:rsid w:val="00E2233D"/>
    <w:rsid w:val="00E22670"/>
    <w:rsid w:val="00E22A68"/>
    <w:rsid w:val="00E22A9B"/>
    <w:rsid w:val="00E230B0"/>
    <w:rsid w:val="00E2359C"/>
    <w:rsid w:val="00E23664"/>
    <w:rsid w:val="00E23849"/>
    <w:rsid w:val="00E238EC"/>
    <w:rsid w:val="00E238FF"/>
    <w:rsid w:val="00E23931"/>
    <w:rsid w:val="00E23945"/>
    <w:rsid w:val="00E23A43"/>
    <w:rsid w:val="00E23BB4"/>
    <w:rsid w:val="00E23BEA"/>
    <w:rsid w:val="00E23E74"/>
    <w:rsid w:val="00E24276"/>
    <w:rsid w:val="00E246F4"/>
    <w:rsid w:val="00E2478E"/>
    <w:rsid w:val="00E24839"/>
    <w:rsid w:val="00E248AB"/>
    <w:rsid w:val="00E249A7"/>
    <w:rsid w:val="00E24BAF"/>
    <w:rsid w:val="00E25605"/>
    <w:rsid w:val="00E257A7"/>
    <w:rsid w:val="00E2588D"/>
    <w:rsid w:val="00E25A97"/>
    <w:rsid w:val="00E25B19"/>
    <w:rsid w:val="00E2640C"/>
    <w:rsid w:val="00E264C7"/>
    <w:rsid w:val="00E26578"/>
    <w:rsid w:val="00E26883"/>
    <w:rsid w:val="00E26AC6"/>
    <w:rsid w:val="00E26ACE"/>
    <w:rsid w:val="00E26B73"/>
    <w:rsid w:val="00E26C96"/>
    <w:rsid w:val="00E26D06"/>
    <w:rsid w:val="00E27606"/>
    <w:rsid w:val="00E27945"/>
    <w:rsid w:val="00E27B71"/>
    <w:rsid w:val="00E27D12"/>
    <w:rsid w:val="00E27FDA"/>
    <w:rsid w:val="00E303C8"/>
    <w:rsid w:val="00E304B6"/>
    <w:rsid w:val="00E31301"/>
    <w:rsid w:val="00E315CF"/>
    <w:rsid w:val="00E316F9"/>
    <w:rsid w:val="00E3178D"/>
    <w:rsid w:val="00E32EA2"/>
    <w:rsid w:val="00E33167"/>
    <w:rsid w:val="00E33CD6"/>
    <w:rsid w:val="00E33DFD"/>
    <w:rsid w:val="00E3401E"/>
    <w:rsid w:val="00E3429A"/>
    <w:rsid w:val="00E345AB"/>
    <w:rsid w:val="00E34BE1"/>
    <w:rsid w:val="00E34C3A"/>
    <w:rsid w:val="00E34D5B"/>
    <w:rsid w:val="00E34DD8"/>
    <w:rsid w:val="00E34DDB"/>
    <w:rsid w:val="00E34FD7"/>
    <w:rsid w:val="00E35BA9"/>
    <w:rsid w:val="00E35CD7"/>
    <w:rsid w:val="00E35FF5"/>
    <w:rsid w:val="00E36FB5"/>
    <w:rsid w:val="00E37123"/>
    <w:rsid w:val="00E3752A"/>
    <w:rsid w:val="00E37850"/>
    <w:rsid w:val="00E40171"/>
    <w:rsid w:val="00E40196"/>
    <w:rsid w:val="00E4098A"/>
    <w:rsid w:val="00E4102C"/>
    <w:rsid w:val="00E4110E"/>
    <w:rsid w:val="00E4113A"/>
    <w:rsid w:val="00E41549"/>
    <w:rsid w:val="00E418F8"/>
    <w:rsid w:val="00E4194D"/>
    <w:rsid w:val="00E41988"/>
    <w:rsid w:val="00E41B96"/>
    <w:rsid w:val="00E41CCC"/>
    <w:rsid w:val="00E423DE"/>
    <w:rsid w:val="00E42445"/>
    <w:rsid w:val="00E4291C"/>
    <w:rsid w:val="00E42CBB"/>
    <w:rsid w:val="00E42CDA"/>
    <w:rsid w:val="00E42ED5"/>
    <w:rsid w:val="00E4302A"/>
    <w:rsid w:val="00E430A4"/>
    <w:rsid w:val="00E432F0"/>
    <w:rsid w:val="00E4374F"/>
    <w:rsid w:val="00E43A0F"/>
    <w:rsid w:val="00E43B73"/>
    <w:rsid w:val="00E43DB9"/>
    <w:rsid w:val="00E44214"/>
    <w:rsid w:val="00E44221"/>
    <w:rsid w:val="00E44460"/>
    <w:rsid w:val="00E444DD"/>
    <w:rsid w:val="00E44599"/>
    <w:rsid w:val="00E448A2"/>
    <w:rsid w:val="00E44ED6"/>
    <w:rsid w:val="00E453CF"/>
    <w:rsid w:val="00E45758"/>
    <w:rsid w:val="00E458C3"/>
    <w:rsid w:val="00E458CF"/>
    <w:rsid w:val="00E45CF9"/>
    <w:rsid w:val="00E46094"/>
    <w:rsid w:val="00E460ED"/>
    <w:rsid w:val="00E46418"/>
    <w:rsid w:val="00E4673D"/>
    <w:rsid w:val="00E4701F"/>
    <w:rsid w:val="00E4762D"/>
    <w:rsid w:val="00E477BB"/>
    <w:rsid w:val="00E478C8"/>
    <w:rsid w:val="00E47CAB"/>
    <w:rsid w:val="00E47FF1"/>
    <w:rsid w:val="00E47FF4"/>
    <w:rsid w:val="00E503D7"/>
    <w:rsid w:val="00E504F0"/>
    <w:rsid w:val="00E50966"/>
    <w:rsid w:val="00E50B0D"/>
    <w:rsid w:val="00E50B2D"/>
    <w:rsid w:val="00E50D15"/>
    <w:rsid w:val="00E50EBE"/>
    <w:rsid w:val="00E51B90"/>
    <w:rsid w:val="00E51E2E"/>
    <w:rsid w:val="00E523F8"/>
    <w:rsid w:val="00E52469"/>
    <w:rsid w:val="00E52B5D"/>
    <w:rsid w:val="00E52CE3"/>
    <w:rsid w:val="00E531EF"/>
    <w:rsid w:val="00E53903"/>
    <w:rsid w:val="00E539B0"/>
    <w:rsid w:val="00E53AEF"/>
    <w:rsid w:val="00E53B2A"/>
    <w:rsid w:val="00E544D5"/>
    <w:rsid w:val="00E546D5"/>
    <w:rsid w:val="00E54949"/>
    <w:rsid w:val="00E54C59"/>
    <w:rsid w:val="00E54FF7"/>
    <w:rsid w:val="00E555B4"/>
    <w:rsid w:val="00E5696B"/>
    <w:rsid w:val="00E56B36"/>
    <w:rsid w:val="00E56BBC"/>
    <w:rsid w:val="00E56CC7"/>
    <w:rsid w:val="00E56D1C"/>
    <w:rsid w:val="00E56D3F"/>
    <w:rsid w:val="00E56F94"/>
    <w:rsid w:val="00E57136"/>
    <w:rsid w:val="00E57209"/>
    <w:rsid w:val="00E57418"/>
    <w:rsid w:val="00E5742B"/>
    <w:rsid w:val="00E57476"/>
    <w:rsid w:val="00E577CF"/>
    <w:rsid w:val="00E57817"/>
    <w:rsid w:val="00E578AA"/>
    <w:rsid w:val="00E57D5E"/>
    <w:rsid w:val="00E57FFB"/>
    <w:rsid w:val="00E60547"/>
    <w:rsid w:val="00E609CB"/>
    <w:rsid w:val="00E60DA1"/>
    <w:rsid w:val="00E60F73"/>
    <w:rsid w:val="00E60FEC"/>
    <w:rsid w:val="00E616C8"/>
    <w:rsid w:val="00E61B4C"/>
    <w:rsid w:val="00E61C48"/>
    <w:rsid w:val="00E61FD0"/>
    <w:rsid w:val="00E6245C"/>
    <w:rsid w:val="00E62B83"/>
    <w:rsid w:val="00E62F23"/>
    <w:rsid w:val="00E62FF6"/>
    <w:rsid w:val="00E633A2"/>
    <w:rsid w:val="00E63EB6"/>
    <w:rsid w:val="00E644DE"/>
    <w:rsid w:val="00E64D1D"/>
    <w:rsid w:val="00E64DA7"/>
    <w:rsid w:val="00E64E9A"/>
    <w:rsid w:val="00E64E9E"/>
    <w:rsid w:val="00E64F47"/>
    <w:rsid w:val="00E65095"/>
    <w:rsid w:val="00E650F6"/>
    <w:rsid w:val="00E653BD"/>
    <w:rsid w:val="00E6597E"/>
    <w:rsid w:val="00E659E5"/>
    <w:rsid w:val="00E65A03"/>
    <w:rsid w:val="00E65C34"/>
    <w:rsid w:val="00E65CA8"/>
    <w:rsid w:val="00E65FEC"/>
    <w:rsid w:val="00E660CC"/>
    <w:rsid w:val="00E66617"/>
    <w:rsid w:val="00E66829"/>
    <w:rsid w:val="00E671C0"/>
    <w:rsid w:val="00E67230"/>
    <w:rsid w:val="00E67283"/>
    <w:rsid w:val="00E6741C"/>
    <w:rsid w:val="00E674FB"/>
    <w:rsid w:val="00E6761B"/>
    <w:rsid w:val="00E67665"/>
    <w:rsid w:val="00E676E0"/>
    <w:rsid w:val="00E67AF4"/>
    <w:rsid w:val="00E67B5F"/>
    <w:rsid w:val="00E700E4"/>
    <w:rsid w:val="00E70392"/>
    <w:rsid w:val="00E70497"/>
    <w:rsid w:val="00E707F1"/>
    <w:rsid w:val="00E70B97"/>
    <w:rsid w:val="00E70D49"/>
    <w:rsid w:val="00E71017"/>
    <w:rsid w:val="00E71196"/>
    <w:rsid w:val="00E71A57"/>
    <w:rsid w:val="00E71A5B"/>
    <w:rsid w:val="00E71B83"/>
    <w:rsid w:val="00E71E8E"/>
    <w:rsid w:val="00E72160"/>
    <w:rsid w:val="00E721EF"/>
    <w:rsid w:val="00E72A18"/>
    <w:rsid w:val="00E731FE"/>
    <w:rsid w:val="00E73573"/>
    <w:rsid w:val="00E736A1"/>
    <w:rsid w:val="00E73AD6"/>
    <w:rsid w:val="00E73CE6"/>
    <w:rsid w:val="00E73E8F"/>
    <w:rsid w:val="00E741BC"/>
    <w:rsid w:val="00E74218"/>
    <w:rsid w:val="00E745E4"/>
    <w:rsid w:val="00E746D4"/>
    <w:rsid w:val="00E74752"/>
    <w:rsid w:val="00E74915"/>
    <w:rsid w:val="00E749D8"/>
    <w:rsid w:val="00E74A41"/>
    <w:rsid w:val="00E74CCC"/>
    <w:rsid w:val="00E74D49"/>
    <w:rsid w:val="00E7531D"/>
    <w:rsid w:val="00E75529"/>
    <w:rsid w:val="00E755FF"/>
    <w:rsid w:val="00E7605F"/>
    <w:rsid w:val="00E7614C"/>
    <w:rsid w:val="00E766A0"/>
    <w:rsid w:val="00E76936"/>
    <w:rsid w:val="00E76CE6"/>
    <w:rsid w:val="00E76DDA"/>
    <w:rsid w:val="00E76F0C"/>
    <w:rsid w:val="00E76F55"/>
    <w:rsid w:val="00E7742C"/>
    <w:rsid w:val="00E7779E"/>
    <w:rsid w:val="00E778C1"/>
    <w:rsid w:val="00E77A3F"/>
    <w:rsid w:val="00E77B43"/>
    <w:rsid w:val="00E80FD6"/>
    <w:rsid w:val="00E810AD"/>
    <w:rsid w:val="00E81318"/>
    <w:rsid w:val="00E814B9"/>
    <w:rsid w:val="00E81539"/>
    <w:rsid w:val="00E8177B"/>
    <w:rsid w:val="00E81F94"/>
    <w:rsid w:val="00E82038"/>
    <w:rsid w:val="00E820B5"/>
    <w:rsid w:val="00E82236"/>
    <w:rsid w:val="00E8229E"/>
    <w:rsid w:val="00E82380"/>
    <w:rsid w:val="00E82A88"/>
    <w:rsid w:val="00E82B65"/>
    <w:rsid w:val="00E83222"/>
    <w:rsid w:val="00E83577"/>
    <w:rsid w:val="00E83F74"/>
    <w:rsid w:val="00E845F8"/>
    <w:rsid w:val="00E846BB"/>
    <w:rsid w:val="00E847AB"/>
    <w:rsid w:val="00E84BB3"/>
    <w:rsid w:val="00E84BD1"/>
    <w:rsid w:val="00E852A5"/>
    <w:rsid w:val="00E854A2"/>
    <w:rsid w:val="00E854E5"/>
    <w:rsid w:val="00E857B0"/>
    <w:rsid w:val="00E85B21"/>
    <w:rsid w:val="00E85C39"/>
    <w:rsid w:val="00E85C99"/>
    <w:rsid w:val="00E86056"/>
    <w:rsid w:val="00E86443"/>
    <w:rsid w:val="00E864DE"/>
    <w:rsid w:val="00E86812"/>
    <w:rsid w:val="00E86CE4"/>
    <w:rsid w:val="00E86D7C"/>
    <w:rsid w:val="00E86DC9"/>
    <w:rsid w:val="00E86E14"/>
    <w:rsid w:val="00E87497"/>
    <w:rsid w:val="00E87C8B"/>
    <w:rsid w:val="00E87E8A"/>
    <w:rsid w:val="00E87FE5"/>
    <w:rsid w:val="00E90020"/>
    <w:rsid w:val="00E90464"/>
    <w:rsid w:val="00E905DF"/>
    <w:rsid w:val="00E909AA"/>
    <w:rsid w:val="00E909F5"/>
    <w:rsid w:val="00E90EBF"/>
    <w:rsid w:val="00E91771"/>
    <w:rsid w:val="00E917BE"/>
    <w:rsid w:val="00E91A78"/>
    <w:rsid w:val="00E92179"/>
    <w:rsid w:val="00E92490"/>
    <w:rsid w:val="00E92495"/>
    <w:rsid w:val="00E9267A"/>
    <w:rsid w:val="00E92902"/>
    <w:rsid w:val="00E92C88"/>
    <w:rsid w:val="00E930B7"/>
    <w:rsid w:val="00E9333F"/>
    <w:rsid w:val="00E933C2"/>
    <w:rsid w:val="00E93744"/>
    <w:rsid w:val="00E93D0F"/>
    <w:rsid w:val="00E94065"/>
    <w:rsid w:val="00E9407E"/>
    <w:rsid w:val="00E94091"/>
    <w:rsid w:val="00E941A7"/>
    <w:rsid w:val="00E94702"/>
    <w:rsid w:val="00E94760"/>
    <w:rsid w:val="00E954BD"/>
    <w:rsid w:val="00E957D2"/>
    <w:rsid w:val="00E957E4"/>
    <w:rsid w:val="00E95973"/>
    <w:rsid w:val="00E96155"/>
    <w:rsid w:val="00E96315"/>
    <w:rsid w:val="00E96403"/>
    <w:rsid w:val="00E96D7A"/>
    <w:rsid w:val="00E971DF"/>
    <w:rsid w:val="00E97289"/>
    <w:rsid w:val="00E97A80"/>
    <w:rsid w:val="00E97C1A"/>
    <w:rsid w:val="00E97D57"/>
    <w:rsid w:val="00EA00EC"/>
    <w:rsid w:val="00EA012E"/>
    <w:rsid w:val="00EA0C62"/>
    <w:rsid w:val="00EA0CB8"/>
    <w:rsid w:val="00EA157D"/>
    <w:rsid w:val="00EA15FC"/>
    <w:rsid w:val="00EA1E92"/>
    <w:rsid w:val="00EA2194"/>
    <w:rsid w:val="00EA2786"/>
    <w:rsid w:val="00EA27C8"/>
    <w:rsid w:val="00EA281D"/>
    <w:rsid w:val="00EA2DB7"/>
    <w:rsid w:val="00EA2F12"/>
    <w:rsid w:val="00EA2F8E"/>
    <w:rsid w:val="00EA3372"/>
    <w:rsid w:val="00EA3755"/>
    <w:rsid w:val="00EA3CA7"/>
    <w:rsid w:val="00EA3CB7"/>
    <w:rsid w:val="00EA3F11"/>
    <w:rsid w:val="00EA4200"/>
    <w:rsid w:val="00EA4287"/>
    <w:rsid w:val="00EA430B"/>
    <w:rsid w:val="00EA4667"/>
    <w:rsid w:val="00EA49AD"/>
    <w:rsid w:val="00EA5152"/>
    <w:rsid w:val="00EA5659"/>
    <w:rsid w:val="00EA5710"/>
    <w:rsid w:val="00EA62E7"/>
    <w:rsid w:val="00EA644A"/>
    <w:rsid w:val="00EA681B"/>
    <w:rsid w:val="00EA6B1E"/>
    <w:rsid w:val="00EA6FA3"/>
    <w:rsid w:val="00EA72D2"/>
    <w:rsid w:val="00EA7776"/>
    <w:rsid w:val="00EA77B0"/>
    <w:rsid w:val="00EB01B9"/>
    <w:rsid w:val="00EB0702"/>
    <w:rsid w:val="00EB073B"/>
    <w:rsid w:val="00EB09E5"/>
    <w:rsid w:val="00EB0BE0"/>
    <w:rsid w:val="00EB0F02"/>
    <w:rsid w:val="00EB0F6C"/>
    <w:rsid w:val="00EB1016"/>
    <w:rsid w:val="00EB128E"/>
    <w:rsid w:val="00EB1956"/>
    <w:rsid w:val="00EB19F8"/>
    <w:rsid w:val="00EB1D14"/>
    <w:rsid w:val="00EB21AE"/>
    <w:rsid w:val="00EB258B"/>
    <w:rsid w:val="00EB2878"/>
    <w:rsid w:val="00EB2A17"/>
    <w:rsid w:val="00EB2A19"/>
    <w:rsid w:val="00EB2A2D"/>
    <w:rsid w:val="00EB2C93"/>
    <w:rsid w:val="00EB318F"/>
    <w:rsid w:val="00EB334A"/>
    <w:rsid w:val="00EB337B"/>
    <w:rsid w:val="00EB3996"/>
    <w:rsid w:val="00EB4072"/>
    <w:rsid w:val="00EB409B"/>
    <w:rsid w:val="00EB4306"/>
    <w:rsid w:val="00EB45CA"/>
    <w:rsid w:val="00EB466C"/>
    <w:rsid w:val="00EB4BCC"/>
    <w:rsid w:val="00EB53B1"/>
    <w:rsid w:val="00EB546F"/>
    <w:rsid w:val="00EB554D"/>
    <w:rsid w:val="00EB55D5"/>
    <w:rsid w:val="00EB5F8A"/>
    <w:rsid w:val="00EB6297"/>
    <w:rsid w:val="00EB6A16"/>
    <w:rsid w:val="00EB6AD7"/>
    <w:rsid w:val="00EB6B0D"/>
    <w:rsid w:val="00EB6D2F"/>
    <w:rsid w:val="00EB6D9D"/>
    <w:rsid w:val="00EB6F75"/>
    <w:rsid w:val="00EB7038"/>
    <w:rsid w:val="00EB7288"/>
    <w:rsid w:val="00EB755C"/>
    <w:rsid w:val="00EB7571"/>
    <w:rsid w:val="00EB7622"/>
    <w:rsid w:val="00EB7D03"/>
    <w:rsid w:val="00EC02AF"/>
    <w:rsid w:val="00EC02FC"/>
    <w:rsid w:val="00EC04A7"/>
    <w:rsid w:val="00EC066B"/>
    <w:rsid w:val="00EC086E"/>
    <w:rsid w:val="00EC0A97"/>
    <w:rsid w:val="00EC0E43"/>
    <w:rsid w:val="00EC146B"/>
    <w:rsid w:val="00EC1881"/>
    <w:rsid w:val="00EC1D0C"/>
    <w:rsid w:val="00EC2699"/>
    <w:rsid w:val="00EC26DD"/>
    <w:rsid w:val="00EC344D"/>
    <w:rsid w:val="00EC351A"/>
    <w:rsid w:val="00EC37B1"/>
    <w:rsid w:val="00EC39DB"/>
    <w:rsid w:val="00EC3BD0"/>
    <w:rsid w:val="00EC3D70"/>
    <w:rsid w:val="00EC4082"/>
    <w:rsid w:val="00EC4092"/>
    <w:rsid w:val="00EC4212"/>
    <w:rsid w:val="00EC4487"/>
    <w:rsid w:val="00EC450D"/>
    <w:rsid w:val="00EC4684"/>
    <w:rsid w:val="00EC5074"/>
    <w:rsid w:val="00EC5D00"/>
    <w:rsid w:val="00EC6023"/>
    <w:rsid w:val="00EC61D4"/>
    <w:rsid w:val="00EC62B5"/>
    <w:rsid w:val="00EC655B"/>
    <w:rsid w:val="00EC6B8C"/>
    <w:rsid w:val="00EC6C2B"/>
    <w:rsid w:val="00EC7162"/>
    <w:rsid w:val="00EC7802"/>
    <w:rsid w:val="00EC7B29"/>
    <w:rsid w:val="00EC7B62"/>
    <w:rsid w:val="00EC7DF7"/>
    <w:rsid w:val="00ED05C4"/>
    <w:rsid w:val="00ED0648"/>
    <w:rsid w:val="00ED0677"/>
    <w:rsid w:val="00ED06E0"/>
    <w:rsid w:val="00ED0928"/>
    <w:rsid w:val="00ED0A6C"/>
    <w:rsid w:val="00ED0C0C"/>
    <w:rsid w:val="00ED0DAE"/>
    <w:rsid w:val="00ED0FD1"/>
    <w:rsid w:val="00ED23FE"/>
    <w:rsid w:val="00ED26AD"/>
    <w:rsid w:val="00ED2771"/>
    <w:rsid w:val="00ED2917"/>
    <w:rsid w:val="00ED292E"/>
    <w:rsid w:val="00ED2947"/>
    <w:rsid w:val="00ED2CD3"/>
    <w:rsid w:val="00ED2E82"/>
    <w:rsid w:val="00ED38CF"/>
    <w:rsid w:val="00ED399B"/>
    <w:rsid w:val="00ED3A7A"/>
    <w:rsid w:val="00ED3AC1"/>
    <w:rsid w:val="00ED4002"/>
    <w:rsid w:val="00ED41B2"/>
    <w:rsid w:val="00ED43F7"/>
    <w:rsid w:val="00ED44EF"/>
    <w:rsid w:val="00ED4ABF"/>
    <w:rsid w:val="00ED4ADF"/>
    <w:rsid w:val="00ED4DF5"/>
    <w:rsid w:val="00ED4F32"/>
    <w:rsid w:val="00ED50EA"/>
    <w:rsid w:val="00ED5AD1"/>
    <w:rsid w:val="00ED60C8"/>
    <w:rsid w:val="00ED634F"/>
    <w:rsid w:val="00ED6925"/>
    <w:rsid w:val="00ED6A8A"/>
    <w:rsid w:val="00ED707E"/>
    <w:rsid w:val="00ED770D"/>
    <w:rsid w:val="00ED7821"/>
    <w:rsid w:val="00ED7FAF"/>
    <w:rsid w:val="00EE094E"/>
    <w:rsid w:val="00EE0980"/>
    <w:rsid w:val="00EE0CF8"/>
    <w:rsid w:val="00EE1886"/>
    <w:rsid w:val="00EE19B6"/>
    <w:rsid w:val="00EE1DB4"/>
    <w:rsid w:val="00EE1ECB"/>
    <w:rsid w:val="00EE22EC"/>
    <w:rsid w:val="00EE2390"/>
    <w:rsid w:val="00EE2799"/>
    <w:rsid w:val="00EE2E30"/>
    <w:rsid w:val="00EE2ED5"/>
    <w:rsid w:val="00EE38B4"/>
    <w:rsid w:val="00EE3A1F"/>
    <w:rsid w:val="00EE3B8A"/>
    <w:rsid w:val="00EE3C96"/>
    <w:rsid w:val="00EE3DC8"/>
    <w:rsid w:val="00EE456A"/>
    <w:rsid w:val="00EE486D"/>
    <w:rsid w:val="00EE4883"/>
    <w:rsid w:val="00EE4B24"/>
    <w:rsid w:val="00EE4BA0"/>
    <w:rsid w:val="00EE508E"/>
    <w:rsid w:val="00EE54EB"/>
    <w:rsid w:val="00EE553B"/>
    <w:rsid w:val="00EE567A"/>
    <w:rsid w:val="00EE5726"/>
    <w:rsid w:val="00EE5B8A"/>
    <w:rsid w:val="00EE6052"/>
    <w:rsid w:val="00EE6312"/>
    <w:rsid w:val="00EE63E5"/>
    <w:rsid w:val="00EE66F7"/>
    <w:rsid w:val="00EE6C76"/>
    <w:rsid w:val="00EE6DFB"/>
    <w:rsid w:val="00EE6FA1"/>
    <w:rsid w:val="00EE6FC3"/>
    <w:rsid w:val="00EE709F"/>
    <w:rsid w:val="00EE7915"/>
    <w:rsid w:val="00EE7A0A"/>
    <w:rsid w:val="00EE7B28"/>
    <w:rsid w:val="00EE7C90"/>
    <w:rsid w:val="00EF01A7"/>
    <w:rsid w:val="00EF04D6"/>
    <w:rsid w:val="00EF0EFF"/>
    <w:rsid w:val="00EF1258"/>
    <w:rsid w:val="00EF1259"/>
    <w:rsid w:val="00EF15AC"/>
    <w:rsid w:val="00EF168D"/>
    <w:rsid w:val="00EF1799"/>
    <w:rsid w:val="00EF1A71"/>
    <w:rsid w:val="00EF1B21"/>
    <w:rsid w:val="00EF1B6B"/>
    <w:rsid w:val="00EF1B99"/>
    <w:rsid w:val="00EF1BFF"/>
    <w:rsid w:val="00EF1FD7"/>
    <w:rsid w:val="00EF2196"/>
    <w:rsid w:val="00EF222F"/>
    <w:rsid w:val="00EF255E"/>
    <w:rsid w:val="00EF26D0"/>
    <w:rsid w:val="00EF2922"/>
    <w:rsid w:val="00EF2B73"/>
    <w:rsid w:val="00EF2B7B"/>
    <w:rsid w:val="00EF2E98"/>
    <w:rsid w:val="00EF37F2"/>
    <w:rsid w:val="00EF3859"/>
    <w:rsid w:val="00EF3A81"/>
    <w:rsid w:val="00EF3AF1"/>
    <w:rsid w:val="00EF3B39"/>
    <w:rsid w:val="00EF417A"/>
    <w:rsid w:val="00EF4551"/>
    <w:rsid w:val="00EF4ADC"/>
    <w:rsid w:val="00EF4BB2"/>
    <w:rsid w:val="00EF4D02"/>
    <w:rsid w:val="00EF4E71"/>
    <w:rsid w:val="00EF53FC"/>
    <w:rsid w:val="00EF57F7"/>
    <w:rsid w:val="00EF5B80"/>
    <w:rsid w:val="00EF5B95"/>
    <w:rsid w:val="00EF5F30"/>
    <w:rsid w:val="00EF609E"/>
    <w:rsid w:val="00EF6510"/>
    <w:rsid w:val="00EF6ABF"/>
    <w:rsid w:val="00EF6E7F"/>
    <w:rsid w:val="00EF700B"/>
    <w:rsid w:val="00EF7102"/>
    <w:rsid w:val="00EF7695"/>
    <w:rsid w:val="00EF7D4C"/>
    <w:rsid w:val="00F001C1"/>
    <w:rsid w:val="00F00A7A"/>
    <w:rsid w:val="00F00AD3"/>
    <w:rsid w:val="00F00BD6"/>
    <w:rsid w:val="00F00CB2"/>
    <w:rsid w:val="00F0140A"/>
    <w:rsid w:val="00F0170B"/>
    <w:rsid w:val="00F01E29"/>
    <w:rsid w:val="00F02146"/>
    <w:rsid w:val="00F02D2B"/>
    <w:rsid w:val="00F033FB"/>
    <w:rsid w:val="00F03657"/>
    <w:rsid w:val="00F036D3"/>
    <w:rsid w:val="00F03703"/>
    <w:rsid w:val="00F03F92"/>
    <w:rsid w:val="00F041B2"/>
    <w:rsid w:val="00F0492A"/>
    <w:rsid w:val="00F04F19"/>
    <w:rsid w:val="00F04FDA"/>
    <w:rsid w:val="00F051CF"/>
    <w:rsid w:val="00F05861"/>
    <w:rsid w:val="00F05BD8"/>
    <w:rsid w:val="00F0697E"/>
    <w:rsid w:val="00F06E28"/>
    <w:rsid w:val="00F07200"/>
    <w:rsid w:val="00F077A5"/>
    <w:rsid w:val="00F10320"/>
    <w:rsid w:val="00F10BF1"/>
    <w:rsid w:val="00F10C17"/>
    <w:rsid w:val="00F11048"/>
    <w:rsid w:val="00F11198"/>
    <w:rsid w:val="00F1131E"/>
    <w:rsid w:val="00F1161A"/>
    <w:rsid w:val="00F11BAA"/>
    <w:rsid w:val="00F11CC5"/>
    <w:rsid w:val="00F11F95"/>
    <w:rsid w:val="00F12072"/>
    <w:rsid w:val="00F1228A"/>
    <w:rsid w:val="00F12735"/>
    <w:rsid w:val="00F128DF"/>
    <w:rsid w:val="00F12932"/>
    <w:rsid w:val="00F12E28"/>
    <w:rsid w:val="00F12F04"/>
    <w:rsid w:val="00F13261"/>
    <w:rsid w:val="00F13427"/>
    <w:rsid w:val="00F13694"/>
    <w:rsid w:val="00F139DC"/>
    <w:rsid w:val="00F14C3F"/>
    <w:rsid w:val="00F14E98"/>
    <w:rsid w:val="00F15305"/>
    <w:rsid w:val="00F15395"/>
    <w:rsid w:val="00F156BD"/>
    <w:rsid w:val="00F15796"/>
    <w:rsid w:val="00F15911"/>
    <w:rsid w:val="00F15A6B"/>
    <w:rsid w:val="00F15FCC"/>
    <w:rsid w:val="00F16621"/>
    <w:rsid w:val="00F166D8"/>
    <w:rsid w:val="00F168A9"/>
    <w:rsid w:val="00F16E90"/>
    <w:rsid w:val="00F17186"/>
    <w:rsid w:val="00F171B2"/>
    <w:rsid w:val="00F17337"/>
    <w:rsid w:val="00F17433"/>
    <w:rsid w:val="00F17625"/>
    <w:rsid w:val="00F178E0"/>
    <w:rsid w:val="00F17A18"/>
    <w:rsid w:val="00F17E73"/>
    <w:rsid w:val="00F2031A"/>
    <w:rsid w:val="00F20339"/>
    <w:rsid w:val="00F206A2"/>
    <w:rsid w:val="00F20868"/>
    <w:rsid w:val="00F20CC0"/>
    <w:rsid w:val="00F20FA3"/>
    <w:rsid w:val="00F21286"/>
    <w:rsid w:val="00F2151C"/>
    <w:rsid w:val="00F21653"/>
    <w:rsid w:val="00F216FF"/>
    <w:rsid w:val="00F2170C"/>
    <w:rsid w:val="00F21F37"/>
    <w:rsid w:val="00F220CC"/>
    <w:rsid w:val="00F2214E"/>
    <w:rsid w:val="00F2217B"/>
    <w:rsid w:val="00F2230D"/>
    <w:rsid w:val="00F22445"/>
    <w:rsid w:val="00F22960"/>
    <w:rsid w:val="00F22C50"/>
    <w:rsid w:val="00F232B5"/>
    <w:rsid w:val="00F23E68"/>
    <w:rsid w:val="00F243E0"/>
    <w:rsid w:val="00F24568"/>
    <w:rsid w:val="00F24656"/>
    <w:rsid w:val="00F247AD"/>
    <w:rsid w:val="00F24A08"/>
    <w:rsid w:val="00F24C14"/>
    <w:rsid w:val="00F251A1"/>
    <w:rsid w:val="00F25258"/>
    <w:rsid w:val="00F253A4"/>
    <w:rsid w:val="00F254CE"/>
    <w:rsid w:val="00F257E1"/>
    <w:rsid w:val="00F2584D"/>
    <w:rsid w:val="00F25898"/>
    <w:rsid w:val="00F25C8F"/>
    <w:rsid w:val="00F26291"/>
    <w:rsid w:val="00F263DC"/>
    <w:rsid w:val="00F264A3"/>
    <w:rsid w:val="00F26604"/>
    <w:rsid w:val="00F26848"/>
    <w:rsid w:val="00F26A4E"/>
    <w:rsid w:val="00F26F6E"/>
    <w:rsid w:val="00F271BC"/>
    <w:rsid w:val="00F274E9"/>
    <w:rsid w:val="00F30265"/>
    <w:rsid w:val="00F30411"/>
    <w:rsid w:val="00F305FE"/>
    <w:rsid w:val="00F30700"/>
    <w:rsid w:val="00F307D4"/>
    <w:rsid w:val="00F30868"/>
    <w:rsid w:val="00F30A84"/>
    <w:rsid w:val="00F30BBF"/>
    <w:rsid w:val="00F30C41"/>
    <w:rsid w:val="00F30D0D"/>
    <w:rsid w:val="00F312B3"/>
    <w:rsid w:val="00F31468"/>
    <w:rsid w:val="00F3156B"/>
    <w:rsid w:val="00F318CF"/>
    <w:rsid w:val="00F31B8B"/>
    <w:rsid w:val="00F31DB9"/>
    <w:rsid w:val="00F320A4"/>
    <w:rsid w:val="00F320EE"/>
    <w:rsid w:val="00F326B7"/>
    <w:rsid w:val="00F32897"/>
    <w:rsid w:val="00F32BDF"/>
    <w:rsid w:val="00F32BFD"/>
    <w:rsid w:val="00F32C63"/>
    <w:rsid w:val="00F32D78"/>
    <w:rsid w:val="00F3308E"/>
    <w:rsid w:val="00F3390F"/>
    <w:rsid w:val="00F33922"/>
    <w:rsid w:val="00F33C11"/>
    <w:rsid w:val="00F33E1E"/>
    <w:rsid w:val="00F33E9D"/>
    <w:rsid w:val="00F33FF2"/>
    <w:rsid w:val="00F3406B"/>
    <w:rsid w:val="00F341C2"/>
    <w:rsid w:val="00F3433F"/>
    <w:rsid w:val="00F34544"/>
    <w:rsid w:val="00F34608"/>
    <w:rsid w:val="00F34941"/>
    <w:rsid w:val="00F34A77"/>
    <w:rsid w:val="00F35201"/>
    <w:rsid w:val="00F352A2"/>
    <w:rsid w:val="00F352B1"/>
    <w:rsid w:val="00F354CF"/>
    <w:rsid w:val="00F3561A"/>
    <w:rsid w:val="00F3589E"/>
    <w:rsid w:val="00F35B05"/>
    <w:rsid w:val="00F35BE6"/>
    <w:rsid w:val="00F35FB9"/>
    <w:rsid w:val="00F36099"/>
    <w:rsid w:val="00F3664C"/>
    <w:rsid w:val="00F366B2"/>
    <w:rsid w:val="00F36CEB"/>
    <w:rsid w:val="00F36F1A"/>
    <w:rsid w:val="00F37370"/>
    <w:rsid w:val="00F37690"/>
    <w:rsid w:val="00F37FC7"/>
    <w:rsid w:val="00F40475"/>
    <w:rsid w:val="00F4047C"/>
    <w:rsid w:val="00F40AD7"/>
    <w:rsid w:val="00F40E2F"/>
    <w:rsid w:val="00F418F2"/>
    <w:rsid w:val="00F4195F"/>
    <w:rsid w:val="00F42C15"/>
    <w:rsid w:val="00F4323E"/>
    <w:rsid w:val="00F43D52"/>
    <w:rsid w:val="00F44179"/>
    <w:rsid w:val="00F441BB"/>
    <w:rsid w:val="00F4432E"/>
    <w:rsid w:val="00F44463"/>
    <w:rsid w:val="00F44473"/>
    <w:rsid w:val="00F44650"/>
    <w:rsid w:val="00F44974"/>
    <w:rsid w:val="00F44DB8"/>
    <w:rsid w:val="00F44E7B"/>
    <w:rsid w:val="00F44F30"/>
    <w:rsid w:val="00F452B0"/>
    <w:rsid w:val="00F452CC"/>
    <w:rsid w:val="00F4535B"/>
    <w:rsid w:val="00F45D43"/>
    <w:rsid w:val="00F46269"/>
    <w:rsid w:val="00F4663C"/>
    <w:rsid w:val="00F4668A"/>
    <w:rsid w:val="00F466CE"/>
    <w:rsid w:val="00F46A31"/>
    <w:rsid w:val="00F47254"/>
    <w:rsid w:val="00F47450"/>
    <w:rsid w:val="00F475DB"/>
    <w:rsid w:val="00F47B36"/>
    <w:rsid w:val="00F5031F"/>
    <w:rsid w:val="00F50586"/>
    <w:rsid w:val="00F51184"/>
    <w:rsid w:val="00F518A5"/>
    <w:rsid w:val="00F518E8"/>
    <w:rsid w:val="00F52063"/>
    <w:rsid w:val="00F52313"/>
    <w:rsid w:val="00F5284F"/>
    <w:rsid w:val="00F52ADA"/>
    <w:rsid w:val="00F52DE4"/>
    <w:rsid w:val="00F52FFA"/>
    <w:rsid w:val="00F53464"/>
    <w:rsid w:val="00F5347A"/>
    <w:rsid w:val="00F54003"/>
    <w:rsid w:val="00F5429A"/>
    <w:rsid w:val="00F545EC"/>
    <w:rsid w:val="00F546C6"/>
    <w:rsid w:val="00F5486B"/>
    <w:rsid w:val="00F54CBD"/>
    <w:rsid w:val="00F54E92"/>
    <w:rsid w:val="00F557FC"/>
    <w:rsid w:val="00F5591A"/>
    <w:rsid w:val="00F5596F"/>
    <w:rsid w:val="00F55B04"/>
    <w:rsid w:val="00F55BD5"/>
    <w:rsid w:val="00F56248"/>
    <w:rsid w:val="00F56BD8"/>
    <w:rsid w:val="00F56ECB"/>
    <w:rsid w:val="00F56F56"/>
    <w:rsid w:val="00F56FF3"/>
    <w:rsid w:val="00F57516"/>
    <w:rsid w:val="00F57A7C"/>
    <w:rsid w:val="00F60069"/>
    <w:rsid w:val="00F606EC"/>
    <w:rsid w:val="00F60D7F"/>
    <w:rsid w:val="00F60DDD"/>
    <w:rsid w:val="00F611DA"/>
    <w:rsid w:val="00F6144F"/>
    <w:rsid w:val="00F61531"/>
    <w:rsid w:val="00F6169E"/>
    <w:rsid w:val="00F61C7C"/>
    <w:rsid w:val="00F61CBA"/>
    <w:rsid w:val="00F621A7"/>
    <w:rsid w:val="00F62982"/>
    <w:rsid w:val="00F62A11"/>
    <w:rsid w:val="00F62E38"/>
    <w:rsid w:val="00F633FE"/>
    <w:rsid w:val="00F639E9"/>
    <w:rsid w:val="00F63A10"/>
    <w:rsid w:val="00F63F31"/>
    <w:rsid w:val="00F64522"/>
    <w:rsid w:val="00F64CDB"/>
    <w:rsid w:val="00F64D0F"/>
    <w:rsid w:val="00F6510B"/>
    <w:rsid w:val="00F65190"/>
    <w:rsid w:val="00F65618"/>
    <w:rsid w:val="00F65E9B"/>
    <w:rsid w:val="00F65EDC"/>
    <w:rsid w:val="00F661A4"/>
    <w:rsid w:val="00F663A7"/>
    <w:rsid w:val="00F66676"/>
    <w:rsid w:val="00F66BF1"/>
    <w:rsid w:val="00F66C4C"/>
    <w:rsid w:val="00F66DC7"/>
    <w:rsid w:val="00F66FF8"/>
    <w:rsid w:val="00F673E4"/>
    <w:rsid w:val="00F67546"/>
    <w:rsid w:val="00F67869"/>
    <w:rsid w:val="00F67DF0"/>
    <w:rsid w:val="00F702DB"/>
    <w:rsid w:val="00F70357"/>
    <w:rsid w:val="00F708F0"/>
    <w:rsid w:val="00F709BD"/>
    <w:rsid w:val="00F70AD3"/>
    <w:rsid w:val="00F70B41"/>
    <w:rsid w:val="00F70D70"/>
    <w:rsid w:val="00F712DD"/>
    <w:rsid w:val="00F7256A"/>
    <w:rsid w:val="00F72752"/>
    <w:rsid w:val="00F72963"/>
    <w:rsid w:val="00F72B79"/>
    <w:rsid w:val="00F72EC9"/>
    <w:rsid w:val="00F7333F"/>
    <w:rsid w:val="00F741B5"/>
    <w:rsid w:val="00F7427C"/>
    <w:rsid w:val="00F742E0"/>
    <w:rsid w:val="00F74471"/>
    <w:rsid w:val="00F74776"/>
    <w:rsid w:val="00F748B0"/>
    <w:rsid w:val="00F74B17"/>
    <w:rsid w:val="00F74D58"/>
    <w:rsid w:val="00F74FA8"/>
    <w:rsid w:val="00F75094"/>
    <w:rsid w:val="00F7517B"/>
    <w:rsid w:val="00F751E1"/>
    <w:rsid w:val="00F75208"/>
    <w:rsid w:val="00F75570"/>
    <w:rsid w:val="00F75AC7"/>
    <w:rsid w:val="00F75C5B"/>
    <w:rsid w:val="00F75F1F"/>
    <w:rsid w:val="00F762C0"/>
    <w:rsid w:val="00F76BF2"/>
    <w:rsid w:val="00F76DEC"/>
    <w:rsid w:val="00F774C6"/>
    <w:rsid w:val="00F77555"/>
    <w:rsid w:val="00F779DD"/>
    <w:rsid w:val="00F77E44"/>
    <w:rsid w:val="00F8033C"/>
    <w:rsid w:val="00F80976"/>
    <w:rsid w:val="00F80A22"/>
    <w:rsid w:val="00F80F8D"/>
    <w:rsid w:val="00F80FD6"/>
    <w:rsid w:val="00F811CA"/>
    <w:rsid w:val="00F81533"/>
    <w:rsid w:val="00F81851"/>
    <w:rsid w:val="00F818D9"/>
    <w:rsid w:val="00F81D12"/>
    <w:rsid w:val="00F81E0B"/>
    <w:rsid w:val="00F81E5E"/>
    <w:rsid w:val="00F82E47"/>
    <w:rsid w:val="00F830D7"/>
    <w:rsid w:val="00F83CA9"/>
    <w:rsid w:val="00F83E96"/>
    <w:rsid w:val="00F8424A"/>
    <w:rsid w:val="00F84458"/>
    <w:rsid w:val="00F84633"/>
    <w:rsid w:val="00F8497A"/>
    <w:rsid w:val="00F84D91"/>
    <w:rsid w:val="00F84F4D"/>
    <w:rsid w:val="00F85B77"/>
    <w:rsid w:val="00F85C6B"/>
    <w:rsid w:val="00F86169"/>
    <w:rsid w:val="00F87443"/>
    <w:rsid w:val="00F8757C"/>
    <w:rsid w:val="00F878A2"/>
    <w:rsid w:val="00F87ECE"/>
    <w:rsid w:val="00F903E3"/>
    <w:rsid w:val="00F90456"/>
    <w:rsid w:val="00F90516"/>
    <w:rsid w:val="00F9067D"/>
    <w:rsid w:val="00F909DB"/>
    <w:rsid w:val="00F90A26"/>
    <w:rsid w:val="00F90A63"/>
    <w:rsid w:val="00F90A73"/>
    <w:rsid w:val="00F915C4"/>
    <w:rsid w:val="00F91819"/>
    <w:rsid w:val="00F91EA9"/>
    <w:rsid w:val="00F92A20"/>
    <w:rsid w:val="00F93003"/>
    <w:rsid w:val="00F9308C"/>
    <w:rsid w:val="00F93301"/>
    <w:rsid w:val="00F93588"/>
    <w:rsid w:val="00F93C83"/>
    <w:rsid w:val="00F94081"/>
    <w:rsid w:val="00F94624"/>
    <w:rsid w:val="00F9479B"/>
    <w:rsid w:val="00F94833"/>
    <w:rsid w:val="00F94847"/>
    <w:rsid w:val="00F94867"/>
    <w:rsid w:val="00F9505F"/>
    <w:rsid w:val="00F9555C"/>
    <w:rsid w:val="00F95D1E"/>
    <w:rsid w:val="00F960FF"/>
    <w:rsid w:val="00F963E8"/>
    <w:rsid w:val="00F96C9A"/>
    <w:rsid w:val="00F971A1"/>
    <w:rsid w:val="00F9770F"/>
    <w:rsid w:val="00F97758"/>
    <w:rsid w:val="00F977C6"/>
    <w:rsid w:val="00F97CB5"/>
    <w:rsid w:val="00F97D7B"/>
    <w:rsid w:val="00FA0256"/>
    <w:rsid w:val="00FA02D7"/>
    <w:rsid w:val="00FA03C6"/>
    <w:rsid w:val="00FA18EA"/>
    <w:rsid w:val="00FA1EC4"/>
    <w:rsid w:val="00FA222B"/>
    <w:rsid w:val="00FA265C"/>
    <w:rsid w:val="00FA2728"/>
    <w:rsid w:val="00FA2A5F"/>
    <w:rsid w:val="00FA2AF8"/>
    <w:rsid w:val="00FA2E44"/>
    <w:rsid w:val="00FA2EB6"/>
    <w:rsid w:val="00FA31AC"/>
    <w:rsid w:val="00FA3456"/>
    <w:rsid w:val="00FA34E5"/>
    <w:rsid w:val="00FA3830"/>
    <w:rsid w:val="00FA39E2"/>
    <w:rsid w:val="00FA3C82"/>
    <w:rsid w:val="00FA3DB8"/>
    <w:rsid w:val="00FA42F5"/>
    <w:rsid w:val="00FA4B6D"/>
    <w:rsid w:val="00FA4F60"/>
    <w:rsid w:val="00FA502B"/>
    <w:rsid w:val="00FA56FB"/>
    <w:rsid w:val="00FA577B"/>
    <w:rsid w:val="00FA5F83"/>
    <w:rsid w:val="00FA66BD"/>
    <w:rsid w:val="00FA6BDD"/>
    <w:rsid w:val="00FA764E"/>
    <w:rsid w:val="00FA7877"/>
    <w:rsid w:val="00FA7B2C"/>
    <w:rsid w:val="00FA7DF8"/>
    <w:rsid w:val="00FA7FF8"/>
    <w:rsid w:val="00FB0007"/>
    <w:rsid w:val="00FB04CF"/>
    <w:rsid w:val="00FB0516"/>
    <w:rsid w:val="00FB0D07"/>
    <w:rsid w:val="00FB107F"/>
    <w:rsid w:val="00FB1227"/>
    <w:rsid w:val="00FB158E"/>
    <w:rsid w:val="00FB17EA"/>
    <w:rsid w:val="00FB1936"/>
    <w:rsid w:val="00FB1B01"/>
    <w:rsid w:val="00FB2320"/>
    <w:rsid w:val="00FB2621"/>
    <w:rsid w:val="00FB2643"/>
    <w:rsid w:val="00FB2CF6"/>
    <w:rsid w:val="00FB2D43"/>
    <w:rsid w:val="00FB322D"/>
    <w:rsid w:val="00FB32A1"/>
    <w:rsid w:val="00FB3820"/>
    <w:rsid w:val="00FB3EA6"/>
    <w:rsid w:val="00FB3F17"/>
    <w:rsid w:val="00FB3FCD"/>
    <w:rsid w:val="00FB467D"/>
    <w:rsid w:val="00FB48AA"/>
    <w:rsid w:val="00FB4EE9"/>
    <w:rsid w:val="00FB53E9"/>
    <w:rsid w:val="00FB557C"/>
    <w:rsid w:val="00FB5A29"/>
    <w:rsid w:val="00FB5C32"/>
    <w:rsid w:val="00FB64D2"/>
    <w:rsid w:val="00FB6684"/>
    <w:rsid w:val="00FB69D7"/>
    <w:rsid w:val="00FB6A7E"/>
    <w:rsid w:val="00FB6BA5"/>
    <w:rsid w:val="00FB6C5F"/>
    <w:rsid w:val="00FB6EBF"/>
    <w:rsid w:val="00FB6F3C"/>
    <w:rsid w:val="00FB7449"/>
    <w:rsid w:val="00FB7E3C"/>
    <w:rsid w:val="00FB7FB9"/>
    <w:rsid w:val="00FC01F2"/>
    <w:rsid w:val="00FC0440"/>
    <w:rsid w:val="00FC0469"/>
    <w:rsid w:val="00FC04E6"/>
    <w:rsid w:val="00FC0942"/>
    <w:rsid w:val="00FC0FE2"/>
    <w:rsid w:val="00FC101E"/>
    <w:rsid w:val="00FC12A4"/>
    <w:rsid w:val="00FC1392"/>
    <w:rsid w:val="00FC180A"/>
    <w:rsid w:val="00FC2083"/>
    <w:rsid w:val="00FC2AF3"/>
    <w:rsid w:val="00FC2B71"/>
    <w:rsid w:val="00FC2C7B"/>
    <w:rsid w:val="00FC2E73"/>
    <w:rsid w:val="00FC2E74"/>
    <w:rsid w:val="00FC3397"/>
    <w:rsid w:val="00FC3520"/>
    <w:rsid w:val="00FC36E0"/>
    <w:rsid w:val="00FC3799"/>
    <w:rsid w:val="00FC3E03"/>
    <w:rsid w:val="00FC420B"/>
    <w:rsid w:val="00FC4390"/>
    <w:rsid w:val="00FC4622"/>
    <w:rsid w:val="00FC4BF4"/>
    <w:rsid w:val="00FC51E2"/>
    <w:rsid w:val="00FC53F6"/>
    <w:rsid w:val="00FC55A2"/>
    <w:rsid w:val="00FC57DC"/>
    <w:rsid w:val="00FC58BE"/>
    <w:rsid w:val="00FC5A20"/>
    <w:rsid w:val="00FC5AA6"/>
    <w:rsid w:val="00FC5B4B"/>
    <w:rsid w:val="00FC5B78"/>
    <w:rsid w:val="00FC5F22"/>
    <w:rsid w:val="00FC5F53"/>
    <w:rsid w:val="00FC64F1"/>
    <w:rsid w:val="00FC6804"/>
    <w:rsid w:val="00FC6B45"/>
    <w:rsid w:val="00FC7A84"/>
    <w:rsid w:val="00FD050B"/>
    <w:rsid w:val="00FD0734"/>
    <w:rsid w:val="00FD0B6E"/>
    <w:rsid w:val="00FD12B2"/>
    <w:rsid w:val="00FD1979"/>
    <w:rsid w:val="00FD19E7"/>
    <w:rsid w:val="00FD1BB5"/>
    <w:rsid w:val="00FD1DB6"/>
    <w:rsid w:val="00FD201D"/>
    <w:rsid w:val="00FD2092"/>
    <w:rsid w:val="00FD227D"/>
    <w:rsid w:val="00FD228D"/>
    <w:rsid w:val="00FD238D"/>
    <w:rsid w:val="00FD23B9"/>
    <w:rsid w:val="00FD25A7"/>
    <w:rsid w:val="00FD26F9"/>
    <w:rsid w:val="00FD274D"/>
    <w:rsid w:val="00FD2B65"/>
    <w:rsid w:val="00FD2D61"/>
    <w:rsid w:val="00FD30A9"/>
    <w:rsid w:val="00FD33FF"/>
    <w:rsid w:val="00FD3F86"/>
    <w:rsid w:val="00FD45E5"/>
    <w:rsid w:val="00FD4B53"/>
    <w:rsid w:val="00FD5028"/>
    <w:rsid w:val="00FD5296"/>
    <w:rsid w:val="00FD53B4"/>
    <w:rsid w:val="00FD5B01"/>
    <w:rsid w:val="00FD63A3"/>
    <w:rsid w:val="00FD6703"/>
    <w:rsid w:val="00FD671A"/>
    <w:rsid w:val="00FD6A34"/>
    <w:rsid w:val="00FD7157"/>
    <w:rsid w:val="00FD75F0"/>
    <w:rsid w:val="00FD767D"/>
    <w:rsid w:val="00FD799E"/>
    <w:rsid w:val="00FD7F0C"/>
    <w:rsid w:val="00FE02C4"/>
    <w:rsid w:val="00FE04A6"/>
    <w:rsid w:val="00FE0640"/>
    <w:rsid w:val="00FE0763"/>
    <w:rsid w:val="00FE0A3E"/>
    <w:rsid w:val="00FE1062"/>
    <w:rsid w:val="00FE12B7"/>
    <w:rsid w:val="00FE1E79"/>
    <w:rsid w:val="00FE22AC"/>
    <w:rsid w:val="00FE2AB6"/>
    <w:rsid w:val="00FE2C18"/>
    <w:rsid w:val="00FE2D54"/>
    <w:rsid w:val="00FE3094"/>
    <w:rsid w:val="00FE3132"/>
    <w:rsid w:val="00FE3396"/>
    <w:rsid w:val="00FE3406"/>
    <w:rsid w:val="00FE35E1"/>
    <w:rsid w:val="00FE3C98"/>
    <w:rsid w:val="00FE4688"/>
    <w:rsid w:val="00FE4766"/>
    <w:rsid w:val="00FE49D3"/>
    <w:rsid w:val="00FE4D4A"/>
    <w:rsid w:val="00FE4F7A"/>
    <w:rsid w:val="00FE5072"/>
    <w:rsid w:val="00FE544B"/>
    <w:rsid w:val="00FE55B0"/>
    <w:rsid w:val="00FE5606"/>
    <w:rsid w:val="00FE5661"/>
    <w:rsid w:val="00FE566C"/>
    <w:rsid w:val="00FE5E32"/>
    <w:rsid w:val="00FE61FF"/>
    <w:rsid w:val="00FE64B7"/>
    <w:rsid w:val="00FE64D3"/>
    <w:rsid w:val="00FE6742"/>
    <w:rsid w:val="00FE6906"/>
    <w:rsid w:val="00FE7B07"/>
    <w:rsid w:val="00FE7BA9"/>
    <w:rsid w:val="00FE7EBA"/>
    <w:rsid w:val="00FE7F7F"/>
    <w:rsid w:val="00FF057F"/>
    <w:rsid w:val="00FF091E"/>
    <w:rsid w:val="00FF0B8D"/>
    <w:rsid w:val="00FF0D48"/>
    <w:rsid w:val="00FF0F7C"/>
    <w:rsid w:val="00FF1455"/>
    <w:rsid w:val="00FF1A10"/>
    <w:rsid w:val="00FF1C31"/>
    <w:rsid w:val="00FF1C57"/>
    <w:rsid w:val="00FF1C74"/>
    <w:rsid w:val="00FF20CA"/>
    <w:rsid w:val="00FF2887"/>
    <w:rsid w:val="00FF29EA"/>
    <w:rsid w:val="00FF2AA8"/>
    <w:rsid w:val="00FF2B57"/>
    <w:rsid w:val="00FF2D74"/>
    <w:rsid w:val="00FF3D16"/>
    <w:rsid w:val="00FF4595"/>
    <w:rsid w:val="00FF4708"/>
    <w:rsid w:val="00FF4789"/>
    <w:rsid w:val="00FF47B6"/>
    <w:rsid w:val="00FF4CC8"/>
    <w:rsid w:val="00FF5087"/>
    <w:rsid w:val="00FF5853"/>
    <w:rsid w:val="00FF59EA"/>
    <w:rsid w:val="00FF59FC"/>
    <w:rsid w:val="00FF5A72"/>
    <w:rsid w:val="00FF5AAC"/>
    <w:rsid w:val="00FF5AFD"/>
    <w:rsid w:val="00FF5B42"/>
    <w:rsid w:val="00FF627D"/>
    <w:rsid w:val="00FF6324"/>
    <w:rsid w:val="00FF6701"/>
    <w:rsid w:val="00FF68A6"/>
    <w:rsid w:val="00FF70D4"/>
    <w:rsid w:val="00FF7145"/>
    <w:rsid w:val="00FF78F1"/>
    <w:rsid w:val="00FF7AF1"/>
    <w:rsid w:val="00FF7FA7"/>
    <w:rsid w:val="016CC022"/>
    <w:rsid w:val="01B06B97"/>
    <w:rsid w:val="01FBA3D0"/>
    <w:rsid w:val="02810E6E"/>
    <w:rsid w:val="02A50ECC"/>
    <w:rsid w:val="0337F312"/>
    <w:rsid w:val="039700D4"/>
    <w:rsid w:val="043C6366"/>
    <w:rsid w:val="04AD6B36"/>
    <w:rsid w:val="0673F612"/>
    <w:rsid w:val="070102F2"/>
    <w:rsid w:val="071FB7E4"/>
    <w:rsid w:val="07EF4C94"/>
    <w:rsid w:val="08668BB6"/>
    <w:rsid w:val="0931CB7D"/>
    <w:rsid w:val="09891B9B"/>
    <w:rsid w:val="098A8521"/>
    <w:rsid w:val="0997422F"/>
    <w:rsid w:val="099AF428"/>
    <w:rsid w:val="09C3F013"/>
    <w:rsid w:val="0AA1678B"/>
    <w:rsid w:val="0BEB3551"/>
    <w:rsid w:val="0C049207"/>
    <w:rsid w:val="0C44CE45"/>
    <w:rsid w:val="0C6EEF83"/>
    <w:rsid w:val="0CD2E73A"/>
    <w:rsid w:val="0CF401D4"/>
    <w:rsid w:val="0D97D34B"/>
    <w:rsid w:val="0F890A86"/>
    <w:rsid w:val="0FB19779"/>
    <w:rsid w:val="103149FC"/>
    <w:rsid w:val="1058922C"/>
    <w:rsid w:val="11B9AC8E"/>
    <w:rsid w:val="121B0437"/>
    <w:rsid w:val="1285EF14"/>
    <w:rsid w:val="1323247A"/>
    <w:rsid w:val="13851F32"/>
    <w:rsid w:val="13ED9E1C"/>
    <w:rsid w:val="18160C79"/>
    <w:rsid w:val="1816A82D"/>
    <w:rsid w:val="181CB56D"/>
    <w:rsid w:val="183715EE"/>
    <w:rsid w:val="18F05192"/>
    <w:rsid w:val="19388A01"/>
    <w:rsid w:val="19B2ED8A"/>
    <w:rsid w:val="19E69547"/>
    <w:rsid w:val="1AB44C25"/>
    <w:rsid w:val="1ACC6006"/>
    <w:rsid w:val="1B897DBC"/>
    <w:rsid w:val="1BC3AA84"/>
    <w:rsid w:val="1CB8B6DC"/>
    <w:rsid w:val="1D6A0A57"/>
    <w:rsid w:val="1D6C7F98"/>
    <w:rsid w:val="1D9E90F8"/>
    <w:rsid w:val="1DDEFACE"/>
    <w:rsid w:val="1E1B78E8"/>
    <w:rsid w:val="1E2DFD44"/>
    <w:rsid w:val="1E560F41"/>
    <w:rsid w:val="1E836A82"/>
    <w:rsid w:val="1E8444CC"/>
    <w:rsid w:val="1F3688E0"/>
    <w:rsid w:val="1F50A3DF"/>
    <w:rsid w:val="1F7F35C4"/>
    <w:rsid w:val="1FD84424"/>
    <w:rsid w:val="201DC25F"/>
    <w:rsid w:val="203150B0"/>
    <w:rsid w:val="2143E3E0"/>
    <w:rsid w:val="21BE96C7"/>
    <w:rsid w:val="222FA0A9"/>
    <w:rsid w:val="22C735BB"/>
    <w:rsid w:val="241EF200"/>
    <w:rsid w:val="2484AC11"/>
    <w:rsid w:val="249A8B62"/>
    <w:rsid w:val="254D783B"/>
    <w:rsid w:val="25A07305"/>
    <w:rsid w:val="26885FF7"/>
    <w:rsid w:val="2741D1C7"/>
    <w:rsid w:val="27883A95"/>
    <w:rsid w:val="27B2D46E"/>
    <w:rsid w:val="287E4D2E"/>
    <w:rsid w:val="288F1476"/>
    <w:rsid w:val="28A709DD"/>
    <w:rsid w:val="29126D88"/>
    <w:rsid w:val="2A0763CD"/>
    <w:rsid w:val="2AB36E9F"/>
    <w:rsid w:val="2CC3FD42"/>
    <w:rsid w:val="2D1FD9A0"/>
    <w:rsid w:val="2E270236"/>
    <w:rsid w:val="2E751CB0"/>
    <w:rsid w:val="2EDEE1F2"/>
    <w:rsid w:val="2F0BC093"/>
    <w:rsid w:val="2FEEC64B"/>
    <w:rsid w:val="305516D3"/>
    <w:rsid w:val="306DB0F0"/>
    <w:rsid w:val="3314F93A"/>
    <w:rsid w:val="33784355"/>
    <w:rsid w:val="34C0703D"/>
    <w:rsid w:val="35416752"/>
    <w:rsid w:val="35CBACE6"/>
    <w:rsid w:val="35E97CF5"/>
    <w:rsid w:val="35F43BA7"/>
    <w:rsid w:val="365A02A0"/>
    <w:rsid w:val="36D610E4"/>
    <w:rsid w:val="37F0BCEC"/>
    <w:rsid w:val="38014DF3"/>
    <w:rsid w:val="3861530D"/>
    <w:rsid w:val="38DB110E"/>
    <w:rsid w:val="394C83EB"/>
    <w:rsid w:val="39621539"/>
    <w:rsid w:val="3B2C3D3D"/>
    <w:rsid w:val="3BDA535A"/>
    <w:rsid w:val="3BFE7939"/>
    <w:rsid w:val="3C1387D7"/>
    <w:rsid w:val="3C324645"/>
    <w:rsid w:val="3C34F2D6"/>
    <w:rsid w:val="3C95C6A6"/>
    <w:rsid w:val="3CC7E74F"/>
    <w:rsid w:val="3D2DF1B6"/>
    <w:rsid w:val="3E679532"/>
    <w:rsid w:val="3E6ED76D"/>
    <w:rsid w:val="3EB1D185"/>
    <w:rsid w:val="3EFCCCD2"/>
    <w:rsid w:val="3F535719"/>
    <w:rsid w:val="3F99B57D"/>
    <w:rsid w:val="3FD51DE3"/>
    <w:rsid w:val="3FE31E3B"/>
    <w:rsid w:val="400C41FC"/>
    <w:rsid w:val="4042C538"/>
    <w:rsid w:val="404CFE24"/>
    <w:rsid w:val="41254B6C"/>
    <w:rsid w:val="41EFC218"/>
    <w:rsid w:val="42B2A955"/>
    <w:rsid w:val="43CE7C93"/>
    <w:rsid w:val="43FD976A"/>
    <w:rsid w:val="44BE0EC9"/>
    <w:rsid w:val="44D38FD1"/>
    <w:rsid w:val="46110435"/>
    <w:rsid w:val="464C1272"/>
    <w:rsid w:val="466E1C55"/>
    <w:rsid w:val="46BDF19C"/>
    <w:rsid w:val="47406ACC"/>
    <w:rsid w:val="477B048F"/>
    <w:rsid w:val="47C55853"/>
    <w:rsid w:val="481CD662"/>
    <w:rsid w:val="496A4FC2"/>
    <w:rsid w:val="4A544637"/>
    <w:rsid w:val="4A6CD724"/>
    <w:rsid w:val="4A7941C1"/>
    <w:rsid w:val="4B2BA167"/>
    <w:rsid w:val="4BFD1020"/>
    <w:rsid w:val="4C0E9826"/>
    <w:rsid w:val="4D73EE64"/>
    <w:rsid w:val="4DAC408B"/>
    <w:rsid w:val="4DDDA980"/>
    <w:rsid w:val="4E5AEC39"/>
    <w:rsid w:val="4E9976EB"/>
    <w:rsid w:val="4EA3FA5F"/>
    <w:rsid w:val="4EEB13D6"/>
    <w:rsid w:val="4F19BC9D"/>
    <w:rsid w:val="4F28FBDD"/>
    <w:rsid w:val="4F4B4CF6"/>
    <w:rsid w:val="4FFFE729"/>
    <w:rsid w:val="509034CE"/>
    <w:rsid w:val="509A3C2B"/>
    <w:rsid w:val="50B59415"/>
    <w:rsid w:val="51313703"/>
    <w:rsid w:val="51D30943"/>
    <w:rsid w:val="521F9901"/>
    <w:rsid w:val="53D191F8"/>
    <w:rsid w:val="54093F1D"/>
    <w:rsid w:val="544657D9"/>
    <w:rsid w:val="54BD827D"/>
    <w:rsid w:val="54D4AE07"/>
    <w:rsid w:val="5510F0DB"/>
    <w:rsid w:val="557BA10E"/>
    <w:rsid w:val="5626204D"/>
    <w:rsid w:val="5635F224"/>
    <w:rsid w:val="5692F0AC"/>
    <w:rsid w:val="57455505"/>
    <w:rsid w:val="57C13C4C"/>
    <w:rsid w:val="57C2C984"/>
    <w:rsid w:val="58339041"/>
    <w:rsid w:val="58355884"/>
    <w:rsid w:val="59BF81A7"/>
    <w:rsid w:val="59E11616"/>
    <w:rsid w:val="59F85529"/>
    <w:rsid w:val="5A3065D9"/>
    <w:rsid w:val="5A5F9670"/>
    <w:rsid w:val="5B498EDF"/>
    <w:rsid w:val="5C258472"/>
    <w:rsid w:val="5C9AB04D"/>
    <w:rsid w:val="5CB7BD9D"/>
    <w:rsid w:val="5D631C08"/>
    <w:rsid w:val="5D64BBBB"/>
    <w:rsid w:val="5D78B04B"/>
    <w:rsid w:val="5DBEC4E0"/>
    <w:rsid w:val="5DE94782"/>
    <w:rsid w:val="5E879534"/>
    <w:rsid w:val="5E8BA3B4"/>
    <w:rsid w:val="5FAF3584"/>
    <w:rsid w:val="5FDC7C98"/>
    <w:rsid w:val="60C277A6"/>
    <w:rsid w:val="61C202C8"/>
    <w:rsid w:val="63A53B73"/>
    <w:rsid w:val="641C1E64"/>
    <w:rsid w:val="64637FAF"/>
    <w:rsid w:val="64751261"/>
    <w:rsid w:val="6475C8BF"/>
    <w:rsid w:val="64E5CEB2"/>
    <w:rsid w:val="672E3713"/>
    <w:rsid w:val="6752186D"/>
    <w:rsid w:val="676E49CE"/>
    <w:rsid w:val="6776F116"/>
    <w:rsid w:val="67F0CF55"/>
    <w:rsid w:val="68449EA5"/>
    <w:rsid w:val="688E4791"/>
    <w:rsid w:val="68D6F2C4"/>
    <w:rsid w:val="6917BF2E"/>
    <w:rsid w:val="69948E00"/>
    <w:rsid w:val="6A74F26A"/>
    <w:rsid w:val="6AC0FC95"/>
    <w:rsid w:val="6BC27798"/>
    <w:rsid w:val="6C9445E7"/>
    <w:rsid w:val="6CB4B608"/>
    <w:rsid w:val="6E118D3C"/>
    <w:rsid w:val="6E6349E3"/>
    <w:rsid w:val="6E889917"/>
    <w:rsid w:val="6EB7394A"/>
    <w:rsid w:val="6EC4B256"/>
    <w:rsid w:val="6F0FE417"/>
    <w:rsid w:val="6F7C9DA6"/>
    <w:rsid w:val="6FC6BDAE"/>
    <w:rsid w:val="6FDD5ACB"/>
    <w:rsid w:val="7041DF7F"/>
    <w:rsid w:val="70D07163"/>
    <w:rsid w:val="71E176A3"/>
    <w:rsid w:val="7332AE22"/>
    <w:rsid w:val="7381EF0F"/>
    <w:rsid w:val="747314A8"/>
    <w:rsid w:val="74D38EB9"/>
    <w:rsid w:val="75E70783"/>
    <w:rsid w:val="76160CAB"/>
    <w:rsid w:val="76A2E12E"/>
    <w:rsid w:val="76E375CD"/>
    <w:rsid w:val="776A8BBB"/>
    <w:rsid w:val="77AB07BA"/>
    <w:rsid w:val="782276C0"/>
    <w:rsid w:val="78447148"/>
    <w:rsid w:val="78D9E3E6"/>
    <w:rsid w:val="79BC12E9"/>
    <w:rsid w:val="7A2F90B5"/>
    <w:rsid w:val="7A476288"/>
    <w:rsid w:val="7AFE00D5"/>
    <w:rsid w:val="7B103761"/>
    <w:rsid w:val="7B79B8D4"/>
    <w:rsid w:val="7BDEB35C"/>
    <w:rsid w:val="7C764EED"/>
    <w:rsid w:val="7CFED374"/>
    <w:rsid w:val="7D0ADD4F"/>
    <w:rsid w:val="7D8B9AE7"/>
    <w:rsid w:val="7DED32BB"/>
    <w:rsid w:val="7E0AB58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0F73AAA0-28AA-49F9-A3BD-48C902413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F70FC"/>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3"/>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450E44"/>
    <w:pPr>
      <w:keepNext/>
      <w:spacing w:before="240" w:after="0" w:line="276"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24"/>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4"/>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056F9B"/>
    <w:pPr>
      <w:tabs>
        <w:tab w:val="right" w:leader="dot" w:pos="8828"/>
      </w:tabs>
      <w:spacing w:after="100" w:line="276" w:lineRule="auto"/>
      <w:jc w:val="both"/>
    </w:pPr>
    <w:rPr>
      <w:b/>
      <w:noProof/>
    </w:rPr>
  </w:style>
  <w:style w:type="paragraph" w:styleId="TDC2">
    <w:name w:val="toc 2"/>
    <w:basedOn w:val="Normal"/>
    <w:next w:val="Normal"/>
    <w:autoRedefine/>
    <w:uiPriority w:val="39"/>
    <w:unhideWhenUsed/>
    <w:rsid w:val="00293103"/>
    <w:pPr>
      <w:tabs>
        <w:tab w:val="left" w:pos="880"/>
        <w:tab w:val="right" w:leader="dot" w:pos="8828"/>
      </w:tabs>
      <w:spacing w:after="100"/>
      <w:ind w:left="200"/>
    </w:pPr>
    <w:rPr>
      <w:noProof/>
    </w:rPr>
  </w:style>
  <w:style w:type="paragraph" w:styleId="TDC3">
    <w:name w:val="toc 3"/>
    <w:basedOn w:val="Normal"/>
    <w:next w:val="Normal"/>
    <w:autoRedefine/>
    <w:uiPriority w:val="39"/>
    <w:unhideWhenUsed/>
    <w:rsid w:val="00056F9B"/>
    <w:pPr>
      <w:tabs>
        <w:tab w:val="left" w:pos="567"/>
        <w:tab w:val="left" w:pos="993"/>
        <w:tab w:val="right" w:leader="dot" w:pos="8828"/>
      </w:tabs>
      <w:spacing w:after="100"/>
      <w:ind w:left="142" w:firstLine="284"/>
      <w:jc w:val="both"/>
    </w:pPr>
    <w:rPr>
      <w:rFonts w:eastAsia="Arial" w:cs="Arial"/>
      <w:noProof/>
      <w:color w:val="auto"/>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69"/>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1C77CE"/>
    <w:pPr>
      <w:numPr>
        <w:numId w:val="23"/>
      </w:numPr>
      <w:tabs>
        <w:tab w:val="left" w:pos="851"/>
      </w:tabs>
      <w:jc w:val="both"/>
    </w:pPr>
    <w:rPr>
      <w:color w:val="3B3838" w:themeColor="background2" w:themeShade="40"/>
    </w:rPr>
  </w:style>
  <w:style w:type="paragraph" w:customStyle="1" w:styleId="Captulo4">
    <w:name w:val="Capítulo 4"/>
    <w:basedOn w:val="Normal"/>
    <w:autoRedefine/>
    <w:qFormat/>
    <w:rsid w:val="00E34C3A"/>
    <w:pPr>
      <w:spacing w:after="200" w:line="276" w:lineRule="auto"/>
      <w:contextualSpacing/>
      <w:jc w:val="both"/>
    </w:pPr>
    <w:rPr>
      <w:rFonts w:eastAsia="Arial" w:cs="Arial"/>
      <w:b/>
      <w:szCs w:val="20"/>
    </w:rPr>
  </w:style>
  <w:style w:type="paragraph" w:customStyle="1" w:styleId="Captulo7">
    <w:name w:val="Capítulo 7"/>
    <w:basedOn w:val="Prrafodelista"/>
    <w:qFormat/>
    <w:rsid w:val="00490E03"/>
    <w:pPr>
      <w:numPr>
        <w:numId w:val="18"/>
      </w:numPr>
    </w:pPr>
    <w:rPr>
      <w:rFonts w:ascii="Arial" w:hAnsi="Arial" w:cs="Arial"/>
      <w:b/>
      <w:bCs/>
      <w:color w:val="1C1C1C"/>
      <w:sz w:val="20"/>
      <w:szCs w:val="20"/>
    </w:rPr>
  </w:style>
  <w:style w:type="paragraph" w:customStyle="1" w:styleId="Captulo5">
    <w:name w:val="Capítulo 5"/>
    <w:basedOn w:val="Prrafodelista"/>
    <w:qFormat/>
    <w:rsid w:val="00490E03"/>
    <w:pPr>
      <w:numPr>
        <w:numId w:val="20"/>
      </w:numPr>
    </w:pPr>
    <w:rPr>
      <w:rFonts w:ascii="Arial" w:hAnsi="Arial" w:cs="Arial"/>
      <w:b/>
      <w:bCs/>
      <w:color w:val="1C1C1C"/>
      <w:sz w:val="20"/>
      <w:szCs w:val="20"/>
    </w:rPr>
  </w:style>
  <w:style w:type="paragraph" w:customStyle="1" w:styleId="Captulo9">
    <w:name w:val="Capítulo 9"/>
    <w:basedOn w:val="Captulo7"/>
    <w:qFormat/>
    <w:rsid w:val="00422492"/>
    <w:pPr>
      <w:numPr>
        <w:numId w:val="43"/>
      </w:numPr>
      <w:ind w:left="1037" w:hanging="357"/>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54"/>
      </w:numPr>
      <w:spacing w:before="120" w:after="120" w:line="240" w:lineRule="auto"/>
      <w:jc w:val="both"/>
    </w:pPr>
    <w:rPr>
      <w:rFonts w:asciiTheme="minorHAnsi" w:hAnsiTheme="minorHAnsi"/>
      <w:b/>
      <w:color w:val="auto"/>
    </w:rPr>
  </w:style>
  <w:style w:type="paragraph" w:customStyle="1" w:styleId="m-423956075009029384invias-capitulo">
    <w:name w:val="m_-423956075009029384invias-capitulo"/>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Capitulo8">
    <w:name w:val="Capitulo 8"/>
    <w:basedOn w:val="Captulo7"/>
    <w:qFormat/>
    <w:rsid w:val="00B376D7"/>
    <w:pPr>
      <w:numPr>
        <w:numId w:val="60"/>
      </w:numPr>
      <w:jc w:val="both"/>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styleId="Mencinsinresolver">
    <w:name w:val="Unresolved Mention"/>
    <w:basedOn w:val="Fuentedeprrafopredeter"/>
    <w:uiPriority w:val="99"/>
    <w:rsid w:val="00DE6F84"/>
    <w:rPr>
      <w:color w:val="605E5C"/>
      <w:shd w:val="clear" w:color="auto" w:fill="E1DFDD"/>
    </w:rPr>
  </w:style>
  <w:style w:type="paragraph" w:styleId="TDC4">
    <w:name w:val="toc 4"/>
    <w:basedOn w:val="Normal"/>
    <w:next w:val="Normal"/>
    <w:autoRedefine/>
    <w:uiPriority w:val="39"/>
    <w:unhideWhenUsed/>
    <w:rsid w:val="007E78B5"/>
    <w:pPr>
      <w:spacing w:after="100"/>
      <w:ind w:left="660"/>
    </w:pPr>
    <w:rPr>
      <w:rFonts w:eastAsiaTheme="minorEastAsia"/>
      <w:color w:val="auto"/>
      <w:lang w:eastAsia="es-CO"/>
    </w:rPr>
  </w:style>
  <w:style w:type="paragraph" w:styleId="TDC5">
    <w:name w:val="toc 5"/>
    <w:basedOn w:val="Normal"/>
    <w:next w:val="Normal"/>
    <w:autoRedefine/>
    <w:uiPriority w:val="39"/>
    <w:unhideWhenUsed/>
    <w:rsid w:val="00402DD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402DD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402DD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402DD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402DD3"/>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Tablaconcuadrculaclara"/>
    <w:uiPriority w:val="99"/>
    <w:rsid w:val="0047231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723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Nmerodepgina">
    <w:name w:val="page number"/>
    <w:basedOn w:val="Fuentedeprrafopredeter"/>
    <w:rsid w:val="00262F42"/>
  </w:style>
  <w:style w:type="table" w:customStyle="1" w:styleId="Tablaconcuadrcula1">
    <w:name w:val="Tabla con cuadrícula1"/>
    <w:basedOn w:val="Tablanormal"/>
    <w:next w:val="Tablaconcuadrcula"/>
    <w:uiPriority w:val="59"/>
    <w:rsid w:val="001217C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1217C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214216"/>
  </w:style>
  <w:style w:type="table" w:customStyle="1" w:styleId="Tablaconcuadrcula51">
    <w:name w:val="Tabla con cuadrícula51"/>
    <w:basedOn w:val="Tablanormal"/>
    <w:next w:val="Tablaconcuadrcula"/>
    <w:uiPriority w:val="59"/>
    <w:rsid w:val="00DE007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7519188">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67935554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09191064">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9640594">
      <w:bodyDiv w:val="1"/>
      <w:marLeft w:val="0"/>
      <w:marRight w:val="0"/>
      <w:marTop w:val="0"/>
      <w:marBottom w:val="0"/>
      <w:divBdr>
        <w:top w:val="none" w:sz="0" w:space="0" w:color="auto"/>
        <w:left w:val="none" w:sz="0" w:space="0" w:color="auto"/>
        <w:bottom w:val="none" w:sz="0" w:space="0" w:color="auto"/>
        <w:right w:val="none" w:sz="0" w:space="0" w:color="auto"/>
      </w:divBdr>
      <w:divsChild>
        <w:div w:id="711155690">
          <w:marLeft w:val="0"/>
          <w:marRight w:val="0"/>
          <w:marTop w:val="0"/>
          <w:marBottom w:val="0"/>
          <w:divBdr>
            <w:top w:val="none" w:sz="0" w:space="0" w:color="auto"/>
            <w:left w:val="none" w:sz="0" w:space="0" w:color="auto"/>
            <w:bottom w:val="none" w:sz="0" w:space="0" w:color="auto"/>
            <w:right w:val="none" w:sz="0" w:space="0" w:color="auto"/>
          </w:divBdr>
          <w:divsChild>
            <w:div w:id="1810436839">
              <w:marLeft w:val="0"/>
              <w:marRight w:val="0"/>
              <w:marTop w:val="0"/>
              <w:marBottom w:val="0"/>
              <w:divBdr>
                <w:top w:val="none" w:sz="0" w:space="0" w:color="auto"/>
                <w:left w:val="none" w:sz="0" w:space="0" w:color="auto"/>
                <w:bottom w:val="none" w:sz="0" w:space="0" w:color="auto"/>
                <w:right w:val="none" w:sz="0" w:space="0" w:color="auto"/>
              </w:divBdr>
              <w:divsChild>
                <w:div w:id="273876325">
                  <w:marLeft w:val="0"/>
                  <w:marRight w:val="0"/>
                  <w:marTop w:val="0"/>
                  <w:marBottom w:val="0"/>
                  <w:divBdr>
                    <w:top w:val="none" w:sz="0" w:space="0" w:color="auto"/>
                    <w:left w:val="none" w:sz="0" w:space="0" w:color="auto"/>
                    <w:bottom w:val="none" w:sz="0" w:space="0" w:color="auto"/>
                    <w:right w:val="none" w:sz="0" w:space="0" w:color="auto"/>
                  </w:divBdr>
                  <w:divsChild>
                    <w:div w:id="71338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40662695">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41522687">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90742027">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54454575">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794057773">
      <w:bodyDiv w:val="1"/>
      <w:marLeft w:val="0"/>
      <w:marRight w:val="0"/>
      <w:marTop w:val="0"/>
      <w:marBottom w:val="0"/>
      <w:divBdr>
        <w:top w:val="none" w:sz="0" w:space="0" w:color="auto"/>
        <w:left w:val="none" w:sz="0" w:space="0" w:color="auto"/>
        <w:bottom w:val="none" w:sz="0" w:space="0" w:color="auto"/>
        <w:right w:val="none" w:sz="0" w:space="0" w:color="auto"/>
      </w:divBdr>
    </w:div>
    <w:div w:id="1861819768">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9599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7309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lcaldia@peque-antioquia.gov.co" TargetMode="External"/><Relationship Id="rId18" Type="http://schemas.openxmlformats.org/officeDocument/2006/relationships/hyperlink" Target="http://www.colombiacompra.gov.co/es/Clasificacion/test/pager/callback?_=1396361496688&amp;page=0&amp;field_event_category_value=All&amp;sort=asc&amp;order=Familia%2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superfinanciera.gov.co/publicacion/60819" TargetMode="External"/><Relationship Id="rId7" Type="http://schemas.openxmlformats.org/officeDocument/2006/relationships/settings" Target="settings.xml"/><Relationship Id="rId12" Type="http://schemas.openxmlformats.org/officeDocument/2006/relationships/hyperlink" Target="mailto:contactenos@peque-antioquia.gov.co" TargetMode="External"/><Relationship Id="rId17" Type="http://schemas.openxmlformats.org/officeDocument/2006/relationships/hyperlink" Target="http://www.colombiacompra.gov.co/es/Clasificacion/test/pager/callback?_=1396361496688&amp;page=0&amp;field_event_category_value=All&amp;sort=desc&amp;order=Segmento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banrep.gov.co/es/mercado-laboral/salarios" TargetMode="External"/><Relationship Id="rId20" Type="http://schemas.openxmlformats.org/officeDocument/2006/relationships/hyperlink" Target="http://www.colombiacompra.gov.co/es/Clasificacion/test/pager/callback?_=1396361496688&amp;page=0&amp;field_event_category_value=All&amp;sort=asc&amp;order=Nombr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lcaldia@peque-antioquia.gov.co"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oanda.com/lang/es/currency/converter/" TargetMode="External"/><Relationship Id="rId23" Type="http://schemas.openxmlformats.org/officeDocument/2006/relationships/hyperlink" Target="https://www.funcionpublica.gov.co/eva/gestornormativo/norma.php?i=49981" TargetMode="Externa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Clas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lang/es/currency/converter/" TargetMode="External"/><Relationship Id="rId22" Type="http://schemas.openxmlformats.org/officeDocument/2006/relationships/hyperlink" Target="https://www.funcionpublica.gov.co/eva/gestornormativo/norma.php?i=56882"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BCA2E60D-BEE8-4C0D-ACD8-EEEC84AFAE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48320F-6F4B-498A-9E5C-89849741D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TotalTime>
  <Pages>89</Pages>
  <Words>34324</Words>
  <Characters>188787</Characters>
  <Application>Microsoft Office Word</Application>
  <DocSecurity>0</DocSecurity>
  <Lines>1573</Lines>
  <Paragraphs>445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222666</CharactersWithSpaces>
  <SharedDoc>false</SharedDoc>
  <HLinks>
    <vt:vector size="672" baseType="variant">
      <vt:variant>
        <vt:i4>983131</vt:i4>
      </vt:variant>
      <vt:variant>
        <vt:i4>1425</vt:i4>
      </vt:variant>
      <vt:variant>
        <vt:i4>0</vt:i4>
      </vt:variant>
      <vt:variant>
        <vt:i4>5</vt:i4>
      </vt:variant>
      <vt:variant>
        <vt:lpwstr>https://www.superfinanciera.gov.co/publicacion/60819</vt:lpwstr>
      </vt:variant>
      <vt:variant>
        <vt:lpwstr/>
      </vt:variant>
      <vt:variant>
        <vt:i4>5111895</vt:i4>
      </vt:variant>
      <vt:variant>
        <vt:i4>1368</vt:i4>
      </vt:variant>
      <vt:variant>
        <vt:i4>0</vt:i4>
      </vt:variant>
      <vt:variant>
        <vt:i4>5</vt:i4>
      </vt:variant>
      <vt:variant>
        <vt:lpwstr>https://www.colombiacompra.gov.co/manuales-guias-y-pliegos-tipo/manuales-y-guias/</vt:lpwstr>
      </vt:variant>
      <vt:variant>
        <vt:lpwstr/>
      </vt:variant>
      <vt:variant>
        <vt:i4>5701708</vt:i4>
      </vt:variant>
      <vt:variant>
        <vt:i4>1329</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1326</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1323</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1320</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983107</vt:i4>
      </vt:variant>
      <vt:variant>
        <vt:i4>1251</vt:i4>
      </vt:variant>
      <vt:variant>
        <vt:i4>0</vt:i4>
      </vt:variant>
      <vt:variant>
        <vt:i4>5</vt:i4>
      </vt:variant>
      <vt:variant>
        <vt:lpwstr>http://horalegal.inm.gov.co/</vt:lpwstr>
      </vt:variant>
      <vt:variant>
        <vt:lpwstr/>
      </vt:variant>
      <vt:variant>
        <vt:i4>7143531</vt:i4>
      </vt:variant>
      <vt:variant>
        <vt:i4>1218</vt:i4>
      </vt:variant>
      <vt:variant>
        <vt:i4>0</vt:i4>
      </vt:variant>
      <vt:variant>
        <vt:i4>5</vt:i4>
      </vt:variant>
      <vt:variant>
        <vt:lpwstr>http://www.mineducacion.gov.co/1621/articles-85593_archivo_pdf4.pdf</vt:lpwstr>
      </vt:variant>
      <vt:variant>
        <vt:lpwstr/>
      </vt:variant>
      <vt:variant>
        <vt:i4>1900574</vt:i4>
      </vt:variant>
      <vt:variant>
        <vt:i4>1215</vt:i4>
      </vt:variant>
      <vt:variant>
        <vt:i4>0</vt:i4>
      </vt:variant>
      <vt:variant>
        <vt:i4>5</vt:i4>
      </vt:variant>
      <vt:variant>
        <vt:lpwstr>http://www.banrep.gov.co/es/mercado-laboral/salarios</vt:lpwstr>
      </vt:variant>
      <vt:variant>
        <vt:lpwstr/>
      </vt:variant>
      <vt:variant>
        <vt:i4>1114182</vt:i4>
      </vt:variant>
      <vt:variant>
        <vt:i4>1212</vt:i4>
      </vt:variant>
      <vt:variant>
        <vt:i4>0</vt:i4>
      </vt:variant>
      <vt:variant>
        <vt:i4>5</vt:i4>
      </vt:variant>
      <vt:variant>
        <vt:lpwstr>https://www.oanda.com/lang/es/currency/converter/</vt:lpwstr>
      </vt:variant>
      <vt:variant>
        <vt:lpwstr/>
      </vt:variant>
      <vt:variant>
        <vt:i4>1114182</vt:i4>
      </vt:variant>
      <vt:variant>
        <vt:i4>1209</vt:i4>
      </vt:variant>
      <vt:variant>
        <vt:i4>0</vt:i4>
      </vt:variant>
      <vt:variant>
        <vt:i4>5</vt:i4>
      </vt:variant>
      <vt:variant>
        <vt:lpwstr>https://www.oanda.com/lang/es/currency/converter/</vt:lpwstr>
      </vt:variant>
      <vt:variant>
        <vt:lpwstr/>
      </vt:variant>
      <vt:variant>
        <vt:i4>2031670</vt:i4>
      </vt:variant>
      <vt:variant>
        <vt:i4>1190</vt:i4>
      </vt:variant>
      <vt:variant>
        <vt:i4>0</vt:i4>
      </vt:variant>
      <vt:variant>
        <vt:i4>5</vt:i4>
      </vt:variant>
      <vt:variant>
        <vt:lpwstr/>
      </vt:variant>
      <vt:variant>
        <vt:lpwstr>_Toc57295046</vt:lpwstr>
      </vt:variant>
      <vt:variant>
        <vt:i4>1835062</vt:i4>
      </vt:variant>
      <vt:variant>
        <vt:i4>1184</vt:i4>
      </vt:variant>
      <vt:variant>
        <vt:i4>0</vt:i4>
      </vt:variant>
      <vt:variant>
        <vt:i4>5</vt:i4>
      </vt:variant>
      <vt:variant>
        <vt:lpwstr/>
      </vt:variant>
      <vt:variant>
        <vt:lpwstr>_Toc57295045</vt:lpwstr>
      </vt:variant>
      <vt:variant>
        <vt:i4>1900598</vt:i4>
      </vt:variant>
      <vt:variant>
        <vt:i4>1178</vt:i4>
      </vt:variant>
      <vt:variant>
        <vt:i4>0</vt:i4>
      </vt:variant>
      <vt:variant>
        <vt:i4>5</vt:i4>
      </vt:variant>
      <vt:variant>
        <vt:lpwstr/>
      </vt:variant>
      <vt:variant>
        <vt:lpwstr>_Toc57295044</vt:lpwstr>
      </vt:variant>
      <vt:variant>
        <vt:i4>1703990</vt:i4>
      </vt:variant>
      <vt:variant>
        <vt:i4>1172</vt:i4>
      </vt:variant>
      <vt:variant>
        <vt:i4>0</vt:i4>
      </vt:variant>
      <vt:variant>
        <vt:i4>5</vt:i4>
      </vt:variant>
      <vt:variant>
        <vt:lpwstr/>
      </vt:variant>
      <vt:variant>
        <vt:lpwstr>_Toc57295043</vt:lpwstr>
      </vt:variant>
      <vt:variant>
        <vt:i4>1769526</vt:i4>
      </vt:variant>
      <vt:variant>
        <vt:i4>1166</vt:i4>
      </vt:variant>
      <vt:variant>
        <vt:i4>0</vt:i4>
      </vt:variant>
      <vt:variant>
        <vt:i4>5</vt:i4>
      </vt:variant>
      <vt:variant>
        <vt:lpwstr/>
      </vt:variant>
      <vt:variant>
        <vt:lpwstr>_Toc57295042</vt:lpwstr>
      </vt:variant>
      <vt:variant>
        <vt:i4>1572918</vt:i4>
      </vt:variant>
      <vt:variant>
        <vt:i4>1160</vt:i4>
      </vt:variant>
      <vt:variant>
        <vt:i4>0</vt:i4>
      </vt:variant>
      <vt:variant>
        <vt:i4>5</vt:i4>
      </vt:variant>
      <vt:variant>
        <vt:lpwstr/>
      </vt:variant>
      <vt:variant>
        <vt:lpwstr>_Toc57295041</vt:lpwstr>
      </vt:variant>
      <vt:variant>
        <vt:i4>1638454</vt:i4>
      </vt:variant>
      <vt:variant>
        <vt:i4>1154</vt:i4>
      </vt:variant>
      <vt:variant>
        <vt:i4>0</vt:i4>
      </vt:variant>
      <vt:variant>
        <vt:i4>5</vt:i4>
      </vt:variant>
      <vt:variant>
        <vt:lpwstr/>
      </vt:variant>
      <vt:variant>
        <vt:lpwstr>_Toc57295040</vt:lpwstr>
      </vt:variant>
      <vt:variant>
        <vt:i4>1048625</vt:i4>
      </vt:variant>
      <vt:variant>
        <vt:i4>1148</vt:i4>
      </vt:variant>
      <vt:variant>
        <vt:i4>0</vt:i4>
      </vt:variant>
      <vt:variant>
        <vt:i4>5</vt:i4>
      </vt:variant>
      <vt:variant>
        <vt:lpwstr/>
      </vt:variant>
      <vt:variant>
        <vt:lpwstr>_Toc57295039</vt:lpwstr>
      </vt:variant>
      <vt:variant>
        <vt:i4>1114161</vt:i4>
      </vt:variant>
      <vt:variant>
        <vt:i4>1142</vt:i4>
      </vt:variant>
      <vt:variant>
        <vt:i4>0</vt:i4>
      </vt:variant>
      <vt:variant>
        <vt:i4>5</vt:i4>
      </vt:variant>
      <vt:variant>
        <vt:lpwstr/>
      </vt:variant>
      <vt:variant>
        <vt:lpwstr>_Toc57295038</vt:lpwstr>
      </vt:variant>
      <vt:variant>
        <vt:i4>1966129</vt:i4>
      </vt:variant>
      <vt:variant>
        <vt:i4>1136</vt:i4>
      </vt:variant>
      <vt:variant>
        <vt:i4>0</vt:i4>
      </vt:variant>
      <vt:variant>
        <vt:i4>5</vt:i4>
      </vt:variant>
      <vt:variant>
        <vt:lpwstr/>
      </vt:variant>
      <vt:variant>
        <vt:lpwstr>_Toc57295037</vt:lpwstr>
      </vt:variant>
      <vt:variant>
        <vt:i4>2031665</vt:i4>
      </vt:variant>
      <vt:variant>
        <vt:i4>1130</vt:i4>
      </vt:variant>
      <vt:variant>
        <vt:i4>0</vt:i4>
      </vt:variant>
      <vt:variant>
        <vt:i4>5</vt:i4>
      </vt:variant>
      <vt:variant>
        <vt:lpwstr/>
      </vt:variant>
      <vt:variant>
        <vt:lpwstr>_Toc57295036</vt:lpwstr>
      </vt:variant>
      <vt:variant>
        <vt:i4>1835057</vt:i4>
      </vt:variant>
      <vt:variant>
        <vt:i4>1124</vt:i4>
      </vt:variant>
      <vt:variant>
        <vt:i4>0</vt:i4>
      </vt:variant>
      <vt:variant>
        <vt:i4>5</vt:i4>
      </vt:variant>
      <vt:variant>
        <vt:lpwstr/>
      </vt:variant>
      <vt:variant>
        <vt:lpwstr>_Toc57295035</vt:lpwstr>
      </vt:variant>
      <vt:variant>
        <vt:i4>1900593</vt:i4>
      </vt:variant>
      <vt:variant>
        <vt:i4>1118</vt:i4>
      </vt:variant>
      <vt:variant>
        <vt:i4>0</vt:i4>
      </vt:variant>
      <vt:variant>
        <vt:i4>5</vt:i4>
      </vt:variant>
      <vt:variant>
        <vt:lpwstr/>
      </vt:variant>
      <vt:variant>
        <vt:lpwstr>_Toc57295034</vt:lpwstr>
      </vt:variant>
      <vt:variant>
        <vt:i4>1703985</vt:i4>
      </vt:variant>
      <vt:variant>
        <vt:i4>1112</vt:i4>
      </vt:variant>
      <vt:variant>
        <vt:i4>0</vt:i4>
      </vt:variant>
      <vt:variant>
        <vt:i4>5</vt:i4>
      </vt:variant>
      <vt:variant>
        <vt:lpwstr/>
      </vt:variant>
      <vt:variant>
        <vt:lpwstr>_Toc57295033</vt:lpwstr>
      </vt:variant>
      <vt:variant>
        <vt:i4>1769521</vt:i4>
      </vt:variant>
      <vt:variant>
        <vt:i4>1106</vt:i4>
      </vt:variant>
      <vt:variant>
        <vt:i4>0</vt:i4>
      </vt:variant>
      <vt:variant>
        <vt:i4>5</vt:i4>
      </vt:variant>
      <vt:variant>
        <vt:lpwstr/>
      </vt:variant>
      <vt:variant>
        <vt:lpwstr>_Toc57295032</vt:lpwstr>
      </vt:variant>
      <vt:variant>
        <vt:i4>1572913</vt:i4>
      </vt:variant>
      <vt:variant>
        <vt:i4>1100</vt:i4>
      </vt:variant>
      <vt:variant>
        <vt:i4>0</vt:i4>
      </vt:variant>
      <vt:variant>
        <vt:i4>5</vt:i4>
      </vt:variant>
      <vt:variant>
        <vt:lpwstr/>
      </vt:variant>
      <vt:variant>
        <vt:lpwstr>_Toc57295031</vt:lpwstr>
      </vt:variant>
      <vt:variant>
        <vt:i4>1638449</vt:i4>
      </vt:variant>
      <vt:variant>
        <vt:i4>1094</vt:i4>
      </vt:variant>
      <vt:variant>
        <vt:i4>0</vt:i4>
      </vt:variant>
      <vt:variant>
        <vt:i4>5</vt:i4>
      </vt:variant>
      <vt:variant>
        <vt:lpwstr/>
      </vt:variant>
      <vt:variant>
        <vt:lpwstr>_Toc57295030</vt:lpwstr>
      </vt:variant>
      <vt:variant>
        <vt:i4>1048624</vt:i4>
      </vt:variant>
      <vt:variant>
        <vt:i4>1088</vt:i4>
      </vt:variant>
      <vt:variant>
        <vt:i4>0</vt:i4>
      </vt:variant>
      <vt:variant>
        <vt:i4>5</vt:i4>
      </vt:variant>
      <vt:variant>
        <vt:lpwstr/>
      </vt:variant>
      <vt:variant>
        <vt:lpwstr>_Toc57295029</vt:lpwstr>
      </vt:variant>
      <vt:variant>
        <vt:i4>1114160</vt:i4>
      </vt:variant>
      <vt:variant>
        <vt:i4>1082</vt:i4>
      </vt:variant>
      <vt:variant>
        <vt:i4>0</vt:i4>
      </vt:variant>
      <vt:variant>
        <vt:i4>5</vt:i4>
      </vt:variant>
      <vt:variant>
        <vt:lpwstr/>
      </vt:variant>
      <vt:variant>
        <vt:lpwstr>_Toc57295028</vt:lpwstr>
      </vt:variant>
      <vt:variant>
        <vt:i4>1966128</vt:i4>
      </vt:variant>
      <vt:variant>
        <vt:i4>1076</vt:i4>
      </vt:variant>
      <vt:variant>
        <vt:i4>0</vt:i4>
      </vt:variant>
      <vt:variant>
        <vt:i4>5</vt:i4>
      </vt:variant>
      <vt:variant>
        <vt:lpwstr/>
      </vt:variant>
      <vt:variant>
        <vt:lpwstr>_Toc57295027</vt:lpwstr>
      </vt:variant>
      <vt:variant>
        <vt:i4>2031664</vt:i4>
      </vt:variant>
      <vt:variant>
        <vt:i4>1070</vt:i4>
      </vt:variant>
      <vt:variant>
        <vt:i4>0</vt:i4>
      </vt:variant>
      <vt:variant>
        <vt:i4>5</vt:i4>
      </vt:variant>
      <vt:variant>
        <vt:lpwstr/>
      </vt:variant>
      <vt:variant>
        <vt:lpwstr>_Toc57295026</vt:lpwstr>
      </vt:variant>
      <vt:variant>
        <vt:i4>1835056</vt:i4>
      </vt:variant>
      <vt:variant>
        <vt:i4>1064</vt:i4>
      </vt:variant>
      <vt:variant>
        <vt:i4>0</vt:i4>
      </vt:variant>
      <vt:variant>
        <vt:i4>5</vt:i4>
      </vt:variant>
      <vt:variant>
        <vt:lpwstr/>
      </vt:variant>
      <vt:variant>
        <vt:lpwstr>_Toc57295025</vt:lpwstr>
      </vt:variant>
      <vt:variant>
        <vt:i4>1900592</vt:i4>
      </vt:variant>
      <vt:variant>
        <vt:i4>1058</vt:i4>
      </vt:variant>
      <vt:variant>
        <vt:i4>0</vt:i4>
      </vt:variant>
      <vt:variant>
        <vt:i4>5</vt:i4>
      </vt:variant>
      <vt:variant>
        <vt:lpwstr/>
      </vt:variant>
      <vt:variant>
        <vt:lpwstr>_Toc57295024</vt:lpwstr>
      </vt:variant>
      <vt:variant>
        <vt:i4>1703984</vt:i4>
      </vt:variant>
      <vt:variant>
        <vt:i4>1052</vt:i4>
      </vt:variant>
      <vt:variant>
        <vt:i4>0</vt:i4>
      </vt:variant>
      <vt:variant>
        <vt:i4>5</vt:i4>
      </vt:variant>
      <vt:variant>
        <vt:lpwstr/>
      </vt:variant>
      <vt:variant>
        <vt:lpwstr>_Toc57295023</vt:lpwstr>
      </vt:variant>
      <vt:variant>
        <vt:i4>1769520</vt:i4>
      </vt:variant>
      <vt:variant>
        <vt:i4>1046</vt:i4>
      </vt:variant>
      <vt:variant>
        <vt:i4>0</vt:i4>
      </vt:variant>
      <vt:variant>
        <vt:i4>5</vt:i4>
      </vt:variant>
      <vt:variant>
        <vt:lpwstr/>
      </vt:variant>
      <vt:variant>
        <vt:lpwstr>_Toc57295022</vt:lpwstr>
      </vt:variant>
      <vt:variant>
        <vt:i4>1572912</vt:i4>
      </vt:variant>
      <vt:variant>
        <vt:i4>1040</vt:i4>
      </vt:variant>
      <vt:variant>
        <vt:i4>0</vt:i4>
      </vt:variant>
      <vt:variant>
        <vt:i4>5</vt:i4>
      </vt:variant>
      <vt:variant>
        <vt:lpwstr/>
      </vt:variant>
      <vt:variant>
        <vt:lpwstr>_Toc57295021</vt:lpwstr>
      </vt:variant>
      <vt:variant>
        <vt:i4>1638448</vt:i4>
      </vt:variant>
      <vt:variant>
        <vt:i4>1034</vt:i4>
      </vt:variant>
      <vt:variant>
        <vt:i4>0</vt:i4>
      </vt:variant>
      <vt:variant>
        <vt:i4>5</vt:i4>
      </vt:variant>
      <vt:variant>
        <vt:lpwstr/>
      </vt:variant>
      <vt:variant>
        <vt:lpwstr>_Toc57295020</vt:lpwstr>
      </vt:variant>
      <vt:variant>
        <vt:i4>1048627</vt:i4>
      </vt:variant>
      <vt:variant>
        <vt:i4>1028</vt:i4>
      </vt:variant>
      <vt:variant>
        <vt:i4>0</vt:i4>
      </vt:variant>
      <vt:variant>
        <vt:i4>5</vt:i4>
      </vt:variant>
      <vt:variant>
        <vt:lpwstr/>
      </vt:variant>
      <vt:variant>
        <vt:lpwstr>_Toc57295019</vt:lpwstr>
      </vt:variant>
      <vt:variant>
        <vt:i4>1114163</vt:i4>
      </vt:variant>
      <vt:variant>
        <vt:i4>1022</vt:i4>
      </vt:variant>
      <vt:variant>
        <vt:i4>0</vt:i4>
      </vt:variant>
      <vt:variant>
        <vt:i4>5</vt:i4>
      </vt:variant>
      <vt:variant>
        <vt:lpwstr/>
      </vt:variant>
      <vt:variant>
        <vt:lpwstr>_Toc57295018</vt:lpwstr>
      </vt:variant>
      <vt:variant>
        <vt:i4>1966131</vt:i4>
      </vt:variant>
      <vt:variant>
        <vt:i4>1016</vt:i4>
      </vt:variant>
      <vt:variant>
        <vt:i4>0</vt:i4>
      </vt:variant>
      <vt:variant>
        <vt:i4>5</vt:i4>
      </vt:variant>
      <vt:variant>
        <vt:lpwstr/>
      </vt:variant>
      <vt:variant>
        <vt:lpwstr>_Toc57295017</vt:lpwstr>
      </vt:variant>
      <vt:variant>
        <vt:i4>2031667</vt:i4>
      </vt:variant>
      <vt:variant>
        <vt:i4>1010</vt:i4>
      </vt:variant>
      <vt:variant>
        <vt:i4>0</vt:i4>
      </vt:variant>
      <vt:variant>
        <vt:i4>5</vt:i4>
      </vt:variant>
      <vt:variant>
        <vt:lpwstr/>
      </vt:variant>
      <vt:variant>
        <vt:lpwstr>_Toc57295016</vt:lpwstr>
      </vt:variant>
      <vt:variant>
        <vt:i4>1835059</vt:i4>
      </vt:variant>
      <vt:variant>
        <vt:i4>1004</vt:i4>
      </vt:variant>
      <vt:variant>
        <vt:i4>0</vt:i4>
      </vt:variant>
      <vt:variant>
        <vt:i4>5</vt:i4>
      </vt:variant>
      <vt:variant>
        <vt:lpwstr/>
      </vt:variant>
      <vt:variant>
        <vt:lpwstr>_Toc57295015</vt:lpwstr>
      </vt:variant>
      <vt:variant>
        <vt:i4>1900595</vt:i4>
      </vt:variant>
      <vt:variant>
        <vt:i4>998</vt:i4>
      </vt:variant>
      <vt:variant>
        <vt:i4>0</vt:i4>
      </vt:variant>
      <vt:variant>
        <vt:i4>5</vt:i4>
      </vt:variant>
      <vt:variant>
        <vt:lpwstr/>
      </vt:variant>
      <vt:variant>
        <vt:lpwstr>_Toc57295014</vt:lpwstr>
      </vt:variant>
      <vt:variant>
        <vt:i4>1703987</vt:i4>
      </vt:variant>
      <vt:variant>
        <vt:i4>992</vt:i4>
      </vt:variant>
      <vt:variant>
        <vt:i4>0</vt:i4>
      </vt:variant>
      <vt:variant>
        <vt:i4>5</vt:i4>
      </vt:variant>
      <vt:variant>
        <vt:lpwstr/>
      </vt:variant>
      <vt:variant>
        <vt:lpwstr>_Toc57295013</vt:lpwstr>
      </vt:variant>
      <vt:variant>
        <vt:i4>1769523</vt:i4>
      </vt:variant>
      <vt:variant>
        <vt:i4>986</vt:i4>
      </vt:variant>
      <vt:variant>
        <vt:i4>0</vt:i4>
      </vt:variant>
      <vt:variant>
        <vt:i4>5</vt:i4>
      </vt:variant>
      <vt:variant>
        <vt:lpwstr/>
      </vt:variant>
      <vt:variant>
        <vt:lpwstr>_Toc57295012</vt:lpwstr>
      </vt:variant>
      <vt:variant>
        <vt:i4>1572915</vt:i4>
      </vt:variant>
      <vt:variant>
        <vt:i4>980</vt:i4>
      </vt:variant>
      <vt:variant>
        <vt:i4>0</vt:i4>
      </vt:variant>
      <vt:variant>
        <vt:i4>5</vt:i4>
      </vt:variant>
      <vt:variant>
        <vt:lpwstr/>
      </vt:variant>
      <vt:variant>
        <vt:lpwstr>_Toc57295011</vt:lpwstr>
      </vt:variant>
      <vt:variant>
        <vt:i4>1638451</vt:i4>
      </vt:variant>
      <vt:variant>
        <vt:i4>974</vt:i4>
      </vt:variant>
      <vt:variant>
        <vt:i4>0</vt:i4>
      </vt:variant>
      <vt:variant>
        <vt:i4>5</vt:i4>
      </vt:variant>
      <vt:variant>
        <vt:lpwstr/>
      </vt:variant>
      <vt:variant>
        <vt:lpwstr>_Toc57295010</vt:lpwstr>
      </vt:variant>
      <vt:variant>
        <vt:i4>1048626</vt:i4>
      </vt:variant>
      <vt:variant>
        <vt:i4>968</vt:i4>
      </vt:variant>
      <vt:variant>
        <vt:i4>0</vt:i4>
      </vt:variant>
      <vt:variant>
        <vt:i4>5</vt:i4>
      </vt:variant>
      <vt:variant>
        <vt:lpwstr/>
      </vt:variant>
      <vt:variant>
        <vt:lpwstr>_Toc57295009</vt:lpwstr>
      </vt:variant>
      <vt:variant>
        <vt:i4>1638450</vt:i4>
      </vt:variant>
      <vt:variant>
        <vt:i4>962</vt:i4>
      </vt:variant>
      <vt:variant>
        <vt:i4>0</vt:i4>
      </vt:variant>
      <vt:variant>
        <vt:i4>5</vt:i4>
      </vt:variant>
      <vt:variant>
        <vt:lpwstr/>
      </vt:variant>
      <vt:variant>
        <vt:lpwstr>_Toc57295000</vt:lpwstr>
      </vt:variant>
      <vt:variant>
        <vt:i4>1638458</vt:i4>
      </vt:variant>
      <vt:variant>
        <vt:i4>956</vt:i4>
      </vt:variant>
      <vt:variant>
        <vt:i4>0</vt:i4>
      </vt:variant>
      <vt:variant>
        <vt:i4>5</vt:i4>
      </vt:variant>
      <vt:variant>
        <vt:lpwstr/>
      </vt:variant>
      <vt:variant>
        <vt:lpwstr>_Toc57294999</vt:lpwstr>
      </vt:variant>
      <vt:variant>
        <vt:i4>1572922</vt:i4>
      </vt:variant>
      <vt:variant>
        <vt:i4>950</vt:i4>
      </vt:variant>
      <vt:variant>
        <vt:i4>0</vt:i4>
      </vt:variant>
      <vt:variant>
        <vt:i4>5</vt:i4>
      </vt:variant>
      <vt:variant>
        <vt:lpwstr/>
      </vt:variant>
      <vt:variant>
        <vt:lpwstr>_Toc57294998</vt:lpwstr>
      </vt:variant>
      <vt:variant>
        <vt:i4>1507386</vt:i4>
      </vt:variant>
      <vt:variant>
        <vt:i4>944</vt:i4>
      </vt:variant>
      <vt:variant>
        <vt:i4>0</vt:i4>
      </vt:variant>
      <vt:variant>
        <vt:i4>5</vt:i4>
      </vt:variant>
      <vt:variant>
        <vt:lpwstr/>
      </vt:variant>
      <vt:variant>
        <vt:lpwstr>_Toc57294997</vt:lpwstr>
      </vt:variant>
      <vt:variant>
        <vt:i4>1441850</vt:i4>
      </vt:variant>
      <vt:variant>
        <vt:i4>938</vt:i4>
      </vt:variant>
      <vt:variant>
        <vt:i4>0</vt:i4>
      </vt:variant>
      <vt:variant>
        <vt:i4>5</vt:i4>
      </vt:variant>
      <vt:variant>
        <vt:lpwstr/>
      </vt:variant>
      <vt:variant>
        <vt:lpwstr>_Toc57294996</vt:lpwstr>
      </vt:variant>
      <vt:variant>
        <vt:i4>1376314</vt:i4>
      </vt:variant>
      <vt:variant>
        <vt:i4>932</vt:i4>
      </vt:variant>
      <vt:variant>
        <vt:i4>0</vt:i4>
      </vt:variant>
      <vt:variant>
        <vt:i4>5</vt:i4>
      </vt:variant>
      <vt:variant>
        <vt:lpwstr/>
      </vt:variant>
      <vt:variant>
        <vt:lpwstr>_Toc57294995</vt:lpwstr>
      </vt:variant>
      <vt:variant>
        <vt:i4>1376309</vt:i4>
      </vt:variant>
      <vt:variant>
        <vt:i4>926</vt:i4>
      </vt:variant>
      <vt:variant>
        <vt:i4>0</vt:i4>
      </vt:variant>
      <vt:variant>
        <vt:i4>5</vt:i4>
      </vt:variant>
      <vt:variant>
        <vt:lpwstr/>
      </vt:variant>
      <vt:variant>
        <vt:lpwstr>_Toc57294965</vt:lpwstr>
      </vt:variant>
      <vt:variant>
        <vt:i4>1310773</vt:i4>
      </vt:variant>
      <vt:variant>
        <vt:i4>920</vt:i4>
      </vt:variant>
      <vt:variant>
        <vt:i4>0</vt:i4>
      </vt:variant>
      <vt:variant>
        <vt:i4>5</vt:i4>
      </vt:variant>
      <vt:variant>
        <vt:lpwstr/>
      </vt:variant>
      <vt:variant>
        <vt:lpwstr>_Toc57294964</vt:lpwstr>
      </vt:variant>
      <vt:variant>
        <vt:i4>1245237</vt:i4>
      </vt:variant>
      <vt:variant>
        <vt:i4>914</vt:i4>
      </vt:variant>
      <vt:variant>
        <vt:i4>0</vt:i4>
      </vt:variant>
      <vt:variant>
        <vt:i4>5</vt:i4>
      </vt:variant>
      <vt:variant>
        <vt:lpwstr/>
      </vt:variant>
      <vt:variant>
        <vt:lpwstr>_Toc57294963</vt:lpwstr>
      </vt:variant>
      <vt:variant>
        <vt:i4>1179701</vt:i4>
      </vt:variant>
      <vt:variant>
        <vt:i4>908</vt:i4>
      </vt:variant>
      <vt:variant>
        <vt:i4>0</vt:i4>
      </vt:variant>
      <vt:variant>
        <vt:i4>5</vt:i4>
      </vt:variant>
      <vt:variant>
        <vt:lpwstr/>
      </vt:variant>
      <vt:variant>
        <vt:lpwstr>_Toc57294962</vt:lpwstr>
      </vt:variant>
      <vt:variant>
        <vt:i4>1114165</vt:i4>
      </vt:variant>
      <vt:variant>
        <vt:i4>902</vt:i4>
      </vt:variant>
      <vt:variant>
        <vt:i4>0</vt:i4>
      </vt:variant>
      <vt:variant>
        <vt:i4>5</vt:i4>
      </vt:variant>
      <vt:variant>
        <vt:lpwstr/>
      </vt:variant>
      <vt:variant>
        <vt:lpwstr>_Toc57294961</vt:lpwstr>
      </vt:variant>
      <vt:variant>
        <vt:i4>1048629</vt:i4>
      </vt:variant>
      <vt:variant>
        <vt:i4>896</vt:i4>
      </vt:variant>
      <vt:variant>
        <vt:i4>0</vt:i4>
      </vt:variant>
      <vt:variant>
        <vt:i4>5</vt:i4>
      </vt:variant>
      <vt:variant>
        <vt:lpwstr/>
      </vt:variant>
      <vt:variant>
        <vt:lpwstr>_Toc57294960</vt:lpwstr>
      </vt:variant>
      <vt:variant>
        <vt:i4>1638454</vt:i4>
      </vt:variant>
      <vt:variant>
        <vt:i4>890</vt:i4>
      </vt:variant>
      <vt:variant>
        <vt:i4>0</vt:i4>
      </vt:variant>
      <vt:variant>
        <vt:i4>5</vt:i4>
      </vt:variant>
      <vt:variant>
        <vt:lpwstr/>
      </vt:variant>
      <vt:variant>
        <vt:lpwstr>_Toc57294959</vt:lpwstr>
      </vt:variant>
      <vt:variant>
        <vt:i4>1572918</vt:i4>
      </vt:variant>
      <vt:variant>
        <vt:i4>884</vt:i4>
      </vt:variant>
      <vt:variant>
        <vt:i4>0</vt:i4>
      </vt:variant>
      <vt:variant>
        <vt:i4>5</vt:i4>
      </vt:variant>
      <vt:variant>
        <vt:lpwstr/>
      </vt:variant>
      <vt:variant>
        <vt:lpwstr>_Toc57294958</vt:lpwstr>
      </vt:variant>
      <vt:variant>
        <vt:i4>1507382</vt:i4>
      </vt:variant>
      <vt:variant>
        <vt:i4>878</vt:i4>
      </vt:variant>
      <vt:variant>
        <vt:i4>0</vt:i4>
      </vt:variant>
      <vt:variant>
        <vt:i4>5</vt:i4>
      </vt:variant>
      <vt:variant>
        <vt:lpwstr/>
      </vt:variant>
      <vt:variant>
        <vt:lpwstr>_Toc57294957</vt:lpwstr>
      </vt:variant>
      <vt:variant>
        <vt:i4>1441846</vt:i4>
      </vt:variant>
      <vt:variant>
        <vt:i4>872</vt:i4>
      </vt:variant>
      <vt:variant>
        <vt:i4>0</vt:i4>
      </vt:variant>
      <vt:variant>
        <vt:i4>5</vt:i4>
      </vt:variant>
      <vt:variant>
        <vt:lpwstr/>
      </vt:variant>
      <vt:variant>
        <vt:lpwstr>_Toc57294956</vt:lpwstr>
      </vt:variant>
      <vt:variant>
        <vt:i4>1376310</vt:i4>
      </vt:variant>
      <vt:variant>
        <vt:i4>866</vt:i4>
      </vt:variant>
      <vt:variant>
        <vt:i4>0</vt:i4>
      </vt:variant>
      <vt:variant>
        <vt:i4>5</vt:i4>
      </vt:variant>
      <vt:variant>
        <vt:lpwstr/>
      </vt:variant>
      <vt:variant>
        <vt:lpwstr>_Toc57294955</vt:lpwstr>
      </vt:variant>
      <vt:variant>
        <vt:i4>1310774</vt:i4>
      </vt:variant>
      <vt:variant>
        <vt:i4>860</vt:i4>
      </vt:variant>
      <vt:variant>
        <vt:i4>0</vt:i4>
      </vt:variant>
      <vt:variant>
        <vt:i4>5</vt:i4>
      </vt:variant>
      <vt:variant>
        <vt:lpwstr/>
      </vt:variant>
      <vt:variant>
        <vt:lpwstr>_Toc57294954</vt:lpwstr>
      </vt:variant>
      <vt:variant>
        <vt:i4>1245238</vt:i4>
      </vt:variant>
      <vt:variant>
        <vt:i4>854</vt:i4>
      </vt:variant>
      <vt:variant>
        <vt:i4>0</vt:i4>
      </vt:variant>
      <vt:variant>
        <vt:i4>5</vt:i4>
      </vt:variant>
      <vt:variant>
        <vt:lpwstr/>
      </vt:variant>
      <vt:variant>
        <vt:lpwstr>_Toc57294953</vt:lpwstr>
      </vt:variant>
      <vt:variant>
        <vt:i4>1179702</vt:i4>
      </vt:variant>
      <vt:variant>
        <vt:i4>848</vt:i4>
      </vt:variant>
      <vt:variant>
        <vt:i4>0</vt:i4>
      </vt:variant>
      <vt:variant>
        <vt:i4>5</vt:i4>
      </vt:variant>
      <vt:variant>
        <vt:lpwstr/>
      </vt:variant>
      <vt:variant>
        <vt:lpwstr>_Toc57294952</vt:lpwstr>
      </vt:variant>
      <vt:variant>
        <vt:i4>1114166</vt:i4>
      </vt:variant>
      <vt:variant>
        <vt:i4>842</vt:i4>
      </vt:variant>
      <vt:variant>
        <vt:i4>0</vt:i4>
      </vt:variant>
      <vt:variant>
        <vt:i4>5</vt:i4>
      </vt:variant>
      <vt:variant>
        <vt:lpwstr/>
      </vt:variant>
      <vt:variant>
        <vt:lpwstr>_Toc57294951</vt:lpwstr>
      </vt:variant>
      <vt:variant>
        <vt:i4>1048630</vt:i4>
      </vt:variant>
      <vt:variant>
        <vt:i4>836</vt:i4>
      </vt:variant>
      <vt:variant>
        <vt:i4>0</vt:i4>
      </vt:variant>
      <vt:variant>
        <vt:i4>5</vt:i4>
      </vt:variant>
      <vt:variant>
        <vt:lpwstr/>
      </vt:variant>
      <vt:variant>
        <vt:lpwstr>_Toc57294950</vt:lpwstr>
      </vt:variant>
      <vt:variant>
        <vt:i4>1638455</vt:i4>
      </vt:variant>
      <vt:variant>
        <vt:i4>830</vt:i4>
      </vt:variant>
      <vt:variant>
        <vt:i4>0</vt:i4>
      </vt:variant>
      <vt:variant>
        <vt:i4>5</vt:i4>
      </vt:variant>
      <vt:variant>
        <vt:lpwstr/>
      </vt:variant>
      <vt:variant>
        <vt:lpwstr>_Toc57294949</vt:lpwstr>
      </vt:variant>
      <vt:variant>
        <vt:i4>1572919</vt:i4>
      </vt:variant>
      <vt:variant>
        <vt:i4>824</vt:i4>
      </vt:variant>
      <vt:variant>
        <vt:i4>0</vt:i4>
      </vt:variant>
      <vt:variant>
        <vt:i4>5</vt:i4>
      </vt:variant>
      <vt:variant>
        <vt:lpwstr/>
      </vt:variant>
      <vt:variant>
        <vt:lpwstr>_Toc57294948</vt:lpwstr>
      </vt:variant>
      <vt:variant>
        <vt:i4>1507383</vt:i4>
      </vt:variant>
      <vt:variant>
        <vt:i4>818</vt:i4>
      </vt:variant>
      <vt:variant>
        <vt:i4>0</vt:i4>
      </vt:variant>
      <vt:variant>
        <vt:i4>5</vt:i4>
      </vt:variant>
      <vt:variant>
        <vt:lpwstr/>
      </vt:variant>
      <vt:variant>
        <vt:lpwstr>_Toc57294947</vt:lpwstr>
      </vt:variant>
      <vt:variant>
        <vt:i4>1441847</vt:i4>
      </vt:variant>
      <vt:variant>
        <vt:i4>812</vt:i4>
      </vt:variant>
      <vt:variant>
        <vt:i4>0</vt:i4>
      </vt:variant>
      <vt:variant>
        <vt:i4>5</vt:i4>
      </vt:variant>
      <vt:variant>
        <vt:lpwstr/>
      </vt:variant>
      <vt:variant>
        <vt:lpwstr>_Toc57294946</vt:lpwstr>
      </vt:variant>
      <vt:variant>
        <vt:i4>1376311</vt:i4>
      </vt:variant>
      <vt:variant>
        <vt:i4>806</vt:i4>
      </vt:variant>
      <vt:variant>
        <vt:i4>0</vt:i4>
      </vt:variant>
      <vt:variant>
        <vt:i4>5</vt:i4>
      </vt:variant>
      <vt:variant>
        <vt:lpwstr/>
      </vt:variant>
      <vt:variant>
        <vt:lpwstr>_Toc57294945</vt:lpwstr>
      </vt:variant>
      <vt:variant>
        <vt:i4>1310775</vt:i4>
      </vt:variant>
      <vt:variant>
        <vt:i4>800</vt:i4>
      </vt:variant>
      <vt:variant>
        <vt:i4>0</vt:i4>
      </vt:variant>
      <vt:variant>
        <vt:i4>5</vt:i4>
      </vt:variant>
      <vt:variant>
        <vt:lpwstr/>
      </vt:variant>
      <vt:variant>
        <vt:lpwstr>_Toc57294944</vt:lpwstr>
      </vt:variant>
      <vt:variant>
        <vt:i4>1245239</vt:i4>
      </vt:variant>
      <vt:variant>
        <vt:i4>794</vt:i4>
      </vt:variant>
      <vt:variant>
        <vt:i4>0</vt:i4>
      </vt:variant>
      <vt:variant>
        <vt:i4>5</vt:i4>
      </vt:variant>
      <vt:variant>
        <vt:lpwstr/>
      </vt:variant>
      <vt:variant>
        <vt:lpwstr>_Toc57294943</vt:lpwstr>
      </vt:variant>
      <vt:variant>
        <vt:i4>1179703</vt:i4>
      </vt:variant>
      <vt:variant>
        <vt:i4>788</vt:i4>
      </vt:variant>
      <vt:variant>
        <vt:i4>0</vt:i4>
      </vt:variant>
      <vt:variant>
        <vt:i4>5</vt:i4>
      </vt:variant>
      <vt:variant>
        <vt:lpwstr/>
      </vt:variant>
      <vt:variant>
        <vt:lpwstr>_Toc57294942</vt:lpwstr>
      </vt:variant>
      <vt:variant>
        <vt:i4>1114167</vt:i4>
      </vt:variant>
      <vt:variant>
        <vt:i4>782</vt:i4>
      </vt:variant>
      <vt:variant>
        <vt:i4>0</vt:i4>
      </vt:variant>
      <vt:variant>
        <vt:i4>5</vt:i4>
      </vt:variant>
      <vt:variant>
        <vt:lpwstr/>
      </vt:variant>
      <vt:variant>
        <vt:lpwstr>_Toc57294941</vt:lpwstr>
      </vt:variant>
      <vt:variant>
        <vt:i4>1048631</vt:i4>
      </vt:variant>
      <vt:variant>
        <vt:i4>776</vt:i4>
      </vt:variant>
      <vt:variant>
        <vt:i4>0</vt:i4>
      </vt:variant>
      <vt:variant>
        <vt:i4>5</vt:i4>
      </vt:variant>
      <vt:variant>
        <vt:lpwstr/>
      </vt:variant>
      <vt:variant>
        <vt:lpwstr>_Toc57294940</vt:lpwstr>
      </vt:variant>
      <vt:variant>
        <vt:i4>1638448</vt:i4>
      </vt:variant>
      <vt:variant>
        <vt:i4>770</vt:i4>
      </vt:variant>
      <vt:variant>
        <vt:i4>0</vt:i4>
      </vt:variant>
      <vt:variant>
        <vt:i4>5</vt:i4>
      </vt:variant>
      <vt:variant>
        <vt:lpwstr/>
      </vt:variant>
      <vt:variant>
        <vt:lpwstr>_Toc57294939</vt:lpwstr>
      </vt:variant>
      <vt:variant>
        <vt:i4>1572912</vt:i4>
      </vt:variant>
      <vt:variant>
        <vt:i4>764</vt:i4>
      </vt:variant>
      <vt:variant>
        <vt:i4>0</vt:i4>
      </vt:variant>
      <vt:variant>
        <vt:i4>5</vt:i4>
      </vt:variant>
      <vt:variant>
        <vt:lpwstr/>
      </vt:variant>
      <vt:variant>
        <vt:lpwstr>_Toc57294938</vt:lpwstr>
      </vt:variant>
      <vt:variant>
        <vt:i4>1507376</vt:i4>
      </vt:variant>
      <vt:variant>
        <vt:i4>758</vt:i4>
      </vt:variant>
      <vt:variant>
        <vt:i4>0</vt:i4>
      </vt:variant>
      <vt:variant>
        <vt:i4>5</vt:i4>
      </vt:variant>
      <vt:variant>
        <vt:lpwstr/>
      </vt:variant>
      <vt:variant>
        <vt:lpwstr>_Toc57294937</vt:lpwstr>
      </vt:variant>
      <vt:variant>
        <vt:i4>1441840</vt:i4>
      </vt:variant>
      <vt:variant>
        <vt:i4>752</vt:i4>
      </vt:variant>
      <vt:variant>
        <vt:i4>0</vt:i4>
      </vt:variant>
      <vt:variant>
        <vt:i4>5</vt:i4>
      </vt:variant>
      <vt:variant>
        <vt:lpwstr/>
      </vt:variant>
      <vt:variant>
        <vt:lpwstr>_Toc57294936</vt:lpwstr>
      </vt:variant>
      <vt:variant>
        <vt:i4>1376304</vt:i4>
      </vt:variant>
      <vt:variant>
        <vt:i4>746</vt:i4>
      </vt:variant>
      <vt:variant>
        <vt:i4>0</vt:i4>
      </vt:variant>
      <vt:variant>
        <vt:i4>5</vt:i4>
      </vt:variant>
      <vt:variant>
        <vt:lpwstr/>
      </vt:variant>
      <vt:variant>
        <vt:lpwstr>_Toc57294935</vt:lpwstr>
      </vt:variant>
      <vt:variant>
        <vt:i4>1310768</vt:i4>
      </vt:variant>
      <vt:variant>
        <vt:i4>740</vt:i4>
      </vt:variant>
      <vt:variant>
        <vt:i4>0</vt:i4>
      </vt:variant>
      <vt:variant>
        <vt:i4>5</vt:i4>
      </vt:variant>
      <vt:variant>
        <vt:lpwstr/>
      </vt:variant>
      <vt:variant>
        <vt:lpwstr>_Toc57294934</vt:lpwstr>
      </vt:variant>
      <vt:variant>
        <vt:i4>1245232</vt:i4>
      </vt:variant>
      <vt:variant>
        <vt:i4>734</vt:i4>
      </vt:variant>
      <vt:variant>
        <vt:i4>0</vt:i4>
      </vt:variant>
      <vt:variant>
        <vt:i4>5</vt:i4>
      </vt:variant>
      <vt:variant>
        <vt:lpwstr/>
      </vt:variant>
      <vt:variant>
        <vt:lpwstr>_Toc57294933</vt:lpwstr>
      </vt:variant>
      <vt:variant>
        <vt:i4>1179696</vt:i4>
      </vt:variant>
      <vt:variant>
        <vt:i4>728</vt:i4>
      </vt:variant>
      <vt:variant>
        <vt:i4>0</vt:i4>
      </vt:variant>
      <vt:variant>
        <vt:i4>5</vt:i4>
      </vt:variant>
      <vt:variant>
        <vt:lpwstr/>
      </vt:variant>
      <vt:variant>
        <vt:lpwstr>_Toc57294932</vt:lpwstr>
      </vt:variant>
      <vt:variant>
        <vt:i4>1114160</vt:i4>
      </vt:variant>
      <vt:variant>
        <vt:i4>722</vt:i4>
      </vt:variant>
      <vt:variant>
        <vt:i4>0</vt:i4>
      </vt:variant>
      <vt:variant>
        <vt:i4>5</vt:i4>
      </vt:variant>
      <vt:variant>
        <vt:lpwstr/>
      </vt:variant>
      <vt:variant>
        <vt:lpwstr>_Toc57294931</vt:lpwstr>
      </vt:variant>
      <vt:variant>
        <vt:i4>1048624</vt:i4>
      </vt:variant>
      <vt:variant>
        <vt:i4>716</vt:i4>
      </vt:variant>
      <vt:variant>
        <vt:i4>0</vt:i4>
      </vt:variant>
      <vt:variant>
        <vt:i4>5</vt:i4>
      </vt:variant>
      <vt:variant>
        <vt:lpwstr/>
      </vt:variant>
      <vt:variant>
        <vt:lpwstr>_Toc57294930</vt:lpwstr>
      </vt:variant>
      <vt:variant>
        <vt:i4>1638449</vt:i4>
      </vt:variant>
      <vt:variant>
        <vt:i4>710</vt:i4>
      </vt:variant>
      <vt:variant>
        <vt:i4>0</vt:i4>
      </vt:variant>
      <vt:variant>
        <vt:i4>5</vt:i4>
      </vt:variant>
      <vt:variant>
        <vt:lpwstr/>
      </vt:variant>
      <vt:variant>
        <vt:lpwstr>_Toc57294929</vt:lpwstr>
      </vt:variant>
      <vt:variant>
        <vt:i4>1572913</vt:i4>
      </vt:variant>
      <vt:variant>
        <vt:i4>704</vt:i4>
      </vt:variant>
      <vt:variant>
        <vt:i4>0</vt:i4>
      </vt:variant>
      <vt:variant>
        <vt:i4>5</vt:i4>
      </vt:variant>
      <vt:variant>
        <vt:lpwstr/>
      </vt:variant>
      <vt:variant>
        <vt:lpwstr>_Toc57294928</vt:lpwstr>
      </vt:variant>
      <vt:variant>
        <vt:i4>1507377</vt:i4>
      </vt:variant>
      <vt:variant>
        <vt:i4>698</vt:i4>
      </vt:variant>
      <vt:variant>
        <vt:i4>0</vt:i4>
      </vt:variant>
      <vt:variant>
        <vt:i4>5</vt:i4>
      </vt:variant>
      <vt:variant>
        <vt:lpwstr/>
      </vt:variant>
      <vt:variant>
        <vt:lpwstr>_Toc57294927</vt:lpwstr>
      </vt:variant>
      <vt:variant>
        <vt:i4>1441841</vt:i4>
      </vt:variant>
      <vt:variant>
        <vt:i4>692</vt:i4>
      </vt:variant>
      <vt:variant>
        <vt:i4>0</vt:i4>
      </vt:variant>
      <vt:variant>
        <vt:i4>5</vt:i4>
      </vt:variant>
      <vt:variant>
        <vt:lpwstr/>
      </vt:variant>
      <vt:variant>
        <vt:lpwstr>_Toc57294926</vt:lpwstr>
      </vt:variant>
      <vt:variant>
        <vt:i4>1376305</vt:i4>
      </vt:variant>
      <vt:variant>
        <vt:i4>686</vt:i4>
      </vt:variant>
      <vt:variant>
        <vt:i4>0</vt:i4>
      </vt:variant>
      <vt:variant>
        <vt:i4>5</vt:i4>
      </vt:variant>
      <vt:variant>
        <vt:lpwstr/>
      </vt:variant>
      <vt:variant>
        <vt:lpwstr>_Toc57294925</vt:lpwstr>
      </vt:variant>
      <vt:variant>
        <vt:i4>1310769</vt:i4>
      </vt:variant>
      <vt:variant>
        <vt:i4>680</vt:i4>
      </vt:variant>
      <vt:variant>
        <vt:i4>0</vt:i4>
      </vt:variant>
      <vt:variant>
        <vt:i4>5</vt:i4>
      </vt:variant>
      <vt:variant>
        <vt:lpwstr/>
      </vt:variant>
      <vt:variant>
        <vt:lpwstr>_Toc57294924</vt:lpwstr>
      </vt:variant>
      <vt:variant>
        <vt:i4>1245233</vt:i4>
      </vt:variant>
      <vt:variant>
        <vt:i4>674</vt:i4>
      </vt:variant>
      <vt:variant>
        <vt:i4>0</vt:i4>
      </vt:variant>
      <vt:variant>
        <vt:i4>5</vt:i4>
      </vt:variant>
      <vt:variant>
        <vt:lpwstr/>
      </vt:variant>
      <vt:variant>
        <vt:lpwstr>_Toc57294923</vt:lpwstr>
      </vt:variant>
      <vt:variant>
        <vt:i4>1179697</vt:i4>
      </vt:variant>
      <vt:variant>
        <vt:i4>668</vt:i4>
      </vt:variant>
      <vt:variant>
        <vt:i4>0</vt:i4>
      </vt:variant>
      <vt:variant>
        <vt:i4>5</vt:i4>
      </vt:variant>
      <vt:variant>
        <vt:lpwstr/>
      </vt:variant>
      <vt:variant>
        <vt:lpwstr>_Toc57294922</vt:lpwstr>
      </vt:variant>
      <vt:variant>
        <vt:i4>1114161</vt:i4>
      </vt:variant>
      <vt:variant>
        <vt:i4>662</vt:i4>
      </vt:variant>
      <vt:variant>
        <vt:i4>0</vt:i4>
      </vt:variant>
      <vt:variant>
        <vt:i4>5</vt:i4>
      </vt:variant>
      <vt:variant>
        <vt:lpwstr/>
      </vt:variant>
      <vt:variant>
        <vt:lpwstr>_Toc57294921</vt:lpwstr>
      </vt:variant>
      <vt:variant>
        <vt:i4>1048625</vt:i4>
      </vt:variant>
      <vt:variant>
        <vt:i4>656</vt:i4>
      </vt:variant>
      <vt:variant>
        <vt:i4>0</vt:i4>
      </vt:variant>
      <vt:variant>
        <vt:i4>5</vt:i4>
      </vt:variant>
      <vt:variant>
        <vt:lpwstr/>
      </vt:variant>
      <vt:variant>
        <vt:lpwstr>_Toc57294920</vt:lpwstr>
      </vt:variant>
      <vt:variant>
        <vt:i4>1638450</vt:i4>
      </vt:variant>
      <vt:variant>
        <vt:i4>650</vt:i4>
      </vt:variant>
      <vt:variant>
        <vt:i4>0</vt:i4>
      </vt:variant>
      <vt:variant>
        <vt:i4>5</vt:i4>
      </vt:variant>
      <vt:variant>
        <vt:lpwstr/>
      </vt:variant>
      <vt:variant>
        <vt:lpwstr>_Toc57294919</vt:lpwstr>
      </vt:variant>
      <vt:variant>
        <vt:i4>1572914</vt:i4>
      </vt:variant>
      <vt:variant>
        <vt:i4>644</vt:i4>
      </vt:variant>
      <vt:variant>
        <vt:i4>0</vt:i4>
      </vt:variant>
      <vt:variant>
        <vt:i4>5</vt:i4>
      </vt:variant>
      <vt:variant>
        <vt:lpwstr/>
      </vt:variant>
      <vt:variant>
        <vt:lpwstr>_Toc57294918</vt:lpwstr>
      </vt:variant>
      <vt:variant>
        <vt:i4>1507378</vt:i4>
      </vt:variant>
      <vt:variant>
        <vt:i4>638</vt:i4>
      </vt:variant>
      <vt:variant>
        <vt:i4>0</vt:i4>
      </vt:variant>
      <vt:variant>
        <vt:i4>5</vt:i4>
      </vt:variant>
      <vt:variant>
        <vt:lpwstr/>
      </vt:variant>
      <vt:variant>
        <vt:lpwstr>_Toc57294917</vt:lpwstr>
      </vt:variant>
      <vt:variant>
        <vt:i4>1441842</vt:i4>
      </vt:variant>
      <vt:variant>
        <vt:i4>632</vt:i4>
      </vt:variant>
      <vt:variant>
        <vt:i4>0</vt:i4>
      </vt:variant>
      <vt:variant>
        <vt:i4>5</vt:i4>
      </vt:variant>
      <vt:variant>
        <vt:lpwstr/>
      </vt:variant>
      <vt:variant>
        <vt:lpwstr>_Toc57294916</vt:lpwstr>
      </vt:variant>
      <vt:variant>
        <vt:i4>1376306</vt:i4>
      </vt:variant>
      <vt:variant>
        <vt:i4>626</vt:i4>
      </vt:variant>
      <vt:variant>
        <vt:i4>0</vt:i4>
      </vt:variant>
      <vt:variant>
        <vt:i4>5</vt:i4>
      </vt:variant>
      <vt:variant>
        <vt:lpwstr/>
      </vt:variant>
      <vt:variant>
        <vt:lpwstr>_Toc57294915</vt:lpwstr>
      </vt:variant>
      <vt:variant>
        <vt:i4>1310770</vt:i4>
      </vt:variant>
      <vt:variant>
        <vt:i4>620</vt:i4>
      </vt:variant>
      <vt:variant>
        <vt:i4>0</vt:i4>
      </vt:variant>
      <vt:variant>
        <vt:i4>5</vt:i4>
      </vt:variant>
      <vt:variant>
        <vt:lpwstr/>
      </vt:variant>
      <vt:variant>
        <vt:lpwstr>_Toc57294914</vt:lpwstr>
      </vt:variant>
      <vt:variant>
        <vt:i4>1245234</vt:i4>
      </vt:variant>
      <vt:variant>
        <vt:i4>614</vt:i4>
      </vt:variant>
      <vt:variant>
        <vt:i4>0</vt:i4>
      </vt:variant>
      <vt:variant>
        <vt:i4>5</vt:i4>
      </vt:variant>
      <vt:variant>
        <vt:lpwstr/>
      </vt:variant>
      <vt:variant>
        <vt:lpwstr>_Toc57294913</vt:lpwstr>
      </vt:variant>
      <vt:variant>
        <vt:i4>1179698</vt:i4>
      </vt:variant>
      <vt:variant>
        <vt:i4>608</vt:i4>
      </vt:variant>
      <vt:variant>
        <vt:i4>0</vt:i4>
      </vt:variant>
      <vt:variant>
        <vt:i4>5</vt:i4>
      </vt:variant>
      <vt:variant>
        <vt:lpwstr/>
      </vt:variant>
      <vt:variant>
        <vt:lpwstr>_Toc57294912</vt:lpwstr>
      </vt:variant>
      <vt:variant>
        <vt:i4>1114162</vt:i4>
      </vt:variant>
      <vt:variant>
        <vt:i4>602</vt:i4>
      </vt:variant>
      <vt:variant>
        <vt:i4>0</vt:i4>
      </vt:variant>
      <vt:variant>
        <vt:i4>5</vt:i4>
      </vt:variant>
      <vt:variant>
        <vt:lpwstr/>
      </vt:variant>
      <vt:variant>
        <vt:lpwstr>_Toc57294911</vt:lpwstr>
      </vt:variant>
      <vt:variant>
        <vt:i4>1048626</vt:i4>
      </vt:variant>
      <vt:variant>
        <vt:i4>596</vt:i4>
      </vt:variant>
      <vt:variant>
        <vt:i4>0</vt:i4>
      </vt:variant>
      <vt:variant>
        <vt:i4>5</vt:i4>
      </vt:variant>
      <vt:variant>
        <vt:lpwstr/>
      </vt:variant>
      <vt:variant>
        <vt:lpwstr>_Toc57294910</vt:lpwstr>
      </vt:variant>
      <vt:variant>
        <vt:i4>1638451</vt:i4>
      </vt:variant>
      <vt:variant>
        <vt:i4>590</vt:i4>
      </vt:variant>
      <vt:variant>
        <vt:i4>0</vt:i4>
      </vt:variant>
      <vt:variant>
        <vt:i4>5</vt:i4>
      </vt:variant>
      <vt:variant>
        <vt:lpwstr/>
      </vt:variant>
      <vt:variant>
        <vt:lpwstr>_Toc57294909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HENRY DAVID POSSO</cp:lastModifiedBy>
  <cp:revision>17</cp:revision>
  <cp:lastPrinted>2020-12-02T14:19:00Z</cp:lastPrinted>
  <dcterms:created xsi:type="dcterms:W3CDTF">2022-08-02T19:54:00Z</dcterms:created>
  <dcterms:modified xsi:type="dcterms:W3CDTF">2026-08-03T18:43:00Z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6832">
    <vt:lpwstr>14</vt:lpwstr>
  </property>
</Properties>
</file>