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4B31A" w14:textId="5D74E434" w:rsidR="00004F75" w:rsidRPr="00590D48" w:rsidRDefault="00D27601" w:rsidP="000872DF">
      <w:pPr>
        <w:pBdr>
          <w:top w:val="nil"/>
          <w:left w:val="nil"/>
          <w:bottom w:val="nil"/>
          <w:right w:val="nil"/>
          <w:between w:val="nil"/>
        </w:pBdr>
        <w:jc w:val="center"/>
        <w:rPr>
          <w:rFonts w:ascii="Arial Narrow" w:eastAsia="Arial" w:hAnsi="Arial Narrow" w:cs="Arial"/>
          <w:b/>
          <w:sz w:val="22"/>
          <w:szCs w:val="22"/>
          <w:lang w:val="es-CO"/>
        </w:rPr>
      </w:pPr>
      <w:r w:rsidRPr="00D5729C">
        <w:rPr>
          <w:rFonts w:ascii="Arial Narrow" w:eastAsia="Arial" w:hAnsi="Arial Narrow" w:cs="Arial"/>
          <w:b/>
          <w:sz w:val="22"/>
          <w:szCs w:val="22"/>
          <w:lang w:val="es-CO"/>
        </w:rPr>
        <w:t xml:space="preserve"> </w:t>
      </w:r>
    </w:p>
    <w:p w14:paraId="45079475" w14:textId="77777777" w:rsidR="00004F75" w:rsidRPr="00590D48" w:rsidRDefault="00000000" w:rsidP="00512CB1">
      <w:pPr>
        <w:ind w:left="-567" w:right="-561"/>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 xml:space="preserve">CARTA DE PRESENTACIÓN DE LA PROPUESTA </w:t>
      </w:r>
    </w:p>
    <w:p w14:paraId="4ED72631" w14:textId="77777777" w:rsidR="00004F75" w:rsidRPr="00590D48" w:rsidRDefault="00004F75" w:rsidP="00512CB1">
      <w:pPr>
        <w:ind w:left="-567" w:right="-561"/>
        <w:rPr>
          <w:rFonts w:ascii="Arial Narrow" w:eastAsia="Arial" w:hAnsi="Arial Narrow" w:cs="Arial"/>
          <w:b/>
          <w:sz w:val="22"/>
          <w:szCs w:val="22"/>
          <w:lang w:val="es-CO"/>
        </w:rPr>
      </w:pPr>
    </w:p>
    <w:p w14:paraId="2EE10FE7"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Ciudad y Fecha</w:t>
      </w:r>
    </w:p>
    <w:p w14:paraId="0B2BCC31" w14:textId="77777777" w:rsidR="00004F75" w:rsidRPr="00590D48" w:rsidRDefault="00004F75" w:rsidP="00512CB1">
      <w:pPr>
        <w:jc w:val="both"/>
        <w:rPr>
          <w:rFonts w:ascii="Arial Narrow" w:eastAsia="Arial" w:hAnsi="Arial Narrow" w:cs="Arial"/>
          <w:sz w:val="22"/>
          <w:szCs w:val="22"/>
          <w:lang w:val="es-CO"/>
        </w:rPr>
      </w:pPr>
    </w:p>
    <w:p w14:paraId="2A451AEA"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Señores</w:t>
      </w:r>
    </w:p>
    <w:p w14:paraId="382655CE" w14:textId="784FBE15" w:rsidR="00004F75" w:rsidRPr="00590D48" w:rsidRDefault="000872DF" w:rsidP="00512CB1">
      <w:pPr>
        <w:keepNext/>
        <w:jc w:val="both"/>
        <w:rPr>
          <w:rFonts w:ascii="Arial Narrow" w:eastAsia="Arial" w:hAnsi="Arial Narrow" w:cs="Arial"/>
          <w:b/>
          <w:sz w:val="22"/>
          <w:szCs w:val="22"/>
          <w:lang w:val="es-CO"/>
        </w:rPr>
      </w:pPr>
      <w:r w:rsidRPr="00590D48">
        <w:rPr>
          <w:rFonts w:ascii="Arial Narrow" w:eastAsia="Arial" w:hAnsi="Arial Narrow" w:cs="Arial"/>
          <w:b/>
          <w:sz w:val="22"/>
          <w:szCs w:val="22"/>
          <w:lang w:val="es-CO"/>
        </w:rPr>
        <w:t>MUNICIPIO DE FUSAGASUGÁ</w:t>
      </w:r>
    </w:p>
    <w:p w14:paraId="644C20C7"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Ciudad</w:t>
      </w:r>
    </w:p>
    <w:p w14:paraId="5792562C" w14:textId="77777777" w:rsidR="00004F75" w:rsidRPr="00590D48" w:rsidRDefault="00004F75" w:rsidP="00512CB1">
      <w:pPr>
        <w:jc w:val="both"/>
        <w:rPr>
          <w:rFonts w:ascii="Arial Narrow" w:eastAsia="Arial" w:hAnsi="Arial Narrow" w:cs="Arial"/>
          <w:sz w:val="22"/>
          <w:szCs w:val="22"/>
          <w:lang w:val="es-CO"/>
        </w:rPr>
      </w:pPr>
    </w:p>
    <w:p w14:paraId="2400B4B2"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REF:</w:t>
      </w:r>
      <w:r w:rsidRPr="00590D48">
        <w:rPr>
          <w:rFonts w:ascii="Arial Narrow" w:eastAsia="Arial" w:hAnsi="Arial Narrow" w:cs="Arial"/>
          <w:sz w:val="22"/>
          <w:szCs w:val="22"/>
          <w:lang w:val="es-CO"/>
        </w:rPr>
        <w:t xml:space="preserve"> Invitación Pública No. XXXXXX</w:t>
      </w:r>
    </w:p>
    <w:p w14:paraId="4A20DAEB" w14:textId="77777777" w:rsidR="00004F75" w:rsidRPr="00590D48" w:rsidRDefault="00004F75" w:rsidP="00512CB1">
      <w:pPr>
        <w:jc w:val="both"/>
        <w:rPr>
          <w:rFonts w:ascii="Arial Narrow" w:eastAsia="Arial" w:hAnsi="Arial Narrow" w:cs="Arial"/>
          <w:sz w:val="22"/>
          <w:szCs w:val="22"/>
          <w:lang w:val="es-CO"/>
        </w:rPr>
      </w:pPr>
    </w:p>
    <w:p w14:paraId="697B436F"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Estimados señores:</w:t>
      </w:r>
    </w:p>
    <w:p w14:paraId="38D6DFE7" w14:textId="77777777" w:rsidR="00004F75" w:rsidRPr="00590D48" w:rsidRDefault="00004F75" w:rsidP="00512CB1">
      <w:pPr>
        <w:jc w:val="both"/>
        <w:rPr>
          <w:rFonts w:ascii="Arial Narrow" w:eastAsia="Arial" w:hAnsi="Arial Narrow" w:cs="Arial"/>
          <w:sz w:val="22"/>
          <w:szCs w:val="22"/>
          <w:lang w:val="es-CO"/>
        </w:rPr>
      </w:pPr>
    </w:p>
    <w:p w14:paraId="26586DF2" w14:textId="5F014F22" w:rsidR="00004F75" w:rsidRPr="00590D48" w:rsidRDefault="00000000" w:rsidP="00512CB1">
      <w:pPr>
        <w:jc w:val="both"/>
        <w:rPr>
          <w:rFonts w:ascii="Arial Narrow" w:eastAsia="Arial" w:hAnsi="Arial Narrow" w:cs="Arial"/>
          <w:b/>
          <w:i/>
          <w:sz w:val="22"/>
          <w:szCs w:val="22"/>
          <w:lang w:val="es-CO"/>
        </w:rPr>
      </w:pPr>
      <w:r w:rsidRPr="00590D48">
        <w:rPr>
          <w:rFonts w:ascii="Arial Narrow" w:eastAsia="Arial" w:hAnsi="Arial Narrow" w:cs="Arial"/>
          <w:sz w:val="22"/>
          <w:szCs w:val="22"/>
          <w:lang w:val="es-CO"/>
        </w:rPr>
        <w:t xml:space="preserve">El suscrito ____________________________ de conformidad con lo requerido en la </w:t>
      </w:r>
      <w:r w:rsidRPr="00590D48">
        <w:rPr>
          <w:rFonts w:ascii="Arial Narrow" w:eastAsia="Arial" w:hAnsi="Arial Narrow" w:cs="Arial"/>
          <w:b/>
          <w:sz w:val="22"/>
          <w:szCs w:val="22"/>
          <w:lang w:val="es-CO"/>
        </w:rPr>
        <w:t>Invitación</w:t>
      </w:r>
      <w:r w:rsidRPr="00590D48">
        <w:rPr>
          <w:rFonts w:ascii="Arial Narrow" w:eastAsia="Arial" w:hAnsi="Arial Narrow" w:cs="Arial"/>
          <w:sz w:val="22"/>
          <w:szCs w:val="22"/>
          <w:lang w:val="es-CO"/>
        </w:rPr>
        <w:t xml:space="preserve"> </w:t>
      </w:r>
      <w:r w:rsidRPr="00590D48">
        <w:rPr>
          <w:rFonts w:ascii="Arial Narrow" w:eastAsia="Arial" w:hAnsi="Arial Narrow" w:cs="Arial"/>
          <w:b/>
          <w:sz w:val="22"/>
          <w:szCs w:val="22"/>
          <w:lang w:val="es-CO"/>
        </w:rPr>
        <w:t>Pública de Mínima Cuantía No. XXXXXXXXX</w:t>
      </w:r>
      <w:r w:rsidRPr="00590D48">
        <w:rPr>
          <w:rFonts w:ascii="Arial Narrow" w:eastAsia="Arial" w:hAnsi="Arial Narrow" w:cs="Arial"/>
          <w:sz w:val="22"/>
          <w:szCs w:val="22"/>
          <w:lang w:val="es-CO"/>
        </w:rPr>
        <w:t xml:space="preserve"> presenta a la </w:t>
      </w:r>
      <w:r w:rsidR="002B44B5" w:rsidRPr="00590D48">
        <w:rPr>
          <w:rFonts w:ascii="Arial Narrow" w:eastAsia="Arial" w:hAnsi="Arial Narrow" w:cs="Arial"/>
          <w:sz w:val="22"/>
          <w:szCs w:val="22"/>
          <w:lang w:val="es-CO"/>
        </w:rPr>
        <w:t>XXXXXXXXXXXXXXXXXX,</w:t>
      </w:r>
      <w:r w:rsidRPr="00590D48">
        <w:rPr>
          <w:rFonts w:ascii="Arial Narrow" w:eastAsia="Arial" w:hAnsi="Arial Narrow" w:cs="Arial"/>
          <w:sz w:val="22"/>
          <w:szCs w:val="22"/>
          <w:lang w:val="es-CO"/>
        </w:rPr>
        <w:t xml:space="preserve"> propuesta con el fin de participar en el mencionado proceso cuyo objeto es </w:t>
      </w:r>
      <w:r w:rsidRPr="00590D48">
        <w:rPr>
          <w:rFonts w:ascii="Arial Narrow" w:eastAsia="Arial" w:hAnsi="Arial Narrow" w:cs="Arial"/>
          <w:b/>
          <w:i/>
          <w:sz w:val="22"/>
          <w:szCs w:val="22"/>
          <w:lang w:val="es-CO"/>
        </w:rPr>
        <w:t>“RXXXXXXXXXXXXXXXXXXXXXXXXXXXX</w:t>
      </w:r>
    </w:p>
    <w:p w14:paraId="297EAC44" w14:textId="77777777" w:rsidR="00004F75" w:rsidRPr="00590D48" w:rsidRDefault="00004F75" w:rsidP="00512CB1">
      <w:pPr>
        <w:jc w:val="both"/>
        <w:rPr>
          <w:rFonts w:ascii="Arial Narrow" w:eastAsia="Arial" w:hAnsi="Arial Narrow" w:cs="Arial"/>
          <w:b/>
          <w:sz w:val="22"/>
          <w:szCs w:val="22"/>
          <w:lang w:val="es-CO"/>
        </w:rPr>
      </w:pPr>
    </w:p>
    <w:p w14:paraId="7BA36DE3"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Así mismo, el suscrito declara:</w:t>
      </w:r>
    </w:p>
    <w:p w14:paraId="47BB9EB7" w14:textId="77777777" w:rsidR="00004F75" w:rsidRPr="00590D48" w:rsidRDefault="00004F75" w:rsidP="00512CB1">
      <w:pPr>
        <w:jc w:val="both"/>
        <w:rPr>
          <w:rFonts w:ascii="Arial Narrow" w:eastAsia="Arial" w:hAnsi="Arial Narrow" w:cs="Arial"/>
          <w:sz w:val="22"/>
          <w:szCs w:val="22"/>
          <w:lang w:val="es-CO"/>
        </w:rPr>
      </w:pPr>
    </w:p>
    <w:p w14:paraId="03C4B910"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tengo el poder y/o representación legal para firmar y presentar la propuesta.</w:t>
      </w:r>
    </w:p>
    <w:p w14:paraId="2CFC417A"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ninguna otra persona o entidad, diferentes de las nombradas aquí, tiene participación en esta propuesta o en el contrato que será el resultado de este proceso y que, por lo tanto, solamente los firmantes están vinculados a dicha propuesta</w:t>
      </w:r>
    </w:p>
    <w:p w14:paraId="6468B4AB"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w:t>
      </w:r>
      <w:proofErr w:type="gramStart"/>
      <w:r w:rsidRPr="00590D48">
        <w:rPr>
          <w:rFonts w:ascii="Arial Narrow" w:eastAsia="Arial" w:hAnsi="Arial Narrow" w:cs="Arial"/>
          <w:sz w:val="22"/>
          <w:szCs w:val="22"/>
          <w:lang w:val="es-CO"/>
        </w:rPr>
        <w:t>Responsables</w:t>
      </w:r>
      <w:proofErr w:type="gramEnd"/>
      <w:r w:rsidRPr="00590D48">
        <w:rPr>
          <w:rFonts w:ascii="Arial Narrow" w:eastAsia="Arial" w:hAnsi="Arial Narrow" w:cs="Arial"/>
          <w:sz w:val="22"/>
          <w:szCs w:val="22"/>
          <w:lang w:val="es-CO"/>
        </w:rPr>
        <w:t xml:space="preserve"> Fiscales de la Contraloría General de la República. (En caso de tratarse de un consorcio o unión temporal deberá manifestarse que ninguno de sus integrantes se encuentra en dicha situación).</w:t>
      </w:r>
    </w:p>
    <w:p w14:paraId="1FE7EBAD"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nos hemos familiarizado y hemos estudiado el pliego de condiciones y demás documentos, así como las demás condiciones e informaciones necesarias para la presentación de la propuesta, aceptamos todos los requerimientos establecidos en dichos documentos y elaboramos nuestra propuesta ajustada a los mismos. Así mismo manifestamos que XXXXXXXXXXXXX facilitó de manera adecuada y de acuerdo con nuestras necesidades la totalidad de la información técnica requerida para la elaboración de la propuesta, garantizando siempre la confidencialidad de esta.</w:t>
      </w:r>
    </w:p>
    <w:p w14:paraId="1F490060"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nuestra propuesta cumple con todos y cada uno de los requerimientos y condiciones establecidos en los documentos del proceso. Nos comprometemos a ejecutar la totalidad de objeto del presente proceso en las condiciones requeridas por XXXXXXXXXXXXXXXXX</w:t>
      </w:r>
    </w:p>
    <w:p w14:paraId="4EA02303"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entendemos que el valor del contrato conforme está definido en los documentos del pliego de condiciones, incluye todos los impuestos, tasas o contribuciones directas o indirectas que sean aplicables, así como todos los costos directos e indirectos que se causen por labores de administración y las utilidades del contratista.</w:t>
      </w:r>
    </w:p>
    <w:p w14:paraId="706C1682"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no existe ninguna falsedad en nuestra propuesta. Toda la información aportada y contenida en nuestra propuesta es veraz y susceptible de comprobación.</w:t>
      </w:r>
    </w:p>
    <w:p w14:paraId="7DA8730E"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el (los) abajo firmante(s), obrando en nombre y representación del proponente manifiesto (amos) que me (nos) obligo (amos) incondicionalmente a firmar y ejecutar el contrato, en los términos y condiciones previstos en el pliego de condiciones.</w:t>
      </w:r>
    </w:p>
    <w:p w14:paraId="4252EDC7"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de acuerdo con lo establecido en el pliego de condiciones, adjunto se anexa la documentación solicitada en los mismos.</w:t>
      </w:r>
    </w:p>
    <w:p w14:paraId="0278B15B" w14:textId="047CFFD8"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Que, en caso de ser adjudicatarios del contrato derivado del presente proceso, nos comprometemos a notificarnos, perfeccionar, legalizar el contrato e iniciar su ejecución, en los plazos previstos en el pliego de condiciones del presente proceso. Así mismo, a ejecutar el objeto contractual de acuerdo con los documentos que hacen parte del presente proceso, así como los del contrato y las demás estipulaciones de esta, en las partes aceptadas por </w:t>
      </w:r>
      <w:r w:rsidR="000872DF" w:rsidRPr="00590D48">
        <w:rPr>
          <w:rFonts w:ascii="Arial Narrow" w:eastAsia="Arial" w:hAnsi="Arial Narrow" w:cs="Arial"/>
          <w:sz w:val="22"/>
          <w:szCs w:val="22"/>
          <w:lang w:val="es-CO"/>
        </w:rPr>
        <w:t xml:space="preserve">el Municipio </w:t>
      </w:r>
      <w:r w:rsidR="009F79A3" w:rsidRPr="00590D48">
        <w:rPr>
          <w:rFonts w:ascii="Arial Narrow" w:eastAsia="Arial" w:hAnsi="Arial Narrow" w:cs="Arial"/>
          <w:sz w:val="22"/>
          <w:szCs w:val="22"/>
          <w:lang w:val="es-CO"/>
        </w:rPr>
        <w:t>de Fusagasugá</w:t>
      </w:r>
      <w:r w:rsidRPr="00590D48">
        <w:rPr>
          <w:rFonts w:ascii="Arial Narrow" w:eastAsia="Arial" w:hAnsi="Arial Narrow" w:cs="Arial"/>
          <w:sz w:val="22"/>
          <w:szCs w:val="22"/>
          <w:lang w:val="es-CO"/>
        </w:rPr>
        <w:t>.</w:t>
      </w:r>
    </w:p>
    <w:p w14:paraId="6B389D2A"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Que, a solicitud </w:t>
      </w:r>
      <w:proofErr w:type="spellStart"/>
      <w:r w:rsidRPr="00590D48">
        <w:rPr>
          <w:rFonts w:ascii="Arial Narrow" w:eastAsia="Arial" w:hAnsi="Arial Narrow" w:cs="Arial"/>
          <w:sz w:val="22"/>
          <w:szCs w:val="22"/>
          <w:lang w:val="es-CO"/>
        </w:rPr>
        <w:t>deXXXXXXXXXXXXXXX</w:t>
      </w:r>
      <w:proofErr w:type="spellEnd"/>
      <w:r w:rsidRPr="00590D48">
        <w:rPr>
          <w:rFonts w:ascii="Arial Narrow" w:eastAsia="Arial" w:hAnsi="Arial Narrow" w:cs="Arial"/>
          <w:sz w:val="22"/>
          <w:szCs w:val="22"/>
          <w:lang w:val="es-CO"/>
        </w:rPr>
        <w:t>, nos obligamos a suministrar cualquier información adicional necesaria para la correcta evaluación de la propuesta.</w:t>
      </w:r>
    </w:p>
    <w:p w14:paraId="75F23B6F"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Que de manera libre y espontánea manifestamos que, en el evento de resultar adjudicatarios, renunciamos a efectuar cualquier acción, reclamación o demanda en contra de XXXXXXXXXXXXXXX por </w:t>
      </w:r>
      <w:r w:rsidRPr="00590D48">
        <w:rPr>
          <w:rFonts w:ascii="Arial Narrow" w:eastAsia="Arial" w:hAnsi="Arial Narrow" w:cs="Arial"/>
          <w:sz w:val="22"/>
          <w:szCs w:val="22"/>
          <w:lang w:val="es-CO"/>
        </w:rPr>
        <w:lastRenderedPageBreak/>
        <w:t>hechos o circunstancias que conocemos o hemos debido conocer por razón de las condiciones y exigencias que se establecieron en el pliego de condiciones y en el contrato y que manifestamos aceptar en su totalidad.</w:t>
      </w:r>
    </w:p>
    <w:p w14:paraId="68DF06BC"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4F124C69"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nos comprometemos a ejecutar el contrato en el plazo establecido.</w:t>
      </w:r>
    </w:p>
    <w:p w14:paraId="0C0A4A7D"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 Que, en caso de ser adjudicatarios del contrato derivado del presente proceso, nos comprometemos a constituir las garantías requeridas y a suscribirlo dentro de los términos señalados para ello.</w:t>
      </w:r>
    </w:p>
    <w:p w14:paraId="01D857EF"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conocemos y aceptamos en un todo, las leyes generales y especiales aplicables a este proceso contractual.</w:t>
      </w:r>
    </w:p>
    <w:p w14:paraId="63B219FA" w14:textId="77777777" w:rsidR="00004F75" w:rsidRPr="00590D48" w:rsidRDefault="00000000" w:rsidP="00512CB1">
      <w:pPr>
        <w:shd w:val="clear" w:color="auto" w:fill="FFFFFF"/>
        <w:jc w:val="both"/>
        <w:rPr>
          <w:rFonts w:ascii="Arial Narrow" w:eastAsia="Arial" w:hAnsi="Arial Narrow" w:cs="Arial"/>
          <w:b/>
          <w:sz w:val="22"/>
          <w:szCs w:val="22"/>
          <w:lang w:val="es-CO"/>
        </w:rPr>
      </w:pPr>
      <w:r w:rsidRPr="00590D48">
        <w:rPr>
          <w:rFonts w:ascii="Arial Narrow" w:eastAsia="Arial" w:hAnsi="Arial Narrow" w:cs="Arial"/>
          <w:b/>
          <w:sz w:val="22"/>
          <w:szCs w:val="22"/>
          <w:lang w:val="es-CO"/>
        </w:rPr>
        <w:br/>
        <w:t>MANIFESTACIÓN EXPRESA:</w:t>
      </w:r>
    </w:p>
    <w:p w14:paraId="429B87D4" w14:textId="77777777" w:rsidR="00004F75" w:rsidRPr="00590D48" w:rsidRDefault="00004F75" w:rsidP="00512CB1">
      <w:pPr>
        <w:shd w:val="clear" w:color="auto" w:fill="FFFFFF"/>
        <w:jc w:val="both"/>
        <w:rPr>
          <w:rFonts w:ascii="Arial Narrow" w:eastAsia="Arial" w:hAnsi="Arial Narrow" w:cs="Arial"/>
          <w:sz w:val="22"/>
          <w:szCs w:val="22"/>
          <w:lang w:val="es-CO"/>
        </w:rPr>
      </w:pPr>
    </w:p>
    <w:p w14:paraId="63B6B218" w14:textId="69D0AEFA" w:rsidR="00004F75" w:rsidRPr="00D5729C" w:rsidRDefault="00000000" w:rsidP="00512CB1">
      <w:pPr>
        <w:shd w:val="clear" w:color="auto" w:fill="FFFFFF"/>
        <w:jc w:val="both"/>
        <w:rPr>
          <w:rFonts w:ascii="Arial Narrow" w:eastAsia="Arial" w:hAnsi="Arial Narrow" w:cs="Arial"/>
          <w:sz w:val="22"/>
          <w:szCs w:val="22"/>
          <w:lang w:val="es-CO"/>
        </w:rPr>
      </w:pPr>
      <w:r w:rsidRPr="00590D48">
        <w:rPr>
          <w:rFonts w:ascii="Arial Narrow" w:eastAsia="Arial" w:hAnsi="Arial Narrow" w:cs="Arial"/>
          <w:sz w:val="22"/>
          <w:szCs w:val="22"/>
          <w:lang w:val="es-CO"/>
        </w:rPr>
        <w:t>Manifiesto </w:t>
      </w:r>
      <w:r w:rsidRPr="00590D48">
        <w:rPr>
          <w:rFonts w:ascii="Arial Narrow" w:eastAsia="Arial" w:hAnsi="Arial Narrow" w:cs="Arial"/>
          <w:sz w:val="22"/>
          <w:szCs w:val="22"/>
          <w:u w:val="single"/>
          <w:lang w:val="es-CO"/>
        </w:rPr>
        <w:t>no encontrarme</w:t>
      </w:r>
      <w:r w:rsidRPr="00590D48">
        <w:rPr>
          <w:rFonts w:ascii="Arial Narrow" w:eastAsia="Arial" w:hAnsi="Arial Narrow" w:cs="Arial"/>
          <w:sz w:val="22"/>
          <w:szCs w:val="22"/>
          <w:lang w:val="es-CO"/>
        </w:rPr>
        <w:t xml:space="preserve"> incurso en causal alguna </w:t>
      </w:r>
      <w:r w:rsidRPr="00D5729C">
        <w:rPr>
          <w:rFonts w:ascii="Arial Narrow" w:eastAsia="Arial" w:hAnsi="Arial Narrow" w:cs="Arial"/>
          <w:sz w:val="22"/>
          <w:szCs w:val="22"/>
          <w:lang w:val="es-CO"/>
        </w:rPr>
        <w:t>de inhabilidad</w:t>
      </w:r>
      <w:r w:rsidR="001558A9" w:rsidRPr="00D5729C">
        <w:rPr>
          <w:rFonts w:ascii="Arial Narrow" w:eastAsia="Arial" w:hAnsi="Arial Narrow" w:cs="Arial"/>
          <w:sz w:val="22"/>
          <w:szCs w:val="22"/>
          <w:lang w:val="es-CO"/>
        </w:rPr>
        <w:t xml:space="preserve">es, </w:t>
      </w:r>
      <w:r w:rsidRPr="00D5729C">
        <w:rPr>
          <w:rFonts w:ascii="Arial Narrow" w:eastAsia="Arial" w:hAnsi="Arial Narrow" w:cs="Arial"/>
          <w:sz w:val="22"/>
          <w:szCs w:val="22"/>
          <w:lang w:val="es-CO"/>
        </w:rPr>
        <w:t>incompatibilidad</w:t>
      </w:r>
      <w:r w:rsidR="001558A9" w:rsidRPr="00D5729C">
        <w:rPr>
          <w:rFonts w:ascii="Arial Narrow" w:eastAsia="Arial" w:hAnsi="Arial Narrow" w:cs="Arial"/>
          <w:sz w:val="22"/>
          <w:szCs w:val="22"/>
          <w:lang w:val="es-CO"/>
        </w:rPr>
        <w:t>es o prohibiciones para contratar con el Estado</w:t>
      </w:r>
      <w:r w:rsidRPr="00D5729C">
        <w:rPr>
          <w:rFonts w:ascii="Arial Narrow" w:eastAsia="Arial" w:hAnsi="Arial Narrow" w:cs="Arial"/>
          <w:sz w:val="22"/>
          <w:szCs w:val="22"/>
          <w:lang w:val="es-CO"/>
        </w:rPr>
        <w:t xml:space="preserve">, según lo señalado en los artículos 127 de la Constitución Política y 8º de la Ley 80 de 1993, y demás normas vigentes sobre la materia. </w:t>
      </w:r>
    </w:p>
    <w:p w14:paraId="72DB3A00" w14:textId="77777777" w:rsidR="00004F75" w:rsidRPr="00D5729C" w:rsidRDefault="00004F75" w:rsidP="00512CB1">
      <w:pPr>
        <w:shd w:val="clear" w:color="auto" w:fill="FFFFFF"/>
        <w:jc w:val="both"/>
        <w:rPr>
          <w:rFonts w:ascii="Arial Narrow" w:eastAsia="Arial" w:hAnsi="Arial Narrow" w:cs="Arial"/>
          <w:sz w:val="22"/>
          <w:szCs w:val="22"/>
          <w:lang w:val="es-CO"/>
        </w:rPr>
      </w:pPr>
    </w:p>
    <w:p w14:paraId="5F4D18CB" w14:textId="77777777" w:rsidR="00004F75" w:rsidRPr="00590D48" w:rsidRDefault="00000000" w:rsidP="00512CB1">
      <w:pPr>
        <w:shd w:val="clear" w:color="auto" w:fill="FFFFFF"/>
        <w:jc w:val="both"/>
        <w:rPr>
          <w:rFonts w:ascii="Arial Narrow" w:eastAsia="Arial" w:hAnsi="Arial Narrow" w:cs="Arial"/>
          <w:sz w:val="22"/>
          <w:szCs w:val="22"/>
          <w:lang w:val="es-CO"/>
        </w:rPr>
      </w:pPr>
      <w:r w:rsidRPr="00D5729C">
        <w:rPr>
          <w:rFonts w:ascii="Arial Narrow" w:eastAsia="Arial" w:hAnsi="Arial Narrow" w:cs="Arial"/>
          <w:sz w:val="22"/>
          <w:szCs w:val="22"/>
          <w:lang w:val="es-CO"/>
        </w:rPr>
        <w:t>Manifiesto no estar reportado en el boletín de responsables fiscales, expedido por la Contraloría General de la República, ni ser deudor moroso de acuerdo con el parágrafo 3º del artículo 4º de la Ley 716 de 2001.</w:t>
      </w:r>
    </w:p>
    <w:p w14:paraId="2BBD1B42" w14:textId="77777777" w:rsidR="00004F75" w:rsidRPr="00590D48" w:rsidRDefault="00004F75" w:rsidP="00512CB1">
      <w:pPr>
        <w:shd w:val="clear" w:color="auto" w:fill="FFFFFF"/>
        <w:jc w:val="both"/>
        <w:rPr>
          <w:rFonts w:ascii="Arial Narrow" w:eastAsia="Arial" w:hAnsi="Arial Narrow" w:cs="Arial"/>
          <w:sz w:val="22"/>
          <w:szCs w:val="22"/>
          <w:lang w:val="es-CO"/>
        </w:rPr>
      </w:pPr>
    </w:p>
    <w:p w14:paraId="10CB81F4" w14:textId="77777777" w:rsidR="00004F75" w:rsidRPr="00590D48" w:rsidRDefault="00000000" w:rsidP="00512CB1">
      <w:pPr>
        <w:shd w:val="clear" w:color="auto" w:fill="FFFFFF"/>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La vigencia de la propuesta corresponde a lo exigido en la invitación Pública, vale decir </w:t>
      </w:r>
      <w:r w:rsidRPr="00590D48">
        <w:rPr>
          <w:rFonts w:ascii="Arial Narrow" w:eastAsia="Arial" w:hAnsi="Arial Narrow" w:cs="Arial"/>
          <w:b/>
          <w:sz w:val="22"/>
          <w:szCs w:val="22"/>
          <w:lang w:val="es-CO"/>
        </w:rPr>
        <w:t>noventa (90) días calendario</w:t>
      </w:r>
      <w:r w:rsidRPr="00590D48">
        <w:rPr>
          <w:rFonts w:ascii="Arial Narrow" w:eastAsia="Arial" w:hAnsi="Arial Narrow" w:cs="Arial"/>
          <w:sz w:val="22"/>
          <w:szCs w:val="22"/>
          <w:lang w:val="es-CO"/>
        </w:rPr>
        <w:t>, contados a partir del cierre de la licitación.</w:t>
      </w:r>
    </w:p>
    <w:p w14:paraId="6A453259" w14:textId="77777777" w:rsidR="00004F75" w:rsidRPr="00590D48" w:rsidRDefault="00004F75" w:rsidP="00512CB1">
      <w:pPr>
        <w:shd w:val="clear" w:color="auto" w:fill="FFFFFF"/>
        <w:rPr>
          <w:rFonts w:ascii="Arial Narrow" w:eastAsia="Arial" w:hAnsi="Arial Narrow" w:cs="Arial"/>
          <w:sz w:val="22"/>
          <w:szCs w:val="22"/>
          <w:lang w:val="es-CO"/>
        </w:rPr>
      </w:pPr>
    </w:p>
    <w:p w14:paraId="7BA96FD2" w14:textId="18AE519D"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Aceptamos que </w:t>
      </w:r>
      <w:r w:rsidR="009F79A3" w:rsidRPr="00590D48">
        <w:rPr>
          <w:rFonts w:ascii="Arial Narrow" w:eastAsia="Arial" w:hAnsi="Arial Narrow" w:cs="Arial"/>
          <w:sz w:val="22"/>
          <w:szCs w:val="22"/>
          <w:lang w:val="es-CO"/>
        </w:rPr>
        <w:t>el Municipio de Fusagasugá</w:t>
      </w:r>
      <w:r w:rsidRPr="00590D48">
        <w:rPr>
          <w:rFonts w:ascii="Arial Narrow" w:eastAsia="Arial" w:hAnsi="Arial Narrow" w:cs="Arial"/>
          <w:sz w:val="22"/>
          <w:szCs w:val="22"/>
          <w:lang w:val="es-CO"/>
        </w:rPr>
        <w:t>, no está obligada a adjudicar al oferente que presente el precio más bajo, si ella no cumple con los requisitos de la Invitación.</w:t>
      </w:r>
    </w:p>
    <w:p w14:paraId="4DEEA95E" w14:textId="77777777" w:rsidR="00C31DE4" w:rsidRPr="00590D48" w:rsidRDefault="00C31DE4" w:rsidP="00512CB1">
      <w:pPr>
        <w:shd w:val="clear" w:color="auto" w:fill="FFFFFF"/>
        <w:rPr>
          <w:rFonts w:ascii="Arial Narrow" w:eastAsia="Arial" w:hAnsi="Arial Narrow" w:cs="Arial"/>
          <w:sz w:val="22"/>
          <w:szCs w:val="22"/>
          <w:lang w:val="es-CO"/>
        </w:rPr>
      </w:pPr>
    </w:p>
    <w:p w14:paraId="2E33D648"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Esta oferta, una vez aceptada y notificada su adjudicación, me obliga a su cumplimiento hasta la liquidación del contrato.</w:t>
      </w:r>
    </w:p>
    <w:p w14:paraId="6CD408A2" w14:textId="77777777" w:rsidR="00C31DE4" w:rsidRPr="00590D48" w:rsidRDefault="00C31DE4" w:rsidP="00512CB1">
      <w:pPr>
        <w:shd w:val="clear" w:color="auto" w:fill="FFFFFF"/>
        <w:rPr>
          <w:rFonts w:ascii="Arial Narrow" w:eastAsia="Arial" w:hAnsi="Arial Narrow" w:cs="Arial"/>
          <w:sz w:val="22"/>
          <w:szCs w:val="22"/>
          <w:lang w:val="es-CO"/>
        </w:rPr>
      </w:pPr>
    </w:p>
    <w:p w14:paraId="15B05FE6"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De ser favorecido, suscribiré contrato en el término establecido en el cronograma del proceso.</w:t>
      </w:r>
    </w:p>
    <w:p w14:paraId="2A5BC8EE" w14:textId="77777777" w:rsidR="00004F75" w:rsidRPr="00590D48" w:rsidRDefault="00004F75" w:rsidP="00512CB1">
      <w:pPr>
        <w:shd w:val="clear" w:color="auto" w:fill="FFFFFF"/>
        <w:rPr>
          <w:rFonts w:ascii="Arial Narrow" w:eastAsia="Arial" w:hAnsi="Arial Narrow" w:cs="Arial"/>
          <w:sz w:val="22"/>
          <w:szCs w:val="22"/>
          <w:lang w:val="es-CO"/>
        </w:rPr>
      </w:pPr>
    </w:p>
    <w:p w14:paraId="1E382C27"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La dirección de la empresa es: ________________________________</w:t>
      </w:r>
    </w:p>
    <w:p w14:paraId="6C0297E7"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NIT:                                                         ________________________________</w:t>
      </w:r>
    </w:p>
    <w:p w14:paraId="3A8A5A8D"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Teléfono:                                               ________________________________</w:t>
      </w:r>
    </w:p>
    <w:p w14:paraId="68C0A0C5"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Fax:                                                         ________________________________</w:t>
      </w:r>
    </w:p>
    <w:p w14:paraId="40E4A5B2"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Mail o correo electrónico:   ________________________________</w:t>
      </w:r>
    </w:p>
    <w:p w14:paraId="5C00DBBF" w14:textId="320DE6EA" w:rsidR="000872DF" w:rsidRPr="00590D48" w:rsidRDefault="000872DF" w:rsidP="00512CB1">
      <w:pPr>
        <w:shd w:val="clear" w:color="auto" w:fill="FFFFFF"/>
        <w:rPr>
          <w:rFonts w:ascii="Arial Narrow" w:eastAsia="Arial" w:hAnsi="Arial Narrow" w:cs="Arial"/>
          <w:sz w:val="22"/>
          <w:szCs w:val="22"/>
          <w:lang w:val="es-CO"/>
        </w:rPr>
      </w:pPr>
    </w:p>
    <w:p w14:paraId="71B19E6C" w14:textId="77777777" w:rsidR="00C31DE4" w:rsidRPr="00590D48" w:rsidRDefault="00C31DE4" w:rsidP="00512CB1">
      <w:pPr>
        <w:shd w:val="clear" w:color="auto" w:fill="FFFFFF"/>
        <w:rPr>
          <w:rFonts w:ascii="Arial Narrow" w:eastAsia="Arial" w:hAnsi="Arial Narrow" w:cs="Arial"/>
          <w:sz w:val="22"/>
          <w:szCs w:val="22"/>
          <w:lang w:val="es-CO"/>
        </w:rPr>
      </w:pPr>
    </w:p>
    <w:p w14:paraId="1639103F" w14:textId="1D5C1C2D"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Atentamente,</w:t>
      </w:r>
    </w:p>
    <w:p w14:paraId="0D6E8DD2" w14:textId="77777777" w:rsidR="00C31DE4" w:rsidRPr="00590D48" w:rsidRDefault="00C31DE4" w:rsidP="00512CB1">
      <w:pPr>
        <w:shd w:val="clear" w:color="auto" w:fill="FFFFFF"/>
        <w:rPr>
          <w:rFonts w:ascii="Arial Narrow" w:eastAsia="Arial" w:hAnsi="Arial Narrow" w:cs="Arial"/>
          <w:sz w:val="22"/>
          <w:szCs w:val="22"/>
          <w:lang w:val="es-CO"/>
        </w:rPr>
      </w:pPr>
    </w:p>
    <w:p w14:paraId="66499BB1" w14:textId="77777777" w:rsidR="00C31DE4" w:rsidRPr="00590D48" w:rsidRDefault="00C31DE4" w:rsidP="00512CB1">
      <w:pPr>
        <w:shd w:val="clear" w:color="auto" w:fill="FFFFFF"/>
        <w:rPr>
          <w:rFonts w:ascii="Arial Narrow" w:eastAsia="Arial" w:hAnsi="Arial Narrow" w:cs="Arial"/>
          <w:sz w:val="22"/>
          <w:szCs w:val="22"/>
          <w:lang w:val="es-CO"/>
        </w:rPr>
      </w:pPr>
    </w:p>
    <w:p w14:paraId="7054BCD0" w14:textId="77777777" w:rsidR="00C31DE4" w:rsidRPr="00590D48" w:rsidRDefault="00C31DE4" w:rsidP="00512CB1">
      <w:pPr>
        <w:shd w:val="clear" w:color="auto" w:fill="FFFFFF"/>
        <w:rPr>
          <w:rFonts w:ascii="Arial Narrow" w:eastAsia="Arial" w:hAnsi="Arial Narrow" w:cs="Arial"/>
          <w:sz w:val="22"/>
          <w:szCs w:val="22"/>
          <w:lang w:val="es-CO"/>
        </w:rPr>
      </w:pPr>
    </w:p>
    <w:p w14:paraId="2631102A"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_________________________________</w:t>
      </w:r>
    </w:p>
    <w:p w14:paraId="4345D57A"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Firma,</w:t>
      </w:r>
    </w:p>
    <w:p w14:paraId="691B8854"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Nombre,</w:t>
      </w:r>
    </w:p>
    <w:p w14:paraId="6049E4A4" w14:textId="7DDC6A59"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Documento de identificación.</w:t>
      </w:r>
    </w:p>
    <w:p w14:paraId="213F7E02" w14:textId="77777777" w:rsidR="00C31DE4" w:rsidRPr="00590D48" w:rsidRDefault="00C31DE4" w:rsidP="00512CB1">
      <w:pPr>
        <w:jc w:val="both"/>
        <w:rPr>
          <w:rFonts w:ascii="Arial Narrow" w:eastAsia="Arial" w:hAnsi="Arial Narrow" w:cs="Arial"/>
          <w:sz w:val="22"/>
          <w:szCs w:val="22"/>
          <w:lang w:val="es-CO"/>
        </w:rPr>
      </w:pPr>
    </w:p>
    <w:p w14:paraId="596E5BCB" w14:textId="77777777" w:rsidR="00C31DE4" w:rsidRPr="00590D48" w:rsidRDefault="00C31DE4" w:rsidP="00512CB1">
      <w:pPr>
        <w:jc w:val="both"/>
        <w:rPr>
          <w:rFonts w:ascii="Arial Narrow" w:eastAsia="Arial" w:hAnsi="Arial Narrow" w:cs="Arial"/>
          <w:sz w:val="22"/>
          <w:szCs w:val="22"/>
          <w:lang w:val="es-CO"/>
        </w:rPr>
      </w:pPr>
    </w:p>
    <w:p w14:paraId="7D3B4129" w14:textId="77777777" w:rsidR="00C31DE4" w:rsidRPr="00590D48" w:rsidRDefault="00C31DE4" w:rsidP="00512CB1">
      <w:pPr>
        <w:jc w:val="both"/>
        <w:rPr>
          <w:rFonts w:ascii="Arial Narrow" w:eastAsia="Arial" w:hAnsi="Arial Narrow" w:cs="Arial"/>
          <w:sz w:val="22"/>
          <w:szCs w:val="22"/>
          <w:lang w:val="es-CO"/>
        </w:rPr>
      </w:pPr>
    </w:p>
    <w:p w14:paraId="0DD55786" w14:textId="79C45D46" w:rsidR="00004F75" w:rsidRPr="00590D48" w:rsidRDefault="00000000" w:rsidP="00512CB1">
      <w:pPr>
        <w:jc w:val="both"/>
        <w:rPr>
          <w:rFonts w:ascii="Arial Narrow" w:eastAsia="Arial" w:hAnsi="Arial Narrow" w:cs="Arial"/>
          <w:sz w:val="22"/>
          <w:szCs w:val="22"/>
          <w:lang w:val="es-CO"/>
        </w:rPr>
      </w:pPr>
      <w:r w:rsidRPr="00202DB2">
        <w:rPr>
          <w:rFonts w:ascii="Arial Narrow" w:eastAsia="Arial" w:hAnsi="Arial Narrow" w:cs="Arial"/>
          <w:b/>
          <w:bCs/>
          <w:sz w:val="22"/>
          <w:szCs w:val="22"/>
          <w:lang w:val="es-CO"/>
        </w:rPr>
        <w:t>NOTA: Esta carta debe venir firmada por el representante legal debidamente facultado, en caso de personas jurídicas, Consorcios o Uniones Temporales</w:t>
      </w:r>
      <w:r w:rsidRPr="00590D48">
        <w:rPr>
          <w:rFonts w:ascii="Arial Narrow" w:eastAsia="Arial" w:hAnsi="Arial Narrow" w:cs="Arial"/>
          <w:sz w:val="22"/>
          <w:szCs w:val="22"/>
          <w:lang w:val="es-CO"/>
        </w:rPr>
        <w:t xml:space="preserve">. </w:t>
      </w:r>
    </w:p>
    <w:p w14:paraId="46F8F1E8" w14:textId="77777777" w:rsidR="00004F75" w:rsidRPr="00590D48" w:rsidRDefault="00004F75" w:rsidP="0015322E">
      <w:pPr>
        <w:rPr>
          <w:rFonts w:ascii="Arial Narrow" w:eastAsia="Arial" w:hAnsi="Arial Narrow" w:cs="Arial"/>
          <w:b/>
          <w:sz w:val="22"/>
          <w:szCs w:val="22"/>
          <w:lang w:val="es-CO"/>
        </w:rPr>
      </w:pPr>
    </w:p>
    <w:p w14:paraId="359EE6A8" w14:textId="77777777" w:rsidR="00C31DE4" w:rsidRDefault="00C31DE4" w:rsidP="00EA4BE2">
      <w:pPr>
        <w:rPr>
          <w:rFonts w:ascii="Arial Narrow" w:eastAsia="Arial" w:hAnsi="Arial Narrow" w:cs="Arial"/>
          <w:b/>
          <w:sz w:val="22"/>
          <w:szCs w:val="22"/>
          <w:lang w:val="es-CO"/>
        </w:rPr>
      </w:pPr>
    </w:p>
    <w:p w14:paraId="36692A31" w14:textId="77777777" w:rsidR="00994134" w:rsidRDefault="00994134" w:rsidP="00EA4BE2">
      <w:pPr>
        <w:rPr>
          <w:rFonts w:ascii="Arial Narrow" w:eastAsia="Arial" w:hAnsi="Arial Narrow" w:cs="Arial"/>
          <w:b/>
          <w:sz w:val="22"/>
          <w:szCs w:val="22"/>
          <w:lang w:val="es-CO"/>
        </w:rPr>
      </w:pPr>
    </w:p>
    <w:p w14:paraId="46137743" w14:textId="77777777" w:rsidR="00202DB2" w:rsidRDefault="00202DB2" w:rsidP="00EA4BE2">
      <w:pPr>
        <w:rPr>
          <w:rFonts w:ascii="Arial Narrow" w:eastAsia="Arial" w:hAnsi="Arial Narrow" w:cs="Arial"/>
          <w:b/>
          <w:sz w:val="22"/>
          <w:szCs w:val="22"/>
          <w:lang w:val="es-CO"/>
        </w:rPr>
      </w:pPr>
    </w:p>
    <w:p w14:paraId="11CBE909" w14:textId="77777777" w:rsidR="00577621" w:rsidRDefault="00577621" w:rsidP="00EA4BE2">
      <w:pPr>
        <w:rPr>
          <w:rFonts w:ascii="Arial Narrow" w:eastAsia="Arial" w:hAnsi="Arial Narrow" w:cs="Arial"/>
          <w:b/>
          <w:sz w:val="22"/>
          <w:szCs w:val="22"/>
          <w:lang w:val="es-CO"/>
        </w:rPr>
      </w:pPr>
    </w:p>
    <w:p w14:paraId="6194EDC3" w14:textId="77777777" w:rsidR="00577621" w:rsidRDefault="00577621" w:rsidP="00EA4BE2">
      <w:pPr>
        <w:rPr>
          <w:rFonts w:ascii="Arial Narrow" w:eastAsia="Arial" w:hAnsi="Arial Narrow" w:cs="Arial"/>
          <w:b/>
          <w:sz w:val="22"/>
          <w:szCs w:val="22"/>
          <w:lang w:val="es-CO"/>
        </w:rPr>
      </w:pPr>
    </w:p>
    <w:p w14:paraId="1E9D65E2" w14:textId="77777777" w:rsidR="00577621" w:rsidRDefault="00577621" w:rsidP="00EA4BE2">
      <w:pPr>
        <w:rPr>
          <w:rFonts w:ascii="Arial Narrow" w:eastAsia="Arial" w:hAnsi="Arial Narrow" w:cs="Arial"/>
          <w:b/>
          <w:sz w:val="22"/>
          <w:szCs w:val="22"/>
          <w:lang w:val="es-CO"/>
        </w:rPr>
      </w:pPr>
    </w:p>
    <w:p w14:paraId="059F368B" w14:textId="77777777" w:rsidR="00202DB2" w:rsidRPr="00590D48" w:rsidRDefault="00202DB2" w:rsidP="00EA4BE2">
      <w:pPr>
        <w:rPr>
          <w:rFonts w:ascii="Arial Narrow" w:eastAsia="Arial" w:hAnsi="Arial Narrow" w:cs="Arial"/>
          <w:b/>
          <w:sz w:val="22"/>
          <w:szCs w:val="22"/>
          <w:lang w:val="es-CO"/>
        </w:rPr>
      </w:pPr>
    </w:p>
    <w:p w14:paraId="041DCEB5" w14:textId="1B2A96C2"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 xml:space="preserve">ANEXO </w:t>
      </w:r>
    </w:p>
    <w:p w14:paraId="068FAA5B" w14:textId="77777777" w:rsidR="00004F75" w:rsidRPr="00590D48" w:rsidRDefault="00004F75" w:rsidP="00512CB1">
      <w:pPr>
        <w:jc w:val="center"/>
        <w:rPr>
          <w:rFonts w:ascii="Arial Narrow" w:eastAsia="Arial" w:hAnsi="Arial Narrow" w:cs="Arial"/>
          <w:b/>
          <w:sz w:val="22"/>
          <w:szCs w:val="22"/>
          <w:lang w:val="es-CO"/>
        </w:rPr>
      </w:pPr>
    </w:p>
    <w:p w14:paraId="50872C2A" w14:textId="77777777" w:rsidR="00004F75" w:rsidRPr="00590D48" w:rsidRDefault="00000000" w:rsidP="00512CB1">
      <w:pPr>
        <w:jc w:val="center"/>
        <w:rPr>
          <w:rFonts w:ascii="Arial Narrow" w:eastAsia="Arial" w:hAnsi="Arial Narrow" w:cs="Arial"/>
          <w:b/>
          <w:sz w:val="22"/>
          <w:szCs w:val="22"/>
          <w:lang w:val="es-CO"/>
        </w:rPr>
      </w:pPr>
      <w:bookmarkStart w:id="0" w:name="_heading=h.1y810tw" w:colFirst="0" w:colLast="0"/>
      <w:bookmarkEnd w:id="0"/>
      <w:r w:rsidRPr="00590D48">
        <w:rPr>
          <w:rFonts w:ascii="Arial Narrow" w:eastAsia="Arial" w:hAnsi="Arial Narrow" w:cs="Arial"/>
          <w:b/>
          <w:sz w:val="22"/>
          <w:szCs w:val="22"/>
          <w:lang w:val="es-CO"/>
        </w:rPr>
        <w:t>CERTIFICACIÓN DE PAGOS DE</w:t>
      </w:r>
    </w:p>
    <w:p w14:paraId="6CB62F8E" w14:textId="77777777"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SEGURIDAD SOCIAL Y APORTES PARAFISCALES</w:t>
      </w:r>
    </w:p>
    <w:p w14:paraId="244B54CC" w14:textId="77777777"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PERSONAS NATURALES</w:t>
      </w:r>
    </w:p>
    <w:p w14:paraId="7900D379" w14:textId="77777777" w:rsidR="00004F75" w:rsidRPr="00590D48" w:rsidRDefault="00004F75" w:rsidP="00512CB1">
      <w:pPr>
        <w:jc w:val="both"/>
        <w:rPr>
          <w:rFonts w:ascii="Arial Narrow" w:eastAsia="Arial" w:hAnsi="Arial Narrow" w:cs="Arial"/>
          <w:sz w:val="22"/>
          <w:szCs w:val="22"/>
          <w:lang w:val="es-CO"/>
        </w:rPr>
      </w:pPr>
    </w:p>
    <w:p w14:paraId="2FBDC018" w14:textId="77777777"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DECLARACIÓN JURAMENTADA DE PAGOS DE SEGURIDAD SOCIAL Y APORTES PARAFISCALES</w:t>
      </w:r>
    </w:p>
    <w:p w14:paraId="1D7F2B5E" w14:textId="77777777"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ARTICULO 9 LEY 828 DE 2003</w:t>
      </w:r>
    </w:p>
    <w:p w14:paraId="32AF760A" w14:textId="77777777" w:rsidR="00004F75" w:rsidRPr="00590D48" w:rsidRDefault="00004F75" w:rsidP="00512CB1">
      <w:pPr>
        <w:jc w:val="both"/>
        <w:rPr>
          <w:rFonts w:ascii="Arial Narrow" w:eastAsia="Arial" w:hAnsi="Arial Narrow" w:cs="Arial"/>
          <w:sz w:val="22"/>
          <w:szCs w:val="22"/>
          <w:lang w:val="es-CO"/>
        </w:rPr>
      </w:pPr>
    </w:p>
    <w:p w14:paraId="10501CA7"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Yo _______________________________ identificado (a) con </w:t>
      </w:r>
      <w:proofErr w:type="spellStart"/>
      <w:r w:rsidRPr="00590D48">
        <w:rPr>
          <w:rFonts w:ascii="Arial Narrow" w:eastAsia="Arial" w:hAnsi="Arial Narrow" w:cs="Arial"/>
          <w:sz w:val="22"/>
          <w:szCs w:val="22"/>
          <w:lang w:val="es-CO"/>
        </w:rPr>
        <w:t>c.c</w:t>
      </w:r>
      <w:proofErr w:type="spellEnd"/>
      <w:r w:rsidRPr="00590D48">
        <w:rPr>
          <w:rFonts w:ascii="Arial Narrow" w:eastAsia="Arial" w:hAnsi="Arial Narrow" w:cs="Arial"/>
          <w:sz w:val="22"/>
          <w:szCs w:val="22"/>
          <w:lang w:val="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6C67DCED" w14:textId="77777777" w:rsidR="00004F75" w:rsidRPr="00590D48" w:rsidRDefault="00004F75" w:rsidP="00512CB1">
      <w:pPr>
        <w:jc w:val="both"/>
        <w:rPr>
          <w:rFonts w:ascii="Arial Narrow" w:eastAsia="Arial" w:hAnsi="Arial Narrow" w:cs="Arial"/>
          <w:sz w:val="22"/>
          <w:szCs w:val="22"/>
          <w:lang w:val="es-CO"/>
        </w:rPr>
      </w:pPr>
    </w:p>
    <w:tbl>
      <w:tblPr>
        <w:tblStyle w:val="a7"/>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004F75" w:rsidRPr="00590D48" w14:paraId="1B17B073" w14:textId="77777777">
        <w:tc>
          <w:tcPr>
            <w:tcW w:w="8926" w:type="dxa"/>
            <w:tcBorders>
              <w:top w:val="single" w:sz="4" w:space="0" w:color="000000"/>
              <w:left w:val="single" w:sz="4" w:space="0" w:color="000000"/>
              <w:bottom w:val="single" w:sz="4" w:space="0" w:color="000000"/>
              <w:right w:val="single" w:sz="4" w:space="0" w:color="000000"/>
            </w:tcBorders>
          </w:tcPr>
          <w:p w14:paraId="67935B05"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w:t>
            </w:r>
          </w:p>
        </w:tc>
      </w:tr>
    </w:tbl>
    <w:p w14:paraId="76D8F940" w14:textId="77777777" w:rsidR="00004F75" w:rsidRPr="00590D48" w:rsidRDefault="00004F75" w:rsidP="00512CB1">
      <w:pPr>
        <w:jc w:val="both"/>
        <w:rPr>
          <w:rFonts w:ascii="Arial Narrow" w:eastAsia="Arial" w:hAnsi="Arial Narrow" w:cs="Arial"/>
          <w:sz w:val="22"/>
          <w:szCs w:val="22"/>
          <w:lang w:val="es-CO"/>
        </w:rPr>
      </w:pPr>
    </w:p>
    <w:p w14:paraId="7CDF0568"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Dada en ______ D.C. a los </w:t>
      </w:r>
      <w:proofErr w:type="gramStart"/>
      <w:r w:rsidRPr="00590D48">
        <w:rPr>
          <w:rFonts w:ascii="Arial Narrow" w:eastAsia="Arial" w:hAnsi="Arial Narrow" w:cs="Arial"/>
          <w:sz w:val="22"/>
          <w:szCs w:val="22"/>
          <w:lang w:val="es-CO"/>
        </w:rPr>
        <w:t>( )</w:t>
      </w:r>
      <w:proofErr w:type="gramEnd"/>
      <w:r w:rsidRPr="00590D48">
        <w:rPr>
          <w:rFonts w:ascii="Arial Narrow" w:eastAsia="Arial" w:hAnsi="Arial Narrow" w:cs="Arial"/>
          <w:sz w:val="22"/>
          <w:szCs w:val="22"/>
          <w:lang w:val="es-CO"/>
        </w:rPr>
        <w:t xml:space="preserve"> __________ del mes de __________ </w:t>
      </w:r>
      <w:proofErr w:type="spellStart"/>
      <w:r w:rsidRPr="00590D48">
        <w:rPr>
          <w:rFonts w:ascii="Arial Narrow" w:eastAsia="Arial" w:hAnsi="Arial Narrow" w:cs="Arial"/>
          <w:sz w:val="22"/>
          <w:szCs w:val="22"/>
          <w:lang w:val="es-CO"/>
        </w:rPr>
        <w:t>de</w:t>
      </w:r>
      <w:proofErr w:type="spellEnd"/>
      <w:r w:rsidRPr="00590D48">
        <w:rPr>
          <w:rFonts w:ascii="Arial Narrow" w:eastAsia="Arial" w:hAnsi="Arial Narrow" w:cs="Arial"/>
          <w:sz w:val="22"/>
          <w:szCs w:val="22"/>
          <w:lang w:val="es-CO"/>
        </w:rPr>
        <w:t xml:space="preserve"> </w:t>
      </w:r>
    </w:p>
    <w:p w14:paraId="12DF5C0C"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FIRMA_____________________________________________________________</w:t>
      </w:r>
    </w:p>
    <w:p w14:paraId="1DDAF62D"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NOMBRE DE QUIEN DECLARA ___________________________________</w:t>
      </w:r>
    </w:p>
    <w:p w14:paraId="7422F090" w14:textId="77777777" w:rsidR="00004F75" w:rsidRPr="00590D48" w:rsidRDefault="00004F75" w:rsidP="00512CB1">
      <w:pPr>
        <w:jc w:val="both"/>
        <w:rPr>
          <w:rFonts w:ascii="Arial Narrow" w:eastAsia="Arial" w:hAnsi="Arial Narrow" w:cs="Arial"/>
          <w:b/>
          <w:sz w:val="22"/>
          <w:szCs w:val="22"/>
          <w:lang w:val="es-CO"/>
        </w:rPr>
      </w:pPr>
    </w:p>
    <w:p w14:paraId="7B73CACE"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NOTA 1: EN CASO DE QUE EL OFERENTE NO ESTE OBLIGADO A EFECTUAR EL PAGO DE APORTES PARAFISCALES Y SEGURIDAD SOCIAL (salud y pensiones) DEBERÁ INDICARLO EN LOS SIGUIENTES TÉRMINOS:</w:t>
      </w:r>
    </w:p>
    <w:p w14:paraId="243842D7" w14:textId="77777777" w:rsidR="00004F75" w:rsidRPr="00590D48" w:rsidRDefault="00004F75" w:rsidP="00512CB1">
      <w:pPr>
        <w:jc w:val="both"/>
        <w:rPr>
          <w:rFonts w:ascii="Arial Narrow" w:eastAsia="Arial" w:hAnsi="Arial Narrow" w:cs="Arial"/>
          <w:sz w:val="22"/>
          <w:szCs w:val="22"/>
          <w:lang w:val="es-CO"/>
        </w:rPr>
      </w:pPr>
    </w:p>
    <w:p w14:paraId="1D68EB47"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5D16CCF8" w14:textId="77777777" w:rsidR="00004F75" w:rsidRPr="00590D48" w:rsidRDefault="00004F75" w:rsidP="00512CB1">
      <w:pPr>
        <w:jc w:val="both"/>
        <w:rPr>
          <w:rFonts w:ascii="Arial Narrow" w:eastAsia="Arial" w:hAnsi="Arial Narrow" w:cs="Arial"/>
          <w:sz w:val="22"/>
          <w:szCs w:val="22"/>
          <w:lang w:val="es-CO"/>
        </w:rPr>
      </w:pPr>
    </w:p>
    <w:p w14:paraId="4EC23F8D"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FIRMA: ___________________________________________________________</w:t>
      </w:r>
    </w:p>
    <w:p w14:paraId="0D0CEEED" w14:textId="77777777" w:rsidR="00004F75" w:rsidRPr="00590D48" w:rsidRDefault="00004F75" w:rsidP="00512CB1">
      <w:pPr>
        <w:jc w:val="both"/>
        <w:rPr>
          <w:rFonts w:ascii="Arial Narrow" w:eastAsia="Arial" w:hAnsi="Arial Narrow" w:cs="Arial"/>
          <w:sz w:val="22"/>
          <w:szCs w:val="22"/>
          <w:lang w:val="es-CO"/>
        </w:rPr>
      </w:pPr>
    </w:p>
    <w:p w14:paraId="4436A063"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NOTA 2: CUANDO SI EXISTA OBLIGACIÓN DE COTIZAR AL SISTEMA DE SALUD Y PENSIONES, PERO NO DE PARAFISCALES SE DEBERÁ MANIFESTAR EN LOS SIGUIENTES TÉRMINOS:</w:t>
      </w:r>
    </w:p>
    <w:p w14:paraId="7EB3C8D5" w14:textId="77777777" w:rsidR="00004F75" w:rsidRPr="00590D48" w:rsidRDefault="00004F75" w:rsidP="00512CB1">
      <w:pPr>
        <w:jc w:val="both"/>
        <w:rPr>
          <w:rFonts w:ascii="Arial Narrow" w:eastAsia="Arial" w:hAnsi="Arial Narrow" w:cs="Arial"/>
          <w:sz w:val="22"/>
          <w:szCs w:val="22"/>
          <w:lang w:val="es-CO"/>
        </w:rPr>
      </w:pPr>
    </w:p>
    <w:p w14:paraId="522C8F89"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De conformidad con lo estipulado en el Pliego de Condiciones, manifiesto bajo la gravedad de juramento que me encuentro a paz y salvo en relación CON MIS APORTES AL SISTEMA GENERAL DE SEGURIDAD SOCIAL EN SALUD Y PENSIONES, en los últimos seis meses.</w:t>
      </w:r>
    </w:p>
    <w:p w14:paraId="128B53DD" w14:textId="77777777" w:rsidR="00004F75" w:rsidRPr="00590D48" w:rsidRDefault="00004F75" w:rsidP="00512CB1">
      <w:pPr>
        <w:jc w:val="both"/>
        <w:rPr>
          <w:rFonts w:ascii="Arial Narrow" w:eastAsia="Arial" w:hAnsi="Arial Narrow" w:cs="Arial"/>
          <w:b/>
          <w:sz w:val="22"/>
          <w:szCs w:val="22"/>
          <w:lang w:val="es-CO"/>
        </w:rPr>
      </w:pPr>
    </w:p>
    <w:p w14:paraId="061CF7A4" w14:textId="77777777" w:rsidR="00004F75" w:rsidRPr="00590D48" w:rsidRDefault="00004F75" w:rsidP="00512CB1">
      <w:pPr>
        <w:jc w:val="both"/>
        <w:rPr>
          <w:rFonts w:ascii="Arial Narrow" w:eastAsia="Arial" w:hAnsi="Arial Narrow" w:cs="Arial"/>
          <w:sz w:val="22"/>
          <w:szCs w:val="22"/>
          <w:lang w:val="es-CO"/>
        </w:rPr>
      </w:pPr>
    </w:p>
    <w:p w14:paraId="20550474"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FIRMA: _____________________________________________________</w:t>
      </w:r>
    </w:p>
    <w:p w14:paraId="7898A09E" w14:textId="77777777" w:rsidR="00004F75" w:rsidRPr="00590D48" w:rsidRDefault="00004F75" w:rsidP="00512CB1">
      <w:pPr>
        <w:jc w:val="center"/>
        <w:rPr>
          <w:rFonts w:ascii="Arial Narrow" w:eastAsia="Arial" w:hAnsi="Arial Narrow" w:cs="Arial"/>
          <w:b/>
          <w:sz w:val="22"/>
          <w:szCs w:val="22"/>
          <w:lang w:val="es-CO"/>
        </w:rPr>
      </w:pPr>
    </w:p>
    <w:p w14:paraId="2DDE36DB" w14:textId="77777777" w:rsidR="009E4285" w:rsidRPr="00590D48" w:rsidRDefault="009E4285" w:rsidP="00512CB1">
      <w:pPr>
        <w:jc w:val="center"/>
        <w:rPr>
          <w:rFonts w:ascii="Arial Narrow" w:eastAsia="Arial" w:hAnsi="Arial Narrow" w:cs="Arial"/>
          <w:b/>
          <w:sz w:val="22"/>
          <w:szCs w:val="22"/>
          <w:lang w:val="es-CO"/>
        </w:rPr>
      </w:pPr>
    </w:p>
    <w:p w14:paraId="1A3B4475" w14:textId="77777777" w:rsidR="009E4285" w:rsidRPr="00590D48" w:rsidRDefault="009E4285" w:rsidP="00512CB1">
      <w:pPr>
        <w:jc w:val="center"/>
        <w:rPr>
          <w:rFonts w:ascii="Arial Narrow" w:eastAsia="Arial" w:hAnsi="Arial Narrow" w:cs="Arial"/>
          <w:b/>
          <w:sz w:val="22"/>
          <w:szCs w:val="22"/>
          <w:lang w:val="es-CO"/>
        </w:rPr>
      </w:pPr>
    </w:p>
    <w:p w14:paraId="0FFD60BB" w14:textId="77777777" w:rsidR="009E4285" w:rsidRPr="00590D48" w:rsidRDefault="009E4285" w:rsidP="00C31DE4">
      <w:pPr>
        <w:rPr>
          <w:rFonts w:ascii="Arial Narrow" w:eastAsia="Arial" w:hAnsi="Arial Narrow" w:cs="Arial"/>
          <w:b/>
          <w:sz w:val="22"/>
          <w:szCs w:val="22"/>
          <w:lang w:val="es-CO"/>
        </w:rPr>
      </w:pPr>
    </w:p>
    <w:p w14:paraId="4359155E" w14:textId="77777777" w:rsidR="009E4285" w:rsidRPr="00590D48" w:rsidRDefault="009E4285" w:rsidP="00512CB1">
      <w:pPr>
        <w:jc w:val="center"/>
        <w:rPr>
          <w:rFonts w:ascii="Arial Narrow" w:eastAsia="Arial" w:hAnsi="Arial Narrow" w:cs="Arial"/>
          <w:b/>
          <w:sz w:val="22"/>
          <w:szCs w:val="22"/>
          <w:lang w:val="es-CO"/>
        </w:rPr>
      </w:pPr>
    </w:p>
    <w:p w14:paraId="32C2AD46" w14:textId="77777777" w:rsidR="00EA4BE2" w:rsidRPr="00590D48" w:rsidRDefault="00EA4BE2" w:rsidP="00512CB1">
      <w:pPr>
        <w:jc w:val="center"/>
        <w:rPr>
          <w:rFonts w:ascii="Arial Narrow" w:eastAsia="Arial" w:hAnsi="Arial Narrow" w:cs="Arial"/>
          <w:b/>
          <w:sz w:val="22"/>
          <w:szCs w:val="22"/>
          <w:lang w:val="es-CO"/>
        </w:rPr>
      </w:pPr>
    </w:p>
    <w:p w14:paraId="123C6B2A" w14:textId="77777777" w:rsidR="00EA4BE2" w:rsidRPr="00590D48" w:rsidRDefault="00EA4BE2" w:rsidP="00512CB1">
      <w:pPr>
        <w:jc w:val="center"/>
        <w:rPr>
          <w:rFonts w:ascii="Arial Narrow" w:eastAsia="Arial" w:hAnsi="Arial Narrow" w:cs="Arial"/>
          <w:b/>
          <w:sz w:val="22"/>
          <w:szCs w:val="22"/>
          <w:lang w:val="es-CO"/>
        </w:rPr>
      </w:pPr>
    </w:p>
    <w:p w14:paraId="0288DA1D" w14:textId="77777777" w:rsidR="00EA4BE2" w:rsidRPr="00590D48" w:rsidRDefault="00EA4BE2" w:rsidP="00512CB1">
      <w:pPr>
        <w:jc w:val="center"/>
        <w:rPr>
          <w:rFonts w:ascii="Arial Narrow" w:eastAsia="Arial" w:hAnsi="Arial Narrow" w:cs="Arial"/>
          <w:b/>
          <w:sz w:val="22"/>
          <w:szCs w:val="22"/>
          <w:lang w:val="es-CO"/>
        </w:rPr>
      </w:pPr>
    </w:p>
    <w:p w14:paraId="23C51244" w14:textId="77777777" w:rsidR="00EA4BE2" w:rsidRPr="00590D48" w:rsidRDefault="00EA4BE2" w:rsidP="00512CB1">
      <w:pPr>
        <w:jc w:val="center"/>
        <w:rPr>
          <w:rFonts w:ascii="Arial Narrow" w:eastAsia="Arial" w:hAnsi="Arial Narrow" w:cs="Arial"/>
          <w:b/>
          <w:sz w:val="22"/>
          <w:szCs w:val="22"/>
          <w:lang w:val="es-CO"/>
        </w:rPr>
      </w:pPr>
    </w:p>
    <w:p w14:paraId="5EF61632" w14:textId="77777777" w:rsidR="00EA4BE2" w:rsidRPr="00590D48" w:rsidRDefault="00EA4BE2" w:rsidP="00512CB1">
      <w:pPr>
        <w:jc w:val="center"/>
        <w:rPr>
          <w:rFonts w:ascii="Arial Narrow" w:eastAsia="Arial" w:hAnsi="Arial Narrow" w:cs="Arial"/>
          <w:b/>
          <w:sz w:val="22"/>
          <w:szCs w:val="22"/>
          <w:lang w:val="es-CO"/>
        </w:rPr>
      </w:pPr>
    </w:p>
    <w:p w14:paraId="1DD69776" w14:textId="77777777" w:rsidR="00EA4BE2" w:rsidRPr="00590D48" w:rsidRDefault="00EA4BE2" w:rsidP="00512CB1">
      <w:pPr>
        <w:jc w:val="center"/>
        <w:rPr>
          <w:rFonts w:ascii="Arial Narrow" w:eastAsia="Arial" w:hAnsi="Arial Narrow" w:cs="Arial"/>
          <w:b/>
          <w:sz w:val="22"/>
          <w:szCs w:val="22"/>
          <w:lang w:val="es-CO"/>
        </w:rPr>
      </w:pPr>
    </w:p>
    <w:p w14:paraId="7CA13F63" w14:textId="77777777" w:rsidR="00EA4BE2" w:rsidRPr="00590D48" w:rsidRDefault="00EA4BE2" w:rsidP="00512CB1">
      <w:pPr>
        <w:jc w:val="center"/>
        <w:rPr>
          <w:rFonts w:ascii="Arial Narrow" w:eastAsia="Arial" w:hAnsi="Arial Narrow" w:cs="Arial"/>
          <w:b/>
          <w:sz w:val="22"/>
          <w:szCs w:val="22"/>
          <w:lang w:val="es-CO"/>
        </w:rPr>
      </w:pPr>
    </w:p>
    <w:p w14:paraId="7B036FF5" w14:textId="77777777" w:rsidR="00EA4BE2" w:rsidRPr="00590D48" w:rsidRDefault="00EA4BE2" w:rsidP="00512CB1">
      <w:pPr>
        <w:jc w:val="center"/>
        <w:rPr>
          <w:rFonts w:ascii="Arial Narrow" w:eastAsia="Arial" w:hAnsi="Arial Narrow" w:cs="Arial"/>
          <w:b/>
          <w:sz w:val="22"/>
          <w:szCs w:val="22"/>
          <w:lang w:val="es-CO"/>
        </w:rPr>
      </w:pPr>
    </w:p>
    <w:p w14:paraId="4AEB1C7C" w14:textId="77777777" w:rsidR="00EA4BE2" w:rsidRDefault="00EA4BE2" w:rsidP="00512CB1">
      <w:pPr>
        <w:jc w:val="center"/>
        <w:rPr>
          <w:rFonts w:ascii="Arial Narrow" w:eastAsia="Arial" w:hAnsi="Arial Narrow" w:cs="Arial"/>
          <w:b/>
          <w:sz w:val="22"/>
          <w:szCs w:val="22"/>
          <w:lang w:val="es-CO"/>
        </w:rPr>
      </w:pPr>
    </w:p>
    <w:p w14:paraId="2194C06D" w14:textId="77777777" w:rsidR="00994134" w:rsidRPr="00590D48" w:rsidRDefault="00994134" w:rsidP="00512CB1">
      <w:pPr>
        <w:jc w:val="center"/>
        <w:rPr>
          <w:rFonts w:ascii="Arial Narrow" w:eastAsia="Arial" w:hAnsi="Arial Narrow" w:cs="Arial"/>
          <w:b/>
          <w:sz w:val="22"/>
          <w:szCs w:val="22"/>
          <w:lang w:val="es-CO"/>
        </w:rPr>
      </w:pPr>
    </w:p>
    <w:p w14:paraId="6904F5B7" w14:textId="77777777" w:rsidR="00EA4BE2" w:rsidRPr="00590D48" w:rsidRDefault="00EA4BE2" w:rsidP="00512CB1">
      <w:pPr>
        <w:jc w:val="center"/>
        <w:rPr>
          <w:rFonts w:ascii="Arial Narrow" w:eastAsia="Arial" w:hAnsi="Arial Narrow" w:cs="Arial"/>
          <w:b/>
          <w:sz w:val="22"/>
          <w:szCs w:val="22"/>
          <w:lang w:val="es-CO"/>
        </w:rPr>
      </w:pPr>
    </w:p>
    <w:p w14:paraId="1256BC5F" w14:textId="5DEEC09C"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 xml:space="preserve">ANEXO </w:t>
      </w:r>
    </w:p>
    <w:p w14:paraId="24853C70" w14:textId="77777777" w:rsidR="00004F75" w:rsidRPr="00590D48" w:rsidRDefault="00004F75" w:rsidP="00512CB1">
      <w:pPr>
        <w:jc w:val="center"/>
        <w:rPr>
          <w:rFonts w:ascii="Arial Narrow" w:eastAsia="Arial" w:hAnsi="Arial Narrow" w:cs="Arial"/>
          <w:b/>
          <w:sz w:val="22"/>
          <w:szCs w:val="22"/>
          <w:lang w:val="es-CO"/>
        </w:rPr>
      </w:pPr>
      <w:bookmarkStart w:id="1" w:name="_heading=h.4i7ojhp" w:colFirst="0" w:colLast="0"/>
      <w:bookmarkEnd w:id="1"/>
    </w:p>
    <w:p w14:paraId="266C69CF" w14:textId="77777777"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CERTIFICACIÓN DE PAGOS DE SEGURIDAD SOCIAL Y APORTES PARAFISCALES</w:t>
      </w:r>
    </w:p>
    <w:p w14:paraId="2823EADD" w14:textId="77777777"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PERSONA JURÍDICA</w:t>
      </w:r>
    </w:p>
    <w:p w14:paraId="04F5F0C3" w14:textId="77777777" w:rsidR="00004F75" w:rsidRPr="00590D48" w:rsidRDefault="00004F75" w:rsidP="00512CB1">
      <w:pPr>
        <w:jc w:val="center"/>
        <w:rPr>
          <w:rFonts w:ascii="Arial Narrow" w:eastAsia="Arial" w:hAnsi="Arial Narrow" w:cs="Arial"/>
          <w:b/>
          <w:sz w:val="22"/>
          <w:szCs w:val="22"/>
          <w:lang w:val="es-CO"/>
        </w:rPr>
      </w:pPr>
    </w:p>
    <w:p w14:paraId="6A221F76" w14:textId="77777777"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ARTICULO 50 LEY 789 DE 2002</w:t>
      </w:r>
    </w:p>
    <w:p w14:paraId="3A1DDBAB" w14:textId="77777777" w:rsidR="00004F75" w:rsidRPr="00590D48" w:rsidRDefault="00004F75" w:rsidP="00512CB1">
      <w:pPr>
        <w:jc w:val="both"/>
        <w:rPr>
          <w:rFonts w:ascii="Arial Narrow" w:eastAsia="Arial" w:hAnsi="Arial Narrow" w:cs="Arial"/>
          <w:sz w:val="22"/>
          <w:szCs w:val="22"/>
          <w:lang w:val="es-CO"/>
        </w:rPr>
      </w:pPr>
    </w:p>
    <w:p w14:paraId="2680F4E2"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En mi condición de Representante Legal o Revisor Fiscal (si lo requiere), de (Razón social de la compañía), identificada con </w:t>
      </w:r>
      <w:proofErr w:type="spellStart"/>
      <w:r w:rsidRPr="00590D48">
        <w:rPr>
          <w:rFonts w:ascii="Arial Narrow" w:eastAsia="Arial" w:hAnsi="Arial Narrow" w:cs="Arial"/>
          <w:sz w:val="22"/>
          <w:szCs w:val="22"/>
          <w:lang w:val="es-CO"/>
        </w:rPr>
        <w:t>Nit</w:t>
      </w:r>
      <w:proofErr w:type="spellEnd"/>
      <w:r w:rsidRPr="00590D48">
        <w:rPr>
          <w:rFonts w:ascii="Arial Narrow" w:eastAsia="Arial" w:hAnsi="Arial Narrow" w:cs="Arial"/>
          <w:sz w:val="22"/>
          <w:szCs w:val="22"/>
          <w:lang w:val="es-CO"/>
        </w:rPr>
        <w:t xml:space="preserve"> </w:t>
      </w:r>
      <w:proofErr w:type="spellStart"/>
      <w:r w:rsidRPr="00590D48">
        <w:rPr>
          <w:rFonts w:ascii="Arial Narrow" w:eastAsia="Arial" w:hAnsi="Arial Narrow" w:cs="Arial"/>
          <w:sz w:val="22"/>
          <w:szCs w:val="22"/>
          <w:lang w:val="es-CO"/>
        </w:rPr>
        <w:t>ó</w:t>
      </w:r>
      <w:proofErr w:type="spellEnd"/>
      <w:r w:rsidRPr="00590D48">
        <w:rPr>
          <w:rFonts w:ascii="Arial Narrow" w:eastAsia="Arial" w:hAnsi="Arial Narrow" w:cs="Arial"/>
          <w:sz w:val="22"/>
          <w:szCs w:val="22"/>
          <w:lang w:val="es-CO"/>
        </w:rPr>
        <w:t xml:space="preserve"> Cedula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3C3F39B3" w14:textId="77777777" w:rsidR="00004F75" w:rsidRPr="00590D48" w:rsidRDefault="00004F75" w:rsidP="00512CB1">
      <w:pPr>
        <w:jc w:val="both"/>
        <w:rPr>
          <w:rFonts w:ascii="Arial Narrow" w:eastAsia="Arial" w:hAnsi="Arial Narrow" w:cs="Arial"/>
          <w:sz w:val="22"/>
          <w:szCs w:val="22"/>
          <w:lang w:val="es-CO"/>
        </w:rPr>
      </w:pPr>
    </w:p>
    <w:p w14:paraId="60955953"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EN CASO DE PRESENTAR ACUERDO DE PAGO CON ALGUNA DE LAS ENTIDADES ANTERIORMENTE MENCIONADAS, SE DEBERÁ PRECISAR EL VALOR Y EL PLAZO PREVISTO PARA EL ACUERDO DE PAGO, CON INDICACIÓN DEL CUMPLIMIENTO DE ESTA OBLIGACIÓN. </w:t>
      </w:r>
    </w:p>
    <w:p w14:paraId="5C90A210" w14:textId="77777777" w:rsidR="00004F75" w:rsidRPr="00590D48" w:rsidRDefault="00004F75" w:rsidP="00512CB1">
      <w:pPr>
        <w:jc w:val="both"/>
        <w:rPr>
          <w:rFonts w:ascii="Arial Narrow" w:eastAsia="Arial" w:hAnsi="Arial Narrow" w:cs="Arial"/>
          <w:sz w:val="22"/>
          <w:szCs w:val="22"/>
          <w:lang w:val="es-CO"/>
        </w:rPr>
      </w:pPr>
    </w:p>
    <w:p w14:paraId="33A622A5"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EN CASO DE NO REQUERIRSE DE REVISOR FISCAL, ESTE ANEXO DEBERÁ DILIGENCIARSE Y SUSCRIBIRSE POR EL REPRESENTANTE LEGAL DE LA COMPAÑÍA.</w:t>
      </w:r>
    </w:p>
    <w:p w14:paraId="078BDDD3" w14:textId="77777777" w:rsidR="00004F75" w:rsidRPr="00590D48" w:rsidRDefault="00004F75" w:rsidP="00512CB1">
      <w:pPr>
        <w:jc w:val="both"/>
        <w:rPr>
          <w:rFonts w:ascii="Arial Narrow" w:eastAsia="Arial" w:hAnsi="Arial Narrow" w:cs="Arial"/>
          <w:sz w:val="22"/>
          <w:szCs w:val="22"/>
          <w:lang w:val="es-CO"/>
        </w:rPr>
      </w:pPr>
    </w:p>
    <w:p w14:paraId="1BC99EE1"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Dada en ______ D.C. a los </w:t>
      </w:r>
      <w:proofErr w:type="gramStart"/>
      <w:r w:rsidRPr="00590D48">
        <w:rPr>
          <w:rFonts w:ascii="Arial Narrow" w:eastAsia="Arial" w:hAnsi="Arial Narrow" w:cs="Arial"/>
          <w:sz w:val="22"/>
          <w:szCs w:val="22"/>
          <w:lang w:val="es-CO"/>
        </w:rPr>
        <w:t>( )</w:t>
      </w:r>
      <w:proofErr w:type="gramEnd"/>
      <w:r w:rsidRPr="00590D48">
        <w:rPr>
          <w:rFonts w:ascii="Arial Narrow" w:eastAsia="Arial" w:hAnsi="Arial Narrow" w:cs="Arial"/>
          <w:sz w:val="22"/>
          <w:szCs w:val="22"/>
          <w:lang w:val="es-CO"/>
        </w:rPr>
        <w:t xml:space="preserve"> __________ del mes de __________ </w:t>
      </w:r>
      <w:proofErr w:type="spellStart"/>
      <w:r w:rsidRPr="00590D48">
        <w:rPr>
          <w:rFonts w:ascii="Arial Narrow" w:eastAsia="Arial" w:hAnsi="Arial Narrow" w:cs="Arial"/>
          <w:sz w:val="22"/>
          <w:szCs w:val="22"/>
          <w:lang w:val="es-CO"/>
        </w:rPr>
        <w:t>de</w:t>
      </w:r>
      <w:proofErr w:type="spellEnd"/>
      <w:r w:rsidRPr="00590D48">
        <w:rPr>
          <w:rFonts w:ascii="Arial Narrow" w:eastAsia="Arial" w:hAnsi="Arial Narrow" w:cs="Arial"/>
          <w:sz w:val="22"/>
          <w:szCs w:val="22"/>
          <w:lang w:val="es-CO"/>
        </w:rPr>
        <w:t xml:space="preserve"> XXXXXXXX</w:t>
      </w:r>
    </w:p>
    <w:p w14:paraId="20E0CC32" w14:textId="77777777" w:rsidR="00004F75" w:rsidRPr="00590D48" w:rsidRDefault="00004F75" w:rsidP="00512CB1">
      <w:pPr>
        <w:jc w:val="both"/>
        <w:rPr>
          <w:rFonts w:ascii="Arial Narrow" w:eastAsia="Arial" w:hAnsi="Arial Narrow" w:cs="Arial"/>
          <w:sz w:val="22"/>
          <w:szCs w:val="22"/>
          <w:lang w:val="es-CO"/>
        </w:rPr>
      </w:pPr>
    </w:p>
    <w:p w14:paraId="6B066551"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FIRMA______________________________________________________________</w:t>
      </w:r>
    </w:p>
    <w:p w14:paraId="6F69B561" w14:textId="77777777" w:rsidR="00004F75" w:rsidRPr="00590D48" w:rsidRDefault="00004F75" w:rsidP="00512CB1">
      <w:pPr>
        <w:jc w:val="both"/>
        <w:rPr>
          <w:rFonts w:ascii="Arial Narrow" w:eastAsia="Arial" w:hAnsi="Arial Narrow" w:cs="Arial"/>
          <w:sz w:val="22"/>
          <w:szCs w:val="22"/>
          <w:lang w:val="es-CO"/>
        </w:rPr>
      </w:pPr>
    </w:p>
    <w:p w14:paraId="45604C3D"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NOMBRE DE QUIEN CERTIFICA (REPRESENTANTE LEGAL Y/O REVISOR FISCAL)</w:t>
      </w:r>
    </w:p>
    <w:p w14:paraId="1A599FB2"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TARJETA PROFESIONAL (Para el Revisor Fiscal) ___________________________________</w:t>
      </w:r>
    </w:p>
    <w:p w14:paraId="7B5039D7" w14:textId="77777777" w:rsidR="00004F75" w:rsidRPr="00590D48" w:rsidRDefault="00004F75" w:rsidP="00512CB1">
      <w:pPr>
        <w:jc w:val="both"/>
        <w:rPr>
          <w:rFonts w:ascii="Arial Narrow" w:eastAsia="Arial" w:hAnsi="Arial Narrow" w:cs="Arial"/>
          <w:sz w:val="22"/>
          <w:szCs w:val="22"/>
          <w:lang w:val="es-CO"/>
        </w:rPr>
      </w:pPr>
    </w:p>
    <w:p w14:paraId="4FC7E690" w14:textId="77777777" w:rsidR="00004F75" w:rsidRPr="00590D48" w:rsidRDefault="00000000" w:rsidP="00512CB1">
      <w:pPr>
        <w:jc w:val="both"/>
        <w:rPr>
          <w:rFonts w:ascii="Arial Narrow" w:eastAsia="Arial" w:hAnsi="Arial Narrow" w:cs="Arial"/>
          <w:b/>
          <w:sz w:val="22"/>
          <w:szCs w:val="22"/>
          <w:lang w:val="es-CO"/>
        </w:rPr>
      </w:pPr>
      <w:r w:rsidRPr="00590D48">
        <w:rPr>
          <w:rFonts w:ascii="Arial Narrow" w:eastAsia="Arial" w:hAnsi="Arial Narrow" w:cs="Arial"/>
          <w:b/>
          <w:sz w:val="22"/>
          <w:szCs w:val="22"/>
          <w:lang w:val="es-CO"/>
        </w:rPr>
        <w:t>EL REVISOR FISCAL QUE LO SUSCRIBE ALLEGARÁ LA FOTOCOPIA DE LA TARJETA PROFESIONAL Y EL CERTIFICADO DE ANTECEDENTES DISCIPLINARIOS CON VIGENCIA NO MAYOR A TRES (3) MESES Y FOTOCOPIA DE LA CÉDULA DE CIUDADANÍA.</w:t>
      </w:r>
    </w:p>
    <w:p w14:paraId="42E50D16" w14:textId="77777777" w:rsidR="00004F75" w:rsidRPr="00590D48" w:rsidRDefault="00004F75" w:rsidP="00512CB1">
      <w:pPr>
        <w:jc w:val="both"/>
        <w:rPr>
          <w:rFonts w:ascii="Arial Narrow" w:eastAsia="Arial" w:hAnsi="Arial Narrow" w:cs="Arial"/>
          <w:sz w:val="22"/>
          <w:szCs w:val="22"/>
          <w:lang w:val="es-CO"/>
        </w:rPr>
      </w:pPr>
    </w:p>
    <w:p w14:paraId="6833D89C"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EN CASO DE QUE EL OFERENTE NO TENGA PERSONAL A CARGO Y POR ENDE NO ESTE OBLIGADO A EFECTUAR EL PAGO DE APORTES PARAFISCALES Y SEGURIDAD SOCIAL DEBERÁ INDICARLO EN LOS SIGUIENTES TÉRMINOS:</w:t>
      </w:r>
    </w:p>
    <w:p w14:paraId="2809CDC9" w14:textId="77777777" w:rsidR="00004F75" w:rsidRPr="00590D48" w:rsidRDefault="00004F75" w:rsidP="00512CB1">
      <w:pPr>
        <w:jc w:val="both"/>
        <w:rPr>
          <w:rFonts w:ascii="Arial Narrow" w:eastAsia="Arial" w:hAnsi="Arial Narrow" w:cs="Arial"/>
          <w:sz w:val="22"/>
          <w:szCs w:val="22"/>
          <w:lang w:val="es-CO"/>
        </w:rPr>
      </w:pPr>
    </w:p>
    <w:p w14:paraId="1B286E31"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7917FCED" w14:textId="77777777" w:rsidR="00004F75" w:rsidRPr="00590D48" w:rsidRDefault="00000000" w:rsidP="00512CB1">
      <w:pPr>
        <w:jc w:val="both"/>
        <w:rPr>
          <w:rFonts w:ascii="Arial Narrow" w:eastAsia="Arial" w:hAnsi="Arial Narrow" w:cs="Arial"/>
          <w:b/>
          <w:sz w:val="22"/>
          <w:szCs w:val="22"/>
          <w:lang w:val="es-CO"/>
        </w:rPr>
      </w:pPr>
      <w:r w:rsidRPr="00590D48">
        <w:rPr>
          <w:rFonts w:ascii="Arial Narrow" w:eastAsia="Arial" w:hAnsi="Arial Narrow" w:cs="Arial"/>
          <w:sz w:val="22"/>
          <w:szCs w:val="22"/>
          <w:lang w:val="es-CO"/>
        </w:rPr>
        <w:t>FIRMA: __________________________________________________________________</w:t>
      </w:r>
    </w:p>
    <w:p w14:paraId="284F19F8" w14:textId="77777777" w:rsidR="00004F75" w:rsidRPr="00590D48" w:rsidRDefault="00004F75" w:rsidP="00512CB1">
      <w:pPr>
        <w:jc w:val="center"/>
        <w:rPr>
          <w:rFonts w:ascii="Arial Narrow" w:eastAsia="Arial" w:hAnsi="Arial Narrow" w:cs="Arial"/>
          <w:b/>
          <w:sz w:val="22"/>
          <w:szCs w:val="22"/>
          <w:lang w:val="es-CO"/>
        </w:rPr>
      </w:pPr>
    </w:p>
    <w:p w14:paraId="7DA3FAF5" w14:textId="77777777" w:rsidR="00004F75" w:rsidRPr="00590D48" w:rsidRDefault="00004F75" w:rsidP="00512CB1">
      <w:pPr>
        <w:jc w:val="center"/>
        <w:rPr>
          <w:rFonts w:ascii="Arial Narrow" w:eastAsia="Arial" w:hAnsi="Arial Narrow" w:cs="Arial"/>
          <w:b/>
          <w:sz w:val="22"/>
          <w:szCs w:val="22"/>
          <w:lang w:val="es-CO"/>
        </w:rPr>
      </w:pPr>
    </w:p>
    <w:p w14:paraId="42D9D7BD" w14:textId="77777777" w:rsidR="009E4285" w:rsidRPr="00590D48" w:rsidRDefault="009E4285" w:rsidP="00512CB1">
      <w:pPr>
        <w:jc w:val="center"/>
        <w:rPr>
          <w:rFonts w:ascii="Arial Narrow" w:eastAsia="Arial" w:hAnsi="Arial Narrow" w:cs="Arial"/>
          <w:b/>
          <w:sz w:val="22"/>
          <w:szCs w:val="22"/>
          <w:lang w:val="es-CO"/>
        </w:rPr>
      </w:pPr>
    </w:p>
    <w:p w14:paraId="4FE0457B" w14:textId="77777777" w:rsidR="009E4285" w:rsidRPr="00590D48" w:rsidRDefault="009E4285" w:rsidP="00512CB1">
      <w:pPr>
        <w:jc w:val="center"/>
        <w:rPr>
          <w:rFonts w:ascii="Arial Narrow" w:eastAsia="Arial" w:hAnsi="Arial Narrow" w:cs="Arial"/>
          <w:b/>
          <w:sz w:val="22"/>
          <w:szCs w:val="22"/>
          <w:lang w:val="es-CO"/>
        </w:rPr>
      </w:pPr>
    </w:p>
    <w:p w14:paraId="60B66A05" w14:textId="77777777" w:rsidR="009E4285" w:rsidRPr="00590D48" w:rsidRDefault="009E4285" w:rsidP="00512CB1">
      <w:pPr>
        <w:jc w:val="center"/>
        <w:rPr>
          <w:rFonts w:ascii="Arial Narrow" w:eastAsia="Arial" w:hAnsi="Arial Narrow" w:cs="Arial"/>
          <w:b/>
          <w:sz w:val="22"/>
          <w:szCs w:val="22"/>
          <w:lang w:val="es-CO"/>
        </w:rPr>
      </w:pPr>
    </w:p>
    <w:p w14:paraId="28B1A664" w14:textId="77777777" w:rsidR="009E4285" w:rsidRPr="00590D48" w:rsidRDefault="009E4285" w:rsidP="00512CB1">
      <w:pPr>
        <w:jc w:val="center"/>
        <w:rPr>
          <w:rFonts w:ascii="Arial Narrow" w:eastAsia="Arial" w:hAnsi="Arial Narrow" w:cs="Arial"/>
          <w:b/>
          <w:sz w:val="22"/>
          <w:szCs w:val="22"/>
          <w:lang w:val="es-CO"/>
        </w:rPr>
      </w:pPr>
    </w:p>
    <w:p w14:paraId="07264387" w14:textId="77777777" w:rsidR="009E4285" w:rsidRPr="00590D48" w:rsidRDefault="009E4285" w:rsidP="00512CB1">
      <w:pPr>
        <w:jc w:val="center"/>
        <w:rPr>
          <w:rFonts w:ascii="Arial Narrow" w:eastAsia="Arial" w:hAnsi="Arial Narrow" w:cs="Arial"/>
          <w:b/>
          <w:sz w:val="22"/>
          <w:szCs w:val="22"/>
          <w:lang w:val="es-CO"/>
        </w:rPr>
      </w:pPr>
    </w:p>
    <w:p w14:paraId="315A6318" w14:textId="77777777" w:rsidR="009E4285" w:rsidRPr="00590D48" w:rsidRDefault="009E4285" w:rsidP="00512CB1">
      <w:pPr>
        <w:jc w:val="center"/>
        <w:rPr>
          <w:rFonts w:ascii="Arial Narrow" w:eastAsia="Arial" w:hAnsi="Arial Narrow" w:cs="Arial"/>
          <w:b/>
          <w:sz w:val="22"/>
          <w:szCs w:val="22"/>
          <w:lang w:val="es-CO"/>
        </w:rPr>
      </w:pPr>
    </w:p>
    <w:p w14:paraId="67F5CF5D" w14:textId="77777777" w:rsidR="009E4285" w:rsidRPr="00590D48" w:rsidRDefault="009E4285" w:rsidP="00512CB1">
      <w:pPr>
        <w:jc w:val="center"/>
        <w:rPr>
          <w:rFonts w:ascii="Arial Narrow" w:eastAsia="Arial" w:hAnsi="Arial Narrow" w:cs="Arial"/>
          <w:b/>
          <w:sz w:val="22"/>
          <w:szCs w:val="22"/>
          <w:lang w:val="es-CO"/>
        </w:rPr>
      </w:pPr>
    </w:p>
    <w:p w14:paraId="28912E01" w14:textId="77777777" w:rsidR="00EA4BE2" w:rsidRPr="00590D48" w:rsidRDefault="00EA4BE2" w:rsidP="00512CB1">
      <w:pPr>
        <w:jc w:val="center"/>
        <w:rPr>
          <w:rFonts w:ascii="Arial Narrow" w:eastAsia="Arial" w:hAnsi="Arial Narrow" w:cs="Arial"/>
          <w:b/>
          <w:sz w:val="22"/>
          <w:szCs w:val="22"/>
          <w:lang w:val="es-CO"/>
        </w:rPr>
      </w:pPr>
    </w:p>
    <w:p w14:paraId="332BEF54" w14:textId="77777777" w:rsidR="00EA4BE2" w:rsidRPr="00590D48" w:rsidRDefault="00EA4BE2" w:rsidP="00512CB1">
      <w:pPr>
        <w:jc w:val="center"/>
        <w:rPr>
          <w:rFonts w:ascii="Arial Narrow" w:eastAsia="Arial" w:hAnsi="Arial Narrow" w:cs="Arial"/>
          <w:b/>
          <w:sz w:val="22"/>
          <w:szCs w:val="22"/>
          <w:lang w:val="es-CO"/>
        </w:rPr>
      </w:pPr>
    </w:p>
    <w:p w14:paraId="26DB97E4" w14:textId="77777777" w:rsidR="00EA4BE2" w:rsidRPr="00590D48" w:rsidRDefault="00EA4BE2" w:rsidP="00512CB1">
      <w:pPr>
        <w:jc w:val="center"/>
        <w:rPr>
          <w:rFonts w:ascii="Arial Narrow" w:eastAsia="Arial" w:hAnsi="Arial Narrow" w:cs="Arial"/>
          <w:b/>
          <w:sz w:val="22"/>
          <w:szCs w:val="22"/>
          <w:lang w:val="es-CO"/>
        </w:rPr>
      </w:pPr>
    </w:p>
    <w:p w14:paraId="3A763151" w14:textId="77777777" w:rsidR="00EA4BE2" w:rsidRPr="00590D48" w:rsidRDefault="00EA4BE2" w:rsidP="00512CB1">
      <w:pPr>
        <w:jc w:val="center"/>
        <w:rPr>
          <w:rFonts w:ascii="Arial Narrow" w:eastAsia="Arial" w:hAnsi="Arial Narrow" w:cs="Arial"/>
          <w:b/>
          <w:sz w:val="22"/>
          <w:szCs w:val="22"/>
          <w:lang w:val="es-CO"/>
        </w:rPr>
      </w:pPr>
    </w:p>
    <w:p w14:paraId="6233930B" w14:textId="77777777" w:rsidR="00EA4BE2" w:rsidRPr="00590D48" w:rsidRDefault="00EA4BE2" w:rsidP="00512CB1">
      <w:pPr>
        <w:jc w:val="center"/>
        <w:rPr>
          <w:rFonts w:ascii="Arial Narrow" w:eastAsia="Arial" w:hAnsi="Arial Narrow" w:cs="Arial"/>
          <w:b/>
          <w:sz w:val="22"/>
          <w:szCs w:val="22"/>
          <w:lang w:val="es-CO"/>
        </w:rPr>
      </w:pPr>
    </w:p>
    <w:p w14:paraId="74BA4A19" w14:textId="77777777" w:rsidR="00EA4BE2" w:rsidRDefault="00EA4BE2" w:rsidP="00512CB1">
      <w:pPr>
        <w:jc w:val="center"/>
        <w:rPr>
          <w:rFonts w:ascii="Arial Narrow" w:eastAsia="Arial" w:hAnsi="Arial Narrow" w:cs="Arial"/>
          <w:b/>
          <w:sz w:val="22"/>
          <w:szCs w:val="22"/>
          <w:lang w:val="es-CO"/>
        </w:rPr>
      </w:pPr>
    </w:p>
    <w:p w14:paraId="4D9BEB3D" w14:textId="77777777" w:rsidR="00EA4BE2" w:rsidRPr="00590D48" w:rsidRDefault="00EA4BE2" w:rsidP="00DB309F">
      <w:pPr>
        <w:rPr>
          <w:rFonts w:ascii="Arial Narrow" w:eastAsia="Arial" w:hAnsi="Arial Narrow" w:cs="Arial"/>
          <w:b/>
          <w:sz w:val="22"/>
          <w:szCs w:val="22"/>
          <w:lang w:val="es-CO"/>
        </w:rPr>
      </w:pPr>
    </w:p>
    <w:p w14:paraId="16DF8E3B" w14:textId="074D4935" w:rsidR="00004F75" w:rsidRPr="00590D48" w:rsidRDefault="00000000" w:rsidP="00512CB1">
      <w:pPr>
        <w:jc w:val="center"/>
        <w:rPr>
          <w:rFonts w:ascii="Arial Narrow" w:eastAsia="Arial" w:hAnsi="Arial Narrow" w:cs="Arial"/>
          <w:b/>
          <w:sz w:val="22"/>
          <w:szCs w:val="22"/>
          <w:lang w:val="es-CO"/>
        </w:rPr>
      </w:pPr>
      <w:r w:rsidRPr="00D5729C">
        <w:rPr>
          <w:rFonts w:ascii="Arial Narrow" w:eastAsia="Arial" w:hAnsi="Arial Narrow" w:cs="Arial"/>
          <w:b/>
          <w:sz w:val="22"/>
          <w:szCs w:val="22"/>
          <w:lang w:val="es-CO"/>
        </w:rPr>
        <w:lastRenderedPageBreak/>
        <w:t xml:space="preserve">ANEXO </w:t>
      </w:r>
    </w:p>
    <w:p w14:paraId="17A1DEE8" w14:textId="77777777" w:rsidR="00004F75" w:rsidRPr="00590D48" w:rsidRDefault="00000000" w:rsidP="00512CB1">
      <w:pPr>
        <w:jc w:val="center"/>
        <w:rPr>
          <w:rFonts w:ascii="Arial Narrow" w:eastAsia="Arial" w:hAnsi="Arial Narrow" w:cs="Arial"/>
          <w:b/>
          <w:sz w:val="22"/>
          <w:szCs w:val="22"/>
          <w:lang w:val="es-CO"/>
        </w:rPr>
      </w:pPr>
      <w:bookmarkStart w:id="2" w:name="_heading=h.2xcytpi" w:colFirst="0" w:colLast="0"/>
      <w:bookmarkEnd w:id="2"/>
      <w:r w:rsidRPr="00590D48">
        <w:rPr>
          <w:rFonts w:ascii="Arial Narrow" w:eastAsia="Arial" w:hAnsi="Arial Narrow" w:cs="Arial"/>
          <w:b/>
          <w:sz w:val="22"/>
          <w:szCs w:val="22"/>
          <w:lang w:val="es-CO"/>
        </w:rPr>
        <w:t xml:space="preserve">COMPROMISO ANTICORRUPCIÓN </w:t>
      </w:r>
    </w:p>
    <w:p w14:paraId="37F12301" w14:textId="77777777" w:rsidR="00004F75" w:rsidRPr="00590D48" w:rsidRDefault="00004F75" w:rsidP="00512CB1">
      <w:pPr>
        <w:jc w:val="center"/>
        <w:rPr>
          <w:rFonts w:ascii="Arial Narrow" w:eastAsia="Arial" w:hAnsi="Arial Narrow" w:cs="Arial"/>
          <w:sz w:val="22"/>
          <w:szCs w:val="22"/>
          <w:lang w:val="es-CO"/>
        </w:rPr>
      </w:pPr>
    </w:p>
    <w:p w14:paraId="38D8A419"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El (los) suscrito (s) a </w:t>
      </w:r>
      <w:proofErr w:type="gramStart"/>
      <w:r w:rsidRPr="00590D48">
        <w:rPr>
          <w:rFonts w:ascii="Arial Narrow" w:eastAsia="Arial" w:hAnsi="Arial Narrow" w:cs="Arial"/>
          <w:sz w:val="22"/>
          <w:szCs w:val="22"/>
          <w:lang w:val="es-CO"/>
        </w:rPr>
        <w:t>saber:_</w:t>
      </w:r>
      <w:proofErr w:type="gramEnd"/>
      <w:r w:rsidRPr="00590D48">
        <w:rPr>
          <w:rFonts w:ascii="Arial Narrow" w:eastAsia="Arial" w:hAnsi="Arial Narrow" w:cs="Arial"/>
          <w:sz w:val="22"/>
          <w:szCs w:val="22"/>
          <w:lang w:val="es-CO"/>
        </w:rPr>
        <w:t xml:space="preserve">___________________, domiciliado en _____________, identificado(s) con ____________________________quien obra en calidad de ________ _________________ que en adelante se denominara EL PROPONENTE, manifiesta(n) su voluntad de asumir, de manera unilateral, el presente COMPROMISO </w:t>
      </w:r>
      <w:proofErr w:type="gramStart"/>
      <w:r w:rsidRPr="00590D48">
        <w:rPr>
          <w:rFonts w:ascii="Arial Narrow" w:eastAsia="Arial" w:hAnsi="Arial Narrow" w:cs="Arial"/>
          <w:sz w:val="22"/>
          <w:szCs w:val="22"/>
          <w:lang w:val="es-CO"/>
        </w:rPr>
        <w:t>ANTICORRUPCIÓN ,</w:t>
      </w:r>
      <w:proofErr w:type="gramEnd"/>
      <w:r w:rsidRPr="00590D48">
        <w:rPr>
          <w:rFonts w:ascii="Arial Narrow" w:eastAsia="Arial" w:hAnsi="Arial Narrow" w:cs="Arial"/>
          <w:sz w:val="22"/>
          <w:szCs w:val="22"/>
          <w:lang w:val="es-CO"/>
        </w:rPr>
        <w:t xml:space="preserve"> teniendo en cuenta las siguientes consideraciones: </w:t>
      </w:r>
    </w:p>
    <w:p w14:paraId="6A1C188A" w14:textId="77777777" w:rsidR="00004F75" w:rsidRPr="00590D48" w:rsidRDefault="00004F75" w:rsidP="00512CB1">
      <w:pPr>
        <w:jc w:val="both"/>
        <w:rPr>
          <w:rFonts w:ascii="Arial Narrow" w:eastAsia="Arial" w:hAnsi="Arial Narrow" w:cs="Arial"/>
          <w:sz w:val="22"/>
          <w:szCs w:val="22"/>
          <w:lang w:val="es-CO"/>
        </w:rPr>
      </w:pPr>
    </w:p>
    <w:p w14:paraId="52E64E95" w14:textId="03624C29" w:rsidR="00004F75" w:rsidRPr="00590D48" w:rsidRDefault="00000000" w:rsidP="00512CB1">
      <w:pPr>
        <w:jc w:val="both"/>
        <w:rPr>
          <w:rFonts w:ascii="Arial Narrow" w:eastAsia="Arial" w:hAnsi="Arial Narrow" w:cs="Arial"/>
          <w:b/>
          <w:i/>
          <w:sz w:val="22"/>
          <w:szCs w:val="22"/>
          <w:lang w:val="es-CO"/>
        </w:rPr>
      </w:pPr>
      <w:r w:rsidRPr="00590D48">
        <w:rPr>
          <w:rFonts w:ascii="Arial Narrow" w:eastAsia="Arial" w:hAnsi="Arial Narrow" w:cs="Arial"/>
          <w:b/>
          <w:sz w:val="22"/>
          <w:szCs w:val="22"/>
          <w:lang w:val="es-CO"/>
        </w:rPr>
        <w:t>PRIMERA</w:t>
      </w:r>
      <w:r w:rsidRPr="00590D48">
        <w:rPr>
          <w:rFonts w:ascii="Arial Narrow" w:eastAsia="Arial" w:hAnsi="Arial Narrow" w:cs="Arial"/>
          <w:sz w:val="22"/>
          <w:szCs w:val="22"/>
          <w:lang w:val="es-CO"/>
        </w:rPr>
        <w:t xml:space="preserve">: Que </w:t>
      </w:r>
      <w:r w:rsidR="009E4285" w:rsidRPr="00590D48">
        <w:rPr>
          <w:rFonts w:ascii="Arial Narrow" w:eastAsia="Arial" w:hAnsi="Arial Narrow" w:cs="Arial"/>
          <w:sz w:val="22"/>
          <w:szCs w:val="22"/>
          <w:lang w:val="es-CO"/>
        </w:rPr>
        <w:t>el MUNICIPIO DE FUSAGASUGÁ adelanta</w:t>
      </w:r>
      <w:r w:rsidRPr="00590D48">
        <w:rPr>
          <w:rFonts w:ascii="Arial Narrow" w:eastAsia="Arial" w:hAnsi="Arial Narrow" w:cs="Arial"/>
          <w:sz w:val="22"/>
          <w:szCs w:val="22"/>
          <w:lang w:val="es-CO"/>
        </w:rPr>
        <w:t xml:space="preserve"> el proceso de selección </w:t>
      </w:r>
      <w:r w:rsidRPr="00590D48">
        <w:rPr>
          <w:rFonts w:ascii="Arial Narrow" w:eastAsia="Arial" w:hAnsi="Arial Narrow" w:cs="Arial"/>
          <w:b/>
          <w:sz w:val="22"/>
          <w:szCs w:val="22"/>
          <w:lang w:val="es-CO"/>
        </w:rPr>
        <w:t xml:space="preserve">de Mínima Cuantía No. </w:t>
      </w:r>
      <w:proofErr w:type="gramStart"/>
      <w:r w:rsidRPr="00590D48">
        <w:rPr>
          <w:rFonts w:ascii="Arial Narrow" w:eastAsia="Arial" w:hAnsi="Arial Narrow" w:cs="Arial"/>
          <w:b/>
          <w:sz w:val="22"/>
          <w:szCs w:val="22"/>
          <w:lang w:val="es-CO"/>
        </w:rPr>
        <w:t xml:space="preserve">XXXXXX </w:t>
      </w:r>
      <w:r w:rsidRPr="00590D48">
        <w:rPr>
          <w:rFonts w:ascii="Arial Narrow" w:eastAsia="Arial" w:hAnsi="Arial Narrow" w:cs="Arial"/>
          <w:sz w:val="22"/>
          <w:szCs w:val="22"/>
          <w:lang w:val="es-CO"/>
        </w:rPr>
        <w:t>,</w:t>
      </w:r>
      <w:proofErr w:type="gramEnd"/>
      <w:r w:rsidRPr="00590D48">
        <w:rPr>
          <w:rFonts w:ascii="Arial Narrow" w:eastAsia="Arial" w:hAnsi="Arial Narrow" w:cs="Arial"/>
          <w:sz w:val="22"/>
          <w:szCs w:val="22"/>
          <w:lang w:val="es-CO"/>
        </w:rPr>
        <w:t xml:space="preserve"> para la celebración del respectivo contrato estatal cuyo objeto es:</w:t>
      </w:r>
      <w:r w:rsidRPr="00590D48">
        <w:rPr>
          <w:rFonts w:ascii="Arial Narrow" w:eastAsia="Arial" w:hAnsi="Arial Narrow" w:cs="Arial"/>
          <w:b/>
          <w:sz w:val="22"/>
          <w:szCs w:val="22"/>
          <w:lang w:val="es-CO"/>
        </w:rPr>
        <w:t xml:space="preserve"> </w:t>
      </w:r>
      <w:r w:rsidRPr="00590D48">
        <w:rPr>
          <w:rFonts w:ascii="Arial Narrow" w:eastAsia="Arial" w:hAnsi="Arial Narrow" w:cs="Arial"/>
          <w:b/>
          <w:i/>
          <w:sz w:val="22"/>
          <w:szCs w:val="22"/>
          <w:lang w:val="es-CO"/>
        </w:rPr>
        <w:t xml:space="preserve">“RXXXXXXXXXXXXXXXXXXX </w:t>
      </w:r>
    </w:p>
    <w:p w14:paraId="68618BE8" w14:textId="77777777" w:rsidR="00004F75" w:rsidRPr="00590D48" w:rsidRDefault="00004F75" w:rsidP="00512CB1">
      <w:pPr>
        <w:jc w:val="both"/>
        <w:rPr>
          <w:rFonts w:ascii="Arial Narrow" w:eastAsia="Arial" w:hAnsi="Arial Narrow" w:cs="Arial"/>
          <w:b/>
          <w:sz w:val="22"/>
          <w:szCs w:val="22"/>
          <w:lang w:val="es-CO"/>
        </w:rPr>
      </w:pPr>
    </w:p>
    <w:p w14:paraId="01414510"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SEGUNDA</w:t>
      </w:r>
      <w:r w:rsidRPr="00590D48">
        <w:rPr>
          <w:rFonts w:ascii="Arial Narrow" w:eastAsia="Arial" w:hAnsi="Arial Narrow" w:cs="Arial"/>
          <w:sz w:val="22"/>
          <w:szCs w:val="22"/>
          <w:lang w:val="es-CO"/>
        </w:rPr>
        <w:t xml:space="preserve">: Que es interés de EL PROPONENTE apoyar la acción del Estado colombiano para fortalecer la transparencia en los procesos de contratación, y la responsabilidad de rendir cuentas; </w:t>
      </w:r>
    </w:p>
    <w:p w14:paraId="40031B01" w14:textId="77777777" w:rsidR="00004F75" w:rsidRPr="00590D48" w:rsidRDefault="00004F75" w:rsidP="00512CB1">
      <w:pPr>
        <w:jc w:val="both"/>
        <w:rPr>
          <w:rFonts w:ascii="Arial Narrow" w:eastAsia="Arial" w:hAnsi="Arial Narrow" w:cs="Arial"/>
          <w:sz w:val="22"/>
          <w:szCs w:val="22"/>
          <w:lang w:val="es-CO"/>
        </w:rPr>
      </w:pPr>
    </w:p>
    <w:p w14:paraId="522FC4F0"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TERCERA</w:t>
      </w:r>
      <w:r w:rsidRPr="00590D48">
        <w:rPr>
          <w:rFonts w:ascii="Arial Narrow" w:eastAsia="Arial" w:hAnsi="Arial Narrow" w:cs="Arial"/>
          <w:sz w:val="22"/>
          <w:szCs w:val="22"/>
          <w:lang w:val="es-CO"/>
        </w:rPr>
        <w:t xml:space="preserve">: Que siendo el interés de EL PROPONENTE participar en el proceso de Invitación Pública de Mínima Cuantía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0DA30CBF" w14:textId="77777777" w:rsidR="00004F75" w:rsidRPr="00590D48" w:rsidRDefault="00004F75" w:rsidP="00512CB1">
      <w:pPr>
        <w:jc w:val="both"/>
        <w:rPr>
          <w:rFonts w:ascii="Arial Narrow" w:eastAsia="Arial" w:hAnsi="Arial Narrow" w:cs="Arial"/>
          <w:sz w:val="22"/>
          <w:szCs w:val="22"/>
          <w:lang w:val="es-CO"/>
        </w:rPr>
      </w:pPr>
    </w:p>
    <w:p w14:paraId="432CC1E5"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CLAUSULA PRIMERA</w:t>
      </w:r>
      <w:r w:rsidRPr="00590D48">
        <w:rPr>
          <w:rFonts w:ascii="Arial Narrow" w:eastAsia="Arial" w:hAnsi="Arial Narrow" w:cs="Arial"/>
          <w:sz w:val="22"/>
          <w:szCs w:val="22"/>
          <w:lang w:val="es-CO"/>
        </w:rPr>
        <w:t xml:space="preserve">. </w:t>
      </w:r>
      <w:r w:rsidRPr="00590D48">
        <w:rPr>
          <w:rFonts w:ascii="Arial Narrow" w:eastAsia="Arial" w:hAnsi="Arial Narrow" w:cs="Arial"/>
          <w:b/>
          <w:sz w:val="22"/>
          <w:szCs w:val="22"/>
          <w:lang w:val="es-CO"/>
        </w:rPr>
        <w:t>COMPROMISOS ASUMIDOS</w:t>
      </w:r>
      <w:r w:rsidRPr="00590D48">
        <w:rPr>
          <w:rFonts w:ascii="Arial Narrow" w:eastAsia="Arial" w:hAnsi="Arial Narrow" w:cs="Arial"/>
          <w:sz w:val="22"/>
          <w:szCs w:val="22"/>
          <w:lang w:val="es-CO"/>
        </w:rPr>
        <w:t xml:space="preserve">. EL PROPONENTE, mediante la suscripción del presente documento, asume los siguientes compromisos: </w:t>
      </w:r>
    </w:p>
    <w:p w14:paraId="2717451C" w14:textId="77777777" w:rsidR="00004F75" w:rsidRPr="00590D48" w:rsidRDefault="00004F75" w:rsidP="00512CB1">
      <w:pPr>
        <w:jc w:val="both"/>
        <w:rPr>
          <w:rFonts w:ascii="Arial Narrow" w:eastAsia="Arial" w:hAnsi="Arial Narrow" w:cs="Arial"/>
          <w:sz w:val="22"/>
          <w:szCs w:val="22"/>
          <w:lang w:val="es-CO"/>
        </w:rPr>
      </w:pPr>
    </w:p>
    <w:p w14:paraId="42C3119F"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1.1. EL PROPONENTE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5087E16B" w14:textId="77777777" w:rsidR="00004F75" w:rsidRPr="00590D48" w:rsidRDefault="00004F75" w:rsidP="00512CB1">
      <w:pPr>
        <w:rPr>
          <w:rFonts w:ascii="Arial Narrow" w:eastAsia="Arial" w:hAnsi="Arial Narrow" w:cs="Arial"/>
          <w:sz w:val="22"/>
          <w:szCs w:val="22"/>
          <w:lang w:val="es-CO"/>
        </w:rPr>
      </w:pPr>
    </w:p>
    <w:p w14:paraId="07DFABDA"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1.2. EL PROPONENTE</w:t>
      </w:r>
      <w:r w:rsidRPr="00590D48">
        <w:rPr>
          <w:rFonts w:ascii="Arial Narrow" w:eastAsia="Arial" w:hAnsi="Arial Narrow" w:cs="Arial"/>
          <w:b/>
          <w:sz w:val="22"/>
          <w:szCs w:val="22"/>
          <w:lang w:val="es-CO"/>
        </w:rPr>
        <w:t xml:space="preserve"> </w:t>
      </w:r>
      <w:r w:rsidRPr="00590D48">
        <w:rPr>
          <w:rFonts w:ascii="Arial Narrow" w:eastAsia="Arial" w:hAnsi="Arial Narrow" w:cs="Arial"/>
          <w:sz w:val="22"/>
          <w:szCs w:val="22"/>
          <w:lang w:val="es-CO"/>
        </w:rPr>
        <w:t xml:space="preserve">se compromete a no permitir que nadie, bien sea empleado de la compañía o un agente comisionista independiente, o un asesor o consultor haga lo señalado anteriormente en su nombre. </w:t>
      </w:r>
    </w:p>
    <w:p w14:paraId="2AD085D7" w14:textId="77777777" w:rsidR="00004F75" w:rsidRPr="00590D48" w:rsidRDefault="00004F75" w:rsidP="00512CB1">
      <w:pPr>
        <w:rPr>
          <w:rFonts w:ascii="Arial Narrow" w:eastAsia="Arial" w:hAnsi="Arial Narrow" w:cs="Arial"/>
          <w:sz w:val="22"/>
          <w:szCs w:val="22"/>
          <w:lang w:val="es-CO"/>
        </w:rPr>
      </w:pPr>
    </w:p>
    <w:p w14:paraId="1CAB5310"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1.3. EL PROPONENTE</w:t>
      </w:r>
      <w:r w:rsidRPr="00590D48">
        <w:rPr>
          <w:rFonts w:ascii="Arial Narrow" w:eastAsia="Arial" w:hAnsi="Arial Narrow" w:cs="Arial"/>
          <w:b/>
          <w:sz w:val="22"/>
          <w:szCs w:val="22"/>
          <w:lang w:val="es-CO"/>
        </w:rPr>
        <w:t xml:space="preserve"> </w:t>
      </w:r>
      <w:r w:rsidRPr="00590D48">
        <w:rPr>
          <w:rFonts w:ascii="Arial Narrow" w:eastAsia="Arial" w:hAnsi="Arial Narrow" w:cs="Arial"/>
          <w:sz w:val="22"/>
          <w:szCs w:val="22"/>
          <w:lang w:val="es-CO"/>
        </w:rPr>
        <w:t xml:space="preserve">se compromete formalmente a impartir instrucciones a todos sus empleados, agentes, asesores, y a cualesquier otros representantes suyos, exigiéndoles el cumplimiento en todo momento de las leyes de la </w:t>
      </w:r>
      <w:proofErr w:type="spellStart"/>
      <w:r w:rsidRPr="00590D48">
        <w:rPr>
          <w:rFonts w:ascii="Arial Narrow" w:eastAsia="Arial" w:hAnsi="Arial Narrow" w:cs="Arial"/>
          <w:sz w:val="22"/>
          <w:szCs w:val="22"/>
          <w:lang w:val="es-CO"/>
        </w:rPr>
        <w:t>Republica</w:t>
      </w:r>
      <w:proofErr w:type="spellEnd"/>
      <w:r w:rsidRPr="00590D48">
        <w:rPr>
          <w:rFonts w:ascii="Arial Narrow" w:eastAsia="Arial" w:hAnsi="Arial Narrow" w:cs="Arial"/>
          <w:sz w:val="22"/>
          <w:szCs w:val="22"/>
          <w:lang w:val="es-CO"/>
        </w:rPr>
        <w:t xml:space="preserve"> de Colombia, especialmente de aquellas que rigen el presente proceso y la relación contractual que podrían derivarse de ella, y les pondrá las obligaciones de: </w:t>
      </w:r>
    </w:p>
    <w:p w14:paraId="739E4B00" w14:textId="77777777" w:rsidR="00004F75" w:rsidRPr="00590D48" w:rsidRDefault="00004F75" w:rsidP="00512CB1">
      <w:pPr>
        <w:rPr>
          <w:rFonts w:ascii="Arial Narrow" w:eastAsia="Arial" w:hAnsi="Arial Narrow" w:cs="Arial"/>
          <w:sz w:val="22"/>
          <w:szCs w:val="22"/>
          <w:lang w:val="es-CO"/>
        </w:rPr>
      </w:pPr>
    </w:p>
    <w:p w14:paraId="1AB03610" w14:textId="6B4C772C"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a) No ofrecer o pagar sobornos a cualquier halago a los funcionarios de</w:t>
      </w:r>
      <w:r w:rsidR="000872DF" w:rsidRPr="00590D48">
        <w:rPr>
          <w:rFonts w:ascii="Arial Narrow" w:eastAsia="Arial" w:hAnsi="Arial Narrow" w:cs="Arial"/>
          <w:sz w:val="22"/>
          <w:szCs w:val="22"/>
          <w:lang w:val="es-CO"/>
        </w:rPr>
        <w:t>l Municipio</w:t>
      </w:r>
      <w:r w:rsidRPr="00590D48">
        <w:rPr>
          <w:rFonts w:ascii="Arial Narrow" w:eastAsia="Arial" w:hAnsi="Arial Narrow" w:cs="Arial"/>
          <w:sz w:val="22"/>
          <w:szCs w:val="22"/>
          <w:lang w:val="es-CO"/>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7516CF6A" w14:textId="77777777" w:rsidR="00004F75" w:rsidRPr="00590D48" w:rsidRDefault="00004F75" w:rsidP="00512CB1">
      <w:pPr>
        <w:jc w:val="both"/>
        <w:rPr>
          <w:rFonts w:ascii="Arial Narrow" w:eastAsia="Arial" w:hAnsi="Arial Narrow" w:cs="Arial"/>
          <w:sz w:val="22"/>
          <w:szCs w:val="22"/>
          <w:lang w:val="es-CO"/>
        </w:rPr>
      </w:pPr>
    </w:p>
    <w:p w14:paraId="071FF9EA" w14:textId="0A2C13F1"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b) No ofrecer pagos o halagos a los funcionarios de</w:t>
      </w:r>
      <w:r w:rsidR="000872DF" w:rsidRPr="00590D48">
        <w:rPr>
          <w:rFonts w:ascii="Arial Narrow" w:eastAsia="Arial" w:hAnsi="Arial Narrow" w:cs="Arial"/>
          <w:sz w:val="22"/>
          <w:szCs w:val="22"/>
          <w:lang w:val="es-CO"/>
        </w:rPr>
        <w:t xml:space="preserve">l Municipio </w:t>
      </w:r>
      <w:r w:rsidRPr="00590D48">
        <w:rPr>
          <w:rFonts w:ascii="Arial Narrow" w:eastAsia="Arial" w:hAnsi="Arial Narrow" w:cs="Arial"/>
          <w:sz w:val="22"/>
          <w:szCs w:val="22"/>
          <w:lang w:val="es-CO"/>
        </w:rPr>
        <w:t xml:space="preserve">durante el desarrollo del contrato que se suscriba si llegase a ser elegida su propuesta. </w:t>
      </w:r>
    </w:p>
    <w:p w14:paraId="70C348C4" w14:textId="77777777" w:rsidR="00004F75" w:rsidRPr="00590D48" w:rsidRDefault="00004F75" w:rsidP="00512CB1">
      <w:pPr>
        <w:rPr>
          <w:rFonts w:ascii="Arial Narrow" w:eastAsia="Arial" w:hAnsi="Arial Narrow" w:cs="Arial"/>
          <w:sz w:val="22"/>
          <w:szCs w:val="22"/>
          <w:lang w:val="es-CO"/>
        </w:rPr>
      </w:pPr>
    </w:p>
    <w:p w14:paraId="0ECB8157"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14:paraId="302D9D14" w14:textId="77777777" w:rsidR="00004F75" w:rsidRPr="00590D48" w:rsidRDefault="00004F75" w:rsidP="00512CB1">
      <w:pPr>
        <w:jc w:val="both"/>
        <w:rPr>
          <w:rFonts w:ascii="Arial Narrow" w:eastAsia="Arial" w:hAnsi="Arial Narrow" w:cs="Arial"/>
          <w:i/>
          <w:sz w:val="22"/>
          <w:szCs w:val="22"/>
          <w:lang w:val="es-CO"/>
        </w:rPr>
      </w:pPr>
    </w:p>
    <w:p w14:paraId="60EFE420"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CLAUSULA SEGUNDA.</w:t>
      </w:r>
      <w:r w:rsidRPr="00590D48">
        <w:rPr>
          <w:rFonts w:ascii="Arial Narrow" w:eastAsia="Arial" w:hAnsi="Arial Narrow" w:cs="Arial"/>
          <w:sz w:val="22"/>
          <w:szCs w:val="22"/>
          <w:lang w:val="es-CO"/>
        </w:rPr>
        <w:t xml:space="preserve"> </w:t>
      </w:r>
      <w:r w:rsidRPr="00590D48">
        <w:rPr>
          <w:rFonts w:ascii="Arial Narrow" w:eastAsia="Arial" w:hAnsi="Arial Narrow" w:cs="Arial"/>
          <w:b/>
          <w:sz w:val="22"/>
          <w:szCs w:val="22"/>
          <w:lang w:val="es-CO"/>
        </w:rPr>
        <w:t>CONSECUENCIAS DE INCUMPLIMIENTO</w:t>
      </w:r>
      <w:r w:rsidRPr="00590D48">
        <w:rPr>
          <w:rFonts w:ascii="Arial Narrow" w:eastAsia="Arial" w:hAnsi="Arial Narrow" w:cs="Arial"/>
          <w:i/>
          <w:sz w:val="22"/>
          <w:szCs w:val="22"/>
          <w:lang w:val="es-CO"/>
        </w:rPr>
        <w:t xml:space="preserve">: </w:t>
      </w:r>
      <w:r w:rsidRPr="00590D48">
        <w:rPr>
          <w:rFonts w:ascii="Arial Narrow" w:eastAsia="Arial" w:hAnsi="Arial Narrow" w:cs="Arial"/>
          <w:sz w:val="22"/>
          <w:szCs w:val="22"/>
          <w:lang w:val="es-CO"/>
        </w:rPr>
        <w:t>EL PROPONENTE</w:t>
      </w:r>
      <w:r w:rsidRPr="00590D48">
        <w:rPr>
          <w:rFonts w:ascii="Arial Narrow" w:eastAsia="Arial" w:hAnsi="Arial Narrow" w:cs="Arial"/>
          <w:b/>
          <w:sz w:val="22"/>
          <w:szCs w:val="22"/>
          <w:lang w:val="es-CO"/>
        </w:rPr>
        <w:t xml:space="preserve"> </w:t>
      </w:r>
      <w:r w:rsidRPr="00590D48">
        <w:rPr>
          <w:rFonts w:ascii="Arial Narrow" w:eastAsia="Arial" w:hAnsi="Arial Narrow" w:cs="Arial"/>
          <w:sz w:val="22"/>
          <w:szCs w:val="22"/>
          <w:lang w:val="es-CO"/>
        </w:rPr>
        <w:t xml:space="preserve">asume a través de la suscripción del presente compromiso, las consecuencias previas en el reglamento del proceso si se verifica el incumplimiento de los compromisos anticorrupción. </w:t>
      </w:r>
    </w:p>
    <w:p w14:paraId="6E0F93FC" w14:textId="77777777" w:rsidR="00004F75" w:rsidRPr="00590D48" w:rsidRDefault="00004F75" w:rsidP="00512CB1">
      <w:pPr>
        <w:jc w:val="both"/>
        <w:rPr>
          <w:rFonts w:ascii="Arial Narrow" w:eastAsia="Arial" w:hAnsi="Arial Narrow" w:cs="Arial"/>
          <w:sz w:val="22"/>
          <w:szCs w:val="22"/>
          <w:lang w:val="es-CO"/>
        </w:rPr>
      </w:pPr>
    </w:p>
    <w:p w14:paraId="66AD2E1E"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En constancia de lo anterior, y como manifestación de la aceptación de los compromisos unilaterales incorporados en el presente documento, se firma el mismo en la ciudad de </w:t>
      </w:r>
      <w:r w:rsidRPr="00590D48">
        <w:rPr>
          <w:rFonts w:ascii="Arial Narrow" w:eastAsia="Arial" w:hAnsi="Arial Narrow" w:cs="Arial"/>
          <w:b/>
          <w:sz w:val="22"/>
          <w:szCs w:val="22"/>
          <w:lang w:val="es-CO"/>
        </w:rPr>
        <w:t xml:space="preserve">_____ </w:t>
      </w:r>
      <w:r w:rsidRPr="00590D48">
        <w:rPr>
          <w:rFonts w:ascii="Arial Narrow" w:eastAsia="Arial" w:hAnsi="Arial Narrow" w:cs="Arial"/>
          <w:sz w:val="22"/>
          <w:szCs w:val="22"/>
          <w:lang w:val="es-CO"/>
        </w:rPr>
        <w:t xml:space="preserve">a los </w:t>
      </w:r>
      <w:r w:rsidRPr="00590D48">
        <w:rPr>
          <w:rFonts w:ascii="Arial Narrow" w:eastAsia="Arial" w:hAnsi="Arial Narrow" w:cs="Arial"/>
          <w:b/>
          <w:sz w:val="22"/>
          <w:szCs w:val="22"/>
          <w:lang w:val="es-CO"/>
        </w:rPr>
        <w:t xml:space="preserve">____ </w:t>
      </w:r>
      <w:r w:rsidRPr="00590D48">
        <w:rPr>
          <w:rFonts w:ascii="Arial Narrow" w:eastAsia="Arial" w:hAnsi="Arial Narrow" w:cs="Arial"/>
          <w:sz w:val="22"/>
          <w:szCs w:val="22"/>
          <w:lang w:val="es-CO"/>
        </w:rPr>
        <w:t>días del mes ______</w:t>
      </w:r>
      <w:r w:rsidRPr="00590D48">
        <w:rPr>
          <w:rFonts w:ascii="Arial Narrow" w:eastAsia="Arial" w:hAnsi="Arial Narrow" w:cs="Arial"/>
          <w:b/>
          <w:sz w:val="22"/>
          <w:szCs w:val="22"/>
          <w:lang w:val="es-CO"/>
        </w:rPr>
        <w:t xml:space="preserve"> </w:t>
      </w:r>
      <w:r w:rsidRPr="00590D48">
        <w:rPr>
          <w:rFonts w:ascii="Arial Narrow" w:eastAsia="Arial" w:hAnsi="Arial Narrow" w:cs="Arial"/>
          <w:sz w:val="22"/>
          <w:szCs w:val="22"/>
          <w:lang w:val="es-CO"/>
        </w:rPr>
        <w:t xml:space="preserve">del XXXXXX </w:t>
      </w:r>
    </w:p>
    <w:p w14:paraId="53FB7AB4" w14:textId="77777777" w:rsidR="00004F75" w:rsidRPr="00590D48" w:rsidRDefault="00004F75" w:rsidP="00512CB1">
      <w:pPr>
        <w:jc w:val="both"/>
        <w:rPr>
          <w:rFonts w:ascii="Arial Narrow" w:eastAsia="Arial" w:hAnsi="Arial Narrow" w:cs="Arial"/>
          <w:sz w:val="22"/>
          <w:szCs w:val="22"/>
          <w:lang w:val="es-CO"/>
        </w:rPr>
      </w:pPr>
    </w:p>
    <w:p w14:paraId="022D510F" w14:textId="20E97EF1"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__________________________</w:t>
      </w:r>
    </w:p>
    <w:p w14:paraId="1F8B4B8C"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Firma</w:t>
      </w:r>
    </w:p>
    <w:p w14:paraId="08176BB4" w14:textId="77777777" w:rsidR="00004F75" w:rsidRPr="00590D48" w:rsidRDefault="00004F75" w:rsidP="00512CB1">
      <w:pPr>
        <w:jc w:val="both"/>
        <w:rPr>
          <w:rFonts w:ascii="Arial Narrow" w:eastAsia="Arial" w:hAnsi="Arial Narrow" w:cs="Arial"/>
          <w:sz w:val="22"/>
          <w:szCs w:val="22"/>
          <w:lang w:val="es-CO"/>
        </w:rPr>
      </w:pPr>
    </w:p>
    <w:p w14:paraId="21BA998F" w14:textId="20D0DA24" w:rsidR="00004F75" w:rsidRPr="00590D48" w:rsidRDefault="00000000" w:rsidP="00512CB1">
      <w:pPr>
        <w:jc w:val="center"/>
        <w:rPr>
          <w:rFonts w:ascii="Arial Narrow" w:eastAsia="Arial" w:hAnsi="Arial Narrow" w:cs="Arial"/>
          <w:b/>
          <w:sz w:val="22"/>
          <w:szCs w:val="22"/>
          <w:lang w:val="es-CO"/>
        </w:rPr>
      </w:pPr>
      <w:bookmarkStart w:id="3" w:name="_heading=h.1ci93xb" w:colFirst="0" w:colLast="0"/>
      <w:bookmarkStart w:id="4" w:name="_heading=h.3whwml4" w:colFirst="0" w:colLast="0"/>
      <w:bookmarkEnd w:id="3"/>
      <w:bookmarkEnd w:id="4"/>
      <w:r w:rsidRPr="00D5729C">
        <w:rPr>
          <w:rFonts w:ascii="Arial Narrow" w:eastAsia="Arial" w:hAnsi="Arial Narrow" w:cs="Arial"/>
          <w:b/>
          <w:sz w:val="22"/>
          <w:szCs w:val="22"/>
          <w:lang w:val="es-CO"/>
        </w:rPr>
        <w:lastRenderedPageBreak/>
        <w:t xml:space="preserve">ANEXO </w:t>
      </w:r>
    </w:p>
    <w:p w14:paraId="0EA1C33E" w14:textId="77777777" w:rsidR="00004F75" w:rsidRPr="00590D48" w:rsidRDefault="00004F75" w:rsidP="00512CB1">
      <w:pPr>
        <w:jc w:val="center"/>
        <w:rPr>
          <w:rFonts w:ascii="Arial Narrow" w:eastAsia="Arial" w:hAnsi="Arial Narrow" w:cs="Arial"/>
          <w:b/>
          <w:sz w:val="22"/>
          <w:szCs w:val="22"/>
          <w:lang w:val="es-CO"/>
        </w:rPr>
      </w:pPr>
    </w:p>
    <w:p w14:paraId="6ECBCF27" w14:textId="77777777" w:rsidR="00004F75" w:rsidRPr="00590D48" w:rsidRDefault="00000000" w:rsidP="00512CB1">
      <w:pPr>
        <w:jc w:val="center"/>
        <w:rPr>
          <w:rFonts w:ascii="Arial Narrow" w:eastAsia="Arial" w:hAnsi="Arial Narrow" w:cs="Arial"/>
          <w:sz w:val="22"/>
          <w:szCs w:val="22"/>
          <w:lang w:val="es-CO"/>
        </w:rPr>
      </w:pPr>
      <w:bookmarkStart w:id="5" w:name="_heading=h.2bn6wsx" w:colFirst="0" w:colLast="0"/>
      <w:bookmarkEnd w:id="5"/>
      <w:r w:rsidRPr="00590D48">
        <w:rPr>
          <w:rFonts w:ascii="Arial Narrow" w:eastAsia="Arial" w:hAnsi="Arial Narrow" w:cs="Arial"/>
          <w:b/>
          <w:sz w:val="22"/>
          <w:szCs w:val="22"/>
          <w:lang w:val="es-CO"/>
        </w:rPr>
        <w:t>ESPECIFICACIONES Y ACEPTACIÓN DE CONDICIONES TÉCNICAS MÍNIMAS Y DEL PROCESO</w:t>
      </w:r>
    </w:p>
    <w:p w14:paraId="4C4FF4C9" w14:textId="77777777" w:rsidR="00004F75" w:rsidRPr="00590D48" w:rsidRDefault="00004F75" w:rsidP="00512CB1">
      <w:pPr>
        <w:rPr>
          <w:rFonts w:ascii="Arial Narrow" w:eastAsia="Arial" w:hAnsi="Arial Narrow" w:cs="Arial"/>
          <w:b/>
          <w:sz w:val="22"/>
          <w:szCs w:val="22"/>
          <w:lang w:val="es-CO"/>
        </w:rPr>
      </w:pPr>
    </w:p>
    <w:p w14:paraId="326E94EB" w14:textId="77777777" w:rsidR="00004F75" w:rsidRPr="00590D48" w:rsidRDefault="00000000" w:rsidP="00512CB1">
      <w:pPr>
        <w:rPr>
          <w:rFonts w:ascii="Arial Narrow" w:eastAsia="Arial" w:hAnsi="Arial Narrow" w:cs="Arial"/>
          <w:b/>
          <w:sz w:val="22"/>
          <w:szCs w:val="22"/>
          <w:lang w:val="es-CO"/>
        </w:rPr>
      </w:pPr>
      <w:r w:rsidRPr="00590D48">
        <w:rPr>
          <w:rFonts w:ascii="Arial Narrow" w:eastAsia="Arial" w:hAnsi="Arial Narrow" w:cs="Arial"/>
          <w:b/>
          <w:sz w:val="22"/>
          <w:szCs w:val="22"/>
          <w:lang w:val="es-CO"/>
        </w:rPr>
        <w:t>Doctor:</w:t>
      </w:r>
    </w:p>
    <w:p w14:paraId="5753C34D" w14:textId="77777777" w:rsidR="00004F75" w:rsidRPr="004335F4" w:rsidRDefault="00000000" w:rsidP="00512CB1">
      <w:pPr>
        <w:rPr>
          <w:rFonts w:ascii="Arial Narrow" w:eastAsia="Arial" w:hAnsi="Arial Narrow" w:cs="Arial"/>
          <w:b/>
          <w:sz w:val="22"/>
          <w:szCs w:val="22"/>
          <w:lang w:val="es-CO"/>
        </w:rPr>
      </w:pPr>
      <w:r w:rsidRPr="004335F4">
        <w:rPr>
          <w:rFonts w:ascii="Arial Narrow" w:eastAsia="Arial" w:hAnsi="Arial Narrow" w:cs="Arial"/>
          <w:b/>
          <w:sz w:val="22"/>
          <w:szCs w:val="22"/>
          <w:lang w:val="es-CO"/>
        </w:rPr>
        <w:t>XXXXXXXXXXXXX</w:t>
      </w:r>
    </w:p>
    <w:p w14:paraId="43784933" w14:textId="6E8F17C4" w:rsidR="00004F75" w:rsidRPr="00590D48" w:rsidRDefault="00000000" w:rsidP="00512CB1">
      <w:pPr>
        <w:rPr>
          <w:rFonts w:ascii="Arial Narrow" w:eastAsia="Arial" w:hAnsi="Arial Narrow" w:cs="Arial"/>
          <w:b/>
          <w:sz w:val="22"/>
          <w:szCs w:val="22"/>
          <w:lang w:val="es-CO"/>
        </w:rPr>
      </w:pPr>
      <w:r w:rsidRPr="004335F4">
        <w:rPr>
          <w:rFonts w:ascii="Arial Narrow" w:eastAsia="Arial" w:hAnsi="Arial Narrow" w:cs="Arial"/>
          <w:b/>
          <w:sz w:val="22"/>
          <w:szCs w:val="22"/>
          <w:lang w:val="es-CO"/>
        </w:rPr>
        <w:t>Directora de Contratación.</w:t>
      </w:r>
    </w:p>
    <w:p w14:paraId="789CF667" w14:textId="1D56F1F7" w:rsidR="00004F75" w:rsidRPr="00590D48" w:rsidRDefault="000872DF" w:rsidP="00512CB1">
      <w:pPr>
        <w:rPr>
          <w:rFonts w:ascii="Arial Narrow" w:eastAsia="Arial" w:hAnsi="Arial Narrow" w:cs="Arial"/>
          <w:b/>
          <w:sz w:val="22"/>
          <w:szCs w:val="22"/>
          <w:lang w:val="es-CO"/>
        </w:rPr>
      </w:pPr>
      <w:r w:rsidRPr="00590D48">
        <w:rPr>
          <w:rFonts w:ascii="Arial Narrow" w:eastAsia="Arial" w:hAnsi="Arial Narrow" w:cs="Arial"/>
          <w:b/>
          <w:sz w:val="22"/>
          <w:szCs w:val="22"/>
          <w:lang w:val="es-CO"/>
        </w:rPr>
        <w:t>MUNICIPIO</w:t>
      </w:r>
      <w:r w:rsidR="009E4285" w:rsidRPr="00590D48">
        <w:rPr>
          <w:rFonts w:ascii="Arial Narrow" w:eastAsia="Arial" w:hAnsi="Arial Narrow" w:cs="Arial"/>
          <w:b/>
          <w:sz w:val="22"/>
          <w:szCs w:val="22"/>
          <w:lang w:val="es-CO"/>
        </w:rPr>
        <w:t xml:space="preserve"> DE FUSAGASUGÁ</w:t>
      </w:r>
    </w:p>
    <w:p w14:paraId="38A5B532" w14:textId="77777777" w:rsidR="00004F75" w:rsidRPr="00590D48" w:rsidRDefault="00000000" w:rsidP="00512CB1">
      <w:pPr>
        <w:rPr>
          <w:rFonts w:ascii="Arial Narrow" w:eastAsia="Arial" w:hAnsi="Arial Narrow" w:cs="Arial"/>
          <w:b/>
          <w:sz w:val="22"/>
          <w:szCs w:val="22"/>
          <w:lang w:val="es-CO"/>
        </w:rPr>
      </w:pPr>
      <w:r w:rsidRPr="00590D48">
        <w:rPr>
          <w:rFonts w:ascii="Arial Narrow" w:eastAsia="Arial" w:hAnsi="Arial Narrow" w:cs="Arial"/>
          <w:b/>
          <w:sz w:val="22"/>
          <w:szCs w:val="22"/>
          <w:lang w:val="es-CO"/>
        </w:rPr>
        <w:t>Ciudad.</w:t>
      </w:r>
    </w:p>
    <w:p w14:paraId="482508AB" w14:textId="77777777" w:rsidR="00004F75" w:rsidRPr="00590D48" w:rsidRDefault="00004F75" w:rsidP="00512CB1">
      <w:pPr>
        <w:rPr>
          <w:rFonts w:ascii="Arial Narrow" w:eastAsia="Arial" w:hAnsi="Arial Narrow" w:cs="Arial"/>
          <w:sz w:val="22"/>
          <w:szCs w:val="22"/>
          <w:lang w:val="es-CO"/>
        </w:rPr>
      </w:pPr>
    </w:p>
    <w:p w14:paraId="4FCA693A" w14:textId="77777777" w:rsidR="00004F75" w:rsidRPr="00590D48" w:rsidRDefault="00004F75" w:rsidP="00512CB1">
      <w:pPr>
        <w:jc w:val="both"/>
        <w:rPr>
          <w:rFonts w:ascii="Arial Narrow" w:eastAsia="Arial" w:hAnsi="Arial Narrow" w:cs="Arial"/>
          <w:sz w:val="22"/>
          <w:szCs w:val="22"/>
          <w:lang w:val="es-CO"/>
        </w:rPr>
      </w:pPr>
    </w:p>
    <w:p w14:paraId="2333BF7F" w14:textId="77777777" w:rsidR="00004F75" w:rsidRPr="00590D48" w:rsidRDefault="00000000" w:rsidP="00512CB1">
      <w:pPr>
        <w:tabs>
          <w:tab w:val="left" w:pos="5222"/>
        </w:tabs>
        <w:jc w:val="both"/>
        <w:rPr>
          <w:rFonts w:ascii="Arial Narrow" w:eastAsia="Arial" w:hAnsi="Arial Narrow" w:cs="Arial"/>
          <w:b/>
          <w:sz w:val="22"/>
          <w:szCs w:val="22"/>
          <w:lang w:val="es-CO"/>
        </w:rPr>
      </w:pPr>
      <w:r w:rsidRPr="00590D48">
        <w:rPr>
          <w:rFonts w:ascii="Arial Narrow" w:eastAsia="Arial" w:hAnsi="Arial Narrow" w:cs="Arial"/>
          <w:sz w:val="22"/>
          <w:szCs w:val="22"/>
          <w:lang w:val="es-CO"/>
        </w:rPr>
        <w:t xml:space="preserve">Referencia: </w:t>
      </w:r>
      <w:r w:rsidRPr="00590D48">
        <w:rPr>
          <w:rFonts w:ascii="Arial Narrow" w:eastAsia="Arial" w:hAnsi="Arial Narrow" w:cs="Arial"/>
          <w:b/>
          <w:sz w:val="22"/>
          <w:szCs w:val="22"/>
          <w:lang w:val="es-CO"/>
        </w:rPr>
        <w:t>INVITACION PUBLICA No. XXXXXXXXXXXX</w:t>
      </w:r>
      <w:r w:rsidRPr="00590D48">
        <w:rPr>
          <w:rFonts w:ascii="Arial Narrow" w:eastAsia="Arial" w:hAnsi="Arial Narrow" w:cs="Arial"/>
          <w:b/>
          <w:sz w:val="22"/>
          <w:szCs w:val="22"/>
          <w:lang w:val="es-CO"/>
        </w:rPr>
        <w:tab/>
      </w:r>
    </w:p>
    <w:p w14:paraId="1346346B"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ab/>
      </w:r>
    </w:p>
    <w:p w14:paraId="0755B914"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Con la suscripción del presente documento manifestamos bajo la gravedad del juramento que:</w:t>
      </w:r>
    </w:p>
    <w:p w14:paraId="7EA9DD53" w14:textId="77777777" w:rsidR="00004F75" w:rsidRPr="00590D48" w:rsidRDefault="00004F75" w:rsidP="00512CB1">
      <w:pPr>
        <w:jc w:val="both"/>
        <w:rPr>
          <w:rFonts w:ascii="Arial Narrow" w:eastAsia="Arial" w:hAnsi="Arial Narrow" w:cs="Arial"/>
          <w:sz w:val="22"/>
          <w:szCs w:val="22"/>
          <w:lang w:val="es-CO"/>
        </w:rPr>
      </w:pPr>
    </w:p>
    <w:p w14:paraId="559CA7AC"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Conocemos las especificaciones técnicas y las condiciones establecidas en los estudios previos y demás documentos que soportan el contrato de la referencia y aceptamos su contenido.</w:t>
      </w:r>
    </w:p>
    <w:p w14:paraId="75D94853" w14:textId="77777777" w:rsidR="00004F75" w:rsidRPr="00590D48" w:rsidRDefault="00004F75" w:rsidP="00512CB1">
      <w:pPr>
        <w:jc w:val="both"/>
        <w:rPr>
          <w:rFonts w:ascii="Arial Narrow" w:eastAsia="Arial" w:hAnsi="Arial Narrow" w:cs="Arial"/>
          <w:sz w:val="22"/>
          <w:szCs w:val="22"/>
          <w:lang w:val="es-CO"/>
        </w:rPr>
      </w:pPr>
    </w:p>
    <w:p w14:paraId="2BB88600"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La propuesta se ajusta al presupuesto acordado en el contrato respectivo, y la misma es presentada discriminada por cada ítem o actividad de acuerdo con lo definido en los estudios previos. Cualquier contradicción o no conformidad entre la propuesta y los estudios previos, reconocemos que prevalecerá lo dispuesto en estos últimos.</w:t>
      </w:r>
    </w:p>
    <w:p w14:paraId="60F96C90" w14:textId="77777777" w:rsidR="00004F75" w:rsidRPr="00590D48" w:rsidRDefault="00004F75" w:rsidP="00512CB1">
      <w:pPr>
        <w:jc w:val="both"/>
        <w:rPr>
          <w:rFonts w:ascii="Arial Narrow" w:eastAsia="Arial" w:hAnsi="Arial Narrow" w:cs="Arial"/>
          <w:sz w:val="22"/>
          <w:szCs w:val="22"/>
          <w:lang w:val="es-CO"/>
        </w:rPr>
      </w:pPr>
    </w:p>
    <w:p w14:paraId="5BC6C3DA"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Entendemos que el valor del contrato conforme está definido, incluye todos los impuestos, tasas o contribuciones directas o indirectas que sean aplicables, así como todos los costos directos e indirectos que se causen por labores de administración y las utilidades del contratista.</w:t>
      </w:r>
    </w:p>
    <w:p w14:paraId="73545F7A" w14:textId="77777777" w:rsidR="00004F75" w:rsidRPr="00590D48" w:rsidRDefault="00004F75" w:rsidP="00512CB1">
      <w:pPr>
        <w:jc w:val="both"/>
        <w:rPr>
          <w:rFonts w:ascii="Arial Narrow" w:eastAsia="Arial" w:hAnsi="Arial Narrow" w:cs="Arial"/>
          <w:sz w:val="22"/>
          <w:szCs w:val="22"/>
          <w:lang w:val="es-CO"/>
        </w:rPr>
      </w:pPr>
    </w:p>
    <w:p w14:paraId="06DFD0FF" w14:textId="366F0B1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Nos comprometemos que, a solicitud d</w:t>
      </w:r>
      <w:r w:rsidR="000872DF" w:rsidRPr="00590D48">
        <w:rPr>
          <w:rFonts w:ascii="Arial Narrow" w:eastAsia="Arial" w:hAnsi="Arial Narrow" w:cs="Arial"/>
          <w:sz w:val="22"/>
          <w:szCs w:val="22"/>
          <w:lang w:val="es-CO"/>
        </w:rPr>
        <w:t>el MUNICIPIO</w:t>
      </w:r>
      <w:r w:rsidRPr="00590D48">
        <w:rPr>
          <w:rFonts w:ascii="Arial Narrow" w:eastAsia="Arial" w:hAnsi="Arial Narrow" w:cs="Arial"/>
          <w:sz w:val="22"/>
          <w:szCs w:val="22"/>
          <w:lang w:val="es-CO"/>
        </w:rPr>
        <w:t>, nos obligamos a suministrar cualquier información adicional necesaria para la correcta evaluación de la propuesta.</w:t>
      </w:r>
    </w:p>
    <w:p w14:paraId="53617BE9" w14:textId="77777777" w:rsidR="00004F75" w:rsidRPr="00590D48" w:rsidRDefault="00004F75" w:rsidP="00512CB1">
      <w:pPr>
        <w:jc w:val="both"/>
        <w:rPr>
          <w:rFonts w:ascii="Arial Narrow" w:eastAsia="Arial" w:hAnsi="Arial Narrow" w:cs="Arial"/>
          <w:sz w:val="22"/>
          <w:szCs w:val="22"/>
          <w:lang w:val="es-CO"/>
        </w:rPr>
      </w:pPr>
    </w:p>
    <w:p w14:paraId="5DDB791A"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Atentamente,</w:t>
      </w:r>
    </w:p>
    <w:p w14:paraId="47C1C405" w14:textId="77777777" w:rsidR="00004F75" w:rsidRPr="00590D48" w:rsidRDefault="00004F75" w:rsidP="00512CB1">
      <w:pPr>
        <w:rPr>
          <w:rFonts w:ascii="Arial Narrow" w:eastAsia="Arial" w:hAnsi="Arial Narrow" w:cs="Arial"/>
          <w:sz w:val="22"/>
          <w:szCs w:val="22"/>
          <w:lang w:val="es-CO"/>
        </w:rPr>
      </w:pPr>
    </w:p>
    <w:p w14:paraId="6F89CB08"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Nombre empresa: --------------------------------------</w:t>
      </w:r>
    </w:p>
    <w:p w14:paraId="143EDC3C"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Dirección comercial: -------------------------------------------</w:t>
      </w:r>
    </w:p>
    <w:p w14:paraId="4A9393AE"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Ciudad y Departamento: --------------------------------------</w:t>
      </w:r>
    </w:p>
    <w:p w14:paraId="1A9568A8"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Teléfonos: ------------------------------------------------------</w:t>
      </w:r>
    </w:p>
    <w:p w14:paraId="70DCC4D4"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Correo de contacto: -------------------------------------------</w:t>
      </w:r>
    </w:p>
    <w:p w14:paraId="6077E403"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Firma del representante legal: -------------------------------</w:t>
      </w:r>
    </w:p>
    <w:p w14:paraId="72732F9D"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C.C. o C.E: -------------------------------- de -------------------------</w:t>
      </w:r>
    </w:p>
    <w:p w14:paraId="47F682C9"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Nombre </w:t>
      </w:r>
      <w:proofErr w:type="gramStart"/>
      <w:r w:rsidRPr="00590D48">
        <w:rPr>
          <w:rFonts w:ascii="Arial Narrow" w:eastAsia="Arial" w:hAnsi="Arial Narrow" w:cs="Arial"/>
          <w:sz w:val="22"/>
          <w:szCs w:val="22"/>
          <w:lang w:val="es-CO"/>
        </w:rPr>
        <w:t>Director</w:t>
      </w:r>
      <w:proofErr w:type="gramEnd"/>
      <w:r w:rsidRPr="00590D48">
        <w:rPr>
          <w:rFonts w:ascii="Arial Narrow" w:eastAsia="Arial" w:hAnsi="Arial Narrow" w:cs="Arial"/>
          <w:sz w:val="22"/>
          <w:szCs w:val="22"/>
          <w:lang w:val="es-CO"/>
        </w:rPr>
        <w:t xml:space="preserve"> Comercial: ----------------------------------</w:t>
      </w:r>
    </w:p>
    <w:p w14:paraId="00742303" w14:textId="77777777" w:rsidR="001A1EAB" w:rsidRPr="00590D48" w:rsidRDefault="001A1EAB" w:rsidP="00512CB1">
      <w:pPr>
        <w:jc w:val="center"/>
        <w:rPr>
          <w:rFonts w:ascii="Arial Narrow" w:eastAsia="Arial" w:hAnsi="Arial Narrow" w:cs="Arial"/>
          <w:b/>
          <w:sz w:val="22"/>
          <w:szCs w:val="22"/>
          <w:lang w:val="es-CO"/>
        </w:rPr>
      </w:pPr>
    </w:p>
    <w:p w14:paraId="26CC45F6" w14:textId="77777777" w:rsidR="009E4285" w:rsidRPr="00590D48" w:rsidRDefault="009E4285" w:rsidP="00512CB1">
      <w:pPr>
        <w:jc w:val="center"/>
        <w:rPr>
          <w:rFonts w:ascii="Arial Narrow" w:eastAsia="Arial" w:hAnsi="Arial Narrow" w:cs="Arial"/>
          <w:b/>
          <w:sz w:val="22"/>
          <w:szCs w:val="22"/>
          <w:lang w:val="es-CO"/>
        </w:rPr>
      </w:pPr>
    </w:p>
    <w:p w14:paraId="1D81CC5A" w14:textId="77777777" w:rsidR="009E4285" w:rsidRPr="00590D48" w:rsidRDefault="009E4285" w:rsidP="00512CB1">
      <w:pPr>
        <w:jc w:val="center"/>
        <w:rPr>
          <w:rFonts w:ascii="Arial Narrow" w:eastAsia="Arial" w:hAnsi="Arial Narrow" w:cs="Arial"/>
          <w:b/>
          <w:sz w:val="22"/>
          <w:szCs w:val="22"/>
          <w:lang w:val="es-CO"/>
        </w:rPr>
      </w:pPr>
    </w:p>
    <w:p w14:paraId="0A361A69" w14:textId="77777777" w:rsidR="009E4285" w:rsidRPr="00590D48" w:rsidRDefault="009E4285" w:rsidP="00512CB1">
      <w:pPr>
        <w:jc w:val="center"/>
        <w:rPr>
          <w:rFonts w:ascii="Arial Narrow" w:eastAsia="Arial" w:hAnsi="Arial Narrow" w:cs="Arial"/>
          <w:b/>
          <w:sz w:val="22"/>
          <w:szCs w:val="22"/>
          <w:lang w:val="es-CO"/>
        </w:rPr>
      </w:pPr>
    </w:p>
    <w:p w14:paraId="06915A1B" w14:textId="77777777" w:rsidR="009E4285" w:rsidRPr="00590D48" w:rsidRDefault="009E4285" w:rsidP="00512CB1">
      <w:pPr>
        <w:jc w:val="center"/>
        <w:rPr>
          <w:rFonts w:ascii="Arial Narrow" w:eastAsia="Arial" w:hAnsi="Arial Narrow" w:cs="Arial"/>
          <w:b/>
          <w:sz w:val="22"/>
          <w:szCs w:val="22"/>
          <w:lang w:val="es-CO"/>
        </w:rPr>
      </w:pPr>
    </w:p>
    <w:p w14:paraId="0810869A" w14:textId="77777777" w:rsidR="009E4285" w:rsidRPr="00590D48" w:rsidRDefault="009E4285" w:rsidP="00512CB1">
      <w:pPr>
        <w:jc w:val="center"/>
        <w:rPr>
          <w:rFonts w:ascii="Arial Narrow" w:eastAsia="Arial" w:hAnsi="Arial Narrow" w:cs="Arial"/>
          <w:b/>
          <w:sz w:val="22"/>
          <w:szCs w:val="22"/>
          <w:lang w:val="es-CO"/>
        </w:rPr>
      </w:pPr>
    </w:p>
    <w:p w14:paraId="4B08C553" w14:textId="77777777" w:rsidR="009E4285" w:rsidRPr="00590D48" w:rsidRDefault="009E4285" w:rsidP="00512CB1">
      <w:pPr>
        <w:jc w:val="center"/>
        <w:rPr>
          <w:rFonts w:ascii="Arial Narrow" w:eastAsia="Arial" w:hAnsi="Arial Narrow" w:cs="Arial"/>
          <w:b/>
          <w:sz w:val="22"/>
          <w:szCs w:val="22"/>
          <w:lang w:val="es-CO"/>
        </w:rPr>
      </w:pPr>
    </w:p>
    <w:p w14:paraId="0AACB7C0" w14:textId="77777777" w:rsidR="00C31DE4" w:rsidRPr="00590D48" w:rsidRDefault="00C31DE4" w:rsidP="00512CB1">
      <w:pPr>
        <w:jc w:val="center"/>
        <w:rPr>
          <w:rFonts w:ascii="Arial Narrow" w:eastAsia="Arial" w:hAnsi="Arial Narrow" w:cs="Arial"/>
          <w:b/>
          <w:sz w:val="22"/>
          <w:szCs w:val="22"/>
          <w:lang w:val="es-CO"/>
        </w:rPr>
      </w:pPr>
    </w:p>
    <w:p w14:paraId="48BBE34C" w14:textId="77777777" w:rsidR="00EA4BE2" w:rsidRPr="00590D48" w:rsidRDefault="00EA4BE2" w:rsidP="00512CB1">
      <w:pPr>
        <w:jc w:val="center"/>
        <w:rPr>
          <w:rFonts w:ascii="Arial Narrow" w:eastAsia="Arial" w:hAnsi="Arial Narrow" w:cs="Arial"/>
          <w:b/>
          <w:sz w:val="22"/>
          <w:szCs w:val="22"/>
          <w:lang w:val="es-CO"/>
        </w:rPr>
      </w:pPr>
    </w:p>
    <w:p w14:paraId="3DA01439" w14:textId="77777777" w:rsidR="00EA4BE2" w:rsidRPr="00590D48" w:rsidRDefault="00EA4BE2" w:rsidP="00512CB1">
      <w:pPr>
        <w:jc w:val="center"/>
        <w:rPr>
          <w:rFonts w:ascii="Arial Narrow" w:eastAsia="Arial" w:hAnsi="Arial Narrow" w:cs="Arial"/>
          <w:b/>
          <w:sz w:val="22"/>
          <w:szCs w:val="22"/>
          <w:lang w:val="es-CO"/>
        </w:rPr>
      </w:pPr>
    </w:p>
    <w:p w14:paraId="1A8967AD" w14:textId="77777777" w:rsidR="00EA4BE2" w:rsidRPr="00590D48" w:rsidRDefault="00EA4BE2" w:rsidP="00512CB1">
      <w:pPr>
        <w:jc w:val="center"/>
        <w:rPr>
          <w:rFonts w:ascii="Arial Narrow" w:eastAsia="Arial" w:hAnsi="Arial Narrow" w:cs="Arial"/>
          <w:b/>
          <w:sz w:val="22"/>
          <w:szCs w:val="22"/>
          <w:lang w:val="es-CO"/>
        </w:rPr>
      </w:pPr>
    </w:p>
    <w:p w14:paraId="53278853" w14:textId="77777777" w:rsidR="00EA4BE2" w:rsidRDefault="00EA4BE2" w:rsidP="00512CB1">
      <w:pPr>
        <w:jc w:val="center"/>
        <w:rPr>
          <w:rFonts w:ascii="Arial Narrow" w:eastAsia="Arial" w:hAnsi="Arial Narrow" w:cs="Arial"/>
          <w:b/>
          <w:sz w:val="22"/>
          <w:szCs w:val="22"/>
          <w:lang w:val="es-CO"/>
        </w:rPr>
      </w:pPr>
    </w:p>
    <w:p w14:paraId="791237B7" w14:textId="77777777" w:rsidR="0015322E" w:rsidRDefault="0015322E" w:rsidP="00512CB1">
      <w:pPr>
        <w:jc w:val="center"/>
        <w:rPr>
          <w:rFonts w:ascii="Arial Narrow" w:eastAsia="Arial" w:hAnsi="Arial Narrow" w:cs="Arial"/>
          <w:b/>
          <w:sz w:val="22"/>
          <w:szCs w:val="22"/>
          <w:lang w:val="es-CO"/>
        </w:rPr>
      </w:pPr>
    </w:p>
    <w:p w14:paraId="04BACB42" w14:textId="77777777" w:rsidR="0015322E" w:rsidRPr="00590D48" w:rsidRDefault="0015322E" w:rsidP="00512CB1">
      <w:pPr>
        <w:jc w:val="center"/>
        <w:rPr>
          <w:rFonts w:ascii="Arial Narrow" w:eastAsia="Arial" w:hAnsi="Arial Narrow" w:cs="Arial"/>
          <w:b/>
          <w:sz w:val="22"/>
          <w:szCs w:val="22"/>
          <w:lang w:val="es-CO"/>
        </w:rPr>
      </w:pPr>
    </w:p>
    <w:p w14:paraId="26EC2076" w14:textId="77777777" w:rsidR="00EA4BE2" w:rsidRPr="00590D48" w:rsidRDefault="00EA4BE2" w:rsidP="00512CB1">
      <w:pPr>
        <w:jc w:val="center"/>
        <w:rPr>
          <w:rFonts w:ascii="Arial Narrow" w:eastAsia="Arial" w:hAnsi="Arial Narrow" w:cs="Arial"/>
          <w:b/>
          <w:sz w:val="22"/>
          <w:szCs w:val="22"/>
          <w:lang w:val="es-CO"/>
        </w:rPr>
      </w:pPr>
    </w:p>
    <w:p w14:paraId="40353C45" w14:textId="77777777" w:rsidR="00EA4BE2" w:rsidRDefault="00EA4BE2" w:rsidP="00512CB1">
      <w:pPr>
        <w:jc w:val="center"/>
        <w:rPr>
          <w:rFonts w:ascii="Arial Narrow" w:eastAsia="Arial" w:hAnsi="Arial Narrow" w:cs="Arial"/>
          <w:b/>
          <w:sz w:val="22"/>
          <w:szCs w:val="22"/>
          <w:lang w:val="es-CO"/>
        </w:rPr>
      </w:pPr>
    </w:p>
    <w:p w14:paraId="11ECE129" w14:textId="77777777" w:rsidR="00765EE1" w:rsidRPr="00590D48" w:rsidRDefault="00765EE1" w:rsidP="00512CB1">
      <w:pPr>
        <w:jc w:val="center"/>
        <w:rPr>
          <w:rFonts w:ascii="Arial Narrow" w:eastAsia="Arial" w:hAnsi="Arial Narrow" w:cs="Arial"/>
          <w:b/>
          <w:sz w:val="22"/>
          <w:szCs w:val="22"/>
          <w:lang w:val="es-CO"/>
        </w:rPr>
      </w:pPr>
    </w:p>
    <w:p w14:paraId="60D98AAC" w14:textId="77777777" w:rsidR="00EA4BE2" w:rsidRPr="00590D48" w:rsidRDefault="00EA4BE2" w:rsidP="00512CB1">
      <w:pPr>
        <w:jc w:val="center"/>
        <w:rPr>
          <w:rFonts w:ascii="Arial Narrow" w:eastAsia="Arial" w:hAnsi="Arial Narrow" w:cs="Arial"/>
          <w:b/>
          <w:sz w:val="22"/>
          <w:szCs w:val="22"/>
          <w:lang w:val="es-CO"/>
        </w:rPr>
      </w:pPr>
    </w:p>
    <w:p w14:paraId="57043076" w14:textId="6393F906" w:rsidR="00004F75" w:rsidRPr="00590D48" w:rsidRDefault="00000000" w:rsidP="00512CB1">
      <w:pPr>
        <w:jc w:val="center"/>
        <w:rPr>
          <w:rFonts w:ascii="Arial Narrow" w:eastAsia="Arial" w:hAnsi="Arial Narrow" w:cs="Arial"/>
          <w:sz w:val="22"/>
          <w:szCs w:val="22"/>
          <w:lang w:val="es-CO"/>
        </w:rPr>
      </w:pPr>
      <w:r w:rsidRPr="00590D48">
        <w:rPr>
          <w:rFonts w:ascii="Arial Narrow" w:eastAsia="Arial" w:hAnsi="Arial Narrow" w:cs="Arial"/>
          <w:b/>
          <w:sz w:val="22"/>
          <w:szCs w:val="22"/>
          <w:lang w:val="es-CO"/>
        </w:rPr>
        <w:lastRenderedPageBreak/>
        <w:t xml:space="preserve">ANEXO </w:t>
      </w:r>
    </w:p>
    <w:p w14:paraId="56C3F7BB" w14:textId="77777777" w:rsidR="00004F75" w:rsidRPr="00590D48" w:rsidRDefault="00004F75" w:rsidP="00512CB1">
      <w:pPr>
        <w:jc w:val="center"/>
        <w:rPr>
          <w:rFonts w:ascii="Arial Narrow" w:eastAsia="Arial" w:hAnsi="Arial Narrow" w:cs="Arial"/>
          <w:b/>
          <w:sz w:val="22"/>
          <w:szCs w:val="22"/>
          <w:lang w:val="es-CO"/>
        </w:rPr>
      </w:pPr>
    </w:p>
    <w:p w14:paraId="3B9B3DFF" w14:textId="7A77FCA5" w:rsidR="00EE7382" w:rsidRPr="00EE7382" w:rsidRDefault="00EE7382" w:rsidP="00512CB1">
      <w:pPr>
        <w:jc w:val="center"/>
        <w:rPr>
          <w:rFonts w:ascii="Arial" w:hAnsi="Arial" w:cs="Arial"/>
          <w:b/>
          <w:sz w:val="20"/>
          <w:szCs w:val="20"/>
        </w:rPr>
      </w:pPr>
      <w:bookmarkStart w:id="6" w:name="_heading=h.qsh70q" w:colFirst="0" w:colLast="0"/>
      <w:bookmarkEnd w:id="6"/>
      <w:r w:rsidRPr="00EE7382">
        <w:rPr>
          <w:rFonts w:ascii="Arial" w:hAnsi="Arial" w:cs="Arial"/>
          <w:b/>
          <w:sz w:val="20"/>
          <w:szCs w:val="20"/>
        </w:rPr>
        <w:t>DOCUMENTO DE CONSTITUCIÓN DEL CONSORCIO O UNIÓN TEMPORAL</w:t>
      </w:r>
    </w:p>
    <w:p w14:paraId="709D6C7F" w14:textId="128962AD"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(Según sea el caso)</w:t>
      </w:r>
    </w:p>
    <w:p w14:paraId="62583DAB" w14:textId="77777777" w:rsidR="00004F75" w:rsidRPr="00590D48" w:rsidRDefault="00004F75" w:rsidP="00512CB1">
      <w:pPr>
        <w:jc w:val="center"/>
        <w:rPr>
          <w:rFonts w:ascii="Arial Narrow" w:eastAsia="Arial" w:hAnsi="Arial Narrow" w:cs="Arial"/>
          <w:b/>
          <w:sz w:val="22"/>
          <w:szCs w:val="22"/>
          <w:lang w:val="es-CO"/>
        </w:rPr>
      </w:pPr>
    </w:p>
    <w:p w14:paraId="6E42BAEF" w14:textId="77777777" w:rsidR="00004F75" w:rsidRPr="00590D48" w:rsidRDefault="00004F75" w:rsidP="00512CB1">
      <w:pPr>
        <w:jc w:val="both"/>
        <w:rPr>
          <w:rFonts w:ascii="Arial Narrow" w:eastAsia="Arial" w:hAnsi="Arial Narrow" w:cs="Arial"/>
          <w:sz w:val="22"/>
          <w:szCs w:val="22"/>
          <w:lang w:val="es-CO"/>
        </w:rPr>
      </w:pPr>
    </w:p>
    <w:p w14:paraId="110A5FA8"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56047B2F" w14:textId="77777777" w:rsidR="00004F75" w:rsidRPr="00590D48" w:rsidRDefault="00004F75" w:rsidP="00512CB1">
      <w:pPr>
        <w:jc w:val="both"/>
        <w:rPr>
          <w:rFonts w:ascii="Arial Narrow" w:eastAsia="Arial" w:hAnsi="Arial Narrow" w:cs="Arial"/>
          <w:sz w:val="22"/>
          <w:szCs w:val="22"/>
          <w:lang w:val="es-CO"/>
        </w:rPr>
      </w:pPr>
    </w:p>
    <w:p w14:paraId="04F69B09" w14:textId="27C31075" w:rsidR="00004F75" w:rsidRPr="00590D48" w:rsidRDefault="00000000" w:rsidP="00512CB1">
      <w:pPr>
        <w:jc w:val="both"/>
        <w:rPr>
          <w:rFonts w:ascii="Arial Narrow" w:eastAsia="Arial" w:hAnsi="Arial Narrow" w:cs="Arial"/>
          <w:b/>
          <w:i/>
          <w:sz w:val="22"/>
          <w:szCs w:val="22"/>
          <w:lang w:val="es-CO"/>
        </w:rPr>
      </w:pPr>
      <w:r w:rsidRPr="00590D48">
        <w:rPr>
          <w:rFonts w:ascii="Arial Narrow" w:eastAsia="Arial" w:hAnsi="Arial Narrow" w:cs="Arial"/>
          <w:b/>
          <w:sz w:val="22"/>
          <w:szCs w:val="22"/>
          <w:lang w:val="es-CO"/>
        </w:rPr>
        <w:t>CLÁUSULA PRIMERA</w:t>
      </w:r>
      <w:r w:rsidRPr="00590D48">
        <w:rPr>
          <w:rFonts w:ascii="Arial Narrow" w:eastAsia="Arial" w:hAnsi="Arial Narrow" w:cs="Arial"/>
          <w:sz w:val="22"/>
          <w:szCs w:val="22"/>
          <w:lang w:val="es-CO"/>
        </w:rPr>
        <w:t xml:space="preserve">: La (Unión Temporal o Consorcio) se conforma con el propósito de presentar oferta y optar a la adjudicación, celebración y ejecución del contrato resultante con </w:t>
      </w:r>
      <w:r w:rsidR="001A1EAB" w:rsidRPr="00590D48">
        <w:rPr>
          <w:rFonts w:ascii="Arial Narrow" w:eastAsia="Arial" w:hAnsi="Arial Narrow" w:cs="Arial"/>
          <w:sz w:val="22"/>
          <w:szCs w:val="22"/>
          <w:lang w:val="es-CO"/>
        </w:rPr>
        <w:t>el MUNICIPIO DE FUSAGASUGÁ</w:t>
      </w:r>
      <w:r w:rsidRPr="00590D48">
        <w:rPr>
          <w:rFonts w:ascii="Arial Narrow" w:eastAsia="Arial" w:hAnsi="Arial Narrow" w:cs="Arial"/>
          <w:sz w:val="22"/>
          <w:szCs w:val="22"/>
          <w:lang w:val="es-CO"/>
        </w:rPr>
        <w:t xml:space="preserve">, en relación con la </w:t>
      </w:r>
      <w:r w:rsidRPr="00590D48">
        <w:rPr>
          <w:rFonts w:ascii="Arial Narrow" w:eastAsia="Arial" w:hAnsi="Arial Narrow" w:cs="Arial"/>
          <w:b/>
          <w:sz w:val="22"/>
          <w:szCs w:val="22"/>
          <w:lang w:val="es-CO"/>
        </w:rPr>
        <w:t>INVITACION PUBLICA No. XXXXXXXXXXX</w:t>
      </w:r>
      <w:r w:rsidRPr="00590D48">
        <w:rPr>
          <w:rFonts w:ascii="Arial Narrow" w:eastAsia="Arial" w:hAnsi="Arial Narrow" w:cs="Arial"/>
          <w:sz w:val="22"/>
          <w:szCs w:val="22"/>
          <w:lang w:val="es-CO"/>
        </w:rPr>
        <w:t xml:space="preserve">, cuyo objeto es: </w:t>
      </w:r>
      <w:r w:rsidRPr="00590D48">
        <w:rPr>
          <w:rFonts w:ascii="Arial Narrow" w:eastAsia="Arial" w:hAnsi="Arial Narrow" w:cs="Arial"/>
          <w:b/>
          <w:i/>
          <w:sz w:val="22"/>
          <w:szCs w:val="22"/>
          <w:lang w:val="es-CO"/>
        </w:rPr>
        <w:t>“XXXXXXXXXXXXXXXXXXXXXX</w:t>
      </w:r>
    </w:p>
    <w:p w14:paraId="03A65D66" w14:textId="77777777" w:rsidR="00004F75" w:rsidRPr="00590D48" w:rsidRDefault="00004F75" w:rsidP="00512CB1">
      <w:pPr>
        <w:jc w:val="both"/>
        <w:rPr>
          <w:rFonts w:ascii="Arial Narrow" w:eastAsia="Arial" w:hAnsi="Arial Narrow" w:cs="Arial"/>
          <w:sz w:val="22"/>
          <w:szCs w:val="22"/>
          <w:lang w:val="es-CO"/>
        </w:rPr>
      </w:pPr>
    </w:p>
    <w:p w14:paraId="2059BD37"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CLÁUSULA SEGUNDA</w:t>
      </w:r>
      <w:r w:rsidRPr="00590D48">
        <w:rPr>
          <w:rFonts w:ascii="Arial Narrow" w:eastAsia="Arial" w:hAnsi="Arial Narrow" w:cs="Arial"/>
          <w:sz w:val="22"/>
          <w:szCs w:val="22"/>
          <w:lang w:val="es-CO"/>
        </w:rPr>
        <w:t>: La participación en la (Unión Temporal o Consorcio) que se acuerda, será: (según convenio entre los miembros) del _________% para %___________________ y del ________ %para _______________.</w:t>
      </w:r>
    </w:p>
    <w:p w14:paraId="2DBCB26F" w14:textId="77777777" w:rsidR="00004F75" w:rsidRPr="00590D48" w:rsidRDefault="00004F75" w:rsidP="00512CB1">
      <w:pPr>
        <w:jc w:val="both"/>
        <w:rPr>
          <w:rFonts w:ascii="Arial Narrow" w:eastAsia="Arial" w:hAnsi="Arial Narrow" w:cs="Arial"/>
          <w:sz w:val="22"/>
          <w:szCs w:val="22"/>
          <w:lang w:val="es-CO"/>
        </w:rPr>
      </w:pPr>
    </w:p>
    <w:p w14:paraId="5B4190BF" w14:textId="015B1ECA"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CLÁUSULA TERCERA</w:t>
      </w:r>
      <w:r w:rsidRPr="00590D48">
        <w:rPr>
          <w:rFonts w:ascii="Arial Narrow" w:eastAsia="Arial" w:hAnsi="Arial Narrow" w:cs="Arial"/>
          <w:sz w:val="22"/>
          <w:szCs w:val="22"/>
          <w:lang w:val="es-CO"/>
        </w:rPr>
        <w:t>: (Integrante) y (Integrante) responderán en forma solidaria y mancomunada por el cumplimiento total de la Propuesta y del objeto contratado.</w:t>
      </w:r>
    </w:p>
    <w:p w14:paraId="7D5AE8C4"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CLÁUSULA CUARTA</w:t>
      </w:r>
      <w:r w:rsidRPr="00590D48">
        <w:rPr>
          <w:rFonts w:ascii="Arial Narrow" w:eastAsia="Arial" w:hAnsi="Arial Narrow" w:cs="Arial"/>
          <w:sz w:val="22"/>
          <w:szCs w:val="22"/>
          <w:lang w:val="es-CO"/>
        </w:rPr>
        <w:t>: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23A0B14C" w14:textId="77777777" w:rsidR="00004F75" w:rsidRPr="00590D48" w:rsidRDefault="00004F75" w:rsidP="00512CB1">
      <w:pPr>
        <w:jc w:val="both"/>
        <w:rPr>
          <w:rFonts w:ascii="Arial Narrow" w:eastAsia="Arial" w:hAnsi="Arial Narrow" w:cs="Arial"/>
          <w:sz w:val="22"/>
          <w:szCs w:val="22"/>
          <w:lang w:val="es-CO"/>
        </w:rPr>
      </w:pPr>
    </w:p>
    <w:p w14:paraId="66BE8174"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CLÁUSULA QUINTA</w:t>
      </w:r>
      <w:r w:rsidRPr="00590D48">
        <w:rPr>
          <w:rFonts w:ascii="Arial Narrow" w:eastAsia="Arial" w:hAnsi="Arial Narrow" w:cs="Arial"/>
          <w:sz w:val="22"/>
          <w:szCs w:val="22"/>
          <w:lang w:val="es-CO"/>
        </w:rPr>
        <w:t>: La duración de esta (Unión Temporal o Consorcio) se extenderá por todo el tiempo en que se generen obligaciones derivadas de la propuesta y del contrato, según lo preceptuado en el artículo 7º de la Ley 80 de 1993.</w:t>
      </w:r>
    </w:p>
    <w:p w14:paraId="35793EF8" w14:textId="77777777" w:rsidR="00004F75" w:rsidRPr="00590D48" w:rsidRDefault="00004F75" w:rsidP="00512CB1">
      <w:pPr>
        <w:jc w:val="both"/>
        <w:rPr>
          <w:rFonts w:ascii="Arial Narrow" w:eastAsia="Arial" w:hAnsi="Arial Narrow" w:cs="Arial"/>
          <w:sz w:val="22"/>
          <w:szCs w:val="22"/>
          <w:lang w:val="es-CO"/>
        </w:rPr>
      </w:pPr>
    </w:p>
    <w:p w14:paraId="0771854A"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CLÁUSULA SEXTA</w:t>
      </w:r>
      <w:r w:rsidRPr="00590D48">
        <w:rPr>
          <w:rFonts w:ascii="Arial Narrow" w:eastAsia="Arial" w:hAnsi="Arial Narrow" w:cs="Arial"/>
          <w:sz w:val="22"/>
          <w:szCs w:val="22"/>
          <w:lang w:val="es-CO"/>
        </w:rPr>
        <w:t xml:space="preserve">: Las responsabilidades que se desprendan de esta (Unión Temporal o Consorcio) y sus efectos se regirán por las disposiciones previstas en la Ley 80 de 1993 para la (Unión Temporal o Consorcio) </w:t>
      </w:r>
    </w:p>
    <w:p w14:paraId="29132F84" w14:textId="77777777" w:rsidR="00004F75" w:rsidRPr="00590D48" w:rsidRDefault="00004F75" w:rsidP="00512CB1">
      <w:pPr>
        <w:jc w:val="both"/>
        <w:rPr>
          <w:rFonts w:ascii="Arial Narrow" w:eastAsia="Arial" w:hAnsi="Arial Narrow" w:cs="Arial"/>
          <w:sz w:val="22"/>
          <w:szCs w:val="22"/>
          <w:lang w:val="es-CO"/>
        </w:rPr>
      </w:pPr>
    </w:p>
    <w:p w14:paraId="6012A74E"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En constancia de aceptación y compromiso, se firma el presente documento por los que en el intervienen, el día _________ de ________ </w:t>
      </w:r>
      <w:proofErr w:type="spellStart"/>
      <w:r w:rsidRPr="00590D48">
        <w:rPr>
          <w:rFonts w:ascii="Arial Narrow" w:eastAsia="Arial" w:hAnsi="Arial Narrow" w:cs="Arial"/>
          <w:sz w:val="22"/>
          <w:szCs w:val="22"/>
          <w:lang w:val="es-CO"/>
        </w:rPr>
        <w:t>de</w:t>
      </w:r>
      <w:proofErr w:type="spellEnd"/>
      <w:r w:rsidRPr="00590D48">
        <w:rPr>
          <w:rFonts w:ascii="Arial Narrow" w:eastAsia="Arial" w:hAnsi="Arial Narrow" w:cs="Arial"/>
          <w:sz w:val="22"/>
          <w:szCs w:val="22"/>
          <w:lang w:val="es-CO"/>
        </w:rPr>
        <w:t xml:space="preserve"> __________ en la ciudad de _______________.</w:t>
      </w:r>
    </w:p>
    <w:p w14:paraId="46A938B2"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__________________________ Nombre, Identificación, persona jurídica que representa</w:t>
      </w:r>
    </w:p>
    <w:p w14:paraId="64F0EAF0"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__________________________ Nombre, Identificación, persona jurídica que representa.</w:t>
      </w:r>
    </w:p>
    <w:p w14:paraId="0971F712" w14:textId="77777777" w:rsidR="00004F75" w:rsidRPr="00590D48" w:rsidRDefault="00004F75" w:rsidP="00512CB1">
      <w:pPr>
        <w:rPr>
          <w:rFonts w:ascii="Arial Narrow" w:eastAsia="Arial" w:hAnsi="Arial Narrow" w:cs="Arial"/>
          <w:sz w:val="22"/>
          <w:szCs w:val="22"/>
          <w:lang w:val="es-CO"/>
        </w:rPr>
      </w:pPr>
    </w:p>
    <w:p w14:paraId="74202702" w14:textId="77777777" w:rsidR="00004F75" w:rsidRPr="00590D48" w:rsidRDefault="00004F75" w:rsidP="00512CB1">
      <w:pPr>
        <w:rPr>
          <w:rFonts w:ascii="Arial Narrow" w:eastAsia="Arial" w:hAnsi="Arial Narrow" w:cs="Arial"/>
          <w:sz w:val="22"/>
          <w:szCs w:val="22"/>
          <w:lang w:val="es-CO"/>
        </w:rPr>
      </w:pPr>
    </w:p>
    <w:p w14:paraId="10855DC8" w14:textId="77777777" w:rsidR="00004F75" w:rsidRPr="00590D48" w:rsidRDefault="00004F75" w:rsidP="00512CB1">
      <w:pPr>
        <w:rPr>
          <w:rFonts w:ascii="Arial Narrow" w:eastAsia="Arial" w:hAnsi="Arial Narrow" w:cs="Arial"/>
          <w:sz w:val="22"/>
          <w:szCs w:val="22"/>
          <w:lang w:val="es-CO"/>
        </w:rPr>
      </w:pPr>
    </w:p>
    <w:p w14:paraId="676B846A" w14:textId="77777777" w:rsidR="00004F75" w:rsidRPr="00590D48" w:rsidRDefault="00004F75" w:rsidP="00512CB1">
      <w:pPr>
        <w:rPr>
          <w:rFonts w:ascii="Arial Narrow" w:eastAsia="Arial" w:hAnsi="Arial Narrow" w:cs="Arial"/>
          <w:sz w:val="22"/>
          <w:szCs w:val="22"/>
          <w:lang w:val="es-CO"/>
        </w:rPr>
      </w:pPr>
    </w:p>
    <w:p w14:paraId="14781682" w14:textId="77777777" w:rsidR="001A1EAB" w:rsidRPr="00590D48" w:rsidRDefault="001A1EAB" w:rsidP="00512CB1">
      <w:pPr>
        <w:rPr>
          <w:rFonts w:ascii="Arial Narrow" w:eastAsia="Arial" w:hAnsi="Arial Narrow" w:cs="Arial"/>
          <w:sz w:val="22"/>
          <w:szCs w:val="22"/>
          <w:lang w:val="es-CO"/>
        </w:rPr>
      </w:pPr>
    </w:p>
    <w:p w14:paraId="0D0C9EFD" w14:textId="77777777" w:rsidR="00AB5ED0" w:rsidRPr="00590D48" w:rsidRDefault="00AB5ED0" w:rsidP="00126D73">
      <w:pPr>
        <w:jc w:val="center"/>
        <w:rPr>
          <w:rFonts w:ascii="Arial Narrow" w:eastAsia="Arial" w:hAnsi="Arial Narrow" w:cs="Arial"/>
          <w:b/>
          <w:sz w:val="22"/>
          <w:szCs w:val="22"/>
          <w:lang w:val="es-CO"/>
        </w:rPr>
      </w:pPr>
    </w:p>
    <w:p w14:paraId="6BF945FD" w14:textId="77777777" w:rsidR="00EA4BE2" w:rsidRPr="00590D48" w:rsidRDefault="00EA4BE2" w:rsidP="00126D73">
      <w:pPr>
        <w:jc w:val="center"/>
        <w:rPr>
          <w:rFonts w:ascii="Arial Narrow" w:eastAsia="Arial" w:hAnsi="Arial Narrow" w:cs="Arial"/>
          <w:b/>
          <w:sz w:val="22"/>
          <w:szCs w:val="22"/>
          <w:lang w:val="es-CO"/>
        </w:rPr>
      </w:pPr>
    </w:p>
    <w:p w14:paraId="52147A63" w14:textId="77777777" w:rsidR="00EA4BE2" w:rsidRPr="00590D48" w:rsidRDefault="00EA4BE2" w:rsidP="00126D73">
      <w:pPr>
        <w:jc w:val="center"/>
        <w:rPr>
          <w:rFonts w:ascii="Arial Narrow" w:eastAsia="Arial" w:hAnsi="Arial Narrow" w:cs="Arial"/>
          <w:b/>
          <w:sz w:val="22"/>
          <w:szCs w:val="22"/>
          <w:lang w:val="es-CO"/>
        </w:rPr>
      </w:pPr>
    </w:p>
    <w:p w14:paraId="2A340127" w14:textId="77777777" w:rsidR="00EA4BE2" w:rsidRPr="00590D48" w:rsidRDefault="00EA4BE2" w:rsidP="00126D73">
      <w:pPr>
        <w:jc w:val="center"/>
        <w:rPr>
          <w:rFonts w:ascii="Arial Narrow" w:eastAsia="Arial" w:hAnsi="Arial Narrow" w:cs="Arial"/>
          <w:b/>
          <w:sz w:val="22"/>
          <w:szCs w:val="22"/>
          <w:lang w:val="es-CO"/>
        </w:rPr>
      </w:pPr>
    </w:p>
    <w:p w14:paraId="78EA8A0A" w14:textId="77777777" w:rsidR="00EA4BE2" w:rsidRPr="00590D48" w:rsidRDefault="00EA4BE2" w:rsidP="00126D73">
      <w:pPr>
        <w:jc w:val="center"/>
        <w:rPr>
          <w:rFonts w:ascii="Arial Narrow" w:eastAsia="Arial" w:hAnsi="Arial Narrow" w:cs="Arial"/>
          <w:b/>
          <w:sz w:val="22"/>
          <w:szCs w:val="22"/>
          <w:lang w:val="es-CO"/>
        </w:rPr>
      </w:pPr>
    </w:p>
    <w:p w14:paraId="248CDDE8" w14:textId="77777777" w:rsidR="00EA4BE2" w:rsidRPr="00590D48" w:rsidRDefault="00EA4BE2" w:rsidP="00126D73">
      <w:pPr>
        <w:jc w:val="center"/>
        <w:rPr>
          <w:rFonts w:ascii="Arial Narrow" w:eastAsia="Arial" w:hAnsi="Arial Narrow" w:cs="Arial"/>
          <w:b/>
          <w:sz w:val="22"/>
          <w:szCs w:val="22"/>
          <w:lang w:val="es-CO"/>
        </w:rPr>
      </w:pPr>
    </w:p>
    <w:p w14:paraId="1BF442BA" w14:textId="77777777" w:rsidR="00EA4BE2" w:rsidRPr="00590D48" w:rsidRDefault="00EA4BE2" w:rsidP="00126D73">
      <w:pPr>
        <w:jc w:val="center"/>
        <w:rPr>
          <w:rFonts w:ascii="Arial Narrow" w:eastAsia="Arial" w:hAnsi="Arial Narrow" w:cs="Arial"/>
          <w:b/>
          <w:sz w:val="22"/>
          <w:szCs w:val="22"/>
          <w:lang w:val="es-CO"/>
        </w:rPr>
      </w:pPr>
    </w:p>
    <w:p w14:paraId="08C301A0" w14:textId="77777777" w:rsidR="00EA4BE2" w:rsidRPr="00590D48" w:rsidRDefault="00EA4BE2" w:rsidP="00126D73">
      <w:pPr>
        <w:jc w:val="center"/>
        <w:rPr>
          <w:rFonts w:ascii="Arial Narrow" w:eastAsia="Arial" w:hAnsi="Arial Narrow" w:cs="Arial"/>
          <w:b/>
          <w:sz w:val="22"/>
          <w:szCs w:val="22"/>
          <w:lang w:val="es-CO"/>
        </w:rPr>
      </w:pPr>
    </w:p>
    <w:p w14:paraId="7ED2C093" w14:textId="77777777" w:rsidR="00EA4BE2" w:rsidRPr="00590D48" w:rsidRDefault="00EA4BE2" w:rsidP="00126D73">
      <w:pPr>
        <w:jc w:val="center"/>
        <w:rPr>
          <w:rFonts w:ascii="Arial Narrow" w:eastAsia="Arial" w:hAnsi="Arial Narrow" w:cs="Arial"/>
          <w:b/>
          <w:sz w:val="22"/>
          <w:szCs w:val="22"/>
          <w:lang w:val="es-CO"/>
        </w:rPr>
      </w:pPr>
    </w:p>
    <w:p w14:paraId="1385497A" w14:textId="77777777" w:rsidR="00EA4BE2" w:rsidRDefault="00EA4BE2" w:rsidP="00126D73">
      <w:pPr>
        <w:jc w:val="center"/>
        <w:rPr>
          <w:rFonts w:ascii="Arial Narrow" w:eastAsia="Arial" w:hAnsi="Arial Narrow" w:cs="Arial"/>
          <w:b/>
          <w:sz w:val="22"/>
          <w:szCs w:val="22"/>
          <w:lang w:val="es-CO"/>
        </w:rPr>
      </w:pPr>
    </w:p>
    <w:p w14:paraId="1489E7BE" w14:textId="77777777" w:rsidR="00765EE1" w:rsidRPr="00590D48" w:rsidRDefault="00765EE1" w:rsidP="00126D73">
      <w:pPr>
        <w:jc w:val="center"/>
        <w:rPr>
          <w:rFonts w:ascii="Arial Narrow" w:eastAsia="Arial" w:hAnsi="Arial Narrow" w:cs="Arial"/>
          <w:b/>
          <w:sz w:val="22"/>
          <w:szCs w:val="22"/>
          <w:lang w:val="es-CO"/>
        </w:rPr>
      </w:pPr>
    </w:p>
    <w:p w14:paraId="2A6BCE1D" w14:textId="77777777" w:rsidR="00EA4BE2" w:rsidRPr="00590D48" w:rsidRDefault="00EA4BE2" w:rsidP="007A7908">
      <w:pPr>
        <w:rPr>
          <w:rFonts w:ascii="Arial Narrow" w:eastAsia="Arial" w:hAnsi="Arial Narrow" w:cs="Arial"/>
          <w:b/>
          <w:sz w:val="22"/>
          <w:szCs w:val="22"/>
          <w:lang w:val="es-CO"/>
        </w:rPr>
      </w:pPr>
    </w:p>
    <w:p w14:paraId="3327A320" w14:textId="4253F2A0" w:rsidR="00004F75" w:rsidRDefault="002D265B" w:rsidP="00126D73">
      <w:pPr>
        <w:jc w:val="center"/>
        <w:rPr>
          <w:rFonts w:ascii="Arial Narrow" w:eastAsia="Arial" w:hAnsi="Arial Narrow" w:cs="Arial"/>
          <w:b/>
          <w:sz w:val="22"/>
          <w:szCs w:val="22"/>
          <w:lang w:val="es-CO"/>
        </w:rPr>
      </w:pPr>
      <w:r>
        <w:rPr>
          <w:rFonts w:ascii="Arial Narrow" w:eastAsia="Arial" w:hAnsi="Arial Narrow" w:cs="Arial"/>
          <w:b/>
          <w:sz w:val="22"/>
          <w:szCs w:val="22"/>
          <w:lang w:val="es-CO"/>
        </w:rPr>
        <w:lastRenderedPageBreak/>
        <w:t>ANEXO</w:t>
      </w:r>
      <w:r w:rsidRPr="00590D48">
        <w:rPr>
          <w:rFonts w:ascii="Arial Narrow" w:eastAsia="Arial" w:hAnsi="Arial Narrow" w:cs="Arial"/>
          <w:b/>
          <w:sz w:val="22"/>
          <w:szCs w:val="22"/>
          <w:lang w:val="es-CO"/>
        </w:rPr>
        <w:t xml:space="preserve"> </w:t>
      </w:r>
    </w:p>
    <w:p w14:paraId="0DDA12E1" w14:textId="77777777" w:rsidR="00844F3F" w:rsidRPr="00590D48" w:rsidRDefault="00844F3F" w:rsidP="00126D73">
      <w:pPr>
        <w:jc w:val="center"/>
        <w:rPr>
          <w:rFonts w:ascii="Arial Narrow" w:eastAsia="Arial" w:hAnsi="Arial Narrow" w:cs="Arial"/>
          <w:b/>
          <w:sz w:val="22"/>
          <w:szCs w:val="22"/>
          <w:lang w:val="es-CO"/>
        </w:rPr>
      </w:pPr>
    </w:p>
    <w:p w14:paraId="12A9C131" w14:textId="1A807E6C"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 xml:space="preserve">FORMATO DE </w:t>
      </w:r>
      <w:r w:rsidR="00C31DE4" w:rsidRPr="00590D48">
        <w:rPr>
          <w:rFonts w:ascii="Arial Narrow" w:eastAsia="Arial" w:hAnsi="Arial Narrow" w:cs="Arial"/>
          <w:b/>
          <w:sz w:val="22"/>
          <w:szCs w:val="22"/>
          <w:lang w:val="es-CO"/>
        </w:rPr>
        <w:t>PRESENTACIÓN</w:t>
      </w:r>
      <w:r w:rsidRPr="00590D48">
        <w:rPr>
          <w:rFonts w:ascii="Arial Narrow" w:eastAsia="Arial" w:hAnsi="Arial Narrow" w:cs="Arial"/>
          <w:b/>
          <w:sz w:val="22"/>
          <w:szCs w:val="22"/>
          <w:lang w:val="es-CO"/>
        </w:rPr>
        <w:t xml:space="preserve"> DE LA PROPUESTA ECONÓMICA </w:t>
      </w:r>
    </w:p>
    <w:p w14:paraId="156541FB" w14:textId="77777777" w:rsidR="00004F75" w:rsidRPr="00590D48" w:rsidRDefault="00004F75" w:rsidP="00512CB1">
      <w:pPr>
        <w:jc w:val="both"/>
        <w:rPr>
          <w:rFonts w:ascii="Arial Narrow" w:eastAsia="Arial" w:hAnsi="Arial Narrow" w:cs="Arial"/>
          <w:b/>
          <w:sz w:val="22"/>
          <w:szCs w:val="22"/>
          <w:lang w:val="es-CO"/>
        </w:rPr>
      </w:pPr>
    </w:p>
    <w:p w14:paraId="014E781F"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Bajo la gravedad de juramento manifiesto lo siguiente: </w:t>
      </w:r>
    </w:p>
    <w:p w14:paraId="3A62F289" w14:textId="77777777" w:rsidR="00004F75" w:rsidRPr="00590D48" w:rsidRDefault="00004F75" w:rsidP="00512CB1">
      <w:pPr>
        <w:jc w:val="both"/>
        <w:rPr>
          <w:rFonts w:ascii="Arial Narrow" w:eastAsia="Arial" w:hAnsi="Arial Narrow" w:cs="Arial"/>
          <w:sz w:val="22"/>
          <w:szCs w:val="22"/>
          <w:lang w:val="es-CO"/>
        </w:rPr>
      </w:pPr>
    </w:p>
    <w:p w14:paraId="00FF513C"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1. Tengo capacidad legal para presentar cada uno de los ofrecimientos hechos en esta propuesta. </w:t>
      </w:r>
    </w:p>
    <w:p w14:paraId="5DDC131B"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2. Manifiesto que __________soy responsable de IVA. </w:t>
      </w:r>
    </w:p>
    <w:p w14:paraId="5ED5E85F"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3. La información suministrada es veraz y no fija condiciones económicas artificialmente bajas con el propósito de obtener la adjudicación del contrato. </w:t>
      </w:r>
    </w:p>
    <w:p w14:paraId="4F406997"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4. Conozco las condiciones técnicas de tiempo, modo y lugar, y las demás especificaciones señaladas en el estudio previo para la ejecución del contrato y las acepto comprometiéndome a su cumplimiento. </w:t>
      </w:r>
    </w:p>
    <w:p w14:paraId="61230DC2" w14:textId="1499215F" w:rsidR="005608A2"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5. El valor total de la oferta, incluido IVA, las demás deducciones de ley y erogaciones a que haya lugar, asciende a la suma de _________________________ (</w:t>
      </w:r>
      <w:proofErr w:type="gramStart"/>
      <w:r w:rsidRPr="00590D48">
        <w:rPr>
          <w:rFonts w:ascii="Arial Narrow" w:eastAsia="Arial" w:hAnsi="Arial Narrow" w:cs="Arial"/>
          <w:sz w:val="22"/>
          <w:szCs w:val="22"/>
          <w:lang w:val="es-CO"/>
        </w:rPr>
        <w:t>$  )</w:t>
      </w:r>
      <w:proofErr w:type="gramEnd"/>
      <w:r w:rsidRPr="00590D48">
        <w:rPr>
          <w:rFonts w:ascii="Arial Narrow" w:eastAsia="Arial" w:hAnsi="Arial Narrow" w:cs="Arial"/>
          <w:sz w:val="22"/>
          <w:szCs w:val="22"/>
          <w:lang w:val="es-CO"/>
        </w:rPr>
        <w:t xml:space="preserve"> </w:t>
      </w:r>
      <w:r w:rsidRPr="00050F92">
        <w:rPr>
          <w:rFonts w:ascii="Arial Narrow" w:eastAsia="Arial" w:hAnsi="Arial Narrow" w:cs="Arial"/>
          <w:sz w:val="22"/>
          <w:szCs w:val="22"/>
          <w:lang w:val="es-CO"/>
        </w:rPr>
        <w:t xml:space="preserve">M/cte., desagregado así: </w:t>
      </w:r>
    </w:p>
    <w:p w14:paraId="297DFF35" w14:textId="77777777" w:rsidR="008551EC" w:rsidRDefault="008551EC" w:rsidP="00512CB1">
      <w:pPr>
        <w:jc w:val="both"/>
        <w:rPr>
          <w:rFonts w:ascii="Arial Narrow" w:eastAsia="Arial" w:hAnsi="Arial Narrow" w:cs="Arial"/>
          <w:sz w:val="22"/>
          <w:szCs w:val="22"/>
          <w:lang w:val="es-CO"/>
        </w:rPr>
      </w:pPr>
    </w:p>
    <w:p w14:paraId="50D40C98" w14:textId="77777777" w:rsidR="000505DC" w:rsidRDefault="000505DC" w:rsidP="00512CB1">
      <w:pPr>
        <w:jc w:val="both"/>
        <w:rPr>
          <w:rFonts w:ascii="Arial Narrow" w:eastAsia="Arial" w:hAnsi="Arial Narrow" w:cs="Arial"/>
          <w:sz w:val="22"/>
          <w:szCs w:val="22"/>
          <w:lang w:val="es-CO"/>
        </w:rPr>
      </w:pPr>
    </w:p>
    <w:tbl>
      <w:tblPr>
        <w:tblW w:w="5000" w:type="pct"/>
        <w:tblCellMar>
          <w:left w:w="70" w:type="dxa"/>
          <w:right w:w="70" w:type="dxa"/>
        </w:tblCellMar>
        <w:tblLook w:val="04A0" w:firstRow="1" w:lastRow="0" w:firstColumn="1" w:lastColumn="0" w:noHBand="0" w:noVBand="1"/>
      </w:tblPr>
      <w:tblGrid>
        <w:gridCol w:w="704"/>
        <w:gridCol w:w="3085"/>
        <w:gridCol w:w="1315"/>
        <w:gridCol w:w="976"/>
        <w:gridCol w:w="787"/>
        <w:gridCol w:w="587"/>
        <w:gridCol w:w="787"/>
        <w:gridCol w:w="587"/>
      </w:tblGrid>
      <w:tr w:rsidR="0026384A" w14:paraId="5A8550D6" w14:textId="77777777" w:rsidTr="0026384A">
        <w:trPr>
          <w:trHeight w:val="20"/>
        </w:trPr>
        <w:tc>
          <w:tcPr>
            <w:tcW w:w="399" w:type="pct"/>
            <w:tcBorders>
              <w:top w:val="single" w:sz="4" w:space="0" w:color="auto"/>
              <w:left w:val="single" w:sz="4" w:space="0" w:color="auto"/>
              <w:bottom w:val="single" w:sz="4" w:space="0" w:color="auto"/>
              <w:right w:val="single" w:sz="4" w:space="0" w:color="auto"/>
            </w:tcBorders>
            <w:shd w:val="clear" w:color="000000" w:fill="F2F2F2"/>
            <w:vAlign w:val="center"/>
          </w:tcPr>
          <w:p w14:paraId="59E2AFBD" w14:textId="455E042D" w:rsidR="0026384A" w:rsidRDefault="0026384A" w:rsidP="0026384A">
            <w:pPr>
              <w:jc w:val="center"/>
              <w:rPr>
                <w:rFonts w:ascii="Arial" w:hAnsi="Arial"/>
                <w:b/>
                <w:sz w:val="16"/>
              </w:rPr>
            </w:pPr>
            <w:r>
              <w:rPr>
                <w:rFonts w:ascii="Arial Narrow" w:hAnsi="Arial Narrow"/>
                <w:b/>
                <w:sz w:val="18"/>
              </w:rPr>
              <w:t xml:space="preserve">ITEM </w:t>
            </w:r>
          </w:p>
        </w:tc>
        <w:tc>
          <w:tcPr>
            <w:tcW w:w="1747"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256C29E6" w14:textId="1902F31D" w:rsidR="0026384A" w:rsidRDefault="0026384A" w:rsidP="0026384A">
            <w:pPr>
              <w:jc w:val="center"/>
              <w:rPr>
                <w:rFonts w:ascii="Arial" w:hAnsi="Arial"/>
                <w:b/>
                <w:sz w:val="16"/>
              </w:rPr>
            </w:pPr>
            <w:r>
              <w:rPr>
                <w:rFonts w:ascii="Arial" w:hAnsi="Arial"/>
                <w:b/>
                <w:sz w:val="16"/>
              </w:rPr>
              <w:t>DESCRIPCION</w:t>
            </w:r>
          </w:p>
        </w:tc>
        <w:tc>
          <w:tcPr>
            <w:tcW w:w="745" w:type="pct"/>
            <w:tcBorders>
              <w:top w:val="single" w:sz="4" w:space="0" w:color="auto"/>
              <w:left w:val="nil"/>
              <w:bottom w:val="single" w:sz="4" w:space="0" w:color="auto"/>
              <w:right w:val="single" w:sz="4" w:space="0" w:color="auto"/>
            </w:tcBorders>
            <w:shd w:val="clear" w:color="000000" w:fill="F2F2F2"/>
            <w:vAlign w:val="center"/>
            <w:hideMark/>
          </w:tcPr>
          <w:p w14:paraId="41902B3B" w14:textId="77777777" w:rsidR="0026384A" w:rsidRDefault="0026384A" w:rsidP="0026384A">
            <w:pPr>
              <w:jc w:val="center"/>
              <w:rPr>
                <w:rFonts w:ascii="Arial" w:hAnsi="Arial"/>
                <w:b/>
                <w:sz w:val="16"/>
              </w:rPr>
            </w:pPr>
            <w:r>
              <w:rPr>
                <w:rFonts w:ascii="Arial" w:hAnsi="Arial"/>
                <w:b/>
                <w:sz w:val="16"/>
              </w:rPr>
              <w:t xml:space="preserve">UNIDAD DE MEDIDA </w:t>
            </w:r>
          </w:p>
        </w:tc>
        <w:tc>
          <w:tcPr>
            <w:tcW w:w="553" w:type="pct"/>
            <w:tcBorders>
              <w:top w:val="single" w:sz="4" w:space="0" w:color="auto"/>
              <w:left w:val="nil"/>
              <w:bottom w:val="single" w:sz="4" w:space="0" w:color="auto"/>
              <w:right w:val="single" w:sz="4" w:space="0" w:color="auto"/>
            </w:tcBorders>
            <w:shd w:val="clear" w:color="000000" w:fill="F2F2F2"/>
            <w:vAlign w:val="center"/>
            <w:hideMark/>
          </w:tcPr>
          <w:p w14:paraId="52D745A2" w14:textId="77777777" w:rsidR="0026384A" w:rsidRDefault="0026384A" w:rsidP="0026384A">
            <w:pPr>
              <w:jc w:val="center"/>
              <w:rPr>
                <w:rFonts w:ascii="Arial" w:hAnsi="Arial"/>
                <w:b/>
                <w:sz w:val="16"/>
              </w:rPr>
            </w:pPr>
            <w:r>
              <w:rPr>
                <w:rFonts w:ascii="Arial" w:hAnsi="Arial"/>
                <w:b/>
                <w:sz w:val="16"/>
              </w:rPr>
              <w:t xml:space="preserve">CANTIDAD </w:t>
            </w:r>
          </w:p>
        </w:tc>
        <w:tc>
          <w:tcPr>
            <w:tcW w:w="446" w:type="pct"/>
            <w:tcBorders>
              <w:top w:val="single" w:sz="4" w:space="0" w:color="auto"/>
              <w:left w:val="nil"/>
              <w:bottom w:val="single" w:sz="4" w:space="0" w:color="auto"/>
              <w:right w:val="single" w:sz="4" w:space="0" w:color="auto"/>
            </w:tcBorders>
            <w:shd w:val="clear" w:color="000000" w:fill="F2F2F2"/>
            <w:vAlign w:val="center"/>
          </w:tcPr>
          <w:p w14:paraId="27973178" w14:textId="2D1750DD" w:rsidR="0026384A" w:rsidRDefault="0026384A" w:rsidP="0026384A">
            <w:pPr>
              <w:jc w:val="center"/>
              <w:rPr>
                <w:rFonts w:ascii="Aptos Narrow" w:hAnsi="Aptos Narrow"/>
                <w:b/>
                <w:sz w:val="16"/>
              </w:rPr>
            </w:pPr>
            <w:r>
              <w:rPr>
                <w:rFonts w:ascii="Aptos Narrow" w:hAnsi="Aptos Narrow"/>
                <w:b/>
                <w:sz w:val="16"/>
              </w:rPr>
              <w:t>VALOR UNITARIO SIN IVA</w:t>
            </w:r>
          </w:p>
        </w:tc>
        <w:tc>
          <w:tcPr>
            <w:tcW w:w="332" w:type="pct"/>
            <w:tcBorders>
              <w:top w:val="single" w:sz="4" w:space="0" w:color="auto"/>
              <w:left w:val="nil"/>
              <w:bottom w:val="single" w:sz="4" w:space="0" w:color="auto"/>
              <w:right w:val="single" w:sz="4" w:space="0" w:color="auto"/>
            </w:tcBorders>
            <w:shd w:val="clear" w:color="000000" w:fill="F2F2F2"/>
            <w:vAlign w:val="center"/>
          </w:tcPr>
          <w:p w14:paraId="6E51855C" w14:textId="6554F718" w:rsidR="0026384A" w:rsidRDefault="0026384A" w:rsidP="0026384A">
            <w:pPr>
              <w:jc w:val="center"/>
              <w:rPr>
                <w:rFonts w:ascii="Aptos Narrow" w:hAnsi="Aptos Narrow"/>
                <w:b/>
                <w:sz w:val="16"/>
              </w:rPr>
            </w:pPr>
            <w:r>
              <w:rPr>
                <w:rFonts w:ascii="Aptos Narrow" w:hAnsi="Aptos Narrow"/>
                <w:b/>
                <w:sz w:val="16"/>
              </w:rPr>
              <w:t>VALOR IVA</w:t>
            </w:r>
          </w:p>
        </w:tc>
        <w:tc>
          <w:tcPr>
            <w:tcW w:w="446" w:type="pct"/>
            <w:tcBorders>
              <w:top w:val="single" w:sz="4" w:space="0" w:color="auto"/>
              <w:left w:val="nil"/>
              <w:bottom w:val="single" w:sz="4" w:space="0" w:color="auto"/>
              <w:right w:val="single" w:sz="4" w:space="0" w:color="auto"/>
            </w:tcBorders>
            <w:shd w:val="clear" w:color="000000" w:fill="F2F2F2"/>
            <w:vAlign w:val="center"/>
          </w:tcPr>
          <w:p w14:paraId="4876002D" w14:textId="09DE08C5" w:rsidR="0026384A" w:rsidRDefault="0026384A" w:rsidP="0026384A">
            <w:pPr>
              <w:jc w:val="center"/>
              <w:rPr>
                <w:rFonts w:ascii="Aptos Narrow" w:hAnsi="Aptos Narrow"/>
                <w:b/>
                <w:sz w:val="16"/>
              </w:rPr>
            </w:pPr>
            <w:r>
              <w:rPr>
                <w:rFonts w:ascii="Aptos Narrow" w:hAnsi="Aptos Narrow"/>
                <w:b/>
                <w:sz w:val="16"/>
              </w:rPr>
              <w:t>VALOR UNITARIO CON IMP</w:t>
            </w:r>
          </w:p>
        </w:tc>
        <w:tc>
          <w:tcPr>
            <w:tcW w:w="332" w:type="pct"/>
            <w:tcBorders>
              <w:top w:val="single" w:sz="4" w:space="0" w:color="auto"/>
              <w:left w:val="nil"/>
              <w:bottom w:val="single" w:sz="4" w:space="0" w:color="auto"/>
              <w:right w:val="single" w:sz="4" w:space="0" w:color="auto"/>
            </w:tcBorders>
            <w:shd w:val="clear" w:color="000000" w:fill="F2F2F2"/>
            <w:vAlign w:val="center"/>
          </w:tcPr>
          <w:p w14:paraId="71F18B99" w14:textId="14F180B7" w:rsidR="0026384A" w:rsidRDefault="0026384A" w:rsidP="0026384A">
            <w:pPr>
              <w:jc w:val="center"/>
              <w:rPr>
                <w:rFonts w:ascii="Aptos Narrow" w:hAnsi="Aptos Narrow"/>
                <w:b/>
                <w:sz w:val="16"/>
              </w:rPr>
            </w:pPr>
            <w:r>
              <w:rPr>
                <w:rFonts w:ascii="Aptos Narrow" w:hAnsi="Aptos Narrow"/>
                <w:b/>
                <w:sz w:val="16"/>
              </w:rPr>
              <w:t>VALOR TOTAL</w:t>
            </w:r>
          </w:p>
        </w:tc>
      </w:tr>
      <w:tr w:rsidR="0026384A" w14:paraId="2F634E18"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1591BA40" w14:textId="42D307EA" w:rsidR="0026384A" w:rsidRDefault="0026384A" w:rsidP="0026384A">
            <w:pPr>
              <w:rPr>
                <w:rFonts w:ascii="Arial" w:hAnsi="Arial"/>
                <w:b/>
                <w:sz w:val="16"/>
              </w:rPr>
            </w:pPr>
            <w:r>
              <w:rPr>
                <w:rFonts w:ascii="Arial Narrow" w:hAnsi="Arial Narrow"/>
                <w:sz w:val="18"/>
              </w:rPr>
              <w:t>1</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477AFD14" w14:textId="1670A3BF" w:rsidR="0026384A" w:rsidRDefault="0026384A" w:rsidP="0026384A">
            <w:pPr>
              <w:rPr>
                <w:rFonts w:ascii="Arial" w:hAnsi="Arial"/>
                <w:sz w:val="16"/>
              </w:rPr>
            </w:pPr>
            <w:r>
              <w:rPr>
                <w:rFonts w:ascii="Arial" w:hAnsi="Arial"/>
                <w:b/>
                <w:sz w:val="16"/>
              </w:rPr>
              <w:t>REFRIGERIO TIPO 1</w:t>
            </w:r>
            <w:r>
              <w:rPr>
                <w:rFonts w:ascii="Arial" w:hAnsi="Arial"/>
                <w:sz w:val="16"/>
              </w:rPr>
              <w:br/>
            </w:r>
            <w:r>
              <w:rPr>
                <w:rFonts w:ascii="Arial" w:hAnsi="Arial"/>
                <w:sz w:val="16"/>
              </w:rPr>
              <w:br/>
              <w:t>Suministro de refrigerio individual compuesto como mínimo por:</w:t>
            </w:r>
            <w:r>
              <w:rPr>
                <w:rFonts w:ascii="Arial" w:hAnsi="Arial"/>
                <w:sz w:val="16"/>
              </w:rPr>
              <w:br/>
            </w:r>
            <w:r>
              <w:rPr>
                <w:rFonts w:ascii="Arial" w:hAnsi="Arial"/>
                <w:sz w:val="16"/>
              </w:rPr>
              <w:br/>
              <w:t>Una (1) bebida tipo néctar de fruta en presentación de 300 ml, en envase plástico sellado de fábrica, con un contenido mínimo del 18 % de fruta, sin azúcar adicionada y endulzada con edulcorantes no calóricos, de sabores surtidos y de marca reconocida en el mercado.</w:t>
            </w:r>
            <w:r>
              <w:rPr>
                <w:rFonts w:ascii="Arial" w:hAnsi="Arial"/>
                <w:sz w:val="16"/>
              </w:rPr>
              <w:br/>
              <w:t>Un (1) alimento de paquete, de marca reconocida, con peso neto mínimo de 100 gramos.</w:t>
            </w:r>
            <w:r>
              <w:rPr>
                <w:rFonts w:ascii="Arial" w:hAnsi="Arial"/>
                <w:sz w:val="16"/>
              </w:rPr>
              <w:br/>
              <w:t>Una (1) manzana fresca en adecuado estado de maduración y apta para el consumo.</w:t>
            </w:r>
            <w:r>
              <w:rPr>
                <w:rFonts w:ascii="Arial" w:hAnsi="Arial"/>
                <w:sz w:val="16"/>
              </w:rPr>
              <w:br/>
              <w:t>Un (1) dulce o una (1) chocolatina en presentación individual.</w:t>
            </w:r>
            <w:r>
              <w:rPr>
                <w:rFonts w:ascii="Arial" w:hAnsi="Arial"/>
                <w:sz w:val="16"/>
              </w:rPr>
              <w:br/>
            </w:r>
            <w:r>
              <w:rPr>
                <w:rFonts w:ascii="Arial" w:hAnsi="Arial"/>
                <w:sz w:val="16"/>
              </w:rPr>
              <w:br/>
              <w:t>Cada refrigerio deberá entregarse empacado individualmente en empaque biodegradable resistente a la humedad y a la grasa, garantizando la conservación e inocuidad de los alimentos hasta el momento de su consumo. Deberá incluir, como mínimo, una (1) servilleta desechable.</w:t>
            </w:r>
            <w:r>
              <w:rPr>
                <w:rFonts w:ascii="Arial" w:hAnsi="Arial"/>
                <w:sz w:val="16"/>
              </w:rPr>
              <w:br/>
            </w:r>
            <w:r>
              <w:rPr>
                <w:rFonts w:ascii="Arial" w:hAnsi="Arial"/>
                <w:sz w:val="16"/>
              </w:rPr>
              <w:br/>
              <w:t>El contratista deberá realizar el transporte, cargue, descargue y entrega de los refrigerios en el lugar, fecha y hora que indique el supervisor del contrato, garantizando que los productos se suministren en óptimas condiciones de calidad, higiene y presentación.</w:t>
            </w:r>
          </w:p>
        </w:tc>
        <w:tc>
          <w:tcPr>
            <w:tcW w:w="745" w:type="pct"/>
            <w:tcBorders>
              <w:top w:val="nil"/>
              <w:left w:val="nil"/>
              <w:bottom w:val="single" w:sz="4" w:space="0" w:color="auto"/>
              <w:right w:val="single" w:sz="4" w:space="0" w:color="auto"/>
            </w:tcBorders>
            <w:shd w:val="clear" w:color="000000" w:fill="FFFFFF"/>
            <w:vAlign w:val="center"/>
            <w:hideMark/>
          </w:tcPr>
          <w:p w14:paraId="544BD237" w14:textId="77777777" w:rsidR="0026384A" w:rsidRDefault="0026384A" w:rsidP="0026384A">
            <w:pPr>
              <w:jc w:val="center"/>
              <w:rPr>
                <w:sz w:val="16"/>
              </w:rPr>
            </w:pPr>
            <w:r>
              <w:rPr>
                <w:sz w:val="16"/>
              </w:rPr>
              <w:t>UND</w:t>
            </w:r>
          </w:p>
        </w:tc>
        <w:tc>
          <w:tcPr>
            <w:tcW w:w="553" w:type="pct"/>
            <w:tcBorders>
              <w:top w:val="nil"/>
              <w:left w:val="nil"/>
              <w:bottom w:val="single" w:sz="4" w:space="0" w:color="auto"/>
              <w:right w:val="single" w:sz="4" w:space="0" w:color="auto"/>
            </w:tcBorders>
            <w:shd w:val="clear" w:color="000000" w:fill="FFFFFF"/>
            <w:vAlign w:val="center"/>
            <w:hideMark/>
          </w:tcPr>
          <w:p w14:paraId="7BCC5BAC" w14:textId="77777777" w:rsidR="0026384A" w:rsidRDefault="0026384A" w:rsidP="0026384A">
            <w:pPr>
              <w:jc w:val="center"/>
              <w:rPr>
                <w:rFonts w:ascii="Arial" w:hAnsi="Arial"/>
                <w:sz w:val="16"/>
              </w:rPr>
            </w:pPr>
            <w:r>
              <w:rPr>
                <w:rFonts w:ascii="Arial" w:hAnsi="Arial"/>
                <w:sz w:val="16"/>
              </w:rPr>
              <w:t>465</w:t>
            </w:r>
          </w:p>
        </w:tc>
        <w:tc>
          <w:tcPr>
            <w:tcW w:w="446" w:type="pct"/>
            <w:tcBorders>
              <w:top w:val="nil"/>
              <w:left w:val="nil"/>
              <w:bottom w:val="single" w:sz="4" w:space="0" w:color="auto"/>
              <w:right w:val="single" w:sz="4" w:space="0" w:color="auto"/>
            </w:tcBorders>
            <w:shd w:val="clear" w:color="000000" w:fill="FFFFFF"/>
            <w:noWrap/>
            <w:vAlign w:val="center"/>
          </w:tcPr>
          <w:p w14:paraId="69E5D190" w14:textId="5FC66E99"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30A579B9" w14:textId="3F9F5D2D"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573B8413" w14:textId="5B5DFC27"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2146ACE3" w14:textId="4D9800A8" w:rsidR="0026384A" w:rsidRDefault="0026384A" w:rsidP="0026384A">
            <w:pPr>
              <w:jc w:val="center"/>
              <w:rPr>
                <w:rFonts w:ascii="Aptos Narrow" w:hAnsi="Aptos Narrow"/>
                <w:sz w:val="16"/>
              </w:rPr>
            </w:pPr>
          </w:p>
        </w:tc>
      </w:tr>
      <w:tr w:rsidR="0026384A" w14:paraId="63B00E6E"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104A9718" w14:textId="34E3867B" w:rsidR="0026384A" w:rsidRDefault="0026384A" w:rsidP="0026384A">
            <w:pPr>
              <w:rPr>
                <w:rFonts w:ascii="Arial" w:hAnsi="Arial"/>
                <w:b/>
                <w:sz w:val="16"/>
              </w:rPr>
            </w:pPr>
            <w:r>
              <w:rPr>
                <w:rFonts w:ascii="Arial Narrow" w:hAnsi="Arial Narrow"/>
                <w:sz w:val="18"/>
              </w:rPr>
              <w:t>2</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0FB7A917" w14:textId="01069F3C" w:rsidR="0026384A" w:rsidRDefault="0026384A" w:rsidP="0026384A">
            <w:pPr>
              <w:rPr>
                <w:rFonts w:ascii="Arial" w:hAnsi="Arial"/>
                <w:sz w:val="16"/>
              </w:rPr>
            </w:pPr>
            <w:r>
              <w:rPr>
                <w:rFonts w:ascii="Arial" w:hAnsi="Arial"/>
                <w:b/>
                <w:sz w:val="16"/>
              </w:rPr>
              <w:t>REFRIGERIO TIPO 2</w:t>
            </w:r>
            <w:r>
              <w:rPr>
                <w:rFonts w:ascii="Arial" w:hAnsi="Arial"/>
                <w:b/>
                <w:sz w:val="16"/>
              </w:rPr>
              <w:br/>
            </w:r>
            <w:r>
              <w:rPr>
                <w:rFonts w:ascii="Arial" w:hAnsi="Arial"/>
                <w:sz w:val="16"/>
              </w:rPr>
              <w:br/>
              <w:t>Suministro de refrigerio individual compuesto por:</w:t>
            </w:r>
            <w:r>
              <w:rPr>
                <w:rFonts w:ascii="Arial" w:hAnsi="Arial"/>
                <w:sz w:val="16"/>
              </w:rPr>
              <w:br/>
            </w:r>
            <w:r>
              <w:rPr>
                <w:rFonts w:ascii="Arial" w:hAnsi="Arial"/>
                <w:sz w:val="16"/>
              </w:rPr>
              <w:br/>
              <w:t>Un (1) alimento principal a elección de la Entidad entre las siguientes opciones:</w:t>
            </w:r>
            <w:r>
              <w:rPr>
                <w:rFonts w:ascii="Arial" w:hAnsi="Arial"/>
                <w:sz w:val="16"/>
              </w:rPr>
              <w:br/>
            </w:r>
            <w:r>
              <w:rPr>
                <w:rFonts w:ascii="Arial" w:hAnsi="Arial"/>
                <w:sz w:val="16"/>
              </w:rPr>
              <w:br/>
              <w:t>Empanada hojaldrada de carne o pollo.</w:t>
            </w:r>
            <w:r>
              <w:rPr>
                <w:rFonts w:ascii="Arial" w:hAnsi="Arial"/>
                <w:sz w:val="16"/>
              </w:rPr>
              <w:br/>
              <w:t>Pastel de pollo.</w:t>
            </w:r>
            <w:r>
              <w:rPr>
                <w:rFonts w:ascii="Arial" w:hAnsi="Arial"/>
                <w:sz w:val="16"/>
              </w:rPr>
              <w:br/>
              <w:t>Sándwich de jamón y queso en pan artesanal blanco.</w:t>
            </w:r>
            <w:r>
              <w:rPr>
                <w:rFonts w:ascii="Arial" w:hAnsi="Arial"/>
                <w:sz w:val="16"/>
              </w:rPr>
              <w:br/>
              <w:t>Arepa rellena de queso.</w:t>
            </w:r>
            <w:r>
              <w:rPr>
                <w:rFonts w:ascii="Arial" w:hAnsi="Arial"/>
                <w:sz w:val="16"/>
              </w:rPr>
              <w:br/>
            </w:r>
            <w:r>
              <w:rPr>
                <w:rFonts w:ascii="Arial" w:hAnsi="Arial"/>
                <w:sz w:val="16"/>
              </w:rPr>
              <w:br/>
              <w:t xml:space="preserve">El alimento principal deberá tener un peso mínimo de ciento cincuenta gramos </w:t>
            </w:r>
            <w:r>
              <w:rPr>
                <w:rFonts w:ascii="Arial" w:hAnsi="Arial"/>
                <w:sz w:val="16"/>
              </w:rPr>
              <w:lastRenderedPageBreak/>
              <w:t>(150 g), correspondiente al producto listo para el consumo.</w:t>
            </w:r>
            <w:r>
              <w:rPr>
                <w:rFonts w:ascii="Arial" w:hAnsi="Arial"/>
                <w:sz w:val="16"/>
              </w:rPr>
              <w:br/>
            </w:r>
            <w:r>
              <w:rPr>
                <w:rFonts w:ascii="Arial" w:hAnsi="Arial"/>
                <w:sz w:val="16"/>
              </w:rPr>
              <w:br/>
              <w:t>Una (1) porción de fruta fresca de temporada con un peso mínimo de cien gramos (100 g), presentada entera o picada, según las características del producto.</w:t>
            </w:r>
            <w:r>
              <w:rPr>
                <w:rFonts w:ascii="Arial" w:hAnsi="Arial"/>
                <w:sz w:val="16"/>
              </w:rPr>
              <w:br/>
              <w:t>Un (1) vaso de jugo natural de fruta preparado en agua, en presentación individual de doce (12) onzas, con azúcar opcional al momento de su preparación.</w:t>
            </w:r>
            <w:r>
              <w:rPr>
                <w:rFonts w:ascii="Arial" w:hAnsi="Arial"/>
                <w:sz w:val="16"/>
              </w:rPr>
              <w:br/>
            </w:r>
            <w:r>
              <w:rPr>
                <w:rFonts w:ascii="Arial" w:hAnsi="Arial"/>
                <w:sz w:val="16"/>
              </w:rPr>
              <w:br/>
              <w:t>Cada refrigerio deberá entregarse empacado individualmente en un empaque apto para el contacto con alimentos, que garantice la conservación de sus condiciones físicas, microbiológicas y de inocuidad hasta el momento del consumo. Deberá incluir, como mínimo, una (1) servilleta desechable.</w:t>
            </w:r>
            <w:r>
              <w:rPr>
                <w:rFonts w:ascii="Arial" w:hAnsi="Arial"/>
                <w:sz w:val="16"/>
              </w:rPr>
              <w:br/>
            </w:r>
            <w:r>
              <w:rPr>
                <w:rFonts w:ascii="Arial" w:hAnsi="Arial"/>
                <w:sz w:val="16"/>
              </w:rPr>
              <w:br/>
              <w:t>El contratista será responsable del transporte, cargue, descargue y entrega de los refrigerios en el lugar, fecha y hora indicados por el supervisor del contrato, garantizando el suministro en condiciones óptimas de calidad, higiene y presentación.</w:t>
            </w:r>
          </w:p>
        </w:tc>
        <w:tc>
          <w:tcPr>
            <w:tcW w:w="745" w:type="pct"/>
            <w:tcBorders>
              <w:top w:val="nil"/>
              <w:left w:val="nil"/>
              <w:bottom w:val="single" w:sz="4" w:space="0" w:color="auto"/>
              <w:right w:val="single" w:sz="4" w:space="0" w:color="auto"/>
            </w:tcBorders>
            <w:shd w:val="clear" w:color="000000" w:fill="FFFFFF"/>
            <w:vAlign w:val="center"/>
            <w:hideMark/>
          </w:tcPr>
          <w:p w14:paraId="13DE9DF1" w14:textId="77777777" w:rsidR="0026384A" w:rsidRDefault="0026384A" w:rsidP="0026384A">
            <w:pPr>
              <w:jc w:val="center"/>
              <w:rPr>
                <w:sz w:val="16"/>
              </w:rPr>
            </w:pPr>
            <w:r>
              <w:rPr>
                <w:sz w:val="16"/>
              </w:rPr>
              <w:lastRenderedPageBreak/>
              <w:t>UND</w:t>
            </w:r>
          </w:p>
        </w:tc>
        <w:tc>
          <w:tcPr>
            <w:tcW w:w="553" w:type="pct"/>
            <w:tcBorders>
              <w:top w:val="nil"/>
              <w:left w:val="nil"/>
              <w:bottom w:val="single" w:sz="4" w:space="0" w:color="auto"/>
              <w:right w:val="single" w:sz="4" w:space="0" w:color="auto"/>
            </w:tcBorders>
            <w:shd w:val="clear" w:color="000000" w:fill="FFFFFF"/>
            <w:vAlign w:val="center"/>
            <w:hideMark/>
          </w:tcPr>
          <w:p w14:paraId="5E5DDE12" w14:textId="77777777" w:rsidR="0026384A" w:rsidRDefault="0026384A" w:rsidP="0026384A">
            <w:pPr>
              <w:jc w:val="center"/>
              <w:rPr>
                <w:rFonts w:ascii="Arial" w:hAnsi="Arial"/>
                <w:sz w:val="16"/>
              </w:rPr>
            </w:pPr>
            <w:r>
              <w:rPr>
                <w:rFonts w:ascii="Arial" w:hAnsi="Arial"/>
                <w:sz w:val="16"/>
              </w:rPr>
              <w:t>30</w:t>
            </w:r>
          </w:p>
        </w:tc>
        <w:tc>
          <w:tcPr>
            <w:tcW w:w="446" w:type="pct"/>
            <w:tcBorders>
              <w:top w:val="nil"/>
              <w:left w:val="nil"/>
              <w:bottom w:val="single" w:sz="4" w:space="0" w:color="auto"/>
              <w:right w:val="single" w:sz="4" w:space="0" w:color="auto"/>
            </w:tcBorders>
            <w:shd w:val="clear" w:color="000000" w:fill="FFFFFF"/>
            <w:noWrap/>
            <w:vAlign w:val="center"/>
          </w:tcPr>
          <w:p w14:paraId="521D493B" w14:textId="02DA8DF1"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488F3D77" w14:textId="59E6B5D5"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3A35E0B0" w14:textId="0C6355FE"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3FF98D57" w14:textId="5A8DC8F5" w:rsidR="0026384A" w:rsidRDefault="0026384A" w:rsidP="0026384A">
            <w:pPr>
              <w:jc w:val="center"/>
              <w:rPr>
                <w:rFonts w:ascii="Aptos Narrow" w:hAnsi="Aptos Narrow"/>
                <w:sz w:val="16"/>
              </w:rPr>
            </w:pPr>
          </w:p>
        </w:tc>
      </w:tr>
      <w:tr w:rsidR="0026384A" w14:paraId="1CA5EBA2"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620B470C" w14:textId="17AAFACC" w:rsidR="0026384A" w:rsidRDefault="0026384A" w:rsidP="0026384A">
            <w:pPr>
              <w:rPr>
                <w:rFonts w:ascii="Aptos Narrow" w:hAnsi="Aptos Narrow"/>
                <w:b/>
                <w:sz w:val="16"/>
              </w:rPr>
            </w:pPr>
            <w:r>
              <w:rPr>
                <w:rFonts w:ascii="Arial Narrow" w:hAnsi="Arial Narrow"/>
                <w:sz w:val="18"/>
              </w:rPr>
              <w:t>3</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74268B44" w14:textId="7C83F6B8" w:rsidR="0026384A" w:rsidRDefault="0026384A" w:rsidP="0026384A">
            <w:pPr>
              <w:rPr>
                <w:rFonts w:ascii="Arial" w:hAnsi="Arial"/>
                <w:b/>
                <w:sz w:val="16"/>
              </w:rPr>
            </w:pPr>
            <w:r>
              <w:rPr>
                <w:rFonts w:ascii="Aptos Narrow" w:hAnsi="Aptos Narrow"/>
                <w:b/>
                <w:sz w:val="16"/>
              </w:rPr>
              <w:t>DESAYUNO</w:t>
            </w:r>
            <w:r>
              <w:rPr>
                <w:rFonts w:ascii="Aptos Narrow" w:hAnsi="Aptos Narrow"/>
                <w:b/>
                <w:sz w:val="16"/>
              </w:rPr>
              <w:br/>
            </w:r>
            <w:r>
              <w:rPr>
                <w:rFonts w:ascii="Aptos Narrow" w:hAnsi="Aptos Narrow"/>
                <w:b/>
                <w:sz w:val="16"/>
              </w:rPr>
              <w:br/>
            </w:r>
            <w:r>
              <w:rPr>
                <w:rFonts w:ascii="Arial" w:hAnsi="Arial"/>
                <w:sz w:val="16"/>
              </w:rPr>
              <w:t>Suministro de desayuno individual compuesto por:</w:t>
            </w:r>
            <w:r>
              <w:rPr>
                <w:rFonts w:ascii="Arial" w:hAnsi="Arial"/>
                <w:sz w:val="16"/>
              </w:rPr>
              <w:br/>
            </w:r>
            <w:r>
              <w:rPr>
                <w:rFonts w:ascii="Arial" w:hAnsi="Arial"/>
                <w:sz w:val="16"/>
              </w:rPr>
              <w:br/>
              <w:t>Una (1) porción de fruta fresca de temporada con un peso mínimo de ochenta gramos (80 g).</w:t>
            </w:r>
            <w:r>
              <w:rPr>
                <w:rFonts w:ascii="Arial" w:hAnsi="Arial"/>
                <w:sz w:val="16"/>
              </w:rPr>
              <w:br/>
              <w:t>Una (1) bebida caliente a elección de la Entidad entre café o chocolate, en presentación mínima de nueve (9) onzas.</w:t>
            </w:r>
            <w:r>
              <w:rPr>
                <w:rFonts w:ascii="Arial" w:hAnsi="Arial"/>
                <w:sz w:val="16"/>
              </w:rPr>
              <w:br/>
              <w:t>Una (1) porción de queso fresco con un peso mínimo de cuarenta y cinco gramos (45 g).</w:t>
            </w:r>
            <w:r>
              <w:rPr>
                <w:rFonts w:ascii="Arial" w:hAnsi="Arial"/>
                <w:sz w:val="16"/>
              </w:rPr>
              <w:br/>
              <w:t>Dos (2) huevos preparados al gusto (revueltos, fritos o pericos), de acuerdo con lo solicitado por la Entidad.</w:t>
            </w:r>
            <w:r>
              <w:rPr>
                <w:rFonts w:ascii="Arial" w:hAnsi="Arial"/>
                <w:sz w:val="16"/>
              </w:rPr>
              <w:br/>
              <w:t>Una (1) porción de pan fresco con un peso mínimo de setenta y cinco gramos (75 g).</w:t>
            </w:r>
            <w:r>
              <w:rPr>
                <w:rFonts w:ascii="Arial" w:hAnsi="Arial"/>
                <w:sz w:val="16"/>
              </w:rPr>
              <w:br/>
            </w:r>
            <w:r>
              <w:rPr>
                <w:rFonts w:ascii="Arial" w:hAnsi="Arial"/>
                <w:sz w:val="16"/>
              </w:rPr>
              <w:br/>
              <w:t>Los gramajes corresponden al producto listo para el consumo.</w:t>
            </w:r>
            <w:r>
              <w:rPr>
                <w:rFonts w:ascii="Arial" w:hAnsi="Arial"/>
                <w:sz w:val="16"/>
              </w:rPr>
              <w:br/>
            </w:r>
            <w:r>
              <w:rPr>
                <w:rFonts w:ascii="Arial" w:hAnsi="Arial"/>
                <w:sz w:val="16"/>
              </w:rPr>
              <w:br/>
              <w:t>El desayuno deberá suministrarse en recipientes y empaques aptos para el contacto con alimentos, garantizando las condiciones de calidad, higiene, temperatura e inocuidad hasta el momento de su consumo.</w:t>
            </w:r>
            <w:r>
              <w:rPr>
                <w:rFonts w:ascii="Arial" w:hAnsi="Arial"/>
                <w:sz w:val="16"/>
              </w:rPr>
              <w:br/>
            </w:r>
            <w:r>
              <w:rPr>
                <w:rFonts w:ascii="Arial" w:hAnsi="Arial"/>
                <w:sz w:val="16"/>
              </w:rPr>
              <w:br/>
              <w:t>Deberá incluir, como mínimo, servilleta, cubiertos desechables cuando sean necesarios y los elementos requeridos para el adecuado consumo de los alimentos.</w:t>
            </w:r>
            <w:r>
              <w:rPr>
                <w:rFonts w:ascii="Arial" w:hAnsi="Arial"/>
                <w:sz w:val="16"/>
              </w:rPr>
              <w:br/>
            </w:r>
            <w:r>
              <w:rPr>
                <w:rFonts w:ascii="Arial" w:hAnsi="Arial"/>
                <w:sz w:val="16"/>
              </w:rPr>
              <w:br/>
              <w:t>El contratista será responsable del transporte, cargue, descargue y entrega en el lugar, fecha y hora que indique el supervisor del contrato, garantizando que los alimentos se entreguen en óptimas condiciones.</w:t>
            </w:r>
          </w:p>
        </w:tc>
        <w:tc>
          <w:tcPr>
            <w:tcW w:w="745" w:type="pct"/>
            <w:tcBorders>
              <w:top w:val="nil"/>
              <w:left w:val="nil"/>
              <w:bottom w:val="single" w:sz="4" w:space="0" w:color="auto"/>
              <w:right w:val="single" w:sz="4" w:space="0" w:color="auto"/>
            </w:tcBorders>
            <w:shd w:val="clear" w:color="000000" w:fill="FFFFFF"/>
            <w:vAlign w:val="center"/>
            <w:hideMark/>
          </w:tcPr>
          <w:p w14:paraId="05B9B2D5" w14:textId="77777777" w:rsidR="0026384A" w:rsidRDefault="0026384A" w:rsidP="0026384A">
            <w:pPr>
              <w:jc w:val="center"/>
              <w:rPr>
                <w:sz w:val="16"/>
              </w:rPr>
            </w:pPr>
            <w:r>
              <w:rPr>
                <w:sz w:val="16"/>
              </w:rPr>
              <w:t>UND</w:t>
            </w:r>
          </w:p>
        </w:tc>
        <w:tc>
          <w:tcPr>
            <w:tcW w:w="553" w:type="pct"/>
            <w:tcBorders>
              <w:top w:val="nil"/>
              <w:left w:val="nil"/>
              <w:bottom w:val="single" w:sz="4" w:space="0" w:color="auto"/>
              <w:right w:val="single" w:sz="4" w:space="0" w:color="auto"/>
            </w:tcBorders>
            <w:shd w:val="clear" w:color="000000" w:fill="FFFFFF"/>
            <w:vAlign w:val="center"/>
            <w:hideMark/>
          </w:tcPr>
          <w:p w14:paraId="400E440F" w14:textId="77777777" w:rsidR="0026384A" w:rsidRDefault="0026384A" w:rsidP="0026384A">
            <w:pPr>
              <w:jc w:val="center"/>
              <w:rPr>
                <w:rFonts w:ascii="Arial" w:hAnsi="Arial"/>
                <w:sz w:val="16"/>
              </w:rPr>
            </w:pPr>
            <w:r>
              <w:rPr>
                <w:rFonts w:ascii="Arial" w:hAnsi="Arial"/>
                <w:sz w:val="16"/>
              </w:rPr>
              <w:t>6</w:t>
            </w:r>
          </w:p>
        </w:tc>
        <w:tc>
          <w:tcPr>
            <w:tcW w:w="446" w:type="pct"/>
            <w:tcBorders>
              <w:top w:val="nil"/>
              <w:left w:val="nil"/>
              <w:bottom w:val="single" w:sz="4" w:space="0" w:color="auto"/>
              <w:right w:val="single" w:sz="4" w:space="0" w:color="auto"/>
            </w:tcBorders>
            <w:shd w:val="clear" w:color="000000" w:fill="FFFFFF"/>
            <w:noWrap/>
            <w:vAlign w:val="center"/>
          </w:tcPr>
          <w:p w14:paraId="7E55D381" w14:textId="613DAEB3"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3D9FF6D2" w14:textId="057128FA"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3CCCB2FA" w14:textId="5E307E7B"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13FAEEC0" w14:textId="5C12F43C" w:rsidR="0026384A" w:rsidRDefault="0026384A" w:rsidP="0026384A">
            <w:pPr>
              <w:jc w:val="center"/>
              <w:rPr>
                <w:rFonts w:ascii="Aptos Narrow" w:hAnsi="Aptos Narrow"/>
                <w:sz w:val="16"/>
              </w:rPr>
            </w:pPr>
          </w:p>
        </w:tc>
      </w:tr>
      <w:tr w:rsidR="0026384A" w14:paraId="708DC541"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667DFE99" w14:textId="15641CFC" w:rsidR="0026384A" w:rsidRDefault="0026384A" w:rsidP="0026384A">
            <w:pPr>
              <w:rPr>
                <w:rFonts w:ascii="Aptos Narrow" w:hAnsi="Aptos Narrow"/>
                <w:b/>
                <w:sz w:val="16"/>
              </w:rPr>
            </w:pPr>
            <w:r>
              <w:rPr>
                <w:rFonts w:ascii="Arial Narrow" w:hAnsi="Arial Narrow"/>
                <w:sz w:val="18"/>
              </w:rPr>
              <w:t>4</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244D5BF4" w14:textId="3A8D1773" w:rsidR="0026384A" w:rsidRDefault="0026384A" w:rsidP="0026384A">
            <w:pPr>
              <w:rPr>
                <w:rFonts w:ascii="Arial" w:hAnsi="Arial"/>
                <w:b/>
                <w:sz w:val="16"/>
              </w:rPr>
            </w:pPr>
            <w:r>
              <w:rPr>
                <w:rFonts w:ascii="Aptos Narrow" w:hAnsi="Aptos Narrow"/>
                <w:b/>
                <w:sz w:val="16"/>
              </w:rPr>
              <w:t>ALMUERZO TIPO 1</w:t>
            </w:r>
            <w:r>
              <w:rPr>
                <w:rFonts w:ascii="Aptos Narrow" w:hAnsi="Aptos Narrow"/>
                <w:b/>
                <w:sz w:val="16"/>
              </w:rPr>
              <w:br/>
            </w:r>
            <w:r>
              <w:rPr>
                <w:rFonts w:ascii="Aptos Narrow" w:hAnsi="Aptos Narrow"/>
                <w:b/>
                <w:sz w:val="16"/>
              </w:rPr>
              <w:br/>
            </w:r>
            <w:r>
              <w:rPr>
                <w:rFonts w:ascii="Arial" w:hAnsi="Arial"/>
                <w:sz w:val="16"/>
              </w:rPr>
              <w:t>Suministro de almuerzo individual compuesto, como mínimo, por:</w:t>
            </w:r>
            <w:r>
              <w:rPr>
                <w:rFonts w:ascii="Arial" w:hAnsi="Arial"/>
                <w:sz w:val="16"/>
              </w:rPr>
              <w:br/>
            </w:r>
            <w:r>
              <w:rPr>
                <w:rFonts w:ascii="Arial" w:hAnsi="Arial"/>
                <w:sz w:val="16"/>
              </w:rPr>
              <w:br/>
            </w:r>
            <w:r>
              <w:rPr>
                <w:rFonts w:ascii="Arial" w:hAnsi="Arial"/>
                <w:sz w:val="16"/>
              </w:rPr>
              <w:lastRenderedPageBreak/>
              <w:t>Entrada: una (1) porción de sopa, crema, consomé o fruta fresca, en presentación mínima de doscientos mililitros (200 ml).</w:t>
            </w:r>
            <w:r>
              <w:rPr>
                <w:rFonts w:ascii="Arial" w:hAnsi="Arial"/>
                <w:sz w:val="16"/>
              </w:rPr>
              <w:br/>
              <w:t>Proteína: una (1) porción de carne de res, cerdo, pollo o pescado, con un peso mínimo de ciento treinta gramos (130 g).</w:t>
            </w:r>
            <w:r>
              <w:rPr>
                <w:rFonts w:ascii="Arial" w:hAnsi="Arial"/>
                <w:sz w:val="16"/>
              </w:rPr>
              <w:br/>
              <w:t>Carbohidrato: una (1) porción de arroz, pasta, papa, yuca, plátano u otro tubérculo o cereal, con un peso mínimo de cien gramos (100 g).</w:t>
            </w:r>
            <w:r>
              <w:rPr>
                <w:rFonts w:ascii="Arial" w:hAnsi="Arial"/>
                <w:sz w:val="16"/>
              </w:rPr>
              <w:br/>
              <w:t>Acompañamiento: una (1) porción de verduras, legumbres o ensalada fresca, con un peso mínimo de cincuenta gramos (50 g).</w:t>
            </w:r>
            <w:r>
              <w:rPr>
                <w:rFonts w:ascii="Arial" w:hAnsi="Arial"/>
                <w:sz w:val="16"/>
              </w:rPr>
              <w:br/>
              <w:t>Bebida: una (1) bebida a elección de la Entidad entre jugo de fruta natural, bebida gaseosa u otra bebida similar, en presentación mínima de doscientos mililitros (200 ml).</w:t>
            </w:r>
            <w:r>
              <w:rPr>
                <w:rFonts w:ascii="Arial" w:hAnsi="Arial"/>
                <w:sz w:val="16"/>
              </w:rPr>
              <w:br/>
              <w:t>Postre: una (1) porción de postre (gelatina, flan, postre de frutas, bocadillo, dulce o equivalente), con un peso mínimo de cuarenta gramos (40 g).</w:t>
            </w:r>
            <w:r>
              <w:rPr>
                <w:rFonts w:ascii="Arial" w:hAnsi="Arial"/>
                <w:sz w:val="16"/>
              </w:rPr>
              <w:br/>
            </w:r>
            <w:r>
              <w:rPr>
                <w:rFonts w:ascii="Arial" w:hAnsi="Arial"/>
                <w:sz w:val="16"/>
              </w:rPr>
              <w:br/>
              <w:t>Los gramajes corresponden al producto listo para el consumo.</w:t>
            </w:r>
            <w:r>
              <w:rPr>
                <w:rFonts w:ascii="Arial" w:hAnsi="Arial"/>
                <w:sz w:val="16"/>
              </w:rPr>
              <w:br/>
            </w:r>
            <w:r>
              <w:rPr>
                <w:rFonts w:ascii="Arial" w:hAnsi="Arial"/>
                <w:sz w:val="16"/>
              </w:rPr>
              <w:br/>
              <w:t>El almuerzo deberá suministrarse en recipientes y empaques aptos para el contacto con alimentos, garantizando la conservación de las condiciones de calidad, higiene, temperatura e inocuidad hasta el momento de su consumo.</w:t>
            </w:r>
            <w:r>
              <w:rPr>
                <w:rFonts w:ascii="Arial" w:hAnsi="Arial"/>
                <w:sz w:val="16"/>
              </w:rPr>
              <w:br/>
            </w:r>
            <w:r>
              <w:rPr>
                <w:rFonts w:ascii="Arial" w:hAnsi="Arial"/>
                <w:sz w:val="16"/>
              </w:rPr>
              <w:br/>
              <w:t>Cada servicio deberá incluir, como mínimo, plato o recipiente para alimentos, tenedor, cuchillo, cuchara y servilleta desechables, o elementos reutilizables cuando el tipo de evento así lo permita.</w:t>
            </w:r>
            <w:r>
              <w:rPr>
                <w:rFonts w:ascii="Arial" w:hAnsi="Arial"/>
                <w:sz w:val="16"/>
              </w:rPr>
              <w:br/>
            </w:r>
            <w:r>
              <w:rPr>
                <w:rFonts w:ascii="Arial" w:hAnsi="Arial"/>
                <w:sz w:val="16"/>
              </w:rPr>
              <w:br/>
              <w:t>El contratista será responsable del transporte, cargue, descargue y entrega de los almuerzos en el lugar, fecha y hora que indique el supervisor del contrato, garantizando su suministro en óptimas condiciones de presentación y consumo.</w:t>
            </w:r>
          </w:p>
        </w:tc>
        <w:tc>
          <w:tcPr>
            <w:tcW w:w="745" w:type="pct"/>
            <w:tcBorders>
              <w:top w:val="nil"/>
              <w:left w:val="nil"/>
              <w:bottom w:val="single" w:sz="4" w:space="0" w:color="auto"/>
              <w:right w:val="single" w:sz="4" w:space="0" w:color="auto"/>
            </w:tcBorders>
            <w:shd w:val="clear" w:color="000000" w:fill="FFFFFF"/>
            <w:vAlign w:val="center"/>
            <w:hideMark/>
          </w:tcPr>
          <w:p w14:paraId="46CD58A9" w14:textId="77777777" w:rsidR="0026384A" w:rsidRDefault="0026384A" w:rsidP="0026384A">
            <w:pPr>
              <w:jc w:val="center"/>
              <w:rPr>
                <w:sz w:val="16"/>
              </w:rPr>
            </w:pPr>
            <w:r>
              <w:rPr>
                <w:sz w:val="16"/>
              </w:rPr>
              <w:lastRenderedPageBreak/>
              <w:t>UND</w:t>
            </w:r>
          </w:p>
        </w:tc>
        <w:tc>
          <w:tcPr>
            <w:tcW w:w="553" w:type="pct"/>
            <w:tcBorders>
              <w:top w:val="nil"/>
              <w:left w:val="nil"/>
              <w:bottom w:val="single" w:sz="4" w:space="0" w:color="auto"/>
              <w:right w:val="single" w:sz="4" w:space="0" w:color="auto"/>
            </w:tcBorders>
            <w:shd w:val="clear" w:color="000000" w:fill="FFFFFF"/>
            <w:vAlign w:val="center"/>
            <w:hideMark/>
          </w:tcPr>
          <w:p w14:paraId="4ECF2E00" w14:textId="77777777" w:rsidR="0026384A" w:rsidRDefault="0026384A" w:rsidP="0026384A">
            <w:pPr>
              <w:jc w:val="center"/>
              <w:rPr>
                <w:rFonts w:ascii="Arial" w:hAnsi="Arial"/>
                <w:sz w:val="16"/>
              </w:rPr>
            </w:pPr>
            <w:r>
              <w:rPr>
                <w:rFonts w:ascii="Arial" w:hAnsi="Arial"/>
                <w:sz w:val="16"/>
              </w:rPr>
              <w:t>15</w:t>
            </w:r>
          </w:p>
        </w:tc>
        <w:tc>
          <w:tcPr>
            <w:tcW w:w="446" w:type="pct"/>
            <w:tcBorders>
              <w:top w:val="nil"/>
              <w:left w:val="nil"/>
              <w:bottom w:val="single" w:sz="4" w:space="0" w:color="auto"/>
              <w:right w:val="single" w:sz="4" w:space="0" w:color="auto"/>
            </w:tcBorders>
            <w:shd w:val="clear" w:color="000000" w:fill="FFFFFF"/>
            <w:noWrap/>
            <w:vAlign w:val="center"/>
          </w:tcPr>
          <w:p w14:paraId="7D249156" w14:textId="27C71109"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7EE87A30" w14:textId="56020D5A"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37A47DA5" w14:textId="1167CBCC"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3C7506AC" w14:textId="1663E57E" w:rsidR="0026384A" w:rsidRDefault="0026384A" w:rsidP="0026384A">
            <w:pPr>
              <w:jc w:val="center"/>
              <w:rPr>
                <w:rFonts w:ascii="Aptos Narrow" w:hAnsi="Aptos Narrow"/>
                <w:sz w:val="16"/>
              </w:rPr>
            </w:pPr>
          </w:p>
        </w:tc>
      </w:tr>
      <w:tr w:rsidR="0026384A" w14:paraId="1C56B13E"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4979F2FB" w14:textId="3CB89DDA" w:rsidR="0026384A" w:rsidRDefault="0026384A" w:rsidP="0026384A">
            <w:pPr>
              <w:rPr>
                <w:rFonts w:ascii="Arial" w:hAnsi="Arial"/>
                <w:b/>
                <w:sz w:val="16"/>
              </w:rPr>
            </w:pPr>
            <w:r>
              <w:rPr>
                <w:rFonts w:ascii="Arial Narrow" w:hAnsi="Arial Narrow"/>
                <w:sz w:val="18"/>
              </w:rPr>
              <w:t>5</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09D5477A" w14:textId="370C396B" w:rsidR="0026384A" w:rsidRDefault="0026384A" w:rsidP="0026384A">
            <w:pPr>
              <w:rPr>
                <w:rFonts w:ascii="Arial" w:hAnsi="Arial"/>
                <w:sz w:val="16"/>
              </w:rPr>
            </w:pPr>
            <w:r>
              <w:rPr>
                <w:rFonts w:ascii="Arial" w:hAnsi="Arial"/>
                <w:b/>
                <w:sz w:val="16"/>
              </w:rPr>
              <w:t>ALMUERZO TIPO 2</w:t>
            </w:r>
            <w:r>
              <w:rPr>
                <w:rFonts w:ascii="Arial" w:hAnsi="Arial"/>
                <w:sz w:val="16"/>
              </w:rPr>
              <w:br/>
            </w:r>
            <w:r>
              <w:rPr>
                <w:rFonts w:ascii="Arial" w:hAnsi="Arial"/>
                <w:sz w:val="16"/>
              </w:rPr>
              <w:br/>
              <w:t>Suministro de almuerzo individual compuesto, como mínimo, por:</w:t>
            </w:r>
            <w:r>
              <w:rPr>
                <w:rFonts w:ascii="Arial" w:hAnsi="Arial"/>
                <w:sz w:val="16"/>
              </w:rPr>
              <w:br/>
            </w:r>
            <w:r>
              <w:rPr>
                <w:rFonts w:ascii="Arial" w:hAnsi="Arial"/>
                <w:sz w:val="16"/>
              </w:rPr>
              <w:br/>
              <w:t>Una (1) porción de crema a elección de la Entidad (pollo, verduras, espinaca o champiñones), servida caliente, con una cucharadita de crema de leche y papa fosforito como acompañamiento, en presentación mínima de diez (10) onzas.</w:t>
            </w:r>
            <w:r>
              <w:rPr>
                <w:rFonts w:ascii="Arial" w:hAnsi="Arial"/>
                <w:sz w:val="16"/>
              </w:rPr>
              <w:br/>
              <w:t>Una (1) pierna pernil de pollo al horno, completamente cocida y apta para el consumo.</w:t>
            </w:r>
            <w:r>
              <w:rPr>
                <w:rFonts w:ascii="Arial" w:hAnsi="Arial"/>
                <w:sz w:val="16"/>
              </w:rPr>
              <w:br/>
              <w:t>Medio (½) plátano maduro asado, acompañado de queso y bocadillo.</w:t>
            </w:r>
            <w:r>
              <w:rPr>
                <w:rFonts w:ascii="Arial" w:hAnsi="Arial"/>
                <w:sz w:val="16"/>
              </w:rPr>
              <w:br/>
              <w:t>Una (1) porción de arroz blanco, con un peso mínimo de ciento veinte gramos (120 g).</w:t>
            </w:r>
            <w:r>
              <w:rPr>
                <w:rFonts w:ascii="Arial" w:hAnsi="Arial"/>
                <w:sz w:val="16"/>
              </w:rPr>
              <w:br/>
              <w:t>Una (1) porción de ensalada fresca de vegetales.</w:t>
            </w:r>
            <w:r>
              <w:rPr>
                <w:rFonts w:ascii="Arial" w:hAnsi="Arial"/>
                <w:sz w:val="16"/>
              </w:rPr>
              <w:br/>
              <w:t>Una (1) bebida a elección de la Entidad entre jugo natural o bebida de fruta, en presentación individual mínima de doscientos cincuenta mililitros (250 ml).</w:t>
            </w:r>
            <w:r>
              <w:rPr>
                <w:rFonts w:ascii="Arial" w:hAnsi="Arial"/>
                <w:sz w:val="16"/>
              </w:rPr>
              <w:br/>
            </w:r>
            <w:r>
              <w:rPr>
                <w:rFonts w:ascii="Arial" w:hAnsi="Arial"/>
                <w:sz w:val="16"/>
              </w:rPr>
              <w:br/>
              <w:t>Los alimentos deberán suministrarse listos para el consumo, conservando las condiciones de calidad, higiene, temperatura e inocuidad.</w:t>
            </w:r>
            <w:r>
              <w:rPr>
                <w:rFonts w:ascii="Arial" w:hAnsi="Arial"/>
                <w:sz w:val="16"/>
              </w:rPr>
              <w:br/>
            </w:r>
            <w:r>
              <w:rPr>
                <w:rFonts w:ascii="Arial" w:hAnsi="Arial"/>
                <w:sz w:val="16"/>
              </w:rPr>
              <w:br/>
              <w:t xml:space="preserve">Cada almuerzo deberá entregarse en </w:t>
            </w:r>
            <w:r>
              <w:rPr>
                <w:rFonts w:ascii="Arial" w:hAnsi="Arial"/>
                <w:sz w:val="16"/>
              </w:rPr>
              <w:lastRenderedPageBreak/>
              <w:t>recipientes y empaques aptos para el contacto con alimentos, preferiblemente biodegradables, resistentes a la humedad y a la grasa.</w:t>
            </w:r>
            <w:r>
              <w:rPr>
                <w:rFonts w:ascii="Arial" w:hAnsi="Arial"/>
                <w:sz w:val="16"/>
              </w:rPr>
              <w:br/>
            </w:r>
            <w:r>
              <w:rPr>
                <w:rFonts w:ascii="Arial" w:hAnsi="Arial"/>
                <w:sz w:val="16"/>
              </w:rPr>
              <w:br/>
              <w:t>El servicio deberá incluir, como mínimo, plato o recipiente para alimentos, cuchara, tenedor, cuchillo y servilleta desechables, o elementos reutilizables cuando las condiciones del evento lo permitan.</w:t>
            </w:r>
            <w:r>
              <w:rPr>
                <w:rFonts w:ascii="Arial" w:hAnsi="Arial"/>
                <w:sz w:val="16"/>
              </w:rPr>
              <w:br/>
            </w:r>
            <w:r>
              <w:rPr>
                <w:rFonts w:ascii="Arial" w:hAnsi="Arial"/>
                <w:sz w:val="16"/>
              </w:rPr>
              <w:br/>
              <w:t>El contratista será responsable del transporte, cargue, descargue y entrega de los almuerzos en el lugar, fecha y hora que indique el supervisor del contrato, garantizando su adecuada presentación y conservación hasta el momento del consumo.</w:t>
            </w:r>
          </w:p>
        </w:tc>
        <w:tc>
          <w:tcPr>
            <w:tcW w:w="745" w:type="pct"/>
            <w:tcBorders>
              <w:top w:val="nil"/>
              <w:left w:val="nil"/>
              <w:bottom w:val="single" w:sz="4" w:space="0" w:color="auto"/>
              <w:right w:val="single" w:sz="4" w:space="0" w:color="auto"/>
            </w:tcBorders>
            <w:shd w:val="clear" w:color="000000" w:fill="FFFFFF"/>
            <w:vAlign w:val="center"/>
            <w:hideMark/>
          </w:tcPr>
          <w:p w14:paraId="5623C658" w14:textId="77777777" w:rsidR="0026384A" w:rsidRDefault="0026384A" w:rsidP="0026384A">
            <w:pPr>
              <w:jc w:val="center"/>
              <w:rPr>
                <w:sz w:val="16"/>
              </w:rPr>
            </w:pPr>
            <w:r>
              <w:rPr>
                <w:sz w:val="16"/>
              </w:rPr>
              <w:lastRenderedPageBreak/>
              <w:t>UND</w:t>
            </w:r>
          </w:p>
        </w:tc>
        <w:tc>
          <w:tcPr>
            <w:tcW w:w="553" w:type="pct"/>
            <w:tcBorders>
              <w:top w:val="nil"/>
              <w:left w:val="nil"/>
              <w:bottom w:val="single" w:sz="4" w:space="0" w:color="auto"/>
              <w:right w:val="single" w:sz="4" w:space="0" w:color="auto"/>
            </w:tcBorders>
            <w:shd w:val="clear" w:color="000000" w:fill="FFFFFF"/>
            <w:vAlign w:val="center"/>
            <w:hideMark/>
          </w:tcPr>
          <w:p w14:paraId="357D128F" w14:textId="77777777" w:rsidR="0026384A" w:rsidRDefault="0026384A" w:rsidP="0026384A">
            <w:pPr>
              <w:jc w:val="center"/>
              <w:rPr>
                <w:rFonts w:ascii="Arial" w:hAnsi="Arial"/>
                <w:sz w:val="16"/>
              </w:rPr>
            </w:pPr>
            <w:r>
              <w:rPr>
                <w:rFonts w:ascii="Arial" w:hAnsi="Arial"/>
                <w:sz w:val="16"/>
              </w:rPr>
              <w:t>10</w:t>
            </w:r>
          </w:p>
        </w:tc>
        <w:tc>
          <w:tcPr>
            <w:tcW w:w="446" w:type="pct"/>
            <w:tcBorders>
              <w:top w:val="nil"/>
              <w:left w:val="nil"/>
              <w:bottom w:val="single" w:sz="4" w:space="0" w:color="auto"/>
              <w:right w:val="single" w:sz="4" w:space="0" w:color="auto"/>
            </w:tcBorders>
            <w:shd w:val="clear" w:color="000000" w:fill="FFFFFF"/>
            <w:noWrap/>
            <w:vAlign w:val="center"/>
          </w:tcPr>
          <w:p w14:paraId="1A3DC3B4" w14:textId="4348EFED"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4E899C5E" w14:textId="1D14D555"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1040A309" w14:textId="694F2A40"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1ABB3E6E" w14:textId="1AE549DC" w:rsidR="0026384A" w:rsidRDefault="0026384A" w:rsidP="0026384A">
            <w:pPr>
              <w:jc w:val="center"/>
              <w:rPr>
                <w:rFonts w:ascii="Aptos Narrow" w:hAnsi="Aptos Narrow"/>
                <w:sz w:val="16"/>
              </w:rPr>
            </w:pPr>
          </w:p>
        </w:tc>
      </w:tr>
      <w:tr w:rsidR="0026384A" w14:paraId="39471B2F"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3E792BBE" w14:textId="118C97C7" w:rsidR="0026384A" w:rsidRDefault="0026384A" w:rsidP="0026384A">
            <w:pPr>
              <w:rPr>
                <w:rFonts w:ascii="Arial" w:hAnsi="Arial"/>
                <w:b/>
                <w:sz w:val="16"/>
              </w:rPr>
            </w:pPr>
            <w:r>
              <w:rPr>
                <w:rFonts w:ascii="Arial Narrow" w:hAnsi="Arial Narrow"/>
                <w:sz w:val="18"/>
              </w:rPr>
              <w:t>6</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44DA629A" w14:textId="0178CE78" w:rsidR="0026384A" w:rsidRDefault="0026384A" w:rsidP="0026384A">
            <w:pPr>
              <w:rPr>
                <w:rFonts w:ascii="Arial" w:hAnsi="Arial"/>
                <w:sz w:val="16"/>
              </w:rPr>
            </w:pPr>
            <w:r>
              <w:rPr>
                <w:rFonts w:ascii="Arial" w:hAnsi="Arial"/>
                <w:b/>
                <w:sz w:val="16"/>
              </w:rPr>
              <w:t>CHICHA</w:t>
            </w:r>
            <w:r>
              <w:rPr>
                <w:rFonts w:ascii="Arial" w:hAnsi="Arial"/>
                <w:sz w:val="16"/>
              </w:rPr>
              <w:br/>
            </w:r>
            <w:r>
              <w:rPr>
                <w:rFonts w:ascii="Arial" w:hAnsi="Arial"/>
                <w:sz w:val="16"/>
              </w:rPr>
              <w:br/>
              <w:t>Una (1) porción individual de chicha, bebida tradicional a base de maíz, elaborada bajo condiciones higiénico-sanitarias que garanticen su aptitud para el consumo humano.</w:t>
            </w:r>
            <w:r>
              <w:rPr>
                <w:rFonts w:ascii="Arial" w:hAnsi="Arial"/>
                <w:sz w:val="16"/>
              </w:rPr>
              <w:br/>
            </w:r>
            <w:r>
              <w:rPr>
                <w:rFonts w:ascii="Arial" w:hAnsi="Arial"/>
                <w:sz w:val="16"/>
              </w:rPr>
              <w:br/>
              <w:t>Cada porción deberá suministrarse en vaso desechable o biodegradable con capacidad mínima de diez (10) onzas, lista para el consumo y conservando las condiciones adecuadas de calidad, temperatura e inocuidad.</w:t>
            </w:r>
            <w:r>
              <w:rPr>
                <w:rFonts w:ascii="Arial" w:hAnsi="Arial"/>
                <w:sz w:val="16"/>
              </w:rPr>
              <w:br/>
            </w:r>
            <w:r>
              <w:rPr>
                <w:rFonts w:ascii="Arial" w:hAnsi="Arial"/>
                <w:sz w:val="16"/>
              </w:rPr>
              <w:br/>
              <w:t>El contratista será responsable del transporte, cargue, descargue y entrega de las porciones en el lugar, fecha y hora que indique el supervisor del contrato. Así mismo, deberá garantizar el suministro de los vasos y demás elementos necesarios para la adecuada prestación del servicio, así como la recolección y disposición final de los residuos generados durante la actividad, cuando esta se realice en el sitio del evento.</w:t>
            </w:r>
          </w:p>
        </w:tc>
        <w:tc>
          <w:tcPr>
            <w:tcW w:w="745" w:type="pct"/>
            <w:tcBorders>
              <w:top w:val="nil"/>
              <w:left w:val="nil"/>
              <w:bottom w:val="single" w:sz="4" w:space="0" w:color="auto"/>
              <w:right w:val="single" w:sz="4" w:space="0" w:color="auto"/>
            </w:tcBorders>
            <w:shd w:val="clear" w:color="000000" w:fill="FFFFFF"/>
            <w:vAlign w:val="center"/>
            <w:hideMark/>
          </w:tcPr>
          <w:p w14:paraId="090587F0" w14:textId="77777777" w:rsidR="0026384A" w:rsidRDefault="0026384A" w:rsidP="0026384A">
            <w:pPr>
              <w:jc w:val="center"/>
              <w:rPr>
                <w:sz w:val="16"/>
              </w:rPr>
            </w:pPr>
            <w:r>
              <w:rPr>
                <w:sz w:val="16"/>
              </w:rPr>
              <w:t>UND</w:t>
            </w:r>
          </w:p>
        </w:tc>
        <w:tc>
          <w:tcPr>
            <w:tcW w:w="553" w:type="pct"/>
            <w:tcBorders>
              <w:top w:val="nil"/>
              <w:left w:val="nil"/>
              <w:bottom w:val="single" w:sz="4" w:space="0" w:color="auto"/>
              <w:right w:val="single" w:sz="4" w:space="0" w:color="auto"/>
            </w:tcBorders>
            <w:shd w:val="clear" w:color="000000" w:fill="FFFFFF"/>
            <w:vAlign w:val="center"/>
            <w:hideMark/>
          </w:tcPr>
          <w:p w14:paraId="343CBB6F" w14:textId="77777777" w:rsidR="0026384A" w:rsidRDefault="0026384A" w:rsidP="0026384A">
            <w:pPr>
              <w:jc w:val="center"/>
              <w:rPr>
                <w:rFonts w:ascii="Arial" w:hAnsi="Arial"/>
                <w:sz w:val="16"/>
              </w:rPr>
            </w:pPr>
            <w:r>
              <w:rPr>
                <w:rFonts w:ascii="Arial" w:hAnsi="Arial"/>
                <w:sz w:val="16"/>
              </w:rPr>
              <w:t>80</w:t>
            </w:r>
          </w:p>
        </w:tc>
        <w:tc>
          <w:tcPr>
            <w:tcW w:w="446" w:type="pct"/>
            <w:tcBorders>
              <w:top w:val="nil"/>
              <w:left w:val="nil"/>
              <w:bottom w:val="single" w:sz="4" w:space="0" w:color="auto"/>
              <w:right w:val="single" w:sz="4" w:space="0" w:color="auto"/>
            </w:tcBorders>
            <w:shd w:val="clear" w:color="000000" w:fill="FFFFFF"/>
            <w:noWrap/>
            <w:vAlign w:val="center"/>
          </w:tcPr>
          <w:p w14:paraId="18EF6279" w14:textId="4C3A158A"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32A18AEF" w14:textId="1DC93D1C"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7A5BB788" w14:textId="26AEDFB7"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2B9CCBE7" w14:textId="60292CF7" w:rsidR="0026384A" w:rsidRDefault="0026384A" w:rsidP="0026384A">
            <w:pPr>
              <w:jc w:val="center"/>
              <w:rPr>
                <w:rFonts w:ascii="Aptos Narrow" w:hAnsi="Aptos Narrow"/>
                <w:sz w:val="16"/>
              </w:rPr>
            </w:pPr>
          </w:p>
        </w:tc>
      </w:tr>
      <w:tr w:rsidR="0026384A" w14:paraId="2566D3C5"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32415CD4" w14:textId="59A77021" w:rsidR="0026384A" w:rsidRDefault="0026384A" w:rsidP="0026384A">
            <w:pPr>
              <w:rPr>
                <w:rFonts w:ascii="Aptos Narrow" w:hAnsi="Aptos Narrow"/>
                <w:b/>
                <w:sz w:val="16"/>
              </w:rPr>
            </w:pPr>
            <w:r>
              <w:rPr>
                <w:rFonts w:ascii="Arial Narrow" w:hAnsi="Arial Narrow"/>
                <w:sz w:val="18"/>
              </w:rPr>
              <w:t>7</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77EAB1BD" w14:textId="0CFC56C4" w:rsidR="0026384A" w:rsidRDefault="0026384A" w:rsidP="0026384A">
            <w:pPr>
              <w:rPr>
                <w:rFonts w:ascii="Arial" w:hAnsi="Arial"/>
                <w:b/>
                <w:sz w:val="16"/>
              </w:rPr>
            </w:pPr>
            <w:r>
              <w:rPr>
                <w:rFonts w:ascii="Aptos Narrow" w:hAnsi="Aptos Narrow"/>
                <w:b/>
                <w:sz w:val="16"/>
              </w:rPr>
              <w:t xml:space="preserve">PASABOCAS </w:t>
            </w:r>
            <w:r>
              <w:rPr>
                <w:rFonts w:ascii="Aptos Narrow" w:hAnsi="Aptos Narrow"/>
                <w:b/>
                <w:sz w:val="16"/>
              </w:rPr>
              <w:br/>
            </w:r>
            <w:r>
              <w:rPr>
                <w:rFonts w:ascii="Arial" w:hAnsi="Arial"/>
                <w:sz w:val="16"/>
              </w:rPr>
              <w:br/>
              <w:t>Una (1) unidad de pasaboca gourmet, a elección de la Entidad, entre las siguientes opciones:</w:t>
            </w:r>
            <w:r>
              <w:rPr>
                <w:rFonts w:ascii="Arial" w:hAnsi="Arial"/>
                <w:sz w:val="16"/>
              </w:rPr>
              <w:br/>
            </w:r>
            <w:r>
              <w:rPr>
                <w:rFonts w:ascii="Arial" w:hAnsi="Arial"/>
                <w:sz w:val="16"/>
              </w:rPr>
              <w:br/>
              <w:t>Canapé de pollo, carne, atún o mixto.</w:t>
            </w:r>
            <w:r>
              <w:rPr>
                <w:rFonts w:ascii="Arial" w:hAnsi="Arial"/>
                <w:sz w:val="16"/>
              </w:rPr>
              <w:br/>
              <w:t>Brocheta de aproximadamente quince (15) centímetros de longitud, elaborada con combinación de frutas, quesos, verduras y/o carnes frías.</w:t>
            </w:r>
            <w:r>
              <w:rPr>
                <w:rFonts w:ascii="Arial" w:hAnsi="Arial"/>
                <w:sz w:val="16"/>
              </w:rPr>
              <w:br/>
              <w:t>Pincho tipo aperitivo con queso, aceitunas y salchicha.</w:t>
            </w:r>
            <w:r>
              <w:rPr>
                <w:rFonts w:ascii="Arial" w:hAnsi="Arial"/>
                <w:sz w:val="16"/>
              </w:rPr>
              <w:br/>
              <w:t>Tapa o antipasto en presentación individual.</w:t>
            </w:r>
            <w:r>
              <w:rPr>
                <w:rFonts w:ascii="Arial" w:hAnsi="Arial"/>
                <w:sz w:val="16"/>
              </w:rPr>
              <w:br/>
            </w:r>
            <w:r>
              <w:rPr>
                <w:rFonts w:ascii="Arial" w:hAnsi="Arial"/>
                <w:sz w:val="16"/>
              </w:rPr>
              <w:br/>
              <w:t>Cada pasaboca deberá entregarse listo para el consumo, elaborado con ingredientes frescos y en adecuadas condiciones de calidad, higiene e inocuidad.</w:t>
            </w:r>
            <w:r>
              <w:rPr>
                <w:rFonts w:ascii="Arial" w:hAnsi="Arial"/>
                <w:sz w:val="16"/>
              </w:rPr>
              <w:br/>
            </w:r>
            <w:r>
              <w:rPr>
                <w:rFonts w:ascii="Arial" w:hAnsi="Arial"/>
                <w:sz w:val="16"/>
              </w:rPr>
              <w:br/>
              <w:t>Cuando el servicio se preste durante eventos institucionales, los pasabocas deberán disponerse en bandejas de presentación y servirse en una mesa con mantel limpio y en buen estado, garantizando una adecuada exhibición y distribución.</w:t>
            </w:r>
            <w:r>
              <w:rPr>
                <w:rFonts w:ascii="Arial" w:hAnsi="Arial"/>
                <w:sz w:val="16"/>
              </w:rPr>
              <w:br/>
            </w:r>
            <w:r>
              <w:rPr>
                <w:rFonts w:ascii="Arial" w:hAnsi="Arial"/>
                <w:sz w:val="16"/>
              </w:rPr>
              <w:br/>
              <w:t xml:space="preserve">El contratista será responsable del transporte, cargue, descargue, montaje, servicio, desmontaje y retiro de los elementos utilizados, cuando el </w:t>
            </w:r>
            <w:r>
              <w:rPr>
                <w:rFonts w:ascii="Arial" w:hAnsi="Arial"/>
                <w:sz w:val="16"/>
              </w:rPr>
              <w:lastRenderedPageBreak/>
              <w:t>suministro se realice en el lugar del evento, conforme al sitio, fecha y hora que indique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01B18D6F" w14:textId="77777777" w:rsidR="0026384A" w:rsidRDefault="0026384A" w:rsidP="0026384A">
            <w:pPr>
              <w:jc w:val="center"/>
              <w:rPr>
                <w:sz w:val="16"/>
              </w:rPr>
            </w:pPr>
            <w:r>
              <w:rPr>
                <w:sz w:val="16"/>
              </w:rPr>
              <w:lastRenderedPageBreak/>
              <w:t>UND</w:t>
            </w:r>
          </w:p>
        </w:tc>
        <w:tc>
          <w:tcPr>
            <w:tcW w:w="553" w:type="pct"/>
            <w:tcBorders>
              <w:top w:val="nil"/>
              <w:left w:val="nil"/>
              <w:bottom w:val="single" w:sz="4" w:space="0" w:color="auto"/>
              <w:right w:val="single" w:sz="4" w:space="0" w:color="auto"/>
            </w:tcBorders>
            <w:shd w:val="clear" w:color="000000" w:fill="FFFFFF"/>
            <w:vAlign w:val="center"/>
            <w:hideMark/>
          </w:tcPr>
          <w:p w14:paraId="138B92D9" w14:textId="77777777" w:rsidR="0026384A" w:rsidRDefault="0026384A" w:rsidP="0026384A">
            <w:pPr>
              <w:jc w:val="center"/>
              <w:rPr>
                <w:rFonts w:ascii="Arial" w:hAnsi="Arial"/>
                <w:sz w:val="16"/>
              </w:rPr>
            </w:pPr>
            <w:r>
              <w:rPr>
                <w:rFonts w:ascii="Arial" w:hAnsi="Arial"/>
                <w:sz w:val="16"/>
              </w:rPr>
              <w:t>80</w:t>
            </w:r>
          </w:p>
        </w:tc>
        <w:tc>
          <w:tcPr>
            <w:tcW w:w="446" w:type="pct"/>
            <w:tcBorders>
              <w:top w:val="nil"/>
              <w:left w:val="nil"/>
              <w:bottom w:val="single" w:sz="4" w:space="0" w:color="auto"/>
              <w:right w:val="single" w:sz="4" w:space="0" w:color="auto"/>
            </w:tcBorders>
            <w:shd w:val="clear" w:color="000000" w:fill="FFFFFF"/>
            <w:noWrap/>
            <w:vAlign w:val="center"/>
          </w:tcPr>
          <w:p w14:paraId="6C8D5929" w14:textId="512F540A"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05A271EF" w14:textId="39000793"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43F99100" w14:textId="5962A926"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583C8929" w14:textId="6B593C14" w:rsidR="0026384A" w:rsidRDefault="0026384A" w:rsidP="0026384A">
            <w:pPr>
              <w:jc w:val="center"/>
              <w:rPr>
                <w:rFonts w:ascii="Aptos Narrow" w:hAnsi="Aptos Narrow"/>
                <w:sz w:val="16"/>
              </w:rPr>
            </w:pPr>
          </w:p>
        </w:tc>
      </w:tr>
      <w:tr w:rsidR="0026384A" w14:paraId="295028F8"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7364ED1E" w14:textId="07857CBB" w:rsidR="0026384A" w:rsidRDefault="0026384A" w:rsidP="0026384A">
            <w:pPr>
              <w:rPr>
                <w:rFonts w:ascii="Aptos Narrow" w:hAnsi="Aptos Narrow"/>
                <w:b/>
                <w:sz w:val="16"/>
              </w:rPr>
            </w:pPr>
            <w:r>
              <w:rPr>
                <w:rFonts w:ascii="Arial Narrow" w:hAnsi="Arial Narrow"/>
                <w:sz w:val="18"/>
              </w:rPr>
              <w:t>8</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74D6F94A" w14:textId="630A5EAA" w:rsidR="0026384A" w:rsidRDefault="0026384A" w:rsidP="0026384A">
            <w:pPr>
              <w:rPr>
                <w:rFonts w:ascii="Arial" w:hAnsi="Arial"/>
                <w:b/>
                <w:sz w:val="16"/>
              </w:rPr>
            </w:pPr>
            <w:r>
              <w:rPr>
                <w:rFonts w:ascii="Aptos Narrow" w:hAnsi="Aptos Narrow"/>
                <w:b/>
                <w:sz w:val="16"/>
              </w:rPr>
              <w:t>HIDRATACIÓN</w:t>
            </w:r>
            <w:r>
              <w:rPr>
                <w:rFonts w:ascii="Aptos Narrow" w:hAnsi="Aptos Narrow"/>
                <w:b/>
                <w:sz w:val="16"/>
              </w:rPr>
              <w:br/>
            </w:r>
            <w:r>
              <w:rPr>
                <w:rFonts w:ascii="Aptos Narrow" w:hAnsi="Aptos Narrow"/>
                <w:b/>
                <w:sz w:val="16"/>
              </w:rPr>
              <w:br/>
            </w:r>
            <w:r>
              <w:rPr>
                <w:rFonts w:ascii="Arial" w:hAnsi="Arial"/>
                <w:sz w:val="16"/>
              </w:rPr>
              <w:t>Una (1) unidad de agua mineral, en botella plástica sellada de fábrica, con un contenido mínimo de trescientos mililitros (300 ml), debidamente refrigerada, apta para el consumo humano, con registro sanitario INVIMA vigente y fecha de vencimiento vigente al momento de la entrega.</w:t>
            </w:r>
            <w:r>
              <w:rPr>
                <w:rFonts w:ascii="Arial" w:hAnsi="Arial"/>
                <w:sz w:val="16"/>
              </w:rPr>
              <w:br/>
            </w:r>
            <w:r>
              <w:rPr>
                <w:rFonts w:ascii="Arial" w:hAnsi="Arial"/>
                <w:sz w:val="16"/>
              </w:rPr>
              <w:br/>
              <w:t>Cada unidad deberá entregarse en óptimas condiciones de calidad, presentación e inocuidad, garantizando la conservación de la cadena de frío cuando las condiciones del evento lo requieran.</w:t>
            </w:r>
            <w:r>
              <w:rPr>
                <w:rFonts w:ascii="Arial" w:hAnsi="Arial"/>
                <w:sz w:val="16"/>
              </w:rPr>
              <w:br/>
            </w:r>
            <w:r>
              <w:rPr>
                <w:rFonts w:ascii="Arial" w:hAnsi="Arial"/>
                <w:sz w:val="16"/>
              </w:rPr>
              <w:br/>
              <w:t>El contratista será responsable del transporte, cargue, descargue y entrega en el lugar, fecha y hora que indique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76268C15" w14:textId="77777777" w:rsidR="0026384A" w:rsidRDefault="0026384A" w:rsidP="0026384A">
            <w:pPr>
              <w:jc w:val="center"/>
              <w:rPr>
                <w:sz w:val="16"/>
              </w:rPr>
            </w:pPr>
            <w:r>
              <w:rPr>
                <w:sz w:val="16"/>
              </w:rPr>
              <w:t>UND</w:t>
            </w:r>
          </w:p>
        </w:tc>
        <w:tc>
          <w:tcPr>
            <w:tcW w:w="553" w:type="pct"/>
            <w:tcBorders>
              <w:top w:val="nil"/>
              <w:left w:val="nil"/>
              <w:bottom w:val="single" w:sz="4" w:space="0" w:color="auto"/>
              <w:right w:val="single" w:sz="4" w:space="0" w:color="auto"/>
            </w:tcBorders>
            <w:shd w:val="clear" w:color="000000" w:fill="FFFFFF"/>
            <w:vAlign w:val="center"/>
            <w:hideMark/>
          </w:tcPr>
          <w:p w14:paraId="3FD8F9BD" w14:textId="77777777" w:rsidR="0026384A" w:rsidRDefault="0026384A" w:rsidP="0026384A">
            <w:pPr>
              <w:jc w:val="center"/>
              <w:rPr>
                <w:rFonts w:ascii="Arial" w:hAnsi="Arial"/>
                <w:sz w:val="16"/>
              </w:rPr>
            </w:pPr>
            <w:r>
              <w:rPr>
                <w:rFonts w:ascii="Arial" w:hAnsi="Arial"/>
                <w:sz w:val="16"/>
              </w:rPr>
              <w:t>1300</w:t>
            </w:r>
          </w:p>
        </w:tc>
        <w:tc>
          <w:tcPr>
            <w:tcW w:w="446" w:type="pct"/>
            <w:tcBorders>
              <w:top w:val="nil"/>
              <w:left w:val="nil"/>
              <w:bottom w:val="single" w:sz="4" w:space="0" w:color="auto"/>
              <w:right w:val="single" w:sz="4" w:space="0" w:color="auto"/>
            </w:tcBorders>
            <w:shd w:val="clear" w:color="000000" w:fill="FFFFFF"/>
            <w:noWrap/>
            <w:vAlign w:val="center"/>
          </w:tcPr>
          <w:p w14:paraId="01F1A819" w14:textId="1668E335"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2ECA71CB" w14:textId="6E7B9751"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277C40C2" w14:textId="6C64B4DE"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64CD0BF2" w14:textId="1FB7E1F8" w:rsidR="0026384A" w:rsidRDefault="0026384A" w:rsidP="0026384A">
            <w:pPr>
              <w:jc w:val="center"/>
              <w:rPr>
                <w:rFonts w:ascii="Aptos Narrow" w:hAnsi="Aptos Narrow"/>
                <w:sz w:val="16"/>
              </w:rPr>
            </w:pPr>
          </w:p>
        </w:tc>
      </w:tr>
      <w:tr w:rsidR="0026384A" w14:paraId="55D14921"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76D96D81" w14:textId="270EC423" w:rsidR="0026384A" w:rsidRDefault="0026384A" w:rsidP="0026384A">
            <w:pPr>
              <w:rPr>
                <w:rFonts w:ascii="Arial" w:hAnsi="Arial"/>
                <w:b/>
                <w:sz w:val="16"/>
              </w:rPr>
            </w:pPr>
            <w:r>
              <w:rPr>
                <w:rFonts w:ascii="Arial Narrow" w:hAnsi="Arial Narrow"/>
                <w:sz w:val="18"/>
              </w:rPr>
              <w:t>9</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034074B6" w14:textId="3932E2FB" w:rsidR="0026384A" w:rsidRDefault="0026384A" w:rsidP="0026384A">
            <w:pPr>
              <w:rPr>
                <w:rFonts w:ascii="Arial" w:hAnsi="Arial"/>
                <w:sz w:val="16"/>
              </w:rPr>
            </w:pPr>
            <w:r>
              <w:rPr>
                <w:rFonts w:ascii="Arial" w:hAnsi="Arial"/>
                <w:b/>
                <w:sz w:val="16"/>
              </w:rPr>
              <w:t>ESTACION DE CAFE</w:t>
            </w:r>
            <w:r>
              <w:rPr>
                <w:rFonts w:ascii="Arial" w:hAnsi="Arial"/>
                <w:sz w:val="16"/>
              </w:rPr>
              <w:br/>
            </w:r>
            <w:r>
              <w:rPr>
                <w:rFonts w:ascii="Arial" w:hAnsi="Arial"/>
                <w:sz w:val="16"/>
              </w:rPr>
              <w:br/>
              <w:t>Una (1) estación de café, para la atención de hasta ciento cincuenta (150) servicios, compuesta como mínimo por:</w:t>
            </w:r>
            <w:r>
              <w:rPr>
                <w:rFonts w:ascii="Arial" w:hAnsi="Arial"/>
                <w:sz w:val="16"/>
              </w:rPr>
              <w:br/>
            </w:r>
            <w:r>
              <w:rPr>
                <w:rFonts w:ascii="Arial" w:hAnsi="Arial"/>
                <w:sz w:val="16"/>
              </w:rPr>
              <w:br/>
              <w:t>Cincuenta (50) tintos.</w:t>
            </w:r>
            <w:r>
              <w:rPr>
                <w:rFonts w:ascii="Arial" w:hAnsi="Arial"/>
                <w:sz w:val="16"/>
              </w:rPr>
              <w:br/>
              <w:t>Cincuenta (50) aromáticas.</w:t>
            </w:r>
            <w:r>
              <w:rPr>
                <w:rFonts w:ascii="Arial" w:hAnsi="Arial"/>
                <w:sz w:val="16"/>
              </w:rPr>
              <w:br/>
              <w:t>Cincuenta (50) vasos con agua.</w:t>
            </w:r>
            <w:r>
              <w:rPr>
                <w:rFonts w:ascii="Arial" w:hAnsi="Arial"/>
                <w:sz w:val="16"/>
              </w:rPr>
              <w:br/>
            </w:r>
            <w:r>
              <w:rPr>
                <w:rFonts w:ascii="Arial" w:hAnsi="Arial"/>
                <w:sz w:val="16"/>
              </w:rPr>
              <w:br/>
              <w:t>La estación deberá contar con:</w:t>
            </w:r>
            <w:r>
              <w:rPr>
                <w:rFonts w:ascii="Arial" w:hAnsi="Arial"/>
                <w:sz w:val="16"/>
              </w:rPr>
              <w:br/>
            </w:r>
            <w:r>
              <w:rPr>
                <w:rFonts w:ascii="Arial" w:hAnsi="Arial"/>
                <w:sz w:val="16"/>
              </w:rPr>
              <w:br/>
              <w:t>Una (1) máquina dispensadora automática de bebidas calientes en óptimas condiciones de funcionamiento.</w:t>
            </w:r>
            <w:r>
              <w:rPr>
                <w:rFonts w:ascii="Arial" w:hAnsi="Arial"/>
                <w:sz w:val="16"/>
              </w:rPr>
              <w:br/>
              <w:t>Un (1) operario encargado de la preparación y suministro de las bebidas durante toda la prestación del servicio.</w:t>
            </w:r>
            <w:r>
              <w:rPr>
                <w:rFonts w:ascii="Arial" w:hAnsi="Arial"/>
                <w:sz w:val="16"/>
              </w:rPr>
              <w:br/>
              <w:t>Vasos desechables o biodegradables con capacidad mínima de cuatro (4) onzas para las bebidas calientes.</w:t>
            </w:r>
            <w:r>
              <w:rPr>
                <w:rFonts w:ascii="Arial" w:hAnsi="Arial"/>
                <w:sz w:val="16"/>
              </w:rPr>
              <w:br/>
              <w:t>Stick pack de azúcar de cinco (5) gramos por cada bebida servida.</w:t>
            </w:r>
            <w:r>
              <w:rPr>
                <w:rFonts w:ascii="Arial" w:hAnsi="Arial"/>
                <w:sz w:val="16"/>
              </w:rPr>
              <w:br/>
              <w:t>Mezcladores desechables.</w:t>
            </w:r>
            <w:r>
              <w:rPr>
                <w:rFonts w:ascii="Arial" w:hAnsi="Arial"/>
                <w:sz w:val="16"/>
              </w:rPr>
              <w:br/>
              <w:t>Los insumos necesarios para garantizar la continua prestación del servicio durante el evento.</w:t>
            </w:r>
            <w:r>
              <w:rPr>
                <w:rFonts w:ascii="Arial" w:hAnsi="Arial"/>
                <w:sz w:val="16"/>
              </w:rPr>
              <w:br/>
            </w:r>
            <w:r>
              <w:rPr>
                <w:rFonts w:ascii="Arial" w:hAnsi="Arial"/>
                <w:sz w:val="16"/>
              </w:rPr>
              <w:br/>
              <w:t>El servicio tendrá una duración aproximada de seis (6) horas o durante el tiempo que se desarrolle la actividad programada por la Entidad.</w:t>
            </w:r>
            <w:r>
              <w:rPr>
                <w:rFonts w:ascii="Arial" w:hAnsi="Arial"/>
                <w:sz w:val="16"/>
              </w:rPr>
              <w:br/>
            </w:r>
            <w:r>
              <w:rPr>
                <w:rFonts w:ascii="Arial" w:hAnsi="Arial"/>
                <w:sz w:val="16"/>
              </w:rPr>
              <w:br/>
              <w:t>El operario deberá presentarse debidamente uniformado y cumplir con las normas de higiene y manipulación de alimentos que resulten aplicables.</w:t>
            </w:r>
            <w:r>
              <w:rPr>
                <w:rFonts w:ascii="Arial" w:hAnsi="Arial"/>
                <w:sz w:val="16"/>
              </w:rPr>
              <w:br/>
            </w:r>
            <w:r>
              <w:rPr>
                <w:rFonts w:ascii="Arial" w:hAnsi="Arial"/>
                <w:sz w:val="16"/>
              </w:rPr>
              <w:br/>
              <w:t>El contratista será responsable del transporte, cargue, descargue, instalación, operación, desmontaje y retiro de la estación de café, así como del suministro de todos los equipos, insumos y elementos necesarios para su correcto funcionamiento, en el lugar, fecha y hora que indique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5ACA0996" w14:textId="77777777" w:rsidR="0026384A" w:rsidRDefault="0026384A" w:rsidP="0026384A">
            <w:pPr>
              <w:jc w:val="center"/>
              <w:rPr>
                <w:sz w:val="16"/>
              </w:rPr>
            </w:pPr>
            <w:r>
              <w:rPr>
                <w:sz w:val="16"/>
              </w:rPr>
              <w:t>UND</w:t>
            </w:r>
          </w:p>
        </w:tc>
        <w:tc>
          <w:tcPr>
            <w:tcW w:w="553" w:type="pct"/>
            <w:tcBorders>
              <w:top w:val="nil"/>
              <w:left w:val="nil"/>
              <w:bottom w:val="single" w:sz="4" w:space="0" w:color="auto"/>
              <w:right w:val="single" w:sz="4" w:space="0" w:color="auto"/>
            </w:tcBorders>
            <w:shd w:val="clear" w:color="000000" w:fill="FFFFFF"/>
            <w:vAlign w:val="center"/>
            <w:hideMark/>
          </w:tcPr>
          <w:p w14:paraId="13DEA46D" w14:textId="77777777" w:rsidR="0026384A" w:rsidRDefault="0026384A" w:rsidP="0026384A">
            <w:pPr>
              <w:jc w:val="center"/>
              <w:rPr>
                <w:rFonts w:ascii="Arial" w:hAnsi="Arial"/>
                <w:sz w:val="16"/>
              </w:rPr>
            </w:pPr>
            <w:r>
              <w:rPr>
                <w:rFonts w:ascii="Arial" w:hAnsi="Arial"/>
                <w:sz w:val="16"/>
              </w:rPr>
              <w:t>3</w:t>
            </w:r>
          </w:p>
        </w:tc>
        <w:tc>
          <w:tcPr>
            <w:tcW w:w="446" w:type="pct"/>
            <w:tcBorders>
              <w:top w:val="nil"/>
              <w:left w:val="nil"/>
              <w:bottom w:val="single" w:sz="4" w:space="0" w:color="auto"/>
              <w:right w:val="single" w:sz="4" w:space="0" w:color="auto"/>
            </w:tcBorders>
            <w:shd w:val="clear" w:color="000000" w:fill="FFFFFF"/>
            <w:noWrap/>
            <w:vAlign w:val="center"/>
          </w:tcPr>
          <w:p w14:paraId="5F56A769" w14:textId="70775E49"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1A6161BB" w14:textId="6F06BC6C"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24EEFCB5" w14:textId="68B7D22B"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7F6160F3" w14:textId="50E12791" w:rsidR="0026384A" w:rsidRDefault="0026384A" w:rsidP="0026384A">
            <w:pPr>
              <w:jc w:val="center"/>
              <w:rPr>
                <w:rFonts w:ascii="Aptos Narrow" w:hAnsi="Aptos Narrow"/>
                <w:sz w:val="16"/>
              </w:rPr>
            </w:pPr>
          </w:p>
        </w:tc>
      </w:tr>
      <w:tr w:rsidR="0026384A" w14:paraId="626DBFB6"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6CF1FB89" w14:textId="7C874103" w:rsidR="0026384A" w:rsidRDefault="0026384A" w:rsidP="0026384A">
            <w:pPr>
              <w:rPr>
                <w:rFonts w:ascii="Arial" w:hAnsi="Arial"/>
                <w:b/>
                <w:sz w:val="16"/>
              </w:rPr>
            </w:pPr>
            <w:r>
              <w:rPr>
                <w:rFonts w:ascii="Arial Narrow" w:hAnsi="Arial Narrow"/>
                <w:sz w:val="18"/>
              </w:rPr>
              <w:t>10</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58EF64C2" w14:textId="123380D8" w:rsidR="0026384A" w:rsidRDefault="0026384A" w:rsidP="0026384A">
            <w:pPr>
              <w:rPr>
                <w:rFonts w:ascii="Arial" w:hAnsi="Arial"/>
                <w:sz w:val="16"/>
              </w:rPr>
            </w:pPr>
            <w:r>
              <w:rPr>
                <w:rFonts w:ascii="Arial" w:hAnsi="Arial"/>
                <w:b/>
                <w:sz w:val="16"/>
              </w:rPr>
              <w:t>TABLA DE QUESOS</w:t>
            </w:r>
            <w:r>
              <w:rPr>
                <w:rFonts w:ascii="Arial" w:hAnsi="Arial"/>
                <w:sz w:val="16"/>
              </w:rPr>
              <w:br/>
            </w:r>
            <w:r>
              <w:rPr>
                <w:rFonts w:ascii="Arial" w:hAnsi="Arial"/>
                <w:sz w:val="16"/>
              </w:rPr>
              <w:br/>
              <w:t>Una (1) tabla de quesos, para la atención de hasta cien (100) personas, compuesta como mínimo por:</w:t>
            </w:r>
            <w:r>
              <w:rPr>
                <w:rFonts w:ascii="Arial" w:hAnsi="Arial"/>
                <w:sz w:val="16"/>
              </w:rPr>
              <w:br/>
            </w:r>
            <w:r>
              <w:rPr>
                <w:rFonts w:ascii="Arial" w:hAnsi="Arial"/>
                <w:sz w:val="16"/>
              </w:rPr>
              <w:br/>
              <w:t xml:space="preserve">Cuatro (4) variedades de queso, entre </w:t>
            </w:r>
            <w:r>
              <w:rPr>
                <w:rFonts w:ascii="Arial" w:hAnsi="Arial"/>
                <w:sz w:val="16"/>
              </w:rPr>
              <w:lastRenderedPageBreak/>
              <w:t xml:space="preserve">las cuales podrán incluirse queso holandés, </w:t>
            </w:r>
            <w:proofErr w:type="spellStart"/>
            <w:r>
              <w:rPr>
                <w:rFonts w:ascii="Arial" w:hAnsi="Arial"/>
                <w:sz w:val="16"/>
              </w:rPr>
              <w:t>burrata</w:t>
            </w:r>
            <w:proofErr w:type="spellEnd"/>
            <w:r>
              <w:rPr>
                <w:rFonts w:ascii="Arial" w:hAnsi="Arial"/>
                <w:sz w:val="16"/>
              </w:rPr>
              <w:t>, gouda o equivalentes de características similares.</w:t>
            </w:r>
            <w:r>
              <w:rPr>
                <w:rFonts w:ascii="Arial" w:hAnsi="Arial"/>
                <w:sz w:val="16"/>
              </w:rPr>
              <w:br/>
              <w:t>Tres (3) variedades de embutidos, entre las cuales podrán incluirse jamón serrano, chorizo español, salami o equivalentes de características similares.</w:t>
            </w:r>
            <w:r>
              <w:rPr>
                <w:rFonts w:ascii="Arial" w:hAnsi="Arial"/>
                <w:sz w:val="16"/>
              </w:rPr>
              <w:br/>
              <w:t>Tres (3) variedades de fruta fresca, entre las cuales podrán incluirse fresas, uvas verdes, uchuvas o frutas de temporada equivalentes.</w:t>
            </w:r>
            <w:r>
              <w:rPr>
                <w:rFonts w:ascii="Arial" w:hAnsi="Arial"/>
                <w:sz w:val="16"/>
              </w:rPr>
              <w:br/>
              <w:t>Aceitunas sin semilla.</w:t>
            </w:r>
            <w:r>
              <w:rPr>
                <w:rFonts w:ascii="Arial" w:hAnsi="Arial"/>
                <w:sz w:val="16"/>
              </w:rPr>
              <w:br/>
              <w:t>Tostadas de finas hierbas y/o galletas de sabor dulce o neutro que complementen la degustación.</w:t>
            </w:r>
            <w:r>
              <w:rPr>
                <w:rFonts w:ascii="Arial" w:hAnsi="Arial"/>
                <w:sz w:val="16"/>
              </w:rPr>
              <w:br/>
            </w:r>
            <w:r>
              <w:rPr>
                <w:rFonts w:ascii="Arial" w:hAnsi="Arial"/>
                <w:sz w:val="16"/>
              </w:rPr>
              <w:br/>
              <w:t>Los alimentos deberán presentarse en bandejas o tablas de exhibición limpias, en óptimas condiciones de presentación e higiene, garantizando la calidad e inocuidad de los productos.</w:t>
            </w:r>
            <w:r>
              <w:rPr>
                <w:rFonts w:ascii="Arial" w:hAnsi="Arial"/>
                <w:sz w:val="16"/>
              </w:rPr>
              <w:br/>
            </w:r>
            <w:r>
              <w:rPr>
                <w:rFonts w:ascii="Arial" w:hAnsi="Arial"/>
                <w:sz w:val="16"/>
              </w:rPr>
              <w:br/>
              <w:t>El servicio deberá incluir el montaje de la mesa de servicio, el menaje necesario para la atención de los asistentes (platos, servilletas, pinzas, palillos o utensilios de servicio, según corresponda), así como el transporte, cargue, descargue, montaje, servicio, desmontaje y retiro de los elementos utilizados, en el lugar, fecha y hora que indique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72F94449" w14:textId="77777777" w:rsidR="0026384A" w:rsidRDefault="0026384A" w:rsidP="0026384A">
            <w:pPr>
              <w:jc w:val="center"/>
              <w:rPr>
                <w:sz w:val="16"/>
              </w:rPr>
            </w:pPr>
            <w:r>
              <w:rPr>
                <w:sz w:val="16"/>
              </w:rPr>
              <w:lastRenderedPageBreak/>
              <w:t>UND</w:t>
            </w:r>
          </w:p>
        </w:tc>
        <w:tc>
          <w:tcPr>
            <w:tcW w:w="553" w:type="pct"/>
            <w:tcBorders>
              <w:top w:val="nil"/>
              <w:left w:val="nil"/>
              <w:bottom w:val="single" w:sz="4" w:space="0" w:color="auto"/>
              <w:right w:val="single" w:sz="4" w:space="0" w:color="auto"/>
            </w:tcBorders>
            <w:shd w:val="clear" w:color="000000" w:fill="FFFFFF"/>
            <w:vAlign w:val="center"/>
            <w:hideMark/>
          </w:tcPr>
          <w:p w14:paraId="5FBD8E3E"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0606C5C1" w14:textId="0D01ECE5"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4CDD3FCD" w14:textId="37DBF990"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5EE56846" w14:textId="115D002A"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21DE263D" w14:textId="2E691BD2" w:rsidR="0026384A" w:rsidRDefault="0026384A" w:rsidP="0026384A">
            <w:pPr>
              <w:jc w:val="center"/>
              <w:rPr>
                <w:rFonts w:ascii="Aptos Narrow" w:hAnsi="Aptos Narrow"/>
                <w:sz w:val="16"/>
              </w:rPr>
            </w:pPr>
          </w:p>
        </w:tc>
      </w:tr>
      <w:tr w:rsidR="0026384A" w14:paraId="49B4D995"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60D4D862" w14:textId="6BD6092C" w:rsidR="0026384A" w:rsidRDefault="0026384A" w:rsidP="0026384A">
            <w:pPr>
              <w:rPr>
                <w:rFonts w:ascii="Aptos Narrow" w:hAnsi="Aptos Narrow"/>
                <w:b/>
                <w:sz w:val="16"/>
              </w:rPr>
            </w:pPr>
            <w:r>
              <w:rPr>
                <w:rFonts w:ascii="Arial Narrow" w:hAnsi="Arial Narrow"/>
                <w:sz w:val="18"/>
              </w:rPr>
              <w:t>11</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276082E2" w14:textId="7ED156DF" w:rsidR="0026384A" w:rsidRDefault="0026384A" w:rsidP="0026384A">
            <w:pPr>
              <w:rPr>
                <w:rFonts w:ascii="Arial" w:hAnsi="Arial"/>
                <w:b/>
                <w:sz w:val="16"/>
              </w:rPr>
            </w:pPr>
            <w:r>
              <w:rPr>
                <w:rFonts w:ascii="Aptos Narrow" w:hAnsi="Aptos Narrow"/>
                <w:b/>
                <w:sz w:val="16"/>
              </w:rPr>
              <w:t>PERSONAL DE CARGA Y DESCARGA</w:t>
            </w:r>
            <w:r>
              <w:rPr>
                <w:rFonts w:ascii="Aptos Narrow" w:hAnsi="Aptos Narrow"/>
                <w:b/>
                <w:sz w:val="16"/>
              </w:rPr>
              <w:br/>
            </w:r>
            <w:r>
              <w:rPr>
                <w:rFonts w:ascii="Aptos Narrow" w:hAnsi="Aptos Narrow"/>
                <w:b/>
                <w:sz w:val="16"/>
              </w:rPr>
              <w:br/>
            </w:r>
            <w:r>
              <w:rPr>
                <w:rFonts w:ascii="Arial" w:hAnsi="Arial"/>
                <w:sz w:val="16"/>
              </w:rPr>
              <w:t>Un (1) servicio de personal operativo para actividades de cargue y descargue, conformado por dos (2) personas, encargado de ejecutar labores de cargue, descargue, estibado, embalaje, traslado y manipulación de mercancías, materiales, equipos, mobiliario y demás elementos requeridos para el desarrollo del evento, garantizando su adecuado manejo conforme a las especificaciones técnicas y condiciones de seguridad definidas por la Entidad.</w:t>
            </w:r>
            <w:r>
              <w:rPr>
                <w:rFonts w:ascii="Arial" w:hAnsi="Arial"/>
                <w:sz w:val="16"/>
              </w:rPr>
              <w:br/>
            </w:r>
            <w:r>
              <w:rPr>
                <w:rFonts w:ascii="Arial" w:hAnsi="Arial"/>
                <w:sz w:val="16"/>
              </w:rPr>
              <w:br/>
              <w:t>Perfil mínimo del personal:</w:t>
            </w:r>
            <w:r>
              <w:rPr>
                <w:rFonts w:ascii="Arial" w:hAnsi="Arial"/>
                <w:sz w:val="16"/>
              </w:rPr>
              <w:br/>
            </w:r>
            <w:r>
              <w:rPr>
                <w:rFonts w:ascii="Arial" w:hAnsi="Arial"/>
                <w:sz w:val="16"/>
              </w:rPr>
              <w:br/>
              <w:t>Ser mayor de edad.</w:t>
            </w:r>
            <w:r>
              <w:rPr>
                <w:rFonts w:ascii="Arial" w:hAnsi="Arial"/>
                <w:sz w:val="16"/>
              </w:rPr>
              <w:br/>
              <w:t>Acreditar formación mínima de bachiller.</w:t>
            </w:r>
            <w:r>
              <w:rPr>
                <w:rFonts w:ascii="Arial" w:hAnsi="Arial"/>
                <w:sz w:val="16"/>
              </w:rPr>
              <w:br/>
              <w:t>Contar con experiencia mínima de un (1) año en actividades de cargue, descargue, logística de eventos o actividades similares.</w:t>
            </w:r>
            <w:r>
              <w:rPr>
                <w:rFonts w:ascii="Arial" w:hAnsi="Arial"/>
                <w:sz w:val="16"/>
              </w:rPr>
              <w:br/>
            </w:r>
            <w:r>
              <w:rPr>
                <w:rFonts w:ascii="Arial" w:hAnsi="Arial"/>
                <w:sz w:val="16"/>
              </w:rPr>
              <w:br/>
              <w:t>Condiciones de prestación del servicio:</w:t>
            </w:r>
            <w:r>
              <w:rPr>
                <w:rFonts w:ascii="Arial" w:hAnsi="Arial"/>
                <w:sz w:val="16"/>
              </w:rPr>
              <w:br/>
            </w:r>
            <w:r>
              <w:rPr>
                <w:rFonts w:ascii="Arial" w:hAnsi="Arial"/>
                <w:sz w:val="16"/>
              </w:rPr>
              <w:br/>
              <w:t>El personal deberá presentarse debidamente uniformado y con los elementos de protección personal requeridos para el desarrollo seguro de las actividades, de conformidad con la normatividad vigente en materia de Seguridad y Salud en el Trabajo.</w:t>
            </w:r>
            <w:r>
              <w:rPr>
                <w:rFonts w:ascii="Arial" w:hAnsi="Arial"/>
                <w:sz w:val="16"/>
              </w:rPr>
              <w:br/>
              <w:t>El contratista será responsable del transporte, desplazamiento y demás costos asociados a la prestación del servicio.</w:t>
            </w:r>
          </w:p>
        </w:tc>
        <w:tc>
          <w:tcPr>
            <w:tcW w:w="745" w:type="pct"/>
            <w:tcBorders>
              <w:top w:val="nil"/>
              <w:left w:val="nil"/>
              <w:bottom w:val="single" w:sz="4" w:space="0" w:color="auto"/>
              <w:right w:val="single" w:sz="4" w:space="0" w:color="auto"/>
            </w:tcBorders>
            <w:shd w:val="clear" w:color="000000" w:fill="FFFFFF"/>
            <w:vAlign w:val="center"/>
            <w:hideMark/>
          </w:tcPr>
          <w:p w14:paraId="3C89E2CE" w14:textId="77777777" w:rsidR="0026384A" w:rsidRDefault="0026384A" w:rsidP="0026384A">
            <w:pPr>
              <w:jc w:val="center"/>
              <w:rPr>
                <w:rFonts w:ascii="Arial" w:hAnsi="Arial"/>
                <w:b/>
                <w:sz w:val="16"/>
              </w:rPr>
            </w:pPr>
            <w:r>
              <w:rPr>
                <w:rFonts w:ascii="Arial" w:hAnsi="Arial"/>
                <w:b/>
                <w:sz w:val="16"/>
              </w:rPr>
              <w:t>DIA</w:t>
            </w:r>
          </w:p>
        </w:tc>
        <w:tc>
          <w:tcPr>
            <w:tcW w:w="553" w:type="pct"/>
            <w:tcBorders>
              <w:top w:val="nil"/>
              <w:left w:val="nil"/>
              <w:bottom w:val="single" w:sz="4" w:space="0" w:color="auto"/>
              <w:right w:val="single" w:sz="4" w:space="0" w:color="auto"/>
            </w:tcBorders>
            <w:shd w:val="clear" w:color="000000" w:fill="FFFFFF"/>
            <w:noWrap/>
            <w:vAlign w:val="center"/>
            <w:hideMark/>
          </w:tcPr>
          <w:p w14:paraId="10CED65A" w14:textId="77777777" w:rsidR="0026384A" w:rsidRDefault="0026384A" w:rsidP="0026384A">
            <w:pPr>
              <w:jc w:val="center"/>
              <w:rPr>
                <w:rFonts w:ascii="Arial" w:hAnsi="Arial"/>
                <w:sz w:val="16"/>
              </w:rPr>
            </w:pPr>
            <w:r>
              <w:rPr>
                <w:rFonts w:ascii="Arial" w:hAnsi="Arial"/>
                <w:sz w:val="16"/>
              </w:rPr>
              <w:t>3</w:t>
            </w:r>
          </w:p>
        </w:tc>
        <w:tc>
          <w:tcPr>
            <w:tcW w:w="446" w:type="pct"/>
            <w:tcBorders>
              <w:top w:val="nil"/>
              <w:left w:val="nil"/>
              <w:bottom w:val="single" w:sz="4" w:space="0" w:color="auto"/>
              <w:right w:val="single" w:sz="4" w:space="0" w:color="auto"/>
            </w:tcBorders>
            <w:shd w:val="clear" w:color="000000" w:fill="FFFFFF"/>
            <w:noWrap/>
            <w:vAlign w:val="center"/>
          </w:tcPr>
          <w:p w14:paraId="6A01E22E" w14:textId="7F50D081"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654EF459" w14:textId="4A92DDB9"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2100DAEB" w14:textId="2DDE7748"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38DB2205" w14:textId="1DE9D008" w:rsidR="0026384A" w:rsidRDefault="0026384A" w:rsidP="0026384A">
            <w:pPr>
              <w:jc w:val="center"/>
              <w:rPr>
                <w:rFonts w:ascii="Aptos Narrow" w:hAnsi="Aptos Narrow"/>
                <w:sz w:val="16"/>
              </w:rPr>
            </w:pPr>
          </w:p>
        </w:tc>
      </w:tr>
      <w:tr w:rsidR="0026384A" w14:paraId="658D5F6F"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61290E42" w14:textId="0D2ACB35" w:rsidR="0026384A" w:rsidRDefault="0026384A" w:rsidP="0026384A">
            <w:pPr>
              <w:rPr>
                <w:rFonts w:ascii="Aptos Narrow" w:hAnsi="Aptos Narrow"/>
                <w:b/>
                <w:sz w:val="16"/>
              </w:rPr>
            </w:pPr>
            <w:r>
              <w:rPr>
                <w:rFonts w:ascii="Arial Narrow" w:hAnsi="Arial Narrow"/>
                <w:sz w:val="18"/>
              </w:rPr>
              <w:t>12</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3A0BF2B6" w14:textId="25D709F0" w:rsidR="0026384A" w:rsidRDefault="0026384A" w:rsidP="0026384A">
            <w:pPr>
              <w:rPr>
                <w:rFonts w:ascii="Arial" w:hAnsi="Arial"/>
                <w:b/>
                <w:sz w:val="16"/>
              </w:rPr>
            </w:pPr>
            <w:r>
              <w:rPr>
                <w:rFonts w:ascii="Aptos Narrow" w:hAnsi="Aptos Narrow"/>
                <w:b/>
                <w:sz w:val="16"/>
              </w:rPr>
              <w:t>TALLERISTA - TALLER DE TEJIDO</w:t>
            </w:r>
            <w:r>
              <w:rPr>
                <w:rFonts w:ascii="Aptos Narrow" w:hAnsi="Aptos Narrow"/>
                <w:b/>
                <w:sz w:val="16"/>
              </w:rPr>
              <w:br/>
            </w:r>
            <w:r>
              <w:rPr>
                <w:rFonts w:ascii="Aptos Narrow" w:hAnsi="Aptos Narrow"/>
                <w:b/>
                <w:sz w:val="16"/>
              </w:rPr>
              <w:br/>
            </w:r>
            <w:r>
              <w:rPr>
                <w:rFonts w:ascii="Arial" w:hAnsi="Arial"/>
                <w:sz w:val="16"/>
              </w:rPr>
              <w:t xml:space="preserve">Un (1) taller de tejido </w:t>
            </w:r>
            <w:proofErr w:type="spellStart"/>
            <w:r>
              <w:rPr>
                <w:rFonts w:ascii="Arial" w:hAnsi="Arial"/>
                <w:sz w:val="16"/>
              </w:rPr>
              <w:t>muysca</w:t>
            </w:r>
            <w:proofErr w:type="spellEnd"/>
            <w:r>
              <w:rPr>
                <w:rFonts w:ascii="Arial" w:hAnsi="Arial"/>
                <w:sz w:val="16"/>
              </w:rPr>
              <w:t xml:space="preserve">, orientado por un(a) miembro de la comunidad </w:t>
            </w:r>
            <w:proofErr w:type="spellStart"/>
            <w:r>
              <w:rPr>
                <w:rFonts w:ascii="Arial" w:hAnsi="Arial"/>
                <w:sz w:val="16"/>
              </w:rPr>
              <w:t>muysca</w:t>
            </w:r>
            <w:proofErr w:type="spellEnd"/>
            <w:r>
              <w:rPr>
                <w:rFonts w:ascii="Arial" w:hAnsi="Arial"/>
                <w:sz w:val="16"/>
              </w:rPr>
              <w:t xml:space="preserve">, acreditado mediante certificación expedida por el Ministerio del Interior o por la autoridad competente que haga sus veces, dirigido a un grupo de hasta cincuenta (50) participantes, con una duración de una (1) hora y </w:t>
            </w:r>
            <w:r>
              <w:rPr>
                <w:rFonts w:ascii="Arial" w:hAnsi="Arial"/>
                <w:sz w:val="16"/>
              </w:rPr>
              <w:lastRenderedPageBreak/>
              <w:t>treinta (30) minutos.</w:t>
            </w:r>
            <w:r>
              <w:rPr>
                <w:rFonts w:ascii="Arial" w:hAnsi="Arial"/>
                <w:sz w:val="16"/>
              </w:rPr>
              <w:br/>
            </w:r>
            <w:r>
              <w:rPr>
                <w:rFonts w:ascii="Arial" w:hAnsi="Arial"/>
                <w:sz w:val="16"/>
              </w:rPr>
              <w:br/>
              <w:t xml:space="preserve">El taller deberá promover el reconocimiento y la apropiación de las técnicas tradicionales de tejido del pueblo </w:t>
            </w:r>
            <w:proofErr w:type="spellStart"/>
            <w:r>
              <w:rPr>
                <w:rFonts w:ascii="Arial" w:hAnsi="Arial"/>
                <w:sz w:val="16"/>
              </w:rPr>
              <w:t>muysca</w:t>
            </w:r>
            <w:proofErr w:type="spellEnd"/>
            <w:r>
              <w:rPr>
                <w:rFonts w:ascii="Arial" w:hAnsi="Arial"/>
                <w:sz w:val="16"/>
              </w:rPr>
              <w:t>, así como su valor histórico, cultural y patrimonial, mediante una metodología participativa que permita la interacción de los asistentes con el tallerista.</w:t>
            </w:r>
            <w:r>
              <w:rPr>
                <w:rFonts w:ascii="Arial" w:hAnsi="Arial"/>
                <w:sz w:val="16"/>
              </w:rPr>
              <w:br/>
            </w:r>
            <w:r>
              <w:rPr>
                <w:rFonts w:ascii="Arial" w:hAnsi="Arial"/>
                <w:sz w:val="16"/>
              </w:rPr>
              <w:br/>
              <w:t>El servicio deberá incluir:</w:t>
            </w:r>
            <w:r>
              <w:rPr>
                <w:rFonts w:ascii="Arial" w:hAnsi="Arial"/>
                <w:sz w:val="16"/>
              </w:rPr>
              <w:br/>
            </w:r>
            <w:r>
              <w:rPr>
                <w:rFonts w:ascii="Arial" w:hAnsi="Arial"/>
                <w:sz w:val="16"/>
              </w:rPr>
              <w:br/>
              <w:t>Honorarios del tallerista.</w:t>
            </w:r>
            <w:r>
              <w:rPr>
                <w:rFonts w:ascii="Arial" w:hAnsi="Arial"/>
                <w:sz w:val="16"/>
              </w:rPr>
              <w:br/>
              <w:t>Planeación y desarrollo de la actividad.</w:t>
            </w:r>
            <w:r>
              <w:rPr>
                <w:rFonts w:ascii="Arial" w:hAnsi="Arial"/>
                <w:sz w:val="16"/>
              </w:rPr>
              <w:br/>
              <w:t>Suministro de todos los materiales e insumos requeridos para la realización del taller.</w:t>
            </w:r>
            <w:r>
              <w:rPr>
                <w:rFonts w:ascii="Arial" w:hAnsi="Arial"/>
                <w:sz w:val="16"/>
              </w:rPr>
              <w:br/>
              <w:t>Transporte, alimentación y demás costos asociados a la prestación del servicio.</w:t>
            </w:r>
            <w:r>
              <w:rPr>
                <w:rFonts w:ascii="Arial" w:hAnsi="Arial"/>
                <w:sz w:val="16"/>
              </w:rPr>
              <w:br/>
            </w:r>
            <w:r>
              <w:rPr>
                <w:rFonts w:ascii="Arial" w:hAnsi="Arial"/>
                <w:sz w:val="16"/>
              </w:rPr>
              <w:br/>
              <w:t>La actividad se desarrollará en el lugar, fecha y hora que determine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776AF1D4" w14:textId="77777777" w:rsidR="0026384A" w:rsidRDefault="0026384A" w:rsidP="0026384A">
            <w:pPr>
              <w:jc w:val="center"/>
              <w:rPr>
                <w:rFonts w:ascii="Arial" w:hAnsi="Arial"/>
                <w:sz w:val="16"/>
              </w:rPr>
            </w:pPr>
            <w:r>
              <w:rPr>
                <w:rFonts w:ascii="Arial" w:hAnsi="Arial"/>
                <w:sz w:val="16"/>
              </w:rPr>
              <w:lastRenderedPageBreak/>
              <w:t>TALLER</w:t>
            </w:r>
          </w:p>
        </w:tc>
        <w:tc>
          <w:tcPr>
            <w:tcW w:w="553" w:type="pct"/>
            <w:tcBorders>
              <w:top w:val="nil"/>
              <w:left w:val="nil"/>
              <w:bottom w:val="single" w:sz="4" w:space="0" w:color="auto"/>
              <w:right w:val="single" w:sz="4" w:space="0" w:color="auto"/>
            </w:tcBorders>
            <w:shd w:val="clear" w:color="000000" w:fill="FFFFFF"/>
            <w:noWrap/>
            <w:vAlign w:val="center"/>
            <w:hideMark/>
          </w:tcPr>
          <w:p w14:paraId="5CCC3751"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21730E72" w14:textId="449F39AB"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55FDF418" w14:textId="70A6A89B"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0A8A1DE8" w14:textId="115E7B23"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6FA9F0F2" w14:textId="5A5BDDF2" w:rsidR="0026384A" w:rsidRDefault="0026384A" w:rsidP="0026384A">
            <w:pPr>
              <w:jc w:val="center"/>
              <w:rPr>
                <w:rFonts w:ascii="Aptos Narrow" w:hAnsi="Aptos Narrow"/>
                <w:sz w:val="16"/>
              </w:rPr>
            </w:pPr>
          </w:p>
        </w:tc>
      </w:tr>
      <w:tr w:rsidR="0026384A" w14:paraId="3E1C8DD4"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604D8539" w14:textId="3DC26B39" w:rsidR="0026384A" w:rsidRDefault="0026384A" w:rsidP="0026384A">
            <w:pPr>
              <w:rPr>
                <w:rFonts w:ascii="Arial" w:hAnsi="Arial"/>
                <w:b/>
                <w:sz w:val="16"/>
              </w:rPr>
            </w:pPr>
            <w:r>
              <w:rPr>
                <w:rFonts w:ascii="Arial Narrow" w:hAnsi="Arial Narrow"/>
                <w:sz w:val="18"/>
              </w:rPr>
              <w:t>13</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7B931856" w14:textId="68118A4F" w:rsidR="0026384A" w:rsidRDefault="0026384A" w:rsidP="0026384A">
            <w:pPr>
              <w:rPr>
                <w:rFonts w:ascii="Arial" w:hAnsi="Arial"/>
                <w:sz w:val="16"/>
              </w:rPr>
            </w:pPr>
            <w:r>
              <w:rPr>
                <w:rFonts w:ascii="Arial" w:hAnsi="Arial"/>
                <w:b/>
                <w:sz w:val="16"/>
              </w:rPr>
              <w:t xml:space="preserve">TALLERISTA   - TALLER DE PRENSADO </w:t>
            </w:r>
            <w:r>
              <w:rPr>
                <w:rFonts w:ascii="Arial" w:hAnsi="Arial"/>
                <w:sz w:val="16"/>
              </w:rPr>
              <w:t xml:space="preserve">                 </w:t>
            </w:r>
            <w:r>
              <w:rPr>
                <w:rFonts w:ascii="Arial" w:hAnsi="Arial"/>
                <w:sz w:val="16"/>
              </w:rPr>
              <w:br/>
            </w:r>
            <w:r>
              <w:rPr>
                <w:rFonts w:ascii="Arial" w:hAnsi="Arial"/>
                <w:sz w:val="16"/>
              </w:rPr>
              <w:br/>
              <w:t>Un (1) taller de prensado de plantas (Herbario de Fusagasugá), orientado por un(a) profesional en Ecología o disciplinas afines, con experiencia acreditada en procesos de investigación relacionados con la interacción entre las plantas y la cultura, así como en educación ambiental o apropiación social del patrimonio natural.</w:t>
            </w:r>
            <w:r>
              <w:rPr>
                <w:rFonts w:ascii="Arial" w:hAnsi="Arial"/>
                <w:sz w:val="16"/>
              </w:rPr>
              <w:br/>
            </w:r>
            <w:r>
              <w:rPr>
                <w:rFonts w:ascii="Arial" w:hAnsi="Arial"/>
                <w:sz w:val="16"/>
              </w:rPr>
              <w:br/>
              <w:t>El taller estará orientado al reconocimiento, identificación y valoración de las especies vegetales representativas del municipio de Fusagasugá, mediante la elaboración de un herbario básico y la comprensión de su importancia ecológica, cultural y patrimonial.</w:t>
            </w:r>
            <w:r>
              <w:rPr>
                <w:rFonts w:ascii="Arial" w:hAnsi="Arial"/>
                <w:sz w:val="16"/>
              </w:rPr>
              <w:br/>
            </w:r>
            <w:r>
              <w:rPr>
                <w:rFonts w:ascii="Arial" w:hAnsi="Arial"/>
                <w:sz w:val="16"/>
              </w:rPr>
              <w:br/>
              <w:t>La actividad se desarrollará en modalidad presencial, con una duración de una (1) hora y treinta (30) minutos, dirigida al número de participantes definido por la Entidad.</w:t>
            </w:r>
            <w:r>
              <w:rPr>
                <w:rFonts w:ascii="Arial" w:hAnsi="Arial"/>
                <w:sz w:val="16"/>
              </w:rPr>
              <w:br/>
            </w:r>
            <w:r>
              <w:rPr>
                <w:rFonts w:ascii="Arial" w:hAnsi="Arial"/>
                <w:sz w:val="16"/>
              </w:rPr>
              <w:br/>
              <w:t>El servicio deberá incluir:</w:t>
            </w:r>
            <w:r>
              <w:rPr>
                <w:rFonts w:ascii="Arial" w:hAnsi="Arial"/>
                <w:sz w:val="16"/>
              </w:rPr>
              <w:br/>
            </w:r>
            <w:r>
              <w:rPr>
                <w:rFonts w:ascii="Arial" w:hAnsi="Arial"/>
                <w:sz w:val="16"/>
              </w:rPr>
              <w:br/>
              <w:t>Planeación y desarrollo del taller.</w:t>
            </w:r>
            <w:r>
              <w:rPr>
                <w:rFonts w:ascii="Arial" w:hAnsi="Arial"/>
                <w:sz w:val="16"/>
              </w:rPr>
              <w:br/>
              <w:t>Honorarios del tallerista.</w:t>
            </w:r>
            <w:r>
              <w:rPr>
                <w:rFonts w:ascii="Arial" w:hAnsi="Arial"/>
                <w:sz w:val="16"/>
              </w:rPr>
              <w:br/>
              <w:t>Suministro de la totalidad de los materiales e insumos requeridos para la elaboración del herbario y el desarrollo de la actividad.</w:t>
            </w:r>
            <w:r>
              <w:rPr>
                <w:rFonts w:ascii="Arial" w:hAnsi="Arial"/>
                <w:sz w:val="16"/>
              </w:rPr>
              <w:br/>
              <w:t>Transporte, alimentación y demás costos asociados a la prestación del servicio.</w:t>
            </w:r>
            <w:r>
              <w:rPr>
                <w:rFonts w:ascii="Arial" w:hAnsi="Arial"/>
                <w:sz w:val="16"/>
              </w:rPr>
              <w:br/>
            </w:r>
            <w:r>
              <w:rPr>
                <w:rFonts w:ascii="Arial" w:hAnsi="Arial"/>
                <w:sz w:val="16"/>
              </w:rPr>
              <w:br/>
              <w:t xml:space="preserve">La actividad se realizará en el lugar, fecha y hora que determine el supervisor del contrato.                                                                </w:t>
            </w:r>
          </w:p>
        </w:tc>
        <w:tc>
          <w:tcPr>
            <w:tcW w:w="745" w:type="pct"/>
            <w:tcBorders>
              <w:top w:val="nil"/>
              <w:left w:val="nil"/>
              <w:bottom w:val="single" w:sz="4" w:space="0" w:color="auto"/>
              <w:right w:val="single" w:sz="4" w:space="0" w:color="auto"/>
            </w:tcBorders>
            <w:shd w:val="clear" w:color="000000" w:fill="FFFFFF"/>
            <w:vAlign w:val="center"/>
            <w:hideMark/>
          </w:tcPr>
          <w:p w14:paraId="5519947A" w14:textId="77777777" w:rsidR="0026384A" w:rsidRDefault="0026384A" w:rsidP="0026384A">
            <w:pPr>
              <w:jc w:val="center"/>
              <w:rPr>
                <w:rFonts w:ascii="Arial" w:hAnsi="Arial"/>
                <w:sz w:val="16"/>
              </w:rPr>
            </w:pPr>
            <w:r>
              <w:rPr>
                <w:rFonts w:ascii="Arial" w:hAnsi="Arial"/>
                <w:sz w:val="16"/>
              </w:rPr>
              <w:t>TALLER</w:t>
            </w:r>
          </w:p>
        </w:tc>
        <w:tc>
          <w:tcPr>
            <w:tcW w:w="553" w:type="pct"/>
            <w:tcBorders>
              <w:top w:val="nil"/>
              <w:left w:val="nil"/>
              <w:bottom w:val="single" w:sz="4" w:space="0" w:color="auto"/>
              <w:right w:val="single" w:sz="4" w:space="0" w:color="auto"/>
            </w:tcBorders>
            <w:shd w:val="clear" w:color="000000" w:fill="FFFFFF"/>
            <w:noWrap/>
            <w:vAlign w:val="center"/>
            <w:hideMark/>
          </w:tcPr>
          <w:p w14:paraId="5161E243"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33320B4B" w14:textId="09255B50"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21E805C1" w14:textId="7852521F"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5D3177DB" w14:textId="25458D81"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4DCFF5FB" w14:textId="2B743C99" w:rsidR="0026384A" w:rsidRDefault="0026384A" w:rsidP="0026384A">
            <w:pPr>
              <w:jc w:val="center"/>
              <w:rPr>
                <w:rFonts w:ascii="Aptos Narrow" w:hAnsi="Aptos Narrow"/>
                <w:sz w:val="16"/>
              </w:rPr>
            </w:pPr>
          </w:p>
        </w:tc>
      </w:tr>
      <w:tr w:rsidR="0026384A" w14:paraId="28E6875E"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317D1127" w14:textId="669841AC" w:rsidR="0026384A" w:rsidRDefault="0026384A" w:rsidP="0026384A">
            <w:pPr>
              <w:rPr>
                <w:rFonts w:ascii="Arial" w:hAnsi="Arial"/>
                <w:b/>
                <w:sz w:val="16"/>
              </w:rPr>
            </w:pPr>
            <w:r>
              <w:rPr>
                <w:rFonts w:ascii="Arial Narrow" w:hAnsi="Arial Narrow"/>
                <w:sz w:val="18"/>
              </w:rPr>
              <w:t>14</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6879CA37" w14:textId="3FE2FBA3" w:rsidR="0026384A" w:rsidRDefault="0026384A" w:rsidP="0026384A">
            <w:pPr>
              <w:rPr>
                <w:rFonts w:ascii="Arial" w:hAnsi="Arial"/>
                <w:b/>
                <w:sz w:val="16"/>
              </w:rPr>
            </w:pPr>
            <w:r>
              <w:rPr>
                <w:rFonts w:ascii="Arial" w:hAnsi="Arial"/>
                <w:b/>
                <w:sz w:val="16"/>
              </w:rPr>
              <w:t>CONFERENCIA - HISTORIA DEL VIVERISMO EN FUSAGASUGÁ</w:t>
            </w:r>
            <w:r>
              <w:rPr>
                <w:rFonts w:ascii="Arial" w:hAnsi="Arial"/>
                <w:b/>
                <w:sz w:val="16"/>
              </w:rPr>
              <w:br/>
            </w:r>
            <w:r>
              <w:rPr>
                <w:rFonts w:ascii="Arial" w:hAnsi="Arial"/>
                <w:b/>
                <w:sz w:val="16"/>
              </w:rPr>
              <w:br/>
            </w:r>
            <w:r>
              <w:rPr>
                <w:rFonts w:ascii="Arial" w:hAnsi="Arial"/>
                <w:sz w:val="16"/>
              </w:rPr>
              <w:t>Un (1) servicio de conferencia "Fusagasugá, Ciudad Jardín de Colombia", orientado por un(a) profesional en Historia, docente y/o investigador(a), con experiencia mínima de diez (10) años en investigación histórica sobre el municipio de Fusagasugá y con publicaciones de libros relacionados con su historia.</w:t>
            </w:r>
            <w:r>
              <w:rPr>
                <w:rFonts w:ascii="Arial" w:hAnsi="Arial"/>
                <w:sz w:val="16"/>
              </w:rPr>
              <w:br/>
            </w:r>
            <w:r>
              <w:rPr>
                <w:rFonts w:ascii="Arial" w:hAnsi="Arial"/>
                <w:sz w:val="16"/>
              </w:rPr>
              <w:br/>
              <w:t xml:space="preserve">La conferencia estará orientada a </w:t>
            </w:r>
            <w:r>
              <w:rPr>
                <w:rFonts w:ascii="Arial" w:hAnsi="Arial"/>
                <w:sz w:val="16"/>
              </w:rPr>
              <w:lastRenderedPageBreak/>
              <w:t xml:space="preserve">divulgar la historia del </w:t>
            </w:r>
            <w:proofErr w:type="spellStart"/>
            <w:r>
              <w:rPr>
                <w:rFonts w:ascii="Arial" w:hAnsi="Arial"/>
                <w:sz w:val="16"/>
              </w:rPr>
              <w:t>viverismo</w:t>
            </w:r>
            <w:proofErr w:type="spellEnd"/>
            <w:r>
              <w:rPr>
                <w:rFonts w:ascii="Arial" w:hAnsi="Arial"/>
                <w:sz w:val="16"/>
              </w:rPr>
              <w:t xml:space="preserve"> en el municipio de Fusagasugá, destacando su importancia en la construcción de la identidad territorial y su aporte al patrimonio histórico, cultural y ambiental del municipio.</w:t>
            </w:r>
            <w:r>
              <w:rPr>
                <w:rFonts w:ascii="Arial" w:hAnsi="Arial"/>
                <w:sz w:val="16"/>
              </w:rPr>
              <w:br/>
            </w:r>
            <w:r>
              <w:rPr>
                <w:rFonts w:ascii="Arial" w:hAnsi="Arial"/>
                <w:sz w:val="16"/>
              </w:rPr>
              <w:br/>
              <w:t>La actividad se desarrollará en modalidad presencial, con una duración de una (1) hora y treinta (30) minutos, correspondiente a un (1) evento.</w:t>
            </w:r>
            <w:r>
              <w:rPr>
                <w:rFonts w:ascii="Arial" w:hAnsi="Arial"/>
                <w:sz w:val="16"/>
              </w:rPr>
              <w:br/>
            </w:r>
            <w:r>
              <w:rPr>
                <w:rFonts w:ascii="Arial" w:hAnsi="Arial"/>
                <w:sz w:val="16"/>
              </w:rPr>
              <w:br/>
              <w:t>El servicio deberá incluir:</w:t>
            </w:r>
            <w:r>
              <w:rPr>
                <w:rFonts w:ascii="Arial" w:hAnsi="Arial"/>
                <w:sz w:val="16"/>
              </w:rPr>
              <w:br/>
            </w:r>
            <w:r>
              <w:rPr>
                <w:rFonts w:ascii="Arial" w:hAnsi="Arial"/>
                <w:sz w:val="16"/>
              </w:rPr>
              <w:br/>
              <w:t>Planeación y desarrollo de la conferencia.</w:t>
            </w:r>
            <w:r>
              <w:rPr>
                <w:rFonts w:ascii="Arial" w:hAnsi="Arial"/>
                <w:sz w:val="16"/>
              </w:rPr>
              <w:br/>
              <w:t>Honorarios del conferencista.</w:t>
            </w:r>
            <w:r>
              <w:rPr>
                <w:rFonts w:ascii="Arial" w:hAnsi="Arial"/>
                <w:sz w:val="16"/>
              </w:rPr>
              <w:br/>
              <w:t>Transporte, viáticos, alimentación y demás costos asociados a la prestación del servicio.</w:t>
            </w:r>
            <w:r>
              <w:rPr>
                <w:rFonts w:ascii="Arial" w:hAnsi="Arial"/>
                <w:sz w:val="16"/>
              </w:rPr>
              <w:br/>
            </w:r>
            <w:r>
              <w:rPr>
                <w:rFonts w:ascii="Arial" w:hAnsi="Arial"/>
                <w:sz w:val="16"/>
              </w:rPr>
              <w:br/>
              <w:t>La actividad se realizará en el lugar, fecha y hora que determine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234F95C5" w14:textId="77777777" w:rsidR="0026384A" w:rsidRDefault="0026384A" w:rsidP="0026384A">
            <w:pPr>
              <w:jc w:val="center"/>
              <w:rPr>
                <w:rFonts w:ascii="Arial" w:hAnsi="Arial"/>
                <w:b/>
                <w:sz w:val="16"/>
              </w:rPr>
            </w:pPr>
            <w:r>
              <w:rPr>
                <w:rFonts w:ascii="Arial" w:hAnsi="Arial"/>
                <w:b/>
                <w:sz w:val="16"/>
              </w:rPr>
              <w:lastRenderedPageBreak/>
              <w:t>CONFERENCIA</w:t>
            </w:r>
          </w:p>
        </w:tc>
        <w:tc>
          <w:tcPr>
            <w:tcW w:w="553" w:type="pct"/>
            <w:tcBorders>
              <w:top w:val="nil"/>
              <w:left w:val="nil"/>
              <w:bottom w:val="single" w:sz="4" w:space="0" w:color="auto"/>
              <w:right w:val="single" w:sz="4" w:space="0" w:color="auto"/>
            </w:tcBorders>
            <w:shd w:val="clear" w:color="000000" w:fill="FFFFFF"/>
            <w:noWrap/>
            <w:vAlign w:val="center"/>
            <w:hideMark/>
          </w:tcPr>
          <w:p w14:paraId="3F316EB9"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667185F9" w14:textId="09B941BE"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2C2D8856" w14:textId="1B6EEE50"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69D40DC7" w14:textId="44556776"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07217086" w14:textId="792CBCD6" w:rsidR="0026384A" w:rsidRDefault="0026384A" w:rsidP="0026384A">
            <w:pPr>
              <w:jc w:val="center"/>
              <w:rPr>
                <w:rFonts w:ascii="Aptos Narrow" w:hAnsi="Aptos Narrow"/>
                <w:sz w:val="16"/>
              </w:rPr>
            </w:pPr>
          </w:p>
        </w:tc>
      </w:tr>
      <w:tr w:rsidR="0026384A" w14:paraId="129125E9"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16FD61A9" w14:textId="7A1C46C3" w:rsidR="0026384A" w:rsidRDefault="0026384A" w:rsidP="0026384A">
            <w:pPr>
              <w:rPr>
                <w:rFonts w:ascii="Arial" w:hAnsi="Arial"/>
                <w:b/>
                <w:sz w:val="16"/>
              </w:rPr>
            </w:pPr>
            <w:r>
              <w:rPr>
                <w:rFonts w:ascii="Arial Narrow" w:hAnsi="Arial Narrow"/>
                <w:sz w:val="18"/>
              </w:rPr>
              <w:t>15</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2EE3EDF4" w14:textId="7F9600AE" w:rsidR="0026384A" w:rsidRDefault="0026384A" w:rsidP="0026384A">
            <w:pPr>
              <w:rPr>
                <w:rFonts w:ascii="Arial" w:hAnsi="Arial"/>
                <w:sz w:val="16"/>
              </w:rPr>
            </w:pPr>
            <w:r>
              <w:rPr>
                <w:rFonts w:ascii="Arial" w:hAnsi="Arial"/>
                <w:b/>
                <w:sz w:val="16"/>
              </w:rPr>
              <w:t>TALLERISTA – EXPERIENCIA/RECORRIDO SOBRE ÁRBOLES PATRIMONIALES</w:t>
            </w:r>
            <w:r>
              <w:rPr>
                <w:rFonts w:ascii="Arial" w:hAnsi="Arial"/>
                <w:sz w:val="16"/>
              </w:rPr>
              <w:br/>
            </w:r>
            <w:r>
              <w:rPr>
                <w:rFonts w:ascii="Arial" w:hAnsi="Arial"/>
                <w:sz w:val="16"/>
              </w:rPr>
              <w:br/>
              <w:t>Una (1) recorrido interpretativo sobre árboles patrimoniales, orientada por un(a) profesional en Ecología, con experiencia en procesos de investigación relacionados con la relación entre plantas y cultura.</w:t>
            </w:r>
            <w:r>
              <w:rPr>
                <w:rFonts w:ascii="Arial" w:hAnsi="Arial"/>
                <w:sz w:val="16"/>
              </w:rPr>
              <w:br/>
            </w:r>
            <w:r>
              <w:rPr>
                <w:rFonts w:ascii="Arial" w:hAnsi="Arial"/>
                <w:sz w:val="16"/>
              </w:rPr>
              <w:br/>
              <w:t>La actividad estará orientada a la identificación y valoración de árboles patrimoniales y especies de flora con relevancia histórica, cultural y paisajística del municipio de Fusagasugá, mediante un recorrido interpretativo por el Camino de Piedra, desde la vereda La Palma hasta la inspección de La Aguadita.</w:t>
            </w:r>
            <w:r>
              <w:rPr>
                <w:rFonts w:ascii="Arial" w:hAnsi="Arial"/>
                <w:sz w:val="16"/>
              </w:rPr>
              <w:br/>
            </w:r>
            <w:r>
              <w:rPr>
                <w:rFonts w:ascii="Arial" w:hAnsi="Arial"/>
                <w:sz w:val="16"/>
              </w:rPr>
              <w:br/>
              <w:t>La actividad se desarrollará en modalidad presencial, con una duración de dos (2) horas y treinta (30) minutos, dirigida al número de participantes definido por la Entidad.</w:t>
            </w:r>
            <w:r>
              <w:rPr>
                <w:rFonts w:ascii="Arial" w:hAnsi="Arial"/>
                <w:sz w:val="16"/>
              </w:rPr>
              <w:br/>
            </w:r>
            <w:r>
              <w:rPr>
                <w:rFonts w:ascii="Arial" w:hAnsi="Arial"/>
                <w:sz w:val="16"/>
              </w:rPr>
              <w:br/>
              <w:t>El servicio deberá incluir, como mínimo:</w:t>
            </w:r>
            <w:r>
              <w:rPr>
                <w:rFonts w:ascii="Arial" w:hAnsi="Arial"/>
                <w:sz w:val="16"/>
              </w:rPr>
              <w:br/>
            </w:r>
            <w:r>
              <w:rPr>
                <w:rFonts w:ascii="Arial" w:hAnsi="Arial"/>
                <w:sz w:val="16"/>
              </w:rPr>
              <w:br/>
              <w:t>Planeación y desarrollo del recorrido interpretativo.</w:t>
            </w:r>
            <w:r>
              <w:rPr>
                <w:rFonts w:ascii="Arial" w:hAnsi="Arial"/>
                <w:sz w:val="16"/>
              </w:rPr>
              <w:br/>
              <w:t>Honorarios del tallerista.</w:t>
            </w:r>
            <w:r>
              <w:rPr>
                <w:rFonts w:ascii="Arial" w:hAnsi="Arial"/>
                <w:sz w:val="16"/>
              </w:rPr>
              <w:br/>
              <w:t>Suministro de la totalidad de los materiales e insumos requeridos para el desarrollo de la actividad.</w:t>
            </w:r>
            <w:r>
              <w:rPr>
                <w:rFonts w:ascii="Arial" w:hAnsi="Arial"/>
                <w:sz w:val="16"/>
              </w:rPr>
              <w:br/>
              <w:t>Transporte, viáticos, alimentación y demás costos asociados a la prestación del servicio.</w:t>
            </w:r>
            <w:r>
              <w:rPr>
                <w:rFonts w:ascii="Arial" w:hAnsi="Arial"/>
                <w:sz w:val="16"/>
              </w:rPr>
              <w:br/>
            </w:r>
            <w:r>
              <w:rPr>
                <w:rFonts w:ascii="Arial" w:hAnsi="Arial"/>
                <w:sz w:val="16"/>
              </w:rPr>
              <w:br/>
              <w:t>La actividad se realizará en el lugar, fecha y hora que determine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792C6415" w14:textId="77777777" w:rsidR="0026384A" w:rsidRDefault="0026384A" w:rsidP="0026384A">
            <w:pPr>
              <w:jc w:val="center"/>
              <w:rPr>
                <w:rFonts w:ascii="Arial" w:hAnsi="Arial"/>
                <w:b/>
                <w:sz w:val="16"/>
              </w:rPr>
            </w:pPr>
            <w:r>
              <w:rPr>
                <w:rFonts w:ascii="Arial" w:hAnsi="Arial"/>
                <w:b/>
                <w:sz w:val="16"/>
              </w:rPr>
              <w:t>TALLER</w:t>
            </w:r>
          </w:p>
        </w:tc>
        <w:tc>
          <w:tcPr>
            <w:tcW w:w="553" w:type="pct"/>
            <w:tcBorders>
              <w:top w:val="nil"/>
              <w:left w:val="nil"/>
              <w:bottom w:val="single" w:sz="4" w:space="0" w:color="auto"/>
              <w:right w:val="single" w:sz="4" w:space="0" w:color="auto"/>
            </w:tcBorders>
            <w:shd w:val="clear" w:color="000000" w:fill="FFFFFF"/>
            <w:noWrap/>
            <w:vAlign w:val="center"/>
            <w:hideMark/>
          </w:tcPr>
          <w:p w14:paraId="37086D8B"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595F4755" w14:textId="7B4FAE61"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37407FEA" w14:textId="15DA85E7"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40780D66" w14:textId="7A75D788"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58A6D047" w14:textId="231BBEDD" w:rsidR="0026384A" w:rsidRDefault="0026384A" w:rsidP="0026384A">
            <w:pPr>
              <w:jc w:val="center"/>
              <w:rPr>
                <w:rFonts w:ascii="Aptos Narrow" w:hAnsi="Aptos Narrow"/>
                <w:sz w:val="16"/>
              </w:rPr>
            </w:pPr>
          </w:p>
        </w:tc>
      </w:tr>
      <w:tr w:rsidR="0026384A" w14:paraId="2FA9DDCE"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1A9B863C" w14:textId="29D39A88" w:rsidR="0026384A" w:rsidRDefault="0026384A" w:rsidP="0026384A">
            <w:pPr>
              <w:rPr>
                <w:rFonts w:ascii="Arial" w:hAnsi="Arial"/>
                <w:b/>
                <w:sz w:val="16"/>
              </w:rPr>
            </w:pPr>
            <w:r>
              <w:rPr>
                <w:rFonts w:ascii="Arial Narrow" w:hAnsi="Arial Narrow"/>
                <w:sz w:val="18"/>
              </w:rPr>
              <w:t>16</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6568279F" w14:textId="2F1A9B71" w:rsidR="0026384A" w:rsidRDefault="0026384A" w:rsidP="0026384A">
            <w:pPr>
              <w:rPr>
                <w:rFonts w:ascii="Arial" w:hAnsi="Arial"/>
                <w:sz w:val="16"/>
              </w:rPr>
            </w:pPr>
            <w:r>
              <w:rPr>
                <w:rFonts w:ascii="Arial" w:hAnsi="Arial"/>
                <w:b/>
                <w:sz w:val="16"/>
              </w:rPr>
              <w:t>FORMADOR – MÓDULO 1. PRODUCCIÓN GENERAL DE ESPECTÁCULOS EN VIVO</w:t>
            </w:r>
            <w:r>
              <w:rPr>
                <w:rFonts w:ascii="Arial" w:hAnsi="Arial"/>
                <w:sz w:val="16"/>
              </w:rPr>
              <w:br/>
            </w:r>
            <w:r>
              <w:rPr>
                <w:rFonts w:ascii="Arial" w:hAnsi="Arial"/>
                <w:sz w:val="16"/>
              </w:rPr>
              <w:br/>
              <w:t xml:space="preserve">Un (1) módulo de formación en producción general de espectáculos en vivo, orientado por un(a) profesional en Artes Escénicas, Producción de Eventos, Gestión Cultural, Ingeniería de Sonido, Producción Audiovisual o áreas afines, con experiencia mínima de dos (2) años en producción general de espectáculos en vivo, coordinación técnica y/o logística de eventos artísticos y culturales, elaboración e interpretación de </w:t>
            </w:r>
            <w:proofErr w:type="spellStart"/>
            <w:r>
              <w:rPr>
                <w:rFonts w:ascii="Arial" w:hAnsi="Arial"/>
                <w:sz w:val="16"/>
              </w:rPr>
              <w:t>rider</w:t>
            </w:r>
            <w:proofErr w:type="spellEnd"/>
            <w:r>
              <w:rPr>
                <w:rFonts w:ascii="Arial" w:hAnsi="Arial"/>
                <w:sz w:val="16"/>
              </w:rPr>
              <w:t xml:space="preserve"> </w:t>
            </w:r>
            <w:r>
              <w:rPr>
                <w:rFonts w:ascii="Arial" w:hAnsi="Arial"/>
                <w:sz w:val="16"/>
              </w:rPr>
              <w:lastRenderedPageBreak/>
              <w:t>técnico, montaje y desmontaje de escenarios y coordinación de equipos de producción.</w:t>
            </w:r>
            <w:r>
              <w:rPr>
                <w:rFonts w:ascii="Arial" w:hAnsi="Arial"/>
                <w:sz w:val="16"/>
              </w:rPr>
              <w:br/>
            </w:r>
            <w:r>
              <w:rPr>
                <w:rFonts w:ascii="Arial" w:hAnsi="Arial"/>
                <w:sz w:val="16"/>
              </w:rPr>
              <w:br/>
              <w:t xml:space="preserve">El módulo de formación estará orientado al fortalecimiento de capacidades en producción general de espectáculos en vivo, mediante el desarrollo de contenidos relacionados con la elaboración e interpretación de </w:t>
            </w:r>
            <w:proofErr w:type="spellStart"/>
            <w:r>
              <w:rPr>
                <w:rFonts w:ascii="Arial" w:hAnsi="Arial"/>
                <w:sz w:val="16"/>
              </w:rPr>
              <w:t>rider</w:t>
            </w:r>
            <w:proofErr w:type="spellEnd"/>
            <w:r>
              <w:rPr>
                <w:rFonts w:ascii="Arial" w:hAnsi="Arial"/>
                <w:sz w:val="16"/>
              </w:rPr>
              <w:t xml:space="preserve"> técnico, logística de montaje y desmontaje, coordinación de equipos técnicos, planificación operativa de eventos escénicos y buenas prácticas para la circulación de espectáculos en escenarios y mercados culturales.</w:t>
            </w:r>
            <w:r>
              <w:rPr>
                <w:rFonts w:ascii="Arial" w:hAnsi="Arial"/>
                <w:sz w:val="16"/>
              </w:rPr>
              <w:br/>
            </w:r>
            <w:r>
              <w:rPr>
                <w:rFonts w:ascii="Arial" w:hAnsi="Arial"/>
                <w:sz w:val="16"/>
              </w:rPr>
              <w:br/>
              <w:t>La actividad tendrá una duración total de diez (10) horas y se desarrollará en modalidad mixta, distribuida en dos (2) sesiones virtuales de tres (3) horas cada una, para el desarrollo de los contenidos teóricos, y una (1) sesión presencial de cuatro (4) horas, destinada al desarrollo de actividades prácticas y aplicación de los conocimientos adquiridos.</w:t>
            </w:r>
            <w:r>
              <w:rPr>
                <w:rFonts w:ascii="Arial" w:hAnsi="Arial"/>
                <w:sz w:val="16"/>
              </w:rPr>
              <w:br/>
            </w:r>
            <w:r>
              <w:rPr>
                <w:rFonts w:ascii="Arial" w:hAnsi="Arial"/>
                <w:sz w:val="16"/>
              </w:rPr>
              <w:br/>
              <w:t>El servicio deberá incluir:</w:t>
            </w:r>
            <w:r>
              <w:rPr>
                <w:rFonts w:ascii="Arial" w:hAnsi="Arial"/>
                <w:sz w:val="16"/>
              </w:rPr>
              <w:br/>
            </w:r>
            <w:r>
              <w:rPr>
                <w:rFonts w:ascii="Arial" w:hAnsi="Arial"/>
                <w:sz w:val="16"/>
              </w:rPr>
              <w:br/>
              <w:t>Planeación y desarrollo del módulo de formación.</w:t>
            </w:r>
            <w:r>
              <w:rPr>
                <w:rFonts w:ascii="Arial" w:hAnsi="Arial"/>
                <w:sz w:val="16"/>
              </w:rPr>
              <w:br/>
              <w:t>Preparación del material pedagógico.</w:t>
            </w:r>
            <w:r>
              <w:rPr>
                <w:rFonts w:ascii="Arial" w:hAnsi="Arial"/>
                <w:sz w:val="16"/>
              </w:rPr>
              <w:br/>
              <w:t>Honorarios del docente.</w:t>
            </w:r>
            <w:r>
              <w:rPr>
                <w:rFonts w:ascii="Arial" w:hAnsi="Arial"/>
                <w:sz w:val="16"/>
              </w:rPr>
              <w:br/>
              <w:t>Transporte y todos los costos directos e indirectos necesarios para la correcta ejecución de la actividad.</w:t>
            </w:r>
            <w:r>
              <w:rPr>
                <w:rFonts w:ascii="Arial" w:hAnsi="Arial"/>
                <w:sz w:val="16"/>
              </w:rPr>
              <w:br/>
            </w:r>
            <w:r>
              <w:rPr>
                <w:rFonts w:ascii="Arial" w:hAnsi="Arial"/>
                <w:sz w:val="16"/>
              </w:rPr>
              <w:br/>
              <w:t>La actividad se realizará en las fechas, horarios y plataformas o lugar definidos por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67C4DFA4" w14:textId="77777777" w:rsidR="0026384A" w:rsidRDefault="0026384A" w:rsidP="0026384A">
            <w:pPr>
              <w:jc w:val="center"/>
              <w:rPr>
                <w:rFonts w:ascii="Arial" w:hAnsi="Arial"/>
                <w:sz w:val="16"/>
              </w:rPr>
            </w:pPr>
            <w:r>
              <w:rPr>
                <w:rFonts w:ascii="Arial" w:hAnsi="Arial"/>
                <w:sz w:val="16"/>
              </w:rPr>
              <w:lastRenderedPageBreak/>
              <w:t>FORMACION</w:t>
            </w:r>
          </w:p>
        </w:tc>
        <w:tc>
          <w:tcPr>
            <w:tcW w:w="553" w:type="pct"/>
            <w:tcBorders>
              <w:top w:val="nil"/>
              <w:left w:val="nil"/>
              <w:bottom w:val="single" w:sz="4" w:space="0" w:color="auto"/>
              <w:right w:val="single" w:sz="4" w:space="0" w:color="auto"/>
            </w:tcBorders>
            <w:shd w:val="clear" w:color="000000" w:fill="FFFFFF"/>
            <w:noWrap/>
            <w:vAlign w:val="center"/>
            <w:hideMark/>
          </w:tcPr>
          <w:p w14:paraId="06C49177"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3E0D3183" w14:textId="4EE1F4FA"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1B3139AC" w14:textId="1A912FC2"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4A7E2F1C" w14:textId="009CCDD6"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65E224C7" w14:textId="3AE1B9AC" w:rsidR="0026384A" w:rsidRDefault="0026384A" w:rsidP="0026384A">
            <w:pPr>
              <w:jc w:val="center"/>
              <w:rPr>
                <w:rFonts w:ascii="Aptos Narrow" w:hAnsi="Aptos Narrow"/>
                <w:sz w:val="16"/>
              </w:rPr>
            </w:pPr>
          </w:p>
        </w:tc>
      </w:tr>
      <w:tr w:rsidR="0026384A" w14:paraId="3EBB11F3"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5EFA5C0B" w14:textId="35DC1844" w:rsidR="0026384A" w:rsidRDefault="0026384A" w:rsidP="0026384A">
            <w:pPr>
              <w:rPr>
                <w:rFonts w:ascii="Arial" w:hAnsi="Arial"/>
                <w:b/>
                <w:sz w:val="16"/>
              </w:rPr>
            </w:pPr>
            <w:r>
              <w:rPr>
                <w:rFonts w:ascii="Arial Narrow" w:hAnsi="Arial Narrow"/>
                <w:sz w:val="18"/>
              </w:rPr>
              <w:t>17</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22AEF6D0" w14:textId="237C949A" w:rsidR="0026384A" w:rsidRDefault="0026384A" w:rsidP="0026384A">
            <w:pPr>
              <w:rPr>
                <w:rFonts w:ascii="Arial" w:hAnsi="Arial"/>
                <w:sz w:val="16"/>
              </w:rPr>
            </w:pPr>
            <w:r>
              <w:rPr>
                <w:rFonts w:ascii="Arial" w:hAnsi="Arial"/>
                <w:b/>
                <w:sz w:val="16"/>
              </w:rPr>
              <w:t>FORMADOR – MÓDULO 2. ESCENOGRAFÍA</w:t>
            </w:r>
            <w:r>
              <w:rPr>
                <w:rFonts w:ascii="Arial" w:hAnsi="Arial"/>
                <w:sz w:val="16"/>
              </w:rPr>
              <w:br/>
            </w:r>
            <w:r>
              <w:rPr>
                <w:rFonts w:ascii="Arial" w:hAnsi="Arial"/>
                <w:sz w:val="16"/>
              </w:rPr>
              <w:br/>
              <w:t>Un (1) módulo de formación en escenografía, orientado por un(a) profesional en Diseño Escenográfico, Artes Escénicas, Arquitectura, Diseño Industrial, Diseño de Espacios, Artes Plásticas, Producción de Eventos o áreas afines, con experiencia mínima de dos (2) años en diseño, construcción y/o montaje de escenografías para espectáculos en vivo, eventos artísticos, festivales, producciones teatrales, musicales o culturales.</w:t>
            </w:r>
            <w:r>
              <w:rPr>
                <w:rFonts w:ascii="Arial" w:hAnsi="Arial"/>
                <w:sz w:val="16"/>
              </w:rPr>
              <w:br/>
            </w:r>
            <w:r>
              <w:rPr>
                <w:rFonts w:ascii="Arial" w:hAnsi="Arial"/>
                <w:sz w:val="16"/>
              </w:rPr>
              <w:br/>
              <w:t>El módulo de formación estará orientado al fortalecimiento de capacidades en diseño y producción escenográfica, mediante el desarrollo de contenidos relacionados con el diseño escenográfico, la conceptualización y planificación de escenografías, la selección de materiales, la construcción y montaje de estructuras escenográficas, la distribución espacial, la seguridad en el montaje, la adaptación de escenografías a diferentes escenarios y las buenas prácticas para la producción de espectáculos en vivo.</w:t>
            </w:r>
            <w:r>
              <w:rPr>
                <w:rFonts w:ascii="Arial" w:hAnsi="Arial"/>
                <w:sz w:val="16"/>
              </w:rPr>
              <w:br/>
            </w:r>
            <w:r>
              <w:rPr>
                <w:rFonts w:ascii="Arial" w:hAnsi="Arial"/>
                <w:sz w:val="16"/>
              </w:rPr>
              <w:br/>
              <w:t xml:space="preserve">La actividad tendrá una duración total de diez (10) horas y se desarrollará en modalidad mixta, distribuida en dos (2) sesiones virtuales de tres (3) horas cada una, destinadas al desarrollo de los contenidos teóricos, y una (1) sesión presencial de cuatro (4) horas, orientada al desarrollo de actividades prácticas y la aplicación de los conocimientos </w:t>
            </w:r>
            <w:r>
              <w:rPr>
                <w:rFonts w:ascii="Arial" w:hAnsi="Arial"/>
                <w:sz w:val="16"/>
              </w:rPr>
              <w:lastRenderedPageBreak/>
              <w:t>adquiridos.</w:t>
            </w:r>
            <w:r>
              <w:rPr>
                <w:rFonts w:ascii="Arial" w:hAnsi="Arial"/>
                <w:sz w:val="16"/>
              </w:rPr>
              <w:br/>
            </w:r>
            <w:r>
              <w:rPr>
                <w:rFonts w:ascii="Arial" w:hAnsi="Arial"/>
                <w:sz w:val="16"/>
              </w:rPr>
              <w:br/>
              <w:t>El servicio deberá incluir:</w:t>
            </w:r>
            <w:r>
              <w:rPr>
                <w:rFonts w:ascii="Arial" w:hAnsi="Arial"/>
                <w:sz w:val="16"/>
              </w:rPr>
              <w:br/>
            </w:r>
            <w:r>
              <w:rPr>
                <w:rFonts w:ascii="Arial" w:hAnsi="Arial"/>
                <w:sz w:val="16"/>
              </w:rPr>
              <w:br/>
              <w:t>Planeación y desarrollo del módulo de formación.</w:t>
            </w:r>
            <w:r>
              <w:rPr>
                <w:rFonts w:ascii="Arial" w:hAnsi="Arial"/>
                <w:sz w:val="16"/>
              </w:rPr>
              <w:br/>
              <w:t>Preparación del material pedagógico.</w:t>
            </w:r>
            <w:r>
              <w:rPr>
                <w:rFonts w:ascii="Arial" w:hAnsi="Arial"/>
                <w:sz w:val="16"/>
              </w:rPr>
              <w:br/>
              <w:t>Honorarios del docente.</w:t>
            </w:r>
            <w:r>
              <w:rPr>
                <w:rFonts w:ascii="Arial" w:hAnsi="Arial"/>
                <w:sz w:val="16"/>
              </w:rPr>
              <w:br/>
              <w:t>Viáticos, transporte, alimentación y todos los costos directos e indirectos necesarios para la correcta ejecución de la actividad.</w:t>
            </w:r>
            <w:r>
              <w:rPr>
                <w:rFonts w:ascii="Arial" w:hAnsi="Arial"/>
                <w:sz w:val="16"/>
              </w:rPr>
              <w:br/>
            </w:r>
            <w:r>
              <w:rPr>
                <w:rFonts w:ascii="Arial" w:hAnsi="Arial"/>
                <w:sz w:val="16"/>
              </w:rPr>
              <w:br/>
              <w:t>La actividad se realizará en las fechas, horarios y plataformas o lugar definidos por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2D3F4E46" w14:textId="77777777" w:rsidR="0026384A" w:rsidRDefault="0026384A" w:rsidP="0026384A">
            <w:pPr>
              <w:jc w:val="center"/>
              <w:rPr>
                <w:rFonts w:ascii="Arial" w:hAnsi="Arial"/>
                <w:sz w:val="16"/>
              </w:rPr>
            </w:pPr>
            <w:r>
              <w:rPr>
                <w:rFonts w:ascii="Arial" w:hAnsi="Arial"/>
                <w:sz w:val="16"/>
              </w:rPr>
              <w:lastRenderedPageBreak/>
              <w:t>FORMACION</w:t>
            </w:r>
          </w:p>
        </w:tc>
        <w:tc>
          <w:tcPr>
            <w:tcW w:w="553" w:type="pct"/>
            <w:tcBorders>
              <w:top w:val="nil"/>
              <w:left w:val="nil"/>
              <w:bottom w:val="single" w:sz="4" w:space="0" w:color="auto"/>
              <w:right w:val="single" w:sz="4" w:space="0" w:color="auto"/>
            </w:tcBorders>
            <w:shd w:val="clear" w:color="000000" w:fill="FFFFFF"/>
            <w:noWrap/>
            <w:vAlign w:val="center"/>
            <w:hideMark/>
          </w:tcPr>
          <w:p w14:paraId="70AA9C8F"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5C44FE94" w14:textId="0F9A2017"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5DE74B81" w14:textId="03E5527C"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0D48889B" w14:textId="40F7F7AC"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32AD55A3" w14:textId="4D7FF572" w:rsidR="0026384A" w:rsidRDefault="0026384A" w:rsidP="0026384A">
            <w:pPr>
              <w:jc w:val="center"/>
              <w:rPr>
                <w:rFonts w:ascii="Aptos Narrow" w:hAnsi="Aptos Narrow"/>
                <w:sz w:val="16"/>
              </w:rPr>
            </w:pPr>
          </w:p>
        </w:tc>
      </w:tr>
      <w:tr w:rsidR="0026384A" w14:paraId="575BF6F1"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2347BCBA" w14:textId="579BBFC5" w:rsidR="0026384A" w:rsidRDefault="0026384A" w:rsidP="0026384A">
            <w:pPr>
              <w:rPr>
                <w:rFonts w:ascii="Arial" w:hAnsi="Arial"/>
                <w:b/>
                <w:sz w:val="16"/>
              </w:rPr>
            </w:pPr>
            <w:r>
              <w:rPr>
                <w:rFonts w:ascii="Arial Narrow" w:hAnsi="Arial Narrow"/>
                <w:sz w:val="18"/>
              </w:rPr>
              <w:t>18</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29AC78E9" w14:textId="09A3556F" w:rsidR="0026384A" w:rsidRDefault="0026384A" w:rsidP="0026384A">
            <w:pPr>
              <w:rPr>
                <w:rFonts w:ascii="Arial" w:hAnsi="Arial"/>
                <w:sz w:val="16"/>
              </w:rPr>
            </w:pPr>
            <w:r>
              <w:rPr>
                <w:rFonts w:ascii="Arial" w:hAnsi="Arial"/>
                <w:b/>
                <w:sz w:val="16"/>
              </w:rPr>
              <w:t>FORMADOR – MÓDULO 3. AUDIO</w:t>
            </w:r>
            <w:r>
              <w:rPr>
                <w:rFonts w:ascii="Arial" w:hAnsi="Arial"/>
                <w:sz w:val="16"/>
              </w:rPr>
              <w:br/>
            </w:r>
            <w:r>
              <w:rPr>
                <w:rFonts w:ascii="Arial" w:hAnsi="Arial"/>
                <w:sz w:val="16"/>
              </w:rPr>
              <w:br/>
              <w:t>Un (1) módulo de formación en audio para espectáculos en vivo, orientado por un(a) profesional en Ingeniería de Sonido, Ingeniería de Audio, Producción Musical, Producción de Eventos, Artes Escénicas, Tecnología en Sonido, Tecnología en Producción de Audio o áreas afines, con experiencia mínima de dos (2) años en operación de sistemas de sonido profesional y/o configuración y manejo de consolas de audio, microfonía, procesamiento de señal, mezcla en vivo, montaje de sistemas de refuerzo sonoro y coordinación técnica de audio para espectáculos en vivo, eventos artísticos y culturales.</w:t>
            </w:r>
            <w:r>
              <w:rPr>
                <w:rFonts w:ascii="Arial" w:hAnsi="Arial"/>
                <w:sz w:val="16"/>
              </w:rPr>
              <w:br/>
            </w:r>
            <w:r>
              <w:rPr>
                <w:rFonts w:ascii="Arial" w:hAnsi="Arial"/>
                <w:sz w:val="16"/>
              </w:rPr>
              <w:br/>
              <w:t xml:space="preserve">El módulo de formación estará orientado al fortalecimiento de capacidades en operación de sistemas de audio para espectáculos en vivo, mediante el desarrollo de contenidos relacionados con los fundamentos del sonido, sistemas de refuerzo sonoro, tipos y uso de micrófonos, operación de consolas análogas y digitales, mezcla en vivo, distribución de señal, monitoreo, montaje y configuración de sistemas de audio, interpretación del </w:t>
            </w:r>
            <w:proofErr w:type="spellStart"/>
            <w:r>
              <w:rPr>
                <w:rFonts w:ascii="Arial" w:hAnsi="Arial"/>
                <w:sz w:val="16"/>
              </w:rPr>
              <w:t>rider</w:t>
            </w:r>
            <w:proofErr w:type="spellEnd"/>
            <w:r>
              <w:rPr>
                <w:rFonts w:ascii="Arial" w:hAnsi="Arial"/>
                <w:sz w:val="16"/>
              </w:rPr>
              <w:t xml:space="preserve"> técnico, solución de problemas técnicos y buenas prácticas en la operación de sonido para eventos escénicos.</w:t>
            </w:r>
            <w:r>
              <w:rPr>
                <w:rFonts w:ascii="Arial" w:hAnsi="Arial"/>
                <w:sz w:val="16"/>
              </w:rPr>
              <w:br/>
            </w:r>
            <w:r>
              <w:rPr>
                <w:rFonts w:ascii="Arial" w:hAnsi="Arial"/>
                <w:sz w:val="16"/>
              </w:rPr>
              <w:br/>
              <w:t>La actividad tendrá una duración total de diez (10) horas y se desarrollará en modalidad mixta, distribuida en dos (2) sesiones virtuales de tres (3) horas cada una, destinadas al desarrollo de los contenidos teóricos, y una (1) sesión presencial de cuatro (4) horas, orientada al desarrollo de actividades prácticas y la aplicación de los conocimientos adquiridos.</w:t>
            </w:r>
            <w:r>
              <w:rPr>
                <w:rFonts w:ascii="Arial" w:hAnsi="Arial"/>
                <w:sz w:val="16"/>
              </w:rPr>
              <w:br/>
            </w:r>
            <w:r>
              <w:rPr>
                <w:rFonts w:ascii="Arial" w:hAnsi="Arial"/>
                <w:sz w:val="16"/>
              </w:rPr>
              <w:br/>
              <w:t>El servicio deberá incluir, como mínimo:</w:t>
            </w:r>
            <w:r>
              <w:rPr>
                <w:rFonts w:ascii="Arial" w:hAnsi="Arial"/>
                <w:sz w:val="16"/>
              </w:rPr>
              <w:br/>
            </w:r>
            <w:r>
              <w:rPr>
                <w:rFonts w:ascii="Arial" w:hAnsi="Arial"/>
                <w:sz w:val="16"/>
              </w:rPr>
              <w:br/>
              <w:t>Planeación y desarrollo del módulo de formación.</w:t>
            </w:r>
            <w:r>
              <w:rPr>
                <w:rFonts w:ascii="Arial" w:hAnsi="Arial"/>
                <w:sz w:val="16"/>
              </w:rPr>
              <w:br/>
              <w:t>Preparación del material pedagógico.</w:t>
            </w:r>
            <w:r>
              <w:rPr>
                <w:rFonts w:ascii="Arial" w:hAnsi="Arial"/>
                <w:sz w:val="16"/>
              </w:rPr>
              <w:br/>
              <w:t>Honorarios del docente.</w:t>
            </w:r>
            <w:r>
              <w:rPr>
                <w:rFonts w:ascii="Arial" w:hAnsi="Arial"/>
                <w:sz w:val="16"/>
              </w:rPr>
              <w:br/>
              <w:t>Viáticos, transporte, alimentación y todos los costos directos e indirectos necesarios para la correcta ejecución de la actividad.</w:t>
            </w:r>
            <w:r>
              <w:rPr>
                <w:rFonts w:ascii="Arial" w:hAnsi="Arial"/>
                <w:sz w:val="16"/>
              </w:rPr>
              <w:br/>
            </w:r>
            <w:r>
              <w:rPr>
                <w:rFonts w:ascii="Arial" w:hAnsi="Arial"/>
                <w:sz w:val="16"/>
              </w:rPr>
              <w:br/>
              <w:t>La actividad se realizará en las fechas, horarios y plataformas o lugar definidos por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58A7501F" w14:textId="77777777" w:rsidR="0026384A" w:rsidRDefault="0026384A" w:rsidP="0026384A">
            <w:pPr>
              <w:jc w:val="center"/>
              <w:rPr>
                <w:rFonts w:ascii="Arial" w:hAnsi="Arial"/>
                <w:sz w:val="16"/>
              </w:rPr>
            </w:pPr>
            <w:r>
              <w:rPr>
                <w:rFonts w:ascii="Arial" w:hAnsi="Arial"/>
                <w:sz w:val="16"/>
              </w:rPr>
              <w:t>FORMACION</w:t>
            </w:r>
          </w:p>
        </w:tc>
        <w:tc>
          <w:tcPr>
            <w:tcW w:w="553" w:type="pct"/>
            <w:tcBorders>
              <w:top w:val="nil"/>
              <w:left w:val="nil"/>
              <w:bottom w:val="single" w:sz="4" w:space="0" w:color="auto"/>
              <w:right w:val="single" w:sz="4" w:space="0" w:color="auto"/>
            </w:tcBorders>
            <w:shd w:val="clear" w:color="000000" w:fill="FFFFFF"/>
            <w:noWrap/>
            <w:vAlign w:val="center"/>
            <w:hideMark/>
          </w:tcPr>
          <w:p w14:paraId="25B9880F"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59A57646" w14:textId="2E099DE3"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3BB73891" w14:textId="640EFCEB"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7F01E40B" w14:textId="3D3CE44C"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0696843E" w14:textId="26CDB8F2" w:rsidR="0026384A" w:rsidRDefault="0026384A" w:rsidP="0026384A">
            <w:pPr>
              <w:jc w:val="center"/>
              <w:rPr>
                <w:rFonts w:ascii="Aptos Narrow" w:hAnsi="Aptos Narrow"/>
                <w:sz w:val="16"/>
              </w:rPr>
            </w:pPr>
          </w:p>
        </w:tc>
      </w:tr>
      <w:tr w:rsidR="0026384A" w14:paraId="256777FD"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6D3DCFB3" w14:textId="0D18C4F5" w:rsidR="0026384A" w:rsidRDefault="0026384A" w:rsidP="0026384A">
            <w:pPr>
              <w:rPr>
                <w:rFonts w:ascii="Arial" w:hAnsi="Arial"/>
                <w:b/>
                <w:sz w:val="16"/>
              </w:rPr>
            </w:pPr>
            <w:r>
              <w:rPr>
                <w:rFonts w:ascii="Arial Narrow" w:hAnsi="Arial Narrow"/>
                <w:sz w:val="18"/>
              </w:rPr>
              <w:t>19</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7E1D7322" w14:textId="63199501" w:rsidR="0026384A" w:rsidRDefault="0026384A" w:rsidP="0026384A">
            <w:pPr>
              <w:rPr>
                <w:rFonts w:ascii="Arial" w:hAnsi="Arial"/>
                <w:sz w:val="16"/>
              </w:rPr>
            </w:pPr>
            <w:r>
              <w:rPr>
                <w:rFonts w:ascii="Arial" w:hAnsi="Arial"/>
                <w:b/>
                <w:sz w:val="16"/>
              </w:rPr>
              <w:t>FORMADOR – MÓDULO 4. VIDEO</w:t>
            </w:r>
            <w:r>
              <w:rPr>
                <w:rFonts w:ascii="Arial" w:hAnsi="Arial"/>
                <w:sz w:val="16"/>
              </w:rPr>
              <w:br/>
            </w:r>
            <w:r>
              <w:rPr>
                <w:rFonts w:ascii="Arial" w:hAnsi="Arial"/>
                <w:sz w:val="16"/>
              </w:rPr>
              <w:br/>
              <w:t xml:space="preserve">Un (1) módulo de formación en video para espectáculos en vivo, orientado por </w:t>
            </w:r>
            <w:r>
              <w:rPr>
                <w:rFonts w:ascii="Arial" w:hAnsi="Arial"/>
                <w:sz w:val="16"/>
              </w:rPr>
              <w:lastRenderedPageBreak/>
              <w:t>un(a) profesional en Producción Audiovisual, Comunicación Audiovisual, Ingeniería Multimedia, Ingeniería de Sistemas, Ingeniería Electrónica, Tecnología en Producción de Video, Tecnología en Multimedia o áreas afines, con experiencia mínima de dos (2) años en operación de sistemas de video para espectáculos en vivo, manejo de pantallas LED, sistemas de proyección, realización audiovisual, producción de contenidos visuales y/</w:t>
            </w:r>
            <w:proofErr w:type="spellStart"/>
            <w:r>
              <w:rPr>
                <w:rFonts w:ascii="Arial" w:hAnsi="Arial"/>
                <w:sz w:val="16"/>
              </w:rPr>
              <w:t>o</w:t>
            </w:r>
            <w:proofErr w:type="spellEnd"/>
            <w:r>
              <w:rPr>
                <w:rFonts w:ascii="Arial" w:hAnsi="Arial"/>
                <w:sz w:val="16"/>
              </w:rPr>
              <w:t xml:space="preserve"> operación de equipos de video para eventos artísticos, culturales y espectáculos en vivo.</w:t>
            </w:r>
            <w:r>
              <w:rPr>
                <w:rFonts w:ascii="Arial" w:hAnsi="Arial"/>
                <w:sz w:val="16"/>
              </w:rPr>
              <w:br/>
            </w:r>
            <w:r>
              <w:rPr>
                <w:rFonts w:ascii="Arial" w:hAnsi="Arial"/>
                <w:sz w:val="16"/>
              </w:rPr>
              <w:br/>
              <w:t xml:space="preserve">El módulo de formación estará orientado al fortalecimiento de capacidades en la operación de sistemas de video para espectáculos en vivo, mediante el desarrollo de contenidos relacionados con sistemas de video para espectáculos en vivo, operación de pantallas LED y </w:t>
            </w:r>
            <w:proofErr w:type="spellStart"/>
            <w:r>
              <w:rPr>
                <w:rFonts w:ascii="Arial" w:hAnsi="Arial"/>
                <w:sz w:val="16"/>
              </w:rPr>
              <w:t>videowall</w:t>
            </w:r>
            <w:proofErr w:type="spellEnd"/>
            <w:r>
              <w:rPr>
                <w:rFonts w:ascii="Arial" w:hAnsi="Arial"/>
                <w:sz w:val="16"/>
              </w:rPr>
              <w:t xml:space="preserve">, sistemas de proyección, realización audiovisual para eventos escénicos, manejo de software de reproducción y control de contenidos visuales, distribución de señal de video, interpretación del </w:t>
            </w:r>
            <w:proofErr w:type="spellStart"/>
            <w:r>
              <w:rPr>
                <w:rFonts w:ascii="Arial" w:hAnsi="Arial"/>
                <w:sz w:val="16"/>
              </w:rPr>
              <w:t>rider</w:t>
            </w:r>
            <w:proofErr w:type="spellEnd"/>
            <w:r>
              <w:rPr>
                <w:rFonts w:ascii="Arial" w:hAnsi="Arial"/>
                <w:sz w:val="16"/>
              </w:rPr>
              <w:t xml:space="preserve"> técnico, sincronización entre audio, iluminación y video, montaje y configuración de equipos audiovisuales, solución de fallas técnicas y buenas prácticas para la operación de video en espectáculos en vivo.</w:t>
            </w:r>
            <w:r>
              <w:rPr>
                <w:rFonts w:ascii="Arial" w:hAnsi="Arial"/>
                <w:sz w:val="16"/>
              </w:rPr>
              <w:br/>
            </w:r>
            <w:r>
              <w:rPr>
                <w:rFonts w:ascii="Arial" w:hAnsi="Arial"/>
                <w:sz w:val="16"/>
              </w:rPr>
              <w:br/>
              <w:t>La actividad tendrá una duración total de diez (10) horas y se desarrollará en modalidad mixta, distribuida en dos (2) sesiones virtuales de tres (3) horas cada una, destinadas al desarrollo de los contenidos teóricos, y una (1) sesión presencial de cuatro (4) horas, orientada al desarrollo de actividades prácticas y la aplicación de los conocimientos adquiridos.</w:t>
            </w:r>
            <w:r>
              <w:rPr>
                <w:rFonts w:ascii="Arial" w:hAnsi="Arial"/>
                <w:sz w:val="16"/>
              </w:rPr>
              <w:br/>
            </w:r>
            <w:r>
              <w:rPr>
                <w:rFonts w:ascii="Arial" w:hAnsi="Arial"/>
                <w:sz w:val="16"/>
              </w:rPr>
              <w:br/>
              <w:t>El servicio deberá incluir:</w:t>
            </w:r>
            <w:r>
              <w:rPr>
                <w:rFonts w:ascii="Arial" w:hAnsi="Arial"/>
                <w:sz w:val="16"/>
              </w:rPr>
              <w:br/>
              <w:t>Planeación y desarrollo del módulo de formación.</w:t>
            </w:r>
            <w:r>
              <w:rPr>
                <w:rFonts w:ascii="Arial" w:hAnsi="Arial"/>
                <w:sz w:val="16"/>
              </w:rPr>
              <w:br/>
              <w:t>Preparación del material pedagógico.</w:t>
            </w:r>
            <w:r>
              <w:rPr>
                <w:rFonts w:ascii="Arial" w:hAnsi="Arial"/>
                <w:sz w:val="16"/>
              </w:rPr>
              <w:br/>
              <w:t>Honorarios del docente.</w:t>
            </w:r>
            <w:r>
              <w:rPr>
                <w:rFonts w:ascii="Arial" w:hAnsi="Arial"/>
                <w:sz w:val="16"/>
              </w:rPr>
              <w:br/>
              <w:t>Viáticos, transporte, alimentación y todos los costos directos e indirectos necesarios para la correcta ejecución de la actividad.</w:t>
            </w:r>
            <w:r>
              <w:rPr>
                <w:rFonts w:ascii="Arial" w:hAnsi="Arial"/>
                <w:sz w:val="16"/>
              </w:rPr>
              <w:br/>
            </w:r>
            <w:r>
              <w:rPr>
                <w:rFonts w:ascii="Arial" w:hAnsi="Arial"/>
                <w:sz w:val="16"/>
              </w:rPr>
              <w:br/>
              <w:t>La actividad se realizará en las fechas, horarios y plataformas o lugar definidos por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4AD6DBA8" w14:textId="77777777" w:rsidR="0026384A" w:rsidRDefault="0026384A" w:rsidP="0026384A">
            <w:pPr>
              <w:jc w:val="center"/>
              <w:rPr>
                <w:rFonts w:ascii="Arial" w:hAnsi="Arial"/>
                <w:sz w:val="16"/>
              </w:rPr>
            </w:pPr>
            <w:r>
              <w:rPr>
                <w:rFonts w:ascii="Arial" w:hAnsi="Arial"/>
                <w:sz w:val="16"/>
              </w:rPr>
              <w:lastRenderedPageBreak/>
              <w:t>FORMACION</w:t>
            </w:r>
          </w:p>
        </w:tc>
        <w:tc>
          <w:tcPr>
            <w:tcW w:w="553" w:type="pct"/>
            <w:tcBorders>
              <w:top w:val="nil"/>
              <w:left w:val="nil"/>
              <w:bottom w:val="single" w:sz="4" w:space="0" w:color="auto"/>
              <w:right w:val="single" w:sz="4" w:space="0" w:color="auto"/>
            </w:tcBorders>
            <w:shd w:val="clear" w:color="000000" w:fill="FFFFFF"/>
            <w:noWrap/>
            <w:vAlign w:val="center"/>
            <w:hideMark/>
          </w:tcPr>
          <w:p w14:paraId="2FB5A30F"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663D46EC" w14:textId="21D5F41B"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57D6A8B8" w14:textId="78604F7A"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611384A4" w14:textId="4E35934A"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44D473B3" w14:textId="41FAD120" w:rsidR="0026384A" w:rsidRDefault="0026384A" w:rsidP="0026384A">
            <w:pPr>
              <w:jc w:val="center"/>
              <w:rPr>
                <w:rFonts w:ascii="Aptos Narrow" w:hAnsi="Aptos Narrow"/>
                <w:sz w:val="16"/>
              </w:rPr>
            </w:pPr>
          </w:p>
        </w:tc>
      </w:tr>
      <w:tr w:rsidR="0026384A" w14:paraId="68A36F1F"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37E3F215" w14:textId="0A489D0F" w:rsidR="0026384A" w:rsidRDefault="0026384A" w:rsidP="0026384A">
            <w:pPr>
              <w:rPr>
                <w:rFonts w:ascii="Arial" w:hAnsi="Arial"/>
                <w:b/>
                <w:sz w:val="16"/>
              </w:rPr>
            </w:pPr>
            <w:r>
              <w:rPr>
                <w:rFonts w:ascii="Arial Narrow" w:hAnsi="Arial Narrow"/>
                <w:sz w:val="18"/>
              </w:rPr>
              <w:t>20</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0D72F636" w14:textId="3A68D39D" w:rsidR="0026384A" w:rsidRDefault="0026384A" w:rsidP="0026384A">
            <w:pPr>
              <w:rPr>
                <w:rFonts w:ascii="Arial" w:hAnsi="Arial"/>
                <w:sz w:val="16"/>
              </w:rPr>
            </w:pPr>
            <w:r>
              <w:rPr>
                <w:rFonts w:ascii="Arial" w:hAnsi="Arial"/>
                <w:b/>
                <w:sz w:val="16"/>
              </w:rPr>
              <w:t>FORMADOR – MÓDULO 5. ILUMINACIÓN</w:t>
            </w:r>
            <w:r>
              <w:rPr>
                <w:rFonts w:ascii="Arial" w:hAnsi="Arial"/>
                <w:sz w:val="16"/>
              </w:rPr>
              <w:br/>
            </w:r>
            <w:r>
              <w:rPr>
                <w:rFonts w:ascii="Arial" w:hAnsi="Arial"/>
                <w:sz w:val="16"/>
              </w:rPr>
              <w:br/>
              <w:t>Un (1) módulo de formación en iluminación para espectáculos en vivo, orientado por un(a) profesional en Diseño de Iluminación Escénica, Ingeniería Electrónica, Ingeniería Eléctrica, Ingeniería de Sonido, Producción de Eventos, Artes Escénicas, Tecnología en Iluminación, Tecnología en Producción de Eventos o áreas afines, con experiencia mínima de dos (2) años en diseño, programación y/</w:t>
            </w:r>
            <w:proofErr w:type="spellStart"/>
            <w:r>
              <w:rPr>
                <w:rFonts w:ascii="Arial" w:hAnsi="Arial"/>
                <w:sz w:val="16"/>
              </w:rPr>
              <w:t>o</w:t>
            </w:r>
            <w:proofErr w:type="spellEnd"/>
            <w:r>
              <w:rPr>
                <w:rFonts w:ascii="Arial" w:hAnsi="Arial"/>
                <w:sz w:val="16"/>
              </w:rPr>
              <w:t xml:space="preserve"> operación de sistemas de iluminación escénica para espectáculos en vivo, manejo de consolas de iluminación, luminarias convencionales e inteligentes, montaje de sistemas de iluminación y coordinación técnica de eventos artísticos y culturales.</w:t>
            </w:r>
            <w:r>
              <w:rPr>
                <w:rFonts w:ascii="Arial" w:hAnsi="Arial"/>
                <w:sz w:val="16"/>
              </w:rPr>
              <w:br/>
            </w:r>
            <w:r>
              <w:rPr>
                <w:rFonts w:ascii="Arial" w:hAnsi="Arial"/>
                <w:sz w:val="16"/>
              </w:rPr>
              <w:lastRenderedPageBreak/>
              <w:br/>
              <w:t xml:space="preserve">El módulo de formación estará orientado al fortalecimiento de capacidades en el diseño y operación de sistemas de iluminación para espectáculos en vivo, mediante el desarrollo de contenidos relacionados con los fundamentos de la iluminación para espectáculos en vivo, diseño de iluminación escénica, manejo y programación de consolas de iluminación, operación de luminarias convencionales e inteligentes, direccionamiento DMX, montaje y configuración de sistemas de iluminación, interpretación del </w:t>
            </w:r>
            <w:proofErr w:type="spellStart"/>
            <w:r>
              <w:rPr>
                <w:rFonts w:ascii="Arial" w:hAnsi="Arial"/>
                <w:sz w:val="16"/>
              </w:rPr>
              <w:t>rider</w:t>
            </w:r>
            <w:proofErr w:type="spellEnd"/>
            <w:r>
              <w:rPr>
                <w:rFonts w:ascii="Arial" w:hAnsi="Arial"/>
                <w:sz w:val="16"/>
              </w:rPr>
              <w:t xml:space="preserve"> técnico, sincronización con audio y video, seguridad en instalaciones eléctricas para espectáculos y buenas prácticas en la operación de iluminación escénica.</w:t>
            </w:r>
            <w:r>
              <w:rPr>
                <w:rFonts w:ascii="Arial" w:hAnsi="Arial"/>
                <w:sz w:val="16"/>
              </w:rPr>
              <w:br/>
            </w:r>
            <w:r>
              <w:rPr>
                <w:rFonts w:ascii="Arial" w:hAnsi="Arial"/>
                <w:sz w:val="16"/>
              </w:rPr>
              <w:br/>
              <w:t>La actividad tendrá una duración total de diez (10) horas y se desarrollará en modalidad mixta, distribuida en dos (2) sesiones virtuales de tres (3) horas cada una, destinadas al desarrollo de los contenidos teóricos, y una (1) sesión presencial de cuatro (4) horas, orientada al desarrollo de actividades prácticas y la aplicación de los conocimientos adquiridos.</w:t>
            </w:r>
            <w:r>
              <w:rPr>
                <w:rFonts w:ascii="Arial" w:hAnsi="Arial"/>
                <w:sz w:val="16"/>
              </w:rPr>
              <w:br/>
            </w:r>
            <w:r>
              <w:rPr>
                <w:rFonts w:ascii="Arial" w:hAnsi="Arial"/>
                <w:sz w:val="16"/>
              </w:rPr>
              <w:br/>
              <w:t>El servicio deberá incluir, como mínimo:</w:t>
            </w:r>
            <w:r>
              <w:rPr>
                <w:rFonts w:ascii="Arial" w:hAnsi="Arial"/>
                <w:sz w:val="16"/>
              </w:rPr>
              <w:br/>
            </w:r>
            <w:r>
              <w:rPr>
                <w:rFonts w:ascii="Arial" w:hAnsi="Arial"/>
                <w:sz w:val="16"/>
              </w:rPr>
              <w:br/>
              <w:t>Planeación y desarrollo del módulo de formación.</w:t>
            </w:r>
            <w:r>
              <w:rPr>
                <w:rFonts w:ascii="Arial" w:hAnsi="Arial"/>
                <w:sz w:val="16"/>
              </w:rPr>
              <w:br/>
              <w:t>Preparación del material pedagógico.</w:t>
            </w:r>
            <w:r>
              <w:rPr>
                <w:rFonts w:ascii="Arial" w:hAnsi="Arial"/>
                <w:sz w:val="16"/>
              </w:rPr>
              <w:br/>
              <w:t>Honorarios del docente.</w:t>
            </w:r>
            <w:r>
              <w:rPr>
                <w:rFonts w:ascii="Arial" w:hAnsi="Arial"/>
                <w:sz w:val="16"/>
              </w:rPr>
              <w:br/>
              <w:t>Viáticos, transporte, alimentación y todos los costos directos e indirectos necesarios para la correcta ejecución de la actividad.</w:t>
            </w:r>
            <w:r>
              <w:rPr>
                <w:rFonts w:ascii="Arial" w:hAnsi="Arial"/>
                <w:sz w:val="16"/>
              </w:rPr>
              <w:br/>
            </w:r>
            <w:r>
              <w:rPr>
                <w:rFonts w:ascii="Arial" w:hAnsi="Arial"/>
                <w:sz w:val="16"/>
              </w:rPr>
              <w:br/>
              <w:t>La actividad se realizará en las fechas, horarios y plataformas o lugar definidos por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0E5C2C2B" w14:textId="77777777" w:rsidR="0026384A" w:rsidRDefault="0026384A" w:rsidP="0026384A">
            <w:pPr>
              <w:jc w:val="center"/>
              <w:rPr>
                <w:rFonts w:ascii="Arial" w:hAnsi="Arial"/>
                <w:sz w:val="16"/>
              </w:rPr>
            </w:pPr>
            <w:r>
              <w:rPr>
                <w:rFonts w:ascii="Arial" w:hAnsi="Arial"/>
                <w:sz w:val="16"/>
              </w:rPr>
              <w:lastRenderedPageBreak/>
              <w:t>FORMACION</w:t>
            </w:r>
          </w:p>
        </w:tc>
        <w:tc>
          <w:tcPr>
            <w:tcW w:w="553" w:type="pct"/>
            <w:tcBorders>
              <w:top w:val="nil"/>
              <w:left w:val="nil"/>
              <w:bottom w:val="single" w:sz="4" w:space="0" w:color="auto"/>
              <w:right w:val="single" w:sz="4" w:space="0" w:color="auto"/>
            </w:tcBorders>
            <w:shd w:val="clear" w:color="000000" w:fill="FFFFFF"/>
            <w:noWrap/>
            <w:vAlign w:val="center"/>
            <w:hideMark/>
          </w:tcPr>
          <w:p w14:paraId="01172A18"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70B67E3B" w14:textId="0BC64792"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2415A163" w14:textId="7CCAD124"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6CDD0D08" w14:textId="034803EA"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7749E357" w14:textId="28028228" w:rsidR="0026384A" w:rsidRDefault="0026384A" w:rsidP="0026384A">
            <w:pPr>
              <w:jc w:val="center"/>
              <w:rPr>
                <w:rFonts w:ascii="Aptos Narrow" w:hAnsi="Aptos Narrow"/>
                <w:sz w:val="16"/>
              </w:rPr>
            </w:pPr>
          </w:p>
        </w:tc>
      </w:tr>
      <w:tr w:rsidR="0026384A" w14:paraId="5FF04351"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06A29258" w14:textId="1EBE08D1" w:rsidR="0026384A" w:rsidRDefault="0026384A" w:rsidP="0026384A">
            <w:pPr>
              <w:rPr>
                <w:rFonts w:ascii="Arial" w:hAnsi="Arial"/>
                <w:b/>
                <w:sz w:val="16"/>
              </w:rPr>
            </w:pPr>
            <w:r>
              <w:rPr>
                <w:rFonts w:ascii="Arial Narrow" w:hAnsi="Arial Narrow"/>
                <w:sz w:val="18"/>
              </w:rPr>
              <w:t>21</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60EAF577" w14:textId="0AFEEAF2" w:rsidR="0026384A" w:rsidRDefault="0026384A" w:rsidP="0026384A">
            <w:pPr>
              <w:rPr>
                <w:rFonts w:ascii="Arial" w:hAnsi="Arial"/>
                <w:sz w:val="16"/>
              </w:rPr>
            </w:pPr>
            <w:r>
              <w:rPr>
                <w:rFonts w:ascii="Arial" w:hAnsi="Arial"/>
                <w:b/>
                <w:sz w:val="16"/>
              </w:rPr>
              <w:t>ILUMINACIÓN PARA LANZAMIENTO (LA DESCRIPCION ESTA DIFERNTE DE LAS COTIZACIONES)</w:t>
            </w:r>
            <w:r>
              <w:rPr>
                <w:rFonts w:ascii="Arial" w:hAnsi="Arial"/>
                <w:sz w:val="16"/>
              </w:rPr>
              <w:br/>
            </w:r>
            <w:r>
              <w:rPr>
                <w:rFonts w:ascii="Arial" w:hAnsi="Arial"/>
                <w:sz w:val="16"/>
              </w:rPr>
              <w:br/>
              <w:t>Un (1) servicio de iluminación para lanzamiento, que comprende el  transporte, instalación, operación y retiro de un sistema de iluminación básica para la realización de una presentación artística en formato dúo instrumental.</w:t>
            </w:r>
            <w:r>
              <w:rPr>
                <w:rFonts w:ascii="Arial" w:hAnsi="Arial"/>
                <w:sz w:val="16"/>
              </w:rPr>
              <w:br/>
            </w:r>
            <w:r>
              <w:rPr>
                <w:rFonts w:ascii="Arial" w:hAnsi="Arial"/>
                <w:sz w:val="16"/>
              </w:rPr>
              <w:br/>
              <w:t>El sistema deberá cumplir, como mínimo, con las siguientes especificaciones técnicas:</w:t>
            </w:r>
            <w:r>
              <w:rPr>
                <w:rFonts w:ascii="Arial" w:hAnsi="Arial"/>
                <w:sz w:val="16"/>
              </w:rPr>
              <w:br/>
            </w:r>
            <w:r>
              <w:rPr>
                <w:rFonts w:ascii="Arial" w:hAnsi="Arial"/>
                <w:sz w:val="16"/>
              </w:rPr>
              <w:br/>
              <w:t>Diez (10) luminarias tipo PAR LED para iluminación general del escenario.</w:t>
            </w:r>
            <w:r>
              <w:rPr>
                <w:rFonts w:ascii="Arial" w:hAnsi="Arial"/>
                <w:sz w:val="16"/>
              </w:rPr>
              <w:br/>
              <w:t>Un (1) controlador DMX básico para la operación del sistema de iluminación.</w:t>
            </w:r>
            <w:r>
              <w:rPr>
                <w:rFonts w:ascii="Arial" w:hAnsi="Arial"/>
                <w:sz w:val="16"/>
              </w:rPr>
              <w:br/>
            </w:r>
            <w:r>
              <w:rPr>
                <w:rFonts w:ascii="Arial" w:hAnsi="Arial"/>
                <w:sz w:val="16"/>
              </w:rPr>
              <w:br/>
              <w:t>El servicio deberá incluir, como mínimo:</w:t>
            </w:r>
            <w:r>
              <w:rPr>
                <w:rFonts w:ascii="Arial" w:hAnsi="Arial"/>
                <w:sz w:val="16"/>
              </w:rPr>
              <w:br/>
            </w:r>
            <w:r>
              <w:rPr>
                <w:rFonts w:ascii="Arial" w:hAnsi="Arial"/>
                <w:sz w:val="16"/>
              </w:rPr>
              <w:br/>
              <w:t>Transporte de los equipos al lugar del evento.</w:t>
            </w:r>
            <w:r>
              <w:rPr>
                <w:rFonts w:ascii="Arial" w:hAnsi="Arial"/>
                <w:sz w:val="16"/>
              </w:rPr>
              <w:br/>
              <w:t>Montaje, instalación, conexión y pruebas técnicas del sistema de iluminación.</w:t>
            </w:r>
            <w:r>
              <w:rPr>
                <w:rFonts w:ascii="Arial" w:hAnsi="Arial"/>
                <w:sz w:val="16"/>
              </w:rPr>
              <w:br/>
              <w:t>Un (1) operario(a) de luces responsable de la operación del sistema durante el desarrollo del evento.</w:t>
            </w:r>
            <w:r>
              <w:rPr>
                <w:rFonts w:ascii="Arial" w:hAnsi="Arial"/>
                <w:sz w:val="16"/>
              </w:rPr>
              <w:br/>
              <w:t>Operación del sistema de iluminación durante toda la presentación artística.</w:t>
            </w:r>
            <w:r>
              <w:rPr>
                <w:rFonts w:ascii="Arial" w:hAnsi="Arial"/>
                <w:sz w:val="16"/>
              </w:rPr>
              <w:br/>
              <w:t>Desmontaje, retiro de los equipos y limpieza del área de trabajo al finalizar el evento.</w:t>
            </w:r>
            <w:r>
              <w:rPr>
                <w:rFonts w:ascii="Arial" w:hAnsi="Arial"/>
                <w:sz w:val="16"/>
              </w:rPr>
              <w:br/>
            </w:r>
            <w:r>
              <w:rPr>
                <w:rFonts w:ascii="Arial" w:hAnsi="Arial"/>
                <w:sz w:val="16"/>
              </w:rPr>
              <w:br/>
            </w:r>
            <w:r>
              <w:rPr>
                <w:rFonts w:ascii="Arial" w:hAnsi="Arial"/>
                <w:sz w:val="16"/>
              </w:rPr>
              <w:lastRenderedPageBreak/>
              <w:t>La prestación del servicio se realizará en el lugar, fecha y horario que determine el supervisor del contrato.</w:t>
            </w:r>
          </w:p>
        </w:tc>
        <w:tc>
          <w:tcPr>
            <w:tcW w:w="745" w:type="pct"/>
            <w:tcBorders>
              <w:top w:val="nil"/>
              <w:left w:val="nil"/>
              <w:bottom w:val="single" w:sz="4" w:space="0" w:color="auto"/>
              <w:right w:val="single" w:sz="4" w:space="0" w:color="auto"/>
            </w:tcBorders>
            <w:shd w:val="clear" w:color="000000" w:fill="FFFFFF"/>
            <w:noWrap/>
            <w:vAlign w:val="center"/>
            <w:hideMark/>
          </w:tcPr>
          <w:p w14:paraId="30D7C414" w14:textId="77777777" w:rsidR="0026384A" w:rsidRDefault="0026384A" w:rsidP="0026384A">
            <w:pPr>
              <w:jc w:val="center"/>
              <w:rPr>
                <w:sz w:val="16"/>
              </w:rPr>
            </w:pPr>
            <w:r>
              <w:rPr>
                <w:sz w:val="16"/>
              </w:rPr>
              <w:lastRenderedPageBreak/>
              <w:t>DIA</w:t>
            </w:r>
          </w:p>
        </w:tc>
        <w:tc>
          <w:tcPr>
            <w:tcW w:w="553" w:type="pct"/>
            <w:tcBorders>
              <w:top w:val="nil"/>
              <w:left w:val="nil"/>
              <w:bottom w:val="single" w:sz="4" w:space="0" w:color="auto"/>
              <w:right w:val="single" w:sz="4" w:space="0" w:color="auto"/>
            </w:tcBorders>
            <w:shd w:val="clear" w:color="000000" w:fill="FFFFFF"/>
            <w:noWrap/>
            <w:vAlign w:val="center"/>
            <w:hideMark/>
          </w:tcPr>
          <w:p w14:paraId="6089F1AE"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270985D1" w14:textId="7950A429"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335F6217" w14:textId="07C3B057"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6D42EAEA" w14:textId="35228135"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3B3AF5B0" w14:textId="50B46F66" w:rsidR="0026384A" w:rsidRDefault="0026384A" w:rsidP="0026384A">
            <w:pPr>
              <w:jc w:val="center"/>
              <w:rPr>
                <w:rFonts w:ascii="Aptos Narrow" w:hAnsi="Aptos Narrow"/>
                <w:sz w:val="16"/>
              </w:rPr>
            </w:pPr>
          </w:p>
        </w:tc>
      </w:tr>
      <w:tr w:rsidR="0026384A" w14:paraId="5744F887"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7283D8A8" w14:textId="7B64EE86" w:rsidR="0026384A" w:rsidRDefault="0026384A" w:rsidP="0026384A">
            <w:pPr>
              <w:rPr>
                <w:rFonts w:ascii="Arial" w:hAnsi="Arial"/>
                <w:b/>
                <w:sz w:val="16"/>
              </w:rPr>
            </w:pPr>
            <w:r>
              <w:rPr>
                <w:rFonts w:ascii="Arial Narrow" w:hAnsi="Arial Narrow"/>
                <w:sz w:val="18"/>
              </w:rPr>
              <w:t>22</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1F536739" w14:textId="2DD2E7D8" w:rsidR="0026384A" w:rsidRDefault="0026384A" w:rsidP="0026384A">
            <w:pPr>
              <w:rPr>
                <w:rFonts w:ascii="Arial" w:hAnsi="Arial"/>
                <w:sz w:val="16"/>
              </w:rPr>
            </w:pPr>
            <w:r>
              <w:rPr>
                <w:rFonts w:ascii="Arial" w:hAnsi="Arial"/>
                <w:b/>
                <w:sz w:val="16"/>
              </w:rPr>
              <w:t>SONIDO PARA LANZAMIENTO</w:t>
            </w:r>
            <w:r>
              <w:rPr>
                <w:rFonts w:ascii="Arial" w:hAnsi="Arial"/>
                <w:sz w:val="16"/>
              </w:rPr>
              <w:br/>
            </w:r>
            <w:r>
              <w:rPr>
                <w:rFonts w:ascii="Arial" w:hAnsi="Arial"/>
                <w:sz w:val="16"/>
              </w:rPr>
              <w:br/>
              <w:t>Un (1) servicio de sonido para lanzamiento, que comprende el transporte, instalación, operación y retiro de un sistema de sonido tipo PA para la realización de una presentación artística en formato dúo instrumental.</w:t>
            </w:r>
            <w:r>
              <w:rPr>
                <w:rFonts w:ascii="Arial" w:hAnsi="Arial"/>
                <w:sz w:val="16"/>
              </w:rPr>
              <w:br/>
            </w:r>
            <w:r>
              <w:rPr>
                <w:rFonts w:ascii="Arial" w:hAnsi="Arial"/>
                <w:sz w:val="16"/>
              </w:rPr>
              <w:br/>
              <w:t>El sistema deberá cumplir, como mínimo, con las siguientes especificaciones técnicas:</w:t>
            </w:r>
            <w:r>
              <w:rPr>
                <w:rFonts w:ascii="Arial" w:hAnsi="Arial"/>
                <w:sz w:val="16"/>
              </w:rPr>
              <w:br/>
            </w:r>
            <w:r>
              <w:rPr>
                <w:rFonts w:ascii="Arial" w:hAnsi="Arial"/>
                <w:sz w:val="16"/>
              </w:rPr>
              <w:br/>
              <w:t>Dos (2) cabinas activas con potencia entre 500 y 1.000 vatios (W) cada una, adecuadas para garantizar la amplificación del tiple y el arpa en espacios cerrados o abiertos de tamaño mediano.</w:t>
            </w:r>
            <w:r>
              <w:rPr>
                <w:rFonts w:ascii="Arial" w:hAnsi="Arial"/>
                <w:sz w:val="16"/>
              </w:rPr>
              <w:br/>
              <w:t>Una (1) consola de audio con capacidad mínima de seis (6) a ocho (8) canales.</w:t>
            </w:r>
            <w:r>
              <w:rPr>
                <w:rFonts w:ascii="Arial" w:hAnsi="Arial"/>
                <w:sz w:val="16"/>
              </w:rPr>
              <w:br/>
              <w:t>Dos (2) micrófonos de condensador o cápsulas/pastillas específicas para tiple y arpa.</w:t>
            </w:r>
            <w:r>
              <w:rPr>
                <w:rFonts w:ascii="Arial" w:hAnsi="Arial"/>
                <w:sz w:val="16"/>
              </w:rPr>
              <w:br/>
              <w:t>Dos (2) cajas directas (DI), cuando los instrumentos utilicen pastillas o señal de línea.</w:t>
            </w:r>
            <w:r>
              <w:rPr>
                <w:rFonts w:ascii="Arial" w:hAnsi="Arial"/>
                <w:sz w:val="16"/>
              </w:rPr>
              <w:br/>
              <w:t>Un (1) monitor de piso para referencia compartida de los intérpretes.</w:t>
            </w:r>
            <w:r>
              <w:rPr>
                <w:rFonts w:ascii="Arial" w:hAnsi="Arial"/>
                <w:sz w:val="16"/>
              </w:rPr>
              <w:br/>
              <w:t>Cuatro (4) bases para micrófono y/o instrumento, según las necesidades del montaje.</w:t>
            </w:r>
            <w:r>
              <w:rPr>
                <w:rFonts w:ascii="Arial" w:hAnsi="Arial"/>
                <w:sz w:val="16"/>
              </w:rPr>
              <w:br/>
            </w:r>
            <w:r>
              <w:rPr>
                <w:rFonts w:ascii="Arial" w:hAnsi="Arial"/>
                <w:sz w:val="16"/>
              </w:rPr>
              <w:br/>
              <w:t>El servicio deberá incluir, como mínimo:</w:t>
            </w:r>
            <w:r>
              <w:rPr>
                <w:rFonts w:ascii="Arial" w:hAnsi="Arial"/>
                <w:sz w:val="16"/>
              </w:rPr>
              <w:br/>
            </w:r>
            <w:r>
              <w:rPr>
                <w:rFonts w:ascii="Arial" w:hAnsi="Arial"/>
                <w:sz w:val="16"/>
              </w:rPr>
              <w:br/>
              <w:t>Transporte de los equipos al lugar del evento.</w:t>
            </w:r>
            <w:r>
              <w:rPr>
                <w:rFonts w:ascii="Arial" w:hAnsi="Arial"/>
                <w:sz w:val="16"/>
              </w:rPr>
              <w:br/>
              <w:t>Montaje, instalación, conexión y pruebas técnicas del sistema de sonido.</w:t>
            </w:r>
            <w:r>
              <w:rPr>
                <w:rFonts w:ascii="Arial" w:hAnsi="Arial"/>
                <w:sz w:val="16"/>
              </w:rPr>
              <w:br/>
              <w:t>Un (1) técnico de sonido responsable de la operación del sistema durante el desarrollo del evento.</w:t>
            </w:r>
            <w:r>
              <w:rPr>
                <w:rFonts w:ascii="Arial" w:hAnsi="Arial"/>
                <w:sz w:val="16"/>
              </w:rPr>
              <w:br/>
              <w:t>Operación del sistema de sonido durante toda la presentación artística.</w:t>
            </w:r>
            <w:r>
              <w:rPr>
                <w:rFonts w:ascii="Arial" w:hAnsi="Arial"/>
                <w:sz w:val="16"/>
              </w:rPr>
              <w:br/>
              <w:t>Desmontaje, retiro de los equipos y limpieza del área de trabajo al finalizar el evento.</w:t>
            </w:r>
            <w:r>
              <w:rPr>
                <w:rFonts w:ascii="Arial" w:hAnsi="Arial"/>
                <w:sz w:val="16"/>
              </w:rPr>
              <w:br/>
            </w:r>
            <w:r>
              <w:rPr>
                <w:rFonts w:ascii="Arial" w:hAnsi="Arial"/>
                <w:sz w:val="16"/>
              </w:rPr>
              <w:br/>
              <w:t>La prestación del servicio se realizará en el lugar, fecha y horario que determine el supervisor del contrato.</w:t>
            </w:r>
          </w:p>
        </w:tc>
        <w:tc>
          <w:tcPr>
            <w:tcW w:w="745" w:type="pct"/>
            <w:tcBorders>
              <w:top w:val="nil"/>
              <w:left w:val="nil"/>
              <w:bottom w:val="single" w:sz="4" w:space="0" w:color="auto"/>
              <w:right w:val="single" w:sz="4" w:space="0" w:color="auto"/>
            </w:tcBorders>
            <w:shd w:val="clear" w:color="000000" w:fill="FFFFFF"/>
            <w:noWrap/>
            <w:vAlign w:val="center"/>
            <w:hideMark/>
          </w:tcPr>
          <w:p w14:paraId="5DABC5A7" w14:textId="77777777" w:rsidR="0026384A" w:rsidRDefault="0026384A" w:rsidP="0026384A">
            <w:pPr>
              <w:jc w:val="center"/>
              <w:rPr>
                <w:sz w:val="16"/>
              </w:rPr>
            </w:pPr>
            <w:r>
              <w:rPr>
                <w:sz w:val="16"/>
              </w:rPr>
              <w:t>DIA</w:t>
            </w:r>
          </w:p>
        </w:tc>
        <w:tc>
          <w:tcPr>
            <w:tcW w:w="553" w:type="pct"/>
            <w:tcBorders>
              <w:top w:val="nil"/>
              <w:left w:val="nil"/>
              <w:bottom w:val="single" w:sz="4" w:space="0" w:color="auto"/>
              <w:right w:val="single" w:sz="4" w:space="0" w:color="auto"/>
            </w:tcBorders>
            <w:shd w:val="clear" w:color="000000" w:fill="FFFFFF"/>
            <w:noWrap/>
            <w:vAlign w:val="center"/>
            <w:hideMark/>
          </w:tcPr>
          <w:p w14:paraId="21CA909B"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731A443A" w14:textId="1F775CFA"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51B84E92" w14:textId="57D19CC0"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26AB074A" w14:textId="6EE4BA72"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0A4369F8" w14:textId="25B6BFB1" w:rsidR="0026384A" w:rsidRDefault="0026384A" w:rsidP="0026384A">
            <w:pPr>
              <w:jc w:val="center"/>
              <w:rPr>
                <w:rFonts w:ascii="Aptos Narrow" w:hAnsi="Aptos Narrow"/>
                <w:sz w:val="16"/>
              </w:rPr>
            </w:pPr>
          </w:p>
        </w:tc>
      </w:tr>
      <w:tr w:rsidR="0026384A" w14:paraId="5CBE4956"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07296861" w14:textId="6A1F7826" w:rsidR="0026384A" w:rsidRDefault="0026384A" w:rsidP="0026384A">
            <w:pPr>
              <w:rPr>
                <w:rFonts w:ascii="Arial" w:hAnsi="Arial"/>
                <w:b/>
                <w:sz w:val="16"/>
              </w:rPr>
            </w:pPr>
            <w:r>
              <w:rPr>
                <w:rFonts w:ascii="Arial Narrow" w:hAnsi="Arial Narrow"/>
                <w:sz w:val="18"/>
              </w:rPr>
              <w:t>23</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0BFF3E0B" w14:textId="35B10523" w:rsidR="0026384A" w:rsidRDefault="0026384A" w:rsidP="0026384A">
            <w:pPr>
              <w:rPr>
                <w:rFonts w:ascii="Arial" w:hAnsi="Arial"/>
                <w:sz w:val="16"/>
              </w:rPr>
            </w:pPr>
            <w:r>
              <w:rPr>
                <w:rFonts w:ascii="Arial" w:hAnsi="Arial"/>
                <w:b/>
                <w:sz w:val="16"/>
              </w:rPr>
              <w:t>SONIDO PARA CLAUSURA</w:t>
            </w:r>
            <w:r>
              <w:rPr>
                <w:rFonts w:ascii="Arial" w:hAnsi="Arial"/>
                <w:sz w:val="16"/>
              </w:rPr>
              <w:br/>
            </w:r>
            <w:r>
              <w:rPr>
                <w:rFonts w:ascii="Arial" w:hAnsi="Arial"/>
                <w:sz w:val="16"/>
              </w:rPr>
              <w:br/>
              <w:t>Un (1) servicio de sonido para clausura, que comprende el transporte, instalación, operación y retiro de un sistema de sonido profesional para la realización del evento de clausura.</w:t>
            </w:r>
            <w:r>
              <w:rPr>
                <w:rFonts w:ascii="Arial" w:hAnsi="Arial"/>
                <w:sz w:val="16"/>
              </w:rPr>
              <w:br/>
            </w:r>
            <w:r>
              <w:rPr>
                <w:rFonts w:ascii="Arial" w:hAnsi="Arial"/>
                <w:sz w:val="16"/>
              </w:rPr>
              <w:br/>
              <w:t>El sistema deberá cumplir, como mínimo, con las siguientes especificaciones técnicas:</w:t>
            </w:r>
            <w:r>
              <w:rPr>
                <w:rFonts w:ascii="Arial" w:hAnsi="Arial"/>
                <w:sz w:val="16"/>
              </w:rPr>
              <w:br/>
            </w:r>
            <w:r>
              <w:rPr>
                <w:rFonts w:ascii="Arial" w:hAnsi="Arial"/>
                <w:sz w:val="16"/>
              </w:rPr>
              <w:br/>
              <w:t>Dos (2) cabinas activas o pasivas de rango completo, con potencia mínima de 1.200 W RMS cada una, o sistema equivalente.</w:t>
            </w:r>
            <w:r>
              <w:rPr>
                <w:rFonts w:ascii="Arial" w:hAnsi="Arial"/>
                <w:sz w:val="16"/>
              </w:rPr>
              <w:br/>
              <w:t>Dos (2) subgraves activos con potencia mínima de 1.000 W RMS cada uno.</w:t>
            </w:r>
            <w:r>
              <w:rPr>
                <w:rFonts w:ascii="Arial" w:hAnsi="Arial"/>
                <w:sz w:val="16"/>
              </w:rPr>
              <w:br/>
              <w:t>Una (1) consola de audio digital o análoga profesional, con capacidad mínima de dieciséis (16) canales, ecualización paramétrica, procesadores de dinámica y efectos digitales.</w:t>
            </w:r>
            <w:r>
              <w:rPr>
                <w:rFonts w:ascii="Arial" w:hAnsi="Arial"/>
                <w:sz w:val="16"/>
              </w:rPr>
              <w:br/>
              <w:t>Un (1) procesador digital de audio y sistema de amplificación acorde con la potencia instalada.</w:t>
            </w:r>
            <w:r>
              <w:rPr>
                <w:rFonts w:ascii="Arial" w:hAnsi="Arial"/>
                <w:sz w:val="16"/>
              </w:rPr>
              <w:br/>
            </w:r>
            <w:r>
              <w:rPr>
                <w:rFonts w:ascii="Arial" w:hAnsi="Arial"/>
                <w:sz w:val="16"/>
              </w:rPr>
              <w:lastRenderedPageBreak/>
              <w:t>Un (1) sistema de monitoreo compuesto por dos (2) monitores de piso de mínimo 12 pulgadas, con mezclas independientes.</w:t>
            </w:r>
            <w:r>
              <w:rPr>
                <w:rFonts w:ascii="Arial" w:hAnsi="Arial"/>
                <w:sz w:val="16"/>
              </w:rPr>
              <w:br/>
            </w:r>
            <w:r>
              <w:rPr>
                <w:rFonts w:ascii="Arial" w:hAnsi="Arial"/>
                <w:sz w:val="16"/>
                <w:lang w:val="pt-BR"/>
              </w:rPr>
              <w:t xml:space="preserve">Dos (2) </w:t>
            </w:r>
            <w:proofErr w:type="spellStart"/>
            <w:r>
              <w:rPr>
                <w:rFonts w:ascii="Arial" w:hAnsi="Arial"/>
                <w:sz w:val="16"/>
                <w:lang w:val="pt-BR"/>
              </w:rPr>
              <w:t>micrófonos</w:t>
            </w:r>
            <w:proofErr w:type="spellEnd"/>
            <w:r>
              <w:rPr>
                <w:rFonts w:ascii="Arial" w:hAnsi="Arial"/>
                <w:sz w:val="16"/>
                <w:lang w:val="pt-BR"/>
              </w:rPr>
              <w:t xml:space="preserve"> </w:t>
            </w:r>
            <w:proofErr w:type="spellStart"/>
            <w:r>
              <w:rPr>
                <w:rFonts w:ascii="Arial" w:hAnsi="Arial"/>
                <w:sz w:val="16"/>
                <w:lang w:val="pt-BR"/>
              </w:rPr>
              <w:t>dinámicos</w:t>
            </w:r>
            <w:proofErr w:type="spellEnd"/>
            <w:r>
              <w:rPr>
                <w:rFonts w:ascii="Arial" w:hAnsi="Arial"/>
                <w:sz w:val="16"/>
                <w:lang w:val="pt-BR"/>
              </w:rPr>
              <w:t xml:space="preserve"> tipo </w:t>
            </w:r>
            <w:proofErr w:type="spellStart"/>
            <w:r>
              <w:rPr>
                <w:rFonts w:ascii="Arial" w:hAnsi="Arial"/>
                <w:sz w:val="16"/>
                <w:lang w:val="pt-BR"/>
              </w:rPr>
              <w:t>Shure</w:t>
            </w:r>
            <w:proofErr w:type="spellEnd"/>
            <w:r>
              <w:rPr>
                <w:rFonts w:ascii="Arial" w:hAnsi="Arial"/>
                <w:sz w:val="16"/>
                <w:lang w:val="pt-BR"/>
              </w:rPr>
              <w:t xml:space="preserve"> SM58 o equivalente.</w:t>
            </w:r>
            <w:r>
              <w:rPr>
                <w:rFonts w:ascii="Arial" w:hAnsi="Arial"/>
                <w:sz w:val="16"/>
                <w:lang w:val="pt-BR"/>
              </w:rPr>
              <w:br/>
              <w:t xml:space="preserve">Dos (2) </w:t>
            </w:r>
            <w:proofErr w:type="spellStart"/>
            <w:r>
              <w:rPr>
                <w:rFonts w:ascii="Arial" w:hAnsi="Arial"/>
                <w:sz w:val="16"/>
                <w:lang w:val="pt-BR"/>
              </w:rPr>
              <w:t>micrófonos</w:t>
            </w:r>
            <w:proofErr w:type="spellEnd"/>
            <w:r>
              <w:rPr>
                <w:rFonts w:ascii="Arial" w:hAnsi="Arial"/>
                <w:sz w:val="16"/>
                <w:lang w:val="pt-BR"/>
              </w:rPr>
              <w:t xml:space="preserve"> </w:t>
            </w:r>
            <w:proofErr w:type="spellStart"/>
            <w:r>
              <w:rPr>
                <w:rFonts w:ascii="Arial" w:hAnsi="Arial"/>
                <w:sz w:val="16"/>
                <w:lang w:val="pt-BR"/>
              </w:rPr>
              <w:t>dinámicos</w:t>
            </w:r>
            <w:proofErr w:type="spellEnd"/>
            <w:r>
              <w:rPr>
                <w:rFonts w:ascii="Arial" w:hAnsi="Arial"/>
                <w:sz w:val="16"/>
                <w:lang w:val="pt-BR"/>
              </w:rPr>
              <w:t xml:space="preserve"> tipo </w:t>
            </w:r>
            <w:proofErr w:type="spellStart"/>
            <w:r>
              <w:rPr>
                <w:rFonts w:ascii="Arial" w:hAnsi="Arial"/>
                <w:sz w:val="16"/>
                <w:lang w:val="pt-BR"/>
              </w:rPr>
              <w:t>Shure</w:t>
            </w:r>
            <w:proofErr w:type="spellEnd"/>
            <w:r>
              <w:rPr>
                <w:rFonts w:ascii="Arial" w:hAnsi="Arial"/>
                <w:sz w:val="16"/>
                <w:lang w:val="pt-BR"/>
              </w:rPr>
              <w:t xml:space="preserve"> SM57 o equivalente.</w:t>
            </w:r>
            <w:r>
              <w:rPr>
                <w:rFonts w:ascii="Arial" w:hAnsi="Arial"/>
                <w:sz w:val="16"/>
                <w:lang w:val="pt-BR"/>
              </w:rPr>
              <w:br/>
            </w:r>
            <w:proofErr w:type="spellStart"/>
            <w:r>
              <w:rPr>
                <w:rFonts w:ascii="Arial" w:hAnsi="Arial"/>
                <w:sz w:val="16"/>
                <w:lang w:val="pt-BR"/>
              </w:rPr>
              <w:t>Cuatro</w:t>
            </w:r>
            <w:proofErr w:type="spellEnd"/>
            <w:r>
              <w:rPr>
                <w:rFonts w:ascii="Arial" w:hAnsi="Arial"/>
                <w:sz w:val="16"/>
                <w:lang w:val="pt-BR"/>
              </w:rPr>
              <w:t xml:space="preserve"> (4) </w:t>
            </w:r>
            <w:proofErr w:type="spellStart"/>
            <w:r>
              <w:rPr>
                <w:rFonts w:ascii="Arial" w:hAnsi="Arial"/>
                <w:sz w:val="16"/>
                <w:lang w:val="pt-BR"/>
              </w:rPr>
              <w:t>micrófonos</w:t>
            </w:r>
            <w:proofErr w:type="spellEnd"/>
            <w:r>
              <w:rPr>
                <w:rFonts w:ascii="Arial" w:hAnsi="Arial"/>
                <w:sz w:val="16"/>
                <w:lang w:val="pt-BR"/>
              </w:rPr>
              <w:t xml:space="preserve"> condensadores de </w:t>
            </w:r>
            <w:proofErr w:type="spellStart"/>
            <w:r>
              <w:rPr>
                <w:rFonts w:ascii="Arial" w:hAnsi="Arial"/>
                <w:sz w:val="16"/>
                <w:lang w:val="pt-BR"/>
              </w:rPr>
              <w:t>pequeño</w:t>
            </w:r>
            <w:proofErr w:type="spellEnd"/>
            <w:r>
              <w:rPr>
                <w:rFonts w:ascii="Arial" w:hAnsi="Arial"/>
                <w:sz w:val="16"/>
                <w:lang w:val="pt-BR"/>
              </w:rPr>
              <w:t xml:space="preserve"> diafragma para instrumentos acústicos (</w:t>
            </w:r>
            <w:proofErr w:type="spellStart"/>
            <w:r>
              <w:rPr>
                <w:rFonts w:ascii="Arial" w:hAnsi="Arial"/>
                <w:sz w:val="16"/>
                <w:lang w:val="pt-BR"/>
              </w:rPr>
              <w:t>violín</w:t>
            </w:r>
            <w:proofErr w:type="spellEnd"/>
            <w:r>
              <w:rPr>
                <w:rFonts w:ascii="Arial" w:hAnsi="Arial"/>
                <w:sz w:val="16"/>
                <w:lang w:val="pt-BR"/>
              </w:rPr>
              <w:t xml:space="preserve">, viola, </w:t>
            </w:r>
            <w:proofErr w:type="spellStart"/>
            <w:r>
              <w:rPr>
                <w:rFonts w:ascii="Arial" w:hAnsi="Arial"/>
                <w:sz w:val="16"/>
                <w:lang w:val="pt-BR"/>
              </w:rPr>
              <w:t>violonchelo</w:t>
            </w:r>
            <w:proofErr w:type="spellEnd"/>
            <w:r>
              <w:rPr>
                <w:rFonts w:ascii="Arial" w:hAnsi="Arial"/>
                <w:sz w:val="16"/>
                <w:lang w:val="pt-BR"/>
              </w:rPr>
              <w:t xml:space="preserve">, </w:t>
            </w:r>
            <w:proofErr w:type="spellStart"/>
            <w:r>
              <w:rPr>
                <w:rFonts w:ascii="Arial" w:hAnsi="Arial"/>
                <w:sz w:val="16"/>
                <w:lang w:val="pt-BR"/>
              </w:rPr>
              <w:t>contrabajo</w:t>
            </w:r>
            <w:proofErr w:type="spellEnd"/>
            <w:r>
              <w:rPr>
                <w:rFonts w:ascii="Arial" w:hAnsi="Arial"/>
                <w:sz w:val="16"/>
                <w:lang w:val="pt-BR"/>
              </w:rPr>
              <w:t xml:space="preserve"> u </w:t>
            </w:r>
            <w:proofErr w:type="spellStart"/>
            <w:r>
              <w:rPr>
                <w:rFonts w:ascii="Arial" w:hAnsi="Arial"/>
                <w:sz w:val="16"/>
                <w:lang w:val="pt-BR"/>
              </w:rPr>
              <w:t>otros</w:t>
            </w:r>
            <w:proofErr w:type="spellEnd"/>
            <w:r>
              <w:rPr>
                <w:rFonts w:ascii="Arial" w:hAnsi="Arial"/>
                <w:sz w:val="16"/>
                <w:lang w:val="pt-BR"/>
              </w:rPr>
              <w:t xml:space="preserve"> instrumentos de </w:t>
            </w:r>
            <w:proofErr w:type="spellStart"/>
            <w:r>
              <w:rPr>
                <w:rFonts w:ascii="Arial" w:hAnsi="Arial"/>
                <w:sz w:val="16"/>
                <w:lang w:val="pt-BR"/>
              </w:rPr>
              <w:t>cuerda</w:t>
            </w:r>
            <w:proofErr w:type="spellEnd"/>
            <w:r>
              <w:rPr>
                <w:rFonts w:ascii="Arial" w:hAnsi="Arial"/>
                <w:sz w:val="16"/>
                <w:lang w:val="pt-BR"/>
              </w:rPr>
              <w:t>), o equivalentes.</w:t>
            </w:r>
            <w:r>
              <w:rPr>
                <w:rFonts w:ascii="Arial" w:hAnsi="Arial"/>
                <w:sz w:val="16"/>
                <w:lang w:val="pt-BR"/>
              </w:rPr>
              <w:br/>
              <w:t xml:space="preserve">Dos (2) </w:t>
            </w:r>
            <w:proofErr w:type="spellStart"/>
            <w:r>
              <w:rPr>
                <w:rFonts w:ascii="Arial" w:hAnsi="Arial"/>
                <w:sz w:val="16"/>
                <w:lang w:val="pt-BR"/>
              </w:rPr>
              <w:t>cajas</w:t>
            </w:r>
            <w:proofErr w:type="spellEnd"/>
            <w:r>
              <w:rPr>
                <w:rFonts w:ascii="Arial" w:hAnsi="Arial"/>
                <w:sz w:val="16"/>
                <w:lang w:val="pt-BR"/>
              </w:rPr>
              <w:t xml:space="preserve"> </w:t>
            </w:r>
            <w:proofErr w:type="spellStart"/>
            <w:r>
              <w:rPr>
                <w:rFonts w:ascii="Arial" w:hAnsi="Arial"/>
                <w:sz w:val="16"/>
                <w:lang w:val="pt-BR"/>
              </w:rPr>
              <w:t>directas</w:t>
            </w:r>
            <w:proofErr w:type="spellEnd"/>
            <w:r>
              <w:rPr>
                <w:rFonts w:ascii="Arial" w:hAnsi="Arial"/>
                <w:sz w:val="16"/>
                <w:lang w:val="pt-BR"/>
              </w:rPr>
              <w:t xml:space="preserve"> </w:t>
            </w:r>
            <w:proofErr w:type="spellStart"/>
            <w:r>
              <w:rPr>
                <w:rFonts w:ascii="Arial" w:hAnsi="Arial"/>
                <w:sz w:val="16"/>
                <w:lang w:val="pt-BR"/>
              </w:rPr>
              <w:t>activas</w:t>
            </w:r>
            <w:proofErr w:type="spellEnd"/>
            <w:r>
              <w:rPr>
                <w:rFonts w:ascii="Arial" w:hAnsi="Arial"/>
                <w:sz w:val="16"/>
                <w:lang w:val="pt-BR"/>
              </w:rPr>
              <w:t xml:space="preserve"> (DI) tipo BSS, </w:t>
            </w:r>
            <w:proofErr w:type="spellStart"/>
            <w:r>
              <w:rPr>
                <w:rFonts w:ascii="Arial" w:hAnsi="Arial"/>
                <w:sz w:val="16"/>
                <w:lang w:val="pt-BR"/>
              </w:rPr>
              <w:t>Whirlwind</w:t>
            </w:r>
            <w:proofErr w:type="spellEnd"/>
            <w:r>
              <w:rPr>
                <w:rFonts w:ascii="Arial" w:hAnsi="Arial"/>
                <w:sz w:val="16"/>
                <w:lang w:val="pt-BR"/>
              </w:rPr>
              <w:t xml:space="preserve"> o equivalentes.</w:t>
            </w:r>
            <w:r>
              <w:rPr>
                <w:rFonts w:ascii="Arial" w:hAnsi="Arial"/>
                <w:sz w:val="16"/>
                <w:lang w:val="pt-BR"/>
              </w:rPr>
              <w:br/>
            </w:r>
            <w:proofErr w:type="spellStart"/>
            <w:r>
              <w:rPr>
                <w:rFonts w:ascii="Arial" w:hAnsi="Arial"/>
                <w:sz w:val="16"/>
                <w:lang w:val="pt-BR"/>
              </w:rPr>
              <w:t>Diez</w:t>
            </w:r>
            <w:proofErr w:type="spellEnd"/>
            <w:r>
              <w:rPr>
                <w:rFonts w:ascii="Arial" w:hAnsi="Arial"/>
                <w:sz w:val="16"/>
                <w:lang w:val="pt-BR"/>
              </w:rPr>
              <w:t xml:space="preserve"> (10) bases para </w:t>
            </w:r>
            <w:proofErr w:type="spellStart"/>
            <w:r>
              <w:rPr>
                <w:rFonts w:ascii="Arial" w:hAnsi="Arial"/>
                <w:sz w:val="16"/>
                <w:lang w:val="pt-BR"/>
              </w:rPr>
              <w:t>micrófono</w:t>
            </w:r>
            <w:proofErr w:type="spellEnd"/>
            <w:r>
              <w:rPr>
                <w:rFonts w:ascii="Arial" w:hAnsi="Arial"/>
                <w:sz w:val="16"/>
                <w:lang w:val="pt-BR"/>
              </w:rPr>
              <w:t xml:space="preserve"> tipo </w:t>
            </w:r>
            <w:proofErr w:type="spellStart"/>
            <w:r>
              <w:rPr>
                <w:rFonts w:ascii="Arial" w:hAnsi="Arial"/>
                <w:sz w:val="16"/>
                <w:lang w:val="pt-BR"/>
              </w:rPr>
              <w:t>jirafa</w:t>
            </w:r>
            <w:proofErr w:type="spellEnd"/>
            <w:r>
              <w:rPr>
                <w:rFonts w:ascii="Arial" w:hAnsi="Arial"/>
                <w:sz w:val="16"/>
                <w:lang w:val="pt-BR"/>
              </w:rPr>
              <w:t>.</w:t>
            </w:r>
            <w:r>
              <w:rPr>
                <w:rFonts w:ascii="Arial" w:hAnsi="Arial"/>
                <w:sz w:val="16"/>
                <w:lang w:val="pt-BR"/>
              </w:rPr>
              <w:br/>
            </w:r>
            <w:proofErr w:type="spellStart"/>
            <w:r>
              <w:rPr>
                <w:rFonts w:ascii="Arial" w:hAnsi="Arial"/>
                <w:sz w:val="16"/>
                <w:lang w:val="pt-BR"/>
              </w:rPr>
              <w:t>Cableado</w:t>
            </w:r>
            <w:proofErr w:type="spellEnd"/>
            <w:r>
              <w:rPr>
                <w:rFonts w:ascii="Arial" w:hAnsi="Arial"/>
                <w:sz w:val="16"/>
                <w:lang w:val="pt-BR"/>
              </w:rPr>
              <w:t xml:space="preserve"> </w:t>
            </w:r>
            <w:proofErr w:type="spellStart"/>
            <w:r>
              <w:rPr>
                <w:rFonts w:ascii="Arial" w:hAnsi="Arial"/>
                <w:sz w:val="16"/>
                <w:lang w:val="pt-BR"/>
              </w:rPr>
              <w:t>profesional</w:t>
            </w:r>
            <w:proofErr w:type="spellEnd"/>
            <w:r>
              <w:rPr>
                <w:rFonts w:ascii="Arial" w:hAnsi="Arial"/>
                <w:sz w:val="16"/>
                <w:lang w:val="pt-BR"/>
              </w:rPr>
              <w:t xml:space="preserve"> para </w:t>
            </w:r>
            <w:proofErr w:type="spellStart"/>
            <w:r>
              <w:rPr>
                <w:rFonts w:ascii="Arial" w:hAnsi="Arial"/>
                <w:sz w:val="16"/>
                <w:lang w:val="pt-BR"/>
              </w:rPr>
              <w:t>audio</w:t>
            </w:r>
            <w:proofErr w:type="spellEnd"/>
            <w:r>
              <w:rPr>
                <w:rFonts w:ascii="Arial" w:hAnsi="Arial"/>
                <w:sz w:val="16"/>
                <w:lang w:val="pt-BR"/>
              </w:rPr>
              <w:t xml:space="preserve"> y </w:t>
            </w:r>
            <w:proofErr w:type="spellStart"/>
            <w:r>
              <w:rPr>
                <w:rFonts w:ascii="Arial" w:hAnsi="Arial"/>
                <w:sz w:val="16"/>
                <w:lang w:val="pt-BR"/>
              </w:rPr>
              <w:t>alimentación</w:t>
            </w:r>
            <w:proofErr w:type="spellEnd"/>
            <w:r>
              <w:rPr>
                <w:rFonts w:ascii="Arial" w:hAnsi="Arial"/>
                <w:sz w:val="16"/>
                <w:lang w:val="pt-BR"/>
              </w:rPr>
              <w:t xml:space="preserve"> eléctrica.</w:t>
            </w:r>
            <w:r>
              <w:rPr>
                <w:rFonts w:ascii="Arial" w:hAnsi="Arial"/>
                <w:sz w:val="16"/>
                <w:lang w:val="pt-BR"/>
              </w:rPr>
              <w:br/>
            </w:r>
            <w:r>
              <w:rPr>
                <w:rFonts w:ascii="Arial" w:hAnsi="Arial"/>
                <w:sz w:val="16"/>
              </w:rPr>
              <w:t xml:space="preserve">Extensiones eléctricas </w:t>
            </w:r>
            <w:proofErr w:type="spellStart"/>
            <w:r>
              <w:rPr>
                <w:rFonts w:ascii="Arial" w:hAnsi="Arial"/>
                <w:sz w:val="16"/>
              </w:rPr>
              <w:t>encauchetadas</w:t>
            </w:r>
            <w:proofErr w:type="spellEnd"/>
            <w:r>
              <w:rPr>
                <w:rFonts w:ascii="Arial" w:hAnsi="Arial"/>
                <w:sz w:val="16"/>
              </w:rPr>
              <w:t xml:space="preserve"> y los elementos de protección eléctrica requeridos para garantizar la operación segura del sistema.</w:t>
            </w:r>
            <w:r>
              <w:rPr>
                <w:rFonts w:ascii="Arial" w:hAnsi="Arial"/>
                <w:sz w:val="16"/>
              </w:rPr>
              <w:br/>
            </w:r>
            <w:r>
              <w:rPr>
                <w:rFonts w:ascii="Arial" w:hAnsi="Arial"/>
                <w:sz w:val="16"/>
              </w:rPr>
              <w:br/>
              <w:t>El servicio deberá incluir, como mínimo:</w:t>
            </w:r>
            <w:r>
              <w:rPr>
                <w:rFonts w:ascii="Arial" w:hAnsi="Arial"/>
                <w:sz w:val="16"/>
              </w:rPr>
              <w:br/>
            </w:r>
            <w:r>
              <w:rPr>
                <w:rFonts w:ascii="Arial" w:hAnsi="Arial"/>
                <w:sz w:val="16"/>
              </w:rPr>
              <w:br/>
              <w:t>Transporte de los equipos al lugar del evento.</w:t>
            </w:r>
            <w:r>
              <w:rPr>
                <w:rFonts w:ascii="Arial" w:hAnsi="Arial"/>
                <w:sz w:val="16"/>
              </w:rPr>
              <w:br/>
              <w:t>Montaje, instalación, conexión y pruebas técnicas del sistema de sonido.</w:t>
            </w:r>
            <w:r>
              <w:rPr>
                <w:rFonts w:ascii="Arial" w:hAnsi="Arial"/>
                <w:sz w:val="16"/>
              </w:rPr>
              <w:br/>
              <w:t>Un (1) ingeniero o técnico de sonido con experiencia en la operación de sistemas profesionales para espectáculos en vivo, responsable de la prueba de sonido, la operación del sistema durante el evento y el desmontaje.</w:t>
            </w:r>
            <w:r>
              <w:rPr>
                <w:rFonts w:ascii="Arial" w:hAnsi="Arial"/>
                <w:sz w:val="16"/>
              </w:rPr>
              <w:br/>
              <w:t>Operación permanente del sistema durante el desarrollo de la actividad.</w:t>
            </w:r>
            <w:r>
              <w:rPr>
                <w:rFonts w:ascii="Arial" w:hAnsi="Arial"/>
                <w:sz w:val="16"/>
              </w:rPr>
              <w:br/>
              <w:t>Desmontaje, retiro de los equipos y limpieza del área de trabajo al finalizar el evento.</w:t>
            </w:r>
            <w:r>
              <w:rPr>
                <w:rFonts w:ascii="Arial" w:hAnsi="Arial"/>
                <w:sz w:val="16"/>
              </w:rPr>
              <w:br/>
            </w:r>
            <w:r>
              <w:rPr>
                <w:rFonts w:ascii="Arial" w:hAnsi="Arial"/>
                <w:sz w:val="16"/>
              </w:rPr>
              <w:br/>
              <w:t>La prestación del servicio se realizará en el lugar, fecha y horario que determine el supervisor del contrato.</w:t>
            </w:r>
          </w:p>
        </w:tc>
        <w:tc>
          <w:tcPr>
            <w:tcW w:w="745" w:type="pct"/>
            <w:tcBorders>
              <w:top w:val="nil"/>
              <w:left w:val="nil"/>
              <w:bottom w:val="single" w:sz="4" w:space="0" w:color="auto"/>
              <w:right w:val="single" w:sz="4" w:space="0" w:color="auto"/>
            </w:tcBorders>
            <w:shd w:val="clear" w:color="000000" w:fill="FFFFFF"/>
            <w:noWrap/>
            <w:vAlign w:val="center"/>
            <w:hideMark/>
          </w:tcPr>
          <w:p w14:paraId="59FBEE28" w14:textId="77777777" w:rsidR="0026384A" w:rsidRDefault="0026384A" w:rsidP="0026384A">
            <w:pPr>
              <w:jc w:val="center"/>
              <w:rPr>
                <w:sz w:val="16"/>
              </w:rPr>
            </w:pPr>
            <w:r>
              <w:rPr>
                <w:sz w:val="16"/>
              </w:rPr>
              <w:lastRenderedPageBreak/>
              <w:t>DIA</w:t>
            </w:r>
          </w:p>
        </w:tc>
        <w:tc>
          <w:tcPr>
            <w:tcW w:w="553" w:type="pct"/>
            <w:tcBorders>
              <w:top w:val="nil"/>
              <w:left w:val="nil"/>
              <w:bottom w:val="single" w:sz="4" w:space="0" w:color="auto"/>
              <w:right w:val="single" w:sz="4" w:space="0" w:color="auto"/>
            </w:tcBorders>
            <w:shd w:val="clear" w:color="000000" w:fill="FFFFFF"/>
            <w:noWrap/>
            <w:vAlign w:val="center"/>
            <w:hideMark/>
          </w:tcPr>
          <w:p w14:paraId="30EC5D48"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76C36A72" w14:textId="3845F395"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41D788B5" w14:textId="052D5C98"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04A453CF" w14:textId="65C65810"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2F2FEDB0" w14:textId="41369386" w:rsidR="0026384A" w:rsidRDefault="0026384A" w:rsidP="0026384A">
            <w:pPr>
              <w:jc w:val="center"/>
              <w:rPr>
                <w:rFonts w:ascii="Aptos Narrow" w:hAnsi="Aptos Narrow"/>
                <w:sz w:val="16"/>
              </w:rPr>
            </w:pPr>
          </w:p>
        </w:tc>
      </w:tr>
      <w:tr w:rsidR="0026384A" w14:paraId="3A0AA10D"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49B84136" w14:textId="5451322E" w:rsidR="0026384A" w:rsidRDefault="0026384A" w:rsidP="0026384A">
            <w:pPr>
              <w:rPr>
                <w:rFonts w:ascii="Arial" w:hAnsi="Arial"/>
                <w:b/>
                <w:sz w:val="16"/>
              </w:rPr>
            </w:pPr>
            <w:r>
              <w:rPr>
                <w:rFonts w:ascii="Arial Narrow" w:hAnsi="Arial Narrow"/>
                <w:sz w:val="18"/>
              </w:rPr>
              <w:t>24</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0B103E43" w14:textId="303E28F0" w:rsidR="0026384A" w:rsidRDefault="0026384A" w:rsidP="0026384A">
            <w:pPr>
              <w:rPr>
                <w:rFonts w:ascii="Arial" w:hAnsi="Arial"/>
                <w:b/>
                <w:sz w:val="16"/>
              </w:rPr>
            </w:pPr>
            <w:r>
              <w:rPr>
                <w:rFonts w:ascii="Arial" w:hAnsi="Arial"/>
                <w:b/>
                <w:sz w:val="16"/>
              </w:rPr>
              <w:t>BANDEROLA PUBLICITARIA DE POSTE</w:t>
            </w:r>
            <w:r>
              <w:rPr>
                <w:rFonts w:ascii="Arial" w:hAnsi="Arial"/>
                <w:sz w:val="16"/>
              </w:rPr>
              <w:br/>
            </w:r>
            <w:r>
              <w:rPr>
                <w:rFonts w:ascii="Arial" w:hAnsi="Arial"/>
                <w:sz w:val="16"/>
              </w:rPr>
              <w:br/>
              <w:t>Una (1) banderola publicitaria de poste, que comprende la impresión, transporte, instalación y desmontaje de una pieza publicitaria para la promoción de eventos institucionales, elaborada en material tipo lona banner (PVC) o equivalente, impresa a full color y fijada mediante estructura metálica tipo banderola sobre poste de alumbrado público o poste de señalización vial existente.</w:t>
            </w:r>
            <w:r>
              <w:rPr>
                <w:rFonts w:ascii="Arial" w:hAnsi="Arial"/>
                <w:sz w:val="16"/>
              </w:rPr>
              <w:br/>
            </w:r>
            <w:r>
              <w:rPr>
                <w:rFonts w:ascii="Arial" w:hAnsi="Arial"/>
                <w:sz w:val="16"/>
              </w:rPr>
              <w:br/>
              <w:t>La banderola deberá cumplir con las siguientes especificaciones técnicas:</w:t>
            </w:r>
            <w:r>
              <w:rPr>
                <w:rFonts w:ascii="Arial" w:hAnsi="Arial"/>
                <w:sz w:val="16"/>
              </w:rPr>
              <w:br/>
            </w:r>
            <w:r>
              <w:rPr>
                <w:rFonts w:ascii="Arial" w:hAnsi="Arial"/>
                <w:sz w:val="16"/>
              </w:rPr>
              <w:br/>
              <w:t>Material de impresión: Lona banner de 13 a 15 onzas o vinilo de alto tráfico, resistente a la intemperie (radiación UV, lluvia y humedad).</w:t>
            </w:r>
            <w:r>
              <w:rPr>
                <w:rFonts w:ascii="Arial" w:hAnsi="Arial"/>
                <w:sz w:val="16"/>
              </w:rPr>
              <w:br/>
              <w:t>Sistema de impresión: Impresión digital a full color, con resolución mínima de 720 dpi.</w:t>
            </w:r>
            <w:r>
              <w:rPr>
                <w:rFonts w:ascii="Arial" w:hAnsi="Arial"/>
                <w:sz w:val="16"/>
              </w:rPr>
              <w:br/>
              <w:t>Dimensiones aproximadas: 1,20 metros de ancho por 2,80 a 3,00 metros de alto, de acuerdo con el diseño suministrado por la Entidad.</w:t>
            </w:r>
            <w:r>
              <w:rPr>
                <w:rFonts w:ascii="Arial" w:hAnsi="Arial"/>
                <w:sz w:val="16"/>
              </w:rPr>
              <w:br/>
              <w:t>Acabados: Ojales metálicos reforzados en las cuatro esquinas y bordes laterales para sujeción, así como bastidor o guaya perimetral que garantice la resistencia al viento y evite el rasgado del material.</w:t>
            </w:r>
            <w:r>
              <w:rPr>
                <w:rFonts w:ascii="Arial" w:hAnsi="Arial"/>
                <w:sz w:val="16"/>
              </w:rPr>
              <w:br/>
              <w:t xml:space="preserve">Estructura de soporte: Brazo tipo banderola elaborado en tubería metálica </w:t>
            </w:r>
            <w:r>
              <w:rPr>
                <w:rFonts w:ascii="Arial" w:hAnsi="Arial"/>
                <w:sz w:val="16"/>
              </w:rPr>
              <w:lastRenderedPageBreak/>
              <w:t>galvanizada o aluminio, con longitud aproximada de ochocientos (800) milímetros, provisto de acople para instalación perpendicular sobre el poste existente.</w:t>
            </w:r>
            <w:r>
              <w:rPr>
                <w:rFonts w:ascii="Arial" w:hAnsi="Arial"/>
                <w:sz w:val="16"/>
              </w:rPr>
              <w:br/>
              <w:t>Sistema de fijación: Abrazaderas o uñas metálicas ajustables al diámetro del poste, con tornillería en acero inoxidable o material de igual o superior resistencia a la corrosión.</w:t>
            </w:r>
            <w:r>
              <w:rPr>
                <w:rFonts w:ascii="Arial" w:hAnsi="Arial"/>
                <w:sz w:val="16"/>
              </w:rPr>
              <w:br/>
              <w:t>Resistencia: La banderola y su sistema de soporte deberán soportar condiciones normales de intemperie, incluyendo viento, lluvia y radiación solar, durante todo el período de exhibición, sin presentar desprendimientos, deformaciones o deterioro que afecten su funcionalidad.</w:t>
            </w:r>
            <w:r>
              <w:rPr>
                <w:rFonts w:ascii="Arial" w:hAnsi="Arial"/>
                <w:sz w:val="16"/>
              </w:rPr>
              <w:br/>
            </w:r>
            <w:r>
              <w:rPr>
                <w:rFonts w:ascii="Arial" w:hAnsi="Arial"/>
                <w:sz w:val="16"/>
              </w:rPr>
              <w:br/>
              <w:t>El diseño gráfico será suministrado por la Entidad</w:t>
            </w:r>
            <w:r>
              <w:rPr>
                <w:rFonts w:ascii="Arial" w:hAnsi="Arial"/>
                <w:sz w:val="16"/>
              </w:rPr>
              <w:br/>
            </w:r>
            <w:r>
              <w:rPr>
                <w:rFonts w:ascii="Arial" w:hAnsi="Arial"/>
                <w:sz w:val="16"/>
              </w:rPr>
              <w:br/>
              <w:t>El servicio deberá incluir</w:t>
            </w:r>
            <w:r>
              <w:rPr>
                <w:rFonts w:ascii="Arial" w:hAnsi="Arial"/>
                <w:sz w:val="16"/>
              </w:rPr>
              <w:br/>
            </w:r>
            <w:r>
              <w:rPr>
                <w:rFonts w:ascii="Arial" w:hAnsi="Arial"/>
                <w:sz w:val="16"/>
              </w:rPr>
              <w:br/>
              <w:t>Impresión de la pieza publicitaria.</w:t>
            </w:r>
            <w:r>
              <w:rPr>
                <w:rFonts w:ascii="Arial" w:hAnsi="Arial"/>
                <w:sz w:val="16"/>
              </w:rPr>
              <w:br/>
              <w:t>Instalación en el sitio indicado por la Entidad.</w:t>
            </w:r>
            <w:r>
              <w:rPr>
                <w:rFonts w:ascii="Arial" w:hAnsi="Arial"/>
                <w:sz w:val="16"/>
              </w:rPr>
              <w:br/>
              <w:t>Desmontaje al finalizar el evento.</w:t>
            </w:r>
            <w:r>
              <w:rPr>
                <w:rFonts w:ascii="Arial" w:hAnsi="Arial"/>
                <w:sz w:val="16"/>
              </w:rPr>
              <w:br/>
              <w:t>Todos los equipos, herramientas, accesorios y elementos necesarios para la correcta instalación.</w:t>
            </w:r>
            <w:r>
              <w:rPr>
                <w:rFonts w:ascii="Arial" w:hAnsi="Arial"/>
                <w:sz w:val="16"/>
              </w:rPr>
              <w:br/>
            </w:r>
            <w:r>
              <w:rPr>
                <w:rFonts w:ascii="Arial" w:hAnsi="Arial"/>
                <w:sz w:val="16"/>
              </w:rPr>
              <w:br/>
              <w:t>El contratista deberá otorgar una garantía mínima de treinta (30) días calendario sobre los materiales suministrados y la instalación realizada, contados a partir de la instalación de la banderola.</w:t>
            </w:r>
          </w:p>
        </w:tc>
        <w:tc>
          <w:tcPr>
            <w:tcW w:w="745" w:type="pct"/>
            <w:tcBorders>
              <w:top w:val="nil"/>
              <w:left w:val="nil"/>
              <w:bottom w:val="single" w:sz="4" w:space="0" w:color="auto"/>
              <w:right w:val="single" w:sz="4" w:space="0" w:color="auto"/>
            </w:tcBorders>
            <w:shd w:val="clear" w:color="000000" w:fill="FFFFFF"/>
            <w:vAlign w:val="center"/>
            <w:hideMark/>
          </w:tcPr>
          <w:p w14:paraId="093157E6" w14:textId="77777777" w:rsidR="0026384A" w:rsidRDefault="0026384A" w:rsidP="0026384A">
            <w:pPr>
              <w:jc w:val="center"/>
              <w:rPr>
                <w:sz w:val="16"/>
              </w:rPr>
            </w:pPr>
            <w:r>
              <w:rPr>
                <w:sz w:val="16"/>
              </w:rPr>
              <w:lastRenderedPageBreak/>
              <w:t>UND</w:t>
            </w:r>
          </w:p>
        </w:tc>
        <w:tc>
          <w:tcPr>
            <w:tcW w:w="553" w:type="pct"/>
            <w:tcBorders>
              <w:top w:val="nil"/>
              <w:left w:val="nil"/>
              <w:bottom w:val="single" w:sz="4" w:space="0" w:color="auto"/>
              <w:right w:val="single" w:sz="4" w:space="0" w:color="auto"/>
            </w:tcBorders>
            <w:shd w:val="clear" w:color="000000" w:fill="FFFFFF"/>
            <w:noWrap/>
            <w:vAlign w:val="center"/>
            <w:hideMark/>
          </w:tcPr>
          <w:p w14:paraId="4505D7F0"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0C39F3AC" w14:textId="048AD75C"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2645CD07" w14:textId="3FC1B007"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5ED73A37" w14:textId="50253DD3"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01E1446C" w14:textId="6E9E7617" w:rsidR="0026384A" w:rsidRDefault="0026384A" w:rsidP="0026384A">
            <w:pPr>
              <w:jc w:val="center"/>
              <w:rPr>
                <w:rFonts w:ascii="Aptos Narrow" w:hAnsi="Aptos Narrow"/>
                <w:sz w:val="16"/>
              </w:rPr>
            </w:pPr>
          </w:p>
        </w:tc>
      </w:tr>
      <w:tr w:rsidR="0026384A" w14:paraId="091977E9"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75AC55BC" w14:textId="49FEE986" w:rsidR="0026384A" w:rsidRDefault="0026384A" w:rsidP="0026384A">
            <w:pPr>
              <w:rPr>
                <w:rFonts w:ascii="Arial" w:hAnsi="Arial"/>
                <w:b/>
                <w:sz w:val="16"/>
              </w:rPr>
            </w:pPr>
            <w:r>
              <w:rPr>
                <w:rFonts w:ascii="Arial Narrow" w:hAnsi="Arial Narrow"/>
                <w:sz w:val="18"/>
              </w:rPr>
              <w:t>25</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44D143F2" w14:textId="53E95876" w:rsidR="0026384A" w:rsidRDefault="0026384A" w:rsidP="0026384A">
            <w:pPr>
              <w:rPr>
                <w:rFonts w:ascii="Arial" w:hAnsi="Arial"/>
                <w:b/>
                <w:sz w:val="16"/>
              </w:rPr>
            </w:pPr>
            <w:r>
              <w:rPr>
                <w:rFonts w:ascii="Arial" w:hAnsi="Arial"/>
                <w:b/>
                <w:sz w:val="16"/>
              </w:rPr>
              <w:t>PROGRAMACIÓN IMPRESA PLEGABLE</w:t>
            </w:r>
            <w:r>
              <w:rPr>
                <w:rFonts w:ascii="Arial" w:hAnsi="Arial"/>
                <w:b/>
                <w:sz w:val="16"/>
              </w:rPr>
              <w:br/>
            </w:r>
            <w:r>
              <w:rPr>
                <w:rFonts w:ascii="Arial" w:hAnsi="Arial"/>
                <w:b/>
                <w:sz w:val="16"/>
              </w:rPr>
              <w:br/>
            </w:r>
            <w:r>
              <w:rPr>
                <w:rFonts w:ascii="Arial" w:hAnsi="Arial"/>
                <w:sz w:val="16"/>
              </w:rPr>
              <w:t xml:space="preserve">Una (1) programación impresa plegable, que comprende la impresión y entrega de material informativo tipo plegable o </w:t>
            </w:r>
            <w:proofErr w:type="spellStart"/>
            <w:r>
              <w:rPr>
                <w:rFonts w:ascii="Arial" w:hAnsi="Arial"/>
                <w:sz w:val="16"/>
              </w:rPr>
              <w:t>brochure</w:t>
            </w:r>
            <w:proofErr w:type="spellEnd"/>
            <w:r>
              <w:rPr>
                <w:rFonts w:ascii="Arial" w:hAnsi="Arial"/>
                <w:sz w:val="16"/>
              </w:rPr>
              <w:t>, de acuerdo con el diseño suministrado por la Entidad.</w:t>
            </w:r>
            <w:r>
              <w:rPr>
                <w:rFonts w:ascii="Arial" w:hAnsi="Arial"/>
                <w:sz w:val="16"/>
              </w:rPr>
              <w:br/>
            </w:r>
            <w:r>
              <w:rPr>
                <w:rFonts w:ascii="Arial" w:hAnsi="Arial"/>
                <w:sz w:val="16"/>
              </w:rPr>
              <w:br/>
              <w:t>El material deberá cumplir, como mínimo, con las siguientes especificaciones técnicas:</w:t>
            </w:r>
            <w:r>
              <w:rPr>
                <w:rFonts w:ascii="Arial" w:hAnsi="Arial"/>
                <w:sz w:val="16"/>
              </w:rPr>
              <w:br/>
            </w:r>
            <w:r>
              <w:rPr>
                <w:rFonts w:ascii="Arial" w:hAnsi="Arial"/>
                <w:sz w:val="16"/>
              </w:rPr>
              <w:br/>
              <w:t>Dimensiones: Treinta (30) centímetros de ancho por veinticinco (25) centímetros de alto, en tamaño abierto.</w:t>
            </w:r>
            <w:r>
              <w:rPr>
                <w:rFonts w:ascii="Arial" w:hAnsi="Arial"/>
                <w:sz w:val="16"/>
              </w:rPr>
              <w:br/>
              <w:t>Impresión: Policromía full color por ambas caras (4x4).</w:t>
            </w:r>
            <w:r>
              <w:rPr>
                <w:rFonts w:ascii="Arial" w:hAnsi="Arial"/>
                <w:sz w:val="16"/>
              </w:rPr>
              <w:br/>
              <w:t xml:space="preserve">Material: Papel </w:t>
            </w:r>
            <w:proofErr w:type="spellStart"/>
            <w:r>
              <w:rPr>
                <w:rFonts w:ascii="Arial" w:hAnsi="Arial"/>
                <w:sz w:val="16"/>
              </w:rPr>
              <w:t>Propalcote</w:t>
            </w:r>
            <w:proofErr w:type="spellEnd"/>
            <w:r>
              <w:rPr>
                <w:rFonts w:ascii="Arial" w:hAnsi="Arial"/>
                <w:sz w:val="16"/>
              </w:rPr>
              <w:t xml:space="preserve"> de ciento cincuenta (150) gramos, con acabado mate, brillante o </w:t>
            </w:r>
            <w:proofErr w:type="spellStart"/>
            <w:r>
              <w:rPr>
                <w:rFonts w:ascii="Arial" w:hAnsi="Arial"/>
                <w:sz w:val="16"/>
              </w:rPr>
              <w:t>semibrillante</w:t>
            </w:r>
            <w:proofErr w:type="spellEnd"/>
            <w:r>
              <w:rPr>
                <w:rFonts w:ascii="Arial" w:hAnsi="Arial"/>
                <w:sz w:val="16"/>
              </w:rPr>
              <w:t>, según lo requerido por la Entidad.</w:t>
            </w:r>
            <w:r>
              <w:rPr>
                <w:rFonts w:ascii="Arial" w:hAnsi="Arial"/>
                <w:sz w:val="16"/>
              </w:rPr>
              <w:br/>
              <w:t xml:space="preserve">Acabados: Troquelado o </w:t>
            </w:r>
            <w:proofErr w:type="spellStart"/>
            <w:r>
              <w:rPr>
                <w:rFonts w:ascii="Arial" w:hAnsi="Arial"/>
                <w:sz w:val="16"/>
              </w:rPr>
              <w:t>grafado</w:t>
            </w:r>
            <w:proofErr w:type="spellEnd"/>
            <w:r>
              <w:rPr>
                <w:rFonts w:ascii="Arial" w:hAnsi="Arial"/>
                <w:sz w:val="16"/>
              </w:rPr>
              <w:t xml:space="preserve"> para plegado a tres (3) cuerpos (tipo tríptico) o con los dobleces requeridos de acuerdo con el diseño suministrado por la Entidad.</w:t>
            </w:r>
            <w:r>
              <w:rPr>
                <w:rFonts w:ascii="Arial" w:hAnsi="Arial"/>
                <w:sz w:val="16"/>
              </w:rPr>
              <w:br/>
              <w:t>Diseño: Los archivos editables y artes finales serán suministrados por el supervisor del contrato en formato digital de alta resolución.</w:t>
            </w:r>
            <w:r>
              <w:rPr>
                <w:rFonts w:ascii="Arial" w:hAnsi="Arial"/>
                <w:sz w:val="16"/>
              </w:rPr>
              <w:br/>
            </w:r>
            <w:r>
              <w:rPr>
                <w:rFonts w:ascii="Arial" w:hAnsi="Arial"/>
                <w:sz w:val="16"/>
              </w:rPr>
              <w:br/>
              <w:t>El servicio deberá incluir, como mínimo:</w:t>
            </w:r>
            <w:r>
              <w:rPr>
                <w:rFonts w:ascii="Arial" w:hAnsi="Arial"/>
                <w:sz w:val="16"/>
              </w:rPr>
              <w:br/>
            </w:r>
            <w:r>
              <w:rPr>
                <w:rFonts w:ascii="Arial" w:hAnsi="Arial"/>
                <w:sz w:val="16"/>
              </w:rPr>
              <w:br/>
              <w:t>Impresión del material.</w:t>
            </w:r>
            <w:r>
              <w:rPr>
                <w:rFonts w:ascii="Arial" w:hAnsi="Arial"/>
                <w:sz w:val="16"/>
              </w:rPr>
              <w:br/>
              <w:t>Refilado, plegado y empaque adecuado para garantizar su conservación durante el transporte y almacenamiento.</w:t>
            </w:r>
            <w:r>
              <w:rPr>
                <w:rFonts w:ascii="Arial" w:hAnsi="Arial"/>
                <w:sz w:val="16"/>
              </w:rPr>
              <w:br/>
              <w:t>Transporte y entrega en el lugar que indique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2B286BB0" w14:textId="77777777" w:rsidR="0026384A" w:rsidRDefault="0026384A" w:rsidP="0026384A">
            <w:pPr>
              <w:jc w:val="center"/>
              <w:rPr>
                <w:sz w:val="16"/>
              </w:rPr>
            </w:pPr>
            <w:r>
              <w:rPr>
                <w:sz w:val="16"/>
              </w:rPr>
              <w:t>CENTENA</w:t>
            </w:r>
          </w:p>
        </w:tc>
        <w:tc>
          <w:tcPr>
            <w:tcW w:w="553" w:type="pct"/>
            <w:tcBorders>
              <w:top w:val="nil"/>
              <w:left w:val="nil"/>
              <w:bottom w:val="single" w:sz="4" w:space="0" w:color="auto"/>
              <w:right w:val="single" w:sz="4" w:space="0" w:color="auto"/>
            </w:tcBorders>
            <w:shd w:val="clear" w:color="000000" w:fill="FFFFFF"/>
            <w:noWrap/>
            <w:vAlign w:val="center"/>
            <w:hideMark/>
          </w:tcPr>
          <w:p w14:paraId="48B8116F" w14:textId="77777777" w:rsidR="0026384A" w:rsidRDefault="0026384A" w:rsidP="0026384A">
            <w:pPr>
              <w:jc w:val="center"/>
              <w:rPr>
                <w:rFonts w:ascii="Arial" w:hAnsi="Arial"/>
                <w:sz w:val="16"/>
              </w:rPr>
            </w:pPr>
            <w:r>
              <w:rPr>
                <w:rFonts w:ascii="Arial" w:hAnsi="Arial"/>
                <w:sz w:val="16"/>
              </w:rPr>
              <w:t>5</w:t>
            </w:r>
          </w:p>
        </w:tc>
        <w:tc>
          <w:tcPr>
            <w:tcW w:w="446" w:type="pct"/>
            <w:tcBorders>
              <w:top w:val="nil"/>
              <w:left w:val="nil"/>
              <w:bottom w:val="single" w:sz="4" w:space="0" w:color="auto"/>
              <w:right w:val="single" w:sz="4" w:space="0" w:color="auto"/>
            </w:tcBorders>
            <w:shd w:val="clear" w:color="000000" w:fill="FFFFFF"/>
            <w:noWrap/>
            <w:vAlign w:val="center"/>
          </w:tcPr>
          <w:p w14:paraId="5881A8A3" w14:textId="3559B281"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012F62D7" w14:textId="5A060E26"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11EF7B9E" w14:textId="5DCE9A65"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2B662801" w14:textId="5D749D97" w:rsidR="0026384A" w:rsidRDefault="0026384A" w:rsidP="0026384A">
            <w:pPr>
              <w:jc w:val="center"/>
              <w:rPr>
                <w:rFonts w:ascii="Aptos Narrow" w:hAnsi="Aptos Narrow"/>
                <w:sz w:val="16"/>
              </w:rPr>
            </w:pPr>
          </w:p>
        </w:tc>
      </w:tr>
      <w:tr w:rsidR="0026384A" w14:paraId="287C7BC9"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1D6AF352" w14:textId="53519936" w:rsidR="0026384A" w:rsidRDefault="0026384A" w:rsidP="0026384A">
            <w:pPr>
              <w:rPr>
                <w:rFonts w:ascii="Arial" w:hAnsi="Arial"/>
                <w:b/>
                <w:sz w:val="16"/>
              </w:rPr>
            </w:pPr>
            <w:r>
              <w:rPr>
                <w:rFonts w:ascii="Arial Narrow" w:hAnsi="Arial Narrow"/>
                <w:sz w:val="18"/>
              </w:rPr>
              <w:t>26</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3119D0B1" w14:textId="4D303657" w:rsidR="0026384A" w:rsidRDefault="0026384A" w:rsidP="0026384A">
            <w:pPr>
              <w:rPr>
                <w:rFonts w:ascii="Arial" w:hAnsi="Arial"/>
                <w:sz w:val="16"/>
              </w:rPr>
            </w:pPr>
            <w:r>
              <w:rPr>
                <w:rFonts w:ascii="Arial" w:hAnsi="Arial"/>
                <w:b/>
                <w:sz w:val="16"/>
              </w:rPr>
              <w:t xml:space="preserve">PENDÓN TIPO ROLL UP (ENRROLLABLE) </w:t>
            </w:r>
            <w:r>
              <w:rPr>
                <w:rFonts w:ascii="Arial" w:hAnsi="Arial"/>
                <w:sz w:val="16"/>
              </w:rPr>
              <w:br/>
            </w:r>
            <w:r>
              <w:rPr>
                <w:rFonts w:ascii="Arial" w:hAnsi="Arial"/>
                <w:sz w:val="16"/>
              </w:rPr>
              <w:lastRenderedPageBreak/>
              <w:br/>
              <w:t>Un (1) pendón publicitario tipo roll up (enrollable), que comprende el suministro, impresión, transporte e instalación de un sistema publicitario autoportante, de acuerdo con el diseño suministrado por la Entidad.</w:t>
            </w:r>
            <w:r>
              <w:rPr>
                <w:rFonts w:ascii="Arial" w:hAnsi="Arial"/>
                <w:sz w:val="16"/>
              </w:rPr>
              <w:br/>
            </w:r>
            <w:r>
              <w:rPr>
                <w:rFonts w:ascii="Arial" w:hAnsi="Arial"/>
                <w:sz w:val="16"/>
              </w:rPr>
              <w:br/>
              <w:t>El pendón deberá cumplir, como mínimo, con las siguientes especificaciones técnicas:</w:t>
            </w:r>
            <w:r>
              <w:rPr>
                <w:rFonts w:ascii="Arial" w:hAnsi="Arial"/>
                <w:sz w:val="16"/>
              </w:rPr>
              <w:br/>
            </w:r>
            <w:r>
              <w:rPr>
                <w:rFonts w:ascii="Arial" w:hAnsi="Arial"/>
                <w:sz w:val="16"/>
              </w:rPr>
              <w:br/>
              <w:t>Estructura: Base metálica en aluminio con mecanismo retráctil de resorte (roll) integrado y mástil telescópico de una (1) o dos (2) piezas para el soporte vertical del banner.</w:t>
            </w:r>
            <w:r>
              <w:rPr>
                <w:rFonts w:ascii="Arial" w:hAnsi="Arial"/>
                <w:sz w:val="16"/>
              </w:rPr>
              <w:br/>
              <w:t xml:space="preserve">Material de impresión: Lona tipo banner </w:t>
            </w:r>
            <w:proofErr w:type="spellStart"/>
            <w:r>
              <w:rPr>
                <w:rFonts w:ascii="Arial" w:hAnsi="Arial"/>
                <w:sz w:val="16"/>
              </w:rPr>
              <w:t>blackout</w:t>
            </w:r>
            <w:proofErr w:type="spellEnd"/>
            <w:r>
              <w:rPr>
                <w:rFonts w:ascii="Arial" w:hAnsi="Arial"/>
                <w:sz w:val="16"/>
              </w:rPr>
              <w:t xml:space="preserve"> o vinilo especial para roll up, que evite transparencias.</w:t>
            </w:r>
            <w:r>
              <w:rPr>
                <w:rFonts w:ascii="Arial" w:hAnsi="Arial"/>
                <w:sz w:val="16"/>
              </w:rPr>
              <w:br/>
              <w:t>Sistema de impresión: Impresión digital a full color, con resolución mínima de 720 dpi.</w:t>
            </w:r>
            <w:r>
              <w:rPr>
                <w:rFonts w:ascii="Arial" w:hAnsi="Arial"/>
                <w:sz w:val="16"/>
              </w:rPr>
              <w:br/>
              <w:t>Sistema de sujeción: El banner deberá fijarse al rodillo de la base y a la barra superior del mástil, garantizando su adecuada tensión y estabilidad durante la exhibición.</w:t>
            </w:r>
            <w:r>
              <w:rPr>
                <w:rFonts w:ascii="Arial" w:hAnsi="Arial"/>
                <w:sz w:val="16"/>
              </w:rPr>
              <w:br/>
              <w:t>Dimensiones: Un (1) metro de ancho por dos (2) metros de alto (1,00 m × 2,00 m).</w:t>
            </w:r>
            <w:r>
              <w:rPr>
                <w:rFonts w:ascii="Arial" w:hAnsi="Arial"/>
                <w:sz w:val="16"/>
              </w:rPr>
              <w:br/>
              <w:t>Portabilidad: El sistema deberá permitir que el banner se enrolle completamente dentro de la base e incluir maleta o funda de transporte rígida o semirrígida para su almacenamiento y movilización.</w:t>
            </w:r>
            <w:r>
              <w:rPr>
                <w:rFonts w:ascii="Arial" w:hAnsi="Arial"/>
                <w:sz w:val="16"/>
              </w:rPr>
              <w:br/>
              <w:t>Montaje: Instalación manual, sin necesidad de herramientas, con un tiempo de armado y desmonte no superior a dos (2) minutos.</w:t>
            </w:r>
            <w:r>
              <w:rPr>
                <w:rFonts w:ascii="Arial" w:hAnsi="Arial"/>
                <w:sz w:val="16"/>
              </w:rPr>
              <w:br/>
            </w:r>
            <w:r>
              <w:rPr>
                <w:rFonts w:ascii="Arial" w:hAnsi="Arial"/>
                <w:sz w:val="16"/>
              </w:rPr>
              <w:br/>
              <w:t>El diseño gráfico será suministrado por la Entidad</w:t>
            </w:r>
            <w:r>
              <w:rPr>
                <w:rFonts w:ascii="Arial" w:hAnsi="Arial"/>
                <w:sz w:val="16"/>
              </w:rPr>
              <w:br/>
              <w:t>El servicio deberá incluir, como mínimo:</w:t>
            </w:r>
            <w:r>
              <w:rPr>
                <w:rFonts w:ascii="Arial" w:hAnsi="Arial"/>
                <w:sz w:val="16"/>
              </w:rPr>
              <w:br/>
            </w:r>
            <w:r>
              <w:rPr>
                <w:rFonts w:ascii="Arial" w:hAnsi="Arial"/>
                <w:sz w:val="16"/>
              </w:rPr>
              <w:br/>
              <w:t>Impresión de las piezas publicitarias.</w:t>
            </w:r>
            <w:r>
              <w:rPr>
                <w:rFonts w:ascii="Arial" w:hAnsi="Arial"/>
                <w:sz w:val="16"/>
              </w:rPr>
              <w:br/>
              <w:t>Suministro de la estructura tipo roll up.</w:t>
            </w:r>
            <w:r>
              <w:rPr>
                <w:rFonts w:ascii="Arial" w:hAnsi="Arial"/>
                <w:sz w:val="16"/>
              </w:rPr>
              <w:br/>
              <w:t>Transporte al lugar indicado por la Entidad.</w:t>
            </w:r>
            <w:r>
              <w:rPr>
                <w:rFonts w:ascii="Arial" w:hAnsi="Arial"/>
                <w:sz w:val="16"/>
              </w:rPr>
              <w:br/>
              <w:t>Instalación y retiro cuando sea requerido por el supervisor del contrato.</w:t>
            </w:r>
            <w:r>
              <w:rPr>
                <w:rFonts w:ascii="Arial" w:hAnsi="Arial"/>
                <w:sz w:val="16"/>
              </w:rPr>
              <w:br/>
              <w:t>Todos los materiales, accesorios y elementos necesarios para la correcta instalación y funcionamiento del sistema.</w:t>
            </w:r>
          </w:p>
        </w:tc>
        <w:tc>
          <w:tcPr>
            <w:tcW w:w="745" w:type="pct"/>
            <w:tcBorders>
              <w:top w:val="nil"/>
              <w:left w:val="nil"/>
              <w:bottom w:val="single" w:sz="4" w:space="0" w:color="auto"/>
              <w:right w:val="single" w:sz="4" w:space="0" w:color="auto"/>
            </w:tcBorders>
            <w:shd w:val="clear" w:color="000000" w:fill="FFFFFF"/>
            <w:vAlign w:val="center"/>
            <w:hideMark/>
          </w:tcPr>
          <w:p w14:paraId="4667EA7C" w14:textId="77777777" w:rsidR="0026384A" w:rsidRDefault="0026384A" w:rsidP="0026384A">
            <w:pPr>
              <w:jc w:val="center"/>
              <w:rPr>
                <w:sz w:val="16"/>
              </w:rPr>
            </w:pPr>
            <w:r>
              <w:rPr>
                <w:sz w:val="16"/>
              </w:rPr>
              <w:lastRenderedPageBreak/>
              <w:t>UND</w:t>
            </w:r>
          </w:p>
        </w:tc>
        <w:tc>
          <w:tcPr>
            <w:tcW w:w="553" w:type="pct"/>
            <w:tcBorders>
              <w:top w:val="nil"/>
              <w:left w:val="nil"/>
              <w:bottom w:val="single" w:sz="4" w:space="0" w:color="auto"/>
              <w:right w:val="single" w:sz="4" w:space="0" w:color="auto"/>
            </w:tcBorders>
            <w:shd w:val="clear" w:color="000000" w:fill="FFFFFF"/>
            <w:noWrap/>
            <w:vAlign w:val="center"/>
            <w:hideMark/>
          </w:tcPr>
          <w:p w14:paraId="1B9B6084" w14:textId="77777777" w:rsidR="0026384A" w:rsidRDefault="0026384A" w:rsidP="0026384A">
            <w:pPr>
              <w:jc w:val="center"/>
              <w:rPr>
                <w:rFonts w:ascii="Arial" w:hAnsi="Arial"/>
                <w:sz w:val="16"/>
              </w:rPr>
            </w:pPr>
            <w:r>
              <w:rPr>
                <w:rFonts w:ascii="Arial" w:hAnsi="Arial"/>
                <w:sz w:val="16"/>
              </w:rPr>
              <w:t>4</w:t>
            </w:r>
          </w:p>
        </w:tc>
        <w:tc>
          <w:tcPr>
            <w:tcW w:w="446" w:type="pct"/>
            <w:tcBorders>
              <w:top w:val="nil"/>
              <w:left w:val="nil"/>
              <w:bottom w:val="single" w:sz="4" w:space="0" w:color="auto"/>
              <w:right w:val="single" w:sz="4" w:space="0" w:color="auto"/>
            </w:tcBorders>
            <w:shd w:val="clear" w:color="000000" w:fill="FFFFFF"/>
            <w:noWrap/>
            <w:vAlign w:val="center"/>
          </w:tcPr>
          <w:p w14:paraId="32D2726F" w14:textId="1107F36F"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4E7CD4EE" w14:textId="4447C972"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260188AD" w14:textId="248959D3"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23E52300" w14:textId="4D21CB84" w:rsidR="0026384A" w:rsidRDefault="0026384A" w:rsidP="0026384A">
            <w:pPr>
              <w:jc w:val="center"/>
              <w:rPr>
                <w:rFonts w:ascii="Aptos Narrow" w:hAnsi="Aptos Narrow"/>
                <w:sz w:val="16"/>
              </w:rPr>
            </w:pPr>
          </w:p>
        </w:tc>
      </w:tr>
      <w:tr w:rsidR="0026384A" w14:paraId="245E0674"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03C83A00" w14:textId="7C6F9D28" w:rsidR="0026384A" w:rsidRDefault="0026384A" w:rsidP="0026384A">
            <w:pPr>
              <w:spacing w:after="240"/>
              <w:rPr>
                <w:rFonts w:ascii="Arial" w:hAnsi="Arial"/>
                <w:b/>
                <w:sz w:val="16"/>
              </w:rPr>
            </w:pPr>
            <w:r>
              <w:rPr>
                <w:rFonts w:ascii="Arial Narrow" w:hAnsi="Arial Narrow"/>
                <w:sz w:val="18"/>
              </w:rPr>
              <w:t>27</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4AA59E1E" w14:textId="48573F6E" w:rsidR="0026384A" w:rsidRDefault="0026384A" w:rsidP="0026384A">
            <w:pPr>
              <w:spacing w:after="240"/>
              <w:rPr>
                <w:rFonts w:ascii="Arial" w:hAnsi="Arial"/>
                <w:b/>
                <w:sz w:val="16"/>
              </w:rPr>
            </w:pPr>
            <w:r>
              <w:rPr>
                <w:rFonts w:ascii="Arial" w:hAnsi="Arial"/>
                <w:b/>
                <w:sz w:val="16"/>
              </w:rPr>
              <w:t>AFICHE</w:t>
            </w:r>
            <w:r>
              <w:rPr>
                <w:rFonts w:ascii="Arial" w:hAnsi="Arial"/>
                <w:b/>
                <w:sz w:val="16"/>
              </w:rPr>
              <w:br/>
            </w:r>
            <w:r>
              <w:rPr>
                <w:rFonts w:ascii="Arial" w:hAnsi="Arial"/>
                <w:b/>
                <w:sz w:val="16"/>
              </w:rPr>
              <w:br/>
            </w:r>
            <w:r>
              <w:rPr>
                <w:rFonts w:ascii="Arial" w:hAnsi="Arial"/>
                <w:sz w:val="16"/>
              </w:rPr>
              <w:t>Un (1) afiche que comprende la impresión y entrega de material publicitario, de acuerdo con el diseño suministrado por la Entidad.</w:t>
            </w:r>
            <w:r>
              <w:rPr>
                <w:rFonts w:ascii="Arial" w:hAnsi="Arial"/>
                <w:sz w:val="16"/>
              </w:rPr>
              <w:br/>
            </w:r>
            <w:r>
              <w:rPr>
                <w:rFonts w:ascii="Arial" w:hAnsi="Arial"/>
                <w:sz w:val="16"/>
              </w:rPr>
              <w:br/>
              <w:t>El afiche deberá cumplir con las siguientes especificaciones técnicas:</w:t>
            </w:r>
            <w:r>
              <w:rPr>
                <w:rFonts w:ascii="Arial" w:hAnsi="Arial"/>
                <w:sz w:val="16"/>
              </w:rPr>
              <w:br/>
            </w:r>
            <w:r>
              <w:rPr>
                <w:rFonts w:ascii="Arial" w:hAnsi="Arial"/>
                <w:sz w:val="16"/>
              </w:rPr>
              <w:br/>
              <w:t>Dimensiones: Cincuenta (50) centímetros de alto por treinta y cinco (35) centímetros de ancho (50 cm × 35 cm).</w:t>
            </w:r>
            <w:r>
              <w:rPr>
                <w:rFonts w:ascii="Arial" w:hAnsi="Arial"/>
                <w:sz w:val="16"/>
              </w:rPr>
              <w:br/>
              <w:t xml:space="preserve">Material: Papel </w:t>
            </w:r>
            <w:proofErr w:type="spellStart"/>
            <w:r>
              <w:rPr>
                <w:rFonts w:ascii="Arial" w:hAnsi="Arial"/>
                <w:sz w:val="16"/>
              </w:rPr>
              <w:t>Propalcote</w:t>
            </w:r>
            <w:proofErr w:type="spellEnd"/>
            <w:r>
              <w:rPr>
                <w:rFonts w:ascii="Arial" w:hAnsi="Arial"/>
                <w:sz w:val="16"/>
              </w:rPr>
              <w:t xml:space="preserve"> de ciento cincuenta (150) gramos.</w:t>
            </w:r>
            <w:r>
              <w:rPr>
                <w:rFonts w:ascii="Arial" w:hAnsi="Arial"/>
                <w:sz w:val="16"/>
              </w:rPr>
              <w:br/>
              <w:t>Impresión: Policromía full color.</w:t>
            </w:r>
            <w:r>
              <w:rPr>
                <w:rFonts w:ascii="Arial" w:hAnsi="Arial"/>
                <w:sz w:val="16"/>
              </w:rPr>
              <w:br/>
              <w:t>Acabado: Refilado.</w:t>
            </w:r>
            <w:r>
              <w:rPr>
                <w:rFonts w:ascii="Arial" w:hAnsi="Arial"/>
                <w:sz w:val="16"/>
              </w:rPr>
              <w:br/>
              <w:t>Diseño: Los archivos editables y artes finales serán suministrados por el supervisor del contrato en formato digital de alta resolución.</w:t>
            </w:r>
          </w:p>
        </w:tc>
        <w:tc>
          <w:tcPr>
            <w:tcW w:w="745" w:type="pct"/>
            <w:tcBorders>
              <w:top w:val="nil"/>
              <w:left w:val="nil"/>
              <w:bottom w:val="single" w:sz="4" w:space="0" w:color="auto"/>
              <w:right w:val="single" w:sz="4" w:space="0" w:color="auto"/>
            </w:tcBorders>
            <w:shd w:val="clear" w:color="000000" w:fill="FFFFFF"/>
            <w:vAlign w:val="center"/>
            <w:hideMark/>
          </w:tcPr>
          <w:p w14:paraId="4EAFC568" w14:textId="77777777" w:rsidR="0026384A" w:rsidRDefault="0026384A" w:rsidP="0026384A">
            <w:pPr>
              <w:jc w:val="center"/>
              <w:rPr>
                <w:sz w:val="16"/>
              </w:rPr>
            </w:pPr>
            <w:r>
              <w:rPr>
                <w:sz w:val="16"/>
              </w:rPr>
              <w:t>CENTENA</w:t>
            </w:r>
          </w:p>
        </w:tc>
        <w:tc>
          <w:tcPr>
            <w:tcW w:w="553" w:type="pct"/>
            <w:tcBorders>
              <w:top w:val="nil"/>
              <w:left w:val="nil"/>
              <w:bottom w:val="single" w:sz="4" w:space="0" w:color="auto"/>
              <w:right w:val="single" w:sz="4" w:space="0" w:color="auto"/>
            </w:tcBorders>
            <w:shd w:val="clear" w:color="000000" w:fill="FFFFFF"/>
            <w:noWrap/>
            <w:vAlign w:val="center"/>
            <w:hideMark/>
          </w:tcPr>
          <w:p w14:paraId="4834FED2"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3420A88A" w14:textId="32D55D73"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63EE7F56" w14:textId="1B7356CB"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4F97F1D7" w14:textId="58DFC41C"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132598A7" w14:textId="791294B4" w:rsidR="0026384A" w:rsidRDefault="0026384A" w:rsidP="0026384A">
            <w:pPr>
              <w:jc w:val="center"/>
              <w:rPr>
                <w:rFonts w:ascii="Aptos Narrow" w:hAnsi="Aptos Narrow"/>
                <w:sz w:val="16"/>
              </w:rPr>
            </w:pPr>
          </w:p>
        </w:tc>
      </w:tr>
      <w:tr w:rsidR="0026384A" w14:paraId="73E9F2CB"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624FEB40" w14:textId="60ED00FD" w:rsidR="0026384A" w:rsidRDefault="0026384A" w:rsidP="0026384A">
            <w:pPr>
              <w:rPr>
                <w:rFonts w:ascii="Arial" w:hAnsi="Arial"/>
                <w:b/>
                <w:sz w:val="16"/>
              </w:rPr>
            </w:pPr>
            <w:r>
              <w:rPr>
                <w:rFonts w:ascii="Arial Narrow" w:hAnsi="Arial Narrow"/>
                <w:sz w:val="18"/>
              </w:rPr>
              <w:t>28</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462A4411" w14:textId="07271A21" w:rsidR="0026384A" w:rsidRDefault="0026384A" w:rsidP="0026384A">
            <w:pPr>
              <w:rPr>
                <w:rFonts w:ascii="Arial" w:hAnsi="Arial"/>
                <w:b/>
                <w:sz w:val="16"/>
              </w:rPr>
            </w:pPr>
            <w:r>
              <w:rPr>
                <w:rFonts w:ascii="Arial" w:hAnsi="Arial"/>
                <w:b/>
                <w:sz w:val="16"/>
              </w:rPr>
              <w:t>CARTILLA</w:t>
            </w:r>
            <w:r>
              <w:rPr>
                <w:rFonts w:ascii="Arial" w:hAnsi="Arial"/>
                <w:b/>
                <w:sz w:val="16"/>
              </w:rPr>
              <w:br/>
            </w:r>
            <w:r>
              <w:rPr>
                <w:rFonts w:ascii="Arial" w:hAnsi="Arial"/>
                <w:sz w:val="16"/>
              </w:rPr>
              <w:br/>
              <w:t xml:space="preserve">Una (1) cartilla que comprende la impresión, encuadernación y entrega de </w:t>
            </w:r>
            <w:r>
              <w:rPr>
                <w:rFonts w:ascii="Arial" w:hAnsi="Arial"/>
                <w:sz w:val="16"/>
              </w:rPr>
              <w:lastRenderedPageBreak/>
              <w:t>una publicación impresa, de acuerdo con el diseño suministrado por la Entidad.</w:t>
            </w:r>
            <w:r>
              <w:rPr>
                <w:rFonts w:ascii="Arial" w:hAnsi="Arial"/>
                <w:sz w:val="16"/>
              </w:rPr>
              <w:br/>
            </w:r>
            <w:r>
              <w:rPr>
                <w:rFonts w:ascii="Arial" w:hAnsi="Arial"/>
                <w:sz w:val="16"/>
              </w:rPr>
              <w:br/>
              <w:t>La cartilla deberá cumplir con las siguientes especificaciones técnicas:</w:t>
            </w:r>
            <w:r>
              <w:rPr>
                <w:rFonts w:ascii="Arial" w:hAnsi="Arial"/>
                <w:sz w:val="16"/>
              </w:rPr>
              <w:br/>
            </w:r>
            <w:r>
              <w:rPr>
                <w:rFonts w:ascii="Arial" w:hAnsi="Arial"/>
                <w:sz w:val="16"/>
              </w:rPr>
              <w:br/>
              <w:t>Dimensiones: Trece (13) centímetros de ancho por diecinueve (19) centímetros de alto (13 cm × 19 cm).</w:t>
            </w:r>
            <w:r>
              <w:rPr>
                <w:rFonts w:ascii="Arial" w:hAnsi="Arial"/>
                <w:sz w:val="16"/>
              </w:rPr>
              <w:br/>
              <w:t>Número de hojas interiores: Cincuenta (50).</w:t>
            </w:r>
            <w:r>
              <w:rPr>
                <w:rFonts w:ascii="Arial" w:hAnsi="Arial"/>
                <w:sz w:val="16"/>
              </w:rPr>
              <w:br/>
              <w:t>Impresión interior: Policromía 4 x 1 tintas (full color por una cara y una (1) tinta por la otra cara).</w:t>
            </w:r>
            <w:r>
              <w:rPr>
                <w:rFonts w:ascii="Arial" w:hAnsi="Arial"/>
                <w:sz w:val="16"/>
              </w:rPr>
              <w:br/>
              <w:t xml:space="preserve">Papel interior: </w:t>
            </w:r>
            <w:proofErr w:type="spellStart"/>
            <w:r>
              <w:rPr>
                <w:rFonts w:ascii="Arial" w:hAnsi="Arial"/>
                <w:sz w:val="16"/>
              </w:rPr>
              <w:t>Propalcote</w:t>
            </w:r>
            <w:proofErr w:type="spellEnd"/>
            <w:r>
              <w:rPr>
                <w:rFonts w:ascii="Arial" w:hAnsi="Arial"/>
                <w:sz w:val="16"/>
              </w:rPr>
              <w:t xml:space="preserve"> de ciento quince (115) gramos.</w:t>
            </w:r>
            <w:r>
              <w:rPr>
                <w:rFonts w:ascii="Arial" w:hAnsi="Arial"/>
                <w:sz w:val="16"/>
              </w:rPr>
              <w:br/>
              <w:t xml:space="preserve">Cubierta: Portada en papel </w:t>
            </w:r>
            <w:proofErr w:type="spellStart"/>
            <w:r>
              <w:rPr>
                <w:rFonts w:ascii="Arial" w:hAnsi="Arial"/>
                <w:sz w:val="16"/>
              </w:rPr>
              <w:t>Propalcote</w:t>
            </w:r>
            <w:proofErr w:type="spellEnd"/>
            <w:r>
              <w:rPr>
                <w:rFonts w:ascii="Arial" w:hAnsi="Arial"/>
                <w:sz w:val="16"/>
              </w:rPr>
              <w:t xml:space="preserve"> C1S de trescientos veinte (320) gramos, impresa a 4 x 1 tintas, con plastificado mate y sin solapas.</w:t>
            </w:r>
            <w:r>
              <w:rPr>
                <w:rFonts w:ascii="Arial" w:hAnsi="Arial"/>
                <w:sz w:val="16"/>
              </w:rPr>
              <w:br/>
              <w:t>Encuadernación: Cuadernillos cosidos con hilo, sin lomo.</w:t>
            </w:r>
            <w:r>
              <w:rPr>
                <w:rFonts w:ascii="Arial" w:hAnsi="Arial"/>
                <w:sz w:val="16"/>
              </w:rPr>
              <w:br/>
              <w:t>Diseño: Los archivos editables y artes finales serán suministrados por el supervisor del contrato en formato digital de alta resolución.</w:t>
            </w:r>
          </w:p>
        </w:tc>
        <w:tc>
          <w:tcPr>
            <w:tcW w:w="745" w:type="pct"/>
            <w:tcBorders>
              <w:top w:val="nil"/>
              <w:left w:val="nil"/>
              <w:bottom w:val="single" w:sz="4" w:space="0" w:color="auto"/>
              <w:right w:val="single" w:sz="4" w:space="0" w:color="auto"/>
            </w:tcBorders>
            <w:shd w:val="clear" w:color="000000" w:fill="FFFFFF"/>
            <w:vAlign w:val="center"/>
            <w:hideMark/>
          </w:tcPr>
          <w:p w14:paraId="5E82154B" w14:textId="77777777" w:rsidR="0026384A" w:rsidRDefault="0026384A" w:rsidP="0026384A">
            <w:pPr>
              <w:jc w:val="center"/>
              <w:rPr>
                <w:rFonts w:ascii="Arial" w:hAnsi="Arial"/>
                <w:sz w:val="16"/>
              </w:rPr>
            </w:pPr>
            <w:r>
              <w:rPr>
                <w:rFonts w:ascii="Arial" w:hAnsi="Arial"/>
                <w:sz w:val="16"/>
              </w:rPr>
              <w:lastRenderedPageBreak/>
              <w:t>CENTENA</w:t>
            </w:r>
          </w:p>
        </w:tc>
        <w:tc>
          <w:tcPr>
            <w:tcW w:w="553" w:type="pct"/>
            <w:tcBorders>
              <w:top w:val="nil"/>
              <w:left w:val="nil"/>
              <w:bottom w:val="single" w:sz="4" w:space="0" w:color="auto"/>
              <w:right w:val="single" w:sz="4" w:space="0" w:color="auto"/>
            </w:tcBorders>
            <w:shd w:val="clear" w:color="000000" w:fill="FFFFFF"/>
            <w:noWrap/>
            <w:vAlign w:val="center"/>
            <w:hideMark/>
          </w:tcPr>
          <w:p w14:paraId="3F77C546" w14:textId="77777777" w:rsidR="0026384A" w:rsidRDefault="0026384A" w:rsidP="0026384A">
            <w:pPr>
              <w:jc w:val="center"/>
              <w:rPr>
                <w:rFonts w:ascii="Arial" w:hAnsi="Arial"/>
                <w:sz w:val="16"/>
              </w:rPr>
            </w:pPr>
            <w:r>
              <w:rPr>
                <w:rFonts w:ascii="Arial" w:hAnsi="Arial"/>
                <w:sz w:val="16"/>
              </w:rPr>
              <w:t>2</w:t>
            </w:r>
          </w:p>
        </w:tc>
        <w:tc>
          <w:tcPr>
            <w:tcW w:w="446" w:type="pct"/>
            <w:tcBorders>
              <w:top w:val="nil"/>
              <w:left w:val="nil"/>
              <w:bottom w:val="single" w:sz="4" w:space="0" w:color="auto"/>
              <w:right w:val="single" w:sz="4" w:space="0" w:color="auto"/>
            </w:tcBorders>
            <w:shd w:val="clear" w:color="000000" w:fill="FFFFFF"/>
            <w:noWrap/>
            <w:vAlign w:val="center"/>
          </w:tcPr>
          <w:p w14:paraId="70D7DEE6" w14:textId="2889DF57"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248F20E8" w14:textId="110C8653"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21EE27CB" w14:textId="3A88114D"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48796379" w14:textId="3E6EC4FE" w:rsidR="0026384A" w:rsidRDefault="0026384A" w:rsidP="0026384A">
            <w:pPr>
              <w:jc w:val="center"/>
              <w:rPr>
                <w:rFonts w:ascii="Aptos Narrow" w:hAnsi="Aptos Narrow"/>
                <w:sz w:val="16"/>
              </w:rPr>
            </w:pPr>
          </w:p>
        </w:tc>
      </w:tr>
      <w:tr w:rsidR="0026384A" w14:paraId="148459F1"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4E66C694" w14:textId="7F4BD4AE" w:rsidR="0026384A" w:rsidRDefault="0026384A" w:rsidP="0026384A">
            <w:pPr>
              <w:rPr>
                <w:rFonts w:ascii="Arial" w:hAnsi="Arial"/>
                <w:b/>
                <w:sz w:val="16"/>
              </w:rPr>
            </w:pPr>
            <w:r>
              <w:rPr>
                <w:rFonts w:ascii="Arial Narrow" w:hAnsi="Arial Narrow"/>
                <w:sz w:val="18"/>
              </w:rPr>
              <w:t>29</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71144DC7" w14:textId="72CDEC2C" w:rsidR="0026384A" w:rsidRDefault="0026384A" w:rsidP="0026384A">
            <w:pPr>
              <w:rPr>
                <w:rFonts w:ascii="Arial" w:hAnsi="Arial"/>
                <w:b/>
                <w:sz w:val="16"/>
              </w:rPr>
            </w:pPr>
            <w:r>
              <w:rPr>
                <w:rFonts w:ascii="Arial" w:hAnsi="Arial"/>
                <w:b/>
                <w:sz w:val="16"/>
              </w:rPr>
              <w:t>PAUTA DIGITAL EN REDES SOCIALES (META ADS)</w:t>
            </w:r>
            <w:r>
              <w:rPr>
                <w:rFonts w:ascii="Arial" w:hAnsi="Arial"/>
                <w:b/>
                <w:sz w:val="16"/>
              </w:rPr>
              <w:br/>
            </w:r>
            <w:r>
              <w:rPr>
                <w:rFonts w:ascii="Arial" w:hAnsi="Arial"/>
                <w:sz w:val="16"/>
              </w:rPr>
              <w:br/>
              <w:t xml:space="preserve">Promoción digital de eventos culturales en redes sociales (Meta </w:t>
            </w:r>
            <w:proofErr w:type="spellStart"/>
            <w:r>
              <w:rPr>
                <w:rFonts w:ascii="Arial" w:hAnsi="Arial"/>
                <w:sz w:val="16"/>
              </w:rPr>
              <w:t>Ads</w:t>
            </w:r>
            <w:proofErr w:type="spellEnd"/>
            <w:r>
              <w:rPr>
                <w:rFonts w:ascii="Arial" w:hAnsi="Arial"/>
                <w:sz w:val="16"/>
              </w:rPr>
              <w:t>)</w:t>
            </w:r>
            <w:r>
              <w:rPr>
                <w:rFonts w:ascii="Arial" w:hAnsi="Arial"/>
                <w:sz w:val="16"/>
              </w:rPr>
              <w:br/>
              <w:t>Descripción:</w:t>
            </w:r>
            <w:r>
              <w:rPr>
                <w:rFonts w:ascii="Arial" w:hAnsi="Arial"/>
                <w:sz w:val="16"/>
              </w:rPr>
              <w:br/>
              <w:t>Servicio de pauta digital para la promoción y divulgación de eventos, convocatorias y actividades culturales de la Secretaría de Cultura a través de plataformas de redes sociales (Facebook e Instagram – Meta).</w:t>
            </w:r>
            <w:r>
              <w:rPr>
                <w:rFonts w:ascii="Arial" w:hAnsi="Arial"/>
                <w:sz w:val="16"/>
              </w:rPr>
              <w:br/>
              <w:t>El servicio incluye:</w:t>
            </w:r>
            <w:r>
              <w:rPr>
                <w:rFonts w:ascii="Arial" w:hAnsi="Arial"/>
                <w:sz w:val="16"/>
              </w:rPr>
              <w:br/>
              <w:t>Configuración y gestión de campañas publicitarias.</w:t>
            </w:r>
            <w:r>
              <w:rPr>
                <w:rFonts w:ascii="Arial" w:hAnsi="Arial"/>
                <w:sz w:val="16"/>
              </w:rPr>
              <w:br/>
              <w:t>Segmentación geográfica y demográfica.</w:t>
            </w:r>
            <w:r>
              <w:rPr>
                <w:rFonts w:ascii="Arial" w:hAnsi="Arial"/>
                <w:sz w:val="16"/>
              </w:rPr>
              <w:br/>
              <w:t>Difusión de piezas gráficas o audiovisuales institucionales.</w:t>
            </w:r>
            <w:r>
              <w:rPr>
                <w:rFonts w:ascii="Arial" w:hAnsi="Arial"/>
                <w:sz w:val="16"/>
              </w:rPr>
              <w:br/>
              <w:t>Optimización de alcance, tráfico o interacción.</w:t>
            </w:r>
            <w:r>
              <w:rPr>
                <w:rFonts w:ascii="Arial" w:hAnsi="Arial"/>
                <w:sz w:val="16"/>
              </w:rPr>
              <w:br/>
              <w:t>Informe de resultados y métricas básicas.</w:t>
            </w:r>
            <w:r>
              <w:rPr>
                <w:rFonts w:ascii="Arial" w:hAnsi="Arial"/>
                <w:sz w:val="16"/>
              </w:rPr>
              <w:br/>
              <w:t>Condiciones:</w:t>
            </w:r>
            <w:r>
              <w:rPr>
                <w:rFonts w:ascii="Arial" w:hAnsi="Arial"/>
                <w:sz w:val="16"/>
              </w:rPr>
              <w:br/>
              <w:t>Las campañas se publicarán desde las cuentas oficiales de la Secretaría de Cultura.</w:t>
            </w:r>
            <w:r>
              <w:rPr>
                <w:rFonts w:ascii="Arial" w:hAnsi="Arial"/>
                <w:sz w:val="16"/>
              </w:rPr>
              <w:br/>
              <w:t>El contenido será exclusivamente institucional y cultural.</w:t>
            </w:r>
            <w:r>
              <w:rPr>
                <w:rFonts w:ascii="Arial" w:hAnsi="Arial"/>
                <w:sz w:val="16"/>
              </w:rPr>
              <w:br/>
              <w:t xml:space="preserve">El presupuesto, duración y </w:t>
            </w:r>
            <w:r>
              <w:rPr>
                <w:rFonts w:ascii="Arial" w:hAnsi="Arial"/>
                <w:b/>
                <w:sz w:val="16"/>
              </w:rPr>
              <w:t xml:space="preserve">objetivos </w:t>
            </w:r>
            <w:r>
              <w:rPr>
                <w:rFonts w:ascii="Arial" w:hAnsi="Arial"/>
                <w:sz w:val="16"/>
              </w:rPr>
              <w:t>de la pauta serán definidos por la Secretaría.</w:t>
            </w:r>
            <w:r>
              <w:rPr>
                <w:rFonts w:ascii="Arial" w:hAnsi="Arial"/>
                <w:sz w:val="16"/>
              </w:rPr>
              <w:br/>
              <w:t>Incluye informe de alcance, impresiones e interacción.</w:t>
            </w:r>
            <w:r>
              <w:rPr>
                <w:rFonts w:ascii="Arial" w:hAnsi="Arial"/>
                <w:sz w:val="16"/>
              </w:rPr>
              <w:br/>
            </w:r>
            <w:proofErr w:type="spellStart"/>
            <w:r>
              <w:rPr>
                <w:rFonts w:ascii="Arial" w:hAnsi="Arial"/>
                <w:sz w:val="16"/>
              </w:rPr>
              <w:t>Caracteristicas</w:t>
            </w:r>
            <w:proofErr w:type="spellEnd"/>
            <w:r>
              <w:rPr>
                <w:rFonts w:ascii="Arial" w:hAnsi="Arial"/>
                <w:sz w:val="16"/>
              </w:rPr>
              <w:br/>
              <w:t>Duración: 4 días (uno por semana)</w:t>
            </w:r>
            <w:r>
              <w:rPr>
                <w:rFonts w:ascii="Arial" w:hAnsi="Arial"/>
                <w:sz w:val="16"/>
              </w:rPr>
              <w:br/>
              <w:t>Opción 1: Campaña Regional – Cundinamarca</w:t>
            </w:r>
            <w:r>
              <w:rPr>
                <w:rFonts w:ascii="Arial" w:hAnsi="Arial"/>
                <w:sz w:val="16"/>
              </w:rPr>
              <w:br/>
              <w:t>Alcance: Usuarios ubicados en Cundinamarca</w:t>
            </w:r>
            <w:r>
              <w:rPr>
                <w:rFonts w:ascii="Arial" w:hAnsi="Arial"/>
                <w:sz w:val="16"/>
              </w:rPr>
              <w:br/>
              <w:t>Objetivo típico: Reconocimiento de marca, visitas al perfil/sitio web o mensajes</w:t>
            </w:r>
            <w:r>
              <w:rPr>
                <w:rFonts w:ascii="Arial" w:hAnsi="Arial"/>
                <w:sz w:val="16"/>
              </w:rPr>
              <w:br/>
            </w:r>
            <w:r>
              <w:rPr>
                <w:rFonts w:ascii="Arial" w:hAnsi="Arial"/>
                <w:sz w:val="16"/>
              </w:rPr>
              <w:br/>
              <w:t xml:space="preserve">Las piezas graficas </w:t>
            </w:r>
            <w:proofErr w:type="spellStart"/>
            <w:r>
              <w:rPr>
                <w:rFonts w:ascii="Arial" w:hAnsi="Arial"/>
                <w:sz w:val="16"/>
              </w:rPr>
              <w:t>seran</w:t>
            </w:r>
            <w:proofErr w:type="spellEnd"/>
            <w:r>
              <w:rPr>
                <w:rFonts w:ascii="Arial" w:hAnsi="Arial"/>
                <w:sz w:val="16"/>
              </w:rPr>
              <w:t xml:space="preserve"> suministradas por el supervisor</w:t>
            </w:r>
          </w:p>
        </w:tc>
        <w:tc>
          <w:tcPr>
            <w:tcW w:w="745" w:type="pct"/>
            <w:tcBorders>
              <w:top w:val="nil"/>
              <w:left w:val="nil"/>
              <w:bottom w:val="single" w:sz="4" w:space="0" w:color="auto"/>
              <w:right w:val="single" w:sz="4" w:space="0" w:color="auto"/>
            </w:tcBorders>
            <w:shd w:val="clear" w:color="000000" w:fill="FFFFFF"/>
            <w:vAlign w:val="center"/>
            <w:hideMark/>
          </w:tcPr>
          <w:p w14:paraId="32F8CB32" w14:textId="77777777" w:rsidR="0026384A" w:rsidRDefault="0026384A" w:rsidP="0026384A">
            <w:pPr>
              <w:jc w:val="center"/>
              <w:rPr>
                <w:sz w:val="16"/>
              </w:rPr>
            </w:pPr>
            <w:r>
              <w:rPr>
                <w:sz w:val="16"/>
              </w:rPr>
              <w:t>CAMPAÑA</w:t>
            </w:r>
          </w:p>
        </w:tc>
        <w:tc>
          <w:tcPr>
            <w:tcW w:w="553" w:type="pct"/>
            <w:tcBorders>
              <w:top w:val="nil"/>
              <w:left w:val="nil"/>
              <w:bottom w:val="single" w:sz="4" w:space="0" w:color="auto"/>
              <w:right w:val="single" w:sz="4" w:space="0" w:color="auto"/>
            </w:tcBorders>
            <w:shd w:val="clear" w:color="000000" w:fill="FFFFFF"/>
            <w:noWrap/>
            <w:vAlign w:val="center"/>
            <w:hideMark/>
          </w:tcPr>
          <w:p w14:paraId="0D981967"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1F134EE6" w14:textId="05CA2EAB"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42C69629" w14:textId="7BE470D9"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577B7D1B" w14:textId="4A42B346"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377B6953" w14:textId="4C49E77E" w:rsidR="0026384A" w:rsidRDefault="0026384A" w:rsidP="0026384A">
            <w:pPr>
              <w:jc w:val="center"/>
              <w:rPr>
                <w:rFonts w:ascii="Aptos Narrow" w:hAnsi="Aptos Narrow"/>
                <w:sz w:val="16"/>
              </w:rPr>
            </w:pPr>
          </w:p>
        </w:tc>
      </w:tr>
      <w:tr w:rsidR="0026384A" w14:paraId="373DCC8D"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51B8D923" w14:textId="1B2B1132" w:rsidR="0026384A" w:rsidRDefault="0026384A" w:rsidP="0026384A">
            <w:pPr>
              <w:rPr>
                <w:rFonts w:ascii="Arial" w:hAnsi="Arial"/>
                <w:b/>
                <w:sz w:val="16"/>
              </w:rPr>
            </w:pPr>
            <w:r>
              <w:rPr>
                <w:rFonts w:ascii="Arial Narrow" w:hAnsi="Arial Narrow"/>
                <w:sz w:val="18"/>
              </w:rPr>
              <w:t>30</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347B1C49" w14:textId="185661FF" w:rsidR="0026384A" w:rsidRDefault="0026384A" w:rsidP="0026384A">
            <w:pPr>
              <w:rPr>
                <w:rFonts w:ascii="Arial" w:hAnsi="Arial"/>
                <w:sz w:val="16"/>
              </w:rPr>
            </w:pPr>
            <w:r>
              <w:rPr>
                <w:rFonts w:ascii="Arial" w:hAnsi="Arial"/>
                <w:b/>
                <w:sz w:val="16"/>
              </w:rPr>
              <w:t>LIBRETA TIPO TOMA NOTAS EN PAPEL RECICLADO</w:t>
            </w:r>
            <w:r>
              <w:rPr>
                <w:rFonts w:ascii="Arial" w:hAnsi="Arial"/>
                <w:sz w:val="16"/>
              </w:rPr>
              <w:br/>
            </w:r>
            <w:r>
              <w:rPr>
                <w:rFonts w:ascii="Arial" w:hAnsi="Arial"/>
                <w:sz w:val="16"/>
              </w:rPr>
              <w:br/>
              <w:t>Una (1) libreta tipo toma notas en papel reciclado, que comprende el diseño, suministro, fabricación y entrega de una libreta institucional elaborada con materiales reciclados, de acuerdo con el diseño suministrado por la Entidad.</w:t>
            </w:r>
            <w:r>
              <w:rPr>
                <w:rFonts w:ascii="Arial" w:hAnsi="Arial"/>
                <w:sz w:val="16"/>
              </w:rPr>
              <w:br/>
            </w:r>
            <w:r>
              <w:rPr>
                <w:rFonts w:ascii="Arial" w:hAnsi="Arial"/>
                <w:sz w:val="16"/>
              </w:rPr>
              <w:lastRenderedPageBreak/>
              <w:br/>
              <w:t>La libreta deberá cumplir con las siguientes especificaciones técnicas:</w:t>
            </w:r>
            <w:r>
              <w:rPr>
                <w:rFonts w:ascii="Arial" w:hAnsi="Arial"/>
                <w:sz w:val="16"/>
              </w:rPr>
              <w:br/>
            </w:r>
            <w:r>
              <w:rPr>
                <w:rFonts w:ascii="Arial" w:hAnsi="Arial"/>
                <w:sz w:val="16"/>
              </w:rPr>
              <w:br/>
              <w:t>Formato: Tamaño A5 (14,8 cm × 21 cm).</w:t>
            </w:r>
            <w:r>
              <w:rPr>
                <w:rFonts w:ascii="Arial" w:hAnsi="Arial"/>
                <w:sz w:val="16"/>
              </w:rPr>
              <w:br/>
              <w:t>Encuadernación: Argollado metálico tipo Wire-O o espiral.</w:t>
            </w:r>
            <w:r>
              <w:rPr>
                <w:rFonts w:ascii="Arial" w:hAnsi="Arial"/>
                <w:sz w:val="16"/>
              </w:rPr>
              <w:br/>
              <w:t>Hojas interiores: Papel reciclado con gramaje mínimo entre 70 y 75 g/m².</w:t>
            </w:r>
            <w:r>
              <w:rPr>
                <w:rFonts w:ascii="Arial" w:hAnsi="Arial"/>
                <w:sz w:val="16"/>
              </w:rPr>
              <w:br/>
              <w:t>Impresión interior: Hojas con líneas horizontales o cuadrícula, según el diseño suministrado por la Entidad.</w:t>
            </w:r>
            <w:r>
              <w:rPr>
                <w:rFonts w:ascii="Arial" w:hAnsi="Arial"/>
                <w:sz w:val="16"/>
              </w:rPr>
              <w:br/>
              <w:t>Cubierta: Cartón reciclado o cartulina con plastificado mate, impresa a full color con el diseño institucional.</w:t>
            </w:r>
            <w:r>
              <w:rPr>
                <w:rFonts w:ascii="Arial" w:hAnsi="Arial"/>
                <w:sz w:val="16"/>
              </w:rPr>
              <w:br/>
              <w:t>Contraportada: Cartón reciclado rígido.</w:t>
            </w:r>
            <w:r>
              <w:rPr>
                <w:rFonts w:ascii="Arial" w:hAnsi="Arial"/>
                <w:sz w:val="16"/>
              </w:rPr>
              <w:br/>
              <w:t>Diseño: La marca institucional, ilustración temática, logotipo y demás artes finales serán suministrados por la Entidad.</w:t>
            </w:r>
          </w:p>
        </w:tc>
        <w:tc>
          <w:tcPr>
            <w:tcW w:w="745" w:type="pct"/>
            <w:tcBorders>
              <w:top w:val="nil"/>
              <w:left w:val="nil"/>
              <w:bottom w:val="single" w:sz="4" w:space="0" w:color="auto"/>
              <w:right w:val="single" w:sz="4" w:space="0" w:color="auto"/>
            </w:tcBorders>
            <w:shd w:val="clear" w:color="000000" w:fill="FFFFFF"/>
            <w:noWrap/>
            <w:vAlign w:val="center"/>
            <w:hideMark/>
          </w:tcPr>
          <w:p w14:paraId="71F8FD06" w14:textId="77777777" w:rsidR="0026384A" w:rsidRDefault="0026384A" w:rsidP="0026384A">
            <w:pPr>
              <w:jc w:val="center"/>
              <w:rPr>
                <w:sz w:val="16"/>
              </w:rPr>
            </w:pPr>
            <w:r>
              <w:rPr>
                <w:sz w:val="16"/>
              </w:rPr>
              <w:lastRenderedPageBreak/>
              <w:t>UND</w:t>
            </w:r>
          </w:p>
        </w:tc>
        <w:tc>
          <w:tcPr>
            <w:tcW w:w="553" w:type="pct"/>
            <w:tcBorders>
              <w:top w:val="nil"/>
              <w:left w:val="nil"/>
              <w:bottom w:val="single" w:sz="4" w:space="0" w:color="auto"/>
              <w:right w:val="single" w:sz="4" w:space="0" w:color="auto"/>
            </w:tcBorders>
            <w:shd w:val="clear" w:color="000000" w:fill="FFFFFF"/>
            <w:noWrap/>
            <w:vAlign w:val="center"/>
            <w:hideMark/>
          </w:tcPr>
          <w:p w14:paraId="780FCD95" w14:textId="77777777" w:rsidR="0026384A" w:rsidRDefault="0026384A" w:rsidP="0026384A">
            <w:pPr>
              <w:jc w:val="center"/>
              <w:rPr>
                <w:rFonts w:ascii="Arial" w:hAnsi="Arial"/>
                <w:sz w:val="16"/>
              </w:rPr>
            </w:pPr>
            <w:r>
              <w:rPr>
                <w:rFonts w:ascii="Arial" w:hAnsi="Arial"/>
                <w:sz w:val="16"/>
              </w:rPr>
              <w:t>460</w:t>
            </w:r>
          </w:p>
        </w:tc>
        <w:tc>
          <w:tcPr>
            <w:tcW w:w="446" w:type="pct"/>
            <w:tcBorders>
              <w:top w:val="nil"/>
              <w:left w:val="nil"/>
              <w:bottom w:val="single" w:sz="4" w:space="0" w:color="auto"/>
              <w:right w:val="single" w:sz="4" w:space="0" w:color="auto"/>
            </w:tcBorders>
            <w:shd w:val="clear" w:color="000000" w:fill="FFFFFF"/>
            <w:noWrap/>
            <w:vAlign w:val="center"/>
          </w:tcPr>
          <w:p w14:paraId="114EB775" w14:textId="06915817"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13E0AD64" w14:textId="53307F52"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2D689D69" w14:textId="4C1B6CFA"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216B94F2" w14:textId="386D1716" w:rsidR="0026384A" w:rsidRDefault="0026384A" w:rsidP="0026384A">
            <w:pPr>
              <w:jc w:val="center"/>
              <w:rPr>
                <w:rFonts w:ascii="Aptos Narrow" w:hAnsi="Aptos Narrow"/>
                <w:sz w:val="16"/>
              </w:rPr>
            </w:pPr>
          </w:p>
        </w:tc>
      </w:tr>
      <w:tr w:rsidR="0026384A" w14:paraId="3D1DF7E9"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2A1AAC92" w14:textId="5E3F79EA" w:rsidR="0026384A" w:rsidRDefault="0026384A" w:rsidP="0026384A">
            <w:pPr>
              <w:rPr>
                <w:rFonts w:ascii="Arial" w:hAnsi="Arial"/>
                <w:b/>
                <w:sz w:val="16"/>
              </w:rPr>
            </w:pPr>
            <w:r>
              <w:rPr>
                <w:rFonts w:ascii="Arial Narrow" w:hAnsi="Arial Narrow"/>
                <w:sz w:val="18"/>
              </w:rPr>
              <w:t>31</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58DCFF62" w14:textId="4B95F6E3" w:rsidR="0026384A" w:rsidRDefault="0026384A" w:rsidP="0026384A">
            <w:pPr>
              <w:rPr>
                <w:rFonts w:ascii="Arial" w:hAnsi="Arial"/>
                <w:b/>
                <w:sz w:val="16"/>
              </w:rPr>
            </w:pPr>
            <w:r>
              <w:rPr>
                <w:rFonts w:ascii="Arial" w:hAnsi="Arial"/>
                <w:b/>
                <w:sz w:val="16"/>
              </w:rPr>
              <w:t>PIN METÁLICO EN ALTO RELIEVE</w:t>
            </w:r>
            <w:r>
              <w:rPr>
                <w:rFonts w:ascii="Arial" w:hAnsi="Arial"/>
                <w:b/>
                <w:sz w:val="16"/>
              </w:rPr>
              <w:br/>
            </w:r>
            <w:r>
              <w:rPr>
                <w:rFonts w:ascii="Arial" w:hAnsi="Arial"/>
                <w:b/>
                <w:sz w:val="16"/>
              </w:rPr>
              <w:br/>
              <w:t>U</w:t>
            </w:r>
            <w:r>
              <w:rPr>
                <w:rFonts w:ascii="Arial" w:hAnsi="Arial"/>
                <w:sz w:val="16"/>
              </w:rPr>
              <w:t>n (1) pin metálico en alto relieve, que comprende el diseño, fabricación y entrega de una pieza conmemorativa alusiva al patrimonio arqueológico del municipio de Fusagasugá.</w:t>
            </w:r>
            <w:r>
              <w:rPr>
                <w:rFonts w:ascii="Arial" w:hAnsi="Arial"/>
                <w:sz w:val="16"/>
              </w:rPr>
              <w:br/>
            </w:r>
            <w:r>
              <w:rPr>
                <w:rFonts w:ascii="Arial" w:hAnsi="Arial"/>
                <w:sz w:val="16"/>
              </w:rPr>
              <w:br/>
              <w:t>El pin deberá cumplir con las siguientes especificaciones técnicas:</w:t>
            </w:r>
            <w:r>
              <w:rPr>
                <w:rFonts w:ascii="Arial" w:hAnsi="Arial"/>
                <w:sz w:val="16"/>
              </w:rPr>
              <w:br/>
            </w:r>
            <w:r>
              <w:rPr>
                <w:rFonts w:ascii="Arial" w:hAnsi="Arial"/>
                <w:sz w:val="16"/>
              </w:rPr>
              <w:br/>
              <w:t>Material: Aleación metálica de alta resistencia.</w:t>
            </w:r>
            <w:r>
              <w:rPr>
                <w:rFonts w:ascii="Arial" w:hAnsi="Arial"/>
                <w:sz w:val="16"/>
              </w:rPr>
              <w:br/>
              <w:t>Tamaño: Tres (3) cm x dos (2) cm</w:t>
            </w:r>
            <w:r>
              <w:rPr>
                <w:rFonts w:ascii="Arial" w:hAnsi="Arial"/>
                <w:sz w:val="16"/>
              </w:rPr>
              <w:br/>
              <w:t>Espesor: Entre uno punto cinco (1,5) y dos (2) milímetros.</w:t>
            </w:r>
            <w:r>
              <w:rPr>
                <w:rFonts w:ascii="Arial" w:hAnsi="Arial"/>
                <w:sz w:val="16"/>
              </w:rPr>
              <w:br/>
              <w:t>Acabado: Alto relieve.</w:t>
            </w:r>
            <w:r>
              <w:rPr>
                <w:rFonts w:ascii="Arial" w:hAnsi="Arial"/>
                <w:sz w:val="16"/>
              </w:rPr>
              <w:br/>
              <w:t>Diseño: Figura prehispánica representativa del patrimonio arqueológico de Fusagasugá, de conformidad con el diseño aprobado por la Secretaría de Cultura.</w:t>
            </w:r>
            <w:r>
              <w:rPr>
                <w:rFonts w:ascii="Arial" w:hAnsi="Arial"/>
                <w:sz w:val="16"/>
              </w:rPr>
              <w:br/>
              <w:t>Sistema de fijación: Broche posterior tipo mariposa.</w:t>
            </w:r>
            <w:r>
              <w:rPr>
                <w:rFonts w:ascii="Arial" w:hAnsi="Arial"/>
                <w:sz w:val="16"/>
              </w:rPr>
              <w:br/>
              <w:t>Empaque: Presentación en empaque individual que garantice la protección del producto durante su almacenamiento y transporte.</w:t>
            </w:r>
          </w:p>
        </w:tc>
        <w:tc>
          <w:tcPr>
            <w:tcW w:w="745" w:type="pct"/>
            <w:tcBorders>
              <w:top w:val="nil"/>
              <w:left w:val="nil"/>
              <w:bottom w:val="single" w:sz="4" w:space="0" w:color="auto"/>
              <w:right w:val="single" w:sz="4" w:space="0" w:color="auto"/>
            </w:tcBorders>
            <w:shd w:val="clear" w:color="000000" w:fill="FFFFFF"/>
            <w:noWrap/>
            <w:vAlign w:val="center"/>
            <w:hideMark/>
          </w:tcPr>
          <w:p w14:paraId="313E3B5A" w14:textId="77777777" w:rsidR="0026384A" w:rsidRDefault="0026384A" w:rsidP="0026384A">
            <w:pPr>
              <w:jc w:val="center"/>
              <w:rPr>
                <w:sz w:val="16"/>
              </w:rPr>
            </w:pPr>
            <w:r>
              <w:rPr>
                <w:sz w:val="16"/>
              </w:rPr>
              <w:t>UND</w:t>
            </w:r>
          </w:p>
        </w:tc>
        <w:tc>
          <w:tcPr>
            <w:tcW w:w="553" w:type="pct"/>
            <w:tcBorders>
              <w:top w:val="nil"/>
              <w:left w:val="nil"/>
              <w:bottom w:val="single" w:sz="4" w:space="0" w:color="auto"/>
              <w:right w:val="single" w:sz="4" w:space="0" w:color="auto"/>
            </w:tcBorders>
            <w:shd w:val="clear" w:color="000000" w:fill="FFFFFF"/>
            <w:noWrap/>
            <w:vAlign w:val="center"/>
            <w:hideMark/>
          </w:tcPr>
          <w:p w14:paraId="3B77C2FD" w14:textId="77777777" w:rsidR="0026384A" w:rsidRDefault="0026384A" w:rsidP="0026384A">
            <w:pPr>
              <w:jc w:val="center"/>
              <w:rPr>
                <w:rFonts w:ascii="Arial" w:hAnsi="Arial"/>
                <w:sz w:val="16"/>
              </w:rPr>
            </w:pPr>
            <w:r>
              <w:rPr>
                <w:rFonts w:ascii="Arial" w:hAnsi="Arial"/>
                <w:sz w:val="16"/>
              </w:rPr>
              <w:t>400</w:t>
            </w:r>
          </w:p>
        </w:tc>
        <w:tc>
          <w:tcPr>
            <w:tcW w:w="446" w:type="pct"/>
            <w:tcBorders>
              <w:top w:val="nil"/>
              <w:left w:val="nil"/>
              <w:bottom w:val="single" w:sz="4" w:space="0" w:color="auto"/>
              <w:right w:val="single" w:sz="4" w:space="0" w:color="auto"/>
            </w:tcBorders>
            <w:shd w:val="clear" w:color="000000" w:fill="FFFFFF"/>
            <w:noWrap/>
            <w:vAlign w:val="center"/>
          </w:tcPr>
          <w:p w14:paraId="7C802ED6" w14:textId="355DC431"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5C91BA28" w14:textId="395963FD"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5D9F7875" w14:textId="743F3ECE"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49DCF7DF" w14:textId="10ED2208" w:rsidR="0026384A" w:rsidRDefault="0026384A" w:rsidP="0026384A">
            <w:pPr>
              <w:jc w:val="center"/>
              <w:rPr>
                <w:rFonts w:ascii="Aptos Narrow" w:hAnsi="Aptos Narrow"/>
                <w:sz w:val="16"/>
              </w:rPr>
            </w:pPr>
          </w:p>
        </w:tc>
      </w:tr>
      <w:tr w:rsidR="0026384A" w14:paraId="7D5D24B1"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2E16984C" w14:textId="4434DC2D" w:rsidR="0026384A" w:rsidRDefault="0026384A" w:rsidP="0026384A">
            <w:pPr>
              <w:rPr>
                <w:rFonts w:ascii="Arial" w:hAnsi="Arial"/>
                <w:b/>
                <w:sz w:val="16"/>
              </w:rPr>
            </w:pPr>
            <w:r>
              <w:rPr>
                <w:rFonts w:ascii="Arial Narrow" w:hAnsi="Arial Narrow"/>
                <w:sz w:val="18"/>
              </w:rPr>
              <w:t>32</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41BC6D93" w14:textId="0BA59489" w:rsidR="0026384A" w:rsidRDefault="0026384A" w:rsidP="0026384A">
            <w:pPr>
              <w:rPr>
                <w:rFonts w:ascii="Arial" w:hAnsi="Arial"/>
                <w:b/>
                <w:sz w:val="16"/>
              </w:rPr>
            </w:pPr>
            <w:r>
              <w:rPr>
                <w:rFonts w:ascii="Arial" w:hAnsi="Arial"/>
                <w:b/>
                <w:sz w:val="16"/>
              </w:rPr>
              <w:t>DIPLOMA</w:t>
            </w:r>
            <w:r>
              <w:rPr>
                <w:rFonts w:ascii="Arial" w:hAnsi="Arial"/>
                <w:sz w:val="16"/>
              </w:rPr>
              <w:br/>
            </w:r>
            <w:r>
              <w:rPr>
                <w:rFonts w:ascii="Arial" w:hAnsi="Arial"/>
                <w:sz w:val="16"/>
              </w:rPr>
              <w:br/>
              <w:t>Un (1) diploma, que comprende la impresión y entrega de reconocimientos institucionales, de acuerdo con el diseño suministrado por la Entidad.</w:t>
            </w:r>
            <w:r>
              <w:rPr>
                <w:rFonts w:ascii="Arial" w:hAnsi="Arial"/>
                <w:sz w:val="16"/>
              </w:rPr>
              <w:br/>
            </w:r>
            <w:r>
              <w:rPr>
                <w:rFonts w:ascii="Arial" w:hAnsi="Arial"/>
                <w:sz w:val="16"/>
              </w:rPr>
              <w:br/>
              <w:t>El diploma deberá cumplir con las siguientes especificaciones técnicas:</w:t>
            </w:r>
            <w:r>
              <w:rPr>
                <w:rFonts w:ascii="Arial" w:hAnsi="Arial"/>
                <w:sz w:val="16"/>
              </w:rPr>
              <w:br/>
            </w:r>
            <w:r>
              <w:rPr>
                <w:rFonts w:ascii="Arial" w:hAnsi="Arial"/>
                <w:sz w:val="16"/>
              </w:rPr>
              <w:br/>
              <w:t>Dimensiones: Tamaño oficio.</w:t>
            </w:r>
            <w:r>
              <w:rPr>
                <w:rFonts w:ascii="Arial" w:hAnsi="Arial"/>
                <w:sz w:val="16"/>
              </w:rPr>
              <w:br/>
              <w:t>Material: Papel nacarado blanco.</w:t>
            </w:r>
            <w:r>
              <w:rPr>
                <w:rFonts w:ascii="Arial" w:hAnsi="Arial"/>
                <w:sz w:val="16"/>
              </w:rPr>
              <w:br/>
              <w:t>Impresión: Policromía 4 x 0 tintas, a full color y en alta calidad.</w:t>
            </w:r>
            <w:r>
              <w:rPr>
                <w:rFonts w:ascii="Arial" w:hAnsi="Arial"/>
                <w:sz w:val="16"/>
              </w:rPr>
              <w:br/>
              <w:t>Diseño: Los archivos editables y artes finales serán suministrados por el supervisor del contrato en formato digital de alta resolución.</w:t>
            </w:r>
          </w:p>
        </w:tc>
        <w:tc>
          <w:tcPr>
            <w:tcW w:w="745" w:type="pct"/>
            <w:tcBorders>
              <w:top w:val="nil"/>
              <w:left w:val="nil"/>
              <w:bottom w:val="single" w:sz="4" w:space="0" w:color="auto"/>
              <w:right w:val="single" w:sz="4" w:space="0" w:color="auto"/>
            </w:tcBorders>
            <w:shd w:val="clear" w:color="000000" w:fill="FFFFFF"/>
            <w:noWrap/>
            <w:vAlign w:val="center"/>
            <w:hideMark/>
          </w:tcPr>
          <w:p w14:paraId="74C488A0" w14:textId="77777777" w:rsidR="0026384A" w:rsidRDefault="0026384A" w:rsidP="0026384A">
            <w:pPr>
              <w:jc w:val="center"/>
              <w:rPr>
                <w:sz w:val="16"/>
              </w:rPr>
            </w:pPr>
            <w:r>
              <w:rPr>
                <w:sz w:val="16"/>
              </w:rPr>
              <w:t>UND</w:t>
            </w:r>
          </w:p>
        </w:tc>
        <w:tc>
          <w:tcPr>
            <w:tcW w:w="553" w:type="pct"/>
            <w:tcBorders>
              <w:top w:val="nil"/>
              <w:left w:val="nil"/>
              <w:bottom w:val="single" w:sz="4" w:space="0" w:color="auto"/>
              <w:right w:val="single" w:sz="4" w:space="0" w:color="auto"/>
            </w:tcBorders>
            <w:shd w:val="clear" w:color="000000" w:fill="FFFFFF"/>
            <w:noWrap/>
            <w:vAlign w:val="center"/>
            <w:hideMark/>
          </w:tcPr>
          <w:p w14:paraId="32BA555E" w14:textId="77777777" w:rsidR="0026384A" w:rsidRDefault="0026384A" w:rsidP="0026384A">
            <w:pPr>
              <w:jc w:val="center"/>
              <w:rPr>
                <w:rFonts w:ascii="Arial" w:hAnsi="Arial"/>
                <w:sz w:val="16"/>
              </w:rPr>
            </w:pPr>
            <w:r>
              <w:rPr>
                <w:rFonts w:ascii="Arial" w:hAnsi="Arial"/>
                <w:sz w:val="16"/>
              </w:rPr>
              <w:t>50</w:t>
            </w:r>
          </w:p>
        </w:tc>
        <w:tc>
          <w:tcPr>
            <w:tcW w:w="446" w:type="pct"/>
            <w:tcBorders>
              <w:top w:val="nil"/>
              <w:left w:val="nil"/>
              <w:bottom w:val="single" w:sz="4" w:space="0" w:color="auto"/>
              <w:right w:val="single" w:sz="4" w:space="0" w:color="auto"/>
            </w:tcBorders>
            <w:shd w:val="clear" w:color="000000" w:fill="FFFFFF"/>
            <w:noWrap/>
            <w:vAlign w:val="center"/>
          </w:tcPr>
          <w:p w14:paraId="3169B8B6" w14:textId="632705F0"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3FDFF57C" w14:textId="26B75AE7"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0DD967F2" w14:textId="4B340BD9"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687576D8" w14:textId="693C5920" w:rsidR="0026384A" w:rsidRDefault="0026384A" w:rsidP="0026384A">
            <w:pPr>
              <w:jc w:val="center"/>
              <w:rPr>
                <w:rFonts w:ascii="Aptos Narrow" w:hAnsi="Aptos Narrow"/>
                <w:sz w:val="16"/>
              </w:rPr>
            </w:pPr>
          </w:p>
        </w:tc>
      </w:tr>
      <w:tr w:rsidR="0026384A" w14:paraId="271B9095"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4F99A959" w14:textId="3AEF7FD7" w:rsidR="0026384A" w:rsidRDefault="0026384A" w:rsidP="0026384A">
            <w:pPr>
              <w:rPr>
                <w:rFonts w:ascii="Arial" w:hAnsi="Arial"/>
                <w:b/>
                <w:sz w:val="16"/>
              </w:rPr>
            </w:pPr>
            <w:r>
              <w:rPr>
                <w:rFonts w:ascii="Arial Narrow" w:hAnsi="Arial Narrow"/>
                <w:sz w:val="18"/>
              </w:rPr>
              <w:t>33</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79558D8A" w14:textId="33301112" w:rsidR="0026384A" w:rsidRDefault="0026384A" w:rsidP="0026384A">
            <w:pPr>
              <w:rPr>
                <w:rFonts w:ascii="Arial" w:hAnsi="Arial"/>
                <w:b/>
                <w:sz w:val="16"/>
              </w:rPr>
            </w:pPr>
            <w:r>
              <w:rPr>
                <w:rFonts w:ascii="Arial" w:hAnsi="Arial"/>
                <w:b/>
                <w:sz w:val="16"/>
              </w:rPr>
              <w:t>ALQUILER DE MESA PLEGABLE TIPO PORTAFOLIO PLÁSTICA</w:t>
            </w:r>
            <w:r>
              <w:rPr>
                <w:rFonts w:ascii="Arial" w:hAnsi="Arial"/>
                <w:b/>
                <w:sz w:val="16"/>
              </w:rPr>
              <w:br/>
            </w:r>
            <w:r>
              <w:rPr>
                <w:rFonts w:ascii="Arial" w:hAnsi="Arial"/>
                <w:b/>
                <w:sz w:val="16"/>
              </w:rPr>
              <w:br/>
            </w:r>
            <w:r>
              <w:rPr>
                <w:rFonts w:ascii="Arial" w:hAnsi="Arial"/>
                <w:sz w:val="16"/>
              </w:rPr>
              <w:t>Un (1) servicio de alquiler de mesa plegable tipo portafolio plástica, para cuatro (4) personas, que comprende el suministro, transporte, instalación, mantenimiento durante el evento y retiro del mobiliario requerido para el desarrollo de actividades institucionales.</w:t>
            </w:r>
            <w:r>
              <w:rPr>
                <w:rFonts w:ascii="Arial" w:hAnsi="Arial"/>
                <w:sz w:val="16"/>
              </w:rPr>
              <w:br/>
            </w:r>
            <w:r>
              <w:rPr>
                <w:rFonts w:ascii="Arial" w:hAnsi="Arial"/>
                <w:sz w:val="16"/>
              </w:rPr>
              <w:br/>
              <w:t>La mesa deberá cumplir con las siguientes especificaciones técnicas:</w:t>
            </w:r>
            <w:r>
              <w:rPr>
                <w:rFonts w:ascii="Arial" w:hAnsi="Arial"/>
                <w:sz w:val="16"/>
              </w:rPr>
              <w:br/>
            </w:r>
            <w:r>
              <w:rPr>
                <w:rFonts w:ascii="Arial" w:hAnsi="Arial"/>
                <w:sz w:val="16"/>
              </w:rPr>
              <w:br/>
              <w:t>Capacidad: Cuatro (4) personas.</w:t>
            </w:r>
            <w:r>
              <w:rPr>
                <w:rFonts w:ascii="Arial" w:hAnsi="Arial"/>
                <w:sz w:val="16"/>
              </w:rPr>
              <w:br/>
            </w:r>
            <w:r>
              <w:rPr>
                <w:rFonts w:ascii="Arial" w:hAnsi="Arial"/>
                <w:sz w:val="16"/>
              </w:rPr>
              <w:lastRenderedPageBreak/>
              <w:t>Dimensiones: Ciento cincuenta y dos (152) centímetros de largo, setenta (70) centímetros de ancho y setenta y cuatro (74) centímetros de alto (152 × 70 × 74 cm).</w:t>
            </w:r>
            <w:r>
              <w:rPr>
                <w:rFonts w:ascii="Arial" w:hAnsi="Arial"/>
                <w:sz w:val="16"/>
              </w:rPr>
              <w:br/>
              <w:t>Material: Superficie plástica de alta resistencia con estructura plegable tipo portafolio.</w:t>
            </w:r>
            <w:r>
              <w:rPr>
                <w:rFonts w:ascii="Arial" w:hAnsi="Arial"/>
                <w:sz w:val="16"/>
              </w:rPr>
              <w:br/>
              <w:t xml:space="preserve">Accesorios: Un (1) mantel y un (1) </w:t>
            </w:r>
            <w:proofErr w:type="spellStart"/>
            <w:r>
              <w:rPr>
                <w:rFonts w:ascii="Arial" w:hAnsi="Arial"/>
                <w:sz w:val="16"/>
              </w:rPr>
              <w:t>sobremantel</w:t>
            </w:r>
            <w:proofErr w:type="spellEnd"/>
            <w:r>
              <w:rPr>
                <w:rFonts w:ascii="Arial" w:hAnsi="Arial"/>
                <w:sz w:val="16"/>
              </w:rPr>
              <w:t xml:space="preserve"> en adecuado estado de limpieza y presentación.</w:t>
            </w:r>
            <w:r>
              <w:rPr>
                <w:rFonts w:ascii="Arial" w:hAnsi="Arial"/>
                <w:sz w:val="16"/>
              </w:rPr>
              <w:br/>
            </w:r>
            <w:r>
              <w:rPr>
                <w:rFonts w:ascii="Arial" w:hAnsi="Arial"/>
                <w:sz w:val="16"/>
              </w:rPr>
              <w:br/>
              <w:t>El servicio deberá incluir:</w:t>
            </w:r>
            <w:r>
              <w:rPr>
                <w:rFonts w:ascii="Arial" w:hAnsi="Arial"/>
                <w:sz w:val="16"/>
              </w:rPr>
              <w:br/>
            </w:r>
            <w:r>
              <w:rPr>
                <w:rFonts w:ascii="Arial" w:hAnsi="Arial"/>
                <w:sz w:val="16"/>
              </w:rPr>
              <w:br/>
              <w:t>Transporte del mobiliario al lugar del evento.</w:t>
            </w:r>
            <w:r>
              <w:rPr>
                <w:rFonts w:ascii="Arial" w:hAnsi="Arial"/>
                <w:sz w:val="16"/>
              </w:rPr>
              <w:br/>
              <w:t>Montaje e instalación de la mesa en el sitio indicado por el supervisor del contrato.</w:t>
            </w:r>
            <w:r>
              <w:rPr>
                <w:rFonts w:ascii="Arial" w:hAnsi="Arial"/>
                <w:sz w:val="16"/>
              </w:rPr>
              <w:br/>
              <w:t>Desmontaje y retiro del mobiliario al finalizar el evento.</w:t>
            </w:r>
            <w:r>
              <w:rPr>
                <w:rFonts w:ascii="Arial" w:hAnsi="Arial"/>
                <w:sz w:val="16"/>
              </w:rPr>
              <w:br/>
            </w:r>
            <w:r>
              <w:rPr>
                <w:rFonts w:ascii="Arial" w:hAnsi="Arial"/>
                <w:sz w:val="16"/>
              </w:rPr>
              <w:br/>
              <w:t>La prestación del servicio se realizará en el lugar, fecha y horario que determine el supervisor del contrato, dentro del perímetro urbano del municipio de Fusagasugá.</w:t>
            </w:r>
          </w:p>
        </w:tc>
        <w:tc>
          <w:tcPr>
            <w:tcW w:w="745" w:type="pct"/>
            <w:tcBorders>
              <w:top w:val="nil"/>
              <w:left w:val="nil"/>
              <w:bottom w:val="single" w:sz="4" w:space="0" w:color="auto"/>
              <w:right w:val="single" w:sz="4" w:space="0" w:color="auto"/>
            </w:tcBorders>
            <w:shd w:val="clear" w:color="000000" w:fill="FFFFFF"/>
            <w:noWrap/>
            <w:vAlign w:val="center"/>
            <w:hideMark/>
          </w:tcPr>
          <w:p w14:paraId="6223CF0E" w14:textId="77777777" w:rsidR="0026384A" w:rsidRDefault="0026384A" w:rsidP="0026384A">
            <w:pPr>
              <w:jc w:val="center"/>
              <w:rPr>
                <w:sz w:val="16"/>
              </w:rPr>
            </w:pPr>
            <w:r>
              <w:rPr>
                <w:sz w:val="16"/>
              </w:rPr>
              <w:lastRenderedPageBreak/>
              <w:t>DIA</w:t>
            </w:r>
          </w:p>
        </w:tc>
        <w:tc>
          <w:tcPr>
            <w:tcW w:w="553" w:type="pct"/>
            <w:tcBorders>
              <w:top w:val="nil"/>
              <w:left w:val="nil"/>
              <w:bottom w:val="single" w:sz="4" w:space="0" w:color="auto"/>
              <w:right w:val="single" w:sz="4" w:space="0" w:color="auto"/>
            </w:tcBorders>
            <w:shd w:val="clear" w:color="000000" w:fill="FFFFFF"/>
            <w:noWrap/>
            <w:vAlign w:val="center"/>
            <w:hideMark/>
          </w:tcPr>
          <w:p w14:paraId="12CB49E5" w14:textId="77777777" w:rsidR="0026384A" w:rsidRDefault="0026384A" w:rsidP="0026384A">
            <w:pPr>
              <w:jc w:val="center"/>
              <w:rPr>
                <w:rFonts w:ascii="Arial" w:hAnsi="Arial"/>
                <w:sz w:val="16"/>
              </w:rPr>
            </w:pPr>
            <w:r>
              <w:rPr>
                <w:rFonts w:ascii="Arial" w:hAnsi="Arial"/>
                <w:sz w:val="16"/>
              </w:rPr>
              <w:t>4</w:t>
            </w:r>
          </w:p>
        </w:tc>
        <w:tc>
          <w:tcPr>
            <w:tcW w:w="446" w:type="pct"/>
            <w:tcBorders>
              <w:top w:val="nil"/>
              <w:left w:val="nil"/>
              <w:bottom w:val="single" w:sz="4" w:space="0" w:color="auto"/>
              <w:right w:val="single" w:sz="4" w:space="0" w:color="auto"/>
            </w:tcBorders>
            <w:shd w:val="clear" w:color="000000" w:fill="FFFFFF"/>
            <w:noWrap/>
            <w:vAlign w:val="center"/>
          </w:tcPr>
          <w:p w14:paraId="1BDE88B2" w14:textId="3E0B3192"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432ED879" w14:textId="38F8DB8B"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7733828E" w14:textId="23ACD876"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0E24714F" w14:textId="6B1BC6F7" w:rsidR="0026384A" w:rsidRDefault="0026384A" w:rsidP="0026384A">
            <w:pPr>
              <w:jc w:val="center"/>
              <w:rPr>
                <w:rFonts w:ascii="Aptos Narrow" w:hAnsi="Aptos Narrow"/>
                <w:sz w:val="16"/>
              </w:rPr>
            </w:pPr>
          </w:p>
        </w:tc>
      </w:tr>
      <w:tr w:rsidR="0026384A" w14:paraId="6FA8D183"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610A34AB" w14:textId="11083E9D" w:rsidR="0026384A" w:rsidRDefault="0026384A" w:rsidP="0026384A">
            <w:pPr>
              <w:rPr>
                <w:rFonts w:ascii="Arial" w:hAnsi="Arial"/>
                <w:b/>
                <w:sz w:val="16"/>
              </w:rPr>
            </w:pPr>
            <w:r>
              <w:rPr>
                <w:rFonts w:ascii="Arial Narrow" w:hAnsi="Arial Narrow"/>
                <w:sz w:val="18"/>
              </w:rPr>
              <w:t>34</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67867666" w14:textId="183B8DCA" w:rsidR="0026384A" w:rsidRDefault="0026384A" w:rsidP="0026384A">
            <w:pPr>
              <w:rPr>
                <w:rFonts w:ascii="Arial" w:hAnsi="Arial"/>
                <w:b/>
                <w:sz w:val="16"/>
              </w:rPr>
            </w:pPr>
            <w:r>
              <w:rPr>
                <w:rFonts w:ascii="Arial" w:hAnsi="Arial"/>
                <w:b/>
                <w:sz w:val="16"/>
              </w:rPr>
              <w:t>ALQUILER DE SILLONES PARA CONVERSATORIO</w:t>
            </w:r>
            <w:r>
              <w:rPr>
                <w:rFonts w:ascii="Arial" w:hAnsi="Arial"/>
                <w:b/>
                <w:sz w:val="16"/>
              </w:rPr>
              <w:br/>
            </w:r>
            <w:r>
              <w:rPr>
                <w:rFonts w:ascii="Arial" w:hAnsi="Arial"/>
                <w:b/>
                <w:sz w:val="16"/>
              </w:rPr>
              <w:br/>
            </w:r>
            <w:r>
              <w:rPr>
                <w:sz w:val="16"/>
              </w:rPr>
              <w:t>Un (1) servicio de alquiler de tres (3) sillones para conversatorio, que comprende el  transporte, instalación y retiro del mobiliario requerido para el desarrollo de actividades institucionales, académicas o culturales.</w:t>
            </w:r>
            <w:r>
              <w:rPr>
                <w:sz w:val="16"/>
              </w:rPr>
              <w:br/>
            </w:r>
            <w:r>
              <w:rPr>
                <w:sz w:val="16"/>
              </w:rPr>
              <w:br/>
              <w:t>Los sillones deberán cumplir con las siguientes especificaciones técnicas:</w:t>
            </w:r>
            <w:r>
              <w:rPr>
                <w:sz w:val="16"/>
              </w:rPr>
              <w:br/>
            </w:r>
            <w:r>
              <w:rPr>
                <w:sz w:val="16"/>
              </w:rPr>
              <w:br/>
              <w:t>Cantidad: Tres (3) sillones.</w:t>
            </w:r>
            <w:r>
              <w:rPr>
                <w:sz w:val="16"/>
              </w:rPr>
              <w:br/>
              <w:t>Diseño: Moderno, confortable y apto para escenarios institucionales, académicos y culturales.</w:t>
            </w:r>
            <w:r>
              <w:rPr>
                <w:sz w:val="16"/>
              </w:rPr>
              <w:br/>
              <w:t>Características: Apoyabrazos y espaldar alto o medio.</w:t>
            </w:r>
            <w:r>
              <w:rPr>
                <w:sz w:val="16"/>
              </w:rPr>
              <w:br/>
              <w:t>Tapizado: Tela, cuero sintético o material de características técnicas equivalentes.</w:t>
            </w:r>
            <w:r>
              <w:rPr>
                <w:sz w:val="16"/>
              </w:rPr>
              <w:br/>
              <w:t>Estado: Excelente presentación, limpieza y funcionamiento.</w:t>
            </w:r>
            <w:r>
              <w:rPr>
                <w:sz w:val="16"/>
              </w:rPr>
              <w:br/>
            </w:r>
            <w:r>
              <w:rPr>
                <w:sz w:val="16"/>
              </w:rPr>
              <w:br/>
              <w:t>El servicio deberá incluir:</w:t>
            </w:r>
            <w:r>
              <w:rPr>
                <w:sz w:val="16"/>
              </w:rPr>
              <w:br/>
            </w:r>
            <w:r>
              <w:rPr>
                <w:sz w:val="16"/>
              </w:rPr>
              <w:br/>
              <w:t>Transporte de los sillones al lugar del evento.</w:t>
            </w:r>
            <w:r>
              <w:rPr>
                <w:sz w:val="16"/>
              </w:rPr>
              <w:br/>
              <w:t>Montaje e instalación en la ubicación indicada por el supervisor del contrato.</w:t>
            </w:r>
            <w:r>
              <w:rPr>
                <w:sz w:val="16"/>
              </w:rPr>
              <w:br/>
              <w:t>Ubicación del mobiliario sobre la tarima o escenario cuando así se requiera.</w:t>
            </w:r>
            <w:r>
              <w:rPr>
                <w:sz w:val="16"/>
              </w:rPr>
              <w:br/>
              <w:t>Desmontaje y retiro de los sillones al finalizar el evento.</w:t>
            </w:r>
            <w:r>
              <w:rPr>
                <w:sz w:val="16"/>
              </w:rPr>
              <w:br/>
            </w:r>
            <w:r>
              <w:rPr>
                <w:sz w:val="16"/>
              </w:rPr>
              <w:br/>
              <w:t>La prestación del servicio se realizará en el lugar, fecha y horario que determine el supervisor del contrato.</w:t>
            </w:r>
          </w:p>
        </w:tc>
        <w:tc>
          <w:tcPr>
            <w:tcW w:w="745" w:type="pct"/>
            <w:tcBorders>
              <w:top w:val="nil"/>
              <w:left w:val="nil"/>
              <w:bottom w:val="single" w:sz="4" w:space="0" w:color="auto"/>
              <w:right w:val="single" w:sz="4" w:space="0" w:color="auto"/>
            </w:tcBorders>
            <w:shd w:val="clear" w:color="000000" w:fill="FFFFFF"/>
            <w:noWrap/>
            <w:vAlign w:val="center"/>
            <w:hideMark/>
          </w:tcPr>
          <w:p w14:paraId="2C7911D4" w14:textId="77777777" w:rsidR="0026384A" w:rsidRDefault="0026384A" w:rsidP="0026384A">
            <w:pPr>
              <w:jc w:val="center"/>
              <w:rPr>
                <w:rFonts w:ascii="Aptos Narrow" w:hAnsi="Aptos Narrow"/>
                <w:sz w:val="16"/>
              </w:rPr>
            </w:pPr>
            <w:r>
              <w:rPr>
                <w:rFonts w:ascii="Aptos Narrow" w:hAnsi="Aptos Narrow"/>
                <w:sz w:val="16"/>
              </w:rPr>
              <w:t>DIA</w:t>
            </w:r>
          </w:p>
        </w:tc>
        <w:tc>
          <w:tcPr>
            <w:tcW w:w="553" w:type="pct"/>
            <w:tcBorders>
              <w:top w:val="nil"/>
              <w:left w:val="nil"/>
              <w:bottom w:val="single" w:sz="4" w:space="0" w:color="auto"/>
              <w:right w:val="single" w:sz="4" w:space="0" w:color="auto"/>
            </w:tcBorders>
            <w:shd w:val="clear" w:color="000000" w:fill="FFFFFF"/>
            <w:noWrap/>
            <w:vAlign w:val="center"/>
            <w:hideMark/>
          </w:tcPr>
          <w:p w14:paraId="3BADC5A3" w14:textId="77777777" w:rsidR="0026384A" w:rsidRDefault="0026384A" w:rsidP="0026384A">
            <w:pPr>
              <w:jc w:val="center"/>
              <w:rPr>
                <w:rFonts w:ascii="Aptos Narrow" w:hAnsi="Aptos Narrow"/>
                <w:sz w:val="16"/>
              </w:rPr>
            </w:pPr>
            <w:r>
              <w:rPr>
                <w:rFonts w:ascii="Aptos Narrow" w:hAnsi="Aptos Narrow"/>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1483CCF8" w14:textId="224AE6FB"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1F5AF5E6" w14:textId="64656E72"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7F984E0B" w14:textId="28EB4291"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10F705DE" w14:textId="4E799238" w:rsidR="0026384A" w:rsidRDefault="0026384A" w:rsidP="0026384A">
            <w:pPr>
              <w:jc w:val="center"/>
              <w:rPr>
                <w:rFonts w:ascii="Aptos Narrow" w:hAnsi="Aptos Narrow"/>
                <w:sz w:val="16"/>
              </w:rPr>
            </w:pPr>
          </w:p>
        </w:tc>
      </w:tr>
      <w:tr w:rsidR="0026384A" w14:paraId="7BD24B36"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37B5C7EE" w14:textId="0456C8E8" w:rsidR="0026384A" w:rsidRDefault="0026384A" w:rsidP="0026384A">
            <w:pPr>
              <w:rPr>
                <w:rFonts w:ascii="Arial" w:hAnsi="Arial"/>
                <w:b/>
                <w:sz w:val="16"/>
              </w:rPr>
            </w:pPr>
            <w:r>
              <w:rPr>
                <w:rFonts w:ascii="Arial Narrow" w:hAnsi="Arial Narrow"/>
                <w:sz w:val="18"/>
              </w:rPr>
              <w:t>35</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3A7A93D0" w14:textId="0A5243A9" w:rsidR="0026384A" w:rsidRDefault="0026384A" w:rsidP="0026384A">
            <w:pPr>
              <w:rPr>
                <w:rFonts w:ascii="Arial" w:hAnsi="Arial"/>
                <w:b/>
                <w:sz w:val="16"/>
              </w:rPr>
            </w:pPr>
            <w:r>
              <w:rPr>
                <w:rFonts w:ascii="Arial" w:hAnsi="Arial"/>
                <w:b/>
                <w:sz w:val="16"/>
              </w:rPr>
              <w:t>SERVICIO DE TRANSPORTE TERRESTRE DE PASAJEROS EN VEHÍCULO TIPO AUTOMÓVIL</w:t>
            </w:r>
            <w:r>
              <w:rPr>
                <w:rFonts w:ascii="Arial" w:hAnsi="Arial"/>
                <w:b/>
                <w:sz w:val="16"/>
              </w:rPr>
              <w:br/>
            </w:r>
            <w:r>
              <w:rPr>
                <w:rFonts w:ascii="Arial" w:hAnsi="Arial"/>
                <w:b/>
                <w:sz w:val="16"/>
              </w:rPr>
              <w:br/>
            </w:r>
            <w:r>
              <w:rPr>
                <w:rFonts w:ascii="Arial" w:hAnsi="Arial"/>
                <w:sz w:val="16"/>
              </w:rPr>
              <w:t>Un (1) servicio de transporte terrestre de pasajeros en vehículo tipo automóvil, para el desplazamiento de personal entre el municipio de Fusagasugá y la ciudad de Bogotá y/o municipios de la Sabana de Bogotá, garantizando condiciones de seguridad, oportunidad y confort.</w:t>
            </w:r>
            <w:r>
              <w:rPr>
                <w:rFonts w:ascii="Arial" w:hAnsi="Arial"/>
                <w:sz w:val="16"/>
              </w:rPr>
              <w:br/>
            </w:r>
            <w:r>
              <w:rPr>
                <w:rFonts w:ascii="Arial" w:hAnsi="Arial"/>
                <w:sz w:val="16"/>
              </w:rPr>
              <w:br/>
              <w:t>El vehículo deberá cumplir con las siguientes especificaciones técnicas:</w:t>
            </w:r>
            <w:r>
              <w:rPr>
                <w:rFonts w:ascii="Arial" w:hAnsi="Arial"/>
                <w:sz w:val="16"/>
              </w:rPr>
              <w:br/>
            </w:r>
            <w:r>
              <w:rPr>
                <w:rFonts w:ascii="Arial" w:hAnsi="Arial"/>
                <w:sz w:val="16"/>
              </w:rPr>
              <w:br/>
              <w:t>Tipo de vehículo: Automóvil.</w:t>
            </w:r>
            <w:r>
              <w:rPr>
                <w:rFonts w:ascii="Arial" w:hAnsi="Arial"/>
                <w:sz w:val="16"/>
              </w:rPr>
              <w:br/>
              <w:t>Modelo: Año 2018 o superior.</w:t>
            </w:r>
            <w:r>
              <w:rPr>
                <w:rFonts w:ascii="Arial" w:hAnsi="Arial"/>
                <w:sz w:val="16"/>
              </w:rPr>
              <w:br/>
            </w:r>
            <w:r>
              <w:rPr>
                <w:rFonts w:ascii="Arial" w:hAnsi="Arial"/>
                <w:sz w:val="16"/>
              </w:rPr>
              <w:lastRenderedPageBreak/>
              <w:t>Estado: Óptimas condiciones mecánicas, de seguridad, funcionamiento y presentación.</w:t>
            </w:r>
            <w:r>
              <w:rPr>
                <w:rFonts w:ascii="Arial" w:hAnsi="Arial"/>
                <w:sz w:val="16"/>
              </w:rPr>
              <w:br/>
              <w:t>Conductor: Licencia de conducción vigente y habilitación para la prestación del servicio, conforme a la normatividad aplicable.</w:t>
            </w:r>
            <w:r>
              <w:rPr>
                <w:rFonts w:ascii="Arial" w:hAnsi="Arial"/>
                <w:sz w:val="16"/>
              </w:rPr>
              <w:br/>
              <w:t>Documentación: Seguro Obligatorio de Accidentes de Tránsito (SOAT), revisión técnico-mecánica (cuando aplique) y demás documentos exigidos por la normativa vigente.</w:t>
            </w:r>
            <w:r>
              <w:rPr>
                <w:rFonts w:ascii="Arial" w:hAnsi="Arial"/>
                <w:sz w:val="16"/>
              </w:rPr>
              <w:br/>
            </w:r>
            <w:r>
              <w:rPr>
                <w:rFonts w:ascii="Arial" w:hAnsi="Arial"/>
                <w:sz w:val="16"/>
              </w:rPr>
              <w:br/>
              <w:t>El servicio deberá incluir:</w:t>
            </w:r>
            <w:r>
              <w:rPr>
                <w:rFonts w:ascii="Arial" w:hAnsi="Arial"/>
                <w:sz w:val="16"/>
              </w:rPr>
              <w:br/>
            </w:r>
            <w:r>
              <w:rPr>
                <w:rFonts w:ascii="Arial" w:hAnsi="Arial"/>
                <w:sz w:val="16"/>
              </w:rPr>
              <w:br/>
              <w:t>Transporte de pasajeros entre el municipio de Fusagasugá y la ciudad de Bogotá y/o municipios de la Sabana de Bogotá de ida y regreso, de acuerdo con los requerimientos de la Entidad.</w:t>
            </w:r>
            <w:r>
              <w:rPr>
                <w:rFonts w:ascii="Arial" w:hAnsi="Arial"/>
                <w:sz w:val="16"/>
              </w:rPr>
              <w:br/>
              <w:t>Suministro del combustible necesario para la prestación del servicio.</w:t>
            </w:r>
            <w:r>
              <w:rPr>
                <w:rFonts w:ascii="Arial" w:hAnsi="Arial"/>
                <w:sz w:val="16"/>
              </w:rPr>
              <w:br/>
              <w:t>Pago de peajes, cuando aplique.</w:t>
            </w:r>
            <w:r>
              <w:rPr>
                <w:rFonts w:ascii="Arial" w:hAnsi="Arial"/>
                <w:sz w:val="16"/>
              </w:rPr>
              <w:br/>
              <w:t>Pago de parqueaderos, cuando aplique.</w:t>
            </w:r>
            <w:r>
              <w:rPr>
                <w:rFonts w:ascii="Arial" w:hAnsi="Arial"/>
                <w:sz w:val="16"/>
              </w:rPr>
              <w:br/>
              <w:t>Pago de viáticos del conductor, cuando aplique.</w:t>
            </w:r>
            <w:r>
              <w:rPr>
                <w:rFonts w:ascii="Arial" w:hAnsi="Arial"/>
                <w:sz w:val="16"/>
              </w:rPr>
              <w:br/>
              <w:t>Disponibilidad del vehículo durante el tiempo requerido para el cumplimiento de la comisión o actividad institucional.</w:t>
            </w:r>
            <w:r>
              <w:rPr>
                <w:rFonts w:ascii="Arial" w:hAnsi="Arial"/>
                <w:sz w:val="16"/>
              </w:rPr>
              <w:br/>
            </w:r>
            <w:r>
              <w:rPr>
                <w:rFonts w:ascii="Arial" w:hAnsi="Arial"/>
                <w:sz w:val="16"/>
              </w:rPr>
              <w:br/>
              <w:t>La prestación del servicio se realizará en las fechas, horarios, recorridos y destinos que determine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0B856AE8" w14:textId="77777777" w:rsidR="0026384A" w:rsidRDefault="0026384A" w:rsidP="0026384A">
            <w:pPr>
              <w:jc w:val="center"/>
              <w:rPr>
                <w:sz w:val="16"/>
              </w:rPr>
            </w:pPr>
            <w:r>
              <w:rPr>
                <w:sz w:val="16"/>
              </w:rPr>
              <w:lastRenderedPageBreak/>
              <w:t xml:space="preserve">TRAYECTO ida y regreso </w:t>
            </w:r>
          </w:p>
        </w:tc>
        <w:tc>
          <w:tcPr>
            <w:tcW w:w="553" w:type="pct"/>
            <w:tcBorders>
              <w:top w:val="nil"/>
              <w:left w:val="nil"/>
              <w:bottom w:val="single" w:sz="4" w:space="0" w:color="auto"/>
              <w:right w:val="single" w:sz="4" w:space="0" w:color="auto"/>
            </w:tcBorders>
            <w:shd w:val="clear" w:color="000000" w:fill="FFFFFF"/>
            <w:noWrap/>
            <w:vAlign w:val="center"/>
            <w:hideMark/>
          </w:tcPr>
          <w:p w14:paraId="1862FFAE" w14:textId="77777777" w:rsidR="0026384A" w:rsidRDefault="0026384A" w:rsidP="0026384A">
            <w:pPr>
              <w:jc w:val="center"/>
              <w:rPr>
                <w:rFonts w:ascii="Arial" w:hAnsi="Arial"/>
                <w:sz w:val="16"/>
              </w:rPr>
            </w:pPr>
            <w:r>
              <w:rPr>
                <w:rFonts w:ascii="Arial" w:hAnsi="Arial"/>
                <w:sz w:val="16"/>
              </w:rPr>
              <w:t>5</w:t>
            </w:r>
          </w:p>
        </w:tc>
        <w:tc>
          <w:tcPr>
            <w:tcW w:w="446" w:type="pct"/>
            <w:tcBorders>
              <w:top w:val="nil"/>
              <w:left w:val="nil"/>
              <w:bottom w:val="single" w:sz="4" w:space="0" w:color="auto"/>
              <w:right w:val="single" w:sz="4" w:space="0" w:color="auto"/>
            </w:tcBorders>
            <w:shd w:val="clear" w:color="000000" w:fill="FFFFFF"/>
            <w:noWrap/>
            <w:vAlign w:val="center"/>
          </w:tcPr>
          <w:p w14:paraId="28F76EEF" w14:textId="3AC9F940"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37678D8F" w14:textId="512CB288"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1AAE6C69" w14:textId="46B60D65"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3081BA3C" w14:textId="2E8BDD50" w:rsidR="0026384A" w:rsidRDefault="0026384A" w:rsidP="0026384A">
            <w:pPr>
              <w:jc w:val="center"/>
              <w:rPr>
                <w:rFonts w:ascii="Aptos Narrow" w:hAnsi="Aptos Narrow"/>
                <w:sz w:val="16"/>
              </w:rPr>
            </w:pPr>
          </w:p>
        </w:tc>
      </w:tr>
      <w:tr w:rsidR="0026384A" w14:paraId="1E5B7845"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1A1CCCD6" w14:textId="106624C8" w:rsidR="0026384A" w:rsidRDefault="0026384A" w:rsidP="0026384A">
            <w:pPr>
              <w:rPr>
                <w:rFonts w:ascii="Arial" w:hAnsi="Arial"/>
                <w:b/>
                <w:sz w:val="16"/>
              </w:rPr>
            </w:pPr>
            <w:r>
              <w:rPr>
                <w:rFonts w:ascii="Arial Narrow" w:hAnsi="Arial Narrow"/>
                <w:sz w:val="18"/>
              </w:rPr>
              <w:t>36</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4D9C5864" w14:textId="6F01706A" w:rsidR="0026384A" w:rsidRDefault="0026384A" w:rsidP="0026384A">
            <w:pPr>
              <w:rPr>
                <w:rFonts w:ascii="Arial" w:hAnsi="Arial"/>
                <w:b/>
                <w:sz w:val="16"/>
              </w:rPr>
            </w:pPr>
            <w:r>
              <w:rPr>
                <w:rFonts w:ascii="Arial" w:hAnsi="Arial"/>
                <w:b/>
                <w:sz w:val="16"/>
              </w:rPr>
              <w:t>SERVICIO DE TRANSPORTE TERRESTRE DE PASAJEROS EN BUS – MUNICIPIOS DE CUNDINAMARCA Y/O BOGOTÁ</w:t>
            </w:r>
            <w:r>
              <w:rPr>
                <w:rFonts w:ascii="Arial" w:hAnsi="Arial"/>
                <w:b/>
                <w:sz w:val="16"/>
              </w:rPr>
              <w:br/>
            </w:r>
            <w:r>
              <w:rPr>
                <w:rFonts w:ascii="Arial" w:hAnsi="Arial"/>
                <w:b/>
                <w:sz w:val="16"/>
              </w:rPr>
              <w:br/>
            </w:r>
            <w:r>
              <w:rPr>
                <w:rFonts w:ascii="Arial" w:hAnsi="Arial"/>
                <w:sz w:val="16"/>
              </w:rPr>
              <w:t>Un (1) servicio de transporte terrestre de pasajeros en bus, para el traslado de grupos en recorrido de ida y regreso, desde el municipio de Fusagasugá hacia municipios de Cundinamarca y/o la ciudad de Bogotá, o viceversa, garantizando condiciones de seguridad, comodidad, oportunidad y cumplimiento de la normatividad vigente para el transporte de pasajeros.</w:t>
            </w:r>
            <w:r>
              <w:rPr>
                <w:rFonts w:ascii="Arial" w:hAnsi="Arial"/>
                <w:sz w:val="16"/>
              </w:rPr>
              <w:br/>
            </w:r>
            <w:r>
              <w:rPr>
                <w:rFonts w:ascii="Arial" w:hAnsi="Arial"/>
                <w:sz w:val="16"/>
              </w:rPr>
              <w:br/>
              <w:t>El vehículo deberá cumplir con las siguientes especificaciones técnicas:</w:t>
            </w:r>
            <w:r>
              <w:rPr>
                <w:rFonts w:ascii="Arial" w:hAnsi="Arial"/>
                <w:sz w:val="16"/>
              </w:rPr>
              <w:br/>
            </w:r>
            <w:r>
              <w:rPr>
                <w:rFonts w:ascii="Arial" w:hAnsi="Arial"/>
                <w:sz w:val="16"/>
              </w:rPr>
              <w:br/>
              <w:t>Tipo de vehículo: Bus de servicio especial o debidamente habilitado para la prestación del servicio de transporte de pasajeros.</w:t>
            </w:r>
            <w:r>
              <w:rPr>
                <w:rFonts w:ascii="Arial" w:hAnsi="Arial"/>
                <w:sz w:val="16"/>
              </w:rPr>
              <w:br/>
              <w:t>Capacidad: Mínima para cuarenta (40) pasajeros.</w:t>
            </w:r>
            <w:r>
              <w:rPr>
                <w:rFonts w:ascii="Arial" w:hAnsi="Arial"/>
                <w:sz w:val="16"/>
              </w:rPr>
              <w:br/>
              <w:t>Estado: Óptimas condiciones mecánicas, de seguridad, funcionamiento, limpieza y presentación.</w:t>
            </w:r>
            <w:r>
              <w:rPr>
                <w:rFonts w:ascii="Arial" w:hAnsi="Arial"/>
                <w:sz w:val="16"/>
              </w:rPr>
              <w:br/>
              <w:t>Documentación: Seguro Obligatorio de Accidentes de Tránsito (SOAT), revisión técnico-mecánica (cuando aplique), pólizas contractual y extracontractual de transporte y demás documentos exigidos por la normatividad vigente.</w:t>
            </w:r>
            <w:r>
              <w:rPr>
                <w:rFonts w:ascii="Arial" w:hAnsi="Arial"/>
                <w:sz w:val="16"/>
              </w:rPr>
              <w:br/>
            </w:r>
            <w:r>
              <w:rPr>
                <w:rFonts w:ascii="Arial" w:hAnsi="Arial"/>
                <w:sz w:val="16"/>
              </w:rPr>
              <w:br/>
              <w:t xml:space="preserve">El servicio deberá incluir: </w:t>
            </w:r>
            <w:r>
              <w:rPr>
                <w:rFonts w:ascii="Arial" w:hAnsi="Arial"/>
                <w:sz w:val="16"/>
              </w:rPr>
              <w:br/>
            </w:r>
            <w:r>
              <w:rPr>
                <w:rFonts w:ascii="Arial" w:hAnsi="Arial"/>
                <w:sz w:val="16"/>
              </w:rPr>
              <w:br/>
              <w:t>Un (1) conductor con licencia de conducción vigente y experiencia comprobable en transporte de pasajeros.</w:t>
            </w:r>
            <w:r>
              <w:rPr>
                <w:rFonts w:ascii="Arial" w:hAnsi="Arial"/>
                <w:sz w:val="16"/>
              </w:rPr>
              <w:br/>
              <w:t>El traslado de los pasajeros en recorrido de ida y regreso, entre los puntos de origen y destino definidos por la Entidad.</w:t>
            </w:r>
            <w:r>
              <w:rPr>
                <w:rFonts w:ascii="Arial" w:hAnsi="Arial"/>
                <w:sz w:val="16"/>
              </w:rPr>
              <w:br/>
              <w:t xml:space="preserve">Recogida de los pasajeros en el lugar indicado por la Entidad y retorno al mismo punto o al lugar que determine el </w:t>
            </w:r>
            <w:r>
              <w:rPr>
                <w:rFonts w:ascii="Arial" w:hAnsi="Arial"/>
                <w:sz w:val="16"/>
              </w:rPr>
              <w:lastRenderedPageBreak/>
              <w:t>supervisor del contrato.</w:t>
            </w:r>
            <w:r>
              <w:rPr>
                <w:rFonts w:ascii="Arial" w:hAnsi="Arial"/>
                <w:sz w:val="16"/>
              </w:rPr>
              <w:br/>
              <w:t>Suministro del combustible necesario para la prestación del servicio.</w:t>
            </w:r>
            <w:r>
              <w:rPr>
                <w:rFonts w:ascii="Arial" w:hAnsi="Arial"/>
                <w:sz w:val="16"/>
              </w:rPr>
              <w:br/>
              <w:t>Pago de peajes, cuando aplique.</w:t>
            </w:r>
            <w:r>
              <w:rPr>
                <w:rFonts w:ascii="Arial" w:hAnsi="Arial"/>
                <w:sz w:val="16"/>
              </w:rPr>
              <w:br/>
              <w:t>Pago de parqueaderos, cuando aplique.</w:t>
            </w:r>
            <w:r>
              <w:rPr>
                <w:rFonts w:ascii="Arial" w:hAnsi="Arial"/>
                <w:sz w:val="16"/>
              </w:rPr>
              <w:br/>
              <w:t>Pago de viáticos del conductor, cuando aplique.</w:t>
            </w:r>
            <w:r>
              <w:rPr>
                <w:rFonts w:ascii="Arial" w:hAnsi="Arial"/>
                <w:sz w:val="16"/>
              </w:rPr>
              <w:br/>
              <w:t>Disponibilidad del vehículo durante el tiempo requerido para el desarrollo de la actividad institucional y hasta efectuar el retorno de los pasajeros.</w:t>
            </w:r>
            <w:r>
              <w:rPr>
                <w:rFonts w:ascii="Arial" w:hAnsi="Arial"/>
                <w:sz w:val="16"/>
              </w:rPr>
              <w:br/>
            </w:r>
            <w:r>
              <w:rPr>
                <w:rFonts w:ascii="Arial" w:hAnsi="Arial"/>
                <w:sz w:val="16"/>
              </w:rPr>
              <w:br/>
              <w:t>La prestación del servicio se realizará en las fechas, horarios, recorridos y destinos que determine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01F7E540" w14:textId="77777777" w:rsidR="0026384A" w:rsidRDefault="0026384A" w:rsidP="0026384A">
            <w:pPr>
              <w:jc w:val="center"/>
              <w:rPr>
                <w:sz w:val="16"/>
              </w:rPr>
            </w:pPr>
            <w:r>
              <w:rPr>
                <w:sz w:val="16"/>
              </w:rPr>
              <w:lastRenderedPageBreak/>
              <w:t xml:space="preserve">TRAYECTO ida y regreso </w:t>
            </w:r>
          </w:p>
        </w:tc>
        <w:tc>
          <w:tcPr>
            <w:tcW w:w="553" w:type="pct"/>
            <w:tcBorders>
              <w:top w:val="nil"/>
              <w:left w:val="nil"/>
              <w:bottom w:val="single" w:sz="4" w:space="0" w:color="auto"/>
              <w:right w:val="single" w:sz="4" w:space="0" w:color="auto"/>
            </w:tcBorders>
            <w:shd w:val="clear" w:color="000000" w:fill="FFFFFF"/>
            <w:noWrap/>
            <w:vAlign w:val="center"/>
            <w:hideMark/>
          </w:tcPr>
          <w:p w14:paraId="1E227177" w14:textId="77777777" w:rsidR="0026384A" w:rsidRDefault="0026384A" w:rsidP="0026384A">
            <w:pPr>
              <w:jc w:val="center"/>
              <w:rPr>
                <w:rFonts w:ascii="Arial" w:hAnsi="Arial"/>
                <w:sz w:val="16"/>
              </w:rPr>
            </w:pPr>
            <w:r>
              <w:rPr>
                <w:rFonts w:ascii="Arial" w:hAnsi="Arial"/>
                <w:sz w:val="16"/>
              </w:rPr>
              <w:t>4</w:t>
            </w:r>
          </w:p>
        </w:tc>
        <w:tc>
          <w:tcPr>
            <w:tcW w:w="446" w:type="pct"/>
            <w:tcBorders>
              <w:top w:val="nil"/>
              <w:left w:val="nil"/>
              <w:bottom w:val="single" w:sz="4" w:space="0" w:color="auto"/>
              <w:right w:val="single" w:sz="4" w:space="0" w:color="auto"/>
            </w:tcBorders>
            <w:shd w:val="clear" w:color="000000" w:fill="FFFFFF"/>
            <w:noWrap/>
            <w:vAlign w:val="center"/>
          </w:tcPr>
          <w:p w14:paraId="2A6791F7" w14:textId="73856FA7"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62576FE5" w14:textId="0EBC93F9"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4F6C82C0" w14:textId="550A7F25"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10E0E26F" w14:textId="716BF107" w:rsidR="0026384A" w:rsidRDefault="0026384A" w:rsidP="0026384A">
            <w:pPr>
              <w:jc w:val="center"/>
              <w:rPr>
                <w:rFonts w:ascii="Aptos Narrow" w:hAnsi="Aptos Narrow"/>
                <w:sz w:val="16"/>
              </w:rPr>
            </w:pPr>
          </w:p>
        </w:tc>
      </w:tr>
      <w:tr w:rsidR="0026384A" w14:paraId="1E277B82"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1997D2F2" w14:textId="399DBE7C" w:rsidR="0026384A" w:rsidRDefault="0026384A" w:rsidP="0026384A">
            <w:pPr>
              <w:rPr>
                <w:rFonts w:ascii="Arial" w:hAnsi="Arial"/>
                <w:b/>
                <w:sz w:val="16"/>
              </w:rPr>
            </w:pPr>
            <w:r>
              <w:rPr>
                <w:rFonts w:ascii="Arial Narrow" w:hAnsi="Arial Narrow"/>
                <w:sz w:val="18"/>
              </w:rPr>
              <w:t>37</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3621AE88" w14:textId="05764848" w:rsidR="0026384A" w:rsidRDefault="0026384A" w:rsidP="0026384A">
            <w:pPr>
              <w:rPr>
                <w:rFonts w:ascii="Arial" w:hAnsi="Arial"/>
                <w:b/>
                <w:sz w:val="16"/>
              </w:rPr>
            </w:pPr>
            <w:r>
              <w:rPr>
                <w:rFonts w:ascii="Arial" w:hAnsi="Arial"/>
                <w:b/>
                <w:sz w:val="16"/>
              </w:rPr>
              <w:t>SERVICIO DE TRANSPORTE TERRESTRE DE ELEMENTOS DENTRO DEL PERÍMETRO URBANO DEL MUNICIPIO DE FUSAGASUGÁ</w:t>
            </w:r>
            <w:r>
              <w:rPr>
                <w:rFonts w:ascii="Arial" w:hAnsi="Arial"/>
                <w:b/>
                <w:sz w:val="16"/>
              </w:rPr>
              <w:br/>
            </w:r>
            <w:r>
              <w:rPr>
                <w:rFonts w:ascii="Arial" w:hAnsi="Arial"/>
                <w:b/>
                <w:sz w:val="16"/>
              </w:rPr>
              <w:br/>
            </w:r>
            <w:r>
              <w:rPr>
                <w:rFonts w:ascii="Arial" w:hAnsi="Arial"/>
                <w:sz w:val="16"/>
              </w:rPr>
              <w:t>Un (1) servicio de transporte terrestre de elementos, mediante vehículo tipo camioneta Pick-Up, para el traslado de bienes, equipos, mobiliario, materiales e insumos dentro del perímetro urbano del municipio de Fusagasugá, garantizando condiciones de seguridad, oportunidad e integridad de la carga durante toda la prestación del servicio.</w:t>
            </w:r>
            <w:r>
              <w:rPr>
                <w:rFonts w:ascii="Arial" w:hAnsi="Arial"/>
                <w:sz w:val="16"/>
              </w:rPr>
              <w:br/>
            </w:r>
            <w:r>
              <w:rPr>
                <w:rFonts w:ascii="Arial" w:hAnsi="Arial"/>
                <w:sz w:val="16"/>
              </w:rPr>
              <w:br/>
              <w:t>El vehículo deberá cumplir, como mínimo, con las siguientes especificaciones técnicas:</w:t>
            </w:r>
            <w:r>
              <w:rPr>
                <w:rFonts w:ascii="Arial" w:hAnsi="Arial"/>
                <w:sz w:val="16"/>
              </w:rPr>
              <w:br/>
            </w:r>
            <w:r>
              <w:rPr>
                <w:rFonts w:ascii="Arial" w:hAnsi="Arial"/>
                <w:sz w:val="16"/>
              </w:rPr>
              <w:br/>
              <w:t>Tipo de vehículo: Camioneta Pick-Up.</w:t>
            </w:r>
            <w:r>
              <w:rPr>
                <w:rFonts w:ascii="Arial" w:hAnsi="Arial"/>
                <w:sz w:val="16"/>
              </w:rPr>
              <w:br/>
              <w:t>Modelo: Año 2015 o superior.</w:t>
            </w:r>
            <w:r>
              <w:rPr>
                <w:rFonts w:ascii="Arial" w:hAnsi="Arial"/>
                <w:sz w:val="16"/>
              </w:rPr>
              <w:br/>
              <w:t>Capacidad de carga: Aproximadamente una (1) tonelada.</w:t>
            </w:r>
            <w:r>
              <w:rPr>
                <w:rFonts w:ascii="Arial" w:hAnsi="Arial"/>
                <w:sz w:val="16"/>
              </w:rPr>
              <w:br/>
              <w:t>Estado: Óptimas condiciones mecánicas, de seguridad, funcionamiento, limpieza y presentación.</w:t>
            </w:r>
            <w:r>
              <w:rPr>
                <w:rFonts w:ascii="Arial" w:hAnsi="Arial"/>
                <w:sz w:val="16"/>
              </w:rPr>
              <w:br/>
              <w:t>Conductor: Un (1) conductor con licencia de conducción vigente categoría B1 o C1 y experiencia en transporte de carga.</w:t>
            </w:r>
            <w:r>
              <w:rPr>
                <w:rFonts w:ascii="Arial" w:hAnsi="Arial"/>
                <w:sz w:val="16"/>
              </w:rPr>
              <w:br/>
              <w:t>Documentación: Seguro Obligatorio de Accidentes de Tránsito (SOAT), revisión técnico-mecánica (cuando aplique) y demás documentos exigidos por la normatividad vigente para su circulación y operación.</w:t>
            </w:r>
            <w:r>
              <w:rPr>
                <w:rFonts w:ascii="Arial" w:hAnsi="Arial"/>
                <w:sz w:val="16"/>
              </w:rPr>
              <w:br/>
            </w:r>
            <w:r>
              <w:rPr>
                <w:rFonts w:ascii="Arial" w:hAnsi="Arial"/>
                <w:sz w:val="16"/>
              </w:rPr>
              <w:br/>
              <w:t>El servicio deberá incluir:</w:t>
            </w:r>
            <w:r>
              <w:rPr>
                <w:rFonts w:ascii="Arial" w:hAnsi="Arial"/>
                <w:sz w:val="16"/>
              </w:rPr>
              <w:br/>
            </w:r>
            <w:r>
              <w:rPr>
                <w:rFonts w:ascii="Arial" w:hAnsi="Arial"/>
                <w:sz w:val="16"/>
              </w:rPr>
              <w:br/>
              <w:t>Transporte de los elementos dentro del perímetro urbano del municipio de Fusagasugá.</w:t>
            </w:r>
            <w:r>
              <w:rPr>
                <w:rFonts w:ascii="Arial" w:hAnsi="Arial"/>
                <w:sz w:val="16"/>
              </w:rPr>
              <w:br/>
              <w:t>Cargue, traslado y descargue de los elementos en los sitios indicados por el supervisor del contrato.</w:t>
            </w:r>
            <w:r>
              <w:rPr>
                <w:rFonts w:ascii="Arial" w:hAnsi="Arial"/>
                <w:sz w:val="16"/>
              </w:rPr>
              <w:br/>
              <w:t>Suministro del combustible necesario para la prestación del servicio.</w:t>
            </w:r>
            <w:r>
              <w:rPr>
                <w:rFonts w:ascii="Arial" w:hAnsi="Arial"/>
                <w:sz w:val="16"/>
              </w:rPr>
              <w:br/>
              <w:t>Pago de parqueaderos, cuando aplique.</w:t>
            </w:r>
            <w:r>
              <w:rPr>
                <w:rFonts w:ascii="Arial" w:hAnsi="Arial"/>
                <w:sz w:val="16"/>
              </w:rPr>
              <w:br/>
              <w:t>Pago de viáticos del conductor y del ayudante, cuando aplique.</w:t>
            </w:r>
            <w:r>
              <w:rPr>
                <w:rFonts w:ascii="Arial" w:hAnsi="Arial"/>
                <w:sz w:val="16"/>
              </w:rPr>
              <w:br/>
              <w:t>Disponibilidad del vehículo durante el tiempo requerido para la ejecución de la actividad.</w:t>
            </w:r>
            <w:r>
              <w:rPr>
                <w:rFonts w:ascii="Arial" w:hAnsi="Arial"/>
                <w:sz w:val="16"/>
              </w:rPr>
              <w:br/>
            </w:r>
            <w:r>
              <w:rPr>
                <w:rFonts w:ascii="Arial" w:hAnsi="Arial"/>
                <w:sz w:val="16"/>
              </w:rPr>
              <w:br/>
              <w:t>La prestación del servicio se realizará en las fechas, horarios, recorridos y lugares que determine el supervisor del contrato, dentro del perímetro urbano del municipio de Fusagasugá.</w:t>
            </w:r>
          </w:p>
        </w:tc>
        <w:tc>
          <w:tcPr>
            <w:tcW w:w="745" w:type="pct"/>
            <w:tcBorders>
              <w:top w:val="nil"/>
              <w:left w:val="nil"/>
              <w:bottom w:val="single" w:sz="4" w:space="0" w:color="auto"/>
              <w:right w:val="single" w:sz="4" w:space="0" w:color="auto"/>
            </w:tcBorders>
            <w:shd w:val="clear" w:color="000000" w:fill="FFFFFF"/>
            <w:vAlign w:val="center"/>
            <w:hideMark/>
          </w:tcPr>
          <w:p w14:paraId="45316B7A" w14:textId="77777777" w:rsidR="0026384A" w:rsidRDefault="0026384A" w:rsidP="0026384A">
            <w:pPr>
              <w:jc w:val="center"/>
              <w:rPr>
                <w:sz w:val="16"/>
              </w:rPr>
            </w:pPr>
            <w:r>
              <w:rPr>
                <w:sz w:val="16"/>
              </w:rPr>
              <w:t xml:space="preserve">TRAYECTO ida y regreso </w:t>
            </w:r>
          </w:p>
        </w:tc>
        <w:tc>
          <w:tcPr>
            <w:tcW w:w="553" w:type="pct"/>
            <w:tcBorders>
              <w:top w:val="nil"/>
              <w:left w:val="nil"/>
              <w:bottom w:val="single" w:sz="4" w:space="0" w:color="auto"/>
              <w:right w:val="single" w:sz="4" w:space="0" w:color="auto"/>
            </w:tcBorders>
            <w:shd w:val="clear" w:color="000000" w:fill="FFFFFF"/>
            <w:noWrap/>
            <w:vAlign w:val="center"/>
            <w:hideMark/>
          </w:tcPr>
          <w:p w14:paraId="13F4F985" w14:textId="77777777" w:rsidR="0026384A" w:rsidRDefault="0026384A" w:rsidP="0026384A">
            <w:pPr>
              <w:jc w:val="center"/>
              <w:rPr>
                <w:rFonts w:ascii="Arial" w:hAnsi="Arial"/>
                <w:sz w:val="16"/>
              </w:rPr>
            </w:pPr>
            <w:r>
              <w:rPr>
                <w:rFonts w:ascii="Arial" w:hAnsi="Arial"/>
                <w:sz w:val="16"/>
              </w:rPr>
              <w:t>4</w:t>
            </w:r>
          </w:p>
        </w:tc>
        <w:tc>
          <w:tcPr>
            <w:tcW w:w="446" w:type="pct"/>
            <w:tcBorders>
              <w:top w:val="nil"/>
              <w:left w:val="nil"/>
              <w:bottom w:val="single" w:sz="4" w:space="0" w:color="auto"/>
              <w:right w:val="single" w:sz="4" w:space="0" w:color="auto"/>
            </w:tcBorders>
            <w:shd w:val="clear" w:color="000000" w:fill="FFFFFF"/>
            <w:noWrap/>
            <w:vAlign w:val="center"/>
          </w:tcPr>
          <w:p w14:paraId="381520C2" w14:textId="6B822EF4"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1D968A38" w14:textId="7A1AA6E9"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334154B8" w14:textId="202D04B7"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6C5BF088" w14:textId="61193C59" w:rsidR="0026384A" w:rsidRDefault="0026384A" w:rsidP="0026384A">
            <w:pPr>
              <w:jc w:val="center"/>
              <w:rPr>
                <w:rFonts w:ascii="Aptos Narrow" w:hAnsi="Aptos Narrow"/>
                <w:sz w:val="16"/>
              </w:rPr>
            </w:pPr>
          </w:p>
        </w:tc>
      </w:tr>
      <w:tr w:rsidR="0026384A" w14:paraId="48C4AF10"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1ECD13FB" w14:textId="73A16CDE" w:rsidR="0026384A" w:rsidRDefault="0026384A" w:rsidP="0026384A">
            <w:pPr>
              <w:rPr>
                <w:rFonts w:ascii="Arial" w:hAnsi="Arial"/>
                <w:b/>
                <w:sz w:val="16"/>
              </w:rPr>
            </w:pPr>
            <w:r>
              <w:rPr>
                <w:rFonts w:ascii="Arial Narrow" w:hAnsi="Arial Narrow"/>
                <w:sz w:val="18"/>
              </w:rPr>
              <w:t>38</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6BB9E57E" w14:textId="420BC300" w:rsidR="0026384A" w:rsidRDefault="0026384A" w:rsidP="0026384A">
            <w:pPr>
              <w:rPr>
                <w:rFonts w:ascii="Arial" w:hAnsi="Arial"/>
                <w:b/>
                <w:sz w:val="16"/>
              </w:rPr>
            </w:pPr>
            <w:r>
              <w:rPr>
                <w:rFonts w:ascii="Arial" w:hAnsi="Arial"/>
                <w:b/>
                <w:sz w:val="16"/>
              </w:rPr>
              <w:t>SERVICIO DE TRANSPORTE TERRESTRE DE ELEMENTOS FUSAGASUGÁ – BOGOTÁ - FUSAGASUGA</w:t>
            </w:r>
            <w:r>
              <w:rPr>
                <w:rFonts w:ascii="Arial" w:hAnsi="Arial"/>
                <w:b/>
                <w:sz w:val="16"/>
              </w:rPr>
              <w:br/>
            </w:r>
            <w:r>
              <w:rPr>
                <w:rFonts w:ascii="Arial" w:hAnsi="Arial"/>
                <w:sz w:val="16"/>
              </w:rPr>
              <w:br/>
              <w:t xml:space="preserve">Un (1) servicio de transporte terrestre de </w:t>
            </w:r>
            <w:r>
              <w:rPr>
                <w:rFonts w:ascii="Arial" w:hAnsi="Arial"/>
                <w:sz w:val="16"/>
              </w:rPr>
              <w:lastRenderedPageBreak/>
              <w:t>elementos, mediante vehículo tipo camión, para el traslado seguro de doce (12) paneles de exhibición, cada uno con dimensiones aproximadas de dos (2,00) metros de alto por un (1,00) metro de ancho, desde el Museo del Oro de Bogotá hasta la Quinta Balmoral o la Quinta Tierra Grata, en el municipio de Fusagasugá, y, una vez finalizada la exposición, su retorno al Museo del Oro, garantizando condiciones de seguridad, oportunidad e integridad de la carga durante toda la prestación del servicio.</w:t>
            </w:r>
            <w:r>
              <w:rPr>
                <w:rFonts w:ascii="Arial" w:hAnsi="Arial"/>
                <w:sz w:val="16"/>
              </w:rPr>
              <w:br/>
            </w:r>
            <w:r>
              <w:rPr>
                <w:rFonts w:ascii="Arial" w:hAnsi="Arial"/>
                <w:sz w:val="16"/>
              </w:rPr>
              <w:br/>
              <w:t>El vehículo deberá cumplir, como mínimo, con las siguientes especificaciones técnicas:</w:t>
            </w:r>
            <w:r>
              <w:rPr>
                <w:rFonts w:ascii="Arial" w:hAnsi="Arial"/>
                <w:sz w:val="16"/>
              </w:rPr>
              <w:br/>
            </w:r>
            <w:r>
              <w:rPr>
                <w:rFonts w:ascii="Arial" w:hAnsi="Arial"/>
                <w:sz w:val="16"/>
              </w:rPr>
              <w:br/>
              <w:t>Tipo de vehículo: Camión tipo furgón o camión tipo estacas, con capacidad adecuada para el transporte seguro de los paneles de exhibición.</w:t>
            </w:r>
            <w:r>
              <w:rPr>
                <w:rFonts w:ascii="Arial" w:hAnsi="Arial"/>
                <w:sz w:val="16"/>
              </w:rPr>
              <w:br/>
              <w:t>Modelo: Año 2015 o superior.</w:t>
            </w:r>
            <w:r>
              <w:rPr>
                <w:rFonts w:ascii="Arial" w:hAnsi="Arial"/>
                <w:sz w:val="16"/>
              </w:rPr>
              <w:br/>
              <w:t>Capacidad de carga: Mínima de dos (2) toneladas.</w:t>
            </w:r>
            <w:r>
              <w:rPr>
                <w:rFonts w:ascii="Arial" w:hAnsi="Arial"/>
                <w:sz w:val="16"/>
              </w:rPr>
              <w:br/>
              <w:t>Estado: Óptimas condiciones mecánicas, de seguridad, funcionamiento y limpieza.</w:t>
            </w:r>
            <w:r>
              <w:rPr>
                <w:rFonts w:ascii="Arial" w:hAnsi="Arial"/>
                <w:sz w:val="16"/>
              </w:rPr>
              <w:br/>
              <w:t>Conductor: Un (1) conductor con licencia de conducción vigente categoría C2 o superior y experiencia en transporte de carga.</w:t>
            </w:r>
            <w:r>
              <w:rPr>
                <w:rFonts w:ascii="Arial" w:hAnsi="Arial"/>
                <w:sz w:val="16"/>
              </w:rPr>
              <w:br/>
              <w:t>Apoyo: Un (1) ayudante para las labores de cargue y descargue.</w:t>
            </w:r>
            <w:r>
              <w:rPr>
                <w:rFonts w:ascii="Arial" w:hAnsi="Arial"/>
                <w:sz w:val="16"/>
              </w:rPr>
              <w:br/>
              <w:t>Documentación: Seguro Obligatorio de Accidentes de Tránsito (SOAT), revisión técnico-mecánica (cuando aplique) y demás documentos exigidos por la normatividad vigente para la circulación y operación del vehículo.</w:t>
            </w:r>
            <w:r>
              <w:rPr>
                <w:rFonts w:ascii="Arial" w:hAnsi="Arial"/>
                <w:sz w:val="16"/>
              </w:rPr>
              <w:br/>
            </w:r>
            <w:r>
              <w:rPr>
                <w:rFonts w:ascii="Arial" w:hAnsi="Arial"/>
                <w:sz w:val="16"/>
              </w:rPr>
              <w:br/>
              <w:t>El servicio deberá incluir:</w:t>
            </w:r>
            <w:r>
              <w:rPr>
                <w:rFonts w:ascii="Arial" w:hAnsi="Arial"/>
                <w:sz w:val="16"/>
              </w:rPr>
              <w:br/>
              <w:t>Recogida de los doce (12) paneles de exhibición en el Museo del Oro de Bogotá.</w:t>
            </w:r>
            <w:r>
              <w:rPr>
                <w:rFonts w:ascii="Arial" w:hAnsi="Arial"/>
                <w:sz w:val="16"/>
              </w:rPr>
              <w:br/>
              <w:t>Cargue, transporte, descargue y entrega de los paneles en la Quinta Balmoral o la Quinta Tierra Grata, según lo determine el supervisor del contrato.</w:t>
            </w:r>
            <w:r>
              <w:rPr>
                <w:rFonts w:ascii="Arial" w:hAnsi="Arial"/>
                <w:sz w:val="16"/>
              </w:rPr>
              <w:br/>
              <w:t>Una vez finalizada la exposición, cargue, transporte, descargue y entrega de los doce (12) paneles en el Museo del Oro de Bogotá, en las mismas condiciones en que fueron recibidos.</w:t>
            </w:r>
            <w:r>
              <w:rPr>
                <w:rFonts w:ascii="Arial" w:hAnsi="Arial"/>
                <w:sz w:val="16"/>
              </w:rPr>
              <w:br/>
              <w:t>Manipulación adecuada de los paneles durante las operaciones de cargue, transporte y descargue, garantizando su protección e integridad.</w:t>
            </w:r>
            <w:r>
              <w:rPr>
                <w:rFonts w:ascii="Arial" w:hAnsi="Arial"/>
                <w:sz w:val="16"/>
              </w:rPr>
              <w:br/>
              <w:t>Suministro del combustible necesario para la prestación del servicio.</w:t>
            </w:r>
            <w:r>
              <w:rPr>
                <w:rFonts w:ascii="Arial" w:hAnsi="Arial"/>
                <w:sz w:val="16"/>
              </w:rPr>
              <w:br/>
              <w:t>Pago de peajes, cuando aplique.</w:t>
            </w:r>
            <w:r>
              <w:rPr>
                <w:rFonts w:ascii="Arial" w:hAnsi="Arial"/>
                <w:sz w:val="16"/>
              </w:rPr>
              <w:br/>
              <w:t>Pago de parqueaderos, cuando aplique.</w:t>
            </w:r>
            <w:r>
              <w:rPr>
                <w:rFonts w:ascii="Arial" w:hAnsi="Arial"/>
                <w:sz w:val="16"/>
              </w:rPr>
              <w:br/>
              <w:t>Pago de viáticos del conductor y del ayudante, cuando aplique.</w:t>
            </w:r>
            <w:r>
              <w:rPr>
                <w:rFonts w:ascii="Arial" w:hAnsi="Arial"/>
                <w:sz w:val="16"/>
              </w:rPr>
              <w:br/>
              <w:t>Disponibilidad del vehículo durante el tiempo requerido para efectuar tanto el traslado de entrega como el traslado de retorno.</w:t>
            </w:r>
            <w:r>
              <w:rPr>
                <w:rFonts w:ascii="Arial" w:hAnsi="Arial"/>
                <w:sz w:val="16"/>
              </w:rPr>
              <w:br/>
            </w:r>
            <w:r>
              <w:rPr>
                <w:rFonts w:ascii="Arial" w:hAnsi="Arial"/>
                <w:sz w:val="16"/>
              </w:rPr>
              <w:br/>
              <w:t>La prestación del servicio se realizará en las fechas y horarios que determine el supervisor del contrato.</w:t>
            </w:r>
          </w:p>
        </w:tc>
        <w:tc>
          <w:tcPr>
            <w:tcW w:w="745" w:type="pct"/>
            <w:tcBorders>
              <w:top w:val="nil"/>
              <w:left w:val="nil"/>
              <w:bottom w:val="single" w:sz="4" w:space="0" w:color="auto"/>
              <w:right w:val="single" w:sz="4" w:space="0" w:color="auto"/>
            </w:tcBorders>
            <w:shd w:val="clear" w:color="000000" w:fill="FFFFFF"/>
            <w:vAlign w:val="center"/>
            <w:hideMark/>
          </w:tcPr>
          <w:p w14:paraId="55A6069D" w14:textId="77777777" w:rsidR="0026384A" w:rsidRDefault="0026384A" w:rsidP="0026384A">
            <w:pPr>
              <w:jc w:val="center"/>
              <w:rPr>
                <w:sz w:val="16"/>
              </w:rPr>
            </w:pPr>
            <w:r>
              <w:rPr>
                <w:sz w:val="16"/>
              </w:rPr>
              <w:lastRenderedPageBreak/>
              <w:t xml:space="preserve">TRAYECTO ida y regreso </w:t>
            </w:r>
          </w:p>
        </w:tc>
        <w:tc>
          <w:tcPr>
            <w:tcW w:w="553" w:type="pct"/>
            <w:tcBorders>
              <w:top w:val="nil"/>
              <w:left w:val="nil"/>
              <w:bottom w:val="single" w:sz="4" w:space="0" w:color="auto"/>
              <w:right w:val="single" w:sz="4" w:space="0" w:color="auto"/>
            </w:tcBorders>
            <w:shd w:val="clear" w:color="000000" w:fill="FFFFFF"/>
            <w:noWrap/>
            <w:vAlign w:val="center"/>
            <w:hideMark/>
          </w:tcPr>
          <w:p w14:paraId="5D5887FB" w14:textId="77777777" w:rsidR="0026384A" w:rsidRDefault="0026384A" w:rsidP="0026384A">
            <w:pPr>
              <w:jc w:val="center"/>
              <w:rPr>
                <w:rFonts w:ascii="Arial" w:hAnsi="Arial"/>
                <w:sz w:val="16"/>
              </w:rPr>
            </w:pPr>
            <w:r>
              <w:rPr>
                <w:rFonts w:ascii="Arial" w:hAnsi="Arial"/>
                <w:sz w:val="16"/>
              </w:rPr>
              <w:t>2</w:t>
            </w:r>
          </w:p>
        </w:tc>
        <w:tc>
          <w:tcPr>
            <w:tcW w:w="446" w:type="pct"/>
            <w:tcBorders>
              <w:top w:val="nil"/>
              <w:left w:val="nil"/>
              <w:bottom w:val="single" w:sz="4" w:space="0" w:color="auto"/>
              <w:right w:val="single" w:sz="4" w:space="0" w:color="auto"/>
            </w:tcBorders>
            <w:shd w:val="clear" w:color="000000" w:fill="FFFFFF"/>
            <w:noWrap/>
            <w:vAlign w:val="center"/>
          </w:tcPr>
          <w:p w14:paraId="286584F2" w14:textId="30CA941E"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59AA0CCE" w14:textId="6DECCEE8"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6BBA3351" w14:textId="2DA6AAA2"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614FADA0" w14:textId="7C503FA5" w:rsidR="0026384A" w:rsidRDefault="0026384A" w:rsidP="0026384A">
            <w:pPr>
              <w:jc w:val="center"/>
              <w:rPr>
                <w:rFonts w:ascii="Aptos Narrow" w:hAnsi="Aptos Narrow"/>
                <w:sz w:val="16"/>
              </w:rPr>
            </w:pPr>
          </w:p>
        </w:tc>
      </w:tr>
      <w:tr w:rsidR="0026384A" w14:paraId="58B4161A" w14:textId="77777777" w:rsidTr="0026384A">
        <w:trPr>
          <w:trHeight w:val="20"/>
        </w:trPr>
        <w:tc>
          <w:tcPr>
            <w:tcW w:w="399" w:type="pct"/>
            <w:tcBorders>
              <w:top w:val="nil"/>
              <w:left w:val="single" w:sz="4" w:space="0" w:color="auto"/>
              <w:bottom w:val="single" w:sz="4" w:space="0" w:color="auto"/>
              <w:right w:val="single" w:sz="4" w:space="0" w:color="auto"/>
            </w:tcBorders>
            <w:shd w:val="clear" w:color="000000" w:fill="FFFFFF"/>
            <w:vAlign w:val="center"/>
          </w:tcPr>
          <w:p w14:paraId="3C5466A5" w14:textId="12DA67FA" w:rsidR="0026384A" w:rsidRDefault="0026384A" w:rsidP="0026384A">
            <w:pPr>
              <w:rPr>
                <w:rFonts w:ascii="Arial" w:hAnsi="Arial"/>
                <w:b/>
                <w:sz w:val="16"/>
              </w:rPr>
            </w:pPr>
            <w:r>
              <w:rPr>
                <w:rFonts w:ascii="Arial Narrow" w:hAnsi="Arial Narrow"/>
                <w:sz w:val="18"/>
              </w:rPr>
              <w:t>39</w:t>
            </w:r>
          </w:p>
        </w:tc>
        <w:tc>
          <w:tcPr>
            <w:tcW w:w="1747" w:type="pct"/>
            <w:tcBorders>
              <w:top w:val="nil"/>
              <w:left w:val="single" w:sz="4" w:space="0" w:color="auto"/>
              <w:bottom w:val="single" w:sz="4" w:space="0" w:color="auto"/>
              <w:right w:val="single" w:sz="4" w:space="0" w:color="auto"/>
            </w:tcBorders>
            <w:shd w:val="clear" w:color="000000" w:fill="FFFFFF"/>
            <w:vAlign w:val="center"/>
            <w:hideMark/>
          </w:tcPr>
          <w:p w14:paraId="3C7CCDC8" w14:textId="5F1E4FD1" w:rsidR="0026384A" w:rsidRDefault="0026384A" w:rsidP="0026384A">
            <w:pPr>
              <w:rPr>
                <w:rFonts w:ascii="Arial" w:hAnsi="Arial"/>
                <w:b/>
                <w:sz w:val="16"/>
              </w:rPr>
            </w:pPr>
            <w:r>
              <w:rPr>
                <w:rFonts w:ascii="Arial" w:hAnsi="Arial"/>
                <w:b/>
                <w:sz w:val="16"/>
              </w:rPr>
              <w:t>TÍTERE DE MANO “SUTA” – COLIBRÍ ENDÉMICO</w:t>
            </w:r>
            <w:r>
              <w:rPr>
                <w:rFonts w:ascii="Arial" w:hAnsi="Arial"/>
                <w:b/>
                <w:sz w:val="16"/>
              </w:rPr>
              <w:br/>
            </w:r>
            <w:r>
              <w:rPr>
                <w:rFonts w:ascii="Arial" w:hAnsi="Arial"/>
                <w:sz w:val="16"/>
              </w:rPr>
              <w:br/>
              <w:t xml:space="preserve">Un (1) títere de mano “Suta” – Colibrí Endémico, que comprende el diseño, fabricación y entrega de un títere de mano destinado al desarrollo de actividades pedagógicas, culturales y de promoción del patrimonio del municipio </w:t>
            </w:r>
            <w:r>
              <w:rPr>
                <w:rFonts w:ascii="Arial" w:hAnsi="Arial"/>
                <w:sz w:val="16"/>
              </w:rPr>
              <w:lastRenderedPageBreak/>
              <w:t>de Fusagasugá.</w:t>
            </w:r>
            <w:r>
              <w:rPr>
                <w:rFonts w:ascii="Arial" w:hAnsi="Arial"/>
                <w:sz w:val="16"/>
              </w:rPr>
              <w:br/>
            </w:r>
            <w:r>
              <w:rPr>
                <w:rFonts w:ascii="Arial" w:hAnsi="Arial"/>
                <w:sz w:val="16"/>
              </w:rPr>
              <w:br/>
              <w:t>El títere deberá cumplir, como mínimo, con las siguientes especificaciones técnicas:</w:t>
            </w:r>
            <w:r>
              <w:rPr>
                <w:rFonts w:ascii="Arial" w:hAnsi="Arial"/>
                <w:sz w:val="16"/>
              </w:rPr>
              <w:br/>
            </w:r>
            <w:r>
              <w:rPr>
                <w:rFonts w:ascii="Arial" w:hAnsi="Arial"/>
                <w:sz w:val="16"/>
              </w:rPr>
              <w:br/>
              <w:t>Material: Elaborado en materiales resistentes, duraderos y de fácil limpieza, aptos para uso frecuente en actividades pedagógicas y culturales.</w:t>
            </w:r>
            <w:r>
              <w:rPr>
                <w:rFonts w:ascii="Arial" w:hAnsi="Arial"/>
                <w:sz w:val="16"/>
              </w:rPr>
              <w:br/>
              <w:t>Dimensiones: Aproximadamente cuarenta y cinco (45) centímetros de alto, medidos desde la base hasta la parte superior de la cabeza.</w:t>
            </w:r>
            <w:r>
              <w:rPr>
                <w:rFonts w:ascii="Arial" w:hAnsi="Arial"/>
                <w:sz w:val="16"/>
              </w:rPr>
              <w:br/>
              <w:t>Funcionalidad: Deberá permitir el movimiento manual del pico para facilitar la narración, interpretación y animación del personaje.</w:t>
            </w:r>
            <w:r>
              <w:rPr>
                <w:rFonts w:ascii="Arial" w:hAnsi="Arial"/>
                <w:sz w:val="16"/>
              </w:rPr>
              <w:br/>
              <w:t>Diseño: Representación del personaje “Suta”, colibrí endémico del municipio de Fusagasugá, incorporando un collar ancestral y demás elementos gráficos representativos del patrimonio cultural local, conforme al diseño aprobado por la Secretaría de Cultura.</w:t>
            </w:r>
            <w:r>
              <w:rPr>
                <w:rFonts w:ascii="Arial" w:hAnsi="Arial"/>
                <w:sz w:val="16"/>
              </w:rPr>
              <w:br/>
              <w:t>Portabilidad: Liviano, ergonómico y de fácil manipulación para presentaciones itinerantes.</w:t>
            </w:r>
            <w:r>
              <w:rPr>
                <w:rFonts w:ascii="Arial" w:hAnsi="Arial"/>
                <w:sz w:val="16"/>
              </w:rPr>
              <w:br/>
            </w:r>
            <w:r>
              <w:rPr>
                <w:rFonts w:ascii="Arial" w:hAnsi="Arial"/>
                <w:sz w:val="16"/>
              </w:rPr>
              <w:br/>
              <w:t>El servicio deberá incluir:</w:t>
            </w:r>
            <w:r>
              <w:rPr>
                <w:rFonts w:ascii="Arial" w:hAnsi="Arial"/>
                <w:sz w:val="16"/>
              </w:rPr>
              <w:br/>
            </w:r>
            <w:r>
              <w:rPr>
                <w:rFonts w:ascii="Arial" w:hAnsi="Arial"/>
                <w:sz w:val="16"/>
              </w:rPr>
              <w:br/>
              <w:t>Elaboración de la propuesta de diseño, cuando aplique, con base en los lineamientos suministrados por la Entidad.</w:t>
            </w:r>
            <w:r>
              <w:rPr>
                <w:rFonts w:ascii="Arial" w:hAnsi="Arial"/>
                <w:sz w:val="16"/>
              </w:rPr>
              <w:br/>
              <w:t>Presentación del diseño para revisión y aprobación por parte de la Secretaría de Cultura antes de iniciar la fabricación.</w:t>
            </w:r>
            <w:r>
              <w:rPr>
                <w:rFonts w:ascii="Arial" w:hAnsi="Arial"/>
                <w:sz w:val="16"/>
              </w:rPr>
              <w:br/>
              <w:t>Fabricación del títere.</w:t>
            </w:r>
            <w:r>
              <w:rPr>
                <w:rFonts w:ascii="Arial" w:hAnsi="Arial"/>
                <w:sz w:val="16"/>
              </w:rPr>
              <w:br/>
              <w:t>Transporte y entrega en el lugar indicado por el supervisor del contrato.</w:t>
            </w:r>
            <w:r>
              <w:rPr>
                <w:rFonts w:ascii="Arial" w:hAnsi="Arial"/>
                <w:sz w:val="16"/>
              </w:rPr>
              <w:br/>
            </w:r>
            <w:r>
              <w:rPr>
                <w:rFonts w:ascii="Arial" w:hAnsi="Arial"/>
                <w:sz w:val="16"/>
              </w:rPr>
              <w:br/>
              <w:t>El producto deberá ser apto para actividades pedagógicas, presentaciones itinerantes y talleres culturales, garantizando condiciones de seguridad, resistencia y facilidad de transporte para su manipulador.</w:t>
            </w:r>
          </w:p>
        </w:tc>
        <w:tc>
          <w:tcPr>
            <w:tcW w:w="745" w:type="pct"/>
            <w:tcBorders>
              <w:top w:val="nil"/>
              <w:left w:val="nil"/>
              <w:bottom w:val="single" w:sz="4" w:space="0" w:color="auto"/>
              <w:right w:val="single" w:sz="4" w:space="0" w:color="auto"/>
            </w:tcBorders>
            <w:shd w:val="clear" w:color="000000" w:fill="FFFFFF"/>
            <w:noWrap/>
            <w:vAlign w:val="center"/>
            <w:hideMark/>
          </w:tcPr>
          <w:p w14:paraId="1AEF4AC0" w14:textId="77777777" w:rsidR="0026384A" w:rsidRDefault="0026384A" w:rsidP="0026384A">
            <w:pPr>
              <w:jc w:val="center"/>
              <w:rPr>
                <w:sz w:val="16"/>
              </w:rPr>
            </w:pPr>
            <w:r>
              <w:rPr>
                <w:sz w:val="16"/>
              </w:rPr>
              <w:lastRenderedPageBreak/>
              <w:t>UND</w:t>
            </w:r>
          </w:p>
        </w:tc>
        <w:tc>
          <w:tcPr>
            <w:tcW w:w="553" w:type="pct"/>
            <w:tcBorders>
              <w:top w:val="nil"/>
              <w:left w:val="nil"/>
              <w:bottom w:val="single" w:sz="4" w:space="0" w:color="auto"/>
              <w:right w:val="single" w:sz="4" w:space="0" w:color="auto"/>
            </w:tcBorders>
            <w:shd w:val="clear" w:color="000000" w:fill="FFFFFF"/>
            <w:noWrap/>
            <w:vAlign w:val="center"/>
            <w:hideMark/>
          </w:tcPr>
          <w:p w14:paraId="69135A1A" w14:textId="77777777" w:rsidR="0026384A" w:rsidRDefault="0026384A" w:rsidP="0026384A">
            <w:pPr>
              <w:jc w:val="center"/>
              <w:rPr>
                <w:rFonts w:ascii="Arial" w:hAnsi="Arial"/>
                <w:sz w:val="16"/>
              </w:rPr>
            </w:pPr>
            <w:r>
              <w:rPr>
                <w:rFonts w:ascii="Arial" w:hAnsi="Arial"/>
                <w:sz w:val="16"/>
              </w:rPr>
              <w:t>1</w:t>
            </w:r>
          </w:p>
        </w:tc>
        <w:tc>
          <w:tcPr>
            <w:tcW w:w="446" w:type="pct"/>
            <w:tcBorders>
              <w:top w:val="nil"/>
              <w:left w:val="nil"/>
              <w:bottom w:val="single" w:sz="4" w:space="0" w:color="auto"/>
              <w:right w:val="single" w:sz="4" w:space="0" w:color="auto"/>
            </w:tcBorders>
            <w:shd w:val="clear" w:color="000000" w:fill="FFFFFF"/>
            <w:noWrap/>
            <w:vAlign w:val="center"/>
          </w:tcPr>
          <w:p w14:paraId="267473AF" w14:textId="7A956FF8"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5C86CB0D" w14:textId="7B3D5291"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3A28A0B1" w14:textId="4A1DFB45"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43A98084" w14:textId="66A103DC" w:rsidR="0026384A" w:rsidRDefault="0026384A" w:rsidP="0026384A">
            <w:pPr>
              <w:jc w:val="center"/>
              <w:rPr>
                <w:rFonts w:ascii="Aptos Narrow" w:hAnsi="Aptos Narrow"/>
                <w:sz w:val="16"/>
              </w:rPr>
            </w:pPr>
          </w:p>
        </w:tc>
      </w:tr>
      <w:tr w:rsidR="0026384A" w14:paraId="2FCE44A2" w14:textId="77777777" w:rsidTr="0026384A">
        <w:trPr>
          <w:trHeight w:val="20"/>
        </w:trPr>
        <w:tc>
          <w:tcPr>
            <w:tcW w:w="399" w:type="pct"/>
            <w:tcBorders>
              <w:top w:val="nil"/>
              <w:left w:val="single" w:sz="4" w:space="0" w:color="auto"/>
              <w:bottom w:val="nil"/>
              <w:right w:val="single" w:sz="4" w:space="0" w:color="auto"/>
            </w:tcBorders>
            <w:shd w:val="clear" w:color="000000" w:fill="FFFFFF"/>
            <w:vAlign w:val="center"/>
          </w:tcPr>
          <w:p w14:paraId="54E473EE" w14:textId="5FD3A7E0" w:rsidR="0026384A" w:rsidRDefault="0026384A" w:rsidP="0026384A">
            <w:pPr>
              <w:rPr>
                <w:rFonts w:ascii="Arial" w:hAnsi="Arial"/>
                <w:b/>
                <w:sz w:val="16"/>
              </w:rPr>
            </w:pPr>
            <w:r>
              <w:rPr>
                <w:rFonts w:ascii="Arial Narrow" w:hAnsi="Arial Narrow"/>
                <w:sz w:val="18"/>
              </w:rPr>
              <w:t>40</w:t>
            </w:r>
          </w:p>
        </w:tc>
        <w:tc>
          <w:tcPr>
            <w:tcW w:w="1747" w:type="pct"/>
            <w:tcBorders>
              <w:top w:val="nil"/>
              <w:left w:val="single" w:sz="4" w:space="0" w:color="auto"/>
              <w:bottom w:val="nil"/>
              <w:right w:val="single" w:sz="4" w:space="0" w:color="auto"/>
            </w:tcBorders>
            <w:shd w:val="clear" w:color="000000" w:fill="FFFFFF"/>
            <w:vAlign w:val="center"/>
            <w:hideMark/>
          </w:tcPr>
          <w:p w14:paraId="0FC0CE99" w14:textId="0CD5C76A" w:rsidR="0026384A" w:rsidRDefault="0026384A" w:rsidP="0026384A">
            <w:pPr>
              <w:rPr>
                <w:rFonts w:ascii="Arial" w:hAnsi="Arial"/>
                <w:sz w:val="16"/>
              </w:rPr>
            </w:pPr>
            <w:r>
              <w:rPr>
                <w:rFonts w:ascii="Arial" w:hAnsi="Arial"/>
                <w:b/>
                <w:sz w:val="16"/>
              </w:rPr>
              <w:t>LIBRO FÍSICO "MEMENTO MORI: INTERCAMBIOS ENTRE LA VIDA Y LA MUERTE"</w:t>
            </w:r>
            <w:r>
              <w:rPr>
                <w:rFonts w:ascii="Arial" w:hAnsi="Arial"/>
                <w:sz w:val="16"/>
              </w:rPr>
              <w:br/>
            </w:r>
            <w:r>
              <w:rPr>
                <w:rFonts w:ascii="Arial" w:hAnsi="Arial"/>
                <w:sz w:val="16"/>
              </w:rPr>
              <w:br/>
              <w:t xml:space="preserve">Un (1) libro físico "Memento </w:t>
            </w:r>
            <w:proofErr w:type="spellStart"/>
            <w:r>
              <w:rPr>
                <w:rFonts w:ascii="Arial" w:hAnsi="Arial"/>
                <w:sz w:val="16"/>
              </w:rPr>
              <w:t>mori</w:t>
            </w:r>
            <w:proofErr w:type="spellEnd"/>
            <w:r>
              <w:rPr>
                <w:rFonts w:ascii="Arial" w:hAnsi="Arial"/>
                <w:sz w:val="16"/>
              </w:rPr>
              <w:t>: Intercambios entre la vida y la muerte", de los autores Claudia Rojas-Sepúlveda, Iván Andrés Benavides Carmona y Stephany Méndez Perico, publicado por la Editorial Universidad Nacional de Colombia en coedición con el Museo Nacional de Colombia.</w:t>
            </w:r>
            <w:r>
              <w:rPr>
                <w:rFonts w:ascii="Arial" w:hAnsi="Arial"/>
                <w:sz w:val="16"/>
              </w:rPr>
              <w:br/>
            </w:r>
            <w:r>
              <w:rPr>
                <w:rFonts w:ascii="Arial" w:hAnsi="Arial"/>
                <w:sz w:val="16"/>
              </w:rPr>
              <w:br/>
              <w:t>El libro deberá cumplir con las siguientes especificaciones técnicas:</w:t>
            </w:r>
            <w:r>
              <w:rPr>
                <w:rFonts w:ascii="Arial" w:hAnsi="Arial"/>
                <w:sz w:val="16"/>
              </w:rPr>
              <w:br/>
            </w:r>
            <w:r>
              <w:rPr>
                <w:rFonts w:ascii="Arial" w:hAnsi="Arial"/>
                <w:sz w:val="16"/>
              </w:rPr>
              <w:br/>
              <w:t xml:space="preserve">Título: Memento </w:t>
            </w:r>
            <w:proofErr w:type="spellStart"/>
            <w:r>
              <w:rPr>
                <w:rFonts w:ascii="Arial" w:hAnsi="Arial"/>
                <w:sz w:val="16"/>
              </w:rPr>
              <w:t>mori</w:t>
            </w:r>
            <w:proofErr w:type="spellEnd"/>
            <w:r>
              <w:rPr>
                <w:rFonts w:ascii="Arial" w:hAnsi="Arial"/>
                <w:sz w:val="16"/>
              </w:rPr>
              <w:t>: Intercambios entre la vida y la muerte.</w:t>
            </w:r>
            <w:r>
              <w:rPr>
                <w:rFonts w:ascii="Arial" w:hAnsi="Arial"/>
                <w:sz w:val="16"/>
              </w:rPr>
              <w:br/>
              <w:t>Autores: Claudia Rojas-Sepúlveda, Iván Andrés Benavides Carmona y Stephany Méndez Perico.</w:t>
            </w:r>
            <w:r>
              <w:rPr>
                <w:rFonts w:ascii="Arial" w:hAnsi="Arial"/>
                <w:sz w:val="16"/>
              </w:rPr>
              <w:br/>
              <w:t>Editorial: Editorial Universidad Nacional de Colombia, en coedición con el Museo Nacional de Colombia.</w:t>
            </w:r>
            <w:r>
              <w:rPr>
                <w:rFonts w:ascii="Arial" w:hAnsi="Arial"/>
                <w:sz w:val="16"/>
              </w:rPr>
              <w:br/>
              <w:t>Formato: Impreso.</w:t>
            </w:r>
            <w:r>
              <w:rPr>
                <w:rFonts w:ascii="Arial" w:hAnsi="Arial"/>
                <w:sz w:val="16"/>
              </w:rPr>
              <w:br/>
              <w:t>Encuadernación: Tapa blanda.</w:t>
            </w:r>
            <w:r>
              <w:rPr>
                <w:rFonts w:ascii="Arial" w:hAnsi="Arial"/>
                <w:sz w:val="16"/>
              </w:rPr>
              <w:br/>
              <w:t>Número de páginas: Ciento ochenta y ocho (188).</w:t>
            </w:r>
            <w:r>
              <w:rPr>
                <w:rFonts w:ascii="Arial" w:hAnsi="Arial"/>
                <w:sz w:val="16"/>
              </w:rPr>
              <w:br/>
              <w:t>ISBN: 978-958-505-810-1.</w:t>
            </w:r>
            <w:r>
              <w:rPr>
                <w:rFonts w:ascii="Arial" w:hAnsi="Arial"/>
                <w:sz w:val="16"/>
              </w:rPr>
              <w:br/>
              <w:t>Edición: 2025.</w:t>
            </w:r>
            <w:r>
              <w:rPr>
                <w:rFonts w:ascii="Arial" w:hAnsi="Arial"/>
                <w:sz w:val="16"/>
              </w:rPr>
              <w:br/>
              <w:t>Estado: Original, nuevo y en perfecto estado de conservación.</w:t>
            </w:r>
          </w:p>
        </w:tc>
        <w:tc>
          <w:tcPr>
            <w:tcW w:w="745" w:type="pct"/>
            <w:tcBorders>
              <w:top w:val="nil"/>
              <w:left w:val="nil"/>
              <w:bottom w:val="nil"/>
              <w:right w:val="single" w:sz="4" w:space="0" w:color="auto"/>
            </w:tcBorders>
            <w:shd w:val="clear" w:color="000000" w:fill="FFFFFF"/>
            <w:noWrap/>
            <w:vAlign w:val="center"/>
            <w:hideMark/>
          </w:tcPr>
          <w:p w14:paraId="72C26D50" w14:textId="77777777" w:rsidR="0026384A" w:rsidRDefault="0026384A" w:rsidP="0026384A">
            <w:pPr>
              <w:jc w:val="center"/>
              <w:rPr>
                <w:rFonts w:ascii="Arial" w:hAnsi="Arial"/>
                <w:sz w:val="16"/>
              </w:rPr>
            </w:pPr>
            <w:r>
              <w:rPr>
                <w:rFonts w:ascii="Arial" w:hAnsi="Arial"/>
                <w:sz w:val="16"/>
              </w:rPr>
              <w:t>UND</w:t>
            </w:r>
          </w:p>
        </w:tc>
        <w:tc>
          <w:tcPr>
            <w:tcW w:w="553" w:type="pct"/>
            <w:tcBorders>
              <w:top w:val="nil"/>
              <w:left w:val="nil"/>
              <w:bottom w:val="nil"/>
              <w:right w:val="single" w:sz="4" w:space="0" w:color="auto"/>
            </w:tcBorders>
            <w:shd w:val="clear" w:color="000000" w:fill="FFFFFF"/>
            <w:noWrap/>
            <w:vAlign w:val="center"/>
            <w:hideMark/>
          </w:tcPr>
          <w:p w14:paraId="27E89CEF" w14:textId="77777777" w:rsidR="0026384A" w:rsidRDefault="0026384A" w:rsidP="0026384A">
            <w:pPr>
              <w:jc w:val="center"/>
              <w:rPr>
                <w:rFonts w:ascii="Arial" w:hAnsi="Arial"/>
                <w:sz w:val="16"/>
              </w:rPr>
            </w:pPr>
            <w:r>
              <w:rPr>
                <w:rFonts w:ascii="Arial" w:hAnsi="Arial"/>
                <w:sz w:val="16"/>
              </w:rPr>
              <w:t>5</w:t>
            </w:r>
          </w:p>
        </w:tc>
        <w:tc>
          <w:tcPr>
            <w:tcW w:w="446" w:type="pct"/>
            <w:tcBorders>
              <w:top w:val="nil"/>
              <w:left w:val="nil"/>
              <w:bottom w:val="single" w:sz="4" w:space="0" w:color="auto"/>
              <w:right w:val="single" w:sz="4" w:space="0" w:color="auto"/>
            </w:tcBorders>
            <w:shd w:val="clear" w:color="000000" w:fill="FFFFFF"/>
            <w:noWrap/>
            <w:vAlign w:val="center"/>
          </w:tcPr>
          <w:p w14:paraId="21D954DE" w14:textId="36780355"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29998C89" w14:textId="0433134C"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noWrap/>
            <w:vAlign w:val="center"/>
          </w:tcPr>
          <w:p w14:paraId="02B12CFB" w14:textId="5275971D"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noWrap/>
            <w:vAlign w:val="center"/>
          </w:tcPr>
          <w:p w14:paraId="6217380D" w14:textId="51F5817E" w:rsidR="0026384A" w:rsidRDefault="0026384A" w:rsidP="0026384A">
            <w:pPr>
              <w:jc w:val="center"/>
              <w:rPr>
                <w:rFonts w:ascii="Aptos Narrow" w:hAnsi="Aptos Narrow"/>
                <w:sz w:val="16"/>
              </w:rPr>
            </w:pPr>
          </w:p>
        </w:tc>
      </w:tr>
      <w:tr w:rsidR="0026384A" w14:paraId="4794DE25" w14:textId="77777777" w:rsidTr="0026384A">
        <w:trPr>
          <w:trHeight w:val="20"/>
        </w:trPr>
        <w:tc>
          <w:tcPr>
            <w:tcW w:w="399" w:type="pct"/>
            <w:tcBorders>
              <w:top w:val="single" w:sz="4" w:space="0" w:color="auto"/>
              <w:left w:val="single" w:sz="4" w:space="0" w:color="auto"/>
              <w:bottom w:val="single" w:sz="4" w:space="0" w:color="auto"/>
              <w:right w:val="single" w:sz="4" w:space="0" w:color="auto"/>
            </w:tcBorders>
            <w:shd w:val="clear" w:color="000000" w:fill="FFFFFF"/>
          </w:tcPr>
          <w:p w14:paraId="4BDDA2EC" w14:textId="77777777" w:rsidR="0026384A" w:rsidRDefault="0026384A" w:rsidP="0026384A">
            <w:pPr>
              <w:rPr>
                <w:rFonts w:ascii="Aptos Narrow" w:hAnsi="Aptos Narrow"/>
                <w:sz w:val="16"/>
              </w:rPr>
            </w:pPr>
          </w:p>
        </w:tc>
        <w:tc>
          <w:tcPr>
            <w:tcW w:w="174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2BD9A3" w14:textId="16B5AFD9" w:rsidR="0026384A" w:rsidRDefault="0026384A" w:rsidP="0026384A">
            <w:pPr>
              <w:rPr>
                <w:rFonts w:ascii="Aptos Narrow" w:hAnsi="Aptos Narrow"/>
                <w:sz w:val="16"/>
              </w:rPr>
            </w:pPr>
            <w:r>
              <w:rPr>
                <w:rFonts w:ascii="Aptos Narrow" w:hAnsi="Aptos Narrow"/>
                <w:sz w:val="16"/>
              </w:rPr>
              <w:t> </w:t>
            </w:r>
          </w:p>
        </w:tc>
        <w:tc>
          <w:tcPr>
            <w:tcW w:w="745" w:type="pct"/>
            <w:tcBorders>
              <w:top w:val="single" w:sz="4" w:space="0" w:color="auto"/>
              <w:left w:val="nil"/>
              <w:bottom w:val="single" w:sz="4" w:space="0" w:color="auto"/>
              <w:right w:val="single" w:sz="4" w:space="0" w:color="auto"/>
            </w:tcBorders>
            <w:shd w:val="clear" w:color="000000" w:fill="FFFFFF"/>
            <w:noWrap/>
            <w:vAlign w:val="center"/>
            <w:hideMark/>
          </w:tcPr>
          <w:p w14:paraId="08491371" w14:textId="77777777" w:rsidR="0026384A" w:rsidRDefault="0026384A" w:rsidP="0026384A">
            <w:pPr>
              <w:jc w:val="center"/>
              <w:rPr>
                <w:rFonts w:ascii="Aptos Narrow" w:hAnsi="Aptos Narrow"/>
                <w:sz w:val="16"/>
              </w:rPr>
            </w:pPr>
            <w:r>
              <w:rPr>
                <w:rFonts w:ascii="Aptos Narrow" w:hAnsi="Aptos Narrow"/>
                <w:sz w:val="16"/>
              </w:rPr>
              <w:t> </w:t>
            </w:r>
          </w:p>
        </w:tc>
        <w:tc>
          <w:tcPr>
            <w:tcW w:w="553" w:type="pct"/>
            <w:tcBorders>
              <w:top w:val="single" w:sz="4" w:space="0" w:color="auto"/>
              <w:left w:val="nil"/>
              <w:bottom w:val="single" w:sz="4" w:space="0" w:color="auto"/>
              <w:right w:val="single" w:sz="4" w:space="0" w:color="auto"/>
            </w:tcBorders>
            <w:shd w:val="clear" w:color="000000" w:fill="FFFFFF"/>
            <w:noWrap/>
            <w:vAlign w:val="center"/>
            <w:hideMark/>
          </w:tcPr>
          <w:p w14:paraId="767B85A1" w14:textId="77777777" w:rsidR="0026384A" w:rsidRDefault="0026384A" w:rsidP="0026384A">
            <w:pPr>
              <w:jc w:val="center"/>
              <w:rPr>
                <w:rFonts w:ascii="Aptos Narrow" w:hAnsi="Aptos Narrow"/>
                <w:sz w:val="16"/>
              </w:rPr>
            </w:pPr>
            <w:r>
              <w:rPr>
                <w:rFonts w:ascii="Aptos Narrow" w:hAnsi="Aptos Narrow"/>
                <w:sz w:val="16"/>
              </w:rPr>
              <w:t> </w:t>
            </w:r>
          </w:p>
        </w:tc>
        <w:tc>
          <w:tcPr>
            <w:tcW w:w="446" w:type="pct"/>
            <w:tcBorders>
              <w:top w:val="nil"/>
              <w:left w:val="nil"/>
              <w:bottom w:val="single" w:sz="4" w:space="0" w:color="auto"/>
              <w:right w:val="single" w:sz="4" w:space="0" w:color="auto"/>
            </w:tcBorders>
            <w:shd w:val="clear" w:color="000000" w:fill="FFFFFF"/>
            <w:noWrap/>
            <w:vAlign w:val="center"/>
          </w:tcPr>
          <w:p w14:paraId="7BC25870" w14:textId="0D407C7E"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shd w:val="clear" w:color="000000" w:fill="FFFFFF"/>
            <w:noWrap/>
            <w:vAlign w:val="center"/>
          </w:tcPr>
          <w:p w14:paraId="69C7B0B4" w14:textId="0006503A" w:rsidR="0026384A" w:rsidRDefault="0026384A" w:rsidP="0026384A">
            <w:pPr>
              <w:jc w:val="center"/>
              <w:rPr>
                <w:rFonts w:ascii="Aptos Narrow" w:hAnsi="Aptos Narrow"/>
                <w:sz w:val="16"/>
              </w:rPr>
            </w:pPr>
          </w:p>
        </w:tc>
        <w:tc>
          <w:tcPr>
            <w:tcW w:w="446" w:type="pct"/>
            <w:tcBorders>
              <w:top w:val="nil"/>
              <w:left w:val="nil"/>
              <w:bottom w:val="single" w:sz="4" w:space="0" w:color="auto"/>
              <w:right w:val="single" w:sz="4" w:space="0" w:color="auto"/>
            </w:tcBorders>
            <w:shd w:val="clear" w:color="000000" w:fill="FFFFFF"/>
            <w:noWrap/>
            <w:vAlign w:val="center"/>
          </w:tcPr>
          <w:p w14:paraId="2CD2D883" w14:textId="584C3E7E" w:rsidR="0026384A" w:rsidRDefault="0026384A" w:rsidP="0026384A">
            <w:pPr>
              <w:jc w:val="center"/>
              <w:rPr>
                <w:rFonts w:ascii="Aptos Narrow" w:hAnsi="Aptos Narrow"/>
                <w:sz w:val="16"/>
              </w:rPr>
            </w:pPr>
          </w:p>
        </w:tc>
        <w:tc>
          <w:tcPr>
            <w:tcW w:w="332" w:type="pct"/>
            <w:tcBorders>
              <w:top w:val="nil"/>
              <w:left w:val="nil"/>
              <w:bottom w:val="single" w:sz="4" w:space="0" w:color="auto"/>
              <w:right w:val="single" w:sz="4" w:space="0" w:color="auto"/>
            </w:tcBorders>
            <w:shd w:val="clear" w:color="000000" w:fill="FFFFFF"/>
            <w:noWrap/>
            <w:vAlign w:val="center"/>
          </w:tcPr>
          <w:p w14:paraId="2FC8DB61" w14:textId="35249A9D" w:rsidR="0026384A" w:rsidRDefault="0026384A" w:rsidP="0026384A">
            <w:pPr>
              <w:jc w:val="center"/>
              <w:rPr>
                <w:rFonts w:ascii="Aptos Narrow" w:hAnsi="Aptos Narrow"/>
                <w:sz w:val="16"/>
              </w:rPr>
            </w:pPr>
          </w:p>
        </w:tc>
      </w:tr>
    </w:tbl>
    <w:p w14:paraId="7E5FAAAE" w14:textId="77777777" w:rsidR="0098282B" w:rsidRDefault="0098282B" w:rsidP="00512CB1">
      <w:pPr>
        <w:jc w:val="both"/>
        <w:rPr>
          <w:rFonts w:ascii="Arial Narrow" w:eastAsia="Arial" w:hAnsi="Arial Narrow" w:cs="Arial"/>
          <w:sz w:val="22"/>
          <w:szCs w:val="22"/>
          <w:lang w:val="es-CO"/>
        </w:rPr>
      </w:pPr>
    </w:p>
    <w:p w14:paraId="67E0C1D1" w14:textId="77777777" w:rsidR="0098282B" w:rsidRPr="000066A3" w:rsidRDefault="0098282B" w:rsidP="0098282B">
      <w:pPr>
        <w:shd w:val="clear" w:color="auto" w:fill="FFFFFF"/>
        <w:tabs>
          <w:tab w:val="left" w:pos="435"/>
        </w:tabs>
        <w:jc w:val="both"/>
        <w:rPr>
          <w:rFonts w:ascii="Arial Narrow" w:hAnsi="Arial Narrow"/>
          <w:b/>
          <w:color w:val="000000" w:themeColor="text1"/>
          <w:sz w:val="22"/>
          <w:szCs w:val="22"/>
          <w:u w:val="single"/>
        </w:rPr>
      </w:pPr>
      <w:r w:rsidRPr="000066A3">
        <w:rPr>
          <w:rFonts w:ascii="Arial Narrow" w:hAnsi="Arial Narrow"/>
          <w:b/>
          <w:color w:val="000000" w:themeColor="text1"/>
          <w:sz w:val="22"/>
          <w:szCs w:val="22"/>
          <w:u w:val="single"/>
        </w:rPr>
        <w:t>La propuesta que sobrepase el VALOR DEL PRESUPUESTO OFICIAL para el presente proceso será rechazada.</w:t>
      </w:r>
    </w:p>
    <w:p w14:paraId="34785C19" w14:textId="77777777" w:rsidR="0098282B" w:rsidRPr="000066A3" w:rsidRDefault="0098282B" w:rsidP="0098282B">
      <w:pPr>
        <w:shd w:val="clear" w:color="auto" w:fill="FFFFFF"/>
        <w:tabs>
          <w:tab w:val="left" w:pos="435"/>
        </w:tabs>
        <w:ind w:left="82"/>
        <w:jc w:val="both"/>
        <w:rPr>
          <w:rFonts w:ascii="Arial Narrow" w:hAnsi="Arial Narrow"/>
          <w:b/>
          <w:color w:val="000000" w:themeColor="text1"/>
          <w:sz w:val="22"/>
          <w:szCs w:val="22"/>
          <w:u w:val="single"/>
        </w:rPr>
      </w:pPr>
    </w:p>
    <w:p w14:paraId="0871F783" w14:textId="77777777" w:rsidR="0098282B" w:rsidRPr="000066A3" w:rsidRDefault="0098282B" w:rsidP="0098282B">
      <w:pPr>
        <w:shd w:val="clear" w:color="auto" w:fill="FFFFFF"/>
        <w:tabs>
          <w:tab w:val="left" w:pos="435"/>
        </w:tabs>
        <w:jc w:val="both"/>
        <w:rPr>
          <w:rFonts w:ascii="Arial Narrow" w:hAnsi="Arial Narrow"/>
          <w:color w:val="000000" w:themeColor="text1"/>
          <w:sz w:val="22"/>
          <w:szCs w:val="22"/>
        </w:rPr>
      </w:pPr>
      <w:r w:rsidRPr="000066A3">
        <w:rPr>
          <w:rFonts w:ascii="Arial Narrow" w:hAnsi="Arial Narrow"/>
          <w:b/>
          <w:color w:val="000000" w:themeColor="text1"/>
          <w:sz w:val="22"/>
          <w:szCs w:val="22"/>
          <w:u w:val="single"/>
        </w:rPr>
        <w:t>La propuesta deberá presentarse en valores unitarios, el valor de los ítems ofertados incluye IVA y demás impuestos de ley, no podrá exceder el valor unitario de cada ítem del presupuesto oficial so pena de generar el rechazo de la propuesta</w:t>
      </w:r>
      <w:r w:rsidRPr="000066A3">
        <w:rPr>
          <w:rFonts w:ascii="Arial Narrow" w:hAnsi="Arial Narrow"/>
          <w:color w:val="000000" w:themeColor="text1"/>
          <w:sz w:val="22"/>
          <w:szCs w:val="22"/>
        </w:rPr>
        <w:t>.</w:t>
      </w:r>
    </w:p>
    <w:p w14:paraId="17311A8F" w14:textId="77777777" w:rsidR="0098282B" w:rsidRPr="000066A3" w:rsidRDefault="0098282B" w:rsidP="0098282B">
      <w:pPr>
        <w:shd w:val="clear" w:color="auto" w:fill="FFFFFF"/>
        <w:tabs>
          <w:tab w:val="left" w:pos="435"/>
        </w:tabs>
        <w:ind w:left="82"/>
        <w:jc w:val="both"/>
        <w:rPr>
          <w:rFonts w:ascii="Arial Narrow" w:hAnsi="Arial Narrow"/>
          <w:color w:val="000000" w:themeColor="text1"/>
          <w:sz w:val="22"/>
          <w:szCs w:val="22"/>
        </w:rPr>
      </w:pPr>
      <w:r w:rsidRPr="000066A3">
        <w:rPr>
          <w:rFonts w:ascii="Arial Narrow" w:hAnsi="Arial Narrow"/>
          <w:color w:val="000000" w:themeColor="text1"/>
          <w:sz w:val="22"/>
          <w:szCs w:val="22"/>
        </w:rPr>
        <w:t xml:space="preserve"> </w:t>
      </w:r>
    </w:p>
    <w:p w14:paraId="51D49BBE" w14:textId="77777777" w:rsidR="0098282B" w:rsidRPr="000066A3" w:rsidRDefault="0098282B" w:rsidP="0098282B">
      <w:pPr>
        <w:shd w:val="clear" w:color="auto" w:fill="FFFFFF"/>
        <w:tabs>
          <w:tab w:val="left" w:pos="435"/>
        </w:tabs>
        <w:jc w:val="both"/>
        <w:rPr>
          <w:rFonts w:ascii="Arial Narrow" w:hAnsi="Arial Narrow"/>
          <w:color w:val="000000" w:themeColor="text1"/>
          <w:sz w:val="22"/>
          <w:szCs w:val="22"/>
        </w:rPr>
      </w:pPr>
      <w:r w:rsidRPr="000066A3">
        <w:rPr>
          <w:rFonts w:ascii="Arial Narrow" w:hAnsi="Arial Narrow"/>
          <w:color w:val="000000" w:themeColor="text1"/>
          <w:sz w:val="22"/>
          <w:szCs w:val="22"/>
        </w:rPr>
        <w:t>Para efectos de evaluar la propuesta se tendrá en cuenta el valor de los precios unitarios de los ítems requeridos.</w:t>
      </w:r>
    </w:p>
    <w:p w14:paraId="64679FEA" w14:textId="77777777" w:rsidR="0098282B" w:rsidRPr="000066A3" w:rsidRDefault="0098282B" w:rsidP="0098282B">
      <w:pPr>
        <w:shd w:val="clear" w:color="auto" w:fill="FFFFFF"/>
        <w:tabs>
          <w:tab w:val="left" w:pos="435"/>
        </w:tabs>
        <w:ind w:left="82"/>
        <w:jc w:val="both"/>
        <w:rPr>
          <w:rFonts w:ascii="Arial Narrow" w:hAnsi="Arial Narrow"/>
          <w:b/>
          <w:color w:val="000000" w:themeColor="text1"/>
          <w:sz w:val="22"/>
          <w:szCs w:val="22"/>
        </w:rPr>
      </w:pPr>
      <w:r w:rsidRPr="000066A3">
        <w:rPr>
          <w:rFonts w:ascii="Arial Narrow" w:hAnsi="Arial Narrow"/>
          <w:b/>
          <w:color w:val="000000" w:themeColor="text1"/>
          <w:sz w:val="22"/>
          <w:szCs w:val="22"/>
        </w:rPr>
        <w:t xml:space="preserve"> </w:t>
      </w:r>
    </w:p>
    <w:p w14:paraId="766EB051" w14:textId="77777777" w:rsidR="0098282B" w:rsidRPr="000066A3" w:rsidRDefault="0098282B" w:rsidP="0098282B">
      <w:pPr>
        <w:tabs>
          <w:tab w:val="left" w:pos="435"/>
        </w:tabs>
        <w:jc w:val="both"/>
        <w:rPr>
          <w:rFonts w:ascii="Arial Narrow" w:hAnsi="Arial Narrow"/>
          <w:color w:val="000000" w:themeColor="text1"/>
          <w:sz w:val="22"/>
          <w:szCs w:val="22"/>
        </w:rPr>
      </w:pPr>
      <w:r w:rsidRPr="000066A3">
        <w:rPr>
          <w:rFonts w:ascii="Arial Narrow" w:hAnsi="Arial Narrow"/>
          <w:b/>
          <w:color w:val="000000" w:themeColor="text1"/>
          <w:sz w:val="22"/>
          <w:szCs w:val="22"/>
        </w:rPr>
        <w:t xml:space="preserve">NOTA 1: </w:t>
      </w:r>
      <w:r w:rsidRPr="000066A3">
        <w:rPr>
          <w:rFonts w:ascii="Arial Narrow" w:hAnsi="Arial Narrow"/>
          <w:color w:val="000000" w:themeColor="text1"/>
          <w:sz w:val="22"/>
          <w:szCs w:val="22"/>
        </w:rPr>
        <w:t xml:space="preserve">EL VALOR TOTAL A CONTRATAR, ES LA SUMA DE </w:t>
      </w:r>
      <w:r w:rsidRPr="000066A3">
        <w:rPr>
          <w:rFonts w:ascii="Arial Narrow" w:hAnsi="Arial Narrow"/>
          <w:b/>
          <w:color w:val="000000" w:themeColor="text1"/>
          <w:sz w:val="22"/>
          <w:szCs w:val="22"/>
        </w:rPr>
        <w:t xml:space="preserve">SETENTA Y SIETE MILLONES SETENTA Y SIETE MIL DOSCIENTOS CINCUENTA Y TRES PESOS CON SETENTA CENTAVOS MCTE ($77.077.253,70) </w:t>
      </w:r>
      <w:r w:rsidRPr="000066A3">
        <w:rPr>
          <w:rFonts w:ascii="Arial Narrow" w:hAnsi="Arial Narrow"/>
          <w:color w:val="000000" w:themeColor="text1"/>
          <w:sz w:val="22"/>
          <w:szCs w:val="22"/>
        </w:rPr>
        <w:t>incluido IVA y demás impuestos de Ley.</w:t>
      </w:r>
    </w:p>
    <w:p w14:paraId="3D5D5C3D" w14:textId="77777777" w:rsidR="0054321A" w:rsidRPr="000066A3" w:rsidRDefault="0054321A" w:rsidP="0098282B">
      <w:pPr>
        <w:tabs>
          <w:tab w:val="left" w:pos="435"/>
        </w:tabs>
        <w:jc w:val="both"/>
        <w:rPr>
          <w:rFonts w:ascii="Arial Narrow" w:hAnsi="Arial Narrow"/>
          <w:color w:val="000000" w:themeColor="text1"/>
          <w:sz w:val="22"/>
          <w:szCs w:val="22"/>
        </w:rPr>
      </w:pPr>
    </w:p>
    <w:p w14:paraId="0F6F0B3D" w14:textId="77777777" w:rsidR="0098282B" w:rsidRPr="000066A3" w:rsidRDefault="0098282B" w:rsidP="0098282B">
      <w:pPr>
        <w:shd w:val="clear" w:color="auto" w:fill="FFFFFF"/>
        <w:tabs>
          <w:tab w:val="left" w:pos="435"/>
        </w:tabs>
        <w:jc w:val="both"/>
        <w:rPr>
          <w:rFonts w:ascii="Arial Narrow" w:hAnsi="Arial Narrow"/>
          <w:color w:val="000000" w:themeColor="text1"/>
          <w:sz w:val="22"/>
          <w:szCs w:val="22"/>
        </w:rPr>
      </w:pPr>
      <w:r w:rsidRPr="000066A3">
        <w:rPr>
          <w:rFonts w:ascii="Arial Narrow" w:hAnsi="Arial Narrow"/>
          <w:b/>
          <w:color w:val="000000" w:themeColor="text1"/>
          <w:sz w:val="22"/>
          <w:szCs w:val="22"/>
        </w:rPr>
        <w:t xml:space="preserve">NOTA 2: </w:t>
      </w:r>
      <w:r w:rsidRPr="000066A3">
        <w:rPr>
          <w:rFonts w:ascii="Arial Narrow" w:hAnsi="Arial Narrow"/>
          <w:color w:val="000000" w:themeColor="text1"/>
          <w:sz w:val="22"/>
          <w:szCs w:val="22"/>
        </w:rPr>
        <w:t>EL PROPONENTE QUE PERTENEZCA AL RÉGIMEN COMÚN DEBERÁ DISCRIMINAR EL RESPECTIVO IVA EN LA PROPUESTA PRESENTADA. (SI ES EL CASO)</w:t>
      </w:r>
    </w:p>
    <w:p w14:paraId="320EE7B9" w14:textId="77777777" w:rsidR="0098282B" w:rsidRPr="000066A3" w:rsidRDefault="0098282B" w:rsidP="0098282B">
      <w:pPr>
        <w:tabs>
          <w:tab w:val="left" w:pos="435"/>
        </w:tabs>
        <w:ind w:left="82"/>
        <w:rPr>
          <w:rFonts w:ascii="Arial Narrow" w:hAnsi="Arial Narrow"/>
          <w:color w:val="000000" w:themeColor="text1"/>
          <w:sz w:val="22"/>
          <w:szCs w:val="22"/>
        </w:rPr>
      </w:pPr>
    </w:p>
    <w:p w14:paraId="00DC5F68" w14:textId="77777777" w:rsidR="0098282B" w:rsidRPr="000066A3" w:rsidRDefault="0098282B" w:rsidP="0098282B">
      <w:pPr>
        <w:shd w:val="clear" w:color="auto" w:fill="FFFFFF"/>
        <w:tabs>
          <w:tab w:val="left" w:pos="435"/>
        </w:tabs>
        <w:jc w:val="both"/>
        <w:rPr>
          <w:rFonts w:ascii="Arial Narrow" w:hAnsi="Arial Narrow"/>
          <w:color w:val="000000" w:themeColor="text1"/>
          <w:sz w:val="22"/>
          <w:szCs w:val="22"/>
        </w:rPr>
      </w:pPr>
      <w:r w:rsidRPr="000066A3">
        <w:rPr>
          <w:rFonts w:ascii="Arial Narrow" w:hAnsi="Arial Narrow"/>
          <w:b/>
          <w:color w:val="000000" w:themeColor="text1"/>
          <w:sz w:val="22"/>
          <w:szCs w:val="22"/>
        </w:rPr>
        <w:t xml:space="preserve">NOTA 3: </w:t>
      </w:r>
      <w:r w:rsidRPr="000066A3">
        <w:rPr>
          <w:rFonts w:ascii="Arial Narrow" w:hAnsi="Arial Narrow"/>
          <w:color w:val="000000" w:themeColor="text1"/>
          <w:sz w:val="22"/>
          <w:szCs w:val="22"/>
        </w:rPr>
        <w:t>LOS DESCUENTOS QUE EL MUNICIPIO REALIZA A ESTE CONTRATO SON: RETEICA (S/N ACUERDO 078/2013). RETEFUENTE: 4% PARA DECLARANTES Y 6% PARA NO DECLARANTES. ESTAMPILLA PROCULTURA: 2%. CONTRIBUCIÓN ESPECIAL AL DEPORTE: 2.1%. ESTAMPILLA ADULTO MAYOR: 3%. ESTAMPILLA PARA LA JUSTICIA FAMILIAR 2%.</w:t>
      </w:r>
    </w:p>
    <w:p w14:paraId="2144B8ED" w14:textId="77777777" w:rsidR="0098282B" w:rsidRPr="000066A3" w:rsidRDefault="0098282B" w:rsidP="0098282B">
      <w:pPr>
        <w:shd w:val="clear" w:color="auto" w:fill="FFFFFF"/>
        <w:tabs>
          <w:tab w:val="left" w:pos="435"/>
        </w:tabs>
        <w:ind w:left="82"/>
        <w:jc w:val="both"/>
        <w:rPr>
          <w:rFonts w:ascii="Arial Narrow" w:hAnsi="Arial Narrow"/>
          <w:b/>
          <w:color w:val="000000" w:themeColor="text1"/>
          <w:sz w:val="22"/>
          <w:szCs w:val="22"/>
        </w:rPr>
      </w:pPr>
      <w:r w:rsidRPr="000066A3">
        <w:rPr>
          <w:rFonts w:ascii="Arial Narrow" w:hAnsi="Arial Narrow"/>
          <w:b/>
          <w:color w:val="000000" w:themeColor="text1"/>
          <w:sz w:val="22"/>
          <w:szCs w:val="22"/>
        </w:rPr>
        <w:t xml:space="preserve"> </w:t>
      </w:r>
    </w:p>
    <w:p w14:paraId="64773304" w14:textId="77777777" w:rsidR="0098282B" w:rsidRPr="000066A3" w:rsidRDefault="0098282B" w:rsidP="0098282B">
      <w:pPr>
        <w:tabs>
          <w:tab w:val="left" w:pos="435"/>
        </w:tabs>
        <w:jc w:val="both"/>
        <w:rPr>
          <w:rFonts w:ascii="Arial Narrow" w:hAnsi="Arial Narrow"/>
          <w:b/>
          <w:i/>
          <w:color w:val="000000" w:themeColor="text1"/>
          <w:sz w:val="22"/>
          <w:szCs w:val="22"/>
        </w:rPr>
      </w:pPr>
      <w:r w:rsidRPr="000066A3">
        <w:rPr>
          <w:rFonts w:ascii="Arial Narrow" w:hAnsi="Arial Narrow"/>
          <w:b/>
          <w:i/>
          <w:color w:val="000000" w:themeColor="text1"/>
          <w:sz w:val="22"/>
          <w:szCs w:val="22"/>
        </w:rPr>
        <w:t>LOS TÍTULOS DESCRITOS SON A TITULO ENUNCIATIVO, EN TODO CASO SERÁ RESPONSABILIDAD DEL OFERENTE SU VERIFICACIÓN</w:t>
      </w:r>
    </w:p>
    <w:p w14:paraId="72C9ACC2" w14:textId="77777777" w:rsidR="0054321A" w:rsidRPr="000066A3" w:rsidRDefault="0098282B" w:rsidP="0098282B">
      <w:pPr>
        <w:shd w:val="clear" w:color="auto" w:fill="FFFFFF"/>
        <w:tabs>
          <w:tab w:val="left" w:pos="435"/>
        </w:tabs>
        <w:jc w:val="both"/>
        <w:rPr>
          <w:rFonts w:ascii="Arial Narrow" w:hAnsi="Arial Narrow"/>
          <w:b/>
          <w:color w:val="000000" w:themeColor="text1"/>
          <w:sz w:val="22"/>
          <w:szCs w:val="22"/>
        </w:rPr>
      </w:pPr>
      <w:r w:rsidRPr="000066A3">
        <w:rPr>
          <w:rFonts w:ascii="Arial Narrow" w:hAnsi="Arial Narrow"/>
          <w:b/>
          <w:color w:val="000000" w:themeColor="text1"/>
          <w:sz w:val="22"/>
          <w:szCs w:val="22"/>
        </w:rPr>
        <w:t xml:space="preserve">NOTA </w:t>
      </w:r>
    </w:p>
    <w:p w14:paraId="0F728657" w14:textId="77777777" w:rsidR="0054321A" w:rsidRPr="000066A3" w:rsidRDefault="0054321A" w:rsidP="0098282B">
      <w:pPr>
        <w:shd w:val="clear" w:color="auto" w:fill="FFFFFF"/>
        <w:tabs>
          <w:tab w:val="left" w:pos="435"/>
        </w:tabs>
        <w:jc w:val="both"/>
        <w:rPr>
          <w:rFonts w:ascii="Arial Narrow" w:hAnsi="Arial Narrow"/>
          <w:b/>
          <w:color w:val="000000" w:themeColor="text1"/>
          <w:sz w:val="22"/>
          <w:szCs w:val="22"/>
        </w:rPr>
      </w:pPr>
    </w:p>
    <w:p w14:paraId="4BECFA67" w14:textId="3DF58816" w:rsidR="0098282B" w:rsidRPr="000066A3" w:rsidRDefault="0098282B" w:rsidP="0098282B">
      <w:pPr>
        <w:shd w:val="clear" w:color="auto" w:fill="FFFFFF"/>
        <w:tabs>
          <w:tab w:val="left" w:pos="435"/>
        </w:tabs>
        <w:jc w:val="both"/>
        <w:rPr>
          <w:rFonts w:ascii="Arial Narrow" w:hAnsi="Arial Narrow"/>
          <w:color w:val="000000" w:themeColor="text1"/>
          <w:sz w:val="22"/>
          <w:szCs w:val="22"/>
        </w:rPr>
      </w:pPr>
      <w:r w:rsidRPr="000066A3">
        <w:rPr>
          <w:rFonts w:ascii="Arial Narrow" w:hAnsi="Arial Narrow"/>
          <w:b/>
          <w:color w:val="000000" w:themeColor="text1"/>
          <w:sz w:val="22"/>
          <w:szCs w:val="22"/>
        </w:rPr>
        <w:t xml:space="preserve">4: </w:t>
      </w:r>
      <w:r w:rsidRPr="000066A3">
        <w:rPr>
          <w:rFonts w:ascii="Arial Narrow" w:hAnsi="Arial Narrow"/>
          <w:color w:val="000000" w:themeColor="text1"/>
          <w:sz w:val="22"/>
          <w:szCs w:val="22"/>
        </w:rPr>
        <w:t>EL VALOR DEL IVA NO PODRÁ SER APROXIMADO, Y SE DEBE DEJAR DOS DECIMALES.</w:t>
      </w:r>
    </w:p>
    <w:p w14:paraId="5D4F30C3" w14:textId="77777777" w:rsidR="0098282B" w:rsidRPr="000066A3" w:rsidRDefault="0098282B" w:rsidP="0098282B">
      <w:pPr>
        <w:shd w:val="clear" w:color="auto" w:fill="FFFFFF"/>
        <w:tabs>
          <w:tab w:val="left" w:pos="435"/>
        </w:tabs>
        <w:jc w:val="both"/>
        <w:rPr>
          <w:rFonts w:ascii="Arial Narrow" w:hAnsi="Arial Narrow"/>
          <w:color w:val="000000" w:themeColor="text1"/>
          <w:sz w:val="22"/>
          <w:szCs w:val="22"/>
        </w:rPr>
      </w:pPr>
    </w:p>
    <w:p w14:paraId="420E7F88" w14:textId="77777777" w:rsidR="0098282B" w:rsidRPr="000066A3" w:rsidRDefault="0098282B" w:rsidP="0098282B">
      <w:pPr>
        <w:shd w:val="clear" w:color="auto" w:fill="FFFFFF"/>
        <w:tabs>
          <w:tab w:val="left" w:pos="435"/>
        </w:tabs>
        <w:jc w:val="both"/>
        <w:rPr>
          <w:rFonts w:ascii="Arial Narrow" w:hAnsi="Arial Narrow"/>
          <w:sz w:val="22"/>
          <w:szCs w:val="22"/>
        </w:rPr>
      </w:pPr>
      <w:r w:rsidRPr="000066A3">
        <w:rPr>
          <w:rFonts w:ascii="Arial Narrow" w:hAnsi="Arial Narrow"/>
          <w:b/>
          <w:color w:val="000000" w:themeColor="text1"/>
          <w:sz w:val="22"/>
          <w:szCs w:val="22"/>
        </w:rPr>
        <w:t xml:space="preserve">NOTA 5: </w:t>
      </w:r>
      <w:r w:rsidRPr="000066A3">
        <w:rPr>
          <w:rFonts w:ascii="Arial Narrow" w:hAnsi="Arial Narrow"/>
          <w:sz w:val="22"/>
          <w:szCs w:val="22"/>
        </w:rPr>
        <w:t xml:space="preserve">TODOS LOS INSUMOS CONSUMIBLES DEBIDAMENTE EMPACADOS DEBERÁN TENER FECHA DE VENCIMIENTO IGUAL O SUPERIOR A TRES (3) MESES A LA FECHA DE ENTREGA Y LOS ALIMENTOS DE PREPARACIÓN Y CONSUMO DEBERÁN SER FRESCOS Y DE EXCELENTE CALIDAD. </w:t>
      </w:r>
    </w:p>
    <w:p w14:paraId="413F6451" w14:textId="77777777" w:rsidR="0098282B" w:rsidRPr="000066A3" w:rsidRDefault="0098282B" w:rsidP="0098282B">
      <w:pPr>
        <w:tabs>
          <w:tab w:val="left" w:pos="435"/>
        </w:tabs>
        <w:rPr>
          <w:rFonts w:ascii="Arial Narrow" w:hAnsi="Arial Narrow"/>
          <w:color w:val="000000" w:themeColor="text1"/>
          <w:sz w:val="22"/>
          <w:szCs w:val="22"/>
        </w:rPr>
      </w:pPr>
    </w:p>
    <w:p w14:paraId="37F83E15" w14:textId="77777777" w:rsidR="0098282B" w:rsidRPr="000066A3" w:rsidRDefault="0098282B" w:rsidP="0098282B">
      <w:pPr>
        <w:tabs>
          <w:tab w:val="left" w:pos="435"/>
        </w:tabs>
        <w:rPr>
          <w:rFonts w:ascii="Arial Narrow" w:hAnsi="Arial Narrow"/>
          <w:sz w:val="22"/>
          <w:szCs w:val="22"/>
        </w:rPr>
      </w:pPr>
      <w:r w:rsidRPr="000066A3">
        <w:rPr>
          <w:rFonts w:ascii="Arial Narrow" w:hAnsi="Arial Narrow"/>
          <w:sz w:val="22"/>
          <w:szCs w:val="22"/>
        </w:rPr>
        <w:t>El contratista asumirá todos los impuestos, tasas y contribuciones.</w:t>
      </w:r>
    </w:p>
    <w:p w14:paraId="4972907B" w14:textId="77777777" w:rsidR="0098282B" w:rsidRPr="000066A3" w:rsidRDefault="0098282B" w:rsidP="0098282B">
      <w:pPr>
        <w:tabs>
          <w:tab w:val="left" w:pos="435"/>
        </w:tabs>
        <w:jc w:val="both"/>
        <w:rPr>
          <w:rFonts w:ascii="Arial Narrow" w:hAnsi="Arial Narrow" w:cs="Arial"/>
          <w:b/>
          <w:sz w:val="22"/>
          <w:szCs w:val="22"/>
        </w:rPr>
      </w:pPr>
    </w:p>
    <w:p w14:paraId="75CD4918" w14:textId="77777777" w:rsidR="0098282B" w:rsidRDefault="0098282B" w:rsidP="00512CB1">
      <w:pPr>
        <w:jc w:val="both"/>
        <w:rPr>
          <w:rFonts w:ascii="Arial Narrow" w:eastAsia="Arial" w:hAnsi="Arial Narrow" w:cs="Arial"/>
          <w:sz w:val="22"/>
          <w:szCs w:val="22"/>
          <w:lang w:val="es-CO"/>
        </w:rPr>
      </w:pPr>
    </w:p>
    <w:p w14:paraId="3BCF3120" w14:textId="77777777" w:rsidR="000505DC" w:rsidRDefault="000505DC" w:rsidP="00512CB1">
      <w:pPr>
        <w:jc w:val="both"/>
        <w:rPr>
          <w:rFonts w:ascii="Arial Narrow" w:eastAsia="Arial" w:hAnsi="Arial Narrow" w:cs="Arial"/>
          <w:sz w:val="22"/>
          <w:szCs w:val="22"/>
          <w:lang w:val="es-CO"/>
        </w:rPr>
      </w:pPr>
    </w:p>
    <w:p w14:paraId="1391DA3B" w14:textId="77777777" w:rsidR="000066A3" w:rsidRDefault="000066A3" w:rsidP="00512CB1">
      <w:pPr>
        <w:jc w:val="both"/>
        <w:rPr>
          <w:rFonts w:ascii="Arial Narrow" w:eastAsia="Arial" w:hAnsi="Arial Narrow" w:cs="Arial"/>
          <w:sz w:val="22"/>
          <w:szCs w:val="22"/>
          <w:lang w:val="es-CO"/>
        </w:rPr>
      </w:pPr>
    </w:p>
    <w:p w14:paraId="5753B88A" w14:textId="77777777" w:rsidR="000066A3" w:rsidRDefault="000066A3" w:rsidP="00512CB1">
      <w:pPr>
        <w:jc w:val="both"/>
        <w:rPr>
          <w:rFonts w:ascii="Arial Narrow" w:eastAsia="Arial" w:hAnsi="Arial Narrow" w:cs="Arial"/>
          <w:sz w:val="22"/>
          <w:szCs w:val="22"/>
          <w:lang w:val="es-CO"/>
        </w:rPr>
      </w:pPr>
    </w:p>
    <w:p w14:paraId="17512CE4" w14:textId="77777777" w:rsidR="000066A3" w:rsidRDefault="000066A3" w:rsidP="00512CB1">
      <w:pPr>
        <w:jc w:val="both"/>
        <w:rPr>
          <w:rFonts w:ascii="Arial Narrow" w:eastAsia="Arial" w:hAnsi="Arial Narrow" w:cs="Arial"/>
          <w:sz w:val="22"/>
          <w:szCs w:val="22"/>
          <w:lang w:val="es-CO"/>
        </w:rPr>
      </w:pPr>
    </w:p>
    <w:p w14:paraId="02C8D74D" w14:textId="77777777" w:rsidR="000066A3" w:rsidRDefault="000066A3" w:rsidP="00512CB1">
      <w:pPr>
        <w:jc w:val="both"/>
        <w:rPr>
          <w:rFonts w:ascii="Arial Narrow" w:eastAsia="Arial" w:hAnsi="Arial Narrow" w:cs="Arial"/>
          <w:sz w:val="22"/>
          <w:szCs w:val="22"/>
          <w:lang w:val="es-CO"/>
        </w:rPr>
      </w:pPr>
    </w:p>
    <w:p w14:paraId="6C34FC23" w14:textId="77777777" w:rsidR="000066A3" w:rsidRDefault="000066A3" w:rsidP="00512CB1">
      <w:pPr>
        <w:jc w:val="both"/>
        <w:rPr>
          <w:rFonts w:ascii="Arial Narrow" w:eastAsia="Arial" w:hAnsi="Arial Narrow" w:cs="Arial"/>
          <w:sz w:val="22"/>
          <w:szCs w:val="22"/>
          <w:lang w:val="es-CO"/>
        </w:rPr>
      </w:pPr>
    </w:p>
    <w:p w14:paraId="3CD5B4B0" w14:textId="77777777" w:rsidR="000066A3" w:rsidRDefault="000066A3" w:rsidP="00512CB1">
      <w:pPr>
        <w:jc w:val="both"/>
        <w:rPr>
          <w:rFonts w:ascii="Arial Narrow" w:eastAsia="Arial" w:hAnsi="Arial Narrow" w:cs="Arial"/>
          <w:sz w:val="22"/>
          <w:szCs w:val="22"/>
          <w:lang w:val="es-CO"/>
        </w:rPr>
      </w:pPr>
    </w:p>
    <w:p w14:paraId="213E0514" w14:textId="77777777" w:rsidR="000066A3" w:rsidRDefault="000066A3" w:rsidP="00512CB1">
      <w:pPr>
        <w:jc w:val="both"/>
        <w:rPr>
          <w:rFonts w:ascii="Arial Narrow" w:eastAsia="Arial" w:hAnsi="Arial Narrow" w:cs="Arial"/>
          <w:sz w:val="22"/>
          <w:szCs w:val="22"/>
          <w:lang w:val="es-CO"/>
        </w:rPr>
      </w:pPr>
    </w:p>
    <w:p w14:paraId="652FC4B9" w14:textId="77777777" w:rsidR="000066A3" w:rsidRDefault="000066A3" w:rsidP="00512CB1">
      <w:pPr>
        <w:jc w:val="both"/>
        <w:rPr>
          <w:rFonts w:ascii="Arial Narrow" w:eastAsia="Arial" w:hAnsi="Arial Narrow" w:cs="Arial"/>
          <w:sz w:val="22"/>
          <w:szCs w:val="22"/>
          <w:lang w:val="es-CO"/>
        </w:rPr>
      </w:pPr>
    </w:p>
    <w:p w14:paraId="76256BBA" w14:textId="77777777" w:rsidR="000066A3" w:rsidRDefault="000066A3" w:rsidP="00512CB1">
      <w:pPr>
        <w:jc w:val="both"/>
        <w:rPr>
          <w:rFonts w:ascii="Arial Narrow" w:eastAsia="Arial" w:hAnsi="Arial Narrow" w:cs="Arial"/>
          <w:sz w:val="22"/>
          <w:szCs w:val="22"/>
          <w:lang w:val="es-CO"/>
        </w:rPr>
      </w:pPr>
    </w:p>
    <w:p w14:paraId="42E4FF05" w14:textId="77777777" w:rsidR="000066A3" w:rsidRDefault="000066A3" w:rsidP="00512CB1">
      <w:pPr>
        <w:jc w:val="both"/>
        <w:rPr>
          <w:rFonts w:ascii="Arial Narrow" w:eastAsia="Arial" w:hAnsi="Arial Narrow" w:cs="Arial"/>
          <w:sz w:val="22"/>
          <w:szCs w:val="22"/>
          <w:lang w:val="es-CO"/>
        </w:rPr>
      </w:pPr>
    </w:p>
    <w:p w14:paraId="4C9956A8" w14:textId="77777777" w:rsidR="000066A3" w:rsidRDefault="000066A3" w:rsidP="00512CB1">
      <w:pPr>
        <w:jc w:val="both"/>
        <w:rPr>
          <w:rFonts w:ascii="Arial Narrow" w:eastAsia="Arial" w:hAnsi="Arial Narrow" w:cs="Arial"/>
          <w:sz w:val="22"/>
          <w:szCs w:val="22"/>
          <w:lang w:val="es-CO"/>
        </w:rPr>
      </w:pPr>
    </w:p>
    <w:p w14:paraId="21B63A50" w14:textId="77777777" w:rsidR="000066A3" w:rsidRDefault="000066A3" w:rsidP="00512CB1">
      <w:pPr>
        <w:jc w:val="both"/>
        <w:rPr>
          <w:rFonts w:ascii="Arial Narrow" w:eastAsia="Arial" w:hAnsi="Arial Narrow" w:cs="Arial"/>
          <w:sz w:val="22"/>
          <w:szCs w:val="22"/>
          <w:lang w:val="es-CO"/>
        </w:rPr>
      </w:pPr>
    </w:p>
    <w:p w14:paraId="6671FF08" w14:textId="77777777" w:rsidR="000066A3" w:rsidRDefault="000066A3" w:rsidP="00512CB1">
      <w:pPr>
        <w:jc w:val="both"/>
        <w:rPr>
          <w:rFonts w:ascii="Arial Narrow" w:eastAsia="Arial" w:hAnsi="Arial Narrow" w:cs="Arial"/>
          <w:sz w:val="22"/>
          <w:szCs w:val="22"/>
          <w:lang w:val="es-CO"/>
        </w:rPr>
      </w:pPr>
    </w:p>
    <w:p w14:paraId="6322B244" w14:textId="77777777" w:rsidR="000066A3" w:rsidRDefault="000066A3" w:rsidP="00512CB1">
      <w:pPr>
        <w:jc w:val="both"/>
        <w:rPr>
          <w:rFonts w:ascii="Arial Narrow" w:eastAsia="Arial" w:hAnsi="Arial Narrow" w:cs="Arial"/>
          <w:sz w:val="22"/>
          <w:szCs w:val="22"/>
          <w:lang w:val="es-CO"/>
        </w:rPr>
      </w:pPr>
    </w:p>
    <w:p w14:paraId="23448066" w14:textId="77777777" w:rsidR="000066A3" w:rsidRDefault="000066A3" w:rsidP="00512CB1">
      <w:pPr>
        <w:jc w:val="both"/>
        <w:rPr>
          <w:rFonts w:ascii="Arial Narrow" w:eastAsia="Arial" w:hAnsi="Arial Narrow" w:cs="Arial"/>
          <w:sz w:val="22"/>
          <w:szCs w:val="22"/>
          <w:lang w:val="es-CO"/>
        </w:rPr>
      </w:pPr>
    </w:p>
    <w:p w14:paraId="60A88BCF" w14:textId="77777777" w:rsidR="000066A3" w:rsidRDefault="000066A3" w:rsidP="00512CB1">
      <w:pPr>
        <w:jc w:val="both"/>
        <w:rPr>
          <w:rFonts w:ascii="Arial Narrow" w:eastAsia="Arial" w:hAnsi="Arial Narrow" w:cs="Arial"/>
          <w:sz w:val="22"/>
          <w:szCs w:val="22"/>
          <w:lang w:val="es-CO"/>
        </w:rPr>
      </w:pPr>
    </w:p>
    <w:p w14:paraId="04F29879" w14:textId="77777777" w:rsidR="000066A3" w:rsidRDefault="000066A3" w:rsidP="00512CB1">
      <w:pPr>
        <w:jc w:val="both"/>
        <w:rPr>
          <w:rFonts w:ascii="Arial Narrow" w:eastAsia="Arial" w:hAnsi="Arial Narrow" w:cs="Arial"/>
          <w:sz w:val="22"/>
          <w:szCs w:val="22"/>
          <w:lang w:val="es-CO"/>
        </w:rPr>
      </w:pPr>
    </w:p>
    <w:p w14:paraId="6D5E0FF8" w14:textId="77777777" w:rsidR="000066A3" w:rsidRDefault="000066A3" w:rsidP="00512CB1">
      <w:pPr>
        <w:jc w:val="both"/>
        <w:rPr>
          <w:rFonts w:ascii="Arial Narrow" w:eastAsia="Arial" w:hAnsi="Arial Narrow" w:cs="Arial"/>
          <w:sz w:val="22"/>
          <w:szCs w:val="22"/>
          <w:lang w:val="es-CO"/>
        </w:rPr>
      </w:pPr>
    </w:p>
    <w:p w14:paraId="1C841B2C" w14:textId="77777777" w:rsidR="000066A3" w:rsidRDefault="000066A3" w:rsidP="00512CB1">
      <w:pPr>
        <w:jc w:val="both"/>
        <w:rPr>
          <w:rFonts w:ascii="Arial Narrow" w:eastAsia="Arial" w:hAnsi="Arial Narrow" w:cs="Arial"/>
          <w:sz w:val="22"/>
          <w:szCs w:val="22"/>
          <w:lang w:val="es-CO"/>
        </w:rPr>
      </w:pPr>
    </w:p>
    <w:p w14:paraId="0A84150B" w14:textId="77777777" w:rsidR="000505DC" w:rsidRDefault="000505DC" w:rsidP="00512CB1">
      <w:pPr>
        <w:jc w:val="both"/>
        <w:rPr>
          <w:rFonts w:ascii="Arial Narrow" w:eastAsia="Arial" w:hAnsi="Arial Narrow" w:cs="Arial"/>
          <w:sz w:val="22"/>
          <w:szCs w:val="22"/>
          <w:lang w:val="es-CO"/>
        </w:rPr>
      </w:pPr>
    </w:p>
    <w:p w14:paraId="16C36F90" w14:textId="77777777" w:rsidR="006B3D85" w:rsidRPr="004D4A38" w:rsidRDefault="006B3D85" w:rsidP="00512CB1">
      <w:pPr>
        <w:jc w:val="both"/>
        <w:rPr>
          <w:rFonts w:ascii="Arial" w:hAnsi="Arial" w:cs="Arial"/>
          <w:sz w:val="20"/>
          <w:szCs w:val="20"/>
        </w:rPr>
      </w:pPr>
    </w:p>
    <w:p w14:paraId="0542C963" w14:textId="77777777" w:rsidR="00C82D9B" w:rsidRDefault="00C82D9B" w:rsidP="00512CB1">
      <w:pPr>
        <w:jc w:val="both"/>
        <w:rPr>
          <w:rFonts w:ascii="Arial" w:hAnsi="Arial" w:cs="Arial"/>
          <w:sz w:val="20"/>
        </w:rPr>
      </w:pPr>
    </w:p>
    <w:p w14:paraId="6278406F" w14:textId="77777777" w:rsidR="00C82D9B" w:rsidRDefault="00C82D9B" w:rsidP="00C82D9B">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FORMATO 2</w:t>
      </w:r>
    </w:p>
    <w:p w14:paraId="3A4CDB09" w14:textId="77777777" w:rsidR="00C82D9B" w:rsidRPr="00590D48" w:rsidRDefault="00C82D9B" w:rsidP="00C82D9B">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DILIGENCIAMIENTO DE LA EXPERIENCIA DEL PROPONENTE.</w:t>
      </w:r>
    </w:p>
    <w:p w14:paraId="317BB3A6" w14:textId="77777777" w:rsidR="00C82D9B" w:rsidRPr="00590D48" w:rsidRDefault="00C82D9B" w:rsidP="00C82D9B">
      <w:pPr>
        <w:jc w:val="center"/>
        <w:rPr>
          <w:rFonts w:ascii="Arial Narrow" w:eastAsia="Arial" w:hAnsi="Arial Narrow" w:cs="Arial"/>
          <w:b/>
          <w:sz w:val="22"/>
          <w:szCs w:val="22"/>
          <w:lang w:val="es-CO"/>
        </w:rPr>
      </w:pPr>
    </w:p>
    <w:p w14:paraId="71A7B6CD" w14:textId="77777777" w:rsidR="00C82D9B" w:rsidRPr="00590D48" w:rsidRDefault="00C82D9B" w:rsidP="00C82D9B">
      <w:pPr>
        <w:jc w:val="center"/>
        <w:rPr>
          <w:rFonts w:ascii="Arial Narrow" w:eastAsia="Arial" w:hAnsi="Arial Narrow" w:cs="Arial"/>
          <w:b/>
          <w:sz w:val="22"/>
          <w:szCs w:val="22"/>
          <w:lang w:val="es-CO"/>
        </w:rPr>
      </w:pPr>
    </w:p>
    <w:tbl>
      <w:tblPr>
        <w:tblStyle w:val="TableNormal0"/>
        <w:tblW w:w="816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01"/>
        <w:gridCol w:w="1520"/>
        <w:gridCol w:w="1404"/>
        <w:gridCol w:w="1917"/>
        <w:gridCol w:w="1427"/>
      </w:tblGrid>
      <w:tr w:rsidR="00C82D9B" w:rsidRPr="00590D48" w14:paraId="0D2C5F8C" w14:textId="77777777" w:rsidTr="000825F4">
        <w:trPr>
          <w:trHeight w:val="415"/>
        </w:trPr>
        <w:tc>
          <w:tcPr>
            <w:tcW w:w="1901" w:type="dxa"/>
          </w:tcPr>
          <w:p w14:paraId="4A1CCBF6" w14:textId="77777777" w:rsidR="00C82D9B" w:rsidRPr="00590D48" w:rsidRDefault="00C82D9B" w:rsidP="000825F4">
            <w:pPr>
              <w:pStyle w:val="TableParagraph"/>
              <w:spacing w:before="106"/>
              <w:ind w:left="115"/>
              <w:rPr>
                <w:rFonts w:ascii="Arial Narrow" w:hAnsi="Arial Narrow" w:cs="Arial"/>
                <w:b/>
              </w:rPr>
            </w:pPr>
            <w:r w:rsidRPr="00590D48">
              <w:rPr>
                <w:rFonts w:ascii="Arial Narrow" w:hAnsi="Arial Narrow" w:cs="Arial"/>
                <w:b/>
              </w:rPr>
              <w:t>NO. DE</w:t>
            </w:r>
            <w:r w:rsidRPr="00590D48">
              <w:rPr>
                <w:rFonts w:ascii="Arial Narrow" w:hAnsi="Arial Narrow" w:cs="Arial"/>
                <w:b/>
                <w:spacing w:val="1"/>
              </w:rPr>
              <w:t xml:space="preserve"> </w:t>
            </w:r>
            <w:r w:rsidRPr="00590D48">
              <w:rPr>
                <w:rFonts w:ascii="Arial Narrow" w:hAnsi="Arial Narrow" w:cs="Arial"/>
                <w:b/>
              </w:rPr>
              <w:t>CONTRATO</w:t>
            </w:r>
          </w:p>
        </w:tc>
        <w:tc>
          <w:tcPr>
            <w:tcW w:w="1520" w:type="dxa"/>
          </w:tcPr>
          <w:p w14:paraId="4DC96F03" w14:textId="77777777" w:rsidR="00C82D9B" w:rsidRPr="00590D48" w:rsidRDefault="00C82D9B" w:rsidP="000825F4">
            <w:pPr>
              <w:pStyle w:val="TableParagraph"/>
              <w:spacing w:before="106"/>
              <w:ind w:left="395"/>
              <w:rPr>
                <w:rFonts w:ascii="Arial Narrow" w:hAnsi="Arial Narrow" w:cs="Arial"/>
                <w:b/>
              </w:rPr>
            </w:pPr>
            <w:r w:rsidRPr="00590D48">
              <w:rPr>
                <w:rFonts w:ascii="Arial Narrow" w:hAnsi="Arial Narrow" w:cs="Arial"/>
                <w:b/>
              </w:rPr>
              <w:t>OBJETO</w:t>
            </w:r>
          </w:p>
        </w:tc>
        <w:tc>
          <w:tcPr>
            <w:tcW w:w="1404" w:type="dxa"/>
          </w:tcPr>
          <w:p w14:paraId="43B4AD57" w14:textId="77777777" w:rsidR="00C82D9B" w:rsidRPr="00590D48" w:rsidRDefault="00C82D9B" w:rsidP="000825F4">
            <w:pPr>
              <w:pStyle w:val="TableParagraph"/>
              <w:spacing w:line="210" w:lineRule="exact"/>
              <w:ind w:left="375" w:right="214" w:hanging="140"/>
              <w:rPr>
                <w:rFonts w:ascii="Arial Narrow" w:hAnsi="Arial Narrow" w:cs="Arial"/>
                <w:b/>
              </w:rPr>
            </w:pPr>
            <w:r w:rsidRPr="00590D48">
              <w:rPr>
                <w:rFonts w:ascii="Arial Narrow" w:hAnsi="Arial Narrow" w:cs="Arial"/>
                <w:b/>
              </w:rPr>
              <w:t>VALOR EN</w:t>
            </w:r>
            <w:r w:rsidRPr="00590D48">
              <w:rPr>
                <w:rFonts w:ascii="Arial Narrow" w:hAnsi="Arial Narrow" w:cs="Arial"/>
                <w:b/>
                <w:spacing w:val="-48"/>
              </w:rPr>
              <w:t xml:space="preserve"> </w:t>
            </w:r>
            <w:r w:rsidRPr="00590D48">
              <w:rPr>
                <w:rFonts w:ascii="Arial Narrow" w:hAnsi="Arial Narrow" w:cs="Arial"/>
                <w:b/>
              </w:rPr>
              <w:t>SMLMV</w:t>
            </w:r>
          </w:p>
        </w:tc>
        <w:tc>
          <w:tcPr>
            <w:tcW w:w="1917" w:type="dxa"/>
          </w:tcPr>
          <w:p w14:paraId="056AC7FD" w14:textId="77777777" w:rsidR="00C82D9B" w:rsidRPr="00590D48" w:rsidRDefault="00C82D9B" w:rsidP="000825F4">
            <w:pPr>
              <w:pStyle w:val="TableParagraph"/>
              <w:spacing w:line="210" w:lineRule="exact"/>
              <w:ind w:left="391" w:right="168" w:hanging="60"/>
              <w:rPr>
                <w:rFonts w:ascii="Arial Narrow" w:hAnsi="Arial Narrow" w:cs="Arial"/>
                <w:b/>
              </w:rPr>
            </w:pPr>
            <w:r w:rsidRPr="00590D48">
              <w:rPr>
                <w:rFonts w:ascii="Arial Narrow" w:hAnsi="Arial Narrow" w:cs="Arial"/>
                <w:b/>
              </w:rPr>
              <w:t>FECHA INICIO Y</w:t>
            </w:r>
            <w:r w:rsidRPr="00590D48">
              <w:rPr>
                <w:rFonts w:ascii="Arial Narrow" w:hAnsi="Arial Narrow" w:cs="Arial"/>
                <w:b/>
                <w:spacing w:val="-48"/>
              </w:rPr>
              <w:t xml:space="preserve"> </w:t>
            </w:r>
            <w:r w:rsidRPr="00590D48">
              <w:rPr>
                <w:rFonts w:ascii="Arial Narrow" w:hAnsi="Arial Narrow" w:cs="Arial"/>
                <w:b/>
              </w:rPr>
              <w:t>TERMINACION</w:t>
            </w:r>
          </w:p>
        </w:tc>
        <w:tc>
          <w:tcPr>
            <w:tcW w:w="1427" w:type="dxa"/>
          </w:tcPr>
          <w:p w14:paraId="6C86DF2B" w14:textId="77777777" w:rsidR="00C82D9B" w:rsidRPr="00590D48" w:rsidRDefault="00C82D9B" w:rsidP="000825F4">
            <w:pPr>
              <w:pStyle w:val="TableParagraph"/>
              <w:spacing w:before="106"/>
              <w:ind w:left="311"/>
              <w:rPr>
                <w:rFonts w:ascii="Arial Narrow" w:hAnsi="Arial Narrow" w:cs="Arial"/>
                <w:b/>
              </w:rPr>
            </w:pPr>
            <w:r w:rsidRPr="00590D48">
              <w:rPr>
                <w:rFonts w:ascii="Arial Narrow" w:hAnsi="Arial Narrow" w:cs="Arial"/>
                <w:b/>
              </w:rPr>
              <w:t>ENTIDAD</w:t>
            </w:r>
          </w:p>
        </w:tc>
      </w:tr>
      <w:tr w:rsidR="00C82D9B" w:rsidRPr="00590D48" w14:paraId="1BF50231" w14:textId="77777777" w:rsidTr="000825F4">
        <w:trPr>
          <w:trHeight w:val="345"/>
        </w:trPr>
        <w:tc>
          <w:tcPr>
            <w:tcW w:w="1901" w:type="dxa"/>
          </w:tcPr>
          <w:p w14:paraId="7A5A3920" w14:textId="77777777" w:rsidR="00C82D9B" w:rsidRPr="00590D48" w:rsidRDefault="00C82D9B" w:rsidP="000825F4">
            <w:pPr>
              <w:pStyle w:val="TableParagraph"/>
              <w:rPr>
                <w:rFonts w:ascii="Arial Narrow" w:hAnsi="Arial Narrow" w:cs="Arial"/>
              </w:rPr>
            </w:pPr>
          </w:p>
        </w:tc>
        <w:tc>
          <w:tcPr>
            <w:tcW w:w="1520" w:type="dxa"/>
          </w:tcPr>
          <w:p w14:paraId="724E7476" w14:textId="77777777" w:rsidR="00C82D9B" w:rsidRPr="00590D48" w:rsidRDefault="00C82D9B" w:rsidP="000825F4">
            <w:pPr>
              <w:pStyle w:val="TableParagraph"/>
              <w:rPr>
                <w:rFonts w:ascii="Arial Narrow" w:hAnsi="Arial Narrow" w:cs="Arial"/>
              </w:rPr>
            </w:pPr>
          </w:p>
        </w:tc>
        <w:tc>
          <w:tcPr>
            <w:tcW w:w="1404" w:type="dxa"/>
          </w:tcPr>
          <w:p w14:paraId="46D6CC2D" w14:textId="77777777" w:rsidR="00C82D9B" w:rsidRPr="00590D48" w:rsidRDefault="00C82D9B" w:rsidP="000825F4">
            <w:pPr>
              <w:pStyle w:val="TableParagraph"/>
              <w:rPr>
                <w:rFonts w:ascii="Arial Narrow" w:hAnsi="Arial Narrow" w:cs="Arial"/>
              </w:rPr>
            </w:pPr>
          </w:p>
        </w:tc>
        <w:tc>
          <w:tcPr>
            <w:tcW w:w="1917" w:type="dxa"/>
          </w:tcPr>
          <w:p w14:paraId="3963B72F" w14:textId="77777777" w:rsidR="00C82D9B" w:rsidRPr="00590D48" w:rsidRDefault="00C82D9B" w:rsidP="000825F4">
            <w:pPr>
              <w:pStyle w:val="TableParagraph"/>
              <w:rPr>
                <w:rFonts w:ascii="Arial Narrow" w:hAnsi="Arial Narrow" w:cs="Arial"/>
              </w:rPr>
            </w:pPr>
          </w:p>
        </w:tc>
        <w:tc>
          <w:tcPr>
            <w:tcW w:w="1427" w:type="dxa"/>
          </w:tcPr>
          <w:p w14:paraId="417761F0" w14:textId="77777777" w:rsidR="00C82D9B" w:rsidRPr="00590D48" w:rsidRDefault="00C82D9B" w:rsidP="000825F4">
            <w:pPr>
              <w:pStyle w:val="TableParagraph"/>
              <w:rPr>
                <w:rFonts w:ascii="Arial Narrow" w:hAnsi="Arial Narrow" w:cs="Arial"/>
              </w:rPr>
            </w:pPr>
          </w:p>
        </w:tc>
      </w:tr>
      <w:tr w:rsidR="00C82D9B" w:rsidRPr="00590D48" w14:paraId="68FB7E86" w14:textId="77777777" w:rsidTr="000825F4">
        <w:trPr>
          <w:trHeight w:val="350"/>
        </w:trPr>
        <w:tc>
          <w:tcPr>
            <w:tcW w:w="1901" w:type="dxa"/>
          </w:tcPr>
          <w:p w14:paraId="2161C8A7" w14:textId="77777777" w:rsidR="00C82D9B" w:rsidRPr="00590D48" w:rsidRDefault="00C82D9B" w:rsidP="000825F4">
            <w:pPr>
              <w:pStyle w:val="TableParagraph"/>
              <w:rPr>
                <w:rFonts w:ascii="Arial Narrow" w:hAnsi="Arial Narrow" w:cs="Arial"/>
              </w:rPr>
            </w:pPr>
          </w:p>
        </w:tc>
        <w:tc>
          <w:tcPr>
            <w:tcW w:w="1520" w:type="dxa"/>
          </w:tcPr>
          <w:p w14:paraId="3F5B60A5" w14:textId="77777777" w:rsidR="00C82D9B" w:rsidRPr="00590D48" w:rsidRDefault="00C82D9B" w:rsidP="000825F4">
            <w:pPr>
              <w:pStyle w:val="TableParagraph"/>
              <w:rPr>
                <w:rFonts w:ascii="Arial Narrow" w:hAnsi="Arial Narrow" w:cs="Arial"/>
              </w:rPr>
            </w:pPr>
          </w:p>
        </w:tc>
        <w:tc>
          <w:tcPr>
            <w:tcW w:w="1404" w:type="dxa"/>
          </w:tcPr>
          <w:p w14:paraId="2F9779B3" w14:textId="77777777" w:rsidR="00C82D9B" w:rsidRPr="00590D48" w:rsidRDefault="00C82D9B" w:rsidP="000825F4">
            <w:pPr>
              <w:pStyle w:val="TableParagraph"/>
              <w:rPr>
                <w:rFonts w:ascii="Arial Narrow" w:hAnsi="Arial Narrow" w:cs="Arial"/>
              </w:rPr>
            </w:pPr>
          </w:p>
        </w:tc>
        <w:tc>
          <w:tcPr>
            <w:tcW w:w="1917" w:type="dxa"/>
          </w:tcPr>
          <w:p w14:paraId="6124A71C" w14:textId="77777777" w:rsidR="00C82D9B" w:rsidRPr="00590D48" w:rsidRDefault="00C82D9B" w:rsidP="000825F4">
            <w:pPr>
              <w:pStyle w:val="TableParagraph"/>
              <w:rPr>
                <w:rFonts w:ascii="Arial Narrow" w:hAnsi="Arial Narrow" w:cs="Arial"/>
              </w:rPr>
            </w:pPr>
          </w:p>
        </w:tc>
        <w:tc>
          <w:tcPr>
            <w:tcW w:w="1427" w:type="dxa"/>
          </w:tcPr>
          <w:p w14:paraId="562BCA44" w14:textId="77777777" w:rsidR="00C82D9B" w:rsidRPr="00590D48" w:rsidRDefault="00C82D9B" w:rsidP="000825F4">
            <w:pPr>
              <w:pStyle w:val="TableParagraph"/>
              <w:rPr>
                <w:rFonts w:ascii="Arial Narrow" w:hAnsi="Arial Narrow" w:cs="Arial"/>
              </w:rPr>
            </w:pPr>
          </w:p>
        </w:tc>
      </w:tr>
      <w:tr w:rsidR="00C82D9B" w:rsidRPr="00590D48" w14:paraId="403CB6E4" w14:textId="77777777" w:rsidTr="000825F4">
        <w:trPr>
          <w:trHeight w:val="415"/>
        </w:trPr>
        <w:tc>
          <w:tcPr>
            <w:tcW w:w="1901" w:type="dxa"/>
          </w:tcPr>
          <w:p w14:paraId="1331C322" w14:textId="77777777" w:rsidR="00C82D9B" w:rsidRPr="00590D48" w:rsidRDefault="00C82D9B" w:rsidP="000825F4">
            <w:pPr>
              <w:pStyle w:val="TableParagraph"/>
              <w:rPr>
                <w:rFonts w:ascii="Arial Narrow" w:hAnsi="Arial Narrow" w:cs="Arial"/>
              </w:rPr>
            </w:pPr>
          </w:p>
        </w:tc>
        <w:tc>
          <w:tcPr>
            <w:tcW w:w="1520" w:type="dxa"/>
          </w:tcPr>
          <w:p w14:paraId="7717AAC4" w14:textId="77777777" w:rsidR="00C82D9B" w:rsidRPr="00590D48" w:rsidRDefault="00C82D9B" w:rsidP="000825F4">
            <w:pPr>
              <w:pStyle w:val="TableParagraph"/>
              <w:rPr>
                <w:rFonts w:ascii="Arial Narrow" w:hAnsi="Arial Narrow" w:cs="Arial"/>
              </w:rPr>
            </w:pPr>
          </w:p>
        </w:tc>
        <w:tc>
          <w:tcPr>
            <w:tcW w:w="1404" w:type="dxa"/>
          </w:tcPr>
          <w:p w14:paraId="61FF22FA" w14:textId="77777777" w:rsidR="00C82D9B" w:rsidRPr="00590D48" w:rsidRDefault="00C82D9B" w:rsidP="000825F4">
            <w:pPr>
              <w:pStyle w:val="TableParagraph"/>
              <w:rPr>
                <w:rFonts w:ascii="Arial Narrow" w:hAnsi="Arial Narrow" w:cs="Arial"/>
              </w:rPr>
            </w:pPr>
          </w:p>
        </w:tc>
        <w:tc>
          <w:tcPr>
            <w:tcW w:w="1917" w:type="dxa"/>
          </w:tcPr>
          <w:p w14:paraId="13EDC1BE" w14:textId="77777777" w:rsidR="00C82D9B" w:rsidRPr="00590D48" w:rsidRDefault="00C82D9B" w:rsidP="000825F4">
            <w:pPr>
              <w:pStyle w:val="TableParagraph"/>
              <w:rPr>
                <w:rFonts w:ascii="Arial Narrow" w:hAnsi="Arial Narrow" w:cs="Arial"/>
              </w:rPr>
            </w:pPr>
          </w:p>
        </w:tc>
        <w:tc>
          <w:tcPr>
            <w:tcW w:w="1427" w:type="dxa"/>
          </w:tcPr>
          <w:p w14:paraId="232E3F3C" w14:textId="77777777" w:rsidR="00C82D9B" w:rsidRPr="00590D48" w:rsidRDefault="00C82D9B" w:rsidP="000825F4">
            <w:pPr>
              <w:pStyle w:val="TableParagraph"/>
              <w:rPr>
                <w:rFonts w:ascii="Arial Narrow" w:hAnsi="Arial Narrow" w:cs="Arial"/>
              </w:rPr>
            </w:pPr>
          </w:p>
        </w:tc>
      </w:tr>
    </w:tbl>
    <w:p w14:paraId="7223CCE4" w14:textId="77777777" w:rsidR="00C82D9B" w:rsidRDefault="00C82D9B" w:rsidP="00512CB1">
      <w:pPr>
        <w:jc w:val="both"/>
        <w:rPr>
          <w:rFonts w:ascii="Arial Narrow" w:eastAsia="Arial" w:hAnsi="Arial Narrow" w:cs="Arial"/>
          <w:sz w:val="22"/>
          <w:szCs w:val="22"/>
          <w:lang w:val="es-CO"/>
        </w:rPr>
      </w:pPr>
    </w:p>
    <w:p w14:paraId="47D5A17B" w14:textId="77777777" w:rsidR="00996BA9" w:rsidRPr="00590D48" w:rsidRDefault="00996BA9" w:rsidP="00C82D9B">
      <w:pPr>
        <w:rPr>
          <w:rFonts w:ascii="Arial Narrow" w:hAnsi="Arial Narrow" w:cs="Arial"/>
          <w:sz w:val="22"/>
          <w:szCs w:val="22"/>
          <w:lang w:val="es-ES_tradnl"/>
        </w:rPr>
      </w:pPr>
    </w:p>
    <w:sectPr w:rsidR="00996BA9" w:rsidRPr="00590D48" w:rsidSect="00897D4F">
      <w:headerReference w:type="default" r:id="rId9"/>
      <w:footerReference w:type="default" r:id="rId10"/>
      <w:pgSz w:w="12240" w:h="18720" w:code="14"/>
      <w:pgMar w:top="1945" w:right="1701" w:bottom="1559" w:left="1701" w:header="56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A7112" w14:textId="77777777" w:rsidR="00175BCC" w:rsidRDefault="00175BCC">
      <w:r>
        <w:separator/>
      </w:r>
    </w:p>
  </w:endnote>
  <w:endnote w:type="continuationSeparator" w:id="0">
    <w:p w14:paraId="3650CE94" w14:textId="77777777" w:rsidR="00175BCC" w:rsidRDefault="00175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89A54403-E740-4FE7-B444-33D46D5CEC90}"/>
    <w:embedBold r:id="rId2" w:fontKey="{58D8C07F-6D2A-4110-B6CE-D03E1A3F498E}"/>
    <w:embedItalic r:id="rId3" w:fontKey="{9A2D3983-2598-4631-875A-C277D3D1CDD7}"/>
    <w:embedBoldItalic r:id="rId4" w:fontKey="{E8E7B86A-ABE7-42F5-8E36-FC71A10871EE}"/>
  </w:font>
  <w:font w:name="Noto Sans Symbols">
    <w:charset w:val="01"/>
    <w:family w:val="swiss"/>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5" w:fontKey="{4B3BFC8D-938F-43FB-B0D0-E7CCDD87AC7E}"/>
    <w:embedBold r:id="rId6" w:fontKey="{85B0539B-7B2B-4393-9511-2DA5A0861D09}"/>
    <w:embedItalic r:id="rId7" w:fontKey="{3F5144D0-6881-45C2-BDBB-C7AC00CD3903}"/>
    <w:embedBoldItalic r:id="rId8" w:fontKey="{A8181D60-2ABC-4A30-BBC1-48E668B210CB}"/>
  </w:font>
  <w:font w:name="Calibri Light">
    <w:panose1 w:val="020F0302020204030204"/>
    <w:charset w:val="00"/>
    <w:family w:val="swiss"/>
    <w:pitch w:val="variable"/>
    <w:sig w:usb0="E4002EFF" w:usb1="C200247B" w:usb2="00000009" w:usb3="00000000" w:csb0="000001FF" w:csb1="00000000"/>
    <w:embedRegular r:id="rId9" w:fontKey="{634EF04C-D309-49FC-AF77-81239C32BB28}"/>
    <w:embedBold r:id="rId10" w:fontKey="{EB31C14B-90E5-4F47-B856-B9DA8570616A}"/>
  </w:font>
  <w:font w:name="Cambria">
    <w:panose1 w:val="02040503050406030204"/>
    <w:charset w:val="00"/>
    <w:family w:val="roman"/>
    <w:pitch w:val="variable"/>
    <w:sig w:usb0="E00006FF" w:usb1="420024FF" w:usb2="02000000" w:usb3="00000000" w:csb0="0000019F" w:csb1="00000000"/>
    <w:embedRegular r:id="rId11" w:fontKey="{101EC9E9-5E57-43D7-9642-B520CDB8AFEA}"/>
    <w:embedBold r:id="rId12" w:fontKey="{F6BFEBE9-B23D-4476-8883-E7787CA4A15D}"/>
  </w:font>
  <w:font w:name="Tahoma">
    <w:panose1 w:val="020B0604030504040204"/>
    <w:charset w:val="00"/>
    <w:family w:val="swiss"/>
    <w:pitch w:val="variable"/>
    <w:sig w:usb0="E1002EFF" w:usb1="C000605B" w:usb2="00000029" w:usb3="00000000" w:csb0="000101FF" w:csb1="00000000"/>
    <w:embedRegular r:id="rId13" w:fontKey="{FCFEB1DB-964C-4573-86AF-689DE9F6E7EF}"/>
    <w:embedBold r:id="rId14" w:fontKey="{EACE8F12-B8F5-455B-B99C-3A51A410E75F}"/>
  </w:font>
  <w:font w:name="Century Gothic">
    <w:panose1 w:val="020B0502020202020204"/>
    <w:charset w:val="00"/>
    <w:family w:val="swiss"/>
    <w:pitch w:val="variable"/>
    <w:sig w:usb0="00000287" w:usb1="00000000" w:usb2="00000000" w:usb3="00000000" w:csb0="0000009F" w:csb1="00000000"/>
    <w:embedRegular r:id="rId15" w:fontKey="{B866D883-EF27-424E-B168-FCD87FA5AF8D}"/>
  </w:font>
  <w:font w:name="Verdana">
    <w:panose1 w:val="020B0604030504040204"/>
    <w:charset w:val="00"/>
    <w:family w:val="swiss"/>
    <w:pitch w:val="variable"/>
    <w:sig w:usb0="A00006FF" w:usb1="4000205B" w:usb2="00000010" w:usb3="00000000" w:csb0="0000019F" w:csb1="00000000"/>
    <w:embedRegular r:id="rId16" w:fontKey="{CBE1D316-A69D-4DF3-98C5-AB765FCE7D6F}"/>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Narrow">
    <w:charset w:val="00"/>
    <w:family w:val="roman"/>
    <w:pitch w:val="default"/>
    <w:embedRegular r:id="rId17" w:fontKey="{AB20F60C-92A4-45BB-9EED-9D5A08C27DD9}"/>
  </w:font>
  <w:font w:name="MS Sans Serif">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embedRegular r:id="rId18" w:fontKey="{98172F66-3285-4196-A013-98AFB27B24C1}"/>
    <w:embedBold r:id="rId19" w:fontKey="{4096F99B-936D-4B9E-824D-C1833AE8A4E5}"/>
  </w:font>
  <w:font w:name="BatangChe">
    <w:charset w:val="81"/>
    <w:family w:val="modern"/>
    <w:pitch w:val="fixed"/>
    <w:sig w:usb0="B00002AF" w:usb1="69D77CFB" w:usb2="00000030" w:usb3="00000000" w:csb0="0008009F" w:csb1="00000000"/>
  </w:font>
  <w:font w:name="RotisSemiSans">
    <w:charset w:val="00"/>
    <w:family w:val="roman"/>
    <w:pitch w:val="default"/>
  </w:font>
  <w:font w:name="Arial MT">
    <w:altName w:val="Arial"/>
    <w:charset w:val="01"/>
    <w:family w:val="swiss"/>
    <w:pitch w:val="variable"/>
  </w:font>
  <w:font w:name="Aptos Narrow">
    <w:charset w:val="00"/>
    <w:family w:val="swiss"/>
    <w:pitch w:val="variable"/>
    <w:sig w:usb0="20000287" w:usb1="00000003" w:usb2="00000000" w:usb3="00000000" w:csb0="0000019F" w:csb1="00000000"/>
    <w:embedRegular r:id="rId20" w:fontKey="{EB36D8ED-5345-4F11-8DAF-4D23A43655D7}"/>
    <w:embedBold r:id="rId21" w:fontKey="{42A3BD5E-1C0B-4214-8C47-01BBD5CA2D0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62FCA" w14:textId="77777777" w:rsidR="00004F75" w:rsidRDefault="00000000">
    <w:pPr>
      <w:pBdr>
        <w:top w:val="nil"/>
        <w:left w:val="nil"/>
        <w:bottom w:val="nil"/>
        <w:right w:val="nil"/>
        <w:between w:val="nil"/>
      </w:pBdr>
      <w:tabs>
        <w:tab w:val="center" w:pos="4419"/>
        <w:tab w:val="right" w:pos="8838"/>
      </w:tabs>
      <w:rPr>
        <w:rFonts w:ascii="Arial Narrow" w:eastAsia="Arial Narrow" w:hAnsi="Arial Narrow" w:cs="Arial Narrow"/>
        <w:color w:val="000000"/>
        <w:sz w:val="20"/>
        <w:szCs w:val="20"/>
      </w:rPr>
    </w:pPr>
    <w:r>
      <w:rPr>
        <w:color w:val="000000"/>
      </w:rPr>
      <w:tab/>
    </w:r>
    <w:r>
      <w:rPr>
        <w:color w:val="000000"/>
      </w:rPr>
      <w:tab/>
    </w:r>
    <w:r>
      <w:rPr>
        <w:rFonts w:ascii="Arial Narrow" w:eastAsia="Arial Narrow" w:hAnsi="Arial Narrow" w:cs="Arial Narrow"/>
        <w:color w:val="000000"/>
        <w:sz w:val="20"/>
        <w:szCs w:val="20"/>
      </w:rPr>
      <w:fldChar w:fldCharType="begin"/>
    </w:r>
    <w:r>
      <w:rPr>
        <w:rFonts w:ascii="Arial Narrow" w:eastAsia="Arial Narrow" w:hAnsi="Arial Narrow" w:cs="Arial Narrow"/>
        <w:color w:val="000000"/>
        <w:sz w:val="20"/>
        <w:szCs w:val="20"/>
      </w:rPr>
      <w:instrText>PAGE</w:instrText>
    </w:r>
    <w:r>
      <w:rPr>
        <w:rFonts w:ascii="Arial Narrow" w:eastAsia="Arial Narrow" w:hAnsi="Arial Narrow" w:cs="Arial Narrow"/>
        <w:color w:val="000000"/>
        <w:sz w:val="20"/>
        <w:szCs w:val="20"/>
      </w:rPr>
      <w:fldChar w:fldCharType="separate"/>
    </w:r>
    <w:r w:rsidR="00A60297">
      <w:rPr>
        <w:rFonts w:ascii="Arial Narrow" w:eastAsia="Arial Narrow" w:hAnsi="Arial Narrow" w:cs="Arial Narrow"/>
        <w:noProof/>
        <w:color w:val="000000"/>
        <w:sz w:val="20"/>
        <w:szCs w:val="20"/>
      </w:rPr>
      <w:t>1</w:t>
    </w:r>
    <w:r>
      <w:rPr>
        <w:rFonts w:ascii="Arial Narrow" w:eastAsia="Arial Narrow" w:hAnsi="Arial Narrow" w:cs="Arial Narrow"/>
        <w:color w:val="000000"/>
        <w:sz w:val="20"/>
        <w:szCs w:val="20"/>
      </w:rPr>
      <w:fldChar w:fldCharType="end"/>
    </w:r>
    <w:r>
      <w:rPr>
        <w:noProof/>
      </w:rPr>
      <w:drawing>
        <wp:anchor distT="0" distB="0" distL="114300" distR="114300" simplePos="0" relativeHeight="251658240" behindDoc="0" locked="0" layoutInCell="1" hidden="0" allowOverlap="1" wp14:anchorId="533F94B8" wp14:editId="49393FBE">
          <wp:simplePos x="0" y="0"/>
          <wp:positionH relativeFrom="column">
            <wp:posOffset>955040</wp:posOffset>
          </wp:positionH>
          <wp:positionV relativeFrom="paragraph">
            <wp:posOffset>8791575</wp:posOffset>
          </wp:positionV>
          <wp:extent cx="1454150" cy="765810"/>
          <wp:effectExtent l="0" t="0" r="0" b="0"/>
          <wp:wrapNone/>
          <wp:docPr id="94"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344F4141" wp14:editId="5F871D4C">
          <wp:simplePos x="0" y="0"/>
          <wp:positionH relativeFrom="column">
            <wp:posOffset>955040</wp:posOffset>
          </wp:positionH>
          <wp:positionV relativeFrom="paragraph">
            <wp:posOffset>8791575</wp:posOffset>
          </wp:positionV>
          <wp:extent cx="1454150" cy="765810"/>
          <wp:effectExtent l="0" t="0" r="0" b="0"/>
          <wp:wrapNone/>
          <wp:docPr id="96"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5D7BDFC6" wp14:editId="74448FBC">
          <wp:simplePos x="0" y="0"/>
          <wp:positionH relativeFrom="column">
            <wp:posOffset>955040</wp:posOffset>
          </wp:positionH>
          <wp:positionV relativeFrom="paragraph">
            <wp:posOffset>8791575</wp:posOffset>
          </wp:positionV>
          <wp:extent cx="1454150" cy="765810"/>
          <wp:effectExtent l="0" t="0" r="0" b="0"/>
          <wp:wrapNone/>
          <wp:docPr id="105"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054B1337" wp14:editId="2C2CD875">
          <wp:simplePos x="0" y="0"/>
          <wp:positionH relativeFrom="column">
            <wp:posOffset>955040</wp:posOffset>
          </wp:positionH>
          <wp:positionV relativeFrom="paragraph">
            <wp:posOffset>8791575</wp:posOffset>
          </wp:positionV>
          <wp:extent cx="1454150" cy="765810"/>
          <wp:effectExtent l="0" t="0" r="0" b="0"/>
          <wp:wrapNone/>
          <wp:docPr id="100"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2336" behindDoc="0" locked="0" layoutInCell="1" hidden="0" allowOverlap="1" wp14:anchorId="4F78D22D" wp14:editId="6923E1BC">
          <wp:simplePos x="0" y="0"/>
          <wp:positionH relativeFrom="column">
            <wp:posOffset>955040</wp:posOffset>
          </wp:positionH>
          <wp:positionV relativeFrom="paragraph">
            <wp:posOffset>8791575</wp:posOffset>
          </wp:positionV>
          <wp:extent cx="1454150" cy="765810"/>
          <wp:effectExtent l="0" t="0" r="0" b="0"/>
          <wp:wrapNone/>
          <wp:docPr id="93"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3360" behindDoc="0" locked="0" layoutInCell="1" hidden="0" allowOverlap="1" wp14:anchorId="2097DDE3" wp14:editId="7D281937">
          <wp:simplePos x="0" y="0"/>
          <wp:positionH relativeFrom="column">
            <wp:posOffset>955040</wp:posOffset>
          </wp:positionH>
          <wp:positionV relativeFrom="paragraph">
            <wp:posOffset>8791575</wp:posOffset>
          </wp:positionV>
          <wp:extent cx="1454150" cy="765810"/>
          <wp:effectExtent l="0" t="0" r="0" b="0"/>
          <wp:wrapNone/>
          <wp:docPr id="98"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p>
  <w:p w14:paraId="23145B49" w14:textId="77777777" w:rsidR="00004F75" w:rsidRDefault="00000000">
    <w:pPr>
      <w:pBdr>
        <w:top w:val="nil"/>
        <w:left w:val="nil"/>
        <w:bottom w:val="nil"/>
        <w:right w:val="nil"/>
        <w:between w:val="nil"/>
      </w:pBdr>
      <w:tabs>
        <w:tab w:val="center" w:pos="4419"/>
        <w:tab w:val="right" w:pos="8838"/>
        <w:tab w:val="left" w:pos="8110"/>
      </w:tabs>
      <w:rPr>
        <w:color w:val="000000"/>
      </w:rPr>
    </w:pPr>
    <w:r>
      <w:rPr>
        <w:color w:val="000000"/>
      </w:rPr>
      <w:tab/>
    </w:r>
    <w:r>
      <w:rPr>
        <w:noProof/>
      </w:rPr>
      <w:drawing>
        <wp:anchor distT="0" distB="0" distL="114300" distR="114300" simplePos="0" relativeHeight="251664384" behindDoc="0" locked="0" layoutInCell="1" hidden="0" allowOverlap="1" wp14:anchorId="065C4553" wp14:editId="1CDC3BD3">
          <wp:simplePos x="0" y="0"/>
          <wp:positionH relativeFrom="column">
            <wp:posOffset>955040</wp:posOffset>
          </wp:positionH>
          <wp:positionV relativeFrom="paragraph">
            <wp:posOffset>8791575</wp:posOffset>
          </wp:positionV>
          <wp:extent cx="1454150" cy="765810"/>
          <wp:effectExtent l="0" t="0" r="0" b="0"/>
          <wp:wrapNone/>
          <wp:docPr id="104"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5408" behindDoc="0" locked="0" layoutInCell="1" hidden="0" allowOverlap="1" wp14:anchorId="47EFC9BF" wp14:editId="551B71C9">
          <wp:simplePos x="0" y="0"/>
          <wp:positionH relativeFrom="column">
            <wp:posOffset>955040</wp:posOffset>
          </wp:positionH>
          <wp:positionV relativeFrom="paragraph">
            <wp:posOffset>8791575</wp:posOffset>
          </wp:positionV>
          <wp:extent cx="1454150" cy="765810"/>
          <wp:effectExtent l="0" t="0" r="0" b="0"/>
          <wp:wrapNone/>
          <wp:docPr id="102"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6432" behindDoc="0" locked="0" layoutInCell="1" hidden="0" allowOverlap="1" wp14:anchorId="18E91E37" wp14:editId="4238D090">
          <wp:simplePos x="0" y="0"/>
          <wp:positionH relativeFrom="column">
            <wp:posOffset>955040</wp:posOffset>
          </wp:positionH>
          <wp:positionV relativeFrom="paragraph">
            <wp:posOffset>8791575</wp:posOffset>
          </wp:positionV>
          <wp:extent cx="1454150" cy="765810"/>
          <wp:effectExtent l="0" t="0" r="0" b="0"/>
          <wp:wrapNone/>
          <wp:docPr id="101"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7456" behindDoc="0" locked="0" layoutInCell="1" hidden="0" allowOverlap="1" wp14:anchorId="18A60114" wp14:editId="33840ACC">
          <wp:simplePos x="0" y="0"/>
          <wp:positionH relativeFrom="column">
            <wp:posOffset>955040</wp:posOffset>
          </wp:positionH>
          <wp:positionV relativeFrom="paragraph">
            <wp:posOffset>8791575</wp:posOffset>
          </wp:positionV>
          <wp:extent cx="1454150" cy="765810"/>
          <wp:effectExtent l="0" t="0" r="0" b="0"/>
          <wp:wrapNone/>
          <wp:docPr id="97"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8480" behindDoc="0" locked="0" layoutInCell="1" hidden="0" allowOverlap="1" wp14:anchorId="6B9F063A" wp14:editId="4EBEE245">
          <wp:simplePos x="0" y="0"/>
          <wp:positionH relativeFrom="column">
            <wp:posOffset>955040</wp:posOffset>
          </wp:positionH>
          <wp:positionV relativeFrom="paragraph">
            <wp:posOffset>8791575</wp:posOffset>
          </wp:positionV>
          <wp:extent cx="1454150" cy="765810"/>
          <wp:effectExtent l="0" t="0" r="0" b="0"/>
          <wp:wrapNone/>
          <wp:docPr id="92"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9504" behindDoc="0" locked="0" layoutInCell="1" hidden="0" allowOverlap="1" wp14:anchorId="0BFB4D02" wp14:editId="42C5F455">
          <wp:simplePos x="0" y="0"/>
          <wp:positionH relativeFrom="column">
            <wp:posOffset>955040</wp:posOffset>
          </wp:positionH>
          <wp:positionV relativeFrom="paragraph">
            <wp:posOffset>8791575</wp:posOffset>
          </wp:positionV>
          <wp:extent cx="1454150" cy="765810"/>
          <wp:effectExtent l="0" t="0" r="0" b="0"/>
          <wp:wrapNone/>
          <wp:docPr id="103"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70528" behindDoc="0" locked="0" layoutInCell="1" hidden="0" allowOverlap="1" wp14:anchorId="3F3B39F8" wp14:editId="5E2BB7CF">
          <wp:simplePos x="0" y="0"/>
          <wp:positionH relativeFrom="column">
            <wp:posOffset>955040</wp:posOffset>
          </wp:positionH>
          <wp:positionV relativeFrom="paragraph">
            <wp:posOffset>8791575</wp:posOffset>
          </wp:positionV>
          <wp:extent cx="1454150" cy="765810"/>
          <wp:effectExtent l="0" t="0" r="0" b="0"/>
          <wp:wrapNone/>
          <wp:docPr id="99"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p>
  <w:p w14:paraId="5EFEBF95" w14:textId="77777777" w:rsidR="00004F75" w:rsidRDefault="00004F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497F1" w14:textId="77777777" w:rsidR="00175BCC" w:rsidRDefault="00175BCC">
      <w:r>
        <w:separator/>
      </w:r>
    </w:p>
  </w:footnote>
  <w:footnote w:type="continuationSeparator" w:id="0">
    <w:p w14:paraId="29E91C24" w14:textId="77777777" w:rsidR="00175BCC" w:rsidRDefault="00175B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B304A" w14:textId="729BDA86" w:rsidR="00004F75" w:rsidRPr="00512CB1" w:rsidRDefault="00A60297" w:rsidP="00512CB1">
    <w:pPr>
      <w:pBdr>
        <w:top w:val="nil"/>
        <w:left w:val="nil"/>
        <w:bottom w:val="nil"/>
        <w:right w:val="nil"/>
        <w:between w:val="nil"/>
      </w:pBdr>
      <w:tabs>
        <w:tab w:val="center" w:pos="4419"/>
        <w:tab w:val="right" w:pos="8838"/>
        <w:tab w:val="left" w:pos="5940"/>
      </w:tabs>
      <w:jc w:val="center"/>
      <w:rPr>
        <w:color w:val="000000"/>
      </w:rPr>
    </w:pPr>
    <w:r>
      <w:rPr>
        <w:noProof/>
      </w:rPr>
      <w:drawing>
        <wp:inline distT="0" distB="0" distL="0" distR="0" wp14:anchorId="4032422F" wp14:editId="6321ED13">
          <wp:extent cx="1771650" cy="1162050"/>
          <wp:effectExtent l="0" t="0" r="0" b="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a:blip r:embed="rId1"/>
                  <a:srcRect/>
                  <a:stretch>
                    <a:fillRect/>
                  </a:stretch>
                </pic:blipFill>
                <pic:spPr>
                  <a:xfrm>
                    <a:off x="0" y="0"/>
                    <a:ext cx="1771650" cy="11620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1FDB"/>
    <w:multiLevelType w:val="multilevel"/>
    <w:tmpl w:val="4A0886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2F7FC6"/>
    <w:multiLevelType w:val="multilevel"/>
    <w:tmpl w:val="2AFC8C50"/>
    <w:lvl w:ilvl="0">
      <w:start w:val="1"/>
      <w:numFmt w:val="lowerLetter"/>
      <w:pStyle w:val="Listaconnmeros"/>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2" w15:restartNumberingAfterBreak="0">
    <w:nsid w:val="124E6C83"/>
    <w:multiLevelType w:val="multilevel"/>
    <w:tmpl w:val="73A05A1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39AC138"/>
    <w:multiLevelType w:val="multilevel"/>
    <w:tmpl w:val="F7CAC238"/>
    <w:lvl w:ilvl="0">
      <w:start w:val="1"/>
      <w:numFmt w:val="decimal"/>
      <w:lvlText w:val="%1."/>
      <w:lvlJc w:val="left"/>
      <w:pPr>
        <w:ind w:left="930" w:hanging="57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1D010E"/>
    <w:multiLevelType w:val="multilevel"/>
    <w:tmpl w:val="CE2AD304"/>
    <w:lvl w:ilvl="0">
      <w:start w:val="1"/>
      <w:numFmt w:val="decimal"/>
      <w:lvlText w:val="%1."/>
      <w:lvlJc w:val="left"/>
      <w:pPr>
        <w:ind w:left="930" w:hanging="57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26CD72"/>
    <w:multiLevelType w:val="multilevel"/>
    <w:tmpl w:val="142C533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 w15:restartNumberingAfterBreak="0">
    <w:nsid w:val="16625185"/>
    <w:multiLevelType w:val="hybridMultilevel"/>
    <w:tmpl w:val="315E5280"/>
    <w:lvl w:ilvl="0" w:tplc="D6703D9E">
      <w:start w:val="2"/>
      <w:numFmt w:val="bullet"/>
      <w:lvlText w:val=""/>
      <w:lvlJc w:val="left"/>
      <w:pPr>
        <w:ind w:left="1080" w:hanging="360"/>
      </w:pPr>
      <w:rPr>
        <w:rFonts w:ascii="Symbol" w:eastAsia="Calibri" w:hAnsi="Symbol"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20173F69"/>
    <w:multiLevelType w:val="hybridMultilevel"/>
    <w:tmpl w:val="6ED44C38"/>
    <w:lvl w:ilvl="0" w:tplc="B89A92D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1F7F6E"/>
    <w:multiLevelType w:val="multilevel"/>
    <w:tmpl w:val="BED0EA9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bCs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0451E04"/>
    <w:multiLevelType w:val="multilevel"/>
    <w:tmpl w:val="EAC62F22"/>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0" w15:restartNumberingAfterBreak="0">
    <w:nsid w:val="256E1DD5"/>
    <w:multiLevelType w:val="multilevel"/>
    <w:tmpl w:val="40B27E32"/>
    <w:lvl w:ilvl="0">
      <w:start w:val="1"/>
      <w:numFmt w:val="bullet"/>
      <w:pStyle w:val="WW-NormalWeb"/>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602ED8A"/>
    <w:multiLevelType w:val="multilevel"/>
    <w:tmpl w:val="1F902364"/>
    <w:lvl w:ilvl="0">
      <w:start w:val="1"/>
      <w:numFmt w:val="decimal"/>
      <w:lvlText w:val="%1."/>
      <w:lvlJc w:val="left"/>
      <w:pPr>
        <w:ind w:left="120" w:hanging="284"/>
      </w:pPr>
      <w:rPr>
        <w:lang w:val="es-ES" w:eastAsia="en-US" w:bidi="ar-SA"/>
      </w:rPr>
    </w:lvl>
    <w:lvl w:ilvl="1">
      <w:start w:val="1"/>
      <w:numFmt w:val="bullet"/>
      <w:lvlText w:val="•"/>
      <w:lvlJc w:val="left"/>
      <w:pPr>
        <w:ind w:left="1049" w:hanging="284"/>
      </w:pPr>
      <w:rPr>
        <w:lang w:val="es-ES" w:eastAsia="en-US" w:bidi="ar-SA"/>
      </w:rPr>
    </w:lvl>
    <w:lvl w:ilvl="2">
      <w:start w:val="1"/>
      <w:numFmt w:val="bullet"/>
      <w:lvlText w:val="•"/>
      <w:lvlJc w:val="left"/>
      <w:pPr>
        <w:ind w:left="1979" w:hanging="284"/>
      </w:pPr>
      <w:rPr>
        <w:lang w:val="es-ES" w:eastAsia="en-US" w:bidi="ar-SA"/>
      </w:rPr>
    </w:lvl>
    <w:lvl w:ilvl="3">
      <w:start w:val="1"/>
      <w:numFmt w:val="bullet"/>
      <w:lvlText w:val="•"/>
      <w:lvlJc w:val="left"/>
      <w:pPr>
        <w:ind w:left="2909" w:hanging="284"/>
      </w:pPr>
      <w:rPr>
        <w:lang w:val="es-ES" w:eastAsia="en-US" w:bidi="ar-SA"/>
      </w:rPr>
    </w:lvl>
    <w:lvl w:ilvl="4">
      <w:start w:val="1"/>
      <w:numFmt w:val="bullet"/>
      <w:lvlText w:val="•"/>
      <w:lvlJc w:val="left"/>
      <w:pPr>
        <w:ind w:left="3839" w:hanging="284"/>
      </w:pPr>
      <w:rPr>
        <w:lang w:val="es-ES" w:eastAsia="en-US" w:bidi="ar-SA"/>
      </w:rPr>
    </w:lvl>
    <w:lvl w:ilvl="5">
      <w:start w:val="1"/>
      <w:numFmt w:val="bullet"/>
      <w:lvlText w:val="•"/>
      <w:lvlJc w:val="left"/>
      <w:pPr>
        <w:ind w:left="4769" w:hanging="284"/>
      </w:pPr>
      <w:rPr>
        <w:lang w:val="es-ES" w:eastAsia="en-US" w:bidi="ar-SA"/>
      </w:rPr>
    </w:lvl>
    <w:lvl w:ilvl="6">
      <w:start w:val="1"/>
      <w:numFmt w:val="bullet"/>
      <w:lvlText w:val="•"/>
      <w:lvlJc w:val="left"/>
      <w:pPr>
        <w:ind w:left="5699" w:hanging="284"/>
      </w:pPr>
      <w:rPr>
        <w:lang w:val="es-ES" w:eastAsia="en-US" w:bidi="ar-SA"/>
      </w:rPr>
    </w:lvl>
    <w:lvl w:ilvl="7">
      <w:start w:val="1"/>
      <w:numFmt w:val="bullet"/>
      <w:lvlText w:val="•"/>
      <w:lvlJc w:val="left"/>
      <w:pPr>
        <w:ind w:left="6629" w:hanging="284"/>
      </w:pPr>
      <w:rPr>
        <w:lang w:val="es-ES" w:eastAsia="en-US" w:bidi="ar-SA"/>
      </w:rPr>
    </w:lvl>
    <w:lvl w:ilvl="8">
      <w:start w:val="1"/>
      <w:numFmt w:val="bullet"/>
      <w:lvlText w:val="•"/>
      <w:lvlJc w:val="left"/>
      <w:pPr>
        <w:ind w:left="7559" w:hanging="284"/>
      </w:pPr>
      <w:rPr>
        <w:lang w:val="es-ES" w:eastAsia="en-US" w:bidi="ar-SA"/>
      </w:rPr>
    </w:lvl>
  </w:abstractNum>
  <w:abstractNum w:abstractNumId="12" w15:restartNumberingAfterBreak="0">
    <w:nsid w:val="2CB37254"/>
    <w:multiLevelType w:val="multilevel"/>
    <w:tmpl w:val="FD16DB2C"/>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EF01A0F"/>
    <w:multiLevelType w:val="multilevel"/>
    <w:tmpl w:val="6A5CC4D4"/>
    <w:lvl w:ilvl="0">
      <w:start w:val="1"/>
      <w:numFmt w:val="decimal"/>
      <w:lvlText w:val="%1."/>
      <w:lvlJc w:val="left"/>
      <w:pPr>
        <w:ind w:left="300" w:hanging="360"/>
      </w:pPr>
      <w:rPr>
        <w:rFonts w:ascii="Arial" w:hAnsi="Arial"/>
      </w:rPr>
    </w:lvl>
    <w:lvl w:ilvl="1">
      <w:start w:val="1"/>
      <w:numFmt w:val="lowerLetter"/>
      <w:lvlText w:val="%2."/>
      <w:lvlJc w:val="left"/>
      <w:pPr>
        <w:ind w:left="1020" w:hanging="360"/>
      </w:pPr>
    </w:lvl>
    <w:lvl w:ilvl="2">
      <w:start w:val="1"/>
      <w:numFmt w:val="lowerRoman"/>
      <w:lvlText w:val="%3."/>
      <w:lvlJc w:val="right"/>
      <w:pPr>
        <w:ind w:left="1740" w:hanging="180"/>
      </w:pPr>
    </w:lvl>
    <w:lvl w:ilvl="3">
      <w:start w:val="1"/>
      <w:numFmt w:val="decimal"/>
      <w:lvlText w:val="%4."/>
      <w:lvlJc w:val="left"/>
      <w:pPr>
        <w:ind w:left="2460" w:hanging="360"/>
      </w:pPr>
    </w:lvl>
    <w:lvl w:ilvl="4">
      <w:start w:val="1"/>
      <w:numFmt w:val="lowerLetter"/>
      <w:lvlText w:val="%5."/>
      <w:lvlJc w:val="left"/>
      <w:pPr>
        <w:ind w:left="3180" w:hanging="360"/>
      </w:pPr>
    </w:lvl>
    <w:lvl w:ilvl="5">
      <w:start w:val="1"/>
      <w:numFmt w:val="lowerRoman"/>
      <w:lvlText w:val="%6."/>
      <w:lvlJc w:val="right"/>
      <w:pPr>
        <w:ind w:left="3900" w:hanging="180"/>
      </w:pPr>
    </w:lvl>
    <w:lvl w:ilvl="6">
      <w:start w:val="1"/>
      <w:numFmt w:val="decimal"/>
      <w:lvlText w:val="%7."/>
      <w:lvlJc w:val="left"/>
      <w:pPr>
        <w:ind w:left="4620" w:hanging="360"/>
      </w:pPr>
    </w:lvl>
    <w:lvl w:ilvl="7">
      <w:start w:val="1"/>
      <w:numFmt w:val="lowerLetter"/>
      <w:lvlText w:val="%8."/>
      <w:lvlJc w:val="left"/>
      <w:pPr>
        <w:ind w:left="5340" w:hanging="360"/>
      </w:pPr>
    </w:lvl>
    <w:lvl w:ilvl="8">
      <w:start w:val="1"/>
      <w:numFmt w:val="lowerRoman"/>
      <w:lvlText w:val="%9."/>
      <w:lvlJc w:val="right"/>
      <w:pPr>
        <w:ind w:left="6060" w:hanging="180"/>
      </w:pPr>
    </w:lvl>
  </w:abstractNum>
  <w:abstractNum w:abstractNumId="14" w15:restartNumberingAfterBreak="0">
    <w:nsid w:val="337963D4"/>
    <w:multiLevelType w:val="multilevel"/>
    <w:tmpl w:val="1FD69BE2"/>
    <w:lvl w:ilvl="0">
      <w:start w:val="1"/>
      <w:numFmt w:val="decimal"/>
      <w:pStyle w:val="Listaconvietas2"/>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C635022"/>
    <w:multiLevelType w:val="multilevel"/>
    <w:tmpl w:val="E2EC3596"/>
    <w:lvl w:ilvl="0">
      <w:start w:val="1"/>
      <w:numFmt w:val="decimal"/>
      <w:pStyle w:val="Listaconnmeros3"/>
      <w:lvlText w:val="%1."/>
      <w:lvlJc w:val="left"/>
      <w:pPr>
        <w:ind w:left="756" w:hanging="360"/>
      </w:pPr>
      <w:rPr>
        <w:sz w:val="22"/>
        <w:szCs w:val="22"/>
      </w:rPr>
    </w:lvl>
    <w:lvl w:ilvl="1">
      <w:start w:val="2"/>
      <w:numFmt w:val="decimal"/>
      <w:lvlText w:val="%1.%2."/>
      <w:lvlJc w:val="left"/>
      <w:pPr>
        <w:ind w:left="1116" w:hanging="720"/>
      </w:pPr>
    </w:lvl>
    <w:lvl w:ilvl="2">
      <w:start w:val="2"/>
      <w:numFmt w:val="decimal"/>
      <w:lvlText w:val="%1.%2.%3."/>
      <w:lvlJc w:val="left"/>
      <w:pPr>
        <w:ind w:left="1116" w:hanging="720"/>
      </w:pPr>
    </w:lvl>
    <w:lvl w:ilvl="3">
      <w:start w:val="1"/>
      <w:numFmt w:val="decimal"/>
      <w:lvlText w:val="%1.%2.%3.%4."/>
      <w:lvlJc w:val="left"/>
      <w:pPr>
        <w:ind w:left="1476" w:hanging="1080"/>
      </w:pPr>
    </w:lvl>
    <w:lvl w:ilvl="4">
      <w:start w:val="1"/>
      <w:numFmt w:val="decimal"/>
      <w:lvlText w:val="%1.%2.%3.%4.%5."/>
      <w:lvlJc w:val="left"/>
      <w:pPr>
        <w:ind w:left="1476" w:hanging="1080"/>
      </w:pPr>
    </w:lvl>
    <w:lvl w:ilvl="5">
      <w:start w:val="1"/>
      <w:numFmt w:val="decimal"/>
      <w:lvlText w:val="%1.%2.%3.%4.%5.%6."/>
      <w:lvlJc w:val="left"/>
      <w:pPr>
        <w:ind w:left="1836" w:hanging="1440"/>
      </w:pPr>
    </w:lvl>
    <w:lvl w:ilvl="6">
      <w:start w:val="1"/>
      <w:numFmt w:val="decimal"/>
      <w:lvlText w:val="%1.%2.%3.%4.%5.%6.%7."/>
      <w:lvlJc w:val="left"/>
      <w:pPr>
        <w:ind w:left="1836" w:hanging="1440"/>
      </w:pPr>
    </w:lvl>
    <w:lvl w:ilvl="7">
      <w:start w:val="1"/>
      <w:numFmt w:val="decimal"/>
      <w:lvlText w:val="%1.%2.%3.%4.%5.%6.%7.%8."/>
      <w:lvlJc w:val="left"/>
      <w:pPr>
        <w:ind w:left="2196" w:hanging="1800"/>
      </w:pPr>
    </w:lvl>
    <w:lvl w:ilvl="8">
      <w:start w:val="1"/>
      <w:numFmt w:val="decimal"/>
      <w:lvlText w:val="%1.%2.%3.%4.%5.%6.%7.%8.%9."/>
      <w:lvlJc w:val="left"/>
      <w:pPr>
        <w:ind w:left="2196" w:hanging="1800"/>
      </w:pPr>
    </w:lvl>
  </w:abstractNum>
  <w:abstractNum w:abstractNumId="16" w15:restartNumberingAfterBreak="0">
    <w:nsid w:val="3E724EDD"/>
    <w:multiLevelType w:val="hybridMultilevel"/>
    <w:tmpl w:val="5A609416"/>
    <w:lvl w:ilvl="0" w:tplc="827689A6">
      <w:start w:val="14"/>
      <w:numFmt w:val="decimal"/>
      <w:lvlText w:val="%1."/>
      <w:lvlJc w:val="left"/>
      <w:pPr>
        <w:ind w:left="424" w:hanging="283"/>
        <w:jc w:val="left"/>
      </w:pPr>
      <w:rPr>
        <w:rFonts w:ascii="Arial" w:eastAsia="Arial" w:hAnsi="Arial" w:cs="Arial" w:hint="default"/>
        <w:b/>
        <w:bCs/>
        <w:i w:val="0"/>
        <w:iCs w:val="0"/>
        <w:spacing w:val="-1"/>
        <w:w w:val="100"/>
        <w:sz w:val="18"/>
        <w:szCs w:val="18"/>
        <w:lang w:val="es-ES" w:eastAsia="en-US" w:bidi="ar-SA"/>
      </w:rPr>
    </w:lvl>
    <w:lvl w:ilvl="1" w:tplc="2DA80C6A">
      <w:start w:val="1"/>
      <w:numFmt w:val="decimal"/>
      <w:lvlText w:val="%2."/>
      <w:lvlJc w:val="left"/>
      <w:pPr>
        <w:ind w:left="419" w:hanging="278"/>
        <w:jc w:val="left"/>
      </w:pPr>
      <w:rPr>
        <w:rFonts w:ascii="Arial" w:eastAsia="Arial" w:hAnsi="Arial" w:cs="Arial" w:hint="default"/>
        <w:b/>
        <w:bCs/>
        <w:i w:val="0"/>
        <w:iCs w:val="0"/>
        <w:spacing w:val="0"/>
        <w:w w:val="87"/>
        <w:sz w:val="20"/>
        <w:szCs w:val="20"/>
        <w:lang w:val="es-ES" w:eastAsia="en-US" w:bidi="ar-SA"/>
      </w:rPr>
    </w:lvl>
    <w:lvl w:ilvl="2" w:tplc="B9E4F402">
      <w:numFmt w:val="bullet"/>
      <w:lvlText w:val="•"/>
      <w:lvlJc w:val="left"/>
      <w:pPr>
        <w:ind w:left="1638" w:hanging="278"/>
      </w:pPr>
      <w:rPr>
        <w:rFonts w:hint="default"/>
        <w:lang w:val="es-ES" w:eastAsia="en-US" w:bidi="ar-SA"/>
      </w:rPr>
    </w:lvl>
    <w:lvl w:ilvl="3" w:tplc="9984D40C">
      <w:numFmt w:val="bullet"/>
      <w:lvlText w:val="•"/>
      <w:lvlJc w:val="left"/>
      <w:pPr>
        <w:ind w:left="2247" w:hanging="278"/>
      </w:pPr>
      <w:rPr>
        <w:rFonts w:hint="default"/>
        <w:lang w:val="es-ES" w:eastAsia="en-US" w:bidi="ar-SA"/>
      </w:rPr>
    </w:lvl>
    <w:lvl w:ilvl="4" w:tplc="72FA463A">
      <w:numFmt w:val="bullet"/>
      <w:lvlText w:val="•"/>
      <w:lvlJc w:val="left"/>
      <w:pPr>
        <w:ind w:left="2856" w:hanging="278"/>
      </w:pPr>
      <w:rPr>
        <w:rFonts w:hint="default"/>
        <w:lang w:val="es-ES" w:eastAsia="en-US" w:bidi="ar-SA"/>
      </w:rPr>
    </w:lvl>
    <w:lvl w:ilvl="5" w:tplc="A9747550">
      <w:numFmt w:val="bullet"/>
      <w:lvlText w:val="•"/>
      <w:lvlJc w:val="left"/>
      <w:pPr>
        <w:ind w:left="3465" w:hanging="278"/>
      </w:pPr>
      <w:rPr>
        <w:rFonts w:hint="default"/>
        <w:lang w:val="es-ES" w:eastAsia="en-US" w:bidi="ar-SA"/>
      </w:rPr>
    </w:lvl>
    <w:lvl w:ilvl="6" w:tplc="1402D12A">
      <w:numFmt w:val="bullet"/>
      <w:lvlText w:val="•"/>
      <w:lvlJc w:val="left"/>
      <w:pPr>
        <w:ind w:left="4074" w:hanging="278"/>
      </w:pPr>
      <w:rPr>
        <w:rFonts w:hint="default"/>
        <w:lang w:val="es-ES" w:eastAsia="en-US" w:bidi="ar-SA"/>
      </w:rPr>
    </w:lvl>
    <w:lvl w:ilvl="7" w:tplc="BAAAC0C8">
      <w:numFmt w:val="bullet"/>
      <w:lvlText w:val="•"/>
      <w:lvlJc w:val="left"/>
      <w:pPr>
        <w:ind w:left="4683" w:hanging="278"/>
      </w:pPr>
      <w:rPr>
        <w:rFonts w:hint="default"/>
        <w:lang w:val="es-ES" w:eastAsia="en-US" w:bidi="ar-SA"/>
      </w:rPr>
    </w:lvl>
    <w:lvl w:ilvl="8" w:tplc="2EEC7BAA">
      <w:numFmt w:val="bullet"/>
      <w:lvlText w:val="•"/>
      <w:lvlJc w:val="left"/>
      <w:pPr>
        <w:ind w:left="5292" w:hanging="278"/>
      </w:pPr>
      <w:rPr>
        <w:rFonts w:hint="default"/>
        <w:lang w:val="es-ES" w:eastAsia="en-US" w:bidi="ar-SA"/>
      </w:rPr>
    </w:lvl>
  </w:abstractNum>
  <w:abstractNum w:abstractNumId="17" w15:restartNumberingAfterBreak="0">
    <w:nsid w:val="43C47D2D"/>
    <w:multiLevelType w:val="hybridMultilevel"/>
    <w:tmpl w:val="F8E61EA0"/>
    <w:lvl w:ilvl="0" w:tplc="3A486BD0">
      <w:start w:val="1"/>
      <w:numFmt w:val="decimal"/>
      <w:lvlText w:val="%1."/>
      <w:lvlJc w:val="left"/>
      <w:pPr>
        <w:ind w:left="422" w:hanging="283"/>
        <w:jc w:val="left"/>
      </w:pPr>
      <w:rPr>
        <w:rFonts w:ascii="Arial" w:eastAsia="Arial" w:hAnsi="Arial" w:cs="Arial" w:hint="default"/>
        <w:b/>
        <w:bCs/>
        <w:i w:val="0"/>
        <w:iCs w:val="0"/>
        <w:spacing w:val="-1"/>
        <w:w w:val="94"/>
        <w:sz w:val="20"/>
        <w:szCs w:val="20"/>
        <w:lang w:val="es-ES" w:eastAsia="en-US" w:bidi="ar-SA"/>
      </w:rPr>
    </w:lvl>
    <w:lvl w:ilvl="1" w:tplc="70FCD51A">
      <w:numFmt w:val="bullet"/>
      <w:lvlText w:val="•"/>
      <w:lvlJc w:val="left"/>
      <w:pPr>
        <w:ind w:left="1029" w:hanging="283"/>
      </w:pPr>
      <w:rPr>
        <w:rFonts w:hint="default"/>
        <w:lang w:val="es-ES" w:eastAsia="en-US" w:bidi="ar-SA"/>
      </w:rPr>
    </w:lvl>
    <w:lvl w:ilvl="2" w:tplc="F79CD6C0">
      <w:numFmt w:val="bullet"/>
      <w:lvlText w:val="•"/>
      <w:lvlJc w:val="left"/>
      <w:pPr>
        <w:ind w:left="1638" w:hanging="283"/>
      </w:pPr>
      <w:rPr>
        <w:rFonts w:hint="default"/>
        <w:lang w:val="es-ES" w:eastAsia="en-US" w:bidi="ar-SA"/>
      </w:rPr>
    </w:lvl>
    <w:lvl w:ilvl="3" w:tplc="3F94987A">
      <w:numFmt w:val="bullet"/>
      <w:lvlText w:val="•"/>
      <w:lvlJc w:val="left"/>
      <w:pPr>
        <w:ind w:left="2247" w:hanging="283"/>
      </w:pPr>
      <w:rPr>
        <w:rFonts w:hint="default"/>
        <w:lang w:val="es-ES" w:eastAsia="en-US" w:bidi="ar-SA"/>
      </w:rPr>
    </w:lvl>
    <w:lvl w:ilvl="4" w:tplc="23025A48">
      <w:numFmt w:val="bullet"/>
      <w:lvlText w:val="•"/>
      <w:lvlJc w:val="left"/>
      <w:pPr>
        <w:ind w:left="2856" w:hanging="283"/>
      </w:pPr>
      <w:rPr>
        <w:rFonts w:hint="default"/>
        <w:lang w:val="es-ES" w:eastAsia="en-US" w:bidi="ar-SA"/>
      </w:rPr>
    </w:lvl>
    <w:lvl w:ilvl="5" w:tplc="F7365784">
      <w:numFmt w:val="bullet"/>
      <w:lvlText w:val="•"/>
      <w:lvlJc w:val="left"/>
      <w:pPr>
        <w:ind w:left="3466" w:hanging="283"/>
      </w:pPr>
      <w:rPr>
        <w:rFonts w:hint="default"/>
        <w:lang w:val="es-ES" w:eastAsia="en-US" w:bidi="ar-SA"/>
      </w:rPr>
    </w:lvl>
    <w:lvl w:ilvl="6" w:tplc="C596C5BC">
      <w:numFmt w:val="bullet"/>
      <w:lvlText w:val="•"/>
      <w:lvlJc w:val="left"/>
      <w:pPr>
        <w:ind w:left="4075" w:hanging="283"/>
      </w:pPr>
      <w:rPr>
        <w:rFonts w:hint="default"/>
        <w:lang w:val="es-ES" w:eastAsia="en-US" w:bidi="ar-SA"/>
      </w:rPr>
    </w:lvl>
    <w:lvl w:ilvl="7" w:tplc="63EE3546">
      <w:numFmt w:val="bullet"/>
      <w:lvlText w:val="•"/>
      <w:lvlJc w:val="left"/>
      <w:pPr>
        <w:ind w:left="4684" w:hanging="283"/>
      </w:pPr>
      <w:rPr>
        <w:rFonts w:hint="default"/>
        <w:lang w:val="es-ES" w:eastAsia="en-US" w:bidi="ar-SA"/>
      </w:rPr>
    </w:lvl>
    <w:lvl w:ilvl="8" w:tplc="42A40A04">
      <w:numFmt w:val="bullet"/>
      <w:lvlText w:val="•"/>
      <w:lvlJc w:val="left"/>
      <w:pPr>
        <w:ind w:left="5293" w:hanging="283"/>
      </w:pPr>
      <w:rPr>
        <w:rFonts w:hint="default"/>
        <w:lang w:val="es-ES" w:eastAsia="en-US" w:bidi="ar-SA"/>
      </w:rPr>
    </w:lvl>
  </w:abstractNum>
  <w:abstractNum w:abstractNumId="18" w15:restartNumberingAfterBreak="0">
    <w:nsid w:val="44E41A9F"/>
    <w:multiLevelType w:val="multilevel"/>
    <w:tmpl w:val="66E86D88"/>
    <w:lvl w:ilvl="0">
      <w:start w:val="1"/>
      <w:numFmt w:val="decimal"/>
      <w:pStyle w:val="Listaconvietas5"/>
      <w:lvlText w:val="%1."/>
      <w:lvlJc w:val="left"/>
      <w:pPr>
        <w:ind w:left="360" w:hanging="360"/>
      </w:pPr>
      <w:rPr>
        <w:sz w:val="20"/>
        <w:szCs w:val="20"/>
      </w:rPr>
    </w:lvl>
    <w:lvl w:ilvl="1">
      <w:start w:val="1"/>
      <w:numFmt w:val="decimal"/>
      <w:lvlText w:val="%1.%2."/>
      <w:lvlJc w:val="left"/>
      <w:pPr>
        <w:ind w:left="1004" w:hanging="720"/>
      </w:pPr>
      <w:rPr>
        <w:b/>
      </w:rPr>
    </w:lvl>
    <w:lvl w:ilvl="2">
      <w:start w:val="1"/>
      <w:numFmt w:val="decimal"/>
      <w:lvlText w:val="%1.%2.%3."/>
      <w:lvlJc w:val="left"/>
      <w:pPr>
        <w:ind w:left="720" w:hanging="720"/>
      </w:pPr>
      <w:rPr>
        <w:b/>
        <w:bCs/>
        <w:color w:val="auto"/>
      </w:rPr>
    </w:lvl>
    <w:lvl w:ilvl="3">
      <w:start w:val="1"/>
      <w:numFmt w:val="decimal"/>
      <w:lvlText w:val="%1.%2.%3.%4."/>
      <w:lvlJc w:val="left"/>
      <w:pPr>
        <w:ind w:left="2670" w:hanging="1080"/>
      </w:pPr>
    </w:lvl>
    <w:lvl w:ilvl="4">
      <w:start w:val="1"/>
      <w:numFmt w:val="decimal"/>
      <w:lvlText w:val="%1.%2.%3.%4.%5."/>
      <w:lvlJc w:val="left"/>
      <w:pPr>
        <w:ind w:left="3200" w:hanging="1080"/>
      </w:pPr>
    </w:lvl>
    <w:lvl w:ilvl="5">
      <w:start w:val="1"/>
      <w:numFmt w:val="decimal"/>
      <w:lvlText w:val="%1.%2.%3.%4.%5.%6."/>
      <w:lvlJc w:val="left"/>
      <w:pPr>
        <w:ind w:left="4090" w:hanging="1440"/>
      </w:pPr>
    </w:lvl>
    <w:lvl w:ilvl="6">
      <w:start w:val="1"/>
      <w:numFmt w:val="decimal"/>
      <w:lvlText w:val="%1.%2.%3.%4.%5.%6.%7."/>
      <w:lvlJc w:val="left"/>
      <w:pPr>
        <w:ind w:left="4620" w:hanging="1440"/>
      </w:pPr>
    </w:lvl>
    <w:lvl w:ilvl="7">
      <w:start w:val="1"/>
      <w:numFmt w:val="decimal"/>
      <w:lvlText w:val="%1.%2.%3.%4.%5.%6.%7.%8."/>
      <w:lvlJc w:val="left"/>
      <w:pPr>
        <w:ind w:left="5510" w:hanging="1800"/>
      </w:pPr>
    </w:lvl>
    <w:lvl w:ilvl="8">
      <w:start w:val="1"/>
      <w:numFmt w:val="decimal"/>
      <w:lvlText w:val="%1.%2.%3.%4.%5.%6.%7.%8.%9."/>
      <w:lvlJc w:val="left"/>
      <w:pPr>
        <w:ind w:left="6040" w:hanging="1800"/>
      </w:pPr>
    </w:lvl>
  </w:abstractNum>
  <w:abstractNum w:abstractNumId="19" w15:restartNumberingAfterBreak="0">
    <w:nsid w:val="45A349DB"/>
    <w:multiLevelType w:val="multilevel"/>
    <w:tmpl w:val="94EE140E"/>
    <w:lvl w:ilvl="0">
      <w:start w:val="1"/>
      <w:numFmt w:val="lowerLetter"/>
      <w:pStyle w:val="Listaconnmeros5"/>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785" w:hanging="360"/>
      </w:pPr>
      <w:rPr>
        <w:b/>
        <w:bCs/>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497717C5"/>
    <w:multiLevelType w:val="multilevel"/>
    <w:tmpl w:val="31B0A508"/>
    <w:lvl w:ilvl="0">
      <w:start w:val="1"/>
      <w:numFmt w:val="lowerLetter"/>
      <w:pStyle w:val="Listaconvietas3"/>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499C1878"/>
    <w:multiLevelType w:val="multilevel"/>
    <w:tmpl w:val="0D40C73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2" w15:restartNumberingAfterBreak="0">
    <w:nsid w:val="5696040F"/>
    <w:multiLevelType w:val="multilevel"/>
    <w:tmpl w:val="A64C37A2"/>
    <w:lvl w:ilvl="0">
      <w:start w:val="1"/>
      <w:numFmt w:val="lowerLetter"/>
      <w:pStyle w:val="Listaconnmeros4"/>
      <w:lvlText w:val="%1."/>
      <w:lvlJc w:val="left"/>
      <w:pPr>
        <w:ind w:left="638" w:hanging="360"/>
      </w:pPr>
      <w:rPr>
        <w:rFonts w:ascii="Arial" w:eastAsia="Arial" w:hAnsi="Arial" w:cs="Arial"/>
        <w:b/>
        <w:sz w:val="22"/>
        <w:szCs w:val="22"/>
      </w:rPr>
    </w:lvl>
    <w:lvl w:ilvl="1">
      <w:start w:val="1"/>
      <w:numFmt w:val="lowerLetter"/>
      <w:lvlText w:val="%2)"/>
      <w:lvlJc w:val="left"/>
      <w:pPr>
        <w:ind w:left="360" w:hanging="360"/>
      </w:pPr>
      <w:rPr>
        <w:rFonts w:ascii="Arial Narrow" w:eastAsia="Arial Narrow" w:hAnsi="Arial Narrow" w:cs="Arial Narrow"/>
        <w:sz w:val="20"/>
        <w:szCs w:val="20"/>
      </w:rPr>
    </w:lvl>
    <w:lvl w:ilvl="2">
      <w:numFmt w:val="bullet"/>
      <w:lvlText w:val="•"/>
      <w:lvlJc w:val="left"/>
      <w:pPr>
        <w:ind w:left="2004" w:hanging="360"/>
      </w:pPr>
    </w:lvl>
    <w:lvl w:ilvl="3">
      <w:numFmt w:val="bullet"/>
      <w:lvlText w:val="•"/>
      <w:lvlJc w:val="left"/>
      <w:pPr>
        <w:ind w:left="3068" w:hanging="360"/>
      </w:pPr>
    </w:lvl>
    <w:lvl w:ilvl="4">
      <w:numFmt w:val="bullet"/>
      <w:lvlText w:val="•"/>
      <w:lvlJc w:val="left"/>
      <w:pPr>
        <w:ind w:left="4133" w:hanging="360"/>
      </w:pPr>
    </w:lvl>
    <w:lvl w:ilvl="5">
      <w:numFmt w:val="bullet"/>
      <w:lvlText w:val="•"/>
      <w:lvlJc w:val="left"/>
      <w:pPr>
        <w:ind w:left="5197" w:hanging="360"/>
      </w:pPr>
    </w:lvl>
    <w:lvl w:ilvl="6">
      <w:numFmt w:val="bullet"/>
      <w:lvlText w:val="•"/>
      <w:lvlJc w:val="left"/>
      <w:pPr>
        <w:ind w:left="6262" w:hanging="360"/>
      </w:pPr>
    </w:lvl>
    <w:lvl w:ilvl="7">
      <w:numFmt w:val="bullet"/>
      <w:lvlText w:val="•"/>
      <w:lvlJc w:val="left"/>
      <w:pPr>
        <w:ind w:left="7326" w:hanging="360"/>
      </w:pPr>
    </w:lvl>
    <w:lvl w:ilvl="8">
      <w:numFmt w:val="bullet"/>
      <w:lvlText w:val="•"/>
      <w:lvlJc w:val="left"/>
      <w:pPr>
        <w:ind w:left="8391" w:hanging="360"/>
      </w:pPr>
    </w:lvl>
  </w:abstractNum>
  <w:abstractNum w:abstractNumId="23" w15:restartNumberingAfterBreak="0">
    <w:nsid w:val="5855FC68"/>
    <w:multiLevelType w:val="multilevel"/>
    <w:tmpl w:val="F83008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4" w15:restartNumberingAfterBreak="0">
    <w:nsid w:val="5D4DBE30"/>
    <w:multiLevelType w:val="multilevel"/>
    <w:tmpl w:val="9CE45CBE"/>
    <w:lvl w:ilvl="0">
      <w:start w:val="1"/>
      <w:numFmt w:val="decimal"/>
      <w:lvlText w:val="%1."/>
      <w:lvlJc w:val="lef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5" w15:restartNumberingAfterBreak="0">
    <w:nsid w:val="5D76EFCD"/>
    <w:multiLevelType w:val="multilevel"/>
    <w:tmpl w:val="40BA9B7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FFC7FE5"/>
    <w:multiLevelType w:val="multilevel"/>
    <w:tmpl w:val="A1EC80F2"/>
    <w:lvl w:ilvl="0">
      <w:start w:val="1"/>
      <w:numFmt w:val="lowerLetter"/>
      <w:pStyle w:val="Listaconvietas4"/>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27" w15:restartNumberingAfterBreak="0">
    <w:nsid w:val="65024128"/>
    <w:multiLevelType w:val="multilevel"/>
    <w:tmpl w:val="BFBAD046"/>
    <w:lvl w:ilvl="0">
      <w:start w:val="1"/>
      <w:numFmt w:val="bullet"/>
      <w:pStyle w:val="Listaconnmeros2"/>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7A831C2"/>
    <w:multiLevelType w:val="multilevel"/>
    <w:tmpl w:val="5DA26D66"/>
    <w:lvl w:ilvl="0">
      <w:start w:val="1"/>
      <w:numFmt w:val="decimal"/>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9" w15:restartNumberingAfterBreak="0">
    <w:nsid w:val="67D477C8"/>
    <w:multiLevelType w:val="multilevel"/>
    <w:tmpl w:val="B2DC3926"/>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0" w15:restartNumberingAfterBreak="0">
    <w:nsid w:val="69494EED"/>
    <w:multiLevelType w:val="multilevel"/>
    <w:tmpl w:val="ADE80F4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1" w15:restartNumberingAfterBreak="0">
    <w:nsid w:val="6AE6183B"/>
    <w:multiLevelType w:val="multilevel"/>
    <w:tmpl w:val="0F3494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E9A521E"/>
    <w:multiLevelType w:val="multilevel"/>
    <w:tmpl w:val="231E8606"/>
    <w:lvl w:ilvl="0">
      <w:start w:val="1"/>
      <w:numFmt w:val="decimal"/>
      <w:pStyle w:val="Ttulo1"/>
      <w:lvlText w:val="%1."/>
      <w:lvlJc w:val="left"/>
      <w:pPr>
        <w:ind w:left="360" w:hanging="360"/>
      </w:pPr>
      <w:rPr>
        <w:u w:val="none"/>
      </w:rPr>
    </w:lvl>
    <w:lvl w:ilvl="1">
      <w:start w:val="1"/>
      <w:numFmt w:val="lowerLetter"/>
      <w:pStyle w:val="Ttulo2"/>
      <w:lvlText w:val="%2."/>
      <w:lvlJc w:val="left"/>
      <w:pPr>
        <w:ind w:left="1440" w:hanging="360"/>
      </w:pPr>
      <w:rPr>
        <w:u w:val="none"/>
      </w:rPr>
    </w:lvl>
    <w:lvl w:ilvl="2">
      <w:start w:val="1"/>
      <w:numFmt w:val="lowerRoman"/>
      <w:pStyle w:val="Ttulo3"/>
      <w:lvlText w:val="%3."/>
      <w:lvlJc w:val="right"/>
      <w:pPr>
        <w:ind w:left="2160" w:hanging="360"/>
      </w:pPr>
      <w:rPr>
        <w:u w:val="none"/>
      </w:rPr>
    </w:lvl>
    <w:lvl w:ilvl="3">
      <w:start w:val="1"/>
      <w:numFmt w:val="decimal"/>
      <w:pStyle w:val="Ttulo4"/>
      <w:lvlText w:val="%4."/>
      <w:lvlJc w:val="left"/>
      <w:pPr>
        <w:ind w:left="2880" w:hanging="360"/>
      </w:pPr>
      <w:rPr>
        <w:u w:val="none"/>
      </w:rPr>
    </w:lvl>
    <w:lvl w:ilvl="4">
      <w:start w:val="1"/>
      <w:numFmt w:val="lowerLetter"/>
      <w:pStyle w:val="Ttulo5"/>
      <w:lvlText w:val="%5."/>
      <w:lvlJc w:val="left"/>
      <w:pPr>
        <w:ind w:left="3600" w:hanging="360"/>
      </w:pPr>
      <w:rPr>
        <w:u w:val="none"/>
      </w:rPr>
    </w:lvl>
    <w:lvl w:ilvl="5">
      <w:start w:val="1"/>
      <w:numFmt w:val="lowerRoman"/>
      <w:pStyle w:val="Ttulo6"/>
      <w:lvlText w:val="%6."/>
      <w:lvlJc w:val="right"/>
      <w:pPr>
        <w:ind w:left="4320" w:hanging="360"/>
      </w:pPr>
      <w:rPr>
        <w:u w:val="none"/>
      </w:rPr>
    </w:lvl>
    <w:lvl w:ilvl="6">
      <w:start w:val="1"/>
      <w:numFmt w:val="decimal"/>
      <w:pStyle w:val="Ttulo7"/>
      <w:lvlText w:val="%7."/>
      <w:lvlJc w:val="left"/>
      <w:pPr>
        <w:ind w:left="5040" w:hanging="360"/>
      </w:pPr>
      <w:rPr>
        <w:u w:val="none"/>
      </w:rPr>
    </w:lvl>
    <w:lvl w:ilvl="7">
      <w:start w:val="1"/>
      <w:numFmt w:val="lowerLetter"/>
      <w:pStyle w:val="Ttulo8"/>
      <w:lvlText w:val="%8."/>
      <w:lvlJc w:val="left"/>
      <w:pPr>
        <w:ind w:left="5760" w:hanging="360"/>
      </w:pPr>
      <w:rPr>
        <w:u w:val="none"/>
      </w:rPr>
    </w:lvl>
    <w:lvl w:ilvl="8">
      <w:start w:val="1"/>
      <w:numFmt w:val="lowerRoman"/>
      <w:pStyle w:val="Ttulo9"/>
      <w:lvlText w:val="%9."/>
      <w:lvlJc w:val="right"/>
      <w:pPr>
        <w:ind w:left="6480" w:hanging="360"/>
      </w:pPr>
      <w:rPr>
        <w:u w:val="none"/>
      </w:rPr>
    </w:lvl>
  </w:abstractNum>
  <w:abstractNum w:abstractNumId="33" w15:restartNumberingAfterBreak="0">
    <w:nsid w:val="75702673"/>
    <w:multiLevelType w:val="hybridMultilevel"/>
    <w:tmpl w:val="97F894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9F09A31"/>
    <w:multiLevelType w:val="multilevel"/>
    <w:tmpl w:val="AD10D3AA"/>
    <w:lvl w:ilvl="0">
      <w:start w:val="8"/>
      <w:numFmt w:val="bullet"/>
      <w:lvlText w:val=""/>
      <w:lvlJc w:val="left"/>
      <w:pPr>
        <w:ind w:left="720" w:hanging="360"/>
      </w:pPr>
      <w:rPr>
        <w:rFonts w:ascii="Symbol" w:hAnsi="Symbol"/>
        <w:color w:val="A5A5A5" w:themeColor="accent3"/>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5" w15:restartNumberingAfterBreak="0">
    <w:nsid w:val="7A573AB8"/>
    <w:multiLevelType w:val="multilevel"/>
    <w:tmpl w:val="E18A157C"/>
    <w:lvl w:ilvl="0">
      <w:start w:val="1"/>
      <w:numFmt w:val="decimal"/>
      <w:lvlText w:val="%1."/>
      <w:lvlJc w:val="left"/>
      <w:pPr>
        <w:ind w:left="785" w:hanging="360"/>
      </w:pPr>
      <w:rPr>
        <w:b/>
        <w:bCs/>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36" w15:restartNumberingAfterBreak="0">
    <w:nsid w:val="7DB568F4"/>
    <w:multiLevelType w:val="multilevel"/>
    <w:tmpl w:val="43301F14"/>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num w:numId="1" w16cid:durableId="960380417">
    <w:abstractNumId w:val="32"/>
  </w:num>
  <w:num w:numId="2" w16cid:durableId="399980870">
    <w:abstractNumId w:val="14"/>
  </w:num>
  <w:num w:numId="3" w16cid:durableId="1382485232">
    <w:abstractNumId w:val="20"/>
  </w:num>
  <w:num w:numId="4" w16cid:durableId="572588195">
    <w:abstractNumId w:val="26"/>
  </w:num>
  <w:num w:numId="5" w16cid:durableId="1706637389">
    <w:abstractNumId w:val="1"/>
  </w:num>
  <w:num w:numId="6" w16cid:durableId="1443840634">
    <w:abstractNumId w:val="27"/>
  </w:num>
  <w:num w:numId="7" w16cid:durableId="2134517525">
    <w:abstractNumId w:val="15"/>
  </w:num>
  <w:num w:numId="8" w16cid:durableId="139465288">
    <w:abstractNumId w:val="22"/>
  </w:num>
  <w:num w:numId="9" w16cid:durableId="766269463">
    <w:abstractNumId w:val="19"/>
  </w:num>
  <w:num w:numId="10" w16cid:durableId="583799668">
    <w:abstractNumId w:val="18"/>
  </w:num>
  <w:num w:numId="11" w16cid:durableId="362633259">
    <w:abstractNumId w:val="35"/>
  </w:num>
  <w:num w:numId="12" w16cid:durableId="166095577">
    <w:abstractNumId w:val="2"/>
  </w:num>
  <w:num w:numId="13" w16cid:durableId="941499666">
    <w:abstractNumId w:val="10"/>
  </w:num>
  <w:num w:numId="14" w16cid:durableId="482352678">
    <w:abstractNumId w:val="8"/>
  </w:num>
  <w:num w:numId="15" w16cid:durableId="930746618">
    <w:abstractNumId w:val="33"/>
  </w:num>
  <w:num w:numId="16" w16cid:durableId="1358310755">
    <w:abstractNumId w:val="7"/>
  </w:num>
  <w:num w:numId="17" w16cid:durableId="1853955322">
    <w:abstractNumId w:val="29"/>
  </w:num>
  <w:num w:numId="18" w16cid:durableId="1483237234">
    <w:abstractNumId w:val="36"/>
  </w:num>
  <w:num w:numId="19" w16cid:durableId="992684231">
    <w:abstractNumId w:val="9"/>
  </w:num>
  <w:num w:numId="20" w16cid:durableId="1792044007">
    <w:abstractNumId w:val="21"/>
  </w:num>
  <w:num w:numId="21" w16cid:durableId="1084957442">
    <w:abstractNumId w:val="24"/>
  </w:num>
  <w:num w:numId="22" w16cid:durableId="1845590800">
    <w:abstractNumId w:val="23"/>
  </w:num>
  <w:num w:numId="23" w16cid:durableId="1949577268">
    <w:abstractNumId w:val="31"/>
  </w:num>
  <w:num w:numId="24" w16cid:durableId="164325872">
    <w:abstractNumId w:val="25"/>
  </w:num>
  <w:num w:numId="25" w16cid:durableId="574779289">
    <w:abstractNumId w:val="30"/>
  </w:num>
  <w:num w:numId="26" w16cid:durableId="1075740528">
    <w:abstractNumId w:val="5"/>
  </w:num>
  <w:num w:numId="27" w16cid:durableId="1560094159">
    <w:abstractNumId w:val="34"/>
  </w:num>
  <w:num w:numId="28" w16cid:durableId="1240213796">
    <w:abstractNumId w:val="28"/>
  </w:num>
  <w:num w:numId="29" w16cid:durableId="1568690216">
    <w:abstractNumId w:val="3"/>
  </w:num>
  <w:num w:numId="30" w16cid:durableId="1879930988">
    <w:abstractNumId w:val="4"/>
  </w:num>
  <w:num w:numId="31" w16cid:durableId="573780250">
    <w:abstractNumId w:val="12"/>
  </w:num>
  <w:num w:numId="32" w16cid:durableId="693919442">
    <w:abstractNumId w:val="6"/>
  </w:num>
  <w:num w:numId="33" w16cid:durableId="1223445659">
    <w:abstractNumId w:val="17"/>
  </w:num>
  <w:num w:numId="34" w16cid:durableId="1019308180">
    <w:abstractNumId w:val="16"/>
  </w:num>
  <w:num w:numId="35" w16cid:durableId="2119593345">
    <w:abstractNumId w:val="13"/>
  </w:num>
  <w:num w:numId="36" w16cid:durableId="2129812910">
    <w:abstractNumId w:val="11"/>
  </w:num>
  <w:num w:numId="37" w16cid:durableId="1087728374">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F75"/>
    <w:rsid w:val="000017A0"/>
    <w:rsid w:val="00004F75"/>
    <w:rsid w:val="000066A3"/>
    <w:rsid w:val="00012558"/>
    <w:rsid w:val="00013556"/>
    <w:rsid w:val="00026A3E"/>
    <w:rsid w:val="00034287"/>
    <w:rsid w:val="000356D9"/>
    <w:rsid w:val="00035839"/>
    <w:rsid w:val="00035B5D"/>
    <w:rsid w:val="000505DC"/>
    <w:rsid w:val="00050F92"/>
    <w:rsid w:val="00052E3F"/>
    <w:rsid w:val="00053433"/>
    <w:rsid w:val="00057B06"/>
    <w:rsid w:val="00060348"/>
    <w:rsid w:val="000646FB"/>
    <w:rsid w:val="000654F3"/>
    <w:rsid w:val="00065BB0"/>
    <w:rsid w:val="00067989"/>
    <w:rsid w:val="00070CEB"/>
    <w:rsid w:val="000731C5"/>
    <w:rsid w:val="0007367C"/>
    <w:rsid w:val="000736FB"/>
    <w:rsid w:val="0007376F"/>
    <w:rsid w:val="00073DAD"/>
    <w:rsid w:val="000771EE"/>
    <w:rsid w:val="00082A47"/>
    <w:rsid w:val="0008627B"/>
    <w:rsid w:val="000867A3"/>
    <w:rsid w:val="000872DF"/>
    <w:rsid w:val="00091F7B"/>
    <w:rsid w:val="00094619"/>
    <w:rsid w:val="00095226"/>
    <w:rsid w:val="00095FAC"/>
    <w:rsid w:val="00097C64"/>
    <w:rsid w:val="000A0B2F"/>
    <w:rsid w:val="000A2FC5"/>
    <w:rsid w:val="000B3E95"/>
    <w:rsid w:val="000C0A78"/>
    <w:rsid w:val="000C16D1"/>
    <w:rsid w:val="000C2777"/>
    <w:rsid w:val="000C6BB8"/>
    <w:rsid w:val="000C7B39"/>
    <w:rsid w:val="000D4C4E"/>
    <w:rsid w:val="000D6C8F"/>
    <w:rsid w:val="000E64D7"/>
    <w:rsid w:val="00100A5D"/>
    <w:rsid w:val="00104F1C"/>
    <w:rsid w:val="00111E91"/>
    <w:rsid w:val="001176DD"/>
    <w:rsid w:val="00124E69"/>
    <w:rsid w:val="00126D73"/>
    <w:rsid w:val="001315F1"/>
    <w:rsid w:val="00132D96"/>
    <w:rsid w:val="001339C2"/>
    <w:rsid w:val="00135771"/>
    <w:rsid w:val="001370DB"/>
    <w:rsid w:val="00140176"/>
    <w:rsid w:val="00141F50"/>
    <w:rsid w:val="0014322A"/>
    <w:rsid w:val="00143F1D"/>
    <w:rsid w:val="0015322E"/>
    <w:rsid w:val="001558A9"/>
    <w:rsid w:val="00160EDC"/>
    <w:rsid w:val="001709C1"/>
    <w:rsid w:val="00170AD7"/>
    <w:rsid w:val="00171720"/>
    <w:rsid w:val="00175BCC"/>
    <w:rsid w:val="00177E4A"/>
    <w:rsid w:val="001810EE"/>
    <w:rsid w:val="00181187"/>
    <w:rsid w:val="001817FD"/>
    <w:rsid w:val="001834CD"/>
    <w:rsid w:val="001867BE"/>
    <w:rsid w:val="00187DD9"/>
    <w:rsid w:val="00193493"/>
    <w:rsid w:val="001976D6"/>
    <w:rsid w:val="001A1EAB"/>
    <w:rsid w:val="001B1807"/>
    <w:rsid w:val="001B4F33"/>
    <w:rsid w:val="001B7E3D"/>
    <w:rsid w:val="001D4797"/>
    <w:rsid w:val="001E49C1"/>
    <w:rsid w:val="001F06B8"/>
    <w:rsid w:val="001F2BAD"/>
    <w:rsid w:val="00202DB2"/>
    <w:rsid w:val="00204C04"/>
    <w:rsid w:val="002111A1"/>
    <w:rsid w:val="002117A6"/>
    <w:rsid w:val="002119BF"/>
    <w:rsid w:val="002120CA"/>
    <w:rsid w:val="00221BEC"/>
    <w:rsid w:val="00236D9F"/>
    <w:rsid w:val="002377AF"/>
    <w:rsid w:val="00237CE1"/>
    <w:rsid w:val="00240DF2"/>
    <w:rsid w:val="00243197"/>
    <w:rsid w:val="0024328F"/>
    <w:rsid w:val="00245152"/>
    <w:rsid w:val="00251630"/>
    <w:rsid w:val="002527B9"/>
    <w:rsid w:val="00260FDC"/>
    <w:rsid w:val="0026384A"/>
    <w:rsid w:val="00263B7D"/>
    <w:rsid w:val="0026495C"/>
    <w:rsid w:val="00271594"/>
    <w:rsid w:val="00272585"/>
    <w:rsid w:val="00283763"/>
    <w:rsid w:val="00284C37"/>
    <w:rsid w:val="002852E9"/>
    <w:rsid w:val="00297A2E"/>
    <w:rsid w:val="002A0E2B"/>
    <w:rsid w:val="002A34F4"/>
    <w:rsid w:val="002A5625"/>
    <w:rsid w:val="002A6A28"/>
    <w:rsid w:val="002B2925"/>
    <w:rsid w:val="002B44B5"/>
    <w:rsid w:val="002C2811"/>
    <w:rsid w:val="002C7797"/>
    <w:rsid w:val="002D08AB"/>
    <w:rsid w:val="002D12E4"/>
    <w:rsid w:val="002D265B"/>
    <w:rsid w:val="002D685C"/>
    <w:rsid w:val="002D753F"/>
    <w:rsid w:val="002E1453"/>
    <w:rsid w:val="002E25FB"/>
    <w:rsid w:val="002E6D5B"/>
    <w:rsid w:val="002F0CE5"/>
    <w:rsid w:val="002F1801"/>
    <w:rsid w:val="002F4036"/>
    <w:rsid w:val="002F407E"/>
    <w:rsid w:val="00301284"/>
    <w:rsid w:val="003014A5"/>
    <w:rsid w:val="00304103"/>
    <w:rsid w:val="0030562B"/>
    <w:rsid w:val="00311CD3"/>
    <w:rsid w:val="00323EBD"/>
    <w:rsid w:val="003258F3"/>
    <w:rsid w:val="0033004D"/>
    <w:rsid w:val="00331E78"/>
    <w:rsid w:val="00333787"/>
    <w:rsid w:val="00340801"/>
    <w:rsid w:val="003424F8"/>
    <w:rsid w:val="00345722"/>
    <w:rsid w:val="00345B42"/>
    <w:rsid w:val="003605DB"/>
    <w:rsid w:val="00361A4A"/>
    <w:rsid w:val="00362012"/>
    <w:rsid w:val="003671EE"/>
    <w:rsid w:val="00382935"/>
    <w:rsid w:val="003916AE"/>
    <w:rsid w:val="003928C3"/>
    <w:rsid w:val="00392D01"/>
    <w:rsid w:val="00393F54"/>
    <w:rsid w:val="00396782"/>
    <w:rsid w:val="003A0D50"/>
    <w:rsid w:val="003A3467"/>
    <w:rsid w:val="003A613F"/>
    <w:rsid w:val="003B1527"/>
    <w:rsid w:val="003B2E8E"/>
    <w:rsid w:val="003B41C2"/>
    <w:rsid w:val="003B5586"/>
    <w:rsid w:val="003B6534"/>
    <w:rsid w:val="003B7206"/>
    <w:rsid w:val="003C413A"/>
    <w:rsid w:val="003C60E8"/>
    <w:rsid w:val="003D1967"/>
    <w:rsid w:val="003D2D6D"/>
    <w:rsid w:val="003D4810"/>
    <w:rsid w:val="003D57F6"/>
    <w:rsid w:val="003D64D6"/>
    <w:rsid w:val="003E3660"/>
    <w:rsid w:val="003F09B2"/>
    <w:rsid w:val="003F515F"/>
    <w:rsid w:val="00401038"/>
    <w:rsid w:val="004078E9"/>
    <w:rsid w:val="00407BEA"/>
    <w:rsid w:val="00416447"/>
    <w:rsid w:val="00417CAE"/>
    <w:rsid w:val="004211FD"/>
    <w:rsid w:val="0042748B"/>
    <w:rsid w:val="00431789"/>
    <w:rsid w:val="004335F4"/>
    <w:rsid w:val="00440CF4"/>
    <w:rsid w:val="00457148"/>
    <w:rsid w:val="00457EDA"/>
    <w:rsid w:val="004601E7"/>
    <w:rsid w:val="00460C9B"/>
    <w:rsid w:val="00461E90"/>
    <w:rsid w:val="00461F29"/>
    <w:rsid w:val="00472A98"/>
    <w:rsid w:val="00473413"/>
    <w:rsid w:val="0047619D"/>
    <w:rsid w:val="0047740F"/>
    <w:rsid w:val="00482F78"/>
    <w:rsid w:val="00483978"/>
    <w:rsid w:val="00496674"/>
    <w:rsid w:val="004A192A"/>
    <w:rsid w:val="004A4196"/>
    <w:rsid w:val="004A425C"/>
    <w:rsid w:val="004A6646"/>
    <w:rsid w:val="004B05CF"/>
    <w:rsid w:val="004B0AD4"/>
    <w:rsid w:val="004B2B2E"/>
    <w:rsid w:val="004C5618"/>
    <w:rsid w:val="004D3C90"/>
    <w:rsid w:val="004D4014"/>
    <w:rsid w:val="004D4A38"/>
    <w:rsid w:val="004D728F"/>
    <w:rsid w:val="004E641C"/>
    <w:rsid w:val="004E6E34"/>
    <w:rsid w:val="004F38B5"/>
    <w:rsid w:val="004F464E"/>
    <w:rsid w:val="0050060F"/>
    <w:rsid w:val="005116CC"/>
    <w:rsid w:val="00512CB1"/>
    <w:rsid w:val="00516665"/>
    <w:rsid w:val="005173AF"/>
    <w:rsid w:val="00522C5B"/>
    <w:rsid w:val="0052342A"/>
    <w:rsid w:val="00525F58"/>
    <w:rsid w:val="005377A1"/>
    <w:rsid w:val="0054321A"/>
    <w:rsid w:val="00555868"/>
    <w:rsid w:val="00555FE5"/>
    <w:rsid w:val="00557BF7"/>
    <w:rsid w:val="005608A2"/>
    <w:rsid w:val="00561183"/>
    <w:rsid w:val="00561B67"/>
    <w:rsid w:val="0056630C"/>
    <w:rsid w:val="00566F08"/>
    <w:rsid w:val="0056724D"/>
    <w:rsid w:val="005754A9"/>
    <w:rsid w:val="00575BF5"/>
    <w:rsid w:val="00577621"/>
    <w:rsid w:val="00586098"/>
    <w:rsid w:val="00590D48"/>
    <w:rsid w:val="005A63DD"/>
    <w:rsid w:val="005B00DD"/>
    <w:rsid w:val="005B22D8"/>
    <w:rsid w:val="005B5B0A"/>
    <w:rsid w:val="005B6988"/>
    <w:rsid w:val="005C0369"/>
    <w:rsid w:val="005D0273"/>
    <w:rsid w:val="005D6118"/>
    <w:rsid w:val="005E2019"/>
    <w:rsid w:val="005E27A2"/>
    <w:rsid w:val="005E50B3"/>
    <w:rsid w:val="005F50D5"/>
    <w:rsid w:val="005F74A9"/>
    <w:rsid w:val="00603CB4"/>
    <w:rsid w:val="00604AE4"/>
    <w:rsid w:val="00605EB5"/>
    <w:rsid w:val="0060645A"/>
    <w:rsid w:val="006072A5"/>
    <w:rsid w:val="00610495"/>
    <w:rsid w:val="006137CF"/>
    <w:rsid w:val="00613C1A"/>
    <w:rsid w:val="00624733"/>
    <w:rsid w:val="00624867"/>
    <w:rsid w:val="00632163"/>
    <w:rsid w:val="0063574E"/>
    <w:rsid w:val="00642D88"/>
    <w:rsid w:val="006476BE"/>
    <w:rsid w:val="00652602"/>
    <w:rsid w:val="00656094"/>
    <w:rsid w:val="006568D7"/>
    <w:rsid w:val="00656FD7"/>
    <w:rsid w:val="00673211"/>
    <w:rsid w:val="0068251C"/>
    <w:rsid w:val="00683D53"/>
    <w:rsid w:val="00690171"/>
    <w:rsid w:val="0069072D"/>
    <w:rsid w:val="006A69AF"/>
    <w:rsid w:val="006A6F78"/>
    <w:rsid w:val="006B056A"/>
    <w:rsid w:val="006B3D85"/>
    <w:rsid w:val="006C39B8"/>
    <w:rsid w:val="006D2E8E"/>
    <w:rsid w:val="006E246D"/>
    <w:rsid w:val="006E4C89"/>
    <w:rsid w:val="006E79D8"/>
    <w:rsid w:val="006F4BC2"/>
    <w:rsid w:val="006F5F9E"/>
    <w:rsid w:val="006F72F8"/>
    <w:rsid w:val="006F7C27"/>
    <w:rsid w:val="00702B8A"/>
    <w:rsid w:val="00710D13"/>
    <w:rsid w:val="00711BB6"/>
    <w:rsid w:val="007130F4"/>
    <w:rsid w:val="00714EDE"/>
    <w:rsid w:val="00717BD1"/>
    <w:rsid w:val="0072179F"/>
    <w:rsid w:val="00724FC5"/>
    <w:rsid w:val="007303BA"/>
    <w:rsid w:val="00733784"/>
    <w:rsid w:val="0073450C"/>
    <w:rsid w:val="00736FBA"/>
    <w:rsid w:val="00741D68"/>
    <w:rsid w:val="007468FD"/>
    <w:rsid w:val="00754644"/>
    <w:rsid w:val="00761320"/>
    <w:rsid w:val="00765EE1"/>
    <w:rsid w:val="00770BF1"/>
    <w:rsid w:val="00771E0A"/>
    <w:rsid w:val="00773342"/>
    <w:rsid w:val="00773BB3"/>
    <w:rsid w:val="007829B7"/>
    <w:rsid w:val="00785A7D"/>
    <w:rsid w:val="00791020"/>
    <w:rsid w:val="00794947"/>
    <w:rsid w:val="00795E86"/>
    <w:rsid w:val="00796D05"/>
    <w:rsid w:val="007A2185"/>
    <w:rsid w:val="007A7908"/>
    <w:rsid w:val="007B166A"/>
    <w:rsid w:val="007C31DC"/>
    <w:rsid w:val="007C50D6"/>
    <w:rsid w:val="007C7068"/>
    <w:rsid w:val="007D4E23"/>
    <w:rsid w:val="007D5281"/>
    <w:rsid w:val="007D53AE"/>
    <w:rsid w:val="007D7341"/>
    <w:rsid w:val="007D7812"/>
    <w:rsid w:val="007E1C7C"/>
    <w:rsid w:val="007E48BA"/>
    <w:rsid w:val="007F14BE"/>
    <w:rsid w:val="008011D4"/>
    <w:rsid w:val="0080349B"/>
    <w:rsid w:val="00803DA1"/>
    <w:rsid w:val="00805552"/>
    <w:rsid w:val="00807F63"/>
    <w:rsid w:val="008123C8"/>
    <w:rsid w:val="008177D5"/>
    <w:rsid w:val="008218D3"/>
    <w:rsid w:val="008239CA"/>
    <w:rsid w:val="008256B7"/>
    <w:rsid w:val="008300B2"/>
    <w:rsid w:val="00830F65"/>
    <w:rsid w:val="008321F4"/>
    <w:rsid w:val="00833804"/>
    <w:rsid w:val="00834462"/>
    <w:rsid w:val="00835B3B"/>
    <w:rsid w:val="00840766"/>
    <w:rsid w:val="00844F3F"/>
    <w:rsid w:val="00852E1E"/>
    <w:rsid w:val="008551EC"/>
    <w:rsid w:val="00855DAE"/>
    <w:rsid w:val="00863A5B"/>
    <w:rsid w:val="0086521F"/>
    <w:rsid w:val="00866C43"/>
    <w:rsid w:val="00871733"/>
    <w:rsid w:val="008749E2"/>
    <w:rsid w:val="0087515D"/>
    <w:rsid w:val="008756D0"/>
    <w:rsid w:val="0087727F"/>
    <w:rsid w:val="00881935"/>
    <w:rsid w:val="00883A75"/>
    <w:rsid w:val="008844A3"/>
    <w:rsid w:val="00886BD0"/>
    <w:rsid w:val="008936EB"/>
    <w:rsid w:val="0089657E"/>
    <w:rsid w:val="00897A84"/>
    <w:rsid w:val="00897C67"/>
    <w:rsid w:val="00897D4F"/>
    <w:rsid w:val="008B594B"/>
    <w:rsid w:val="008B6D7F"/>
    <w:rsid w:val="008C10BE"/>
    <w:rsid w:val="008C48D7"/>
    <w:rsid w:val="008C5D29"/>
    <w:rsid w:val="008D0516"/>
    <w:rsid w:val="008D5205"/>
    <w:rsid w:val="008D6C4A"/>
    <w:rsid w:val="008D75EB"/>
    <w:rsid w:val="008E3200"/>
    <w:rsid w:val="008E356F"/>
    <w:rsid w:val="008E5B52"/>
    <w:rsid w:val="008F322E"/>
    <w:rsid w:val="008F51CA"/>
    <w:rsid w:val="008F65D0"/>
    <w:rsid w:val="0090631E"/>
    <w:rsid w:val="0090695E"/>
    <w:rsid w:val="0090739E"/>
    <w:rsid w:val="00914011"/>
    <w:rsid w:val="009151DB"/>
    <w:rsid w:val="00917F79"/>
    <w:rsid w:val="00921303"/>
    <w:rsid w:val="009216AD"/>
    <w:rsid w:val="00925922"/>
    <w:rsid w:val="00925C3A"/>
    <w:rsid w:val="00936DB0"/>
    <w:rsid w:val="00945BFE"/>
    <w:rsid w:val="009559E8"/>
    <w:rsid w:val="00960336"/>
    <w:rsid w:val="00962B12"/>
    <w:rsid w:val="00967C50"/>
    <w:rsid w:val="009745FE"/>
    <w:rsid w:val="009768F0"/>
    <w:rsid w:val="00980DC5"/>
    <w:rsid w:val="0098282B"/>
    <w:rsid w:val="0098308C"/>
    <w:rsid w:val="00983B44"/>
    <w:rsid w:val="00983EE5"/>
    <w:rsid w:val="00991A5B"/>
    <w:rsid w:val="00994134"/>
    <w:rsid w:val="00996BA9"/>
    <w:rsid w:val="00996F05"/>
    <w:rsid w:val="009A6125"/>
    <w:rsid w:val="009C33E5"/>
    <w:rsid w:val="009C3B95"/>
    <w:rsid w:val="009D2A55"/>
    <w:rsid w:val="009D4672"/>
    <w:rsid w:val="009D48B3"/>
    <w:rsid w:val="009E1FA0"/>
    <w:rsid w:val="009E33FD"/>
    <w:rsid w:val="009E4285"/>
    <w:rsid w:val="009E6E3C"/>
    <w:rsid w:val="009F79A3"/>
    <w:rsid w:val="009F7DA4"/>
    <w:rsid w:val="00A0013E"/>
    <w:rsid w:val="00A005C4"/>
    <w:rsid w:val="00A16D67"/>
    <w:rsid w:val="00A2593B"/>
    <w:rsid w:val="00A311CF"/>
    <w:rsid w:val="00A416BF"/>
    <w:rsid w:val="00A44CE1"/>
    <w:rsid w:val="00A450FE"/>
    <w:rsid w:val="00A458AF"/>
    <w:rsid w:val="00A474B6"/>
    <w:rsid w:val="00A47A63"/>
    <w:rsid w:val="00A50D09"/>
    <w:rsid w:val="00A52022"/>
    <w:rsid w:val="00A5286C"/>
    <w:rsid w:val="00A57681"/>
    <w:rsid w:val="00A60297"/>
    <w:rsid w:val="00A6385E"/>
    <w:rsid w:val="00A65D9A"/>
    <w:rsid w:val="00A667B2"/>
    <w:rsid w:val="00A67464"/>
    <w:rsid w:val="00A7040D"/>
    <w:rsid w:val="00A70B3C"/>
    <w:rsid w:val="00A7565D"/>
    <w:rsid w:val="00A774B9"/>
    <w:rsid w:val="00A77D4A"/>
    <w:rsid w:val="00A77DE5"/>
    <w:rsid w:val="00A8459B"/>
    <w:rsid w:val="00A90EFE"/>
    <w:rsid w:val="00A91C3C"/>
    <w:rsid w:val="00A91E04"/>
    <w:rsid w:val="00AA2569"/>
    <w:rsid w:val="00AA29C2"/>
    <w:rsid w:val="00AA4895"/>
    <w:rsid w:val="00AA6001"/>
    <w:rsid w:val="00AB2E17"/>
    <w:rsid w:val="00AB5147"/>
    <w:rsid w:val="00AB540F"/>
    <w:rsid w:val="00AB5ED0"/>
    <w:rsid w:val="00AC096E"/>
    <w:rsid w:val="00AC5C7B"/>
    <w:rsid w:val="00AD185D"/>
    <w:rsid w:val="00AD4CDF"/>
    <w:rsid w:val="00AD7909"/>
    <w:rsid w:val="00AE0DD4"/>
    <w:rsid w:val="00AE1D04"/>
    <w:rsid w:val="00AE35DB"/>
    <w:rsid w:val="00AE655A"/>
    <w:rsid w:val="00AF3CE0"/>
    <w:rsid w:val="00AF7EFE"/>
    <w:rsid w:val="00B00B5C"/>
    <w:rsid w:val="00B103D6"/>
    <w:rsid w:val="00B10F07"/>
    <w:rsid w:val="00B13B1D"/>
    <w:rsid w:val="00B261E2"/>
    <w:rsid w:val="00B30645"/>
    <w:rsid w:val="00B34E9A"/>
    <w:rsid w:val="00B353AC"/>
    <w:rsid w:val="00B377FB"/>
    <w:rsid w:val="00B403E9"/>
    <w:rsid w:val="00B40A38"/>
    <w:rsid w:val="00B47DBC"/>
    <w:rsid w:val="00B51D91"/>
    <w:rsid w:val="00B53CBE"/>
    <w:rsid w:val="00B57488"/>
    <w:rsid w:val="00B649E6"/>
    <w:rsid w:val="00B65C16"/>
    <w:rsid w:val="00B72A52"/>
    <w:rsid w:val="00B74D63"/>
    <w:rsid w:val="00B8391A"/>
    <w:rsid w:val="00B859EC"/>
    <w:rsid w:val="00B91378"/>
    <w:rsid w:val="00BA7EBC"/>
    <w:rsid w:val="00BB1C4B"/>
    <w:rsid w:val="00BB2B03"/>
    <w:rsid w:val="00BB302D"/>
    <w:rsid w:val="00BB737B"/>
    <w:rsid w:val="00BB7FEC"/>
    <w:rsid w:val="00BC55CD"/>
    <w:rsid w:val="00BD4779"/>
    <w:rsid w:val="00BD494C"/>
    <w:rsid w:val="00BD6C89"/>
    <w:rsid w:val="00BD78B1"/>
    <w:rsid w:val="00BD7B10"/>
    <w:rsid w:val="00BE4268"/>
    <w:rsid w:val="00BF4353"/>
    <w:rsid w:val="00C01287"/>
    <w:rsid w:val="00C12FA5"/>
    <w:rsid w:val="00C154C9"/>
    <w:rsid w:val="00C161BC"/>
    <w:rsid w:val="00C31DE4"/>
    <w:rsid w:val="00C32942"/>
    <w:rsid w:val="00C3667F"/>
    <w:rsid w:val="00C41573"/>
    <w:rsid w:val="00C422E9"/>
    <w:rsid w:val="00C42A0B"/>
    <w:rsid w:val="00C56D3D"/>
    <w:rsid w:val="00C56F06"/>
    <w:rsid w:val="00C64865"/>
    <w:rsid w:val="00C66BB5"/>
    <w:rsid w:val="00C66CF7"/>
    <w:rsid w:val="00C7343D"/>
    <w:rsid w:val="00C74A31"/>
    <w:rsid w:val="00C82D9B"/>
    <w:rsid w:val="00C86930"/>
    <w:rsid w:val="00C938C9"/>
    <w:rsid w:val="00C96AE9"/>
    <w:rsid w:val="00CA2E0E"/>
    <w:rsid w:val="00CA3A59"/>
    <w:rsid w:val="00CA6FC2"/>
    <w:rsid w:val="00CB37C7"/>
    <w:rsid w:val="00CB3F7C"/>
    <w:rsid w:val="00CB5DCA"/>
    <w:rsid w:val="00CB7510"/>
    <w:rsid w:val="00CC0D91"/>
    <w:rsid w:val="00CC35BC"/>
    <w:rsid w:val="00CC51D0"/>
    <w:rsid w:val="00CD6918"/>
    <w:rsid w:val="00CD6B5A"/>
    <w:rsid w:val="00CD6C5C"/>
    <w:rsid w:val="00D045C2"/>
    <w:rsid w:val="00D22D70"/>
    <w:rsid w:val="00D27601"/>
    <w:rsid w:val="00D3043A"/>
    <w:rsid w:val="00D33473"/>
    <w:rsid w:val="00D35A75"/>
    <w:rsid w:val="00D35B2A"/>
    <w:rsid w:val="00D35DA6"/>
    <w:rsid w:val="00D377B2"/>
    <w:rsid w:val="00D37843"/>
    <w:rsid w:val="00D41CCD"/>
    <w:rsid w:val="00D453A1"/>
    <w:rsid w:val="00D51910"/>
    <w:rsid w:val="00D561DC"/>
    <w:rsid w:val="00D56471"/>
    <w:rsid w:val="00D56A6C"/>
    <w:rsid w:val="00D5729C"/>
    <w:rsid w:val="00D57B98"/>
    <w:rsid w:val="00D64547"/>
    <w:rsid w:val="00D657B4"/>
    <w:rsid w:val="00D70A47"/>
    <w:rsid w:val="00D70AFD"/>
    <w:rsid w:val="00D7535D"/>
    <w:rsid w:val="00D772F3"/>
    <w:rsid w:val="00D77BD0"/>
    <w:rsid w:val="00D85F5F"/>
    <w:rsid w:val="00D86F86"/>
    <w:rsid w:val="00D87FC9"/>
    <w:rsid w:val="00D92587"/>
    <w:rsid w:val="00D93FC3"/>
    <w:rsid w:val="00DA7D68"/>
    <w:rsid w:val="00DB309F"/>
    <w:rsid w:val="00DB4B92"/>
    <w:rsid w:val="00DC122C"/>
    <w:rsid w:val="00DC24B7"/>
    <w:rsid w:val="00DC2A3C"/>
    <w:rsid w:val="00DC448F"/>
    <w:rsid w:val="00DC5AFE"/>
    <w:rsid w:val="00DC7099"/>
    <w:rsid w:val="00DE5841"/>
    <w:rsid w:val="00DE750F"/>
    <w:rsid w:val="00DF0116"/>
    <w:rsid w:val="00DF064A"/>
    <w:rsid w:val="00DF3316"/>
    <w:rsid w:val="00DF68C3"/>
    <w:rsid w:val="00DF7BA8"/>
    <w:rsid w:val="00E04273"/>
    <w:rsid w:val="00E04730"/>
    <w:rsid w:val="00E11A3E"/>
    <w:rsid w:val="00E12B95"/>
    <w:rsid w:val="00E16BF0"/>
    <w:rsid w:val="00E16FC6"/>
    <w:rsid w:val="00E32780"/>
    <w:rsid w:val="00E36127"/>
    <w:rsid w:val="00E36FE8"/>
    <w:rsid w:val="00E4404D"/>
    <w:rsid w:val="00E4762F"/>
    <w:rsid w:val="00E51D00"/>
    <w:rsid w:val="00E555CD"/>
    <w:rsid w:val="00E5674C"/>
    <w:rsid w:val="00E57F8C"/>
    <w:rsid w:val="00E67CC1"/>
    <w:rsid w:val="00E808EA"/>
    <w:rsid w:val="00E81AB9"/>
    <w:rsid w:val="00E90BB4"/>
    <w:rsid w:val="00E926FE"/>
    <w:rsid w:val="00E93C8D"/>
    <w:rsid w:val="00EA4BE2"/>
    <w:rsid w:val="00EA5F52"/>
    <w:rsid w:val="00EA7055"/>
    <w:rsid w:val="00EB1F2B"/>
    <w:rsid w:val="00EB2C16"/>
    <w:rsid w:val="00EB385D"/>
    <w:rsid w:val="00EB47CE"/>
    <w:rsid w:val="00EB4A80"/>
    <w:rsid w:val="00EC1EF4"/>
    <w:rsid w:val="00ED0503"/>
    <w:rsid w:val="00ED0CC0"/>
    <w:rsid w:val="00ED415C"/>
    <w:rsid w:val="00ED50CE"/>
    <w:rsid w:val="00ED5A41"/>
    <w:rsid w:val="00EE421F"/>
    <w:rsid w:val="00EE7382"/>
    <w:rsid w:val="00EE79A6"/>
    <w:rsid w:val="00F07CB6"/>
    <w:rsid w:val="00F10981"/>
    <w:rsid w:val="00F119D2"/>
    <w:rsid w:val="00F200E5"/>
    <w:rsid w:val="00F21490"/>
    <w:rsid w:val="00F262AD"/>
    <w:rsid w:val="00F318C5"/>
    <w:rsid w:val="00F37E8E"/>
    <w:rsid w:val="00F43C8F"/>
    <w:rsid w:val="00F5067D"/>
    <w:rsid w:val="00F525B6"/>
    <w:rsid w:val="00F5261C"/>
    <w:rsid w:val="00F52C99"/>
    <w:rsid w:val="00F5425C"/>
    <w:rsid w:val="00F54A78"/>
    <w:rsid w:val="00F562E4"/>
    <w:rsid w:val="00F70C1C"/>
    <w:rsid w:val="00F75061"/>
    <w:rsid w:val="00F85AEF"/>
    <w:rsid w:val="00F91503"/>
    <w:rsid w:val="00F92945"/>
    <w:rsid w:val="00F92976"/>
    <w:rsid w:val="00F94291"/>
    <w:rsid w:val="00F97580"/>
    <w:rsid w:val="00FA273A"/>
    <w:rsid w:val="00FA48CF"/>
    <w:rsid w:val="00FB09AA"/>
    <w:rsid w:val="00FB4BD6"/>
    <w:rsid w:val="00FC668E"/>
    <w:rsid w:val="00FC6A96"/>
    <w:rsid w:val="00FD01FF"/>
    <w:rsid w:val="00FD1E9D"/>
    <w:rsid w:val="00FD35B2"/>
    <w:rsid w:val="00FD43C4"/>
    <w:rsid w:val="00FD4FBD"/>
    <w:rsid w:val="00FE0278"/>
    <w:rsid w:val="00FE0ACE"/>
    <w:rsid w:val="00FE3119"/>
    <w:rsid w:val="00FE34DD"/>
    <w:rsid w:val="00FE6D65"/>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1FF2B"/>
  <w15:docId w15:val="{263230DE-8783-E846-AE02-5C967BBC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sid w:val="00B649E6"/>
    <w:rPr>
      <w:lang w:eastAsia="es-ES"/>
    </w:rPr>
  </w:style>
  <w:style w:type="paragraph" w:styleId="Ttulo1">
    <w:name w:val="heading 1"/>
    <w:aliases w:val="Edgar 1,Título 1-BCN"/>
    <w:basedOn w:val="Normal"/>
    <w:next w:val="Normal"/>
    <w:link w:val="Ttulo1Car"/>
    <w:uiPriority w:val="9"/>
    <w:qFormat/>
    <w:rsid w:val="000607F9"/>
    <w:pPr>
      <w:keepNext/>
      <w:numPr>
        <w:numId w:val="1"/>
      </w:numPr>
      <w:spacing w:before="240" w:after="60"/>
      <w:ind w:left="0" w:firstLine="0"/>
      <w:outlineLvl w:val="0"/>
    </w:pPr>
    <w:rPr>
      <w:rFonts w:ascii="Calibri Light" w:hAnsi="Calibri Light"/>
      <w:b/>
      <w:bCs/>
      <w:kern w:val="32"/>
      <w:sz w:val="32"/>
      <w:szCs w:val="32"/>
    </w:rPr>
  </w:style>
  <w:style w:type="paragraph" w:styleId="Ttulo2">
    <w:name w:val="heading 2"/>
    <w:basedOn w:val="Normal"/>
    <w:next w:val="Normal"/>
    <w:link w:val="Ttulo2Car"/>
    <w:uiPriority w:val="9"/>
    <w:unhideWhenUsed/>
    <w:qFormat/>
    <w:rsid w:val="000607F9"/>
    <w:pPr>
      <w:keepNext/>
      <w:keepLines/>
      <w:numPr>
        <w:ilvl w:val="1"/>
        <w:numId w:val="1"/>
      </w:numPr>
      <w:spacing w:before="40"/>
      <w:ind w:left="0" w:firstLine="0"/>
      <w:outlineLvl w:val="1"/>
    </w:pPr>
    <w:rPr>
      <w:rFonts w:ascii="Cambria" w:hAnsi="Cambria"/>
      <w:color w:val="365F91"/>
      <w:sz w:val="26"/>
      <w:szCs w:val="26"/>
    </w:rPr>
  </w:style>
  <w:style w:type="paragraph" w:styleId="Ttulo3">
    <w:name w:val="heading 3"/>
    <w:aliases w:val="Edgar 3,1.1.1Título 3,Título 3-BCN,3 bullet,2,Section Header3,H3,h3,Level 3 Topic Heading,Org Heading 1,h31,h32,h33,h311,h321,h34,h312,h322,h35,H31,h36,H32,H33,H311,H321,31,H34,H312,H322,32,H35,H313,H323,33,H36,H314,H324,34,H37,H315,H325,35,H38"/>
    <w:basedOn w:val="Normal"/>
    <w:next w:val="Normal"/>
    <w:link w:val="Ttulo3Car"/>
    <w:uiPriority w:val="9"/>
    <w:unhideWhenUsed/>
    <w:qFormat/>
    <w:rsid w:val="000607F9"/>
    <w:pPr>
      <w:keepNext/>
      <w:numPr>
        <w:ilvl w:val="2"/>
        <w:numId w:val="1"/>
      </w:numPr>
      <w:spacing w:before="240" w:after="60"/>
      <w:ind w:left="720" w:hanging="432"/>
      <w:outlineLvl w:val="2"/>
    </w:pPr>
    <w:rPr>
      <w:rFonts w:ascii="Cambria" w:hAnsi="Cambria"/>
      <w:b/>
      <w:bCs/>
      <w:sz w:val="26"/>
      <w:szCs w:val="26"/>
    </w:rPr>
  </w:style>
  <w:style w:type="paragraph" w:styleId="Ttulo4">
    <w:name w:val="heading 4"/>
    <w:basedOn w:val="Normal"/>
    <w:next w:val="Normal"/>
    <w:link w:val="Ttulo4Car"/>
    <w:uiPriority w:val="9"/>
    <w:semiHidden/>
    <w:unhideWhenUsed/>
    <w:qFormat/>
    <w:rsid w:val="000607F9"/>
    <w:pPr>
      <w:keepNext/>
      <w:numPr>
        <w:ilvl w:val="3"/>
        <w:numId w:val="1"/>
      </w:numPr>
      <w:spacing w:before="240" w:after="60"/>
      <w:ind w:left="864" w:hanging="144"/>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0607F9"/>
    <w:pPr>
      <w:numPr>
        <w:ilvl w:val="4"/>
        <w:numId w:val="1"/>
      </w:numPr>
      <w:spacing w:before="240" w:after="60"/>
      <w:ind w:left="1008" w:hanging="432"/>
      <w:outlineLvl w:val="4"/>
    </w:pPr>
    <w:rPr>
      <w:rFonts w:ascii="Calibri" w:hAnsi="Calibri"/>
      <w:b/>
      <w:bCs/>
      <w:i/>
      <w:iCs/>
      <w:sz w:val="26"/>
      <w:szCs w:val="26"/>
    </w:rPr>
  </w:style>
  <w:style w:type="paragraph" w:styleId="Ttulo6">
    <w:name w:val="heading 6"/>
    <w:aliases w:val="Título 6-BCN"/>
    <w:basedOn w:val="Normal"/>
    <w:next w:val="Normal"/>
    <w:link w:val="Ttulo6Car"/>
    <w:uiPriority w:val="9"/>
    <w:semiHidden/>
    <w:unhideWhenUsed/>
    <w:qFormat/>
    <w:rsid w:val="000607F9"/>
    <w:pPr>
      <w:numPr>
        <w:ilvl w:val="5"/>
        <w:numId w:val="1"/>
      </w:numPr>
      <w:spacing w:before="240" w:after="60"/>
      <w:ind w:left="1152" w:hanging="432"/>
      <w:outlineLvl w:val="5"/>
    </w:pPr>
    <w:rPr>
      <w:rFonts w:ascii="Calibri" w:hAnsi="Calibri"/>
      <w:b/>
      <w:bCs/>
      <w:sz w:val="22"/>
      <w:szCs w:val="22"/>
    </w:rPr>
  </w:style>
  <w:style w:type="paragraph" w:styleId="Ttulo7">
    <w:name w:val="heading 7"/>
    <w:basedOn w:val="Normal"/>
    <w:next w:val="Normal"/>
    <w:link w:val="Ttulo7Car"/>
    <w:qFormat/>
    <w:rsid w:val="000607F9"/>
    <w:pPr>
      <w:numPr>
        <w:ilvl w:val="6"/>
        <w:numId w:val="1"/>
      </w:numPr>
      <w:spacing w:before="240" w:after="60"/>
      <w:ind w:left="1296" w:hanging="288"/>
      <w:outlineLvl w:val="6"/>
    </w:pPr>
    <w:rPr>
      <w:rFonts w:ascii="Arial" w:hAnsi="Arial"/>
    </w:rPr>
  </w:style>
  <w:style w:type="paragraph" w:styleId="Ttulo8">
    <w:name w:val="heading 8"/>
    <w:basedOn w:val="Normal"/>
    <w:next w:val="Normal"/>
    <w:link w:val="Ttulo8Car"/>
    <w:qFormat/>
    <w:rsid w:val="000607F9"/>
    <w:pPr>
      <w:numPr>
        <w:ilvl w:val="7"/>
        <w:numId w:val="1"/>
      </w:numPr>
      <w:spacing w:before="240" w:after="60"/>
      <w:ind w:left="1440" w:hanging="432"/>
      <w:outlineLvl w:val="7"/>
    </w:pPr>
    <w:rPr>
      <w:rFonts w:ascii="Arial" w:hAnsi="Arial"/>
      <w:iCs/>
    </w:rPr>
  </w:style>
  <w:style w:type="paragraph" w:styleId="Ttulo9">
    <w:name w:val="heading 9"/>
    <w:basedOn w:val="Normal"/>
    <w:next w:val="Normal"/>
    <w:link w:val="Ttulo9Car"/>
    <w:qFormat/>
    <w:rsid w:val="000607F9"/>
    <w:pPr>
      <w:keepNext/>
      <w:numPr>
        <w:ilvl w:val="8"/>
        <w:numId w:val="1"/>
      </w:numPr>
      <w:suppressAutoHyphens/>
      <w:ind w:left="1584" w:hanging="144"/>
      <w:jc w:val="center"/>
      <w:outlineLvl w:val="8"/>
    </w:pPr>
    <w:rPr>
      <w:rFonts w:ascii="Arial" w:hAnsi="Arial"/>
      <w:b/>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0607F9"/>
    <w:pPr>
      <w:pBdr>
        <w:bottom w:val="single" w:sz="8" w:space="4" w:color="4F81BD"/>
      </w:pBdr>
      <w:spacing w:after="300"/>
      <w:contextualSpacing/>
      <w:jc w:val="both"/>
    </w:pPr>
    <w:rPr>
      <w:rFonts w:ascii="Cambria" w:hAnsi="Cambria"/>
      <w:color w:val="17365D"/>
      <w:spacing w:val="5"/>
      <w:kern w:val="28"/>
      <w:sz w:val="52"/>
      <w:szCs w:val="52"/>
      <w:lang w:val="es-CO" w:eastAsia="en-US"/>
    </w:rPr>
  </w:style>
  <w:style w:type="character" w:customStyle="1" w:styleId="Ttulo1Car">
    <w:name w:val="Título 1 Car"/>
    <w:aliases w:val="Edgar 1 Car,Título 1-BCN Car"/>
    <w:basedOn w:val="Fuentedeprrafopredeter"/>
    <w:link w:val="Ttulo1"/>
    <w:uiPriority w:val="9"/>
    <w:rsid w:val="000607F9"/>
    <w:rPr>
      <w:rFonts w:ascii="Calibri Light" w:hAnsi="Calibri Light"/>
      <w:b/>
      <w:bCs/>
      <w:kern w:val="32"/>
      <w:sz w:val="32"/>
      <w:szCs w:val="32"/>
      <w:lang w:eastAsia="es-ES"/>
    </w:rPr>
  </w:style>
  <w:style w:type="character" w:customStyle="1" w:styleId="Ttulo2Car">
    <w:name w:val="Título 2 Car"/>
    <w:basedOn w:val="Fuentedeprrafopredeter"/>
    <w:link w:val="Ttulo2"/>
    <w:uiPriority w:val="9"/>
    <w:rsid w:val="000607F9"/>
    <w:rPr>
      <w:rFonts w:ascii="Cambria" w:hAnsi="Cambria"/>
      <w:color w:val="365F91"/>
      <w:sz w:val="26"/>
      <w:szCs w:val="26"/>
      <w:lang w:eastAsia="es-ES"/>
    </w:rPr>
  </w:style>
  <w:style w:type="character" w:customStyle="1" w:styleId="Ttulo3Car">
    <w:name w:val="Título 3 Car"/>
    <w:aliases w:val="Edgar 3 Car,1.1.1Título 3 Car,Título 3-BCN Car,3 bullet Car,2 Car,Section Header3 Car,H3 Car,h3 Car,Level 3 Topic Heading Car,Org Heading 1 Car,h31 Car,h32 Car,h33 Car,h311 Car,h321 Car,h34 Car,h312 Car,h322 Car,h35 Car,H31 Car,h36 Car"/>
    <w:basedOn w:val="Fuentedeprrafopredeter"/>
    <w:link w:val="Ttulo3"/>
    <w:uiPriority w:val="9"/>
    <w:rsid w:val="000607F9"/>
    <w:rPr>
      <w:rFonts w:ascii="Cambria" w:hAnsi="Cambria"/>
      <w:b/>
      <w:bCs/>
      <w:sz w:val="26"/>
      <w:szCs w:val="26"/>
      <w:lang w:eastAsia="es-ES"/>
    </w:rPr>
  </w:style>
  <w:style w:type="character" w:customStyle="1" w:styleId="Ttulo4Car">
    <w:name w:val="Título 4 Car"/>
    <w:basedOn w:val="Fuentedeprrafopredeter"/>
    <w:link w:val="Ttulo4"/>
    <w:uiPriority w:val="9"/>
    <w:semiHidden/>
    <w:rsid w:val="000607F9"/>
    <w:rPr>
      <w:rFonts w:ascii="Calibri" w:hAnsi="Calibri"/>
      <w:b/>
      <w:bCs/>
      <w:sz w:val="28"/>
      <w:szCs w:val="28"/>
      <w:lang w:eastAsia="es-ES"/>
    </w:rPr>
  </w:style>
  <w:style w:type="character" w:customStyle="1" w:styleId="Ttulo5Car">
    <w:name w:val="Título 5 Car"/>
    <w:basedOn w:val="Fuentedeprrafopredeter"/>
    <w:link w:val="Ttulo5"/>
    <w:uiPriority w:val="9"/>
    <w:semiHidden/>
    <w:rsid w:val="000607F9"/>
    <w:rPr>
      <w:rFonts w:ascii="Calibri" w:hAnsi="Calibri"/>
      <w:b/>
      <w:bCs/>
      <w:i/>
      <w:iCs/>
      <w:sz w:val="26"/>
      <w:szCs w:val="26"/>
      <w:lang w:eastAsia="es-ES"/>
    </w:rPr>
  </w:style>
  <w:style w:type="character" w:customStyle="1" w:styleId="Ttulo6Car">
    <w:name w:val="Título 6 Car"/>
    <w:aliases w:val="Título 6-BCN Car"/>
    <w:basedOn w:val="Fuentedeprrafopredeter"/>
    <w:link w:val="Ttulo6"/>
    <w:uiPriority w:val="9"/>
    <w:semiHidden/>
    <w:rsid w:val="000607F9"/>
    <w:rPr>
      <w:rFonts w:ascii="Calibri" w:hAnsi="Calibri"/>
      <w:b/>
      <w:bCs/>
      <w:sz w:val="22"/>
      <w:szCs w:val="22"/>
      <w:lang w:eastAsia="es-ES"/>
    </w:rPr>
  </w:style>
  <w:style w:type="character" w:customStyle="1" w:styleId="Ttulo7Car">
    <w:name w:val="Título 7 Car"/>
    <w:basedOn w:val="Fuentedeprrafopredeter"/>
    <w:link w:val="Ttulo7"/>
    <w:rsid w:val="000607F9"/>
    <w:rPr>
      <w:rFonts w:ascii="Arial" w:hAnsi="Arial"/>
      <w:lang w:eastAsia="es-ES"/>
    </w:rPr>
  </w:style>
  <w:style w:type="character" w:customStyle="1" w:styleId="Ttulo8Car">
    <w:name w:val="Título 8 Car"/>
    <w:basedOn w:val="Fuentedeprrafopredeter"/>
    <w:link w:val="Ttulo8"/>
    <w:rsid w:val="000607F9"/>
    <w:rPr>
      <w:rFonts w:ascii="Arial" w:hAnsi="Arial"/>
      <w:iCs/>
      <w:lang w:eastAsia="es-ES"/>
    </w:rPr>
  </w:style>
  <w:style w:type="character" w:customStyle="1" w:styleId="Ttulo9Car">
    <w:name w:val="Título 9 Car"/>
    <w:basedOn w:val="Fuentedeprrafopredeter"/>
    <w:link w:val="Ttulo9"/>
    <w:rsid w:val="000607F9"/>
    <w:rPr>
      <w:rFonts w:ascii="Arial" w:hAnsi="Arial"/>
      <w:b/>
      <w:sz w:val="22"/>
      <w:szCs w:val="20"/>
      <w:lang w:val="es-ES_tradnl" w:eastAsia="es-ES"/>
    </w:rPr>
  </w:style>
  <w:style w:type="paragraph" w:styleId="Encabezado">
    <w:name w:val="header"/>
    <w:aliases w:val="encabezado,h,h8,h9,h10,h18,maria,Encabezado1"/>
    <w:basedOn w:val="Normal"/>
    <w:link w:val="EncabezadoCar"/>
    <w:unhideWhenUsed/>
    <w:qFormat/>
    <w:rsid w:val="000607F9"/>
    <w:pPr>
      <w:tabs>
        <w:tab w:val="center" w:pos="4419"/>
        <w:tab w:val="right" w:pos="8838"/>
      </w:tabs>
    </w:pPr>
  </w:style>
  <w:style w:type="character" w:customStyle="1" w:styleId="EncabezadoCar">
    <w:name w:val="Encabezado Car"/>
    <w:aliases w:val="encabezado Car,h Car,h8 Car,h9 Car,h10 Car,h18 Car,maria Car,Encabezado1 Car"/>
    <w:basedOn w:val="Fuentedeprrafopredeter"/>
    <w:link w:val="Encabezado"/>
    <w:rsid w:val="000607F9"/>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qFormat/>
    <w:rsid w:val="000607F9"/>
    <w:pPr>
      <w:tabs>
        <w:tab w:val="center" w:pos="4419"/>
        <w:tab w:val="right" w:pos="8838"/>
      </w:tabs>
    </w:pPr>
  </w:style>
  <w:style w:type="character" w:customStyle="1" w:styleId="PiedepginaCar">
    <w:name w:val="Pie de página Car"/>
    <w:basedOn w:val="Fuentedeprrafopredeter"/>
    <w:link w:val="Piedepgina"/>
    <w:rsid w:val="000607F9"/>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nhideWhenUsed/>
    <w:qFormat/>
    <w:rsid w:val="000607F9"/>
    <w:pPr>
      <w:spacing w:before="100" w:beforeAutospacing="1" w:after="100" w:afterAutospacing="1"/>
    </w:pPr>
    <w:rPr>
      <w:lang w:eastAsia="es-CO"/>
    </w:rPr>
  </w:style>
  <w:style w:type="paragraph" w:styleId="Textodeglobo">
    <w:name w:val="Balloon Text"/>
    <w:basedOn w:val="Normal"/>
    <w:link w:val="TextodegloboCar"/>
    <w:unhideWhenUsed/>
    <w:rsid w:val="000607F9"/>
    <w:rPr>
      <w:rFonts w:ascii="Tahoma" w:eastAsia="Calibri" w:hAnsi="Tahoma"/>
      <w:sz w:val="16"/>
      <w:szCs w:val="16"/>
      <w:lang w:val="x-none" w:eastAsia="x-none"/>
    </w:rPr>
  </w:style>
  <w:style w:type="character" w:customStyle="1" w:styleId="TextodegloboCar">
    <w:name w:val="Texto de globo Car"/>
    <w:basedOn w:val="Fuentedeprrafopredeter"/>
    <w:link w:val="Textodeglobo"/>
    <w:rsid w:val="000607F9"/>
    <w:rPr>
      <w:rFonts w:ascii="Tahoma" w:eastAsia="Calibri" w:hAnsi="Tahoma" w:cs="Times New Roman"/>
      <w:sz w:val="16"/>
      <w:szCs w:val="16"/>
      <w:lang w:val="x-none" w:eastAsia="x-none"/>
    </w:rPr>
  </w:style>
  <w:style w:type="paragraph" w:styleId="Prrafodelista">
    <w:name w:val="List Paragraph"/>
    <w:aliases w:val="parrafo,Segundo nivel de viñetas,List Paragraph1,List Paragraph,HOJA,Bolita,Párrafo de lista4,BOLADEF,Párrafo de lista3,Párrafo de lista21,BOLA,Nivel 1 OS,Colorful List Accent 1,Colorful List - Accent 11,EITI list,Bullet List,FooterText"/>
    <w:basedOn w:val="Normal"/>
    <w:link w:val="PrrafodelistaCar"/>
    <w:qFormat/>
    <w:rsid w:val="000607F9"/>
    <w:pPr>
      <w:ind w:left="720"/>
      <w:contextualSpacing/>
    </w:pPr>
    <w:rPr>
      <w:rFonts w:eastAsia="Calibri"/>
      <w:lang w:val="x-none" w:eastAsia="x-none"/>
    </w:rPr>
  </w:style>
  <w:style w:type="paragraph" w:customStyle="1" w:styleId="Default">
    <w:name w:val="Default"/>
    <w:link w:val="DefaultCar"/>
    <w:qFormat/>
    <w:rsid w:val="000607F9"/>
    <w:pPr>
      <w:autoSpaceDE w:val="0"/>
      <w:autoSpaceDN w:val="0"/>
      <w:adjustRightInd w:val="0"/>
    </w:pPr>
    <w:rPr>
      <w:rFonts w:ascii="Century Gothic" w:eastAsia="Calibri" w:hAnsi="Century Gothic" w:cs="Century Gothic"/>
      <w:color w:val="000000"/>
      <w:lang w:eastAsia="es-CO"/>
    </w:rPr>
  </w:style>
  <w:style w:type="character" w:customStyle="1" w:styleId="apple-converted-space">
    <w:name w:val="apple-converted-space"/>
    <w:basedOn w:val="Fuentedeprrafopredeter"/>
    <w:rsid w:val="000607F9"/>
  </w:style>
  <w:style w:type="character" w:styleId="nfasis">
    <w:name w:val="Emphasis"/>
    <w:qFormat/>
    <w:rsid w:val="000607F9"/>
    <w:rPr>
      <w:i/>
      <w:iCs/>
    </w:rPr>
  </w:style>
  <w:style w:type="paragraph" w:customStyle="1" w:styleId="xl39">
    <w:name w:val="xl39"/>
    <w:basedOn w:val="Normal"/>
    <w:rsid w:val="000607F9"/>
    <w:pPr>
      <w:suppressAutoHyphens/>
      <w:spacing w:before="100" w:after="100"/>
      <w:jc w:val="both"/>
    </w:pPr>
    <w:rPr>
      <w:rFonts w:ascii="Arial" w:hAnsi="Arial"/>
      <w:sz w:val="16"/>
      <w:szCs w:val="20"/>
      <w:lang w:val="es-ES_tradnl"/>
    </w:rPr>
  </w:style>
  <w:style w:type="table" w:styleId="Tablaconcuadrcula">
    <w:name w:val="Table Grid"/>
    <w:basedOn w:val="Tablanormal"/>
    <w:qFormat/>
    <w:rsid w:val="000607F9"/>
    <w:rPr>
      <w:rFonts w:ascii="Calibri" w:eastAsia="Calibri" w:hAnsi="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0607F9"/>
    <w:rPr>
      <w:color w:val="0000FF"/>
      <w:u w:val="single"/>
    </w:rPr>
  </w:style>
  <w:style w:type="character" w:styleId="CitaHTML">
    <w:name w:val="HTML Cite"/>
    <w:unhideWhenUsed/>
    <w:rsid w:val="000607F9"/>
    <w:rPr>
      <w:rFonts w:ascii="Times New Roman" w:hAnsi="Times New Roman" w:cs="Times New Roman" w:hint="default"/>
      <w:i w:val="0"/>
      <w:iCs w:val="0"/>
      <w:color w:val="0E774A"/>
    </w:rPr>
  </w:style>
  <w:style w:type="character" w:customStyle="1" w:styleId="PrrafodelistaCar">
    <w:name w:val="Párrafo de lista Car"/>
    <w:aliases w:val="parrafo Car,Segundo nivel de viñetas Car,List Paragraph1 Car,List Paragraph Car,HOJA Car,Bolita Car,Párrafo de lista4 Car,BOLADEF Car,Párrafo de lista3 Car,Párrafo de lista21 Car,BOLA Car,Nivel 1 OS Car,Colorful List Accent 1 Car"/>
    <w:link w:val="Prrafodelista"/>
    <w:qFormat/>
    <w:locked/>
    <w:rsid w:val="000607F9"/>
    <w:rPr>
      <w:rFonts w:ascii="Times New Roman" w:eastAsia="Calibri" w:hAnsi="Times New Roman" w:cs="Times New Roman"/>
      <w:sz w:val="24"/>
      <w:szCs w:val="24"/>
      <w:lang w:val="x-none" w:eastAsia="x-none"/>
    </w:rPr>
  </w:style>
  <w:style w:type="paragraph" w:customStyle="1" w:styleId="Sinespaciado2">
    <w:name w:val="Sin espaciado2"/>
    <w:uiPriority w:val="99"/>
    <w:qFormat/>
    <w:rsid w:val="000607F9"/>
    <w:rPr>
      <w:rFonts w:ascii="Calibri" w:hAnsi="Calibri" w:cs="Calibri"/>
    </w:rPr>
  </w:style>
  <w:style w:type="paragraph" w:styleId="Continuarlista">
    <w:name w:val="List Continue"/>
    <w:basedOn w:val="Normal"/>
    <w:unhideWhenUsed/>
    <w:rsid w:val="000607F9"/>
    <w:pPr>
      <w:spacing w:after="120"/>
      <w:ind w:left="283"/>
      <w:contextualSpacing/>
    </w:pPr>
  </w:style>
  <w:style w:type="paragraph" w:styleId="Textoindependiente2">
    <w:name w:val="Body Text 2"/>
    <w:basedOn w:val="Normal"/>
    <w:link w:val="Textoindependiente2Car"/>
    <w:unhideWhenUsed/>
    <w:rsid w:val="000607F9"/>
    <w:pPr>
      <w:spacing w:after="120" w:line="480" w:lineRule="auto"/>
    </w:pPr>
  </w:style>
  <w:style w:type="character" w:customStyle="1" w:styleId="Textoindependiente2Car">
    <w:name w:val="Texto independiente 2 Car"/>
    <w:basedOn w:val="Fuentedeprrafopredeter"/>
    <w:link w:val="Textoindependiente2"/>
    <w:rsid w:val="000607F9"/>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0607F9"/>
    <w:pPr>
      <w:spacing w:after="120"/>
    </w:pPr>
    <w:rPr>
      <w:sz w:val="16"/>
      <w:szCs w:val="16"/>
    </w:rPr>
  </w:style>
  <w:style w:type="character" w:customStyle="1" w:styleId="Textoindependiente3Car">
    <w:name w:val="Texto independiente 3 Car"/>
    <w:basedOn w:val="Fuentedeprrafopredeter"/>
    <w:link w:val="Textoindependiente3"/>
    <w:rsid w:val="000607F9"/>
    <w:rPr>
      <w:rFonts w:ascii="Times New Roman" w:eastAsia="Times New Roman" w:hAnsi="Times New Roman" w:cs="Times New Roman"/>
      <w:sz w:val="16"/>
      <w:szCs w:val="16"/>
      <w:lang w:val="es-ES" w:eastAsia="es-ES"/>
    </w:rPr>
  </w:style>
  <w:style w:type="character" w:customStyle="1" w:styleId="SinespaciadoCar">
    <w:name w:val="Sin espaciado Car"/>
    <w:aliases w:val="Titulo 2.1 Car"/>
    <w:link w:val="Sinespaciado"/>
    <w:locked/>
    <w:rsid w:val="000607F9"/>
    <w:rPr>
      <w:sz w:val="24"/>
      <w:szCs w:val="24"/>
      <w:lang w:eastAsia="es-CO"/>
    </w:rPr>
  </w:style>
  <w:style w:type="paragraph" w:styleId="Sinespaciado">
    <w:name w:val="No Spacing"/>
    <w:aliases w:val="Titulo 2.1"/>
    <w:link w:val="SinespaciadoCar"/>
    <w:qFormat/>
    <w:rsid w:val="000607F9"/>
    <w:rPr>
      <w:lang w:eastAsia="es-CO"/>
    </w:rPr>
  </w:style>
  <w:style w:type="paragraph" w:customStyle="1" w:styleId="CM46">
    <w:name w:val="CM46"/>
    <w:basedOn w:val="Default"/>
    <w:next w:val="Default"/>
    <w:rsid w:val="000607F9"/>
  </w:style>
  <w:style w:type="paragraph" w:customStyle="1" w:styleId="Textoindependiente21">
    <w:name w:val="Texto independiente 21"/>
    <w:basedOn w:val="Normal"/>
    <w:rsid w:val="000607F9"/>
    <w:pPr>
      <w:widowControl w:val="0"/>
      <w:tabs>
        <w:tab w:val="left" w:pos="6804"/>
      </w:tabs>
      <w:jc w:val="both"/>
    </w:pPr>
    <w:rPr>
      <w:rFonts w:ascii="Arial" w:hAnsi="Arial"/>
      <w:b/>
      <w:szCs w:val="20"/>
      <w:lang w:val="es-ES_tradnl"/>
    </w:rPr>
  </w:style>
  <w:style w:type="paragraph" w:customStyle="1" w:styleId="Textoindependiente25">
    <w:name w:val="Texto independiente 25"/>
    <w:basedOn w:val="Normal"/>
    <w:rsid w:val="000607F9"/>
    <w:pPr>
      <w:overflowPunct w:val="0"/>
      <w:autoSpaceDE w:val="0"/>
      <w:autoSpaceDN w:val="0"/>
      <w:adjustRightInd w:val="0"/>
      <w:jc w:val="both"/>
    </w:pPr>
    <w:rPr>
      <w:rFonts w:ascii="Arial" w:hAnsi="Arial"/>
      <w:szCs w:val="20"/>
    </w:rPr>
  </w:style>
  <w:style w:type="character" w:customStyle="1" w:styleId="field">
    <w:name w:val="field"/>
    <w:rsid w:val="000607F9"/>
  </w:style>
  <w:style w:type="paragraph" w:customStyle="1" w:styleId="Ttulo32">
    <w:name w:val="Título 32"/>
    <w:basedOn w:val="Normal"/>
    <w:rsid w:val="000607F9"/>
    <w:pPr>
      <w:suppressAutoHyphens/>
      <w:jc w:val="both"/>
    </w:pPr>
    <w:rPr>
      <w:rFonts w:ascii="Arial" w:hAnsi="Arial" w:cs="Arial"/>
      <w:bCs/>
      <w:lang w:val="es-MX" w:eastAsia="ar-SA"/>
    </w:rPr>
  </w:style>
  <w:style w:type="paragraph" w:styleId="Textoindependiente">
    <w:name w:val="Body Text"/>
    <w:aliases w:val="TextindepT2,body text,bt,body text Car,body tesx,contents,Subsection Body Text"/>
    <w:basedOn w:val="Normal"/>
    <w:link w:val="TextoindependienteCar"/>
    <w:unhideWhenUsed/>
    <w:qFormat/>
    <w:rsid w:val="000607F9"/>
    <w:pPr>
      <w:spacing w:after="120"/>
    </w:pPr>
  </w:style>
  <w:style w:type="character" w:customStyle="1" w:styleId="TextoindependienteCar">
    <w:name w:val="Texto independiente Car"/>
    <w:aliases w:val="TextindepT2 Car1,body text Car2,bt Car1,body text Car Car1,body tesx Car,contents Car,Subsection Body Text Car"/>
    <w:basedOn w:val="Fuentedeprrafopredeter"/>
    <w:link w:val="Textoindependiente"/>
    <w:rsid w:val="000607F9"/>
    <w:rPr>
      <w:rFonts w:ascii="Times New Roman" w:eastAsia="Times New Roman" w:hAnsi="Times New Roman" w:cs="Times New Roman"/>
      <w:sz w:val="24"/>
      <w:szCs w:val="24"/>
      <w:lang w:val="es-ES" w:eastAsia="es-ES"/>
    </w:rPr>
  </w:style>
  <w:style w:type="character" w:styleId="Refdecomentario">
    <w:name w:val="annotation reference"/>
    <w:unhideWhenUsed/>
    <w:rsid w:val="000607F9"/>
    <w:rPr>
      <w:sz w:val="16"/>
      <w:szCs w:val="16"/>
    </w:rPr>
  </w:style>
  <w:style w:type="paragraph" w:styleId="Textocomentario">
    <w:name w:val="annotation text"/>
    <w:basedOn w:val="Normal"/>
    <w:link w:val="TextocomentarioCar"/>
    <w:uiPriority w:val="99"/>
    <w:unhideWhenUsed/>
    <w:rsid w:val="000607F9"/>
    <w:rPr>
      <w:sz w:val="20"/>
      <w:szCs w:val="20"/>
    </w:rPr>
  </w:style>
  <w:style w:type="character" w:customStyle="1" w:styleId="TextocomentarioCar">
    <w:name w:val="Texto comentario Car"/>
    <w:basedOn w:val="Fuentedeprrafopredeter"/>
    <w:link w:val="Textocomentario"/>
    <w:rsid w:val="000607F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0607F9"/>
    <w:rPr>
      <w:b/>
      <w:bCs/>
    </w:rPr>
  </w:style>
  <w:style w:type="character" w:customStyle="1" w:styleId="AsuntodelcomentarioCar">
    <w:name w:val="Asunto del comentario Car"/>
    <w:basedOn w:val="TextocomentarioCar"/>
    <w:link w:val="Asuntodelcomentario"/>
    <w:rsid w:val="000607F9"/>
    <w:rPr>
      <w:rFonts w:ascii="Times New Roman" w:eastAsia="Times New Roman" w:hAnsi="Times New Roman" w:cs="Times New Roman"/>
      <w:b/>
      <w:bCs/>
      <w:sz w:val="20"/>
      <w:szCs w:val="20"/>
      <w:lang w:val="es-ES" w:eastAsia="es-E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Car,Car3 Car C"/>
    <w:basedOn w:val="Normal"/>
    <w:link w:val="TextonotapieCar"/>
    <w:qFormat/>
    <w:rsid w:val="000607F9"/>
    <w:pPr>
      <w:jc w:val="both"/>
    </w:pPr>
    <w:rPr>
      <w:rFonts w:eastAsia="Calibri"/>
      <w:sz w:val="18"/>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0607F9"/>
    <w:rPr>
      <w:rFonts w:ascii="Times New Roman" w:eastAsia="Calibri" w:hAnsi="Times New Roman" w:cs="Times New Roman"/>
      <w:sz w:val="18"/>
      <w:szCs w:val="24"/>
      <w:lang w:val="es-ES" w:eastAsia="es-ES"/>
    </w:rPr>
  </w:style>
  <w:style w:type="character" w:styleId="Refdenotaalpie">
    <w:name w:val="footnote reference"/>
    <w:aliases w:val="referencia nota al pie,Texto de nota al pie,BVI fnr,Ref. de nota al pie2,Nota de pie,Ref,de nota al pie,Footnote symbol,Footnote,Pie de pagina,Texto nota al pie,Fußnotenzeichen DISS,16 Point,Superscript 6 Point,ftref,FC,Ref1,f,ftr"/>
    <w:rsid w:val="000607F9"/>
    <w:rPr>
      <w:vertAlign w:val="superscript"/>
    </w:rPr>
  </w:style>
  <w:style w:type="table" w:styleId="Listaclara-nfasis1">
    <w:name w:val="Light List Accent 1"/>
    <w:basedOn w:val="Tablanormal"/>
    <w:uiPriority w:val="61"/>
    <w:rsid w:val="000607F9"/>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inespaciado1">
    <w:name w:val="Sin espaciado1"/>
    <w:qFormat/>
    <w:rsid w:val="000607F9"/>
    <w:rPr>
      <w:rFonts w:ascii="Calibri" w:hAnsi="Calibri" w:cs="Calibri"/>
    </w:rPr>
  </w:style>
  <w:style w:type="paragraph" w:customStyle="1" w:styleId="WW-Textosinformato">
    <w:name w:val="WW-Texto sin formato"/>
    <w:basedOn w:val="Normal"/>
    <w:rsid w:val="000607F9"/>
    <w:pPr>
      <w:suppressAutoHyphens/>
    </w:pPr>
    <w:rPr>
      <w:rFonts w:ascii="Courier New" w:hAnsi="Courier New"/>
      <w:sz w:val="20"/>
      <w:szCs w:val="20"/>
      <w:lang w:eastAsia="ar-SA"/>
    </w:rPr>
  </w:style>
  <w:style w:type="character" w:customStyle="1" w:styleId="TtuloCar">
    <w:name w:val="Título Car"/>
    <w:basedOn w:val="Fuentedeprrafopredeter"/>
    <w:link w:val="Ttulo"/>
    <w:rsid w:val="000607F9"/>
    <w:rPr>
      <w:rFonts w:ascii="Cambria" w:eastAsia="Times New Roman" w:hAnsi="Cambria" w:cs="Times New Roman"/>
      <w:color w:val="17365D"/>
      <w:spacing w:val="5"/>
      <w:kern w:val="28"/>
      <w:sz w:val="52"/>
      <w:szCs w:val="52"/>
    </w:rPr>
  </w:style>
  <w:style w:type="table" w:customStyle="1" w:styleId="Listaclara-nfasis11">
    <w:name w:val="Lista clara - Énfasis 11"/>
    <w:basedOn w:val="Tablanormal"/>
    <w:next w:val="Listaclara-nfasis1"/>
    <w:uiPriority w:val="61"/>
    <w:rsid w:val="000607F9"/>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
    <w:name w:val="Tabla con cuadrícula1"/>
    <w:basedOn w:val="Tablanormal"/>
    <w:next w:val="Tablaconcuadrcula"/>
    <w:uiPriority w:val="39"/>
    <w:rsid w:val="000607F9"/>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0607F9"/>
    <w:pPr>
      <w:widowControl w:val="0"/>
      <w:autoSpaceDE w:val="0"/>
      <w:autoSpaceDN w:val="0"/>
      <w:adjustRightInd w:val="0"/>
    </w:pPr>
    <w:rPr>
      <w:rFonts w:ascii="Arial" w:hAnsi="Arial" w:cs="Arial"/>
      <w:lang w:eastAsia="es-ES"/>
    </w:rPr>
  </w:style>
  <w:style w:type="paragraph" w:styleId="Lista2">
    <w:name w:val="List 2"/>
    <w:basedOn w:val="Normal"/>
    <w:rsid w:val="000607F9"/>
    <w:pPr>
      <w:ind w:left="566" w:hanging="283"/>
      <w:contextualSpacing/>
    </w:pPr>
  </w:style>
  <w:style w:type="paragraph" w:styleId="Lista">
    <w:name w:val="List"/>
    <w:basedOn w:val="Textoindependiente"/>
    <w:rsid w:val="000607F9"/>
    <w:pPr>
      <w:suppressAutoHyphens/>
      <w:spacing w:after="0"/>
      <w:jc w:val="both"/>
    </w:pPr>
    <w:rPr>
      <w:rFonts w:ascii="Arial" w:hAnsi="Arial"/>
      <w:szCs w:val="20"/>
      <w:lang w:val="es-CO"/>
    </w:rPr>
  </w:style>
  <w:style w:type="paragraph" w:styleId="Sangra2detindependiente">
    <w:name w:val="Body Text Indent 2"/>
    <w:basedOn w:val="Normal"/>
    <w:link w:val="Sangra2detindependienteCar"/>
    <w:rsid w:val="000607F9"/>
    <w:pPr>
      <w:spacing w:after="120" w:line="480" w:lineRule="auto"/>
      <w:ind w:left="283"/>
    </w:pPr>
  </w:style>
  <w:style w:type="character" w:customStyle="1" w:styleId="Sangra2detindependienteCar">
    <w:name w:val="Sangría 2 de t. independiente Car"/>
    <w:basedOn w:val="Fuentedeprrafopredeter"/>
    <w:link w:val="Sangra2detindependiente"/>
    <w:rsid w:val="000607F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0607F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607F9"/>
    <w:rPr>
      <w:rFonts w:ascii="Times New Roman" w:eastAsia="Times New Roman" w:hAnsi="Times New Roman" w:cs="Times New Roman"/>
      <w:sz w:val="16"/>
      <w:szCs w:val="16"/>
      <w:lang w:val="es-ES" w:eastAsia="es-ES"/>
    </w:rPr>
  </w:style>
  <w:style w:type="paragraph" w:customStyle="1" w:styleId="Prrafodelista1">
    <w:name w:val="Párrafo de lista1"/>
    <w:basedOn w:val="Normal"/>
    <w:next w:val="Prrafodelista"/>
    <w:qFormat/>
    <w:rsid w:val="000607F9"/>
    <w:pPr>
      <w:spacing w:after="200" w:line="276" w:lineRule="auto"/>
      <w:ind w:left="720"/>
      <w:contextualSpacing/>
    </w:pPr>
    <w:rPr>
      <w:rFonts w:ascii="Calibri" w:eastAsia="Calibri" w:hAnsi="Calibri"/>
      <w:sz w:val="22"/>
      <w:szCs w:val="22"/>
      <w:lang w:val="es-CO" w:eastAsia="en-US"/>
    </w:rPr>
  </w:style>
  <w:style w:type="paragraph" w:customStyle="1" w:styleId="Predeterminado">
    <w:name w:val="Predeterminado"/>
    <w:rsid w:val="000607F9"/>
    <w:pPr>
      <w:autoSpaceDE w:val="0"/>
      <w:autoSpaceDN w:val="0"/>
      <w:adjustRightInd w:val="0"/>
    </w:pPr>
    <w:rPr>
      <w:lang w:eastAsia="es-ES"/>
    </w:rPr>
  </w:style>
  <w:style w:type="paragraph" w:customStyle="1" w:styleId="Cuerpodetexto">
    <w:name w:val="Cuerpo de texto"/>
    <w:basedOn w:val="Predeterminado"/>
    <w:rsid w:val="000607F9"/>
    <w:pPr>
      <w:spacing w:after="120"/>
    </w:pPr>
  </w:style>
  <w:style w:type="paragraph" w:customStyle="1" w:styleId="Textoindependiente22">
    <w:name w:val="Texto independiente 22"/>
    <w:basedOn w:val="Normal"/>
    <w:rsid w:val="000607F9"/>
    <w:pPr>
      <w:overflowPunct w:val="0"/>
      <w:autoSpaceDE w:val="0"/>
      <w:autoSpaceDN w:val="0"/>
      <w:adjustRightInd w:val="0"/>
      <w:jc w:val="both"/>
      <w:textAlignment w:val="baseline"/>
    </w:pPr>
    <w:rPr>
      <w:rFonts w:ascii="Arial" w:hAnsi="Arial"/>
      <w:sz w:val="20"/>
      <w:szCs w:val="20"/>
      <w:lang w:val="es-ES_tradnl"/>
    </w:rPr>
  </w:style>
  <w:style w:type="paragraph" w:customStyle="1" w:styleId="Textoindependiente23">
    <w:name w:val="Texto independiente 23"/>
    <w:basedOn w:val="Normal"/>
    <w:rsid w:val="000607F9"/>
    <w:pPr>
      <w:overflowPunct w:val="0"/>
      <w:autoSpaceDE w:val="0"/>
      <w:autoSpaceDN w:val="0"/>
      <w:adjustRightInd w:val="0"/>
      <w:jc w:val="both"/>
      <w:textAlignment w:val="baseline"/>
    </w:pPr>
    <w:rPr>
      <w:rFonts w:ascii="Arial" w:hAnsi="Arial"/>
      <w:szCs w:val="20"/>
    </w:rPr>
  </w:style>
  <w:style w:type="paragraph" w:customStyle="1" w:styleId="Textoindependiente31">
    <w:name w:val="Texto independiente 31"/>
    <w:basedOn w:val="Normal"/>
    <w:rsid w:val="000607F9"/>
    <w:pPr>
      <w:overflowPunct w:val="0"/>
      <w:autoSpaceDE w:val="0"/>
      <w:autoSpaceDN w:val="0"/>
      <w:adjustRightInd w:val="0"/>
      <w:textAlignment w:val="baseline"/>
    </w:pPr>
    <w:rPr>
      <w:rFonts w:ascii="Arial" w:hAnsi="Arial"/>
      <w:szCs w:val="20"/>
    </w:rPr>
  </w:style>
  <w:style w:type="paragraph" w:customStyle="1" w:styleId="Textoindependiente24">
    <w:name w:val="Texto independiente 24"/>
    <w:basedOn w:val="Normal"/>
    <w:rsid w:val="000607F9"/>
    <w:pPr>
      <w:overflowPunct w:val="0"/>
      <w:autoSpaceDE w:val="0"/>
      <w:autoSpaceDN w:val="0"/>
      <w:adjustRightInd w:val="0"/>
      <w:jc w:val="both"/>
      <w:textAlignment w:val="baseline"/>
    </w:pPr>
    <w:rPr>
      <w:rFonts w:ascii="Arial" w:hAnsi="Arial"/>
      <w:szCs w:val="20"/>
    </w:rPr>
  </w:style>
  <w:style w:type="paragraph" w:customStyle="1" w:styleId="Textoindependiente32">
    <w:name w:val="Texto independiente 32"/>
    <w:basedOn w:val="Normal"/>
    <w:rsid w:val="000607F9"/>
    <w:pPr>
      <w:overflowPunct w:val="0"/>
      <w:autoSpaceDE w:val="0"/>
      <w:autoSpaceDN w:val="0"/>
      <w:adjustRightInd w:val="0"/>
      <w:textAlignment w:val="baseline"/>
    </w:pPr>
    <w:rPr>
      <w:rFonts w:ascii="Arial" w:hAnsi="Arial"/>
      <w:szCs w:val="20"/>
    </w:rPr>
  </w:style>
  <w:style w:type="paragraph" w:customStyle="1" w:styleId="Ttulo31">
    <w:name w:val="Título 31"/>
    <w:basedOn w:val="Normal"/>
    <w:autoRedefine/>
    <w:rsid w:val="000607F9"/>
    <w:pPr>
      <w:jc w:val="both"/>
    </w:pPr>
    <w:rPr>
      <w:rFonts w:ascii="Arial" w:hAnsi="Arial" w:cs="Arial"/>
      <w:bCs/>
      <w:lang w:val="es-MX"/>
    </w:rPr>
  </w:style>
  <w:style w:type="paragraph" w:customStyle="1" w:styleId="CarCarCar1CarCarCarCarCarCarCarCarCarCarCarCarCar">
    <w:name w:val="Car Car Car1 Car Car Car Car Car Car Car Car Car Car Car Car Car"/>
    <w:basedOn w:val="Normal"/>
    <w:rsid w:val="000607F9"/>
    <w:pPr>
      <w:spacing w:after="160" w:line="240" w:lineRule="exact"/>
    </w:pPr>
    <w:rPr>
      <w:rFonts w:ascii="Verdana" w:hAnsi="Verdana" w:cs="Verdana"/>
      <w:sz w:val="20"/>
      <w:szCs w:val="20"/>
      <w:lang w:val="en-US" w:eastAsia="en-US"/>
    </w:rPr>
  </w:style>
  <w:style w:type="character" w:customStyle="1" w:styleId="Cuerpodeltexto">
    <w:name w:val="Cuerpo del texto_"/>
    <w:link w:val="Cuerpodeltexto0"/>
    <w:rsid w:val="000607F9"/>
    <w:rPr>
      <w:rFonts w:cs="Calibri"/>
      <w:sz w:val="21"/>
      <w:szCs w:val="21"/>
      <w:shd w:val="clear" w:color="auto" w:fill="FFFFFF"/>
    </w:rPr>
  </w:style>
  <w:style w:type="paragraph" w:customStyle="1" w:styleId="Cuerpodeltexto0">
    <w:name w:val="Cuerpo del texto"/>
    <w:basedOn w:val="Normal"/>
    <w:link w:val="Cuerpodeltexto"/>
    <w:rsid w:val="000607F9"/>
    <w:pPr>
      <w:shd w:val="clear" w:color="auto" w:fill="FFFFFF"/>
      <w:spacing w:before="120" w:line="336" w:lineRule="exact"/>
      <w:jc w:val="center"/>
    </w:pPr>
    <w:rPr>
      <w:rFonts w:asciiTheme="minorHAnsi" w:eastAsiaTheme="minorHAnsi" w:hAnsiTheme="minorHAnsi" w:cs="Calibri"/>
      <w:sz w:val="21"/>
      <w:szCs w:val="21"/>
      <w:lang w:val="es-CO" w:eastAsia="en-US"/>
    </w:rPr>
  </w:style>
  <w:style w:type="paragraph" w:customStyle="1" w:styleId="MARITZA3">
    <w:name w:val="MARITZA3"/>
    <w:rsid w:val="000607F9"/>
    <w:pPr>
      <w:tabs>
        <w:tab w:val="left" w:pos="-720"/>
        <w:tab w:val="left" w:pos="0"/>
      </w:tabs>
      <w:suppressAutoHyphens/>
      <w:jc w:val="both"/>
    </w:pPr>
    <w:rPr>
      <w:spacing w:val="-2"/>
      <w:sz w:val="20"/>
      <w:szCs w:val="20"/>
      <w:lang w:val="en-US" w:eastAsia="es-ES"/>
    </w:rPr>
  </w:style>
  <w:style w:type="paragraph" w:styleId="Listaconvietas">
    <w:name w:val="List Bullet"/>
    <w:basedOn w:val="Normal"/>
    <w:autoRedefine/>
    <w:rsid w:val="000607F9"/>
    <w:rPr>
      <w:lang w:val="es-CO"/>
    </w:rPr>
  </w:style>
  <w:style w:type="character" w:styleId="nfasissutil">
    <w:name w:val="Subtle Emphasis"/>
    <w:uiPriority w:val="19"/>
    <w:qFormat/>
    <w:rsid w:val="000607F9"/>
    <w:rPr>
      <w:i/>
      <w:iCs/>
      <w:color w:val="808080"/>
    </w:rPr>
  </w:style>
  <w:style w:type="character" w:styleId="Ttulodellibro">
    <w:name w:val="Book Title"/>
    <w:uiPriority w:val="33"/>
    <w:qFormat/>
    <w:rsid w:val="000607F9"/>
    <w:rPr>
      <w:rFonts w:ascii="Arial" w:hAnsi="Arial"/>
      <w:b/>
      <w:bCs/>
      <w:smallCaps/>
      <w:spacing w:val="5"/>
      <w:sz w:val="24"/>
    </w:rPr>
  </w:style>
  <w:style w:type="paragraph" w:styleId="Listaconvietas2">
    <w:name w:val="List Bullet 2"/>
    <w:basedOn w:val="Normal"/>
    <w:autoRedefine/>
    <w:rsid w:val="000607F9"/>
    <w:pPr>
      <w:numPr>
        <w:numId w:val="2"/>
      </w:numPr>
    </w:pPr>
  </w:style>
  <w:style w:type="paragraph" w:styleId="Listaconvietas3">
    <w:name w:val="List Bullet 3"/>
    <w:basedOn w:val="Normal"/>
    <w:autoRedefine/>
    <w:rsid w:val="000607F9"/>
    <w:pPr>
      <w:numPr>
        <w:numId w:val="3"/>
      </w:numPr>
    </w:pPr>
  </w:style>
  <w:style w:type="numbering" w:styleId="111111">
    <w:name w:val="Outline List 2"/>
    <w:basedOn w:val="Sinlista"/>
    <w:rsid w:val="000607F9"/>
  </w:style>
  <w:style w:type="paragraph" w:customStyle="1" w:styleId="BodyText28">
    <w:name w:val="Body Text 28"/>
    <w:basedOn w:val="Normal"/>
    <w:rsid w:val="000607F9"/>
    <w:pPr>
      <w:widowControl w:val="0"/>
      <w:overflowPunct w:val="0"/>
      <w:autoSpaceDE w:val="0"/>
      <w:autoSpaceDN w:val="0"/>
      <w:adjustRightInd w:val="0"/>
      <w:jc w:val="both"/>
      <w:textAlignment w:val="baseline"/>
    </w:pPr>
    <w:rPr>
      <w:rFonts w:ascii="Arial" w:hAnsi="Arial"/>
      <w:sz w:val="22"/>
      <w:szCs w:val="20"/>
      <w:lang w:val="es-CO"/>
    </w:rPr>
  </w:style>
  <w:style w:type="character" w:styleId="Nmerodepgina">
    <w:name w:val="page number"/>
    <w:rsid w:val="000607F9"/>
  </w:style>
  <w:style w:type="numbering" w:styleId="1ai">
    <w:name w:val="Outline List 1"/>
    <w:basedOn w:val="Sinlista"/>
    <w:rsid w:val="000607F9"/>
  </w:style>
  <w:style w:type="paragraph" w:customStyle="1" w:styleId="Car1">
    <w:name w:val="Car1"/>
    <w:basedOn w:val="Normal"/>
    <w:semiHidden/>
    <w:rsid w:val="000607F9"/>
    <w:pPr>
      <w:spacing w:before="60" w:after="160" w:line="240" w:lineRule="exact"/>
    </w:pPr>
    <w:rPr>
      <w:rFonts w:ascii="Verdana" w:eastAsia="MS Mincho" w:hAnsi="Verdana"/>
      <w:color w:val="FF00FF"/>
      <w:sz w:val="20"/>
      <w:szCs w:val="20"/>
      <w:lang w:val="en-US" w:eastAsia="en-US"/>
    </w:rPr>
  </w:style>
  <w:style w:type="paragraph" w:customStyle="1" w:styleId="toa">
    <w:name w:val="toa"/>
    <w:basedOn w:val="Normal"/>
    <w:uiPriority w:val="99"/>
    <w:rsid w:val="000607F9"/>
    <w:pPr>
      <w:tabs>
        <w:tab w:val="left" w:pos="0"/>
        <w:tab w:val="left" w:pos="9000"/>
        <w:tab w:val="right" w:pos="9360"/>
      </w:tabs>
      <w:suppressAutoHyphens/>
      <w:jc w:val="both"/>
    </w:pPr>
    <w:rPr>
      <w:spacing w:val="-2"/>
      <w:szCs w:val="20"/>
      <w:lang w:val="en-US"/>
    </w:rPr>
  </w:style>
  <w:style w:type="paragraph" w:customStyle="1" w:styleId="WW-Textoindependiente2">
    <w:name w:val="WW-Texto independiente 2"/>
    <w:basedOn w:val="Normal"/>
    <w:rsid w:val="000607F9"/>
    <w:pPr>
      <w:suppressAutoHyphens/>
      <w:overflowPunct w:val="0"/>
      <w:autoSpaceDE w:val="0"/>
      <w:autoSpaceDN w:val="0"/>
      <w:adjustRightInd w:val="0"/>
      <w:jc w:val="center"/>
      <w:textAlignment w:val="baseline"/>
    </w:pPr>
    <w:rPr>
      <w:rFonts w:ascii="Arial" w:hAnsi="Arial"/>
      <w:b/>
      <w:szCs w:val="20"/>
      <w:lang w:val="es-CO"/>
    </w:rPr>
  </w:style>
  <w:style w:type="paragraph" w:customStyle="1" w:styleId="DefaultText">
    <w:name w:val="Default Text"/>
    <w:basedOn w:val="Normal"/>
    <w:semiHidden/>
    <w:rsid w:val="000607F9"/>
    <w:pPr>
      <w:suppressAutoHyphens/>
    </w:pPr>
    <w:rPr>
      <w:sz w:val="20"/>
      <w:szCs w:val="20"/>
      <w:lang w:val="en-US" w:eastAsia="ar-SA"/>
    </w:rPr>
  </w:style>
  <w:style w:type="paragraph" w:customStyle="1" w:styleId="NormalSencillo">
    <w:name w:val="Normal Sencillo"/>
    <w:basedOn w:val="Normal"/>
    <w:next w:val="Normal"/>
    <w:semiHidden/>
    <w:rsid w:val="000607F9"/>
    <w:pPr>
      <w:widowControl w:val="0"/>
      <w:suppressAutoHyphens/>
      <w:jc w:val="both"/>
    </w:pPr>
    <w:rPr>
      <w:rFonts w:ascii="Arial" w:eastAsia="Arial Unicode MS" w:hAnsi="Arial"/>
      <w:color w:val="000000"/>
      <w:sz w:val="20"/>
      <w:szCs w:val="20"/>
      <w:lang w:val="es-ES_tradnl"/>
    </w:rPr>
  </w:style>
  <w:style w:type="paragraph" w:customStyle="1" w:styleId="Textopredeterminado">
    <w:name w:val="Texto predeterminado"/>
    <w:basedOn w:val="Normal"/>
    <w:semiHidden/>
    <w:rsid w:val="000607F9"/>
    <w:pPr>
      <w:widowControl w:val="0"/>
      <w:suppressAutoHyphens/>
    </w:pPr>
    <w:rPr>
      <w:rFonts w:eastAsia="Arial Unicode MS"/>
      <w:color w:val="000000"/>
      <w:sz w:val="20"/>
      <w:szCs w:val="20"/>
      <w:lang w:val="es-CO" w:eastAsia="ar-SA"/>
    </w:rPr>
  </w:style>
  <w:style w:type="paragraph" w:styleId="Sangradetextonormal">
    <w:name w:val="Body Text Indent"/>
    <w:basedOn w:val="Normal"/>
    <w:link w:val="SangradetextonormalCar"/>
    <w:rsid w:val="000607F9"/>
    <w:pPr>
      <w:spacing w:after="120"/>
      <w:ind w:left="283"/>
    </w:pPr>
    <w:rPr>
      <w:lang w:val="x-none" w:eastAsia="x-none"/>
    </w:rPr>
  </w:style>
  <w:style w:type="character" w:customStyle="1" w:styleId="SangradetextonormalCar">
    <w:name w:val="Sangría de texto normal Car"/>
    <w:basedOn w:val="Fuentedeprrafopredeter"/>
    <w:link w:val="Sangradetextonormal"/>
    <w:rsid w:val="000607F9"/>
    <w:rPr>
      <w:rFonts w:ascii="Times New Roman" w:eastAsia="Times New Roman" w:hAnsi="Times New Roman" w:cs="Times New Roman"/>
      <w:sz w:val="24"/>
      <w:szCs w:val="24"/>
      <w:lang w:val="x-none" w:eastAsia="x-none"/>
    </w:rPr>
  </w:style>
  <w:style w:type="paragraph" w:customStyle="1" w:styleId="Textoindependiente1">
    <w:name w:val="Texto independiente1"/>
    <w:basedOn w:val="Normal"/>
    <w:semiHidden/>
    <w:rsid w:val="000607F9"/>
    <w:pPr>
      <w:tabs>
        <w:tab w:val="left" w:pos="0"/>
      </w:tabs>
      <w:suppressAutoHyphens/>
      <w:jc w:val="both"/>
    </w:pPr>
    <w:rPr>
      <w:rFonts w:ascii="Arial" w:hAnsi="Arial"/>
      <w:szCs w:val="20"/>
      <w:lang w:val="en-US" w:eastAsia="ar-SA"/>
    </w:rPr>
  </w:style>
  <w:style w:type="paragraph" w:styleId="Listaconvietas4">
    <w:name w:val="List Bullet 4"/>
    <w:basedOn w:val="Normal"/>
    <w:rsid w:val="000607F9"/>
    <w:pPr>
      <w:numPr>
        <w:numId w:val="4"/>
      </w:numPr>
    </w:pPr>
  </w:style>
  <w:style w:type="paragraph" w:customStyle="1" w:styleId="BodyText22">
    <w:name w:val="Body Text 22"/>
    <w:basedOn w:val="Normal"/>
    <w:rsid w:val="000607F9"/>
    <w:pPr>
      <w:widowControl w:val="0"/>
      <w:tabs>
        <w:tab w:val="left" w:pos="0"/>
      </w:tabs>
      <w:suppressAutoHyphens/>
      <w:jc w:val="both"/>
    </w:pPr>
    <w:rPr>
      <w:rFonts w:ascii="Arial" w:hAnsi="Arial"/>
      <w:spacing w:val="-2"/>
      <w:sz w:val="22"/>
      <w:szCs w:val="20"/>
      <w:lang w:val="es-CO"/>
    </w:rPr>
  </w:style>
  <w:style w:type="paragraph" w:customStyle="1" w:styleId="WW-Textoindependiente3">
    <w:name w:val="WW-Texto independiente 3"/>
    <w:basedOn w:val="Normal"/>
    <w:rsid w:val="000607F9"/>
    <w:pPr>
      <w:suppressAutoHyphens/>
    </w:pPr>
    <w:rPr>
      <w:color w:val="000000"/>
      <w:sz w:val="20"/>
      <w:szCs w:val="20"/>
      <w:lang w:val="es-MX" w:eastAsia="es-CO"/>
    </w:rPr>
  </w:style>
  <w:style w:type="paragraph" w:customStyle="1" w:styleId="CUERPOTEXTO">
    <w:name w:val="CUERPO TEXTO"/>
    <w:semiHidden/>
    <w:rsid w:val="000607F9"/>
    <w:pPr>
      <w:widowControl w:val="0"/>
      <w:tabs>
        <w:tab w:val="center" w:pos="510"/>
        <w:tab w:val="left" w:pos="1134"/>
      </w:tabs>
      <w:adjustRightInd w:val="0"/>
      <w:spacing w:before="28" w:after="28" w:line="210" w:lineRule="atLeast"/>
      <w:ind w:firstLine="283"/>
      <w:jc w:val="both"/>
    </w:pPr>
    <w:rPr>
      <w:rFonts w:eastAsia="Batang"/>
      <w:color w:val="000000"/>
      <w:sz w:val="19"/>
      <w:szCs w:val="19"/>
      <w:lang w:eastAsia="es-CO"/>
    </w:rPr>
  </w:style>
  <w:style w:type="character" w:styleId="AcrnimoHTML">
    <w:name w:val="HTML Acronym"/>
    <w:rsid w:val="000607F9"/>
  </w:style>
  <w:style w:type="numbering" w:styleId="ArtculoSeccin">
    <w:name w:val="Outline List 3"/>
    <w:basedOn w:val="Sinlista"/>
    <w:rsid w:val="000607F9"/>
  </w:style>
  <w:style w:type="paragraph" w:styleId="Cierre">
    <w:name w:val="Closing"/>
    <w:basedOn w:val="Normal"/>
    <w:link w:val="CierreCar"/>
    <w:rsid w:val="000607F9"/>
    <w:pPr>
      <w:ind w:left="4252"/>
    </w:pPr>
  </w:style>
  <w:style w:type="character" w:customStyle="1" w:styleId="CierreCar">
    <w:name w:val="Cierre Car"/>
    <w:basedOn w:val="Fuentedeprrafopredeter"/>
    <w:link w:val="Cierre"/>
    <w:rsid w:val="000607F9"/>
    <w:rPr>
      <w:rFonts w:ascii="Times New Roman" w:eastAsia="Times New Roman" w:hAnsi="Times New Roman" w:cs="Times New Roman"/>
      <w:sz w:val="24"/>
      <w:szCs w:val="24"/>
      <w:lang w:val="es-ES" w:eastAsia="es-ES"/>
    </w:rPr>
  </w:style>
  <w:style w:type="character" w:styleId="CdigoHTML">
    <w:name w:val="HTML Code"/>
    <w:uiPriority w:val="99"/>
    <w:rsid w:val="000607F9"/>
    <w:rPr>
      <w:rFonts w:ascii="Courier New" w:hAnsi="Courier New" w:cs="Courier New"/>
      <w:sz w:val="20"/>
      <w:szCs w:val="20"/>
    </w:rPr>
  </w:style>
  <w:style w:type="paragraph" w:styleId="Continuarlista2">
    <w:name w:val="List Continue 2"/>
    <w:basedOn w:val="Normal"/>
    <w:rsid w:val="000607F9"/>
    <w:pPr>
      <w:spacing w:after="120"/>
      <w:ind w:left="566"/>
    </w:pPr>
  </w:style>
  <w:style w:type="paragraph" w:styleId="Continuarlista3">
    <w:name w:val="List Continue 3"/>
    <w:basedOn w:val="Normal"/>
    <w:rsid w:val="000607F9"/>
    <w:pPr>
      <w:spacing w:after="120"/>
      <w:ind w:left="849"/>
    </w:pPr>
  </w:style>
  <w:style w:type="paragraph" w:styleId="Continuarlista4">
    <w:name w:val="List Continue 4"/>
    <w:basedOn w:val="Normal"/>
    <w:rsid w:val="000607F9"/>
    <w:pPr>
      <w:spacing w:after="120"/>
      <w:ind w:left="1132"/>
    </w:pPr>
  </w:style>
  <w:style w:type="paragraph" w:styleId="Continuarlista5">
    <w:name w:val="List Continue 5"/>
    <w:basedOn w:val="Normal"/>
    <w:rsid w:val="000607F9"/>
    <w:pPr>
      <w:spacing w:after="120"/>
      <w:ind w:left="1415"/>
    </w:pPr>
  </w:style>
  <w:style w:type="character" w:styleId="DefinicinHTML">
    <w:name w:val="HTML Definition"/>
    <w:rsid w:val="000607F9"/>
    <w:rPr>
      <w:i/>
      <w:iCs/>
    </w:rPr>
  </w:style>
  <w:style w:type="paragraph" w:styleId="DireccinHTML">
    <w:name w:val="HTML Address"/>
    <w:basedOn w:val="Normal"/>
    <w:link w:val="DireccinHTMLCar"/>
    <w:rsid w:val="000607F9"/>
    <w:rPr>
      <w:i/>
      <w:iCs/>
    </w:rPr>
  </w:style>
  <w:style w:type="character" w:customStyle="1" w:styleId="DireccinHTMLCar">
    <w:name w:val="Dirección HTML Car"/>
    <w:basedOn w:val="Fuentedeprrafopredeter"/>
    <w:link w:val="DireccinHTML"/>
    <w:rsid w:val="000607F9"/>
    <w:rPr>
      <w:rFonts w:ascii="Times New Roman" w:eastAsia="Times New Roman" w:hAnsi="Times New Roman" w:cs="Times New Roman"/>
      <w:i/>
      <w:iCs/>
      <w:sz w:val="24"/>
      <w:szCs w:val="24"/>
      <w:lang w:val="es-ES" w:eastAsia="es-ES"/>
    </w:rPr>
  </w:style>
  <w:style w:type="paragraph" w:styleId="Direccinsobre">
    <w:name w:val="envelope address"/>
    <w:basedOn w:val="Normal"/>
    <w:rsid w:val="000607F9"/>
    <w:pPr>
      <w:framePr w:w="7920" w:h="1980" w:hRule="exact" w:hSpace="141" w:wrap="auto" w:hAnchor="page" w:xAlign="center" w:yAlign="bottom"/>
      <w:ind w:left="2880"/>
    </w:pPr>
    <w:rPr>
      <w:rFonts w:ascii="Arial" w:hAnsi="Arial" w:cs="Arial"/>
    </w:rPr>
  </w:style>
  <w:style w:type="character" w:styleId="EjemplodeHTML">
    <w:name w:val="HTML Sample"/>
    <w:rsid w:val="000607F9"/>
    <w:rPr>
      <w:rFonts w:ascii="Courier New" w:hAnsi="Courier New" w:cs="Courier New"/>
    </w:rPr>
  </w:style>
  <w:style w:type="paragraph" w:styleId="Encabezadodemensaje">
    <w:name w:val="Message Header"/>
    <w:basedOn w:val="Normal"/>
    <w:link w:val="EncabezadodemensajeCar"/>
    <w:rsid w:val="000607F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0607F9"/>
    <w:rPr>
      <w:rFonts w:ascii="Arial" w:eastAsia="Times New Roman" w:hAnsi="Arial" w:cs="Times New Roman"/>
      <w:sz w:val="24"/>
      <w:szCs w:val="24"/>
      <w:shd w:val="pct20" w:color="auto" w:fill="auto"/>
      <w:lang w:val="es-ES" w:eastAsia="es-ES"/>
    </w:rPr>
  </w:style>
  <w:style w:type="paragraph" w:styleId="Encabezadodenota">
    <w:name w:val="Note Heading"/>
    <w:basedOn w:val="Normal"/>
    <w:next w:val="Normal"/>
    <w:link w:val="EncabezadodenotaCar"/>
    <w:rsid w:val="000607F9"/>
  </w:style>
  <w:style w:type="character" w:customStyle="1" w:styleId="EncabezadodenotaCar">
    <w:name w:val="Encabezado de nota Car"/>
    <w:basedOn w:val="Fuentedeprrafopredeter"/>
    <w:link w:val="Encabezadodenota"/>
    <w:rsid w:val="000607F9"/>
    <w:rPr>
      <w:rFonts w:ascii="Times New Roman" w:eastAsia="Times New Roman" w:hAnsi="Times New Roman" w:cs="Times New Roman"/>
      <w:sz w:val="24"/>
      <w:szCs w:val="24"/>
      <w:lang w:val="es-ES" w:eastAsia="es-ES"/>
    </w:rPr>
  </w:style>
  <w:style w:type="paragraph" w:styleId="Fecha">
    <w:name w:val="Date"/>
    <w:basedOn w:val="Normal"/>
    <w:next w:val="Normal"/>
    <w:link w:val="FechaCar"/>
    <w:rsid w:val="000607F9"/>
  </w:style>
  <w:style w:type="character" w:customStyle="1" w:styleId="FechaCar">
    <w:name w:val="Fecha Car"/>
    <w:basedOn w:val="Fuentedeprrafopredeter"/>
    <w:link w:val="Fecha"/>
    <w:rsid w:val="000607F9"/>
    <w:rPr>
      <w:rFonts w:ascii="Times New Roman" w:eastAsia="Times New Roman" w:hAnsi="Times New Roman" w:cs="Times New Roman"/>
      <w:sz w:val="24"/>
      <w:szCs w:val="24"/>
      <w:lang w:val="es-ES" w:eastAsia="es-ES"/>
    </w:rPr>
  </w:style>
  <w:style w:type="paragraph" w:styleId="Firma">
    <w:name w:val="Signature"/>
    <w:basedOn w:val="Normal"/>
    <w:link w:val="FirmaCar"/>
    <w:rsid w:val="000607F9"/>
    <w:pPr>
      <w:ind w:left="4252"/>
    </w:pPr>
  </w:style>
  <w:style w:type="character" w:customStyle="1" w:styleId="FirmaCar">
    <w:name w:val="Firma Car"/>
    <w:basedOn w:val="Fuentedeprrafopredeter"/>
    <w:link w:val="Firma"/>
    <w:rsid w:val="000607F9"/>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rsid w:val="000607F9"/>
  </w:style>
  <w:style w:type="character" w:customStyle="1" w:styleId="FirmadecorreoelectrnicoCar">
    <w:name w:val="Firma de correo electrónico Car"/>
    <w:basedOn w:val="Fuentedeprrafopredeter"/>
    <w:link w:val="Firmadecorreoelectrnico"/>
    <w:rsid w:val="000607F9"/>
    <w:rPr>
      <w:rFonts w:ascii="Times New Roman" w:eastAsia="Times New Roman" w:hAnsi="Times New Roman" w:cs="Times New Roman"/>
      <w:sz w:val="24"/>
      <w:szCs w:val="24"/>
      <w:lang w:val="es-ES" w:eastAsia="es-ES"/>
    </w:rPr>
  </w:style>
  <w:style w:type="character" w:styleId="Hipervnculovisitado">
    <w:name w:val="FollowedHyperlink"/>
    <w:rsid w:val="000607F9"/>
    <w:rPr>
      <w:color w:val="800080"/>
      <w:u w:val="single"/>
    </w:rPr>
  </w:style>
  <w:style w:type="paragraph" w:styleId="HTMLconformatoprevio">
    <w:name w:val="HTML Preformatted"/>
    <w:basedOn w:val="Normal"/>
    <w:link w:val="HTMLconformatoprevioCar"/>
    <w:rsid w:val="000607F9"/>
    <w:rPr>
      <w:rFonts w:ascii="Courier New" w:hAnsi="Courier New"/>
      <w:sz w:val="20"/>
      <w:szCs w:val="20"/>
    </w:rPr>
  </w:style>
  <w:style w:type="character" w:customStyle="1" w:styleId="HTMLconformatoprevioCar">
    <w:name w:val="HTML con formato previo Car"/>
    <w:basedOn w:val="Fuentedeprrafopredeter"/>
    <w:link w:val="HTMLconformatoprevio"/>
    <w:rsid w:val="000607F9"/>
    <w:rPr>
      <w:rFonts w:ascii="Courier New" w:eastAsia="Times New Roman" w:hAnsi="Courier New" w:cs="Times New Roman"/>
      <w:sz w:val="20"/>
      <w:szCs w:val="20"/>
      <w:lang w:val="es-ES" w:eastAsia="es-ES"/>
    </w:rPr>
  </w:style>
  <w:style w:type="paragraph" w:styleId="Lista3">
    <w:name w:val="List 3"/>
    <w:basedOn w:val="Normal"/>
    <w:rsid w:val="000607F9"/>
    <w:pPr>
      <w:ind w:left="849" w:hanging="283"/>
    </w:pPr>
  </w:style>
  <w:style w:type="paragraph" w:styleId="Lista4">
    <w:name w:val="List 4"/>
    <w:basedOn w:val="Normal"/>
    <w:rsid w:val="000607F9"/>
    <w:pPr>
      <w:ind w:left="1132" w:hanging="283"/>
    </w:pPr>
  </w:style>
  <w:style w:type="paragraph" w:styleId="Lista5">
    <w:name w:val="List 5"/>
    <w:basedOn w:val="Normal"/>
    <w:rsid w:val="000607F9"/>
    <w:pPr>
      <w:ind w:left="1415" w:hanging="283"/>
    </w:pPr>
  </w:style>
  <w:style w:type="paragraph" w:styleId="Listaconnmeros">
    <w:name w:val="List Number"/>
    <w:basedOn w:val="Normal"/>
    <w:rsid w:val="000607F9"/>
    <w:pPr>
      <w:numPr>
        <w:numId w:val="5"/>
      </w:numPr>
    </w:pPr>
  </w:style>
  <w:style w:type="paragraph" w:styleId="Listaconnmeros2">
    <w:name w:val="List Number 2"/>
    <w:basedOn w:val="Normal"/>
    <w:rsid w:val="000607F9"/>
    <w:pPr>
      <w:numPr>
        <w:numId w:val="6"/>
      </w:numPr>
    </w:pPr>
  </w:style>
  <w:style w:type="paragraph" w:styleId="Listaconnmeros3">
    <w:name w:val="List Number 3"/>
    <w:basedOn w:val="Normal"/>
    <w:rsid w:val="000607F9"/>
    <w:pPr>
      <w:numPr>
        <w:numId w:val="7"/>
      </w:numPr>
    </w:pPr>
  </w:style>
  <w:style w:type="paragraph" w:styleId="Listaconnmeros4">
    <w:name w:val="List Number 4"/>
    <w:basedOn w:val="Normal"/>
    <w:rsid w:val="000607F9"/>
    <w:pPr>
      <w:numPr>
        <w:numId w:val="8"/>
      </w:numPr>
    </w:pPr>
  </w:style>
  <w:style w:type="paragraph" w:styleId="Listaconnmeros5">
    <w:name w:val="List Number 5"/>
    <w:basedOn w:val="Normal"/>
    <w:rsid w:val="000607F9"/>
    <w:pPr>
      <w:numPr>
        <w:numId w:val="9"/>
      </w:numPr>
    </w:pPr>
  </w:style>
  <w:style w:type="paragraph" w:styleId="Listaconvietas5">
    <w:name w:val="List Bullet 5"/>
    <w:basedOn w:val="Normal"/>
    <w:rsid w:val="000607F9"/>
    <w:pPr>
      <w:numPr>
        <w:numId w:val="10"/>
      </w:numPr>
    </w:pPr>
  </w:style>
  <w:style w:type="character" w:styleId="MquinadeescribirHTML">
    <w:name w:val="HTML Typewriter"/>
    <w:rsid w:val="000607F9"/>
    <w:rPr>
      <w:rFonts w:ascii="Courier New" w:hAnsi="Courier New" w:cs="Courier New"/>
      <w:sz w:val="20"/>
      <w:szCs w:val="20"/>
    </w:rPr>
  </w:style>
  <w:style w:type="character" w:styleId="Nmerodelnea">
    <w:name w:val="line number"/>
    <w:rsid w:val="000607F9"/>
  </w:style>
  <w:style w:type="paragraph" w:styleId="Remitedesobre">
    <w:name w:val="envelope return"/>
    <w:basedOn w:val="Normal"/>
    <w:rsid w:val="000607F9"/>
    <w:rPr>
      <w:rFonts w:ascii="Arial" w:hAnsi="Arial" w:cs="Arial"/>
      <w:sz w:val="20"/>
      <w:szCs w:val="20"/>
    </w:rPr>
  </w:style>
  <w:style w:type="paragraph" w:styleId="Saludo">
    <w:name w:val="Salutation"/>
    <w:basedOn w:val="Normal"/>
    <w:next w:val="Normal"/>
    <w:link w:val="SaludoCar"/>
    <w:rsid w:val="000607F9"/>
  </w:style>
  <w:style w:type="character" w:customStyle="1" w:styleId="SaludoCar">
    <w:name w:val="Saludo Car"/>
    <w:basedOn w:val="Fuentedeprrafopredeter"/>
    <w:link w:val="Saludo"/>
    <w:rsid w:val="000607F9"/>
    <w:rPr>
      <w:rFonts w:ascii="Times New Roman" w:eastAsia="Times New Roman" w:hAnsi="Times New Roman" w:cs="Times New Roman"/>
      <w:sz w:val="24"/>
      <w:szCs w:val="24"/>
      <w:lang w:val="es-ES" w:eastAsia="es-ES"/>
    </w:rPr>
  </w:style>
  <w:style w:type="paragraph" w:styleId="Sangranormal">
    <w:name w:val="Normal Indent"/>
    <w:basedOn w:val="Normal"/>
    <w:rsid w:val="000607F9"/>
    <w:pPr>
      <w:ind w:left="708"/>
    </w:pPr>
  </w:style>
  <w:style w:type="paragraph" w:styleId="Subttulo">
    <w:name w:val="Subtitle"/>
    <w:basedOn w:val="Normal"/>
    <w:next w:val="Normal"/>
    <w:link w:val="SubttuloCar"/>
    <w:uiPriority w:val="11"/>
    <w:qFormat/>
    <w:pPr>
      <w:spacing w:after="60"/>
      <w:jc w:val="center"/>
    </w:pPr>
    <w:rPr>
      <w:rFonts w:ascii="Arial" w:eastAsia="Arial" w:hAnsi="Arial" w:cs="Arial"/>
    </w:rPr>
  </w:style>
  <w:style w:type="character" w:customStyle="1" w:styleId="SubttuloCar">
    <w:name w:val="Subtítulo Car"/>
    <w:basedOn w:val="Fuentedeprrafopredeter"/>
    <w:link w:val="Subttulo"/>
    <w:rsid w:val="000607F9"/>
    <w:rPr>
      <w:rFonts w:ascii="Arial" w:eastAsia="Times New Roman" w:hAnsi="Arial" w:cs="Times New Roman"/>
      <w:sz w:val="24"/>
      <w:szCs w:val="24"/>
      <w:lang w:val="es-ES" w:eastAsia="es-ES"/>
    </w:rPr>
  </w:style>
  <w:style w:type="table" w:styleId="Tablabsica1">
    <w:name w:val="Table Simple 1"/>
    <w:basedOn w:val="Tablanormal"/>
    <w:rsid w:val="000607F9"/>
    <w:rPr>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607F9"/>
    <w:rPr>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607F9"/>
    <w:rPr>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607F9"/>
    <w:rPr>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607F9"/>
    <w:rPr>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607F9"/>
    <w:rPr>
      <w:sz w:val="20"/>
      <w:szCs w:val="20"/>
      <w:lang w:eastAsia="es-C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607F9"/>
    <w:rPr>
      <w:b/>
      <w:bCs/>
      <w:sz w:val="20"/>
      <w:szCs w:val="20"/>
      <w:lang w:eastAsia="es-C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607F9"/>
    <w:rPr>
      <w:b/>
      <w:bCs/>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607F9"/>
    <w:rPr>
      <w:b/>
      <w:bCs/>
      <w:sz w:val="20"/>
      <w:szCs w:val="20"/>
      <w:lang w:eastAsia="es-C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607F9"/>
    <w:rPr>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607F9"/>
    <w:rPr>
      <w:sz w:val="20"/>
      <w:szCs w:val="20"/>
      <w:lang w:eastAsia="es-C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0">
    <w:name w:val="Table Grid 1"/>
    <w:basedOn w:val="Tablanormal"/>
    <w:rsid w:val="000607F9"/>
    <w:rPr>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607F9"/>
    <w:rPr>
      <w:sz w:val="20"/>
      <w:szCs w:val="20"/>
      <w:lang w:eastAsia="es-C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607F9"/>
    <w:rPr>
      <w:sz w:val="20"/>
      <w:szCs w:val="20"/>
      <w:lang w:eastAsia="es-C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607F9"/>
    <w:rPr>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607F9"/>
    <w:rPr>
      <w:b/>
      <w:bCs/>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607F9"/>
    <w:rPr>
      <w:sz w:val="20"/>
      <w:szCs w:val="20"/>
      <w:lang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607F9"/>
    <w:rPr>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607F9"/>
    <w:rPr>
      <w:sz w:val="20"/>
      <w:szCs w:val="20"/>
      <w:lang w:eastAsia="es-C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607F9"/>
    <w:rPr>
      <w:sz w:val="20"/>
      <w:szCs w:val="20"/>
      <w:lang w:eastAsia="es-C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607F9"/>
    <w:rPr>
      <w:sz w:val="20"/>
      <w:szCs w:val="20"/>
      <w:lang w:eastAsia="es-CO"/>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607F9"/>
    <w:rPr>
      <w:sz w:val="20"/>
      <w:szCs w:val="20"/>
      <w:lang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607F9"/>
    <w:rPr>
      <w:sz w:val="20"/>
      <w:szCs w:val="20"/>
      <w:lang w:eastAsia="es-C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607F9"/>
    <w:rPr>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607F9"/>
    <w:rPr>
      <w:sz w:val="20"/>
      <w:szCs w:val="20"/>
      <w:lang w:eastAsia="es-C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607F9"/>
    <w:rPr>
      <w:sz w:val="20"/>
      <w:szCs w:val="20"/>
      <w:lang w:eastAsia="es-CO"/>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607F9"/>
    <w:rPr>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607F9"/>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607F9"/>
    <w:rPr>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607F9"/>
    <w:rPr>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607F9"/>
    <w:rPr>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607F9"/>
    <w:rPr>
      <w:sz w:val="20"/>
      <w:szCs w:val="20"/>
      <w:lang w:eastAsia="es-CO"/>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607F9"/>
    <w:rPr>
      <w:sz w:val="20"/>
      <w:szCs w:val="20"/>
      <w:lang w:eastAsia="es-CO"/>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607F9"/>
    <w:rPr>
      <w:color w:val="FFFFFF"/>
      <w:sz w:val="20"/>
      <w:szCs w:val="20"/>
      <w:lang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607F9"/>
    <w:rPr>
      <w:sz w:val="20"/>
      <w:szCs w:val="20"/>
      <w:lang w:eastAsia="es-C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607F9"/>
    <w:rPr>
      <w:sz w:val="20"/>
      <w:szCs w:val="20"/>
      <w:lang w:eastAsia="es-C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TecladoHTML">
    <w:name w:val="HTML Keyboard"/>
    <w:rsid w:val="000607F9"/>
    <w:rPr>
      <w:rFonts w:ascii="Courier New" w:hAnsi="Courier New" w:cs="Courier New"/>
      <w:sz w:val="20"/>
      <w:szCs w:val="20"/>
    </w:rPr>
  </w:style>
  <w:style w:type="paragraph" w:styleId="Textodebloque">
    <w:name w:val="Block Text"/>
    <w:basedOn w:val="Normal"/>
    <w:rsid w:val="000607F9"/>
    <w:pPr>
      <w:spacing w:after="120"/>
      <w:ind w:left="1440" w:right="1440"/>
    </w:pPr>
  </w:style>
  <w:style w:type="character" w:styleId="Textoennegrita">
    <w:name w:val="Strong"/>
    <w:qFormat/>
    <w:rsid w:val="000607F9"/>
    <w:rPr>
      <w:b/>
      <w:bCs/>
    </w:rPr>
  </w:style>
  <w:style w:type="paragraph" w:styleId="Textoindependienteprimerasangra">
    <w:name w:val="Body Text First Indent"/>
    <w:basedOn w:val="Textoindependiente"/>
    <w:link w:val="TextoindependienteprimerasangraCar"/>
    <w:rsid w:val="000607F9"/>
    <w:pPr>
      <w:ind w:firstLine="210"/>
    </w:pPr>
    <w:rPr>
      <w:rFonts w:ascii="Arial" w:hAnsi="Arial"/>
      <w:sz w:val="28"/>
      <w:lang w:val="x-none"/>
    </w:rPr>
  </w:style>
  <w:style w:type="character" w:customStyle="1" w:styleId="TextoindependienteprimerasangraCar">
    <w:name w:val="Texto independiente primera sangría Car"/>
    <w:basedOn w:val="TextoindependienteCar"/>
    <w:link w:val="Textoindependienteprimerasangra"/>
    <w:rsid w:val="000607F9"/>
    <w:rPr>
      <w:rFonts w:ascii="Arial" w:eastAsia="Times New Roman" w:hAnsi="Arial" w:cs="Times New Roman"/>
      <w:sz w:val="28"/>
      <w:szCs w:val="24"/>
      <w:lang w:val="x-none" w:eastAsia="es-ES"/>
    </w:rPr>
  </w:style>
  <w:style w:type="character" w:customStyle="1" w:styleId="TextoindependienteCar1">
    <w:name w:val="Texto independiente Car1"/>
    <w:aliases w:val="Texto independiente Car Car,TextindepT2 Car,body text Car1,bt Car,body text Car Car"/>
    <w:rsid w:val="000607F9"/>
    <w:rPr>
      <w:rFonts w:ascii="Arial" w:hAnsi="Arial" w:cs="Arial"/>
      <w:sz w:val="28"/>
      <w:szCs w:val="24"/>
      <w:lang w:eastAsia="es-ES"/>
    </w:rPr>
  </w:style>
  <w:style w:type="paragraph" w:styleId="Textoindependienteprimerasangra2">
    <w:name w:val="Body Text First Indent 2"/>
    <w:basedOn w:val="Sangradetextonormal"/>
    <w:link w:val="Textoindependienteprimerasangra2Car"/>
    <w:rsid w:val="000607F9"/>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rsid w:val="000607F9"/>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rsid w:val="000607F9"/>
    <w:rPr>
      <w:rFonts w:ascii="Courier New" w:hAnsi="Courier New"/>
      <w:sz w:val="20"/>
      <w:szCs w:val="20"/>
    </w:rPr>
  </w:style>
  <w:style w:type="character" w:customStyle="1" w:styleId="TextosinformatoCar">
    <w:name w:val="Texto sin formato Car"/>
    <w:basedOn w:val="Fuentedeprrafopredeter"/>
    <w:link w:val="Textosinformato"/>
    <w:uiPriority w:val="99"/>
    <w:rsid w:val="000607F9"/>
    <w:rPr>
      <w:rFonts w:ascii="Courier New" w:eastAsia="Times New Roman" w:hAnsi="Courier New" w:cs="Times New Roman"/>
      <w:sz w:val="20"/>
      <w:szCs w:val="20"/>
      <w:lang w:val="es-ES" w:eastAsia="es-ES"/>
    </w:rPr>
  </w:style>
  <w:style w:type="paragraph" w:styleId="ndice1">
    <w:name w:val="index 1"/>
    <w:basedOn w:val="Normal"/>
    <w:next w:val="Normal"/>
    <w:autoRedefine/>
    <w:rsid w:val="000607F9"/>
    <w:pPr>
      <w:ind w:left="240" w:hanging="240"/>
    </w:pPr>
  </w:style>
  <w:style w:type="paragraph" w:styleId="Ttulodendice">
    <w:name w:val="index heading"/>
    <w:basedOn w:val="Normal"/>
    <w:next w:val="ndice1"/>
    <w:rsid w:val="000607F9"/>
    <w:rPr>
      <w:rFonts w:ascii="Arial" w:hAnsi="Arial" w:cs="Arial"/>
      <w:b/>
      <w:bCs/>
    </w:rPr>
  </w:style>
  <w:style w:type="character" w:styleId="VariableHTML">
    <w:name w:val="HTML Variable"/>
    <w:rsid w:val="000607F9"/>
    <w:rPr>
      <w:i/>
      <w:iCs/>
    </w:rPr>
  </w:style>
  <w:style w:type="paragraph" w:styleId="TDC1">
    <w:name w:val="toc 1"/>
    <w:basedOn w:val="Normal"/>
    <w:next w:val="Normal"/>
    <w:autoRedefine/>
    <w:uiPriority w:val="39"/>
    <w:rsid w:val="000607F9"/>
  </w:style>
  <w:style w:type="paragraph" w:styleId="TDC2">
    <w:name w:val="toc 2"/>
    <w:basedOn w:val="Normal"/>
    <w:next w:val="Normal"/>
    <w:autoRedefine/>
    <w:uiPriority w:val="39"/>
    <w:rsid w:val="000607F9"/>
    <w:pPr>
      <w:ind w:left="240"/>
    </w:pPr>
  </w:style>
  <w:style w:type="paragraph" w:styleId="TDC3">
    <w:name w:val="toc 3"/>
    <w:basedOn w:val="Normal"/>
    <w:next w:val="Normal"/>
    <w:autoRedefine/>
    <w:uiPriority w:val="39"/>
    <w:rsid w:val="000607F9"/>
    <w:pPr>
      <w:ind w:left="480"/>
    </w:pPr>
  </w:style>
  <w:style w:type="paragraph" w:customStyle="1" w:styleId="CarCarCarCarCarCarCarCarCarCar">
    <w:name w:val="Car Car Car Car Car Car Car Car Car Car"/>
    <w:basedOn w:val="Normal"/>
    <w:rsid w:val="000607F9"/>
    <w:pPr>
      <w:spacing w:after="160" w:line="240" w:lineRule="exact"/>
    </w:pPr>
    <w:rPr>
      <w:rFonts w:ascii="Verdana" w:hAnsi="Verdana"/>
      <w:sz w:val="20"/>
      <w:lang w:val="en-US" w:eastAsia="en-US"/>
    </w:rPr>
  </w:style>
  <w:style w:type="paragraph" w:customStyle="1" w:styleId="font5">
    <w:name w:val="font5"/>
    <w:basedOn w:val="Normal"/>
    <w:rsid w:val="000607F9"/>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0607F9"/>
    <w:pPr>
      <w:spacing w:before="100" w:beforeAutospacing="1" w:after="100" w:afterAutospacing="1"/>
    </w:pPr>
    <w:rPr>
      <w:rFonts w:ascii="Tahoma" w:hAnsi="Tahoma" w:cs="Tahoma"/>
      <w:b/>
      <w:bCs/>
      <w:color w:val="000000"/>
      <w:sz w:val="16"/>
      <w:szCs w:val="16"/>
    </w:rPr>
  </w:style>
  <w:style w:type="paragraph" w:customStyle="1" w:styleId="xl66">
    <w:name w:val="xl6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7">
    <w:name w:val="xl6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68">
    <w:name w:val="xl68"/>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69">
    <w:name w:val="xl69"/>
    <w:basedOn w:val="Normal"/>
    <w:rsid w:val="000607F9"/>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0">
    <w:name w:val="xl70"/>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1">
    <w:name w:val="xl71"/>
    <w:basedOn w:val="Normal"/>
    <w:rsid w:val="000607F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2">
    <w:name w:val="xl72"/>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73">
    <w:name w:val="xl73"/>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74">
    <w:name w:val="xl74"/>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5">
    <w:name w:val="xl75"/>
    <w:basedOn w:val="Normal"/>
    <w:rsid w:val="000607F9"/>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6">
    <w:name w:val="xl76"/>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7">
    <w:name w:val="xl77"/>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8">
    <w:name w:val="xl78"/>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9">
    <w:name w:val="xl79"/>
    <w:basedOn w:val="Normal"/>
    <w:rsid w:val="000607F9"/>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80">
    <w:name w:val="xl80"/>
    <w:basedOn w:val="Normal"/>
    <w:rsid w:val="000607F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1">
    <w:name w:val="xl81"/>
    <w:basedOn w:val="Normal"/>
    <w:rsid w:val="000607F9"/>
    <w:pPr>
      <w:pBdr>
        <w:top w:val="single" w:sz="4" w:space="0" w:color="auto"/>
        <w:bottom w:val="single" w:sz="4" w:space="0" w:color="auto"/>
      </w:pBdr>
      <w:spacing w:before="100" w:beforeAutospacing="1" w:after="100" w:afterAutospacing="1"/>
      <w:textAlignment w:val="center"/>
    </w:pPr>
  </w:style>
  <w:style w:type="paragraph" w:customStyle="1" w:styleId="xl82">
    <w:name w:val="xl82"/>
    <w:basedOn w:val="Normal"/>
    <w:rsid w:val="000607F9"/>
    <w:pPr>
      <w:pBdr>
        <w:top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83">
    <w:name w:val="xl83"/>
    <w:basedOn w:val="Normal"/>
    <w:rsid w:val="000607F9"/>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4">
    <w:name w:val="xl84"/>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5">
    <w:name w:val="xl85"/>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6">
    <w:name w:val="xl8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7">
    <w:name w:val="xl87"/>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8">
    <w:name w:val="xl88"/>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9">
    <w:name w:val="xl89"/>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0">
    <w:name w:val="xl90"/>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1">
    <w:name w:val="xl91"/>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2">
    <w:name w:val="xl92"/>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3">
    <w:name w:val="xl93"/>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4">
    <w:name w:val="xl94"/>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xl95">
    <w:name w:val="xl95"/>
    <w:basedOn w:val="Normal"/>
    <w:rsid w:val="000607F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6">
    <w:name w:val="xl96"/>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97">
    <w:name w:val="xl97"/>
    <w:basedOn w:val="Normal"/>
    <w:rsid w:val="000607F9"/>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18"/>
      <w:szCs w:val="18"/>
    </w:rPr>
  </w:style>
  <w:style w:type="character" w:customStyle="1" w:styleId="CuerpodeltextoCursiva">
    <w:name w:val="Cuerpo del texto + Cursiva"/>
    <w:rsid w:val="000607F9"/>
    <w:rPr>
      <w:rFonts w:ascii="Calibri" w:eastAsia="Calibri" w:hAnsi="Calibri" w:cs="Calibri"/>
      <w:i/>
      <w:iCs/>
      <w:sz w:val="21"/>
      <w:szCs w:val="21"/>
      <w:shd w:val="clear" w:color="auto" w:fill="FFFFFF"/>
    </w:rPr>
  </w:style>
  <w:style w:type="paragraph" w:customStyle="1" w:styleId="CM24">
    <w:name w:val="CM24"/>
    <w:basedOn w:val="Default"/>
    <w:next w:val="Default"/>
    <w:uiPriority w:val="99"/>
    <w:rsid w:val="000607F9"/>
    <w:pPr>
      <w:widowControl w:val="0"/>
    </w:pPr>
    <w:rPr>
      <w:rFonts w:ascii="Arial-Narrow" w:eastAsia="Times New Roman" w:hAnsi="Arial-Narrow" w:cs="Times New Roman"/>
      <w:color w:val="auto"/>
    </w:rPr>
  </w:style>
  <w:style w:type="paragraph" w:customStyle="1" w:styleId="CM25">
    <w:name w:val="CM25"/>
    <w:basedOn w:val="Default"/>
    <w:next w:val="Default"/>
    <w:uiPriority w:val="99"/>
    <w:rsid w:val="000607F9"/>
    <w:pPr>
      <w:widowControl w:val="0"/>
    </w:pPr>
    <w:rPr>
      <w:rFonts w:ascii="Arial-Narrow" w:eastAsia="Times New Roman" w:hAnsi="Arial-Narrow" w:cs="Times New Roman"/>
      <w:color w:val="auto"/>
    </w:rPr>
  </w:style>
  <w:style w:type="paragraph" w:customStyle="1" w:styleId="CM37">
    <w:name w:val="CM37"/>
    <w:basedOn w:val="Default"/>
    <w:next w:val="Default"/>
    <w:uiPriority w:val="99"/>
    <w:rsid w:val="000607F9"/>
    <w:pPr>
      <w:widowControl w:val="0"/>
    </w:pPr>
    <w:rPr>
      <w:rFonts w:ascii="Arial-Narrow" w:eastAsia="Times New Roman" w:hAnsi="Arial-Narrow" w:cs="Times New Roman"/>
      <w:color w:val="auto"/>
    </w:rPr>
  </w:style>
  <w:style w:type="paragraph" w:customStyle="1" w:styleId="xl98">
    <w:name w:val="xl98"/>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99">
    <w:name w:val="xl99"/>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rPr>
  </w:style>
  <w:style w:type="paragraph" w:customStyle="1" w:styleId="xl100">
    <w:name w:val="xl100"/>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rPr>
  </w:style>
  <w:style w:type="paragraph" w:customStyle="1" w:styleId="xl101">
    <w:name w:val="xl101"/>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102">
    <w:name w:val="xl10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3">
    <w:name w:val="xl103"/>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4">
    <w:name w:val="xl104"/>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5">
    <w:name w:val="xl105"/>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6">
    <w:name w:val="xl106"/>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7">
    <w:name w:val="xl107"/>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8">
    <w:name w:val="xl108"/>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9">
    <w:name w:val="xl109"/>
    <w:basedOn w:val="Normal"/>
    <w:rsid w:val="000607F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110">
    <w:name w:val="xl110"/>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1">
    <w:name w:val="xl111"/>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2">
    <w:name w:val="xl11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3">
    <w:name w:val="xl113"/>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4">
    <w:name w:val="xl114"/>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5">
    <w:name w:val="xl115"/>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6">
    <w:name w:val="xl11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65">
    <w:name w:val="xl65"/>
    <w:basedOn w:val="Normal"/>
    <w:rsid w:val="000607F9"/>
    <w:pPr>
      <w:pBdr>
        <w:top w:val="single" w:sz="8" w:space="0" w:color="000000"/>
        <w:left w:val="single" w:sz="8" w:space="0" w:color="000000"/>
      </w:pBdr>
      <w:spacing w:before="100" w:beforeAutospacing="1" w:after="100" w:afterAutospacing="1"/>
      <w:jc w:val="center"/>
      <w:textAlignment w:val="center"/>
    </w:pPr>
    <w:rPr>
      <w:rFonts w:ascii="Arial" w:hAnsi="Arial" w:cs="Arial"/>
      <w:color w:val="000000"/>
      <w:sz w:val="16"/>
      <w:szCs w:val="16"/>
    </w:rPr>
  </w:style>
  <w:style w:type="paragraph" w:customStyle="1" w:styleId="bodytext2">
    <w:name w:val="bodytext2"/>
    <w:basedOn w:val="Normal"/>
    <w:rsid w:val="000607F9"/>
    <w:rPr>
      <w:lang w:val="es-CO" w:eastAsia="es-CO"/>
    </w:rPr>
  </w:style>
  <w:style w:type="paragraph" w:customStyle="1" w:styleId="ecxmsonormal">
    <w:name w:val="ecxmsonormal"/>
    <w:basedOn w:val="Normal"/>
    <w:rsid w:val="000607F9"/>
    <w:pPr>
      <w:spacing w:before="100" w:beforeAutospacing="1" w:after="100" w:afterAutospacing="1"/>
    </w:pPr>
  </w:style>
  <w:style w:type="paragraph" w:customStyle="1" w:styleId="Textoindependiente20">
    <w:name w:val="Texto independiente2"/>
    <w:basedOn w:val="Normal"/>
    <w:semiHidden/>
    <w:rsid w:val="000607F9"/>
    <w:pPr>
      <w:tabs>
        <w:tab w:val="left" w:pos="0"/>
      </w:tabs>
      <w:suppressAutoHyphens/>
      <w:jc w:val="both"/>
    </w:pPr>
    <w:rPr>
      <w:rFonts w:ascii="Arial" w:hAnsi="Arial"/>
      <w:szCs w:val="20"/>
      <w:lang w:val="en-US" w:eastAsia="ar-SA"/>
    </w:rPr>
  </w:style>
  <w:style w:type="paragraph" w:customStyle="1" w:styleId="Prrafodelista2">
    <w:name w:val="Párrafo de lista2"/>
    <w:basedOn w:val="Normal"/>
    <w:link w:val="ListParagraphChar"/>
    <w:qFormat/>
    <w:rsid w:val="000607F9"/>
    <w:pPr>
      <w:spacing w:after="200" w:line="276" w:lineRule="auto"/>
      <w:ind w:left="708"/>
    </w:pPr>
    <w:rPr>
      <w:rFonts w:ascii="Calibri" w:hAnsi="Calibri" w:cs="Calibri"/>
      <w:sz w:val="22"/>
      <w:szCs w:val="22"/>
      <w:lang w:eastAsia="en-US"/>
    </w:rPr>
  </w:style>
  <w:style w:type="paragraph" w:customStyle="1" w:styleId="CarCarCarCarCarCarCarCarCarCarCarCarCar">
    <w:name w:val="Car Car Car Car Car Car Car Car Car Car Car Car Car"/>
    <w:basedOn w:val="Normal"/>
    <w:rsid w:val="000607F9"/>
    <w:pPr>
      <w:spacing w:after="160" w:line="240" w:lineRule="exact"/>
    </w:pPr>
    <w:rPr>
      <w:rFonts w:ascii="Verdana" w:hAnsi="Verdana"/>
      <w:sz w:val="20"/>
      <w:szCs w:val="20"/>
      <w:lang w:val="en-US" w:eastAsia="en-US"/>
    </w:rPr>
  </w:style>
  <w:style w:type="paragraph" w:customStyle="1" w:styleId="WW-NormalWeb">
    <w:name w:val="WW-Normal (Web)"/>
    <w:basedOn w:val="Normal"/>
    <w:rsid w:val="000607F9"/>
    <w:pPr>
      <w:widowControl w:val="0"/>
      <w:numPr>
        <w:numId w:val="13"/>
      </w:numPr>
      <w:suppressAutoHyphens/>
      <w:spacing w:before="280" w:after="280"/>
      <w:ind w:left="0" w:firstLine="0"/>
    </w:pPr>
    <w:rPr>
      <w:rFonts w:ascii="Arial Unicode MS" w:eastAsia="Arial Unicode MS" w:hAnsi="Arial Unicode MS" w:cs="Arial Unicode MS"/>
      <w:color w:val="000000"/>
      <w:sz w:val="20"/>
      <w:szCs w:val="20"/>
      <w:lang w:val="en-US" w:eastAsia="ar-SA"/>
    </w:rPr>
  </w:style>
  <w:style w:type="paragraph" w:customStyle="1" w:styleId="xl124">
    <w:name w:val="xl124"/>
    <w:basedOn w:val="Normal"/>
    <w:rsid w:val="000607F9"/>
    <w:pPr>
      <w:spacing w:before="100" w:beforeAutospacing="1" w:after="100" w:afterAutospacing="1"/>
      <w:textAlignment w:val="center"/>
    </w:pPr>
    <w:rPr>
      <w:rFonts w:ascii="MS Sans Serif" w:hAnsi="MS Sans Serif"/>
      <w:color w:val="000000"/>
      <w:sz w:val="18"/>
      <w:szCs w:val="18"/>
    </w:rPr>
  </w:style>
  <w:style w:type="paragraph" w:customStyle="1" w:styleId="xl125">
    <w:name w:val="xl125"/>
    <w:basedOn w:val="Normal"/>
    <w:rsid w:val="000607F9"/>
    <w:pPr>
      <w:spacing w:before="100" w:beforeAutospacing="1" w:after="100" w:afterAutospacing="1"/>
      <w:jc w:val="center"/>
      <w:textAlignment w:val="center"/>
    </w:pPr>
    <w:rPr>
      <w:rFonts w:ascii="MS Sans Serif" w:hAnsi="MS Sans Serif"/>
      <w:color w:val="000000"/>
      <w:sz w:val="18"/>
      <w:szCs w:val="18"/>
    </w:rPr>
  </w:style>
  <w:style w:type="paragraph" w:customStyle="1" w:styleId="xl126">
    <w:name w:val="xl126"/>
    <w:basedOn w:val="Normal"/>
    <w:rsid w:val="000607F9"/>
    <w:pPr>
      <w:spacing w:before="100" w:beforeAutospacing="1" w:after="100" w:afterAutospacing="1"/>
    </w:pPr>
    <w:rPr>
      <w:rFonts w:ascii="MS Sans Serif" w:hAnsi="MS Sans Serif"/>
      <w:color w:val="000000"/>
      <w:sz w:val="18"/>
      <w:szCs w:val="18"/>
    </w:rPr>
  </w:style>
  <w:style w:type="paragraph" w:customStyle="1" w:styleId="xl127">
    <w:name w:val="xl127"/>
    <w:basedOn w:val="Normal"/>
    <w:rsid w:val="000607F9"/>
    <w:pPr>
      <w:spacing w:before="100" w:beforeAutospacing="1" w:after="100" w:afterAutospacing="1"/>
      <w:jc w:val="center"/>
      <w:textAlignment w:val="center"/>
    </w:pPr>
    <w:rPr>
      <w:rFonts w:ascii="MS Sans Serif" w:hAnsi="MS Sans Serif"/>
      <w:color w:val="000000"/>
      <w:sz w:val="18"/>
      <w:szCs w:val="18"/>
    </w:rPr>
  </w:style>
  <w:style w:type="paragraph" w:customStyle="1" w:styleId="xl128">
    <w:name w:val="xl128"/>
    <w:basedOn w:val="Normal"/>
    <w:rsid w:val="000607F9"/>
    <w:pPr>
      <w:spacing w:before="100" w:beforeAutospacing="1" w:after="100" w:afterAutospacing="1"/>
    </w:pPr>
    <w:rPr>
      <w:rFonts w:ascii="Arial" w:hAnsi="Arial" w:cs="Arial"/>
      <w:color w:val="000000"/>
      <w:sz w:val="18"/>
      <w:szCs w:val="18"/>
    </w:rPr>
  </w:style>
  <w:style w:type="paragraph" w:customStyle="1" w:styleId="xl129">
    <w:name w:val="xl129"/>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0">
    <w:name w:val="xl13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31">
    <w:name w:val="xl131"/>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2">
    <w:name w:val="xl132"/>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3">
    <w:name w:val="xl133"/>
    <w:basedOn w:val="Normal"/>
    <w:rsid w:val="000607F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4">
    <w:name w:val="xl134"/>
    <w:basedOn w:val="Normal"/>
    <w:rsid w:val="000607F9"/>
    <w:pPr>
      <w:spacing w:before="100" w:beforeAutospacing="1" w:after="100" w:afterAutospacing="1"/>
      <w:textAlignment w:val="center"/>
    </w:pPr>
    <w:rPr>
      <w:rFonts w:ascii="Arial" w:hAnsi="Arial" w:cs="Arial"/>
      <w:b/>
      <w:bCs/>
      <w:color w:val="000000"/>
      <w:sz w:val="16"/>
      <w:szCs w:val="16"/>
    </w:rPr>
  </w:style>
  <w:style w:type="paragraph" w:customStyle="1" w:styleId="xl135">
    <w:name w:val="xl135"/>
    <w:basedOn w:val="Normal"/>
    <w:rsid w:val="000607F9"/>
    <w:pPr>
      <w:spacing w:before="100" w:beforeAutospacing="1" w:after="100" w:afterAutospacing="1"/>
    </w:pPr>
    <w:rPr>
      <w:rFonts w:ascii="Arial" w:hAnsi="Arial" w:cs="Arial"/>
      <w:sz w:val="16"/>
      <w:szCs w:val="16"/>
    </w:rPr>
  </w:style>
  <w:style w:type="paragraph" w:customStyle="1" w:styleId="xl136">
    <w:name w:val="xl136"/>
    <w:basedOn w:val="Normal"/>
    <w:rsid w:val="000607F9"/>
    <w:pPr>
      <w:spacing w:before="100" w:beforeAutospacing="1" w:after="100" w:afterAutospacing="1"/>
      <w:jc w:val="center"/>
    </w:pPr>
    <w:rPr>
      <w:rFonts w:ascii="Arial" w:hAnsi="Arial" w:cs="Arial"/>
      <w:sz w:val="16"/>
      <w:szCs w:val="16"/>
    </w:rPr>
  </w:style>
  <w:style w:type="paragraph" w:customStyle="1" w:styleId="xl137">
    <w:name w:val="xl137"/>
    <w:basedOn w:val="Normal"/>
    <w:rsid w:val="000607F9"/>
    <w:pPr>
      <w:spacing w:before="100" w:beforeAutospacing="1" w:after="100" w:afterAutospacing="1"/>
      <w:jc w:val="right"/>
      <w:textAlignment w:val="center"/>
    </w:pPr>
    <w:rPr>
      <w:rFonts w:ascii="Arial" w:hAnsi="Arial" w:cs="Arial"/>
      <w:color w:val="000000"/>
      <w:sz w:val="16"/>
      <w:szCs w:val="16"/>
    </w:rPr>
  </w:style>
  <w:style w:type="paragraph" w:customStyle="1" w:styleId="xl138">
    <w:name w:val="xl138"/>
    <w:basedOn w:val="Normal"/>
    <w:rsid w:val="000607F9"/>
    <w:pPr>
      <w:spacing w:before="100" w:beforeAutospacing="1" w:after="100" w:afterAutospacing="1"/>
      <w:jc w:val="right"/>
      <w:textAlignment w:val="center"/>
    </w:pPr>
    <w:rPr>
      <w:rFonts w:ascii="Arial" w:hAnsi="Arial" w:cs="Arial"/>
      <w:b/>
      <w:bCs/>
      <w:color w:val="000000"/>
      <w:sz w:val="16"/>
      <w:szCs w:val="16"/>
    </w:rPr>
  </w:style>
  <w:style w:type="paragraph" w:customStyle="1" w:styleId="xl139">
    <w:name w:val="xl139"/>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40">
    <w:name w:val="xl14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0607F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42">
    <w:name w:val="xl142"/>
    <w:basedOn w:val="Normal"/>
    <w:rsid w:val="000607F9"/>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3">
    <w:name w:val="xl143"/>
    <w:basedOn w:val="Normal"/>
    <w:rsid w:val="000607F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4">
    <w:name w:val="xl144"/>
    <w:basedOn w:val="Normal"/>
    <w:rsid w:val="000607F9"/>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5">
    <w:name w:val="xl145"/>
    <w:basedOn w:val="Normal"/>
    <w:rsid w:val="000607F9"/>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6">
    <w:name w:val="xl146"/>
    <w:basedOn w:val="Normal"/>
    <w:rsid w:val="000607F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7">
    <w:name w:val="xl14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48">
    <w:name w:val="xl148"/>
    <w:basedOn w:val="Normal"/>
    <w:rsid w:val="000607F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9">
    <w:name w:val="xl149"/>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50">
    <w:name w:val="xl15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1">
    <w:name w:val="xl151"/>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2">
    <w:name w:val="xl15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3">
    <w:name w:val="xl153"/>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4">
    <w:name w:val="xl154"/>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55">
    <w:name w:val="xl155"/>
    <w:basedOn w:val="Normal"/>
    <w:rsid w:val="000607F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156">
    <w:name w:val="xl156"/>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7">
    <w:name w:val="xl157"/>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8">
    <w:name w:val="xl158"/>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9">
    <w:name w:val="xl159"/>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0">
    <w:name w:val="xl16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1">
    <w:name w:val="xl161"/>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2">
    <w:name w:val="xl16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3">
    <w:name w:val="xl163"/>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4">
    <w:name w:val="xl164"/>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5">
    <w:name w:val="xl165"/>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6">
    <w:name w:val="xl16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7">
    <w:name w:val="xl16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68">
    <w:name w:val="xl168"/>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9">
    <w:name w:val="xl169"/>
    <w:basedOn w:val="Normal"/>
    <w:rsid w:val="000607F9"/>
    <w:pPr>
      <w:pBdr>
        <w:top w:val="single" w:sz="8" w:space="0" w:color="auto"/>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70">
    <w:name w:val="xl170"/>
    <w:basedOn w:val="Normal"/>
    <w:rsid w:val="000607F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1">
    <w:name w:val="xl171"/>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2">
    <w:name w:val="xl17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3">
    <w:name w:val="xl173"/>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74">
    <w:name w:val="xl174"/>
    <w:basedOn w:val="Normal"/>
    <w:rsid w:val="000607F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5">
    <w:name w:val="xl175"/>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6">
    <w:name w:val="xl176"/>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7">
    <w:name w:val="xl177"/>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8">
    <w:name w:val="xl178"/>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9">
    <w:name w:val="xl179"/>
    <w:basedOn w:val="Normal"/>
    <w:rsid w:val="000607F9"/>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0">
    <w:name w:val="xl180"/>
    <w:basedOn w:val="Normal"/>
    <w:rsid w:val="000607F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1">
    <w:name w:val="xl181"/>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2">
    <w:name w:val="xl182"/>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3">
    <w:name w:val="xl183"/>
    <w:basedOn w:val="Normal"/>
    <w:rsid w:val="000607F9"/>
    <w:pPr>
      <w:pBdr>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4">
    <w:name w:val="xl184"/>
    <w:basedOn w:val="Normal"/>
    <w:rsid w:val="000607F9"/>
    <w:pPr>
      <w:pBdr>
        <w:left w:val="single" w:sz="4" w:space="0" w:color="auto"/>
        <w:bottom w:val="single" w:sz="4" w:space="0" w:color="auto"/>
        <w:right w:val="single" w:sz="8"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5">
    <w:name w:val="xl185"/>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86">
    <w:name w:val="xl18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187">
    <w:name w:val="xl18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8">
    <w:name w:val="xl188"/>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9">
    <w:name w:val="xl189"/>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90">
    <w:name w:val="xl190"/>
    <w:basedOn w:val="Normal"/>
    <w:rsid w:val="000607F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1">
    <w:name w:val="xl191"/>
    <w:basedOn w:val="Normal"/>
    <w:rsid w:val="000607F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2">
    <w:name w:val="xl192"/>
    <w:basedOn w:val="Normal"/>
    <w:rsid w:val="000607F9"/>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3">
    <w:name w:val="xl193"/>
    <w:basedOn w:val="Normal"/>
    <w:rsid w:val="000607F9"/>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4">
    <w:name w:val="xl194"/>
    <w:basedOn w:val="Normal"/>
    <w:rsid w:val="000607F9"/>
    <w:pPr>
      <w:pBdr>
        <w:top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5">
    <w:name w:val="xl195"/>
    <w:basedOn w:val="Normal"/>
    <w:rsid w:val="000607F9"/>
    <w:pPr>
      <w:pBdr>
        <w:top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6">
    <w:name w:val="xl196"/>
    <w:basedOn w:val="Normal"/>
    <w:rsid w:val="000607F9"/>
    <w:pPr>
      <w:pBdr>
        <w:top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7">
    <w:name w:val="xl197"/>
    <w:basedOn w:val="Normal"/>
    <w:rsid w:val="000607F9"/>
    <w:pPr>
      <w:pBdr>
        <w:lef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8">
    <w:name w:val="xl198"/>
    <w:basedOn w:val="Normal"/>
    <w:rsid w:val="000607F9"/>
    <w:pPr>
      <w:spacing w:before="100" w:beforeAutospacing="1" w:after="100" w:afterAutospacing="1"/>
      <w:jc w:val="right"/>
      <w:textAlignment w:val="center"/>
    </w:pPr>
    <w:rPr>
      <w:rFonts w:ascii="Arial" w:hAnsi="Arial" w:cs="Arial"/>
      <w:b/>
      <w:bCs/>
      <w:color w:val="000000"/>
      <w:sz w:val="16"/>
      <w:szCs w:val="16"/>
    </w:rPr>
  </w:style>
  <w:style w:type="paragraph" w:customStyle="1" w:styleId="xl199">
    <w:name w:val="xl199"/>
    <w:basedOn w:val="Normal"/>
    <w:rsid w:val="000607F9"/>
    <w:pPr>
      <w:spacing w:before="100" w:beforeAutospacing="1" w:after="100" w:afterAutospacing="1"/>
      <w:jc w:val="center"/>
      <w:textAlignment w:val="center"/>
    </w:pPr>
    <w:rPr>
      <w:rFonts w:ascii="Arial" w:hAnsi="Arial" w:cs="Arial"/>
      <w:color w:val="000000"/>
      <w:sz w:val="16"/>
      <w:szCs w:val="16"/>
    </w:rPr>
  </w:style>
  <w:style w:type="paragraph" w:customStyle="1" w:styleId="xl200">
    <w:name w:val="xl200"/>
    <w:basedOn w:val="Normal"/>
    <w:rsid w:val="000607F9"/>
    <w:pPr>
      <w:pBdr>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1">
    <w:name w:val="xl201"/>
    <w:basedOn w:val="Normal"/>
    <w:rsid w:val="000607F9"/>
    <w:pPr>
      <w:pBdr>
        <w:left w:val="single" w:sz="8" w:space="0" w:color="auto"/>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2">
    <w:name w:val="xl202"/>
    <w:basedOn w:val="Normal"/>
    <w:rsid w:val="000607F9"/>
    <w:pPr>
      <w:pBdr>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3">
    <w:name w:val="xl203"/>
    <w:basedOn w:val="Normal"/>
    <w:rsid w:val="000607F9"/>
    <w:pPr>
      <w:pBdr>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4">
    <w:name w:val="xl204"/>
    <w:basedOn w:val="Normal"/>
    <w:rsid w:val="000607F9"/>
    <w:pPr>
      <w:pBdr>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5">
    <w:name w:val="xl205"/>
    <w:basedOn w:val="Normal"/>
    <w:rsid w:val="000607F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6">
    <w:name w:val="xl206"/>
    <w:basedOn w:val="Normal"/>
    <w:rsid w:val="000607F9"/>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7">
    <w:name w:val="xl207"/>
    <w:basedOn w:val="Normal"/>
    <w:rsid w:val="000607F9"/>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8">
    <w:name w:val="xl208"/>
    <w:basedOn w:val="Normal"/>
    <w:rsid w:val="000607F9"/>
    <w:pPr>
      <w:spacing w:before="100" w:beforeAutospacing="1" w:after="100" w:afterAutospacing="1"/>
      <w:jc w:val="center"/>
      <w:textAlignment w:val="center"/>
    </w:pPr>
    <w:rPr>
      <w:rFonts w:ascii="Arial" w:hAnsi="Arial" w:cs="Arial"/>
      <w:b/>
      <w:bCs/>
      <w:color w:val="000000"/>
      <w:sz w:val="16"/>
      <w:szCs w:val="16"/>
    </w:rPr>
  </w:style>
  <w:style w:type="paragraph" w:customStyle="1" w:styleId="xl209">
    <w:name w:val="xl209"/>
    <w:basedOn w:val="Normal"/>
    <w:rsid w:val="000607F9"/>
    <w:pPr>
      <w:spacing w:before="100" w:beforeAutospacing="1" w:after="100" w:afterAutospacing="1"/>
      <w:jc w:val="right"/>
      <w:textAlignment w:val="center"/>
    </w:pPr>
    <w:rPr>
      <w:rFonts w:ascii="Arial" w:hAnsi="Arial" w:cs="Arial"/>
      <w:b/>
      <w:bCs/>
      <w:color w:val="000000"/>
      <w:sz w:val="16"/>
      <w:szCs w:val="16"/>
    </w:rPr>
  </w:style>
  <w:style w:type="paragraph" w:customStyle="1" w:styleId="xl210">
    <w:name w:val="xl210"/>
    <w:basedOn w:val="Normal"/>
    <w:rsid w:val="000607F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211">
    <w:name w:val="xl211"/>
    <w:basedOn w:val="Normal"/>
    <w:rsid w:val="000607F9"/>
    <w:pPr>
      <w:spacing w:before="100" w:beforeAutospacing="1" w:after="100" w:afterAutospacing="1"/>
      <w:textAlignment w:val="center"/>
    </w:pPr>
    <w:rPr>
      <w:rFonts w:ascii="Arial" w:hAnsi="Arial" w:cs="Arial"/>
      <w:color w:val="000000"/>
      <w:sz w:val="16"/>
      <w:szCs w:val="16"/>
    </w:rPr>
  </w:style>
  <w:style w:type="paragraph" w:customStyle="1" w:styleId="CM5">
    <w:name w:val="CM5"/>
    <w:basedOn w:val="Default"/>
    <w:next w:val="Default"/>
    <w:uiPriority w:val="99"/>
    <w:rsid w:val="000607F9"/>
    <w:pPr>
      <w:spacing w:line="276" w:lineRule="atLeast"/>
    </w:pPr>
    <w:rPr>
      <w:rFonts w:ascii="Arial" w:eastAsia="Times New Roman" w:hAnsi="Arial" w:cs="Arial"/>
      <w:color w:val="auto"/>
    </w:rPr>
  </w:style>
  <w:style w:type="table" w:styleId="Tablaweb1">
    <w:name w:val="Table Web 1"/>
    <w:basedOn w:val="Tablanormal"/>
    <w:rsid w:val="000607F9"/>
    <w:rPr>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607F9"/>
    <w:rPr>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607F9"/>
    <w:rPr>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M42">
    <w:name w:val="CM42"/>
    <w:basedOn w:val="Default"/>
    <w:next w:val="Default"/>
    <w:uiPriority w:val="99"/>
    <w:rsid w:val="000607F9"/>
    <w:rPr>
      <w:rFonts w:ascii="Arial" w:eastAsia="Times New Roman" w:hAnsi="Arial" w:cs="Arial"/>
      <w:color w:val="auto"/>
    </w:rPr>
  </w:style>
  <w:style w:type="paragraph" w:customStyle="1" w:styleId="xmsonormal">
    <w:name w:val="x_msonormal"/>
    <w:basedOn w:val="Normal"/>
    <w:rsid w:val="000607F9"/>
    <w:pPr>
      <w:spacing w:before="100" w:beforeAutospacing="1" w:after="100" w:afterAutospacing="1"/>
    </w:pPr>
    <w:rPr>
      <w:lang w:val="es-CO" w:eastAsia="es-CO"/>
    </w:rPr>
  </w:style>
  <w:style w:type="character" w:customStyle="1" w:styleId="Cuerpodeltexto2">
    <w:name w:val="Cuerpo del texto (2)_"/>
    <w:link w:val="Cuerpodeltexto20"/>
    <w:rsid w:val="000607F9"/>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0607F9"/>
    <w:pPr>
      <w:widowControl w:val="0"/>
      <w:shd w:val="clear" w:color="auto" w:fill="FFFFFF"/>
      <w:spacing w:after="780" w:line="0" w:lineRule="atLeast"/>
      <w:ind w:hanging="360"/>
    </w:pPr>
    <w:rPr>
      <w:rFonts w:ascii="Arial" w:eastAsia="Arial" w:hAnsi="Arial" w:cs="Arial"/>
      <w:b/>
      <w:bCs/>
      <w:sz w:val="21"/>
      <w:szCs w:val="21"/>
      <w:lang w:val="es-CO" w:eastAsia="en-US"/>
    </w:rPr>
  </w:style>
  <w:style w:type="character" w:customStyle="1" w:styleId="DefaultCar">
    <w:name w:val="Default Car"/>
    <w:link w:val="Default"/>
    <w:locked/>
    <w:rsid w:val="000607F9"/>
    <w:rPr>
      <w:rFonts w:ascii="Century Gothic" w:eastAsia="Calibri" w:hAnsi="Century Gothic" w:cs="Century Gothic"/>
      <w:color w:val="000000"/>
      <w:sz w:val="24"/>
      <w:szCs w:val="24"/>
      <w:lang w:eastAsia="es-CO"/>
    </w:rPr>
  </w:style>
  <w:style w:type="table" w:styleId="Cuadrculaclara">
    <w:name w:val="Light Grid"/>
    <w:basedOn w:val="Tablanormal"/>
    <w:uiPriority w:val="62"/>
    <w:rsid w:val="000607F9"/>
    <w:rPr>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laconcuadrcula2">
    <w:name w:val="Tabla con cuadrícula2"/>
    <w:basedOn w:val="Tablanormal"/>
    <w:next w:val="Tablaconcuadrcula"/>
    <w:rsid w:val="000607F9"/>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2">
    <w:name w:val="MARITZA2"/>
    <w:uiPriority w:val="99"/>
    <w:rsid w:val="000607F9"/>
    <w:pPr>
      <w:widowControl w:val="0"/>
      <w:jc w:val="both"/>
    </w:pPr>
    <w:rPr>
      <w:noProof/>
      <w:sz w:val="20"/>
      <w:szCs w:val="20"/>
      <w:lang w:eastAsia="es-ES"/>
    </w:rPr>
  </w:style>
  <w:style w:type="character" w:customStyle="1" w:styleId="Mencinsinresolver1">
    <w:name w:val="Mención sin resolver1"/>
    <w:basedOn w:val="Fuentedeprrafopredeter"/>
    <w:uiPriority w:val="99"/>
    <w:semiHidden/>
    <w:unhideWhenUsed/>
    <w:rsid w:val="000607F9"/>
    <w:rPr>
      <w:color w:val="605E5C"/>
      <w:shd w:val="clear" w:color="auto" w:fill="E1DFDD"/>
    </w:rPr>
  </w:style>
  <w:style w:type="table" w:customStyle="1" w:styleId="Tablaconcuadrcula3">
    <w:name w:val="Tabla con cuadrícula3"/>
    <w:basedOn w:val="Tablanormal"/>
    <w:next w:val="Tablaconcuadrcula"/>
    <w:uiPriority w:val="59"/>
    <w:rsid w:val="000607F9"/>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base">
    <w:name w:val="Título - base"/>
    <w:basedOn w:val="Textoindependiente"/>
    <w:next w:val="Textoindependiente"/>
    <w:rsid w:val="000607F9"/>
    <w:pPr>
      <w:keepNext/>
      <w:keepLines/>
      <w:widowControl w:val="0"/>
      <w:spacing w:after="0" w:line="360" w:lineRule="auto"/>
    </w:pPr>
    <w:rPr>
      <w:rFonts w:ascii="Garamond" w:hAnsi="Garamond"/>
      <w:kern w:val="20"/>
      <w:szCs w:val="20"/>
    </w:rPr>
  </w:style>
  <w:style w:type="paragraph" w:styleId="TDC9">
    <w:name w:val="toc 9"/>
    <w:basedOn w:val="Normal"/>
    <w:next w:val="Normal"/>
    <w:autoRedefine/>
    <w:semiHidden/>
    <w:rsid w:val="000607F9"/>
    <w:pPr>
      <w:spacing w:after="120"/>
    </w:pPr>
    <w:rPr>
      <w:rFonts w:ascii="Calibri" w:hAnsi="Calibri" w:cs="Calibri"/>
      <w:sz w:val="22"/>
      <w:szCs w:val="22"/>
    </w:rPr>
  </w:style>
  <w:style w:type="paragraph" w:customStyle="1" w:styleId="Normal1">
    <w:name w:val="Normal1"/>
    <w:basedOn w:val="Normal"/>
    <w:rsid w:val="000607F9"/>
    <w:pPr>
      <w:spacing w:after="120"/>
      <w:jc w:val="both"/>
    </w:pPr>
    <w:rPr>
      <w:sz w:val="22"/>
      <w:szCs w:val="20"/>
      <w:lang w:val="es-ES_tradnl"/>
    </w:rPr>
  </w:style>
  <w:style w:type="paragraph" w:styleId="Descripcin">
    <w:name w:val="caption"/>
    <w:basedOn w:val="Normal"/>
    <w:next w:val="Ttulo1"/>
    <w:qFormat/>
    <w:rsid w:val="000607F9"/>
    <w:pPr>
      <w:spacing w:after="120"/>
      <w:jc w:val="center"/>
    </w:pPr>
    <w:rPr>
      <w:rFonts w:ascii="Arial" w:hAnsi="Arial"/>
      <w:b/>
      <w:sz w:val="20"/>
      <w:szCs w:val="20"/>
      <w:lang w:val="es-ES_tradnl"/>
    </w:rPr>
  </w:style>
  <w:style w:type="paragraph" w:customStyle="1" w:styleId="TituloN">
    <w:name w:val="Titulo N"/>
    <w:basedOn w:val="Descripcin"/>
    <w:next w:val="Ttulo1"/>
    <w:rsid w:val="000607F9"/>
    <w:rPr>
      <w:b w:val="0"/>
    </w:rPr>
  </w:style>
  <w:style w:type="paragraph" w:customStyle="1" w:styleId="Subttulodecubierta">
    <w:name w:val="Subtítulo de cubierta"/>
    <w:basedOn w:val="Normal"/>
    <w:next w:val="Textoindependiente"/>
    <w:rsid w:val="000607F9"/>
    <w:pPr>
      <w:keepNext/>
      <w:keepLines/>
      <w:widowControl w:val="0"/>
      <w:pBdr>
        <w:top w:val="single" w:sz="6" w:space="12" w:color="808080"/>
      </w:pBdr>
      <w:spacing w:after="120" w:line="440" w:lineRule="atLeast"/>
      <w:jc w:val="both"/>
    </w:pPr>
    <w:rPr>
      <w:rFonts w:ascii="Garamond" w:hAnsi="Garamond"/>
      <w:b/>
      <w:smallCaps/>
      <w:spacing w:val="30"/>
      <w:kern w:val="20"/>
      <w:sz w:val="44"/>
      <w:szCs w:val="20"/>
      <w:lang w:val="es-MX"/>
    </w:rPr>
  </w:style>
  <w:style w:type="paragraph" w:customStyle="1" w:styleId="Ttulodecaptulo">
    <w:name w:val="Título de capítulo"/>
    <w:basedOn w:val="Ttulo"/>
    <w:rsid w:val="000607F9"/>
    <w:pPr>
      <w:keepNext/>
      <w:keepLines/>
      <w:widowControl w:val="0"/>
      <w:pBdr>
        <w:bottom w:val="none" w:sz="0" w:space="0" w:color="auto"/>
      </w:pBdr>
      <w:spacing w:before="140" w:after="120"/>
      <w:contextualSpacing w:val="0"/>
      <w:jc w:val="center"/>
    </w:pPr>
    <w:rPr>
      <w:rFonts w:ascii="Garamond" w:hAnsi="Garamond"/>
      <w:b/>
      <w:caps/>
      <w:color w:val="808080"/>
      <w:spacing w:val="60"/>
      <w:kern w:val="20"/>
      <w:sz w:val="48"/>
      <w:szCs w:val="20"/>
      <w:lang w:val="es-MX" w:eastAsia="es-ES"/>
    </w:rPr>
  </w:style>
  <w:style w:type="paragraph" w:styleId="TDC4">
    <w:name w:val="toc 4"/>
    <w:basedOn w:val="Normal"/>
    <w:next w:val="Normal"/>
    <w:autoRedefine/>
    <w:uiPriority w:val="39"/>
    <w:rsid w:val="000607F9"/>
    <w:rPr>
      <w:rFonts w:ascii="Arial" w:hAnsi="Arial" w:cs="Calibri"/>
      <w:szCs w:val="22"/>
    </w:rPr>
  </w:style>
  <w:style w:type="paragraph" w:styleId="TDC5">
    <w:name w:val="toc 5"/>
    <w:basedOn w:val="Normal"/>
    <w:next w:val="Normal"/>
    <w:autoRedefine/>
    <w:semiHidden/>
    <w:rsid w:val="000607F9"/>
    <w:pPr>
      <w:spacing w:after="120"/>
    </w:pPr>
    <w:rPr>
      <w:rFonts w:ascii="Calibri" w:hAnsi="Calibri" w:cs="Calibri"/>
      <w:sz w:val="22"/>
      <w:szCs w:val="22"/>
    </w:rPr>
  </w:style>
  <w:style w:type="paragraph" w:styleId="TDC6">
    <w:name w:val="toc 6"/>
    <w:basedOn w:val="Normal"/>
    <w:next w:val="Normal"/>
    <w:autoRedefine/>
    <w:semiHidden/>
    <w:rsid w:val="000607F9"/>
    <w:pPr>
      <w:spacing w:after="120"/>
    </w:pPr>
    <w:rPr>
      <w:rFonts w:ascii="Calibri" w:hAnsi="Calibri" w:cs="Calibri"/>
      <w:sz w:val="22"/>
      <w:szCs w:val="22"/>
    </w:rPr>
  </w:style>
  <w:style w:type="paragraph" w:styleId="TDC7">
    <w:name w:val="toc 7"/>
    <w:basedOn w:val="Normal"/>
    <w:next w:val="Normal"/>
    <w:autoRedefine/>
    <w:semiHidden/>
    <w:rsid w:val="000607F9"/>
    <w:pPr>
      <w:spacing w:after="120"/>
    </w:pPr>
    <w:rPr>
      <w:rFonts w:ascii="Calibri" w:hAnsi="Calibri" w:cs="Calibri"/>
      <w:sz w:val="22"/>
      <w:szCs w:val="22"/>
    </w:rPr>
  </w:style>
  <w:style w:type="paragraph" w:styleId="TDC8">
    <w:name w:val="toc 8"/>
    <w:basedOn w:val="Normal"/>
    <w:next w:val="Normal"/>
    <w:autoRedefine/>
    <w:semiHidden/>
    <w:rsid w:val="000607F9"/>
    <w:pPr>
      <w:spacing w:after="120"/>
    </w:pPr>
    <w:rPr>
      <w:rFonts w:ascii="Calibri" w:hAnsi="Calibri" w:cs="Calibri"/>
      <w:sz w:val="22"/>
      <w:szCs w:val="22"/>
    </w:rPr>
  </w:style>
  <w:style w:type="paragraph" w:styleId="TtuloTDC">
    <w:name w:val="TOC Heading"/>
    <w:basedOn w:val="Ttulo1"/>
    <w:next w:val="Normal"/>
    <w:uiPriority w:val="39"/>
    <w:unhideWhenUsed/>
    <w:qFormat/>
    <w:rsid w:val="000607F9"/>
    <w:pPr>
      <w:keepLines/>
      <w:numPr>
        <w:numId w:val="0"/>
      </w:numPr>
      <w:spacing w:before="480" w:after="0" w:line="276" w:lineRule="auto"/>
      <w:outlineLvl w:val="9"/>
    </w:pPr>
    <w:rPr>
      <w:rFonts w:ascii="Cambria" w:hAnsi="Cambria"/>
      <w:color w:val="365F91"/>
      <w:kern w:val="0"/>
      <w:sz w:val="28"/>
      <w:szCs w:val="28"/>
      <w:lang w:eastAsia="en-US"/>
    </w:rPr>
  </w:style>
  <w:style w:type="paragraph" w:customStyle="1" w:styleId="xl63">
    <w:name w:val="xl63"/>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64">
    <w:name w:val="xl64"/>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lang w:val="es-CO" w:eastAsia="es-CO"/>
    </w:rPr>
  </w:style>
  <w:style w:type="paragraph" w:styleId="Tabladeilustraciones">
    <w:name w:val="table of figures"/>
    <w:aliases w:val="Plano"/>
    <w:basedOn w:val="Normal"/>
    <w:next w:val="Normal"/>
    <w:uiPriority w:val="99"/>
    <w:unhideWhenUsed/>
    <w:rsid w:val="000607F9"/>
    <w:pPr>
      <w:spacing w:after="120"/>
      <w:jc w:val="both"/>
    </w:pPr>
    <w:rPr>
      <w:rFonts w:ascii="Arial" w:hAnsi="Arial"/>
      <w:szCs w:val="20"/>
    </w:rPr>
  </w:style>
  <w:style w:type="table" w:styleId="Listamedia2-nfasis6">
    <w:name w:val="Medium List 2 Accent 6"/>
    <w:basedOn w:val="Tablanormal"/>
    <w:uiPriority w:val="66"/>
    <w:rsid w:val="000607F9"/>
    <w:pPr>
      <w:spacing w:after="480"/>
      <w:jc w:val="center"/>
    </w:pPr>
    <w:rPr>
      <w:rFonts w:ascii="Cambria" w:hAnsi="Cambria"/>
      <w:color w:val="000000"/>
      <w:sz w:val="20"/>
      <w:szCs w:val="20"/>
      <w:lang w:val="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Cuadrculaclara1">
    <w:name w:val="Cuadrícula clara1"/>
    <w:basedOn w:val="Tablanormal"/>
    <w:uiPriority w:val="62"/>
    <w:rsid w:val="000607F9"/>
    <w:pPr>
      <w:spacing w:after="480"/>
      <w:jc w:val="center"/>
    </w:pPr>
    <w:rPr>
      <w:sz w:val="20"/>
      <w:szCs w:val="20"/>
      <w:lang w:val="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Che" w:eastAsia="Times New Roman" w:hAnsi="BatangCh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Che" w:eastAsia="Times New Roman" w:hAnsi="BatangCh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Che" w:eastAsia="Times New Roman" w:hAnsi="BatangChe" w:cs="Times New Roman"/>
        <w:b/>
        <w:bCs/>
      </w:rPr>
    </w:tblStylePr>
    <w:tblStylePr w:type="lastCol">
      <w:rPr>
        <w:rFonts w:ascii="BatangChe" w:eastAsia="Times New Roman" w:hAnsi="BatangCh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claro1">
    <w:name w:val="Sombreado claro1"/>
    <w:basedOn w:val="Tablanormal"/>
    <w:uiPriority w:val="60"/>
    <w:rsid w:val="000607F9"/>
    <w:pPr>
      <w:spacing w:after="480"/>
      <w:jc w:val="center"/>
    </w:pPr>
    <w:rPr>
      <w:color w:val="000000"/>
      <w:sz w:val="20"/>
      <w:szCs w:val="20"/>
      <w:lang w:val="es-MX"/>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4">
    <w:name w:val="Light Shading Accent 4"/>
    <w:basedOn w:val="Tablanormal"/>
    <w:uiPriority w:val="60"/>
    <w:rsid w:val="000607F9"/>
    <w:pPr>
      <w:spacing w:after="480"/>
      <w:jc w:val="center"/>
    </w:pPr>
    <w:rPr>
      <w:color w:val="5F497A"/>
      <w:sz w:val="20"/>
      <w:szCs w:val="20"/>
      <w:lang w:val="es-MX"/>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xl117">
    <w:name w:val="xl117"/>
    <w:basedOn w:val="Normal"/>
    <w:rsid w:val="000607F9"/>
    <w:pPr>
      <w:pBdr>
        <w:top w:val="single" w:sz="4" w:space="0" w:color="auto"/>
        <w:left w:val="single" w:sz="4" w:space="0" w:color="auto"/>
        <w:bottom w:val="single" w:sz="8" w:space="0" w:color="auto"/>
      </w:pBdr>
      <w:shd w:val="clear" w:color="000000" w:fill="BFBFBF"/>
      <w:spacing w:before="100" w:beforeAutospacing="1" w:after="100" w:afterAutospacing="1"/>
      <w:jc w:val="center"/>
      <w:textAlignment w:val="center"/>
    </w:pPr>
    <w:rPr>
      <w:rFonts w:ascii="Arial" w:hAnsi="Arial"/>
      <w:sz w:val="20"/>
      <w:szCs w:val="20"/>
      <w:lang w:val="es-CO" w:eastAsia="es-CO"/>
    </w:rPr>
  </w:style>
  <w:style w:type="paragraph" w:customStyle="1" w:styleId="xl118">
    <w:name w:val="xl118"/>
    <w:basedOn w:val="Normal"/>
    <w:rsid w:val="000607F9"/>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pPr>
    <w:rPr>
      <w:rFonts w:ascii="Arial" w:hAnsi="Arial"/>
      <w:sz w:val="20"/>
      <w:szCs w:val="20"/>
      <w:lang w:val="es-CO" w:eastAsia="es-CO"/>
    </w:rPr>
  </w:style>
  <w:style w:type="paragraph" w:customStyle="1" w:styleId="xl119">
    <w:name w:val="xl119"/>
    <w:basedOn w:val="Normal"/>
    <w:rsid w:val="000607F9"/>
    <w:pPr>
      <w:pBdr>
        <w:top w:val="single" w:sz="4" w:space="0" w:color="auto"/>
        <w:left w:val="single" w:sz="4" w:space="0" w:color="auto"/>
        <w:right w:val="single" w:sz="4" w:space="0" w:color="auto"/>
      </w:pBdr>
      <w:shd w:val="clear" w:color="000000" w:fill="E46D0A"/>
      <w:spacing w:before="100" w:beforeAutospacing="1" w:after="100" w:afterAutospacing="1"/>
    </w:pPr>
    <w:rPr>
      <w:rFonts w:ascii="Arial" w:hAnsi="Arial"/>
      <w:sz w:val="20"/>
      <w:szCs w:val="20"/>
      <w:lang w:val="es-CO" w:eastAsia="es-CO"/>
    </w:rPr>
  </w:style>
  <w:style w:type="paragraph" w:customStyle="1" w:styleId="xl120">
    <w:name w:val="xl120"/>
    <w:basedOn w:val="Normal"/>
    <w:rsid w:val="000607F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sz w:val="20"/>
      <w:szCs w:val="20"/>
      <w:lang w:val="es-CO" w:eastAsia="es-CO"/>
    </w:rPr>
  </w:style>
  <w:style w:type="paragraph" w:customStyle="1" w:styleId="xl121">
    <w:name w:val="xl121"/>
    <w:basedOn w:val="Normal"/>
    <w:rsid w:val="000607F9"/>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sz w:val="20"/>
      <w:szCs w:val="20"/>
      <w:lang w:val="es-CO" w:eastAsia="es-CO"/>
    </w:rPr>
  </w:style>
  <w:style w:type="paragraph" w:customStyle="1" w:styleId="xl122">
    <w:name w:val="xl122"/>
    <w:basedOn w:val="Normal"/>
    <w:rsid w:val="000607F9"/>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sz w:val="20"/>
      <w:szCs w:val="20"/>
      <w:lang w:val="es-CO" w:eastAsia="es-CO"/>
    </w:rPr>
  </w:style>
  <w:style w:type="paragraph" w:customStyle="1" w:styleId="xl123">
    <w:name w:val="xl123"/>
    <w:basedOn w:val="Normal"/>
    <w:rsid w:val="000607F9"/>
    <w:pPr>
      <w:pBdr>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Arial" w:hAnsi="Arial"/>
      <w:sz w:val="20"/>
      <w:szCs w:val="20"/>
      <w:lang w:val="es-CO" w:eastAsia="es-CO"/>
    </w:rPr>
  </w:style>
  <w:style w:type="paragraph" w:styleId="Textonotaalfinal">
    <w:name w:val="endnote text"/>
    <w:basedOn w:val="Normal"/>
    <w:link w:val="TextonotaalfinalCar"/>
    <w:uiPriority w:val="99"/>
    <w:semiHidden/>
    <w:unhideWhenUsed/>
    <w:rsid w:val="000607F9"/>
    <w:pPr>
      <w:spacing w:after="120"/>
      <w:jc w:val="both"/>
    </w:pPr>
    <w:rPr>
      <w:rFonts w:ascii="Arial" w:hAnsi="Arial"/>
      <w:sz w:val="20"/>
      <w:szCs w:val="20"/>
    </w:rPr>
  </w:style>
  <w:style w:type="character" w:customStyle="1" w:styleId="TextonotaalfinalCar">
    <w:name w:val="Texto nota al final Car"/>
    <w:basedOn w:val="Fuentedeprrafopredeter"/>
    <w:link w:val="Textonotaalfinal"/>
    <w:uiPriority w:val="99"/>
    <w:semiHidden/>
    <w:rsid w:val="000607F9"/>
    <w:rPr>
      <w:rFonts w:ascii="Arial" w:eastAsia="Times New Roman" w:hAnsi="Arial" w:cs="Times New Roman"/>
      <w:sz w:val="20"/>
      <w:szCs w:val="20"/>
      <w:lang w:val="es-ES" w:eastAsia="es-ES"/>
    </w:rPr>
  </w:style>
  <w:style w:type="character" w:styleId="Refdenotaalfinal">
    <w:name w:val="endnote reference"/>
    <w:uiPriority w:val="99"/>
    <w:semiHidden/>
    <w:unhideWhenUsed/>
    <w:rsid w:val="000607F9"/>
    <w:rPr>
      <w:vertAlign w:val="superscript"/>
    </w:rPr>
  </w:style>
  <w:style w:type="paragraph" w:customStyle="1" w:styleId="Level1">
    <w:name w:val="Level 1"/>
    <w:rsid w:val="000607F9"/>
    <w:pPr>
      <w:autoSpaceDE w:val="0"/>
      <w:autoSpaceDN w:val="0"/>
      <w:adjustRightInd w:val="0"/>
      <w:spacing w:after="480"/>
      <w:ind w:left="720"/>
      <w:jc w:val="center"/>
    </w:pPr>
    <w:rPr>
      <w:lang w:val="en-US"/>
    </w:rPr>
  </w:style>
  <w:style w:type="character" w:customStyle="1" w:styleId="SYSHYPERTEXT">
    <w:name w:val="SYS_HYPERTEXT"/>
    <w:rsid w:val="000607F9"/>
    <w:rPr>
      <w:noProof/>
      <w:color w:val="0000FF"/>
      <w:u w:val="single"/>
    </w:rPr>
  </w:style>
  <w:style w:type="character" w:customStyle="1" w:styleId="QuickFormat2">
    <w:name w:val="QuickFormat2"/>
    <w:rsid w:val="000607F9"/>
    <w:rPr>
      <w:rFonts w:ascii="Arial" w:hAnsi="Arial" w:cs="Arial"/>
    </w:rPr>
  </w:style>
  <w:style w:type="character" w:customStyle="1" w:styleId="QuickFormat3">
    <w:name w:val="QuickFormat3"/>
    <w:rsid w:val="000607F9"/>
    <w:rPr>
      <w:rFonts w:ascii="Arial" w:hAnsi="Arial" w:cs="Arial"/>
      <w:b/>
      <w:bCs/>
      <w:i/>
      <w:iCs/>
    </w:rPr>
  </w:style>
  <w:style w:type="paragraph" w:customStyle="1" w:styleId="QuickFormat6">
    <w:name w:val="QuickFormat6"/>
    <w:rsid w:val="000607F9"/>
    <w:pPr>
      <w:autoSpaceDE w:val="0"/>
      <w:autoSpaceDN w:val="0"/>
      <w:adjustRightInd w:val="0"/>
      <w:spacing w:after="480"/>
      <w:jc w:val="center"/>
    </w:pPr>
    <w:rPr>
      <w:rFonts w:ascii="Arial" w:hAnsi="Arial" w:cs="Arial"/>
      <w:lang w:val="en-US"/>
    </w:rPr>
  </w:style>
  <w:style w:type="paragraph" w:customStyle="1" w:styleId="thesistext">
    <w:name w:val="thesis text"/>
    <w:basedOn w:val="Normal"/>
    <w:autoRedefine/>
    <w:rsid w:val="000607F9"/>
    <w:pPr>
      <w:spacing w:after="240"/>
      <w:ind w:firstLine="540"/>
    </w:pPr>
    <w:rPr>
      <w:lang w:val="en-US"/>
    </w:rPr>
  </w:style>
  <w:style w:type="paragraph" w:customStyle="1" w:styleId="StyleCaptionCentered">
    <w:name w:val="Style Caption + Centered"/>
    <w:basedOn w:val="Descripcin"/>
    <w:autoRedefine/>
    <w:rsid w:val="000607F9"/>
  </w:style>
  <w:style w:type="paragraph" w:customStyle="1" w:styleId="Piedeimagen">
    <w:name w:val="Pie de imagen"/>
    <w:basedOn w:val="Descripcin"/>
    <w:qFormat/>
    <w:rsid w:val="000607F9"/>
    <w:pPr>
      <w:spacing w:line="480" w:lineRule="auto"/>
    </w:pPr>
    <w:rPr>
      <w:b w:val="0"/>
      <w:sz w:val="16"/>
    </w:rPr>
  </w:style>
  <w:style w:type="paragraph" w:customStyle="1" w:styleId="Titulotabla">
    <w:name w:val="Titulo tabla"/>
    <w:basedOn w:val="Normal"/>
    <w:qFormat/>
    <w:rsid w:val="000607F9"/>
    <w:pPr>
      <w:spacing w:after="120" w:line="276" w:lineRule="auto"/>
    </w:pPr>
    <w:rPr>
      <w:rFonts w:eastAsia="Calibri"/>
      <w:i/>
      <w:lang w:val="es-CO" w:eastAsia="en-US"/>
    </w:rPr>
  </w:style>
  <w:style w:type="table" w:styleId="Cuadrculamedia1-nfasis3">
    <w:name w:val="Medium Grid 1 Accent 3"/>
    <w:basedOn w:val="Tablanormal"/>
    <w:uiPriority w:val="67"/>
    <w:rsid w:val="000607F9"/>
    <w:pPr>
      <w:spacing w:after="480"/>
      <w:jc w:val="center"/>
    </w:pPr>
    <w:rPr>
      <w:sz w:val="20"/>
      <w:szCs w:val="20"/>
      <w:lang w:val="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Cuadrculaclara-nfasis6">
    <w:name w:val="Light Grid Accent 6"/>
    <w:basedOn w:val="Tablanormal"/>
    <w:uiPriority w:val="62"/>
    <w:rsid w:val="000607F9"/>
    <w:pPr>
      <w:spacing w:after="480"/>
      <w:jc w:val="center"/>
    </w:pPr>
    <w:rPr>
      <w:sz w:val="20"/>
      <w:szCs w:val="20"/>
      <w:lang w:val="es-MX"/>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BatangChe" w:eastAsia="Times New Roman" w:hAnsi="BatangCh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BatangChe" w:eastAsia="Times New Roman" w:hAnsi="BatangCh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BatangChe" w:eastAsia="Times New Roman" w:hAnsi="BatangChe" w:cs="Times New Roman"/>
        <w:b/>
        <w:bCs/>
      </w:rPr>
    </w:tblStylePr>
    <w:tblStylePr w:type="lastCol">
      <w:rPr>
        <w:rFonts w:ascii="BatangChe" w:eastAsia="Times New Roman" w:hAnsi="BatangCh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decuadrcula5oscura-nfasis41">
    <w:name w:val="Tabla de cuadrícula 5 oscura - Énfasis 41"/>
    <w:basedOn w:val="Tablanormal"/>
    <w:uiPriority w:val="50"/>
    <w:rsid w:val="000607F9"/>
    <w:pPr>
      <w:spacing w:after="480"/>
      <w:jc w:val="center"/>
    </w:pPr>
    <w:rPr>
      <w:sz w:val="20"/>
      <w:szCs w:val="20"/>
      <w:lang w:val="es-MX"/>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DF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tblPr/>
      <w:tcPr>
        <w:shd w:val="clear" w:color="auto" w:fill="CCC0D9"/>
      </w:tcPr>
    </w:tblStylePr>
    <w:tblStylePr w:type="band1Horz">
      <w:tblPr/>
      <w:tcPr>
        <w:shd w:val="clear" w:color="auto" w:fill="CCC0D9"/>
      </w:tcPr>
    </w:tblStylePr>
  </w:style>
  <w:style w:type="paragraph" w:customStyle="1" w:styleId="Descripcin1">
    <w:name w:val="Descripción1"/>
    <w:basedOn w:val="Normal"/>
    <w:next w:val="Normal"/>
    <w:uiPriority w:val="35"/>
    <w:unhideWhenUsed/>
    <w:qFormat/>
    <w:rsid w:val="000607F9"/>
    <w:pPr>
      <w:spacing w:after="120" w:line="276" w:lineRule="auto"/>
    </w:pPr>
    <w:rPr>
      <w:rFonts w:ascii="Arial" w:eastAsia="Arial" w:hAnsi="Arial" w:cs="Arial"/>
      <w:b/>
      <w:bCs/>
      <w:color w:val="000000"/>
      <w:sz w:val="20"/>
      <w:szCs w:val="20"/>
      <w:lang w:val="es-CO" w:eastAsia="es-CO"/>
    </w:rPr>
  </w:style>
  <w:style w:type="paragraph" w:customStyle="1" w:styleId="Pa14">
    <w:name w:val="Pa14"/>
    <w:basedOn w:val="Default"/>
    <w:next w:val="Default"/>
    <w:uiPriority w:val="99"/>
    <w:rsid w:val="000607F9"/>
    <w:pPr>
      <w:spacing w:after="480" w:line="201" w:lineRule="atLeast"/>
      <w:jc w:val="center"/>
    </w:pPr>
    <w:rPr>
      <w:rFonts w:ascii="RotisSemiSans" w:eastAsia="Times New Roman" w:hAnsi="RotisSemiSans" w:cs="Times New Roman"/>
      <w:color w:val="auto"/>
    </w:rPr>
  </w:style>
  <w:style w:type="paragraph" w:customStyle="1" w:styleId="Pa25">
    <w:name w:val="Pa25"/>
    <w:basedOn w:val="Default"/>
    <w:next w:val="Default"/>
    <w:uiPriority w:val="99"/>
    <w:rsid w:val="000607F9"/>
    <w:pPr>
      <w:spacing w:after="480" w:line="201" w:lineRule="atLeast"/>
      <w:jc w:val="center"/>
    </w:pPr>
    <w:rPr>
      <w:rFonts w:ascii="RotisSemiSans" w:eastAsia="Times New Roman" w:hAnsi="RotisSemiSans" w:cs="Times New Roman"/>
      <w:color w:val="auto"/>
    </w:rPr>
  </w:style>
  <w:style w:type="table" w:styleId="Cuadrculamedia1-nfasis1">
    <w:name w:val="Medium Grid 1 Accent 1"/>
    <w:basedOn w:val="Tablanormal"/>
    <w:uiPriority w:val="67"/>
    <w:rsid w:val="000607F9"/>
    <w:pPr>
      <w:spacing w:after="480"/>
      <w:jc w:val="center"/>
    </w:pPr>
    <w:rPr>
      <w:sz w:val="20"/>
      <w:szCs w:val="20"/>
      <w:lang w:val="es-MX"/>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msonormal0">
    <w:name w:val="msonormal"/>
    <w:basedOn w:val="Normal"/>
    <w:rsid w:val="000607F9"/>
    <w:pPr>
      <w:spacing w:before="100" w:beforeAutospacing="1" w:after="100" w:afterAutospacing="1"/>
    </w:pPr>
    <w:rPr>
      <w:lang w:val="es-CO" w:eastAsia="es-CO"/>
    </w:rPr>
  </w:style>
  <w:style w:type="character" w:styleId="Textodelmarcadordeposicin">
    <w:name w:val="Placeholder Text"/>
    <w:basedOn w:val="Fuentedeprrafopredeter"/>
    <w:uiPriority w:val="99"/>
    <w:semiHidden/>
    <w:rsid w:val="000607F9"/>
    <w:rPr>
      <w:color w:val="808080"/>
    </w:rPr>
  </w:style>
  <w:style w:type="table" w:customStyle="1" w:styleId="TableNormal0">
    <w:name w:val="Table Normal"/>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link w:val="TableParagraphCar"/>
    <w:qFormat/>
    <w:rsid w:val="000607F9"/>
    <w:pPr>
      <w:widowControl w:val="0"/>
      <w:autoSpaceDE w:val="0"/>
      <w:autoSpaceDN w:val="0"/>
    </w:pPr>
    <w:rPr>
      <w:rFonts w:ascii="Arial MT" w:eastAsia="Arial MT" w:hAnsi="Arial MT" w:cs="Arial MT"/>
      <w:sz w:val="22"/>
      <w:szCs w:val="22"/>
      <w:lang w:eastAsia="en-US"/>
    </w:rPr>
  </w:style>
  <w:style w:type="table" w:customStyle="1" w:styleId="TableNormal1">
    <w:name w:val="Table Normal1"/>
    <w:uiPriority w:val="2"/>
    <w:semiHidden/>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character" w:customStyle="1" w:styleId="TableParagraphCar">
    <w:name w:val="Table Paragraph Car"/>
    <w:basedOn w:val="Fuentedeprrafopredeter"/>
    <w:link w:val="TableParagraph"/>
    <w:rsid w:val="00B403E9"/>
    <w:rPr>
      <w:rFonts w:ascii="Arial MT" w:eastAsia="Arial MT" w:hAnsi="Arial MT" w:cs="Arial MT"/>
      <w:sz w:val="22"/>
      <w:szCs w:val="22"/>
      <w:lang w:eastAsia="en-US"/>
    </w:rPr>
  </w:style>
  <w:style w:type="character" w:customStyle="1" w:styleId="ListParagraphChar">
    <w:name w:val="List Paragraph Char"/>
    <w:link w:val="Prrafodelista2"/>
    <w:rsid w:val="00B403E9"/>
    <w:rPr>
      <w:rFonts w:ascii="Calibri" w:hAnsi="Calibri" w:cs="Calibri"/>
      <w:sz w:val="22"/>
      <w:szCs w:val="22"/>
      <w:lang w:eastAsia="en-US"/>
    </w:rPr>
  </w:style>
  <w:style w:type="paragraph" w:customStyle="1" w:styleId="Cuadrculamedia21">
    <w:name w:val="Cuadrícula media 21"/>
    <w:qFormat/>
    <w:rsid w:val="002377AF"/>
    <w:rPr>
      <w:rFonts w:ascii="Calibri" w:hAnsi="Calibri"/>
      <w:color w:val="000000"/>
      <w:sz w:val="22"/>
      <w:szCs w:val="20"/>
      <w:lang w:val="es-CO" w:eastAsia="es-CO"/>
    </w:rPr>
  </w:style>
  <w:style w:type="paragraph" w:customStyle="1" w:styleId="Listavistosa-nfasis11">
    <w:name w:val="Lista vistosa - Énfasis 11"/>
    <w:basedOn w:val="Normal"/>
    <w:qFormat/>
    <w:rsid w:val="002377AF"/>
    <w:pPr>
      <w:ind w:left="708"/>
    </w:pPr>
    <w:rPr>
      <w:color w:val="000000"/>
      <w:szCs w:val="20"/>
      <w:lang w:val="es-CO" w:eastAsia="es-CO"/>
    </w:rPr>
  </w:style>
  <w:style w:type="paragraph" w:customStyle="1" w:styleId="Cuadrculamedia1-nfasis21">
    <w:name w:val="Cuadrícula media 1 - Énfasis 21"/>
    <w:basedOn w:val="Normal"/>
    <w:link w:val="Cuadrculamedia1-nfasis2Car"/>
    <w:qFormat/>
    <w:rsid w:val="002377AF"/>
    <w:pPr>
      <w:spacing w:after="200" w:line="276" w:lineRule="auto"/>
      <w:ind w:left="720"/>
    </w:pPr>
    <w:rPr>
      <w:rFonts w:ascii="Calibri" w:hAnsi="Calibri"/>
      <w:color w:val="000000"/>
      <w:sz w:val="20"/>
      <w:szCs w:val="20"/>
      <w:lang w:val="es-CO" w:eastAsia="es-CO"/>
    </w:rPr>
  </w:style>
  <w:style w:type="paragraph" w:customStyle="1" w:styleId="CommentText">
    <w:name w:val="Comment Text"/>
    <w:basedOn w:val="Normal"/>
    <w:rsid w:val="002377AF"/>
    <w:pPr>
      <w:spacing w:after="200"/>
    </w:pPr>
    <w:rPr>
      <w:rFonts w:ascii="Calibri" w:hAnsi="Calibri"/>
      <w:color w:val="000000"/>
      <w:sz w:val="20"/>
      <w:szCs w:val="20"/>
      <w:lang w:val="es-CO" w:eastAsia="es-CO"/>
    </w:rPr>
  </w:style>
  <w:style w:type="paragraph" w:customStyle="1" w:styleId="CommentSubject">
    <w:name w:val="Comment Subject"/>
    <w:basedOn w:val="CommentText"/>
    <w:next w:val="CommentText"/>
    <w:rsid w:val="002377AF"/>
    <w:rPr>
      <w:b/>
    </w:rPr>
  </w:style>
  <w:style w:type="paragraph" w:customStyle="1" w:styleId="Sombreadovistoso-nfasis11">
    <w:name w:val="Sombreado vistoso - Énfasis 11"/>
    <w:rsid w:val="002377AF"/>
    <w:rPr>
      <w:rFonts w:ascii="Calibri" w:hAnsi="Calibri"/>
      <w:color w:val="000000"/>
      <w:sz w:val="22"/>
      <w:szCs w:val="20"/>
      <w:lang w:val="es-CO" w:eastAsia="es-CO"/>
    </w:rPr>
  </w:style>
  <w:style w:type="paragraph" w:customStyle="1" w:styleId="CarCarCarCar">
    <w:name w:val="Car Car Car Car"/>
    <w:basedOn w:val="Normal"/>
    <w:rsid w:val="002377AF"/>
    <w:pPr>
      <w:spacing w:after="160" w:line="240" w:lineRule="exact"/>
    </w:pPr>
    <w:rPr>
      <w:rFonts w:ascii="Verdana" w:hAnsi="Verdana"/>
      <w:color w:val="000000"/>
      <w:sz w:val="20"/>
      <w:szCs w:val="20"/>
      <w:lang w:val="es-CO" w:eastAsia="es-CO"/>
    </w:rPr>
  </w:style>
  <w:style w:type="paragraph" w:customStyle="1" w:styleId="BodyText21">
    <w:name w:val="Body Text 21"/>
    <w:basedOn w:val="Normal"/>
    <w:rsid w:val="002377AF"/>
    <w:pPr>
      <w:tabs>
        <w:tab w:val="left" w:pos="709"/>
      </w:tabs>
      <w:jc w:val="both"/>
    </w:pPr>
    <w:rPr>
      <w:rFonts w:ascii="Arial" w:hAnsi="Arial"/>
      <w:b/>
      <w:color w:val="000000"/>
      <w:szCs w:val="20"/>
      <w:lang w:val="es-CO" w:eastAsia="es-CO"/>
    </w:rPr>
  </w:style>
  <w:style w:type="paragraph" w:customStyle="1" w:styleId="Ttulo10">
    <w:name w:val="Título1"/>
    <w:basedOn w:val="Normal"/>
    <w:qFormat/>
    <w:rsid w:val="002377AF"/>
    <w:pPr>
      <w:jc w:val="center"/>
    </w:pPr>
    <w:rPr>
      <w:b/>
      <w:color w:val="000000"/>
      <w:sz w:val="28"/>
      <w:szCs w:val="20"/>
      <w:lang w:val="es-CO" w:eastAsia="es-CO"/>
    </w:rPr>
  </w:style>
  <w:style w:type="character" w:customStyle="1" w:styleId="LineNumber02">
    <w:name w:val="Line Number_0_2"/>
    <w:basedOn w:val="Fuentedeprrafopredeter"/>
    <w:semiHidden/>
    <w:rsid w:val="002377AF"/>
  </w:style>
  <w:style w:type="character" w:customStyle="1" w:styleId="LineNumber01">
    <w:name w:val="Line Number_0_1"/>
    <w:basedOn w:val="Fuentedeprrafopredeter"/>
    <w:semiHidden/>
    <w:rsid w:val="002377AF"/>
  </w:style>
  <w:style w:type="character" w:customStyle="1" w:styleId="LineNumber00">
    <w:name w:val="Line Number_0_0"/>
    <w:basedOn w:val="Fuentedeprrafopredeter"/>
    <w:semiHidden/>
    <w:rsid w:val="002377AF"/>
  </w:style>
  <w:style w:type="character" w:customStyle="1" w:styleId="LineNumber0">
    <w:name w:val="Line Number_0"/>
    <w:basedOn w:val="Fuentedeprrafopredeter"/>
    <w:semiHidden/>
    <w:rsid w:val="002377AF"/>
  </w:style>
  <w:style w:type="character" w:customStyle="1" w:styleId="Cuadrculamedia11">
    <w:name w:val="Cuadrícula media 11"/>
    <w:rsid w:val="002377AF"/>
    <w:rPr>
      <w:color w:val="808080"/>
    </w:rPr>
  </w:style>
  <w:style w:type="character" w:customStyle="1" w:styleId="Cuadrculamedia1-nfasis2Car">
    <w:name w:val="Cuadrícula media 1 - Énfasis 2 Car"/>
    <w:link w:val="Cuadrculamedia1-nfasis21"/>
    <w:rsid w:val="002377AF"/>
    <w:rPr>
      <w:rFonts w:ascii="Calibri" w:hAnsi="Calibri"/>
      <w:color w:val="000000"/>
      <w:sz w:val="20"/>
      <w:szCs w:val="20"/>
      <w:lang w:val="es-CO" w:eastAsia="es-CO"/>
    </w:rPr>
  </w:style>
  <w:style w:type="character" w:customStyle="1" w:styleId="CommentReference">
    <w:name w:val="Comment Reference"/>
    <w:rsid w:val="002377AF"/>
    <w:rPr>
      <w:sz w:val="16"/>
    </w:rPr>
  </w:style>
  <w:style w:type="character" w:customStyle="1" w:styleId="apple-style-span">
    <w:name w:val="apple-style-span"/>
    <w:rsid w:val="002377AF"/>
  </w:style>
  <w:style w:type="character" w:customStyle="1" w:styleId="CarCar6">
    <w:name w:val="Car Car6"/>
    <w:rsid w:val="002377AF"/>
    <w:rPr>
      <w:rFonts w:ascii="Arial" w:hAnsi="Arial"/>
      <w:b/>
      <w:sz w:val="24"/>
    </w:rPr>
  </w:style>
  <w:style w:type="character" w:styleId="Mencinsinresolver">
    <w:name w:val="Unresolved Mention"/>
    <w:basedOn w:val="Fuentedeprrafopredeter"/>
    <w:semiHidden/>
    <w:rsid w:val="002377AF"/>
    <w:rPr>
      <w:color w:val="605E5C"/>
      <w:shd w:val="clear" w:color="auto" w:fill="E1DFDD"/>
    </w:rPr>
  </w:style>
  <w:style w:type="table" w:customStyle="1" w:styleId="Tablaconcuadrcula4">
    <w:name w:val="Tabla con cuadrícula4"/>
    <w:basedOn w:val="Tablanormal"/>
    <w:next w:val="Tablaconcuadrcula"/>
    <w:rsid w:val="00D22D70"/>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1">
    <w:name w:val="Tabla básica 11"/>
    <w:basedOn w:val="Tablanormal"/>
    <w:next w:val="Tablabsica1"/>
    <w:rsid w:val="004A6646"/>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2">
    <w:name w:val="Tabla básica 12"/>
    <w:basedOn w:val="Tablanormal"/>
    <w:next w:val="Tablabsica1"/>
    <w:rsid w:val="00925922"/>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3">
    <w:name w:val="Tabla básica 13"/>
    <w:basedOn w:val="Tablanormal"/>
    <w:next w:val="Tablabsica1"/>
    <w:rsid w:val="00711BB6"/>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52827">
      <w:bodyDiv w:val="1"/>
      <w:marLeft w:val="0"/>
      <w:marRight w:val="0"/>
      <w:marTop w:val="0"/>
      <w:marBottom w:val="0"/>
      <w:divBdr>
        <w:top w:val="none" w:sz="0" w:space="0" w:color="auto"/>
        <w:left w:val="none" w:sz="0" w:space="0" w:color="auto"/>
        <w:bottom w:val="none" w:sz="0" w:space="0" w:color="auto"/>
        <w:right w:val="none" w:sz="0" w:space="0" w:color="auto"/>
      </w:divBdr>
    </w:div>
    <w:div w:id="201678714">
      <w:bodyDiv w:val="1"/>
      <w:marLeft w:val="0"/>
      <w:marRight w:val="0"/>
      <w:marTop w:val="0"/>
      <w:marBottom w:val="0"/>
      <w:divBdr>
        <w:top w:val="none" w:sz="0" w:space="0" w:color="auto"/>
        <w:left w:val="none" w:sz="0" w:space="0" w:color="auto"/>
        <w:bottom w:val="none" w:sz="0" w:space="0" w:color="auto"/>
        <w:right w:val="none" w:sz="0" w:space="0" w:color="auto"/>
      </w:divBdr>
    </w:div>
    <w:div w:id="227495288">
      <w:bodyDiv w:val="1"/>
      <w:marLeft w:val="0"/>
      <w:marRight w:val="0"/>
      <w:marTop w:val="0"/>
      <w:marBottom w:val="0"/>
      <w:divBdr>
        <w:top w:val="none" w:sz="0" w:space="0" w:color="auto"/>
        <w:left w:val="none" w:sz="0" w:space="0" w:color="auto"/>
        <w:bottom w:val="none" w:sz="0" w:space="0" w:color="auto"/>
        <w:right w:val="none" w:sz="0" w:space="0" w:color="auto"/>
      </w:divBdr>
    </w:div>
    <w:div w:id="739015881">
      <w:bodyDiv w:val="1"/>
      <w:marLeft w:val="0"/>
      <w:marRight w:val="0"/>
      <w:marTop w:val="0"/>
      <w:marBottom w:val="0"/>
      <w:divBdr>
        <w:top w:val="none" w:sz="0" w:space="0" w:color="auto"/>
        <w:left w:val="none" w:sz="0" w:space="0" w:color="auto"/>
        <w:bottom w:val="none" w:sz="0" w:space="0" w:color="auto"/>
        <w:right w:val="none" w:sz="0" w:space="0" w:color="auto"/>
      </w:divBdr>
    </w:div>
    <w:div w:id="758526230">
      <w:bodyDiv w:val="1"/>
      <w:marLeft w:val="0"/>
      <w:marRight w:val="0"/>
      <w:marTop w:val="0"/>
      <w:marBottom w:val="0"/>
      <w:divBdr>
        <w:top w:val="none" w:sz="0" w:space="0" w:color="auto"/>
        <w:left w:val="none" w:sz="0" w:space="0" w:color="auto"/>
        <w:bottom w:val="none" w:sz="0" w:space="0" w:color="auto"/>
        <w:right w:val="none" w:sz="0" w:space="0" w:color="auto"/>
      </w:divBdr>
    </w:div>
    <w:div w:id="1004237361">
      <w:bodyDiv w:val="1"/>
      <w:marLeft w:val="0"/>
      <w:marRight w:val="0"/>
      <w:marTop w:val="0"/>
      <w:marBottom w:val="0"/>
      <w:divBdr>
        <w:top w:val="none" w:sz="0" w:space="0" w:color="auto"/>
        <w:left w:val="none" w:sz="0" w:space="0" w:color="auto"/>
        <w:bottom w:val="none" w:sz="0" w:space="0" w:color="auto"/>
        <w:right w:val="none" w:sz="0" w:space="0" w:color="auto"/>
      </w:divBdr>
    </w:div>
    <w:div w:id="1052384981">
      <w:bodyDiv w:val="1"/>
      <w:marLeft w:val="0"/>
      <w:marRight w:val="0"/>
      <w:marTop w:val="0"/>
      <w:marBottom w:val="0"/>
      <w:divBdr>
        <w:top w:val="none" w:sz="0" w:space="0" w:color="auto"/>
        <w:left w:val="none" w:sz="0" w:space="0" w:color="auto"/>
        <w:bottom w:val="none" w:sz="0" w:space="0" w:color="auto"/>
        <w:right w:val="none" w:sz="0" w:space="0" w:color="auto"/>
      </w:divBdr>
    </w:div>
    <w:div w:id="1089738253">
      <w:bodyDiv w:val="1"/>
      <w:marLeft w:val="0"/>
      <w:marRight w:val="0"/>
      <w:marTop w:val="0"/>
      <w:marBottom w:val="0"/>
      <w:divBdr>
        <w:top w:val="none" w:sz="0" w:space="0" w:color="auto"/>
        <w:left w:val="none" w:sz="0" w:space="0" w:color="auto"/>
        <w:bottom w:val="none" w:sz="0" w:space="0" w:color="auto"/>
        <w:right w:val="none" w:sz="0" w:space="0" w:color="auto"/>
      </w:divBdr>
    </w:div>
    <w:div w:id="1557887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fN673UGV/d4WbDipYeap7+Iw==">CgMxLjAyCGguZ2pkZ3hzMgloLjMwajB6bGwyCWguMWZvYjl0ZTIJaC4yZXQ5MnAwMg5oLnkweTF6ZGs0ZWd1ejIIaC50eWpjd3QyCWguNGQzNG9nODIJaC4yczhleW8xMgloLjE3ZHA4dnUyCWguM3JkY3JqbjIJaC4yNmluMXJnMghoLmxueGJ6OTIJaC4zNW5rdW4yMgloLjFrc3Y0dXYyCWguNDRzaW5pbzIJaC4yanhzeHFoMghoLnozMzd5YTIOaC5sYmkzMmtleWs5cm4yCWguM2oycXFtMzIJaC4xeTgxMHR3MgloLjRpN29qaHAyCWguMnhjeXRwaTIJaC4xY2k5M3hiMgloLjN3aHdtbDQyCWguMmJuNndzeDIIaC5xc2g3MHE4AHIhMXVYU2pWQXhZclJMdWdmTFM1ZVRfbUJoTEVqd3puekhR</go:docsCustomData>
</go:gDocsCustomXmlDataStorage>
</file>

<file path=customXml/itemProps1.xml><?xml version="1.0" encoding="utf-8"?>
<ds:datastoreItem xmlns:ds="http://schemas.openxmlformats.org/officeDocument/2006/customXml" ds:itemID="{4DAA45CA-931B-4B69-9530-1484ACE6DAC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32</Pages>
  <Words>11678</Words>
  <Characters>64233</Characters>
  <Application>Microsoft Office Word</Application>
  <DocSecurity>0</DocSecurity>
  <Lines>535</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 Antonio Carriazo Calderon</dc:creator>
  <cp:lastModifiedBy>ROSALBINA BARBOSA PULIDO</cp:lastModifiedBy>
  <cp:revision>736</cp:revision>
  <cp:lastPrinted>2025-07-03T22:23:00Z</cp:lastPrinted>
  <dcterms:created xsi:type="dcterms:W3CDTF">2025-06-19T15:43:00Z</dcterms:created>
  <dcterms:modified xsi:type="dcterms:W3CDTF">2026-08-25T20:28:00Z</dcterms:modified>
</cp:coreProperties>
</file>