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6DF49" w14:textId="35AF94A6" w:rsidR="005B510A" w:rsidRPr="00743059" w:rsidRDefault="00C46FA2" w:rsidP="005B510A">
      <w:pPr>
        <w:ind w:left="-540" w:firstLine="540"/>
        <w:jc w:val="center"/>
        <w:rPr>
          <w:rFonts w:ascii="Tahoma" w:hAnsi="Tahoma" w:cs="Tahoma"/>
          <w:b/>
        </w:rPr>
      </w:pPr>
      <w:bookmarkStart w:id="0" w:name="_Hlk170137622"/>
      <w:r w:rsidRPr="00743059">
        <w:rPr>
          <w:rFonts w:ascii="Tahoma" w:hAnsi="Tahoma" w:cs="Tahoma"/>
          <w:b/>
        </w:rPr>
        <w:t xml:space="preserve">ANEXO </w:t>
      </w:r>
      <w:r w:rsidR="005B510A" w:rsidRPr="00743059">
        <w:rPr>
          <w:rFonts w:ascii="Tahoma" w:hAnsi="Tahoma" w:cs="Tahoma"/>
          <w:b/>
        </w:rPr>
        <w:t>ESPECIFICACIONES TÉCNICAS MÍNIMAS</w:t>
      </w:r>
      <w:r w:rsidR="00632576" w:rsidRPr="00743059">
        <w:rPr>
          <w:rFonts w:ascii="Tahoma" w:hAnsi="Tahoma" w:cs="Tahoma"/>
          <w:b/>
        </w:rPr>
        <w:t xml:space="preserve"> HABILITANTES</w:t>
      </w:r>
    </w:p>
    <w:bookmarkEnd w:id="0"/>
    <w:p w14:paraId="49B0D201" w14:textId="77777777" w:rsidR="005B510A" w:rsidRPr="00743059" w:rsidRDefault="005B510A" w:rsidP="005B510A">
      <w:pPr>
        <w:ind w:left="-540" w:firstLine="540"/>
        <w:jc w:val="center"/>
        <w:rPr>
          <w:rFonts w:ascii="Tahoma" w:hAnsi="Tahoma" w:cs="Tahoma"/>
          <w:b/>
        </w:rPr>
      </w:pPr>
    </w:p>
    <w:p w14:paraId="1F754C14" w14:textId="7187F1E3" w:rsidR="005B510A" w:rsidRPr="00743059" w:rsidRDefault="005B510A" w:rsidP="005B510A">
      <w:pPr>
        <w:tabs>
          <w:tab w:val="left" w:pos="-1080"/>
          <w:tab w:val="left" w:pos="0"/>
        </w:tabs>
        <w:jc w:val="both"/>
        <w:rPr>
          <w:rFonts w:ascii="Tahoma" w:eastAsia="MS Mincho" w:hAnsi="Tahoma" w:cs="Tahoma"/>
        </w:rPr>
      </w:pPr>
      <w:r w:rsidRPr="00743059">
        <w:rPr>
          <w:rFonts w:ascii="Tahoma" w:eastAsia="MS Mincho" w:hAnsi="Tahoma" w:cs="Tahoma"/>
        </w:rPr>
        <w:t>El (los) suscrito(s) a saber: _________________________________ domiciliado en _____________________________________, identificado con ______________________</w:t>
      </w:r>
      <w:r w:rsidR="00E02C45" w:rsidRPr="00743059">
        <w:rPr>
          <w:rFonts w:ascii="Tahoma" w:eastAsia="MS Mincho" w:hAnsi="Tahoma" w:cs="Tahoma"/>
        </w:rPr>
        <w:t xml:space="preserve"> No. _________________________</w:t>
      </w:r>
      <w:r w:rsidRPr="00743059">
        <w:rPr>
          <w:rFonts w:ascii="Tahoma" w:eastAsia="MS Mincho" w:hAnsi="Tahoma" w:cs="Tahoma"/>
        </w:rPr>
        <w:t xml:space="preserve">, quien obra en calidad de ____________________________, que en adelante se denominará EL PROPONENTE, manifiesta(n): </w:t>
      </w:r>
    </w:p>
    <w:p w14:paraId="71F45B54" w14:textId="77777777" w:rsidR="005B510A" w:rsidRPr="00743059" w:rsidRDefault="005B510A" w:rsidP="005B510A">
      <w:pPr>
        <w:tabs>
          <w:tab w:val="left" w:pos="-1080"/>
          <w:tab w:val="left" w:pos="0"/>
        </w:tabs>
        <w:jc w:val="both"/>
        <w:rPr>
          <w:rFonts w:ascii="Tahoma" w:eastAsia="MS Mincho" w:hAnsi="Tahoma" w:cs="Tahoma"/>
        </w:rPr>
      </w:pPr>
    </w:p>
    <w:p w14:paraId="46608AF8" w14:textId="77777777" w:rsidR="005B510A" w:rsidRPr="00743059" w:rsidRDefault="005B510A" w:rsidP="005B510A">
      <w:pPr>
        <w:pStyle w:val="Prrafodelista"/>
        <w:numPr>
          <w:ilvl w:val="0"/>
          <w:numId w:val="2"/>
        </w:numPr>
        <w:tabs>
          <w:tab w:val="left" w:pos="-1080"/>
          <w:tab w:val="left" w:pos="0"/>
        </w:tabs>
        <w:jc w:val="both"/>
        <w:rPr>
          <w:rFonts w:ascii="Tahoma" w:eastAsia="MS Mincho" w:hAnsi="Tahoma" w:cs="Tahoma"/>
        </w:rPr>
      </w:pPr>
      <w:r w:rsidRPr="00743059">
        <w:rPr>
          <w:rFonts w:ascii="Tahoma" w:eastAsia="MS Mincho" w:hAnsi="Tahoma" w:cs="Tahoma"/>
        </w:rPr>
        <w:t>Cumplir con todas y cada una de las especificaciones técnicas y condiciones descritas a continuación.</w:t>
      </w:r>
    </w:p>
    <w:p w14:paraId="00C023D7" w14:textId="77777777" w:rsidR="005B510A" w:rsidRPr="00743059" w:rsidRDefault="005B510A" w:rsidP="005B510A">
      <w:pPr>
        <w:tabs>
          <w:tab w:val="left" w:pos="-1080"/>
          <w:tab w:val="left" w:pos="0"/>
        </w:tabs>
        <w:jc w:val="both"/>
        <w:rPr>
          <w:rFonts w:ascii="Tahoma" w:eastAsia="MS Mincho" w:hAnsi="Tahoma" w:cs="Tahoma"/>
        </w:rPr>
      </w:pPr>
    </w:p>
    <w:p w14:paraId="662B971D" w14:textId="77777777" w:rsidR="005B510A" w:rsidRPr="00743059" w:rsidRDefault="005B510A" w:rsidP="005B510A">
      <w:pPr>
        <w:pStyle w:val="Prrafodelista"/>
        <w:numPr>
          <w:ilvl w:val="0"/>
          <w:numId w:val="2"/>
        </w:numPr>
        <w:tabs>
          <w:tab w:val="left" w:pos="-1080"/>
          <w:tab w:val="left" w:pos="0"/>
        </w:tabs>
        <w:jc w:val="both"/>
        <w:rPr>
          <w:rFonts w:ascii="Tahoma" w:eastAsia="MS Mincho" w:hAnsi="Tahoma" w:cs="Tahoma"/>
        </w:rPr>
      </w:pPr>
      <w:r w:rsidRPr="00743059">
        <w:rPr>
          <w:rFonts w:ascii="Tahoma" w:eastAsia="MS Mincho" w:hAnsi="Tahoma" w:cs="Tahoma"/>
        </w:rPr>
        <w:t xml:space="preserve">Declaro bajo nuestra responsabilidad personal, y comprometiendo la responsabilidad ___________________________________ </w:t>
      </w:r>
      <w:r w:rsidRPr="00743059">
        <w:rPr>
          <w:rFonts w:ascii="Tahoma" w:eastAsia="MS Mincho" w:hAnsi="Tahoma" w:cs="Tahoma"/>
          <w:i/>
          <w:iCs/>
        </w:rPr>
        <w:t xml:space="preserve">institucional de las personas jurídica o natural </w:t>
      </w:r>
      <w:r w:rsidRPr="00743059">
        <w:rPr>
          <w:rFonts w:ascii="Tahoma" w:eastAsia="MS Mincho" w:hAnsi="Tahoma" w:cs="Tahoma"/>
        </w:rPr>
        <w:t>que representamos, que cumplimos en su totalidad con las</w:t>
      </w:r>
      <w:r w:rsidRPr="00743059">
        <w:rPr>
          <w:rFonts w:ascii="Tahoma" w:eastAsia="MS Mincho" w:hAnsi="Tahoma" w:cs="Tahoma"/>
          <w:u w:val="single"/>
        </w:rPr>
        <w:t xml:space="preserve"> </w:t>
      </w:r>
      <w:r w:rsidRPr="00743059">
        <w:rPr>
          <w:rFonts w:ascii="Tahoma" w:eastAsia="MS Mincho" w:hAnsi="Tahoma" w:cs="Tahoma"/>
        </w:rPr>
        <w:t>especificaciones técnicas de verificación y condiciones técnicas mínimas de obligatorio cumplimiento.</w:t>
      </w:r>
    </w:p>
    <w:p w14:paraId="31513397" w14:textId="77777777" w:rsidR="005B510A" w:rsidRPr="00743059" w:rsidRDefault="005B510A" w:rsidP="005B510A">
      <w:pPr>
        <w:tabs>
          <w:tab w:val="left" w:pos="-1080"/>
          <w:tab w:val="left" w:pos="0"/>
        </w:tabs>
        <w:jc w:val="both"/>
        <w:rPr>
          <w:rFonts w:ascii="Tahoma" w:eastAsia="MS Mincho" w:hAnsi="Tahoma" w:cs="Tahoma"/>
        </w:rPr>
      </w:pPr>
    </w:p>
    <w:p w14:paraId="1334F70F" w14:textId="77777777" w:rsidR="005B510A" w:rsidRPr="00743059" w:rsidRDefault="005B510A" w:rsidP="005B510A">
      <w:pPr>
        <w:tabs>
          <w:tab w:val="left" w:pos="-1080"/>
          <w:tab w:val="left" w:pos="0"/>
        </w:tabs>
        <w:jc w:val="both"/>
        <w:rPr>
          <w:rFonts w:ascii="Tahoma" w:hAnsi="Tahoma" w:cs="Tahoma"/>
          <w:bCs/>
        </w:rPr>
      </w:pPr>
      <w:r w:rsidRPr="00743059">
        <w:rPr>
          <w:rFonts w:ascii="Tahoma" w:hAnsi="Tahoma" w:cs="Tahoma"/>
          <w:bCs/>
        </w:rPr>
        <w:t>Tener la capacidad técnica, económica, logística y de talento humano para ofertar y cumplir con los siguientes requisitos:</w:t>
      </w:r>
    </w:p>
    <w:p w14:paraId="71F6ADB3" w14:textId="77777777" w:rsidR="005B510A" w:rsidRPr="00743059" w:rsidRDefault="005B510A" w:rsidP="005B510A">
      <w:pPr>
        <w:tabs>
          <w:tab w:val="left" w:pos="-1080"/>
          <w:tab w:val="left" w:pos="0"/>
        </w:tabs>
        <w:jc w:val="both"/>
        <w:rPr>
          <w:rFonts w:ascii="Tahoma" w:hAnsi="Tahoma" w:cs="Tahoma"/>
          <w:bCs/>
        </w:rPr>
      </w:pPr>
    </w:p>
    <w:p w14:paraId="69943BEF" w14:textId="77777777" w:rsidR="00224A6D" w:rsidRPr="00743059" w:rsidRDefault="005B510A" w:rsidP="005B510A">
      <w:pPr>
        <w:tabs>
          <w:tab w:val="left" w:pos="-1080"/>
          <w:tab w:val="left" w:pos="0"/>
        </w:tabs>
        <w:rPr>
          <w:rFonts w:ascii="Tahoma" w:hAnsi="Tahoma" w:cs="Tahoma"/>
          <w:b/>
        </w:rPr>
      </w:pPr>
      <w:r w:rsidRPr="00743059">
        <w:rPr>
          <w:rFonts w:ascii="Tahoma" w:hAnsi="Tahoma" w:cs="Tahoma"/>
          <w:b/>
        </w:rPr>
        <w:t xml:space="preserve">ESPECIFICACIÓN TÉCNICA </w:t>
      </w:r>
      <w:r w:rsidR="00E02C45" w:rsidRPr="00743059">
        <w:rPr>
          <w:rFonts w:ascii="Tahoma" w:hAnsi="Tahoma" w:cs="Tahoma"/>
          <w:b/>
        </w:rPr>
        <w:t xml:space="preserve">DE LOS </w:t>
      </w:r>
      <w:r w:rsidR="00B24DF0" w:rsidRPr="00743059">
        <w:rPr>
          <w:rFonts w:ascii="Tahoma" w:hAnsi="Tahoma" w:cs="Tahoma"/>
          <w:b/>
        </w:rPr>
        <w:t>SERVICIOS</w:t>
      </w:r>
      <w:r w:rsidR="00E02C45" w:rsidRPr="00743059">
        <w:rPr>
          <w:rFonts w:ascii="Tahoma" w:hAnsi="Tahoma" w:cs="Tahoma"/>
          <w:b/>
        </w:rPr>
        <w:t xml:space="preserve"> A ADQUIRIR</w:t>
      </w:r>
      <w:r w:rsidRPr="00743059">
        <w:rPr>
          <w:rFonts w:ascii="Tahoma" w:hAnsi="Tahoma" w:cs="Tahoma"/>
          <w:b/>
        </w:rPr>
        <w:t>:</w:t>
      </w:r>
    </w:p>
    <w:p w14:paraId="4E09ACB5" w14:textId="77777777" w:rsidR="00F04296" w:rsidRPr="00743059" w:rsidRDefault="00F04296" w:rsidP="005B510A">
      <w:pPr>
        <w:tabs>
          <w:tab w:val="left" w:pos="-1080"/>
          <w:tab w:val="left" w:pos="0"/>
        </w:tabs>
        <w:rPr>
          <w:rFonts w:ascii="Tahoma" w:hAnsi="Tahoma" w:cs="Tahom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625"/>
        <w:gridCol w:w="1061"/>
        <w:gridCol w:w="1061"/>
      </w:tblGrid>
      <w:tr w:rsidR="00824D6F" w:rsidRPr="00743059" w14:paraId="01F2EBF8" w14:textId="77777777" w:rsidTr="00F04296">
        <w:trPr>
          <w:trHeight w:val="256"/>
        </w:trPr>
        <w:tc>
          <w:tcPr>
            <w:tcW w:w="817" w:type="dxa"/>
            <w:vAlign w:val="center"/>
          </w:tcPr>
          <w:p w14:paraId="0D8168A7" w14:textId="77777777" w:rsidR="00824D6F" w:rsidRPr="00722624" w:rsidRDefault="00824D6F" w:rsidP="00E11320">
            <w:pPr>
              <w:pStyle w:val="Prrafodelista"/>
              <w:tabs>
                <w:tab w:val="left" w:pos="240"/>
              </w:tabs>
              <w:ind w:left="0"/>
              <w:jc w:val="center"/>
              <w:rPr>
                <w:rFonts w:ascii="Tahoma" w:hAnsi="Tahoma" w:cs="Tahoma"/>
                <w:b/>
                <w:sz w:val="18"/>
                <w:szCs w:val="18"/>
              </w:rPr>
            </w:pPr>
            <w:r w:rsidRPr="00722624">
              <w:rPr>
                <w:rFonts w:ascii="Tahoma" w:hAnsi="Tahoma" w:cs="Tahoma"/>
                <w:b/>
                <w:sz w:val="18"/>
                <w:szCs w:val="18"/>
              </w:rPr>
              <w:t>ÍTEM</w:t>
            </w:r>
          </w:p>
        </w:tc>
        <w:tc>
          <w:tcPr>
            <w:tcW w:w="7625" w:type="dxa"/>
            <w:vAlign w:val="center"/>
          </w:tcPr>
          <w:p w14:paraId="389898EC" w14:textId="77777777" w:rsidR="00824D6F" w:rsidRPr="00722624" w:rsidRDefault="00824D6F" w:rsidP="00E11320">
            <w:pPr>
              <w:pStyle w:val="Prrafodelista"/>
              <w:tabs>
                <w:tab w:val="left" w:pos="240"/>
              </w:tabs>
              <w:ind w:left="0"/>
              <w:jc w:val="center"/>
              <w:rPr>
                <w:rFonts w:ascii="Tahoma" w:hAnsi="Tahoma" w:cs="Tahoma"/>
                <w:b/>
                <w:sz w:val="18"/>
                <w:szCs w:val="18"/>
              </w:rPr>
            </w:pPr>
            <w:r w:rsidRPr="00722624">
              <w:rPr>
                <w:rFonts w:ascii="Tahoma" w:hAnsi="Tahoma" w:cs="Tahoma"/>
                <w:b/>
                <w:sz w:val="18"/>
                <w:szCs w:val="18"/>
              </w:rPr>
              <w:t xml:space="preserve">CONDICIONES TÉCNICAS MÍNIMAS </w:t>
            </w:r>
          </w:p>
        </w:tc>
        <w:tc>
          <w:tcPr>
            <w:tcW w:w="1061" w:type="dxa"/>
            <w:vAlign w:val="center"/>
          </w:tcPr>
          <w:p w14:paraId="512F6FCC" w14:textId="77777777" w:rsidR="00824D6F" w:rsidRPr="00743059" w:rsidRDefault="00824D6F" w:rsidP="00E11320">
            <w:pPr>
              <w:pStyle w:val="Prrafodelista"/>
              <w:tabs>
                <w:tab w:val="left" w:pos="240"/>
              </w:tabs>
              <w:ind w:left="0"/>
              <w:jc w:val="center"/>
              <w:rPr>
                <w:rFonts w:ascii="Tahoma" w:hAnsi="Tahoma" w:cs="Tahoma"/>
                <w:b/>
              </w:rPr>
            </w:pPr>
            <w:r w:rsidRPr="00743059">
              <w:rPr>
                <w:rFonts w:ascii="Tahoma" w:hAnsi="Tahoma" w:cs="Tahoma"/>
                <w:b/>
              </w:rPr>
              <w:t>CUMPLE</w:t>
            </w:r>
          </w:p>
        </w:tc>
        <w:tc>
          <w:tcPr>
            <w:tcW w:w="1061" w:type="dxa"/>
            <w:vAlign w:val="center"/>
          </w:tcPr>
          <w:p w14:paraId="23E0CBB0" w14:textId="77777777" w:rsidR="00824D6F" w:rsidRPr="00743059" w:rsidRDefault="00824D6F" w:rsidP="00E11320">
            <w:pPr>
              <w:pStyle w:val="Prrafodelista"/>
              <w:tabs>
                <w:tab w:val="left" w:pos="240"/>
              </w:tabs>
              <w:ind w:left="0"/>
              <w:jc w:val="center"/>
              <w:rPr>
                <w:rFonts w:ascii="Tahoma" w:hAnsi="Tahoma" w:cs="Tahoma"/>
                <w:b/>
              </w:rPr>
            </w:pPr>
            <w:r w:rsidRPr="00743059">
              <w:rPr>
                <w:rFonts w:ascii="Tahoma" w:hAnsi="Tahoma" w:cs="Tahoma"/>
                <w:b/>
              </w:rPr>
              <w:t>NO CUMPLE</w:t>
            </w:r>
          </w:p>
        </w:tc>
      </w:tr>
      <w:tr w:rsidR="00824D6F" w:rsidRPr="00743059" w14:paraId="3A1497D8" w14:textId="77777777" w:rsidTr="00F04296">
        <w:trPr>
          <w:trHeight w:val="256"/>
        </w:trPr>
        <w:tc>
          <w:tcPr>
            <w:tcW w:w="817" w:type="dxa"/>
            <w:vAlign w:val="center"/>
          </w:tcPr>
          <w:p w14:paraId="5F533214" w14:textId="77777777" w:rsidR="00824D6F" w:rsidRPr="00722624" w:rsidRDefault="00824D6F" w:rsidP="00E11320">
            <w:pPr>
              <w:pStyle w:val="Prrafodelista"/>
              <w:tabs>
                <w:tab w:val="left" w:pos="240"/>
              </w:tabs>
              <w:ind w:left="0"/>
              <w:jc w:val="center"/>
              <w:rPr>
                <w:rFonts w:ascii="Tahoma" w:hAnsi="Tahoma" w:cs="Tahoma"/>
                <w:b/>
                <w:sz w:val="18"/>
                <w:szCs w:val="18"/>
              </w:rPr>
            </w:pPr>
            <w:r w:rsidRPr="00722624">
              <w:rPr>
                <w:rFonts w:ascii="Tahoma" w:hAnsi="Tahoma" w:cs="Tahoma"/>
                <w:b/>
                <w:sz w:val="18"/>
                <w:szCs w:val="18"/>
              </w:rPr>
              <w:t>1</w:t>
            </w:r>
          </w:p>
        </w:tc>
        <w:tc>
          <w:tcPr>
            <w:tcW w:w="7625" w:type="dxa"/>
            <w:vAlign w:val="center"/>
          </w:tcPr>
          <w:p w14:paraId="15B510D2" w14:textId="03FA1FEA" w:rsidR="00824D6F" w:rsidRPr="00722624" w:rsidRDefault="00824D6F" w:rsidP="00E11320">
            <w:pPr>
              <w:pStyle w:val="Prrafodelista"/>
              <w:tabs>
                <w:tab w:val="left" w:pos="240"/>
              </w:tabs>
              <w:ind w:left="0"/>
              <w:rPr>
                <w:rFonts w:ascii="Tahoma" w:hAnsi="Tahoma" w:cs="Tahoma"/>
                <w:b/>
                <w:sz w:val="18"/>
                <w:szCs w:val="18"/>
              </w:rPr>
            </w:pPr>
            <w:r w:rsidRPr="00722624">
              <w:rPr>
                <w:rFonts w:ascii="Tahoma" w:hAnsi="Tahoma" w:cs="Tahoma"/>
                <w:b/>
                <w:sz w:val="18"/>
                <w:szCs w:val="18"/>
              </w:rPr>
              <w:t>Le oferente debe garantizar que en la capacidad de prestar el servicio y que dispone del siguiente número de personal:</w:t>
            </w:r>
          </w:p>
          <w:p w14:paraId="5E5313D1" w14:textId="77777777" w:rsidR="00824D6F" w:rsidRPr="00722624" w:rsidRDefault="00824D6F" w:rsidP="00E11320">
            <w:pPr>
              <w:pStyle w:val="Prrafodelista"/>
              <w:tabs>
                <w:tab w:val="left" w:pos="240"/>
              </w:tabs>
              <w:ind w:left="0"/>
              <w:rPr>
                <w:rFonts w:ascii="Tahoma" w:hAnsi="Tahoma" w:cs="Tahoma"/>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5"/>
              <w:gridCol w:w="972"/>
              <w:gridCol w:w="1716"/>
              <w:gridCol w:w="1626"/>
              <w:gridCol w:w="1444"/>
            </w:tblGrid>
            <w:tr w:rsidR="00824D6F" w:rsidRPr="00722624" w14:paraId="2055CFF8" w14:textId="77777777" w:rsidTr="00722624">
              <w:tc>
                <w:tcPr>
                  <w:tcW w:w="1745" w:type="dxa"/>
                  <w:vAlign w:val="center"/>
                </w:tcPr>
                <w:p w14:paraId="342C165D" w14:textId="77777777" w:rsidR="00824D6F" w:rsidRPr="00722624" w:rsidRDefault="00824D6F" w:rsidP="00722624">
                  <w:pPr>
                    <w:pStyle w:val="Prrafodelista"/>
                    <w:tabs>
                      <w:tab w:val="left" w:pos="240"/>
                    </w:tabs>
                    <w:ind w:left="0"/>
                    <w:jc w:val="center"/>
                    <w:rPr>
                      <w:rFonts w:ascii="Tahoma" w:hAnsi="Tahoma" w:cs="Tahoma"/>
                      <w:b/>
                      <w:sz w:val="14"/>
                      <w:szCs w:val="14"/>
                    </w:rPr>
                  </w:pPr>
                  <w:r w:rsidRPr="00722624">
                    <w:rPr>
                      <w:rFonts w:ascii="Tahoma" w:hAnsi="Tahoma" w:cs="Tahoma"/>
                      <w:b/>
                      <w:sz w:val="14"/>
                      <w:szCs w:val="14"/>
                    </w:rPr>
                    <w:t>ESTABLECIMIENTO</w:t>
                  </w:r>
                </w:p>
              </w:tc>
              <w:tc>
                <w:tcPr>
                  <w:tcW w:w="972" w:type="dxa"/>
                  <w:vAlign w:val="center"/>
                </w:tcPr>
                <w:p w14:paraId="1A62B4AC" w14:textId="77777777" w:rsidR="00824D6F" w:rsidRPr="00722624" w:rsidRDefault="00824D6F" w:rsidP="00722624">
                  <w:pPr>
                    <w:pStyle w:val="Prrafodelista"/>
                    <w:tabs>
                      <w:tab w:val="left" w:pos="240"/>
                    </w:tabs>
                    <w:ind w:left="0"/>
                    <w:jc w:val="center"/>
                    <w:rPr>
                      <w:rFonts w:ascii="Tahoma" w:hAnsi="Tahoma" w:cs="Tahoma"/>
                      <w:b/>
                      <w:sz w:val="14"/>
                      <w:szCs w:val="14"/>
                    </w:rPr>
                  </w:pPr>
                  <w:r w:rsidRPr="00722624">
                    <w:rPr>
                      <w:rFonts w:ascii="Tahoma" w:hAnsi="Tahoma" w:cs="Tahoma"/>
                      <w:b/>
                      <w:sz w:val="14"/>
                      <w:szCs w:val="14"/>
                    </w:rPr>
                    <w:t>HORARIO</w:t>
                  </w:r>
                </w:p>
              </w:tc>
              <w:tc>
                <w:tcPr>
                  <w:tcW w:w="1716" w:type="dxa"/>
                  <w:vAlign w:val="center"/>
                </w:tcPr>
                <w:p w14:paraId="57B9D784" w14:textId="77777777" w:rsidR="00824D6F" w:rsidRPr="00722624" w:rsidRDefault="00824D6F" w:rsidP="00722624">
                  <w:pPr>
                    <w:pStyle w:val="Prrafodelista"/>
                    <w:tabs>
                      <w:tab w:val="left" w:pos="240"/>
                    </w:tabs>
                    <w:ind w:left="0"/>
                    <w:jc w:val="center"/>
                    <w:rPr>
                      <w:rFonts w:ascii="Tahoma" w:hAnsi="Tahoma" w:cs="Tahoma"/>
                      <w:b/>
                      <w:sz w:val="14"/>
                      <w:szCs w:val="14"/>
                    </w:rPr>
                  </w:pPr>
                  <w:r w:rsidRPr="00722624">
                    <w:rPr>
                      <w:rFonts w:ascii="Tahoma" w:hAnsi="Tahoma" w:cs="Tahoma"/>
                      <w:b/>
                      <w:sz w:val="14"/>
                      <w:szCs w:val="14"/>
                    </w:rPr>
                    <w:t>HORAS A CUBRIR DE LUNES A VIERNES</w:t>
                  </w:r>
                </w:p>
              </w:tc>
              <w:tc>
                <w:tcPr>
                  <w:tcW w:w="1626" w:type="dxa"/>
                  <w:vAlign w:val="center"/>
                </w:tcPr>
                <w:p w14:paraId="0F8DC32A" w14:textId="09BA2CA5" w:rsidR="00824D6F" w:rsidRPr="00722624" w:rsidRDefault="00824D6F" w:rsidP="00722624">
                  <w:pPr>
                    <w:pStyle w:val="Prrafodelista"/>
                    <w:tabs>
                      <w:tab w:val="left" w:pos="240"/>
                    </w:tabs>
                    <w:ind w:left="0"/>
                    <w:jc w:val="center"/>
                    <w:rPr>
                      <w:rFonts w:ascii="Tahoma" w:hAnsi="Tahoma" w:cs="Tahoma"/>
                      <w:b/>
                      <w:sz w:val="14"/>
                      <w:szCs w:val="14"/>
                    </w:rPr>
                  </w:pPr>
                  <w:r w:rsidRPr="00722624">
                    <w:rPr>
                      <w:rFonts w:ascii="Tahoma" w:hAnsi="Tahoma" w:cs="Tahoma"/>
                      <w:b/>
                      <w:sz w:val="14"/>
                      <w:szCs w:val="14"/>
                    </w:rPr>
                    <w:t xml:space="preserve">HORAS A CUBRIR </w:t>
                  </w:r>
                  <w:r w:rsidR="00283326">
                    <w:rPr>
                      <w:rFonts w:ascii="Tahoma" w:hAnsi="Tahoma" w:cs="Tahoma"/>
                      <w:b/>
                      <w:sz w:val="14"/>
                      <w:szCs w:val="14"/>
                    </w:rPr>
                    <w:t>SABADOS</w:t>
                  </w:r>
                </w:p>
              </w:tc>
              <w:tc>
                <w:tcPr>
                  <w:tcW w:w="1444" w:type="dxa"/>
                  <w:vAlign w:val="center"/>
                </w:tcPr>
                <w:p w14:paraId="4C84DE6D" w14:textId="77777777" w:rsidR="00824D6F" w:rsidRPr="00722624" w:rsidRDefault="00824D6F" w:rsidP="00722624">
                  <w:pPr>
                    <w:pStyle w:val="Prrafodelista"/>
                    <w:tabs>
                      <w:tab w:val="left" w:pos="240"/>
                    </w:tabs>
                    <w:ind w:left="0"/>
                    <w:jc w:val="center"/>
                    <w:rPr>
                      <w:rFonts w:ascii="Tahoma" w:hAnsi="Tahoma" w:cs="Tahoma"/>
                      <w:b/>
                      <w:sz w:val="14"/>
                      <w:szCs w:val="14"/>
                    </w:rPr>
                  </w:pPr>
                  <w:r w:rsidRPr="00722624">
                    <w:rPr>
                      <w:rFonts w:ascii="Tahoma" w:hAnsi="Tahoma" w:cs="Tahoma"/>
                      <w:b/>
                      <w:sz w:val="14"/>
                      <w:szCs w:val="14"/>
                    </w:rPr>
                    <w:t>PERSONAL REQUERIDO</w:t>
                  </w:r>
                </w:p>
              </w:tc>
            </w:tr>
            <w:tr w:rsidR="00824D6F" w:rsidRPr="00722624" w14:paraId="1BE514E9" w14:textId="77777777" w:rsidTr="00F04296">
              <w:tc>
                <w:tcPr>
                  <w:tcW w:w="1745" w:type="dxa"/>
                </w:tcPr>
                <w:p w14:paraId="171824CE" w14:textId="77777777" w:rsidR="00824D6F" w:rsidRPr="00722624" w:rsidRDefault="00824D6F" w:rsidP="00E11320">
                  <w:pPr>
                    <w:pStyle w:val="Prrafodelista"/>
                    <w:tabs>
                      <w:tab w:val="left" w:pos="240"/>
                    </w:tabs>
                    <w:ind w:left="0"/>
                    <w:jc w:val="both"/>
                    <w:rPr>
                      <w:rFonts w:ascii="Tahoma" w:hAnsi="Tahoma" w:cs="Tahoma"/>
                      <w:sz w:val="18"/>
                      <w:szCs w:val="18"/>
                    </w:rPr>
                  </w:pPr>
                  <w:r w:rsidRPr="00722624">
                    <w:rPr>
                      <w:rFonts w:ascii="Tahoma" w:hAnsi="Tahoma" w:cs="Tahoma"/>
                      <w:sz w:val="18"/>
                      <w:szCs w:val="18"/>
                    </w:rPr>
                    <w:t>Instalaciones Unidad Prestadora de Salud Amazonas</w:t>
                  </w:r>
                </w:p>
              </w:tc>
              <w:tc>
                <w:tcPr>
                  <w:tcW w:w="972" w:type="dxa"/>
                </w:tcPr>
                <w:p w14:paraId="14489FCC" w14:textId="77777777" w:rsidR="00824D6F" w:rsidRPr="00722624" w:rsidRDefault="00824D6F" w:rsidP="00E11320">
                  <w:pPr>
                    <w:pStyle w:val="Prrafodelista"/>
                    <w:tabs>
                      <w:tab w:val="left" w:pos="240"/>
                    </w:tabs>
                    <w:ind w:left="0"/>
                    <w:jc w:val="both"/>
                    <w:rPr>
                      <w:rFonts w:ascii="Tahoma" w:hAnsi="Tahoma" w:cs="Tahoma"/>
                      <w:sz w:val="18"/>
                      <w:szCs w:val="18"/>
                    </w:rPr>
                  </w:pPr>
                  <w:r w:rsidRPr="00722624">
                    <w:rPr>
                      <w:rFonts w:ascii="Tahoma" w:hAnsi="Tahoma" w:cs="Tahoma"/>
                      <w:sz w:val="18"/>
                      <w:szCs w:val="18"/>
                    </w:rPr>
                    <w:t>Lunes a sábado</w:t>
                  </w:r>
                </w:p>
              </w:tc>
              <w:tc>
                <w:tcPr>
                  <w:tcW w:w="1716" w:type="dxa"/>
                  <w:vAlign w:val="center"/>
                </w:tcPr>
                <w:p w14:paraId="412707FC" w14:textId="77777777" w:rsidR="00824D6F" w:rsidRPr="00722624" w:rsidRDefault="00824D6F" w:rsidP="00E11320">
                  <w:pPr>
                    <w:pStyle w:val="Prrafodelista"/>
                    <w:tabs>
                      <w:tab w:val="left" w:pos="240"/>
                    </w:tabs>
                    <w:ind w:left="0"/>
                    <w:jc w:val="center"/>
                    <w:rPr>
                      <w:rFonts w:ascii="Tahoma" w:hAnsi="Tahoma" w:cs="Tahoma"/>
                      <w:sz w:val="18"/>
                      <w:szCs w:val="18"/>
                    </w:rPr>
                  </w:pPr>
                  <w:r w:rsidRPr="00722624">
                    <w:rPr>
                      <w:rFonts w:ascii="Tahoma" w:hAnsi="Tahoma" w:cs="Tahoma"/>
                      <w:sz w:val="18"/>
                      <w:szCs w:val="18"/>
                    </w:rPr>
                    <w:t>(8 HORAS)</w:t>
                  </w:r>
                </w:p>
              </w:tc>
              <w:tc>
                <w:tcPr>
                  <w:tcW w:w="1626" w:type="dxa"/>
                  <w:vAlign w:val="center"/>
                </w:tcPr>
                <w:p w14:paraId="116A3534" w14:textId="77777777" w:rsidR="00824D6F" w:rsidRPr="00722624" w:rsidRDefault="00824D6F" w:rsidP="00E11320">
                  <w:pPr>
                    <w:pStyle w:val="Prrafodelista"/>
                    <w:tabs>
                      <w:tab w:val="left" w:pos="240"/>
                    </w:tabs>
                    <w:ind w:left="0"/>
                    <w:jc w:val="center"/>
                    <w:rPr>
                      <w:rFonts w:ascii="Tahoma" w:hAnsi="Tahoma" w:cs="Tahoma"/>
                      <w:sz w:val="18"/>
                      <w:szCs w:val="18"/>
                    </w:rPr>
                  </w:pPr>
                  <w:r w:rsidRPr="00722624">
                    <w:rPr>
                      <w:rFonts w:ascii="Tahoma" w:hAnsi="Tahoma" w:cs="Tahoma"/>
                      <w:sz w:val="18"/>
                      <w:szCs w:val="18"/>
                    </w:rPr>
                    <w:t>(4 HORAS)</w:t>
                  </w:r>
                </w:p>
              </w:tc>
              <w:tc>
                <w:tcPr>
                  <w:tcW w:w="1444" w:type="dxa"/>
                  <w:vAlign w:val="center"/>
                </w:tcPr>
                <w:p w14:paraId="3287B986" w14:textId="77777777" w:rsidR="00824D6F" w:rsidRPr="00722624" w:rsidRDefault="00824D6F" w:rsidP="00E11320">
                  <w:pPr>
                    <w:pStyle w:val="Prrafodelista"/>
                    <w:tabs>
                      <w:tab w:val="left" w:pos="240"/>
                    </w:tabs>
                    <w:ind w:left="0"/>
                    <w:jc w:val="center"/>
                    <w:rPr>
                      <w:rFonts w:ascii="Tahoma" w:hAnsi="Tahoma" w:cs="Tahoma"/>
                      <w:sz w:val="18"/>
                      <w:szCs w:val="18"/>
                    </w:rPr>
                  </w:pPr>
                  <w:r w:rsidRPr="00722624">
                    <w:rPr>
                      <w:rFonts w:ascii="Tahoma" w:hAnsi="Tahoma" w:cs="Tahoma"/>
                      <w:sz w:val="18"/>
                      <w:szCs w:val="18"/>
                    </w:rPr>
                    <w:t>1</w:t>
                  </w:r>
                </w:p>
              </w:tc>
            </w:tr>
          </w:tbl>
          <w:p w14:paraId="3E5FF035" w14:textId="77777777" w:rsidR="00824D6F" w:rsidRPr="00722624" w:rsidRDefault="00824D6F" w:rsidP="00E11320">
            <w:pPr>
              <w:pStyle w:val="Prrafodelista"/>
              <w:tabs>
                <w:tab w:val="left" w:pos="240"/>
              </w:tabs>
              <w:ind w:left="0"/>
              <w:rPr>
                <w:rFonts w:ascii="Tahoma" w:hAnsi="Tahoma" w:cs="Tahoma"/>
                <w:b/>
                <w:sz w:val="18"/>
                <w:szCs w:val="18"/>
              </w:rPr>
            </w:pPr>
          </w:p>
          <w:p w14:paraId="018EF8A0" w14:textId="687F407A" w:rsidR="00824D6F" w:rsidRPr="00722624" w:rsidRDefault="00824D6F" w:rsidP="00E11320">
            <w:pPr>
              <w:pStyle w:val="Prrafodelista"/>
              <w:tabs>
                <w:tab w:val="left" w:pos="240"/>
              </w:tabs>
              <w:ind w:left="0"/>
              <w:jc w:val="both"/>
              <w:rPr>
                <w:rFonts w:ascii="Tahoma" w:hAnsi="Tahoma" w:cs="Tahoma"/>
                <w:sz w:val="18"/>
                <w:szCs w:val="18"/>
              </w:rPr>
            </w:pPr>
            <w:r w:rsidRPr="00722624">
              <w:rPr>
                <w:rFonts w:ascii="Tahoma" w:hAnsi="Tahoma" w:cs="Tahoma"/>
                <w:sz w:val="18"/>
                <w:szCs w:val="18"/>
              </w:rPr>
              <w:t>Para las Instalaciones de la Unidad Prestadora de salud Amazonas, se requiere el servicio de un (1) funcionario, con el fin de garantizar el servicio de aseo de forma permanente, durante los horarios establecidos y previamente pactados con el supervisor del contrato.</w:t>
            </w:r>
          </w:p>
        </w:tc>
        <w:tc>
          <w:tcPr>
            <w:tcW w:w="1061" w:type="dxa"/>
            <w:vAlign w:val="center"/>
          </w:tcPr>
          <w:p w14:paraId="64E4BDA8" w14:textId="77777777" w:rsidR="00824D6F" w:rsidRPr="00743059" w:rsidRDefault="00824D6F" w:rsidP="00E11320">
            <w:pPr>
              <w:pStyle w:val="Prrafodelista"/>
              <w:tabs>
                <w:tab w:val="left" w:pos="240"/>
              </w:tabs>
              <w:ind w:left="0"/>
              <w:jc w:val="center"/>
              <w:rPr>
                <w:rFonts w:ascii="Tahoma" w:hAnsi="Tahoma" w:cs="Tahoma"/>
                <w:b/>
                <w:sz w:val="16"/>
                <w:szCs w:val="16"/>
              </w:rPr>
            </w:pPr>
          </w:p>
        </w:tc>
        <w:tc>
          <w:tcPr>
            <w:tcW w:w="1061" w:type="dxa"/>
            <w:vAlign w:val="center"/>
          </w:tcPr>
          <w:p w14:paraId="364CC454" w14:textId="77777777" w:rsidR="00824D6F" w:rsidRPr="00743059" w:rsidRDefault="00824D6F" w:rsidP="00E11320">
            <w:pPr>
              <w:pStyle w:val="Prrafodelista"/>
              <w:tabs>
                <w:tab w:val="left" w:pos="240"/>
              </w:tabs>
              <w:ind w:left="0"/>
              <w:jc w:val="center"/>
              <w:rPr>
                <w:rFonts w:ascii="Tahoma" w:hAnsi="Tahoma" w:cs="Tahoma"/>
                <w:b/>
                <w:sz w:val="16"/>
                <w:szCs w:val="16"/>
              </w:rPr>
            </w:pPr>
          </w:p>
        </w:tc>
      </w:tr>
      <w:tr w:rsidR="00AB2BAE" w:rsidRPr="00743059" w14:paraId="3FF8A6CE" w14:textId="77777777" w:rsidTr="00F04296">
        <w:trPr>
          <w:trHeight w:val="256"/>
        </w:trPr>
        <w:tc>
          <w:tcPr>
            <w:tcW w:w="817" w:type="dxa"/>
            <w:vAlign w:val="center"/>
          </w:tcPr>
          <w:p w14:paraId="36B6F157"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23555FF6"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1D4F338A"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02790071"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77129137"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1E59E498"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79A35E20"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0B5EF9B3"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559DF61B"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27F75ED9"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57FE7A08"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589C5E85"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01E2F773"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7B3BB62A" w14:textId="77777777" w:rsidR="00AB2BAE" w:rsidRPr="00722624" w:rsidRDefault="00AB2BAE" w:rsidP="00AB2BAE">
            <w:pPr>
              <w:pStyle w:val="Prrafodelista"/>
              <w:tabs>
                <w:tab w:val="left" w:pos="240"/>
              </w:tabs>
              <w:ind w:left="0"/>
              <w:jc w:val="center"/>
              <w:rPr>
                <w:rFonts w:ascii="Tahoma" w:hAnsi="Tahoma" w:cs="Tahoma"/>
                <w:bCs/>
                <w:sz w:val="18"/>
                <w:szCs w:val="18"/>
              </w:rPr>
            </w:pPr>
          </w:p>
          <w:p w14:paraId="3CC85CBA"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2</w:t>
            </w:r>
          </w:p>
          <w:p w14:paraId="4320F98B" w14:textId="77777777" w:rsidR="00AB2BAE" w:rsidRPr="00722624" w:rsidRDefault="00AB2BAE" w:rsidP="00AB2BAE">
            <w:pPr>
              <w:pStyle w:val="Prrafodelista"/>
              <w:tabs>
                <w:tab w:val="left" w:pos="240"/>
              </w:tabs>
              <w:ind w:left="0"/>
              <w:jc w:val="center"/>
              <w:rPr>
                <w:rFonts w:ascii="Tahoma" w:hAnsi="Tahoma" w:cs="Tahoma"/>
                <w:b/>
                <w:sz w:val="18"/>
                <w:szCs w:val="18"/>
              </w:rPr>
            </w:pPr>
          </w:p>
        </w:tc>
        <w:tc>
          <w:tcPr>
            <w:tcW w:w="7625" w:type="dxa"/>
            <w:vAlign w:val="center"/>
          </w:tcPr>
          <w:p w14:paraId="6D9A1286"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
                <w:sz w:val="18"/>
                <w:szCs w:val="18"/>
              </w:rPr>
              <w:t>CAPACIDAD OPERATIVA – EQUIPO MÍNIMO</w:t>
            </w:r>
            <w:r w:rsidRPr="00722624">
              <w:rPr>
                <w:rFonts w:ascii="Tahoma" w:hAnsi="Tahoma" w:cs="Tahoma"/>
                <w:bCs/>
                <w:sz w:val="18"/>
                <w:szCs w:val="18"/>
              </w:rPr>
              <w:t>:</w:t>
            </w:r>
          </w:p>
          <w:p w14:paraId="4AC59F68"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 </w:t>
            </w:r>
          </w:p>
          <w:p w14:paraId="1A813505" w14:textId="77777777" w:rsidR="00AB2BAE"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El oferente debe garantizar que dispone para la Unidad Prestadora de Salud Amazonas como mínimo con los siguientes elementos:</w:t>
            </w:r>
          </w:p>
          <w:p w14:paraId="3012EB37" w14:textId="77777777" w:rsidR="00AB2BAE" w:rsidRDefault="00AB2BAE" w:rsidP="00AB2BAE">
            <w:pPr>
              <w:pStyle w:val="Prrafodelista"/>
              <w:tabs>
                <w:tab w:val="left" w:pos="240"/>
              </w:tabs>
              <w:ind w:left="0"/>
              <w:jc w:val="both"/>
              <w:rPr>
                <w:rFonts w:ascii="Tahoma" w:hAnsi="Tahoma" w:cs="Tahoma"/>
                <w:bCs/>
                <w:sz w:val="18"/>
                <w:szCs w:val="18"/>
              </w:rPr>
            </w:pPr>
          </w:p>
          <w:tbl>
            <w:tblPr>
              <w:tblW w:w="7525" w:type="dxa"/>
              <w:tblLayout w:type="fixed"/>
              <w:tblCellMar>
                <w:left w:w="70" w:type="dxa"/>
                <w:right w:w="70" w:type="dxa"/>
              </w:tblCellMar>
              <w:tblLook w:val="0000" w:firstRow="0" w:lastRow="0" w:firstColumn="0" w:lastColumn="0" w:noHBand="0" w:noVBand="0"/>
            </w:tblPr>
            <w:tblGrid>
              <w:gridCol w:w="4223"/>
              <w:gridCol w:w="2026"/>
              <w:gridCol w:w="1276"/>
            </w:tblGrid>
            <w:tr w:rsidR="00AB2BAE" w:rsidRPr="00722624" w14:paraId="1EC52EB8" w14:textId="77777777" w:rsidTr="00231EC7">
              <w:trPr>
                <w:trHeight w:val="56"/>
              </w:trPr>
              <w:tc>
                <w:tcPr>
                  <w:tcW w:w="4223" w:type="dxa"/>
                  <w:tcBorders>
                    <w:top w:val="single" w:sz="4" w:space="0" w:color="auto"/>
                    <w:left w:val="single" w:sz="4" w:space="0" w:color="auto"/>
                    <w:bottom w:val="single" w:sz="4" w:space="0" w:color="auto"/>
                    <w:right w:val="single" w:sz="4" w:space="0" w:color="auto"/>
                  </w:tcBorders>
                  <w:vAlign w:val="center"/>
                </w:tcPr>
                <w:p w14:paraId="60D67731" w14:textId="77777777" w:rsidR="00AB2BAE" w:rsidRPr="00722624" w:rsidRDefault="00AB2BAE" w:rsidP="00AB2BAE">
                  <w:pPr>
                    <w:jc w:val="center"/>
                    <w:rPr>
                      <w:rFonts w:ascii="Tahoma" w:hAnsi="Tahoma" w:cs="Tahoma"/>
                      <w:b/>
                      <w:bCs/>
                      <w:sz w:val="18"/>
                      <w:szCs w:val="18"/>
                    </w:rPr>
                  </w:pPr>
                  <w:r w:rsidRPr="00722624">
                    <w:rPr>
                      <w:rFonts w:ascii="Tahoma" w:hAnsi="Tahoma" w:cs="Tahoma"/>
                      <w:b/>
                      <w:bCs/>
                      <w:sz w:val="18"/>
                      <w:szCs w:val="18"/>
                    </w:rPr>
                    <w:t>EQUIPOS</w:t>
                  </w:r>
                </w:p>
              </w:tc>
              <w:tc>
                <w:tcPr>
                  <w:tcW w:w="2026" w:type="dxa"/>
                  <w:tcBorders>
                    <w:top w:val="single" w:sz="4" w:space="0" w:color="auto"/>
                    <w:left w:val="nil"/>
                    <w:bottom w:val="single" w:sz="4" w:space="0" w:color="auto"/>
                    <w:right w:val="single" w:sz="4" w:space="0" w:color="auto"/>
                  </w:tcBorders>
                  <w:vAlign w:val="center"/>
                </w:tcPr>
                <w:p w14:paraId="1EA78751" w14:textId="77777777" w:rsidR="00AB2BAE" w:rsidRPr="00722624" w:rsidRDefault="00AB2BAE" w:rsidP="00AB2BAE">
                  <w:pPr>
                    <w:jc w:val="center"/>
                    <w:rPr>
                      <w:rFonts w:ascii="Tahoma" w:hAnsi="Tahoma" w:cs="Tahoma"/>
                      <w:b/>
                      <w:bCs/>
                      <w:sz w:val="18"/>
                      <w:szCs w:val="18"/>
                    </w:rPr>
                  </w:pPr>
                  <w:r w:rsidRPr="00722624">
                    <w:rPr>
                      <w:rFonts w:ascii="Tahoma" w:hAnsi="Tahoma" w:cs="Tahoma"/>
                      <w:b/>
                      <w:bCs/>
                      <w:sz w:val="18"/>
                      <w:szCs w:val="18"/>
                    </w:rPr>
                    <w:t xml:space="preserve">UNIDAD PRESTADORA DE SALUD </w:t>
                  </w:r>
                </w:p>
              </w:tc>
              <w:tc>
                <w:tcPr>
                  <w:tcW w:w="1276" w:type="dxa"/>
                  <w:tcBorders>
                    <w:top w:val="single" w:sz="4" w:space="0" w:color="auto"/>
                    <w:left w:val="nil"/>
                    <w:bottom w:val="single" w:sz="4" w:space="0" w:color="auto"/>
                    <w:right w:val="single" w:sz="4" w:space="0" w:color="auto"/>
                  </w:tcBorders>
                  <w:vAlign w:val="center"/>
                </w:tcPr>
                <w:p w14:paraId="1BFEF336" w14:textId="77777777" w:rsidR="00AB2BAE" w:rsidRPr="00722624" w:rsidRDefault="00AB2BAE" w:rsidP="00AB2BAE">
                  <w:pPr>
                    <w:jc w:val="center"/>
                    <w:rPr>
                      <w:rFonts w:ascii="Tahoma" w:hAnsi="Tahoma" w:cs="Tahoma"/>
                      <w:b/>
                      <w:bCs/>
                      <w:sz w:val="18"/>
                      <w:szCs w:val="18"/>
                    </w:rPr>
                  </w:pPr>
                  <w:r w:rsidRPr="00722624">
                    <w:rPr>
                      <w:rFonts w:ascii="Tahoma" w:hAnsi="Tahoma" w:cs="Tahoma"/>
                      <w:b/>
                      <w:bCs/>
                      <w:sz w:val="18"/>
                      <w:szCs w:val="18"/>
                    </w:rPr>
                    <w:t>TOTAL MÍNIMO</w:t>
                  </w:r>
                </w:p>
              </w:tc>
            </w:tr>
            <w:tr w:rsidR="00AB2BAE" w:rsidRPr="00722624" w14:paraId="7C811B3F" w14:textId="77777777" w:rsidTr="00231EC7">
              <w:trPr>
                <w:trHeight w:val="331"/>
              </w:trPr>
              <w:tc>
                <w:tcPr>
                  <w:tcW w:w="4223" w:type="dxa"/>
                  <w:tcBorders>
                    <w:top w:val="single" w:sz="4" w:space="0" w:color="auto"/>
                    <w:left w:val="single" w:sz="4" w:space="0" w:color="auto"/>
                    <w:bottom w:val="single" w:sz="4" w:space="0" w:color="auto"/>
                    <w:right w:val="single" w:sz="4" w:space="0" w:color="auto"/>
                  </w:tcBorders>
                </w:tcPr>
                <w:p w14:paraId="0D9E02FE" w14:textId="77777777" w:rsidR="00AB2BAE" w:rsidRPr="00722624" w:rsidRDefault="00AB2BAE" w:rsidP="00AB2BAE">
                  <w:pPr>
                    <w:jc w:val="both"/>
                    <w:rPr>
                      <w:rFonts w:ascii="Tahoma" w:hAnsi="Tahoma" w:cs="Tahoma"/>
                      <w:sz w:val="18"/>
                      <w:szCs w:val="18"/>
                    </w:rPr>
                  </w:pPr>
                  <w:r w:rsidRPr="00722624">
                    <w:rPr>
                      <w:rFonts w:ascii="Tahoma" w:hAnsi="Tahoma" w:cs="Tahoma"/>
                      <w:sz w:val="18"/>
                      <w:szCs w:val="18"/>
                    </w:rPr>
                    <w:t>Escaleras portátiles adecuadas para las instalaciones mínimo de un metro de alto, para limpieza de cielos rasos, ventanas y techos y archivo.</w:t>
                  </w:r>
                </w:p>
              </w:tc>
              <w:tc>
                <w:tcPr>
                  <w:tcW w:w="2026" w:type="dxa"/>
                  <w:tcBorders>
                    <w:top w:val="single" w:sz="4" w:space="0" w:color="auto"/>
                    <w:left w:val="nil"/>
                    <w:bottom w:val="single" w:sz="4" w:space="0" w:color="auto"/>
                    <w:right w:val="single" w:sz="4" w:space="0" w:color="auto"/>
                  </w:tcBorders>
                  <w:vAlign w:val="center"/>
                </w:tcPr>
                <w:p w14:paraId="01E57BF4"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w:t>
                  </w:r>
                </w:p>
              </w:tc>
              <w:tc>
                <w:tcPr>
                  <w:tcW w:w="1276" w:type="dxa"/>
                  <w:tcBorders>
                    <w:top w:val="single" w:sz="4" w:space="0" w:color="auto"/>
                    <w:left w:val="nil"/>
                    <w:bottom w:val="single" w:sz="4" w:space="0" w:color="auto"/>
                    <w:right w:val="single" w:sz="4" w:space="0" w:color="auto"/>
                  </w:tcBorders>
                  <w:vAlign w:val="center"/>
                </w:tcPr>
                <w:p w14:paraId="5BD10386"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w:t>
                  </w:r>
                </w:p>
              </w:tc>
            </w:tr>
            <w:tr w:rsidR="00AB2BAE" w:rsidRPr="00722624" w14:paraId="7F03C45F" w14:textId="77777777" w:rsidTr="00231EC7">
              <w:trPr>
                <w:trHeight w:val="40"/>
              </w:trPr>
              <w:tc>
                <w:tcPr>
                  <w:tcW w:w="4223" w:type="dxa"/>
                  <w:tcBorders>
                    <w:top w:val="single" w:sz="4" w:space="0" w:color="auto"/>
                    <w:left w:val="single" w:sz="4" w:space="0" w:color="auto"/>
                    <w:bottom w:val="single" w:sz="4" w:space="0" w:color="auto"/>
                    <w:right w:val="single" w:sz="4" w:space="0" w:color="auto"/>
                  </w:tcBorders>
                </w:tcPr>
                <w:p w14:paraId="7FFF427C" w14:textId="77777777" w:rsidR="00AB2BAE" w:rsidRPr="00722624" w:rsidRDefault="00AB2BAE" w:rsidP="00AB2BAE">
                  <w:pPr>
                    <w:jc w:val="both"/>
                    <w:rPr>
                      <w:rFonts w:ascii="Tahoma" w:hAnsi="Tahoma" w:cs="Tahoma"/>
                      <w:sz w:val="18"/>
                      <w:szCs w:val="18"/>
                    </w:rPr>
                  </w:pPr>
                  <w:r w:rsidRPr="00722624">
                    <w:rPr>
                      <w:rFonts w:ascii="Tahoma" w:hAnsi="Tahoma" w:cs="Tahoma"/>
                      <w:sz w:val="18"/>
                      <w:szCs w:val="18"/>
                    </w:rPr>
                    <w:t>Señalización de piso mojado</w:t>
                  </w:r>
                </w:p>
              </w:tc>
              <w:tc>
                <w:tcPr>
                  <w:tcW w:w="2026" w:type="dxa"/>
                  <w:tcBorders>
                    <w:top w:val="single" w:sz="4" w:space="0" w:color="auto"/>
                    <w:left w:val="nil"/>
                    <w:bottom w:val="single" w:sz="4" w:space="0" w:color="auto"/>
                    <w:right w:val="single" w:sz="4" w:space="0" w:color="auto"/>
                  </w:tcBorders>
                  <w:vAlign w:val="center"/>
                </w:tcPr>
                <w:p w14:paraId="7EA67FF6"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2</w:t>
                  </w:r>
                </w:p>
              </w:tc>
              <w:tc>
                <w:tcPr>
                  <w:tcW w:w="1276" w:type="dxa"/>
                  <w:tcBorders>
                    <w:top w:val="single" w:sz="4" w:space="0" w:color="auto"/>
                    <w:left w:val="nil"/>
                    <w:bottom w:val="single" w:sz="4" w:space="0" w:color="auto"/>
                    <w:right w:val="single" w:sz="4" w:space="0" w:color="auto"/>
                  </w:tcBorders>
                  <w:vAlign w:val="center"/>
                </w:tcPr>
                <w:p w14:paraId="5487F661"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w:t>
                  </w:r>
                </w:p>
              </w:tc>
            </w:tr>
            <w:tr w:rsidR="00AB2BAE" w:rsidRPr="00722624" w14:paraId="61C5D40B" w14:textId="77777777" w:rsidTr="00231EC7">
              <w:trPr>
                <w:trHeight w:val="40"/>
              </w:trPr>
              <w:tc>
                <w:tcPr>
                  <w:tcW w:w="4223" w:type="dxa"/>
                  <w:tcBorders>
                    <w:top w:val="single" w:sz="4" w:space="0" w:color="auto"/>
                    <w:left w:val="single" w:sz="4" w:space="0" w:color="auto"/>
                    <w:bottom w:val="single" w:sz="4" w:space="0" w:color="auto"/>
                    <w:right w:val="single" w:sz="4" w:space="0" w:color="auto"/>
                  </w:tcBorders>
                </w:tcPr>
                <w:p w14:paraId="4E91683F" w14:textId="77777777" w:rsidR="00AB2BAE" w:rsidRPr="00722624" w:rsidRDefault="00AB2BAE" w:rsidP="00AB2BAE">
                  <w:pPr>
                    <w:jc w:val="both"/>
                    <w:rPr>
                      <w:rFonts w:ascii="Tahoma" w:hAnsi="Tahoma" w:cs="Tahoma"/>
                      <w:sz w:val="18"/>
                      <w:szCs w:val="18"/>
                    </w:rPr>
                  </w:pPr>
                  <w:r w:rsidRPr="00722624">
                    <w:rPr>
                      <w:rFonts w:ascii="Tahoma" w:hAnsi="Tahoma" w:cs="Tahoma"/>
                      <w:sz w:val="18"/>
                      <w:szCs w:val="18"/>
                    </w:rPr>
                    <w:t>Contenedor pequeño recolector de residuos con ruedas</w:t>
                  </w:r>
                </w:p>
              </w:tc>
              <w:tc>
                <w:tcPr>
                  <w:tcW w:w="2026" w:type="dxa"/>
                  <w:tcBorders>
                    <w:top w:val="single" w:sz="4" w:space="0" w:color="auto"/>
                    <w:left w:val="nil"/>
                    <w:bottom w:val="single" w:sz="4" w:space="0" w:color="auto"/>
                    <w:right w:val="single" w:sz="4" w:space="0" w:color="auto"/>
                  </w:tcBorders>
                  <w:vAlign w:val="center"/>
                </w:tcPr>
                <w:p w14:paraId="3B591CEB"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w:t>
                  </w:r>
                </w:p>
              </w:tc>
              <w:tc>
                <w:tcPr>
                  <w:tcW w:w="1276" w:type="dxa"/>
                  <w:tcBorders>
                    <w:top w:val="single" w:sz="4" w:space="0" w:color="auto"/>
                    <w:left w:val="nil"/>
                    <w:bottom w:val="single" w:sz="4" w:space="0" w:color="auto"/>
                    <w:right w:val="single" w:sz="4" w:space="0" w:color="auto"/>
                  </w:tcBorders>
                  <w:vAlign w:val="center"/>
                </w:tcPr>
                <w:p w14:paraId="64B729A7"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w:t>
                  </w:r>
                </w:p>
              </w:tc>
            </w:tr>
          </w:tbl>
          <w:p w14:paraId="6312214F" w14:textId="77777777" w:rsidR="00AB2BAE" w:rsidRPr="00722624" w:rsidRDefault="00AB2BAE" w:rsidP="00AB2BAE">
            <w:pPr>
              <w:pStyle w:val="Prrafodelista"/>
              <w:tabs>
                <w:tab w:val="left" w:pos="240"/>
              </w:tabs>
              <w:ind w:left="0"/>
              <w:rPr>
                <w:rFonts w:ascii="Tahoma" w:hAnsi="Tahoma" w:cs="Tahoma"/>
                <w:b/>
                <w:sz w:val="18"/>
                <w:szCs w:val="18"/>
              </w:rPr>
            </w:pPr>
          </w:p>
        </w:tc>
        <w:tc>
          <w:tcPr>
            <w:tcW w:w="1061" w:type="dxa"/>
            <w:vAlign w:val="center"/>
          </w:tcPr>
          <w:p w14:paraId="4994CF68"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6CE59E59"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3D5C1515" w14:textId="77777777" w:rsidTr="00F04296">
        <w:trPr>
          <w:trHeight w:val="256"/>
        </w:trPr>
        <w:tc>
          <w:tcPr>
            <w:tcW w:w="817" w:type="dxa"/>
            <w:vAlign w:val="center"/>
          </w:tcPr>
          <w:p w14:paraId="5F7E43BC" w14:textId="10A195E9"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3</w:t>
            </w:r>
          </w:p>
        </w:tc>
        <w:tc>
          <w:tcPr>
            <w:tcW w:w="7625" w:type="dxa"/>
            <w:vAlign w:val="center"/>
          </w:tcPr>
          <w:p w14:paraId="4DB6F4EE" w14:textId="77777777" w:rsidR="00AB2BAE"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
                <w:sz w:val="18"/>
                <w:szCs w:val="18"/>
              </w:rPr>
              <w:t>CAPACIDAD OPERATIVA - LUGAR DONDE SE DESARROLLA EL SERVICIO:</w:t>
            </w:r>
            <w:r w:rsidRPr="00722624">
              <w:rPr>
                <w:rFonts w:ascii="Tahoma" w:hAnsi="Tahoma" w:cs="Tahoma"/>
                <w:bCs/>
                <w:sz w:val="18"/>
                <w:szCs w:val="18"/>
              </w:rPr>
              <w:t xml:space="preserve"> El servicio contratado se realizará en las instalaciones de la Unidad Prestadora de Salud Amazonas en las siguientes zonas descritas: </w:t>
            </w:r>
          </w:p>
          <w:p w14:paraId="7EDF21C7"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noProof/>
                <w:sz w:val="18"/>
                <w:szCs w:val="18"/>
                <w:lang w:eastAsia="es-CO"/>
              </w:rPr>
              <w:lastRenderedPageBreak/>
              <w:drawing>
                <wp:anchor distT="0" distB="0" distL="114300" distR="114300" simplePos="0" relativeHeight="251660288" behindDoc="0" locked="0" layoutInCell="1" allowOverlap="1" wp14:anchorId="357BB7B2" wp14:editId="6642F61D">
                  <wp:simplePos x="0" y="0"/>
                  <wp:positionH relativeFrom="column">
                    <wp:posOffset>2266950</wp:posOffset>
                  </wp:positionH>
                  <wp:positionV relativeFrom="page">
                    <wp:posOffset>4282440</wp:posOffset>
                  </wp:positionV>
                  <wp:extent cx="2458085" cy="29622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8085" cy="296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2624">
              <w:rPr>
                <w:rFonts w:ascii="Tahoma" w:hAnsi="Tahoma" w:cs="Tahoma"/>
                <w:noProof/>
                <w:sz w:val="18"/>
                <w:szCs w:val="18"/>
                <w:lang w:eastAsia="es-CO"/>
              </w:rPr>
              <w:drawing>
                <wp:anchor distT="0" distB="0" distL="114300" distR="114300" simplePos="0" relativeHeight="251659264" behindDoc="0" locked="0" layoutInCell="1" allowOverlap="1" wp14:anchorId="31E89732" wp14:editId="42FD18C7">
                  <wp:simplePos x="0" y="0"/>
                  <wp:positionH relativeFrom="column">
                    <wp:posOffset>2175510</wp:posOffset>
                  </wp:positionH>
                  <wp:positionV relativeFrom="paragraph">
                    <wp:posOffset>5080</wp:posOffset>
                  </wp:positionV>
                  <wp:extent cx="2460625" cy="41052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0625" cy="410527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tblGrid>
            <w:tr w:rsidR="00AB2BAE" w:rsidRPr="00722624" w14:paraId="4C510DEB" w14:textId="77777777" w:rsidTr="00231EC7">
              <w:trPr>
                <w:trHeight w:val="305"/>
              </w:trPr>
              <w:tc>
                <w:tcPr>
                  <w:tcW w:w="3261" w:type="dxa"/>
                  <w:shd w:val="clear" w:color="auto" w:fill="A6A6A6"/>
                </w:tcPr>
                <w:p w14:paraId="511FCEE5" w14:textId="77777777" w:rsidR="00AB2BAE" w:rsidRPr="00722624" w:rsidRDefault="00AB2BAE" w:rsidP="00AB2BAE">
                  <w:pPr>
                    <w:pStyle w:val="Prrafodelista"/>
                    <w:tabs>
                      <w:tab w:val="left" w:pos="240"/>
                    </w:tabs>
                    <w:ind w:left="0"/>
                    <w:jc w:val="center"/>
                    <w:rPr>
                      <w:rFonts w:ascii="Tahoma" w:hAnsi="Tahoma" w:cs="Tahoma"/>
                      <w:b/>
                      <w:bCs/>
                      <w:sz w:val="18"/>
                      <w:szCs w:val="18"/>
                    </w:rPr>
                  </w:pPr>
                  <w:r w:rsidRPr="00722624">
                    <w:rPr>
                      <w:rFonts w:ascii="Tahoma" w:hAnsi="Tahoma" w:cs="Tahoma"/>
                      <w:b/>
                      <w:bCs/>
                      <w:sz w:val="18"/>
                      <w:szCs w:val="18"/>
                    </w:rPr>
                    <w:t>PISO 1</w:t>
                  </w:r>
                </w:p>
              </w:tc>
            </w:tr>
            <w:tr w:rsidR="00AB2BAE" w:rsidRPr="00722624" w14:paraId="1378695A" w14:textId="77777777" w:rsidTr="00231EC7">
              <w:trPr>
                <w:trHeight w:val="305"/>
              </w:trPr>
              <w:tc>
                <w:tcPr>
                  <w:tcW w:w="3261" w:type="dxa"/>
                </w:tcPr>
                <w:p w14:paraId="5C8FCB55"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Central de citas</w:t>
                  </w:r>
                </w:p>
              </w:tc>
            </w:tr>
            <w:tr w:rsidR="00AB2BAE" w:rsidRPr="00722624" w14:paraId="5EF111B2" w14:textId="77777777" w:rsidTr="00231EC7">
              <w:trPr>
                <w:trHeight w:val="305"/>
              </w:trPr>
              <w:tc>
                <w:tcPr>
                  <w:tcW w:w="3261" w:type="dxa"/>
                </w:tcPr>
                <w:p w14:paraId="0D6E63A3"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1</w:t>
                  </w:r>
                </w:p>
              </w:tc>
            </w:tr>
            <w:tr w:rsidR="00AB2BAE" w:rsidRPr="00722624" w14:paraId="0BABBC99" w14:textId="77777777" w:rsidTr="00231EC7">
              <w:trPr>
                <w:trHeight w:val="305"/>
              </w:trPr>
              <w:tc>
                <w:tcPr>
                  <w:tcW w:w="3261" w:type="dxa"/>
                </w:tcPr>
                <w:p w14:paraId="6140BD51"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2</w:t>
                  </w:r>
                </w:p>
              </w:tc>
            </w:tr>
            <w:tr w:rsidR="00AB2BAE" w:rsidRPr="00722624" w14:paraId="780D8FAE" w14:textId="77777777" w:rsidTr="00231EC7">
              <w:trPr>
                <w:trHeight w:val="305"/>
              </w:trPr>
              <w:tc>
                <w:tcPr>
                  <w:tcW w:w="3261" w:type="dxa"/>
                </w:tcPr>
                <w:p w14:paraId="566EE9D6"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odontología</w:t>
                  </w:r>
                </w:p>
              </w:tc>
            </w:tr>
            <w:tr w:rsidR="00AB2BAE" w:rsidRPr="00722624" w14:paraId="39171C53" w14:textId="77777777" w:rsidTr="00231EC7">
              <w:trPr>
                <w:trHeight w:val="255"/>
              </w:trPr>
              <w:tc>
                <w:tcPr>
                  <w:tcW w:w="3261" w:type="dxa"/>
                </w:tcPr>
                <w:p w14:paraId="3B4DF75A"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atención al usuario</w:t>
                  </w:r>
                </w:p>
              </w:tc>
            </w:tr>
            <w:tr w:rsidR="00AB2BAE" w:rsidRPr="00722624" w14:paraId="7AB606B1" w14:textId="77777777" w:rsidTr="00231EC7">
              <w:trPr>
                <w:trHeight w:val="305"/>
              </w:trPr>
              <w:tc>
                <w:tcPr>
                  <w:tcW w:w="3261" w:type="dxa"/>
                </w:tcPr>
                <w:p w14:paraId="46A673D2"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de psicología</w:t>
                  </w:r>
                </w:p>
              </w:tc>
            </w:tr>
            <w:tr w:rsidR="00AB2BAE" w:rsidRPr="00722624" w14:paraId="0C50E3AF" w14:textId="77777777" w:rsidTr="00231EC7">
              <w:trPr>
                <w:trHeight w:val="305"/>
              </w:trPr>
              <w:tc>
                <w:tcPr>
                  <w:tcW w:w="3261" w:type="dxa"/>
                </w:tcPr>
                <w:p w14:paraId="342BB87A"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Consultorio de enfermería</w:t>
                  </w:r>
                </w:p>
              </w:tc>
            </w:tr>
            <w:tr w:rsidR="00AB2BAE" w:rsidRPr="00722624" w14:paraId="012C24DF" w14:textId="77777777" w:rsidTr="00231EC7">
              <w:trPr>
                <w:trHeight w:val="305"/>
              </w:trPr>
              <w:tc>
                <w:tcPr>
                  <w:tcW w:w="3261" w:type="dxa"/>
                </w:tcPr>
                <w:p w14:paraId="163B6F5E"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Cocina</w:t>
                  </w:r>
                </w:p>
              </w:tc>
            </w:tr>
            <w:tr w:rsidR="00AB2BAE" w:rsidRPr="00722624" w14:paraId="303AA679" w14:textId="77777777" w:rsidTr="00231EC7">
              <w:trPr>
                <w:trHeight w:val="305"/>
              </w:trPr>
              <w:tc>
                <w:tcPr>
                  <w:tcW w:w="3261" w:type="dxa"/>
                </w:tcPr>
                <w:p w14:paraId="158F2993"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 xml:space="preserve">Oficina de jefatura </w:t>
                  </w:r>
                </w:p>
              </w:tc>
            </w:tr>
            <w:tr w:rsidR="00AB2BAE" w:rsidRPr="00722624" w14:paraId="13B1D410" w14:textId="77777777" w:rsidTr="00231EC7">
              <w:trPr>
                <w:trHeight w:val="305"/>
              </w:trPr>
              <w:tc>
                <w:tcPr>
                  <w:tcW w:w="3261" w:type="dxa"/>
                </w:tcPr>
                <w:p w14:paraId="55114C88"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Oficina de afiliaciones</w:t>
                  </w:r>
                </w:p>
              </w:tc>
            </w:tr>
            <w:tr w:rsidR="00AB2BAE" w:rsidRPr="00722624" w14:paraId="1CB1EBEC" w14:textId="77777777" w:rsidTr="00231EC7">
              <w:trPr>
                <w:trHeight w:val="305"/>
              </w:trPr>
              <w:tc>
                <w:tcPr>
                  <w:tcW w:w="3261" w:type="dxa"/>
                </w:tcPr>
                <w:p w14:paraId="28213318"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Pasillos de jefatura</w:t>
                  </w:r>
                </w:p>
              </w:tc>
            </w:tr>
            <w:tr w:rsidR="00AB2BAE" w:rsidRPr="00722624" w14:paraId="5971C90D" w14:textId="77777777" w:rsidTr="00231EC7">
              <w:trPr>
                <w:trHeight w:val="305"/>
              </w:trPr>
              <w:tc>
                <w:tcPr>
                  <w:tcW w:w="3261" w:type="dxa"/>
                </w:tcPr>
                <w:p w14:paraId="70B48C28"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Pasillos</w:t>
                  </w:r>
                </w:p>
              </w:tc>
            </w:tr>
            <w:tr w:rsidR="00AB2BAE" w:rsidRPr="00722624" w14:paraId="54135828" w14:textId="77777777" w:rsidTr="00231EC7">
              <w:trPr>
                <w:trHeight w:val="305"/>
              </w:trPr>
              <w:tc>
                <w:tcPr>
                  <w:tcW w:w="3261" w:type="dxa"/>
                </w:tcPr>
                <w:p w14:paraId="7D3ACE90"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Baños</w:t>
                  </w:r>
                </w:p>
              </w:tc>
            </w:tr>
            <w:tr w:rsidR="00AB2BAE" w:rsidRPr="00722624" w14:paraId="31D50B0B" w14:textId="77777777" w:rsidTr="00231EC7">
              <w:trPr>
                <w:trHeight w:val="305"/>
              </w:trPr>
              <w:tc>
                <w:tcPr>
                  <w:tcW w:w="3261" w:type="dxa"/>
                </w:tcPr>
                <w:p w14:paraId="0529DB77"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 xml:space="preserve">Sala de espera </w:t>
                  </w:r>
                </w:p>
              </w:tc>
            </w:tr>
            <w:tr w:rsidR="00AB2BAE" w:rsidRPr="00722624" w14:paraId="3533E377" w14:textId="77777777" w:rsidTr="00231EC7">
              <w:trPr>
                <w:trHeight w:val="305"/>
              </w:trPr>
              <w:tc>
                <w:tcPr>
                  <w:tcW w:w="3261" w:type="dxa"/>
                </w:tcPr>
                <w:p w14:paraId="55158248"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Ventana y vidrios</w:t>
                  </w:r>
                </w:p>
              </w:tc>
            </w:tr>
            <w:tr w:rsidR="00AB2BAE" w:rsidRPr="00722624" w14:paraId="74C84F1B" w14:textId="77777777" w:rsidTr="00231EC7">
              <w:trPr>
                <w:trHeight w:val="305"/>
              </w:trPr>
              <w:tc>
                <w:tcPr>
                  <w:tcW w:w="3261" w:type="dxa"/>
                </w:tcPr>
                <w:p w14:paraId="22AA27DF"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Anden y fachada</w:t>
                  </w:r>
                </w:p>
              </w:tc>
            </w:tr>
            <w:tr w:rsidR="00AB2BAE" w:rsidRPr="00722624" w14:paraId="793B8EE4" w14:textId="77777777" w:rsidTr="00231EC7">
              <w:trPr>
                <w:trHeight w:val="305"/>
              </w:trPr>
              <w:tc>
                <w:tcPr>
                  <w:tcW w:w="3261" w:type="dxa"/>
                </w:tcPr>
                <w:p w14:paraId="438FA862"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 xml:space="preserve">Patio interno </w:t>
                  </w:r>
                </w:p>
              </w:tc>
            </w:tr>
            <w:tr w:rsidR="00AB2BAE" w:rsidRPr="00722624" w14:paraId="12EF1B51" w14:textId="77777777" w:rsidTr="00231EC7">
              <w:trPr>
                <w:trHeight w:val="305"/>
              </w:trPr>
              <w:tc>
                <w:tcPr>
                  <w:tcW w:w="3261" w:type="dxa"/>
                </w:tcPr>
                <w:p w14:paraId="7CE5B21E"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Cuarto de residuos</w:t>
                  </w:r>
                </w:p>
              </w:tc>
            </w:tr>
            <w:tr w:rsidR="00AB2BAE" w:rsidRPr="00722624" w14:paraId="2EC0C847" w14:textId="77777777" w:rsidTr="00231EC7">
              <w:trPr>
                <w:trHeight w:val="305"/>
              </w:trPr>
              <w:tc>
                <w:tcPr>
                  <w:tcW w:w="3261" w:type="dxa"/>
                </w:tcPr>
                <w:p w14:paraId="79F7B3FC"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Pisos</w:t>
                  </w:r>
                </w:p>
              </w:tc>
            </w:tr>
            <w:tr w:rsidR="00AB2BAE" w:rsidRPr="00722624" w14:paraId="2F1596FA" w14:textId="77777777" w:rsidTr="00231EC7">
              <w:trPr>
                <w:trHeight w:val="305"/>
              </w:trPr>
              <w:tc>
                <w:tcPr>
                  <w:tcW w:w="3261" w:type="dxa"/>
                </w:tcPr>
                <w:p w14:paraId="34D01DD7"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Cielorrasos</w:t>
                  </w:r>
                </w:p>
              </w:tc>
            </w:tr>
            <w:tr w:rsidR="00AB2BAE" w:rsidRPr="00722624" w14:paraId="4129F2AD" w14:textId="77777777" w:rsidTr="00231EC7">
              <w:trPr>
                <w:trHeight w:val="305"/>
              </w:trPr>
              <w:tc>
                <w:tcPr>
                  <w:tcW w:w="3261" w:type="dxa"/>
                </w:tcPr>
                <w:p w14:paraId="6A4DAE70"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Paredes</w:t>
                  </w:r>
                </w:p>
              </w:tc>
            </w:tr>
            <w:tr w:rsidR="00AB2BAE" w:rsidRPr="00722624" w14:paraId="6A4295B6" w14:textId="77777777" w:rsidTr="00231EC7">
              <w:trPr>
                <w:trHeight w:val="305"/>
              </w:trPr>
              <w:tc>
                <w:tcPr>
                  <w:tcW w:w="3261" w:type="dxa"/>
                </w:tcPr>
                <w:p w14:paraId="014FB796"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Puertas</w:t>
                  </w:r>
                </w:p>
              </w:tc>
            </w:tr>
          </w:tbl>
          <w:p w14:paraId="17764502" w14:textId="77777777" w:rsidR="00AB2BAE" w:rsidRPr="00722624" w:rsidRDefault="00AB2BAE" w:rsidP="00AB2BAE">
            <w:pPr>
              <w:pStyle w:val="Prrafodelista"/>
              <w:tabs>
                <w:tab w:val="left" w:pos="240"/>
              </w:tabs>
              <w:ind w:left="0"/>
              <w:jc w:val="both"/>
              <w:rPr>
                <w:rFonts w:ascii="Tahoma" w:hAnsi="Tahoma" w:cs="Tahoma"/>
                <w:bCs/>
                <w:sz w:val="18"/>
                <w:szCs w:val="18"/>
              </w:rPr>
            </w:pPr>
          </w:p>
          <w:tbl>
            <w:tblPr>
              <w:tblpPr w:leftFromText="141" w:rightFromText="141" w:vertAnchor="text" w:horzAnchor="margin" w:tblpY="-12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3"/>
            </w:tblGrid>
            <w:tr w:rsidR="00AB2BAE" w:rsidRPr="00722624" w14:paraId="13FF908D" w14:textId="77777777" w:rsidTr="00231EC7">
              <w:trPr>
                <w:trHeight w:val="333"/>
              </w:trPr>
              <w:tc>
                <w:tcPr>
                  <w:tcW w:w="3513" w:type="dxa"/>
                  <w:shd w:val="clear" w:color="auto" w:fill="A6A6A6"/>
                </w:tcPr>
                <w:p w14:paraId="2F420D28" w14:textId="77777777" w:rsidR="00AB2BAE" w:rsidRPr="00722624" w:rsidRDefault="00AB2BAE" w:rsidP="00AB2BAE">
                  <w:pPr>
                    <w:pStyle w:val="Prrafodelista"/>
                    <w:tabs>
                      <w:tab w:val="left" w:pos="240"/>
                    </w:tabs>
                    <w:ind w:left="0"/>
                    <w:jc w:val="center"/>
                    <w:rPr>
                      <w:rFonts w:ascii="Tahoma" w:hAnsi="Tahoma" w:cs="Tahoma"/>
                      <w:b/>
                      <w:bCs/>
                      <w:sz w:val="18"/>
                      <w:szCs w:val="18"/>
                    </w:rPr>
                  </w:pPr>
                  <w:r w:rsidRPr="00722624">
                    <w:rPr>
                      <w:rFonts w:ascii="Tahoma" w:hAnsi="Tahoma" w:cs="Tahoma"/>
                      <w:b/>
                      <w:bCs/>
                      <w:sz w:val="18"/>
                      <w:szCs w:val="18"/>
                    </w:rPr>
                    <w:t>PISO 2</w:t>
                  </w:r>
                </w:p>
              </w:tc>
            </w:tr>
            <w:tr w:rsidR="00AB2BAE" w:rsidRPr="00722624" w14:paraId="4BAB46AA" w14:textId="77777777" w:rsidTr="00231EC7">
              <w:trPr>
                <w:trHeight w:val="333"/>
              </w:trPr>
              <w:tc>
                <w:tcPr>
                  <w:tcW w:w="3513" w:type="dxa"/>
                </w:tcPr>
                <w:p w14:paraId="4E591C9B"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Escaleras</w:t>
                  </w:r>
                </w:p>
              </w:tc>
            </w:tr>
            <w:tr w:rsidR="00AB2BAE" w:rsidRPr="00722624" w14:paraId="41EDF533" w14:textId="77777777" w:rsidTr="00231EC7">
              <w:trPr>
                <w:trHeight w:val="333"/>
              </w:trPr>
              <w:tc>
                <w:tcPr>
                  <w:tcW w:w="3513" w:type="dxa"/>
                </w:tcPr>
                <w:p w14:paraId="04C2D83B"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Balcón</w:t>
                  </w:r>
                </w:p>
              </w:tc>
            </w:tr>
            <w:tr w:rsidR="00AB2BAE" w:rsidRPr="00722624" w14:paraId="365C28D3" w14:textId="77777777" w:rsidTr="00231EC7">
              <w:trPr>
                <w:trHeight w:val="333"/>
              </w:trPr>
              <w:tc>
                <w:tcPr>
                  <w:tcW w:w="3513" w:type="dxa"/>
                </w:tcPr>
                <w:p w14:paraId="60E46DFB"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Almacén</w:t>
                  </w:r>
                </w:p>
              </w:tc>
            </w:tr>
            <w:tr w:rsidR="00AB2BAE" w:rsidRPr="00722624" w14:paraId="23767965" w14:textId="77777777" w:rsidTr="00231EC7">
              <w:trPr>
                <w:trHeight w:val="333"/>
              </w:trPr>
              <w:tc>
                <w:tcPr>
                  <w:tcW w:w="3513" w:type="dxa"/>
                </w:tcPr>
                <w:p w14:paraId="0896FD0C"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Archivo</w:t>
                  </w:r>
                </w:p>
              </w:tc>
            </w:tr>
            <w:tr w:rsidR="00AB2BAE" w:rsidRPr="00722624" w14:paraId="31A644BC" w14:textId="77777777" w:rsidTr="00231EC7">
              <w:trPr>
                <w:trHeight w:val="431"/>
              </w:trPr>
              <w:tc>
                <w:tcPr>
                  <w:tcW w:w="3513" w:type="dxa"/>
                </w:tcPr>
                <w:p w14:paraId="131BEED6"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Área múltiple</w:t>
                  </w:r>
                </w:p>
              </w:tc>
            </w:tr>
            <w:tr w:rsidR="00AB2BAE" w:rsidRPr="00722624" w14:paraId="06C7EBF6" w14:textId="77777777" w:rsidTr="00231EC7">
              <w:trPr>
                <w:trHeight w:val="333"/>
              </w:trPr>
              <w:tc>
                <w:tcPr>
                  <w:tcW w:w="3513" w:type="dxa"/>
                </w:tcPr>
                <w:p w14:paraId="52A7B497"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 xml:space="preserve">Baños </w:t>
                  </w:r>
                </w:p>
              </w:tc>
            </w:tr>
            <w:tr w:rsidR="00AB2BAE" w:rsidRPr="00722624" w14:paraId="17A90748" w14:textId="77777777" w:rsidTr="00231EC7">
              <w:trPr>
                <w:trHeight w:val="333"/>
              </w:trPr>
              <w:tc>
                <w:tcPr>
                  <w:tcW w:w="3513" w:type="dxa"/>
                </w:tcPr>
                <w:p w14:paraId="3EB3ED72"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Ventanas</w:t>
                  </w:r>
                </w:p>
              </w:tc>
            </w:tr>
            <w:tr w:rsidR="00AB2BAE" w:rsidRPr="00722624" w14:paraId="088FA456" w14:textId="77777777" w:rsidTr="00231EC7">
              <w:trPr>
                <w:trHeight w:val="333"/>
              </w:trPr>
              <w:tc>
                <w:tcPr>
                  <w:tcW w:w="3513" w:type="dxa"/>
                </w:tcPr>
                <w:p w14:paraId="4A8918F7"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Vidrios</w:t>
                  </w:r>
                </w:p>
              </w:tc>
            </w:tr>
            <w:tr w:rsidR="00AB2BAE" w:rsidRPr="00722624" w14:paraId="5E1B42F7" w14:textId="77777777" w:rsidTr="00231EC7">
              <w:trPr>
                <w:trHeight w:val="333"/>
              </w:trPr>
              <w:tc>
                <w:tcPr>
                  <w:tcW w:w="3513" w:type="dxa"/>
                </w:tcPr>
                <w:p w14:paraId="09A01A3D"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Puertas</w:t>
                  </w:r>
                </w:p>
              </w:tc>
            </w:tr>
            <w:tr w:rsidR="00AB2BAE" w:rsidRPr="00722624" w14:paraId="27C0E496" w14:textId="77777777" w:rsidTr="00231EC7">
              <w:trPr>
                <w:trHeight w:val="96"/>
              </w:trPr>
              <w:tc>
                <w:tcPr>
                  <w:tcW w:w="3513" w:type="dxa"/>
                </w:tcPr>
                <w:p w14:paraId="56E4EF65"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Pisos</w:t>
                  </w:r>
                </w:p>
              </w:tc>
            </w:tr>
          </w:tbl>
          <w:p w14:paraId="2E0E21BD" w14:textId="77777777" w:rsidR="00AB2BAE" w:rsidRDefault="00AB2BAE" w:rsidP="00AB2BAE">
            <w:pPr>
              <w:pStyle w:val="Prrafodelista"/>
              <w:tabs>
                <w:tab w:val="left" w:pos="240"/>
              </w:tabs>
              <w:ind w:left="0"/>
              <w:jc w:val="both"/>
              <w:rPr>
                <w:rFonts w:ascii="Tahoma" w:hAnsi="Tahoma" w:cs="Tahoma"/>
                <w:bCs/>
                <w:sz w:val="18"/>
                <w:szCs w:val="18"/>
              </w:rPr>
            </w:pPr>
          </w:p>
          <w:p w14:paraId="6F3121EE" w14:textId="77777777" w:rsidR="00AB2BAE" w:rsidRDefault="00AB2BAE" w:rsidP="00AB2BAE">
            <w:pPr>
              <w:pStyle w:val="Prrafodelista"/>
              <w:tabs>
                <w:tab w:val="left" w:pos="240"/>
              </w:tabs>
              <w:ind w:left="0"/>
              <w:jc w:val="both"/>
              <w:rPr>
                <w:rFonts w:ascii="Tahoma" w:hAnsi="Tahoma" w:cs="Tahoma"/>
                <w:bCs/>
                <w:sz w:val="18"/>
                <w:szCs w:val="18"/>
              </w:rPr>
            </w:pPr>
          </w:p>
          <w:p w14:paraId="4AEF923C" w14:textId="77777777" w:rsidR="00AB2BAE" w:rsidRDefault="00AB2BAE" w:rsidP="00AB2BAE">
            <w:pPr>
              <w:pStyle w:val="Prrafodelista"/>
              <w:tabs>
                <w:tab w:val="left" w:pos="240"/>
              </w:tabs>
              <w:ind w:left="0"/>
              <w:jc w:val="both"/>
              <w:rPr>
                <w:rFonts w:ascii="Tahoma" w:hAnsi="Tahoma" w:cs="Tahoma"/>
                <w:bCs/>
                <w:sz w:val="18"/>
                <w:szCs w:val="18"/>
              </w:rPr>
            </w:pPr>
          </w:p>
          <w:p w14:paraId="63C9DB7D" w14:textId="77777777" w:rsidR="00AB2BAE" w:rsidRDefault="00AB2BAE" w:rsidP="00AB2BAE">
            <w:pPr>
              <w:pStyle w:val="Prrafodelista"/>
              <w:tabs>
                <w:tab w:val="left" w:pos="240"/>
              </w:tabs>
              <w:ind w:left="0"/>
              <w:jc w:val="both"/>
              <w:rPr>
                <w:rFonts w:ascii="Tahoma" w:hAnsi="Tahoma" w:cs="Tahoma"/>
                <w:bCs/>
                <w:sz w:val="18"/>
                <w:szCs w:val="18"/>
              </w:rPr>
            </w:pPr>
          </w:p>
          <w:p w14:paraId="51F6467E" w14:textId="77777777" w:rsidR="00AB2BAE" w:rsidRDefault="00AB2BAE" w:rsidP="00AB2BAE">
            <w:pPr>
              <w:pStyle w:val="Prrafodelista"/>
              <w:tabs>
                <w:tab w:val="left" w:pos="240"/>
              </w:tabs>
              <w:ind w:left="0"/>
              <w:jc w:val="both"/>
              <w:rPr>
                <w:rFonts w:ascii="Tahoma" w:hAnsi="Tahoma" w:cs="Tahoma"/>
                <w:bCs/>
                <w:sz w:val="18"/>
                <w:szCs w:val="18"/>
              </w:rPr>
            </w:pPr>
          </w:p>
          <w:p w14:paraId="6FFB21D1" w14:textId="77777777" w:rsidR="00AB2BAE" w:rsidRDefault="00AB2BAE" w:rsidP="00AB2BAE">
            <w:pPr>
              <w:pStyle w:val="Prrafodelista"/>
              <w:tabs>
                <w:tab w:val="left" w:pos="240"/>
              </w:tabs>
              <w:ind w:left="0"/>
              <w:jc w:val="both"/>
              <w:rPr>
                <w:rFonts w:ascii="Tahoma" w:hAnsi="Tahoma" w:cs="Tahoma"/>
                <w:bCs/>
                <w:sz w:val="18"/>
                <w:szCs w:val="18"/>
              </w:rPr>
            </w:pPr>
          </w:p>
          <w:p w14:paraId="104D4B29" w14:textId="77777777" w:rsidR="00AB2BAE" w:rsidRDefault="00AB2BAE" w:rsidP="00AB2BAE">
            <w:pPr>
              <w:pStyle w:val="Prrafodelista"/>
              <w:tabs>
                <w:tab w:val="left" w:pos="240"/>
              </w:tabs>
              <w:ind w:left="0"/>
              <w:jc w:val="both"/>
              <w:rPr>
                <w:rFonts w:ascii="Tahoma" w:hAnsi="Tahoma" w:cs="Tahoma"/>
                <w:bCs/>
                <w:sz w:val="18"/>
                <w:szCs w:val="18"/>
              </w:rPr>
            </w:pPr>
          </w:p>
          <w:p w14:paraId="00491DAB" w14:textId="77777777" w:rsidR="00AB2BAE" w:rsidRDefault="00AB2BAE" w:rsidP="00AB2BAE">
            <w:pPr>
              <w:pStyle w:val="Prrafodelista"/>
              <w:tabs>
                <w:tab w:val="left" w:pos="240"/>
              </w:tabs>
              <w:ind w:left="0"/>
              <w:jc w:val="both"/>
              <w:rPr>
                <w:rFonts w:ascii="Tahoma" w:hAnsi="Tahoma" w:cs="Tahoma"/>
                <w:bCs/>
                <w:sz w:val="18"/>
                <w:szCs w:val="18"/>
              </w:rPr>
            </w:pPr>
          </w:p>
          <w:p w14:paraId="1003DE53" w14:textId="77777777" w:rsidR="00AB2BAE" w:rsidRDefault="00AB2BAE" w:rsidP="00AB2BAE">
            <w:pPr>
              <w:pStyle w:val="Prrafodelista"/>
              <w:tabs>
                <w:tab w:val="left" w:pos="240"/>
              </w:tabs>
              <w:ind w:left="0"/>
              <w:jc w:val="both"/>
              <w:rPr>
                <w:rFonts w:ascii="Tahoma" w:hAnsi="Tahoma" w:cs="Tahoma"/>
                <w:bCs/>
                <w:sz w:val="18"/>
                <w:szCs w:val="18"/>
              </w:rPr>
            </w:pPr>
          </w:p>
          <w:p w14:paraId="7F74C847" w14:textId="77777777" w:rsidR="00AB2BAE" w:rsidRDefault="00AB2BAE" w:rsidP="00AB2BAE">
            <w:pPr>
              <w:pStyle w:val="Prrafodelista"/>
              <w:tabs>
                <w:tab w:val="left" w:pos="240"/>
              </w:tabs>
              <w:ind w:left="0"/>
              <w:jc w:val="both"/>
              <w:rPr>
                <w:rFonts w:ascii="Tahoma" w:hAnsi="Tahoma" w:cs="Tahoma"/>
                <w:bCs/>
                <w:sz w:val="18"/>
                <w:szCs w:val="18"/>
              </w:rPr>
            </w:pPr>
          </w:p>
          <w:p w14:paraId="3E3447DB" w14:textId="77777777" w:rsidR="00AB2BAE" w:rsidRDefault="00AB2BAE" w:rsidP="00AB2BAE">
            <w:pPr>
              <w:pStyle w:val="Prrafodelista"/>
              <w:tabs>
                <w:tab w:val="left" w:pos="240"/>
              </w:tabs>
              <w:ind w:left="0"/>
              <w:jc w:val="both"/>
              <w:rPr>
                <w:rFonts w:ascii="Tahoma" w:hAnsi="Tahoma" w:cs="Tahoma"/>
                <w:bCs/>
                <w:sz w:val="18"/>
                <w:szCs w:val="18"/>
              </w:rPr>
            </w:pPr>
          </w:p>
          <w:p w14:paraId="76B5768B" w14:textId="77777777" w:rsidR="00AB2BAE" w:rsidRDefault="00AB2BAE" w:rsidP="00AB2BAE">
            <w:pPr>
              <w:pStyle w:val="Prrafodelista"/>
              <w:tabs>
                <w:tab w:val="left" w:pos="240"/>
              </w:tabs>
              <w:ind w:left="0"/>
              <w:jc w:val="both"/>
              <w:rPr>
                <w:rFonts w:ascii="Tahoma" w:hAnsi="Tahoma" w:cs="Tahoma"/>
                <w:bCs/>
                <w:sz w:val="18"/>
                <w:szCs w:val="18"/>
              </w:rPr>
            </w:pPr>
          </w:p>
          <w:p w14:paraId="2A91B878" w14:textId="77777777" w:rsidR="00AB2BAE" w:rsidRDefault="00AB2BAE" w:rsidP="00AB2BAE">
            <w:pPr>
              <w:pStyle w:val="Prrafodelista"/>
              <w:tabs>
                <w:tab w:val="left" w:pos="240"/>
              </w:tabs>
              <w:ind w:left="0"/>
              <w:jc w:val="both"/>
              <w:rPr>
                <w:rFonts w:ascii="Tahoma" w:hAnsi="Tahoma" w:cs="Tahoma"/>
                <w:bCs/>
                <w:sz w:val="18"/>
                <w:szCs w:val="18"/>
              </w:rPr>
            </w:pPr>
          </w:p>
          <w:p w14:paraId="335EA4BE" w14:textId="77777777" w:rsidR="00AB2BAE" w:rsidRDefault="00AB2BAE" w:rsidP="00AB2BAE">
            <w:pPr>
              <w:pStyle w:val="Prrafodelista"/>
              <w:tabs>
                <w:tab w:val="left" w:pos="240"/>
              </w:tabs>
              <w:ind w:left="0"/>
              <w:jc w:val="both"/>
              <w:rPr>
                <w:rFonts w:ascii="Tahoma" w:hAnsi="Tahoma" w:cs="Tahoma"/>
                <w:bCs/>
                <w:sz w:val="18"/>
                <w:szCs w:val="18"/>
              </w:rPr>
            </w:pPr>
          </w:p>
          <w:p w14:paraId="50E2DBFF" w14:textId="77777777" w:rsidR="00AB2BAE" w:rsidRDefault="00AB2BAE" w:rsidP="00AB2BAE">
            <w:pPr>
              <w:pStyle w:val="Prrafodelista"/>
              <w:tabs>
                <w:tab w:val="left" w:pos="240"/>
              </w:tabs>
              <w:ind w:left="0"/>
              <w:jc w:val="both"/>
              <w:rPr>
                <w:rFonts w:ascii="Tahoma" w:hAnsi="Tahoma" w:cs="Tahoma"/>
                <w:bCs/>
                <w:sz w:val="18"/>
                <w:szCs w:val="18"/>
              </w:rPr>
            </w:pPr>
          </w:p>
          <w:p w14:paraId="2A1EB0B6" w14:textId="77777777" w:rsidR="00AB2BAE" w:rsidRDefault="00AB2BAE" w:rsidP="00AB2BAE">
            <w:pPr>
              <w:pStyle w:val="Prrafodelista"/>
              <w:tabs>
                <w:tab w:val="left" w:pos="240"/>
              </w:tabs>
              <w:ind w:left="0"/>
              <w:jc w:val="both"/>
              <w:rPr>
                <w:rFonts w:ascii="Tahoma" w:hAnsi="Tahoma" w:cs="Tahoma"/>
                <w:bCs/>
                <w:sz w:val="18"/>
                <w:szCs w:val="18"/>
              </w:rPr>
            </w:pPr>
          </w:p>
          <w:p w14:paraId="766DFF3F" w14:textId="77777777" w:rsidR="00AB2BAE" w:rsidRPr="00722624" w:rsidRDefault="00AB2BAE" w:rsidP="00AB2BAE">
            <w:pPr>
              <w:pStyle w:val="Prrafodelista"/>
              <w:tabs>
                <w:tab w:val="left" w:pos="240"/>
              </w:tabs>
              <w:ind w:left="0"/>
              <w:jc w:val="both"/>
              <w:rPr>
                <w:rFonts w:ascii="Tahoma" w:hAnsi="Tahoma" w:cs="Tahoma"/>
                <w:bCs/>
                <w:sz w:val="18"/>
                <w:szCs w:val="18"/>
              </w:rPr>
            </w:pPr>
          </w:p>
          <w:p w14:paraId="09F95D11" w14:textId="74E5F883" w:rsidR="00AB2BAE" w:rsidRPr="00722624" w:rsidRDefault="00AB2BAE" w:rsidP="00AB2BAE">
            <w:pPr>
              <w:pStyle w:val="Prrafodelista"/>
              <w:tabs>
                <w:tab w:val="left" w:pos="240"/>
              </w:tabs>
              <w:ind w:left="0"/>
              <w:jc w:val="both"/>
              <w:rPr>
                <w:rFonts w:ascii="Tahoma" w:hAnsi="Tahoma" w:cs="Tahoma"/>
                <w:b/>
                <w:sz w:val="18"/>
                <w:szCs w:val="18"/>
              </w:rPr>
            </w:pPr>
            <w:r w:rsidRPr="00722624">
              <w:rPr>
                <w:rFonts w:ascii="Tahoma" w:hAnsi="Tahoma" w:cs="Tahoma"/>
                <w:bCs/>
                <w:sz w:val="18"/>
                <w:szCs w:val="18"/>
              </w:rPr>
              <w:t xml:space="preserve">Las zonas y rutina de aseo pueden ser modificadas por el jefe de la Unidad Prestadora de Salud Amazonas en coordinación con el contratista, de acuerdo a las necesidades del servicio. </w:t>
            </w:r>
          </w:p>
        </w:tc>
        <w:tc>
          <w:tcPr>
            <w:tcW w:w="1061" w:type="dxa"/>
            <w:vAlign w:val="center"/>
          </w:tcPr>
          <w:p w14:paraId="3E73F984"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02381A78"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34FD931" w14:textId="77777777" w:rsidTr="00F04296">
        <w:tc>
          <w:tcPr>
            <w:tcW w:w="817" w:type="dxa"/>
            <w:vAlign w:val="center"/>
          </w:tcPr>
          <w:p w14:paraId="35E9A5B1" w14:textId="5C63A984"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lastRenderedPageBreak/>
              <w:t>4</w:t>
            </w:r>
          </w:p>
        </w:tc>
        <w:tc>
          <w:tcPr>
            <w:tcW w:w="7625" w:type="dxa"/>
            <w:vAlign w:val="center"/>
          </w:tcPr>
          <w:p w14:paraId="5F8650B0"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
                <w:sz w:val="18"/>
                <w:szCs w:val="18"/>
              </w:rPr>
              <w:t xml:space="preserve">CAPACIDAD OPERATIVA – ELEMENTOS DE ASEO Y SUSTANCIAS DE DESINFECCIÓN REQUERIDOS PARA ASEO DE INSTALACIONES: </w:t>
            </w:r>
            <w:r w:rsidRPr="00722624">
              <w:rPr>
                <w:rFonts w:ascii="Tahoma" w:hAnsi="Tahoma" w:cs="Tahoma"/>
                <w:bCs/>
                <w:sz w:val="18"/>
                <w:szCs w:val="18"/>
              </w:rPr>
              <w:t xml:space="preserve">Se debe contar con los elementos y sustancias para el aseo, las cuales deben garantizar que disminuye el grado de posibilidad de la proliferación de gérmenes y bacterias en la Unidad Prestadora de Salud Amazonas. </w:t>
            </w:r>
          </w:p>
          <w:p w14:paraId="3ED26487" w14:textId="77777777" w:rsidR="00AB2BAE" w:rsidRPr="00722624" w:rsidRDefault="00AB2BAE" w:rsidP="00AB2BAE">
            <w:pPr>
              <w:pStyle w:val="Prrafodelista"/>
              <w:tabs>
                <w:tab w:val="left" w:pos="240"/>
              </w:tabs>
              <w:ind w:left="0"/>
              <w:jc w:val="both"/>
              <w:rPr>
                <w:rFonts w:ascii="Tahoma" w:hAnsi="Tahoma" w:cs="Tahoma"/>
                <w:bCs/>
                <w:sz w:val="18"/>
                <w:szCs w:val="18"/>
              </w:rPr>
            </w:pPr>
          </w:p>
          <w:p w14:paraId="28675ACC" w14:textId="77777777" w:rsidR="00AB2BAE" w:rsidRPr="00722624" w:rsidRDefault="00AB2BAE" w:rsidP="00AB2BAE">
            <w:pPr>
              <w:pStyle w:val="Prrafodelista"/>
              <w:tabs>
                <w:tab w:val="left" w:pos="240"/>
              </w:tabs>
              <w:ind w:left="0"/>
              <w:jc w:val="center"/>
              <w:rPr>
                <w:rFonts w:ascii="Tahoma" w:hAnsi="Tahoma" w:cs="Tahoma"/>
                <w:bCs/>
                <w:sz w:val="18"/>
                <w:szCs w:val="18"/>
              </w:rPr>
            </w:pPr>
            <w:r w:rsidRPr="00722624">
              <w:rPr>
                <w:rStyle w:val="normaltextrun"/>
                <w:rFonts w:ascii="Tahoma" w:hAnsi="Tahoma" w:cs="Tahoma"/>
                <w:b/>
                <w:bCs/>
                <w:color w:val="0D0D0D"/>
                <w:sz w:val="18"/>
                <w:szCs w:val="18"/>
                <w:shd w:val="clear" w:color="auto" w:fill="FFFFFF"/>
              </w:rPr>
              <w:t>DESCRIPCIÓN DE INSUMOS ECOLOGICOS O AMIGABLES CON EL MEDIO AMBIENTE MÍNIMOS REQUERIDOS</w:t>
            </w:r>
          </w:p>
          <w:p w14:paraId="20131017" w14:textId="77777777" w:rsidR="00AB2BAE" w:rsidRPr="001C7EDB" w:rsidRDefault="00AB2BAE" w:rsidP="00AB2BAE">
            <w:pPr>
              <w:pStyle w:val="Prrafodelista"/>
              <w:tabs>
                <w:tab w:val="left" w:pos="240"/>
              </w:tabs>
              <w:ind w:left="0"/>
              <w:jc w:val="both"/>
              <w:rPr>
                <w:rFonts w:ascii="Tahoma" w:hAnsi="Tahoma" w:cs="Tahoma"/>
                <w:bCs/>
                <w:sz w:val="10"/>
                <w:szCs w:val="10"/>
              </w:rPr>
            </w:pPr>
          </w:p>
          <w:tbl>
            <w:tblPr>
              <w:tblpPr w:leftFromText="141" w:rightFromText="141" w:vertAnchor="text" w:tblpXSpec="center" w:tblpY="1"/>
              <w:tblOverlap w:val="never"/>
              <w:tblW w:w="7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1134"/>
              <w:gridCol w:w="1134"/>
              <w:gridCol w:w="709"/>
              <w:gridCol w:w="425"/>
              <w:gridCol w:w="567"/>
              <w:gridCol w:w="1574"/>
            </w:tblGrid>
            <w:tr w:rsidR="00AB2BAE" w:rsidRPr="00BA4EB6" w14:paraId="76AE91A6" w14:textId="77777777" w:rsidTr="00BA4EB6">
              <w:trPr>
                <w:jc w:val="center"/>
              </w:trPr>
              <w:tc>
                <w:tcPr>
                  <w:tcW w:w="421" w:type="dxa"/>
                  <w:vMerge w:val="restart"/>
                  <w:vAlign w:val="center"/>
                </w:tcPr>
                <w:p w14:paraId="165CFCE1" w14:textId="77777777" w:rsidR="00AB2BAE" w:rsidRPr="00BA4EB6" w:rsidRDefault="00AB2BAE" w:rsidP="00AB2BAE">
                  <w:pPr>
                    <w:pStyle w:val="Prrafodelista"/>
                    <w:tabs>
                      <w:tab w:val="left" w:pos="240"/>
                    </w:tabs>
                    <w:ind w:left="0"/>
                    <w:jc w:val="both"/>
                    <w:rPr>
                      <w:rFonts w:ascii="Tahoma" w:hAnsi="Tahoma" w:cs="Tahoma"/>
                      <w:b/>
                      <w:color w:val="0D0D0D"/>
                      <w:sz w:val="16"/>
                      <w:szCs w:val="16"/>
                    </w:rPr>
                  </w:pPr>
                  <w:r w:rsidRPr="00BA4EB6">
                    <w:rPr>
                      <w:rFonts w:ascii="Tahoma" w:hAnsi="Tahoma" w:cs="Tahoma"/>
                      <w:b/>
                      <w:color w:val="0D0D0D"/>
                      <w:sz w:val="16"/>
                      <w:szCs w:val="16"/>
                    </w:rPr>
                    <w:t>No</w:t>
                  </w:r>
                </w:p>
              </w:tc>
              <w:tc>
                <w:tcPr>
                  <w:tcW w:w="1559" w:type="dxa"/>
                  <w:vMerge w:val="restart"/>
                  <w:vAlign w:val="center"/>
                </w:tcPr>
                <w:p w14:paraId="085DF1E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INSUMOS</w:t>
                  </w:r>
                </w:p>
              </w:tc>
              <w:tc>
                <w:tcPr>
                  <w:tcW w:w="1134" w:type="dxa"/>
                  <w:vMerge w:val="restart"/>
                  <w:vAlign w:val="center"/>
                </w:tcPr>
                <w:p w14:paraId="1715B3D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UNIDAD DE MEDIDA</w:t>
                  </w:r>
                </w:p>
              </w:tc>
              <w:tc>
                <w:tcPr>
                  <w:tcW w:w="1134" w:type="dxa"/>
                  <w:vMerge w:val="restart"/>
                  <w:vAlign w:val="center"/>
                </w:tcPr>
                <w:p w14:paraId="36A0E3D2"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FRECUENCIA DE USO</w:t>
                  </w:r>
                </w:p>
              </w:tc>
              <w:tc>
                <w:tcPr>
                  <w:tcW w:w="709" w:type="dxa"/>
                  <w:vMerge w:val="restart"/>
                  <w:vAlign w:val="center"/>
                </w:tcPr>
                <w:p w14:paraId="5550C947"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CANT</w:t>
                  </w:r>
                </w:p>
              </w:tc>
              <w:tc>
                <w:tcPr>
                  <w:tcW w:w="992" w:type="dxa"/>
                  <w:gridSpan w:val="2"/>
                  <w:vAlign w:val="center"/>
                </w:tcPr>
                <w:p w14:paraId="17468867"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CUMPLE</w:t>
                  </w:r>
                </w:p>
              </w:tc>
              <w:tc>
                <w:tcPr>
                  <w:tcW w:w="1574" w:type="dxa"/>
                  <w:vMerge w:val="restart"/>
                  <w:vAlign w:val="center"/>
                </w:tcPr>
                <w:p w14:paraId="07EBA892"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MARCAS OFERTADAS</w:t>
                  </w:r>
                </w:p>
              </w:tc>
            </w:tr>
            <w:tr w:rsidR="00AB2BAE" w:rsidRPr="00BA4EB6" w14:paraId="4A8BFD1E" w14:textId="77777777" w:rsidTr="00BA4EB6">
              <w:trPr>
                <w:jc w:val="center"/>
              </w:trPr>
              <w:tc>
                <w:tcPr>
                  <w:tcW w:w="421" w:type="dxa"/>
                  <w:vMerge/>
                </w:tcPr>
                <w:p w14:paraId="22167861" w14:textId="77777777" w:rsidR="00AB2BAE" w:rsidRPr="00BA4EB6" w:rsidRDefault="00AB2BAE" w:rsidP="00AB2BAE">
                  <w:pPr>
                    <w:pStyle w:val="Prrafodelista"/>
                    <w:tabs>
                      <w:tab w:val="left" w:pos="240"/>
                    </w:tabs>
                    <w:ind w:left="0"/>
                    <w:jc w:val="both"/>
                    <w:rPr>
                      <w:rFonts w:ascii="Tahoma" w:hAnsi="Tahoma" w:cs="Tahoma"/>
                      <w:bCs/>
                      <w:sz w:val="16"/>
                      <w:szCs w:val="16"/>
                    </w:rPr>
                  </w:pPr>
                </w:p>
              </w:tc>
              <w:tc>
                <w:tcPr>
                  <w:tcW w:w="1559" w:type="dxa"/>
                  <w:vMerge/>
                </w:tcPr>
                <w:p w14:paraId="5314EA71" w14:textId="77777777" w:rsidR="00AB2BAE" w:rsidRPr="00BA4EB6" w:rsidRDefault="00AB2BAE" w:rsidP="00AB2BAE">
                  <w:pPr>
                    <w:pStyle w:val="Prrafodelista"/>
                    <w:tabs>
                      <w:tab w:val="left" w:pos="240"/>
                    </w:tabs>
                    <w:ind w:left="0"/>
                    <w:jc w:val="center"/>
                    <w:rPr>
                      <w:rFonts w:ascii="Tahoma" w:hAnsi="Tahoma" w:cs="Tahoma"/>
                      <w:bCs/>
                      <w:sz w:val="16"/>
                      <w:szCs w:val="16"/>
                    </w:rPr>
                  </w:pPr>
                </w:p>
              </w:tc>
              <w:tc>
                <w:tcPr>
                  <w:tcW w:w="1134" w:type="dxa"/>
                  <w:vMerge/>
                </w:tcPr>
                <w:p w14:paraId="6472DCA5" w14:textId="77777777" w:rsidR="00AB2BAE" w:rsidRPr="00BA4EB6" w:rsidRDefault="00AB2BAE" w:rsidP="00AB2BAE">
                  <w:pPr>
                    <w:pStyle w:val="Prrafodelista"/>
                    <w:tabs>
                      <w:tab w:val="left" w:pos="240"/>
                    </w:tabs>
                    <w:ind w:left="0"/>
                    <w:jc w:val="center"/>
                    <w:rPr>
                      <w:rFonts w:ascii="Tahoma" w:hAnsi="Tahoma" w:cs="Tahoma"/>
                      <w:bCs/>
                      <w:sz w:val="16"/>
                      <w:szCs w:val="16"/>
                    </w:rPr>
                  </w:pPr>
                </w:p>
              </w:tc>
              <w:tc>
                <w:tcPr>
                  <w:tcW w:w="1134" w:type="dxa"/>
                  <w:vMerge/>
                </w:tcPr>
                <w:p w14:paraId="25879FDA" w14:textId="77777777" w:rsidR="00AB2BAE" w:rsidRPr="00BA4EB6" w:rsidRDefault="00AB2BAE" w:rsidP="00AB2BAE">
                  <w:pPr>
                    <w:pStyle w:val="Prrafodelista"/>
                    <w:tabs>
                      <w:tab w:val="left" w:pos="240"/>
                    </w:tabs>
                    <w:ind w:left="0"/>
                    <w:jc w:val="center"/>
                    <w:rPr>
                      <w:rFonts w:ascii="Tahoma" w:hAnsi="Tahoma" w:cs="Tahoma"/>
                      <w:bCs/>
                      <w:sz w:val="16"/>
                      <w:szCs w:val="16"/>
                    </w:rPr>
                  </w:pPr>
                </w:p>
              </w:tc>
              <w:tc>
                <w:tcPr>
                  <w:tcW w:w="709" w:type="dxa"/>
                  <w:vMerge/>
                </w:tcPr>
                <w:p w14:paraId="5F0C35FA" w14:textId="77777777" w:rsidR="00AB2BAE" w:rsidRPr="00BA4EB6" w:rsidRDefault="00AB2BAE" w:rsidP="00AB2BAE">
                  <w:pPr>
                    <w:pStyle w:val="Prrafodelista"/>
                    <w:tabs>
                      <w:tab w:val="left" w:pos="240"/>
                    </w:tabs>
                    <w:ind w:left="0"/>
                    <w:jc w:val="center"/>
                    <w:rPr>
                      <w:rFonts w:ascii="Tahoma" w:hAnsi="Tahoma" w:cs="Tahoma"/>
                      <w:bCs/>
                      <w:sz w:val="16"/>
                      <w:szCs w:val="16"/>
                    </w:rPr>
                  </w:pPr>
                </w:p>
              </w:tc>
              <w:tc>
                <w:tcPr>
                  <w:tcW w:w="425" w:type="dxa"/>
                  <w:vAlign w:val="center"/>
                </w:tcPr>
                <w:p w14:paraId="727F921B"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SI</w:t>
                  </w:r>
                </w:p>
              </w:tc>
              <w:tc>
                <w:tcPr>
                  <w:tcW w:w="567" w:type="dxa"/>
                  <w:vAlign w:val="center"/>
                </w:tcPr>
                <w:p w14:paraId="2315114B"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r w:rsidRPr="00BA4EB6">
                    <w:rPr>
                      <w:rFonts w:ascii="Tahoma" w:hAnsi="Tahoma" w:cs="Tahoma"/>
                      <w:b/>
                      <w:color w:val="0D0D0D"/>
                      <w:sz w:val="16"/>
                      <w:szCs w:val="16"/>
                    </w:rPr>
                    <w:t>NO</w:t>
                  </w:r>
                </w:p>
              </w:tc>
              <w:tc>
                <w:tcPr>
                  <w:tcW w:w="1574" w:type="dxa"/>
                  <w:vMerge/>
                </w:tcPr>
                <w:p w14:paraId="7A452AE8"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1D3B93B4" w14:textId="77777777" w:rsidTr="00BA4EB6">
              <w:trPr>
                <w:jc w:val="center"/>
              </w:trPr>
              <w:tc>
                <w:tcPr>
                  <w:tcW w:w="421" w:type="dxa"/>
                  <w:vAlign w:val="center"/>
                </w:tcPr>
                <w:p w14:paraId="777A450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w:t>
                  </w:r>
                </w:p>
              </w:tc>
              <w:tc>
                <w:tcPr>
                  <w:tcW w:w="1559" w:type="dxa"/>
                  <w:vAlign w:val="center"/>
                </w:tcPr>
                <w:p w14:paraId="28B73BA5"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Detergente en polvo</w:t>
                  </w:r>
                </w:p>
              </w:tc>
              <w:tc>
                <w:tcPr>
                  <w:tcW w:w="1134" w:type="dxa"/>
                  <w:vAlign w:val="center"/>
                </w:tcPr>
                <w:p w14:paraId="1877E69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Kilogramos</w:t>
                  </w:r>
                </w:p>
              </w:tc>
              <w:tc>
                <w:tcPr>
                  <w:tcW w:w="1134" w:type="dxa"/>
                  <w:vAlign w:val="center"/>
                </w:tcPr>
                <w:p w14:paraId="4AD6B4F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29E8DD0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6573BD44"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430B93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7C3F2356"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77CFB441" w14:textId="77777777" w:rsidTr="00BA4EB6">
              <w:trPr>
                <w:jc w:val="center"/>
              </w:trPr>
              <w:tc>
                <w:tcPr>
                  <w:tcW w:w="421" w:type="dxa"/>
                  <w:vAlign w:val="center"/>
                </w:tcPr>
                <w:p w14:paraId="119E24CE"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1559" w:type="dxa"/>
                  <w:vAlign w:val="center"/>
                </w:tcPr>
                <w:p w14:paraId="7AF6A017"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Cloro</w:t>
                  </w:r>
                </w:p>
              </w:tc>
              <w:tc>
                <w:tcPr>
                  <w:tcW w:w="1134" w:type="dxa"/>
                  <w:vAlign w:val="center"/>
                </w:tcPr>
                <w:p w14:paraId="62688777"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Galón x 3.76 ml</w:t>
                  </w:r>
                </w:p>
              </w:tc>
              <w:tc>
                <w:tcPr>
                  <w:tcW w:w="1134" w:type="dxa"/>
                  <w:vAlign w:val="center"/>
                </w:tcPr>
                <w:p w14:paraId="5F21DCD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3121DA3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w:t>
                  </w:r>
                </w:p>
              </w:tc>
              <w:tc>
                <w:tcPr>
                  <w:tcW w:w="425" w:type="dxa"/>
                  <w:vAlign w:val="center"/>
                </w:tcPr>
                <w:p w14:paraId="7ABCDC45"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3A5B4C09"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5B80D09B"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7BD73285" w14:textId="77777777" w:rsidTr="00BA4EB6">
              <w:trPr>
                <w:jc w:val="center"/>
              </w:trPr>
              <w:tc>
                <w:tcPr>
                  <w:tcW w:w="421" w:type="dxa"/>
                  <w:vAlign w:val="center"/>
                </w:tcPr>
                <w:p w14:paraId="76431BA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w:t>
                  </w:r>
                </w:p>
              </w:tc>
              <w:tc>
                <w:tcPr>
                  <w:tcW w:w="1559" w:type="dxa"/>
                  <w:vAlign w:val="center"/>
                </w:tcPr>
                <w:p w14:paraId="07896B48"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Ambientador spray para zonas comunes</w:t>
                  </w:r>
                </w:p>
              </w:tc>
              <w:tc>
                <w:tcPr>
                  <w:tcW w:w="1134" w:type="dxa"/>
                  <w:vAlign w:val="center"/>
                </w:tcPr>
                <w:p w14:paraId="3DE55BE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400 ml</w:t>
                  </w:r>
                </w:p>
              </w:tc>
              <w:tc>
                <w:tcPr>
                  <w:tcW w:w="1134" w:type="dxa"/>
                  <w:vAlign w:val="center"/>
                </w:tcPr>
                <w:p w14:paraId="2302C5D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3C6BBF2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w:t>
                  </w:r>
                </w:p>
              </w:tc>
              <w:tc>
                <w:tcPr>
                  <w:tcW w:w="425" w:type="dxa"/>
                  <w:vAlign w:val="center"/>
                </w:tcPr>
                <w:p w14:paraId="0C9178B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43D1B344"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5ED711EA"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786EEE9D" w14:textId="77777777" w:rsidTr="00BA4EB6">
              <w:trPr>
                <w:jc w:val="center"/>
              </w:trPr>
              <w:tc>
                <w:tcPr>
                  <w:tcW w:w="421" w:type="dxa"/>
                  <w:vAlign w:val="center"/>
                </w:tcPr>
                <w:p w14:paraId="09BA037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4</w:t>
                  </w:r>
                </w:p>
              </w:tc>
              <w:tc>
                <w:tcPr>
                  <w:tcW w:w="1559" w:type="dxa"/>
                  <w:vAlign w:val="center"/>
                </w:tcPr>
                <w:p w14:paraId="4023BC7B"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Ambientadores líquidos</w:t>
                  </w:r>
                </w:p>
              </w:tc>
              <w:tc>
                <w:tcPr>
                  <w:tcW w:w="1134" w:type="dxa"/>
                  <w:vAlign w:val="center"/>
                </w:tcPr>
                <w:p w14:paraId="360282C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Galón x 5 Litros</w:t>
                  </w:r>
                </w:p>
              </w:tc>
              <w:tc>
                <w:tcPr>
                  <w:tcW w:w="1134" w:type="dxa"/>
                  <w:vAlign w:val="center"/>
                </w:tcPr>
                <w:p w14:paraId="195F690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7C4C0FF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0D0E922A"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30A17B9"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353CCC1B"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291D98A6" w14:textId="77777777" w:rsidTr="00BA4EB6">
              <w:trPr>
                <w:jc w:val="center"/>
              </w:trPr>
              <w:tc>
                <w:tcPr>
                  <w:tcW w:w="421" w:type="dxa"/>
                  <w:vAlign w:val="center"/>
                </w:tcPr>
                <w:p w14:paraId="52C506D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5</w:t>
                  </w:r>
                </w:p>
              </w:tc>
              <w:tc>
                <w:tcPr>
                  <w:tcW w:w="1559" w:type="dxa"/>
                  <w:vAlign w:val="center"/>
                </w:tcPr>
                <w:p w14:paraId="6BA3CE5A"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Bayetilla color blanco</w:t>
                  </w:r>
                </w:p>
              </w:tc>
              <w:tc>
                <w:tcPr>
                  <w:tcW w:w="1134" w:type="dxa"/>
                  <w:vAlign w:val="center"/>
                </w:tcPr>
                <w:p w14:paraId="06303CA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039359C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46E857AD"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5A7851A7"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54E14A49"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61EBAB75"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0C61EA3E" w14:textId="77777777" w:rsidTr="00BA4EB6">
              <w:trPr>
                <w:jc w:val="center"/>
              </w:trPr>
              <w:tc>
                <w:tcPr>
                  <w:tcW w:w="421" w:type="dxa"/>
                  <w:vAlign w:val="center"/>
                </w:tcPr>
                <w:p w14:paraId="6F75D66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6</w:t>
                  </w:r>
                </w:p>
              </w:tc>
              <w:tc>
                <w:tcPr>
                  <w:tcW w:w="1559" w:type="dxa"/>
                  <w:vAlign w:val="center"/>
                </w:tcPr>
                <w:p w14:paraId="16AFB6F7"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Bayetilla color rojo</w:t>
                  </w:r>
                </w:p>
              </w:tc>
              <w:tc>
                <w:tcPr>
                  <w:tcW w:w="1134" w:type="dxa"/>
                  <w:vAlign w:val="center"/>
                </w:tcPr>
                <w:p w14:paraId="6E0AF16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34DAF34D"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4EB49B87"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01BF599F"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4DDD87E"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6DC7284C"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5D26B8F1" w14:textId="77777777" w:rsidTr="00BA4EB6">
              <w:trPr>
                <w:jc w:val="center"/>
              </w:trPr>
              <w:tc>
                <w:tcPr>
                  <w:tcW w:w="421" w:type="dxa"/>
                  <w:vAlign w:val="center"/>
                </w:tcPr>
                <w:p w14:paraId="2363FF1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7</w:t>
                  </w:r>
                </w:p>
              </w:tc>
              <w:tc>
                <w:tcPr>
                  <w:tcW w:w="1559" w:type="dxa"/>
                  <w:vAlign w:val="center"/>
                </w:tcPr>
                <w:p w14:paraId="4E3E5339"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Limpiavidrios</w:t>
                  </w:r>
                </w:p>
              </w:tc>
              <w:tc>
                <w:tcPr>
                  <w:tcW w:w="1134" w:type="dxa"/>
                  <w:vAlign w:val="center"/>
                </w:tcPr>
                <w:p w14:paraId="480B963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1000 ml</w:t>
                  </w:r>
                </w:p>
              </w:tc>
              <w:tc>
                <w:tcPr>
                  <w:tcW w:w="1134" w:type="dxa"/>
                  <w:vAlign w:val="center"/>
                </w:tcPr>
                <w:p w14:paraId="7F8D792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716E3644"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2C24D234"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1BA0E657"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06B15C18"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3F9FF1EB" w14:textId="77777777" w:rsidTr="00BA4EB6">
              <w:trPr>
                <w:jc w:val="center"/>
              </w:trPr>
              <w:tc>
                <w:tcPr>
                  <w:tcW w:w="421" w:type="dxa"/>
                  <w:vAlign w:val="center"/>
                </w:tcPr>
                <w:p w14:paraId="3191E68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8</w:t>
                  </w:r>
                </w:p>
              </w:tc>
              <w:tc>
                <w:tcPr>
                  <w:tcW w:w="1559" w:type="dxa"/>
                  <w:vAlign w:val="center"/>
                </w:tcPr>
                <w:p w14:paraId="4546390A"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Esponjilla lava loza</w:t>
                  </w:r>
                </w:p>
              </w:tc>
              <w:tc>
                <w:tcPr>
                  <w:tcW w:w="1134" w:type="dxa"/>
                  <w:vAlign w:val="center"/>
                </w:tcPr>
                <w:p w14:paraId="3207069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5295373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4173D05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130D26A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7A9178BC"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39D1C5D9"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062574FD" w14:textId="77777777" w:rsidTr="00BA4EB6">
              <w:trPr>
                <w:jc w:val="center"/>
              </w:trPr>
              <w:tc>
                <w:tcPr>
                  <w:tcW w:w="421" w:type="dxa"/>
                  <w:vAlign w:val="center"/>
                </w:tcPr>
                <w:p w14:paraId="7610A74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9</w:t>
                  </w:r>
                </w:p>
              </w:tc>
              <w:tc>
                <w:tcPr>
                  <w:tcW w:w="1559" w:type="dxa"/>
                  <w:vAlign w:val="center"/>
                </w:tcPr>
                <w:p w14:paraId="77EE1FA3"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Trapero</w:t>
                  </w:r>
                </w:p>
              </w:tc>
              <w:tc>
                <w:tcPr>
                  <w:tcW w:w="1134" w:type="dxa"/>
                  <w:vAlign w:val="center"/>
                </w:tcPr>
                <w:p w14:paraId="0540B01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1DB14B2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Bimensual</w:t>
                  </w:r>
                </w:p>
              </w:tc>
              <w:tc>
                <w:tcPr>
                  <w:tcW w:w="709" w:type="dxa"/>
                  <w:vAlign w:val="center"/>
                </w:tcPr>
                <w:p w14:paraId="359C483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478A6EC5"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4C855C8"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348FA7CF"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4C1339F8" w14:textId="77777777" w:rsidTr="00BA4EB6">
              <w:trPr>
                <w:jc w:val="center"/>
              </w:trPr>
              <w:tc>
                <w:tcPr>
                  <w:tcW w:w="421" w:type="dxa"/>
                  <w:vAlign w:val="center"/>
                </w:tcPr>
                <w:p w14:paraId="6605B7A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w:t>
                  </w:r>
                </w:p>
              </w:tc>
              <w:tc>
                <w:tcPr>
                  <w:tcW w:w="1559" w:type="dxa"/>
                  <w:vAlign w:val="center"/>
                </w:tcPr>
                <w:p w14:paraId="04631574"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Escoba</w:t>
                  </w:r>
                </w:p>
              </w:tc>
              <w:tc>
                <w:tcPr>
                  <w:tcW w:w="1134" w:type="dxa"/>
                  <w:vAlign w:val="center"/>
                </w:tcPr>
                <w:p w14:paraId="683AB4D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2F37A02D"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Bimensual</w:t>
                  </w:r>
                </w:p>
              </w:tc>
              <w:tc>
                <w:tcPr>
                  <w:tcW w:w="709" w:type="dxa"/>
                  <w:vAlign w:val="center"/>
                </w:tcPr>
                <w:p w14:paraId="0408A78E"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5B10B7D1"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B68C6D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6DA0C785"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507195C9" w14:textId="77777777" w:rsidTr="00BA4EB6">
              <w:trPr>
                <w:jc w:val="center"/>
              </w:trPr>
              <w:tc>
                <w:tcPr>
                  <w:tcW w:w="421" w:type="dxa"/>
                  <w:vAlign w:val="center"/>
                </w:tcPr>
                <w:p w14:paraId="18A3B44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11</w:t>
                  </w:r>
                </w:p>
              </w:tc>
              <w:tc>
                <w:tcPr>
                  <w:tcW w:w="1559" w:type="dxa"/>
                  <w:vAlign w:val="center"/>
                </w:tcPr>
                <w:p w14:paraId="5B484283"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Balde</w:t>
                  </w:r>
                </w:p>
              </w:tc>
              <w:tc>
                <w:tcPr>
                  <w:tcW w:w="1134" w:type="dxa"/>
                  <w:vAlign w:val="center"/>
                </w:tcPr>
                <w:p w14:paraId="7E2C8E4D"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0E5C23B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trimestral</w:t>
                  </w:r>
                </w:p>
              </w:tc>
              <w:tc>
                <w:tcPr>
                  <w:tcW w:w="709" w:type="dxa"/>
                  <w:vAlign w:val="center"/>
                </w:tcPr>
                <w:p w14:paraId="7FD24A1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w:t>
                  </w:r>
                </w:p>
              </w:tc>
              <w:tc>
                <w:tcPr>
                  <w:tcW w:w="425" w:type="dxa"/>
                  <w:vAlign w:val="center"/>
                </w:tcPr>
                <w:p w14:paraId="417139CF"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FC391F1"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7CC298EC"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0C9057B7" w14:textId="77777777" w:rsidTr="00BA4EB6">
              <w:trPr>
                <w:jc w:val="center"/>
              </w:trPr>
              <w:tc>
                <w:tcPr>
                  <w:tcW w:w="421" w:type="dxa"/>
                  <w:vAlign w:val="center"/>
                </w:tcPr>
                <w:p w14:paraId="308C2A3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12</w:t>
                  </w:r>
                </w:p>
              </w:tc>
              <w:tc>
                <w:tcPr>
                  <w:tcW w:w="1559" w:type="dxa"/>
                  <w:vAlign w:val="center"/>
                </w:tcPr>
                <w:p w14:paraId="4ABD1BEC" w14:textId="77777777" w:rsidR="00AB2BAE"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Jabón líquido de manos</w:t>
                  </w:r>
                </w:p>
                <w:p w14:paraId="0C3B8267" w14:textId="77777777" w:rsidR="00AB2BAE" w:rsidRPr="00BA4EB6" w:rsidRDefault="00AB2BAE" w:rsidP="00AB2BAE">
                  <w:pPr>
                    <w:pStyle w:val="Prrafodelista"/>
                    <w:tabs>
                      <w:tab w:val="left" w:pos="240"/>
                    </w:tabs>
                    <w:ind w:left="0"/>
                    <w:jc w:val="both"/>
                    <w:rPr>
                      <w:rFonts w:ascii="Tahoma" w:hAnsi="Tahoma" w:cs="Tahoma"/>
                      <w:bCs/>
                      <w:sz w:val="16"/>
                      <w:szCs w:val="16"/>
                    </w:rPr>
                  </w:pPr>
                </w:p>
              </w:tc>
              <w:tc>
                <w:tcPr>
                  <w:tcW w:w="1134" w:type="dxa"/>
                  <w:vAlign w:val="center"/>
                </w:tcPr>
                <w:p w14:paraId="620672C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Galón</w:t>
                  </w:r>
                </w:p>
              </w:tc>
              <w:tc>
                <w:tcPr>
                  <w:tcW w:w="1134" w:type="dxa"/>
                  <w:vAlign w:val="center"/>
                </w:tcPr>
                <w:p w14:paraId="2C6DE91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0F9455C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w:t>
                  </w:r>
                </w:p>
              </w:tc>
              <w:tc>
                <w:tcPr>
                  <w:tcW w:w="425" w:type="dxa"/>
                  <w:vAlign w:val="center"/>
                </w:tcPr>
                <w:p w14:paraId="48AA6F48" w14:textId="77777777" w:rsidR="00AB2BAE" w:rsidRPr="00BA4EB6" w:rsidRDefault="00AB2BAE" w:rsidP="00AB2BAE">
                  <w:pPr>
                    <w:pStyle w:val="Prrafodelista"/>
                    <w:tabs>
                      <w:tab w:val="left" w:pos="240"/>
                    </w:tabs>
                    <w:ind w:left="0"/>
                    <w:jc w:val="center"/>
                    <w:rPr>
                      <w:rFonts w:ascii="Tahoma" w:hAnsi="Tahoma" w:cs="Tahoma"/>
                      <w:b/>
                      <w:color w:val="0D0D0D"/>
                      <w:sz w:val="16"/>
                      <w:szCs w:val="16"/>
                      <w:highlight w:val="yellow"/>
                    </w:rPr>
                  </w:pPr>
                </w:p>
              </w:tc>
              <w:tc>
                <w:tcPr>
                  <w:tcW w:w="567" w:type="dxa"/>
                  <w:vAlign w:val="center"/>
                </w:tcPr>
                <w:p w14:paraId="4D7BF067" w14:textId="77777777" w:rsidR="00AB2BAE" w:rsidRPr="00BA4EB6" w:rsidRDefault="00AB2BAE" w:rsidP="00AB2BAE">
                  <w:pPr>
                    <w:pStyle w:val="Prrafodelista"/>
                    <w:tabs>
                      <w:tab w:val="left" w:pos="240"/>
                    </w:tabs>
                    <w:ind w:left="0"/>
                    <w:jc w:val="center"/>
                    <w:rPr>
                      <w:rFonts w:ascii="Tahoma" w:hAnsi="Tahoma" w:cs="Tahoma"/>
                      <w:b/>
                      <w:color w:val="0D0D0D"/>
                      <w:sz w:val="16"/>
                      <w:szCs w:val="16"/>
                      <w:highlight w:val="yellow"/>
                    </w:rPr>
                  </w:pPr>
                </w:p>
              </w:tc>
              <w:tc>
                <w:tcPr>
                  <w:tcW w:w="1574" w:type="dxa"/>
                </w:tcPr>
                <w:p w14:paraId="26C271B1" w14:textId="77777777" w:rsidR="00AB2BAE" w:rsidRPr="00BA4EB6" w:rsidRDefault="00AB2BAE" w:rsidP="00AB2BAE">
                  <w:pPr>
                    <w:pStyle w:val="Prrafodelista"/>
                    <w:tabs>
                      <w:tab w:val="left" w:pos="240"/>
                    </w:tabs>
                    <w:ind w:left="0"/>
                    <w:jc w:val="both"/>
                    <w:rPr>
                      <w:rFonts w:ascii="Tahoma" w:hAnsi="Tahoma" w:cs="Tahoma"/>
                      <w:bCs/>
                      <w:sz w:val="16"/>
                      <w:szCs w:val="16"/>
                      <w:highlight w:val="yellow"/>
                    </w:rPr>
                  </w:pPr>
                </w:p>
              </w:tc>
            </w:tr>
            <w:tr w:rsidR="00AB2BAE" w:rsidRPr="00BA4EB6" w14:paraId="7FB4F953" w14:textId="77777777" w:rsidTr="00BA4EB6">
              <w:trPr>
                <w:jc w:val="center"/>
              </w:trPr>
              <w:tc>
                <w:tcPr>
                  <w:tcW w:w="421" w:type="dxa"/>
                  <w:vAlign w:val="center"/>
                </w:tcPr>
                <w:p w14:paraId="1881B4BD"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13</w:t>
                  </w:r>
                </w:p>
              </w:tc>
              <w:tc>
                <w:tcPr>
                  <w:tcW w:w="1559" w:type="dxa"/>
                  <w:vAlign w:val="center"/>
                </w:tcPr>
                <w:p w14:paraId="42FF8569" w14:textId="6C6A758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Churrusco o cepillos de baño</w:t>
                  </w:r>
                </w:p>
              </w:tc>
              <w:tc>
                <w:tcPr>
                  <w:tcW w:w="1134" w:type="dxa"/>
                  <w:vAlign w:val="center"/>
                </w:tcPr>
                <w:p w14:paraId="5FADE34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2CF6498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semestral</w:t>
                  </w:r>
                </w:p>
              </w:tc>
              <w:tc>
                <w:tcPr>
                  <w:tcW w:w="709" w:type="dxa"/>
                  <w:vAlign w:val="center"/>
                </w:tcPr>
                <w:p w14:paraId="7F70B01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4</w:t>
                  </w:r>
                </w:p>
              </w:tc>
              <w:tc>
                <w:tcPr>
                  <w:tcW w:w="425" w:type="dxa"/>
                  <w:vAlign w:val="center"/>
                </w:tcPr>
                <w:p w14:paraId="21204497"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6DF40D6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46B3EDC2"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5FEAFD0C" w14:textId="77777777" w:rsidTr="00BA4EB6">
              <w:trPr>
                <w:jc w:val="center"/>
              </w:trPr>
              <w:tc>
                <w:tcPr>
                  <w:tcW w:w="421" w:type="dxa"/>
                  <w:vAlign w:val="center"/>
                </w:tcPr>
                <w:p w14:paraId="5CCDDAC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14</w:t>
                  </w:r>
                </w:p>
              </w:tc>
              <w:tc>
                <w:tcPr>
                  <w:tcW w:w="1559" w:type="dxa"/>
                  <w:vAlign w:val="center"/>
                </w:tcPr>
                <w:p w14:paraId="604F581D"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Creolina en botella</w:t>
                  </w:r>
                </w:p>
              </w:tc>
              <w:tc>
                <w:tcPr>
                  <w:tcW w:w="1134" w:type="dxa"/>
                  <w:vAlign w:val="center"/>
                </w:tcPr>
                <w:p w14:paraId="5EF43D7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1000 ml</w:t>
                  </w:r>
                </w:p>
              </w:tc>
              <w:tc>
                <w:tcPr>
                  <w:tcW w:w="1134" w:type="dxa"/>
                  <w:vAlign w:val="center"/>
                </w:tcPr>
                <w:p w14:paraId="5AE7759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Cuando sea necesario</w:t>
                  </w:r>
                </w:p>
              </w:tc>
              <w:tc>
                <w:tcPr>
                  <w:tcW w:w="709" w:type="dxa"/>
                  <w:vAlign w:val="center"/>
                </w:tcPr>
                <w:p w14:paraId="7C962C5D" w14:textId="77777777" w:rsidR="00AB2BAE" w:rsidRPr="00BA4EB6" w:rsidRDefault="00AB2BAE" w:rsidP="00AB2BAE">
                  <w:pPr>
                    <w:pStyle w:val="Prrafodelista"/>
                    <w:tabs>
                      <w:tab w:val="left" w:pos="240"/>
                    </w:tabs>
                    <w:ind w:left="0"/>
                    <w:jc w:val="center"/>
                    <w:rPr>
                      <w:rFonts w:ascii="Tahoma" w:hAnsi="Tahoma" w:cs="Tahoma"/>
                      <w:bCs/>
                      <w:sz w:val="16"/>
                      <w:szCs w:val="16"/>
                    </w:rPr>
                  </w:pPr>
                </w:p>
              </w:tc>
              <w:tc>
                <w:tcPr>
                  <w:tcW w:w="425" w:type="dxa"/>
                  <w:vAlign w:val="center"/>
                </w:tcPr>
                <w:p w14:paraId="2830F32F"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78EE0E3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5FA534E4"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30B259E4" w14:textId="77777777" w:rsidTr="00BA4EB6">
              <w:trPr>
                <w:jc w:val="center"/>
              </w:trPr>
              <w:tc>
                <w:tcPr>
                  <w:tcW w:w="421" w:type="dxa"/>
                  <w:vAlign w:val="center"/>
                </w:tcPr>
                <w:p w14:paraId="54FA969E"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15</w:t>
                  </w:r>
                </w:p>
              </w:tc>
              <w:tc>
                <w:tcPr>
                  <w:tcW w:w="1559" w:type="dxa"/>
                  <w:vAlign w:val="center"/>
                </w:tcPr>
                <w:p w14:paraId="2C70FC66"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Guantes por par (01) color verde (01) color rojo</w:t>
                  </w:r>
                </w:p>
              </w:tc>
              <w:tc>
                <w:tcPr>
                  <w:tcW w:w="1134" w:type="dxa"/>
                  <w:vAlign w:val="center"/>
                </w:tcPr>
                <w:p w14:paraId="058F9619"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Par</w:t>
                  </w:r>
                </w:p>
              </w:tc>
              <w:tc>
                <w:tcPr>
                  <w:tcW w:w="1134" w:type="dxa"/>
                  <w:vAlign w:val="center"/>
                </w:tcPr>
                <w:p w14:paraId="707DE3A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289405DE"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51B1DB1B"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F2F834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4CCB5CC2"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4D790C4E" w14:textId="77777777" w:rsidTr="00BA4EB6">
              <w:trPr>
                <w:trHeight w:val="1179"/>
                <w:jc w:val="center"/>
              </w:trPr>
              <w:tc>
                <w:tcPr>
                  <w:tcW w:w="421" w:type="dxa"/>
                  <w:vAlign w:val="center"/>
                </w:tcPr>
                <w:p w14:paraId="452F4A6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16</w:t>
                  </w:r>
                </w:p>
              </w:tc>
              <w:tc>
                <w:tcPr>
                  <w:tcW w:w="1559" w:type="dxa"/>
                  <w:vAlign w:val="center"/>
                </w:tcPr>
                <w:p w14:paraId="4245612D"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eastAsia="Arial" w:hAnsi="Tahoma" w:cs="Tahoma"/>
                      <w:sz w:val="16"/>
                      <w:szCs w:val="16"/>
                    </w:rPr>
                    <w:t>Bolsas de desechos color roja medianas de 60 CMS x 48 CMS veinte (20) paquetes de seis unidades para canecas de residuos de acuerdo a las existentes en sanidad Amazonas</w:t>
                  </w:r>
                </w:p>
              </w:tc>
              <w:tc>
                <w:tcPr>
                  <w:tcW w:w="1134" w:type="dxa"/>
                  <w:vAlign w:val="center"/>
                </w:tcPr>
                <w:p w14:paraId="7AADD17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7948AA9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73C4B10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20</w:t>
                  </w:r>
                </w:p>
              </w:tc>
              <w:tc>
                <w:tcPr>
                  <w:tcW w:w="425" w:type="dxa"/>
                  <w:vAlign w:val="center"/>
                </w:tcPr>
                <w:p w14:paraId="5BC83B79"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2B9E7A62"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79C9CAE1"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3EDE7E7F" w14:textId="77777777" w:rsidTr="00BA4EB6">
              <w:trPr>
                <w:jc w:val="center"/>
              </w:trPr>
              <w:tc>
                <w:tcPr>
                  <w:tcW w:w="421" w:type="dxa"/>
                  <w:vAlign w:val="center"/>
                </w:tcPr>
                <w:p w14:paraId="37D9DBD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17</w:t>
                  </w:r>
                </w:p>
              </w:tc>
              <w:tc>
                <w:tcPr>
                  <w:tcW w:w="1559" w:type="dxa"/>
                  <w:vAlign w:val="center"/>
                </w:tcPr>
                <w:p w14:paraId="3BD36FDE" w14:textId="37A2A679"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eastAsia="Arial" w:hAnsi="Tahoma" w:cs="Tahoma"/>
                      <w:sz w:val="16"/>
                      <w:szCs w:val="16"/>
                    </w:rPr>
                    <w:t xml:space="preserve">Bolsa de desechos color blancas medianas 60 CMS x 48 CMS veinte (20) paquetes de seis unidades para canecas de residuos de acuerdo a las </w:t>
                  </w:r>
                  <w:r w:rsidRPr="00BA4EB6">
                    <w:rPr>
                      <w:rFonts w:ascii="Tahoma" w:eastAsia="Arial" w:hAnsi="Tahoma" w:cs="Tahoma"/>
                      <w:sz w:val="16"/>
                      <w:szCs w:val="16"/>
                    </w:rPr>
                    <w:lastRenderedPageBreak/>
                    <w:t>existentes en Sanidad Amazonas mensual</w:t>
                  </w:r>
                </w:p>
              </w:tc>
              <w:tc>
                <w:tcPr>
                  <w:tcW w:w="1134" w:type="dxa"/>
                  <w:vAlign w:val="center"/>
                </w:tcPr>
                <w:p w14:paraId="39776A4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lastRenderedPageBreak/>
                    <w:t>unidad</w:t>
                  </w:r>
                </w:p>
              </w:tc>
              <w:tc>
                <w:tcPr>
                  <w:tcW w:w="1134" w:type="dxa"/>
                  <w:vAlign w:val="center"/>
                </w:tcPr>
                <w:p w14:paraId="3535A68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66413B8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20</w:t>
                  </w:r>
                </w:p>
              </w:tc>
              <w:tc>
                <w:tcPr>
                  <w:tcW w:w="425" w:type="dxa"/>
                  <w:vAlign w:val="center"/>
                </w:tcPr>
                <w:p w14:paraId="6F95079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43507D5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01E4BACA"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7DE51733" w14:textId="77777777" w:rsidTr="00BA4EB6">
              <w:trPr>
                <w:jc w:val="center"/>
              </w:trPr>
              <w:tc>
                <w:tcPr>
                  <w:tcW w:w="421" w:type="dxa"/>
                  <w:vAlign w:val="center"/>
                </w:tcPr>
                <w:p w14:paraId="78A7A0E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18</w:t>
                  </w:r>
                </w:p>
              </w:tc>
              <w:tc>
                <w:tcPr>
                  <w:tcW w:w="1559" w:type="dxa"/>
                  <w:vAlign w:val="center"/>
                </w:tcPr>
                <w:p w14:paraId="51D5D6A7"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eastAsia="Arial" w:hAnsi="Tahoma" w:cs="Tahoma"/>
                      <w:sz w:val="16"/>
                      <w:szCs w:val="16"/>
                    </w:rPr>
                    <w:t>Bolsa de desechos color negras medianas 60 CMS x 48 CMS veinte (20) paquetes de seis unidades para canecas de residuos de acuerdo a las existentes en Sanidad Amazonas mensual</w:t>
                  </w:r>
                </w:p>
              </w:tc>
              <w:tc>
                <w:tcPr>
                  <w:tcW w:w="1134" w:type="dxa"/>
                  <w:vAlign w:val="center"/>
                </w:tcPr>
                <w:p w14:paraId="139898D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602B3CB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75C58B4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20</w:t>
                  </w:r>
                </w:p>
              </w:tc>
              <w:tc>
                <w:tcPr>
                  <w:tcW w:w="425" w:type="dxa"/>
                  <w:vAlign w:val="center"/>
                </w:tcPr>
                <w:p w14:paraId="367C14BB"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513414C9"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560E4E77"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46B69DD1" w14:textId="77777777" w:rsidTr="00BA4EB6">
              <w:trPr>
                <w:trHeight w:val="488"/>
                <w:jc w:val="center"/>
              </w:trPr>
              <w:tc>
                <w:tcPr>
                  <w:tcW w:w="421" w:type="dxa"/>
                  <w:vAlign w:val="center"/>
                </w:tcPr>
                <w:p w14:paraId="58B7F5E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19</w:t>
                  </w:r>
                </w:p>
              </w:tc>
              <w:tc>
                <w:tcPr>
                  <w:tcW w:w="1559" w:type="dxa"/>
                  <w:vAlign w:val="center"/>
                </w:tcPr>
                <w:p w14:paraId="2461EB8D" w14:textId="77777777" w:rsidR="00AB2BAE" w:rsidRPr="00BA4EB6" w:rsidRDefault="00AB2BAE" w:rsidP="00AB2BAE">
                  <w:pPr>
                    <w:pStyle w:val="Prrafodelista"/>
                    <w:tabs>
                      <w:tab w:val="left" w:pos="240"/>
                    </w:tabs>
                    <w:ind w:left="0"/>
                    <w:jc w:val="both"/>
                    <w:rPr>
                      <w:rFonts w:ascii="Tahoma" w:eastAsia="Arial" w:hAnsi="Tahoma" w:cs="Tahoma"/>
                      <w:sz w:val="16"/>
                      <w:szCs w:val="16"/>
                    </w:rPr>
                  </w:pPr>
                  <w:r w:rsidRPr="00BA4EB6">
                    <w:rPr>
                      <w:rFonts w:ascii="Tahoma" w:eastAsia="Arial" w:hAnsi="Tahoma" w:cs="Tahoma"/>
                      <w:sz w:val="16"/>
                      <w:szCs w:val="16"/>
                    </w:rPr>
                    <w:t>Bolsas de desechos color roja grande de 70 CMS x 100 CMS (5) paquetes de seis unidades mensual</w:t>
                  </w:r>
                </w:p>
              </w:tc>
              <w:tc>
                <w:tcPr>
                  <w:tcW w:w="1134" w:type="dxa"/>
                  <w:vAlign w:val="center"/>
                </w:tcPr>
                <w:p w14:paraId="5B96360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2CA347B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0F021E08" w14:textId="77777777" w:rsidR="00AB2BAE" w:rsidRPr="00BA4EB6" w:rsidRDefault="00AB2BAE" w:rsidP="00AB2BAE">
                  <w:pPr>
                    <w:pStyle w:val="Sinespaciado1"/>
                    <w:jc w:val="center"/>
                    <w:rPr>
                      <w:rFonts w:ascii="Tahoma" w:hAnsi="Tahoma" w:cs="Tahoma"/>
                      <w:sz w:val="16"/>
                      <w:szCs w:val="16"/>
                    </w:rPr>
                  </w:pPr>
                  <w:r w:rsidRPr="00BA4EB6">
                    <w:rPr>
                      <w:rFonts w:ascii="Tahoma" w:hAnsi="Tahoma" w:cs="Tahoma"/>
                      <w:sz w:val="16"/>
                      <w:szCs w:val="16"/>
                    </w:rPr>
                    <w:t>5</w:t>
                  </w:r>
                </w:p>
              </w:tc>
              <w:tc>
                <w:tcPr>
                  <w:tcW w:w="425" w:type="dxa"/>
                  <w:vAlign w:val="center"/>
                </w:tcPr>
                <w:p w14:paraId="5F46CC61"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3A1B9D4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506D5FD2" w14:textId="77777777" w:rsidR="00AB2BAE" w:rsidRPr="00BA4EB6" w:rsidRDefault="00AB2BAE" w:rsidP="00AB2BAE">
                  <w:pPr>
                    <w:pStyle w:val="Prrafodelista"/>
                    <w:tabs>
                      <w:tab w:val="left" w:pos="240"/>
                    </w:tabs>
                    <w:ind w:left="0"/>
                    <w:jc w:val="both"/>
                    <w:rPr>
                      <w:rFonts w:ascii="Tahoma" w:hAnsi="Tahoma" w:cs="Tahoma"/>
                      <w:bCs/>
                      <w:sz w:val="16"/>
                      <w:szCs w:val="16"/>
                    </w:rPr>
                  </w:pPr>
                </w:p>
                <w:p w14:paraId="0F01C984" w14:textId="77777777" w:rsidR="00AB2BAE" w:rsidRPr="00BA4EB6" w:rsidRDefault="00AB2BAE" w:rsidP="00AB2BAE">
                  <w:pPr>
                    <w:pStyle w:val="Prrafodelista"/>
                    <w:tabs>
                      <w:tab w:val="left" w:pos="240"/>
                    </w:tabs>
                    <w:ind w:left="0"/>
                    <w:jc w:val="both"/>
                    <w:rPr>
                      <w:rFonts w:ascii="Tahoma" w:hAnsi="Tahoma" w:cs="Tahoma"/>
                      <w:bCs/>
                      <w:sz w:val="16"/>
                      <w:szCs w:val="16"/>
                    </w:rPr>
                  </w:pPr>
                </w:p>
                <w:p w14:paraId="5C9B23BB"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6164DE53" w14:textId="77777777" w:rsidTr="00BA4EB6">
              <w:trPr>
                <w:jc w:val="center"/>
              </w:trPr>
              <w:tc>
                <w:tcPr>
                  <w:tcW w:w="421" w:type="dxa"/>
                  <w:vAlign w:val="center"/>
                </w:tcPr>
                <w:p w14:paraId="66D12F7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20</w:t>
                  </w:r>
                </w:p>
              </w:tc>
              <w:tc>
                <w:tcPr>
                  <w:tcW w:w="1559" w:type="dxa"/>
                  <w:vAlign w:val="center"/>
                </w:tcPr>
                <w:p w14:paraId="0215FE10" w14:textId="77777777" w:rsidR="00AB2BAE" w:rsidRPr="00BA4EB6" w:rsidRDefault="00AB2BAE" w:rsidP="00AB2BAE">
                  <w:pPr>
                    <w:pStyle w:val="Prrafodelista"/>
                    <w:tabs>
                      <w:tab w:val="left" w:pos="240"/>
                    </w:tabs>
                    <w:ind w:left="0"/>
                    <w:jc w:val="both"/>
                    <w:rPr>
                      <w:rFonts w:ascii="Tahoma" w:eastAsia="Arial" w:hAnsi="Tahoma" w:cs="Tahoma"/>
                      <w:sz w:val="16"/>
                      <w:szCs w:val="16"/>
                    </w:rPr>
                  </w:pPr>
                  <w:r w:rsidRPr="00BA4EB6">
                    <w:rPr>
                      <w:rFonts w:ascii="Tahoma" w:eastAsia="Arial" w:hAnsi="Tahoma" w:cs="Tahoma"/>
                      <w:sz w:val="16"/>
                      <w:szCs w:val="16"/>
                    </w:rPr>
                    <w:t>Ambientado en barra para baños</w:t>
                  </w:r>
                </w:p>
              </w:tc>
              <w:tc>
                <w:tcPr>
                  <w:tcW w:w="1134" w:type="dxa"/>
                  <w:vAlign w:val="center"/>
                </w:tcPr>
                <w:p w14:paraId="20C0508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0CDE250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413F9A8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5</w:t>
                  </w:r>
                </w:p>
              </w:tc>
              <w:tc>
                <w:tcPr>
                  <w:tcW w:w="425" w:type="dxa"/>
                  <w:vAlign w:val="center"/>
                </w:tcPr>
                <w:p w14:paraId="4017A86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66A420DA"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418D3631"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3556B54B" w14:textId="77777777" w:rsidTr="00BA4EB6">
              <w:trPr>
                <w:jc w:val="center"/>
              </w:trPr>
              <w:tc>
                <w:tcPr>
                  <w:tcW w:w="421" w:type="dxa"/>
                  <w:vAlign w:val="center"/>
                </w:tcPr>
                <w:p w14:paraId="75B1FEE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21</w:t>
                  </w:r>
                </w:p>
              </w:tc>
              <w:tc>
                <w:tcPr>
                  <w:tcW w:w="1559" w:type="dxa"/>
                  <w:vAlign w:val="center"/>
                </w:tcPr>
                <w:p w14:paraId="488CBB36" w14:textId="77777777" w:rsidR="00AB2BAE" w:rsidRPr="00BA4EB6" w:rsidRDefault="00AB2BAE" w:rsidP="00AB2BAE">
                  <w:pPr>
                    <w:pStyle w:val="Prrafodelista"/>
                    <w:tabs>
                      <w:tab w:val="left" w:pos="240"/>
                    </w:tabs>
                    <w:ind w:left="0"/>
                    <w:jc w:val="both"/>
                    <w:rPr>
                      <w:rFonts w:ascii="Tahoma" w:eastAsia="Arial" w:hAnsi="Tahoma" w:cs="Tahoma"/>
                      <w:sz w:val="16"/>
                      <w:szCs w:val="16"/>
                    </w:rPr>
                  </w:pPr>
                  <w:r w:rsidRPr="00BA4EB6">
                    <w:rPr>
                      <w:rFonts w:ascii="Tahoma" w:eastAsia="Arial" w:hAnsi="Tahoma" w:cs="Tahoma"/>
                      <w:sz w:val="16"/>
                      <w:szCs w:val="16"/>
                    </w:rPr>
                    <w:t>Lustra muebles</w:t>
                  </w:r>
                </w:p>
              </w:tc>
              <w:tc>
                <w:tcPr>
                  <w:tcW w:w="1134" w:type="dxa"/>
                  <w:vAlign w:val="center"/>
                </w:tcPr>
                <w:p w14:paraId="59F6D19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500 ml</w:t>
                  </w:r>
                </w:p>
              </w:tc>
              <w:tc>
                <w:tcPr>
                  <w:tcW w:w="1134" w:type="dxa"/>
                  <w:vAlign w:val="center"/>
                </w:tcPr>
                <w:p w14:paraId="6CD493C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3236436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w:t>
                  </w:r>
                </w:p>
              </w:tc>
              <w:tc>
                <w:tcPr>
                  <w:tcW w:w="425" w:type="dxa"/>
                  <w:vAlign w:val="center"/>
                </w:tcPr>
                <w:p w14:paraId="66C3FDCF"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7ECEE08"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277457BD"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3B221134" w14:textId="77777777" w:rsidTr="00BA4EB6">
              <w:trPr>
                <w:jc w:val="center"/>
              </w:trPr>
              <w:tc>
                <w:tcPr>
                  <w:tcW w:w="421" w:type="dxa"/>
                  <w:vAlign w:val="center"/>
                </w:tcPr>
                <w:p w14:paraId="5A75CA99"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22</w:t>
                  </w:r>
                </w:p>
              </w:tc>
              <w:tc>
                <w:tcPr>
                  <w:tcW w:w="1559" w:type="dxa"/>
                  <w:vAlign w:val="center"/>
                </w:tcPr>
                <w:p w14:paraId="73EA2CF1"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Insecticidas en spray</w:t>
                  </w:r>
                </w:p>
              </w:tc>
              <w:tc>
                <w:tcPr>
                  <w:tcW w:w="1134" w:type="dxa"/>
                  <w:vAlign w:val="center"/>
                </w:tcPr>
                <w:p w14:paraId="79CAFFD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7BC53F9A"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5926042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w:t>
                  </w:r>
                </w:p>
              </w:tc>
              <w:tc>
                <w:tcPr>
                  <w:tcW w:w="425" w:type="dxa"/>
                  <w:vAlign w:val="center"/>
                </w:tcPr>
                <w:p w14:paraId="227B680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7353808E"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6577AC83"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0F11433A" w14:textId="77777777" w:rsidTr="00BA4EB6">
              <w:trPr>
                <w:jc w:val="center"/>
              </w:trPr>
              <w:tc>
                <w:tcPr>
                  <w:tcW w:w="421" w:type="dxa"/>
                  <w:vAlign w:val="center"/>
                </w:tcPr>
                <w:p w14:paraId="24FADC2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23</w:t>
                  </w:r>
                </w:p>
              </w:tc>
              <w:tc>
                <w:tcPr>
                  <w:tcW w:w="1559" w:type="dxa"/>
                  <w:vAlign w:val="center"/>
                </w:tcPr>
                <w:p w14:paraId="46DC52A1"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Recogedores de basura plástico</w:t>
                  </w:r>
                </w:p>
              </w:tc>
              <w:tc>
                <w:tcPr>
                  <w:tcW w:w="1134" w:type="dxa"/>
                  <w:vAlign w:val="center"/>
                </w:tcPr>
                <w:p w14:paraId="0D5AC68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6E7DF86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Trimestral</w:t>
                  </w:r>
                </w:p>
              </w:tc>
              <w:tc>
                <w:tcPr>
                  <w:tcW w:w="709" w:type="dxa"/>
                  <w:vAlign w:val="center"/>
                </w:tcPr>
                <w:p w14:paraId="71B0B5A7"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2335C746"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612A88CB"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tcPr>
                <w:p w14:paraId="37CEAEB6" w14:textId="77777777" w:rsidR="00AB2BAE" w:rsidRPr="00BA4EB6" w:rsidRDefault="00AB2BAE" w:rsidP="00AB2BAE">
                  <w:pPr>
                    <w:pStyle w:val="Prrafodelista"/>
                    <w:tabs>
                      <w:tab w:val="left" w:pos="240"/>
                    </w:tabs>
                    <w:ind w:left="0"/>
                    <w:jc w:val="both"/>
                    <w:rPr>
                      <w:rFonts w:ascii="Tahoma" w:hAnsi="Tahoma" w:cs="Tahoma"/>
                      <w:bCs/>
                      <w:sz w:val="16"/>
                      <w:szCs w:val="16"/>
                    </w:rPr>
                  </w:pPr>
                </w:p>
              </w:tc>
            </w:tr>
            <w:tr w:rsidR="00AB2BAE" w:rsidRPr="00BA4EB6" w14:paraId="74896036" w14:textId="77777777" w:rsidTr="00BA4EB6">
              <w:trPr>
                <w:jc w:val="center"/>
              </w:trPr>
              <w:tc>
                <w:tcPr>
                  <w:tcW w:w="421" w:type="dxa"/>
                  <w:vAlign w:val="center"/>
                </w:tcPr>
                <w:p w14:paraId="244CCA0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24</w:t>
                  </w:r>
                </w:p>
              </w:tc>
              <w:tc>
                <w:tcPr>
                  <w:tcW w:w="1559" w:type="dxa"/>
                  <w:vAlign w:val="center"/>
                </w:tcPr>
                <w:p w14:paraId="30EE8293" w14:textId="435EEA8A"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Toallas de papel tipo rollo para limpieza de manos (de acuerdo al tipo de dispensador existente en la unidad prestadora de salud amazonas)</w:t>
                  </w:r>
                </w:p>
              </w:tc>
              <w:tc>
                <w:tcPr>
                  <w:tcW w:w="1134" w:type="dxa"/>
                  <w:vAlign w:val="center"/>
                </w:tcPr>
                <w:p w14:paraId="4913FEB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1F1EBC79"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De acuerdo a la necesidad presentada</w:t>
                  </w:r>
                </w:p>
              </w:tc>
              <w:tc>
                <w:tcPr>
                  <w:tcW w:w="709" w:type="dxa"/>
                  <w:vAlign w:val="center"/>
                </w:tcPr>
                <w:p w14:paraId="79311E3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6</w:t>
                  </w:r>
                </w:p>
              </w:tc>
              <w:tc>
                <w:tcPr>
                  <w:tcW w:w="425" w:type="dxa"/>
                  <w:vAlign w:val="center"/>
                </w:tcPr>
                <w:p w14:paraId="6C60D68E"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5A13F6C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4AF001FF"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280E8619" w14:textId="77777777" w:rsidTr="00BA4EB6">
              <w:trPr>
                <w:jc w:val="center"/>
              </w:trPr>
              <w:tc>
                <w:tcPr>
                  <w:tcW w:w="421" w:type="dxa"/>
                  <w:vAlign w:val="center"/>
                </w:tcPr>
                <w:p w14:paraId="553CE9E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25</w:t>
                  </w:r>
                </w:p>
              </w:tc>
              <w:tc>
                <w:tcPr>
                  <w:tcW w:w="1559" w:type="dxa"/>
                  <w:vAlign w:val="center"/>
                </w:tcPr>
                <w:p w14:paraId="1CE55D18" w14:textId="74D97DCE"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Limpia inodoros</w:t>
                  </w:r>
                </w:p>
              </w:tc>
              <w:tc>
                <w:tcPr>
                  <w:tcW w:w="1134" w:type="dxa"/>
                  <w:vAlign w:val="center"/>
                </w:tcPr>
                <w:p w14:paraId="26311AF7"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750 ml</w:t>
                  </w:r>
                </w:p>
              </w:tc>
              <w:tc>
                <w:tcPr>
                  <w:tcW w:w="1134" w:type="dxa"/>
                  <w:vAlign w:val="center"/>
                </w:tcPr>
                <w:p w14:paraId="44E446E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047FF4B7"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w:t>
                  </w:r>
                </w:p>
              </w:tc>
              <w:tc>
                <w:tcPr>
                  <w:tcW w:w="425" w:type="dxa"/>
                  <w:vAlign w:val="center"/>
                </w:tcPr>
                <w:p w14:paraId="3BDBD531"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7B8E81E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251B6C17"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01F691AC" w14:textId="77777777" w:rsidTr="00BA4EB6">
              <w:trPr>
                <w:jc w:val="center"/>
              </w:trPr>
              <w:tc>
                <w:tcPr>
                  <w:tcW w:w="421" w:type="dxa"/>
                  <w:vAlign w:val="center"/>
                </w:tcPr>
                <w:p w14:paraId="503B3B75"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26</w:t>
                  </w:r>
                </w:p>
              </w:tc>
              <w:tc>
                <w:tcPr>
                  <w:tcW w:w="1559" w:type="dxa"/>
                  <w:vAlign w:val="center"/>
                </w:tcPr>
                <w:p w14:paraId="0B64D132"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Papel higiénico tipo rollo (de acuerdo al tipo de dispensador existente en la unidad prestadora de salud Amazonas).</w:t>
                  </w:r>
                </w:p>
              </w:tc>
              <w:tc>
                <w:tcPr>
                  <w:tcW w:w="1134" w:type="dxa"/>
                  <w:vAlign w:val="center"/>
                </w:tcPr>
                <w:p w14:paraId="35BA2EE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42A60F30"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De acuerdo a la necesidad presentada</w:t>
                  </w:r>
                </w:p>
              </w:tc>
              <w:tc>
                <w:tcPr>
                  <w:tcW w:w="709" w:type="dxa"/>
                  <w:vAlign w:val="center"/>
                </w:tcPr>
                <w:p w14:paraId="77A171E9"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w:t>
                  </w:r>
                </w:p>
              </w:tc>
              <w:tc>
                <w:tcPr>
                  <w:tcW w:w="425" w:type="dxa"/>
                  <w:vAlign w:val="center"/>
                </w:tcPr>
                <w:p w14:paraId="079BF0CF"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471DDBD"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1F545967"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1BE14D5C" w14:textId="77777777" w:rsidTr="00BA4EB6">
              <w:trPr>
                <w:jc w:val="center"/>
              </w:trPr>
              <w:tc>
                <w:tcPr>
                  <w:tcW w:w="421" w:type="dxa"/>
                  <w:vAlign w:val="center"/>
                </w:tcPr>
                <w:p w14:paraId="6B3F315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27</w:t>
                  </w:r>
                </w:p>
              </w:tc>
              <w:tc>
                <w:tcPr>
                  <w:tcW w:w="1559" w:type="dxa"/>
                  <w:vAlign w:val="center"/>
                </w:tcPr>
                <w:p w14:paraId="72560B10"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Lava loza líquida.</w:t>
                  </w:r>
                </w:p>
              </w:tc>
              <w:tc>
                <w:tcPr>
                  <w:tcW w:w="1134" w:type="dxa"/>
                  <w:vAlign w:val="center"/>
                </w:tcPr>
                <w:p w14:paraId="69F357D3"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1000 ml</w:t>
                  </w:r>
                </w:p>
              </w:tc>
              <w:tc>
                <w:tcPr>
                  <w:tcW w:w="1134" w:type="dxa"/>
                  <w:vAlign w:val="center"/>
                </w:tcPr>
                <w:p w14:paraId="377D32F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5918E42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w:t>
                  </w:r>
                </w:p>
              </w:tc>
              <w:tc>
                <w:tcPr>
                  <w:tcW w:w="425" w:type="dxa"/>
                  <w:vAlign w:val="center"/>
                </w:tcPr>
                <w:p w14:paraId="2AF49AE2"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4E6A23A"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1EEA418C"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3B3BBE81" w14:textId="77777777" w:rsidTr="00BA4EB6">
              <w:trPr>
                <w:jc w:val="center"/>
              </w:trPr>
              <w:tc>
                <w:tcPr>
                  <w:tcW w:w="421" w:type="dxa"/>
                  <w:vAlign w:val="center"/>
                </w:tcPr>
                <w:p w14:paraId="2D61906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28</w:t>
                  </w:r>
                </w:p>
              </w:tc>
              <w:tc>
                <w:tcPr>
                  <w:tcW w:w="1559" w:type="dxa"/>
                  <w:vAlign w:val="center"/>
                </w:tcPr>
                <w:p w14:paraId="12EE5C73"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Ambientador en spray para baños (este spray debe ser diferente al utilizado en zonas comunes)</w:t>
                  </w:r>
                </w:p>
              </w:tc>
              <w:tc>
                <w:tcPr>
                  <w:tcW w:w="1134" w:type="dxa"/>
                  <w:vAlign w:val="center"/>
                </w:tcPr>
                <w:p w14:paraId="5D5D59C1"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614920DF"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4D7EEA1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5</w:t>
                  </w:r>
                </w:p>
              </w:tc>
              <w:tc>
                <w:tcPr>
                  <w:tcW w:w="425" w:type="dxa"/>
                  <w:vAlign w:val="center"/>
                </w:tcPr>
                <w:p w14:paraId="18E787D1"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552226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3AFDF20D"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36F3638A" w14:textId="77777777" w:rsidTr="00BA4EB6">
              <w:trPr>
                <w:trHeight w:val="570"/>
                <w:jc w:val="center"/>
              </w:trPr>
              <w:tc>
                <w:tcPr>
                  <w:tcW w:w="421" w:type="dxa"/>
                  <w:vAlign w:val="center"/>
                </w:tcPr>
                <w:p w14:paraId="7E083646"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29</w:t>
                  </w:r>
                </w:p>
              </w:tc>
              <w:tc>
                <w:tcPr>
                  <w:tcW w:w="1559" w:type="dxa"/>
                  <w:vAlign w:val="center"/>
                </w:tcPr>
                <w:p w14:paraId="1C170C59"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Delantal plástico para la funcionaria de servicios generales</w:t>
                  </w:r>
                </w:p>
              </w:tc>
              <w:tc>
                <w:tcPr>
                  <w:tcW w:w="1134" w:type="dxa"/>
                  <w:vAlign w:val="center"/>
                </w:tcPr>
                <w:p w14:paraId="3B4181F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unidad</w:t>
                  </w:r>
                </w:p>
              </w:tc>
              <w:tc>
                <w:tcPr>
                  <w:tcW w:w="1134" w:type="dxa"/>
                  <w:vAlign w:val="center"/>
                </w:tcPr>
                <w:p w14:paraId="5B24573E"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De acuerdo a la necesidad presentada</w:t>
                  </w:r>
                </w:p>
              </w:tc>
              <w:tc>
                <w:tcPr>
                  <w:tcW w:w="709" w:type="dxa"/>
                  <w:vAlign w:val="center"/>
                </w:tcPr>
                <w:p w14:paraId="1C33D64B"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w:t>
                  </w:r>
                </w:p>
              </w:tc>
              <w:tc>
                <w:tcPr>
                  <w:tcW w:w="425" w:type="dxa"/>
                  <w:vAlign w:val="center"/>
                </w:tcPr>
                <w:p w14:paraId="0BB0BCE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164B0870"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578F7E76"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r w:rsidR="00AB2BAE" w:rsidRPr="00BA4EB6" w14:paraId="5637C4FC" w14:textId="77777777" w:rsidTr="00BA4EB6">
              <w:trPr>
                <w:jc w:val="center"/>
              </w:trPr>
              <w:tc>
                <w:tcPr>
                  <w:tcW w:w="421" w:type="dxa"/>
                  <w:vAlign w:val="center"/>
                </w:tcPr>
                <w:p w14:paraId="323E6379" w14:textId="77777777" w:rsidR="00AB2BAE" w:rsidRPr="00BA4EB6" w:rsidRDefault="00AB2BAE" w:rsidP="00AB2BAE">
                  <w:pPr>
                    <w:pStyle w:val="Prrafodelista"/>
                    <w:tabs>
                      <w:tab w:val="left" w:pos="240"/>
                    </w:tabs>
                    <w:ind w:left="0"/>
                    <w:jc w:val="center"/>
                    <w:rPr>
                      <w:rFonts w:ascii="Tahoma" w:hAnsi="Tahoma" w:cs="Tahoma"/>
                      <w:bCs/>
                      <w:sz w:val="16"/>
                      <w:szCs w:val="16"/>
                    </w:rPr>
                  </w:pPr>
                </w:p>
                <w:p w14:paraId="1E7AF798"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30</w:t>
                  </w:r>
                </w:p>
              </w:tc>
              <w:tc>
                <w:tcPr>
                  <w:tcW w:w="1559" w:type="dxa"/>
                  <w:vAlign w:val="center"/>
                </w:tcPr>
                <w:p w14:paraId="6E794580" w14:textId="77777777" w:rsidR="00AB2BAE" w:rsidRPr="00BA4EB6" w:rsidRDefault="00AB2BAE" w:rsidP="00AB2BAE">
                  <w:pPr>
                    <w:pStyle w:val="Prrafodelista"/>
                    <w:tabs>
                      <w:tab w:val="left" w:pos="240"/>
                    </w:tabs>
                    <w:ind w:left="0"/>
                    <w:jc w:val="both"/>
                    <w:rPr>
                      <w:rFonts w:ascii="Tahoma" w:hAnsi="Tahoma" w:cs="Tahoma"/>
                      <w:bCs/>
                      <w:sz w:val="16"/>
                      <w:szCs w:val="16"/>
                    </w:rPr>
                  </w:pPr>
                  <w:r w:rsidRPr="00BA4EB6">
                    <w:rPr>
                      <w:rFonts w:ascii="Tahoma" w:hAnsi="Tahoma" w:cs="Tahoma"/>
                      <w:bCs/>
                      <w:sz w:val="16"/>
                      <w:szCs w:val="16"/>
                    </w:rPr>
                    <w:t xml:space="preserve">Bolsas de desechos color negra grande de </w:t>
                  </w:r>
                  <w:r w:rsidRPr="00BA4EB6">
                    <w:rPr>
                      <w:rFonts w:ascii="Tahoma" w:hAnsi="Tahoma" w:cs="Tahoma"/>
                      <w:bCs/>
                      <w:sz w:val="16"/>
                      <w:szCs w:val="16"/>
                    </w:rPr>
                    <w:lastRenderedPageBreak/>
                    <w:t>100 CMS x 150 CMS</w:t>
                  </w:r>
                </w:p>
              </w:tc>
              <w:tc>
                <w:tcPr>
                  <w:tcW w:w="1134" w:type="dxa"/>
                  <w:vAlign w:val="center"/>
                </w:tcPr>
                <w:p w14:paraId="3D6C440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lastRenderedPageBreak/>
                    <w:t>unidad</w:t>
                  </w:r>
                </w:p>
              </w:tc>
              <w:tc>
                <w:tcPr>
                  <w:tcW w:w="1134" w:type="dxa"/>
                  <w:vAlign w:val="center"/>
                </w:tcPr>
                <w:p w14:paraId="7D7B66A2"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mensual</w:t>
                  </w:r>
                </w:p>
              </w:tc>
              <w:tc>
                <w:tcPr>
                  <w:tcW w:w="709" w:type="dxa"/>
                  <w:vAlign w:val="center"/>
                </w:tcPr>
                <w:p w14:paraId="021D52BC" w14:textId="77777777" w:rsidR="00AB2BAE" w:rsidRPr="00BA4EB6" w:rsidRDefault="00AB2BAE" w:rsidP="00AB2BAE">
                  <w:pPr>
                    <w:pStyle w:val="Prrafodelista"/>
                    <w:tabs>
                      <w:tab w:val="left" w:pos="240"/>
                    </w:tabs>
                    <w:ind w:left="0"/>
                    <w:jc w:val="center"/>
                    <w:rPr>
                      <w:rFonts w:ascii="Tahoma" w:hAnsi="Tahoma" w:cs="Tahoma"/>
                      <w:bCs/>
                      <w:sz w:val="16"/>
                      <w:szCs w:val="16"/>
                    </w:rPr>
                  </w:pPr>
                  <w:r w:rsidRPr="00BA4EB6">
                    <w:rPr>
                      <w:rFonts w:ascii="Tahoma" w:hAnsi="Tahoma" w:cs="Tahoma"/>
                      <w:bCs/>
                      <w:sz w:val="16"/>
                      <w:szCs w:val="16"/>
                    </w:rPr>
                    <w:t>10</w:t>
                  </w:r>
                </w:p>
              </w:tc>
              <w:tc>
                <w:tcPr>
                  <w:tcW w:w="425" w:type="dxa"/>
                  <w:vAlign w:val="center"/>
                </w:tcPr>
                <w:p w14:paraId="39FBAFC4"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567" w:type="dxa"/>
                  <w:vAlign w:val="center"/>
                </w:tcPr>
                <w:p w14:paraId="0792D843" w14:textId="77777777" w:rsidR="00AB2BAE" w:rsidRPr="00BA4EB6" w:rsidRDefault="00AB2BAE" w:rsidP="00AB2BAE">
                  <w:pPr>
                    <w:pStyle w:val="Prrafodelista"/>
                    <w:tabs>
                      <w:tab w:val="left" w:pos="240"/>
                    </w:tabs>
                    <w:ind w:left="0"/>
                    <w:jc w:val="center"/>
                    <w:rPr>
                      <w:rFonts w:ascii="Tahoma" w:hAnsi="Tahoma" w:cs="Tahoma"/>
                      <w:b/>
                      <w:color w:val="0D0D0D"/>
                      <w:sz w:val="16"/>
                      <w:szCs w:val="16"/>
                    </w:rPr>
                  </w:pPr>
                </w:p>
              </w:tc>
              <w:tc>
                <w:tcPr>
                  <w:tcW w:w="1574" w:type="dxa"/>
                  <w:vAlign w:val="center"/>
                </w:tcPr>
                <w:p w14:paraId="277F3598" w14:textId="77777777" w:rsidR="00AB2BAE" w:rsidRPr="00BA4EB6" w:rsidRDefault="00AB2BAE" w:rsidP="00AB2BAE">
                  <w:pPr>
                    <w:pStyle w:val="Prrafodelista"/>
                    <w:tabs>
                      <w:tab w:val="left" w:pos="240"/>
                    </w:tabs>
                    <w:ind w:left="0"/>
                    <w:jc w:val="center"/>
                    <w:rPr>
                      <w:rFonts w:ascii="Tahoma" w:hAnsi="Tahoma" w:cs="Tahoma"/>
                      <w:bCs/>
                      <w:sz w:val="16"/>
                      <w:szCs w:val="16"/>
                    </w:rPr>
                  </w:pPr>
                </w:p>
              </w:tc>
            </w:tr>
          </w:tbl>
          <w:p w14:paraId="348CDD4D" w14:textId="77777777" w:rsidR="00AB2BAE" w:rsidRPr="00722624" w:rsidRDefault="00AB2BAE" w:rsidP="00AB2BAE">
            <w:pPr>
              <w:pStyle w:val="Prrafodelista"/>
              <w:tabs>
                <w:tab w:val="left" w:pos="240"/>
              </w:tabs>
              <w:ind w:left="0"/>
              <w:jc w:val="both"/>
              <w:rPr>
                <w:rFonts w:ascii="Tahoma" w:hAnsi="Tahoma" w:cs="Tahoma"/>
                <w:bCs/>
                <w:sz w:val="18"/>
                <w:szCs w:val="18"/>
              </w:rPr>
            </w:pPr>
          </w:p>
          <w:p w14:paraId="1B12A014"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Es importante mencionar que la descripción de los insumos es una base de lo requerido para el correcto desarrollo de la ejecución del contrato, los cuales debe garantizar el contratista dentro de la capacidad operativo y deberá ser suministrado directamente al funcionario contratado para la prestación del servicio, con ello lograr al 100% el cumplimiento del objeto contractual.</w:t>
            </w:r>
          </w:p>
        </w:tc>
        <w:tc>
          <w:tcPr>
            <w:tcW w:w="1061" w:type="dxa"/>
            <w:vAlign w:val="center"/>
          </w:tcPr>
          <w:p w14:paraId="3493CF39"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25817AC7"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638444D2" w14:textId="77777777" w:rsidTr="00F04296">
        <w:tc>
          <w:tcPr>
            <w:tcW w:w="817" w:type="dxa"/>
            <w:vAlign w:val="center"/>
          </w:tcPr>
          <w:p w14:paraId="594C0FC8" w14:textId="06CA5F10"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lastRenderedPageBreak/>
              <w:t>5</w:t>
            </w:r>
          </w:p>
        </w:tc>
        <w:tc>
          <w:tcPr>
            <w:tcW w:w="7625" w:type="dxa"/>
            <w:vAlign w:val="center"/>
          </w:tcPr>
          <w:p w14:paraId="4BFD7DC8" w14:textId="77777777" w:rsidR="00AB2BAE" w:rsidRDefault="00AB2BAE" w:rsidP="00AB2BAE">
            <w:pPr>
              <w:pStyle w:val="Prrafodelista"/>
              <w:tabs>
                <w:tab w:val="left" w:pos="240"/>
              </w:tabs>
              <w:ind w:left="0"/>
              <w:jc w:val="both"/>
              <w:rPr>
                <w:rFonts w:ascii="Tahoma" w:hAnsi="Tahoma" w:cs="Tahoma"/>
                <w:b/>
                <w:sz w:val="18"/>
                <w:szCs w:val="18"/>
              </w:rPr>
            </w:pPr>
            <w:r w:rsidRPr="00722624">
              <w:rPr>
                <w:rFonts w:ascii="Tahoma" w:hAnsi="Tahoma" w:cs="Tahoma"/>
                <w:b/>
                <w:sz w:val="18"/>
                <w:szCs w:val="18"/>
              </w:rPr>
              <w:t xml:space="preserve">CAPACIDAD OPERATIVA – TIEMPO Y PERSONAL REQUERIDO PARA ADELANTAR EL SERVICIO DE ASEO Y DESINFECCIÓN. </w:t>
            </w:r>
          </w:p>
          <w:p w14:paraId="683B5C85" w14:textId="77777777" w:rsidR="00AB2BAE" w:rsidRDefault="00AB2BAE" w:rsidP="00AB2BAE">
            <w:pPr>
              <w:pStyle w:val="Prrafodelista"/>
              <w:tabs>
                <w:tab w:val="left" w:pos="240"/>
              </w:tabs>
              <w:ind w:left="0"/>
              <w:jc w:val="both"/>
              <w:rPr>
                <w:rFonts w:ascii="Tahoma" w:hAnsi="Tahoma" w:cs="Tahoma"/>
                <w:b/>
                <w:sz w:val="18"/>
                <w:szCs w:val="18"/>
              </w:rPr>
            </w:pPr>
          </w:p>
          <w:p w14:paraId="5606438C" w14:textId="56CF429D"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La Unidad Prestadora de Salud Amazonas requiere el cumplimiento en tiempo y personal relacionado a continuación:</w:t>
            </w:r>
          </w:p>
          <w:p w14:paraId="495A2E2C" w14:textId="77777777" w:rsidR="00AB2BAE" w:rsidRPr="001C7EDB" w:rsidRDefault="00AB2BAE" w:rsidP="00AB2BAE">
            <w:pPr>
              <w:pStyle w:val="Prrafodelista"/>
              <w:tabs>
                <w:tab w:val="left" w:pos="240"/>
              </w:tabs>
              <w:ind w:left="0"/>
              <w:jc w:val="both"/>
              <w:rPr>
                <w:rFonts w:ascii="Tahoma" w:hAnsi="Tahoma" w:cs="Tahoma"/>
                <w:bCs/>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0"/>
              <w:gridCol w:w="2621"/>
              <w:gridCol w:w="2451"/>
              <w:gridCol w:w="1158"/>
            </w:tblGrid>
            <w:tr w:rsidR="00AB2BAE" w:rsidRPr="00722624" w14:paraId="79C67DA1" w14:textId="77777777" w:rsidTr="00F04296">
              <w:trPr>
                <w:trHeight w:val="53"/>
                <w:jc w:val="center"/>
              </w:trPr>
              <w:tc>
                <w:tcPr>
                  <w:tcW w:w="1310" w:type="dxa"/>
                  <w:shd w:val="clear" w:color="auto" w:fill="F2F2F2"/>
                  <w:vAlign w:val="center"/>
                </w:tcPr>
                <w:p w14:paraId="23AA1F6F" w14:textId="77777777" w:rsidR="00AB2BAE" w:rsidRPr="00722624" w:rsidRDefault="00AB2BAE" w:rsidP="00AB2BAE">
                  <w:pPr>
                    <w:jc w:val="center"/>
                    <w:rPr>
                      <w:rFonts w:ascii="Tahoma" w:hAnsi="Tahoma" w:cs="Tahoma"/>
                      <w:b/>
                      <w:sz w:val="18"/>
                      <w:szCs w:val="18"/>
                    </w:rPr>
                  </w:pPr>
                  <w:r w:rsidRPr="00722624">
                    <w:rPr>
                      <w:rFonts w:ascii="Tahoma" w:hAnsi="Tahoma" w:cs="Tahoma"/>
                      <w:b/>
                      <w:sz w:val="18"/>
                      <w:szCs w:val="18"/>
                    </w:rPr>
                    <w:t>ESTABLECIMIENTO</w:t>
                  </w:r>
                </w:p>
              </w:tc>
              <w:tc>
                <w:tcPr>
                  <w:tcW w:w="2621" w:type="dxa"/>
                  <w:shd w:val="clear" w:color="auto" w:fill="F2F2F2"/>
                  <w:vAlign w:val="center"/>
                </w:tcPr>
                <w:p w14:paraId="5084A9CF" w14:textId="77777777" w:rsidR="00AB2BAE" w:rsidRPr="00722624" w:rsidRDefault="00AB2BAE" w:rsidP="00AB2BAE">
                  <w:pPr>
                    <w:jc w:val="center"/>
                    <w:rPr>
                      <w:rFonts w:ascii="Tahoma" w:hAnsi="Tahoma" w:cs="Tahoma"/>
                      <w:b/>
                      <w:sz w:val="18"/>
                      <w:szCs w:val="18"/>
                    </w:rPr>
                  </w:pPr>
                  <w:r w:rsidRPr="00722624">
                    <w:rPr>
                      <w:rFonts w:ascii="Tahoma" w:hAnsi="Tahoma" w:cs="Tahoma"/>
                      <w:b/>
                      <w:sz w:val="18"/>
                      <w:szCs w:val="18"/>
                    </w:rPr>
                    <w:t>DIA</w:t>
                  </w:r>
                </w:p>
              </w:tc>
              <w:tc>
                <w:tcPr>
                  <w:tcW w:w="2329" w:type="dxa"/>
                  <w:shd w:val="clear" w:color="auto" w:fill="F2F2F2"/>
                  <w:vAlign w:val="center"/>
                </w:tcPr>
                <w:p w14:paraId="0C7344CA" w14:textId="77777777" w:rsidR="00AB2BAE" w:rsidRPr="00722624" w:rsidRDefault="00AB2BAE" w:rsidP="00AB2BAE">
                  <w:pPr>
                    <w:jc w:val="center"/>
                    <w:rPr>
                      <w:rFonts w:ascii="Tahoma" w:hAnsi="Tahoma" w:cs="Tahoma"/>
                      <w:b/>
                      <w:sz w:val="18"/>
                      <w:szCs w:val="18"/>
                    </w:rPr>
                  </w:pPr>
                  <w:r w:rsidRPr="00722624">
                    <w:rPr>
                      <w:rFonts w:ascii="Tahoma" w:hAnsi="Tahoma" w:cs="Tahoma"/>
                      <w:b/>
                      <w:sz w:val="18"/>
                      <w:szCs w:val="18"/>
                    </w:rPr>
                    <w:t>HORAS A CUBRIR</w:t>
                  </w:r>
                </w:p>
              </w:tc>
              <w:tc>
                <w:tcPr>
                  <w:tcW w:w="1158" w:type="dxa"/>
                  <w:shd w:val="clear" w:color="auto" w:fill="F2F2F2"/>
                  <w:vAlign w:val="center"/>
                </w:tcPr>
                <w:p w14:paraId="3D22C403" w14:textId="77777777" w:rsidR="00AB2BAE" w:rsidRPr="00722624" w:rsidRDefault="00AB2BAE" w:rsidP="00AB2BAE">
                  <w:pPr>
                    <w:jc w:val="center"/>
                    <w:rPr>
                      <w:rFonts w:ascii="Tahoma" w:hAnsi="Tahoma" w:cs="Tahoma"/>
                      <w:b/>
                      <w:sz w:val="18"/>
                      <w:szCs w:val="18"/>
                    </w:rPr>
                  </w:pPr>
                  <w:r w:rsidRPr="00722624">
                    <w:rPr>
                      <w:rFonts w:ascii="Tahoma" w:hAnsi="Tahoma" w:cs="Tahoma"/>
                      <w:b/>
                      <w:sz w:val="18"/>
                      <w:szCs w:val="18"/>
                    </w:rPr>
                    <w:t>OPERARIOS REQUERIDOS</w:t>
                  </w:r>
                </w:p>
              </w:tc>
            </w:tr>
            <w:tr w:rsidR="00AB2BAE" w:rsidRPr="00722624" w14:paraId="624DA76E" w14:textId="77777777" w:rsidTr="00F04296">
              <w:trPr>
                <w:trHeight w:val="78"/>
                <w:jc w:val="center"/>
              </w:trPr>
              <w:tc>
                <w:tcPr>
                  <w:tcW w:w="1310" w:type="dxa"/>
                  <w:vMerge w:val="restart"/>
                  <w:vAlign w:val="center"/>
                </w:tcPr>
                <w:p w14:paraId="4ECE81D3" w14:textId="77777777" w:rsidR="00AB2BAE" w:rsidRPr="00722624" w:rsidRDefault="00AB2BAE" w:rsidP="00AB2BAE">
                  <w:pPr>
                    <w:jc w:val="both"/>
                    <w:rPr>
                      <w:rFonts w:ascii="Tahoma" w:hAnsi="Tahoma" w:cs="Tahoma"/>
                      <w:sz w:val="18"/>
                      <w:szCs w:val="18"/>
                    </w:rPr>
                  </w:pPr>
                  <w:r w:rsidRPr="00722624">
                    <w:rPr>
                      <w:rFonts w:ascii="Tahoma" w:hAnsi="Tahoma" w:cs="Tahoma"/>
                      <w:sz w:val="18"/>
                      <w:szCs w:val="18"/>
                    </w:rPr>
                    <w:t>Instalaciones Unidad Prestadora de Salud Amazonas</w:t>
                  </w:r>
                </w:p>
              </w:tc>
              <w:tc>
                <w:tcPr>
                  <w:tcW w:w="2621" w:type="dxa"/>
                  <w:vAlign w:val="center"/>
                </w:tcPr>
                <w:p w14:paraId="63574AB3" w14:textId="77777777" w:rsidR="00AB2BAE" w:rsidRPr="00722624" w:rsidRDefault="00AB2BAE" w:rsidP="00AB2BAE">
                  <w:pPr>
                    <w:rPr>
                      <w:rFonts w:ascii="Tahoma" w:hAnsi="Tahoma" w:cs="Tahoma"/>
                      <w:sz w:val="18"/>
                      <w:szCs w:val="18"/>
                    </w:rPr>
                  </w:pPr>
                  <w:r w:rsidRPr="00722624">
                    <w:rPr>
                      <w:rFonts w:ascii="Tahoma" w:hAnsi="Tahoma" w:cs="Tahoma"/>
                      <w:sz w:val="18"/>
                      <w:szCs w:val="18"/>
                    </w:rPr>
                    <w:t>Lunes a Viernes</w:t>
                  </w:r>
                </w:p>
              </w:tc>
              <w:tc>
                <w:tcPr>
                  <w:tcW w:w="2329" w:type="dxa"/>
                  <w:vAlign w:val="center"/>
                </w:tcPr>
                <w:p w14:paraId="26D9A712"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7:00 horas a 12:00 horas</w:t>
                  </w:r>
                </w:p>
                <w:p w14:paraId="06EB228D"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14:00 horas a 17:00 horas</w:t>
                  </w:r>
                </w:p>
              </w:tc>
              <w:tc>
                <w:tcPr>
                  <w:tcW w:w="1158" w:type="dxa"/>
                  <w:vMerge w:val="restart"/>
                  <w:vAlign w:val="center"/>
                </w:tcPr>
                <w:p w14:paraId="059939DE"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Mínimo 1</w:t>
                  </w:r>
                </w:p>
              </w:tc>
            </w:tr>
            <w:tr w:rsidR="00AB2BAE" w:rsidRPr="00722624" w14:paraId="37CCDEBE" w14:textId="77777777" w:rsidTr="00F04296">
              <w:trPr>
                <w:trHeight w:val="45"/>
                <w:jc w:val="center"/>
              </w:trPr>
              <w:tc>
                <w:tcPr>
                  <w:tcW w:w="1310" w:type="dxa"/>
                  <w:vMerge/>
                  <w:vAlign w:val="center"/>
                </w:tcPr>
                <w:p w14:paraId="581D0020" w14:textId="77777777" w:rsidR="00AB2BAE" w:rsidRPr="00722624" w:rsidRDefault="00AB2BAE" w:rsidP="00AB2BAE">
                  <w:pPr>
                    <w:jc w:val="both"/>
                    <w:rPr>
                      <w:rFonts w:ascii="Tahoma" w:hAnsi="Tahoma" w:cs="Tahoma"/>
                      <w:sz w:val="18"/>
                      <w:szCs w:val="18"/>
                    </w:rPr>
                  </w:pPr>
                </w:p>
              </w:tc>
              <w:tc>
                <w:tcPr>
                  <w:tcW w:w="2621" w:type="dxa"/>
                  <w:vAlign w:val="center"/>
                </w:tcPr>
                <w:p w14:paraId="6B9AAB4E" w14:textId="77777777" w:rsidR="00AB2BAE" w:rsidRPr="00722624" w:rsidRDefault="00AB2BAE" w:rsidP="00AB2BAE">
                  <w:pPr>
                    <w:rPr>
                      <w:rFonts w:ascii="Tahoma" w:hAnsi="Tahoma" w:cs="Tahoma"/>
                      <w:sz w:val="18"/>
                      <w:szCs w:val="18"/>
                    </w:rPr>
                  </w:pPr>
                  <w:r w:rsidRPr="00722624">
                    <w:rPr>
                      <w:rFonts w:ascii="Tahoma" w:hAnsi="Tahoma" w:cs="Tahoma"/>
                      <w:sz w:val="18"/>
                      <w:szCs w:val="18"/>
                    </w:rPr>
                    <w:t>Sábado</w:t>
                  </w:r>
                </w:p>
              </w:tc>
              <w:tc>
                <w:tcPr>
                  <w:tcW w:w="2329" w:type="dxa"/>
                  <w:vAlign w:val="center"/>
                </w:tcPr>
                <w:p w14:paraId="27AACDD1" w14:textId="77777777" w:rsidR="00AB2BAE" w:rsidRPr="00722624" w:rsidRDefault="00AB2BAE" w:rsidP="00AB2BAE">
                  <w:pPr>
                    <w:jc w:val="center"/>
                    <w:rPr>
                      <w:rFonts w:ascii="Tahoma" w:hAnsi="Tahoma" w:cs="Tahoma"/>
                      <w:sz w:val="18"/>
                      <w:szCs w:val="18"/>
                    </w:rPr>
                  </w:pPr>
                  <w:r w:rsidRPr="00722624">
                    <w:rPr>
                      <w:rFonts w:ascii="Tahoma" w:hAnsi="Tahoma" w:cs="Tahoma"/>
                      <w:sz w:val="18"/>
                      <w:szCs w:val="18"/>
                    </w:rPr>
                    <w:t>8:00 horas a 12:00 horas</w:t>
                  </w:r>
                </w:p>
              </w:tc>
              <w:tc>
                <w:tcPr>
                  <w:tcW w:w="1158" w:type="dxa"/>
                  <w:vMerge/>
                  <w:vAlign w:val="center"/>
                </w:tcPr>
                <w:p w14:paraId="5EA695C7" w14:textId="77777777" w:rsidR="00AB2BAE" w:rsidRPr="00722624" w:rsidRDefault="00AB2BAE" w:rsidP="00AB2BAE">
                  <w:pPr>
                    <w:jc w:val="center"/>
                    <w:rPr>
                      <w:rFonts w:ascii="Tahoma" w:hAnsi="Tahoma" w:cs="Tahoma"/>
                      <w:sz w:val="18"/>
                      <w:szCs w:val="18"/>
                    </w:rPr>
                  </w:pPr>
                </w:p>
              </w:tc>
            </w:tr>
            <w:tr w:rsidR="00AB2BAE" w:rsidRPr="00722624" w14:paraId="0FF6292C" w14:textId="77777777" w:rsidTr="00F04296">
              <w:trPr>
                <w:trHeight w:val="45"/>
                <w:jc w:val="center"/>
              </w:trPr>
              <w:tc>
                <w:tcPr>
                  <w:tcW w:w="1310" w:type="dxa"/>
                  <w:vMerge/>
                  <w:vAlign w:val="center"/>
                </w:tcPr>
                <w:p w14:paraId="4989E4A2" w14:textId="77777777" w:rsidR="00AB2BAE" w:rsidRPr="00722624" w:rsidRDefault="00AB2BAE" w:rsidP="00AB2BAE">
                  <w:pPr>
                    <w:jc w:val="both"/>
                    <w:rPr>
                      <w:rFonts w:ascii="Tahoma" w:hAnsi="Tahoma" w:cs="Tahoma"/>
                      <w:sz w:val="18"/>
                      <w:szCs w:val="18"/>
                    </w:rPr>
                  </w:pPr>
                </w:p>
              </w:tc>
              <w:tc>
                <w:tcPr>
                  <w:tcW w:w="5072" w:type="dxa"/>
                  <w:gridSpan w:val="2"/>
                  <w:vAlign w:val="center"/>
                </w:tcPr>
                <w:p w14:paraId="4A14EAE0" w14:textId="77777777" w:rsidR="00AB2BAE" w:rsidRPr="00722624" w:rsidRDefault="00AB2BAE" w:rsidP="00AB2BAE">
                  <w:pPr>
                    <w:jc w:val="both"/>
                    <w:rPr>
                      <w:rFonts w:ascii="Tahoma" w:hAnsi="Tahoma" w:cs="Tahoma"/>
                      <w:sz w:val="18"/>
                      <w:szCs w:val="18"/>
                    </w:rPr>
                  </w:pPr>
                  <w:r w:rsidRPr="00722624">
                    <w:rPr>
                      <w:rFonts w:ascii="Tahoma" w:hAnsi="Tahoma" w:cs="Tahoma"/>
                      <w:sz w:val="18"/>
                      <w:szCs w:val="18"/>
                    </w:rPr>
                    <w:t xml:space="preserve">Los días domingos y festivos no son requeridos los servicios de aseo de instalaciones, pero en estos días son los que requiere la entidad para lavado de tanques. </w:t>
                  </w:r>
                </w:p>
              </w:tc>
              <w:tc>
                <w:tcPr>
                  <w:tcW w:w="1158" w:type="dxa"/>
                  <w:vMerge/>
                  <w:vAlign w:val="center"/>
                </w:tcPr>
                <w:p w14:paraId="1F836CEB" w14:textId="77777777" w:rsidR="00AB2BAE" w:rsidRPr="00722624" w:rsidRDefault="00AB2BAE" w:rsidP="00AB2BAE">
                  <w:pPr>
                    <w:jc w:val="center"/>
                    <w:rPr>
                      <w:rFonts w:ascii="Tahoma" w:hAnsi="Tahoma" w:cs="Tahoma"/>
                      <w:sz w:val="18"/>
                      <w:szCs w:val="18"/>
                    </w:rPr>
                  </w:pPr>
                </w:p>
              </w:tc>
            </w:tr>
          </w:tbl>
          <w:p w14:paraId="7196407E"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2C3514DD"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Nota 1: El horario puede ser modificado con previa solicitud del Supervisor del contrato, en coordinación con el contratista, de acuerdo a las necesidades del servicio que se presenten durante la ejecución del contrato, sin sobrepasar las 44 horas semanales.</w:t>
            </w:r>
          </w:p>
          <w:p w14:paraId="0B6E3C21"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1F05694D" w14:textId="615B5AFD"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Nota 2: El lavado de tanques deben realizarse en los días domingos y festivos en horarios previamente coordinado con el supervisor del contrato. </w:t>
            </w:r>
          </w:p>
        </w:tc>
        <w:tc>
          <w:tcPr>
            <w:tcW w:w="1061" w:type="dxa"/>
            <w:vAlign w:val="center"/>
          </w:tcPr>
          <w:p w14:paraId="2DA56200"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3CAD683A"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6DA44DDD" w14:textId="77777777" w:rsidTr="00F04296">
        <w:tc>
          <w:tcPr>
            <w:tcW w:w="817" w:type="dxa"/>
            <w:vAlign w:val="center"/>
          </w:tcPr>
          <w:p w14:paraId="64511EA1" w14:textId="4C264AFC"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6</w:t>
            </w:r>
          </w:p>
        </w:tc>
        <w:tc>
          <w:tcPr>
            <w:tcW w:w="7625" w:type="dxa"/>
            <w:vAlign w:val="center"/>
          </w:tcPr>
          <w:p w14:paraId="1710E760"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
                <w:sz w:val="18"/>
                <w:szCs w:val="18"/>
              </w:rPr>
              <w:t xml:space="preserve">CAPACIDAD OPERATIVA – EXPERIENCIA DE PERSONAL OPERARIO: </w:t>
            </w:r>
            <w:r w:rsidRPr="00722624">
              <w:rPr>
                <w:rFonts w:ascii="Tahoma" w:hAnsi="Tahoma" w:cs="Tahoma"/>
                <w:bCs/>
                <w:sz w:val="18"/>
                <w:szCs w:val="18"/>
              </w:rPr>
              <w:t xml:space="preserve">Con el fin de garantizar la idoneidad del personal técnico que se vincula al proyecto, el oferente garantiza mediante documento escrito, que el personal ofertado cuenta con experiencia en haber participado mínimo en un (1) proyecto relacionado con el objeto del presente contrato. </w:t>
            </w:r>
          </w:p>
          <w:p w14:paraId="7E88FC07"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6839948C" w14:textId="0AFEC601" w:rsidR="00AB2BAE" w:rsidRPr="00722624" w:rsidRDefault="00AB2BAE" w:rsidP="00AB2BAE">
            <w:pPr>
              <w:pStyle w:val="Prrafodelista"/>
              <w:tabs>
                <w:tab w:val="left" w:pos="240"/>
              </w:tabs>
              <w:ind w:left="0"/>
              <w:jc w:val="both"/>
              <w:rPr>
                <w:rFonts w:ascii="Tahoma" w:hAnsi="Tahoma" w:cs="Tahoma"/>
                <w:b/>
                <w:sz w:val="18"/>
                <w:szCs w:val="18"/>
              </w:rPr>
            </w:pPr>
            <w:r w:rsidRPr="00722624">
              <w:rPr>
                <w:rFonts w:ascii="Tahoma" w:hAnsi="Tahoma" w:cs="Tahoma"/>
                <w:bCs/>
                <w:sz w:val="18"/>
                <w:szCs w:val="18"/>
              </w:rPr>
              <w:t>El cambio de personal debe realizarse únicamente con la autorización previa de la Unidad Prestadora de Salud Amazonas y debe corresponder a personal igualmente capacitado.</w:t>
            </w:r>
            <w:r w:rsidRPr="00722624">
              <w:rPr>
                <w:rFonts w:ascii="Tahoma" w:hAnsi="Tahoma" w:cs="Tahoma"/>
                <w:b/>
                <w:sz w:val="18"/>
                <w:szCs w:val="18"/>
              </w:rPr>
              <w:t xml:space="preserve">  </w:t>
            </w:r>
          </w:p>
        </w:tc>
        <w:tc>
          <w:tcPr>
            <w:tcW w:w="1061" w:type="dxa"/>
            <w:vAlign w:val="center"/>
          </w:tcPr>
          <w:p w14:paraId="0404B061"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42EF33D5"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2BAC7D1D" w14:textId="77777777" w:rsidTr="00F04296">
        <w:tc>
          <w:tcPr>
            <w:tcW w:w="817" w:type="dxa"/>
            <w:vAlign w:val="center"/>
          </w:tcPr>
          <w:p w14:paraId="534C0F2B" w14:textId="44B8480D"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7</w:t>
            </w:r>
          </w:p>
        </w:tc>
        <w:tc>
          <w:tcPr>
            <w:tcW w:w="7625" w:type="dxa"/>
            <w:vAlign w:val="center"/>
          </w:tcPr>
          <w:p w14:paraId="07842209" w14:textId="55A11DEE" w:rsidR="00AB2BAE" w:rsidRPr="00722624" w:rsidRDefault="00AB2BAE" w:rsidP="00AB2BAE">
            <w:pPr>
              <w:pStyle w:val="Prrafodelista"/>
              <w:tabs>
                <w:tab w:val="left" w:pos="240"/>
              </w:tabs>
              <w:ind w:left="0"/>
              <w:jc w:val="both"/>
              <w:rPr>
                <w:rFonts w:ascii="Tahoma" w:hAnsi="Tahoma" w:cs="Tahoma"/>
                <w:b/>
                <w:sz w:val="18"/>
                <w:szCs w:val="18"/>
              </w:rPr>
            </w:pPr>
            <w:r w:rsidRPr="00722624">
              <w:rPr>
                <w:rFonts w:ascii="Tahoma" w:hAnsi="Tahoma" w:cs="Tahoma"/>
                <w:b/>
                <w:sz w:val="18"/>
                <w:szCs w:val="18"/>
              </w:rPr>
              <w:t>CONDICIONES DEL SERVICIO:</w:t>
            </w:r>
          </w:p>
          <w:p w14:paraId="10A55D28" w14:textId="77777777" w:rsidR="00AB2BAE" w:rsidRPr="00722624" w:rsidRDefault="00AB2BAE" w:rsidP="00AB2BAE">
            <w:pPr>
              <w:pStyle w:val="Prrafodelista"/>
              <w:tabs>
                <w:tab w:val="left" w:pos="240"/>
              </w:tabs>
              <w:ind w:left="0"/>
              <w:jc w:val="both"/>
              <w:rPr>
                <w:rFonts w:ascii="Tahoma" w:hAnsi="Tahoma" w:cs="Tahoma"/>
                <w:b/>
                <w:sz w:val="18"/>
                <w:szCs w:val="18"/>
              </w:rPr>
            </w:pPr>
            <w:r w:rsidRPr="00722624">
              <w:rPr>
                <w:rFonts w:ascii="Tahoma" w:hAnsi="Tahoma" w:cs="Tahoma"/>
                <w:b/>
                <w:sz w:val="18"/>
                <w:szCs w:val="18"/>
              </w:rPr>
              <w:t xml:space="preserve">Número del Personal: </w:t>
            </w:r>
            <w:r w:rsidRPr="00722624">
              <w:rPr>
                <w:rFonts w:ascii="Tahoma" w:hAnsi="Tahoma" w:cs="Tahoma"/>
                <w:sz w:val="18"/>
                <w:szCs w:val="18"/>
              </w:rPr>
              <w:t>Servicios Generales: uno (01) mínimo (ocho horas días)</w:t>
            </w:r>
          </w:p>
        </w:tc>
        <w:tc>
          <w:tcPr>
            <w:tcW w:w="1061" w:type="dxa"/>
            <w:vAlign w:val="center"/>
          </w:tcPr>
          <w:p w14:paraId="32F39289"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454964CA"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376DA682" w14:textId="77777777" w:rsidTr="00E03953">
        <w:trPr>
          <w:trHeight w:val="226"/>
        </w:trPr>
        <w:tc>
          <w:tcPr>
            <w:tcW w:w="817" w:type="dxa"/>
            <w:vAlign w:val="center"/>
          </w:tcPr>
          <w:p w14:paraId="13489250" w14:textId="5ABD1454"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8</w:t>
            </w:r>
          </w:p>
        </w:tc>
        <w:tc>
          <w:tcPr>
            <w:tcW w:w="7625" w:type="dxa"/>
            <w:vAlign w:val="center"/>
          </w:tcPr>
          <w:p w14:paraId="6221B332"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
                <w:sz w:val="18"/>
                <w:szCs w:val="18"/>
              </w:rPr>
              <w:t xml:space="preserve">CAPACIDAD OPERATIVA – PERFIL DEL PERSONAL OPERARIOS: </w:t>
            </w:r>
            <w:r w:rsidRPr="00722624">
              <w:rPr>
                <w:rFonts w:ascii="Tahoma" w:hAnsi="Tahoma" w:cs="Tahoma"/>
                <w:bCs/>
                <w:sz w:val="18"/>
                <w:szCs w:val="18"/>
              </w:rPr>
              <w:t xml:space="preserve">Debe anexar las hojas de vida actualizadas con los respectivos certificados de capacitaciones, emitidos por una entidad de educación debidamente legalizada, de todo el personal que ejecutará el presente contrato. La capacitación mínima requerida debe ser la siguiente: </w:t>
            </w:r>
          </w:p>
          <w:p w14:paraId="41E45E7B"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71095BF0" w14:textId="77777777" w:rsidR="00AB2BAE" w:rsidRPr="00722624" w:rsidRDefault="00AB2BAE" w:rsidP="00AB2BAE">
            <w:pPr>
              <w:pStyle w:val="Prrafodelista"/>
              <w:tabs>
                <w:tab w:val="left" w:pos="240"/>
              </w:tabs>
              <w:ind w:left="0"/>
              <w:jc w:val="both"/>
              <w:rPr>
                <w:rFonts w:ascii="Tahoma" w:hAnsi="Tahoma" w:cs="Tahoma"/>
                <w:bCs/>
                <w:i/>
                <w:iCs/>
                <w:sz w:val="18"/>
                <w:szCs w:val="18"/>
              </w:rPr>
            </w:pPr>
            <w:r w:rsidRPr="00722624">
              <w:rPr>
                <w:rFonts w:ascii="Tahoma" w:hAnsi="Tahoma" w:cs="Tahoma"/>
                <w:bCs/>
                <w:i/>
                <w:iCs/>
                <w:sz w:val="18"/>
                <w:szCs w:val="18"/>
              </w:rPr>
              <w:t xml:space="preserve">OPERARIO Y/O OPERARIOS CON CAPACITACIÓN EN LOS SIGUIENTES CURSOS. </w:t>
            </w:r>
          </w:p>
          <w:p w14:paraId="0F18FC6D" w14:textId="77777777" w:rsidR="00AB2BAE" w:rsidRPr="001C7EDB" w:rsidRDefault="00AB2BAE" w:rsidP="00AB2BAE">
            <w:pPr>
              <w:pStyle w:val="Prrafodelista"/>
              <w:tabs>
                <w:tab w:val="left" w:pos="240"/>
              </w:tabs>
              <w:ind w:left="0"/>
              <w:jc w:val="both"/>
              <w:rPr>
                <w:rFonts w:ascii="Tahoma" w:hAnsi="Tahoma" w:cs="Tahoma"/>
                <w:bCs/>
                <w:i/>
                <w:iCs/>
                <w:sz w:val="10"/>
                <w:szCs w:val="10"/>
              </w:rPr>
            </w:pPr>
          </w:p>
          <w:p w14:paraId="4C98AD5A" w14:textId="77777777" w:rsidR="00AB2BAE" w:rsidRPr="00722624" w:rsidRDefault="00AB2BAE" w:rsidP="00AB2BAE">
            <w:pPr>
              <w:pStyle w:val="Prrafodelista"/>
              <w:tabs>
                <w:tab w:val="left" w:pos="240"/>
              </w:tabs>
              <w:ind w:left="0"/>
              <w:jc w:val="both"/>
              <w:rPr>
                <w:rFonts w:ascii="Tahoma" w:hAnsi="Tahoma" w:cs="Tahoma"/>
                <w:bCs/>
                <w:i/>
                <w:iCs/>
                <w:sz w:val="18"/>
                <w:szCs w:val="18"/>
              </w:rPr>
            </w:pPr>
            <w:r w:rsidRPr="00722624">
              <w:rPr>
                <w:rFonts w:ascii="Tahoma" w:hAnsi="Tahoma" w:cs="Tahoma"/>
                <w:bCs/>
                <w:i/>
                <w:iCs/>
                <w:sz w:val="18"/>
                <w:szCs w:val="18"/>
              </w:rPr>
              <w:t>MANEJO DE RESIDUOS SOLIDOS</w:t>
            </w:r>
          </w:p>
          <w:p w14:paraId="183F21AD" w14:textId="77777777" w:rsidR="00AB2BAE" w:rsidRPr="00722624" w:rsidRDefault="00AB2BAE" w:rsidP="00AB2BAE">
            <w:pPr>
              <w:pStyle w:val="Prrafodelista"/>
              <w:tabs>
                <w:tab w:val="left" w:pos="240"/>
              </w:tabs>
              <w:ind w:left="0"/>
              <w:jc w:val="both"/>
              <w:rPr>
                <w:rFonts w:ascii="Tahoma" w:hAnsi="Tahoma" w:cs="Tahoma"/>
                <w:bCs/>
                <w:i/>
                <w:iCs/>
                <w:sz w:val="18"/>
                <w:szCs w:val="18"/>
              </w:rPr>
            </w:pPr>
            <w:r w:rsidRPr="00722624">
              <w:rPr>
                <w:rFonts w:ascii="Tahoma" w:hAnsi="Tahoma" w:cs="Tahoma"/>
                <w:bCs/>
                <w:i/>
                <w:iCs/>
                <w:sz w:val="18"/>
                <w:szCs w:val="18"/>
              </w:rPr>
              <w:t>MANEJO Y MANIPULACIÓN DE ALIMENTOS</w:t>
            </w:r>
          </w:p>
          <w:p w14:paraId="48FBA45E" w14:textId="77777777" w:rsidR="00AB2BAE" w:rsidRPr="00722624" w:rsidRDefault="00AB2BAE" w:rsidP="00AB2BAE">
            <w:pPr>
              <w:pStyle w:val="Prrafodelista"/>
              <w:tabs>
                <w:tab w:val="left" w:pos="240"/>
              </w:tabs>
              <w:ind w:left="0"/>
              <w:jc w:val="both"/>
              <w:rPr>
                <w:rFonts w:ascii="Tahoma" w:hAnsi="Tahoma" w:cs="Tahoma"/>
                <w:bCs/>
                <w:i/>
                <w:iCs/>
                <w:sz w:val="18"/>
                <w:szCs w:val="18"/>
              </w:rPr>
            </w:pPr>
            <w:r w:rsidRPr="00722624">
              <w:rPr>
                <w:rFonts w:ascii="Tahoma" w:hAnsi="Tahoma" w:cs="Tahoma"/>
                <w:bCs/>
                <w:i/>
                <w:iCs/>
                <w:sz w:val="18"/>
                <w:szCs w:val="18"/>
              </w:rPr>
              <w:t>CURSO DE SEGURIDAD Y TRABAJO EN ALTURAS VIGENTE</w:t>
            </w:r>
          </w:p>
          <w:p w14:paraId="78DD7EAA" w14:textId="77777777" w:rsidR="00AB2BAE" w:rsidRPr="00722624" w:rsidRDefault="00AB2BAE" w:rsidP="00AB2BAE">
            <w:pPr>
              <w:pStyle w:val="Prrafodelista"/>
              <w:tabs>
                <w:tab w:val="left" w:pos="240"/>
              </w:tabs>
              <w:ind w:left="0"/>
              <w:jc w:val="both"/>
              <w:rPr>
                <w:rFonts w:ascii="Tahoma" w:hAnsi="Tahoma" w:cs="Tahoma"/>
                <w:bCs/>
                <w:i/>
                <w:iCs/>
                <w:sz w:val="18"/>
                <w:szCs w:val="18"/>
              </w:rPr>
            </w:pPr>
            <w:r w:rsidRPr="00722624">
              <w:rPr>
                <w:rFonts w:ascii="Tahoma" w:hAnsi="Tahoma" w:cs="Tahoma"/>
                <w:bCs/>
                <w:i/>
                <w:iCs/>
                <w:sz w:val="18"/>
                <w:szCs w:val="18"/>
              </w:rPr>
              <w:t>CURSO DE ASEO HOSPITALARIO</w:t>
            </w:r>
          </w:p>
          <w:p w14:paraId="64513BC3"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1B6E995C"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Las hojas de vida deben contener la siguiente información:</w:t>
            </w:r>
          </w:p>
          <w:p w14:paraId="7CFE1903"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3B1289F1"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Copia del documento de identificación, domicilio, datos de contacto, historia laboral y veracidad de referencias laborales y personales. De la misma manera deberá anexar el certificado de antecedentes judiciales de la Policía Nacional, antecedentes Fiscales de la Contraloría General de la Republica y antecedentes Disciplinarios de la Procuraduría General </w:t>
            </w:r>
            <w:r w:rsidRPr="00722624">
              <w:rPr>
                <w:rFonts w:ascii="Tahoma" w:hAnsi="Tahoma" w:cs="Tahoma"/>
                <w:bCs/>
                <w:sz w:val="18"/>
                <w:szCs w:val="18"/>
              </w:rPr>
              <w:lastRenderedPageBreak/>
              <w:t xml:space="preserve">de la Nación, certificados laborales y certificado de los cursos adelantados emitidos por una entidad de educación legalmente constituida. </w:t>
            </w:r>
          </w:p>
          <w:p w14:paraId="5142B426"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0705E83B"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Todos(as) los(as) operarios(as) deberán estar afiliados a un sistema de salud, pensión y riesgos laborales. El oferente deberá presentar certificado de afiliación con fecha vigente no mayor a un mes. En caso de no tenerlos contratados, debe presentar documento escrito dirigido al Comandante del Departamento de Policía Amazonas en la cual se compromete a realizar proceso de afiliación al régimen de seguridad social en salud a más tardar dentro de los dos (2) días hábiles siguientes a la adjudicación del contrato del personal ofertado dentro del proceso.</w:t>
            </w:r>
          </w:p>
          <w:p w14:paraId="08AACB6C"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1B4A9340"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Allegará el carnet de esquema de vacunación de todo personal ofertado, que comprende:</w:t>
            </w:r>
          </w:p>
          <w:p w14:paraId="498AA8B1" w14:textId="77777777" w:rsidR="00AB2BAE" w:rsidRPr="001C7EDB" w:rsidRDefault="00AB2BAE" w:rsidP="00AB2BAE">
            <w:pPr>
              <w:pStyle w:val="Prrafodelista"/>
              <w:tabs>
                <w:tab w:val="left" w:pos="240"/>
              </w:tabs>
              <w:ind w:left="0"/>
              <w:jc w:val="both"/>
              <w:rPr>
                <w:rFonts w:ascii="Tahoma" w:hAnsi="Tahoma" w:cs="Tahoma"/>
                <w:bCs/>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7"/>
              <w:gridCol w:w="1342"/>
            </w:tblGrid>
            <w:tr w:rsidR="00AB2BAE" w:rsidRPr="00722624" w14:paraId="11D03025" w14:textId="77777777" w:rsidTr="00F04296">
              <w:trPr>
                <w:trHeight w:val="91"/>
                <w:jc w:val="center"/>
              </w:trPr>
              <w:tc>
                <w:tcPr>
                  <w:tcW w:w="3077" w:type="dxa"/>
                  <w:shd w:val="clear" w:color="auto" w:fill="D9D9D9"/>
                  <w:vAlign w:val="center"/>
                </w:tcPr>
                <w:p w14:paraId="6E850DDF" w14:textId="77777777" w:rsidR="00AB2BAE" w:rsidRPr="00722624" w:rsidRDefault="00AB2BAE" w:rsidP="00AB2BAE">
                  <w:pPr>
                    <w:jc w:val="center"/>
                    <w:rPr>
                      <w:rFonts w:ascii="Tahoma" w:eastAsia="MS Mincho" w:hAnsi="Tahoma" w:cs="Tahoma"/>
                      <w:b/>
                      <w:bCs/>
                      <w:sz w:val="18"/>
                      <w:szCs w:val="18"/>
                    </w:rPr>
                  </w:pPr>
                  <w:r w:rsidRPr="00722624">
                    <w:rPr>
                      <w:rFonts w:ascii="Tahoma" w:eastAsia="MS Mincho" w:hAnsi="Tahoma" w:cs="Tahoma"/>
                      <w:b/>
                      <w:bCs/>
                      <w:sz w:val="18"/>
                      <w:szCs w:val="18"/>
                    </w:rPr>
                    <w:t>BIOLÓGICO</w:t>
                  </w:r>
                </w:p>
              </w:tc>
              <w:tc>
                <w:tcPr>
                  <w:tcW w:w="1342" w:type="dxa"/>
                  <w:shd w:val="clear" w:color="auto" w:fill="D9D9D9"/>
                  <w:vAlign w:val="center"/>
                </w:tcPr>
                <w:p w14:paraId="01721D06" w14:textId="77777777" w:rsidR="00AB2BAE" w:rsidRPr="00722624" w:rsidRDefault="00AB2BAE" w:rsidP="00AB2BAE">
                  <w:pPr>
                    <w:jc w:val="center"/>
                    <w:rPr>
                      <w:rFonts w:ascii="Tahoma" w:eastAsia="MS Mincho" w:hAnsi="Tahoma" w:cs="Tahoma"/>
                      <w:b/>
                      <w:bCs/>
                      <w:sz w:val="18"/>
                      <w:szCs w:val="18"/>
                    </w:rPr>
                  </w:pPr>
                  <w:r w:rsidRPr="00722624">
                    <w:rPr>
                      <w:rFonts w:ascii="Tahoma" w:eastAsia="MS Mincho" w:hAnsi="Tahoma" w:cs="Tahoma"/>
                      <w:b/>
                      <w:bCs/>
                      <w:sz w:val="18"/>
                      <w:szCs w:val="18"/>
                    </w:rPr>
                    <w:t>DOSIS</w:t>
                  </w:r>
                </w:p>
              </w:tc>
            </w:tr>
            <w:tr w:rsidR="00AB2BAE" w:rsidRPr="00722624" w14:paraId="0E2AC9A5" w14:textId="77777777" w:rsidTr="00F04296">
              <w:trPr>
                <w:trHeight w:val="91"/>
                <w:jc w:val="center"/>
              </w:trPr>
              <w:tc>
                <w:tcPr>
                  <w:tcW w:w="3077" w:type="dxa"/>
                  <w:vAlign w:val="center"/>
                </w:tcPr>
                <w:p w14:paraId="7AD3C16C" w14:textId="77777777" w:rsidR="00AB2BAE" w:rsidRPr="00722624" w:rsidRDefault="00AB2BAE" w:rsidP="00AB2BAE">
                  <w:pPr>
                    <w:jc w:val="both"/>
                    <w:rPr>
                      <w:rFonts w:ascii="Tahoma" w:eastAsia="MS Mincho" w:hAnsi="Tahoma" w:cs="Tahoma"/>
                      <w:sz w:val="18"/>
                      <w:szCs w:val="18"/>
                    </w:rPr>
                  </w:pPr>
                  <w:r w:rsidRPr="00722624">
                    <w:rPr>
                      <w:rFonts w:ascii="Tahoma" w:eastAsia="MS Mincho" w:hAnsi="Tahoma" w:cs="Tahoma"/>
                      <w:sz w:val="18"/>
                      <w:szCs w:val="18"/>
                    </w:rPr>
                    <w:t>HEPATITIS B</w:t>
                  </w:r>
                </w:p>
              </w:tc>
              <w:tc>
                <w:tcPr>
                  <w:tcW w:w="1342" w:type="dxa"/>
                  <w:vAlign w:val="center"/>
                </w:tcPr>
                <w:p w14:paraId="28B04A9A" w14:textId="77777777" w:rsidR="00AB2BAE" w:rsidRPr="00722624" w:rsidRDefault="00AB2BAE" w:rsidP="00AB2BAE">
                  <w:pPr>
                    <w:jc w:val="center"/>
                    <w:rPr>
                      <w:rFonts w:ascii="Tahoma" w:eastAsia="MS Mincho" w:hAnsi="Tahoma" w:cs="Tahoma"/>
                      <w:sz w:val="18"/>
                      <w:szCs w:val="18"/>
                    </w:rPr>
                  </w:pPr>
                  <w:r w:rsidRPr="00722624">
                    <w:rPr>
                      <w:rFonts w:ascii="Tahoma" w:eastAsia="MS Mincho" w:hAnsi="Tahoma" w:cs="Tahoma"/>
                      <w:sz w:val="18"/>
                      <w:szCs w:val="18"/>
                    </w:rPr>
                    <w:t>2</w:t>
                  </w:r>
                </w:p>
              </w:tc>
            </w:tr>
            <w:tr w:rsidR="00AB2BAE" w:rsidRPr="00722624" w14:paraId="2F91A1E7" w14:textId="77777777" w:rsidTr="00F04296">
              <w:trPr>
                <w:trHeight w:val="91"/>
                <w:jc w:val="center"/>
              </w:trPr>
              <w:tc>
                <w:tcPr>
                  <w:tcW w:w="3077" w:type="dxa"/>
                  <w:vAlign w:val="center"/>
                </w:tcPr>
                <w:p w14:paraId="1A866E4C" w14:textId="77777777" w:rsidR="00AB2BAE" w:rsidRPr="00722624" w:rsidRDefault="00AB2BAE" w:rsidP="00AB2BAE">
                  <w:pPr>
                    <w:jc w:val="both"/>
                    <w:rPr>
                      <w:rFonts w:ascii="Tahoma" w:eastAsia="MS Mincho" w:hAnsi="Tahoma" w:cs="Tahoma"/>
                      <w:sz w:val="18"/>
                      <w:szCs w:val="18"/>
                    </w:rPr>
                  </w:pPr>
                  <w:r w:rsidRPr="00722624">
                    <w:rPr>
                      <w:rFonts w:ascii="Tahoma" w:eastAsia="MS Mincho" w:hAnsi="Tahoma" w:cs="Tahoma"/>
                      <w:sz w:val="18"/>
                      <w:szCs w:val="18"/>
                    </w:rPr>
                    <w:t>INFLUENZA</w:t>
                  </w:r>
                </w:p>
              </w:tc>
              <w:tc>
                <w:tcPr>
                  <w:tcW w:w="1342" w:type="dxa"/>
                  <w:vAlign w:val="center"/>
                </w:tcPr>
                <w:p w14:paraId="32422BA8" w14:textId="77777777" w:rsidR="00AB2BAE" w:rsidRPr="00722624" w:rsidRDefault="00AB2BAE" w:rsidP="00AB2BAE">
                  <w:pPr>
                    <w:jc w:val="center"/>
                    <w:rPr>
                      <w:rFonts w:ascii="Tahoma" w:eastAsia="MS Mincho" w:hAnsi="Tahoma" w:cs="Tahoma"/>
                      <w:sz w:val="18"/>
                      <w:szCs w:val="18"/>
                    </w:rPr>
                  </w:pPr>
                  <w:r w:rsidRPr="00722624">
                    <w:rPr>
                      <w:rFonts w:ascii="Tahoma" w:eastAsia="MS Mincho" w:hAnsi="Tahoma" w:cs="Tahoma"/>
                      <w:sz w:val="18"/>
                      <w:szCs w:val="18"/>
                    </w:rPr>
                    <w:t>1</w:t>
                  </w:r>
                </w:p>
              </w:tc>
            </w:tr>
            <w:tr w:rsidR="00AB2BAE" w:rsidRPr="00722624" w14:paraId="099C1637" w14:textId="77777777" w:rsidTr="00F04296">
              <w:trPr>
                <w:trHeight w:val="91"/>
                <w:jc w:val="center"/>
              </w:trPr>
              <w:tc>
                <w:tcPr>
                  <w:tcW w:w="3077" w:type="dxa"/>
                  <w:vAlign w:val="center"/>
                </w:tcPr>
                <w:p w14:paraId="00FCD48B" w14:textId="77777777" w:rsidR="00AB2BAE" w:rsidRPr="00722624" w:rsidRDefault="00AB2BAE" w:rsidP="00AB2BAE">
                  <w:pPr>
                    <w:jc w:val="both"/>
                    <w:rPr>
                      <w:rFonts w:ascii="Tahoma" w:eastAsia="MS Mincho" w:hAnsi="Tahoma" w:cs="Tahoma"/>
                      <w:sz w:val="18"/>
                      <w:szCs w:val="18"/>
                    </w:rPr>
                  </w:pPr>
                  <w:r w:rsidRPr="00722624">
                    <w:rPr>
                      <w:rFonts w:ascii="Tahoma" w:eastAsia="MS Mincho" w:hAnsi="Tahoma" w:cs="Tahoma"/>
                      <w:sz w:val="18"/>
                      <w:szCs w:val="18"/>
                    </w:rPr>
                    <w:t>TD Tétanos Difteria (Adultos)</w:t>
                  </w:r>
                </w:p>
              </w:tc>
              <w:tc>
                <w:tcPr>
                  <w:tcW w:w="1342" w:type="dxa"/>
                  <w:vAlign w:val="center"/>
                </w:tcPr>
                <w:p w14:paraId="7E727FC1" w14:textId="77777777" w:rsidR="00AB2BAE" w:rsidRPr="00722624" w:rsidRDefault="00AB2BAE" w:rsidP="00AB2BAE">
                  <w:pPr>
                    <w:jc w:val="center"/>
                    <w:rPr>
                      <w:rFonts w:ascii="Tahoma" w:eastAsia="MS Mincho" w:hAnsi="Tahoma" w:cs="Tahoma"/>
                      <w:sz w:val="18"/>
                      <w:szCs w:val="18"/>
                    </w:rPr>
                  </w:pPr>
                  <w:r w:rsidRPr="00722624">
                    <w:rPr>
                      <w:rFonts w:ascii="Tahoma" w:eastAsia="MS Mincho" w:hAnsi="Tahoma" w:cs="Tahoma"/>
                      <w:sz w:val="18"/>
                      <w:szCs w:val="18"/>
                    </w:rPr>
                    <w:t>3</w:t>
                  </w:r>
                </w:p>
              </w:tc>
            </w:tr>
            <w:tr w:rsidR="00AB2BAE" w:rsidRPr="00722624" w14:paraId="5202BFE4" w14:textId="77777777" w:rsidTr="00F04296">
              <w:trPr>
                <w:trHeight w:val="91"/>
                <w:jc w:val="center"/>
              </w:trPr>
              <w:tc>
                <w:tcPr>
                  <w:tcW w:w="3077" w:type="dxa"/>
                  <w:vAlign w:val="center"/>
                </w:tcPr>
                <w:p w14:paraId="440CE7D0" w14:textId="77777777" w:rsidR="00AB2BAE" w:rsidRPr="00722624" w:rsidRDefault="00AB2BAE" w:rsidP="00AB2BAE">
                  <w:pPr>
                    <w:jc w:val="both"/>
                    <w:rPr>
                      <w:rFonts w:ascii="Tahoma" w:eastAsia="MS Mincho" w:hAnsi="Tahoma" w:cs="Tahoma"/>
                      <w:sz w:val="18"/>
                      <w:szCs w:val="18"/>
                    </w:rPr>
                  </w:pPr>
                  <w:r w:rsidRPr="00722624">
                    <w:rPr>
                      <w:rFonts w:ascii="Tahoma" w:eastAsia="MS Mincho" w:hAnsi="Tahoma" w:cs="Tahoma"/>
                      <w:sz w:val="18"/>
                      <w:szCs w:val="18"/>
                    </w:rPr>
                    <w:t xml:space="preserve">COVID – 19 </w:t>
                  </w:r>
                </w:p>
              </w:tc>
              <w:tc>
                <w:tcPr>
                  <w:tcW w:w="1342" w:type="dxa"/>
                  <w:vAlign w:val="center"/>
                </w:tcPr>
                <w:p w14:paraId="3E25FA5E" w14:textId="77777777" w:rsidR="00AB2BAE" w:rsidRPr="00722624" w:rsidRDefault="00AB2BAE" w:rsidP="00AB2BAE">
                  <w:pPr>
                    <w:jc w:val="center"/>
                    <w:rPr>
                      <w:rFonts w:ascii="Tahoma" w:eastAsia="MS Mincho" w:hAnsi="Tahoma" w:cs="Tahoma"/>
                      <w:sz w:val="18"/>
                      <w:szCs w:val="18"/>
                    </w:rPr>
                  </w:pPr>
                  <w:r w:rsidRPr="00722624">
                    <w:rPr>
                      <w:rFonts w:ascii="Tahoma" w:eastAsia="MS Mincho" w:hAnsi="Tahoma" w:cs="Tahoma"/>
                      <w:sz w:val="18"/>
                      <w:szCs w:val="18"/>
                    </w:rPr>
                    <w:t>3</w:t>
                  </w:r>
                </w:p>
              </w:tc>
            </w:tr>
            <w:tr w:rsidR="00AB2BAE" w:rsidRPr="00722624" w14:paraId="7AF6E7DC" w14:textId="77777777" w:rsidTr="00F04296">
              <w:trPr>
                <w:trHeight w:val="91"/>
                <w:jc w:val="center"/>
              </w:trPr>
              <w:tc>
                <w:tcPr>
                  <w:tcW w:w="3077" w:type="dxa"/>
                  <w:vAlign w:val="center"/>
                </w:tcPr>
                <w:p w14:paraId="4E885C34" w14:textId="77777777" w:rsidR="00AB2BAE" w:rsidRPr="00722624" w:rsidRDefault="00AB2BAE" w:rsidP="00AB2BAE">
                  <w:pPr>
                    <w:jc w:val="both"/>
                    <w:rPr>
                      <w:rFonts w:ascii="Tahoma" w:eastAsia="MS Mincho" w:hAnsi="Tahoma" w:cs="Tahoma"/>
                      <w:sz w:val="18"/>
                      <w:szCs w:val="18"/>
                    </w:rPr>
                  </w:pPr>
                  <w:r w:rsidRPr="00722624">
                    <w:rPr>
                      <w:rFonts w:ascii="Tahoma" w:eastAsia="MS Mincho" w:hAnsi="Tahoma" w:cs="Tahoma"/>
                      <w:sz w:val="18"/>
                      <w:szCs w:val="18"/>
                    </w:rPr>
                    <w:t xml:space="preserve">FIEBRE AMARILLA </w:t>
                  </w:r>
                </w:p>
              </w:tc>
              <w:tc>
                <w:tcPr>
                  <w:tcW w:w="1342" w:type="dxa"/>
                  <w:vAlign w:val="center"/>
                </w:tcPr>
                <w:p w14:paraId="60461094" w14:textId="77777777" w:rsidR="00AB2BAE" w:rsidRPr="00722624" w:rsidRDefault="00AB2BAE" w:rsidP="00AB2BAE">
                  <w:pPr>
                    <w:jc w:val="center"/>
                    <w:rPr>
                      <w:rFonts w:ascii="Tahoma" w:eastAsia="MS Mincho" w:hAnsi="Tahoma" w:cs="Tahoma"/>
                      <w:sz w:val="18"/>
                      <w:szCs w:val="18"/>
                    </w:rPr>
                  </w:pPr>
                  <w:r w:rsidRPr="00722624">
                    <w:rPr>
                      <w:rFonts w:ascii="Tahoma" w:eastAsia="MS Mincho" w:hAnsi="Tahoma" w:cs="Tahoma"/>
                      <w:sz w:val="18"/>
                      <w:szCs w:val="18"/>
                    </w:rPr>
                    <w:t>1</w:t>
                  </w:r>
                </w:p>
              </w:tc>
            </w:tr>
          </w:tbl>
          <w:p w14:paraId="6D29EAEA"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7C2606EB"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El personal ofertado debe tener el esquema de vacunación exigido, completo al momento de presentar su oferta. </w:t>
            </w:r>
          </w:p>
          <w:p w14:paraId="59E46592"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2A198A27"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La empresa deberá presentar copia del examen médico ocupacional del personal que prestará los servicios, en caso de no contar con el personal contratado al momento de presentar la propuesta, debe garantizar mediante documento escrito dirigido al Comandante del Departamento de Policía Amazonas, firmado por el representante legal, que en caso de resultar adjudicatario, a más tardar dentro de los dos (2) días hábiles siguientes al término de adjudicación presentará el respectivo soporte de cada uno de los operarios. </w:t>
            </w:r>
          </w:p>
          <w:p w14:paraId="30D5B42A" w14:textId="77777777" w:rsidR="00AB2BAE" w:rsidRPr="001C7EDB" w:rsidRDefault="00AB2BAE" w:rsidP="00AB2BAE">
            <w:pPr>
              <w:pStyle w:val="Prrafodelista"/>
              <w:tabs>
                <w:tab w:val="left" w:pos="240"/>
              </w:tabs>
              <w:ind w:left="0"/>
              <w:jc w:val="both"/>
              <w:rPr>
                <w:rFonts w:ascii="Tahoma" w:hAnsi="Tahoma" w:cs="Tahoma"/>
                <w:bCs/>
                <w:sz w:val="10"/>
                <w:szCs w:val="10"/>
              </w:rPr>
            </w:pPr>
          </w:p>
          <w:p w14:paraId="116D795D" w14:textId="77777777"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Es de anotar que la UPRES DEAMA, se reserva el derecho de realizar estudios de seguridad selectivos y/o aleatorios en el personal que participe en el proyecto, donde el contratista debe acatar las recomendaciones que realice el supervisor del contrato, atendiendo los resultados del estudio de seguridad adelantado por la entidad. </w:t>
            </w:r>
          </w:p>
        </w:tc>
        <w:tc>
          <w:tcPr>
            <w:tcW w:w="1061" w:type="dxa"/>
            <w:vAlign w:val="center"/>
          </w:tcPr>
          <w:p w14:paraId="2FD5B0EA"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33F0C977"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196C3DCE" w14:textId="77777777" w:rsidTr="00BA4EB6">
        <w:trPr>
          <w:trHeight w:val="1448"/>
        </w:trPr>
        <w:tc>
          <w:tcPr>
            <w:tcW w:w="817" w:type="dxa"/>
            <w:vAlign w:val="center"/>
          </w:tcPr>
          <w:p w14:paraId="04999F9F" w14:textId="7F8F31EE"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9</w:t>
            </w:r>
          </w:p>
        </w:tc>
        <w:tc>
          <w:tcPr>
            <w:tcW w:w="7625" w:type="dxa"/>
            <w:vAlign w:val="center"/>
          </w:tcPr>
          <w:p w14:paraId="0DE11B41" w14:textId="7BA82D6C"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 xml:space="preserve">CAPACIDAD OPERATIVA – REEMPLAZO DE PERSONAL, MAQUINARIA Y ELEMENTOS: </w:t>
            </w:r>
          </w:p>
          <w:p w14:paraId="2C4FC89F" w14:textId="77777777" w:rsidR="00AB2BAE" w:rsidRPr="00722624" w:rsidRDefault="00AB2BAE" w:rsidP="00AB2BAE">
            <w:pPr>
              <w:tabs>
                <w:tab w:val="left" w:pos="240"/>
              </w:tabs>
              <w:jc w:val="both"/>
              <w:rPr>
                <w:rFonts w:ascii="Tahoma" w:hAnsi="Tahoma" w:cs="Tahoma"/>
                <w:b/>
                <w:sz w:val="18"/>
                <w:szCs w:val="18"/>
              </w:rPr>
            </w:pPr>
          </w:p>
          <w:p w14:paraId="0FDF499C" w14:textId="43DEB464" w:rsidR="00AB2BAE" w:rsidRPr="00722624" w:rsidRDefault="00AB2BAE" w:rsidP="00AB2BAE">
            <w:pPr>
              <w:pStyle w:val="Prrafodelista"/>
              <w:tabs>
                <w:tab w:val="left" w:pos="240"/>
              </w:tabs>
              <w:ind w:left="0"/>
              <w:jc w:val="both"/>
              <w:rPr>
                <w:rFonts w:ascii="Tahoma" w:hAnsi="Tahoma" w:cs="Tahoma"/>
                <w:bCs/>
                <w:sz w:val="18"/>
                <w:szCs w:val="18"/>
              </w:rPr>
            </w:pPr>
            <w:r w:rsidRPr="00722624">
              <w:rPr>
                <w:rFonts w:ascii="Tahoma" w:hAnsi="Tahoma" w:cs="Tahoma"/>
                <w:bCs/>
                <w:sz w:val="18"/>
                <w:szCs w:val="18"/>
              </w:rPr>
              <w:t xml:space="preserve">Con el fin de garantizar los recursos del Estado y la calidad de la prestación del servicio y evitar incumplimientos en la ejecución del contrato, el contratista debe garantizar mediante documento escrito que cuenta con la capacidad de instalaciones, maquinaria, recurso humano y que puede brindar un remplazo de estos, cuando se requiera por la entidad, en un tiempo no mayor a dos (2) horas. </w:t>
            </w:r>
          </w:p>
        </w:tc>
        <w:tc>
          <w:tcPr>
            <w:tcW w:w="1061" w:type="dxa"/>
            <w:vAlign w:val="center"/>
          </w:tcPr>
          <w:p w14:paraId="0417939B"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1786620D"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8436B89" w14:textId="77777777" w:rsidTr="00F04296">
        <w:trPr>
          <w:trHeight w:val="226"/>
        </w:trPr>
        <w:tc>
          <w:tcPr>
            <w:tcW w:w="817" w:type="dxa"/>
            <w:vAlign w:val="center"/>
          </w:tcPr>
          <w:p w14:paraId="688BBA56" w14:textId="75686C8F"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t>10</w:t>
            </w:r>
          </w:p>
        </w:tc>
        <w:tc>
          <w:tcPr>
            <w:tcW w:w="7625" w:type="dxa"/>
            <w:vAlign w:val="center"/>
          </w:tcPr>
          <w:p w14:paraId="4BF14E1B" w14:textId="681102D9"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PROTOCOLOS</w:t>
            </w:r>
          </w:p>
          <w:p w14:paraId="52374934" w14:textId="77777777" w:rsidR="00AB2BAE" w:rsidRPr="00722624" w:rsidRDefault="00AB2BAE" w:rsidP="00AB2BAE">
            <w:pPr>
              <w:tabs>
                <w:tab w:val="left" w:pos="240"/>
              </w:tabs>
              <w:jc w:val="both"/>
              <w:rPr>
                <w:rFonts w:ascii="Tahoma" w:hAnsi="Tahoma" w:cs="Tahoma"/>
                <w:b/>
                <w:sz w:val="18"/>
                <w:szCs w:val="18"/>
              </w:rPr>
            </w:pPr>
          </w:p>
          <w:p w14:paraId="034E5188"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oferente deberá certificar por escrito que cumplirá con los protocolos de aseo y desinfección de las áreas de alto, medio y bajo riesgo de acuerdo a los protocolos que serán entregados por el Área de Gestión Ambiental de la Unidad Prestadora de Salud Amazonas, donde se relacionan los siguientes temas:</w:t>
            </w:r>
          </w:p>
          <w:p w14:paraId="6E9A7B36" w14:textId="77777777" w:rsidR="00AB2BAE" w:rsidRPr="001C7EDB" w:rsidRDefault="00AB2BAE" w:rsidP="00AB2BAE">
            <w:pPr>
              <w:tabs>
                <w:tab w:val="left" w:pos="240"/>
              </w:tabs>
              <w:jc w:val="both"/>
              <w:rPr>
                <w:rFonts w:ascii="Tahoma" w:hAnsi="Tahoma" w:cs="Tahoma"/>
                <w:bCs/>
                <w:sz w:val="10"/>
                <w:szCs w:val="10"/>
              </w:rPr>
            </w:pPr>
          </w:p>
          <w:p w14:paraId="3775B849"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Emergencias</w:t>
            </w:r>
          </w:p>
          <w:p w14:paraId="3A2BA80E" w14:textId="77777777" w:rsidR="00AB2BAE" w:rsidRPr="001C7EDB" w:rsidRDefault="00AB2BAE" w:rsidP="00AB2BAE">
            <w:pPr>
              <w:tabs>
                <w:tab w:val="left" w:pos="240"/>
              </w:tabs>
              <w:jc w:val="both"/>
              <w:rPr>
                <w:rFonts w:ascii="Tahoma" w:hAnsi="Tahoma" w:cs="Tahoma"/>
                <w:bCs/>
                <w:sz w:val="10"/>
                <w:szCs w:val="10"/>
              </w:rPr>
            </w:pPr>
          </w:p>
          <w:p w14:paraId="37DAEB44"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Limpieza y desinfección de áreas hospitalarias según el grado de riesgo</w:t>
            </w:r>
          </w:p>
          <w:p w14:paraId="648062CC" w14:textId="77777777" w:rsidR="00AB2BAE" w:rsidRPr="001C7EDB" w:rsidRDefault="00AB2BAE" w:rsidP="00AB2BAE">
            <w:pPr>
              <w:tabs>
                <w:tab w:val="left" w:pos="240"/>
              </w:tabs>
              <w:jc w:val="both"/>
              <w:rPr>
                <w:rFonts w:ascii="Tahoma" w:hAnsi="Tahoma" w:cs="Tahoma"/>
                <w:bCs/>
                <w:sz w:val="10"/>
                <w:szCs w:val="10"/>
              </w:rPr>
            </w:pPr>
          </w:p>
          <w:p w14:paraId="2C5B16CF"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Gestión integral de residuos generados en atención en salud y otras actividades PGIRASA</w:t>
            </w:r>
          </w:p>
          <w:p w14:paraId="3D86CFDA" w14:textId="77777777" w:rsidR="00AB2BAE" w:rsidRPr="001C7EDB" w:rsidRDefault="00AB2BAE" w:rsidP="00AB2BAE">
            <w:pPr>
              <w:tabs>
                <w:tab w:val="left" w:pos="240"/>
              </w:tabs>
              <w:jc w:val="both"/>
              <w:rPr>
                <w:rFonts w:ascii="Tahoma" w:hAnsi="Tahoma" w:cs="Tahoma"/>
                <w:bCs/>
                <w:sz w:val="10"/>
                <w:szCs w:val="10"/>
              </w:rPr>
            </w:pPr>
          </w:p>
          <w:p w14:paraId="77E0B110"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Protocolo de limpieza, lavado y desinfección de los tanques de almacenamiento de agua potable y cruda</w:t>
            </w:r>
          </w:p>
          <w:p w14:paraId="01F5AEF9" w14:textId="77777777" w:rsidR="00AB2BAE" w:rsidRPr="001C7EDB" w:rsidRDefault="00AB2BAE" w:rsidP="00AB2BAE">
            <w:pPr>
              <w:tabs>
                <w:tab w:val="left" w:pos="240"/>
              </w:tabs>
              <w:jc w:val="both"/>
              <w:rPr>
                <w:rFonts w:ascii="Tahoma" w:hAnsi="Tahoma" w:cs="Tahoma"/>
                <w:bCs/>
                <w:sz w:val="10"/>
                <w:szCs w:val="10"/>
              </w:rPr>
            </w:pPr>
          </w:p>
          <w:p w14:paraId="4946392F" w14:textId="48595234" w:rsidR="00AB2BAE" w:rsidRPr="004E5C1E"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Los protocolos a cumplir serán socializados por el Área de Gestión Ambiental de la Unidad Prestadora de Salud Amazonas al momento de iniciar la ejecución del contrato.</w:t>
            </w:r>
          </w:p>
        </w:tc>
        <w:tc>
          <w:tcPr>
            <w:tcW w:w="1061" w:type="dxa"/>
            <w:vAlign w:val="center"/>
          </w:tcPr>
          <w:p w14:paraId="260C98CB"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4C4E709F"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003AA873" w14:textId="77777777" w:rsidTr="00F04296">
        <w:trPr>
          <w:trHeight w:val="116"/>
        </w:trPr>
        <w:tc>
          <w:tcPr>
            <w:tcW w:w="817" w:type="dxa"/>
            <w:vAlign w:val="center"/>
          </w:tcPr>
          <w:p w14:paraId="4D815690" w14:textId="6A2C13BF"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lastRenderedPageBreak/>
              <w:t>1</w:t>
            </w:r>
            <w:r>
              <w:rPr>
                <w:rFonts w:ascii="Tahoma" w:hAnsi="Tahoma" w:cs="Tahoma"/>
                <w:bCs/>
                <w:sz w:val="18"/>
                <w:szCs w:val="18"/>
              </w:rPr>
              <w:t>1</w:t>
            </w:r>
          </w:p>
        </w:tc>
        <w:tc>
          <w:tcPr>
            <w:tcW w:w="7625" w:type="dxa"/>
            <w:vAlign w:val="center"/>
          </w:tcPr>
          <w:p w14:paraId="3D0406FF" w14:textId="5E8D37A8" w:rsidR="00B429C1" w:rsidRPr="00722624" w:rsidRDefault="00AB2BAE" w:rsidP="00AB2BAE">
            <w:pPr>
              <w:tabs>
                <w:tab w:val="left" w:pos="240"/>
              </w:tabs>
              <w:jc w:val="both"/>
              <w:rPr>
                <w:rFonts w:ascii="Tahoma" w:hAnsi="Tahoma" w:cs="Tahoma"/>
                <w:b/>
                <w:sz w:val="18"/>
                <w:szCs w:val="18"/>
              </w:rPr>
            </w:pPr>
            <w:r w:rsidRPr="00722624">
              <w:rPr>
                <w:rFonts w:ascii="Tahoma" w:hAnsi="Tahoma" w:cs="Tahoma"/>
                <w:b/>
                <w:sz w:val="18"/>
                <w:szCs w:val="18"/>
              </w:rPr>
              <w:t xml:space="preserve">SISTEMA DE GESTIÓN AMBIENTAL </w:t>
            </w:r>
          </w:p>
          <w:p w14:paraId="2B192A36"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oferente, garantizará que los insumos y materiales a utilizar serán biodegradables y amigables con el medio ambiente.</w:t>
            </w:r>
          </w:p>
          <w:p w14:paraId="7F7510E9" w14:textId="77777777" w:rsidR="00AB2BAE" w:rsidRPr="001C7EDB" w:rsidRDefault="00AB2BAE" w:rsidP="00AB2BAE">
            <w:pPr>
              <w:tabs>
                <w:tab w:val="left" w:pos="240"/>
              </w:tabs>
              <w:jc w:val="both"/>
              <w:rPr>
                <w:rFonts w:ascii="Tahoma" w:hAnsi="Tahoma" w:cs="Tahoma"/>
                <w:bCs/>
                <w:sz w:val="10"/>
                <w:szCs w:val="10"/>
              </w:rPr>
            </w:pPr>
          </w:p>
          <w:p w14:paraId="4916BCCB"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oferente debe garantizar que los suministros a adquirir no contienen ningún componente que posea las siguientes clasificaciones:</w:t>
            </w:r>
          </w:p>
          <w:p w14:paraId="0855A538" w14:textId="77777777" w:rsidR="00AB2BAE" w:rsidRPr="001C7EDB" w:rsidRDefault="00AB2BAE" w:rsidP="00AB2BAE">
            <w:pPr>
              <w:tabs>
                <w:tab w:val="left" w:pos="240"/>
              </w:tabs>
              <w:jc w:val="both"/>
              <w:rPr>
                <w:rFonts w:ascii="Tahoma" w:hAnsi="Tahoma" w:cs="Tahoma"/>
                <w:bCs/>
                <w:sz w:val="10"/>
                <w:szCs w:val="10"/>
              </w:rPr>
            </w:pPr>
          </w:p>
          <w:p w14:paraId="58B01748"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Contacto con ácidos libres de gases tóxicos </w:t>
            </w:r>
          </w:p>
          <w:p w14:paraId="7679F8FF"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Posibles efectos cancerígenos </w:t>
            </w:r>
          </w:p>
          <w:p w14:paraId="405258A8"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Que puedan causar alteraciones genéticas hereditarias</w:t>
            </w:r>
          </w:p>
          <w:p w14:paraId="321FEEFD"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Que puedan causar cáncer por inhalación </w:t>
            </w:r>
          </w:p>
          <w:p w14:paraId="0E201E1B"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Que puedan causar efectos irreversibles</w:t>
            </w:r>
          </w:p>
          <w:p w14:paraId="012F9C26"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Peligrosos para la capa de ozono</w:t>
            </w:r>
          </w:p>
          <w:p w14:paraId="1A8602F9"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Que puedan perjudicar la fertilidad </w:t>
            </w:r>
          </w:p>
          <w:p w14:paraId="222CC188"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Que generen riesgo durante el embarazo y efectos adversos para el feto</w:t>
            </w:r>
          </w:p>
          <w:p w14:paraId="2A0950CB"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Que puedan resultar nocivos para el lactante</w:t>
            </w:r>
          </w:p>
          <w:p w14:paraId="3CA7E16A" w14:textId="77777777" w:rsidR="00AB2BAE" w:rsidRPr="001C7EDB" w:rsidRDefault="00AB2BAE" w:rsidP="00AB2BAE">
            <w:pPr>
              <w:tabs>
                <w:tab w:val="left" w:pos="240"/>
              </w:tabs>
              <w:jc w:val="both"/>
              <w:rPr>
                <w:rFonts w:ascii="Tahoma" w:hAnsi="Tahoma" w:cs="Tahoma"/>
                <w:bCs/>
                <w:sz w:val="10"/>
                <w:szCs w:val="10"/>
              </w:rPr>
            </w:pPr>
          </w:p>
          <w:p w14:paraId="426D376D"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NOTA: En ningún caso se permitirá el uso de sustancias químicas con componentes orgánicos persistentes (COPS) como son aldrin, </w:t>
            </w:r>
            <w:proofErr w:type="spellStart"/>
            <w:r w:rsidRPr="00722624">
              <w:rPr>
                <w:rFonts w:ascii="Tahoma" w:hAnsi="Tahoma" w:cs="Tahoma"/>
                <w:bCs/>
                <w:sz w:val="18"/>
                <w:szCs w:val="18"/>
              </w:rPr>
              <w:t>clordano</w:t>
            </w:r>
            <w:proofErr w:type="spellEnd"/>
            <w:r w:rsidRPr="00722624">
              <w:rPr>
                <w:rFonts w:ascii="Tahoma" w:hAnsi="Tahoma" w:cs="Tahoma"/>
                <w:bCs/>
                <w:sz w:val="18"/>
                <w:szCs w:val="18"/>
              </w:rPr>
              <w:t xml:space="preserve">, DDT, </w:t>
            </w:r>
            <w:proofErr w:type="spellStart"/>
            <w:r w:rsidRPr="00722624">
              <w:rPr>
                <w:rFonts w:ascii="Tahoma" w:hAnsi="Tahoma" w:cs="Tahoma"/>
                <w:bCs/>
                <w:sz w:val="18"/>
                <w:szCs w:val="18"/>
              </w:rPr>
              <w:t>dieldrin</w:t>
            </w:r>
            <w:proofErr w:type="spellEnd"/>
            <w:r w:rsidRPr="00722624">
              <w:rPr>
                <w:rFonts w:ascii="Tahoma" w:hAnsi="Tahoma" w:cs="Tahoma"/>
                <w:bCs/>
                <w:sz w:val="18"/>
                <w:szCs w:val="18"/>
              </w:rPr>
              <w:t xml:space="preserve">, </w:t>
            </w:r>
            <w:proofErr w:type="spellStart"/>
            <w:r w:rsidRPr="00722624">
              <w:rPr>
                <w:rFonts w:ascii="Tahoma" w:hAnsi="Tahoma" w:cs="Tahoma"/>
                <w:bCs/>
                <w:sz w:val="18"/>
                <w:szCs w:val="18"/>
              </w:rPr>
              <w:t>eldrin</w:t>
            </w:r>
            <w:proofErr w:type="spellEnd"/>
            <w:r w:rsidRPr="00722624">
              <w:rPr>
                <w:rFonts w:ascii="Tahoma" w:hAnsi="Tahoma" w:cs="Tahoma"/>
                <w:bCs/>
                <w:sz w:val="18"/>
                <w:szCs w:val="18"/>
              </w:rPr>
              <w:t xml:space="preserve">, </w:t>
            </w:r>
            <w:proofErr w:type="spellStart"/>
            <w:r w:rsidRPr="00722624">
              <w:rPr>
                <w:rFonts w:ascii="Tahoma" w:hAnsi="Tahoma" w:cs="Tahoma"/>
                <w:bCs/>
                <w:sz w:val="18"/>
                <w:szCs w:val="18"/>
              </w:rPr>
              <w:t>heptacloro</w:t>
            </w:r>
            <w:proofErr w:type="spellEnd"/>
            <w:r w:rsidRPr="00722624">
              <w:rPr>
                <w:rFonts w:ascii="Tahoma" w:hAnsi="Tahoma" w:cs="Tahoma"/>
                <w:bCs/>
                <w:sz w:val="18"/>
                <w:szCs w:val="18"/>
              </w:rPr>
              <w:t xml:space="preserve">, </w:t>
            </w:r>
            <w:proofErr w:type="spellStart"/>
            <w:r w:rsidRPr="00722624">
              <w:rPr>
                <w:rFonts w:ascii="Tahoma" w:hAnsi="Tahoma" w:cs="Tahoma"/>
                <w:bCs/>
                <w:sz w:val="18"/>
                <w:szCs w:val="18"/>
              </w:rPr>
              <w:t>mirex</w:t>
            </w:r>
            <w:proofErr w:type="spellEnd"/>
            <w:r w:rsidRPr="00722624">
              <w:rPr>
                <w:rFonts w:ascii="Tahoma" w:hAnsi="Tahoma" w:cs="Tahoma"/>
                <w:bCs/>
                <w:sz w:val="18"/>
                <w:szCs w:val="18"/>
              </w:rPr>
              <w:t xml:space="preserve">, </w:t>
            </w:r>
            <w:proofErr w:type="spellStart"/>
            <w:r w:rsidRPr="00722624">
              <w:rPr>
                <w:rFonts w:ascii="Tahoma" w:hAnsi="Tahoma" w:cs="Tahoma"/>
                <w:bCs/>
                <w:sz w:val="18"/>
                <w:szCs w:val="18"/>
              </w:rPr>
              <w:t>toxafeno</w:t>
            </w:r>
            <w:proofErr w:type="spellEnd"/>
            <w:r w:rsidRPr="00722624">
              <w:rPr>
                <w:rFonts w:ascii="Tahoma" w:hAnsi="Tahoma" w:cs="Tahoma"/>
                <w:bCs/>
                <w:sz w:val="18"/>
                <w:szCs w:val="18"/>
              </w:rPr>
              <w:t xml:space="preserve">, hexaclorobenceno, </w:t>
            </w:r>
            <w:proofErr w:type="spellStart"/>
            <w:r w:rsidRPr="00722624">
              <w:rPr>
                <w:rFonts w:ascii="Tahoma" w:hAnsi="Tahoma" w:cs="Tahoma"/>
                <w:bCs/>
                <w:sz w:val="18"/>
                <w:szCs w:val="18"/>
              </w:rPr>
              <w:t>bifenidos</w:t>
            </w:r>
            <w:proofErr w:type="spellEnd"/>
            <w:r w:rsidRPr="00722624">
              <w:rPr>
                <w:rFonts w:ascii="Tahoma" w:hAnsi="Tahoma" w:cs="Tahoma"/>
                <w:bCs/>
                <w:sz w:val="18"/>
                <w:szCs w:val="18"/>
              </w:rPr>
              <w:t xml:space="preserve">, policlorados PCB´S, dioxinas, furanos. </w:t>
            </w:r>
          </w:p>
          <w:p w14:paraId="72F43137" w14:textId="77777777" w:rsidR="00AB2BAE" w:rsidRPr="001C7EDB" w:rsidRDefault="00AB2BAE" w:rsidP="00AB2BAE">
            <w:pPr>
              <w:tabs>
                <w:tab w:val="left" w:pos="240"/>
              </w:tabs>
              <w:jc w:val="both"/>
              <w:rPr>
                <w:rFonts w:ascii="Tahoma" w:hAnsi="Tahoma" w:cs="Tahoma"/>
                <w:bCs/>
                <w:sz w:val="10"/>
                <w:szCs w:val="10"/>
              </w:rPr>
            </w:pPr>
          </w:p>
          <w:p w14:paraId="1D11009F"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El oferente debe utilizar productos biodegradables en jabones industriales, ceras emulsionadas poliméricas antideslizantes, tapa poros y selladores así como químicos de lavado en seco utilizados para alfombras – tapetes; productos para control de olores de sifones e inodoros. </w:t>
            </w:r>
          </w:p>
          <w:p w14:paraId="30518E22" w14:textId="77777777" w:rsidR="00AB2BAE" w:rsidRPr="001C7EDB" w:rsidRDefault="00AB2BAE" w:rsidP="00AB2BAE">
            <w:pPr>
              <w:tabs>
                <w:tab w:val="left" w:pos="240"/>
              </w:tabs>
              <w:jc w:val="both"/>
              <w:rPr>
                <w:rFonts w:ascii="Tahoma" w:hAnsi="Tahoma" w:cs="Tahoma"/>
                <w:bCs/>
                <w:sz w:val="10"/>
                <w:szCs w:val="10"/>
              </w:rPr>
            </w:pPr>
          </w:p>
          <w:p w14:paraId="43C674EF" w14:textId="77777777" w:rsidR="00AB2BAE" w:rsidRPr="00722624" w:rsidRDefault="00AB2BAE" w:rsidP="00AB2BAE">
            <w:pPr>
              <w:tabs>
                <w:tab w:val="left" w:pos="240"/>
              </w:tabs>
              <w:jc w:val="both"/>
              <w:rPr>
                <w:rFonts w:ascii="Tahoma" w:hAnsi="Tahoma" w:cs="Tahoma"/>
                <w:b/>
                <w:sz w:val="18"/>
                <w:szCs w:val="18"/>
              </w:rPr>
            </w:pPr>
            <w:r w:rsidRPr="00722624">
              <w:rPr>
                <w:rFonts w:ascii="Tahoma" w:hAnsi="Tahoma" w:cs="Tahoma"/>
                <w:bCs/>
                <w:sz w:val="18"/>
                <w:szCs w:val="18"/>
              </w:rPr>
              <w:t>Presentar certificación y/o análisis de Biodegradabilidad de los insumos y materiales a utilizar, de acuerdo lo establecido por la Resolución 689 de 2016 de los Ministerios de Salud y Protección Social y de Ambiente y desarrollo Sostenible.</w:t>
            </w:r>
          </w:p>
        </w:tc>
        <w:tc>
          <w:tcPr>
            <w:tcW w:w="1061" w:type="dxa"/>
            <w:vAlign w:val="center"/>
          </w:tcPr>
          <w:p w14:paraId="2F80D2B6"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7C205A71"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1999965C" w14:textId="77777777" w:rsidTr="00F04296">
        <w:trPr>
          <w:trHeight w:val="116"/>
        </w:trPr>
        <w:tc>
          <w:tcPr>
            <w:tcW w:w="817" w:type="dxa"/>
            <w:vAlign w:val="center"/>
          </w:tcPr>
          <w:p w14:paraId="655CFFF1" w14:textId="3636F1CD"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2</w:t>
            </w:r>
          </w:p>
        </w:tc>
        <w:tc>
          <w:tcPr>
            <w:tcW w:w="7625" w:type="dxa"/>
            <w:vAlign w:val="center"/>
          </w:tcPr>
          <w:p w14:paraId="44C4B59D" w14:textId="140B8BB5"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 xml:space="preserve">SISTEMA DE GESTIÓN AMBIENTAL – MEDIO AMBIENTE. </w:t>
            </w:r>
          </w:p>
          <w:p w14:paraId="5816F38D" w14:textId="77777777" w:rsidR="00AB2BAE" w:rsidRPr="00722624" w:rsidRDefault="00AB2BAE" w:rsidP="00AB2BAE">
            <w:pPr>
              <w:tabs>
                <w:tab w:val="left" w:pos="240"/>
              </w:tabs>
              <w:jc w:val="both"/>
              <w:rPr>
                <w:rFonts w:ascii="Tahoma" w:hAnsi="Tahoma" w:cs="Tahoma"/>
                <w:b/>
                <w:sz w:val="18"/>
                <w:szCs w:val="18"/>
              </w:rPr>
            </w:pPr>
          </w:p>
          <w:p w14:paraId="4978168F"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oferente se compromete por escrito a dar cumplimiento al Plan de Gestión Integral de Residuos Hospitalarios y Similares (componente interno) de acuerdo al Decreto 351 de 2014 “Por el cual se reglamenta la gestión integral de los residuos generados en la atención en salud y otras actividades”, Resolución 1164 de 2002 “Por el cual se adopta el Manual de Procedimientos Para La Gestión Integral de Residuos Hospitalarios y Similares” , Decreto No. 4741 del 2005 “Por el cual se reglamenta parcialmente la prevención y el manejo de los residuos o desechos peligrosos generados en el marco de la gestión integral”. Y las normas que lo modifiquen y/o adicionen.</w:t>
            </w:r>
          </w:p>
        </w:tc>
        <w:tc>
          <w:tcPr>
            <w:tcW w:w="1061" w:type="dxa"/>
            <w:vAlign w:val="center"/>
          </w:tcPr>
          <w:p w14:paraId="1F065394"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50C11042"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ED33E86" w14:textId="77777777" w:rsidTr="00F04296">
        <w:trPr>
          <w:trHeight w:val="116"/>
        </w:trPr>
        <w:tc>
          <w:tcPr>
            <w:tcW w:w="817" w:type="dxa"/>
            <w:vAlign w:val="center"/>
          </w:tcPr>
          <w:p w14:paraId="342A0DDB" w14:textId="612D774B"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3</w:t>
            </w:r>
          </w:p>
        </w:tc>
        <w:tc>
          <w:tcPr>
            <w:tcW w:w="7625" w:type="dxa"/>
            <w:vAlign w:val="center"/>
          </w:tcPr>
          <w:p w14:paraId="3D3D085E" w14:textId="34A0B34E"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SISTEMA DE GESTIÓN AMBIENTAL – MANEJO DE BOLSAS</w:t>
            </w:r>
          </w:p>
          <w:p w14:paraId="6238EAA0" w14:textId="77777777" w:rsidR="00AB2BAE" w:rsidRPr="00722624" w:rsidRDefault="00AB2BAE" w:rsidP="00AB2BAE">
            <w:pPr>
              <w:tabs>
                <w:tab w:val="left" w:pos="240"/>
              </w:tabs>
              <w:jc w:val="both"/>
              <w:rPr>
                <w:rFonts w:ascii="Tahoma" w:hAnsi="Tahoma" w:cs="Tahoma"/>
                <w:b/>
                <w:sz w:val="18"/>
                <w:szCs w:val="18"/>
              </w:rPr>
            </w:pPr>
          </w:p>
          <w:p w14:paraId="7D001564"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Las bolsas de las papeleras deben cambiarse de acuerdo a lo definido en la ruta sanitaria de la unidad prestadora de salud, es decir, no se debe trasvasar su contenido, no deben ser reutilizadas, remarcadas o tachadas.</w:t>
            </w:r>
          </w:p>
          <w:p w14:paraId="074186E8" w14:textId="77777777" w:rsidR="00AB2BAE" w:rsidRPr="001C7EDB" w:rsidRDefault="00AB2BAE" w:rsidP="00AB2BAE">
            <w:pPr>
              <w:tabs>
                <w:tab w:val="left" w:pos="240"/>
              </w:tabs>
              <w:jc w:val="both"/>
              <w:rPr>
                <w:rFonts w:ascii="Tahoma" w:hAnsi="Tahoma" w:cs="Tahoma"/>
                <w:bCs/>
                <w:sz w:val="10"/>
                <w:szCs w:val="10"/>
              </w:rPr>
            </w:pPr>
          </w:p>
          <w:p w14:paraId="77E12335"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Adicionalmente el oferente no deberá marcar las bolsas con anterioridad sino cada vez que realice el descarte de acuerdo a los horarios de ruta sanitaria y necesidades de los servicios.</w:t>
            </w:r>
          </w:p>
          <w:p w14:paraId="1310998C" w14:textId="77777777" w:rsidR="00AB2BAE" w:rsidRPr="001C7EDB" w:rsidRDefault="00AB2BAE" w:rsidP="00AB2BAE">
            <w:pPr>
              <w:tabs>
                <w:tab w:val="left" w:pos="240"/>
              </w:tabs>
              <w:jc w:val="both"/>
              <w:rPr>
                <w:rFonts w:ascii="Tahoma" w:hAnsi="Tahoma" w:cs="Tahoma"/>
                <w:bCs/>
                <w:sz w:val="10"/>
                <w:szCs w:val="10"/>
              </w:rPr>
            </w:pPr>
          </w:p>
          <w:p w14:paraId="7EDF5BE8" w14:textId="1B475C7C"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De igual forma las bolas deberán estar rotuladas y marcados según dice la norma y de acuerdo a los colores, identificación para cada servicio, pasillos y demás dependencias administrativas de la Unidad Prestadora de Salud Amazonas, de conformidad con las normas técnicas vigentes, en especial el de Manejo de residuos hospitalarios del Ministerio de la Protección Social.</w:t>
            </w:r>
          </w:p>
        </w:tc>
        <w:tc>
          <w:tcPr>
            <w:tcW w:w="1061" w:type="dxa"/>
            <w:vAlign w:val="center"/>
          </w:tcPr>
          <w:p w14:paraId="59D5E17E"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7D3895AE"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91A57FC" w14:textId="77777777" w:rsidTr="00F04296">
        <w:trPr>
          <w:trHeight w:val="116"/>
        </w:trPr>
        <w:tc>
          <w:tcPr>
            <w:tcW w:w="817" w:type="dxa"/>
            <w:vAlign w:val="center"/>
          </w:tcPr>
          <w:p w14:paraId="0912A6E0" w14:textId="3048BF51"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4</w:t>
            </w:r>
          </w:p>
        </w:tc>
        <w:tc>
          <w:tcPr>
            <w:tcW w:w="7625" w:type="dxa"/>
            <w:vAlign w:val="center"/>
          </w:tcPr>
          <w:p w14:paraId="5A911CAC" w14:textId="16E2E97C"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 xml:space="preserve">ACTIVIDADES DE LIMPIEZA A VENTANAS Y TANQUE ELEVADOS. </w:t>
            </w:r>
          </w:p>
          <w:p w14:paraId="6CC71272" w14:textId="77777777" w:rsidR="00AB2BAE" w:rsidRPr="00722624" w:rsidRDefault="00AB2BAE" w:rsidP="00AB2BAE">
            <w:pPr>
              <w:tabs>
                <w:tab w:val="left" w:pos="240"/>
              </w:tabs>
              <w:jc w:val="both"/>
              <w:rPr>
                <w:rFonts w:ascii="Tahoma" w:hAnsi="Tahoma" w:cs="Tahoma"/>
                <w:b/>
                <w:sz w:val="18"/>
                <w:szCs w:val="18"/>
              </w:rPr>
            </w:pPr>
          </w:p>
          <w:p w14:paraId="166C10B3"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contratista mediante documento escrito certifica que realizará limpieza de vidrios y tanque elevados teniendo en cuenta:</w:t>
            </w:r>
          </w:p>
          <w:p w14:paraId="4AC95C59" w14:textId="77777777" w:rsidR="00AB2BAE" w:rsidRPr="001C7EDB" w:rsidRDefault="00AB2BAE" w:rsidP="00AB2BAE">
            <w:pPr>
              <w:tabs>
                <w:tab w:val="left" w:pos="240"/>
              </w:tabs>
              <w:jc w:val="both"/>
              <w:rPr>
                <w:rFonts w:ascii="Tahoma" w:hAnsi="Tahoma" w:cs="Tahoma"/>
                <w:bCs/>
                <w:sz w:val="10"/>
                <w:szCs w:val="10"/>
              </w:rPr>
            </w:pPr>
          </w:p>
          <w:p w14:paraId="29E89A73"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Cumplir con lo normado “Equipo adecuado y elementos de seguridad industrial para trabajos </w:t>
            </w:r>
            <w:r w:rsidRPr="00722624">
              <w:rPr>
                <w:rFonts w:ascii="Tahoma" w:hAnsi="Tahoma" w:cs="Tahoma"/>
                <w:bCs/>
                <w:sz w:val="18"/>
                <w:szCs w:val="18"/>
              </w:rPr>
              <w:lastRenderedPageBreak/>
              <w:t>en alturas y cumplir con la Circular No. 070 del 2009 del Ministerio de Protección Social” o cualquier Norma que modifique o sustituya el trabajo en alturas.</w:t>
            </w:r>
          </w:p>
          <w:p w14:paraId="5B79F8A1" w14:textId="77777777" w:rsidR="00AB2BAE" w:rsidRPr="001C7EDB" w:rsidRDefault="00AB2BAE" w:rsidP="00AB2BAE">
            <w:pPr>
              <w:tabs>
                <w:tab w:val="left" w:pos="240"/>
              </w:tabs>
              <w:jc w:val="both"/>
              <w:rPr>
                <w:rFonts w:ascii="Tahoma" w:hAnsi="Tahoma" w:cs="Tahoma"/>
                <w:bCs/>
                <w:sz w:val="10"/>
                <w:szCs w:val="10"/>
              </w:rPr>
            </w:pPr>
          </w:p>
          <w:p w14:paraId="714423EF"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La limpieza debe realizarse con elementos o equipos que no coloquen en riesgo al trabajador, en caso de algún accidente, el contratista será el responsable de cubrir los daños ocasionados a la infraestructura o al personal comprometido. </w:t>
            </w:r>
          </w:p>
          <w:p w14:paraId="5E2373CB" w14:textId="77777777" w:rsidR="00AB2BAE" w:rsidRPr="001C7EDB" w:rsidRDefault="00AB2BAE" w:rsidP="00AB2BAE">
            <w:pPr>
              <w:tabs>
                <w:tab w:val="left" w:pos="240"/>
              </w:tabs>
              <w:jc w:val="both"/>
              <w:rPr>
                <w:rFonts w:ascii="Tahoma" w:hAnsi="Tahoma" w:cs="Tahoma"/>
                <w:bCs/>
                <w:sz w:val="10"/>
                <w:szCs w:val="10"/>
              </w:rPr>
            </w:pPr>
          </w:p>
          <w:p w14:paraId="111E2936" w14:textId="77777777" w:rsidR="00AB2BAE" w:rsidRPr="00722624" w:rsidRDefault="00AB2BAE" w:rsidP="00AB2BAE">
            <w:pPr>
              <w:tabs>
                <w:tab w:val="left" w:pos="240"/>
              </w:tabs>
              <w:jc w:val="both"/>
              <w:rPr>
                <w:rFonts w:ascii="Tahoma" w:hAnsi="Tahoma" w:cs="Tahoma"/>
                <w:b/>
                <w:sz w:val="18"/>
                <w:szCs w:val="18"/>
              </w:rPr>
            </w:pPr>
            <w:r w:rsidRPr="00722624">
              <w:rPr>
                <w:rFonts w:ascii="Tahoma" w:hAnsi="Tahoma" w:cs="Tahoma"/>
                <w:bCs/>
                <w:sz w:val="18"/>
                <w:szCs w:val="18"/>
              </w:rPr>
              <w:t xml:space="preserve">Debe adjuntar hoja de vida del funcionario que se encargará de adelantar los lavados de tanques aéreos en las instalaciones de la entidad. La hoja de vida debe cumplir con lo exigido en el numeral 6. </w:t>
            </w:r>
          </w:p>
        </w:tc>
        <w:tc>
          <w:tcPr>
            <w:tcW w:w="1061" w:type="dxa"/>
            <w:vAlign w:val="center"/>
          </w:tcPr>
          <w:p w14:paraId="4D1FB6C3"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54B32EE1"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815CDF9" w14:textId="77777777" w:rsidTr="00F04296">
        <w:trPr>
          <w:trHeight w:val="116"/>
        </w:trPr>
        <w:tc>
          <w:tcPr>
            <w:tcW w:w="817" w:type="dxa"/>
            <w:vAlign w:val="center"/>
          </w:tcPr>
          <w:p w14:paraId="02AE4E1F" w14:textId="44D1C54B"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5</w:t>
            </w:r>
          </w:p>
        </w:tc>
        <w:tc>
          <w:tcPr>
            <w:tcW w:w="7625" w:type="dxa"/>
            <w:vAlign w:val="center"/>
          </w:tcPr>
          <w:p w14:paraId="73F79A34"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El contratista se compromete por escrito a mantener el valor unitario inicialmente ofertado, que entiende y conoce que la entidad no reconocerá, reajustes ni aumentos a los precios inicialmente pactados, todo aumento será asumido por el contratista. </w:t>
            </w:r>
          </w:p>
        </w:tc>
        <w:tc>
          <w:tcPr>
            <w:tcW w:w="1061" w:type="dxa"/>
            <w:vAlign w:val="center"/>
          </w:tcPr>
          <w:p w14:paraId="7CE3BDC4"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47F4094E"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39C2A975" w14:textId="77777777" w:rsidTr="00F04296">
        <w:trPr>
          <w:trHeight w:val="702"/>
        </w:trPr>
        <w:tc>
          <w:tcPr>
            <w:tcW w:w="817" w:type="dxa"/>
            <w:vAlign w:val="center"/>
          </w:tcPr>
          <w:p w14:paraId="778BC516" w14:textId="6853A62E"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6</w:t>
            </w:r>
          </w:p>
        </w:tc>
        <w:tc>
          <w:tcPr>
            <w:tcW w:w="7625" w:type="dxa"/>
            <w:vAlign w:val="center"/>
          </w:tcPr>
          <w:p w14:paraId="4814D21B"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El CONTRATISTA, se compromete por escrito a mantener en buenas condiciones las áreas asignadas por la Entidad, para el bodegaje de los insumos y elementos para la ejecución del contrato, igualmente se compromete con la entidad que cualquier daño o desperfecto realizado a las instalaciones, equipos o mobiliario durante el desarrollo de las actividades de aseo, serán corregidas a su costo, debiendo subsanar la novedad, esto sin ningún costo adicional para la entidad. </w:t>
            </w:r>
          </w:p>
        </w:tc>
        <w:tc>
          <w:tcPr>
            <w:tcW w:w="1061" w:type="dxa"/>
            <w:vAlign w:val="center"/>
          </w:tcPr>
          <w:p w14:paraId="61CD2C0D"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171FCB30"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6C33E1AA" w14:textId="77777777" w:rsidTr="00BA4EB6">
        <w:trPr>
          <w:trHeight w:val="3613"/>
        </w:trPr>
        <w:tc>
          <w:tcPr>
            <w:tcW w:w="817" w:type="dxa"/>
            <w:vAlign w:val="center"/>
          </w:tcPr>
          <w:p w14:paraId="7BEBD01B" w14:textId="67247337"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7</w:t>
            </w:r>
          </w:p>
        </w:tc>
        <w:tc>
          <w:tcPr>
            <w:tcW w:w="7625" w:type="dxa"/>
            <w:vAlign w:val="center"/>
          </w:tcPr>
          <w:p w14:paraId="58A9D939" w14:textId="19FB6677" w:rsidR="00AB2BAE" w:rsidRDefault="00AB2BAE" w:rsidP="00AB2BAE">
            <w:pPr>
              <w:tabs>
                <w:tab w:val="left" w:pos="240"/>
              </w:tabs>
              <w:jc w:val="both"/>
              <w:rPr>
                <w:rFonts w:ascii="Tahoma" w:hAnsi="Tahoma" w:cs="Tahoma"/>
                <w:b/>
                <w:sz w:val="18"/>
                <w:szCs w:val="18"/>
              </w:rPr>
            </w:pPr>
            <w:r w:rsidRPr="00722624">
              <w:rPr>
                <w:rFonts w:ascii="Tahoma" w:hAnsi="Tahoma" w:cs="Tahoma"/>
                <w:b/>
                <w:sz w:val="18"/>
                <w:szCs w:val="18"/>
              </w:rPr>
              <w:t xml:space="preserve">SISTEMA DE GESTIÓN DE SEGURIDAD Y SALUD EN EL TRABAJO: </w:t>
            </w:r>
          </w:p>
          <w:p w14:paraId="5222D2EC" w14:textId="77777777" w:rsidR="00AB2BAE" w:rsidRPr="00722624" w:rsidRDefault="00AB2BAE" w:rsidP="00AB2BAE">
            <w:pPr>
              <w:tabs>
                <w:tab w:val="left" w:pos="240"/>
              </w:tabs>
              <w:jc w:val="both"/>
              <w:rPr>
                <w:rFonts w:ascii="Tahoma" w:hAnsi="Tahoma" w:cs="Tahoma"/>
                <w:b/>
                <w:sz w:val="18"/>
                <w:szCs w:val="18"/>
              </w:rPr>
            </w:pPr>
          </w:p>
          <w:p w14:paraId="64F067E9"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El PROPONENTE deberá cumplir con la implementación del Sistema de Gestión de la Seguridad y Salud en el Trabajo, de acuerdo a lo establecido en el Decreto No. 1072 de 2015 “Por medio del cual se expide el Decreto Único Reglamentario del Sector Trabajo” y la Resolución N.º 0312 de 2019 “Por la cual se definen los Estándares Mínimos del Sistema de Gestión de la Seguridad y Salud en el Trabajo”.</w:t>
            </w:r>
          </w:p>
          <w:p w14:paraId="260937E8" w14:textId="77777777" w:rsidR="00AB2BAE" w:rsidRPr="001C7EDB" w:rsidRDefault="00AB2BAE" w:rsidP="00AB2BAE">
            <w:pPr>
              <w:tabs>
                <w:tab w:val="left" w:pos="240"/>
              </w:tabs>
              <w:jc w:val="both"/>
              <w:rPr>
                <w:rFonts w:ascii="Tahoma" w:hAnsi="Tahoma" w:cs="Tahoma"/>
                <w:bCs/>
                <w:sz w:val="10"/>
                <w:szCs w:val="10"/>
              </w:rPr>
            </w:pPr>
          </w:p>
          <w:p w14:paraId="75CF4D9A"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Por lo cual el PROPONENTE deberá presentar junto con su propuesta la siguiente documentación:</w:t>
            </w:r>
          </w:p>
          <w:p w14:paraId="2CE105BB" w14:textId="77777777" w:rsidR="00AB2BAE" w:rsidRPr="001C7EDB" w:rsidRDefault="00AB2BAE" w:rsidP="00AB2BAE">
            <w:pPr>
              <w:tabs>
                <w:tab w:val="left" w:pos="240"/>
              </w:tabs>
              <w:jc w:val="both"/>
              <w:rPr>
                <w:rFonts w:ascii="Tahoma" w:hAnsi="Tahoma" w:cs="Tahoma"/>
                <w:bCs/>
                <w:sz w:val="10"/>
                <w:szCs w:val="10"/>
              </w:rPr>
            </w:pPr>
          </w:p>
          <w:p w14:paraId="4FA5A947" w14:textId="77777777" w:rsidR="00AB2BAE" w:rsidRPr="00722624" w:rsidRDefault="00AB2BAE" w:rsidP="00AB2BAE">
            <w:pPr>
              <w:pStyle w:val="Prrafodelista"/>
              <w:numPr>
                <w:ilvl w:val="0"/>
                <w:numId w:val="13"/>
              </w:numPr>
              <w:autoSpaceDE/>
              <w:autoSpaceDN/>
              <w:jc w:val="both"/>
              <w:rPr>
                <w:rFonts w:ascii="Tahoma" w:hAnsi="Tahoma" w:cs="Tahoma"/>
                <w:bCs/>
                <w:sz w:val="18"/>
                <w:szCs w:val="18"/>
              </w:rPr>
            </w:pPr>
            <w:r w:rsidRPr="00722624">
              <w:rPr>
                <w:rFonts w:ascii="Tahoma" w:hAnsi="Tahoma" w:cs="Tahoma"/>
                <w:bCs/>
                <w:sz w:val="18"/>
                <w:szCs w:val="18"/>
              </w:rPr>
              <w:t>Diligenciamiento del anexo FORMULARIO DE COMPROMISO SG-SST, el cual deberá estar debidamente firmado por el representante legal de la empresa.</w:t>
            </w:r>
          </w:p>
          <w:p w14:paraId="215BFA89" w14:textId="77777777" w:rsidR="00AB2BAE" w:rsidRPr="001C7EDB" w:rsidRDefault="00AB2BAE" w:rsidP="00AB2BAE">
            <w:pPr>
              <w:pStyle w:val="Prrafodelista"/>
              <w:ind w:left="360"/>
              <w:jc w:val="both"/>
              <w:rPr>
                <w:rFonts w:ascii="Tahoma" w:hAnsi="Tahoma" w:cs="Tahoma"/>
                <w:bCs/>
                <w:sz w:val="10"/>
                <w:szCs w:val="10"/>
              </w:rPr>
            </w:pPr>
          </w:p>
          <w:p w14:paraId="60A72944" w14:textId="026DFD74" w:rsidR="00AB2BAE" w:rsidRPr="00BA4EB6" w:rsidRDefault="00AB2BAE" w:rsidP="00AB2BAE">
            <w:pPr>
              <w:pStyle w:val="Prrafodelista"/>
              <w:numPr>
                <w:ilvl w:val="0"/>
                <w:numId w:val="13"/>
              </w:numPr>
              <w:autoSpaceDE/>
              <w:autoSpaceDN/>
              <w:jc w:val="both"/>
              <w:rPr>
                <w:rFonts w:ascii="Tahoma" w:hAnsi="Tahoma" w:cs="Tahoma"/>
                <w:bCs/>
                <w:sz w:val="18"/>
                <w:szCs w:val="18"/>
              </w:rPr>
            </w:pPr>
            <w:r w:rsidRPr="00722624">
              <w:rPr>
                <w:rFonts w:ascii="Tahoma" w:hAnsi="Tahoma" w:cs="Tahoma"/>
                <w:bCs/>
                <w:sz w:val="18"/>
                <w:szCs w:val="18"/>
              </w:rPr>
              <w:t>Certificado emitido por la (ARL) sobre la Evaluación estándares mínimos del Sistema Salud en el Trabajo (SGSST), total que se encuentre en un (puntaje entre el 86% y el 100%) mejoramiento a que haya lugar Resolución 0312 de 2019 o la que el caso de consorcio o uniones el certificado por cada empresa o consorcio).</w:t>
            </w:r>
          </w:p>
        </w:tc>
        <w:tc>
          <w:tcPr>
            <w:tcW w:w="1061" w:type="dxa"/>
            <w:vAlign w:val="center"/>
          </w:tcPr>
          <w:p w14:paraId="07E70B32"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45A52972"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3AB759E2" w14:textId="77777777" w:rsidTr="00F04296">
        <w:trPr>
          <w:trHeight w:val="116"/>
        </w:trPr>
        <w:tc>
          <w:tcPr>
            <w:tcW w:w="817" w:type="dxa"/>
            <w:vAlign w:val="center"/>
          </w:tcPr>
          <w:p w14:paraId="1D651C23" w14:textId="4A84ADBF"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8</w:t>
            </w:r>
          </w:p>
        </w:tc>
        <w:tc>
          <w:tcPr>
            <w:tcW w:w="7625" w:type="dxa"/>
            <w:vAlign w:val="center"/>
          </w:tcPr>
          <w:p w14:paraId="4AF53B6A"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El proponente mediante documento escrito garantiza a la entidad que cuenta con un establecimiento de comercio establecido y en funcionamiento, donde garantiza la atención oportuna del personal de la entidad, igualmente en el documento debe ofertar un personal de contacto con capacidad de toma de decisión, técnica, administrativa y/u operativa, donde se describa la siguiente información: </w:t>
            </w:r>
          </w:p>
          <w:p w14:paraId="3CF51D09" w14:textId="77777777" w:rsidR="00AB2BAE" w:rsidRPr="001C7EDB" w:rsidRDefault="00AB2BAE" w:rsidP="00AB2BAE">
            <w:pPr>
              <w:tabs>
                <w:tab w:val="left" w:pos="240"/>
              </w:tabs>
              <w:jc w:val="both"/>
              <w:rPr>
                <w:rFonts w:ascii="Tahoma" w:hAnsi="Tahoma" w:cs="Tahoma"/>
                <w:bCs/>
                <w:sz w:val="10"/>
                <w:szCs w:val="10"/>
              </w:rPr>
            </w:pPr>
          </w:p>
          <w:p w14:paraId="2267BFB5"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NOMBRE COMPLETO: </w:t>
            </w:r>
          </w:p>
          <w:p w14:paraId="013249A4"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TELÉFONO O CELULAR DE CONTACTO: </w:t>
            </w:r>
          </w:p>
          <w:p w14:paraId="013FC59D"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DIRECCIÓN: (En Leticia – Amazonas)</w:t>
            </w:r>
          </w:p>
          <w:p w14:paraId="068CD1E3"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E-MAIL: </w:t>
            </w:r>
          </w:p>
          <w:p w14:paraId="635C92C4" w14:textId="77777777" w:rsidR="00AB2BAE" w:rsidRPr="001C7EDB" w:rsidRDefault="00AB2BAE" w:rsidP="00AB2BAE">
            <w:pPr>
              <w:tabs>
                <w:tab w:val="left" w:pos="240"/>
              </w:tabs>
              <w:jc w:val="both"/>
              <w:rPr>
                <w:rFonts w:ascii="Tahoma" w:hAnsi="Tahoma" w:cs="Tahoma"/>
                <w:bCs/>
                <w:sz w:val="10"/>
                <w:szCs w:val="10"/>
              </w:rPr>
            </w:pPr>
          </w:p>
          <w:p w14:paraId="71775B96" w14:textId="1A240A5F"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El personal ofertado en el presente numeral será el único autorizado para adelantar las coordinaciones con el supervisor del contrato. </w:t>
            </w:r>
          </w:p>
        </w:tc>
        <w:tc>
          <w:tcPr>
            <w:tcW w:w="1061" w:type="dxa"/>
            <w:vAlign w:val="center"/>
          </w:tcPr>
          <w:p w14:paraId="0B01904B"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56093807"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35B45018" w14:textId="77777777" w:rsidTr="00F04296">
        <w:trPr>
          <w:trHeight w:val="116"/>
        </w:trPr>
        <w:tc>
          <w:tcPr>
            <w:tcW w:w="817" w:type="dxa"/>
            <w:vAlign w:val="center"/>
          </w:tcPr>
          <w:p w14:paraId="26FFF7D0" w14:textId="29F5CD43" w:rsidR="00AB2BAE" w:rsidRPr="00722624" w:rsidRDefault="00AB2BAE" w:rsidP="00AB2BAE">
            <w:pPr>
              <w:pStyle w:val="Prrafodelista"/>
              <w:tabs>
                <w:tab w:val="left" w:pos="240"/>
              </w:tabs>
              <w:ind w:left="0"/>
              <w:jc w:val="center"/>
              <w:rPr>
                <w:rFonts w:ascii="Tahoma" w:hAnsi="Tahoma" w:cs="Tahoma"/>
                <w:bCs/>
                <w:sz w:val="18"/>
                <w:szCs w:val="18"/>
              </w:rPr>
            </w:pPr>
            <w:r w:rsidRPr="00722624">
              <w:rPr>
                <w:rFonts w:ascii="Tahoma" w:hAnsi="Tahoma" w:cs="Tahoma"/>
                <w:bCs/>
                <w:sz w:val="18"/>
                <w:szCs w:val="18"/>
              </w:rPr>
              <w:t>1</w:t>
            </w:r>
            <w:r>
              <w:rPr>
                <w:rFonts w:ascii="Tahoma" w:hAnsi="Tahoma" w:cs="Tahoma"/>
                <w:bCs/>
                <w:sz w:val="18"/>
                <w:szCs w:val="18"/>
              </w:rPr>
              <w:t>9</w:t>
            </w:r>
          </w:p>
        </w:tc>
        <w:tc>
          <w:tcPr>
            <w:tcW w:w="7625" w:type="dxa"/>
            <w:vAlign w:val="center"/>
          </w:tcPr>
          <w:p w14:paraId="44D2AFB1" w14:textId="7777777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Mediante documento escrito el oferente se compromete con la entidad que una vez firmado y perfeccionado el contrato debe presentar de forma inmediata todo el equipo, insumos y talento humano ofertado a la entidad, de forma inmediata y sin retrasos. </w:t>
            </w:r>
          </w:p>
          <w:p w14:paraId="61AAFDEE" w14:textId="77777777" w:rsidR="00AB2BAE" w:rsidRPr="001C7EDB" w:rsidRDefault="00AB2BAE" w:rsidP="00AB2BAE">
            <w:pPr>
              <w:tabs>
                <w:tab w:val="left" w:pos="240"/>
              </w:tabs>
              <w:jc w:val="both"/>
              <w:rPr>
                <w:rFonts w:ascii="Tahoma" w:hAnsi="Tahoma" w:cs="Tahoma"/>
                <w:bCs/>
                <w:sz w:val="10"/>
                <w:szCs w:val="10"/>
              </w:rPr>
            </w:pPr>
          </w:p>
          <w:p w14:paraId="77DC6B20" w14:textId="63A29688"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 xml:space="preserve">En todo caso el contratista debe manifestar que se encuentra consiente que, al momento de presentar su oferta, entiende que la entidad no permitirá la interrupción del servicio y se realizará un empalme inmediato en el servicio de aseo, sin ninguna interrupción ni afectación al servicio prestado en la Unidad Prestadora de Salud Amazonas. </w:t>
            </w:r>
          </w:p>
        </w:tc>
        <w:tc>
          <w:tcPr>
            <w:tcW w:w="1061" w:type="dxa"/>
            <w:vAlign w:val="center"/>
          </w:tcPr>
          <w:p w14:paraId="5E069865"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3E113894" w14:textId="77777777" w:rsidR="00AB2BAE" w:rsidRPr="00743059" w:rsidRDefault="00AB2BAE" w:rsidP="00AB2BAE">
            <w:pPr>
              <w:pStyle w:val="Prrafodelista"/>
              <w:tabs>
                <w:tab w:val="left" w:pos="240"/>
              </w:tabs>
              <w:ind w:left="0"/>
              <w:jc w:val="center"/>
              <w:rPr>
                <w:rFonts w:ascii="Tahoma" w:hAnsi="Tahoma" w:cs="Tahoma"/>
                <w:b/>
                <w:sz w:val="16"/>
                <w:szCs w:val="16"/>
              </w:rPr>
            </w:pPr>
          </w:p>
        </w:tc>
      </w:tr>
      <w:tr w:rsidR="00AB2BAE" w:rsidRPr="00743059" w14:paraId="796BE7D8" w14:textId="77777777" w:rsidTr="00F04296">
        <w:trPr>
          <w:trHeight w:val="116"/>
        </w:trPr>
        <w:tc>
          <w:tcPr>
            <w:tcW w:w="817" w:type="dxa"/>
            <w:vAlign w:val="center"/>
          </w:tcPr>
          <w:p w14:paraId="1C4E19B3" w14:textId="6A1FA112" w:rsidR="00AB2BAE" w:rsidRPr="00722624" w:rsidRDefault="00AB2BAE" w:rsidP="00AB2BAE">
            <w:pPr>
              <w:pStyle w:val="Prrafodelista"/>
              <w:tabs>
                <w:tab w:val="left" w:pos="240"/>
              </w:tabs>
              <w:ind w:left="0"/>
              <w:jc w:val="center"/>
              <w:rPr>
                <w:rFonts w:ascii="Tahoma" w:hAnsi="Tahoma" w:cs="Tahoma"/>
                <w:bCs/>
                <w:sz w:val="18"/>
                <w:szCs w:val="18"/>
              </w:rPr>
            </w:pPr>
            <w:r>
              <w:rPr>
                <w:rFonts w:ascii="Tahoma" w:hAnsi="Tahoma" w:cs="Tahoma"/>
                <w:bCs/>
                <w:sz w:val="18"/>
                <w:szCs w:val="18"/>
              </w:rPr>
              <w:lastRenderedPageBreak/>
              <w:t>20</w:t>
            </w:r>
          </w:p>
        </w:tc>
        <w:tc>
          <w:tcPr>
            <w:tcW w:w="7625" w:type="dxa"/>
            <w:vAlign w:val="center"/>
          </w:tcPr>
          <w:p w14:paraId="7B3C998D" w14:textId="2DBE18C7" w:rsidR="00AB2BAE" w:rsidRPr="00722624" w:rsidRDefault="00AB2BAE" w:rsidP="00AB2BAE">
            <w:pPr>
              <w:tabs>
                <w:tab w:val="left" w:pos="240"/>
              </w:tabs>
              <w:jc w:val="both"/>
              <w:rPr>
                <w:rFonts w:ascii="Tahoma" w:hAnsi="Tahoma" w:cs="Tahoma"/>
                <w:bCs/>
                <w:sz w:val="18"/>
                <w:szCs w:val="18"/>
              </w:rPr>
            </w:pPr>
            <w:r w:rsidRPr="00722624">
              <w:rPr>
                <w:rFonts w:ascii="Tahoma" w:hAnsi="Tahoma" w:cs="Tahoma"/>
                <w:bCs/>
                <w:sz w:val="18"/>
                <w:szCs w:val="18"/>
              </w:rPr>
              <w:t>En cumplimiento de lo previsto en la Circular Externa 029 de 2014 de la Superintendencia Financiera de Colombia, el proponente deberá diligenciar el anexo CERTIFICACIÓN DE CUMPLIMIENTO SISTEMA DE ADMINISTRACIÓN DEL RIESGO DE LAVADO DE ACTIVOS Y FINANCIACIÓN DEL TERRORISMO (SARLAFT).</w:t>
            </w:r>
          </w:p>
        </w:tc>
        <w:tc>
          <w:tcPr>
            <w:tcW w:w="1061" w:type="dxa"/>
            <w:vAlign w:val="center"/>
          </w:tcPr>
          <w:p w14:paraId="5EDBB8E5" w14:textId="77777777" w:rsidR="00AB2BAE" w:rsidRPr="00743059" w:rsidRDefault="00AB2BAE" w:rsidP="00AB2BAE">
            <w:pPr>
              <w:pStyle w:val="Prrafodelista"/>
              <w:tabs>
                <w:tab w:val="left" w:pos="240"/>
              </w:tabs>
              <w:ind w:left="0"/>
              <w:jc w:val="center"/>
              <w:rPr>
                <w:rFonts w:ascii="Tahoma" w:hAnsi="Tahoma" w:cs="Tahoma"/>
                <w:b/>
                <w:sz w:val="16"/>
                <w:szCs w:val="16"/>
              </w:rPr>
            </w:pPr>
          </w:p>
        </w:tc>
        <w:tc>
          <w:tcPr>
            <w:tcW w:w="1061" w:type="dxa"/>
            <w:vAlign w:val="center"/>
          </w:tcPr>
          <w:p w14:paraId="2E512101" w14:textId="77777777" w:rsidR="00AB2BAE" w:rsidRPr="00743059" w:rsidRDefault="00AB2BAE" w:rsidP="00AB2BAE">
            <w:pPr>
              <w:pStyle w:val="Prrafodelista"/>
              <w:tabs>
                <w:tab w:val="left" w:pos="240"/>
              </w:tabs>
              <w:ind w:left="0"/>
              <w:jc w:val="center"/>
              <w:rPr>
                <w:rFonts w:ascii="Tahoma" w:hAnsi="Tahoma" w:cs="Tahoma"/>
                <w:b/>
                <w:sz w:val="16"/>
                <w:szCs w:val="16"/>
              </w:rPr>
            </w:pPr>
          </w:p>
        </w:tc>
      </w:tr>
    </w:tbl>
    <w:p w14:paraId="1756BC02" w14:textId="77777777" w:rsidR="00E6623C" w:rsidRDefault="00E6623C" w:rsidP="00BA4EB6">
      <w:pPr>
        <w:pStyle w:val="Prrafodelista"/>
        <w:tabs>
          <w:tab w:val="left" w:pos="240"/>
        </w:tabs>
        <w:ind w:left="0"/>
        <w:rPr>
          <w:rFonts w:ascii="Tahoma" w:hAnsi="Tahoma" w:cs="Tahoma"/>
          <w:b/>
          <w:sz w:val="10"/>
          <w:szCs w:val="10"/>
        </w:rPr>
      </w:pPr>
    </w:p>
    <w:p w14:paraId="6D83E66F" w14:textId="77777777" w:rsidR="004E5C1E" w:rsidRDefault="004E5C1E" w:rsidP="00BA4EB6">
      <w:pPr>
        <w:pStyle w:val="Prrafodelista"/>
        <w:tabs>
          <w:tab w:val="left" w:pos="240"/>
        </w:tabs>
        <w:ind w:left="0"/>
        <w:rPr>
          <w:rFonts w:ascii="Tahoma" w:hAnsi="Tahoma" w:cs="Tahoma"/>
          <w:b/>
          <w:sz w:val="10"/>
          <w:szCs w:val="10"/>
        </w:rPr>
      </w:pPr>
    </w:p>
    <w:p w14:paraId="50155665" w14:textId="77777777" w:rsidR="004E5C1E" w:rsidRPr="00BA4EB6" w:rsidRDefault="004E5C1E" w:rsidP="00BA4EB6">
      <w:pPr>
        <w:pStyle w:val="Prrafodelista"/>
        <w:tabs>
          <w:tab w:val="left" w:pos="240"/>
        </w:tabs>
        <w:ind w:left="0"/>
        <w:rPr>
          <w:rFonts w:ascii="Tahoma" w:hAnsi="Tahoma" w:cs="Tahoma"/>
          <w:b/>
          <w:sz w:val="10"/>
          <w:szCs w:val="10"/>
        </w:rPr>
      </w:pPr>
    </w:p>
    <w:p w14:paraId="0DC08AE9" w14:textId="0093A602" w:rsidR="0024583F" w:rsidRPr="00BA4EB6" w:rsidRDefault="005B510A" w:rsidP="00BA4EB6">
      <w:pPr>
        <w:pStyle w:val="Textoindependiente"/>
        <w:numPr>
          <w:ilvl w:val="0"/>
          <w:numId w:val="1"/>
        </w:numPr>
        <w:spacing w:line="0" w:lineRule="atLeast"/>
        <w:jc w:val="both"/>
        <w:rPr>
          <w:rFonts w:ascii="Tahoma" w:hAnsi="Tahoma" w:cs="Tahoma"/>
          <w:sz w:val="20"/>
          <w:lang w:val="es-CO"/>
        </w:rPr>
      </w:pPr>
      <w:r w:rsidRPr="00A6773C">
        <w:rPr>
          <w:rFonts w:ascii="Tahoma" w:hAnsi="Tahoma" w:cs="Tahoma"/>
          <w:sz w:val="20"/>
          <w:lang w:val="es-CO"/>
        </w:rPr>
        <w:t>En la columna CUMPLE/NO CUMPLE, se evaluará las especificaciones técnicas ofertadas por la firma.</w:t>
      </w:r>
    </w:p>
    <w:p w14:paraId="7444FDEA" w14:textId="0A6B3EEE" w:rsidR="0024583F" w:rsidRPr="00BA4EB6" w:rsidRDefault="00B64679" w:rsidP="0024583F">
      <w:pPr>
        <w:pStyle w:val="Textoindependiente"/>
        <w:numPr>
          <w:ilvl w:val="0"/>
          <w:numId w:val="1"/>
        </w:numPr>
        <w:spacing w:line="0" w:lineRule="atLeast"/>
        <w:jc w:val="both"/>
        <w:rPr>
          <w:rFonts w:ascii="Tahoma" w:hAnsi="Tahoma" w:cs="Tahoma"/>
          <w:sz w:val="20"/>
          <w:lang w:val="es-CO"/>
        </w:rPr>
      </w:pPr>
      <w:r w:rsidRPr="00A6773C">
        <w:rPr>
          <w:rFonts w:ascii="Tahoma" w:hAnsi="Tahoma" w:cs="Tahoma"/>
          <w:sz w:val="20"/>
          <w:lang w:val="es-CO"/>
        </w:rPr>
        <w:t xml:space="preserve">Deberá </w:t>
      </w:r>
      <w:r w:rsidR="005B510A" w:rsidRPr="00A6773C">
        <w:rPr>
          <w:rFonts w:ascii="Tahoma" w:hAnsi="Tahoma" w:cs="Tahoma"/>
          <w:sz w:val="20"/>
          <w:lang w:val="es-CO"/>
        </w:rPr>
        <w:t>anexar al SECOP II todos los certificados y demás documentos que en algunos puntos se solicitan.</w:t>
      </w:r>
    </w:p>
    <w:p w14:paraId="3CE012F4" w14:textId="45B7BB7E" w:rsidR="0024583F" w:rsidRPr="00BA4EB6" w:rsidRDefault="005B510A" w:rsidP="0024583F">
      <w:pPr>
        <w:pStyle w:val="Textoindependiente"/>
        <w:numPr>
          <w:ilvl w:val="0"/>
          <w:numId w:val="1"/>
        </w:numPr>
        <w:spacing w:line="0" w:lineRule="atLeast"/>
        <w:jc w:val="both"/>
        <w:rPr>
          <w:rFonts w:ascii="Tahoma" w:hAnsi="Tahoma" w:cs="Tahoma"/>
          <w:sz w:val="20"/>
          <w:lang w:val="es-CO"/>
        </w:rPr>
      </w:pPr>
      <w:r w:rsidRPr="00A6773C">
        <w:rPr>
          <w:rFonts w:ascii="Tahoma" w:hAnsi="Tahoma" w:cs="Tahoma"/>
          <w:sz w:val="20"/>
          <w:lang w:val="es-CO"/>
        </w:rPr>
        <w:t>El oferente deberá tener la capacidad de ofertar en todos los ítems.</w:t>
      </w:r>
    </w:p>
    <w:p w14:paraId="1EAB0CB8" w14:textId="1BB9BFFD" w:rsidR="00F27B22" w:rsidRPr="00BA4EB6" w:rsidRDefault="005B510A" w:rsidP="00BA4EB6">
      <w:pPr>
        <w:pStyle w:val="Textoindependiente"/>
        <w:numPr>
          <w:ilvl w:val="0"/>
          <w:numId w:val="1"/>
        </w:numPr>
        <w:spacing w:line="0" w:lineRule="atLeast"/>
        <w:jc w:val="both"/>
        <w:rPr>
          <w:rFonts w:ascii="Tahoma" w:hAnsi="Tahoma" w:cs="Tahoma"/>
          <w:sz w:val="20"/>
          <w:lang w:val="es-CO"/>
        </w:rPr>
      </w:pPr>
      <w:r w:rsidRPr="00A6773C">
        <w:rPr>
          <w:rFonts w:ascii="Tahoma" w:hAnsi="Tahoma" w:cs="Tahoma"/>
          <w:sz w:val="20"/>
          <w:lang w:val="es-CO"/>
        </w:rPr>
        <w:t xml:space="preserve">Para el correcto diligenciamiento del presente formulario, debe reemplazar la información solicitada. </w:t>
      </w:r>
    </w:p>
    <w:p w14:paraId="6C2A83CC" w14:textId="77777777" w:rsidR="00F04296" w:rsidRDefault="00F04296" w:rsidP="005B510A">
      <w:pPr>
        <w:tabs>
          <w:tab w:val="left" w:pos="240"/>
        </w:tabs>
        <w:spacing w:line="0" w:lineRule="atLeast"/>
        <w:jc w:val="both"/>
        <w:rPr>
          <w:rFonts w:ascii="Tahoma" w:hAnsi="Tahoma" w:cs="Tahoma"/>
          <w:b/>
          <w:sz w:val="24"/>
          <w:szCs w:val="24"/>
          <w:lang w:val="es-CO"/>
        </w:rPr>
      </w:pPr>
    </w:p>
    <w:p w14:paraId="0FC900A1" w14:textId="77777777" w:rsidR="001C7EDB" w:rsidRDefault="001C7EDB" w:rsidP="005B510A">
      <w:pPr>
        <w:tabs>
          <w:tab w:val="left" w:pos="240"/>
        </w:tabs>
        <w:spacing w:line="0" w:lineRule="atLeast"/>
        <w:jc w:val="both"/>
        <w:rPr>
          <w:rFonts w:ascii="Tahoma" w:hAnsi="Tahoma" w:cs="Tahoma"/>
          <w:b/>
          <w:sz w:val="24"/>
          <w:szCs w:val="24"/>
          <w:lang w:val="es-CO"/>
        </w:rPr>
      </w:pPr>
    </w:p>
    <w:p w14:paraId="39FD2DA9" w14:textId="77777777" w:rsidR="001C7EDB" w:rsidRDefault="001C7EDB" w:rsidP="005B510A">
      <w:pPr>
        <w:tabs>
          <w:tab w:val="left" w:pos="240"/>
        </w:tabs>
        <w:spacing w:line="0" w:lineRule="atLeast"/>
        <w:jc w:val="both"/>
        <w:rPr>
          <w:rFonts w:ascii="Tahoma" w:hAnsi="Tahoma" w:cs="Tahoma"/>
          <w:b/>
          <w:sz w:val="24"/>
          <w:szCs w:val="24"/>
          <w:lang w:val="es-CO"/>
        </w:rPr>
      </w:pPr>
    </w:p>
    <w:p w14:paraId="26280E8B" w14:textId="77777777" w:rsidR="001C7EDB" w:rsidRDefault="001C7EDB" w:rsidP="005B510A">
      <w:pPr>
        <w:tabs>
          <w:tab w:val="left" w:pos="240"/>
        </w:tabs>
        <w:spacing w:line="0" w:lineRule="atLeast"/>
        <w:jc w:val="both"/>
        <w:rPr>
          <w:rFonts w:ascii="Tahoma" w:hAnsi="Tahoma" w:cs="Tahoma"/>
          <w:b/>
          <w:sz w:val="24"/>
          <w:szCs w:val="24"/>
          <w:lang w:val="es-CO"/>
        </w:rPr>
      </w:pPr>
    </w:p>
    <w:p w14:paraId="6B2A6001" w14:textId="77777777" w:rsidR="001C7EDB" w:rsidRDefault="001C7EDB" w:rsidP="005B510A">
      <w:pPr>
        <w:tabs>
          <w:tab w:val="left" w:pos="240"/>
        </w:tabs>
        <w:spacing w:line="0" w:lineRule="atLeast"/>
        <w:jc w:val="both"/>
        <w:rPr>
          <w:rFonts w:ascii="Tahoma" w:hAnsi="Tahoma" w:cs="Tahoma"/>
          <w:b/>
          <w:sz w:val="24"/>
          <w:szCs w:val="24"/>
          <w:lang w:val="es-CO"/>
        </w:rPr>
      </w:pPr>
    </w:p>
    <w:p w14:paraId="6E42CAF9" w14:textId="77777777" w:rsidR="001C7EDB" w:rsidRPr="00743059" w:rsidRDefault="001C7EDB" w:rsidP="005B510A">
      <w:pPr>
        <w:tabs>
          <w:tab w:val="left" w:pos="240"/>
        </w:tabs>
        <w:spacing w:line="0" w:lineRule="atLeast"/>
        <w:jc w:val="both"/>
        <w:rPr>
          <w:rFonts w:ascii="Tahoma" w:hAnsi="Tahoma" w:cs="Tahoma"/>
          <w:b/>
          <w:sz w:val="24"/>
          <w:szCs w:val="24"/>
          <w:lang w:val="es-CO"/>
        </w:rPr>
      </w:pPr>
    </w:p>
    <w:p w14:paraId="01E29E8B" w14:textId="33C62341" w:rsidR="005B510A" w:rsidRPr="00A6773C" w:rsidRDefault="005B510A" w:rsidP="005B510A">
      <w:pPr>
        <w:tabs>
          <w:tab w:val="left" w:pos="240"/>
        </w:tabs>
        <w:spacing w:line="0" w:lineRule="atLeast"/>
        <w:jc w:val="both"/>
        <w:rPr>
          <w:rFonts w:ascii="Tahoma" w:hAnsi="Tahoma" w:cs="Tahoma"/>
          <w:b/>
          <w:lang w:val="es-CO"/>
        </w:rPr>
      </w:pPr>
      <w:r w:rsidRPr="00A6773C">
        <w:rPr>
          <w:rFonts w:ascii="Tahoma" w:hAnsi="Tahoma" w:cs="Tahoma"/>
          <w:b/>
          <w:lang w:val="es-CO"/>
        </w:rPr>
        <w:t>_________________________</w:t>
      </w:r>
    </w:p>
    <w:p w14:paraId="6DE8E8A6" w14:textId="77777777" w:rsidR="005B510A" w:rsidRPr="00A6773C" w:rsidRDefault="005B510A" w:rsidP="005B510A">
      <w:pPr>
        <w:tabs>
          <w:tab w:val="left" w:pos="240"/>
        </w:tabs>
        <w:spacing w:line="0" w:lineRule="atLeast"/>
        <w:jc w:val="both"/>
        <w:rPr>
          <w:rFonts w:ascii="Tahoma" w:hAnsi="Tahoma" w:cs="Tahoma"/>
          <w:b/>
          <w:lang w:val="es-CO"/>
        </w:rPr>
      </w:pPr>
      <w:r w:rsidRPr="00A6773C">
        <w:rPr>
          <w:rFonts w:ascii="Tahoma" w:hAnsi="Tahoma" w:cs="Tahoma"/>
          <w:b/>
          <w:lang w:val="es-CO"/>
        </w:rPr>
        <w:t xml:space="preserve">Firma del representante legal del proponente </w:t>
      </w:r>
    </w:p>
    <w:p w14:paraId="1B322451" w14:textId="77777777" w:rsidR="005B510A" w:rsidRPr="00A6773C" w:rsidRDefault="005B510A" w:rsidP="005B510A">
      <w:pPr>
        <w:tabs>
          <w:tab w:val="left" w:pos="240"/>
        </w:tabs>
        <w:spacing w:line="0" w:lineRule="atLeast"/>
        <w:jc w:val="both"/>
        <w:rPr>
          <w:rFonts w:ascii="Tahoma" w:hAnsi="Tahoma" w:cs="Tahoma"/>
          <w:b/>
          <w:lang w:val="es-CO"/>
        </w:rPr>
      </w:pPr>
      <w:r w:rsidRPr="00A6773C">
        <w:rPr>
          <w:rFonts w:ascii="Tahoma" w:hAnsi="Tahoma" w:cs="Tahoma"/>
          <w:b/>
          <w:lang w:val="es-CO"/>
        </w:rPr>
        <w:t xml:space="preserve">Nombre o razón social del oferente: </w:t>
      </w:r>
      <w:r w:rsidRPr="00A6773C">
        <w:rPr>
          <w:rFonts w:ascii="Tahoma" w:hAnsi="Tahoma" w:cs="Tahoma"/>
          <w:bCs/>
          <w:color w:val="FF0000"/>
          <w:u w:val="single"/>
          <w:lang w:val="es-CO"/>
        </w:rPr>
        <w:t>Diligenciar el nombre completo del proponente</w:t>
      </w:r>
    </w:p>
    <w:p w14:paraId="6DA7F324" w14:textId="77777777" w:rsidR="005B510A" w:rsidRPr="00A6773C" w:rsidRDefault="005B510A" w:rsidP="005B510A">
      <w:pPr>
        <w:tabs>
          <w:tab w:val="left" w:pos="240"/>
        </w:tabs>
        <w:spacing w:line="0" w:lineRule="atLeast"/>
        <w:jc w:val="both"/>
        <w:rPr>
          <w:rFonts w:ascii="Tahoma" w:hAnsi="Tahoma" w:cs="Tahoma"/>
          <w:bCs/>
          <w:color w:val="FF0000"/>
          <w:u w:val="single"/>
          <w:lang w:val="es-CO"/>
        </w:rPr>
      </w:pPr>
      <w:r w:rsidRPr="00A6773C">
        <w:rPr>
          <w:rFonts w:ascii="Tahoma" w:hAnsi="Tahoma" w:cs="Tahoma"/>
          <w:b/>
          <w:lang w:val="es-CO"/>
        </w:rPr>
        <w:t xml:space="preserve">Identificación (NIT </w:t>
      </w:r>
      <w:r w:rsidRPr="00A6773C">
        <w:rPr>
          <w:rFonts w:ascii="Segoe UI Symbol" w:hAnsi="Segoe UI Symbol" w:cs="Segoe UI Symbol"/>
          <w:b/>
          <w:lang w:val="es-CO"/>
        </w:rPr>
        <w:t>☐</w:t>
      </w:r>
      <w:r w:rsidRPr="00A6773C">
        <w:rPr>
          <w:rFonts w:ascii="Tahoma" w:hAnsi="Tahoma" w:cs="Tahoma"/>
          <w:b/>
          <w:lang w:val="es-CO"/>
        </w:rPr>
        <w:t xml:space="preserve"> C.C </w:t>
      </w:r>
      <w:r w:rsidRPr="00A6773C">
        <w:rPr>
          <w:rFonts w:ascii="Segoe UI Symbol" w:hAnsi="Segoe UI Symbol" w:cs="Segoe UI Symbol"/>
          <w:b/>
          <w:lang w:val="es-CO"/>
        </w:rPr>
        <w:t>☐</w:t>
      </w:r>
      <w:r w:rsidRPr="00A6773C">
        <w:rPr>
          <w:rFonts w:ascii="Tahoma" w:hAnsi="Tahoma" w:cs="Tahoma"/>
          <w:b/>
          <w:lang w:val="es-CO"/>
        </w:rPr>
        <w:t xml:space="preserve">  C.E </w:t>
      </w:r>
      <w:r w:rsidRPr="00A6773C">
        <w:rPr>
          <w:rFonts w:ascii="Segoe UI Symbol" w:hAnsi="Segoe UI Symbol" w:cs="Segoe UI Symbol"/>
          <w:b/>
          <w:lang w:val="es-CO"/>
        </w:rPr>
        <w:t>☐</w:t>
      </w:r>
      <w:r w:rsidRPr="00A6773C">
        <w:rPr>
          <w:rFonts w:ascii="Tahoma" w:hAnsi="Tahoma" w:cs="Tahoma"/>
          <w:b/>
          <w:lang w:val="es-CO"/>
        </w:rPr>
        <w:t xml:space="preserve">): </w:t>
      </w:r>
      <w:r w:rsidRPr="00A6773C">
        <w:rPr>
          <w:rFonts w:ascii="Tahoma" w:hAnsi="Tahoma" w:cs="Tahoma"/>
          <w:bCs/>
          <w:color w:val="FF0000"/>
          <w:u w:val="single"/>
          <w:lang w:val="es-CO"/>
        </w:rPr>
        <w:t>Diligenciar la identificación del proponente</w:t>
      </w:r>
    </w:p>
    <w:p w14:paraId="5F27A35D" w14:textId="77777777" w:rsidR="005B510A" w:rsidRPr="00A6773C" w:rsidRDefault="005B510A" w:rsidP="005B510A">
      <w:pPr>
        <w:tabs>
          <w:tab w:val="left" w:pos="240"/>
        </w:tabs>
        <w:spacing w:line="0" w:lineRule="atLeast"/>
        <w:jc w:val="both"/>
        <w:rPr>
          <w:rFonts w:ascii="Tahoma" w:hAnsi="Tahoma" w:cs="Tahoma"/>
          <w:bCs/>
          <w:lang w:val="es-CO"/>
        </w:rPr>
      </w:pPr>
      <w:r w:rsidRPr="00A6773C">
        <w:rPr>
          <w:rFonts w:ascii="Tahoma" w:hAnsi="Tahoma" w:cs="Tahoma"/>
          <w:b/>
          <w:lang w:val="es-CO"/>
        </w:rPr>
        <w:t xml:space="preserve">Nombre Representante Legal: </w:t>
      </w:r>
      <w:r w:rsidRPr="00A6773C">
        <w:rPr>
          <w:rFonts w:ascii="Tahoma" w:hAnsi="Tahoma" w:cs="Tahoma"/>
          <w:bCs/>
          <w:color w:val="FF0000"/>
          <w:u w:val="single"/>
          <w:lang w:val="es-CO"/>
        </w:rPr>
        <w:t>Diligenciar el nombre completo del representante legal</w:t>
      </w:r>
    </w:p>
    <w:p w14:paraId="0EB30739" w14:textId="77777777" w:rsidR="005B510A" w:rsidRPr="00A6773C" w:rsidRDefault="005B510A" w:rsidP="005B510A">
      <w:pPr>
        <w:tabs>
          <w:tab w:val="left" w:pos="240"/>
        </w:tabs>
        <w:spacing w:line="0" w:lineRule="atLeast"/>
        <w:jc w:val="both"/>
        <w:rPr>
          <w:rFonts w:ascii="Tahoma" w:hAnsi="Tahoma" w:cs="Tahoma"/>
          <w:bCs/>
          <w:color w:val="FF0000"/>
          <w:u w:val="single"/>
          <w:lang w:val="es-CO"/>
        </w:rPr>
      </w:pPr>
      <w:r w:rsidRPr="00A6773C">
        <w:rPr>
          <w:rFonts w:ascii="Tahoma" w:hAnsi="Tahoma" w:cs="Tahoma"/>
          <w:b/>
          <w:lang w:val="es-CO"/>
        </w:rPr>
        <w:t xml:space="preserve">Identificación (C.C </w:t>
      </w:r>
      <w:r w:rsidRPr="00A6773C">
        <w:rPr>
          <w:rFonts w:ascii="Segoe UI Symbol" w:hAnsi="Segoe UI Symbol" w:cs="Segoe UI Symbol"/>
          <w:b/>
          <w:lang w:val="es-CO"/>
        </w:rPr>
        <w:t>☐</w:t>
      </w:r>
      <w:r w:rsidRPr="00A6773C">
        <w:rPr>
          <w:rFonts w:ascii="Tahoma" w:hAnsi="Tahoma" w:cs="Tahoma"/>
          <w:b/>
          <w:lang w:val="es-CO"/>
        </w:rPr>
        <w:t xml:space="preserve">  C.E. </w:t>
      </w:r>
      <w:r w:rsidRPr="00A6773C">
        <w:rPr>
          <w:rFonts w:ascii="Segoe UI Symbol" w:hAnsi="Segoe UI Symbol" w:cs="Segoe UI Symbol"/>
          <w:b/>
          <w:lang w:val="es-CO"/>
        </w:rPr>
        <w:t>☐</w:t>
      </w:r>
      <w:r w:rsidRPr="00A6773C">
        <w:rPr>
          <w:rFonts w:ascii="Tahoma" w:hAnsi="Tahoma" w:cs="Tahoma"/>
          <w:b/>
          <w:lang w:val="es-CO"/>
        </w:rPr>
        <w:t xml:space="preserve">) </w:t>
      </w:r>
      <w:r w:rsidRPr="00A6773C">
        <w:rPr>
          <w:rFonts w:ascii="Tahoma" w:hAnsi="Tahoma" w:cs="Tahoma"/>
          <w:bCs/>
          <w:color w:val="FF0000"/>
          <w:u w:val="single"/>
          <w:lang w:val="es-CO"/>
        </w:rPr>
        <w:t>Diligenciar el documento de identificación del representante legal</w:t>
      </w:r>
    </w:p>
    <w:p w14:paraId="0528C06C" w14:textId="77777777" w:rsidR="005B510A" w:rsidRPr="00A6773C" w:rsidRDefault="005B510A" w:rsidP="005B510A">
      <w:pPr>
        <w:tabs>
          <w:tab w:val="left" w:pos="240"/>
        </w:tabs>
        <w:spacing w:line="0" w:lineRule="atLeast"/>
        <w:jc w:val="both"/>
        <w:rPr>
          <w:rFonts w:ascii="Tahoma" w:hAnsi="Tahoma" w:cs="Tahoma"/>
          <w:bCs/>
          <w:color w:val="FF0000"/>
          <w:u w:val="single"/>
          <w:lang w:val="es-CO"/>
        </w:rPr>
      </w:pPr>
      <w:r w:rsidRPr="00A6773C">
        <w:rPr>
          <w:rFonts w:ascii="Tahoma" w:hAnsi="Tahoma" w:cs="Tahoma"/>
          <w:b/>
          <w:lang w:val="es-CO"/>
        </w:rPr>
        <w:t xml:space="preserve">Dirección: </w:t>
      </w:r>
      <w:r w:rsidRPr="00A6773C">
        <w:rPr>
          <w:rFonts w:ascii="Tahoma" w:hAnsi="Tahoma" w:cs="Tahoma"/>
          <w:bCs/>
          <w:color w:val="FF0000"/>
          <w:u w:val="single"/>
          <w:lang w:val="es-CO"/>
        </w:rPr>
        <w:t>Diligenciar la dirección del proveedor</w:t>
      </w:r>
    </w:p>
    <w:p w14:paraId="076A90E2" w14:textId="77777777" w:rsidR="005B510A" w:rsidRPr="00A6773C" w:rsidRDefault="005B510A" w:rsidP="005B510A">
      <w:pPr>
        <w:tabs>
          <w:tab w:val="left" w:pos="240"/>
        </w:tabs>
        <w:spacing w:line="0" w:lineRule="atLeast"/>
        <w:jc w:val="both"/>
        <w:rPr>
          <w:rFonts w:ascii="Tahoma" w:hAnsi="Tahoma" w:cs="Tahoma"/>
          <w:b/>
          <w:lang w:val="es-CO"/>
        </w:rPr>
      </w:pPr>
      <w:r w:rsidRPr="00A6773C">
        <w:rPr>
          <w:rFonts w:ascii="Tahoma" w:hAnsi="Tahoma" w:cs="Tahoma"/>
          <w:b/>
          <w:lang w:val="es-CO"/>
        </w:rPr>
        <w:t xml:space="preserve">Teléfono: </w:t>
      </w:r>
      <w:r w:rsidRPr="00A6773C">
        <w:rPr>
          <w:rFonts w:ascii="Tahoma" w:hAnsi="Tahoma" w:cs="Tahoma"/>
          <w:bCs/>
          <w:color w:val="FF0000"/>
          <w:u w:val="single"/>
          <w:lang w:val="es-CO"/>
        </w:rPr>
        <w:t>Diligenciar teléfonos de contacto del proveedor</w:t>
      </w:r>
    </w:p>
    <w:p w14:paraId="0A48B5ED" w14:textId="1E44D092" w:rsidR="005B510A" w:rsidRPr="00A6773C" w:rsidRDefault="005B510A" w:rsidP="001256AE">
      <w:pPr>
        <w:rPr>
          <w:rFonts w:ascii="Tahoma" w:hAnsi="Tahoma" w:cs="Tahoma"/>
          <w:bCs/>
          <w:color w:val="FF0000"/>
          <w:u w:val="single"/>
          <w:lang w:val="es-CO"/>
        </w:rPr>
      </w:pPr>
      <w:r w:rsidRPr="00A6773C">
        <w:rPr>
          <w:rFonts w:ascii="Tahoma" w:hAnsi="Tahoma" w:cs="Tahoma"/>
          <w:b/>
          <w:lang w:val="es-CO"/>
        </w:rPr>
        <w:t xml:space="preserve">Email: </w:t>
      </w:r>
      <w:r w:rsidRPr="00A6773C">
        <w:rPr>
          <w:rFonts w:ascii="Tahoma" w:hAnsi="Tahoma" w:cs="Tahoma"/>
          <w:bCs/>
          <w:color w:val="FF0000"/>
          <w:u w:val="single"/>
          <w:lang w:val="es-CO"/>
        </w:rPr>
        <w:t>Diligenciar correo electrónico de notificaciones</w:t>
      </w:r>
    </w:p>
    <w:sectPr w:rsidR="005B510A" w:rsidRPr="00A6773C" w:rsidSect="00487D01">
      <w:headerReference w:type="default" r:id="rId10"/>
      <w:footerReference w:type="default" r:id="rId11"/>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46D36" w14:textId="77777777" w:rsidR="005968BA" w:rsidRDefault="005968BA" w:rsidP="005B510A">
      <w:r>
        <w:separator/>
      </w:r>
    </w:p>
  </w:endnote>
  <w:endnote w:type="continuationSeparator" w:id="0">
    <w:p w14:paraId="1D1633B3" w14:textId="77777777" w:rsidR="005968BA" w:rsidRDefault="005968BA"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DDA5" w14:textId="77777777" w:rsidR="00382AFB" w:rsidRDefault="00382AFB" w:rsidP="00382AFB">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8931C" w14:textId="77777777" w:rsidR="005968BA" w:rsidRDefault="005968BA" w:rsidP="005B510A">
      <w:r>
        <w:separator/>
      </w:r>
    </w:p>
  </w:footnote>
  <w:footnote w:type="continuationSeparator" w:id="0">
    <w:p w14:paraId="134AECCD" w14:textId="77777777" w:rsidR="005968BA" w:rsidRDefault="005968BA"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00F27B22">
            <w:rPr>
              <w:b/>
              <w:noProof/>
              <w:sz w:val="18"/>
              <w:szCs w:val="18"/>
            </w:rPr>
            <w:t>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00F27B22">
            <w:rPr>
              <w:b/>
              <w:noProof/>
              <w:sz w:val="18"/>
              <w:szCs w:val="18"/>
            </w:rPr>
            <w:t>7</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p w14:paraId="2F103978" w14:textId="77777777" w:rsidR="00E37F9A" w:rsidRDefault="00E37F9A">
    <w:pPr>
      <w:pStyle w:val="Encabezado"/>
    </w:pPr>
  </w:p>
  <w:p w14:paraId="1C797B60" w14:textId="77777777" w:rsidR="00E37F9A" w:rsidRDefault="00E37F9A">
    <w:pPr>
      <w:pStyle w:val="Encabezado"/>
    </w:pPr>
  </w:p>
  <w:p w14:paraId="7B7ECFFD" w14:textId="77777777" w:rsidR="00E37F9A" w:rsidRDefault="00E37F9A">
    <w:pPr>
      <w:pStyle w:val="Encabezado"/>
    </w:pPr>
  </w:p>
  <w:p w14:paraId="4AFE0D01" w14:textId="77777777" w:rsidR="00E37F9A" w:rsidRDefault="00E37F9A">
    <w:pPr>
      <w:pStyle w:val="Encabezado"/>
    </w:pPr>
  </w:p>
  <w:p w14:paraId="0F45AF04" w14:textId="77777777" w:rsidR="00E37F9A" w:rsidRDefault="00E37F9A">
    <w:pPr>
      <w:pStyle w:val="Encabezado"/>
    </w:pPr>
  </w:p>
  <w:p w14:paraId="5422E1B4" w14:textId="77777777" w:rsidR="00382AFB" w:rsidRDefault="00382A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9"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1"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4"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8532742">
    <w:abstractNumId w:val="18"/>
  </w:num>
  <w:num w:numId="2" w16cid:durableId="136538495">
    <w:abstractNumId w:val="11"/>
  </w:num>
  <w:num w:numId="3" w16cid:durableId="1407192538">
    <w:abstractNumId w:val="10"/>
  </w:num>
  <w:num w:numId="4" w16cid:durableId="1688629925">
    <w:abstractNumId w:val="4"/>
  </w:num>
  <w:num w:numId="5" w16cid:durableId="516891496">
    <w:abstractNumId w:val="20"/>
  </w:num>
  <w:num w:numId="6" w16cid:durableId="801845861">
    <w:abstractNumId w:val="23"/>
  </w:num>
  <w:num w:numId="7" w16cid:durableId="570651776">
    <w:abstractNumId w:val="7"/>
  </w:num>
  <w:num w:numId="8" w16cid:durableId="623510551">
    <w:abstractNumId w:val="22"/>
  </w:num>
  <w:num w:numId="9" w16cid:durableId="1428840887">
    <w:abstractNumId w:val="5"/>
  </w:num>
  <w:num w:numId="10" w16cid:durableId="1158031908">
    <w:abstractNumId w:val="21"/>
  </w:num>
  <w:num w:numId="11" w16cid:durableId="326060438">
    <w:abstractNumId w:val="6"/>
  </w:num>
  <w:num w:numId="12" w16cid:durableId="1469055995">
    <w:abstractNumId w:val="3"/>
  </w:num>
  <w:num w:numId="13" w16cid:durableId="680818291">
    <w:abstractNumId w:val="17"/>
  </w:num>
  <w:num w:numId="14" w16cid:durableId="660307156">
    <w:abstractNumId w:val="2"/>
  </w:num>
  <w:num w:numId="15" w16cid:durableId="1617835414">
    <w:abstractNumId w:val="12"/>
  </w:num>
  <w:num w:numId="16" w16cid:durableId="846604057">
    <w:abstractNumId w:val="13"/>
  </w:num>
  <w:num w:numId="17" w16cid:durableId="1414863548">
    <w:abstractNumId w:val="14"/>
  </w:num>
  <w:num w:numId="18" w16cid:durableId="1032608906">
    <w:abstractNumId w:val="9"/>
  </w:num>
  <w:num w:numId="19" w16cid:durableId="86267510">
    <w:abstractNumId w:val="0"/>
  </w:num>
  <w:num w:numId="20" w16cid:durableId="785924429">
    <w:abstractNumId w:val="24"/>
  </w:num>
  <w:num w:numId="21" w16cid:durableId="1849248565">
    <w:abstractNumId w:val="1"/>
  </w:num>
  <w:num w:numId="22" w16cid:durableId="192426418">
    <w:abstractNumId w:val="16"/>
  </w:num>
  <w:num w:numId="23" w16cid:durableId="278951242">
    <w:abstractNumId w:val="8"/>
  </w:num>
  <w:num w:numId="24" w16cid:durableId="1800682569">
    <w:abstractNumId w:val="15"/>
  </w:num>
  <w:num w:numId="25" w16cid:durableId="10835324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0608E"/>
    <w:rsid w:val="000373A0"/>
    <w:rsid w:val="000457E7"/>
    <w:rsid w:val="000524E2"/>
    <w:rsid w:val="00054AB9"/>
    <w:rsid w:val="0007615F"/>
    <w:rsid w:val="000862DA"/>
    <w:rsid w:val="000A54E3"/>
    <w:rsid w:val="000B63AC"/>
    <w:rsid w:val="000D0E4B"/>
    <w:rsid w:val="000D1B22"/>
    <w:rsid w:val="000D267B"/>
    <w:rsid w:val="000D5B38"/>
    <w:rsid w:val="000E1B72"/>
    <w:rsid w:val="000E4BCB"/>
    <w:rsid w:val="001034FE"/>
    <w:rsid w:val="001041C2"/>
    <w:rsid w:val="001156A1"/>
    <w:rsid w:val="00120958"/>
    <w:rsid w:val="001256AE"/>
    <w:rsid w:val="00133FC1"/>
    <w:rsid w:val="00140E9A"/>
    <w:rsid w:val="001477AE"/>
    <w:rsid w:val="00166EAC"/>
    <w:rsid w:val="0018067D"/>
    <w:rsid w:val="001853DB"/>
    <w:rsid w:val="00192866"/>
    <w:rsid w:val="001B6D99"/>
    <w:rsid w:val="001C7EDB"/>
    <w:rsid w:val="001D183F"/>
    <w:rsid w:val="001D1A78"/>
    <w:rsid w:val="001E0197"/>
    <w:rsid w:val="001E7058"/>
    <w:rsid w:val="00211229"/>
    <w:rsid w:val="00223644"/>
    <w:rsid w:val="00224A6D"/>
    <w:rsid w:val="00227BFD"/>
    <w:rsid w:val="0024419B"/>
    <w:rsid w:val="0024583F"/>
    <w:rsid w:val="00250941"/>
    <w:rsid w:val="00260B8E"/>
    <w:rsid w:val="00283326"/>
    <w:rsid w:val="00297636"/>
    <w:rsid w:val="002A025F"/>
    <w:rsid w:val="002A58F3"/>
    <w:rsid w:val="002C37AE"/>
    <w:rsid w:val="002D5772"/>
    <w:rsid w:val="002D5F87"/>
    <w:rsid w:val="002F611B"/>
    <w:rsid w:val="002F7735"/>
    <w:rsid w:val="00312A8C"/>
    <w:rsid w:val="0034204A"/>
    <w:rsid w:val="003431D7"/>
    <w:rsid w:val="003552AD"/>
    <w:rsid w:val="00357A30"/>
    <w:rsid w:val="00357F11"/>
    <w:rsid w:val="00360C20"/>
    <w:rsid w:val="003613D0"/>
    <w:rsid w:val="00370E06"/>
    <w:rsid w:val="003763E4"/>
    <w:rsid w:val="003779DA"/>
    <w:rsid w:val="00382AFB"/>
    <w:rsid w:val="00390AF2"/>
    <w:rsid w:val="003D2833"/>
    <w:rsid w:val="003D68BC"/>
    <w:rsid w:val="003E0E39"/>
    <w:rsid w:val="003E2CAF"/>
    <w:rsid w:val="003F14E2"/>
    <w:rsid w:val="00400147"/>
    <w:rsid w:val="004047AB"/>
    <w:rsid w:val="004269B5"/>
    <w:rsid w:val="00445E06"/>
    <w:rsid w:val="004477F1"/>
    <w:rsid w:val="00470241"/>
    <w:rsid w:val="00470A80"/>
    <w:rsid w:val="004767BC"/>
    <w:rsid w:val="00486906"/>
    <w:rsid w:val="00487D01"/>
    <w:rsid w:val="00490A9E"/>
    <w:rsid w:val="00493EF7"/>
    <w:rsid w:val="00493F2C"/>
    <w:rsid w:val="00495D96"/>
    <w:rsid w:val="004974E0"/>
    <w:rsid w:val="004B22B6"/>
    <w:rsid w:val="004C22BF"/>
    <w:rsid w:val="004D1043"/>
    <w:rsid w:val="004D13A6"/>
    <w:rsid w:val="004D4586"/>
    <w:rsid w:val="004D4C58"/>
    <w:rsid w:val="004E5C1E"/>
    <w:rsid w:val="005057EF"/>
    <w:rsid w:val="00522503"/>
    <w:rsid w:val="0054514A"/>
    <w:rsid w:val="00547DEF"/>
    <w:rsid w:val="00576D87"/>
    <w:rsid w:val="00592D64"/>
    <w:rsid w:val="00593994"/>
    <w:rsid w:val="00594E92"/>
    <w:rsid w:val="005968BA"/>
    <w:rsid w:val="005B1032"/>
    <w:rsid w:val="005B3184"/>
    <w:rsid w:val="005B3FB4"/>
    <w:rsid w:val="005B510A"/>
    <w:rsid w:val="005B59E7"/>
    <w:rsid w:val="005C3B2E"/>
    <w:rsid w:val="005C5B2B"/>
    <w:rsid w:val="005D04B5"/>
    <w:rsid w:val="005E6A69"/>
    <w:rsid w:val="005E6E87"/>
    <w:rsid w:val="005F576C"/>
    <w:rsid w:val="0060037B"/>
    <w:rsid w:val="006144EF"/>
    <w:rsid w:val="00631349"/>
    <w:rsid w:val="006313E0"/>
    <w:rsid w:val="00632576"/>
    <w:rsid w:val="00633D11"/>
    <w:rsid w:val="006605C5"/>
    <w:rsid w:val="0067348E"/>
    <w:rsid w:val="006A37AE"/>
    <w:rsid w:val="006A6CE1"/>
    <w:rsid w:val="006D2486"/>
    <w:rsid w:val="00704422"/>
    <w:rsid w:val="00722624"/>
    <w:rsid w:val="00725B5B"/>
    <w:rsid w:val="00727DE1"/>
    <w:rsid w:val="00734327"/>
    <w:rsid w:val="00742997"/>
    <w:rsid w:val="00743059"/>
    <w:rsid w:val="00743DCF"/>
    <w:rsid w:val="00745335"/>
    <w:rsid w:val="0075569F"/>
    <w:rsid w:val="00755BF6"/>
    <w:rsid w:val="0075779C"/>
    <w:rsid w:val="00766096"/>
    <w:rsid w:val="00771A0E"/>
    <w:rsid w:val="00772147"/>
    <w:rsid w:val="00780C28"/>
    <w:rsid w:val="00782B7D"/>
    <w:rsid w:val="00784ADE"/>
    <w:rsid w:val="007B1789"/>
    <w:rsid w:val="007B31C4"/>
    <w:rsid w:val="007C21BF"/>
    <w:rsid w:val="007D02E3"/>
    <w:rsid w:val="008011DC"/>
    <w:rsid w:val="00814A9A"/>
    <w:rsid w:val="0081720F"/>
    <w:rsid w:val="00824D6F"/>
    <w:rsid w:val="00827B05"/>
    <w:rsid w:val="00831A9B"/>
    <w:rsid w:val="0083477D"/>
    <w:rsid w:val="0083518B"/>
    <w:rsid w:val="008557A5"/>
    <w:rsid w:val="00875082"/>
    <w:rsid w:val="008779DA"/>
    <w:rsid w:val="00880256"/>
    <w:rsid w:val="00890AE7"/>
    <w:rsid w:val="00896395"/>
    <w:rsid w:val="008A585F"/>
    <w:rsid w:val="008C3DA7"/>
    <w:rsid w:val="008C4C8B"/>
    <w:rsid w:val="008D0C0C"/>
    <w:rsid w:val="008D1C01"/>
    <w:rsid w:val="008D33E4"/>
    <w:rsid w:val="008D478F"/>
    <w:rsid w:val="008F2975"/>
    <w:rsid w:val="008F7117"/>
    <w:rsid w:val="008F740D"/>
    <w:rsid w:val="008F7968"/>
    <w:rsid w:val="00900853"/>
    <w:rsid w:val="00903FA2"/>
    <w:rsid w:val="00906D5E"/>
    <w:rsid w:val="009364CD"/>
    <w:rsid w:val="00936896"/>
    <w:rsid w:val="00941AF5"/>
    <w:rsid w:val="00942E9E"/>
    <w:rsid w:val="00946CC0"/>
    <w:rsid w:val="00952E3F"/>
    <w:rsid w:val="00954AA7"/>
    <w:rsid w:val="00962D14"/>
    <w:rsid w:val="0097530D"/>
    <w:rsid w:val="00980893"/>
    <w:rsid w:val="00997C0C"/>
    <w:rsid w:val="009B45A6"/>
    <w:rsid w:val="009B7101"/>
    <w:rsid w:val="009C3468"/>
    <w:rsid w:val="009E762C"/>
    <w:rsid w:val="009F67ED"/>
    <w:rsid w:val="009F7F38"/>
    <w:rsid w:val="00A00287"/>
    <w:rsid w:val="00A01136"/>
    <w:rsid w:val="00A03690"/>
    <w:rsid w:val="00A10AA1"/>
    <w:rsid w:val="00A22CEA"/>
    <w:rsid w:val="00A23E74"/>
    <w:rsid w:val="00A323BB"/>
    <w:rsid w:val="00A37A65"/>
    <w:rsid w:val="00A6773C"/>
    <w:rsid w:val="00A779AD"/>
    <w:rsid w:val="00A902F0"/>
    <w:rsid w:val="00AA17A9"/>
    <w:rsid w:val="00AA417E"/>
    <w:rsid w:val="00AB11D8"/>
    <w:rsid w:val="00AB2BAE"/>
    <w:rsid w:val="00AD0E8A"/>
    <w:rsid w:val="00B04489"/>
    <w:rsid w:val="00B24DF0"/>
    <w:rsid w:val="00B27FC7"/>
    <w:rsid w:val="00B429C1"/>
    <w:rsid w:val="00B47BBF"/>
    <w:rsid w:val="00B51B3A"/>
    <w:rsid w:val="00B551B8"/>
    <w:rsid w:val="00B64679"/>
    <w:rsid w:val="00B653EB"/>
    <w:rsid w:val="00B833EB"/>
    <w:rsid w:val="00B84DAD"/>
    <w:rsid w:val="00BA4CBD"/>
    <w:rsid w:val="00BA4EB6"/>
    <w:rsid w:val="00BB3E36"/>
    <w:rsid w:val="00BB3F8B"/>
    <w:rsid w:val="00BC11EB"/>
    <w:rsid w:val="00BC6FC2"/>
    <w:rsid w:val="00BD6944"/>
    <w:rsid w:val="00BE4A01"/>
    <w:rsid w:val="00BF4900"/>
    <w:rsid w:val="00BF4994"/>
    <w:rsid w:val="00BF72BA"/>
    <w:rsid w:val="00C02138"/>
    <w:rsid w:val="00C0779E"/>
    <w:rsid w:val="00C10B52"/>
    <w:rsid w:val="00C27590"/>
    <w:rsid w:val="00C30EB9"/>
    <w:rsid w:val="00C40F75"/>
    <w:rsid w:val="00C410E8"/>
    <w:rsid w:val="00C46FA2"/>
    <w:rsid w:val="00C5281E"/>
    <w:rsid w:val="00C53CAB"/>
    <w:rsid w:val="00C5559D"/>
    <w:rsid w:val="00C62031"/>
    <w:rsid w:val="00C64CE3"/>
    <w:rsid w:val="00C70FB5"/>
    <w:rsid w:val="00C90F4F"/>
    <w:rsid w:val="00C91F8C"/>
    <w:rsid w:val="00C9364D"/>
    <w:rsid w:val="00CA0C95"/>
    <w:rsid w:val="00CA214B"/>
    <w:rsid w:val="00CB393D"/>
    <w:rsid w:val="00CB50C7"/>
    <w:rsid w:val="00CD56EC"/>
    <w:rsid w:val="00CE71CC"/>
    <w:rsid w:val="00D02705"/>
    <w:rsid w:val="00D06CE2"/>
    <w:rsid w:val="00D14933"/>
    <w:rsid w:val="00D176C9"/>
    <w:rsid w:val="00D201B7"/>
    <w:rsid w:val="00D40EDC"/>
    <w:rsid w:val="00D45306"/>
    <w:rsid w:val="00D50E56"/>
    <w:rsid w:val="00D74A11"/>
    <w:rsid w:val="00D75C9B"/>
    <w:rsid w:val="00D84275"/>
    <w:rsid w:val="00D86421"/>
    <w:rsid w:val="00D86BEF"/>
    <w:rsid w:val="00D93F2D"/>
    <w:rsid w:val="00D95957"/>
    <w:rsid w:val="00D964F9"/>
    <w:rsid w:val="00DA4CA9"/>
    <w:rsid w:val="00DA68B3"/>
    <w:rsid w:val="00DB6C92"/>
    <w:rsid w:val="00E02C45"/>
    <w:rsid w:val="00E03953"/>
    <w:rsid w:val="00E14DD3"/>
    <w:rsid w:val="00E15CE8"/>
    <w:rsid w:val="00E23698"/>
    <w:rsid w:val="00E37F9A"/>
    <w:rsid w:val="00E413DB"/>
    <w:rsid w:val="00E54B26"/>
    <w:rsid w:val="00E65EDE"/>
    <w:rsid w:val="00E6623C"/>
    <w:rsid w:val="00E6732C"/>
    <w:rsid w:val="00E75E1D"/>
    <w:rsid w:val="00E84D32"/>
    <w:rsid w:val="00E850B2"/>
    <w:rsid w:val="00E87CCC"/>
    <w:rsid w:val="00E93D0C"/>
    <w:rsid w:val="00E9721A"/>
    <w:rsid w:val="00EB0860"/>
    <w:rsid w:val="00EB490F"/>
    <w:rsid w:val="00EC127C"/>
    <w:rsid w:val="00EC1959"/>
    <w:rsid w:val="00ED3A82"/>
    <w:rsid w:val="00EE64B7"/>
    <w:rsid w:val="00EF2936"/>
    <w:rsid w:val="00EF3375"/>
    <w:rsid w:val="00EF7493"/>
    <w:rsid w:val="00F04296"/>
    <w:rsid w:val="00F1517E"/>
    <w:rsid w:val="00F17BCA"/>
    <w:rsid w:val="00F20997"/>
    <w:rsid w:val="00F210B6"/>
    <w:rsid w:val="00F21539"/>
    <w:rsid w:val="00F23177"/>
    <w:rsid w:val="00F27B22"/>
    <w:rsid w:val="00F349B5"/>
    <w:rsid w:val="00F36587"/>
    <w:rsid w:val="00F45ECE"/>
    <w:rsid w:val="00F531BB"/>
    <w:rsid w:val="00F56C8B"/>
    <w:rsid w:val="00F620B5"/>
    <w:rsid w:val="00F73793"/>
    <w:rsid w:val="00F829FB"/>
    <w:rsid w:val="00F8642D"/>
    <w:rsid w:val="00F91350"/>
    <w:rsid w:val="00FC7264"/>
    <w:rsid w:val="00FE6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uiPriority w:val="99"/>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paragraph" w:customStyle="1" w:styleId="Sinespaciado1">
    <w:name w:val="Sin espaciado1"/>
    <w:link w:val="NoSpacingChar"/>
    <w:qFormat/>
    <w:rsid w:val="000457E7"/>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0457E7"/>
    <w:rPr>
      <w:rFonts w:ascii="Times New Roman" w:eastAsia="Times New Roman" w:hAnsi="Times New Roman" w:cs="Times New Roman"/>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41848-46F4-45C2-8F5E-F2D4E884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9</Pages>
  <Words>3087</Words>
  <Characters>16979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203</cp:revision>
  <cp:lastPrinted>2025-07-27T15:31:00Z</cp:lastPrinted>
  <dcterms:created xsi:type="dcterms:W3CDTF">2024-02-27T16:24:00Z</dcterms:created>
  <dcterms:modified xsi:type="dcterms:W3CDTF">2026-08-25T15:02:00Z</dcterms:modified>
</cp:coreProperties>
</file>