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5360D" w14:textId="77777777" w:rsidR="00226BFD" w:rsidRDefault="00226BFD" w:rsidP="00AD79C8">
      <w:pPr>
        <w:pStyle w:val="NormalWeb"/>
        <w:spacing w:before="0" w:beforeAutospacing="0" w:after="0" w:afterAutospacing="0"/>
        <w:jc w:val="both"/>
        <w:rPr>
          <w:rFonts w:ascii="Arial" w:hAnsi="Arial" w:cs="Arial"/>
          <w:color w:val="808080" w:themeColor="background1" w:themeShade="80"/>
          <w:sz w:val="22"/>
          <w:szCs w:val="22"/>
        </w:rPr>
      </w:pPr>
    </w:p>
    <w:p w14:paraId="6A2D8EC0" w14:textId="77777777" w:rsidR="00FA2155" w:rsidRPr="00CC1B3D" w:rsidRDefault="00FA2155" w:rsidP="00AD79C8">
      <w:pPr>
        <w:pStyle w:val="NormalWeb"/>
        <w:spacing w:before="0" w:beforeAutospacing="0" w:after="0" w:afterAutospacing="0"/>
        <w:jc w:val="both"/>
        <w:rPr>
          <w:rFonts w:ascii="Arial" w:hAnsi="Arial" w:cs="Arial"/>
          <w:color w:val="808080" w:themeColor="background1" w:themeShade="80"/>
          <w:sz w:val="22"/>
          <w:szCs w:val="22"/>
        </w:rPr>
      </w:pPr>
    </w:p>
    <w:p w14:paraId="255E01F7" w14:textId="37CEF93A" w:rsidR="00446593" w:rsidRDefault="00446593" w:rsidP="00446593">
      <w:pPr>
        <w:pStyle w:val="Prrafodelista"/>
        <w:ind w:left="0"/>
        <w:jc w:val="both"/>
        <w:rPr>
          <w:color w:val="FF0000"/>
        </w:r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7"/>
        <w:gridCol w:w="415"/>
        <w:gridCol w:w="285"/>
        <w:gridCol w:w="307"/>
        <w:gridCol w:w="285"/>
        <w:gridCol w:w="1060"/>
        <w:gridCol w:w="643"/>
        <w:gridCol w:w="567"/>
        <w:gridCol w:w="426"/>
        <w:gridCol w:w="423"/>
        <w:gridCol w:w="417"/>
        <w:gridCol w:w="575"/>
        <w:gridCol w:w="711"/>
        <w:gridCol w:w="567"/>
        <w:gridCol w:w="423"/>
        <w:gridCol w:w="426"/>
        <w:gridCol w:w="426"/>
        <w:gridCol w:w="567"/>
        <w:gridCol w:w="651"/>
        <w:gridCol w:w="764"/>
        <w:gridCol w:w="711"/>
        <w:gridCol w:w="852"/>
        <w:gridCol w:w="1131"/>
        <w:gridCol w:w="1032"/>
      </w:tblGrid>
      <w:tr w:rsidR="00DD784C" w:rsidRPr="00BE7E01" w14:paraId="45357AE5" w14:textId="77777777" w:rsidTr="00120A04">
        <w:trPr>
          <w:trHeight w:val="554"/>
        </w:trPr>
        <w:tc>
          <w:tcPr>
            <w:tcW w:w="155" w:type="pct"/>
            <w:vMerge w:val="restart"/>
            <w:shd w:val="clear" w:color="auto" w:fill="3B3838" w:themeFill="background2" w:themeFillShade="40"/>
            <w:noWrap/>
            <w:vAlign w:val="center"/>
            <w:hideMark/>
          </w:tcPr>
          <w:p w14:paraId="6BD0E884" w14:textId="77777777" w:rsidR="00EA1B20" w:rsidRPr="00BE7E01" w:rsidRDefault="00EA1B20" w:rsidP="00120A04">
            <w:pPr>
              <w:spacing w:after="0"/>
              <w:jc w:val="center"/>
              <w:rPr>
                <w:rFonts w:ascii="Arial" w:hAnsi="Arial" w:cs="Arial"/>
                <w:b/>
                <w:bCs/>
                <w:sz w:val="18"/>
                <w:szCs w:val="18"/>
                <w:lang w:eastAsia="es-CO"/>
              </w:rPr>
            </w:pPr>
            <w:bookmarkStart w:id="0" w:name="_Hlk191650350"/>
            <w:r w:rsidRPr="00BE7E01">
              <w:rPr>
                <w:rFonts w:ascii="Arial" w:hAnsi="Arial" w:cs="Arial"/>
                <w:b/>
                <w:bCs/>
                <w:sz w:val="18"/>
                <w:szCs w:val="18"/>
                <w:lang w:eastAsia="es-CO"/>
              </w:rPr>
              <w:t>No.</w:t>
            </w:r>
          </w:p>
        </w:tc>
        <w:tc>
          <w:tcPr>
            <w:tcW w:w="147" w:type="pct"/>
            <w:vMerge w:val="restart"/>
            <w:shd w:val="clear" w:color="auto" w:fill="3B3838" w:themeFill="background2" w:themeFillShade="40"/>
            <w:noWrap/>
            <w:textDirection w:val="btLr"/>
            <w:hideMark/>
          </w:tcPr>
          <w:p w14:paraId="4874FB8D"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Clase</w:t>
            </w:r>
          </w:p>
        </w:tc>
        <w:tc>
          <w:tcPr>
            <w:tcW w:w="101" w:type="pct"/>
            <w:vMerge w:val="restart"/>
            <w:shd w:val="clear" w:color="auto" w:fill="3B3838" w:themeFill="background2" w:themeFillShade="40"/>
            <w:noWrap/>
            <w:textDirection w:val="btLr"/>
            <w:hideMark/>
          </w:tcPr>
          <w:p w14:paraId="4AE323C4"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Fuente</w:t>
            </w:r>
          </w:p>
        </w:tc>
        <w:tc>
          <w:tcPr>
            <w:tcW w:w="109" w:type="pct"/>
            <w:vMerge w:val="restart"/>
            <w:shd w:val="clear" w:color="auto" w:fill="3B3838" w:themeFill="background2" w:themeFillShade="40"/>
            <w:noWrap/>
            <w:textDirection w:val="btLr"/>
            <w:hideMark/>
          </w:tcPr>
          <w:p w14:paraId="06E0045A"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Etapa</w:t>
            </w:r>
          </w:p>
        </w:tc>
        <w:tc>
          <w:tcPr>
            <w:tcW w:w="101" w:type="pct"/>
            <w:vMerge w:val="restart"/>
            <w:shd w:val="clear" w:color="auto" w:fill="3B3838" w:themeFill="background2" w:themeFillShade="40"/>
            <w:noWrap/>
            <w:textDirection w:val="btLr"/>
            <w:hideMark/>
          </w:tcPr>
          <w:p w14:paraId="5B13A49F"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Tipo</w:t>
            </w:r>
          </w:p>
        </w:tc>
        <w:tc>
          <w:tcPr>
            <w:tcW w:w="376" w:type="pct"/>
            <w:vMerge w:val="restart"/>
            <w:shd w:val="clear" w:color="auto" w:fill="3B3838" w:themeFill="background2" w:themeFillShade="40"/>
            <w:textDirection w:val="btLr"/>
            <w:vAlign w:val="center"/>
            <w:hideMark/>
          </w:tcPr>
          <w:p w14:paraId="1B9F3CE2"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Descripción</w:t>
            </w:r>
          </w:p>
        </w:tc>
        <w:tc>
          <w:tcPr>
            <w:tcW w:w="228" w:type="pct"/>
            <w:vMerge w:val="restart"/>
            <w:shd w:val="clear" w:color="auto" w:fill="3B3838" w:themeFill="background2" w:themeFillShade="40"/>
            <w:textDirection w:val="btLr"/>
            <w:vAlign w:val="center"/>
            <w:hideMark/>
          </w:tcPr>
          <w:p w14:paraId="46EF6AC4"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Consecuencia de la Ocurrencia del Evento</w:t>
            </w:r>
          </w:p>
        </w:tc>
        <w:tc>
          <w:tcPr>
            <w:tcW w:w="201" w:type="pct"/>
            <w:vMerge w:val="restart"/>
            <w:shd w:val="clear" w:color="auto" w:fill="3B3838" w:themeFill="background2" w:themeFillShade="40"/>
            <w:textDirection w:val="btLr"/>
            <w:vAlign w:val="bottom"/>
            <w:hideMark/>
          </w:tcPr>
          <w:p w14:paraId="69DFB1AD"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Probabilidad</w:t>
            </w:r>
          </w:p>
        </w:tc>
        <w:tc>
          <w:tcPr>
            <w:tcW w:w="151" w:type="pct"/>
            <w:vMerge w:val="restart"/>
            <w:shd w:val="clear" w:color="auto" w:fill="3B3838" w:themeFill="background2" w:themeFillShade="40"/>
            <w:noWrap/>
            <w:textDirection w:val="btLr"/>
            <w:vAlign w:val="bottom"/>
            <w:hideMark/>
          </w:tcPr>
          <w:p w14:paraId="45B016D5"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Impacto</w:t>
            </w:r>
          </w:p>
        </w:tc>
        <w:tc>
          <w:tcPr>
            <w:tcW w:w="150" w:type="pct"/>
            <w:vMerge w:val="restart"/>
            <w:shd w:val="clear" w:color="auto" w:fill="3B3838" w:themeFill="background2" w:themeFillShade="40"/>
            <w:textDirection w:val="btLr"/>
            <w:vAlign w:val="bottom"/>
            <w:hideMark/>
          </w:tcPr>
          <w:p w14:paraId="0F68D32E"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Calificación Total</w:t>
            </w:r>
          </w:p>
        </w:tc>
        <w:tc>
          <w:tcPr>
            <w:tcW w:w="148" w:type="pct"/>
            <w:vMerge w:val="restart"/>
            <w:shd w:val="clear" w:color="auto" w:fill="3B3838" w:themeFill="background2" w:themeFillShade="40"/>
            <w:noWrap/>
            <w:textDirection w:val="btLr"/>
            <w:vAlign w:val="bottom"/>
            <w:hideMark/>
          </w:tcPr>
          <w:p w14:paraId="437A5178"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Prioridad</w:t>
            </w:r>
          </w:p>
        </w:tc>
        <w:tc>
          <w:tcPr>
            <w:tcW w:w="204" w:type="pct"/>
            <w:vMerge w:val="restart"/>
            <w:shd w:val="clear" w:color="auto" w:fill="BFBFBF" w:themeFill="background1" w:themeFillShade="BF"/>
            <w:textDirection w:val="btLr"/>
            <w:vAlign w:val="bottom"/>
            <w:hideMark/>
          </w:tcPr>
          <w:p w14:paraId="4694468E"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¿A quién se le asigna el riesgo?</w:t>
            </w:r>
          </w:p>
        </w:tc>
        <w:tc>
          <w:tcPr>
            <w:tcW w:w="252" w:type="pct"/>
            <w:vMerge w:val="restart"/>
            <w:shd w:val="clear" w:color="auto" w:fill="BFBFBF" w:themeFill="background1" w:themeFillShade="BF"/>
            <w:textDirection w:val="btLr"/>
            <w:vAlign w:val="center"/>
            <w:hideMark/>
          </w:tcPr>
          <w:p w14:paraId="416386E2"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Tratamiento controles a ser implementados</w:t>
            </w:r>
          </w:p>
        </w:tc>
        <w:tc>
          <w:tcPr>
            <w:tcW w:w="653" w:type="pct"/>
            <w:gridSpan w:val="4"/>
            <w:shd w:val="clear" w:color="auto" w:fill="BFBFBF" w:themeFill="background1" w:themeFillShade="BF"/>
            <w:vAlign w:val="center"/>
          </w:tcPr>
          <w:p w14:paraId="223A6904"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35DB7AEC"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4007799D"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79D1599E"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6F67FD94"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03780849"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Fecha estimada en que se complementa el tratamiento</w:t>
            </w:r>
          </w:p>
        </w:tc>
        <w:tc>
          <w:tcPr>
            <w:tcW w:w="767" w:type="pct"/>
            <w:gridSpan w:val="2"/>
            <w:shd w:val="clear" w:color="auto" w:fill="BFBFBF" w:themeFill="background1" w:themeFillShade="BF"/>
            <w:vAlign w:val="center"/>
            <w:hideMark/>
          </w:tcPr>
          <w:p w14:paraId="2EE29331"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Monitoreo y Revisión</w:t>
            </w:r>
          </w:p>
        </w:tc>
      </w:tr>
      <w:bookmarkEnd w:id="0"/>
      <w:tr w:rsidR="00DD784C" w:rsidRPr="00BE7E01" w14:paraId="63FC248F" w14:textId="77777777" w:rsidTr="00120A04">
        <w:trPr>
          <w:trHeight w:val="2086"/>
        </w:trPr>
        <w:tc>
          <w:tcPr>
            <w:tcW w:w="155" w:type="pct"/>
            <w:vMerge/>
            <w:shd w:val="clear" w:color="auto" w:fill="3B3838" w:themeFill="background2" w:themeFillShade="40"/>
            <w:noWrap/>
            <w:textDirection w:val="btLr"/>
            <w:vAlign w:val="bottom"/>
          </w:tcPr>
          <w:p w14:paraId="2FB87098" w14:textId="77777777" w:rsidR="00EA1B20" w:rsidRPr="00BE7E01" w:rsidRDefault="00EA1B20" w:rsidP="00120A04">
            <w:pPr>
              <w:spacing w:after="0"/>
              <w:jc w:val="center"/>
              <w:rPr>
                <w:rFonts w:ascii="Arial" w:hAnsi="Arial" w:cs="Arial"/>
                <w:b/>
                <w:bCs/>
                <w:sz w:val="18"/>
                <w:szCs w:val="18"/>
                <w:lang w:eastAsia="es-CO"/>
              </w:rPr>
            </w:pPr>
          </w:p>
        </w:tc>
        <w:tc>
          <w:tcPr>
            <w:tcW w:w="147" w:type="pct"/>
            <w:vMerge/>
            <w:shd w:val="clear" w:color="auto" w:fill="3B3838" w:themeFill="background2" w:themeFillShade="40"/>
            <w:noWrap/>
            <w:textDirection w:val="btLr"/>
            <w:vAlign w:val="bottom"/>
          </w:tcPr>
          <w:p w14:paraId="51C4430C" w14:textId="77777777" w:rsidR="00EA1B20" w:rsidRPr="00BE7E01" w:rsidRDefault="00EA1B20" w:rsidP="00120A04">
            <w:pPr>
              <w:spacing w:after="0"/>
              <w:jc w:val="center"/>
              <w:rPr>
                <w:rFonts w:ascii="Arial" w:hAnsi="Arial" w:cs="Arial"/>
                <w:b/>
                <w:bCs/>
                <w:sz w:val="18"/>
                <w:szCs w:val="18"/>
                <w:lang w:eastAsia="es-CO"/>
              </w:rPr>
            </w:pPr>
          </w:p>
        </w:tc>
        <w:tc>
          <w:tcPr>
            <w:tcW w:w="101" w:type="pct"/>
            <w:vMerge/>
            <w:shd w:val="clear" w:color="auto" w:fill="3B3838" w:themeFill="background2" w:themeFillShade="40"/>
            <w:noWrap/>
            <w:textDirection w:val="btLr"/>
            <w:vAlign w:val="bottom"/>
          </w:tcPr>
          <w:p w14:paraId="714CF64D" w14:textId="77777777" w:rsidR="00EA1B20" w:rsidRPr="00BE7E01" w:rsidRDefault="00EA1B20" w:rsidP="00120A04">
            <w:pPr>
              <w:spacing w:after="0"/>
              <w:jc w:val="center"/>
              <w:rPr>
                <w:rFonts w:ascii="Arial" w:hAnsi="Arial" w:cs="Arial"/>
                <w:b/>
                <w:bCs/>
                <w:sz w:val="18"/>
                <w:szCs w:val="18"/>
                <w:lang w:eastAsia="es-CO"/>
              </w:rPr>
            </w:pPr>
          </w:p>
        </w:tc>
        <w:tc>
          <w:tcPr>
            <w:tcW w:w="109" w:type="pct"/>
            <w:vMerge/>
            <w:shd w:val="clear" w:color="auto" w:fill="3B3838" w:themeFill="background2" w:themeFillShade="40"/>
            <w:noWrap/>
            <w:textDirection w:val="btLr"/>
            <w:vAlign w:val="bottom"/>
          </w:tcPr>
          <w:p w14:paraId="3091EB19" w14:textId="77777777" w:rsidR="00EA1B20" w:rsidRPr="00BE7E01" w:rsidRDefault="00EA1B20" w:rsidP="00120A04">
            <w:pPr>
              <w:spacing w:after="0"/>
              <w:jc w:val="center"/>
              <w:rPr>
                <w:rFonts w:ascii="Arial" w:hAnsi="Arial" w:cs="Arial"/>
                <w:b/>
                <w:bCs/>
                <w:sz w:val="18"/>
                <w:szCs w:val="18"/>
                <w:lang w:eastAsia="es-CO"/>
              </w:rPr>
            </w:pPr>
          </w:p>
        </w:tc>
        <w:tc>
          <w:tcPr>
            <w:tcW w:w="101" w:type="pct"/>
            <w:vMerge/>
            <w:shd w:val="clear" w:color="auto" w:fill="3B3838" w:themeFill="background2" w:themeFillShade="40"/>
            <w:noWrap/>
            <w:textDirection w:val="btLr"/>
            <w:vAlign w:val="bottom"/>
          </w:tcPr>
          <w:p w14:paraId="68F4F320" w14:textId="77777777" w:rsidR="00EA1B20" w:rsidRPr="00BE7E01" w:rsidRDefault="00EA1B20" w:rsidP="00120A04">
            <w:pPr>
              <w:spacing w:after="0"/>
              <w:jc w:val="center"/>
              <w:rPr>
                <w:rFonts w:ascii="Arial" w:hAnsi="Arial" w:cs="Arial"/>
                <w:b/>
                <w:bCs/>
                <w:sz w:val="18"/>
                <w:szCs w:val="18"/>
                <w:lang w:eastAsia="es-CO"/>
              </w:rPr>
            </w:pPr>
          </w:p>
        </w:tc>
        <w:tc>
          <w:tcPr>
            <w:tcW w:w="376" w:type="pct"/>
            <w:vMerge/>
            <w:shd w:val="clear" w:color="auto" w:fill="3B3838" w:themeFill="background2" w:themeFillShade="40"/>
            <w:vAlign w:val="center"/>
          </w:tcPr>
          <w:p w14:paraId="181FF2B0" w14:textId="77777777" w:rsidR="00EA1B20" w:rsidRPr="00BE7E01" w:rsidRDefault="00EA1B20" w:rsidP="00120A04">
            <w:pPr>
              <w:spacing w:after="0"/>
              <w:rPr>
                <w:rFonts w:ascii="Arial" w:hAnsi="Arial" w:cs="Arial"/>
                <w:b/>
                <w:bCs/>
                <w:sz w:val="18"/>
                <w:szCs w:val="18"/>
                <w:lang w:eastAsia="es-CO"/>
              </w:rPr>
            </w:pPr>
          </w:p>
        </w:tc>
        <w:tc>
          <w:tcPr>
            <w:tcW w:w="228" w:type="pct"/>
            <w:vMerge/>
            <w:shd w:val="clear" w:color="auto" w:fill="3B3838" w:themeFill="background2" w:themeFillShade="40"/>
            <w:vAlign w:val="center"/>
          </w:tcPr>
          <w:p w14:paraId="1CADF82C" w14:textId="77777777" w:rsidR="00EA1B20" w:rsidRPr="00BE7E01" w:rsidRDefault="00EA1B20" w:rsidP="00120A04">
            <w:pPr>
              <w:spacing w:after="0"/>
              <w:jc w:val="center"/>
              <w:rPr>
                <w:rFonts w:ascii="Arial" w:hAnsi="Arial" w:cs="Arial"/>
                <w:b/>
                <w:bCs/>
                <w:sz w:val="18"/>
                <w:szCs w:val="18"/>
                <w:lang w:eastAsia="es-CO"/>
              </w:rPr>
            </w:pPr>
          </w:p>
        </w:tc>
        <w:tc>
          <w:tcPr>
            <w:tcW w:w="201" w:type="pct"/>
            <w:vMerge/>
            <w:shd w:val="clear" w:color="auto" w:fill="3B3838" w:themeFill="background2" w:themeFillShade="40"/>
            <w:textDirection w:val="btLr"/>
            <w:vAlign w:val="bottom"/>
          </w:tcPr>
          <w:p w14:paraId="5916663B" w14:textId="77777777" w:rsidR="00EA1B20" w:rsidRPr="00BE7E01" w:rsidRDefault="00EA1B20" w:rsidP="00120A04">
            <w:pPr>
              <w:spacing w:after="0"/>
              <w:jc w:val="center"/>
              <w:rPr>
                <w:rFonts w:ascii="Arial" w:hAnsi="Arial" w:cs="Arial"/>
                <w:b/>
                <w:bCs/>
                <w:sz w:val="18"/>
                <w:szCs w:val="18"/>
                <w:lang w:eastAsia="es-CO"/>
              </w:rPr>
            </w:pPr>
          </w:p>
        </w:tc>
        <w:tc>
          <w:tcPr>
            <w:tcW w:w="151" w:type="pct"/>
            <w:vMerge/>
            <w:shd w:val="clear" w:color="auto" w:fill="3B3838" w:themeFill="background2" w:themeFillShade="40"/>
            <w:noWrap/>
            <w:textDirection w:val="btLr"/>
            <w:vAlign w:val="bottom"/>
          </w:tcPr>
          <w:p w14:paraId="4B5CD2C1" w14:textId="77777777" w:rsidR="00EA1B20" w:rsidRPr="00BE7E01" w:rsidRDefault="00EA1B20" w:rsidP="00120A04">
            <w:pPr>
              <w:spacing w:after="0"/>
              <w:jc w:val="center"/>
              <w:rPr>
                <w:rFonts w:ascii="Arial" w:hAnsi="Arial" w:cs="Arial"/>
                <w:b/>
                <w:bCs/>
                <w:sz w:val="18"/>
                <w:szCs w:val="18"/>
                <w:lang w:eastAsia="es-CO"/>
              </w:rPr>
            </w:pPr>
          </w:p>
        </w:tc>
        <w:tc>
          <w:tcPr>
            <w:tcW w:w="150" w:type="pct"/>
            <w:vMerge/>
            <w:shd w:val="clear" w:color="auto" w:fill="3B3838" w:themeFill="background2" w:themeFillShade="40"/>
            <w:textDirection w:val="btLr"/>
            <w:vAlign w:val="bottom"/>
          </w:tcPr>
          <w:p w14:paraId="430E107A" w14:textId="77777777" w:rsidR="00EA1B20" w:rsidRPr="00BE7E01" w:rsidRDefault="00EA1B20" w:rsidP="00120A04">
            <w:pPr>
              <w:spacing w:after="0"/>
              <w:jc w:val="center"/>
              <w:rPr>
                <w:rFonts w:ascii="Arial" w:hAnsi="Arial" w:cs="Arial"/>
                <w:b/>
                <w:bCs/>
                <w:sz w:val="18"/>
                <w:szCs w:val="18"/>
                <w:lang w:eastAsia="es-CO"/>
              </w:rPr>
            </w:pPr>
          </w:p>
        </w:tc>
        <w:tc>
          <w:tcPr>
            <w:tcW w:w="148" w:type="pct"/>
            <w:vMerge/>
            <w:shd w:val="clear" w:color="auto" w:fill="3B3838" w:themeFill="background2" w:themeFillShade="40"/>
            <w:noWrap/>
            <w:textDirection w:val="btLr"/>
            <w:vAlign w:val="bottom"/>
          </w:tcPr>
          <w:p w14:paraId="0D9AF469" w14:textId="77777777" w:rsidR="00EA1B20" w:rsidRPr="00BE7E01" w:rsidRDefault="00EA1B20" w:rsidP="00120A04">
            <w:pPr>
              <w:spacing w:after="0"/>
              <w:jc w:val="center"/>
              <w:rPr>
                <w:rFonts w:ascii="Arial" w:hAnsi="Arial" w:cs="Arial"/>
                <w:b/>
                <w:bCs/>
                <w:sz w:val="18"/>
                <w:szCs w:val="18"/>
                <w:lang w:eastAsia="es-CO"/>
              </w:rPr>
            </w:pPr>
          </w:p>
        </w:tc>
        <w:tc>
          <w:tcPr>
            <w:tcW w:w="204" w:type="pct"/>
            <w:vMerge/>
            <w:shd w:val="clear" w:color="auto" w:fill="BFBFBF" w:themeFill="background1" w:themeFillShade="BF"/>
            <w:textDirection w:val="btLr"/>
            <w:vAlign w:val="bottom"/>
          </w:tcPr>
          <w:p w14:paraId="0C9F1CB1" w14:textId="77777777" w:rsidR="00EA1B20" w:rsidRPr="00BE7E01" w:rsidRDefault="00EA1B20" w:rsidP="00120A04">
            <w:pPr>
              <w:spacing w:after="0"/>
              <w:jc w:val="center"/>
              <w:rPr>
                <w:rFonts w:ascii="Arial" w:hAnsi="Arial" w:cs="Arial"/>
                <w:b/>
                <w:bCs/>
                <w:sz w:val="18"/>
                <w:szCs w:val="18"/>
                <w:lang w:eastAsia="es-CO"/>
              </w:rPr>
            </w:pPr>
          </w:p>
        </w:tc>
        <w:tc>
          <w:tcPr>
            <w:tcW w:w="252" w:type="pct"/>
            <w:vMerge/>
            <w:shd w:val="clear" w:color="auto" w:fill="BFBFBF" w:themeFill="background1" w:themeFillShade="BF"/>
            <w:vAlign w:val="center"/>
          </w:tcPr>
          <w:p w14:paraId="4F1C5CC9" w14:textId="77777777" w:rsidR="00EA1B20" w:rsidRPr="00BE7E01" w:rsidRDefault="00EA1B20" w:rsidP="00120A04">
            <w:pPr>
              <w:spacing w:after="0"/>
              <w:jc w:val="center"/>
              <w:rPr>
                <w:rFonts w:ascii="Arial" w:hAnsi="Arial" w:cs="Arial"/>
                <w:b/>
                <w:bCs/>
                <w:sz w:val="18"/>
                <w:szCs w:val="18"/>
                <w:lang w:eastAsia="es-CO"/>
              </w:rPr>
            </w:pPr>
          </w:p>
        </w:tc>
        <w:tc>
          <w:tcPr>
            <w:tcW w:w="201" w:type="pct"/>
            <w:shd w:val="clear" w:color="auto" w:fill="BFBFBF" w:themeFill="background1" w:themeFillShade="BF"/>
            <w:textDirection w:val="btLr"/>
            <w:vAlign w:val="bottom"/>
          </w:tcPr>
          <w:p w14:paraId="0E20647D"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Probabilidad</w:t>
            </w:r>
          </w:p>
        </w:tc>
        <w:tc>
          <w:tcPr>
            <w:tcW w:w="150" w:type="pct"/>
            <w:shd w:val="clear" w:color="auto" w:fill="BFBFBF" w:themeFill="background1" w:themeFillShade="BF"/>
            <w:noWrap/>
            <w:textDirection w:val="btLr"/>
            <w:vAlign w:val="bottom"/>
          </w:tcPr>
          <w:p w14:paraId="0BBBBE3E"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Impacto</w:t>
            </w:r>
          </w:p>
        </w:tc>
        <w:tc>
          <w:tcPr>
            <w:tcW w:w="151" w:type="pct"/>
            <w:shd w:val="clear" w:color="auto" w:fill="BFBFBF" w:themeFill="background1" w:themeFillShade="BF"/>
            <w:textDirection w:val="btLr"/>
            <w:vAlign w:val="bottom"/>
          </w:tcPr>
          <w:p w14:paraId="3C7E1828"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4C7182E2" w14:textId="77777777" w:rsidR="00EA1B20" w:rsidRPr="00BE7E01" w:rsidRDefault="00EA1B20" w:rsidP="00120A04">
            <w:pPr>
              <w:spacing w:after="0"/>
              <w:jc w:val="center"/>
              <w:rPr>
                <w:rFonts w:ascii="Arial" w:hAnsi="Arial" w:cs="Arial"/>
                <w:b/>
                <w:bCs/>
                <w:sz w:val="18"/>
                <w:szCs w:val="18"/>
                <w:lang w:eastAsia="es-CO"/>
              </w:rPr>
            </w:pPr>
            <w:r w:rsidRPr="00BE7E01">
              <w:rPr>
                <w:rFonts w:ascii="Arial" w:hAnsi="Arial" w:cs="Arial"/>
                <w:b/>
                <w:bCs/>
                <w:sz w:val="18"/>
                <w:szCs w:val="18"/>
                <w:lang w:eastAsia="es-CO"/>
              </w:rPr>
              <w:t xml:space="preserve">Calificación total </w:t>
            </w:r>
          </w:p>
        </w:tc>
        <w:tc>
          <w:tcPr>
            <w:tcW w:w="201" w:type="pct"/>
            <w:vMerge/>
            <w:shd w:val="clear" w:color="auto" w:fill="BFBFBF" w:themeFill="background1" w:themeFillShade="BF"/>
            <w:textDirection w:val="btLr"/>
            <w:vAlign w:val="bottom"/>
          </w:tcPr>
          <w:p w14:paraId="39B6F577" w14:textId="77777777" w:rsidR="00EA1B20" w:rsidRPr="00BE7E01" w:rsidRDefault="00EA1B20" w:rsidP="00120A04">
            <w:pPr>
              <w:spacing w:after="0"/>
              <w:jc w:val="center"/>
              <w:rPr>
                <w:rFonts w:ascii="Arial" w:hAnsi="Arial" w:cs="Arial"/>
                <w:b/>
                <w:bCs/>
                <w:sz w:val="18"/>
                <w:szCs w:val="18"/>
                <w:lang w:eastAsia="es-CO"/>
              </w:rPr>
            </w:pPr>
          </w:p>
        </w:tc>
        <w:tc>
          <w:tcPr>
            <w:tcW w:w="231" w:type="pct"/>
            <w:vMerge/>
            <w:shd w:val="clear" w:color="auto" w:fill="BFBFBF" w:themeFill="background1" w:themeFillShade="BF"/>
            <w:textDirection w:val="btLr"/>
            <w:vAlign w:val="center"/>
          </w:tcPr>
          <w:p w14:paraId="3AF39625" w14:textId="77777777" w:rsidR="00EA1B20" w:rsidRPr="00BE7E01" w:rsidRDefault="00EA1B20" w:rsidP="00120A04">
            <w:pPr>
              <w:spacing w:after="0"/>
              <w:ind w:left="113" w:right="113"/>
              <w:jc w:val="center"/>
              <w:rPr>
                <w:rFonts w:ascii="Arial" w:hAnsi="Arial" w:cs="Arial"/>
                <w:b/>
                <w:bCs/>
                <w:sz w:val="18"/>
                <w:szCs w:val="18"/>
                <w:lang w:eastAsia="es-CO"/>
              </w:rPr>
            </w:pPr>
          </w:p>
        </w:tc>
        <w:tc>
          <w:tcPr>
            <w:tcW w:w="271" w:type="pct"/>
            <w:vMerge/>
            <w:shd w:val="clear" w:color="auto" w:fill="BFBFBF" w:themeFill="background1" w:themeFillShade="BF"/>
            <w:textDirection w:val="btLr"/>
            <w:vAlign w:val="center"/>
          </w:tcPr>
          <w:p w14:paraId="2DD3E0F6" w14:textId="77777777" w:rsidR="00EA1B20" w:rsidRPr="00BE7E01" w:rsidRDefault="00EA1B20" w:rsidP="00120A04">
            <w:pPr>
              <w:spacing w:after="0"/>
              <w:ind w:left="113" w:right="113"/>
              <w:jc w:val="center"/>
              <w:rPr>
                <w:rFonts w:ascii="Arial" w:hAnsi="Arial" w:cs="Arial"/>
                <w:b/>
                <w:bCs/>
                <w:sz w:val="18"/>
                <w:szCs w:val="18"/>
                <w:lang w:eastAsia="es-CO"/>
              </w:rPr>
            </w:pPr>
          </w:p>
        </w:tc>
        <w:tc>
          <w:tcPr>
            <w:tcW w:w="252" w:type="pct"/>
            <w:vMerge/>
            <w:shd w:val="clear" w:color="auto" w:fill="BFBFBF" w:themeFill="background1" w:themeFillShade="BF"/>
            <w:textDirection w:val="btLr"/>
            <w:vAlign w:val="center"/>
          </w:tcPr>
          <w:p w14:paraId="3469F6D7" w14:textId="77777777" w:rsidR="00EA1B20" w:rsidRPr="00BE7E01" w:rsidRDefault="00EA1B20" w:rsidP="00120A04">
            <w:pPr>
              <w:spacing w:after="0"/>
              <w:ind w:left="113" w:right="113"/>
              <w:jc w:val="center"/>
              <w:rPr>
                <w:rFonts w:ascii="Arial" w:hAnsi="Arial" w:cs="Arial"/>
                <w:b/>
                <w:bCs/>
                <w:sz w:val="18"/>
                <w:szCs w:val="18"/>
                <w:lang w:eastAsia="es-CO"/>
              </w:rPr>
            </w:pPr>
          </w:p>
        </w:tc>
        <w:tc>
          <w:tcPr>
            <w:tcW w:w="302" w:type="pct"/>
            <w:vMerge/>
            <w:shd w:val="clear" w:color="auto" w:fill="BFBFBF" w:themeFill="background1" w:themeFillShade="BF"/>
            <w:textDirection w:val="btLr"/>
            <w:vAlign w:val="center"/>
          </w:tcPr>
          <w:p w14:paraId="602F55CB" w14:textId="77777777" w:rsidR="00EA1B20" w:rsidRPr="00BE7E01" w:rsidRDefault="00EA1B20" w:rsidP="00120A04">
            <w:pPr>
              <w:spacing w:after="0"/>
              <w:ind w:left="113" w:right="113"/>
              <w:jc w:val="center"/>
              <w:rPr>
                <w:rFonts w:ascii="Arial" w:hAnsi="Arial" w:cs="Arial"/>
                <w:b/>
                <w:bCs/>
                <w:sz w:val="18"/>
                <w:szCs w:val="18"/>
                <w:lang w:eastAsia="es-CO"/>
              </w:rPr>
            </w:pPr>
          </w:p>
        </w:tc>
        <w:tc>
          <w:tcPr>
            <w:tcW w:w="401" w:type="pct"/>
            <w:shd w:val="clear" w:color="auto" w:fill="BFBFBF" w:themeFill="background1" w:themeFillShade="BF"/>
            <w:textDirection w:val="btLr"/>
            <w:vAlign w:val="center"/>
          </w:tcPr>
          <w:p w14:paraId="12FB35B9"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¿Cómo se realiza el monitoreo?</w:t>
            </w:r>
          </w:p>
        </w:tc>
        <w:tc>
          <w:tcPr>
            <w:tcW w:w="366" w:type="pct"/>
            <w:shd w:val="clear" w:color="auto" w:fill="BFBFBF" w:themeFill="background1" w:themeFillShade="BF"/>
            <w:textDirection w:val="btLr"/>
            <w:vAlign w:val="center"/>
          </w:tcPr>
          <w:p w14:paraId="4A48C00A" w14:textId="77777777" w:rsidR="00EA1B20" w:rsidRPr="00BE7E01" w:rsidRDefault="00EA1B20" w:rsidP="00120A04">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Periodicidad ¿Cuándo?</w:t>
            </w:r>
          </w:p>
        </w:tc>
      </w:tr>
      <w:tr w:rsidR="00DD784C" w:rsidRPr="00BE7E01" w14:paraId="1F681EFA" w14:textId="77777777" w:rsidTr="00120A04">
        <w:trPr>
          <w:trHeight w:val="267"/>
        </w:trPr>
        <w:tc>
          <w:tcPr>
            <w:tcW w:w="155" w:type="pct"/>
            <w:noWrap/>
            <w:vAlign w:val="center"/>
            <w:hideMark/>
          </w:tcPr>
          <w:p w14:paraId="5B13757D" w14:textId="77777777" w:rsidR="00EA1B20" w:rsidRPr="009E6481" w:rsidRDefault="00EA1B20" w:rsidP="00120A04">
            <w:pPr>
              <w:spacing w:after="0"/>
              <w:jc w:val="center"/>
              <w:rPr>
                <w:rFonts w:ascii="Arial" w:hAnsi="Arial" w:cs="Arial"/>
                <w:b/>
                <w:bCs/>
                <w:sz w:val="12"/>
                <w:szCs w:val="12"/>
                <w:lang w:eastAsia="es-CO"/>
              </w:rPr>
            </w:pPr>
            <w:r w:rsidRPr="009E6481">
              <w:rPr>
                <w:rFonts w:ascii="Arial" w:hAnsi="Arial" w:cs="Arial"/>
                <w:b/>
                <w:bCs/>
                <w:sz w:val="12"/>
                <w:szCs w:val="12"/>
                <w:lang w:eastAsia="es-CO"/>
              </w:rPr>
              <w:t>1</w:t>
            </w:r>
          </w:p>
        </w:tc>
        <w:tc>
          <w:tcPr>
            <w:tcW w:w="147" w:type="pct"/>
            <w:noWrap/>
            <w:textDirection w:val="btLr"/>
            <w:vAlign w:val="center"/>
          </w:tcPr>
          <w:p w14:paraId="148F19B3"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General</w:t>
            </w:r>
          </w:p>
        </w:tc>
        <w:tc>
          <w:tcPr>
            <w:tcW w:w="101" w:type="pct"/>
            <w:noWrap/>
            <w:textDirection w:val="btLr"/>
            <w:vAlign w:val="center"/>
          </w:tcPr>
          <w:p w14:paraId="50D9A0F9"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Interno</w:t>
            </w:r>
          </w:p>
        </w:tc>
        <w:tc>
          <w:tcPr>
            <w:tcW w:w="109" w:type="pct"/>
            <w:noWrap/>
            <w:textDirection w:val="btLr"/>
            <w:vAlign w:val="center"/>
          </w:tcPr>
          <w:p w14:paraId="48014C18"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PLANEACION</w:t>
            </w:r>
          </w:p>
        </w:tc>
        <w:tc>
          <w:tcPr>
            <w:tcW w:w="101" w:type="pct"/>
            <w:noWrap/>
            <w:textDirection w:val="btLr"/>
            <w:vAlign w:val="center"/>
          </w:tcPr>
          <w:p w14:paraId="74D1142D"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Operacional</w:t>
            </w:r>
          </w:p>
        </w:tc>
        <w:tc>
          <w:tcPr>
            <w:tcW w:w="376" w:type="pct"/>
            <w:textDirection w:val="btLr"/>
            <w:vAlign w:val="center"/>
          </w:tcPr>
          <w:p w14:paraId="13FFEBED"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Que la modalidad de contratación no se adecue al objeto contractual</w:t>
            </w:r>
          </w:p>
        </w:tc>
        <w:tc>
          <w:tcPr>
            <w:tcW w:w="228" w:type="pct"/>
            <w:vAlign w:val="center"/>
          </w:tcPr>
          <w:p w14:paraId="5C0A9406"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El proceso de contratación se adelanta contraviniendo las normas contractuales</w:t>
            </w:r>
          </w:p>
        </w:tc>
        <w:tc>
          <w:tcPr>
            <w:tcW w:w="201" w:type="pct"/>
            <w:noWrap/>
            <w:vAlign w:val="center"/>
          </w:tcPr>
          <w:p w14:paraId="1CDD9B79"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1</w:t>
            </w:r>
          </w:p>
        </w:tc>
        <w:tc>
          <w:tcPr>
            <w:tcW w:w="151" w:type="pct"/>
            <w:noWrap/>
            <w:textDirection w:val="btLr"/>
            <w:vAlign w:val="center"/>
          </w:tcPr>
          <w:p w14:paraId="7CA23D02"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3</w:t>
            </w:r>
          </w:p>
        </w:tc>
        <w:tc>
          <w:tcPr>
            <w:tcW w:w="150" w:type="pct"/>
            <w:noWrap/>
            <w:textDirection w:val="btLr"/>
            <w:vAlign w:val="center"/>
          </w:tcPr>
          <w:p w14:paraId="770B5D93"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4</w:t>
            </w:r>
          </w:p>
        </w:tc>
        <w:tc>
          <w:tcPr>
            <w:tcW w:w="148" w:type="pct"/>
            <w:noWrap/>
            <w:textDirection w:val="btLr"/>
            <w:vAlign w:val="center"/>
          </w:tcPr>
          <w:p w14:paraId="0A11C751"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Bajo</w:t>
            </w:r>
          </w:p>
        </w:tc>
        <w:tc>
          <w:tcPr>
            <w:tcW w:w="204" w:type="pct"/>
            <w:textDirection w:val="btLr"/>
            <w:vAlign w:val="center"/>
          </w:tcPr>
          <w:p w14:paraId="67182C17"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 xml:space="preserve">Entidad </w:t>
            </w:r>
          </w:p>
        </w:tc>
        <w:tc>
          <w:tcPr>
            <w:tcW w:w="252" w:type="pct"/>
            <w:vAlign w:val="bottom"/>
          </w:tcPr>
          <w:p w14:paraId="25605B01" w14:textId="77777777" w:rsidR="00EA1B20" w:rsidRPr="009E6481" w:rsidRDefault="00EA1B20" w:rsidP="00120A04">
            <w:pPr>
              <w:spacing w:after="0"/>
              <w:jc w:val="both"/>
              <w:rPr>
                <w:rFonts w:ascii="Arial" w:hAnsi="Arial" w:cs="Arial"/>
                <w:sz w:val="12"/>
                <w:szCs w:val="12"/>
                <w:lang w:eastAsia="es-CO"/>
              </w:rPr>
            </w:pPr>
            <w:r w:rsidRPr="009E6481">
              <w:rPr>
                <w:rFonts w:ascii="Arial" w:hAnsi="Arial" w:cs="Arial"/>
                <w:sz w:val="12"/>
                <w:szCs w:val="12"/>
              </w:rPr>
              <w:t>Revisión de la programación contractual por la Oficina de Contratos y la Oficina Jurídica</w:t>
            </w:r>
          </w:p>
        </w:tc>
        <w:tc>
          <w:tcPr>
            <w:tcW w:w="201" w:type="pct"/>
            <w:noWrap/>
            <w:textDirection w:val="btLr"/>
            <w:vAlign w:val="center"/>
          </w:tcPr>
          <w:p w14:paraId="7C8FF75F"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1</w:t>
            </w:r>
          </w:p>
        </w:tc>
        <w:tc>
          <w:tcPr>
            <w:tcW w:w="150" w:type="pct"/>
            <w:noWrap/>
            <w:textDirection w:val="btLr"/>
            <w:vAlign w:val="center"/>
          </w:tcPr>
          <w:p w14:paraId="3A11F8B0"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2</w:t>
            </w:r>
          </w:p>
        </w:tc>
        <w:tc>
          <w:tcPr>
            <w:tcW w:w="151" w:type="pct"/>
            <w:noWrap/>
            <w:textDirection w:val="btLr"/>
            <w:vAlign w:val="center"/>
          </w:tcPr>
          <w:p w14:paraId="5E7E5778"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3</w:t>
            </w:r>
          </w:p>
        </w:tc>
        <w:tc>
          <w:tcPr>
            <w:tcW w:w="151" w:type="pct"/>
            <w:noWrap/>
            <w:textDirection w:val="btLr"/>
            <w:vAlign w:val="center"/>
          </w:tcPr>
          <w:p w14:paraId="2FEE8723"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Bajo</w:t>
            </w:r>
          </w:p>
        </w:tc>
        <w:tc>
          <w:tcPr>
            <w:tcW w:w="201" w:type="pct"/>
            <w:noWrap/>
            <w:textDirection w:val="btLr"/>
            <w:vAlign w:val="center"/>
          </w:tcPr>
          <w:p w14:paraId="6CC31CCF"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No</w:t>
            </w:r>
          </w:p>
        </w:tc>
        <w:tc>
          <w:tcPr>
            <w:tcW w:w="231" w:type="pct"/>
            <w:vAlign w:val="center"/>
          </w:tcPr>
          <w:p w14:paraId="14351BE6"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NO</w:t>
            </w:r>
          </w:p>
        </w:tc>
        <w:tc>
          <w:tcPr>
            <w:tcW w:w="271" w:type="pct"/>
            <w:vAlign w:val="center"/>
          </w:tcPr>
          <w:p w14:paraId="547C1335"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Dueño de la necesidad</w:t>
            </w:r>
          </w:p>
        </w:tc>
        <w:tc>
          <w:tcPr>
            <w:tcW w:w="252" w:type="pct"/>
            <w:vAlign w:val="center"/>
          </w:tcPr>
          <w:p w14:paraId="36F9AB20" w14:textId="77777777" w:rsidR="00EA1B20" w:rsidRPr="009E6481" w:rsidRDefault="00EA1B20" w:rsidP="00120A04">
            <w:pPr>
              <w:spacing w:after="0"/>
              <w:jc w:val="both"/>
              <w:rPr>
                <w:rFonts w:ascii="Arial" w:hAnsi="Arial" w:cs="Arial"/>
                <w:sz w:val="12"/>
                <w:szCs w:val="12"/>
                <w:lang w:eastAsia="es-CO"/>
              </w:rPr>
            </w:pPr>
            <w:r w:rsidRPr="009E6481">
              <w:rPr>
                <w:rFonts w:ascii="Arial" w:hAnsi="Arial" w:cs="Arial"/>
                <w:sz w:val="12"/>
                <w:szCs w:val="12"/>
              </w:rPr>
              <w:t>Escogencia de la modalidad</w:t>
            </w:r>
          </w:p>
        </w:tc>
        <w:tc>
          <w:tcPr>
            <w:tcW w:w="302" w:type="pct"/>
            <w:vAlign w:val="center"/>
          </w:tcPr>
          <w:p w14:paraId="2326C06C"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En la aprobación del estudio previo</w:t>
            </w:r>
          </w:p>
        </w:tc>
        <w:tc>
          <w:tcPr>
            <w:tcW w:w="401" w:type="pct"/>
            <w:vAlign w:val="center"/>
          </w:tcPr>
          <w:p w14:paraId="20B0A1E3" w14:textId="77777777" w:rsidR="00EA1B20" w:rsidRPr="009E6481" w:rsidRDefault="00EA1B20" w:rsidP="00120A04">
            <w:pPr>
              <w:spacing w:after="0"/>
              <w:ind w:right="-196"/>
              <w:rPr>
                <w:rFonts w:ascii="Arial" w:hAnsi="Arial" w:cs="Arial"/>
                <w:sz w:val="12"/>
                <w:szCs w:val="12"/>
                <w:lang w:eastAsia="es-CO"/>
              </w:rPr>
            </w:pPr>
            <w:r w:rsidRPr="009E6481">
              <w:rPr>
                <w:rFonts w:ascii="Arial" w:hAnsi="Arial" w:cs="Arial"/>
                <w:sz w:val="12"/>
                <w:szCs w:val="12"/>
              </w:rPr>
              <w:t>Por proceso</w:t>
            </w:r>
          </w:p>
        </w:tc>
        <w:tc>
          <w:tcPr>
            <w:tcW w:w="366" w:type="pct"/>
            <w:vAlign w:val="center"/>
          </w:tcPr>
          <w:p w14:paraId="333F5336" w14:textId="77777777" w:rsidR="00EA1B20" w:rsidRPr="009E6481" w:rsidRDefault="00EA1B20" w:rsidP="00120A04">
            <w:pPr>
              <w:spacing w:after="0"/>
              <w:ind w:right="-196"/>
              <w:jc w:val="center"/>
              <w:rPr>
                <w:rFonts w:ascii="Arial" w:hAnsi="Arial" w:cs="Arial"/>
                <w:sz w:val="12"/>
                <w:szCs w:val="12"/>
                <w:lang w:eastAsia="es-CO"/>
              </w:rPr>
            </w:pPr>
            <w:r w:rsidRPr="009E6481">
              <w:rPr>
                <w:rFonts w:ascii="Arial" w:hAnsi="Arial" w:cs="Arial"/>
                <w:sz w:val="12"/>
                <w:szCs w:val="12"/>
                <w:lang w:eastAsia="es-CO"/>
              </w:rPr>
              <w:t>Mensual</w:t>
            </w:r>
          </w:p>
        </w:tc>
      </w:tr>
      <w:tr w:rsidR="00DD784C" w:rsidRPr="00BE7E01" w14:paraId="75A3C9AD" w14:textId="77777777" w:rsidTr="00120A04">
        <w:trPr>
          <w:trHeight w:val="193"/>
        </w:trPr>
        <w:tc>
          <w:tcPr>
            <w:tcW w:w="155" w:type="pct"/>
            <w:noWrap/>
            <w:vAlign w:val="center"/>
            <w:hideMark/>
          </w:tcPr>
          <w:p w14:paraId="787926EC" w14:textId="77777777" w:rsidR="00EA1B20" w:rsidRPr="009E6481" w:rsidRDefault="00EA1B20" w:rsidP="00120A04">
            <w:pPr>
              <w:spacing w:after="0"/>
              <w:jc w:val="center"/>
              <w:rPr>
                <w:rFonts w:ascii="Arial" w:hAnsi="Arial" w:cs="Arial"/>
                <w:b/>
                <w:bCs/>
                <w:sz w:val="12"/>
                <w:szCs w:val="12"/>
                <w:lang w:eastAsia="es-CO"/>
              </w:rPr>
            </w:pPr>
            <w:r w:rsidRPr="009E6481">
              <w:rPr>
                <w:rFonts w:ascii="Arial" w:hAnsi="Arial" w:cs="Arial"/>
                <w:b/>
                <w:bCs/>
                <w:sz w:val="12"/>
                <w:szCs w:val="12"/>
                <w:lang w:eastAsia="es-CO"/>
              </w:rPr>
              <w:t>2</w:t>
            </w:r>
          </w:p>
        </w:tc>
        <w:tc>
          <w:tcPr>
            <w:tcW w:w="147" w:type="pct"/>
            <w:noWrap/>
            <w:textDirection w:val="btLr"/>
            <w:vAlign w:val="center"/>
          </w:tcPr>
          <w:p w14:paraId="5AD71E39"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General</w:t>
            </w:r>
          </w:p>
        </w:tc>
        <w:tc>
          <w:tcPr>
            <w:tcW w:w="101" w:type="pct"/>
            <w:noWrap/>
            <w:textDirection w:val="btLr"/>
            <w:vAlign w:val="center"/>
          </w:tcPr>
          <w:p w14:paraId="09AF5F88"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Interno</w:t>
            </w:r>
          </w:p>
        </w:tc>
        <w:tc>
          <w:tcPr>
            <w:tcW w:w="109" w:type="pct"/>
            <w:noWrap/>
            <w:textDirection w:val="btLr"/>
            <w:vAlign w:val="center"/>
          </w:tcPr>
          <w:p w14:paraId="27F08A52"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PLANEACION</w:t>
            </w:r>
          </w:p>
        </w:tc>
        <w:tc>
          <w:tcPr>
            <w:tcW w:w="101" w:type="pct"/>
            <w:noWrap/>
            <w:textDirection w:val="btLr"/>
            <w:vAlign w:val="center"/>
          </w:tcPr>
          <w:p w14:paraId="51F7422E"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Operacional</w:t>
            </w:r>
          </w:p>
        </w:tc>
        <w:tc>
          <w:tcPr>
            <w:tcW w:w="376" w:type="pct"/>
            <w:vAlign w:val="center"/>
          </w:tcPr>
          <w:p w14:paraId="15B2C91D"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Deficiente determinación de las especificaciones técnicas de los servicios a adquirir</w:t>
            </w:r>
          </w:p>
        </w:tc>
        <w:tc>
          <w:tcPr>
            <w:tcW w:w="228" w:type="pct"/>
            <w:vAlign w:val="center"/>
          </w:tcPr>
          <w:p w14:paraId="06DA0E51"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Los servicios a adquirir no satisfagan las necesidades de la entidad</w:t>
            </w:r>
          </w:p>
        </w:tc>
        <w:tc>
          <w:tcPr>
            <w:tcW w:w="201" w:type="pct"/>
            <w:noWrap/>
            <w:vAlign w:val="center"/>
          </w:tcPr>
          <w:p w14:paraId="7663F66A"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1</w:t>
            </w:r>
          </w:p>
        </w:tc>
        <w:tc>
          <w:tcPr>
            <w:tcW w:w="151" w:type="pct"/>
            <w:noWrap/>
            <w:textDirection w:val="btLr"/>
            <w:vAlign w:val="center"/>
          </w:tcPr>
          <w:p w14:paraId="73F13B2A"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3</w:t>
            </w:r>
          </w:p>
        </w:tc>
        <w:tc>
          <w:tcPr>
            <w:tcW w:w="150" w:type="pct"/>
            <w:noWrap/>
            <w:textDirection w:val="btLr"/>
            <w:vAlign w:val="center"/>
          </w:tcPr>
          <w:p w14:paraId="0877A170"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4</w:t>
            </w:r>
          </w:p>
        </w:tc>
        <w:tc>
          <w:tcPr>
            <w:tcW w:w="148" w:type="pct"/>
            <w:noWrap/>
            <w:textDirection w:val="btLr"/>
            <w:vAlign w:val="center"/>
          </w:tcPr>
          <w:p w14:paraId="7078FDCE"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Bajo</w:t>
            </w:r>
          </w:p>
        </w:tc>
        <w:tc>
          <w:tcPr>
            <w:tcW w:w="204" w:type="pct"/>
            <w:textDirection w:val="btLr"/>
            <w:vAlign w:val="center"/>
          </w:tcPr>
          <w:p w14:paraId="6CADC9E9"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 xml:space="preserve">Entidad </w:t>
            </w:r>
          </w:p>
        </w:tc>
        <w:tc>
          <w:tcPr>
            <w:tcW w:w="252" w:type="pct"/>
            <w:vAlign w:val="bottom"/>
          </w:tcPr>
          <w:p w14:paraId="6227D612" w14:textId="77777777" w:rsidR="00EA1B20" w:rsidRPr="009E6481" w:rsidRDefault="00EA1B20" w:rsidP="00120A04">
            <w:pPr>
              <w:spacing w:after="0"/>
              <w:jc w:val="both"/>
              <w:rPr>
                <w:rFonts w:ascii="Arial" w:hAnsi="Arial" w:cs="Arial"/>
                <w:sz w:val="12"/>
                <w:szCs w:val="12"/>
                <w:lang w:eastAsia="es-CO"/>
              </w:rPr>
            </w:pPr>
            <w:r w:rsidRPr="009E6481">
              <w:rPr>
                <w:rFonts w:ascii="Arial" w:hAnsi="Arial" w:cs="Arial"/>
                <w:sz w:val="12"/>
                <w:szCs w:val="12"/>
              </w:rPr>
              <w:t>Las especificaciones técnicas deben ser elaboradas por el personal idóneo, solicitando el apoyo técnico de las unidades especializadas en caso de requerirse</w:t>
            </w:r>
          </w:p>
        </w:tc>
        <w:tc>
          <w:tcPr>
            <w:tcW w:w="201" w:type="pct"/>
            <w:noWrap/>
            <w:textDirection w:val="btLr"/>
            <w:vAlign w:val="center"/>
          </w:tcPr>
          <w:p w14:paraId="2D4C5612"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1</w:t>
            </w:r>
          </w:p>
        </w:tc>
        <w:tc>
          <w:tcPr>
            <w:tcW w:w="150" w:type="pct"/>
            <w:noWrap/>
            <w:textDirection w:val="btLr"/>
            <w:vAlign w:val="center"/>
          </w:tcPr>
          <w:p w14:paraId="648EA8BC"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2</w:t>
            </w:r>
          </w:p>
        </w:tc>
        <w:tc>
          <w:tcPr>
            <w:tcW w:w="151" w:type="pct"/>
            <w:noWrap/>
            <w:textDirection w:val="btLr"/>
            <w:vAlign w:val="center"/>
          </w:tcPr>
          <w:p w14:paraId="4FEC16FA"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3</w:t>
            </w:r>
          </w:p>
        </w:tc>
        <w:tc>
          <w:tcPr>
            <w:tcW w:w="151" w:type="pct"/>
            <w:noWrap/>
            <w:textDirection w:val="btLr"/>
            <w:vAlign w:val="center"/>
          </w:tcPr>
          <w:p w14:paraId="2F3A5721"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Bajo</w:t>
            </w:r>
          </w:p>
        </w:tc>
        <w:tc>
          <w:tcPr>
            <w:tcW w:w="201" w:type="pct"/>
            <w:noWrap/>
            <w:textDirection w:val="btLr"/>
            <w:vAlign w:val="center"/>
          </w:tcPr>
          <w:p w14:paraId="6C2D4C73" w14:textId="77777777" w:rsidR="00EA1B20" w:rsidRPr="009E6481" w:rsidRDefault="00EA1B20" w:rsidP="00120A04">
            <w:pPr>
              <w:spacing w:after="0"/>
              <w:jc w:val="center"/>
              <w:rPr>
                <w:rFonts w:ascii="Arial" w:hAnsi="Arial" w:cs="Arial"/>
                <w:sz w:val="12"/>
                <w:szCs w:val="12"/>
                <w:lang w:eastAsia="es-CO"/>
              </w:rPr>
            </w:pPr>
            <w:r w:rsidRPr="009E6481">
              <w:rPr>
                <w:rFonts w:ascii="Arial" w:hAnsi="Arial" w:cs="Arial"/>
                <w:sz w:val="12"/>
                <w:szCs w:val="12"/>
              </w:rPr>
              <w:t>No</w:t>
            </w:r>
          </w:p>
        </w:tc>
        <w:tc>
          <w:tcPr>
            <w:tcW w:w="231" w:type="pct"/>
            <w:vAlign w:val="center"/>
          </w:tcPr>
          <w:p w14:paraId="20DAD236"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no</w:t>
            </w:r>
          </w:p>
        </w:tc>
        <w:tc>
          <w:tcPr>
            <w:tcW w:w="271" w:type="pct"/>
            <w:vAlign w:val="center"/>
          </w:tcPr>
          <w:p w14:paraId="05BF33F8"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lang w:eastAsia="es-CO"/>
              </w:rPr>
              <w:t>Dueño de la necesidad</w:t>
            </w:r>
          </w:p>
        </w:tc>
        <w:tc>
          <w:tcPr>
            <w:tcW w:w="252" w:type="pct"/>
            <w:vAlign w:val="center"/>
          </w:tcPr>
          <w:p w14:paraId="1339561D" w14:textId="77777777" w:rsidR="00EA1B20" w:rsidRPr="009E6481" w:rsidRDefault="00EA1B20" w:rsidP="00120A04">
            <w:pPr>
              <w:spacing w:after="0"/>
              <w:jc w:val="both"/>
              <w:rPr>
                <w:rFonts w:ascii="Arial" w:hAnsi="Arial" w:cs="Arial"/>
                <w:sz w:val="12"/>
                <w:szCs w:val="12"/>
                <w:lang w:eastAsia="es-CO"/>
              </w:rPr>
            </w:pPr>
            <w:r w:rsidRPr="009E6481">
              <w:rPr>
                <w:rFonts w:ascii="Arial" w:hAnsi="Arial" w:cs="Arial"/>
                <w:sz w:val="12"/>
                <w:szCs w:val="12"/>
              </w:rPr>
              <w:t>Elaboración del estudio previo</w:t>
            </w:r>
          </w:p>
        </w:tc>
        <w:tc>
          <w:tcPr>
            <w:tcW w:w="302" w:type="pct"/>
            <w:vAlign w:val="center"/>
          </w:tcPr>
          <w:p w14:paraId="19A93FAC"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Aprobación del estudio previo</w:t>
            </w:r>
          </w:p>
        </w:tc>
        <w:tc>
          <w:tcPr>
            <w:tcW w:w="401" w:type="pct"/>
            <w:vAlign w:val="center"/>
          </w:tcPr>
          <w:p w14:paraId="0CFC789D"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Una vez aprobado el estudio previo</w:t>
            </w:r>
          </w:p>
        </w:tc>
        <w:tc>
          <w:tcPr>
            <w:tcW w:w="366" w:type="pct"/>
            <w:vAlign w:val="center"/>
          </w:tcPr>
          <w:p w14:paraId="4CABCB51" w14:textId="77777777" w:rsidR="00EA1B20" w:rsidRPr="009E6481" w:rsidRDefault="00EA1B20" w:rsidP="00120A04">
            <w:pPr>
              <w:spacing w:after="0"/>
              <w:rPr>
                <w:rFonts w:ascii="Arial" w:hAnsi="Arial" w:cs="Arial"/>
                <w:sz w:val="12"/>
                <w:szCs w:val="12"/>
                <w:lang w:eastAsia="es-CO"/>
              </w:rPr>
            </w:pPr>
            <w:r w:rsidRPr="009E6481">
              <w:rPr>
                <w:rFonts w:ascii="Arial" w:hAnsi="Arial" w:cs="Arial"/>
                <w:sz w:val="12"/>
                <w:szCs w:val="12"/>
              </w:rPr>
              <w:t>En la suscripción del formato de revisión de estudio previo</w:t>
            </w:r>
          </w:p>
        </w:tc>
      </w:tr>
      <w:tr w:rsidR="00DD784C" w:rsidRPr="00BE7E01" w14:paraId="5C8DEFA7" w14:textId="77777777" w:rsidTr="00120A04">
        <w:trPr>
          <w:trHeight w:val="263"/>
        </w:trPr>
        <w:tc>
          <w:tcPr>
            <w:tcW w:w="155" w:type="pct"/>
            <w:noWrap/>
            <w:vAlign w:val="center"/>
            <w:hideMark/>
          </w:tcPr>
          <w:p w14:paraId="277CD73A" w14:textId="77777777" w:rsidR="00EA1B20" w:rsidRPr="009E6481" w:rsidRDefault="00EA1B20" w:rsidP="00120A04">
            <w:pPr>
              <w:spacing w:after="0" w:line="240" w:lineRule="auto"/>
              <w:jc w:val="center"/>
              <w:rPr>
                <w:rFonts w:ascii="Arial" w:hAnsi="Arial" w:cs="Arial"/>
                <w:b/>
                <w:bCs/>
                <w:sz w:val="12"/>
                <w:szCs w:val="12"/>
                <w:lang w:eastAsia="es-CO"/>
              </w:rPr>
            </w:pPr>
            <w:r w:rsidRPr="009E6481">
              <w:rPr>
                <w:rFonts w:ascii="Arial" w:hAnsi="Arial" w:cs="Arial"/>
                <w:b/>
                <w:bCs/>
                <w:sz w:val="12"/>
                <w:szCs w:val="12"/>
                <w:lang w:eastAsia="es-CO"/>
              </w:rPr>
              <w:t>3</w:t>
            </w:r>
          </w:p>
        </w:tc>
        <w:tc>
          <w:tcPr>
            <w:tcW w:w="147" w:type="pct"/>
            <w:noWrap/>
            <w:textDirection w:val="btLr"/>
            <w:vAlign w:val="center"/>
          </w:tcPr>
          <w:p w14:paraId="7B599CC4"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General</w:t>
            </w:r>
          </w:p>
        </w:tc>
        <w:tc>
          <w:tcPr>
            <w:tcW w:w="101" w:type="pct"/>
            <w:noWrap/>
            <w:textDirection w:val="btLr"/>
            <w:vAlign w:val="center"/>
          </w:tcPr>
          <w:p w14:paraId="37DFFD18"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Interno</w:t>
            </w:r>
          </w:p>
        </w:tc>
        <w:tc>
          <w:tcPr>
            <w:tcW w:w="109" w:type="pct"/>
            <w:noWrap/>
            <w:textDirection w:val="btLr"/>
            <w:vAlign w:val="center"/>
          </w:tcPr>
          <w:p w14:paraId="26FD5F28"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PLANEACION</w:t>
            </w:r>
          </w:p>
        </w:tc>
        <w:tc>
          <w:tcPr>
            <w:tcW w:w="101" w:type="pct"/>
            <w:noWrap/>
            <w:textDirection w:val="btLr"/>
            <w:vAlign w:val="center"/>
          </w:tcPr>
          <w:p w14:paraId="61384869"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Operacional</w:t>
            </w:r>
          </w:p>
        </w:tc>
        <w:tc>
          <w:tcPr>
            <w:tcW w:w="376" w:type="pct"/>
            <w:vAlign w:val="center"/>
          </w:tcPr>
          <w:p w14:paraId="473EDDE7"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 xml:space="preserve">El valor estimado del proceso de contratación no es acorde a los </w:t>
            </w:r>
            <w:r w:rsidRPr="009E6481">
              <w:rPr>
                <w:rFonts w:ascii="Arial" w:hAnsi="Arial" w:cs="Arial"/>
                <w:sz w:val="12"/>
                <w:szCs w:val="12"/>
              </w:rPr>
              <w:lastRenderedPageBreak/>
              <w:t>precios del mercado</w:t>
            </w:r>
          </w:p>
        </w:tc>
        <w:tc>
          <w:tcPr>
            <w:tcW w:w="228" w:type="pct"/>
            <w:vAlign w:val="center"/>
          </w:tcPr>
          <w:p w14:paraId="51D3C720"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lastRenderedPageBreak/>
              <w:t>Declaratoria de desierto del proceso</w:t>
            </w:r>
          </w:p>
        </w:tc>
        <w:tc>
          <w:tcPr>
            <w:tcW w:w="201" w:type="pct"/>
            <w:noWrap/>
            <w:vAlign w:val="center"/>
          </w:tcPr>
          <w:p w14:paraId="448AF928"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1</w:t>
            </w:r>
          </w:p>
        </w:tc>
        <w:tc>
          <w:tcPr>
            <w:tcW w:w="151" w:type="pct"/>
            <w:noWrap/>
            <w:textDirection w:val="btLr"/>
            <w:vAlign w:val="center"/>
          </w:tcPr>
          <w:p w14:paraId="228547E7"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3</w:t>
            </w:r>
          </w:p>
        </w:tc>
        <w:tc>
          <w:tcPr>
            <w:tcW w:w="150" w:type="pct"/>
            <w:noWrap/>
            <w:textDirection w:val="btLr"/>
            <w:vAlign w:val="center"/>
          </w:tcPr>
          <w:p w14:paraId="6E24309F"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4</w:t>
            </w:r>
          </w:p>
        </w:tc>
        <w:tc>
          <w:tcPr>
            <w:tcW w:w="148" w:type="pct"/>
            <w:noWrap/>
            <w:textDirection w:val="btLr"/>
            <w:vAlign w:val="center"/>
          </w:tcPr>
          <w:p w14:paraId="7D6A3D71"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Bajo</w:t>
            </w:r>
          </w:p>
        </w:tc>
        <w:tc>
          <w:tcPr>
            <w:tcW w:w="204" w:type="pct"/>
            <w:textDirection w:val="btLr"/>
            <w:vAlign w:val="center"/>
          </w:tcPr>
          <w:p w14:paraId="6FC417A7"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Entidad</w:t>
            </w:r>
          </w:p>
        </w:tc>
        <w:tc>
          <w:tcPr>
            <w:tcW w:w="252" w:type="pct"/>
            <w:vAlign w:val="center"/>
          </w:tcPr>
          <w:p w14:paraId="50CC4865"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 xml:space="preserve">Verificación de los estudios de </w:t>
            </w:r>
            <w:r w:rsidRPr="009E6481">
              <w:rPr>
                <w:rFonts w:ascii="Arial" w:hAnsi="Arial" w:cs="Arial"/>
                <w:sz w:val="12"/>
                <w:szCs w:val="12"/>
              </w:rPr>
              <w:lastRenderedPageBreak/>
              <w:t>mercado realizados</w:t>
            </w:r>
          </w:p>
        </w:tc>
        <w:tc>
          <w:tcPr>
            <w:tcW w:w="201" w:type="pct"/>
            <w:noWrap/>
            <w:textDirection w:val="btLr"/>
            <w:vAlign w:val="center"/>
          </w:tcPr>
          <w:p w14:paraId="480225BB"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lastRenderedPageBreak/>
              <w:t>1</w:t>
            </w:r>
          </w:p>
        </w:tc>
        <w:tc>
          <w:tcPr>
            <w:tcW w:w="150" w:type="pct"/>
            <w:noWrap/>
            <w:textDirection w:val="btLr"/>
            <w:vAlign w:val="center"/>
          </w:tcPr>
          <w:p w14:paraId="156E4503"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2</w:t>
            </w:r>
          </w:p>
        </w:tc>
        <w:tc>
          <w:tcPr>
            <w:tcW w:w="151" w:type="pct"/>
            <w:noWrap/>
            <w:textDirection w:val="btLr"/>
            <w:vAlign w:val="center"/>
          </w:tcPr>
          <w:p w14:paraId="425A41E8"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3</w:t>
            </w:r>
          </w:p>
        </w:tc>
        <w:tc>
          <w:tcPr>
            <w:tcW w:w="151" w:type="pct"/>
            <w:noWrap/>
            <w:textDirection w:val="btLr"/>
            <w:vAlign w:val="center"/>
          </w:tcPr>
          <w:p w14:paraId="1B9F3581"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Bajo</w:t>
            </w:r>
          </w:p>
        </w:tc>
        <w:tc>
          <w:tcPr>
            <w:tcW w:w="201" w:type="pct"/>
            <w:noWrap/>
            <w:textDirection w:val="btLr"/>
            <w:vAlign w:val="center"/>
          </w:tcPr>
          <w:p w14:paraId="45D44FA2"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No</w:t>
            </w:r>
          </w:p>
        </w:tc>
        <w:tc>
          <w:tcPr>
            <w:tcW w:w="231" w:type="pct"/>
            <w:vAlign w:val="center"/>
          </w:tcPr>
          <w:p w14:paraId="7CFFD569"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lang w:eastAsia="es-CO"/>
              </w:rPr>
              <w:t>SI</w:t>
            </w:r>
          </w:p>
        </w:tc>
        <w:tc>
          <w:tcPr>
            <w:tcW w:w="271" w:type="pct"/>
            <w:vAlign w:val="center"/>
          </w:tcPr>
          <w:p w14:paraId="7DAB1BFF"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Estructurador del proceso</w:t>
            </w:r>
          </w:p>
        </w:tc>
        <w:tc>
          <w:tcPr>
            <w:tcW w:w="252" w:type="pct"/>
            <w:vAlign w:val="center"/>
          </w:tcPr>
          <w:p w14:paraId="285DF369"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Aprobación de estudio previo</w:t>
            </w:r>
          </w:p>
        </w:tc>
        <w:tc>
          <w:tcPr>
            <w:tcW w:w="302" w:type="pct"/>
            <w:vAlign w:val="center"/>
          </w:tcPr>
          <w:p w14:paraId="374FBAAB"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lang w:eastAsia="es-CO"/>
              </w:rPr>
              <w:t>Acto administrativo de adjudicación</w:t>
            </w:r>
          </w:p>
        </w:tc>
        <w:tc>
          <w:tcPr>
            <w:tcW w:w="401" w:type="pct"/>
            <w:vAlign w:val="center"/>
          </w:tcPr>
          <w:p w14:paraId="08B8FC74"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rPr>
              <w:t>Una vez aprobado el estudio previo</w:t>
            </w:r>
          </w:p>
        </w:tc>
        <w:tc>
          <w:tcPr>
            <w:tcW w:w="366" w:type="pct"/>
            <w:vAlign w:val="center"/>
          </w:tcPr>
          <w:p w14:paraId="3BB9A8CF"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lang w:eastAsia="es-CO"/>
              </w:rPr>
              <w:t>Acto administrativo declaratoria de o adjudicación del proceso</w:t>
            </w:r>
          </w:p>
        </w:tc>
      </w:tr>
      <w:tr w:rsidR="00DD784C" w:rsidRPr="00BE7E01" w14:paraId="03F9001A" w14:textId="77777777" w:rsidTr="00120A04">
        <w:trPr>
          <w:trHeight w:val="263"/>
        </w:trPr>
        <w:tc>
          <w:tcPr>
            <w:tcW w:w="155" w:type="pct"/>
            <w:noWrap/>
            <w:vAlign w:val="center"/>
          </w:tcPr>
          <w:p w14:paraId="4C2FCD6F" w14:textId="77777777" w:rsidR="00EA1B20" w:rsidRPr="009E6481" w:rsidRDefault="00EA1B20" w:rsidP="00120A04">
            <w:pPr>
              <w:spacing w:after="0" w:line="240" w:lineRule="auto"/>
              <w:jc w:val="center"/>
              <w:rPr>
                <w:rFonts w:ascii="Arial" w:hAnsi="Arial" w:cs="Arial"/>
                <w:b/>
                <w:bCs/>
                <w:sz w:val="12"/>
                <w:szCs w:val="12"/>
                <w:lang w:eastAsia="es-CO"/>
              </w:rPr>
            </w:pPr>
            <w:r w:rsidRPr="009E6481">
              <w:rPr>
                <w:rFonts w:ascii="Arial" w:hAnsi="Arial" w:cs="Arial"/>
                <w:b/>
                <w:bCs/>
                <w:sz w:val="12"/>
                <w:szCs w:val="12"/>
                <w:lang w:eastAsia="es-CO"/>
              </w:rPr>
              <w:t>4</w:t>
            </w:r>
          </w:p>
        </w:tc>
        <w:tc>
          <w:tcPr>
            <w:tcW w:w="147" w:type="pct"/>
            <w:noWrap/>
            <w:textDirection w:val="btLr"/>
            <w:vAlign w:val="center"/>
          </w:tcPr>
          <w:p w14:paraId="60E8E726"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General</w:t>
            </w:r>
          </w:p>
        </w:tc>
        <w:tc>
          <w:tcPr>
            <w:tcW w:w="101" w:type="pct"/>
            <w:noWrap/>
            <w:textDirection w:val="btLr"/>
            <w:vAlign w:val="center"/>
          </w:tcPr>
          <w:p w14:paraId="61F8961D"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Interno</w:t>
            </w:r>
          </w:p>
        </w:tc>
        <w:tc>
          <w:tcPr>
            <w:tcW w:w="109" w:type="pct"/>
            <w:noWrap/>
            <w:textDirection w:val="btLr"/>
            <w:vAlign w:val="center"/>
          </w:tcPr>
          <w:p w14:paraId="18A3B34D"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EJECUCIÓN</w:t>
            </w:r>
          </w:p>
        </w:tc>
        <w:tc>
          <w:tcPr>
            <w:tcW w:w="101" w:type="pct"/>
            <w:noWrap/>
            <w:textDirection w:val="btLr"/>
            <w:vAlign w:val="center"/>
          </w:tcPr>
          <w:p w14:paraId="5B223F80"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Operacional</w:t>
            </w:r>
          </w:p>
        </w:tc>
        <w:tc>
          <w:tcPr>
            <w:tcW w:w="376" w:type="pct"/>
            <w:vAlign w:val="center"/>
          </w:tcPr>
          <w:p w14:paraId="4BEB09FC"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Falta de control y supervisión al cumplimiento del objeto contractual</w:t>
            </w:r>
          </w:p>
        </w:tc>
        <w:tc>
          <w:tcPr>
            <w:tcW w:w="228" w:type="pct"/>
            <w:vAlign w:val="center"/>
          </w:tcPr>
          <w:p w14:paraId="12EAE563"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El contratista no cumpla las condiciones pactadas en el contrato</w:t>
            </w:r>
          </w:p>
        </w:tc>
        <w:tc>
          <w:tcPr>
            <w:tcW w:w="201" w:type="pct"/>
            <w:noWrap/>
            <w:vAlign w:val="center"/>
          </w:tcPr>
          <w:p w14:paraId="586EBC76"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1</w:t>
            </w:r>
          </w:p>
        </w:tc>
        <w:tc>
          <w:tcPr>
            <w:tcW w:w="151" w:type="pct"/>
            <w:noWrap/>
            <w:textDirection w:val="btLr"/>
            <w:vAlign w:val="center"/>
          </w:tcPr>
          <w:p w14:paraId="2B40EF3B"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3</w:t>
            </w:r>
          </w:p>
        </w:tc>
        <w:tc>
          <w:tcPr>
            <w:tcW w:w="150" w:type="pct"/>
            <w:noWrap/>
            <w:textDirection w:val="btLr"/>
            <w:vAlign w:val="center"/>
          </w:tcPr>
          <w:p w14:paraId="752687A4"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4</w:t>
            </w:r>
          </w:p>
        </w:tc>
        <w:tc>
          <w:tcPr>
            <w:tcW w:w="148" w:type="pct"/>
            <w:noWrap/>
            <w:textDirection w:val="btLr"/>
            <w:vAlign w:val="center"/>
          </w:tcPr>
          <w:p w14:paraId="622E9D48"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Bajo</w:t>
            </w:r>
          </w:p>
        </w:tc>
        <w:tc>
          <w:tcPr>
            <w:tcW w:w="204" w:type="pct"/>
            <w:textDirection w:val="btLr"/>
            <w:vAlign w:val="center"/>
          </w:tcPr>
          <w:p w14:paraId="3154B2FE"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contratista</w:t>
            </w:r>
          </w:p>
        </w:tc>
        <w:tc>
          <w:tcPr>
            <w:tcW w:w="252" w:type="pct"/>
            <w:vAlign w:val="center"/>
          </w:tcPr>
          <w:p w14:paraId="196379F7"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Requerir a los supervisores para que ejerzan la correcta y oportuna actividad de control</w:t>
            </w:r>
          </w:p>
        </w:tc>
        <w:tc>
          <w:tcPr>
            <w:tcW w:w="201" w:type="pct"/>
            <w:noWrap/>
            <w:textDirection w:val="btLr"/>
            <w:vAlign w:val="center"/>
          </w:tcPr>
          <w:p w14:paraId="184ABB58"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1</w:t>
            </w:r>
          </w:p>
        </w:tc>
        <w:tc>
          <w:tcPr>
            <w:tcW w:w="150" w:type="pct"/>
            <w:noWrap/>
            <w:textDirection w:val="btLr"/>
            <w:vAlign w:val="center"/>
          </w:tcPr>
          <w:p w14:paraId="0601E4CE"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2</w:t>
            </w:r>
          </w:p>
        </w:tc>
        <w:tc>
          <w:tcPr>
            <w:tcW w:w="151" w:type="pct"/>
            <w:noWrap/>
            <w:textDirection w:val="btLr"/>
            <w:vAlign w:val="center"/>
          </w:tcPr>
          <w:p w14:paraId="11B37167"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3</w:t>
            </w:r>
          </w:p>
        </w:tc>
        <w:tc>
          <w:tcPr>
            <w:tcW w:w="151" w:type="pct"/>
            <w:noWrap/>
            <w:textDirection w:val="btLr"/>
            <w:vAlign w:val="center"/>
          </w:tcPr>
          <w:p w14:paraId="2C124998"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Bajo</w:t>
            </w:r>
          </w:p>
        </w:tc>
        <w:tc>
          <w:tcPr>
            <w:tcW w:w="201" w:type="pct"/>
            <w:noWrap/>
            <w:textDirection w:val="btLr"/>
            <w:vAlign w:val="center"/>
          </w:tcPr>
          <w:p w14:paraId="549E2981"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No</w:t>
            </w:r>
          </w:p>
        </w:tc>
        <w:tc>
          <w:tcPr>
            <w:tcW w:w="231" w:type="pct"/>
            <w:vAlign w:val="center"/>
          </w:tcPr>
          <w:p w14:paraId="52AB192C"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no</w:t>
            </w:r>
          </w:p>
        </w:tc>
        <w:tc>
          <w:tcPr>
            <w:tcW w:w="271" w:type="pct"/>
            <w:vAlign w:val="center"/>
          </w:tcPr>
          <w:p w14:paraId="08F188A0"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Supervisor del contrato</w:t>
            </w:r>
          </w:p>
        </w:tc>
        <w:tc>
          <w:tcPr>
            <w:tcW w:w="252" w:type="pct"/>
            <w:vAlign w:val="center"/>
          </w:tcPr>
          <w:p w14:paraId="35131B39"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Minuta del contrato</w:t>
            </w:r>
          </w:p>
        </w:tc>
        <w:tc>
          <w:tcPr>
            <w:tcW w:w="302" w:type="pct"/>
            <w:vAlign w:val="center"/>
          </w:tcPr>
          <w:p w14:paraId="39081CEB"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Acta liquidación del contrato</w:t>
            </w:r>
          </w:p>
        </w:tc>
        <w:tc>
          <w:tcPr>
            <w:tcW w:w="401" w:type="pct"/>
            <w:vAlign w:val="center"/>
          </w:tcPr>
          <w:p w14:paraId="074A3A97"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Informe de supervisión</w:t>
            </w:r>
          </w:p>
        </w:tc>
        <w:tc>
          <w:tcPr>
            <w:tcW w:w="366" w:type="pct"/>
            <w:vAlign w:val="center"/>
          </w:tcPr>
          <w:p w14:paraId="45B676D1"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lang w:eastAsia="es-CO"/>
              </w:rPr>
              <w:t>mensual</w:t>
            </w:r>
          </w:p>
        </w:tc>
      </w:tr>
      <w:tr w:rsidR="00DD784C" w:rsidRPr="00BE7E01" w14:paraId="4A9C5A47" w14:textId="77777777" w:rsidTr="00120A04">
        <w:trPr>
          <w:trHeight w:val="263"/>
        </w:trPr>
        <w:tc>
          <w:tcPr>
            <w:tcW w:w="155" w:type="pct"/>
            <w:noWrap/>
            <w:vAlign w:val="center"/>
          </w:tcPr>
          <w:p w14:paraId="0285A690" w14:textId="77777777" w:rsidR="00EA1B20" w:rsidRPr="009E6481" w:rsidRDefault="00EA1B20" w:rsidP="00120A04">
            <w:pPr>
              <w:spacing w:after="0" w:line="240" w:lineRule="auto"/>
              <w:jc w:val="center"/>
              <w:rPr>
                <w:rFonts w:ascii="Arial" w:hAnsi="Arial" w:cs="Arial"/>
                <w:b/>
                <w:bCs/>
                <w:sz w:val="12"/>
                <w:szCs w:val="12"/>
                <w:lang w:eastAsia="es-CO"/>
              </w:rPr>
            </w:pPr>
            <w:r w:rsidRPr="009E6481">
              <w:rPr>
                <w:rFonts w:ascii="Arial" w:hAnsi="Arial" w:cs="Arial"/>
                <w:b/>
                <w:bCs/>
                <w:sz w:val="12"/>
                <w:szCs w:val="12"/>
                <w:lang w:eastAsia="es-CO"/>
              </w:rPr>
              <w:t>5</w:t>
            </w:r>
          </w:p>
        </w:tc>
        <w:tc>
          <w:tcPr>
            <w:tcW w:w="147" w:type="pct"/>
            <w:noWrap/>
            <w:textDirection w:val="btLr"/>
            <w:vAlign w:val="center"/>
          </w:tcPr>
          <w:p w14:paraId="5C538FDE"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Especifico</w:t>
            </w:r>
          </w:p>
        </w:tc>
        <w:tc>
          <w:tcPr>
            <w:tcW w:w="101" w:type="pct"/>
            <w:noWrap/>
            <w:textDirection w:val="btLr"/>
            <w:vAlign w:val="center"/>
          </w:tcPr>
          <w:p w14:paraId="0CC32247"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Externo</w:t>
            </w:r>
          </w:p>
        </w:tc>
        <w:tc>
          <w:tcPr>
            <w:tcW w:w="109" w:type="pct"/>
            <w:noWrap/>
            <w:textDirection w:val="btLr"/>
            <w:vAlign w:val="center"/>
          </w:tcPr>
          <w:p w14:paraId="3506B41E"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EJECUCIÓN</w:t>
            </w:r>
          </w:p>
        </w:tc>
        <w:tc>
          <w:tcPr>
            <w:tcW w:w="101" w:type="pct"/>
            <w:noWrap/>
            <w:textDirection w:val="btLr"/>
            <w:vAlign w:val="center"/>
          </w:tcPr>
          <w:p w14:paraId="5D38B0D3"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Negocio</w:t>
            </w:r>
          </w:p>
        </w:tc>
        <w:tc>
          <w:tcPr>
            <w:tcW w:w="376" w:type="pct"/>
            <w:vAlign w:val="center"/>
          </w:tcPr>
          <w:p w14:paraId="62E464E5"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Que el contratista se retire antes del plazo de ejecución del contrato</w:t>
            </w:r>
          </w:p>
        </w:tc>
        <w:tc>
          <w:tcPr>
            <w:tcW w:w="228" w:type="pct"/>
            <w:vAlign w:val="center"/>
          </w:tcPr>
          <w:p w14:paraId="6EFF81A6"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Terminación anormal del proceso de contratación y no cumplimiento del objeto del contrato</w:t>
            </w:r>
          </w:p>
        </w:tc>
        <w:tc>
          <w:tcPr>
            <w:tcW w:w="201" w:type="pct"/>
            <w:noWrap/>
            <w:vAlign w:val="center"/>
          </w:tcPr>
          <w:p w14:paraId="5B1DC30D"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1</w:t>
            </w:r>
          </w:p>
        </w:tc>
        <w:tc>
          <w:tcPr>
            <w:tcW w:w="151" w:type="pct"/>
            <w:noWrap/>
            <w:textDirection w:val="btLr"/>
            <w:vAlign w:val="center"/>
          </w:tcPr>
          <w:p w14:paraId="1FD0AC68"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3</w:t>
            </w:r>
          </w:p>
        </w:tc>
        <w:tc>
          <w:tcPr>
            <w:tcW w:w="150" w:type="pct"/>
            <w:noWrap/>
            <w:textDirection w:val="btLr"/>
            <w:vAlign w:val="center"/>
          </w:tcPr>
          <w:p w14:paraId="2372CDBA"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4</w:t>
            </w:r>
          </w:p>
        </w:tc>
        <w:tc>
          <w:tcPr>
            <w:tcW w:w="148" w:type="pct"/>
            <w:noWrap/>
            <w:textDirection w:val="btLr"/>
            <w:vAlign w:val="center"/>
          </w:tcPr>
          <w:p w14:paraId="064B180A"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Bajo</w:t>
            </w:r>
          </w:p>
        </w:tc>
        <w:tc>
          <w:tcPr>
            <w:tcW w:w="204" w:type="pct"/>
            <w:textDirection w:val="btLr"/>
            <w:vAlign w:val="center"/>
          </w:tcPr>
          <w:p w14:paraId="09E5E558"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contratista</w:t>
            </w:r>
          </w:p>
        </w:tc>
        <w:tc>
          <w:tcPr>
            <w:tcW w:w="252" w:type="pct"/>
            <w:vAlign w:val="center"/>
          </w:tcPr>
          <w:p w14:paraId="539C0CCD"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Reducir la probabilidad de ocurrencia/informara contratista desde la adjudicación del contrato las consecuencias de no cumplimiento de las obligaciones de las partes</w:t>
            </w:r>
          </w:p>
        </w:tc>
        <w:tc>
          <w:tcPr>
            <w:tcW w:w="201" w:type="pct"/>
            <w:noWrap/>
            <w:textDirection w:val="btLr"/>
            <w:vAlign w:val="center"/>
          </w:tcPr>
          <w:p w14:paraId="24A3F847"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1</w:t>
            </w:r>
          </w:p>
        </w:tc>
        <w:tc>
          <w:tcPr>
            <w:tcW w:w="150" w:type="pct"/>
            <w:noWrap/>
            <w:textDirection w:val="btLr"/>
            <w:vAlign w:val="center"/>
          </w:tcPr>
          <w:p w14:paraId="41789389"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2</w:t>
            </w:r>
          </w:p>
        </w:tc>
        <w:tc>
          <w:tcPr>
            <w:tcW w:w="151" w:type="pct"/>
            <w:noWrap/>
            <w:textDirection w:val="btLr"/>
            <w:vAlign w:val="center"/>
          </w:tcPr>
          <w:p w14:paraId="49C0BD25"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3</w:t>
            </w:r>
          </w:p>
        </w:tc>
        <w:tc>
          <w:tcPr>
            <w:tcW w:w="151" w:type="pct"/>
            <w:noWrap/>
            <w:textDirection w:val="btLr"/>
            <w:vAlign w:val="center"/>
          </w:tcPr>
          <w:p w14:paraId="02250E22"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Bajo</w:t>
            </w:r>
          </w:p>
        </w:tc>
        <w:tc>
          <w:tcPr>
            <w:tcW w:w="201" w:type="pct"/>
            <w:noWrap/>
            <w:textDirection w:val="btLr"/>
            <w:vAlign w:val="center"/>
          </w:tcPr>
          <w:p w14:paraId="629BF216"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No</w:t>
            </w:r>
          </w:p>
        </w:tc>
        <w:tc>
          <w:tcPr>
            <w:tcW w:w="231" w:type="pct"/>
            <w:vAlign w:val="center"/>
          </w:tcPr>
          <w:p w14:paraId="13A317A1"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No</w:t>
            </w:r>
          </w:p>
        </w:tc>
        <w:tc>
          <w:tcPr>
            <w:tcW w:w="271" w:type="pct"/>
            <w:vAlign w:val="center"/>
          </w:tcPr>
          <w:p w14:paraId="72CE399A"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Supervisor del contrato</w:t>
            </w:r>
          </w:p>
        </w:tc>
        <w:tc>
          <w:tcPr>
            <w:tcW w:w="252" w:type="pct"/>
            <w:vAlign w:val="center"/>
          </w:tcPr>
          <w:p w14:paraId="6C84B909"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Firma del contrato</w:t>
            </w:r>
          </w:p>
        </w:tc>
        <w:tc>
          <w:tcPr>
            <w:tcW w:w="302" w:type="pct"/>
            <w:vAlign w:val="center"/>
          </w:tcPr>
          <w:p w14:paraId="3ABB8448"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Acta liquidación del contrato</w:t>
            </w:r>
          </w:p>
        </w:tc>
        <w:tc>
          <w:tcPr>
            <w:tcW w:w="401" w:type="pct"/>
            <w:vAlign w:val="center"/>
          </w:tcPr>
          <w:p w14:paraId="46CE9B4B" w14:textId="77777777" w:rsidR="00EA1B20" w:rsidRPr="009E6481" w:rsidRDefault="00EA1B20" w:rsidP="00120A04">
            <w:pPr>
              <w:spacing w:after="0" w:line="240" w:lineRule="auto"/>
              <w:jc w:val="center"/>
              <w:rPr>
                <w:rFonts w:ascii="Arial" w:hAnsi="Arial" w:cs="Arial"/>
                <w:sz w:val="12"/>
                <w:szCs w:val="12"/>
              </w:rPr>
            </w:pPr>
            <w:r w:rsidRPr="009E6481">
              <w:rPr>
                <w:rFonts w:ascii="Arial" w:hAnsi="Arial" w:cs="Arial"/>
                <w:sz w:val="12"/>
                <w:szCs w:val="12"/>
              </w:rPr>
              <w:t>Informe de supervisión</w:t>
            </w:r>
          </w:p>
        </w:tc>
        <w:tc>
          <w:tcPr>
            <w:tcW w:w="366" w:type="pct"/>
            <w:vAlign w:val="center"/>
          </w:tcPr>
          <w:p w14:paraId="7F285D9D" w14:textId="77777777" w:rsidR="00EA1B20" w:rsidRPr="009E6481" w:rsidRDefault="00EA1B20" w:rsidP="00120A04">
            <w:pPr>
              <w:spacing w:after="0" w:line="240" w:lineRule="auto"/>
              <w:jc w:val="center"/>
              <w:rPr>
                <w:rFonts w:ascii="Arial" w:hAnsi="Arial" w:cs="Arial"/>
                <w:sz w:val="12"/>
                <w:szCs w:val="12"/>
                <w:lang w:eastAsia="es-CO"/>
              </w:rPr>
            </w:pPr>
            <w:r w:rsidRPr="009E6481">
              <w:rPr>
                <w:rFonts w:ascii="Arial" w:hAnsi="Arial" w:cs="Arial"/>
                <w:sz w:val="12"/>
                <w:szCs w:val="12"/>
                <w:lang w:eastAsia="es-CO"/>
              </w:rPr>
              <w:t>mensual</w:t>
            </w:r>
          </w:p>
        </w:tc>
      </w:tr>
    </w:tbl>
    <w:p w14:paraId="100A0790" w14:textId="77777777" w:rsidR="00EA1B20" w:rsidRDefault="00EA1B20" w:rsidP="00446593">
      <w:pPr>
        <w:pStyle w:val="Prrafodelista"/>
        <w:ind w:left="0"/>
        <w:jc w:val="both"/>
        <w:rPr>
          <w:color w:val="FF0000"/>
        </w:rPr>
      </w:pPr>
    </w:p>
    <w:p w14:paraId="57BF7E05" w14:textId="77777777" w:rsidR="00DD784C" w:rsidRDefault="00DD784C" w:rsidP="00446593">
      <w:pPr>
        <w:pStyle w:val="Prrafodelista"/>
        <w:ind w:left="0"/>
        <w:jc w:val="both"/>
        <w:rPr>
          <w:color w:val="FF0000"/>
        </w:rPr>
      </w:pPr>
    </w:p>
    <w:p w14:paraId="1ACAC177" w14:textId="77777777" w:rsidR="00984DE1" w:rsidRPr="00CB15A8" w:rsidRDefault="00984DE1" w:rsidP="00984DE1">
      <w:pPr>
        <w:jc w:val="both"/>
        <w:rPr>
          <w:rFonts w:ascii="Arial" w:hAnsi="Arial" w:cs="Arial"/>
          <w:sz w:val="20"/>
          <w:szCs w:val="20"/>
          <w:lang w:eastAsia="es-CO"/>
        </w:rPr>
      </w:pPr>
      <w:r w:rsidRPr="00CB15A8">
        <w:rPr>
          <w:rFonts w:ascii="Arial" w:hAnsi="Arial" w:cs="Arial"/>
          <w:sz w:val="20"/>
          <w:szCs w:val="20"/>
          <w:lang w:eastAsia="es-CO"/>
        </w:rPr>
        <w:t>El proponente:</w:t>
      </w:r>
    </w:p>
    <w:p w14:paraId="6F6CC480" w14:textId="77777777" w:rsidR="00984DE1" w:rsidRPr="00CB15A8" w:rsidRDefault="00984DE1" w:rsidP="00984DE1">
      <w:pPr>
        <w:jc w:val="both"/>
        <w:rPr>
          <w:rFonts w:ascii="Arial" w:hAnsi="Arial" w:cs="Arial"/>
          <w:b/>
          <w:sz w:val="20"/>
          <w:szCs w:val="20"/>
        </w:rPr>
      </w:pPr>
      <w:r w:rsidRPr="00CB15A8">
        <w:rPr>
          <w:rFonts w:ascii="Arial" w:hAnsi="Arial" w:cs="Arial"/>
          <w:sz w:val="20"/>
          <w:szCs w:val="20"/>
          <w:lang w:eastAsia="es-CO"/>
        </w:rPr>
        <w:t>  </w:t>
      </w:r>
    </w:p>
    <w:p w14:paraId="3ABB4D46" w14:textId="77777777" w:rsidR="00984DE1" w:rsidRPr="00CB15A8" w:rsidRDefault="00984DE1" w:rsidP="00984DE1">
      <w:pPr>
        <w:pStyle w:val="Sinespaciado1"/>
        <w:rPr>
          <w:rFonts w:ascii="Arial" w:hAnsi="Arial" w:cs="Arial"/>
          <w:sz w:val="20"/>
          <w:szCs w:val="20"/>
        </w:rPr>
      </w:pPr>
      <w:r w:rsidRPr="00CB15A8">
        <w:rPr>
          <w:rFonts w:ascii="Arial" w:hAnsi="Arial" w:cs="Arial"/>
          <w:b/>
          <w:sz w:val="20"/>
          <w:szCs w:val="20"/>
        </w:rPr>
        <w:t>__________________________________</w:t>
      </w:r>
    </w:p>
    <w:p w14:paraId="3E904A20" w14:textId="77777777" w:rsidR="00984DE1" w:rsidRPr="00CB15A8" w:rsidRDefault="00984DE1" w:rsidP="00984DE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788358" w14:textId="77777777" w:rsidR="00984DE1" w:rsidRPr="00CB15A8" w:rsidRDefault="00984DE1" w:rsidP="00984DE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360316325"/>
          <w:placeholder>
            <w:docPart w:val="2467BDA573DF4A15AA92695D5848F7FF"/>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A539903" w14:textId="77777777" w:rsidR="00984DE1" w:rsidRPr="00CB15A8" w:rsidRDefault="00984DE1" w:rsidP="00984DE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695116540"/>
          <w:placeholder>
            <w:docPart w:val="CD752D047022441EB9A4C0D32BE5C708"/>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24220453" w14:textId="77777777" w:rsidR="00984DE1" w:rsidRPr="00CB15A8" w:rsidRDefault="00984DE1" w:rsidP="00984DE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555805802"/>
          <w:placeholder>
            <w:docPart w:val="E7E03DCA05D5411AAA52B07C5712BD4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80C9DC6" w14:textId="77777777" w:rsidR="00984DE1" w:rsidRPr="00CB15A8" w:rsidRDefault="00984DE1" w:rsidP="00984DE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96083154"/>
          <w:placeholder>
            <w:docPart w:val="1CEBB211E0B1471C9887B201D05CC8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70D828F" w14:textId="77777777" w:rsidR="00984DE1" w:rsidRPr="00CB15A8" w:rsidRDefault="00984DE1" w:rsidP="00984DE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851552943"/>
          <w:placeholder>
            <w:docPart w:val="4CECC47ACE024FA0BA5659EE131619A7"/>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566251" w14:textId="77777777" w:rsidR="00984DE1" w:rsidRPr="00CB15A8" w:rsidRDefault="00984DE1" w:rsidP="00984DE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57638058"/>
          <w:placeholder>
            <w:docPart w:val="CB12DBCE85AB442D8FDFDD73541222E4"/>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906AA60" w14:textId="77777777" w:rsidR="00984DE1" w:rsidRPr="00CB15A8" w:rsidRDefault="00984DE1" w:rsidP="00984DE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597787322"/>
          <w:placeholder>
            <w:docPart w:val="F40CD6CC293F4D678A16C73A95702E70"/>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3E571D3C" w14:textId="77777777" w:rsidR="00DD784C" w:rsidRDefault="00DD784C" w:rsidP="00446593">
      <w:pPr>
        <w:pStyle w:val="Prrafodelista"/>
        <w:ind w:left="0"/>
        <w:jc w:val="both"/>
        <w:rPr>
          <w:color w:val="FF0000"/>
        </w:rPr>
      </w:pPr>
    </w:p>
    <w:p w14:paraId="6E1A55A1" w14:textId="77777777" w:rsidR="001F1023" w:rsidRDefault="001F1023" w:rsidP="001F1023">
      <w:pPr>
        <w:spacing w:after="0" w:line="240" w:lineRule="auto"/>
        <w:jc w:val="center"/>
        <w:rPr>
          <w:rFonts w:ascii="Arial" w:hAnsi="Arial" w:cs="Arial"/>
          <w:color w:val="FF0000"/>
          <w:sz w:val="18"/>
          <w:szCs w:val="18"/>
        </w:rPr>
      </w:pPr>
    </w:p>
    <w:p w14:paraId="0353FC73" w14:textId="77777777" w:rsidR="001F1023" w:rsidRDefault="001F1023" w:rsidP="001F1023">
      <w:pPr>
        <w:spacing w:after="0" w:line="240" w:lineRule="auto"/>
        <w:jc w:val="center"/>
        <w:rPr>
          <w:rFonts w:ascii="Arial" w:hAnsi="Arial" w:cs="Arial"/>
          <w:color w:val="FF0000"/>
          <w:sz w:val="18"/>
          <w:szCs w:val="18"/>
        </w:rPr>
      </w:pPr>
    </w:p>
    <w:p w14:paraId="5F241F01" w14:textId="17531C86" w:rsidR="001F1023" w:rsidRDefault="001F1023" w:rsidP="001F1023">
      <w:pPr>
        <w:spacing w:after="0"/>
        <w:jc w:val="center"/>
        <w:rPr>
          <w:rFonts w:ascii="Arial" w:hAnsi="Arial" w:cs="Arial"/>
          <w:sz w:val="18"/>
          <w:szCs w:val="18"/>
        </w:rPr>
      </w:pPr>
    </w:p>
    <w:p w14:paraId="3D359844" w14:textId="2D80DF4B"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even" r:id="rId8"/>
          <w:headerReference w:type="default" r:id="rId9"/>
          <w:footerReference w:type="even" r:id="rId10"/>
          <w:footerReference w:type="default" r:id="rId11"/>
          <w:headerReference w:type="first" r:id="rId12"/>
          <w:footerReference w:type="first" r:id="rId13"/>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21D634" w14:textId="77777777" w:rsidR="008A04A6" w:rsidRDefault="008A04A6" w:rsidP="008A04A6">
      <w:pPr>
        <w:spacing w:after="0" w:line="240" w:lineRule="auto"/>
        <w:jc w:val="center"/>
        <w:rPr>
          <w:rFonts w:ascii="Arial" w:hAnsi="Arial" w:cs="Arial"/>
          <w:color w:val="FF0000"/>
          <w:sz w:val="18"/>
          <w:szCs w:val="18"/>
        </w:rPr>
      </w:pPr>
    </w:p>
    <w:p w14:paraId="5F074420" w14:textId="77777777" w:rsidR="002E0F50" w:rsidRDefault="002E0F50" w:rsidP="008A04A6">
      <w:pPr>
        <w:spacing w:after="0" w:line="240" w:lineRule="auto"/>
        <w:jc w:val="center"/>
        <w:rPr>
          <w:rFonts w:ascii="Arial" w:hAnsi="Arial" w:cs="Arial"/>
          <w:color w:val="FF0000"/>
          <w:sz w:val="18"/>
          <w:szCs w:val="18"/>
        </w:rPr>
      </w:pPr>
    </w:p>
    <w:p w14:paraId="5AEFADDC" w14:textId="77777777" w:rsidR="00885EE3" w:rsidRPr="00530E3F" w:rsidRDefault="00885EE3" w:rsidP="00885EE3">
      <w:pPr>
        <w:tabs>
          <w:tab w:val="left" w:pos="1352"/>
        </w:tabs>
        <w:spacing w:line="240" w:lineRule="auto"/>
        <w:rPr>
          <w:rFonts w:ascii="Arial" w:hAnsi="Arial" w:cs="Arial"/>
          <w:sz w:val="20"/>
          <w:szCs w:val="20"/>
        </w:rPr>
      </w:pPr>
    </w:p>
    <w:p w14:paraId="37EDA5F7" w14:textId="77777777" w:rsidR="00885EE3" w:rsidRPr="00530E3F" w:rsidRDefault="00885EE3" w:rsidP="00885EE3">
      <w:pPr>
        <w:tabs>
          <w:tab w:val="left" w:pos="1352"/>
        </w:tabs>
        <w:rPr>
          <w:rFonts w:ascii="Arial" w:hAnsi="Arial" w:cs="Arial"/>
          <w:sz w:val="20"/>
          <w:szCs w:val="20"/>
        </w:rPr>
      </w:pPr>
    </w:p>
    <w:p w14:paraId="13331B1F" w14:textId="77777777" w:rsidR="00885EE3" w:rsidRPr="00885EE3" w:rsidRDefault="00885EE3" w:rsidP="00885EE3">
      <w:pPr>
        <w:spacing w:after="0" w:line="240" w:lineRule="auto"/>
        <w:jc w:val="both"/>
        <w:outlineLvl w:val="0"/>
      </w:pPr>
    </w:p>
    <w:sectPr w:rsidR="00885EE3" w:rsidRPr="00885EE3" w:rsidSect="00885EE3">
      <w:headerReference w:type="default" r:id="rId14"/>
      <w:footerReference w:type="default" r:id="rId15"/>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03C68" w14:textId="77777777" w:rsidR="00CD39D4" w:rsidRDefault="00CD39D4" w:rsidP="00F437E0">
      <w:pPr>
        <w:spacing w:after="0" w:line="240" w:lineRule="auto"/>
      </w:pPr>
      <w:r>
        <w:separator/>
      </w:r>
    </w:p>
  </w:endnote>
  <w:endnote w:type="continuationSeparator" w:id="0">
    <w:p w14:paraId="00FB199C" w14:textId="77777777" w:rsidR="00CD39D4" w:rsidRDefault="00CD39D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1C8B4" w14:textId="77777777" w:rsidR="00984DE1" w:rsidRDefault="00984D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44753" w14:textId="223DFEC9" w:rsidR="000A38EA" w:rsidRDefault="000A38EA" w:rsidP="00DF61C8">
    <w:pPr>
      <w:pStyle w:val="Piedepgina"/>
    </w:pPr>
    <w:r>
      <w:t>1LF-FR-0071                                                                                                                                                                                                   aprobación: 17/06/2024</w:t>
    </w:r>
  </w:p>
  <w:p w14:paraId="0EB102CA" w14:textId="77777777" w:rsidR="000A38EA" w:rsidRDefault="000A38EA" w:rsidP="00DF61C8">
    <w:pPr>
      <w:pStyle w:val="Piedepgina"/>
    </w:pPr>
    <w:r>
      <w:t>Versión:10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CD1A2" w14:textId="77777777" w:rsidR="00984DE1" w:rsidRDefault="00984DE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8B32E" w14:textId="77777777" w:rsidR="00885EE3" w:rsidRPr="005C6619" w:rsidRDefault="00885EE3"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73524" w14:textId="77777777" w:rsidR="00CD39D4" w:rsidRDefault="00CD39D4" w:rsidP="00F437E0">
      <w:pPr>
        <w:spacing w:after="0" w:line="240" w:lineRule="auto"/>
      </w:pPr>
      <w:r>
        <w:separator/>
      </w:r>
    </w:p>
  </w:footnote>
  <w:footnote w:type="continuationSeparator" w:id="0">
    <w:p w14:paraId="58FFE365" w14:textId="77777777" w:rsidR="00CD39D4" w:rsidRDefault="00CD39D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642F" w14:textId="77777777" w:rsidR="00984DE1" w:rsidRDefault="00984D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090660" w:rsidRPr="00293DF3" w14:paraId="1191D2EA" w14:textId="77777777" w:rsidTr="0064512A">
      <w:trPr>
        <w:cantSplit/>
        <w:trHeight w:val="664"/>
      </w:trPr>
      <w:tc>
        <w:tcPr>
          <w:tcW w:w="8912" w:type="dxa"/>
          <w:vAlign w:val="center"/>
        </w:tcPr>
        <w:p w14:paraId="68473836" w14:textId="56BF51B1"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2773952D"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090660" w:rsidRPr="00E23CA0" w:rsidRDefault="00090660" w:rsidP="00E23CA0">
          <w:pPr>
            <w:pStyle w:val="Sinespaciado1"/>
            <w:jc w:val="center"/>
            <w:rPr>
              <w:rFonts w:ascii="Arial" w:hAnsi="Arial" w:cs="Arial"/>
              <w:b/>
              <w:bCs/>
            </w:rPr>
          </w:pPr>
          <w:r w:rsidRPr="00E23CA0">
            <w:rPr>
              <w:rFonts w:ascii="Arial" w:hAnsi="Arial" w:cs="Arial"/>
              <w:b/>
              <w:bCs/>
              <w:sz w:val="18"/>
              <w:szCs w:val="20"/>
            </w:rPr>
            <w:t>POLICÍA NACIONAL</w:t>
          </w:r>
        </w:p>
      </w:tc>
    </w:tr>
    <w:tr w:rsidR="00090660" w:rsidRPr="00293DF3" w14:paraId="7EB6CAD0" w14:textId="77777777" w:rsidTr="0064512A">
      <w:trPr>
        <w:cantSplit/>
        <w:trHeight w:val="665"/>
      </w:trPr>
      <w:tc>
        <w:tcPr>
          <w:tcW w:w="8912" w:type="dxa"/>
          <w:vAlign w:val="center"/>
        </w:tcPr>
        <w:p w14:paraId="7A116452" w14:textId="284B4AD1" w:rsidR="00090660" w:rsidRPr="00A37E8A" w:rsidRDefault="00090660"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090660" w:rsidRPr="00293DF3" w:rsidRDefault="00090660" w:rsidP="006825B9">
          <w:pPr>
            <w:jc w:val="center"/>
            <w:rPr>
              <w:rFonts w:ascii="Arial" w:hAnsi="Arial" w:cs="Arial"/>
              <w:b/>
              <w:noProof/>
              <w:sz w:val="18"/>
              <w:szCs w:val="18"/>
            </w:rPr>
          </w:pPr>
        </w:p>
      </w:tc>
    </w:tr>
  </w:tbl>
  <w:p w14:paraId="1956369D" w14:textId="77777777" w:rsidR="00090660" w:rsidRDefault="000906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0B45A" w14:textId="77777777" w:rsidR="00984DE1" w:rsidRDefault="00984DE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D4CA"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85EE3" w:rsidRPr="00293DF3" w14:paraId="27C38586" w14:textId="77777777" w:rsidTr="00EC5E81">
      <w:trPr>
        <w:cantSplit/>
        <w:trHeight w:val="699"/>
      </w:trPr>
      <w:tc>
        <w:tcPr>
          <w:tcW w:w="8150" w:type="dxa"/>
          <w:vAlign w:val="center"/>
        </w:tcPr>
        <w:p w14:paraId="5B641DFA" w14:textId="77777777" w:rsidR="00885EE3" w:rsidRDefault="00885EE3"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ADEDC6F" w14:textId="77777777" w:rsidR="00885EE3" w:rsidRPr="00293DF3" w:rsidRDefault="00885EE3" w:rsidP="00357F60">
          <w:pPr>
            <w:pStyle w:val="Sinespaciado1"/>
            <w:jc w:val="center"/>
            <w:rPr>
              <w:noProof/>
            </w:rPr>
          </w:pPr>
          <w:r>
            <w:rPr>
              <w:rFonts w:ascii="Arial" w:hAnsi="Arial" w:cs="Arial"/>
              <w:noProof/>
              <w:sz w:val="20"/>
              <w:szCs w:val="20"/>
            </w:rPr>
            <w:drawing>
              <wp:inline distT="0" distB="0" distL="0" distR="0" wp14:anchorId="6B1194B7" wp14:editId="1C832AD7">
                <wp:extent cx="718834" cy="718834"/>
                <wp:effectExtent l="0" t="0" r="0" b="0"/>
                <wp:docPr id="23237036" name="Imagen 2323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BB5548" w14:textId="77777777" w:rsidR="00885EE3" w:rsidRPr="00E23CA0" w:rsidRDefault="00885EE3" w:rsidP="00357F60">
          <w:pPr>
            <w:pStyle w:val="Sinespaciado1"/>
            <w:jc w:val="center"/>
            <w:rPr>
              <w:rFonts w:ascii="Arial" w:hAnsi="Arial" w:cs="Arial"/>
              <w:b/>
              <w:bCs/>
            </w:rPr>
          </w:pPr>
          <w:r w:rsidRPr="00E23CA0">
            <w:rPr>
              <w:rFonts w:ascii="Arial" w:hAnsi="Arial" w:cs="Arial"/>
              <w:b/>
              <w:bCs/>
              <w:sz w:val="18"/>
              <w:szCs w:val="20"/>
            </w:rPr>
            <w:t>POLICÍA NACIONAL</w:t>
          </w:r>
        </w:p>
      </w:tc>
    </w:tr>
    <w:tr w:rsidR="00885EE3" w:rsidRPr="00293DF3" w14:paraId="773C5F76" w14:textId="77777777" w:rsidTr="00EC5E81">
      <w:trPr>
        <w:cantSplit/>
        <w:trHeight w:val="558"/>
      </w:trPr>
      <w:tc>
        <w:tcPr>
          <w:tcW w:w="8150" w:type="dxa"/>
          <w:vAlign w:val="center"/>
        </w:tcPr>
        <w:p w14:paraId="20B62153" w14:textId="59FD6447" w:rsidR="00885EE3" w:rsidRPr="00666557" w:rsidRDefault="00885EE3" w:rsidP="006F106E">
          <w:pPr>
            <w:tabs>
              <w:tab w:val="left" w:pos="2035"/>
              <w:tab w:val="left" w:pos="10295"/>
              <w:tab w:val="left" w:pos="12615"/>
            </w:tabs>
            <w:spacing w:after="0" w:line="240" w:lineRule="auto"/>
            <w:jc w:val="center"/>
            <w:rPr>
              <w:rFonts w:ascii="Arial" w:eastAsia="Calibri" w:hAnsi="Arial" w:cs="Arial"/>
              <w:color w:val="000000" w:themeColor="text1"/>
            </w:rPr>
          </w:pPr>
          <w:r>
            <w:rPr>
              <w:rFonts w:ascii="Arial" w:hAnsi="Arial" w:cs="Arial"/>
              <w:b/>
              <w:bCs/>
              <w:sz w:val="18"/>
              <w:szCs w:val="18"/>
            </w:rPr>
            <w:t xml:space="preserve">FORMULARIO - </w:t>
          </w:r>
          <w:r w:rsidRPr="009D4F50">
            <w:rPr>
              <w:rFonts w:ascii="Arial" w:hAnsi="Arial" w:cs="Arial"/>
              <w:b/>
              <w:bCs/>
              <w:sz w:val="18"/>
              <w:szCs w:val="18"/>
            </w:rPr>
            <w:t>TRATAMIENTO DE DATOS PERSONALES</w:t>
          </w:r>
          <w:r w:rsidRPr="00357F60">
            <w:rPr>
              <w:rFonts w:ascii="Arial" w:hAnsi="Arial" w:cs="Arial"/>
              <w:b/>
              <w:sz w:val="20"/>
              <w:szCs w:val="20"/>
            </w:rPr>
            <w:t xml:space="preserve">                                   </w:t>
          </w:r>
        </w:p>
      </w:tc>
      <w:tc>
        <w:tcPr>
          <w:tcW w:w="2268" w:type="dxa"/>
          <w:vMerge/>
          <w:vAlign w:val="center"/>
        </w:tcPr>
        <w:p w14:paraId="06293E01" w14:textId="77777777" w:rsidR="00885EE3" w:rsidRPr="00293DF3" w:rsidRDefault="00885EE3" w:rsidP="00357F60">
          <w:pPr>
            <w:spacing w:after="0" w:line="240" w:lineRule="auto"/>
            <w:jc w:val="center"/>
            <w:rPr>
              <w:rFonts w:ascii="Arial" w:hAnsi="Arial" w:cs="Arial"/>
              <w:b/>
              <w:noProof/>
              <w:sz w:val="18"/>
              <w:szCs w:val="18"/>
            </w:rPr>
          </w:pPr>
        </w:p>
      </w:tc>
    </w:tr>
  </w:tbl>
  <w:p w14:paraId="62272D6C"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1406764F" w14:textId="77777777" w:rsidR="00885EE3" w:rsidRDefault="00885EE3"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6F561A8" w14:textId="77777777" w:rsidR="00885EE3" w:rsidRDefault="00885EE3"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536749"/>
    <w:multiLevelType w:val="hybridMultilevel"/>
    <w:tmpl w:val="2B76D5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9246652"/>
    <w:multiLevelType w:val="hybridMultilevel"/>
    <w:tmpl w:val="19366B2A"/>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C2373B"/>
    <w:multiLevelType w:val="hybridMultilevel"/>
    <w:tmpl w:val="1F8A72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2154D3"/>
    <w:multiLevelType w:val="hybridMultilevel"/>
    <w:tmpl w:val="D1EC09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158039B"/>
    <w:multiLevelType w:val="hybridMultilevel"/>
    <w:tmpl w:val="F83CD5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374099"/>
    <w:multiLevelType w:val="hybridMultilevel"/>
    <w:tmpl w:val="6DC6A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C80CB2"/>
    <w:multiLevelType w:val="hybridMultilevel"/>
    <w:tmpl w:val="899EF770"/>
    <w:lvl w:ilvl="0" w:tplc="50820DB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28354A"/>
    <w:multiLevelType w:val="hybridMultilevel"/>
    <w:tmpl w:val="0346EA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5457348">
    <w:abstractNumId w:val="7"/>
  </w:num>
  <w:num w:numId="2" w16cid:durableId="725227131">
    <w:abstractNumId w:val="12"/>
  </w:num>
  <w:num w:numId="3" w16cid:durableId="2043552835">
    <w:abstractNumId w:val="21"/>
  </w:num>
  <w:num w:numId="4" w16cid:durableId="665086527">
    <w:abstractNumId w:val="3"/>
  </w:num>
  <w:num w:numId="5" w16cid:durableId="978874497">
    <w:abstractNumId w:val="17"/>
  </w:num>
  <w:num w:numId="6" w16cid:durableId="1235235650">
    <w:abstractNumId w:val="25"/>
  </w:num>
  <w:num w:numId="7" w16cid:durableId="611672578">
    <w:abstractNumId w:val="18"/>
  </w:num>
  <w:num w:numId="8" w16cid:durableId="1489857975">
    <w:abstractNumId w:val="23"/>
  </w:num>
  <w:num w:numId="9" w16cid:durableId="495999127">
    <w:abstractNumId w:val="6"/>
  </w:num>
  <w:num w:numId="10" w16cid:durableId="1356954512">
    <w:abstractNumId w:val="13"/>
  </w:num>
  <w:num w:numId="11" w16cid:durableId="1828395494">
    <w:abstractNumId w:val="9"/>
  </w:num>
  <w:num w:numId="12" w16cid:durableId="1503397575">
    <w:abstractNumId w:val="19"/>
  </w:num>
  <w:num w:numId="13" w16cid:durableId="1649478870">
    <w:abstractNumId w:val="11"/>
  </w:num>
  <w:num w:numId="14" w16cid:durableId="165557076">
    <w:abstractNumId w:val="26"/>
  </w:num>
  <w:num w:numId="15" w16cid:durableId="1619213538">
    <w:abstractNumId w:val="24"/>
  </w:num>
  <w:num w:numId="16" w16cid:durableId="1279680873">
    <w:abstractNumId w:val="16"/>
  </w:num>
  <w:num w:numId="17" w16cid:durableId="1006860738">
    <w:abstractNumId w:val="14"/>
  </w:num>
  <w:num w:numId="18" w16cid:durableId="875049721">
    <w:abstractNumId w:val="5"/>
  </w:num>
  <w:num w:numId="19" w16cid:durableId="713578538">
    <w:abstractNumId w:val="8"/>
  </w:num>
  <w:num w:numId="20" w16cid:durableId="1692224370">
    <w:abstractNumId w:val="0"/>
    <w:lvlOverride w:ilvl="0">
      <w:startOverride w:val="1"/>
    </w:lvlOverride>
  </w:num>
  <w:num w:numId="21" w16cid:durableId="227693166">
    <w:abstractNumId w:val="4"/>
  </w:num>
  <w:num w:numId="22" w16cid:durableId="1771855174">
    <w:abstractNumId w:val="22"/>
  </w:num>
  <w:num w:numId="23" w16cid:durableId="1759017114">
    <w:abstractNumId w:val="2"/>
  </w:num>
  <w:num w:numId="24" w16cid:durableId="232475343">
    <w:abstractNumId w:val="1"/>
  </w:num>
  <w:num w:numId="25" w16cid:durableId="138112863">
    <w:abstractNumId w:val="20"/>
  </w:num>
  <w:num w:numId="26" w16cid:durableId="1347630711">
    <w:abstractNumId w:val="15"/>
  </w:num>
  <w:num w:numId="27" w16cid:durableId="453987323">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307"/>
    <w:rsid w:val="0000154F"/>
    <w:rsid w:val="00002292"/>
    <w:rsid w:val="000024DA"/>
    <w:rsid w:val="0000398A"/>
    <w:rsid w:val="00003E6B"/>
    <w:rsid w:val="000041A8"/>
    <w:rsid w:val="00004465"/>
    <w:rsid w:val="000050A8"/>
    <w:rsid w:val="0000654C"/>
    <w:rsid w:val="0001013C"/>
    <w:rsid w:val="000113F5"/>
    <w:rsid w:val="00011983"/>
    <w:rsid w:val="00011CB9"/>
    <w:rsid w:val="000120EE"/>
    <w:rsid w:val="00012E6C"/>
    <w:rsid w:val="00013293"/>
    <w:rsid w:val="00014C33"/>
    <w:rsid w:val="000176D7"/>
    <w:rsid w:val="00022013"/>
    <w:rsid w:val="0002421A"/>
    <w:rsid w:val="000249DC"/>
    <w:rsid w:val="00025998"/>
    <w:rsid w:val="000264FD"/>
    <w:rsid w:val="00026B8A"/>
    <w:rsid w:val="00030500"/>
    <w:rsid w:val="00031616"/>
    <w:rsid w:val="00034997"/>
    <w:rsid w:val="00034CF2"/>
    <w:rsid w:val="0003703F"/>
    <w:rsid w:val="0003767D"/>
    <w:rsid w:val="00037778"/>
    <w:rsid w:val="00040641"/>
    <w:rsid w:val="00041F9F"/>
    <w:rsid w:val="0004438D"/>
    <w:rsid w:val="0004604E"/>
    <w:rsid w:val="000473B6"/>
    <w:rsid w:val="0005011C"/>
    <w:rsid w:val="00050A11"/>
    <w:rsid w:val="00051452"/>
    <w:rsid w:val="000516A4"/>
    <w:rsid w:val="00056EB1"/>
    <w:rsid w:val="00057ADA"/>
    <w:rsid w:val="00060290"/>
    <w:rsid w:val="000608FF"/>
    <w:rsid w:val="00061CE7"/>
    <w:rsid w:val="000620AE"/>
    <w:rsid w:val="00066CDB"/>
    <w:rsid w:val="00070B6A"/>
    <w:rsid w:val="00070E78"/>
    <w:rsid w:val="0007106B"/>
    <w:rsid w:val="00071B32"/>
    <w:rsid w:val="00072741"/>
    <w:rsid w:val="00073F1C"/>
    <w:rsid w:val="00074056"/>
    <w:rsid w:val="00075947"/>
    <w:rsid w:val="00077019"/>
    <w:rsid w:val="0007707A"/>
    <w:rsid w:val="00081D9A"/>
    <w:rsid w:val="000840D1"/>
    <w:rsid w:val="0008417F"/>
    <w:rsid w:val="00084736"/>
    <w:rsid w:val="00086379"/>
    <w:rsid w:val="00090660"/>
    <w:rsid w:val="00091277"/>
    <w:rsid w:val="00091616"/>
    <w:rsid w:val="00091CA7"/>
    <w:rsid w:val="00092304"/>
    <w:rsid w:val="000959F2"/>
    <w:rsid w:val="000A05A2"/>
    <w:rsid w:val="000A15BA"/>
    <w:rsid w:val="000A292F"/>
    <w:rsid w:val="000A344A"/>
    <w:rsid w:val="000A38EA"/>
    <w:rsid w:val="000A4A23"/>
    <w:rsid w:val="000A56FE"/>
    <w:rsid w:val="000A5C2D"/>
    <w:rsid w:val="000A6C5B"/>
    <w:rsid w:val="000A70C3"/>
    <w:rsid w:val="000A713D"/>
    <w:rsid w:val="000A7662"/>
    <w:rsid w:val="000B28FD"/>
    <w:rsid w:val="000B4E04"/>
    <w:rsid w:val="000B570B"/>
    <w:rsid w:val="000B5D48"/>
    <w:rsid w:val="000C3723"/>
    <w:rsid w:val="000C38C2"/>
    <w:rsid w:val="000C452A"/>
    <w:rsid w:val="000C4564"/>
    <w:rsid w:val="000C7A5D"/>
    <w:rsid w:val="000D0348"/>
    <w:rsid w:val="000D10A1"/>
    <w:rsid w:val="000D290B"/>
    <w:rsid w:val="000D4C89"/>
    <w:rsid w:val="000D4ED0"/>
    <w:rsid w:val="000D5E36"/>
    <w:rsid w:val="000D7EB5"/>
    <w:rsid w:val="000E1BD7"/>
    <w:rsid w:val="000E37FE"/>
    <w:rsid w:val="000E3A15"/>
    <w:rsid w:val="000E4056"/>
    <w:rsid w:val="000E4564"/>
    <w:rsid w:val="000E7260"/>
    <w:rsid w:val="000F052D"/>
    <w:rsid w:val="000F1AAD"/>
    <w:rsid w:val="000F1F02"/>
    <w:rsid w:val="000F2298"/>
    <w:rsid w:val="000F497E"/>
    <w:rsid w:val="000F7C8D"/>
    <w:rsid w:val="001000DC"/>
    <w:rsid w:val="00103AF6"/>
    <w:rsid w:val="00103B02"/>
    <w:rsid w:val="001040D2"/>
    <w:rsid w:val="00104BFA"/>
    <w:rsid w:val="00104E21"/>
    <w:rsid w:val="001069B6"/>
    <w:rsid w:val="00106DF8"/>
    <w:rsid w:val="001104B5"/>
    <w:rsid w:val="00112294"/>
    <w:rsid w:val="0011235F"/>
    <w:rsid w:val="00112362"/>
    <w:rsid w:val="001125B1"/>
    <w:rsid w:val="00112B4A"/>
    <w:rsid w:val="00113B63"/>
    <w:rsid w:val="00113F28"/>
    <w:rsid w:val="001158A3"/>
    <w:rsid w:val="00117121"/>
    <w:rsid w:val="00117E51"/>
    <w:rsid w:val="00120E5C"/>
    <w:rsid w:val="001211C1"/>
    <w:rsid w:val="00121A1B"/>
    <w:rsid w:val="001237E8"/>
    <w:rsid w:val="00123FBA"/>
    <w:rsid w:val="001241B3"/>
    <w:rsid w:val="00124BEF"/>
    <w:rsid w:val="00125C16"/>
    <w:rsid w:val="00126CC6"/>
    <w:rsid w:val="001271D0"/>
    <w:rsid w:val="00127AB9"/>
    <w:rsid w:val="001304E2"/>
    <w:rsid w:val="001306F1"/>
    <w:rsid w:val="0013287F"/>
    <w:rsid w:val="001364DE"/>
    <w:rsid w:val="00137B56"/>
    <w:rsid w:val="001403CE"/>
    <w:rsid w:val="0014041C"/>
    <w:rsid w:val="001416A8"/>
    <w:rsid w:val="001420D4"/>
    <w:rsid w:val="001424F0"/>
    <w:rsid w:val="001425B6"/>
    <w:rsid w:val="001425C2"/>
    <w:rsid w:val="00143FFC"/>
    <w:rsid w:val="0014436B"/>
    <w:rsid w:val="00147E07"/>
    <w:rsid w:val="00151340"/>
    <w:rsid w:val="00151D11"/>
    <w:rsid w:val="00152247"/>
    <w:rsid w:val="00155667"/>
    <w:rsid w:val="00155A87"/>
    <w:rsid w:val="00161146"/>
    <w:rsid w:val="0016190A"/>
    <w:rsid w:val="00161949"/>
    <w:rsid w:val="00167650"/>
    <w:rsid w:val="001738CB"/>
    <w:rsid w:val="0017391F"/>
    <w:rsid w:val="001744DE"/>
    <w:rsid w:val="00174A55"/>
    <w:rsid w:val="001755FC"/>
    <w:rsid w:val="001775F5"/>
    <w:rsid w:val="0018053C"/>
    <w:rsid w:val="00181D7D"/>
    <w:rsid w:val="00182B04"/>
    <w:rsid w:val="00182B76"/>
    <w:rsid w:val="001836E3"/>
    <w:rsid w:val="00183D51"/>
    <w:rsid w:val="0018423F"/>
    <w:rsid w:val="001845DE"/>
    <w:rsid w:val="0018491D"/>
    <w:rsid w:val="001861AF"/>
    <w:rsid w:val="001863D2"/>
    <w:rsid w:val="00186BDF"/>
    <w:rsid w:val="001908E4"/>
    <w:rsid w:val="00190C0D"/>
    <w:rsid w:val="0019456A"/>
    <w:rsid w:val="00197C8E"/>
    <w:rsid w:val="001A3D1F"/>
    <w:rsid w:val="001A5D42"/>
    <w:rsid w:val="001B2AC2"/>
    <w:rsid w:val="001B3198"/>
    <w:rsid w:val="001B4B3D"/>
    <w:rsid w:val="001B5B4F"/>
    <w:rsid w:val="001B7751"/>
    <w:rsid w:val="001C097E"/>
    <w:rsid w:val="001C0A6F"/>
    <w:rsid w:val="001C3F7D"/>
    <w:rsid w:val="001C4177"/>
    <w:rsid w:val="001C47B0"/>
    <w:rsid w:val="001C4A87"/>
    <w:rsid w:val="001C52D1"/>
    <w:rsid w:val="001C62A1"/>
    <w:rsid w:val="001C637B"/>
    <w:rsid w:val="001C6A1B"/>
    <w:rsid w:val="001C6A5F"/>
    <w:rsid w:val="001D139E"/>
    <w:rsid w:val="001D2182"/>
    <w:rsid w:val="001D223D"/>
    <w:rsid w:val="001D23E6"/>
    <w:rsid w:val="001D4C7F"/>
    <w:rsid w:val="001D50A0"/>
    <w:rsid w:val="001D50A6"/>
    <w:rsid w:val="001D7462"/>
    <w:rsid w:val="001D7C2A"/>
    <w:rsid w:val="001E3D44"/>
    <w:rsid w:val="001E46E3"/>
    <w:rsid w:val="001F1023"/>
    <w:rsid w:val="001F361A"/>
    <w:rsid w:val="001F7147"/>
    <w:rsid w:val="001F783F"/>
    <w:rsid w:val="00201F65"/>
    <w:rsid w:val="00202463"/>
    <w:rsid w:val="00205226"/>
    <w:rsid w:val="00207DDA"/>
    <w:rsid w:val="00210177"/>
    <w:rsid w:val="0021103B"/>
    <w:rsid w:val="00211AD6"/>
    <w:rsid w:val="00211C20"/>
    <w:rsid w:val="00213C55"/>
    <w:rsid w:val="002210D3"/>
    <w:rsid w:val="00221A4B"/>
    <w:rsid w:val="00222952"/>
    <w:rsid w:val="0022302B"/>
    <w:rsid w:val="00223D3E"/>
    <w:rsid w:val="00223E1A"/>
    <w:rsid w:val="002249BB"/>
    <w:rsid w:val="002258CF"/>
    <w:rsid w:val="00225B45"/>
    <w:rsid w:val="00226BFD"/>
    <w:rsid w:val="00227E55"/>
    <w:rsid w:val="00230CF2"/>
    <w:rsid w:val="00232549"/>
    <w:rsid w:val="00235D27"/>
    <w:rsid w:val="00237B35"/>
    <w:rsid w:val="00241CE7"/>
    <w:rsid w:val="0025134E"/>
    <w:rsid w:val="00254877"/>
    <w:rsid w:val="00261099"/>
    <w:rsid w:val="0026228F"/>
    <w:rsid w:val="002647FB"/>
    <w:rsid w:val="002709DB"/>
    <w:rsid w:val="00270E0E"/>
    <w:rsid w:val="002721C4"/>
    <w:rsid w:val="00272A29"/>
    <w:rsid w:val="00276664"/>
    <w:rsid w:val="00276B2F"/>
    <w:rsid w:val="002775B5"/>
    <w:rsid w:val="00282AE7"/>
    <w:rsid w:val="00282EAC"/>
    <w:rsid w:val="002835FE"/>
    <w:rsid w:val="00283BA5"/>
    <w:rsid w:val="00284ABB"/>
    <w:rsid w:val="00290547"/>
    <w:rsid w:val="002906FC"/>
    <w:rsid w:val="00291709"/>
    <w:rsid w:val="00297CC9"/>
    <w:rsid w:val="002A646E"/>
    <w:rsid w:val="002B01B1"/>
    <w:rsid w:val="002B0D29"/>
    <w:rsid w:val="002B25B1"/>
    <w:rsid w:val="002B3CB9"/>
    <w:rsid w:val="002B3F19"/>
    <w:rsid w:val="002B4E44"/>
    <w:rsid w:val="002B546C"/>
    <w:rsid w:val="002B5CD5"/>
    <w:rsid w:val="002B67AA"/>
    <w:rsid w:val="002B790C"/>
    <w:rsid w:val="002C0596"/>
    <w:rsid w:val="002C1530"/>
    <w:rsid w:val="002C3AA1"/>
    <w:rsid w:val="002C4941"/>
    <w:rsid w:val="002C4FE8"/>
    <w:rsid w:val="002D167D"/>
    <w:rsid w:val="002D1ACB"/>
    <w:rsid w:val="002D23D9"/>
    <w:rsid w:val="002D2C7B"/>
    <w:rsid w:val="002D31D0"/>
    <w:rsid w:val="002D4042"/>
    <w:rsid w:val="002D5C22"/>
    <w:rsid w:val="002E01FA"/>
    <w:rsid w:val="002E0F05"/>
    <w:rsid w:val="002E0F50"/>
    <w:rsid w:val="002E34DE"/>
    <w:rsid w:val="002E3EB0"/>
    <w:rsid w:val="002E3F74"/>
    <w:rsid w:val="002E6C35"/>
    <w:rsid w:val="002E722C"/>
    <w:rsid w:val="002F035E"/>
    <w:rsid w:val="002F0964"/>
    <w:rsid w:val="002F214E"/>
    <w:rsid w:val="002F23CA"/>
    <w:rsid w:val="002F25C4"/>
    <w:rsid w:val="002F2F6C"/>
    <w:rsid w:val="002F3394"/>
    <w:rsid w:val="002F3F73"/>
    <w:rsid w:val="002F414C"/>
    <w:rsid w:val="002F4273"/>
    <w:rsid w:val="002F4700"/>
    <w:rsid w:val="002F49DA"/>
    <w:rsid w:val="002F52DF"/>
    <w:rsid w:val="002F596A"/>
    <w:rsid w:val="002F5FAE"/>
    <w:rsid w:val="002F76B3"/>
    <w:rsid w:val="003001F0"/>
    <w:rsid w:val="00300D9D"/>
    <w:rsid w:val="00301AA8"/>
    <w:rsid w:val="00304972"/>
    <w:rsid w:val="00307C1E"/>
    <w:rsid w:val="00314888"/>
    <w:rsid w:val="00315030"/>
    <w:rsid w:val="0031619F"/>
    <w:rsid w:val="00317488"/>
    <w:rsid w:val="00320884"/>
    <w:rsid w:val="003208EA"/>
    <w:rsid w:val="00321310"/>
    <w:rsid w:val="003229C1"/>
    <w:rsid w:val="00322BE1"/>
    <w:rsid w:val="00322C31"/>
    <w:rsid w:val="003235CA"/>
    <w:rsid w:val="00324083"/>
    <w:rsid w:val="00332B25"/>
    <w:rsid w:val="00333DB4"/>
    <w:rsid w:val="00333E21"/>
    <w:rsid w:val="00334DB4"/>
    <w:rsid w:val="00335056"/>
    <w:rsid w:val="00335895"/>
    <w:rsid w:val="00335C1C"/>
    <w:rsid w:val="0034130D"/>
    <w:rsid w:val="00341753"/>
    <w:rsid w:val="003417FF"/>
    <w:rsid w:val="00351523"/>
    <w:rsid w:val="003535C8"/>
    <w:rsid w:val="00353923"/>
    <w:rsid w:val="0035697D"/>
    <w:rsid w:val="00360914"/>
    <w:rsid w:val="0036204E"/>
    <w:rsid w:val="00362D86"/>
    <w:rsid w:val="003632D1"/>
    <w:rsid w:val="003654B7"/>
    <w:rsid w:val="00366125"/>
    <w:rsid w:val="00370772"/>
    <w:rsid w:val="00371EC2"/>
    <w:rsid w:val="00374A15"/>
    <w:rsid w:val="00375898"/>
    <w:rsid w:val="00375F11"/>
    <w:rsid w:val="00375FAA"/>
    <w:rsid w:val="00376271"/>
    <w:rsid w:val="00376A1C"/>
    <w:rsid w:val="00376BC9"/>
    <w:rsid w:val="003815DB"/>
    <w:rsid w:val="00382142"/>
    <w:rsid w:val="00382698"/>
    <w:rsid w:val="00382BBC"/>
    <w:rsid w:val="00382E3F"/>
    <w:rsid w:val="003835D7"/>
    <w:rsid w:val="003841E6"/>
    <w:rsid w:val="00385169"/>
    <w:rsid w:val="00391859"/>
    <w:rsid w:val="00391A53"/>
    <w:rsid w:val="00393004"/>
    <w:rsid w:val="003945D0"/>
    <w:rsid w:val="003946D1"/>
    <w:rsid w:val="00394AB2"/>
    <w:rsid w:val="0039569A"/>
    <w:rsid w:val="003A0650"/>
    <w:rsid w:val="003A1420"/>
    <w:rsid w:val="003A1B57"/>
    <w:rsid w:val="003A5A72"/>
    <w:rsid w:val="003A6518"/>
    <w:rsid w:val="003A69A5"/>
    <w:rsid w:val="003A7454"/>
    <w:rsid w:val="003B09AB"/>
    <w:rsid w:val="003B2053"/>
    <w:rsid w:val="003B5736"/>
    <w:rsid w:val="003B6BF7"/>
    <w:rsid w:val="003C11AB"/>
    <w:rsid w:val="003C1808"/>
    <w:rsid w:val="003C1E96"/>
    <w:rsid w:val="003C2629"/>
    <w:rsid w:val="003C3879"/>
    <w:rsid w:val="003C4D25"/>
    <w:rsid w:val="003C57D5"/>
    <w:rsid w:val="003C6CFB"/>
    <w:rsid w:val="003C6F8A"/>
    <w:rsid w:val="003D0314"/>
    <w:rsid w:val="003D1377"/>
    <w:rsid w:val="003D1CA7"/>
    <w:rsid w:val="003D1D53"/>
    <w:rsid w:val="003D20F7"/>
    <w:rsid w:val="003D268A"/>
    <w:rsid w:val="003D2987"/>
    <w:rsid w:val="003D3AFE"/>
    <w:rsid w:val="003D6040"/>
    <w:rsid w:val="003D6B39"/>
    <w:rsid w:val="003E1111"/>
    <w:rsid w:val="003E1CD1"/>
    <w:rsid w:val="003E3408"/>
    <w:rsid w:val="003E4B70"/>
    <w:rsid w:val="003E572A"/>
    <w:rsid w:val="003E6D22"/>
    <w:rsid w:val="003F13D0"/>
    <w:rsid w:val="003F3A37"/>
    <w:rsid w:val="003F3BA0"/>
    <w:rsid w:val="003F448B"/>
    <w:rsid w:val="003F4755"/>
    <w:rsid w:val="004009A8"/>
    <w:rsid w:val="0040368F"/>
    <w:rsid w:val="0040597D"/>
    <w:rsid w:val="00413010"/>
    <w:rsid w:val="00420082"/>
    <w:rsid w:val="00422B08"/>
    <w:rsid w:val="00424BE7"/>
    <w:rsid w:val="0042615C"/>
    <w:rsid w:val="004272E5"/>
    <w:rsid w:val="0042757D"/>
    <w:rsid w:val="00427C1E"/>
    <w:rsid w:val="00427CBB"/>
    <w:rsid w:val="004330FA"/>
    <w:rsid w:val="00433511"/>
    <w:rsid w:val="00434480"/>
    <w:rsid w:val="0043576C"/>
    <w:rsid w:val="00435C24"/>
    <w:rsid w:val="00435D30"/>
    <w:rsid w:val="00436203"/>
    <w:rsid w:val="00436513"/>
    <w:rsid w:val="004371EB"/>
    <w:rsid w:val="00437568"/>
    <w:rsid w:val="00441456"/>
    <w:rsid w:val="00443776"/>
    <w:rsid w:val="00443EED"/>
    <w:rsid w:val="004444F8"/>
    <w:rsid w:val="0044450D"/>
    <w:rsid w:val="004453AE"/>
    <w:rsid w:val="00446593"/>
    <w:rsid w:val="004468A3"/>
    <w:rsid w:val="0045124A"/>
    <w:rsid w:val="00451990"/>
    <w:rsid w:val="00452056"/>
    <w:rsid w:val="0045256C"/>
    <w:rsid w:val="00455A57"/>
    <w:rsid w:val="00455A8D"/>
    <w:rsid w:val="0045637E"/>
    <w:rsid w:val="004568E4"/>
    <w:rsid w:val="00457448"/>
    <w:rsid w:val="004605BF"/>
    <w:rsid w:val="004619BA"/>
    <w:rsid w:val="00471053"/>
    <w:rsid w:val="004725E3"/>
    <w:rsid w:val="00472FB0"/>
    <w:rsid w:val="004745FA"/>
    <w:rsid w:val="00475FCF"/>
    <w:rsid w:val="00480208"/>
    <w:rsid w:val="0048176B"/>
    <w:rsid w:val="004819B6"/>
    <w:rsid w:val="00482557"/>
    <w:rsid w:val="00482C9B"/>
    <w:rsid w:val="00485AB9"/>
    <w:rsid w:val="00486222"/>
    <w:rsid w:val="0049206E"/>
    <w:rsid w:val="00492243"/>
    <w:rsid w:val="00493BEA"/>
    <w:rsid w:val="00493FD0"/>
    <w:rsid w:val="00496026"/>
    <w:rsid w:val="00497B0F"/>
    <w:rsid w:val="004A0EB4"/>
    <w:rsid w:val="004A1214"/>
    <w:rsid w:val="004A3124"/>
    <w:rsid w:val="004A594A"/>
    <w:rsid w:val="004A78E1"/>
    <w:rsid w:val="004B0231"/>
    <w:rsid w:val="004B0433"/>
    <w:rsid w:val="004B0BF5"/>
    <w:rsid w:val="004B1E19"/>
    <w:rsid w:val="004B20C9"/>
    <w:rsid w:val="004B343B"/>
    <w:rsid w:val="004B4017"/>
    <w:rsid w:val="004B4084"/>
    <w:rsid w:val="004B762F"/>
    <w:rsid w:val="004C0C39"/>
    <w:rsid w:val="004C0DE6"/>
    <w:rsid w:val="004C1E14"/>
    <w:rsid w:val="004C3E6E"/>
    <w:rsid w:val="004C447F"/>
    <w:rsid w:val="004C4D23"/>
    <w:rsid w:val="004C5758"/>
    <w:rsid w:val="004C7B23"/>
    <w:rsid w:val="004D09ED"/>
    <w:rsid w:val="004D3DF4"/>
    <w:rsid w:val="004D3F83"/>
    <w:rsid w:val="004D54D8"/>
    <w:rsid w:val="004D636C"/>
    <w:rsid w:val="004D6C74"/>
    <w:rsid w:val="004E0B32"/>
    <w:rsid w:val="004E0ED6"/>
    <w:rsid w:val="004E1125"/>
    <w:rsid w:val="004E2E22"/>
    <w:rsid w:val="004E378B"/>
    <w:rsid w:val="004E3BFF"/>
    <w:rsid w:val="004E3D0A"/>
    <w:rsid w:val="004E4429"/>
    <w:rsid w:val="004E4720"/>
    <w:rsid w:val="004E65C1"/>
    <w:rsid w:val="004E7015"/>
    <w:rsid w:val="004F0817"/>
    <w:rsid w:val="004F202B"/>
    <w:rsid w:val="004F3212"/>
    <w:rsid w:val="004F6098"/>
    <w:rsid w:val="004F7801"/>
    <w:rsid w:val="00500A15"/>
    <w:rsid w:val="00502B61"/>
    <w:rsid w:val="005036CF"/>
    <w:rsid w:val="00503CF7"/>
    <w:rsid w:val="0050406A"/>
    <w:rsid w:val="00507272"/>
    <w:rsid w:val="00510158"/>
    <w:rsid w:val="0051034A"/>
    <w:rsid w:val="0051148C"/>
    <w:rsid w:val="005128A8"/>
    <w:rsid w:val="0051319F"/>
    <w:rsid w:val="00514724"/>
    <w:rsid w:val="0052198E"/>
    <w:rsid w:val="00524DF2"/>
    <w:rsid w:val="00524E11"/>
    <w:rsid w:val="005258E5"/>
    <w:rsid w:val="0052702B"/>
    <w:rsid w:val="00527270"/>
    <w:rsid w:val="00531802"/>
    <w:rsid w:val="00531AB8"/>
    <w:rsid w:val="00531CBF"/>
    <w:rsid w:val="00532FD4"/>
    <w:rsid w:val="00533948"/>
    <w:rsid w:val="00535A78"/>
    <w:rsid w:val="00536EC6"/>
    <w:rsid w:val="00537360"/>
    <w:rsid w:val="005411FA"/>
    <w:rsid w:val="00541460"/>
    <w:rsid w:val="00542CB5"/>
    <w:rsid w:val="00543187"/>
    <w:rsid w:val="005445E8"/>
    <w:rsid w:val="00544F48"/>
    <w:rsid w:val="00545AE4"/>
    <w:rsid w:val="005461DE"/>
    <w:rsid w:val="00547593"/>
    <w:rsid w:val="005514CB"/>
    <w:rsid w:val="00551BBC"/>
    <w:rsid w:val="00551D02"/>
    <w:rsid w:val="00553085"/>
    <w:rsid w:val="005556A3"/>
    <w:rsid w:val="00555822"/>
    <w:rsid w:val="00562175"/>
    <w:rsid w:val="00565E32"/>
    <w:rsid w:val="00567243"/>
    <w:rsid w:val="00567821"/>
    <w:rsid w:val="0056799D"/>
    <w:rsid w:val="00567E1B"/>
    <w:rsid w:val="005716BC"/>
    <w:rsid w:val="0057268D"/>
    <w:rsid w:val="00574576"/>
    <w:rsid w:val="00575B23"/>
    <w:rsid w:val="00576553"/>
    <w:rsid w:val="005803B1"/>
    <w:rsid w:val="005819EB"/>
    <w:rsid w:val="0058283E"/>
    <w:rsid w:val="00583B6E"/>
    <w:rsid w:val="00586D17"/>
    <w:rsid w:val="005870E7"/>
    <w:rsid w:val="00587A8A"/>
    <w:rsid w:val="005907D4"/>
    <w:rsid w:val="0059176E"/>
    <w:rsid w:val="00591800"/>
    <w:rsid w:val="00591D14"/>
    <w:rsid w:val="005920CB"/>
    <w:rsid w:val="00593C05"/>
    <w:rsid w:val="00593D80"/>
    <w:rsid w:val="00595142"/>
    <w:rsid w:val="005969DA"/>
    <w:rsid w:val="00597D33"/>
    <w:rsid w:val="005A0BAF"/>
    <w:rsid w:val="005A21C6"/>
    <w:rsid w:val="005A37F3"/>
    <w:rsid w:val="005A3FC2"/>
    <w:rsid w:val="005A4404"/>
    <w:rsid w:val="005A531F"/>
    <w:rsid w:val="005A5C5B"/>
    <w:rsid w:val="005A6158"/>
    <w:rsid w:val="005A6F79"/>
    <w:rsid w:val="005A763B"/>
    <w:rsid w:val="005B06AA"/>
    <w:rsid w:val="005B08B6"/>
    <w:rsid w:val="005B323A"/>
    <w:rsid w:val="005B379B"/>
    <w:rsid w:val="005B4A94"/>
    <w:rsid w:val="005B4CBF"/>
    <w:rsid w:val="005B6237"/>
    <w:rsid w:val="005C29BA"/>
    <w:rsid w:val="005C2F99"/>
    <w:rsid w:val="005C3E14"/>
    <w:rsid w:val="005C4C6C"/>
    <w:rsid w:val="005C6475"/>
    <w:rsid w:val="005C67C3"/>
    <w:rsid w:val="005C73C6"/>
    <w:rsid w:val="005C7C33"/>
    <w:rsid w:val="005C7D1D"/>
    <w:rsid w:val="005C7E59"/>
    <w:rsid w:val="005D4AA3"/>
    <w:rsid w:val="005D4D77"/>
    <w:rsid w:val="005D557F"/>
    <w:rsid w:val="005D6C12"/>
    <w:rsid w:val="005D78D4"/>
    <w:rsid w:val="005D7E44"/>
    <w:rsid w:val="005E00B8"/>
    <w:rsid w:val="005E07F1"/>
    <w:rsid w:val="005E0E22"/>
    <w:rsid w:val="005E1C67"/>
    <w:rsid w:val="005E46AF"/>
    <w:rsid w:val="005E4F82"/>
    <w:rsid w:val="005E7414"/>
    <w:rsid w:val="005F1282"/>
    <w:rsid w:val="005F1E37"/>
    <w:rsid w:val="005F4C5A"/>
    <w:rsid w:val="005F694D"/>
    <w:rsid w:val="005F6989"/>
    <w:rsid w:val="00600D25"/>
    <w:rsid w:val="00601154"/>
    <w:rsid w:val="00601220"/>
    <w:rsid w:val="006016E3"/>
    <w:rsid w:val="00601E89"/>
    <w:rsid w:val="00602EFD"/>
    <w:rsid w:val="0060387B"/>
    <w:rsid w:val="0060421F"/>
    <w:rsid w:val="00604593"/>
    <w:rsid w:val="00604E34"/>
    <w:rsid w:val="0060620D"/>
    <w:rsid w:val="00607B73"/>
    <w:rsid w:val="00613539"/>
    <w:rsid w:val="00614B6E"/>
    <w:rsid w:val="00614DAE"/>
    <w:rsid w:val="0061551C"/>
    <w:rsid w:val="006203E4"/>
    <w:rsid w:val="0062391B"/>
    <w:rsid w:val="00623EF5"/>
    <w:rsid w:val="006241CF"/>
    <w:rsid w:val="006255D2"/>
    <w:rsid w:val="00626E5F"/>
    <w:rsid w:val="006275A7"/>
    <w:rsid w:val="00627911"/>
    <w:rsid w:val="0063106F"/>
    <w:rsid w:val="00632704"/>
    <w:rsid w:val="00632954"/>
    <w:rsid w:val="00634DAE"/>
    <w:rsid w:val="006357D2"/>
    <w:rsid w:val="00636AB9"/>
    <w:rsid w:val="00636F78"/>
    <w:rsid w:val="006421F9"/>
    <w:rsid w:val="00643299"/>
    <w:rsid w:val="006438F3"/>
    <w:rsid w:val="0064512A"/>
    <w:rsid w:val="00652597"/>
    <w:rsid w:val="00652DC8"/>
    <w:rsid w:val="006559F3"/>
    <w:rsid w:val="00655DE9"/>
    <w:rsid w:val="0065782B"/>
    <w:rsid w:val="006579DE"/>
    <w:rsid w:val="00664387"/>
    <w:rsid w:val="006647DE"/>
    <w:rsid w:val="00666557"/>
    <w:rsid w:val="0066688F"/>
    <w:rsid w:val="0066719A"/>
    <w:rsid w:val="006701F7"/>
    <w:rsid w:val="00670DD3"/>
    <w:rsid w:val="006724F1"/>
    <w:rsid w:val="00673043"/>
    <w:rsid w:val="0067339A"/>
    <w:rsid w:val="00673468"/>
    <w:rsid w:val="006750C0"/>
    <w:rsid w:val="00676DF8"/>
    <w:rsid w:val="006825B9"/>
    <w:rsid w:val="00683206"/>
    <w:rsid w:val="006862DB"/>
    <w:rsid w:val="00687788"/>
    <w:rsid w:val="00691A9A"/>
    <w:rsid w:val="00692492"/>
    <w:rsid w:val="00693957"/>
    <w:rsid w:val="006948A1"/>
    <w:rsid w:val="006948DA"/>
    <w:rsid w:val="006A25DD"/>
    <w:rsid w:val="006A2EF8"/>
    <w:rsid w:val="006A44C4"/>
    <w:rsid w:val="006A4781"/>
    <w:rsid w:val="006A50CD"/>
    <w:rsid w:val="006A5A22"/>
    <w:rsid w:val="006A78F3"/>
    <w:rsid w:val="006B2141"/>
    <w:rsid w:val="006B223C"/>
    <w:rsid w:val="006B70ED"/>
    <w:rsid w:val="006C09A1"/>
    <w:rsid w:val="006C1DA5"/>
    <w:rsid w:val="006C2E6D"/>
    <w:rsid w:val="006C3940"/>
    <w:rsid w:val="006C591A"/>
    <w:rsid w:val="006C7595"/>
    <w:rsid w:val="006D0452"/>
    <w:rsid w:val="006D18B5"/>
    <w:rsid w:val="006D18C8"/>
    <w:rsid w:val="006D2BC1"/>
    <w:rsid w:val="006D3F75"/>
    <w:rsid w:val="006D5080"/>
    <w:rsid w:val="006D5811"/>
    <w:rsid w:val="006D604E"/>
    <w:rsid w:val="006D776B"/>
    <w:rsid w:val="006E0255"/>
    <w:rsid w:val="006E0D4F"/>
    <w:rsid w:val="006E102A"/>
    <w:rsid w:val="006E2761"/>
    <w:rsid w:val="006E34C1"/>
    <w:rsid w:val="006E34C8"/>
    <w:rsid w:val="006E3D08"/>
    <w:rsid w:val="006E581D"/>
    <w:rsid w:val="006E5B2E"/>
    <w:rsid w:val="006E6819"/>
    <w:rsid w:val="006F0696"/>
    <w:rsid w:val="006F106E"/>
    <w:rsid w:val="006F1979"/>
    <w:rsid w:val="006F1C9A"/>
    <w:rsid w:val="006F1EB7"/>
    <w:rsid w:val="006F25E3"/>
    <w:rsid w:val="006F305B"/>
    <w:rsid w:val="006F3D60"/>
    <w:rsid w:val="006F46E4"/>
    <w:rsid w:val="006F4C0E"/>
    <w:rsid w:val="006F5B2F"/>
    <w:rsid w:val="006F6CE7"/>
    <w:rsid w:val="006F7E35"/>
    <w:rsid w:val="007003A3"/>
    <w:rsid w:val="00700658"/>
    <w:rsid w:val="007017C3"/>
    <w:rsid w:val="00702381"/>
    <w:rsid w:val="00703413"/>
    <w:rsid w:val="00703511"/>
    <w:rsid w:val="00703855"/>
    <w:rsid w:val="007045F6"/>
    <w:rsid w:val="00705852"/>
    <w:rsid w:val="0070638B"/>
    <w:rsid w:val="0070675B"/>
    <w:rsid w:val="00706774"/>
    <w:rsid w:val="00706AA0"/>
    <w:rsid w:val="007074BE"/>
    <w:rsid w:val="00707957"/>
    <w:rsid w:val="00707C7B"/>
    <w:rsid w:val="00707CA6"/>
    <w:rsid w:val="007105B8"/>
    <w:rsid w:val="007107D3"/>
    <w:rsid w:val="00710928"/>
    <w:rsid w:val="00710C8A"/>
    <w:rsid w:val="007120CC"/>
    <w:rsid w:val="00715456"/>
    <w:rsid w:val="00716A19"/>
    <w:rsid w:val="00720E84"/>
    <w:rsid w:val="00724FD1"/>
    <w:rsid w:val="00725253"/>
    <w:rsid w:val="0072701C"/>
    <w:rsid w:val="0072735C"/>
    <w:rsid w:val="0072760E"/>
    <w:rsid w:val="007331E2"/>
    <w:rsid w:val="007337CA"/>
    <w:rsid w:val="00735B02"/>
    <w:rsid w:val="00736143"/>
    <w:rsid w:val="007366C9"/>
    <w:rsid w:val="0073710C"/>
    <w:rsid w:val="007401F7"/>
    <w:rsid w:val="00740B77"/>
    <w:rsid w:val="0074170C"/>
    <w:rsid w:val="007422F8"/>
    <w:rsid w:val="007426B3"/>
    <w:rsid w:val="00742AE2"/>
    <w:rsid w:val="00742C72"/>
    <w:rsid w:val="00745C85"/>
    <w:rsid w:val="007473A7"/>
    <w:rsid w:val="00750946"/>
    <w:rsid w:val="00750F49"/>
    <w:rsid w:val="00750FDB"/>
    <w:rsid w:val="00753080"/>
    <w:rsid w:val="0075384A"/>
    <w:rsid w:val="0075401A"/>
    <w:rsid w:val="007552B7"/>
    <w:rsid w:val="007569CA"/>
    <w:rsid w:val="00760E68"/>
    <w:rsid w:val="00761A8A"/>
    <w:rsid w:val="00764081"/>
    <w:rsid w:val="00764B57"/>
    <w:rsid w:val="0077043B"/>
    <w:rsid w:val="007746D5"/>
    <w:rsid w:val="00774D30"/>
    <w:rsid w:val="00775036"/>
    <w:rsid w:val="00776112"/>
    <w:rsid w:val="00777525"/>
    <w:rsid w:val="00780005"/>
    <w:rsid w:val="00781507"/>
    <w:rsid w:val="00781D91"/>
    <w:rsid w:val="00785599"/>
    <w:rsid w:val="00786843"/>
    <w:rsid w:val="00790D8F"/>
    <w:rsid w:val="00790FF6"/>
    <w:rsid w:val="007910C0"/>
    <w:rsid w:val="00792D24"/>
    <w:rsid w:val="00793F8C"/>
    <w:rsid w:val="0079450D"/>
    <w:rsid w:val="00796653"/>
    <w:rsid w:val="00796D5B"/>
    <w:rsid w:val="007A1DD6"/>
    <w:rsid w:val="007A3F3E"/>
    <w:rsid w:val="007A45E0"/>
    <w:rsid w:val="007A4E41"/>
    <w:rsid w:val="007B045C"/>
    <w:rsid w:val="007B227B"/>
    <w:rsid w:val="007B2EE1"/>
    <w:rsid w:val="007B4702"/>
    <w:rsid w:val="007B4B83"/>
    <w:rsid w:val="007B5A04"/>
    <w:rsid w:val="007B64BF"/>
    <w:rsid w:val="007B6EA0"/>
    <w:rsid w:val="007B77C9"/>
    <w:rsid w:val="007C005D"/>
    <w:rsid w:val="007C1578"/>
    <w:rsid w:val="007D0E48"/>
    <w:rsid w:val="007D1DF7"/>
    <w:rsid w:val="007D2A83"/>
    <w:rsid w:val="007D3B5B"/>
    <w:rsid w:val="007D6CF3"/>
    <w:rsid w:val="007D7D9E"/>
    <w:rsid w:val="007E1FE1"/>
    <w:rsid w:val="007E451D"/>
    <w:rsid w:val="007E4779"/>
    <w:rsid w:val="007E529C"/>
    <w:rsid w:val="007E6D54"/>
    <w:rsid w:val="007F1950"/>
    <w:rsid w:val="007F278C"/>
    <w:rsid w:val="007F4263"/>
    <w:rsid w:val="007F5A94"/>
    <w:rsid w:val="008007CC"/>
    <w:rsid w:val="0080110A"/>
    <w:rsid w:val="008056FC"/>
    <w:rsid w:val="00805A26"/>
    <w:rsid w:val="00805BB8"/>
    <w:rsid w:val="0080629C"/>
    <w:rsid w:val="00811E73"/>
    <w:rsid w:val="00811EEB"/>
    <w:rsid w:val="00814D78"/>
    <w:rsid w:val="00814E47"/>
    <w:rsid w:val="00815AE4"/>
    <w:rsid w:val="00816EB3"/>
    <w:rsid w:val="00823891"/>
    <w:rsid w:val="00826B9F"/>
    <w:rsid w:val="00827E7E"/>
    <w:rsid w:val="00830F2C"/>
    <w:rsid w:val="008310A0"/>
    <w:rsid w:val="00832019"/>
    <w:rsid w:val="008341B0"/>
    <w:rsid w:val="00834730"/>
    <w:rsid w:val="008354D2"/>
    <w:rsid w:val="00836602"/>
    <w:rsid w:val="008375EB"/>
    <w:rsid w:val="00841AB5"/>
    <w:rsid w:val="00842E0D"/>
    <w:rsid w:val="0084411A"/>
    <w:rsid w:val="00850D0E"/>
    <w:rsid w:val="00852D8E"/>
    <w:rsid w:val="0085324B"/>
    <w:rsid w:val="00854BBF"/>
    <w:rsid w:val="00855A6E"/>
    <w:rsid w:val="0085685A"/>
    <w:rsid w:val="00857BD6"/>
    <w:rsid w:val="0086101B"/>
    <w:rsid w:val="008610CA"/>
    <w:rsid w:val="008645F9"/>
    <w:rsid w:val="00864E89"/>
    <w:rsid w:val="00866DB8"/>
    <w:rsid w:val="008673BE"/>
    <w:rsid w:val="008704FF"/>
    <w:rsid w:val="00872963"/>
    <w:rsid w:val="00873FC4"/>
    <w:rsid w:val="00874D6F"/>
    <w:rsid w:val="00875F9E"/>
    <w:rsid w:val="00876BA7"/>
    <w:rsid w:val="00876E9F"/>
    <w:rsid w:val="00877438"/>
    <w:rsid w:val="008816A2"/>
    <w:rsid w:val="00881DD8"/>
    <w:rsid w:val="00885EE3"/>
    <w:rsid w:val="00886095"/>
    <w:rsid w:val="008867F8"/>
    <w:rsid w:val="008871BC"/>
    <w:rsid w:val="00887B01"/>
    <w:rsid w:val="0089131E"/>
    <w:rsid w:val="00891547"/>
    <w:rsid w:val="008917A1"/>
    <w:rsid w:val="008925EA"/>
    <w:rsid w:val="00894450"/>
    <w:rsid w:val="00894B7B"/>
    <w:rsid w:val="008A04A6"/>
    <w:rsid w:val="008A11C8"/>
    <w:rsid w:val="008A3087"/>
    <w:rsid w:val="008A468E"/>
    <w:rsid w:val="008A543A"/>
    <w:rsid w:val="008A708E"/>
    <w:rsid w:val="008B04EF"/>
    <w:rsid w:val="008B0577"/>
    <w:rsid w:val="008B0FCE"/>
    <w:rsid w:val="008B139E"/>
    <w:rsid w:val="008B1D7A"/>
    <w:rsid w:val="008B30ED"/>
    <w:rsid w:val="008B4436"/>
    <w:rsid w:val="008B4910"/>
    <w:rsid w:val="008B74E0"/>
    <w:rsid w:val="008B7A29"/>
    <w:rsid w:val="008C078D"/>
    <w:rsid w:val="008C1C09"/>
    <w:rsid w:val="008C1DB6"/>
    <w:rsid w:val="008C1F0C"/>
    <w:rsid w:val="008C301D"/>
    <w:rsid w:val="008C36F4"/>
    <w:rsid w:val="008C384D"/>
    <w:rsid w:val="008C42BE"/>
    <w:rsid w:val="008C5E5B"/>
    <w:rsid w:val="008C5E82"/>
    <w:rsid w:val="008C5E92"/>
    <w:rsid w:val="008C7052"/>
    <w:rsid w:val="008D12F5"/>
    <w:rsid w:val="008D1599"/>
    <w:rsid w:val="008D164D"/>
    <w:rsid w:val="008D5DDE"/>
    <w:rsid w:val="008D64EA"/>
    <w:rsid w:val="008E17D0"/>
    <w:rsid w:val="008E34B6"/>
    <w:rsid w:val="008E3A02"/>
    <w:rsid w:val="008E46EA"/>
    <w:rsid w:val="008E46F6"/>
    <w:rsid w:val="008E5BEC"/>
    <w:rsid w:val="008E69AB"/>
    <w:rsid w:val="008F2C08"/>
    <w:rsid w:val="008F34C6"/>
    <w:rsid w:val="008F47E5"/>
    <w:rsid w:val="008F4B19"/>
    <w:rsid w:val="008F53B3"/>
    <w:rsid w:val="008F57D2"/>
    <w:rsid w:val="008F60E2"/>
    <w:rsid w:val="008F6B29"/>
    <w:rsid w:val="008F6B97"/>
    <w:rsid w:val="008F708A"/>
    <w:rsid w:val="009003E3"/>
    <w:rsid w:val="009012E5"/>
    <w:rsid w:val="00902449"/>
    <w:rsid w:val="00902784"/>
    <w:rsid w:val="00904A6A"/>
    <w:rsid w:val="00904B25"/>
    <w:rsid w:val="00906B67"/>
    <w:rsid w:val="00907834"/>
    <w:rsid w:val="00912733"/>
    <w:rsid w:val="00913A17"/>
    <w:rsid w:val="00913CEE"/>
    <w:rsid w:val="0091413D"/>
    <w:rsid w:val="00914C86"/>
    <w:rsid w:val="00914D4F"/>
    <w:rsid w:val="0091553A"/>
    <w:rsid w:val="00915C7A"/>
    <w:rsid w:val="0091632F"/>
    <w:rsid w:val="009210E9"/>
    <w:rsid w:val="0092111E"/>
    <w:rsid w:val="00921C28"/>
    <w:rsid w:val="00921C5A"/>
    <w:rsid w:val="00921D1A"/>
    <w:rsid w:val="009225C8"/>
    <w:rsid w:val="00922931"/>
    <w:rsid w:val="00923002"/>
    <w:rsid w:val="00923623"/>
    <w:rsid w:val="00925F4B"/>
    <w:rsid w:val="00931EE8"/>
    <w:rsid w:val="00933FE2"/>
    <w:rsid w:val="00934334"/>
    <w:rsid w:val="0093493F"/>
    <w:rsid w:val="00935AF0"/>
    <w:rsid w:val="00936411"/>
    <w:rsid w:val="0093650A"/>
    <w:rsid w:val="00942848"/>
    <w:rsid w:val="0094394F"/>
    <w:rsid w:val="009447F3"/>
    <w:rsid w:val="00944C9C"/>
    <w:rsid w:val="00945625"/>
    <w:rsid w:val="009465E7"/>
    <w:rsid w:val="00950697"/>
    <w:rsid w:val="009509ED"/>
    <w:rsid w:val="00950F29"/>
    <w:rsid w:val="00951FC5"/>
    <w:rsid w:val="00952D53"/>
    <w:rsid w:val="00952D61"/>
    <w:rsid w:val="009543E2"/>
    <w:rsid w:val="00954444"/>
    <w:rsid w:val="00954A27"/>
    <w:rsid w:val="00961306"/>
    <w:rsid w:val="00963854"/>
    <w:rsid w:val="00964829"/>
    <w:rsid w:val="0096645D"/>
    <w:rsid w:val="00966B8F"/>
    <w:rsid w:val="00970C90"/>
    <w:rsid w:val="009714F0"/>
    <w:rsid w:val="00971A6B"/>
    <w:rsid w:val="00972673"/>
    <w:rsid w:val="0097374E"/>
    <w:rsid w:val="00980FCC"/>
    <w:rsid w:val="0098105D"/>
    <w:rsid w:val="0098158A"/>
    <w:rsid w:val="00981926"/>
    <w:rsid w:val="00984DE1"/>
    <w:rsid w:val="00985154"/>
    <w:rsid w:val="0098588B"/>
    <w:rsid w:val="00992F6D"/>
    <w:rsid w:val="009934B0"/>
    <w:rsid w:val="00994418"/>
    <w:rsid w:val="009945AB"/>
    <w:rsid w:val="0099697F"/>
    <w:rsid w:val="009A10FA"/>
    <w:rsid w:val="009A47F5"/>
    <w:rsid w:val="009A53A5"/>
    <w:rsid w:val="009A53EF"/>
    <w:rsid w:val="009A75E0"/>
    <w:rsid w:val="009A7748"/>
    <w:rsid w:val="009B2A74"/>
    <w:rsid w:val="009B608D"/>
    <w:rsid w:val="009B672C"/>
    <w:rsid w:val="009B6E40"/>
    <w:rsid w:val="009C10F6"/>
    <w:rsid w:val="009C116E"/>
    <w:rsid w:val="009C139A"/>
    <w:rsid w:val="009C6538"/>
    <w:rsid w:val="009D05E1"/>
    <w:rsid w:val="009D169E"/>
    <w:rsid w:val="009D2B8C"/>
    <w:rsid w:val="009D2C51"/>
    <w:rsid w:val="009D3C77"/>
    <w:rsid w:val="009D3D77"/>
    <w:rsid w:val="009D44AB"/>
    <w:rsid w:val="009D44DD"/>
    <w:rsid w:val="009D481D"/>
    <w:rsid w:val="009D5635"/>
    <w:rsid w:val="009D56B0"/>
    <w:rsid w:val="009D7B01"/>
    <w:rsid w:val="009E13CB"/>
    <w:rsid w:val="009E1927"/>
    <w:rsid w:val="009E2505"/>
    <w:rsid w:val="009E40E7"/>
    <w:rsid w:val="009E59C1"/>
    <w:rsid w:val="009E7995"/>
    <w:rsid w:val="009F1ADA"/>
    <w:rsid w:val="009F21A2"/>
    <w:rsid w:val="009F309B"/>
    <w:rsid w:val="009F7990"/>
    <w:rsid w:val="00A00A5D"/>
    <w:rsid w:val="00A012CA"/>
    <w:rsid w:val="00A02875"/>
    <w:rsid w:val="00A0405C"/>
    <w:rsid w:val="00A04662"/>
    <w:rsid w:val="00A04821"/>
    <w:rsid w:val="00A04FAF"/>
    <w:rsid w:val="00A05BD5"/>
    <w:rsid w:val="00A06B81"/>
    <w:rsid w:val="00A07234"/>
    <w:rsid w:val="00A111BC"/>
    <w:rsid w:val="00A123F2"/>
    <w:rsid w:val="00A15AC0"/>
    <w:rsid w:val="00A16199"/>
    <w:rsid w:val="00A167C3"/>
    <w:rsid w:val="00A1699A"/>
    <w:rsid w:val="00A2247F"/>
    <w:rsid w:val="00A249F6"/>
    <w:rsid w:val="00A24A96"/>
    <w:rsid w:val="00A25471"/>
    <w:rsid w:val="00A25E35"/>
    <w:rsid w:val="00A262B0"/>
    <w:rsid w:val="00A26BCD"/>
    <w:rsid w:val="00A30815"/>
    <w:rsid w:val="00A337EC"/>
    <w:rsid w:val="00A3457A"/>
    <w:rsid w:val="00A34FD8"/>
    <w:rsid w:val="00A354F4"/>
    <w:rsid w:val="00A358AB"/>
    <w:rsid w:val="00A362D9"/>
    <w:rsid w:val="00A3722C"/>
    <w:rsid w:val="00A379C7"/>
    <w:rsid w:val="00A37E8A"/>
    <w:rsid w:val="00A409DE"/>
    <w:rsid w:val="00A4169E"/>
    <w:rsid w:val="00A42317"/>
    <w:rsid w:val="00A4444D"/>
    <w:rsid w:val="00A4526D"/>
    <w:rsid w:val="00A46A73"/>
    <w:rsid w:val="00A46D13"/>
    <w:rsid w:val="00A47467"/>
    <w:rsid w:val="00A476F7"/>
    <w:rsid w:val="00A50312"/>
    <w:rsid w:val="00A52AB2"/>
    <w:rsid w:val="00A57721"/>
    <w:rsid w:val="00A6002F"/>
    <w:rsid w:val="00A632A2"/>
    <w:rsid w:val="00A6335E"/>
    <w:rsid w:val="00A63875"/>
    <w:rsid w:val="00A66FF6"/>
    <w:rsid w:val="00A70DFE"/>
    <w:rsid w:val="00A71673"/>
    <w:rsid w:val="00A73333"/>
    <w:rsid w:val="00A737D2"/>
    <w:rsid w:val="00A74056"/>
    <w:rsid w:val="00A75786"/>
    <w:rsid w:val="00A75E54"/>
    <w:rsid w:val="00A7619F"/>
    <w:rsid w:val="00A76B20"/>
    <w:rsid w:val="00A80409"/>
    <w:rsid w:val="00A811E2"/>
    <w:rsid w:val="00A8528E"/>
    <w:rsid w:val="00A86FD3"/>
    <w:rsid w:val="00A87055"/>
    <w:rsid w:val="00A870A9"/>
    <w:rsid w:val="00A870BE"/>
    <w:rsid w:val="00A92C8A"/>
    <w:rsid w:val="00A930B3"/>
    <w:rsid w:val="00A932B9"/>
    <w:rsid w:val="00A94822"/>
    <w:rsid w:val="00A9583A"/>
    <w:rsid w:val="00A966ED"/>
    <w:rsid w:val="00A973E8"/>
    <w:rsid w:val="00A9780E"/>
    <w:rsid w:val="00AA029F"/>
    <w:rsid w:val="00AA0801"/>
    <w:rsid w:val="00AA26DB"/>
    <w:rsid w:val="00AA2A07"/>
    <w:rsid w:val="00AA59DD"/>
    <w:rsid w:val="00AB17BB"/>
    <w:rsid w:val="00AB2D64"/>
    <w:rsid w:val="00AB2F5C"/>
    <w:rsid w:val="00AB4094"/>
    <w:rsid w:val="00AB43A1"/>
    <w:rsid w:val="00AB4A41"/>
    <w:rsid w:val="00AB56F2"/>
    <w:rsid w:val="00AB57F6"/>
    <w:rsid w:val="00AB6186"/>
    <w:rsid w:val="00AB6CC9"/>
    <w:rsid w:val="00AC143A"/>
    <w:rsid w:val="00AC3378"/>
    <w:rsid w:val="00AC3545"/>
    <w:rsid w:val="00AC41C4"/>
    <w:rsid w:val="00AC4324"/>
    <w:rsid w:val="00AC515B"/>
    <w:rsid w:val="00AC54D7"/>
    <w:rsid w:val="00AC5BEA"/>
    <w:rsid w:val="00AC5FBC"/>
    <w:rsid w:val="00AC62E2"/>
    <w:rsid w:val="00AD0DD4"/>
    <w:rsid w:val="00AD2B50"/>
    <w:rsid w:val="00AD5106"/>
    <w:rsid w:val="00AD6721"/>
    <w:rsid w:val="00AD692D"/>
    <w:rsid w:val="00AD7388"/>
    <w:rsid w:val="00AD79C8"/>
    <w:rsid w:val="00AD7E30"/>
    <w:rsid w:val="00AE09CF"/>
    <w:rsid w:val="00AE1E00"/>
    <w:rsid w:val="00AE4542"/>
    <w:rsid w:val="00AE45C9"/>
    <w:rsid w:val="00AE6B08"/>
    <w:rsid w:val="00AF222C"/>
    <w:rsid w:val="00AF468F"/>
    <w:rsid w:val="00AF6F5F"/>
    <w:rsid w:val="00AF7921"/>
    <w:rsid w:val="00B01542"/>
    <w:rsid w:val="00B01F8F"/>
    <w:rsid w:val="00B028FD"/>
    <w:rsid w:val="00B02DA8"/>
    <w:rsid w:val="00B03056"/>
    <w:rsid w:val="00B03917"/>
    <w:rsid w:val="00B05A30"/>
    <w:rsid w:val="00B10FDA"/>
    <w:rsid w:val="00B11C7E"/>
    <w:rsid w:val="00B12AFE"/>
    <w:rsid w:val="00B1310E"/>
    <w:rsid w:val="00B15664"/>
    <w:rsid w:val="00B1599B"/>
    <w:rsid w:val="00B15FDE"/>
    <w:rsid w:val="00B17F10"/>
    <w:rsid w:val="00B20B0A"/>
    <w:rsid w:val="00B216B0"/>
    <w:rsid w:val="00B2517F"/>
    <w:rsid w:val="00B25DF4"/>
    <w:rsid w:val="00B3062D"/>
    <w:rsid w:val="00B30EAE"/>
    <w:rsid w:val="00B313FE"/>
    <w:rsid w:val="00B343F9"/>
    <w:rsid w:val="00B34FBD"/>
    <w:rsid w:val="00B36307"/>
    <w:rsid w:val="00B3646B"/>
    <w:rsid w:val="00B3698B"/>
    <w:rsid w:val="00B40451"/>
    <w:rsid w:val="00B40E5A"/>
    <w:rsid w:val="00B40EA7"/>
    <w:rsid w:val="00B412E7"/>
    <w:rsid w:val="00B45633"/>
    <w:rsid w:val="00B4606A"/>
    <w:rsid w:val="00B46383"/>
    <w:rsid w:val="00B4721E"/>
    <w:rsid w:val="00B51832"/>
    <w:rsid w:val="00B5229B"/>
    <w:rsid w:val="00B52429"/>
    <w:rsid w:val="00B524FB"/>
    <w:rsid w:val="00B54C20"/>
    <w:rsid w:val="00B55E21"/>
    <w:rsid w:val="00B561E2"/>
    <w:rsid w:val="00B573FA"/>
    <w:rsid w:val="00B5742F"/>
    <w:rsid w:val="00B57F37"/>
    <w:rsid w:val="00B6162D"/>
    <w:rsid w:val="00B62B5D"/>
    <w:rsid w:val="00B67518"/>
    <w:rsid w:val="00B7003F"/>
    <w:rsid w:val="00B724DD"/>
    <w:rsid w:val="00B738C1"/>
    <w:rsid w:val="00B7536C"/>
    <w:rsid w:val="00B77448"/>
    <w:rsid w:val="00B836B2"/>
    <w:rsid w:val="00B84FEB"/>
    <w:rsid w:val="00B85DE7"/>
    <w:rsid w:val="00B8726F"/>
    <w:rsid w:val="00B902F2"/>
    <w:rsid w:val="00B91749"/>
    <w:rsid w:val="00B91ABF"/>
    <w:rsid w:val="00B93CF5"/>
    <w:rsid w:val="00B96875"/>
    <w:rsid w:val="00B9770D"/>
    <w:rsid w:val="00BA0DCF"/>
    <w:rsid w:val="00BA14CD"/>
    <w:rsid w:val="00BA1AF0"/>
    <w:rsid w:val="00BA2424"/>
    <w:rsid w:val="00BA2A83"/>
    <w:rsid w:val="00BA5522"/>
    <w:rsid w:val="00BA676B"/>
    <w:rsid w:val="00BA6AD6"/>
    <w:rsid w:val="00BA76D5"/>
    <w:rsid w:val="00BA7996"/>
    <w:rsid w:val="00BB045B"/>
    <w:rsid w:val="00BB2DB2"/>
    <w:rsid w:val="00BB2E2F"/>
    <w:rsid w:val="00BB4CCA"/>
    <w:rsid w:val="00BB58B2"/>
    <w:rsid w:val="00BB6A6E"/>
    <w:rsid w:val="00BC0A99"/>
    <w:rsid w:val="00BC0C59"/>
    <w:rsid w:val="00BC29D0"/>
    <w:rsid w:val="00BC4EBD"/>
    <w:rsid w:val="00BC6162"/>
    <w:rsid w:val="00BC65A5"/>
    <w:rsid w:val="00BC6F03"/>
    <w:rsid w:val="00BD0A86"/>
    <w:rsid w:val="00BD104D"/>
    <w:rsid w:val="00BD148A"/>
    <w:rsid w:val="00BD14FB"/>
    <w:rsid w:val="00BD17AF"/>
    <w:rsid w:val="00BD2547"/>
    <w:rsid w:val="00BD4E64"/>
    <w:rsid w:val="00BD51E7"/>
    <w:rsid w:val="00BD5D10"/>
    <w:rsid w:val="00BD7CA6"/>
    <w:rsid w:val="00BD7F43"/>
    <w:rsid w:val="00BE032C"/>
    <w:rsid w:val="00BE3EA4"/>
    <w:rsid w:val="00BE468D"/>
    <w:rsid w:val="00BE5E93"/>
    <w:rsid w:val="00BE6429"/>
    <w:rsid w:val="00BE73DD"/>
    <w:rsid w:val="00BE78F3"/>
    <w:rsid w:val="00BE7FF9"/>
    <w:rsid w:val="00BF07B1"/>
    <w:rsid w:val="00BF1032"/>
    <w:rsid w:val="00BF135B"/>
    <w:rsid w:val="00BF2EF9"/>
    <w:rsid w:val="00BF4EA9"/>
    <w:rsid w:val="00BF4ECB"/>
    <w:rsid w:val="00BF5955"/>
    <w:rsid w:val="00BF59BF"/>
    <w:rsid w:val="00BF7C19"/>
    <w:rsid w:val="00BF7EE1"/>
    <w:rsid w:val="00C008A3"/>
    <w:rsid w:val="00C02952"/>
    <w:rsid w:val="00C033B5"/>
    <w:rsid w:val="00C04859"/>
    <w:rsid w:val="00C06BED"/>
    <w:rsid w:val="00C06F66"/>
    <w:rsid w:val="00C07DC3"/>
    <w:rsid w:val="00C14F59"/>
    <w:rsid w:val="00C156E7"/>
    <w:rsid w:val="00C15B4E"/>
    <w:rsid w:val="00C15BEA"/>
    <w:rsid w:val="00C16654"/>
    <w:rsid w:val="00C16F1F"/>
    <w:rsid w:val="00C171E9"/>
    <w:rsid w:val="00C178A7"/>
    <w:rsid w:val="00C17D9A"/>
    <w:rsid w:val="00C20190"/>
    <w:rsid w:val="00C209A0"/>
    <w:rsid w:val="00C22033"/>
    <w:rsid w:val="00C22FF2"/>
    <w:rsid w:val="00C2357E"/>
    <w:rsid w:val="00C251E8"/>
    <w:rsid w:val="00C259FB"/>
    <w:rsid w:val="00C3036E"/>
    <w:rsid w:val="00C30B42"/>
    <w:rsid w:val="00C31286"/>
    <w:rsid w:val="00C3135C"/>
    <w:rsid w:val="00C35723"/>
    <w:rsid w:val="00C35996"/>
    <w:rsid w:val="00C41771"/>
    <w:rsid w:val="00C44724"/>
    <w:rsid w:val="00C44B6A"/>
    <w:rsid w:val="00C477DE"/>
    <w:rsid w:val="00C511AA"/>
    <w:rsid w:val="00C52B85"/>
    <w:rsid w:val="00C52E7C"/>
    <w:rsid w:val="00C54F38"/>
    <w:rsid w:val="00C56D7D"/>
    <w:rsid w:val="00C6553F"/>
    <w:rsid w:val="00C718E5"/>
    <w:rsid w:val="00C720EB"/>
    <w:rsid w:val="00C73517"/>
    <w:rsid w:val="00C73EFB"/>
    <w:rsid w:val="00C73F22"/>
    <w:rsid w:val="00C75A47"/>
    <w:rsid w:val="00C75A65"/>
    <w:rsid w:val="00C77195"/>
    <w:rsid w:val="00C81E75"/>
    <w:rsid w:val="00C82251"/>
    <w:rsid w:val="00C83F88"/>
    <w:rsid w:val="00C8750A"/>
    <w:rsid w:val="00C90BF4"/>
    <w:rsid w:val="00C91080"/>
    <w:rsid w:val="00C91479"/>
    <w:rsid w:val="00C916E5"/>
    <w:rsid w:val="00C91947"/>
    <w:rsid w:val="00C925CC"/>
    <w:rsid w:val="00C926A3"/>
    <w:rsid w:val="00C92F0B"/>
    <w:rsid w:val="00C93159"/>
    <w:rsid w:val="00C938CA"/>
    <w:rsid w:val="00C93B36"/>
    <w:rsid w:val="00C97B0A"/>
    <w:rsid w:val="00CA0794"/>
    <w:rsid w:val="00CA08E2"/>
    <w:rsid w:val="00CA1DDA"/>
    <w:rsid w:val="00CA23B4"/>
    <w:rsid w:val="00CA51B7"/>
    <w:rsid w:val="00CA5239"/>
    <w:rsid w:val="00CA7033"/>
    <w:rsid w:val="00CB0112"/>
    <w:rsid w:val="00CB0182"/>
    <w:rsid w:val="00CB02D2"/>
    <w:rsid w:val="00CB15A8"/>
    <w:rsid w:val="00CB30A6"/>
    <w:rsid w:val="00CB4279"/>
    <w:rsid w:val="00CB64D4"/>
    <w:rsid w:val="00CB7B44"/>
    <w:rsid w:val="00CC1B3D"/>
    <w:rsid w:val="00CC3D55"/>
    <w:rsid w:val="00CC790D"/>
    <w:rsid w:val="00CD0041"/>
    <w:rsid w:val="00CD11BE"/>
    <w:rsid w:val="00CD18C3"/>
    <w:rsid w:val="00CD2668"/>
    <w:rsid w:val="00CD39D4"/>
    <w:rsid w:val="00CD7545"/>
    <w:rsid w:val="00CE0C4B"/>
    <w:rsid w:val="00CE0F63"/>
    <w:rsid w:val="00CE18F9"/>
    <w:rsid w:val="00CE6902"/>
    <w:rsid w:val="00CE7C94"/>
    <w:rsid w:val="00CE7F1B"/>
    <w:rsid w:val="00CF250C"/>
    <w:rsid w:val="00CF32E8"/>
    <w:rsid w:val="00CF4912"/>
    <w:rsid w:val="00CF4EAE"/>
    <w:rsid w:val="00CF6C09"/>
    <w:rsid w:val="00CF7F79"/>
    <w:rsid w:val="00D007E6"/>
    <w:rsid w:val="00D013B1"/>
    <w:rsid w:val="00D01FF8"/>
    <w:rsid w:val="00D027C3"/>
    <w:rsid w:val="00D03379"/>
    <w:rsid w:val="00D0448F"/>
    <w:rsid w:val="00D04C6B"/>
    <w:rsid w:val="00D07A7E"/>
    <w:rsid w:val="00D107B1"/>
    <w:rsid w:val="00D11231"/>
    <w:rsid w:val="00D11B53"/>
    <w:rsid w:val="00D12A49"/>
    <w:rsid w:val="00D13105"/>
    <w:rsid w:val="00D1344D"/>
    <w:rsid w:val="00D14B41"/>
    <w:rsid w:val="00D15EDA"/>
    <w:rsid w:val="00D22FF7"/>
    <w:rsid w:val="00D27D62"/>
    <w:rsid w:val="00D3087A"/>
    <w:rsid w:val="00D323B6"/>
    <w:rsid w:val="00D327BB"/>
    <w:rsid w:val="00D337AB"/>
    <w:rsid w:val="00D33CAC"/>
    <w:rsid w:val="00D34647"/>
    <w:rsid w:val="00D34CBC"/>
    <w:rsid w:val="00D34CE9"/>
    <w:rsid w:val="00D37AB2"/>
    <w:rsid w:val="00D404D2"/>
    <w:rsid w:val="00D40D92"/>
    <w:rsid w:val="00D41082"/>
    <w:rsid w:val="00D42814"/>
    <w:rsid w:val="00D43CEE"/>
    <w:rsid w:val="00D44177"/>
    <w:rsid w:val="00D44BAD"/>
    <w:rsid w:val="00D467FF"/>
    <w:rsid w:val="00D50608"/>
    <w:rsid w:val="00D507E0"/>
    <w:rsid w:val="00D50EDE"/>
    <w:rsid w:val="00D51059"/>
    <w:rsid w:val="00D5180B"/>
    <w:rsid w:val="00D53331"/>
    <w:rsid w:val="00D55DBC"/>
    <w:rsid w:val="00D60183"/>
    <w:rsid w:val="00D626C3"/>
    <w:rsid w:val="00D6410C"/>
    <w:rsid w:val="00D658CA"/>
    <w:rsid w:val="00D6640F"/>
    <w:rsid w:val="00D67307"/>
    <w:rsid w:val="00D6796F"/>
    <w:rsid w:val="00D7405B"/>
    <w:rsid w:val="00D74612"/>
    <w:rsid w:val="00D768B4"/>
    <w:rsid w:val="00D80ECA"/>
    <w:rsid w:val="00D81581"/>
    <w:rsid w:val="00D816A6"/>
    <w:rsid w:val="00D81808"/>
    <w:rsid w:val="00D82553"/>
    <w:rsid w:val="00D859B3"/>
    <w:rsid w:val="00D866AB"/>
    <w:rsid w:val="00D874AC"/>
    <w:rsid w:val="00D87D3E"/>
    <w:rsid w:val="00D90078"/>
    <w:rsid w:val="00D92A4A"/>
    <w:rsid w:val="00D9354F"/>
    <w:rsid w:val="00D94988"/>
    <w:rsid w:val="00D94DB4"/>
    <w:rsid w:val="00D970B8"/>
    <w:rsid w:val="00DA0AEB"/>
    <w:rsid w:val="00DA0ED5"/>
    <w:rsid w:val="00DA15E3"/>
    <w:rsid w:val="00DA2372"/>
    <w:rsid w:val="00DA23EC"/>
    <w:rsid w:val="00DA3783"/>
    <w:rsid w:val="00DA534C"/>
    <w:rsid w:val="00DA623B"/>
    <w:rsid w:val="00DA64CB"/>
    <w:rsid w:val="00DA79A8"/>
    <w:rsid w:val="00DB1E9A"/>
    <w:rsid w:val="00DB229E"/>
    <w:rsid w:val="00DB5527"/>
    <w:rsid w:val="00DB7BE0"/>
    <w:rsid w:val="00DC00E6"/>
    <w:rsid w:val="00DC0480"/>
    <w:rsid w:val="00DC3D02"/>
    <w:rsid w:val="00DC4362"/>
    <w:rsid w:val="00DC5F1D"/>
    <w:rsid w:val="00DC657B"/>
    <w:rsid w:val="00DC6874"/>
    <w:rsid w:val="00DC6E46"/>
    <w:rsid w:val="00DC7E7D"/>
    <w:rsid w:val="00DD24AD"/>
    <w:rsid w:val="00DD2E69"/>
    <w:rsid w:val="00DD784C"/>
    <w:rsid w:val="00DE1354"/>
    <w:rsid w:val="00DE37AD"/>
    <w:rsid w:val="00DE72B6"/>
    <w:rsid w:val="00DF455D"/>
    <w:rsid w:val="00DF61C8"/>
    <w:rsid w:val="00DF7723"/>
    <w:rsid w:val="00DF7B4F"/>
    <w:rsid w:val="00E00217"/>
    <w:rsid w:val="00E00479"/>
    <w:rsid w:val="00E016D7"/>
    <w:rsid w:val="00E04787"/>
    <w:rsid w:val="00E0519A"/>
    <w:rsid w:val="00E07278"/>
    <w:rsid w:val="00E07C8A"/>
    <w:rsid w:val="00E104BC"/>
    <w:rsid w:val="00E12BF5"/>
    <w:rsid w:val="00E145BB"/>
    <w:rsid w:val="00E17E59"/>
    <w:rsid w:val="00E212CD"/>
    <w:rsid w:val="00E23CA0"/>
    <w:rsid w:val="00E25E78"/>
    <w:rsid w:val="00E26516"/>
    <w:rsid w:val="00E30ECC"/>
    <w:rsid w:val="00E310FA"/>
    <w:rsid w:val="00E3173D"/>
    <w:rsid w:val="00E31C49"/>
    <w:rsid w:val="00E336B1"/>
    <w:rsid w:val="00E336BE"/>
    <w:rsid w:val="00E3474E"/>
    <w:rsid w:val="00E35064"/>
    <w:rsid w:val="00E359EB"/>
    <w:rsid w:val="00E37ACE"/>
    <w:rsid w:val="00E4046A"/>
    <w:rsid w:val="00E41C2C"/>
    <w:rsid w:val="00E4233C"/>
    <w:rsid w:val="00E42922"/>
    <w:rsid w:val="00E4360D"/>
    <w:rsid w:val="00E43CA6"/>
    <w:rsid w:val="00E43E22"/>
    <w:rsid w:val="00E44AC9"/>
    <w:rsid w:val="00E45580"/>
    <w:rsid w:val="00E45DFE"/>
    <w:rsid w:val="00E51ED3"/>
    <w:rsid w:val="00E523CB"/>
    <w:rsid w:val="00E52F92"/>
    <w:rsid w:val="00E535B7"/>
    <w:rsid w:val="00E54E98"/>
    <w:rsid w:val="00E55221"/>
    <w:rsid w:val="00E62D00"/>
    <w:rsid w:val="00E65019"/>
    <w:rsid w:val="00E65AAD"/>
    <w:rsid w:val="00E7024C"/>
    <w:rsid w:val="00E70B0C"/>
    <w:rsid w:val="00E70E17"/>
    <w:rsid w:val="00E71720"/>
    <w:rsid w:val="00E7207D"/>
    <w:rsid w:val="00E73A8C"/>
    <w:rsid w:val="00E73DEC"/>
    <w:rsid w:val="00E74BD4"/>
    <w:rsid w:val="00E74EE5"/>
    <w:rsid w:val="00E7536A"/>
    <w:rsid w:val="00E756AC"/>
    <w:rsid w:val="00E8160E"/>
    <w:rsid w:val="00E828A8"/>
    <w:rsid w:val="00E837C2"/>
    <w:rsid w:val="00E84007"/>
    <w:rsid w:val="00E85610"/>
    <w:rsid w:val="00E8607B"/>
    <w:rsid w:val="00E86609"/>
    <w:rsid w:val="00E92399"/>
    <w:rsid w:val="00E939A8"/>
    <w:rsid w:val="00E93C00"/>
    <w:rsid w:val="00E95535"/>
    <w:rsid w:val="00E95E6E"/>
    <w:rsid w:val="00E960DA"/>
    <w:rsid w:val="00E9704C"/>
    <w:rsid w:val="00EA041E"/>
    <w:rsid w:val="00EA1B20"/>
    <w:rsid w:val="00EA4277"/>
    <w:rsid w:val="00EA5ACF"/>
    <w:rsid w:val="00EA7DFF"/>
    <w:rsid w:val="00EB1A29"/>
    <w:rsid w:val="00EB24DA"/>
    <w:rsid w:val="00EB28E3"/>
    <w:rsid w:val="00EB3125"/>
    <w:rsid w:val="00EB66B9"/>
    <w:rsid w:val="00EC0572"/>
    <w:rsid w:val="00EC4110"/>
    <w:rsid w:val="00EC4235"/>
    <w:rsid w:val="00ED0CEB"/>
    <w:rsid w:val="00ED1364"/>
    <w:rsid w:val="00ED2F5E"/>
    <w:rsid w:val="00ED5BCB"/>
    <w:rsid w:val="00ED6913"/>
    <w:rsid w:val="00ED7888"/>
    <w:rsid w:val="00ED7E3F"/>
    <w:rsid w:val="00EE0D8E"/>
    <w:rsid w:val="00EE28AA"/>
    <w:rsid w:val="00EE3FD9"/>
    <w:rsid w:val="00EE5BE0"/>
    <w:rsid w:val="00EE68EF"/>
    <w:rsid w:val="00EE6912"/>
    <w:rsid w:val="00EE761A"/>
    <w:rsid w:val="00EF0853"/>
    <w:rsid w:val="00EF3528"/>
    <w:rsid w:val="00EF4065"/>
    <w:rsid w:val="00EF47D7"/>
    <w:rsid w:val="00EF4E55"/>
    <w:rsid w:val="00EF5361"/>
    <w:rsid w:val="00EF631A"/>
    <w:rsid w:val="00F05F27"/>
    <w:rsid w:val="00F11E08"/>
    <w:rsid w:val="00F12537"/>
    <w:rsid w:val="00F131A4"/>
    <w:rsid w:val="00F13AA8"/>
    <w:rsid w:val="00F16E32"/>
    <w:rsid w:val="00F175CE"/>
    <w:rsid w:val="00F217A6"/>
    <w:rsid w:val="00F21C55"/>
    <w:rsid w:val="00F22DF2"/>
    <w:rsid w:val="00F243FE"/>
    <w:rsid w:val="00F25CDE"/>
    <w:rsid w:val="00F26E48"/>
    <w:rsid w:val="00F2734C"/>
    <w:rsid w:val="00F36172"/>
    <w:rsid w:val="00F4237F"/>
    <w:rsid w:val="00F4293D"/>
    <w:rsid w:val="00F4299F"/>
    <w:rsid w:val="00F437E0"/>
    <w:rsid w:val="00F43C0E"/>
    <w:rsid w:val="00F43EF8"/>
    <w:rsid w:val="00F458F8"/>
    <w:rsid w:val="00F46630"/>
    <w:rsid w:val="00F502DE"/>
    <w:rsid w:val="00F51658"/>
    <w:rsid w:val="00F517E9"/>
    <w:rsid w:val="00F52557"/>
    <w:rsid w:val="00F5270E"/>
    <w:rsid w:val="00F52F9A"/>
    <w:rsid w:val="00F560E0"/>
    <w:rsid w:val="00F609F9"/>
    <w:rsid w:val="00F634F8"/>
    <w:rsid w:val="00F641F0"/>
    <w:rsid w:val="00F64DD3"/>
    <w:rsid w:val="00F6517F"/>
    <w:rsid w:val="00F653A5"/>
    <w:rsid w:val="00F65616"/>
    <w:rsid w:val="00F6570D"/>
    <w:rsid w:val="00F65A00"/>
    <w:rsid w:val="00F65E82"/>
    <w:rsid w:val="00F6608C"/>
    <w:rsid w:val="00F66639"/>
    <w:rsid w:val="00F672FE"/>
    <w:rsid w:val="00F67A9A"/>
    <w:rsid w:val="00F7070E"/>
    <w:rsid w:val="00F70A7D"/>
    <w:rsid w:val="00F72E24"/>
    <w:rsid w:val="00F73BD2"/>
    <w:rsid w:val="00F74238"/>
    <w:rsid w:val="00F746E1"/>
    <w:rsid w:val="00F83AB6"/>
    <w:rsid w:val="00F87138"/>
    <w:rsid w:val="00F8736A"/>
    <w:rsid w:val="00F87492"/>
    <w:rsid w:val="00F90FAB"/>
    <w:rsid w:val="00F91901"/>
    <w:rsid w:val="00F94698"/>
    <w:rsid w:val="00F961D7"/>
    <w:rsid w:val="00F96434"/>
    <w:rsid w:val="00FA2155"/>
    <w:rsid w:val="00FA41A7"/>
    <w:rsid w:val="00FA51A3"/>
    <w:rsid w:val="00FA6A4C"/>
    <w:rsid w:val="00FB09A2"/>
    <w:rsid w:val="00FB115F"/>
    <w:rsid w:val="00FB134F"/>
    <w:rsid w:val="00FB1968"/>
    <w:rsid w:val="00FB2447"/>
    <w:rsid w:val="00FB3D13"/>
    <w:rsid w:val="00FB62B8"/>
    <w:rsid w:val="00FB7755"/>
    <w:rsid w:val="00FC04C5"/>
    <w:rsid w:val="00FC26CB"/>
    <w:rsid w:val="00FC39DA"/>
    <w:rsid w:val="00FC3A7B"/>
    <w:rsid w:val="00FC490F"/>
    <w:rsid w:val="00FC7AF2"/>
    <w:rsid w:val="00FD2AC8"/>
    <w:rsid w:val="00FD2D91"/>
    <w:rsid w:val="00FD4E68"/>
    <w:rsid w:val="00FD69ED"/>
    <w:rsid w:val="00FE2711"/>
    <w:rsid w:val="00FE398C"/>
    <w:rsid w:val="00FE3CF8"/>
    <w:rsid w:val="00FE62D6"/>
    <w:rsid w:val="00FE6836"/>
    <w:rsid w:val="00FF1B1C"/>
    <w:rsid w:val="00FF1D37"/>
    <w:rsid w:val="00FF3EE5"/>
    <w:rsid w:val="00FF56C6"/>
    <w:rsid w:val="00FF6BDA"/>
    <w:rsid w:val="00FF77FD"/>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DE1"/>
  </w:style>
  <w:style w:type="paragraph" w:styleId="Ttulo1">
    <w:name w:val="heading 1"/>
    <w:aliases w:val="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0443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F437E0"/>
  </w:style>
  <w:style w:type="character" w:customStyle="1" w:styleId="Ttulo1Car">
    <w:name w:val="Título 1 Car"/>
    <w:aliases w:val="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Car2, Car2 Car Car Car,Car2,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2">
    <w:name w:val="2"/>
    <w:basedOn w:val="Normal"/>
    <w:next w:val="Ttulo"/>
    <w:qFormat/>
    <w:rsid w:val="00D67307"/>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styleId="Subttulo">
    <w:name w:val="Subtitle"/>
    <w:basedOn w:val="Normal"/>
    <w:next w:val="Normal"/>
    <w:link w:val="SubttuloCar"/>
    <w:uiPriority w:val="11"/>
    <w:qFormat/>
    <w:rsid w:val="00D6730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D67307"/>
    <w:rPr>
      <w:rFonts w:ascii="Cambria" w:eastAsia="Times New Roman" w:hAnsi="Cambria" w:cs="Times New Roman"/>
      <w:sz w:val="24"/>
      <w:szCs w:val="24"/>
      <w:lang w:val="es-ES" w:eastAsia="es-ES"/>
    </w:rPr>
  </w:style>
  <w:style w:type="paragraph" w:customStyle="1" w:styleId="pf0">
    <w:name w:val="pf0"/>
    <w:basedOn w:val="Normal"/>
    <w:rsid w:val="0042008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420082"/>
    <w:rPr>
      <w:rFonts w:ascii="Segoe UI" w:hAnsi="Segoe UI" w:cs="Segoe UI" w:hint="default"/>
      <w:sz w:val="18"/>
      <w:szCs w:val="18"/>
    </w:rPr>
  </w:style>
  <w:style w:type="character" w:customStyle="1" w:styleId="cf41">
    <w:name w:val="cf41"/>
    <w:basedOn w:val="Fuentedeprrafopredeter"/>
    <w:rsid w:val="00420082"/>
    <w:rPr>
      <w:rFonts w:ascii="Segoe UI" w:hAnsi="Segoe UI" w:cs="Segoe UI" w:hint="default"/>
      <w:sz w:val="18"/>
      <w:szCs w:val="18"/>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AB6CC9"/>
    <w:rPr>
      <w:rFonts w:ascii="Times New Roman" w:eastAsia="Times New Roman" w:hAnsi="Times New Roman" w:cs="Times New Roman"/>
      <w:sz w:val="24"/>
      <w:szCs w:val="24"/>
      <w:lang w:eastAsia="es-CO"/>
    </w:rPr>
  </w:style>
  <w:style w:type="paragraph" w:customStyle="1" w:styleId="Prrafodelista11">
    <w:name w:val="Párrafo de lista11"/>
    <w:basedOn w:val="Normal"/>
    <w:rsid w:val="00AB6CC9"/>
    <w:pPr>
      <w:spacing w:after="0" w:line="240" w:lineRule="auto"/>
      <w:ind w:left="720"/>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9E7995"/>
    <w:rPr>
      <w:color w:val="605E5C"/>
      <w:shd w:val="clear" w:color="auto" w:fill="E1DFDD"/>
    </w:rPr>
  </w:style>
  <w:style w:type="paragraph" w:customStyle="1" w:styleId="ds-markdown-paragraph">
    <w:name w:val="ds-markdown-paragraph"/>
    <w:basedOn w:val="Normal"/>
    <w:rsid w:val="003358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04438D"/>
    <w:rPr>
      <w:rFonts w:asciiTheme="majorHAnsi" w:eastAsiaTheme="majorEastAsia" w:hAnsiTheme="majorHAnsi" w:cstheme="majorBidi"/>
      <w:color w:val="2E74B5" w:themeColor="accent1" w:themeShade="BF"/>
      <w:sz w:val="26"/>
      <w:szCs w:val="26"/>
    </w:rPr>
  </w:style>
  <w:style w:type="table" w:customStyle="1" w:styleId="Tablanormal11">
    <w:name w:val="Tabla normal 11"/>
    <w:basedOn w:val="Tablanormal"/>
    <w:next w:val="Tablanormal"/>
    <w:uiPriority w:val="41"/>
    <w:rsid w:val="00885EE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ontinuarlista2">
    <w:name w:val="List Continue 2"/>
    <w:basedOn w:val="Normal"/>
    <w:uiPriority w:val="99"/>
    <w:unhideWhenUsed/>
    <w:rsid w:val="00C41771"/>
    <w:pPr>
      <w:spacing w:after="120"/>
      <w:ind w:left="566"/>
      <w:contextualSpacing/>
    </w:pPr>
  </w:style>
  <w:style w:type="paragraph" w:customStyle="1" w:styleId="CharCarCarCarCar1">
    <w:name w:val="Char Car Car Car Car1"/>
    <w:basedOn w:val="Normal"/>
    <w:rsid w:val="00C41771"/>
    <w:pPr>
      <w:spacing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782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6920757">
      <w:bodyDiv w:val="1"/>
      <w:marLeft w:val="0"/>
      <w:marRight w:val="0"/>
      <w:marTop w:val="0"/>
      <w:marBottom w:val="0"/>
      <w:divBdr>
        <w:top w:val="none" w:sz="0" w:space="0" w:color="auto"/>
        <w:left w:val="none" w:sz="0" w:space="0" w:color="auto"/>
        <w:bottom w:val="none" w:sz="0" w:space="0" w:color="auto"/>
        <w:right w:val="none" w:sz="0" w:space="0" w:color="auto"/>
      </w:divBdr>
    </w:div>
    <w:div w:id="184364570">
      <w:bodyDiv w:val="1"/>
      <w:marLeft w:val="0"/>
      <w:marRight w:val="0"/>
      <w:marTop w:val="0"/>
      <w:marBottom w:val="0"/>
      <w:divBdr>
        <w:top w:val="none" w:sz="0" w:space="0" w:color="auto"/>
        <w:left w:val="none" w:sz="0" w:space="0" w:color="auto"/>
        <w:bottom w:val="none" w:sz="0" w:space="0" w:color="auto"/>
        <w:right w:val="none" w:sz="0" w:space="0" w:color="auto"/>
      </w:divBdr>
    </w:div>
    <w:div w:id="195435309">
      <w:bodyDiv w:val="1"/>
      <w:marLeft w:val="0"/>
      <w:marRight w:val="0"/>
      <w:marTop w:val="0"/>
      <w:marBottom w:val="0"/>
      <w:divBdr>
        <w:top w:val="none" w:sz="0" w:space="0" w:color="auto"/>
        <w:left w:val="none" w:sz="0" w:space="0" w:color="auto"/>
        <w:bottom w:val="none" w:sz="0" w:space="0" w:color="auto"/>
        <w:right w:val="none" w:sz="0" w:space="0" w:color="auto"/>
      </w:divBdr>
    </w:div>
    <w:div w:id="232476574">
      <w:bodyDiv w:val="1"/>
      <w:marLeft w:val="0"/>
      <w:marRight w:val="0"/>
      <w:marTop w:val="0"/>
      <w:marBottom w:val="0"/>
      <w:divBdr>
        <w:top w:val="none" w:sz="0" w:space="0" w:color="auto"/>
        <w:left w:val="none" w:sz="0" w:space="0" w:color="auto"/>
        <w:bottom w:val="none" w:sz="0" w:space="0" w:color="auto"/>
        <w:right w:val="none" w:sz="0" w:space="0" w:color="auto"/>
      </w:divBdr>
    </w:div>
    <w:div w:id="354044845">
      <w:bodyDiv w:val="1"/>
      <w:marLeft w:val="0"/>
      <w:marRight w:val="0"/>
      <w:marTop w:val="0"/>
      <w:marBottom w:val="0"/>
      <w:divBdr>
        <w:top w:val="none" w:sz="0" w:space="0" w:color="auto"/>
        <w:left w:val="none" w:sz="0" w:space="0" w:color="auto"/>
        <w:bottom w:val="none" w:sz="0" w:space="0" w:color="auto"/>
        <w:right w:val="none" w:sz="0" w:space="0" w:color="auto"/>
      </w:divBdr>
    </w:div>
    <w:div w:id="36591006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986394">
      <w:bodyDiv w:val="1"/>
      <w:marLeft w:val="0"/>
      <w:marRight w:val="0"/>
      <w:marTop w:val="0"/>
      <w:marBottom w:val="0"/>
      <w:divBdr>
        <w:top w:val="none" w:sz="0" w:space="0" w:color="auto"/>
        <w:left w:val="none" w:sz="0" w:space="0" w:color="auto"/>
        <w:bottom w:val="none" w:sz="0" w:space="0" w:color="auto"/>
        <w:right w:val="none" w:sz="0" w:space="0" w:color="auto"/>
      </w:divBdr>
    </w:div>
    <w:div w:id="482280066">
      <w:bodyDiv w:val="1"/>
      <w:marLeft w:val="0"/>
      <w:marRight w:val="0"/>
      <w:marTop w:val="0"/>
      <w:marBottom w:val="0"/>
      <w:divBdr>
        <w:top w:val="none" w:sz="0" w:space="0" w:color="auto"/>
        <w:left w:val="none" w:sz="0" w:space="0" w:color="auto"/>
        <w:bottom w:val="none" w:sz="0" w:space="0" w:color="auto"/>
        <w:right w:val="none" w:sz="0" w:space="0" w:color="auto"/>
      </w:divBdr>
    </w:div>
    <w:div w:id="491988274">
      <w:bodyDiv w:val="1"/>
      <w:marLeft w:val="0"/>
      <w:marRight w:val="0"/>
      <w:marTop w:val="0"/>
      <w:marBottom w:val="0"/>
      <w:divBdr>
        <w:top w:val="none" w:sz="0" w:space="0" w:color="auto"/>
        <w:left w:val="none" w:sz="0" w:space="0" w:color="auto"/>
        <w:bottom w:val="none" w:sz="0" w:space="0" w:color="auto"/>
        <w:right w:val="none" w:sz="0" w:space="0" w:color="auto"/>
      </w:divBdr>
    </w:div>
    <w:div w:id="495346163">
      <w:bodyDiv w:val="1"/>
      <w:marLeft w:val="0"/>
      <w:marRight w:val="0"/>
      <w:marTop w:val="0"/>
      <w:marBottom w:val="0"/>
      <w:divBdr>
        <w:top w:val="none" w:sz="0" w:space="0" w:color="auto"/>
        <w:left w:val="none" w:sz="0" w:space="0" w:color="auto"/>
        <w:bottom w:val="none" w:sz="0" w:space="0" w:color="auto"/>
        <w:right w:val="none" w:sz="0" w:space="0" w:color="auto"/>
      </w:divBdr>
    </w:div>
    <w:div w:id="538668999">
      <w:bodyDiv w:val="1"/>
      <w:marLeft w:val="0"/>
      <w:marRight w:val="0"/>
      <w:marTop w:val="0"/>
      <w:marBottom w:val="0"/>
      <w:divBdr>
        <w:top w:val="none" w:sz="0" w:space="0" w:color="auto"/>
        <w:left w:val="none" w:sz="0" w:space="0" w:color="auto"/>
        <w:bottom w:val="none" w:sz="0" w:space="0" w:color="auto"/>
        <w:right w:val="none" w:sz="0" w:space="0" w:color="auto"/>
      </w:divBdr>
    </w:div>
    <w:div w:id="559488426">
      <w:bodyDiv w:val="1"/>
      <w:marLeft w:val="0"/>
      <w:marRight w:val="0"/>
      <w:marTop w:val="0"/>
      <w:marBottom w:val="0"/>
      <w:divBdr>
        <w:top w:val="none" w:sz="0" w:space="0" w:color="auto"/>
        <w:left w:val="none" w:sz="0" w:space="0" w:color="auto"/>
        <w:bottom w:val="none" w:sz="0" w:space="0" w:color="auto"/>
        <w:right w:val="none" w:sz="0" w:space="0" w:color="auto"/>
      </w:divBdr>
    </w:div>
    <w:div w:id="59521057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70804714">
      <w:bodyDiv w:val="1"/>
      <w:marLeft w:val="0"/>
      <w:marRight w:val="0"/>
      <w:marTop w:val="0"/>
      <w:marBottom w:val="0"/>
      <w:divBdr>
        <w:top w:val="none" w:sz="0" w:space="0" w:color="auto"/>
        <w:left w:val="none" w:sz="0" w:space="0" w:color="auto"/>
        <w:bottom w:val="none" w:sz="0" w:space="0" w:color="auto"/>
        <w:right w:val="none" w:sz="0" w:space="0" w:color="auto"/>
      </w:divBdr>
    </w:div>
    <w:div w:id="97622630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9525884">
      <w:bodyDiv w:val="1"/>
      <w:marLeft w:val="0"/>
      <w:marRight w:val="0"/>
      <w:marTop w:val="0"/>
      <w:marBottom w:val="0"/>
      <w:divBdr>
        <w:top w:val="none" w:sz="0" w:space="0" w:color="auto"/>
        <w:left w:val="none" w:sz="0" w:space="0" w:color="auto"/>
        <w:bottom w:val="none" w:sz="0" w:space="0" w:color="auto"/>
        <w:right w:val="none" w:sz="0" w:space="0" w:color="auto"/>
      </w:divBdr>
    </w:div>
    <w:div w:id="1075201621">
      <w:bodyDiv w:val="1"/>
      <w:marLeft w:val="0"/>
      <w:marRight w:val="0"/>
      <w:marTop w:val="0"/>
      <w:marBottom w:val="0"/>
      <w:divBdr>
        <w:top w:val="none" w:sz="0" w:space="0" w:color="auto"/>
        <w:left w:val="none" w:sz="0" w:space="0" w:color="auto"/>
        <w:bottom w:val="none" w:sz="0" w:space="0" w:color="auto"/>
        <w:right w:val="none" w:sz="0" w:space="0" w:color="auto"/>
      </w:divBdr>
    </w:div>
    <w:div w:id="1123963798">
      <w:bodyDiv w:val="1"/>
      <w:marLeft w:val="0"/>
      <w:marRight w:val="0"/>
      <w:marTop w:val="0"/>
      <w:marBottom w:val="0"/>
      <w:divBdr>
        <w:top w:val="none" w:sz="0" w:space="0" w:color="auto"/>
        <w:left w:val="none" w:sz="0" w:space="0" w:color="auto"/>
        <w:bottom w:val="none" w:sz="0" w:space="0" w:color="auto"/>
        <w:right w:val="none" w:sz="0" w:space="0" w:color="auto"/>
      </w:divBdr>
    </w:div>
    <w:div w:id="1146700045">
      <w:bodyDiv w:val="1"/>
      <w:marLeft w:val="0"/>
      <w:marRight w:val="0"/>
      <w:marTop w:val="0"/>
      <w:marBottom w:val="0"/>
      <w:divBdr>
        <w:top w:val="none" w:sz="0" w:space="0" w:color="auto"/>
        <w:left w:val="none" w:sz="0" w:space="0" w:color="auto"/>
        <w:bottom w:val="none" w:sz="0" w:space="0" w:color="auto"/>
        <w:right w:val="none" w:sz="0" w:space="0" w:color="auto"/>
      </w:divBdr>
    </w:div>
    <w:div w:id="1162236848">
      <w:bodyDiv w:val="1"/>
      <w:marLeft w:val="0"/>
      <w:marRight w:val="0"/>
      <w:marTop w:val="0"/>
      <w:marBottom w:val="0"/>
      <w:divBdr>
        <w:top w:val="none" w:sz="0" w:space="0" w:color="auto"/>
        <w:left w:val="none" w:sz="0" w:space="0" w:color="auto"/>
        <w:bottom w:val="none" w:sz="0" w:space="0" w:color="auto"/>
        <w:right w:val="none" w:sz="0" w:space="0" w:color="auto"/>
      </w:divBdr>
    </w:div>
    <w:div w:id="1192649546">
      <w:bodyDiv w:val="1"/>
      <w:marLeft w:val="0"/>
      <w:marRight w:val="0"/>
      <w:marTop w:val="0"/>
      <w:marBottom w:val="0"/>
      <w:divBdr>
        <w:top w:val="none" w:sz="0" w:space="0" w:color="auto"/>
        <w:left w:val="none" w:sz="0" w:space="0" w:color="auto"/>
        <w:bottom w:val="none" w:sz="0" w:space="0" w:color="auto"/>
        <w:right w:val="none" w:sz="0" w:space="0" w:color="auto"/>
      </w:divBdr>
    </w:div>
    <w:div w:id="120050649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0750582">
      <w:bodyDiv w:val="1"/>
      <w:marLeft w:val="0"/>
      <w:marRight w:val="0"/>
      <w:marTop w:val="0"/>
      <w:marBottom w:val="0"/>
      <w:divBdr>
        <w:top w:val="none" w:sz="0" w:space="0" w:color="auto"/>
        <w:left w:val="none" w:sz="0" w:space="0" w:color="auto"/>
        <w:bottom w:val="none" w:sz="0" w:space="0" w:color="auto"/>
        <w:right w:val="none" w:sz="0" w:space="0" w:color="auto"/>
      </w:divBdr>
    </w:div>
    <w:div w:id="1348866530">
      <w:bodyDiv w:val="1"/>
      <w:marLeft w:val="0"/>
      <w:marRight w:val="0"/>
      <w:marTop w:val="0"/>
      <w:marBottom w:val="0"/>
      <w:divBdr>
        <w:top w:val="none" w:sz="0" w:space="0" w:color="auto"/>
        <w:left w:val="none" w:sz="0" w:space="0" w:color="auto"/>
        <w:bottom w:val="none" w:sz="0" w:space="0" w:color="auto"/>
        <w:right w:val="none" w:sz="0" w:space="0" w:color="auto"/>
      </w:divBdr>
    </w:div>
    <w:div w:id="1446345916">
      <w:bodyDiv w:val="1"/>
      <w:marLeft w:val="0"/>
      <w:marRight w:val="0"/>
      <w:marTop w:val="0"/>
      <w:marBottom w:val="0"/>
      <w:divBdr>
        <w:top w:val="none" w:sz="0" w:space="0" w:color="auto"/>
        <w:left w:val="none" w:sz="0" w:space="0" w:color="auto"/>
        <w:bottom w:val="none" w:sz="0" w:space="0" w:color="auto"/>
        <w:right w:val="none" w:sz="0" w:space="0" w:color="auto"/>
      </w:divBdr>
    </w:div>
    <w:div w:id="148655361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7905854">
      <w:bodyDiv w:val="1"/>
      <w:marLeft w:val="0"/>
      <w:marRight w:val="0"/>
      <w:marTop w:val="0"/>
      <w:marBottom w:val="0"/>
      <w:divBdr>
        <w:top w:val="none" w:sz="0" w:space="0" w:color="auto"/>
        <w:left w:val="none" w:sz="0" w:space="0" w:color="auto"/>
        <w:bottom w:val="none" w:sz="0" w:space="0" w:color="auto"/>
        <w:right w:val="none" w:sz="0" w:space="0" w:color="auto"/>
      </w:divBdr>
    </w:div>
    <w:div w:id="1648827389">
      <w:bodyDiv w:val="1"/>
      <w:marLeft w:val="0"/>
      <w:marRight w:val="0"/>
      <w:marTop w:val="0"/>
      <w:marBottom w:val="0"/>
      <w:divBdr>
        <w:top w:val="none" w:sz="0" w:space="0" w:color="auto"/>
        <w:left w:val="none" w:sz="0" w:space="0" w:color="auto"/>
        <w:bottom w:val="none" w:sz="0" w:space="0" w:color="auto"/>
        <w:right w:val="none" w:sz="0" w:space="0" w:color="auto"/>
      </w:divBdr>
    </w:div>
    <w:div w:id="1651904356">
      <w:bodyDiv w:val="1"/>
      <w:marLeft w:val="0"/>
      <w:marRight w:val="0"/>
      <w:marTop w:val="0"/>
      <w:marBottom w:val="0"/>
      <w:divBdr>
        <w:top w:val="none" w:sz="0" w:space="0" w:color="auto"/>
        <w:left w:val="none" w:sz="0" w:space="0" w:color="auto"/>
        <w:bottom w:val="none" w:sz="0" w:space="0" w:color="auto"/>
        <w:right w:val="none" w:sz="0" w:space="0" w:color="auto"/>
      </w:divBdr>
      <w:divsChild>
        <w:div w:id="668795454">
          <w:marLeft w:val="-420"/>
          <w:marRight w:val="0"/>
          <w:marTop w:val="0"/>
          <w:marBottom w:val="0"/>
          <w:divBdr>
            <w:top w:val="none" w:sz="0" w:space="0" w:color="auto"/>
            <w:left w:val="none" w:sz="0" w:space="0" w:color="auto"/>
            <w:bottom w:val="none" w:sz="0" w:space="0" w:color="auto"/>
            <w:right w:val="none" w:sz="0" w:space="0" w:color="auto"/>
          </w:divBdr>
          <w:divsChild>
            <w:div w:id="867332221">
              <w:marLeft w:val="0"/>
              <w:marRight w:val="0"/>
              <w:marTop w:val="0"/>
              <w:marBottom w:val="0"/>
              <w:divBdr>
                <w:top w:val="none" w:sz="0" w:space="0" w:color="auto"/>
                <w:left w:val="none" w:sz="0" w:space="0" w:color="auto"/>
                <w:bottom w:val="none" w:sz="0" w:space="0" w:color="auto"/>
                <w:right w:val="none" w:sz="0" w:space="0" w:color="auto"/>
              </w:divBdr>
              <w:divsChild>
                <w:div w:id="2007702741">
                  <w:marLeft w:val="0"/>
                  <w:marRight w:val="0"/>
                  <w:marTop w:val="0"/>
                  <w:marBottom w:val="0"/>
                  <w:divBdr>
                    <w:top w:val="none" w:sz="0" w:space="0" w:color="auto"/>
                    <w:left w:val="none" w:sz="0" w:space="0" w:color="auto"/>
                    <w:bottom w:val="none" w:sz="0" w:space="0" w:color="auto"/>
                    <w:right w:val="none" w:sz="0" w:space="0" w:color="auto"/>
                  </w:divBdr>
                  <w:divsChild>
                    <w:div w:id="591552391">
                      <w:marLeft w:val="0"/>
                      <w:marRight w:val="0"/>
                      <w:marTop w:val="0"/>
                      <w:marBottom w:val="0"/>
                      <w:divBdr>
                        <w:top w:val="none" w:sz="0" w:space="0" w:color="auto"/>
                        <w:left w:val="none" w:sz="0" w:space="0" w:color="auto"/>
                        <w:bottom w:val="none" w:sz="0" w:space="0" w:color="auto"/>
                        <w:right w:val="none" w:sz="0" w:space="0" w:color="auto"/>
                      </w:divBdr>
                    </w:div>
                    <w:div w:id="15541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95503">
          <w:marLeft w:val="-420"/>
          <w:marRight w:val="0"/>
          <w:marTop w:val="0"/>
          <w:marBottom w:val="0"/>
          <w:divBdr>
            <w:top w:val="none" w:sz="0" w:space="0" w:color="auto"/>
            <w:left w:val="none" w:sz="0" w:space="0" w:color="auto"/>
            <w:bottom w:val="none" w:sz="0" w:space="0" w:color="auto"/>
            <w:right w:val="none" w:sz="0" w:space="0" w:color="auto"/>
          </w:divBdr>
          <w:divsChild>
            <w:div w:id="1879657205">
              <w:marLeft w:val="0"/>
              <w:marRight w:val="0"/>
              <w:marTop w:val="0"/>
              <w:marBottom w:val="0"/>
              <w:divBdr>
                <w:top w:val="none" w:sz="0" w:space="0" w:color="auto"/>
                <w:left w:val="none" w:sz="0" w:space="0" w:color="auto"/>
                <w:bottom w:val="none" w:sz="0" w:space="0" w:color="auto"/>
                <w:right w:val="none" w:sz="0" w:space="0" w:color="auto"/>
              </w:divBdr>
              <w:divsChild>
                <w:div w:id="9991966">
                  <w:marLeft w:val="0"/>
                  <w:marRight w:val="0"/>
                  <w:marTop w:val="0"/>
                  <w:marBottom w:val="0"/>
                  <w:divBdr>
                    <w:top w:val="none" w:sz="0" w:space="0" w:color="auto"/>
                    <w:left w:val="none" w:sz="0" w:space="0" w:color="auto"/>
                    <w:bottom w:val="none" w:sz="0" w:space="0" w:color="auto"/>
                    <w:right w:val="none" w:sz="0" w:space="0" w:color="auto"/>
                  </w:divBdr>
                  <w:divsChild>
                    <w:div w:id="2054036329">
                      <w:marLeft w:val="0"/>
                      <w:marRight w:val="0"/>
                      <w:marTop w:val="0"/>
                      <w:marBottom w:val="0"/>
                      <w:divBdr>
                        <w:top w:val="none" w:sz="0" w:space="0" w:color="auto"/>
                        <w:left w:val="none" w:sz="0" w:space="0" w:color="auto"/>
                        <w:bottom w:val="none" w:sz="0" w:space="0" w:color="auto"/>
                        <w:right w:val="none" w:sz="0" w:space="0" w:color="auto"/>
                      </w:divBdr>
                    </w:div>
                    <w:div w:id="9525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38480180">
      <w:bodyDiv w:val="1"/>
      <w:marLeft w:val="0"/>
      <w:marRight w:val="0"/>
      <w:marTop w:val="0"/>
      <w:marBottom w:val="0"/>
      <w:divBdr>
        <w:top w:val="none" w:sz="0" w:space="0" w:color="auto"/>
        <w:left w:val="none" w:sz="0" w:space="0" w:color="auto"/>
        <w:bottom w:val="none" w:sz="0" w:space="0" w:color="auto"/>
        <w:right w:val="none" w:sz="0" w:space="0" w:color="auto"/>
      </w:divBdr>
      <w:divsChild>
        <w:div w:id="930356447">
          <w:marLeft w:val="-420"/>
          <w:marRight w:val="0"/>
          <w:marTop w:val="0"/>
          <w:marBottom w:val="0"/>
          <w:divBdr>
            <w:top w:val="none" w:sz="0" w:space="0" w:color="auto"/>
            <w:left w:val="none" w:sz="0" w:space="0" w:color="auto"/>
            <w:bottom w:val="none" w:sz="0" w:space="0" w:color="auto"/>
            <w:right w:val="none" w:sz="0" w:space="0" w:color="auto"/>
          </w:divBdr>
          <w:divsChild>
            <w:div w:id="1265847876">
              <w:marLeft w:val="0"/>
              <w:marRight w:val="0"/>
              <w:marTop w:val="0"/>
              <w:marBottom w:val="0"/>
              <w:divBdr>
                <w:top w:val="none" w:sz="0" w:space="0" w:color="auto"/>
                <w:left w:val="none" w:sz="0" w:space="0" w:color="auto"/>
                <w:bottom w:val="none" w:sz="0" w:space="0" w:color="auto"/>
                <w:right w:val="none" w:sz="0" w:space="0" w:color="auto"/>
              </w:divBdr>
              <w:divsChild>
                <w:div w:id="1527058014">
                  <w:marLeft w:val="0"/>
                  <w:marRight w:val="0"/>
                  <w:marTop w:val="0"/>
                  <w:marBottom w:val="0"/>
                  <w:divBdr>
                    <w:top w:val="none" w:sz="0" w:space="0" w:color="auto"/>
                    <w:left w:val="none" w:sz="0" w:space="0" w:color="auto"/>
                    <w:bottom w:val="none" w:sz="0" w:space="0" w:color="auto"/>
                    <w:right w:val="none" w:sz="0" w:space="0" w:color="auto"/>
                  </w:divBdr>
                  <w:divsChild>
                    <w:div w:id="827867783">
                      <w:marLeft w:val="0"/>
                      <w:marRight w:val="0"/>
                      <w:marTop w:val="0"/>
                      <w:marBottom w:val="0"/>
                      <w:divBdr>
                        <w:top w:val="none" w:sz="0" w:space="0" w:color="auto"/>
                        <w:left w:val="none" w:sz="0" w:space="0" w:color="auto"/>
                        <w:bottom w:val="none" w:sz="0" w:space="0" w:color="auto"/>
                        <w:right w:val="none" w:sz="0" w:space="0" w:color="auto"/>
                      </w:divBdr>
                    </w:div>
                    <w:div w:id="12253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59778">
          <w:marLeft w:val="-420"/>
          <w:marRight w:val="0"/>
          <w:marTop w:val="0"/>
          <w:marBottom w:val="0"/>
          <w:divBdr>
            <w:top w:val="none" w:sz="0" w:space="0" w:color="auto"/>
            <w:left w:val="none" w:sz="0" w:space="0" w:color="auto"/>
            <w:bottom w:val="none" w:sz="0" w:space="0" w:color="auto"/>
            <w:right w:val="none" w:sz="0" w:space="0" w:color="auto"/>
          </w:divBdr>
          <w:divsChild>
            <w:div w:id="589193247">
              <w:marLeft w:val="0"/>
              <w:marRight w:val="0"/>
              <w:marTop w:val="0"/>
              <w:marBottom w:val="0"/>
              <w:divBdr>
                <w:top w:val="none" w:sz="0" w:space="0" w:color="auto"/>
                <w:left w:val="none" w:sz="0" w:space="0" w:color="auto"/>
                <w:bottom w:val="none" w:sz="0" w:space="0" w:color="auto"/>
                <w:right w:val="none" w:sz="0" w:space="0" w:color="auto"/>
              </w:divBdr>
              <w:divsChild>
                <w:div w:id="1865903586">
                  <w:marLeft w:val="0"/>
                  <w:marRight w:val="0"/>
                  <w:marTop w:val="0"/>
                  <w:marBottom w:val="0"/>
                  <w:divBdr>
                    <w:top w:val="none" w:sz="0" w:space="0" w:color="auto"/>
                    <w:left w:val="none" w:sz="0" w:space="0" w:color="auto"/>
                    <w:bottom w:val="none" w:sz="0" w:space="0" w:color="auto"/>
                    <w:right w:val="none" w:sz="0" w:space="0" w:color="auto"/>
                  </w:divBdr>
                  <w:divsChild>
                    <w:div w:id="958098718">
                      <w:marLeft w:val="0"/>
                      <w:marRight w:val="0"/>
                      <w:marTop w:val="0"/>
                      <w:marBottom w:val="0"/>
                      <w:divBdr>
                        <w:top w:val="none" w:sz="0" w:space="0" w:color="auto"/>
                        <w:left w:val="none" w:sz="0" w:space="0" w:color="auto"/>
                        <w:bottom w:val="none" w:sz="0" w:space="0" w:color="auto"/>
                        <w:right w:val="none" w:sz="0" w:space="0" w:color="auto"/>
                      </w:divBdr>
                    </w:div>
                    <w:div w:id="122232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8128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30196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361758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969727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67BDA573DF4A15AA92695D5848F7FF"/>
        <w:category>
          <w:name w:val="General"/>
          <w:gallery w:val="placeholder"/>
        </w:category>
        <w:types>
          <w:type w:val="bbPlcHdr"/>
        </w:types>
        <w:behaviors>
          <w:behavior w:val="content"/>
        </w:behaviors>
        <w:guid w:val="{D0928C04-20AE-4DCB-A544-90BD8C7B8C10}"/>
      </w:docPartPr>
      <w:docPartBody>
        <w:p w:rsidR="00000000" w:rsidRDefault="00753903" w:rsidP="00753903">
          <w:pPr>
            <w:pStyle w:val="2467BDA573DF4A15AA92695D5848F7FF"/>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D752D047022441EB9A4C0D32BE5C708"/>
        <w:category>
          <w:name w:val="General"/>
          <w:gallery w:val="placeholder"/>
        </w:category>
        <w:types>
          <w:type w:val="bbPlcHdr"/>
        </w:types>
        <w:behaviors>
          <w:behavior w:val="content"/>
        </w:behaviors>
        <w:guid w:val="{E37A943B-E852-4F64-857E-3BAC02619B29}"/>
      </w:docPartPr>
      <w:docPartBody>
        <w:p w:rsidR="00000000" w:rsidRDefault="00753903" w:rsidP="00753903">
          <w:pPr>
            <w:pStyle w:val="CD752D047022441EB9A4C0D32BE5C708"/>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7E03DCA05D5411AAA52B07C5712BD43"/>
        <w:category>
          <w:name w:val="General"/>
          <w:gallery w:val="placeholder"/>
        </w:category>
        <w:types>
          <w:type w:val="bbPlcHdr"/>
        </w:types>
        <w:behaviors>
          <w:behavior w:val="content"/>
        </w:behaviors>
        <w:guid w:val="{70ED1526-9621-46C3-A346-42D5D637A227}"/>
      </w:docPartPr>
      <w:docPartBody>
        <w:p w:rsidR="00000000" w:rsidRDefault="00753903" w:rsidP="00753903">
          <w:pPr>
            <w:pStyle w:val="E7E03DCA05D5411AAA52B07C5712BD43"/>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1CEBB211E0B1471C9887B201D05CC84C"/>
        <w:category>
          <w:name w:val="General"/>
          <w:gallery w:val="placeholder"/>
        </w:category>
        <w:types>
          <w:type w:val="bbPlcHdr"/>
        </w:types>
        <w:behaviors>
          <w:behavior w:val="content"/>
        </w:behaviors>
        <w:guid w:val="{1E15119C-18B7-4168-BE35-E28FA34BFD00}"/>
      </w:docPartPr>
      <w:docPartBody>
        <w:p w:rsidR="00000000" w:rsidRDefault="00753903" w:rsidP="00753903">
          <w:pPr>
            <w:pStyle w:val="1CEBB211E0B1471C9887B201D05CC8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CECC47ACE024FA0BA5659EE131619A7"/>
        <w:category>
          <w:name w:val="General"/>
          <w:gallery w:val="placeholder"/>
        </w:category>
        <w:types>
          <w:type w:val="bbPlcHdr"/>
        </w:types>
        <w:behaviors>
          <w:behavior w:val="content"/>
        </w:behaviors>
        <w:guid w:val="{218398C4-EA27-4A07-A93F-47DA6DC73067}"/>
      </w:docPartPr>
      <w:docPartBody>
        <w:p w:rsidR="00000000" w:rsidRDefault="00753903" w:rsidP="00753903">
          <w:pPr>
            <w:pStyle w:val="4CECC47ACE024FA0BA5659EE131619A7"/>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CB12DBCE85AB442D8FDFDD73541222E4"/>
        <w:category>
          <w:name w:val="General"/>
          <w:gallery w:val="placeholder"/>
        </w:category>
        <w:types>
          <w:type w:val="bbPlcHdr"/>
        </w:types>
        <w:behaviors>
          <w:behavior w:val="content"/>
        </w:behaviors>
        <w:guid w:val="{65E853A6-F025-4E75-8D95-D70B96922D0F}"/>
      </w:docPartPr>
      <w:docPartBody>
        <w:p w:rsidR="00000000" w:rsidRDefault="00753903" w:rsidP="00753903">
          <w:pPr>
            <w:pStyle w:val="CB12DBCE85AB442D8FDFDD73541222E4"/>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40CD6CC293F4D678A16C73A95702E70"/>
        <w:category>
          <w:name w:val="General"/>
          <w:gallery w:val="placeholder"/>
        </w:category>
        <w:types>
          <w:type w:val="bbPlcHdr"/>
        </w:types>
        <w:behaviors>
          <w:behavior w:val="content"/>
        </w:behaviors>
        <w:guid w:val="{3DDEA9BD-E29F-4EDC-94CE-3B9061058EC3}"/>
      </w:docPartPr>
      <w:docPartBody>
        <w:p w:rsidR="00000000" w:rsidRDefault="00753903" w:rsidP="00753903">
          <w:pPr>
            <w:pStyle w:val="F40CD6CC293F4D678A16C73A95702E70"/>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5D33"/>
    <w:rsid w:val="00030625"/>
    <w:rsid w:val="00066CDB"/>
    <w:rsid w:val="00086F0C"/>
    <w:rsid w:val="000C08E0"/>
    <w:rsid w:val="000C452A"/>
    <w:rsid w:val="000E0403"/>
    <w:rsid w:val="000E7B51"/>
    <w:rsid w:val="00105800"/>
    <w:rsid w:val="001065A5"/>
    <w:rsid w:val="0011235F"/>
    <w:rsid w:val="00113DBE"/>
    <w:rsid w:val="00132310"/>
    <w:rsid w:val="001424F0"/>
    <w:rsid w:val="00167650"/>
    <w:rsid w:val="001A390A"/>
    <w:rsid w:val="001B1A1F"/>
    <w:rsid w:val="001C52D1"/>
    <w:rsid w:val="001E514E"/>
    <w:rsid w:val="001F151E"/>
    <w:rsid w:val="002210D3"/>
    <w:rsid w:val="00221ADD"/>
    <w:rsid w:val="0022753F"/>
    <w:rsid w:val="00233DF7"/>
    <w:rsid w:val="00245F4A"/>
    <w:rsid w:val="002824EC"/>
    <w:rsid w:val="00283BA5"/>
    <w:rsid w:val="00292359"/>
    <w:rsid w:val="002A77B0"/>
    <w:rsid w:val="002C212F"/>
    <w:rsid w:val="002F035E"/>
    <w:rsid w:val="002F1BB2"/>
    <w:rsid w:val="0031530C"/>
    <w:rsid w:val="003221D9"/>
    <w:rsid w:val="00337E91"/>
    <w:rsid w:val="003A7454"/>
    <w:rsid w:val="003C2629"/>
    <w:rsid w:val="003C263E"/>
    <w:rsid w:val="003D4C0D"/>
    <w:rsid w:val="003F209F"/>
    <w:rsid w:val="004115D1"/>
    <w:rsid w:val="00430B20"/>
    <w:rsid w:val="00456B60"/>
    <w:rsid w:val="004745FA"/>
    <w:rsid w:val="004D779E"/>
    <w:rsid w:val="0051148C"/>
    <w:rsid w:val="00513132"/>
    <w:rsid w:val="00517F9E"/>
    <w:rsid w:val="00544F48"/>
    <w:rsid w:val="0056385E"/>
    <w:rsid w:val="005756B3"/>
    <w:rsid w:val="0057580E"/>
    <w:rsid w:val="0058555D"/>
    <w:rsid w:val="005A4404"/>
    <w:rsid w:val="005A5C5B"/>
    <w:rsid w:val="005A6F79"/>
    <w:rsid w:val="005C4F51"/>
    <w:rsid w:val="005C67C3"/>
    <w:rsid w:val="005D222D"/>
    <w:rsid w:val="005D7DD2"/>
    <w:rsid w:val="005E46AF"/>
    <w:rsid w:val="005E4BDA"/>
    <w:rsid w:val="005F5406"/>
    <w:rsid w:val="00601C1D"/>
    <w:rsid w:val="00607B73"/>
    <w:rsid w:val="00612E43"/>
    <w:rsid w:val="00615457"/>
    <w:rsid w:val="00622D8F"/>
    <w:rsid w:val="006348EE"/>
    <w:rsid w:val="00636D65"/>
    <w:rsid w:val="00654026"/>
    <w:rsid w:val="006547D4"/>
    <w:rsid w:val="00655A3E"/>
    <w:rsid w:val="006701F7"/>
    <w:rsid w:val="00685E31"/>
    <w:rsid w:val="006862DB"/>
    <w:rsid w:val="006965CD"/>
    <w:rsid w:val="006B7C28"/>
    <w:rsid w:val="006E581D"/>
    <w:rsid w:val="00703413"/>
    <w:rsid w:val="007107D3"/>
    <w:rsid w:val="00720976"/>
    <w:rsid w:val="00726E4B"/>
    <w:rsid w:val="007279B5"/>
    <w:rsid w:val="00750BE2"/>
    <w:rsid w:val="00750C23"/>
    <w:rsid w:val="00751DF1"/>
    <w:rsid w:val="00753903"/>
    <w:rsid w:val="00760FA4"/>
    <w:rsid w:val="00771582"/>
    <w:rsid w:val="00785139"/>
    <w:rsid w:val="00790D8F"/>
    <w:rsid w:val="007912D9"/>
    <w:rsid w:val="007A45E0"/>
    <w:rsid w:val="007B0393"/>
    <w:rsid w:val="007B5E90"/>
    <w:rsid w:val="007E1D90"/>
    <w:rsid w:val="008133F3"/>
    <w:rsid w:val="00814E47"/>
    <w:rsid w:val="00817E37"/>
    <w:rsid w:val="008342C2"/>
    <w:rsid w:val="00836672"/>
    <w:rsid w:val="00845891"/>
    <w:rsid w:val="0088120C"/>
    <w:rsid w:val="00896314"/>
    <w:rsid w:val="00897D52"/>
    <w:rsid w:val="008A6A46"/>
    <w:rsid w:val="008A708E"/>
    <w:rsid w:val="008B0134"/>
    <w:rsid w:val="008B4436"/>
    <w:rsid w:val="008D09CE"/>
    <w:rsid w:val="008E0B46"/>
    <w:rsid w:val="008E4B3D"/>
    <w:rsid w:val="008F2C08"/>
    <w:rsid w:val="008F34C6"/>
    <w:rsid w:val="008F4DF8"/>
    <w:rsid w:val="008F5317"/>
    <w:rsid w:val="00917272"/>
    <w:rsid w:val="00936411"/>
    <w:rsid w:val="0093720C"/>
    <w:rsid w:val="00945B4E"/>
    <w:rsid w:val="009875FA"/>
    <w:rsid w:val="009A5967"/>
    <w:rsid w:val="009C15CE"/>
    <w:rsid w:val="009C1C68"/>
    <w:rsid w:val="009C6D94"/>
    <w:rsid w:val="009E1927"/>
    <w:rsid w:val="009E393D"/>
    <w:rsid w:val="00A025CC"/>
    <w:rsid w:val="00A15AC0"/>
    <w:rsid w:val="00A3457A"/>
    <w:rsid w:val="00A7255B"/>
    <w:rsid w:val="00A811E2"/>
    <w:rsid w:val="00A9775E"/>
    <w:rsid w:val="00AA6A19"/>
    <w:rsid w:val="00AB2D64"/>
    <w:rsid w:val="00AC19A2"/>
    <w:rsid w:val="00AC54D7"/>
    <w:rsid w:val="00AD20FE"/>
    <w:rsid w:val="00AD7D81"/>
    <w:rsid w:val="00AE09CF"/>
    <w:rsid w:val="00B05D61"/>
    <w:rsid w:val="00B0719E"/>
    <w:rsid w:val="00B10168"/>
    <w:rsid w:val="00B1310E"/>
    <w:rsid w:val="00B34D03"/>
    <w:rsid w:val="00B43C12"/>
    <w:rsid w:val="00B62B5D"/>
    <w:rsid w:val="00B73B37"/>
    <w:rsid w:val="00B911AF"/>
    <w:rsid w:val="00B924B0"/>
    <w:rsid w:val="00B96CD8"/>
    <w:rsid w:val="00BA14CD"/>
    <w:rsid w:val="00BD5049"/>
    <w:rsid w:val="00BE057C"/>
    <w:rsid w:val="00C01EB2"/>
    <w:rsid w:val="00C20190"/>
    <w:rsid w:val="00C34063"/>
    <w:rsid w:val="00C4310B"/>
    <w:rsid w:val="00C75A47"/>
    <w:rsid w:val="00CA1DDA"/>
    <w:rsid w:val="00CF150D"/>
    <w:rsid w:val="00D007E6"/>
    <w:rsid w:val="00D107B1"/>
    <w:rsid w:val="00D3087A"/>
    <w:rsid w:val="00D507E0"/>
    <w:rsid w:val="00D50F29"/>
    <w:rsid w:val="00D557B6"/>
    <w:rsid w:val="00D5711F"/>
    <w:rsid w:val="00D97D3A"/>
    <w:rsid w:val="00DC0892"/>
    <w:rsid w:val="00DC1020"/>
    <w:rsid w:val="00DE04E3"/>
    <w:rsid w:val="00DF0A05"/>
    <w:rsid w:val="00E23702"/>
    <w:rsid w:val="00E25E78"/>
    <w:rsid w:val="00E663FF"/>
    <w:rsid w:val="00E85610"/>
    <w:rsid w:val="00EB1A29"/>
    <w:rsid w:val="00EC76C4"/>
    <w:rsid w:val="00ED5375"/>
    <w:rsid w:val="00EF7544"/>
    <w:rsid w:val="00F534C3"/>
    <w:rsid w:val="00F560E0"/>
    <w:rsid w:val="00F56A6F"/>
    <w:rsid w:val="00F57B4F"/>
    <w:rsid w:val="00F73459"/>
    <w:rsid w:val="00F7351A"/>
    <w:rsid w:val="00F7478C"/>
    <w:rsid w:val="00F8649F"/>
    <w:rsid w:val="00F87E7E"/>
    <w:rsid w:val="00F932E9"/>
    <w:rsid w:val="00FA0EBD"/>
    <w:rsid w:val="00FA41A7"/>
    <w:rsid w:val="00FC04C5"/>
    <w:rsid w:val="00FC39DA"/>
    <w:rsid w:val="00FC67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53903"/>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546E3863ABF44BC2A88E5CC5BCC2E580">
    <w:name w:val="546E3863ABF44BC2A88E5CC5BCC2E580"/>
    <w:rsid w:val="009875FA"/>
    <w:pPr>
      <w:spacing w:line="278" w:lineRule="auto"/>
    </w:pPr>
    <w:rPr>
      <w:kern w:val="2"/>
      <w:sz w:val="24"/>
      <w:szCs w:val="24"/>
      <w14:ligatures w14:val="standardContextual"/>
    </w:rPr>
  </w:style>
  <w:style w:type="paragraph" w:customStyle="1" w:styleId="A3783E0214194BC1B93F2E45CE295503">
    <w:name w:val="A3783E0214194BC1B93F2E45CE295503"/>
    <w:rsid w:val="009875FA"/>
    <w:pPr>
      <w:spacing w:line="278" w:lineRule="auto"/>
    </w:pPr>
    <w:rPr>
      <w:kern w:val="2"/>
      <w:sz w:val="24"/>
      <w:szCs w:val="24"/>
      <w14:ligatures w14:val="standardContextual"/>
    </w:rPr>
  </w:style>
  <w:style w:type="paragraph" w:customStyle="1" w:styleId="098909A3391D4969BAC24ADA839D6204">
    <w:name w:val="098909A3391D4969BAC24ADA839D6204"/>
    <w:rsid w:val="00720976"/>
    <w:pPr>
      <w:spacing w:line="278" w:lineRule="auto"/>
    </w:pPr>
    <w:rPr>
      <w:kern w:val="2"/>
      <w:sz w:val="24"/>
      <w:szCs w:val="24"/>
      <w14:ligatures w14:val="standardContextual"/>
    </w:rPr>
  </w:style>
  <w:style w:type="paragraph" w:customStyle="1" w:styleId="0154675DFAD74102A4D508D84976A842">
    <w:name w:val="0154675DFAD74102A4D508D84976A842"/>
    <w:rsid w:val="00B911AF"/>
    <w:pPr>
      <w:spacing w:line="278" w:lineRule="auto"/>
    </w:pPr>
    <w:rPr>
      <w:kern w:val="2"/>
      <w:sz w:val="24"/>
      <w:szCs w:val="24"/>
      <w14:ligatures w14:val="standardContextual"/>
    </w:rPr>
  </w:style>
  <w:style w:type="paragraph" w:customStyle="1" w:styleId="5076308B39034CA6AF4AE974D3C27A27">
    <w:name w:val="5076308B39034CA6AF4AE974D3C27A27"/>
    <w:rsid w:val="00B911AF"/>
    <w:pPr>
      <w:spacing w:line="278" w:lineRule="auto"/>
    </w:pPr>
    <w:rPr>
      <w:kern w:val="2"/>
      <w:sz w:val="24"/>
      <w:szCs w:val="24"/>
      <w14:ligatures w14:val="standardContextual"/>
    </w:rPr>
  </w:style>
  <w:style w:type="paragraph" w:customStyle="1" w:styleId="016BC89D8D5C4330927D7B3A6E360F44">
    <w:name w:val="016BC89D8D5C4330927D7B3A6E360F44"/>
    <w:rsid w:val="00B911AF"/>
    <w:pPr>
      <w:spacing w:line="278" w:lineRule="auto"/>
    </w:pPr>
    <w:rPr>
      <w:kern w:val="2"/>
      <w:sz w:val="24"/>
      <w:szCs w:val="24"/>
      <w14:ligatures w14:val="standardContextual"/>
    </w:rPr>
  </w:style>
  <w:style w:type="paragraph" w:customStyle="1" w:styleId="6A1803F5DAA2435FBEE679D30630710D">
    <w:name w:val="6A1803F5DAA2435FBEE679D30630710D"/>
    <w:rsid w:val="00B911AF"/>
    <w:pPr>
      <w:spacing w:line="278" w:lineRule="auto"/>
    </w:pPr>
    <w:rPr>
      <w:kern w:val="2"/>
      <w:sz w:val="24"/>
      <w:szCs w:val="24"/>
      <w14:ligatures w14:val="standardContextual"/>
    </w:rPr>
  </w:style>
  <w:style w:type="paragraph" w:customStyle="1" w:styleId="6F80D04845F848D3864DEEC1E5EE1A41">
    <w:name w:val="6F80D04845F848D3864DEEC1E5EE1A41"/>
    <w:rsid w:val="00B911AF"/>
    <w:pPr>
      <w:spacing w:line="278" w:lineRule="auto"/>
    </w:pPr>
    <w:rPr>
      <w:kern w:val="2"/>
      <w:sz w:val="24"/>
      <w:szCs w:val="24"/>
      <w14:ligatures w14:val="standardContextual"/>
    </w:rPr>
  </w:style>
  <w:style w:type="paragraph" w:customStyle="1" w:styleId="9D95933AD71F47D0AC25E9065F15BE7C">
    <w:name w:val="9D95933AD71F47D0AC25E9065F15BE7C"/>
    <w:rsid w:val="00B911AF"/>
    <w:pPr>
      <w:spacing w:line="278" w:lineRule="auto"/>
    </w:pPr>
    <w:rPr>
      <w:kern w:val="2"/>
      <w:sz w:val="24"/>
      <w:szCs w:val="24"/>
      <w14:ligatures w14:val="standardContextual"/>
    </w:rPr>
  </w:style>
  <w:style w:type="paragraph" w:customStyle="1" w:styleId="0A7959532105446C947F3B9AADCBF2E4">
    <w:name w:val="0A7959532105446C947F3B9AADCBF2E4"/>
    <w:rsid w:val="00B911AF"/>
    <w:pPr>
      <w:spacing w:line="278" w:lineRule="auto"/>
    </w:pPr>
    <w:rPr>
      <w:kern w:val="2"/>
      <w:sz w:val="24"/>
      <w:szCs w:val="24"/>
      <w14:ligatures w14:val="standardContextual"/>
    </w:rPr>
  </w:style>
  <w:style w:type="paragraph" w:customStyle="1" w:styleId="3F4CC274647744E8BBB9C9167FFA8109">
    <w:name w:val="3F4CC274647744E8BBB9C9167FFA8109"/>
    <w:rsid w:val="00B911AF"/>
    <w:pPr>
      <w:spacing w:line="278" w:lineRule="auto"/>
    </w:pPr>
    <w:rPr>
      <w:kern w:val="2"/>
      <w:sz w:val="24"/>
      <w:szCs w:val="24"/>
      <w14:ligatures w14:val="standardContextual"/>
    </w:rPr>
  </w:style>
  <w:style w:type="paragraph" w:customStyle="1" w:styleId="023083843E634E039190578EC9F61987">
    <w:name w:val="023083843E634E039190578EC9F61987"/>
    <w:rsid w:val="00B911AF"/>
    <w:pPr>
      <w:spacing w:line="278" w:lineRule="auto"/>
    </w:pPr>
    <w:rPr>
      <w:kern w:val="2"/>
      <w:sz w:val="24"/>
      <w:szCs w:val="24"/>
      <w14:ligatures w14:val="standardContextual"/>
    </w:rPr>
  </w:style>
  <w:style w:type="paragraph" w:customStyle="1" w:styleId="CA63829B2B2B4A9E892832FE7FEB4304">
    <w:name w:val="CA63829B2B2B4A9E892832FE7FEB4304"/>
    <w:rsid w:val="00B911AF"/>
    <w:pPr>
      <w:spacing w:line="278" w:lineRule="auto"/>
    </w:pPr>
    <w:rPr>
      <w:kern w:val="2"/>
      <w:sz w:val="24"/>
      <w:szCs w:val="24"/>
      <w14:ligatures w14:val="standardContextual"/>
    </w:rPr>
  </w:style>
  <w:style w:type="paragraph" w:customStyle="1" w:styleId="EAD3BEE560784D039C2BA888D15B5F3D">
    <w:name w:val="EAD3BEE560784D039C2BA888D15B5F3D"/>
    <w:rsid w:val="00B911AF"/>
    <w:pPr>
      <w:spacing w:line="278" w:lineRule="auto"/>
    </w:pPr>
    <w:rPr>
      <w:kern w:val="2"/>
      <w:sz w:val="24"/>
      <w:szCs w:val="24"/>
      <w14:ligatures w14:val="standardContextual"/>
    </w:rPr>
  </w:style>
  <w:style w:type="paragraph" w:customStyle="1" w:styleId="0E4BE41040DF477D9CD0A7DA81A15DF5">
    <w:name w:val="0E4BE41040DF477D9CD0A7DA81A15DF5"/>
    <w:rsid w:val="00B911AF"/>
    <w:pPr>
      <w:spacing w:line="278" w:lineRule="auto"/>
    </w:pPr>
    <w:rPr>
      <w:kern w:val="2"/>
      <w:sz w:val="24"/>
      <w:szCs w:val="24"/>
      <w14:ligatures w14:val="standardContextual"/>
    </w:rPr>
  </w:style>
  <w:style w:type="paragraph" w:customStyle="1" w:styleId="E012274EC7B54F39B91EBF00E39B5381">
    <w:name w:val="E012274EC7B54F39B91EBF00E39B5381"/>
    <w:rsid w:val="00B911AF"/>
    <w:pPr>
      <w:spacing w:line="278" w:lineRule="auto"/>
    </w:pPr>
    <w:rPr>
      <w:kern w:val="2"/>
      <w:sz w:val="24"/>
      <w:szCs w:val="24"/>
      <w14:ligatures w14:val="standardContextual"/>
    </w:rPr>
  </w:style>
  <w:style w:type="paragraph" w:customStyle="1" w:styleId="25ED40E78C4F4A6C91948377E0399AB0">
    <w:name w:val="25ED40E78C4F4A6C91948377E0399AB0"/>
    <w:rsid w:val="00B911AF"/>
    <w:pPr>
      <w:spacing w:line="278" w:lineRule="auto"/>
    </w:pPr>
    <w:rPr>
      <w:kern w:val="2"/>
      <w:sz w:val="24"/>
      <w:szCs w:val="24"/>
      <w14:ligatures w14:val="standardContextual"/>
    </w:rPr>
  </w:style>
  <w:style w:type="paragraph" w:customStyle="1" w:styleId="3D99F951DCD2408791F004C55697A9AA">
    <w:name w:val="3D99F951DCD2408791F004C55697A9AA"/>
    <w:rsid w:val="00B911AF"/>
    <w:pPr>
      <w:spacing w:line="278" w:lineRule="auto"/>
    </w:pPr>
    <w:rPr>
      <w:kern w:val="2"/>
      <w:sz w:val="24"/>
      <w:szCs w:val="24"/>
      <w14:ligatures w14:val="standardContextual"/>
    </w:rPr>
  </w:style>
  <w:style w:type="paragraph" w:customStyle="1" w:styleId="DECCEBB577F14DCCAF2ADF7C92540C65">
    <w:name w:val="DECCEBB577F14DCCAF2ADF7C92540C65"/>
    <w:rsid w:val="00B911AF"/>
    <w:pPr>
      <w:spacing w:line="278" w:lineRule="auto"/>
    </w:pPr>
    <w:rPr>
      <w:kern w:val="2"/>
      <w:sz w:val="24"/>
      <w:szCs w:val="24"/>
      <w14:ligatures w14:val="standardContextual"/>
    </w:rPr>
  </w:style>
  <w:style w:type="paragraph" w:customStyle="1" w:styleId="FF301F3A28694F23A1B4C44A433201E1">
    <w:name w:val="FF301F3A28694F23A1B4C44A433201E1"/>
    <w:rsid w:val="00B911AF"/>
    <w:pPr>
      <w:spacing w:line="278" w:lineRule="auto"/>
    </w:pPr>
    <w:rPr>
      <w:kern w:val="2"/>
      <w:sz w:val="24"/>
      <w:szCs w:val="24"/>
      <w14:ligatures w14:val="standardContextual"/>
    </w:rPr>
  </w:style>
  <w:style w:type="paragraph" w:customStyle="1" w:styleId="09AF68257731411EA2FFC157C880169E">
    <w:name w:val="09AF68257731411EA2FFC157C880169E"/>
    <w:rsid w:val="00B911AF"/>
    <w:pPr>
      <w:spacing w:line="278" w:lineRule="auto"/>
    </w:pPr>
    <w:rPr>
      <w:kern w:val="2"/>
      <w:sz w:val="24"/>
      <w:szCs w:val="24"/>
      <w14:ligatures w14:val="standardContextual"/>
    </w:rPr>
  </w:style>
  <w:style w:type="paragraph" w:customStyle="1" w:styleId="2467BDA573DF4A15AA92695D5848F7FF">
    <w:name w:val="2467BDA573DF4A15AA92695D5848F7FF"/>
    <w:rsid w:val="00753903"/>
    <w:pPr>
      <w:spacing w:line="278" w:lineRule="auto"/>
    </w:pPr>
    <w:rPr>
      <w:kern w:val="2"/>
      <w:sz w:val="24"/>
      <w:szCs w:val="24"/>
      <w14:ligatures w14:val="standardContextual"/>
    </w:rPr>
  </w:style>
  <w:style w:type="paragraph" w:customStyle="1" w:styleId="CD752D047022441EB9A4C0D32BE5C708">
    <w:name w:val="CD752D047022441EB9A4C0D32BE5C708"/>
    <w:rsid w:val="00753903"/>
    <w:pPr>
      <w:spacing w:line="278" w:lineRule="auto"/>
    </w:pPr>
    <w:rPr>
      <w:kern w:val="2"/>
      <w:sz w:val="24"/>
      <w:szCs w:val="24"/>
      <w14:ligatures w14:val="standardContextual"/>
    </w:rPr>
  </w:style>
  <w:style w:type="paragraph" w:customStyle="1" w:styleId="E7E03DCA05D5411AAA52B07C5712BD43">
    <w:name w:val="E7E03DCA05D5411AAA52B07C5712BD43"/>
    <w:rsid w:val="00753903"/>
    <w:pPr>
      <w:spacing w:line="278" w:lineRule="auto"/>
    </w:pPr>
    <w:rPr>
      <w:kern w:val="2"/>
      <w:sz w:val="24"/>
      <w:szCs w:val="24"/>
      <w14:ligatures w14:val="standardContextual"/>
    </w:rPr>
  </w:style>
  <w:style w:type="paragraph" w:customStyle="1" w:styleId="1CEBB211E0B1471C9887B201D05CC84C">
    <w:name w:val="1CEBB211E0B1471C9887B201D05CC84C"/>
    <w:rsid w:val="00753903"/>
    <w:pPr>
      <w:spacing w:line="278" w:lineRule="auto"/>
    </w:pPr>
    <w:rPr>
      <w:kern w:val="2"/>
      <w:sz w:val="24"/>
      <w:szCs w:val="24"/>
      <w14:ligatures w14:val="standardContextual"/>
    </w:rPr>
  </w:style>
  <w:style w:type="paragraph" w:customStyle="1" w:styleId="4CECC47ACE024FA0BA5659EE131619A7">
    <w:name w:val="4CECC47ACE024FA0BA5659EE131619A7"/>
    <w:rsid w:val="00753903"/>
    <w:pPr>
      <w:spacing w:line="278" w:lineRule="auto"/>
    </w:pPr>
    <w:rPr>
      <w:kern w:val="2"/>
      <w:sz w:val="24"/>
      <w:szCs w:val="24"/>
      <w14:ligatures w14:val="standardContextual"/>
    </w:rPr>
  </w:style>
  <w:style w:type="paragraph" w:customStyle="1" w:styleId="CB12DBCE85AB442D8FDFDD73541222E4">
    <w:name w:val="CB12DBCE85AB442D8FDFDD73541222E4"/>
    <w:rsid w:val="00753903"/>
    <w:pPr>
      <w:spacing w:line="278" w:lineRule="auto"/>
    </w:pPr>
    <w:rPr>
      <w:kern w:val="2"/>
      <w:sz w:val="24"/>
      <w:szCs w:val="24"/>
      <w14:ligatures w14:val="standardContextual"/>
    </w:rPr>
  </w:style>
  <w:style w:type="paragraph" w:customStyle="1" w:styleId="F40CD6CC293F4D678A16C73A95702E70">
    <w:name w:val="F40CD6CC293F4D678A16C73A95702E70"/>
    <w:rsid w:val="0075390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554</Words>
  <Characters>3050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2026-06-29T14:07:00Z</cp:lastPrinted>
  <dcterms:created xsi:type="dcterms:W3CDTF">2026-08-25T22:26:00Z</dcterms:created>
  <dcterms:modified xsi:type="dcterms:W3CDTF">2026-08-26T13:12:00Z</dcterms:modified>
</cp:coreProperties>
</file>