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96046" w14:textId="77777777" w:rsidR="00CD1F5E" w:rsidRDefault="00CD1F5E">
      <w:pPr>
        <w:pStyle w:val="Ttulo1"/>
        <w:spacing w:before="1" w:line="276" w:lineRule="auto"/>
      </w:pPr>
    </w:p>
    <w:p w14:paraId="051F1FD2" w14:textId="77777777" w:rsidR="00CD1F5E" w:rsidRDefault="00000000">
      <w:pPr>
        <w:pStyle w:val="Ttulo1"/>
        <w:spacing w:before="1" w:line="276" w:lineRule="auto"/>
        <w:jc w:val="left"/>
      </w:pPr>
      <w:r>
        <w:t>CARTA DE COMPROMISO</w:t>
      </w:r>
    </w:p>
    <w:p w14:paraId="16146C38" w14:textId="77777777" w:rsidR="00CD1F5E" w:rsidRDefault="00CD1F5E">
      <w:pPr>
        <w:pStyle w:val="Ttulo1"/>
        <w:spacing w:before="1" w:line="276" w:lineRule="auto"/>
        <w:jc w:val="left"/>
      </w:pPr>
    </w:p>
    <w:p w14:paraId="28886B46" w14:textId="77777777" w:rsidR="00CD1F5E" w:rsidRDefault="00CD1F5E">
      <w:pPr>
        <w:pStyle w:val="Ttulo1"/>
        <w:spacing w:before="1" w:line="276" w:lineRule="auto"/>
        <w:jc w:val="left"/>
      </w:pPr>
    </w:p>
    <w:p w14:paraId="1488287C" w14:textId="77777777" w:rsidR="00CD1F5E" w:rsidRDefault="00000000">
      <w:pPr>
        <w:tabs>
          <w:tab w:val="left" w:pos="4912"/>
        </w:tabs>
        <w:spacing w:before="7" w:line="276" w:lineRule="auto"/>
        <w:ind w:left="112" w:right="5166"/>
        <w:rPr>
          <w:spacing w:val="-17"/>
        </w:rPr>
      </w:pPr>
      <w:r>
        <w:t>Fecha:</w:t>
      </w:r>
      <w:r>
        <w:rPr>
          <w:u w:val="single"/>
        </w:rPr>
        <w:t xml:space="preserve"> </w:t>
      </w:r>
      <w:r>
        <w:rPr>
          <w:u w:val="single"/>
        </w:rPr>
        <w:tab/>
      </w:r>
      <w:r>
        <w:rPr>
          <w:spacing w:val="-17"/>
        </w:rPr>
        <w:t xml:space="preserve">_ </w:t>
      </w:r>
    </w:p>
    <w:p w14:paraId="4685DE89" w14:textId="77777777" w:rsidR="00CD1F5E" w:rsidRDefault="00CD1F5E">
      <w:pPr>
        <w:tabs>
          <w:tab w:val="left" w:pos="4912"/>
        </w:tabs>
        <w:spacing w:before="7" w:line="276" w:lineRule="auto"/>
        <w:ind w:right="5166"/>
        <w:rPr>
          <w:spacing w:val="-17"/>
        </w:rPr>
      </w:pPr>
    </w:p>
    <w:p w14:paraId="18B6FE2C" w14:textId="77777777" w:rsidR="00CD1F5E" w:rsidRDefault="00000000">
      <w:pPr>
        <w:tabs>
          <w:tab w:val="left" w:pos="4912"/>
        </w:tabs>
        <w:spacing w:before="7" w:line="276" w:lineRule="auto"/>
        <w:ind w:left="112" w:right="5166"/>
      </w:pPr>
      <w:r>
        <w:t>Señores:</w:t>
      </w:r>
    </w:p>
    <w:p w14:paraId="3F418DA4" w14:textId="77777777" w:rsidR="00CD1F5E" w:rsidRDefault="00000000">
      <w:pPr>
        <w:spacing w:before="6" w:line="276" w:lineRule="auto"/>
        <w:ind w:left="112"/>
        <w:rPr>
          <w:b/>
        </w:rPr>
      </w:pPr>
      <w:r>
        <w:rPr>
          <w:b/>
        </w:rPr>
        <w:t>INSTITUTO DEPARTAMENTAL DE SALUD DE NARIÑO</w:t>
      </w:r>
    </w:p>
    <w:p w14:paraId="50E39422" w14:textId="77777777" w:rsidR="00CD1F5E" w:rsidRDefault="00000000">
      <w:pPr>
        <w:spacing w:before="1" w:line="276" w:lineRule="auto"/>
        <w:ind w:left="112"/>
      </w:pPr>
      <w:r>
        <w:t>Ciudad</w:t>
      </w:r>
    </w:p>
    <w:p w14:paraId="45B6C819" w14:textId="77777777" w:rsidR="00CD1F5E" w:rsidRDefault="00CD1F5E">
      <w:pPr>
        <w:spacing w:before="1" w:line="276" w:lineRule="auto"/>
        <w:ind w:left="112"/>
      </w:pPr>
    </w:p>
    <w:p w14:paraId="10274891" w14:textId="77777777" w:rsidR="00CD1F5E" w:rsidRDefault="00000000">
      <w:pPr>
        <w:spacing w:line="276" w:lineRule="auto"/>
        <w:ind w:left="112"/>
      </w:pPr>
      <w:r>
        <w:t>Referencia: Invitación de mínima cuantía No.</w:t>
      </w:r>
    </w:p>
    <w:p w14:paraId="4E17A237" w14:textId="77777777" w:rsidR="00CD1F5E" w:rsidRDefault="00CD1F5E">
      <w:pPr>
        <w:spacing w:line="276" w:lineRule="auto"/>
        <w:ind w:left="112"/>
      </w:pPr>
    </w:p>
    <w:p w14:paraId="7BB6F304" w14:textId="77777777" w:rsidR="00CD1F5E" w:rsidRDefault="00CD1F5E">
      <w:pPr>
        <w:pStyle w:val="Textoindependiente"/>
        <w:spacing w:line="276" w:lineRule="auto"/>
        <w:rPr>
          <w:sz w:val="22"/>
          <w:szCs w:val="22"/>
        </w:rPr>
      </w:pPr>
    </w:p>
    <w:p w14:paraId="3495D4E5" w14:textId="77777777" w:rsidR="00CD1F5E" w:rsidRDefault="00000000">
      <w:pPr>
        <w:pStyle w:val="Ttulo2"/>
        <w:tabs>
          <w:tab w:val="left" w:pos="4605"/>
          <w:tab w:val="left" w:pos="7062"/>
          <w:tab w:val="left" w:pos="8185"/>
        </w:tabs>
        <w:spacing w:before="0" w:line="276" w:lineRule="auto"/>
        <w:ind w:right="112"/>
        <w:rPr>
          <w:sz w:val="22"/>
          <w:szCs w:val="22"/>
        </w:rPr>
      </w:pPr>
      <w:r>
        <w:rPr>
          <w:sz w:val="22"/>
          <w:szCs w:val="22"/>
        </w:rPr>
        <w:t>Por medio de este</w:t>
      </w:r>
      <w:r>
        <w:rPr>
          <w:spacing w:val="-37"/>
          <w:sz w:val="22"/>
          <w:szCs w:val="22"/>
        </w:rPr>
        <w:t xml:space="preserve"> </w:t>
      </w:r>
      <w:r>
        <w:rPr>
          <w:sz w:val="22"/>
          <w:szCs w:val="22"/>
        </w:rPr>
        <w:t>documento</w:t>
      </w:r>
      <w:r>
        <w:rPr>
          <w:spacing w:val="-10"/>
          <w:sz w:val="22"/>
          <w:szCs w:val="22"/>
        </w:rPr>
        <w:t xml:space="preserve"> </w:t>
      </w:r>
      <w:r>
        <w:rPr>
          <w:sz w:val="22"/>
          <w:szCs w:val="22"/>
        </w:rPr>
        <w:t>yo,</w:t>
      </w:r>
      <w:r>
        <w:rPr>
          <w:sz w:val="22"/>
          <w:szCs w:val="22"/>
          <w:u w:val="single"/>
        </w:rPr>
        <w:t xml:space="preserve"> </w:t>
      </w:r>
      <w:r>
        <w:rPr>
          <w:sz w:val="22"/>
          <w:szCs w:val="22"/>
          <w:u w:val="single"/>
        </w:rPr>
        <w:tab/>
      </w:r>
      <w:r>
        <w:rPr>
          <w:sz w:val="22"/>
          <w:szCs w:val="22"/>
          <w:u w:val="single"/>
        </w:rPr>
        <w:tab/>
      </w:r>
      <w:r>
        <w:rPr>
          <w:sz w:val="22"/>
          <w:szCs w:val="22"/>
          <w:u w:val="single"/>
        </w:rPr>
        <w:tab/>
      </w:r>
      <w:r>
        <w:rPr>
          <w:sz w:val="22"/>
          <w:szCs w:val="22"/>
        </w:rPr>
        <w:t>identificado (a) con</w:t>
      </w:r>
      <w:r>
        <w:rPr>
          <w:spacing w:val="-27"/>
          <w:sz w:val="22"/>
          <w:szCs w:val="22"/>
        </w:rPr>
        <w:t xml:space="preserve"> </w:t>
      </w:r>
      <w:r>
        <w:rPr>
          <w:sz w:val="22"/>
          <w:szCs w:val="22"/>
        </w:rPr>
        <w:t>la cédula de</w:t>
      </w:r>
      <w:r>
        <w:rPr>
          <w:spacing w:val="-18"/>
          <w:sz w:val="22"/>
          <w:szCs w:val="22"/>
        </w:rPr>
        <w:t xml:space="preserve"> </w:t>
      </w:r>
      <w:r>
        <w:rPr>
          <w:sz w:val="22"/>
          <w:szCs w:val="22"/>
        </w:rPr>
        <w:t>ciudadanía</w:t>
      </w:r>
      <w:r>
        <w:rPr>
          <w:spacing w:val="-7"/>
          <w:sz w:val="22"/>
          <w:szCs w:val="22"/>
        </w:rPr>
        <w:t xml:space="preserve"> </w:t>
      </w:r>
      <w:r>
        <w:rPr>
          <w:sz w:val="22"/>
          <w:szCs w:val="22"/>
        </w:rPr>
        <w:t>No.</w:t>
      </w:r>
      <w:r>
        <w:rPr>
          <w:sz w:val="22"/>
          <w:szCs w:val="22"/>
          <w:u w:val="single"/>
        </w:rPr>
        <w:t xml:space="preserve"> </w:t>
      </w:r>
      <w:r>
        <w:rPr>
          <w:sz w:val="22"/>
          <w:szCs w:val="22"/>
          <w:u w:val="single"/>
        </w:rPr>
        <w:tab/>
      </w:r>
      <w:r>
        <w:rPr>
          <w:sz w:val="22"/>
          <w:szCs w:val="22"/>
        </w:rPr>
        <w:t>de</w:t>
      </w:r>
      <w:r>
        <w:rPr>
          <w:sz w:val="22"/>
          <w:szCs w:val="22"/>
          <w:u w:val="single"/>
        </w:rPr>
        <w:t xml:space="preserve"> </w:t>
      </w:r>
      <w:r>
        <w:rPr>
          <w:sz w:val="22"/>
          <w:szCs w:val="22"/>
          <w:u w:val="single"/>
        </w:rPr>
        <w:tab/>
      </w:r>
      <w:r>
        <w:rPr>
          <w:sz w:val="22"/>
          <w:szCs w:val="22"/>
        </w:rPr>
        <w:t>, en calidad de representante</w:t>
      </w:r>
      <w:r>
        <w:rPr>
          <w:spacing w:val="-46"/>
          <w:sz w:val="22"/>
          <w:szCs w:val="22"/>
        </w:rPr>
        <w:t xml:space="preserve"> </w:t>
      </w:r>
      <w:r>
        <w:rPr>
          <w:sz w:val="22"/>
          <w:szCs w:val="22"/>
        </w:rPr>
        <w:t xml:space="preserve">legal </w:t>
      </w:r>
      <w:proofErr w:type="gramStart"/>
      <w:r>
        <w:rPr>
          <w:sz w:val="22"/>
          <w:szCs w:val="22"/>
        </w:rPr>
        <w:t xml:space="preserve">de </w:t>
      </w:r>
      <w:r>
        <w:rPr>
          <w:sz w:val="22"/>
          <w:szCs w:val="22"/>
          <w:u w:val="single"/>
        </w:rPr>
        <w:t xml:space="preserve"> </w:t>
      </w:r>
      <w:r>
        <w:rPr>
          <w:sz w:val="22"/>
          <w:szCs w:val="22"/>
          <w:u w:val="single"/>
        </w:rPr>
        <w:tab/>
      </w:r>
      <w:proofErr w:type="gramEnd"/>
      <w:r>
        <w:rPr>
          <w:sz w:val="22"/>
          <w:szCs w:val="22"/>
          <w:u w:val="single"/>
        </w:rPr>
        <w:t xml:space="preserve"> </w:t>
      </w:r>
      <w:r>
        <w:rPr>
          <w:sz w:val="22"/>
          <w:szCs w:val="22"/>
        </w:rPr>
        <w:t>identificada</w:t>
      </w:r>
      <w:r>
        <w:rPr>
          <w:sz w:val="22"/>
          <w:szCs w:val="22"/>
        </w:rPr>
        <w:tab/>
        <w:t>con</w:t>
      </w:r>
      <w:r>
        <w:rPr>
          <w:sz w:val="22"/>
          <w:szCs w:val="22"/>
        </w:rPr>
        <w:tab/>
      </w:r>
      <w:proofErr w:type="spellStart"/>
      <w:r>
        <w:rPr>
          <w:sz w:val="22"/>
          <w:szCs w:val="22"/>
        </w:rPr>
        <w:t>Nit</w:t>
      </w:r>
      <w:proofErr w:type="spellEnd"/>
      <w:r>
        <w:rPr>
          <w:sz w:val="22"/>
          <w:szCs w:val="22"/>
        </w:rPr>
        <w:tab/>
        <w:t>No. ________</w:t>
      </w:r>
      <w:r>
        <w:rPr>
          <w:w w:val="99"/>
          <w:sz w:val="22"/>
          <w:szCs w:val="22"/>
          <w:u w:val="single"/>
        </w:rPr>
        <w:t xml:space="preserve"> </w:t>
      </w:r>
      <w:r>
        <w:rPr>
          <w:sz w:val="22"/>
          <w:szCs w:val="22"/>
          <w:u w:val="single"/>
        </w:rPr>
        <w:tab/>
      </w:r>
      <w:r>
        <w:rPr>
          <w:sz w:val="22"/>
          <w:szCs w:val="22"/>
        </w:rPr>
        <w:t>, me comprometo a cumplir con las condiciones técnicas específicas que se describen a</w:t>
      </w:r>
      <w:r>
        <w:rPr>
          <w:spacing w:val="-1"/>
          <w:sz w:val="22"/>
          <w:szCs w:val="22"/>
        </w:rPr>
        <w:t xml:space="preserve"> </w:t>
      </w:r>
      <w:r>
        <w:rPr>
          <w:sz w:val="22"/>
          <w:szCs w:val="22"/>
        </w:rPr>
        <w:t>continuación:</w:t>
      </w:r>
    </w:p>
    <w:p w14:paraId="51B13467" w14:textId="77777777" w:rsidR="0040733F" w:rsidRDefault="0040733F">
      <w:pPr>
        <w:pStyle w:val="Ttulo2"/>
        <w:tabs>
          <w:tab w:val="left" w:pos="4605"/>
          <w:tab w:val="left" w:pos="7062"/>
          <w:tab w:val="left" w:pos="8185"/>
        </w:tabs>
        <w:spacing w:before="0" w:line="276" w:lineRule="auto"/>
        <w:ind w:right="112"/>
        <w:rPr>
          <w:sz w:val="22"/>
          <w:szCs w:val="22"/>
        </w:rPr>
      </w:pPr>
    </w:p>
    <w:p w14:paraId="0A852123" w14:textId="122691D8" w:rsidR="00614104" w:rsidRPr="00614104" w:rsidRDefault="00614104" w:rsidP="00614104">
      <w:pPr>
        <w:pStyle w:val="Ttulo2"/>
        <w:tabs>
          <w:tab w:val="left" w:pos="4605"/>
          <w:tab w:val="left" w:pos="7062"/>
          <w:tab w:val="left" w:pos="8185"/>
        </w:tabs>
        <w:spacing w:line="276" w:lineRule="auto"/>
        <w:ind w:right="112"/>
        <w:jc w:val="both"/>
        <w:rPr>
          <w:b/>
          <w:bCs/>
          <w:sz w:val="22"/>
          <w:szCs w:val="22"/>
        </w:rPr>
      </w:pPr>
      <w:r w:rsidRPr="00614104">
        <w:rPr>
          <w:b/>
          <w:bCs/>
          <w:sz w:val="22"/>
          <w:szCs w:val="22"/>
        </w:rPr>
        <w:t>1.</w:t>
      </w:r>
      <w:r>
        <w:rPr>
          <w:b/>
          <w:bCs/>
          <w:sz w:val="22"/>
          <w:szCs w:val="22"/>
        </w:rPr>
        <w:t xml:space="preserve"> </w:t>
      </w:r>
      <w:r w:rsidRPr="00614104">
        <w:rPr>
          <w:sz w:val="22"/>
          <w:szCs w:val="22"/>
        </w:rPr>
        <w:t>Transportar por cada ruta de recolección, máximo cuatro (04) motocicletas desde el Municipio de origen hasta la ciudad de Pasto, para realizar el correspondiente mantenimiento y una vez realizado debe transportarlas hasta el Municipio de origen.</w:t>
      </w:r>
    </w:p>
    <w:p w14:paraId="3054F02A" w14:textId="1661F972" w:rsidR="00614104" w:rsidRPr="00614104" w:rsidRDefault="00614104" w:rsidP="00614104">
      <w:pPr>
        <w:pStyle w:val="Ttulo2"/>
        <w:tabs>
          <w:tab w:val="left" w:pos="4605"/>
          <w:tab w:val="left" w:pos="7062"/>
          <w:tab w:val="left" w:pos="8185"/>
        </w:tabs>
        <w:spacing w:line="276" w:lineRule="auto"/>
        <w:ind w:right="112"/>
        <w:jc w:val="both"/>
        <w:rPr>
          <w:b/>
          <w:bCs/>
          <w:sz w:val="22"/>
          <w:szCs w:val="22"/>
        </w:rPr>
      </w:pPr>
      <w:r w:rsidRPr="00614104">
        <w:rPr>
          <w:b/>
          <w:bCs/>
          <w:sz w:val="22"/>
          <w:szCs w:val="22"/>
        </w:rPr>
        <w:t>2.</w:t>
      </w:r>
      <w:r>
        <w:rPr>
          <w:b/>
          <w:bCs/>
          <w:sz w:val="22"/>
          <w:szCs w:val="22"/>
        </w:rPr>
        <w:t xml:space="preserve"> </w:t>
      </w:r>
      <w:r w:rsidRPr="00614104">
        <w:rPr>
          <w:sz w:val="22"/>
          <w:szCs w:val="22"/>
        </w:rPr>
        <w:t>Transportar las motocicletas que se encuentren en el taller del contratista al Centro de Diagnóstico Automotor para la revisión técnico mecánica y posteriormente transportarla al Municipio de origen.</w:t>
      </w:r>
    </w:p>
    <w:p w14:paraId="458E5ACB" w14:textId="0EBC5EC6" w:rsidR="00614104" w:rsidRPr="00614104" w:rsidRDefault="00614104" w:rsidP="00614104">
      <w:pPr>
        <w:pStyle w:val="Ttulo2"/>
        <w:tabs>
          <w:tab w:val="left" w:pos="4605"/>
          <w:tab w:val="left" w:pos="7062"/>
          <w:tab w:val="left" w:pos="8185"/>
        </w:tabs>
        <w:spacing w:line="276" w:lineRule="auto"/>
        <w:ind w:right="112"/>
        <w:jc w:val="both"/>
        <w:rPr>
          <w:b/>
          <w:bCs/>
          <w:sz w:val="22"/>
          <w:szCs w:val="22"/>
        </w:rPr>
      </w:pPr>
      <w:r w:rsidRPr="00614104">
        <w:rPr>
          <w:b/>
          <w:bCs/>
          <w:sz w:val="22"/>
          <w:szCs w:val="22"/>
        </w:rPr>
        <w:t>3.</w:t>
      </w:r>
      <w:r>
        <w:rPr>
          <w:b/>
          <w:bCs/>
          <w:sz w:val="22"/>
          <w:szCs w:val="22"/>
        </w:rPr>
        <w:t xml:space="preserve"> </w:t>
      </w:r>
      <w:r w:rsidRPr="00614104">
        <w:rPr>
          <w:sz w:val="22"/>
          <w:szCs w:val="22"/>
        </w:rPr>
        <w:t>Si se emite concepto técnico para baja, la motocicleta no será reparada y deberá ser transportada hasta el Almacén del IDSN, previa autorización del supervisor.</w:t>
      </w:r>
    </w:p>
    <w:p w14:paraId="013DE7EE" w14:textId="08F237F1" w:rsidR="00614104" w:rsidRPr="00614104" w:rsidRDefault="00614104" w:rsidP="00614104">
      <w:pPr>
        <w:pStyle w:val="Ttulo2"/>
        <w:tabs>
          <w:tab w:val="left" w:pos="4605"/>
          <w:tab w:val="left" w:pos="7062"/>
          <w:tab w:val="left" w:pos="8185"/>
        </w:tabs>
        <w:spacing w:line="276" w:lineRule="auto"/>
        <w:ind w:right="112"/>
        <w:jc w:val="both"/>
        <w:rPr>
          <w:b/>
          <w:bCs/>
          <w:sz w:val="22"/>
          <w:szCs w:val="22"/>
        </w:rPr>
      </w:pPr>
      <w:r w:rsidRPr="00614104">
        <w:rPr>
          <w:b/>
          <w:bCs/>
          <w:sz w:val="22"/>
          <w:szCs w:val="22"/>
        </w:rPr>
        <w:t>4.</w:t>
      </w:r>
      <w:r>
        <w:rPr>
          <w:b/>
          <w:bCs/>
          <w:sz w:val="22"/>
          <w:szCs w:val="22"/>
        </w:rPr>
        <w:t xml:space="preserve"> </w:t>
      </w:r>
      <w:r w:rsidRPr="00614104">
        <w:rPr>
          <w:sz w:val="22"/>
          <w:szCs w:val="22"/>
        </w:rPr>
        <w:t>Realizar un peritaje al ingreso de las motocicletas en el taller del contratista y presentar el informe detallado de cada una de las motocicletas que hayan requerido el cambio de sus piezas mecánicas, indicando si el cambio se debió a un desgaste normal de funcionamiento o una posible causa anormal de manejo.</w:t>
      </w:r>
    </w:p>
    <w:p w14:paraId="3EF74232" w14:textId="1A141730" w:rsidR="00614104" w:rsidRPr="00614104" w:rsidRDefault="00614104" w:rsidP="00614104">
      <w:pPr>
        <w:pStyle w:val="Ttulo2"/>
        <w:tabs>
          <w:tab w:val="left" w:pos="4605"/>
          <w:tab w:val="left" w:pos="7062"/>
          <w:tab w:val="left" w:pos="8185"/>
        </w:tabs>
        <w:spacing w:line="276" w:lineRule="auto"/>
        <w:ind w:right="112"/>
        <w:jc w:val="both"/>
        <w:rPr>
          <w:b/>
          <w:bCs/>
          <w:sz w:val="22"/>
          <w:szCs w:val="22"/>
        </w:rPr>
      </w:pPr>
      <w:r w:rsidRPr="00614104">
        <w:rPr>
          <w:b/>
          <w:bCs/>
          <w:sz w:val="22"/>
          <w:szCs w:val="22"/>
        </w:rPr>
        <w:t>5.</w:t>
      </w:r>
      <w:r>
        <w:rPr>
          <w:b/>
          <w:bCs/>
          <w:sz w:val="22"/>
          <w:szCs w:val="22"/>
        </w:rPr>
        <w:t xml:space="preserve"> </w:t>
      </w:r>
      <w:r w:rsidRPr="00614104">
        <w:rPr>
          <w:sz w:val="22"/>
          <w:szCs w:val="22"/>
        </w:rPr>
        <w:t xml:space="preserve">Prestar los servicios de lunes a viernes en una jornada de ocho (8) horas diarias mínimo. </w:t>
      </w:r>
    </w:p>
    <w:p w14:paraId="2EB33C80" w14:textId="5D4D8251" w:rsidR="00614104" w:rsidRPr="00614104" w:rsidRDefault="00614104" w:rsidP="00614104">
      <w:pPr>
        <w:pStyle w:val="Ttulo2"/>
        <w:tabs>
          <w:tab w:val="left" w:pos="4605"/>
          <w:tab w:val="left" w:pos="7062"/>
          <w:tab w:val="left" w:pos="8185"/>
        </w:tabs>
        <w:spacing w:line="276" w:lineRule="auto"/>
        <w:ind w:right="112"/>
        <w:jc w:val="both"/>
        <w:rPr>
          <w:b/>
          <w:bCs/>
          <w:sz w:val="22"/>
          <w:szCs w:val="22"/>
        </w:rPr>
      </w:pPr>
      <w:r w:rsidRPr="00614104">
        <w:rPr>
          <w:b/>
          <w:bCs/>
          <w:sz w:val="22"/>
          <w:szCs w:val="22"/>
        </w:rPr>
        <w:t>6.</w:t>
      </w:r>
      <w:r>
        <w:rPr>
          <w:b/>
          <w:bCs/>
          <w:sz w:val="22"/>
          <w:szCs w:val="22"/>
        </w:rPr>
        <w:t xml:space="preserve"> </w:t>
      </w:r>
      <w:r w:rsidRPr="00614104">
        <w:rPr>
          <w:sz w:val="22"/>
          <w:szCs w:val="22"/>
        </w:rPr>
        <w:t>Velar por la conservación, seguridad y buen estado de las motocicletas entregadas a disposición del contratista, para la prestación del objeto del presente proceso.</w:t>
      </w:r>
    </w:p>
    <w:p w14:paraId="2D24D29E" w14:textId="22AD7072" w:rsidR="00614104" w:rsidRPr="00614104" w:rsidRDefault="00614104" w:rsidP="00614104">
      <w:pPr>
        <w:pStyle w:val="Ttulo2"/>
        <w:tabs>
          <w:tab w:val="left" w:pos="4605"/>
          <w:tab w:val="left" w:pos="7062"/>
          <w:tab w:val="left" w:pos="8185"/>
        </w:tabs>
        <w:spacing w:line="276" w:lineRule="auto"/>
        <w:ind w:right="112"/>
        <w:jc w:val="both"/>
        <w:rPr>
          <w:b/>
          <w:bCs/>
          <w:sz w:val="22"/>
          <w:szCs w:val="22"/>
        </w:rPr>
      </w:pPr>
      <w:r w:rsidRPr="00614104">
        <w:rPr>
          <w:b/>
          <w:bCs/>
          <w:sz w:val="22"/>
          <w:szCs w:val="22"/>
        </w:rPr>
        <w:t>7.</w:t>
      </w:r>
      <w:r>
        <w:rPr>
          <w:b/>
          <w:bCs/>
          <w:sz w:val="22"/>
          <w:szCs w:val="22"/>
        </w:rPr>
        <w:t xml:space="preserve"> </w:t>
      </w:r>
      <w:r w:rsidRPr="00614104">
        <w:rPr>
          <w:sz w:val="22"/>
          <w:szCs w:val="22"/>
        </w:rPr>
        <w:t xml:space="preserve">Prestar el servicio cuando se presenten casos inmediatos o urgentes, que requieran del servicio. </w:t>
      </w:r>
    </w:p>
    <w:p w14:paraId="78B0C240" w14:textId="37F7CFB5" w:rsidR="00614104" w:rsidRPr="00614104" w:rsidRDefault="00614104" w:rsidP="00614104">
      <w:pPr>
        <w:pStyle w:val="Ttulo2"/>
        <w:tabs>
          <w:tab w:val="left" w:pos="4605"/>
          <w:tab w:val="left" w:pos="7062"/>
          <w:tab w:val="left" w:pos="8185"/>
        </w:tabs>
        <w:spacing w:line="276" w:lineRule="auto"/>
        <w:ind w:right="112"/>
        <w:jc w:val="both"/>
        <w:rPr>
          <w:b/>
          <w:bCs/>
          <w:sz w:val="22"/>
          <w:szCs w:val="22"/>
        </w:rPr>
      </w:pPr>
      <w:r w:rsidRPr="00614104">
        <w:rPr>
          <w:b/>
          <w:bCs/>
          <w:sz w:val="22"/>
          <w:szCs w:val="22"/>
        </w:rPr>
        <w:t>8.</w:t>
      </w:r>
      <w:r>
        <w:rPr>
          <w:b/>
          <w:bCs/>
          <w:sz w:val="22"/>
          <w:szCs w:val="22"/>
        </w:rPr>
        <w:t xml:space="preserve"> </w:t>
      </w:r>
      <w:r w:rsidRPr="00614104">
        <w:rPr>
          <w:sz w:val="22"/>
          <w:szCs w:val="22"/>
        </w:rPr>
        <w:t xml:space="preserve">Certificar garantía mínima de seis (6) meses de los mantenimientos realizados. </w:t>
      </w:r>
    </w:p>
    <w:p w14:paraId="3018FCB3" w14:textId="3D121FC1" w:rsidR="00614104" w:rsidRPr="00614104" w:rsidRDefault="00614104" w:rsidP="00614104">
      <w:pPr>
        <w:pStyle w:val="Ttulo2"/>
        <w:tabs>
          <w:tab w:val="left" w:pos="4605"/>
          <w:tab w:val="left" w:pos="7062"/>
          <w:tab w:val="left" w:pos="8185"/>
        </w:tabs>
        <w:spacing w:line="276" w:lineRule="auto"/>
        <w:ind w:right="112"/>
        <w:jc w:val="both"/>
        <w:rPr>
          <w:b/>
          <w:bCs/>
          <w:sz w:val="22"/>
          <w:szCs w:val="22"/>
        </w:rPr>
      </w:pPr>
      <w:r w:rsidRPr="00614104">
        <w:rPr>
          <w:b/>
          <w:bCs/>
          <w:sz w:val="22"/>
          <w:szCs w:val="22"/>
        </w:rPr>
        <w:t>9.</w:t>
      </w:r>
      <w:r>
        <w:rPr>
          <w:b/>
          <w:bCs/>
          <w:sz w:val="22"/>
          <w:szCs w:val="22"/>
        </w:rPr>
        <w:t xml:space="preserve"> </w:t>
      </w:r>
      <w:r w:rsidRPr="00614104">
        <w:rPr>
          <w:sz w:val="22"/>
          <w:szCs w:val="22"/>
        </w:rPr>
        <w:t>La reparación de las motocicletas se realizará con mano de obra calificada garantizada, de manera oportuna, en un tiempo máximo de tres (3) días calendario a partir del ingreso al taller.</w:t>
      </w:r>
    </w:p>
    <w:p w14:paraId="49A324C9" w14:textId="135B2AB7" w:rsidR="00614104" w:rsidRPr="00614104" w:rsidRDefault="00614104" w:rsidP="00614104">
      <w:pPr>
        <w:pStyle w:val="Ttulo2"/>
        <w:tabs>
          <w:tab w:val="left" w:pos="4605"/>
          <w:tab w:val="left" w:pos="7062"/>
          <w:tab w:val="left" w:pos="8185"/>
        </w:tabs>
        <w:spacing w:line="276" w:lineRule="auto"/>
        <w:ind w:right="112"/>
        <w:jc w:val="both"/>
        <w:rPr>
          <w:b/>
          <w:bCs/>
          <w:sz w:val="22"/>
          <w:szCs w:val="22"/>
        </w:rPr>
      </w:pPr>
      <w:r w:rsidRPr="00614104">
        <w:rPr>
          <w:b/>
          <w:bCs/>
          <w:sz w:val="22"/>
          <w:szCs w:val="22"/>
        </w:rPr>
        <w:t>10.</w:t>
      </w:r>
      <w:r w:rsidR="00F05578">
        <w:rPr>
          <w:b/>
          <w:bCs/>
          <w:sz w:val="22"/>
          <w:szCs w:val="22"/>
        </w:rPr>
        <w:t xml:space="preserve"> </w:t>
      </w:r>
      <w:r w:rsidRPr="00F05578">
        <w:rPr>
          <w:sz w:val="22"/>
          <w:szCs w:val="22"/>
        </w:rPr>
        <w:t xml:space="preserve">El mantenimiento a realizar será de calidad y únicamente se suscribirá el recibido a satisfacción por </w:t>
      </w:r>
      <w:r w:rsidRPr="00F05578">
        <w:rPr>
          <w:sz w:val="22"/>
          <w:szCs w:val="22"/>
        </w:rPr>
        <w:lastRenderedPageBreak/>
        <w:t>parte del Supervisor, previa entrega y recepción a satisfacción de informes de mantenimiento, devolución de las partes y repuestos utilizados, y puesta en marcha la motocicleta comprobando su adecuado funcionamiento.</w:t>
      </w:r>
    </w:p>
    <w:p w14:paraId="12C710FC" w14:textId="45D7AFF3" w:rsidR="00614104" w:rsidRPr="00614104" w:rsidRDefault="00614104" w:rsidP="00614104">
      <w:pPr>
        <w:pStyle w:val="Ttulo2"/>
        <w:tabs>
          <w:tab w:val="left" w:pos="4605"/>
          <w:tab w:val="left" w:pos="7062"/>
          <w:tab w:val="left" w:pos="8185"/>
        </w:tabs>
        <w:spacing w:line="276" w:lineRule="auto"/>
        <w:ind w:right="112"/>
        <w:jc w:val="both"/>
        <w:rPr>
          <w:b/>
          <w:bCs/>
          <w:sz w:val="22"/>
          <w:szCs w:val="22"/>
        </w:rPr>
      </w:pPr>
      <w:r w:rsidRPr="00614104">
        <w:rPr>
          <w:b/>
          <w:bCs/>
          <w:sz w:val="22"/>
          <w:szCs w:val="22"/>
        </w:rPr>
        <w:t>11.</w:t>
      </w:r>
      <w:r w:rsidR="00F05578">
        <w:rPr>
          <w:b/>
          <w:bCs/>
          <w:sz w:val="22"/>
          <w:szCs w:val="22"/>
        </w:rPr>
        <w:t xml:space="preserve"> </w:t>
      </w:r>
      <w:r w:rsidRPr="00F05578">
        <w:rPr>
          <w:sz w:val="22"/>
          <w:szCs w:val="22"/>
        </w:rPr>
        <w:t>Prestar los servicios dentro del municipio de Pasto, igualmente cuando por necesidad del servicio se requiera el desplazamiento, deberá hacerlo al sitio donde lo indique el Supervisor del Contrato, que en ningún caso será fuera del Departamento de Nariño.  Los gastos de desplazamiento correrán por cuenta del contratista.</w:t>
      </w:r>
    </w:p>
    <w:p w14:paraId="79E33E7A" w14:textId="6F442F73" w:rsidR="00614104" w:rsidRPr="00614104" w:rsidRDefault="00614104" w:rsidP="00614104">
      <w:pPr>
        <w:pStyle w:val="Ttulo2"/>
        <w:tabs>
          <w:tab w:val="left" w:pos="4605"/>
          <w:tab w:val="left" w:pos="7062"/>
          <w:tab w:val="left" w:pos="8185"/>
        </w:tabs>
        <w:spacing w:line="276" w:lineRule="auto"/>
        <w:ind w:right="112"/>
        <w:jc w:val="both"/>
        <w:rPr>
          <w:b/>
          <w:bCs/>
          <w:sz w:val="22"/>
          <w:szCs w:val="22"/>
        </w:rPr>
      </w:pPr>
      <w:r w:rsidRPr="00614104">
        <w:rPr>
          <w:b/>
          <w:bCs/>
          <w:sz w:val="22"/>
          <w:szCs w:val="22"/>
        </w:rPr>
        <w:t>12.</w:t>
      </w:r>
      <w:r w:rsidR="00F05578">
        <w:rPr>
          <w:b/>
          <w:bCs/>
          <w:sz w:val="22"/>
          <w:szCs w:val="22"/>
        </w:rPr>
        <w:t xml:space="preserve"> </w:t>
      </w:r>
      <w:r w:rsidRPr="00F05578">
        <w:rPr>
          <w:sz w:val="22"/>
          <w:szCs w:val="22"/>
        </w:rPr>
        <w:t>El oferente se obliga a transportar las motocicletas a su sitio de origen a partir del cuarto día calendario de haber ingresado al taller.  De no transportarlas en el tiempo requerido, informará por escrito al supervisor la razón y la fecha programada de transporte, vía correo electrónico.</w:t>
      </w:r>
    </w:p>
    <w:p w14:paraId="1DE0D199" w14:textId="31A2792E" w:rsidR="00614104" w:rsidRPr="00614104" w:rsidRDefault="00614104" w:rsidP="00614104">
      <w:pPr>
        <w:pStyle w:val="Ttulo2"/>
        <w:tabs>
          <w:tab w:val="left" w:pos="4605"/>
          <w:tab w:val="left" w:pos="7062"/>
          <w:tab w:val="left" w:pos="8185"/>
        </w:tabs>
        <w:spacing w:line="276" w:lineRule="auto"/>
        <w:ind w:right="112"/>
        <w:jc w:val="both"/>
        <w:rPr>
          <w:b/>
          <w:bCs/>
          <w:sz w:val="22"/>
          <w:szCs w:val="22"/>
        </w:rPr>
      </w:pPr>
      <w:r w:rsidRPr="00614104">
        <w:rPr>
          <w:b/>
          <w:bCs/>
          <w:sz w:val="22"/>
          <w:szCs w:val="22"/>
        </w:rPr>
        <w:t>13.</w:t>
      </w:r>
      <w:r w:rsidR="00F05578">
        <w:rPr>
          <w:b/>
          <w:bCs/>
          <w:sz w:val="22"/>
          <w:szCs w:val="22"/>
        </w:rPr>
        <w:t xml:space="preserve"> </w:t>
      </w:r>
      <w:r w:rsidRPr="00F05578">
        <w:rPr>
          <w:sz w:val="22"/>
          <w:szCs w:val="22"/>
        </w:rPr>
        <w:t>Cumplir con los pagos correspondientes al Sistema de Seguridad Social Integral (Salud, Pensiones y ARL), según corresponda, de conformidad con lo establecido por la normatividad vigente y presentando al SUPERVISOR del contrato la respectiva Planilla de Seguridad Social y Certificado de Afiliación a ARL.</w:t>
      </w:r>
    </w:p>
    <w:p w14:paraId="54D5970C" w14:textId="0FECB67B" w:rsidR="00614104" w:rsidRPr="00614104" w:rsidRDefault="00614104" w:rsidP="00614104">
      <w:pPr>
        <w:pStyle w:val="Ttulo2"/>
        <w:tabs>
          <w:tab w:val="left" w:pos="4605"/>
          <w:tab w:val="left" w:pos="7062"/>
          <w:tab w:val="left" w:pos="8185"/>
        </w:tabs>
        <w:spacing w:line="276" w:lineRule="auto"/>
        <w:ind w:right="112"/>
        <w:jc w:val="both"/>
        <w:rPr>
          <w:b/>
          <w:bCs/>
          <w:sz w:val="22"/>
          <w:szCs w:val="22"/>
        </w:rPr>
      </w:pPr>
      <w:r w:rsidRPr="00614104">
        <w:rPr>
          <w:b/>
          <w:bCs/>
          <w:sz w:val="22"/>
          <w:szCs w:val="22"/>
        </w:rPr>
        <w:t>14.</w:t>
      </w:r>
      <w:r w:rsidR="00F05578">
        <w:rPr>
          <w:b/>
          <w:bCs/>
          <w:sz w:val="22"/>
          <w:szCs w:val="22"/>
        </w:rPr>
        <w:t xml:space="preserve"> </w:t>
      </w:r>
      <w:r w:rsidRPr="00F05578">
        <w:rPr>
          <w:sz w:val="22"/>
          <w:szCs w:val="22"/>
        </w:rPr>
        <w:t xml:space="preserve">REPUESTOS: El contratista deberá suministrar e instalar repuestos: </w:t>
      </w:r>
    </w:p>
    <w:p w14:paraId="2110979B" w14:textId="2017A88C" w:rsidR="00614104" w:rsidRPr="00614104" w:rsidRDefault="00614104" w:rsidP="00F05578">
      <w:pPr>
        <w:pStyle w:val="Ttulo2"/>
        <w:tabs>
          <w:tab w:val="left" w:pos="4605"/>
          <w:tab w:val="left" w:pos="7062"/>
          <w:tab w:val="left" w:pos="8185"/>
        </w:tabs>
        <w:spacing w:line="276" w:lineRule="auto"/>
        <w:ind w:left="720" w:right="112"/>
        <w:jc w:val="both"/>
        <w:rPr>
          <w:b/>
          <w:bCs/>
          <w:sz w:val="22"/>
          <w:szCs w:val="22"/>
        </w:rPr>
      </w:pPr>
      <w:r w:rsidRPr="00614104">
        <w:rPr>
          <w:b/>
          <w:bCs/>
          <w:sz w:val="22"/>
          <w:szCs w:val="22"/>
        </w:rPr>
        <w:t>•</w:t>
      </w:r>
      <w:r w:rsidR="00F05578">
        <w:rPr>
          <w:b/>
          <w:bCs/>
          <w:sz w:val="22"/>
          <w:szCs w:val="22"/>
        </w:rPr>
        <w:t xml:space="preserve"> </w:t>
      </w:r>
      <w:r w:rsidRPr="00F05578">
        <w:rPr>
          <w:sz w:val="22"/>
          <w:szCs w:val="22"/>
        </w:rPr>
        <w:t xml:space="preserve">Originales. </w:t>
      </w:r>
    </w:p>
    <w:p w14:paraId="1494CC89" w14:textId="774EF837" w:rsidR="00614104" w:rsidRPr="00614104" w:rsidRDefault="00614104" w:rsidP="00F05578">
      <w:pPr>
        <w:pStyle w:val="Ttulo2"/>
        <w:tabs>
          <w:tab w:val="left" w:pos="4605"/>
          <w:tab w:val="left" w:pos="7062"/>
          <w:tab w:val="left" w:pos="8185"/>
        </w:tabs>
        <w:spacing w:line="276" w:lineRule="auto"/>
        <w:ind w:left="720" w:right="112"/>
        <w:jc w:val="both"/>
        <w:rPr>
          <w:b/>
          <w:bCs/>
          <w:sz w:val="22"/>
          <w:szCs w:val="22"/>
        </w:rPr>
      </w:pPr>
      <w:r w:rsidRPr="00614104">
        <w:rPr>
          <w:b/>
          <w:bCs/>
          <w:sz w:val="22"/>
          <w:szCs w:val="22"/>
        </w:rPr>
        <w:t>•</w:t>
      </w:r>
      <w:r w:rsidR="00F05578">
        <w:rPr>
          <w:b/>
          <w:bCs/>
          <w:sz w:val="22"/>
          <w:szCs w:val="22"/>
        </w:rPr>
        <w:t xml:space="preserve"> </w:t>
      </w:r>
      <w:r w:rsidRPr="00F05578">
        <w:rPr>
          <w:sz w:val="22"/>
          <w:szCs w:val="22"/>
        </w:rPr>
        <w:t xml:space="preserve">Nuevos, de cada marca según corresponda, no se aceptan remanufacturados. </w:t>
      </w:r>
    </w:p>
    <w:p w14:paraId="2B77523A" w14:textId="179A22F8" w:rsidR="00614104" w:rsidRPr="00614104" w:rsidRDefault="00614104" w:rsidP="00F05578">
      <w:pPr>
        <w:pStyle w:val="Ttulo2"/>
        <w:tabs>
          <w:tab w:val="left" w:pos="4605"/>
          <w:tab w:val="left" w:pos="7062"/>
          <w:tab w:val="left" w:pos="8185"/>
        </w:tabs>
        <w:spacing w:line="276" w:lineRule="auto"/>
        <w:ind w:left="720" w:right="112"/>
        <w:jc w:val="both"/>
        <w:rPr>
          <w:b/>
          <w:bCs/>
          <w:sz w:val="22"/>
          <w:szCs w:val="22"/>
        </w:rPr>
      </w:pPr>
      <w:r w:rsidRPr="00614104">
        <w:rPr>
          <w:b/>
          <w:bCs/>
          <w:sz w:val="22"/>
          <w:szCs w:val="22"/>
        </w:rPr>
        <w:t>•</w:t>
      </w:r>
      <w:r w:rsidR="00F05578">
        <w:rPr>
          <w:b/>
          <w:bCs/>
          <w:sz w:val="22"/>
          <w:szCs w:val="22"/>
        </w:rPr>
        <w:t xml:space="preserve"> </w:t>
      </w:r>
      <w:r w:rsidRPr="00F05578">
        <w:rPr>
          <w:sz w:val="22"/>
          <w:szCs w:val="22"/>
        </w:rPr>
        <w:t>Deben ser adquiridos solamente a los distribuidores o concesionarios autorizados.</w:t>
      </w:r>
    </w:p>
    <w:p w14:paraId="1B9A463A" w14:textId="16743376" w:rsidR="00614104" w:rsidRPr="00614104" w:rsidRDefault="00614104" w:rsidP="00F05578">
      <w:pPr>
        <w:pStyle w:val="Ttulo2"/>
        <w:tabs>
          <w:tab w:val="left" w:pos="4605"/>
          <w:tab w:val="left" w:pos="7062"/>
          <w:tab w:val="left" w:pos="8185"/>
        </w:tabs>
        <w:spacing w:line="276" w:lineRule="auto"/>
        <w:ind w:left="720" w:right="112"/>
        <w:jc w:val="both"/>
        <w:rPr>
          <w:b/>
          <w:bCs/>
          <w:sz w:val="22"/>
          <w:szCs w:val="22"/>
        </w:rPr>
      </w:pPr>
      <w:r w:rsidRPr="00614104">
        <w:rPr>
          <w:b/>
          <w:bCs/>
          <w:sz w:val="22"/>
          <w:szCs w:val="22"/>
        </w:rPr>
        <w:t>•</w:t>
      </w:r>
      <w:r w:rsidR="00F05578">
        <w:rPr>
          <w:b/>
          <w:bCs/>
          <w:sz w:val="22"/>
          <w:szCs w:val="22"/>
        </w:rPr>
        <w:t xml:space="preserve"> </w:t>
      </w:r>
      <w:r w:rsidRPr="00F05578">
        <w:rPr>
          <w:sz w:val="22"/>
          <w:szCs w:val="22"/>
        </w:rPr>
        <w:t>Contar como mínimo con la garantía del fabricante, lo cual acreditarán con la factura donde fue comprado el repuesto.</w:t>
      </w:r>
    </w:p>
    <w:p w14:paraId="0884D9AB" w14:textId="77A432CC" w:rsidR="00614104" w:rsidRPr="00614104" w:rsidRDefault="00614104" w:rsidP="00614104">
      <w:pPr>
        <w:pStyle w:val="Ttulo2"/>
        <w:tabs>
          <w:tab w:val="left" w:pos="4605"/>
          <w:tab w:val="left" w:pos="7062"/>
          <w:tab w:val="left" w:pos="8185"/>
        </w:tabs>
        <w:spacing w:line="276" w:lineRule="auto"/>
        <w:ind w:right="112"/>
        <w:jc w:val="both"/>
        <w:rPr>
          <w:b/>
          <w:bCs/>
          <w:sz w:val="22"/>
          <w:szCs w:val="22"/>
        </w:rPr>
      </w:pPr>
      <w:r w:rsidRPr="00614104">
        <w:rPr>
          <w:b/>
          <w:bCs/>
          <w:sz w:val="22"/>
          <w:szCs w:val="22"/>
        </w:rPr>
        <w:t>15.</w:t>
      </w:r>
      <w:r w:rsidR="00F05578">
        <w:rPr>
          <w:b/>
          <w:bCs/>
          <w:sz w:val="22"/>
          <w:szCs w:val="22"/>
        </w:rPr>
        <w:t xml:space="preserve"> </w:t>
      </w:r>
      <w:r w:rsidRPr="00614104">
        <w:rPr>
          <w:b/>
          <w:bCs/>
          <w:sz w:val="22"/>
          <w:szCs w:val="22"/>
        </w:rPr>
        <w:t xml:space="preserve">TALLER </w:t>
      </w:r>
    </w:p>
    <w:p w14:paraId="6B9F2A3E" w14:textId="699ECD19" w:rsidR="00614104" w:rsidRPr="00614104" w:rsidRDefault="00614104" w:rsidP="00F05578">
      <w:pPr>
        <w:pStyle w:val="Ttulo2"/>
        <w:tabs>
          <w:tab w:val="left" w:pos="4605"/>
          <w:tab w:val="left" w:pos="7062"/>
          <w:tab w:val="left" w:pos="8185"/>
        </w:tabs>
        <w:spacing w:line="276" w:lineRule="auto"/>
        <w:ind w:left="720" w:right="112"/>
        <w:jc w:val="both"/>
        <w:rPr>
          <w:b/>
          <w:bCs/>
          <w:sz w:val="22"/>
          <w:szCs w:val="22"/>
        </w:rPr>
      </w:pPr>
      <w:r w:rsidRPr="00614104">
        <w:rPr>
          <w:b/>
          <w:bCs/>
          <w:sz w:val="22"/>
          <w:szCs w:val="22"/>
        </w:rPr>
        <w:t>•</w:t>
      </w:r>
      <w:r w:rsidR="00F05578">
        <w:rPr>
          <w:b/>
          <w:bCs/>
          <w:sz w:val="22"/>
          <w:szCs w:val="22"/>
        </w:rPr>
        <w:t xml:space="preserve"> </w:t>
      </w:r>
      <w:r w:rsidRPr="00F05578">
        <w:rPr>
          <w:sz w:val="22"/>
          <w:szCs w:val="22"/>
        </w:rPr>
        <w:t>Garantizar la mano de obra calificada, para ello debe contar con personal altamente calificado y capacitado permanentemente en nuevas tecnologías para mantenimiento de motocicletas.</w:t>
      </w:r>
    </w:p>
    <w:p w14:paraId="54248468" w14:textId="0952E86C" w:rsidR="00614104" w:rsidRPr="00614104" w:rsidRDefault="00614104" w:rsidP="00F05578">
      <w:pPr>
        <w:pStyle w:val="Ttulo2"/>
        <w:tabs>
          <w:tab w:val="left" w:pos="4605"/>
          <w:tab w:val="left" w:pos="7062"/>
          <w:tab w:val="left" w:pos="8185"/>
        </w:tabs>
        <w:spacing w:line="276" w:lineRule="auto"/>
        <w:ind w:left="720" w:right="112"/>
        <w:jc w:val="both"/>
        <w:rPr>
          <w:b/>
          <w:bCs/>
          <w:sz w:val="22"/>
          <w:szCs w:val="22"/>
        </w:rPr>
      </w:pPr>
      <w:r w:rsidRPr="00614104">
        <w:rPr>
          <w:b/>
          <w:bCs/>
          <w:sz w:val="22"/>
          <w:szCs w:val="22"/>
        </w:rPr>
        <w:t>•</w:t>
      </w:r>
      <w:r w:rsidR="00F05578">
        <w:rPr>
          <w:b/>
          <w:bCs/>
          <w:sz w:val="22"/>
          <w:szCs w:val="22"/>
        </w:rPr>
        <w:t xml:space="preserve"> </w:t>
      </w:r>
      <w:r w:rsidRPr="00F05578">
        <w:rPr>
          <w:sz w:val="22"/>
          <w:szCs w:val="22"/>
        </w:rPr>
        <w:t>Contar con normas de seguridad industrial y laboral.</w:t>
      </w:r>
    </w:p>
    <w:p w14:paraId="17F87B9A" w14:textId="5C72E6B8" w:rsidR="00614104" w:rsidRPr="00614104" w:rsidRDefault="00614104" w:rsidP="00F05578">
      <w:pPr>
        <w:pStyle w:val="Ttulo2"/>
        <w:tabs>
          <w:tab w:val="left" w:pos="4605"/>
          <w:tab w:val="left" w:pos="7062"/>
          <w:tab w:val="left" w:pos="8185"/>
        </w:tabs>
        <w:spacing w:line="276" w:lineRule="auto"/>
        <w:ind w:left="720" w:right="112"/>
        <w:jc w:val="both"/>
        <w:rPr>
          <w:b/>
          <w:bCs/>
          <w:sz w:val="22"/>
          <w:szCs w:val="22"/>
        </w:rPr>
      </w:pPr>
      <w:r w:rsidRPr="00614104">
        <w:rPr>
          <w:b/>
          <w:bCs/>
          <w:sz w:val="22"/>
          <w:szCs w:val="22"/>
        </w:rPr>
        <w:t>•</w:t>
      </w:r>
      <w:r w:rsidR="00F05578">
        <w:rPr>
          <w:b/>
          <w:bCs/>
          <w:sz w:val="22"/>
          <w:szCs w:val="22"/>
        </w:rPr>
        <w:t xml:space="preserve"> </w:t>
      </w:r>
      <w:r w:rsidRPr="00F05578">
        <w:rPr>
          <w:sz w:val="22"/>
          <w:szCs w:val="22"/>
        </w:rPr>
        <w:t>Contar con stock de repuestos que garantice la oportunidad en el servicio.</w:t>
      </w:r>
    </w:p>
    <w:p w14:paraId="32AA730D" w14:textId="0115ECE2" w:rsidR="00614104" w:rsidRPr="00614104" w:rsidRDefault="00614104" w:rsidP="00F05578">
      <w:pPr>
        <w:pStyle w:val="Ttulo2"/>
        <w:tabs>
          <w:tab w:val="left" w:pos="4605"/>
          <w:tab w:val="left" w:pos="7062"/>
          <w:tab w:val="left" w:pos="8185"/>
        </w:tabs>
        <w:spacing w:line="276" w:lineRule="auto"/>
        <w:ind w:left="720" w:right="112"/>
        <w:jc w:val="both"/>
        <w:rPr>
          <w:b/>
          <w:bCs/>
          <w:sz w:val="22"/>
          <w:szCs w:val="22"/>
        </w:rPr>
      </w:pPr>
      <w:r w:rsidRPr="00614104">
        <w:rPr>
          <w:b/>
          <w:bCs/>
          <w:sz w:val="22"/>
          <w:szCs w:val="22"/>
        </w:rPr>
        <w:t>•</w:t>
      </w:r>
      <w:r w:rsidR="00F05578">
        <w:rPr>
          <w:b/>
          <w:bCs/>
          <w:sz w:val="22"/>
          <w:szCs w:val="22"/>
        </w:rPr>
        <w:t xml:space="preserve"> </w:t>
      </w:r>
      <w:r w:rsidRPr="00F05578">
        <w:rPr>
          <w:sz w:val="22"/>
          <w:szCs w:val="22"/>
        </w:rPr>
        <w:t>La reparación, mantenimiento o atención de las motocicletas, no podrá realizarse en espacio público o en talleres externos a las instalaciones físicas del establecimiento del contratista.</w:t>
      </w:r>
    </w:p>
    <w:p w14:paraId="500C84BA" w14:textId="00F204DC" w:rsidR="00614104" w:rsidRPr="00614104" w:rsidRDefault="00614104" w:rsidP="00F05578">
      <w:pPr>
        <w:pStyle w:val="Ttulo2"/>
        <w:tabs>
          <w:tab w:val="left" w:pos="4605"/>
          <w:tab w:val="left" w:pos="7062"/>
          <w:tab w:val="left" w:pos="8185"/>
        </w:tabs>
        <w:spacing w:line="276" w:lineRule="auto"/>
        <w:ind w:left="720" w:right="112"/>
        <w:jc w:val="both"/>
        <w:rPr>
          <w:b/>
          <w:bCs/>
          <w:sz w:val="22"/>
          <w:szCs w:val="22"/>
        </w:rPr>
      </w:pPr>
      <w:r w:rsidRPr="00614104">
        <w:rPr>
          <w:b/>
          <w:bCs/>
          <w:sz w:val="22"/>
          <w:szCs w:val="22"/>
        </w:rPr>
        <w:t>•</w:t>
      </w:r>
      <w:r w:rsidR="00F05578">
        <w:rPr>
          <w:b/>
          <w:bCs/>
          <w:sz w:val="22"/>
          <w:szCs w:val="22"/>
        </w:rPr>
        <w:t xml:space="preserve"> </w:t>
      </w:r>
      <w:r w:rsidRPr="00F05578">
        <w:rPr>
          <w:sz w:val="22"/>
          <w:szCs w:val="22"/>
        </w:rPr>
        <w:t>Contar con las instalaciones, herramientas y equipo de trabajo aptas para la prestación del servicio de mecánica para las motocicletas con las que cuenta el Instituto Departamental de Salud en su parque automotor; las instalaciones para prestar el servicio de mantenimiento preventivo y correctivo deberán estar ubicadas en el perímetro urbano del municipio de Pasto.</w:t>
      </w:r>
    </w:p>
    <w:p w14:paraId="0B4CA698" w14:textId="3521F2E3" w:rsidR="00614104" w:rsidRPr="00614104" w:rsidRDefault="00614104" w:rsidP="00614104">
      <w:pPr>
        <w:pStyle w:val="Ttulo2"/>
        <w:tabs>
          <w:tab w:val="left" w:pos="4605"/>
          <w:tab w:val="left" w:pos="7062"/>
          <w:tab w:val="left" w:pos="8185"/>
        </w:tabs>
        <w:spacing w:line="276" w:lineRule="auto"/>
        <w:ind w:right="112"/>
        <w:jc w:val="both"/>
        <w:rPr>
          <w:b/>
          <w:bCs/>
          <w:sz w:val="22"/>
          <w:szCs w:val="22"/>
        </w:rPr>
      </w:pPr>
      <w:r w:rsidRPr="00614104">
        <w:rPr>
          <w:b/>
          <w:bCs/>
          <w:sz w:val="22"/>
          <w:szCs w:val="22"/>
        </w:rPr>
        <w:t>16.</w:t>
      </w:r>
      <w:r w:rsidR="006146DF">
        <w:rPr>
          <w:b/>
          <w:bCs/>
          <w:sz w:val="22"/>
          <w:szCs w:val="22"/>
        </w:rPr>
        <w:t xml:space="preserve"> </w:t>
      </w:r>
      <w:r w:rsidRPr="006146DF">
        <w:rPr>
          <w:sz w:val="22"/>
          <w:szCs w:val="22"/>
        </w:rPr>
        <w:t>Informar oportunamente cualquier anomalía o dificultad que advierta en el desarrollo del contrato y proponer alternativas de solución a las mismas.</w:t>
      </w:r>
    </w:p>
    <w:p w14:paraId="169FD296" w14:textId="427E8B60" w:rsidR="00614104" w:rsidRPr="00614104" w:rsidRDefault="00614104" w:rsidP="00614104">
      <w:pPr>
        <w:pStyle w:val="Ttulo2"/>
        <w:tabs>
          <w:tab w:val="left" w:pos="4605"/>
          <w:tab w:val="left" w:pos="7062"/>
          <w:tab w:val="left" w:pos="8185"/>
        </w:tabs>
        <w:spacing w:line="276" w:lineRule="auto"/>
        <w:ind w:right="112"/>
        <w:jc w:val="both"/>
        <w:rPr>
          <w:b/>
          <w:bCs/>
          <w:sz w:val="22"/>
          <w:szCs w:val="22"/>
        </w:rPr>
      </w:pPr>
      <w:r w:rsidRPr="00614104">
        <w:rPr>
          <w:b/>
          <w:bCs/>
          <w:sz w:val="22"/>
          <w:szCs w:val="22"/>
        </w:rPr>
        <w:t>17.</w:t>
      </w:r>
      <w:r w:rsidR="006146DF">
        <w:rPr>
          <w:b/>
          <w:bCs/>
          <w:sz w:val="22"/>
          <w:szCs w:val="22"/>
        </w:rPr>
        <w:t xml:space="preserve"> </w:t>
      </w:r>
      <w:r w:rsidRPr="006146DF">
        <w:rPr>
          <w:sz w:val="22"/>
          <w:szCs w:val="22"/>
        </w:rPr>
        <w:t>Atender las recomendaciones y sugerencias que hagan el Supervisor del contrato, cumpliendo sus indicaciones, recomendaciones y las demás que sean inherentes al objeto de la contratación.</w:t>
      </w:r>
    </w:p>
    <w:p w14:paraId="59DBBCB4" w14:textId="543A40CF" w:rsidR="00CD1F5E" w:rsidRDefault="00614104" w:rsidP="00614104">
      <w:pPr>
        <w:pStyle w:val="Ttulo2"/>
        <w:tabs>
          <w:tab w:val="left" w:pos="4605"/>
          <w:tab w:val="left" w:pos="7062"/>
          <w:tab w:val="left" w:pos="8185"/>
        </w:tabs>
        <w:spacing w:before="0" w:line="276" w:lineRule="auto"/>
        <w:ind w:right="112"/>
        <w:jc w:val="both"/>
        <w:rPr>
          <w:sz w:val="22"/>
          <w:szCs w:val="22"/>
        </w:rPr>
      </w:pPr>
      <w:r w:rsidRPr="00614104">
        <w:rPr>
          <w:b/>
          <w:bCs/>
          <w:sz w:val="22"/>
          <w:szCs w:val="22"/>
        </w:rPr>
        <w:t>18.</w:t>
      </w:r>
      <w:r w:rsidR="006146DF">
        <w:rPr>
          <w:b/>
          <w:bCs/>
          <w:sz w:val="22"/>
          <w:szCs w:val="22"/>
        </w:rPr>
        <w:t xml:space="preserve"> </w:t>
      </w:r>
      <w:r w:rsidRPr="006146DF">
        <w:rPr>
          <w:sz w:val="22"/>
          <w:szCs w:val="22"/>
        </w:rPr>
        <w:t xml:space="preserve">Cumplir con los requisitos de Ejecución y Legalización del contrato dentro de los cinco (5) días </w:t>
      </w:r>
      <w:r w:rsidRPr="006146DF">
        <w:rPr>
          <w:sz w:val="22"/>
          <w:szCs w:val="22"/>
        </w:rPr>
        <w:lastRenderedPageBreak/>
        <w:t>calendario siguientes a la aceptación del mismo por las partes en la plataforma SECOP II.</w:t>
      </w:r>
    </w:p>
    <w:p w14:paraId="5DE334FF" w14:textId="77777777" w:rsidR="00CD1F5E" w:rsidRDefault="00000000">
      <w:pPr>
        <w:pStyle w:val="Ttulo2"/>
        <w:spacing w:before="195" w:line="276" w:lineRule="auto"/>
        <w:rPr>
          <w:sz w:val="22"/>
          <w:szCs w:val="22"/>
        </w:rPr>
      </w:pPr>
      <w:r>
        <w:rPr>
          <w:sz w:val="22"/>
          <w:szCs w:val="22"/>
        </w:rPr>
        <w:t>Atentamente,</w:t>
      </w:r>
    </w:p>
    <w:p w14:paraId="7074F67F" w14:textId="77777777" w:rsidR="00CD1F5E" w:rsidRDefault="00CD1F5E">
      <w:pPr>
        <w:pStyle w:val="Textoindependiente"/>
        <w:spacing w:line="276" w:lineRule="auto"/>
        <w:rPr>
          <w:sz w:val="22"/>
          <w:szCs w:val="22"/>
        </w:rPr>
      </w:pPr>
    </w:p>
    <w:p w14:paraId="6499BDC9" w14:textId="77777777" w:rsidR="00CD1F5E" w:rsidRDefault="00CD1F5E">
      <w:pPr>
        <w:pStyle w:val="Textoindependiente"/>
        <w:spacing w:before="11" w:line="276" w:lineRule="auto"/>
        <w:rPr>
          <w:sz w:val="22"/>
          <w:szCs w:val="22"/>
        </w:rPr>
      </w:pPr>
    </w:p>
    <w:p w14:paraId="7912A753" w14:textId="77777777" w:rsidR="00CD1F5E" w:rsidRDefault="00000000">
      <w:pPr>
        <w:tabs>
          <w:tab w:val="left" w:pos="10097"/>
        </w:tabs>
        <w:spacing w:line="276" w:lineRule="auto"/>
        <w:ind w:left="112"/>
      </w:pPr>
      <w:r>
        <w:t>NOMBRE DEL</w:t>
      </w:r>
      <w:r>
        <w:rPr>
          <w:spacing w:val="-7"/>
        </w:rPr>
        <w:t xml:space="preserve"> </w:t>
      </w:r>
      <w:r>
        <w:t>PROPONENTE:</w:t>
      </w:r>
      <w:r>
        <w:rPr>
          <w:spacing w:val="1"/>
        </w:rPr>
        <w:t xml:space="preserve"> _________________________________________________________</w:t>
      </w:r>
    </w:p>
    <w:p w14:paraId="5BAA1D27" w14:textId="77777777" w:rsidR="00CD1F5E" w:rsidRDefault="00000000">
      <w:pPr>
        <w:tabs>
          <w:tab w:val="left" w:pos="3864"/>
        </w:tabs>
        <w:spacing w:before="99" w:line="276" w:lineRule="auto"/>
        <w:ind w:left="112"/>
      </w:pPr>
      <w:r>
        <w:t>NIT</w:t>
      </w:r>
      <w:r>
        <w:rPr>
          <w:spacing w:val="-2"/>
        </w:rPr>
        <w:t xml:space="preserve"> </w:t>
      </w:r>
      <w:r>
        <w:t>No.</w:t>
      </w:r>
      <w:r>
        <w:rPr>
          <w:spacing w:val="-1"/>
        </w:rPr>
        <w:t xml:space="preserve"> </w:t>
      </w:r>
      <w:r>
        <w:rPr>
          <w:w w:val="99"/>
        </w:rPr>
        <w:t>_____________________________</w:t>
      </w:r>
    </w:p>
    <w:p w14:paraId="282D40B4" w14:textId="77777777" w:rsidR="00CD1F5E" w:rsidRDefault="00CD1F5E">
      <w:pPr>
        <w:pStyle w:val="Textoindependiente"/>
        <w:spacing w:before="9" w:line="276" w:lineRule="auto"/>
        <w:rPr>
          <w:sz w:val="22"/>
          <w:szCs w:val="22"/>
        </w:rPr>
      </w:pPr>
    </w:p>
    <w:p w14:paraId="6B180391" w14:textId="77777777" w:rsidR="00CD1F5E" w:rsidRDefault="00000000">
      <w:pPr>
        <w:tabs>
          <w:tab w:val="left" w:pos="9964"/>
        </w:tabs>
        <w:spacing w:before="100" w:line="276" w:lineRule="auto"/>
        <w:ind w:left="112"/>
      </w:pPr>
      <w:r>
        <w:t>NOMBRE REPRESENTANTE</w:t>
      </w:r>
      <w:r>
        <w:rPr>
          <w:spacing w:val="-15"/>
        </w:rPr>
        <w:t xml:space="preserve"> </w:t>
      </w:r>
      <w:r>
        <w:t>LEGAL:</w:t>
      </w:r>
      <w:r>
        <w:rPr>
          <w:spacing w:val="-2"/>
        </w:rPr>
        <w:t xml:space="preserve"> </w:t>
      </w:r>
      <w:r>
        <w:rPr>
          <w:w w:val="99"/>
          <w:u w:val="single"/>
        </w:rPr>
        <w:t xml:space="preserve"> </w:t>
      </w:r>
      <w:r>
        <w:rPr>
          <w:u w:val="single"/>
        </w:rPr>
        <w:tab/>
      </w:r>
    </w:p>
    <w:p w14:paraId="134DCB23" w14:textId="77777777" w:rsidR="00CD1F5E" w:rsidRDefault="00CD1F5E">
      <w:pPr>
        <w:pStyle w:val="Textoindependiente"/>
        <w:spacing w:before="11" w:line="276" w:lineRule="auto"/>
        <w:rPr>
          <w:sz w:val="22"/>
          <w:szCs w:val="22"/>
        </w:rPr>
      </w:pPr>
    </w:p>
    <w:p w14:paraId="2A76C220" w14:textId="77777777" w:rsidR="00CD1F5E" w:rsidRDefault="00000000">
      <w:pPr>
        <w:tabs>
          <w:tab w:val="left" w:pos="9953"/>
        </w:tabs>
        <w:spacing w:before="99" w:line="276" w:lineRule="auto"/>
        <w:ind w:left="112"/>
      </w:pPr>
      <w:r>
        <w:t>DIRECCION:</w:t>
      </w:r>
      <w:r>
        <w:rPr>
          <w:spacing w:val="2"/>
        </w:rPr>
        <w:t xml:space="preserve"> </w:t>
      </w:r>
      <w:r>
        <w:rPr>
          <w:w w:val="99"/>
          <w:u w:val="single"/>
        </w:rPr>
        <w:t xml:space="preserve"> </w:t>
      </w:r>
      <w:r>
        <w:rPr>
          <w:u w:val="single"/>
        </w:rPr>
        <w:tab/>
      </w:r>
    </w:p>
    <w:p w14:paraId="2902193F" w14:textId="77777777" w:rsidR="00CD1F5E" w:rsidRDefault="00CD1F5E">
      <w:pPr>
        <w:pStyle w:val="Textoindependiente"/>
        <w:spacing w:before="9" w:line="276" w:lineRule="auto"/>
        <w:rPr>
          <w:sz w:val="22"/>
          <w:szCs w:val="22"/>
        </w:rPr>
      </w:pPr>
    </w:p>
    <w:p w14:paraId="508F54A3" w14:textId="77777777" w:rsidR="00CD1F5E" w:rsidRDefault="00000000">
      <w:pPr>
        <w:tabs>
          <w:tab w:val="left" w:pos="9959"/>
        </w:tabs>
        <w:spacing w:before="100" w:line="276" w:lineRule="auto"/>
        <w:ind w:left="112"/>
      </w:pPr>
      <w:r>
        <w:t>CIUDAD:</w:t>
      </w:r>
      <w:r>
        <w:rPr>
          <w:spacing w:val="1"/>
        </w:rPr>
        <w:t xml:space="preserve"> </w:t>
      </w:r>
      <w:r>
        <w:rPr>
          <w:w w:val="99"/>
          <w:u w:val="single"/>
        </w:rPr>
        <w:t xml:space="preserve"> </w:t>
      </w:r>
      <w:r>
        <w:rPr>
          <w:u w:val="single"/>
        </w:rPr>
        <w:tab/>
      </w:r>
    </w:p>
    <w:p w14:paraId="25AEC762" w14:textId="77777777" w:rsidR="00CD1F5E" w:rsidRDefault="00CD1F5E">
      <w:pPr>
        <w:pStyle w:val="Textoindependiente"/>
        <w:spacing w:before="9" w:line="276" w:lineRule="auto"/>
        <w:rPr>
          <w:sz w:val="22"/>
          <w:szCs w:val="22"/>
        </w:rPr>
      </w:pPr>
    </w:p>
    <w:p w14:paraId="3D23D018" w14:textId="77777777" w:rsidR="00CD1F5E" w:rsidRDefault="00000000">
      <w:pPr>
        <w:tabs>
          <w:tab w:val="left" w:pos="5513"/>
        </w:tabs>
        <w:spacing w:before="99" w:line="276" w:lineRule="auto"/>
        <w:ind w:left="112"/>
      </w:pPr>
      <w:r>
        <w:t>TELEFONO:</w:t>
      </w:r>
      <w:r>
        <w:rPr>
          <w:spacing w:val="2"/>
        </w:rPr>
        <w:t xml:space="preserve"> </w:t>
      </w:r>
      <w:r>
        <w:rPr>
          <w:w w:val="99"/>
          <w:u w:val="single"/>
        </w:rPr>
        <w:t xml:space="preserve"> </w:t>
      </w:r>
      <w:r>
        <w:rPr>
          <w:u w:val="single"/>
        </w:rPr>
        <w:tab/>
      </w:r>
    </w:p>
    <w:p w14:paraId="21F30C3A" w14:textId="77777777" w:rsidR="00CD1F5E" w:rsidRDefault="00CD1F5E">
      <w:pPr>
        <w:pStyle w:val="Textoindependiente"/>
        <w:spacing w:before="9" w:line="276" w:lineRule="auto"/>
        <w:rPr>
          <w:sz w:val="22"/>
          <w:szCs w:val="22"/>
        </w:rPr>
      </w:pPr>
    </w:p>
    <w:p w14:paraId="0428C8F1" w14:textId="77777777" w:rsidR="00CD1F5E" w:rsidRDefault="00000000">
      <w:pPr>
        <w:tabs>
          <w:tab w:val="left" w:pos="5472"/>
        </w:tabs>
        <w:spacing w:before="99" w:line="276" w:lineRule="auto"/>
        <w:ind w:left="112"/>
      </w:pPr>
      <w:r>
        <w:t>CELULAR:</w:t>
      </w:r>
      <w:r>
        <w:rPr>
          <w:spacing w:val="-2"/>
        </w:rPr>
        <w:t xml:space="preserve"> </w:t>
      </w:r>
      <w:r>
        <w:rPr>
          <w:w w:val="99"/>
          <w:u w:val="single"/>
        </w:rPr>
        <w:t xml:space="preserve"> </w:t>
      </w:r>
      <w:r>
        <w:rPr>
          <w:u w:val="single"/>
        </w:rPr>
        <w:tab/>
      </w:r>
    </w:p>
    <w:sectPr w:rsidR="00CD1F5E">
      <w:headerReference w:type="default" r:id="rId8"/>
      <w:footerReference w:type="default" r:id="rId9"/>
      <w:pgSz w:w="12250" w:h="15850"/>
      <w:pgMar w:top="2160" w:right="1020" w:bottom="900" w:left="1020" w:header="796" w:footer="7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37FC7" w14:textId="77777777" w:rsidR="002E1BEB" w:rsidRDefault="002E1BEB">
      <w:r>
        <w:separator/>
      </w:r>
    </w:p>
  </w:endnote>
  <w:endnote w:type="continuationSeparator" w:id="0">
    <w:p w14:paraId="0569E50C" w14:textId="77777777" w:rsidR="002E1BEB" w:rsidRDefault="002E1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0654D" w14:textId="77777777" w:rsidR="00CD1F5E" w:rsidRDefault="00000000">
    <w:pPr>
      <w:pStyle w:val="Textoindependiente"/>
      <w:spacing w:line="14" w:lineRule="auto"/>
      <w:rPr>
        <w:sz w:val="20"/>
      </w:rPr>
    </w:pPr>
    <w:r>
      <w:rPr>
        <w:noProof/>
        <w:lang w:val="es-CO" w:eastAsia="es-CO"/>
      </w:rPr>
      <mc:AlternateContent>
        <mc:Choice Requires="wps">
          <w:drawing>
            <wp:anchor distT="0" distB="0" distL="114300" distR="114300" simplePos="0" relativeHeight="251657728" behindDoc="1" locked="0" layoutInCell="1" allowOverlap="1" wp14:anchorId="7A842D74" wp14:editId="3BD0B307">
              <wp:simplePos x="0" y="0"/>
              <wp:positionH relativeFrom="page">
                <wp:posOffset>735330</wp:posOffset>
              </wp:positionH>
              <wp:positionV relativeFrom="page">
                <wp:posOffset>9438005</wp:posOffset>
              </wp:positionV>
              <wp:extent cx="5600700" cy="0"/>
              <wp:effectExtent l="0" t="0" r="0" b="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339966"/>
                        </a:solidFill>
                        <a:prstDash val="solid"/>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w:pict>
            <v:line id="Line 2" o:spid="_x0000_s1026" o:spt="20" style="position:absolute;left:0pt;margin-left:57.9pt;margin-top:743.15pt;height:0pt;width:441pt;mso-position-horizontal-relative:page;mso-position-vertical-relative:page;z-index:-251655168;mso-width-relative:page;mso-height-relative:page;" filled="f" stroked="t" coordsize="21600,21600" o:gfxdata="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Fi1kzzXAAAADQEAAA8AAAAAAAAAAQAg&#10;AAAAIgAAAGRycy9kb3ducmV2LnhtbFBLAQIUABQAAAAIAIdO4kCRPgHa1gEAALgDAAAOAAAAAAAA&#10;AAEAIAAAACYBAABkcnMvZTJvRG9jLnhtbFBLBQYAAAAABgAGAFkBAABuBQAAAAA=&#10;">
              <v:fill on="f" focussize="0,0"/>
              <v:stroke color="#339966" joinstyle="round"/>
              <v:imagedata o:title=""/>
              <o:lock v:ext="edit" aspectratio="f"/>
            </v:line>
          </w:pict>
        </mc:Fallback>
      </mc:AlternateContent>
    </w:r>
    <w:r>
      <w:rPr>
        <w:noProof/>
        <w:lang w:val="es-CO" w:eastAsia="es-CO"/>
      </w:rPr>
      <mc:AlternateContent>
        <mc:Choice Requires="wps">
          <w:drawing>
            <wp:anchor distT="0" distB="0" distL="114300" distR="114300" simplePos="0" relativeHeight="251659776" behindDoc="1" locked="0" layoutInCell="1" allowOverlap="1" wp14:anchorId="5070DEFF" wp14:editId="1527B31B">
              <wp:simplePos x="0" y="0"/>
              <wp:positionH relativeFrom="page">
                <wp:posOffset>2842260</wp:posOffset>
              </wp:positionH>
              <wp:positionV relativeFrom="page">
                <wp:posOffset>9444990</wp:posOffset>
              </wp:positionV>
              <wp:extent cx="2085975" cy="178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975" cy="178435"/>
                      </a:xfrm>
                      <a:prstGeom prst="rect">
                        <a:avLst/>
                      </a:prstGeom>
                      <a:noFill/>
                      <a:ln>
                        <a:noFill/>
                      </a:ln>
                    </wps:spPr>
                    <wps:txbx>
                      <w:txbxContent>
                        <w:p w14:paraId="7C032AE2" w14:textId="77777777" w:rsidR="00CD1F5E" w:rsidRDefault="00000000">
                          <w:pPr>
                            <w:spacing w:before="19"/>
                            <w:ind w:left="20"/>
                            <w:rPr>
                              <w:sz w:val="20"/>
                            </w:rPr>
                          </w:pPr>
                          <w:r>
                            <w:rPr>
                              <w:sz w:val="20"/>
                            </w:rPr>
                            <w:t>COMPROMETIDOS CON LA CALIDAD</w:t>
                          </w:r>
                        </w:p>
                      </w:txbxContent>
                    </wps:txbx>
                    <wps:bodyPr rot="0" vert="horz" wrap="square" lIns="0" tIns="0" rIns="0" bIns="0" anchor="t" anchorCtr="0" upright="1">
                      <a:noAutofit/>
                    </wps:bodyPr>
                  </wps:wsp>
                </a:graphicData>
              </a:graphic>
            </wp:anchor>
          </w:drawing>
        </mc:Choice>
        <mc:Fallback>
          <w:pict>
            <v:shapetype w14:anchorId="5070DEFF" id="_x0000_t202" coordsize="21600,21600" o:spt="202" path="m,l,21600r21600,l21600,xe">
              <v:stroke joinstyle="miter"/>
              <v:path gradientshapeok="t" o:connecttype="rect"/>
            </v:shapetype>
            <v:shape id="Text Box 1" o:spid="_x0000_s1028" type="#_x0000_t202" style="position:absolute;margin-left:223.8pt;margin-top:743.7pt;width:164.25pt;height:14.05pt;z-index:-25165670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" filled="f" stroked="f">
              <v:textbox inset="0,0,0,0">
                <w:txbxContent>
                  <w:p w14:paraId="7C032AE2" w14:textId="77777777" w:rsidR="00CD1F5E" w:rsidRDefault="00000000">
                    <w:pPr>
                      <w:spacing w:before="19"/>
                      <w:ind w:left="20"/>
                      <w:rPr>
                        <w:sz w:val="20"/>
                      </w:rPr>
                    </w:pPr>
                    <w:r>
                      <w:rPr>
                        <w:sz w:val="20"/>
                      </w:rPr>
                      <w:t>COMPROMETIDOS CON LA CALIDAD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A04D5" w14:textId="77777777" w:rsidR="002E1BEB" w:rsidRDefault="002E1BEB">
      <w:r>
        <w:separator/>
      </w:r>
    </w:p>
  </w:footnote>
  <w:footnote w:type="continuationSeparator" w:id="0">
    <w:p w14:paraId="673E2722" w14:textId="77777777" w:rsidR="002E1BEB" w:rsidRDefault="002E1B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C5BEE" w14:textId="77777777" w:rsidR="00CD1F5E" w:rsidRDefault="00000000">
    <w:pPr>
      <w:pStyle w:val="Textoindependiente"/>
      <w:spacing w:line="14" w:lineRule="auto"/>
      <w:rPr>
        <w:sz w:val="20"/>
      </w:rPr>
    </w:pPr>
    <w:r>
      <w:rPr>
        <w:noProof/>
        <w:lang w:val="es-CO" w:eastAsia="es-CO"/>
      </w:rPr>
      <mc:AlternateContent>
        <mc:Choice Requires="wps">
          <w:drawing>
            <wp:anchor distT="0" distB="0" distL="114300" distR="114300" simplePos="0" relativeHeight="251655680" behindDoc="0" locked="0" layoutInCell="1" allowOverlap="1" wp14:anchorId="74FE14AB" wp14:editId="526BD45D">
              <wp:simplePos x="0" y="0"/>
              <wp:positionH relativeFrom="page">
                <wp:posOffset>720725</wp:posOffset>
              </wp:positionH>
              <wp:positionV relativeFrom="page">
                <wp:posOffset>449580</wp:posOffset>
              </wp:positionV>
              <wp:extent cx="6336665" cy="809625"/>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6665" cy="809625"/>
                      </a:xfrm>
                      <a:prstGeom prst="rect">
                        <a:avLst/>
                      </a:prstGeom>
                      <a:noFill/>
                      <a:ln>
                        <a:noFill/>
                      </a:ln>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25"/>
                            <w:gridCol w:w="2854"/>
                            <w:gridCol w:w="2279"/>
                            <w:gridCol w:w="2604"/>
                          </w:tblGrid>
                          <w:tr w:rsidR="00CD1F5E" w14:paraId="322582B2" w14:textId="77777777">
                            <w:trPr>
                              <w:trHeight w:val="912"/>
                            </w:trPr>
                            <w:tc>
                              <w:tcPr>
                                <w:tcW w:w="2225" w:type="dxa"/>
                                <w:vMerge w:val="restart"/>
                              </w:tcPr>
                              <w:p w14:paraId="2F0EDDD0" w14:textId="77777777" w:rsidR="00CD1F5E" w:rsidRDefault="00CD1F5E">
                                <w:pPr>
                                  <w:pStyle w:val="TableParagraph"/>
                                  <w:spacing w:before="0"/>
                                  <w:rPr>
                                    <w:rFonts w:ascii="Times New Roman"/>
                                    <w:sz w:val="18"/>
                                  </w:rPr>
                                </w:pPr>
                              </w:p>
                            </w:tc>
                            <w:tc>
                              <w:tcPr>
                                <w:tcW w:w="7737" w:type="dxa"/>
                                <w:gridSpan w:val="3"/>
                              </w:tcPr>
                              <w:p w14:paraId="68604795" w14:textId="77777777" w:rsidR="00CD1F5E" w:rsidRDefault="00CD1F5E">
                                <w:pPr>
                                  <w:pStyle w:val="TableParagraph"/>
                                  <w:spacing w:before="1"/>
                                  <w:rPr>
                                    <w:rFonts w:ascii="Times New Roman"/>
                                    <w:sz w:val="29"/>
                                  </w:rPr>
                                </w:pPr>
                              </w:p>
                              <w:p w14:paraId="50A702DC" w14:textId="77777777" w:rsidR="00CD1F5E" w:rsidRDefault="00000000">
                                <w:pPr>
                                  <w:pStyle w:val="TableParagraph"/>
                                  <w:spacing w:before="0"/>
                                  <w:ind w:left="787"/>
                                  <w:rPr>
                                    <w:b/>
                                    <w:sz w:val="20"/>
                                  </w:rPr>
                                </w:pPr>
                                <w:r>
                                  <w:rPr>
                                    <w:b/>
                                    <w:sz w:val="20"/>
                                  </w:rPr>
                                  <w:t>CARTA DE COMPROMISO PROCESO MINIMA CUANTÍA</w:t>
                                </w:r>
                              </w:p>
                            </w:tc>
                          </w:tr>
                          <w:tr w:rsidR="00CD1F5E" w14:paraId="25F5ED01" w14:textId="77777777">
                            <w:trPr>
                              <w:trHeight w:val="333"/>
                            </w:trPr>
                            <w:tc>
                              <w:tcPr>
                                <w:tcW w:w="2225" w:type="dxa"/>
                                <w:vMerge/>
                                <w:tcBorders>
                                  <w:top w:val="nil"/>
                                </w:tcBorders>
                              </w:tcPr>
                              <w:p w14:paraId="6413B929" w14:textId="77777777" w:rsidR="00CD1F5E" w:rsidRDefault="00CD1F5E">
                                <w:pPr>
                                  <w:rPr>
                                    <w:sz w:val="2"/>
                                    <w:szCs w:val="2"/>
                                  </w:rPr>
                                </w:pPr>
                              </w:p>
                            </w:tc>
                            <w:tc>
                              <w:tcPr>
                                <w:tcW w:w="2854" w:type="dxa"/>
                              </w:tcPr>
                              <w:p w14:paraId="63B33335" w14:textId="77777777" w:rsidR="00CD1F5E" w:rsidRDefault="00000000">
                                <w:pPr>
                                  <w:pStyle w:val="TableParagraph"/>
                                  <w:ind w:left="304"/>
                                  <w:rPr>
                                    <w:sz w:val="20"/>
                                  </w:rPr>
                                </w:pPr>
                                <w:r>
                                  <w:rPr>
                                    <w:sz w:val="20"/>
                                  </w:rPr>
                                  <w:t>CÓDIGO: F-PGJOAJ02-20</w:t>
                                </w:r>
                              </w:p>
                            </w:tc>
                            <w:tc>
                              <w:tcPr>
                                <w:tcW w:w="2279" w:type="dxa"/>
                              </w:tcPr>
                              <w:p w14:paraId="6CC065DF" w14:textId="77777777" w:rsidR="00CD1F5E" w:rsidRDefault="00000000">
                                <w:pPr>
                                  <w:pStyle w:val="TableParagraph"/>
                                  <w:ind w:left="555"/>
                                  <w:rPr>
                                    <w:sz w:val="20"/>
                                  </w:rPr>
                                </w:pPr>
                                <w:r>
                                  <w:rPr>
                                    <w:sz w:val="20"/>
                                  </w:rPr>
                                  <w:t>VERSIÓN: 03</w:t>
                                </w:r>
                              </w:p>
                            </w:tc>
                            <w:tc>
                              <w:tcPr>
                                <w:tcW w:w="2604" w:type="dxa"/>
                              </w:tcPr>
                              <w:p w14:paraId="2C111240" w14:textId="77777777" w:rsidR="00CD1F5E" w:rsidRDefault="00000000">
                                <w:pPr>
                                  <w:pStyle w:val="TableParagraph"/>
                                  <w:ind w:left="431"/>
                                  <w:rPr>
                                    <w:sz w:val="20"/>
                                  </w:rPr>
                                </w:pPr>
                                <w:r>
                                  <w:rPr>
                                    <w:sz w:val="20"/>
                                  </w:rPr>
                                  <w:t>FECHA: 28-07-2015</w:t>
                                </w:r>
                              </w:p>
                            </w:tc>
                          </w:tr>
                        </w:tbl>
                        <w:p w14:paraId="66920B57" w14:textId="77777777" w:rsidR="00CD1F5E" w:rsidRDefault="00CD1F5E">
                          <w:pPr>
                            <w:pStyle w:val="Textoindependiente"/>
                          </w:pPr>
                        </w:p>
                      </w:txbxContent>
                    </wps:txbx>
                    <wps:bodyPr rot="0" vert="horz" wrap="square" lIns="0" tIns="0" rIns="0" bIns="0" anchor="t" anchorCtr="0" upright="1">
                      <a:noAutofit/>
                    </wps:bodyPr>
                  </wps:wsp>
                </a:graphicData>
              </a:graphic>
            </wp:anchor>
          </w:drawing>
        </mc:Choice>
        <mc:Fallback>
          <w:pict>
            <v:shapetype w14:anchorId="74FE14AB" id="_x0000_t202" coordsize="21600,21600" o:spt="202" path="m,l,21600r21600,l21600,xe">
              <v:stroke joinstyle="miter"/>
              <v:path gradientshapeok="t" o:connecttype="rect"/>
            </v:shapetype>
            <v:shape id="Text Box 4" o:spid="_x0000_s1026" type="#_x0000_t202" style="position:absolute;margin-left:56.75pt;margin-top:35.4pt;width:498.95pt;height:63.75pt;z-index:25165568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25"/>
                      <w:gridCol w:w="2854"/>
                      <w:gridCol w:w="2279"/>
                      <w:gridCol w:w="2604"/>
                    </w:tblGrid>
                    <w:tr w:rsidR="00CD1F5E" w14:paraId="322582B2" w14:textId="77777777">
                      <w:trPr>
                        <w:trHeight w:val="912"/>
                      </w:trPr>
                      <w:tc>
                        <w:tcPr>
                          <w:tcW w:w="2225" w:type="dxa"/>
                          <w:vMerge w:val="restart"/>
                        </w:tcPr>
                        <w:p w14:paraId="2F0EDDD0" w14:textId="77777777" w:rsidR="00CD1F5E" w:rsidRDefault="00CD1F5E">
                          <w:pPr>
                            <w:pStyle w:val="TableParagraph"/>
                            <w:spacing w:before="0"/>
                            <w:rPr>
                              <w:rFonts w:ascii="Times New Roman"/>
                              <w:sz w:val="18"/>
                            </w:rPr>
                          </w:pPr>
                        </w:p>
                      </w:tc>
                      <w:tc>
                        <w:tcPr>
                          <w:tcW w:w="7737" w:type="dxa"/>
                          <w:gridSpan w:val="3"/>
                        </w:tcPr>
                        <w:p w14:paraId="68604795" w14:textId="77777777" w:rsidR="00CD1F5E" w:rsidRDefault="00CD1F5E">
                          <w:pPr>
                            <w:pStyle w:val="TableParagraph"/>
                            <w:spacing w:before="1"/>
                            <w:rPr>
                              <w:rFonts w:ascii="Times New Roman"/>
                              <w:sz w:val="29"/>
                            </w:rPr>
                          </w:pPr>
                        </w:p>
                        <w:p w14:paraId="50A702DC" w14:textId="77777777" w:rsidR="00CD1F5E" w:rsidRDefault="00000000">
                          <w:pPr>
                            <w:pStyle w:val="TableParagraph"/>
                            <w:spacing w:before="0"/>
                            <w:ind w:left="787"/>
                            <w:rPr>
                              <w:b/>
                              <w:sz w:val="20"/>
                            </w:rPr>
                          </w:pPr>
                          <w:r>
                            <w:rPr>
                              <w:b/>
                              <w:sz w:val="20"/>
                            </w:rPr>
                            <w:t>CARTA DE COMPROMISO PROCESO MINIMA CUANTÍA</w:t>
                          </w:r>
                        </w:p>
                      </w:tc>
                    </w:tr>
                    <w:tr w:rsidR="00CD1F5E" w14:paraId="25F5ED01" w14:textId="77777777">
                      <w:trPr>
                        <w:trHeight w:val="333"/>
                      </w:trPr>
                      <w:tc>
                        <w:tcPr>
                          <w:tcW w:w="2225" w:type="dxa"/>
                          <w:vMerge/>
                          <w:tcBorders>
                            <w:top w:val="nil"/>
                          </w:tcBorders>
                        </w:tcPr>
                        <w:p w14:paraId="6413B929" w14:textId="77777777" w:rsidR="00CD1F5E" w:rsidRDefault="00CD1F5E">
                          <w:pPr>
                            <w:rPr>
                              <w:sz w:val="2"/>
                              <w:szCs w:val="2"/>
                            </w:rPr>
                          </w:pPr>
                        </w:p>
                      </w:tc>
                      <w:tc>
                        <w:tcPr>
                          <w:tcW w:w="2854" w:type="dxa"/>
                        </w:tcPr>
                        <w:p w14:paraId="63B33335" w14:textId="77777777" w:rsidR="00CD1F5E" w:rsidRDefault="00000000">
                          <w:pPr>
                            <w:pStyle w:val="TableParagraph"/>
                            <w:ind w:left="304"/>
                            <w:rPr>
                              <w:sz w:val="20"/>
                            </w:rPr>
                          </w:pPr>
                          <w:r>
                            <w:rPr>
                              <w:sz w:val="20"/>
                            </w:rPr>
                            <w:t>CÓDIGO: F-PGJOAJ02-20</w:t>
                          </w:r>
                        </w:p>
                      </w:tc>
                      <w:tc>
                        <w:tcPr>
                          <w:tcW w:w="2279" w:type="dxa"/>
                        </w:tcPr>
                        <w:p w14:paraId="6CC065DF" w14:textId="77777777" w:rsidR="00CD1F5E" w:rsidRDefault="00000000">
                          <w:pPr>
                            <w:pStyle w:val="TableParagraph"/>
                            <w:ind w:left="555"/>
                            <w:rPr>
                              <w:sz w:val="20"/>
                            </w:rPr>
                          </w:pPr>
                          <w:r>
                            <w:rPr>
                              <w:sz w:val="20"/>
                            </w:rPr>
                            <w:t>VERSIÓN: 03</w:t>
                          </w:r>
                        </w:p>
                      </w:tc>
                      <w:tc>
                        <w:tcPr>
                          <w:tcW w:w="2604" w:type="dxa"/>
                        </w:tcPr>
                        <w:p w14:paraId="2C111240" w14:textId="77777777" w:rsidR="00CD1F5E" w:rsidRDefault="00000000">
                          <w:pPr>
                            <w:pStyle w:val="TableParagraph"/>
                            <w:ind w:left="431"/>
                            <w:rPr>
                              <w:sz w:val="20"/>
                            </w:rPr>
                          </w:pPr>
                          <w:r>
                            <w:rPr>
                              <w:sz w:val="20"/>
                            </w:rPr>
                            <w:t>FECHA: 28-07-2015</w:t>
                          </w:r>
                        </w:p>
                      </w:tc>
                    </w:tr>
                  </w:tbl>
                  <w:p w14:paraId="66920B57" w14:textId="77777777" w:rsidR="00CD1F5E" w:rsidRDefault="00CD1F5E">
                    <w:pPr>
                      <w:pStyle w:val="Textoindependiente"/>
                    </w:pPr>
                  </w:p>
                </w:txbxContent>
              </v:textbox>
              <w10:wrap anchorx="page" anchory="page"/>
            </v:shape>
          </w:pict>
        </mc:Fallback>
      </mc:AlternateContent>
    </w:r>
    <w:r>
      <w:rPr>
        <w:noProof/>
        <w:lang w:val="es-CO" w:eastAsia="es-CO"/>
      </w:rPr>
      <w:drawing>
        <wp:anchor distT="0" distB="0" distL="0" distR="0" simplePos="0" relativeHeight="251656704" behindDoc="1" locked="0" layoutInCell="1" allowOverlap="1" wp14:anchorId="0DBED186" wp14:editId="6C78BE12">
          <wp:simplePos x="0" y="0"/>
          <wp:positionH relativeFrom="page">
            <wp:posOffset>784860</wp:posOffset>
          </wp:positionH>
          <wp:positionV relativeFrom="page">
            <wp:posOffset>504825</wp:posOffset>
          </wp:positionV>
          <wp:extent cx="1361440" cy="70802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pic:cNvPicPr>
                </pic:nvPicPr>
                <pic:blipFill>
                  <a:blip r:embed="rId1" cstate="print"/>
                  <a:stretch>
                    <a:fillRect/>
                  </a:stretch>
                </pic:blipFill>
                <pic:spPr>
                  <a:xfrm>
                    <a:off x="0" y="0"/>
                    <a:ext cx="1361440" cy="708025"/>
                  </a:xfrm>
                  <a:prstGeom prst="rect">
                    <a:avLst/>
                  </a:prstGeom>
                </pic:spPr>
              </pic:pic>
            </a:graphicData>
          </a:graphic>
        </wp:anchor>
      </w:drawing>
    </w:r>
    <w:r>
      <w:rPr>
        <w:noProof/>
        <w:lang w:val="es-CO" w:eastAsia="es-CO"/>
      </w:rPr>
      <mc:AlternateContent>
        <mc:Choice Requires="wps">
          <w:drawing>
            <wp:anchor distT="0" distB="0" distL="114300" distR="114300" simplePos="0" relativeHeight="251658752" behindDoc="1" locked="0" layoutInCell="1" allowOverlap="1" wp14:anchorId="6F20A1D0" wp14:editId="51EC8A58">
              <wp:simplePos x="0" y="0"/>
              <wp:positionH relativeFrom="page">
                <wp:posOffset>6427470</wp:posOffset>
              </wp:positionH>
              <wp:positionV relativeFrom="page">
                <wp:posOffset>1244600</wp:posOffset>
              </wp:positionV>
              <wp:extent cx="640715" cy="149225"/>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715" cy="149225"/>
                      </a:xfrm>
                      <a:prstGeom prst="rect">
                        <a:avLst/>
                      </a:prstGeom>
                      <a:noFill/>
                      <a:ln>
                        <a:noFill/>
                      </a:ln>
                    </wps:spPr>
                    <wps:txbx>
                      <w:txbxContent>
                        <w:p w14:paraId="5C0F34EE" w14:textId="77777777" w:rsidR="00CD1F5E" w:rsidRDefault="00000000">
                          <w:pPr>
                            <w:spacing w:before="21"/>
                            <w:ind w:left="20"/>
                            <w:rPr>
                              <w:sz w:val="16"/>
                            </w:rPr>
                          </w:pPr>
                          <w:proofErr w:type="spellStart"/>
                          <w:r>
                            <w:rPr>
                              <w:sz w:val="16"/>
                            </w:rPr>
                            <w:t>Pagina</w:t>
                          </w:r>
                          <w:proofErr w:type="spellEnd"/>
                          <w:r>
                            <w:rPr>
                              <w:sz w:val="16"/>
                            </w:rPr>
                            <w:t xml:space="preserve"> </w:t>
                          </w:r>
                          <w:r>
                            <w:fldChar w:fldCharType="begin"/>
                          </w:r>
                          <w:r>
                            <w:rPr>
                              <w:sz w:val="16"/>
                            </w:rPr>
                            <w:instrText xml:space="preserve"> PAGE </w:instrText>
                          </w:r>
                          <w:r>
                            <w:fldChar w:fldCharType="separate"/>
                          </w:r>
                          <w:r>
                            <w:rPr>
                              <w:sz w:val="16"/>
                            </w:rPr>
                            <w:t>2</w:t>
                          </w:r>
                          <w:r>
                            <w:fldChar w:fldCharType="end"/>
                          </w:r>
                          <w:r>
                            <w:rPr>
                              <w:sz w:val="16"/>
                            </w:rPr>
                            <w:t xml:space="preserve"> de 2</w:t>
                          </w:r>
                        </w:p>
                      </w:txbxContent>
                    </wps:txbx>
                    <wps:bodyPr rot="0" vert="horz" wrap="square" lIns="0" tIns="0" rIns="0" bIns="0" anchor="t" anchorCtr="0" upright="1">
                      <a:noAutofit/>
                    </wps:bodyPr>
                  </wps:wsp>
                </a:graphicData>
              </a:graphic>
            </wp:anchor>
          </w:drawing>
        </mc:Choice>
        <mc:Fallback>
          <w:pict>
            <v:shape w14:anchorId="6F20A1D0" id="Text Box 3" o:spid="_x0000_s1027" type="#_x0000_t202" style="position:absolute;margin-left:506.1pt;margin-top:98pt;width:50.45pt;height:11.75pt;z-index:-25165772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" filled="f" stroked="f">
              <v:textbox inset="0,0,0,0">
                <w:txbxContent>
                  <w:p w14:paraId="5C0F34EE" w14:textId="77777777" w:rsidR="00CD1F5E" w:rsidRDefault="00000000">
                    <w:pPr>
                      <w:spacing w:before="21"/>
                      <w:ind w:left="20"/>
                      <w:rPr>
                        <w:sz w:val="16"/>
                      </w:rPr>
                    </w:pPr>
                    <w:proofErr w:type="spellStart"/>
                    <w:r>
                      <w:rPr>
                        <w:sz w:val="16"/>
                      </w:rPr>
                      <w:t>Pagina</w:t>
                    </w:r>
                    <w:proofErr w:type="spellEnd"/>
                    <w:r>
                      <w:rPr>
                        <w:sz w:val="16"/>
                      </w:rPr>
                      <w:t xml:space="preserve"> </w:t>
                    </w:r>
                    <w:r>
                      <w:fldChar w:fldCharType="begin"/>
                    </w:r>
                    <w:r>
                      <w:rPr>
                        <w:sz w:val="16"/>
                      </w:rPr>
                      <w:instrText xml:space="preserve"> PAGE </w:instrText>
                    </w:r>
                    <w:r>
                      <w:fldChar w:fldCharType="separate"/>
                    </w:r>
                    <w:r>
                      <w:rPr>
                        <w:sz w:val="16"/>
                      </w:rPr>
                      <w:t>2</w:t>
                    </w:r>
                    <w:r>
                      <w:fldChar w:fldCharType="end"/>
                    </w:r>
                    <w:r>
                      <w:rPr>
                        <w:sz w:val="16"/>
                      </w:rPr>
                      <w:t xml:space="preserve"> de 2</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C13B7"/>
    <w:multiLevelType w:val="singleLevel"/>
    <w:tmpl w:val="039C13B7"/>
    <w:lvl w:ilvl="0">
      <w:start w:val="1"/>
      <w:numFmt w:val="decimal"/>
      <w:lvlText w:val="%1."/>
      <w:lvlJc w:val="left"/>
      <w:pPr>
        <w:tabs>
          <w:tab w:val="left" w:pos="312"/>
        </w:tabs>
      </w:pPr>
      <w:rPr>
        <w:rFonts w:hint="default"/>
        <w:b/>
        <w:bCs/>
      </w:rPr>
    </w:lvl>
  </w:abstractNum>
  <w:num w:numId="1" w16cid:durableId="1069963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E7A"/>
    <w:rsid w:val="00005FD3"/>
    <w:rsid w:val="000760C1"/>
    <w:rsid w:val="000D25D0"/>
    <w:rsid w:val="000D3E01"/>
    <w:rsid w:val="0013025A"/>
    <w:rsid w:val="001D4B5B"/>
    <w:rsid w:val="001F727F"/>
    <w:rsid w:val="002124CF"/>
    <w:rsid w:val="002760C5"/>
    <w:rsid w:val="002C6C46"/>
    <w:rsid w:val="002E1BEB"/>
    <w:rsid w:val="00355B33"/>
    <w:rsid w:val="00366E5C"/>
    <w:rsid w:val="003B5A4B"/>
    <w:rsid w:val="003B763C"/>
    <w:rsid w:val="003D28C2"/>
    <w:rsid w:val="0040733F"/>
    <w:rsid w:val="004156AC"/>
    <w:rsid w:val="00431CD0"/>
    <w:rsid w:val="00432541"/>
    <w:rsid w:val="0043555B"/>
    <w:rsid w:val="004A55A0"/>
    <w:rsid w:val="004D09C0"/>
    <w:rsid w:val="0050408A"/>
    <w:rsid w:val="00557206"/>
    <w:rsid w:val="0057632C"/>
    <w:rsid w:val="005B312C"/>
    <w:rsid w:val="005F70E3"/>
    <w:rsid w:val="00614104"/>
    <w:rsid w:val="006146DF"/>
    <w:rsid w:val="00623EFC"/>
    <w:rsid w:val="00630D2C"/>
    <w:rsid w:val="006B3776"/>
    <w:rsid w:val="006C03D1"/>
    <w:rsid w:val="006C186D"/>
    <w:rsid w:val="007015D2"/>
    <w:rsid w:val="00706215"/>
    <w:rsid w:val="007402BD"/>
    <w:rsid w:val="00751BBF"/>
    <w:rsid w:val="007525DA"/>
    <w:rsid w:val="00753BE2"/>
    <w:rsid w:val="00760941"/>
    <w:rsid w:val="00765F35"/>
    <w:rsid w:val="007C0697"/>
    <w:rsid w:val="00831709"/>
    <w:rsid w:val="008508BD"/>
    <w:rsid w:val="0088305F"/>
    <w:rsid w:val="008A37D8"/>
    <w:rsid w:val="008A685B"/>
    <w:rsid w:val="008D52E3"/>
    <w:rsid w:val="00925982"/>
    <w:rsid w:val="009605F6"/>
    <w:rsid w:val="009833C1"/>
    <w:rsid w:val="009D6F15"/>
    <w:rsid w:val="009D7076"/>
    <w:rsid w:val="00A21D85"/>
    <w:rsid w:val="00A926BD"/>
    <w:rsid w:val="00AA64E0"/>
    <w:rsid w:val="00B1194D"/>
    <w:rsid w:val="00B1201F"/>
    <w:rsid w:val="00B15C71"/>
    <w:rsid w:val="00B21F40"/>
    <w:rsid w:val="00B321A3"/>
    <w:rsid w:val="00B33091"/>
    <w:rsid w:val="00B41364"/>
    <w:rsid w:val="00B6440B"/>
    <w:rsid w:val="00B704A9"/>
    <w:rsid w:val="00BD3E59"/>
    <w:rsid w:val="00C04798"/>
    <w:rsid w:val="00C0766F"/>
    <w:rsid w:val="00C50B0A"/>
    <w:rsid w:val="00C71D11"/>
    <w:rsid w:val="00CC66EB"/>
    <w:rsid w:val="00CD1F5E"/>
    <w:rsid w:val="00CE6603"/>
    <w:rsid w:val="00D0511B"/>
    <w:rsid w:val="00D157C1"/>
    <w:rsid w:val="00D1773B"/>
    <w:rsid w:val="00D37BAF"/>
    <w:rsid w:val="00D605E2"/>
    <w:rsid w:val="00D72E7A"/>
    <w:rsid w:val="00DA4381"/>
    <w:rsid w:val="00DA7C12"/>
    <w:rsid w:val="00DB6BE0"/>
    <w:rsid w:val="00E61407"/>
    <w:rsid w:val="00EA1CF2"/>
    <w:rsid w:val="00EC1E16"/>
    <w:rsid w:val="00F05578"/>
    <w:rsid w:val="00F1607E"/>
    <w:rsid w:val="00F24ED4"/>
    <w:rsid w:val="00F67C59"/>
    <w:rsid w:val="00FB7FDB"/>
    <w:rsid w:val="00FC2E84"/>
    <w:rsid w:val="00FD5F8D"/>
    <w:rsid w:val="00FE7700"/>
    <w:rsid w:val="05B5000D"/>
    <w:rsid w:val="3EBF62BE"/>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8D76C"/>
  <w15:docId w15:val="{DD411874-3027-4D87-8E6F-8725587A5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pPr>
    <w:rPr>
      <w:rFonts w:ascii="Tahoma" w:eastAsia="Tahoma" w:hAnsi="Tahoma" w:cs="Tahoma"/>
      <w:sz w:val="22"/>
      <w:szCs w:val="22"/>
      <w:lang w:val="es-ES" w:eastAsia="en-US"/>
    </w:rPr>
  </w:style>
  <w:style w:type="paragraph" w:styleId="Ttulo1">
    <w:name w:val="heading 1"/>
    <w:basedOn w:val="Normal"/>
    <w:uiPriority w:val="1"/>
    <w:qFormat/>
    <w:pPr>
      <w:ind w:left="3699" w:right="3699"/>
      <w:jc w:val="center"/>
      <w:outlineLvl w:val="0"/>
    </w:pPr>
    <w:rPr>
      <w:b/>
      <w:bCs/>
    </w:rPr>
  </w:style>
  <w:style w:type="paragraph" w:styleId="Ttulo2">
    <w:name w:val="heading 2"/>
    <w:basedOn w:val="Normal"/>
    <w:uiPriority w:val="1"/>
    <w:qFormat/>
    <w:pPr>
      <w:spacing w:before="99"/>
      <w:ind w:left="112"/>
      <w:outlineLvl w:val="1"/>
    </w:pPr>
    <w:rPr>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qFormat/>
    <w:pPr>
      <w:tabs>
        <w:tab w:val="center" w:pos="4419"/>
        <w:tab w:val="right" w:pos="8838"/>
      </w:tabs>
    </w:pPr>
  </w:style>
  <w:style w:type="paragraph" w:styleId="Piedepgina">
    <w:name w:val="footer"/>
    <w:basedOn w:val="Normal"/>
    <w:link w:val="PiedepginaCar"/>
    <w:uiPriority w:val="99"/>
    <w:unhideWhenUsed/>
    <w:qFormat/>
    <w:pPr>
      <w:tabs>
        <w:tab w:val="center" w:pos="4419"/>
        <w:tab w:val="right" w:pos="8838"/>
      </w:tabs>
    </w:pPr>
  </w:style>
  <w:style w:type="paragraph" w:styleId="Textoindependiente">
    <w:name w:val="Body Text"/>
    <w:basedOn w:val="Normal"/>
    <w:uiPriority w:val="1"/>
    <w:qFormat/>
    <w:rPr>
      <w:sz w:val="18"/>
      <w:szCs w:val="18"/>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rrafodelista">
    <w:name w:val="List Paragraph"/>
    <w:basedOn w:val="Normal"/>
    <w:link w:val="PrrafodelistaCar"/>
    <w:uiPriority w:val="34"/>
    <w:qFormat/>
    <w:pPr>
      <w:ind w:left="833" w:right="115" w:hanging="360"/>
      <w:jc w:val="both"/>
    </w:pPr>
  </w:style>
  <w:style w:type="paragraph" w:customStyle="1" w:styleId="TableParagraph">
    <w:name w:val="Table Paragraph"/>
    <w:basedOn w:val="Normal"/>
    <w:uiPriority w:val="1"/>
    <w:qFormat/>
    <w:pPr>
      <w:spacing w:before="47"/>
    </w:pPr>
  </w:style>
  <w:style w:type="character" w:customStyle="1" w:styleId="EncabezadoCar">
    <w:name w:val="Encabezado Car"/>
    <w:basedOn w:val="Fuentedeprrafopredeter"/>
    <w:link w:val="Encabezado"/>
    <w:uiPriority w:val="99"/>
    <w:qFormat/>
    <w:rPr>
      <w:rFonts w:ascii="Tahoma" w:eastAsia="Tahoma" w:hAnsi="Tahoma" w:cs="Tahoma"/>
      <w:lang w:val="es-ES"/>
    </w:rPr>
  </w:style>
  <w:style w:type="character" w:customStyle="1" w:styleId="PiedepginaCar">
    <w:name w:val="Pie de página Car"/>
    <w:basedOn w:val="Fuentedeprrafopredeter"/>
    <w:link w:val="Piedepgina"/>
    <w:uiPriority w:val="99"/>
    <w:qFormat/>
    <w:rPr>
      <w:rFonts w:ascii="Tahoma" w:eastAsia="Tahoma" w:hAnsi="Tahoma" w:cs="Tahoma"/>
      <w:lang w:val="es-ES"/>
    </w:rPr>
  </w:style>
  <w:style w:type="character" w:customStyle="1" w:styleId="PrrafodelistaCar">
    <w:name w:val="Párrafo de lista Car"/>
    <w:link w:val="Prrafodelista"/>
    <w:uiPriority w:val="34"/>
    <w:qFormat/>
    <w:rPr>
      <w:rFonts w:ascii="Tahoma" w:eastAsia="Tahoma" w:hAnsi="Tahoma" w:cs="Tahom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806</Words>
  <Characters>4433</Characters>
  <Application>Microsoft Office Word</Application>
  <DocSecurity>0</DocSecurity>
  <Lines>36</Lines>
  <Paragraphs>10</Paragraphs>
  <ScaleCrop>false</ScaleCrop>
  <Company/>
  <LinksUpToDate>false</LinksUpToDate>
  <CharactersWithSpaces>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CONVOCATOIRA PUBLICA</dc:title>
  <dc:creator>MANDRADE</dc:creator>
  <cp:lastModifiedBy>APOYO LOGISTICO</cp:lastModifiedBy>
  <cp:revision>26</cp:revision>
  <dcterms:created xsi:type="dcterms:W3CDTF">2024-09-11T15:32:00Z</dcterms:created>
  <dcterms:modified xsi:type="dcterms:W3CDTF">2026-08-18T14:37:00Z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2020-03-10T00:00:00Z</vt:filetime>
  </property>
  <property fmtid="{D5CDD505-2E9C-101B-9397-08002B2CF9AE}" pid="3" name="Creator">
    <vt:lpwstr>Microsoft® Word 2019</vt:lpwstr>
  </property>
  <property fmtid="{D5CDD505-2E9C-101B-9397-08002B2CF9AE}" pid="4" name="LastSaved">
    <vt:filetime>2021-01-26T00:00:00Z</vt:filetime>
  </property>
  <property fmtid="{D5CDD505-2E9C-101B-9397-08002B2CF9AE}" pid="5" name="KSOTemplateDocerSaveRecord">
    <vt:lpwstr>eyJoZGlkIjoiZGI0ZTlkMGQ0MzA3YmNjNzk2ZDkzMjE0YTg1OWQzZjYifQ==</vt:lpwstr>
  </property>
  <property fmtid="{D5CDD505-2E9C-101B-9397-08002B2CF9AE}" pid="6" name="KSOProductBuildVer">
    <vt:lpwstr>3082-12.1.0.26372</vt:lpwstr>
  </property>
  <property fmtid="{D5CDD505-2E9C-101B-9397-08002B2CF9AE}" pid="7" name="ICV">
    <vt:lpwstr>6FE9FF1EC9214B53A44D9CC655AF9ECA_12</vt:lpwstr>
  </property>
</Properties>
</file>