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DD791" w14:textId="77777777" w:rsidR="002326BA" w:rsidRDefault="00B952F3" w:rsidP="00BF20B9">
      <w:pPr>
        <w:jc w:val="center"/>
      </w:pPr>
      <w:r>
        <w:rPr>
          <w:rFonts w:ascii="Arial" w:hAnsi="Arial"/>
          <w:b/>
          <w:sz w:val="20"/>
        </w:rPr>
        <w:t>FORMATO DE OFERTA ECONÓMICA</w:t>
      </w:r>
    </w:p>
    <w:p w14:paraId="1AE39A76" w14:textId="77777777" w:rsidR="002326BA" w:rsidRDefault="00B952F3" w:rsidP="00BF20B9">
      <w:pPr>
        <w:jc w:val="center"/>
      </w:pPr>
      <w:r>
        <w:rPr>
          <w:rFonts w:ascii="Arial" w:hAnsi="Arial"/>
          <w:b/>
          <w:sz w:val="20"/>
        </w:rPr>
        <w:t>1. PORCENTAJE DE DESCUENTO SOBRE EL VALOR TOTAL DE LOS TIQUETES AÉREOS NACIONALES E INTERNACIONALES</w:t>
      </w:r>
    </w:p>
    <w:p w14:paraId="28A970F8" w14:textId="77777777" w:rsidR="002326BA" w:rsidRDefault="002326BA" w:rsidP="00BF20B9">
      <w:pPr>
        <w:jc w:val="both"/>
      </w:pPr>
    </w:p>
    <w:p w14:paraId="075F943E" w14:textId="77777777" w:rsidR="002326BA" w:rsidRDefault="00B952F3" w:rsidP="00BF20B9">
      <w:pPr>
        <w:jc w:val="both"/>
      </w:pPr>
      <w:r>
        <w:rPr>
          <w:rFonts w:ascii="Arial" w:hAnsi="Arial"/>
          <w:sz w:val="20"/>
        </w:rPr>
        <w:t>Bogotá, D.C., ____ de __________ de 2026</w:t>
      </w:r>
    </w:p>
    <w:p w14:paraId="78C6C033" w14:textId="77777777" w:rsidR="002326BA" w:rsidRDefault="002326BA" w:rsidP="00BF20B9">
      <w:pPr>
        <w:jc w:val="both"/>
      </w:pPr>
    </w:p>
    <w:p w14:paraId="7BC84EC6" w14:textId="77777777" w:rsidR="002326BA" w:rsidRDefault="00B952F3" w:rsidP="00BF20B9">
      <w:pPr>
        <w:jc w:val="both"/>
      </w:pPr>
      <w:r>
        <w:rPr>
          <w:rFonts w:ascii="Arial" w:hAnsi="Arial"/>
          <w:sz w:val="20"/>
        </w:rPr>
        <w:t>Señores</w:t>
      </w:r>
    </w:p>
    <w:p w14:paraId="4E82F1A6" w14:textId="77777777" w:rsidR="002326BA" w:rsidRDefault="00B952F3" w:rsidP="00BF20B9">
      <w:pPr>
        <w:jc w:val="both"/>
      </w:pPr>
      <w:r>
        <w:rPr>
          <w:rFonts w:ascii="Arial" w:hAnsi="Arial"/>
          <w:sz w:val="20"/>
        </w:rPr>
        <w:t>UNIDAD ADMINISTRATIVA ESPECIAL MIGRACIÓN COLOMBIA – UAEMC</w:t>
      </w:r>
    </w:p>
    <w:p w14:paraId="107D408E" w14:textId="77777777" w:rsidR="002326BA" w:rsidRDefault="00B952F3" w:rsidP="00BF20B9">
      <w:pPr>
        <w:jc w:val="both"/>
      </w:pPr>
      <w:r>
        <w:rPr>
          <w:rFonts w:ascii="Arial" w:hAnsi="Arial"/>
          <w:sz w:val="20"/>
        </w:rPr>
        <w:t>Bogotá, D.C.</w:t>
      </w:r>
    </w:p>
    <w:p w14:paraId="3022337F" w14:textId="77777777" w:rsidR="002326BA" w:rsidRDefault="002326BA" w:rsidP="00BF20B9">
      <w:pPr>
        <w:jc w:val="both"/>
      </w:pPr>
    </w:p>
    <w:p w14:paraId="2B1E538C" w14:textId="77777777" w:rsidR="002326BA" w:rsidRPr="00BF20B9" w:rsidRDefault="00B952F3" w:rsidP="00BF20B9">
      <w:pPr>
        <w:jc w:val="both"/>
        <w:rPr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Ref.: Proceso de selección para el suministro de tiquetes aéreos de pasajeros en las rutas nacionales e internacionales, para funcionarios y contratistas, así como para la atención de desplazamientos de deportados y/o expulsados – Vigencia 2026.</w:t>
      </w:r>
    </w:p>
    <w:p w14:paraId="26113E6F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En mi calidad de representante legal de ________________________________ (indicar nombre del proponente y si actúa de manera directa, en Consorcio o Unión Temporal), me permito ofrecer el _______% (en letras y números) de DESCUENTO SOBRE EL VALOR TOTAL DEL TIQUETE AÉREO, aplicable a los tiquetes nacionales e internacionales, sin condición alguna por aerolínea, ruta o clase de tiquete, de conformidad con las condiciones establecidas en los Estudios Previos, el Anexo Técnico y demás documentos del proceso.</w:t>
      </w:r>
    </w:p>
    <w:p w14:paraId="34F3FD45" w14:textId="4CD01278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 xml:space="preserve">El porcentaje de descuento ofertado NO PODRÁ SER INFERIOR AL </w:t>
      </w:r>
      <w:r w:rsidR="001F7D6B">
        <w:rPr>
          <w:rFonts w:ascii="Arial" w:hAnsi="Arial"/>
          <w:sz w:val="22"/>
          <w:szCs w:val="22"/>
        </w:rPr>
        <w:t>DOS</w:t>
      </w:r>
      <w:r w:rsidRPr="00BF20B9">
        <w:rPr>
          <w:rFonts w:ascii="Arial" w:hAnsi="Arial"/>
          <w:sz w:val="22"/>
          <w:szCs w:val="22"/>
        </w:rPr>
        <w:t xml:space="preserve"> POR CIENTO (</w:t>
      </w:r>
      <w:r w:rsidR="00091E73">
        <w:rPr>
          <w:rFonts w:ascii="Arial" w:hAnsi="Arial"/>
          <w:sz w:val="22"/>
          <w:szCs w:val="22"/>
        </w:rPr>
        <w:t>2</w:t>
      </w:r>
      <w:r w:rsidRPr="00BF20B9">
        <w:rPr>
          <w:rFonts w:ascii="Arial" w:hAnsi="Arial"/>
          <w:sz w:val="22"/>
          <w:szCs w:val="22"/>
        </w:rPr>
        <w:t>,00 %).</w:t>
      </w:r>
    </w:p>
    <w:p w14:paraId="57CC9C5B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El porcentaje de descuento ofertado será el factor económico de competencia y deberá mantenerse durante todo el plazo de ejecución del contrato, incluidas las adiciones y prórrogas, si hubiere lugar a ellas. El descuento se aplicará sobre el valor total del tiquete en los términos establecidos por la Entidad.</w:t>
      </w:r>
    </w:p>
    <w:p w14:paraId="452B4FAD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El proponente declara que para la determinación del porcentaje ofertado tuvo en cuenta todos los costos directos e indirectos, impuestos, tasas, contribuciones, gravámenes y demás conceptos que legalmente correspondan y que sean de su cargo. La oferta no podrá contener salvedades que modifiquen las condiciones económicas establecidas por la Entidad.</w:t>
      </w:r>
    </w:p>
    <w:p w14:paraId="713A7A86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Para efectos de la evaluación y de la Subasta Inversa Electrónica, la comparación económica se realizará exclusivamente mediante el porcentaje (%) de descuento ofertado. No se utilizarán como factor independiente de evaluación valores expresados en pesos colombianos (COP), dólares estadounidenses (USD), tarifas administrativas ni factores de conversión monetaria.</w:t>
      </w:r>
    </w:p>
    <w:p w14:paraId="7574DCE2" w14:textId="59567F1F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lastRenderedPageBreak/>
        <w:t>En caso de resultar adjudicatario, me comprometo a aplicar el porcentaje de descuento ofrecido</w:t>
      </w:r>
      <w:r w:rsidR="001F7D6B">
        <w:rPr>
          <w:rFonts w:ascii="Arial" w:hAnsi="Arial"/>
          <w:sz w:val="22"/>
          <w:szCs w:val="22"/>
        </w:rPr>
        <w:t xml:space="preserve"> luego del ejercicio de subasta y </w:t>
      </w:r>
      <w:r w:rsidRPr="00BF20B9">
        <w:rPr>
          <w:rFonts w:ascii="Arial" w:hAnsi="Arial"/>
          <w:sz w:val="22"/>
          <w:szCs w:val="22"/>
        </w:rPr>
        <w:t>durante la ejecución contractual, de acuerdo con las solicitudes de la Unidad Administrativa Especial Migración Colombia – UAEMC y hasta el agotamiento del presupuesto oficial o el vencimiento del plazo contractual, lo que ocurra primero.</w:t>
      </w:r>
    </w:p>
    <w:p w14:paraId="1F4AC882" w14:textId="77777777" w:rsidR="002326BA" w:rsidRPr="00BF20B9" w:rsidRDefault="002326BA" w:rsidP="00BF20B9">
      <w:pPr>
        <w:jc w:val="both"/>
        <w:rPr>
          <w:rFonts w:ascii="Arial" w:hAnsi="Arial"/>
          <w:sz w:val="22"/>
          <w:szCs w:val="22"/>
        </w:rPr>
      </w:pPr>
    </w:p>
    <w:p w14:paraId="12FAE731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Atentamente,</w:t>
      </w:r>
    </w:p>
    <w:p w14:paraId="3E83EC9C" w14:textId="77777777" w:rsidR="002326BA" w:rsidRPr="00BF20B9" w:rsidRDefault="002326BA" w:rsidP="00BF20B9">
      <w:pPr>
        <w:jc w:val="both"/>
        <w:rPr>
          <w:rFonts w:ascii="Arial" w:hAnsi="Arial"/>
          <w:sz w:val="22"/>
          <w:szCs w:val="22"/>
        </w:rPr>
      </w:pPr>
    </w:p>
    <w:p w14:paraId="66190425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____________________________________________</w:t>
      </w:r>
    </w:p>
    <w:p w14:paraId="68C0F9B9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NOMBRE Y FIRMA</w:t>
      </w:r>
    </w:p>
    <w:p w14:paraId="4E3918D4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(Persona natural, representante legal de la sociedad, representante del Consorcio o Unión Temporal, o apoderado, según corresponda)</w:t>
      </w:r>
    </w:p>
    <w:p w14:paraId="7F7A690F" w14:textId="77777777" w:rsidR="002326BA" w:rsidRPr="00BF20B9" w:rsidRDefault="002326BA" w:rsidP="00BF20B9">
      <w:pPr>
        <w:jc w:val="both"/>
        <w:rPr>
          <w:rFonts w:ascii="Arial" w:hAnsi="Arial"/>
          <w:sz w:val="22"/>
          <w:szCs w:val="22"/>
        </w:rPr>
      </w:pPr>
    </w:p>
    <w:p w14:paraId="161D61CF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C.C. No. ____________________  Expedida en ____________________</w:t>
      </w:r>
    </w:p>
    <w:p w14:paraId="003DF155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NIT: ________________________</w:t>
      </w:r>
    </w:p>
    <w:p w14:paraId="63600705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Razón social: _________________________________________________</w:t>
      </w:r>
    </w:p>
    <w:p w14:paraId="75FA2D0C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Dirección: ____________________________________________________</w:t>
      </w:r>
    </w:p>
    <w:p w14:paraId="199F129C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Número de teléfono: __________________________________________</w:t>
      </w:r>
    </w:p>
    <w:p w14:paraId="069997DC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Buzón de correo electrónico: __________________________________</w:t>
      </w:r>
    </w:p>
    <w:p w14:paraId="4D637457" w14:textId="77777777" w:rsidR="002326BA" w:rsidRPr="00BF20B9" w:rsidRDefault="00B952F3" w:rsidP="00BF20B9">
      <w:pPr>
        <w:jc w:val="both"/>
        <w:rPr>
          <w:rFonts w:ascii="Arial" w:hAnsi="Arial"/>
          <w:sz w:val="22"/>
          <w:szCs w:val="22"/>
        </w:rPr>
      </w:pPr>
      <w:r w:rsidRPr="00BF20B9">
        <w:rPr>
          <w:rFonts w:ascii="Arial" w:hAnsi="Arial"/>
          <w:sz w:val="22"/>
          <w:szCs w:val="22"/>
        </w:rPr>
        <w:t>Celular: ______________________________________________________</w:t>
      </w:r>
    </w:p>
    <w:sectPr w:rsidR="002326BA" w:rsidRPr="00BF20B9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30FC4" w14:textId="77777777" w:rsidR="0079089D" w:rsidRDefault="0079089D" w:rsidP="00BF20B9">
      <w:pPr>
        <w:spacing w:after="0" w:line="240" w:lineRule="auto"/>
      </w:pPr>
      <w:r>
        <w:separator/>
      </w:r>
    </w:p>
  </w:endnote>
  <w:endnote w:type="continuationSeparator" w:id="0">
    <w:p w14:paraId="3E9A3D2F" w14:textId="77777777" w:rsidR="0079089D" w:rsidRDefault="0079089D" w:rsidP="00BF2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B31EB" w14:textId="77777777" w:rsidR="0079089D" w:rsidRDefault="0079089D" w:rsidP="00BF20B9">
      <w:pPr>
        <w:spacing w:after="0" w:line="240" w:lineRule="auto"/>
      </w:pPr>
      <w:r>
        <w:separator/>
      </w:r>
    </w:p>
  </w:footnote>
  <w:footnote w:type="continuationSeparator" w:id="0">
    <w:p w14:paraId="79CC713A" w14:textId="77777777" w:rsidR="0079089D" w:rsidRDefault="0079089D" w:rsidP="00BF2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68EAB" w14:textId="7FAF2B82" w:rsidR="00BF20B9" w:rsidRPr="00BF20B9" w:rsidRDefault="00BF20B9" w:rsidP="00BF20B9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1938C16" wp14:editId="34E4FF42">
          <wp:simplePos x="0" y="0"/>
          <wp:positionH relativeFrom="column">
            <wp:posOffset>3786505</wp:posOffset>
          </wp:positionH>
          <wp:positionV relativeFrom="paragraph">
            <wp:posOffset>-135255</wp:posOffset>
          </wp:positionV>
          <wp:extent cx="1866265" cy="429895"/>
          <wp:effectExtent l="0" t="0" r="635" b="8255"/>
          <wp:wrapTight wrapText="bothSides">
            <wp:wrapPolygon edited="0">
              <wp:start x="14552" y="0"/>
              <wp:lineTo x="0" y="957"/>
              <wp:lineTo x="0" y="13400"/>
              <wp:lineTo x="14993" y="17229"/>
              <wp:lineTo x="15434" y="21058"/>
              <wp:lineTo x="15654" y="21058"/>
              <wp:lineTo x="16977" y="21058"/>
              <wp:lineTo x="17418" y="21058"/>
              <wp:lineTo x="19403" y="15315"/>
              <wp:lineTo x="21387" y="7657"/>
              <wp:lineTo x="21387" y="2871"/>
              <wp:lineTo x="20505" y="0"/>
              <wp:lineTo x="14552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265" cy="429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inline distT="0" distB="0" distL="0" distR="0" wp14:anchorId="22C841FA" wp14:editId="2DD43B60">
              <wp:extent cx="304800" cy="304800"/>
              <wp:effectExtent l="0" t="0" r="0" b="0"/>
              <wp:docPr id="1" name="Rectángulo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2D84CF43" id="Rectángulo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Dro9S+0BAADGAwAADgAAAAAAAAAAAAAAAAAuAgAAZHJzL2Uyb0RvYy54bWxQ&#10;SwECLQAUAAYACAAAACEATKDpLNgAAAADAQAADwAAAAAAAAAAAAAAAABHBAAAZHJzL2Rvd25yZXYu&#10;eG1sUEsFBgAAAAAEAAQA8wAAAEwFAAAAAA==&#10;" filled="f" stroked="f">
              <o:lock v:ext="edit" aspectratio="t"/>
              <w10:anchorlock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20E"/>
    <w:rsid w:val="00063D78"/>
    <w:rsid w:val="00091D26"/>
    <w:rsid w:val="00091E73"/>
    <w:rsid w:val="000C40BA"/>
    <w:rsid w:val="001F7D6B"/>
    <w:rsid w:val="002326BA"/>
    <w:rsid w:val="00252B5A"/>
    <w:rsid w:val="00262D12"/>
    <w:rsid w:val="003267D3"/>
    <w:rsid w:val="004C4DC3"/>
    <w:rsid w:val="00572827"/>
    <w:rsid w:val="006B2E06"/>
    <w:rsid w:val="0079089D"/>
    <w:rsid w:val="0085111B"/>
    <w:rsid w:val="00895871"/>
    <w:rsid w:val="00A9173A"/>
    <w:rsid w:val="00B952F3"/>
    <w:rsid w:val="00BA07D7"/>
    <w:rsid w:val="00BF20B9"/>
    <w:rsid w:val="00C16264"/>
    <w:rsid w:val="00CA1C9D"/>
    <w:rsid w:val="00D1358B"/>
    <w:rsid w:val="00E72D43"/>
    <w:rsid w:val="00EF420E"/>
    <w:rsid w:val="00F213E0"/>
    <w:rsid w:val="00FA7E02"/>
    <w:rsid w:val="00FE0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02B150"/>
  <w15:chartTrackingRefBased/>
  <w15:docId w15:val="{ACF45294-5147-4541-A564-B3222EAC7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F42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F42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F42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F42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F42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F42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F42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F42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F42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F42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F42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F42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F42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F42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F42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F42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F42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F42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F42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F42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F42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F42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F42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F42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F42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F42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F42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42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F42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EF420E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BF20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0B9"/>
  </w:style>
  <w:style w:type="paragraph" w:styleId="Piedepgina">
    <w:name w:val="footer"/>
    <w:basedOn w:val="Normal"/>
    <w:link w:val="PiedepginaCar"/>
    <w:uiPriority w:val="99"/>
    <w:unhideWhenUsed/>
    <w:rsid w:val="00BF20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0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478</Words>
  <Characters>2632</Characters>
  <Application>Microsoft Office Word</Application>
  <DocSecurity>0</DocSecurity>
  <Lines>21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Andrés Victoria Vaquiro</dc:creator>
  <cp:keywords/>
  <dc:description/>
  <cp:lastModifiedBy>Nubia Andrea Gomez Mican</cp:lastModifiedBy>
  <cp:revision>3</cp:revision>
  <dcterms:created xsi:type="dcterms:W3CDTF">2026-08-18T21:15:00Z</dcterms:created>
  <dcterms:modified xsi:type="dcterms:W3CDTF">2026-08-19T16:18:00Z</dcterms:modified>
</cp:coreProperties>
</file>