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266D1" w14:textId="77777777" w:rsidR="00D40593" w:rsidRPr="00094BA6" w:rsidRDefault="00D40593" w:rsidP="00D40593">
      <w:pPr>
        <w:ind w:left="708" w:hanging="708"/>
        <w:jc w:val="center"/>
        <w:rPr>
          <w:b/>
          <w:lang w:val="es-CO"/>
        </w:rPr>
      </w:pPr>
      <w:r w:rsidRPr="00094BA6">
        <w:rPr>
          <w:b/>
          <w:lang w:val="es-CO"/>
        </w:rPr>
        <w:t>ESCUELA DE CARABINEROS PROVINCIA DE VÉLEZ</w:t>
      </w:r>
    </w:p>
    <w:p w14:paraId="61BF33B2" w14:textId="77777777" w:rsidR="00D40593" w:rsidRPr="00094BA6" w:rsidRDefault="00D40593" w:rsidP="00D40593">
      <w:pPr>
        <w:jc w:val="center"/>
        <w:rPr>
          <w:lang w:val="es-CO"/>
        </w:rPr>
      </w:pPr>
      <w:r w:rsidRPr="00094BA6">
        <w:rPr>
          <w:b/>
          <w:lang w:val="es-CO"/>
        </w:rPr>
        <w:t>“MAYOR GENERAL MANUEL JOSE LOPEZ GOMEZ”</w:t>
      </w:r>
    </w:p>
    <w:p w14:paraId="7F2F1059" w14:textId="707D4E0D" w:rsidR="00D40593" w:rsidRPr="00094BA6" w:rsidRDefault="00D40593" w:rsidP="00D40593">
      <w:pPr>
        <w:pStyle w:val="Ttulo6"/>
        <w:jc w:val="both"/>
        <w:rPr>
          <w:rFonts w:ascii="Arial" w:hAnsi="Arial" w:cs="Arial"/>
          <w:bCs w:val="0"/>
          <w:sz w:val="20"/>
          <w:szCs w:val="20"/>
        </w:rPr>
      </w:pPr>
      <w:r w:rsidRPr="00645275">
        <w:rPr>
          <w:rFonts w:ascii="Arial" w:hAnsi="Arial" w:cs="Arial"/>
          <w:bCs w:val="0"/>
          <w:sz w:val="20"/>
          <w:szCs w:val="20"/>
          <w:lang w:val="es-CO"/>
        </w:rPr>
        <w:t>No.</w:t>
      </w:r>
      <w:r w:rsidR="001C549A">
        <w:rPr>
          <w:rFonts w:ascii="Arial" w:hAnsi="Arial" w:cs="Arial"/>
          <w:bCs w:val="0"/>
          <w:sz w:val="20"/>
          <w:szCs w:val="20"/>
          <w:lang w:val="es-CO"/>
        </w:rPr>
        <w:t xml:space="preserve"> </w:t>
      </w:r>
      <w:r w:rsidRPr="00645275">
        <w:rPr>
          <w:rFonts w:ascii="Arial" w:hAnsi="Arial" w:cs="Arial"/>
          <w:sz w:val="20"/>
          <w:szCs w:val="20"/>
        </w:rPr>
        <w:t>0</w:t>
      </w:r>
      <w:r w:rsidR="00E911DD">
        <w:rPr>
          <w:rFonts w:ascii="Arial" w:hAnsi="Arial" w:cs="Arial"/>
          <w:sz w:val="20"/>
          <w:szCs w:val="20"/>
        </w:rPr>
        <w:t>58</w:t>
      </w:r>
      <w:r w:rsidR="001C549A">
        <w:rPr>
          <w:rFonts w:ascii="Arial" w:hAnsi="Arial" w:cs="Arial"/>
          <w:sz w:val="20"/>
          <w:szCs w:val="20"/>
        </w:rPr>
        <w:t xml:space="preserve"> </w:t>
      </w:r>
      <w:r w:rsidRPr="00645275">
        <w:rPr>
          <w:rFonts w:ascii="Arial" w:hAnsi="Arial" w:cs="Arial"/>
          <w:bCs w:val="0"/>
          <w:sz w:val="20"/>
          <w:szCs w:val="20"/>
        </w:rPr>
        <w:t xml:space="preserve">/ ARLOF – GRUCO – </w:t>
      </w:r>
      <w:r w:rsidR="00B85714" w:rsidRPr="00645275">
        <w:rPr>
          <w:rFonts w:ascii="Arial" w:hAnsi="Arial" w:cs="Arial"/>
          <w:bCs w:val="0"/>
          <w:sz w:val="20"/>
          <w:szCs w:val="20"/>
        </w:rPr>
        <w:t>11.6</w:t>
      </w:r>
    </w:p>
    <w:p w14:paraId="33BD67E6" w14:textId="62710052" w:rsidR="001575F0" w:rsidRPr="00F27139" w:rsidRDefault="00D40593" w:rsidP="00D40593">
      <w:pPr>
        <w:rPr>
          <w:lang w:val="es-CO"/>
        </w:rPr>
      </w:pPr>
      <w:r w:rsidRPr="00094BA6">
        <w:rPr>
          <w:lang w:val="es-CO"/>
        </w:rPr>
        <w:t xml:space="preserve"> </w:t>
      </w:r>
    </w:p>
    <w:p w14:paraId="65711C01" w14:textId="0825CB69" w:rsidR="00D40593" w:rsidRPr="00094BA6" w:rsidRDefault="00D40593" w:rsidP="00D40593">
      <w:pPr>
        <w:rPr>
          <w:lang w:val="es-CO"/>
        </w:rPr>
      </w:pPr>
      <w:r w:rsidRPr="00094BA6">
        <w:rPr>
          <w:b/>
          <w:bCs/>
          <w:lang w:val="es-CO" w:eastAsia="es-MX"/>
        </w:rPr>
        <w:t xml:space="preserve">Vélez Santander, </w:t>
      </w:r>
      <w:r w:rsidR="00AA2408">
        <w:rPr>
          <w:b/>
          <w:bCs/>
          <w:lang w:val="es-CO" w:eastAsia="es-MX"/>
        </w:rPr>
        <w:t>2</w:t>
      </w:r>
      <w:r w:rsidR="00CA4BCD">
        <w:rPr>
          <w:b/>
          <w:bCs/>
          <w:lang w:val="es-CO" w:eastAsia="es-MX"/>
        </w:rPr>
        <w:t>7</w:t>
      </w:r>
      <w:r w:rsidR="00AA2408">
        <w:rPr>
          <w:b/>
          <w:bCs/>
          <w:lang w:val="es-CO" w:eastAsia="es-MX"/>
        </w:rPr>
        <w:t xml:space="preserve"> de </w:t>
      </w:r>
      <w:r w:rsidR="00E911DD">
        <w:rPr>
          <w:b/>
          <w:bCs/>
          <w:lang w:val="es-CO" w:eastAsia="es-MX"/>
        </w:rPr>
        <w:t>agosto de 2026</w:t>
      </w:r>
    </w:p>
    <w:p w14:paraId="68AD3409" w14:textId="6614EA74" w:rsidR="00D40593" w:rsidRPr="00F27139" w:rsidRDefault="00D40593" w:rsidP="00D40593">
      <w:pPr>
        <w:rPr>
          <w:b/>
          <w:bCs/>
          <w:lang w:val="es-MX" w:eastAsia="es-MX"/>
        </w:rPr>
      </w:pPr>
      <w:r w:rsidRPr="00094BA6">
        <w:rPr>
          <w:b/>
          <w:bCs/>
          <w:lang w:val="es-MX" w:eastAsia="es-MX"/>
        </w:rPr>
        <w:tab/>
      </w:r>
      <w:r w:rsidRPr="00094BA6">
        <w:rPr>
          <w:b/>
          <w:bCs/>
          <w:lang w:val="es-MX" w:eastAsia="es-MX"/>
        </w:rPr>
        <w:tab/>
      </w:r>
      <w:r w:rsidRPr="00094BA6">
        <w:rPr>
          <w:lang w:val="es-CO"/>
        </w:rPr>
        <w:tab/>
      </w:r>
      <w:r w:rsidRPr="00094BA6">
        <w:rPr>
          <w:lang w:val="es-CO"/>
        </w:rPr>
        <w:tab/>
      </w:r>
      <w:r w:rsidRPr="00094BA6">
        <w:rPr>
          <w:lang w:val="es-CO"/>
        </w:rPr>
        <w:tab/>
      </w:r>
      <w:r w:rsidRPr="00094BA6">
        <w:rPr>
          <w:lang w:val="es-CO"/>
        </w:rPr>
        <w:tab/>
      </w:r>
      <w:r w:rsidRPr="00094BA6">
        <w:rPr>
          <w:lang w:val="es-CO"/>
        </w:rPr>
        <w:tab/>
      </w:r>
      <w:r w:rsidRPr="00094BA6">
        <w:rPr>
          <w:lang w:val="es-CO"/>
        </w:rPr>
        <w:tab/>
      </w:r>
    </w:p>
    <w:p w14:paraId="57B21FE0" w14:textId="77777777" w:rsidR="00D40593" w:rsidRDefault="00D40593" w:rsidP="001575F0">
      <w:pPr>
        <w:pStyle w:val="Sangradetextonormal"/>
        <w:spacing w:after="0"/>
        <w:ind w:left="0"/>
        <w:jc w:val="center"/>
        <w:rPr>
          <w:rFonts w:ascii="Arial" w:hAnsi="Arial" w:cs="Arial"/>
          <w:b/>
          <w:sz w:val="20"/>
          <w:szCs w:val="20"/>
        </w:rPr>
      </w:pPr>
      <w:r w:rsidRPr="00094BA6">
        <w:rPr>
          <w:rFonts w:ascii="Arial" w:hAnsi="Arial" w:cs="Arial"/>
          <w:b/>
          <w:sz w:val="20"/>
          <w:szCs w:val="20"/>
        </w:rPr>
        <w:t xml:space="preserve">INVITACIÓN PÚBLICA A PRESENTAR OFERTA AL PROCESO DE MININA CUANTIA </w:t>
      </w:r>
    </w:p>
    <w:p w14:paraId="6AC4B05F" w14:textId="77777777" w:rsidR="001575F0" w:rsidRPr="00094BA6" w:rsidRDefault="001575F0" w:rsidP="00F27139">
      <w:pPr>
        <w:pStyle w:val="Sangradetextonormal"/>
        <w:spacing w:after="0"/>
        <w:ind w:left="0"/>
        <w:rPr>
          <w:rFonts w:ascii="Arial" w:hAnsi="Arial" w:cs="Arial"/>
          <w:b/>
          <w:sz w:val="20"/>
          <w:szCs w:val="20"/>
        </w:rPr>
      </w:pPr>
    </w:p>
    <w:p w14:paraId="677DAFB6" w14:textId="30F97F43" w:rsidR="00D40593" w:rsidRDefault="00D40593" w:rsidP="001575F0">
      <w:pPr>
        <w:pStyle w:val="Sangradetextonormal"/>
        <w:spacing w:after="0"/>
        <w:ind w:left="0"/>
        <w:jc w:val="center"/>
        <w:rPr>
          <w:rFonts w:ascii="Arial" w:hAnsi="Arial" w:cs="Arial"/>
          <w:b/>
          <w:sz w:val="20"/>
          <w:szCs w:val="20"/>
        </w:rPr>
      </w:pPr>
      <w:r w:rsidRPr="00645275">
        <w:rPr>
          <w:rFonts w:ascii="Arial" w:hAnsi="Arial" w:cs="Arial"/>
          <w:b/>
          <w:sz w:val="20"/>
          <w:szCs w:val="20"/>
        </w:rPr>
        <w:t>PN ESVEL MIC 0</w:t>
      </w:r>
      <w:r w:rsidR="00E911DD">
        <w:rPr>
          <w:rFonts w:ascii="Arial" w:hAnsi="Arial" w:cs="Arial"/>
          <w:b/>
          <w:sz w:val="20"/>
          <w:szCs w:val="20"/>
        </w:rPr>
        <w:t>58</w:t>
      </w:r>
      <w:r w:rsidRPr="00645275">
        <w:rPr>
          <w:rFonts w:ascii="Arial" w:hAnsi="Arial" w:cs="Arial"/>
          <w:b/>
          <w:sz w:val="20"/>
          <w:szCs w:val="20"/>
        </w:rPr>
        <w:t>-202</w:t>
      </w:r>
      <w:r w:rsidR="00AA2408">
        <w:rPr>
          <w:rFonts w:ascii="Arial" w:hAnsi="Arial" w:cs="Arial"/>
          <w:b/>
          <w:sz w:val="20"/>
          <w:szCs w:val="20"/>
        </w:rPr>
        <w:t>6</w:t>
      </w:r>
    </w:p>
    <w:p w14:paraId="2E3F0B24" w14:textId="77777777" w:rsidR="001575F0" w:rsidRDefault="001575F0" w:rsidP="001575F0">
      <w:pPr>
        <w:pStyle w:val="Sangradetextonormal"/>
        <w:spacing w:after="0"/>
        <w:ind w:left="0"/>
        <w:jc w:val="center"/>
        <w:rPr>
          <w:rFonts w:ascii="Arial" w:hAnsi="Arial" w:cs="Arial"/>
          <w:b/>
          <w:sz w:val="20"/>
          <w:szCs w:val="20"/>
        </w:rPr>
      </w:pPr>
    </w:p>
    <w:p w14:paraId="5BCAC310" w14:textId="7FB94627" w:rsidR="00D40593" w:rsidRPr="00094BA6" w:rsidRDefault="00D40593" w:rsidP="00D40593">
      <w:pPr>
        <w:jc w:val="both"/>
        <w:rPr>
          <w:rFonts w:eastAsia="MS Mincho"/>
          <w:b/>
        </w:rPr>
      </w:pPr>
      <w:r w:rsidRPr="00094BA6">
        <w:rPr>
          <w:lang w:val="es-MX"/>
        </w:rPr>
        <w:t xml:space="preserve">La </w:t>
      </w:r>
      <w:r w:rsidRPr="008B3C42">
        <w:rPr>
          <w:b/>
          <w:bCs/>
          <w:lang w:val="es-MX"/>
        </w:rPr>
        <w:t>ESCUELA DE CARABINEROS PROVINCIA DE VELEZ “MAYOR GENERAL MANUEL JOSE LOPEZ GOMEZ”</w:t>
      </w:r>
      <w:r w:rsidRPr="00094BA6">
        <w:rPr>
          <w:lang w:val="es-MX"/>
        </w:rPr>
        <w:t xml:space="preserve">, invita a </w:t>
      </w:r>
      <w:r w:rsidRPr="00094BA6">
        <w:t xml:space="preserve">todas las personas naturales o jurídicas, nacionales o extranjeras domiciliadas o con sucursal en Colombia en Consorcio o Unión Temporal existentes en el mercado Nacional, con capacidad para contratar </w:t>
      </w:r>
      <w:bookmarkStart w:id="0" w:name="_Hlk137040933"/>
      <w:r w:rsidR="00F329D7">
        <w:t>el</w:t>
      </w:r>
      <w:r w:rsidRPr="00094BA6">
        <w:rPr>
          <w:rFonts w:eastAsia="MS Mincho"/>
          <w:b/>
        </w:rPr>
        <w:t xml:space="preserve"> </w:t>
      </w:r>
      <w:bookmarkEnd w:id="0"/>
      <w:r w:rsidR="008B3C42" w:rsidRPr="008B3C42">
        <w:rPr>
          <w:rFonts w:eastAsia="MS Mincho"/>
          <w:b/>
        </w:rPr>
        <w:t>SERVICIO DE MANTENIMIENTO PREVENTIVO Y CORRECTIVO A TODO COSTO DE LOS MEDIOS AUDIOVISUALES DE LA ESCUELA DE CARABINEROS PROVINCIA DE VÉLEZ “MAYOR GENERAL MANUEL JOSE LOPEZ GOMEZ”</w:t>
      </w:r>
      <w:r w:rsidRPr="00094BA6">
        <w:t xml:space="preserve">, de acuerdo a las condiciones técnicas mínimas establecidas </w:t>
      </w:r>
      <w:r w:rsidRPr="00094BA6">
        <w:rPr>
          <w:color w:val="000000"/>
        </w:rPr>
        <w:t>y cumplan con todos los requisitos exigidos para el mismo.</w:t>
      </w:r>
    </w:p>
    <w:p w14:paraId="0CAA36E0" w14:textId="77777777" w:rsidR="00D40593" w:rsidRPr="00F05B27" w:rsidRDefault="00D40593" w:rsidP="00D40593">
      <w:pPr>
        <w:jc w:val="both"/>
        <w:rPr>
          <w:sz w:val="16"/>
          <w:szCs w:val="16"/>
        </w:rPr>
      </w:pPr>
    </w:p>
    <w:p w14:paraId="7907DEBA" w14:textId="77777777" w:rsidR="00D40593" w:rsidRPr="00094BA6" w:rsidRDefault="00D40593" w:rsidP="00D40593">
      <w:pPr>
        <w:jc w:val="both"/>
        <w:rPr>
          <w:b/>
          <w:lang w:val="es-MX"/>
        </w:rPr>
      </w:pPr>
      <w:r w:rsidRPr="00094BA6">
        <w:rPr>
          <w:b/>
          <w:lang w:val="es-MX"/>
        </w:rPr>
        <w:t>MODALIDAD DE SELECCIÓN</w:t>
      </w:r>
    </w:p>
    <w:p w14:paraId="3DF87DFB" w14:textId="77777777" w:rsidR="00D40593" w:rsidRPr="00F05B27" w:rsidRDefault="00D40593" w:rsidP="00D40593">
      <w:pPr>
        <w:jc w:val="both"/>
        <w:rPr>
          <w:rFonts w:eastAsia="Calibri"/>
          <w:sz w:val="16"/>
          <w:szCs w:val="16"/>
          <w:lang w:val="es-CO"/>
        </w:rPr>
      </w:pPr>
    </w:p>
    <w:p w14:paraId="0105DC21" w14:textId="77777777" w:rsidR="00D40593" w:rsidRPr="00094BA6" w:rsidRDefault="00D40593" w:rsidP="00D40593">
      <w:pPr>
        <w:jc w:val="both"/>
        <w:rPr>
          <w:rFonts w:eastAsia="Calibri"/>
          <w:lang w:val="es-CO"/>
        </w:rPr>
      </w:pPr>
      <w:r w:rsidRPr="00094BA6">
        <w:rPr>
          <w:rFonts w:eastAsia="Calibri"/>
          <w:lang w:val="es-CO"/>
        </w:rPr>
        <w:t xml:space="preserve">El presente proceso de contratación se adelantará por modalidad de SELECCIÓN DE MINIMA CUANTIA, según lo establecido en el las Leyes 1450 y 1474 de 2011 y Decreto 0734 de 2012, </w:t>
      </w:r>
      <w:r w:rsidRPr="00094BA6">
        <w:t xml:space="preserve">el artículo 51 de la Ley 179 de 1994, el artículo 12 de la Ley 80 de 1993, la Ley 1150 de 2007, Decreto 1082 de 2015 y en especial la Resolución No. 03049 del 30 de Julio de 2014 “Manual de Contratación de la Policía Nacional” actualizada, modificada y complementada por la Resolución No. 00090 del 15 de enero de 2018, la Resolución No. </w:t>
      </w:r>
      <w:r w:rsidRPr="00094BA6">
        <w:rPr>
          <w:rFonts w:eastAsia="Calibri"/>
          <w:lang w:val="es-ES"/>
        </w:rPr>
        <w:t xml:space="preserve">00011 del 02 de enero de 2025 </w:t>
      </w:r>
      <w:r w:rsidRPr="00094BA6">
        <w:t>y</w:t>
      </w:r>
      <w:r w:rsidRPr="00094BA6">
        <w:rPr>
          <w:bCs/>
        </w:rPr>
        <w:t>,</w:t>
      </w:r>
    </w:p>
    <w:p w14:paraId="58DA9E93" w14:textId="77777777" w:rsidR="00D40593" w:rsidRPr="00F05B27" w:rsidRDefault="00D40593" w:rsidP="00D40593">
      <w:pPr>
        <w:jc w:val="both"/>
        <w:rPr>
          <w:sz w:val="16"/>
          <w:szCs w:val="16"/>
          <w:lang w:val="es-CO"/>
        </w:rPr>
      </w:pPr>
    </w:p>
    <w:p w14:paraId="56025D45" w14:textId="77777777" w:rsidR="00D40593" w:rsidRPr="00094BA6" w:rsidRDefault="00D40593" w:rsidP="00D40593">
      <w:pPr>
        <w:jc w:val="both"/>
      </w:pPr>
      <w:r w:rsidRPr="00094BA6">
        <w:t>Las condiciones de la presente invitación son las siguientes:</w:t>
      </w:r>
    </w:p>
    <w:p w14:paraId="33C10CA3" w14:textId="77777777" w:rsidR="00AD6484" w:rsidRPr="00F05B27" w:rsidRDefault="00AD6484" w:rsidP="00AD6484">
      <w:pPr>
        <w:jc w:val="both"/>
        <w:rPr>
          <w:sz w:val="14"/>
          <w:szCs w:val="14"/>
        </w:rPr>
      </w:pPr>
    </w:p>
    <w:p w14:paraId="100EAAA0" w14:textId="2E220131" w:rsidR="00AD6484" w:rsidRPr="00525262" w:rsidRDefault="00AD6484" w:rsidP="00AF4650">
      <w:pPr>
        <w:numPr>
          <w:ilvl w:val="0"/>
          <w:numId w:val="1"/>
        </w:numPr>
        <w:suppressAutoHyphens/>
        <w:jc w:val="both"/>
        <w:textAlignment w:val="baseline"/>
      </w:pPr>
      <w:r w:rsidRPr="00525262">
        <w:rPr>
          <w:b/>
        </w:rPr>
        <w:t xml:space="preserve">  </w:t>
      </w:r>
      <w:r w:rsidRPr="00525262">
        <w:rPr>
          <w:b/>
          <w:bCs/>
        </w:rPr>
        <w:t>DATOS DEL PROCESO</w:t>
      </w:r>
    </w:p>
    <w:p w14:paraId="69948F16" w14:textId="77777777" w:rsidR="00525262" w:rsidRPr="00F05B27" w:rsidRDefault="00525262" w:rsidP="00525262">
      <w:pPr>
        <w:suppressAutoHyphens/>
        <w:ind w:left="720"/>
        <w:jc w:val="both"/>
        <w:textAlignment w:val="baseline"/>
        <w:rPr>
          <w:sz w:val="14"/>
          <w:szCs w:val="14"/>
        </w:rPr>
      </w:pPr>
    </w:p>
    <w:tbl>
      <w:tblPr>
        <w:tblW w:w="5215" w:type="pct"/>
        <w:jc w:val="center"/>
        <w:tblCellMar>
          <w:left w:w="10" w:type="dxa"/>
          <w:right w:w="10" w:type="dxa"/>
        </w:tblCellMar>
        <w:tblLook w:val="0000" w:firstRow="0" w:lastRow="0" w:firstColumn="0" w:lastColumn="0" w:noHBand="0" w:noVBand="0"/>
      </w:tblPr>
      <w:tblGrid>
        <w:gridCol w:w="1829"/>
        <w:gridCol w:w="7397"/>
      </w:tblGrid>
      <w:tr w:rsidR="00AD6484" w14:paraId="7812DF08" w14:textId="77777777" w:rsidTr="00B72A6C">
        <w:trPr>
          <w:trHeight w:val="567"/>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B474B3" w14:textId="19DCFF4F" w:rsidR="00AD6484" w:rsidRDefault="00FF11B1" w:rsidP="002A6C8F">
            <w:pPr>
              <w:pStyle w:val="Textoindependiente"/>
              <w:jc w:val="both"/>
              <w:rPr>
                <w:rFonts w:ascii="Tahoma" w:hAnsi="Tahoma" w:cs="Tahoma"/>
                <w:b/>
                <w:bCs/>
                <w:sz w:val="20"/>
              </w:rPr>
            </w:pPr>
            <w:r>
              <w:rPr>
                <w:rFonts w:ascii="Tahoma" w:hAnsi="Tahoma" w:cs="Tahoma"/>
                <w:b/>
                <w:bCs/>
                <w:sz w:val="20"/>
              </w:rPr>
              <w:t>OBJETO</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754D9D" w14:textId="77777777" w:rsidR="008B3C42" w:rsidRDefault="008B3C42" w:rsidP="008B3C42">
            <w:pPr>
              <w:jc w:val="both"/>
              <w:rPr>
                <w:b/>
                <w:bCs/>
              </w:rPr>
            </w:pPr>
            <w:r w:rsidRPr="001B6BB7">
              <w:rPr>
                <w:b/>
                <w:bCs/>
              </w:rPr>
              <w:t>SERVICIO DE MANTENIMIENTO PREVENTIVO Y CORRECTIVO A TODO COSTO DE</w:t>
            </w:r>
            <w:r>
              <w:rPr>
                <w:b/>
                <w:bCs/>
              </w:rPr>
              <w:t xml:space="preserve"> LOS</w:t>
            </w:r>
            <w:r w:rsidRPr="001B6BB7">
              <w:rPr>
                <w:b/>
                <w:bCs/>
              </w:rPr>
              <w:t xml:space="preserve"> MEDIOS AUDIOVISUALES DE LA ESCUELA DE CARABINEROS PROVINCIA DE VÉLEZ</w:t>
            </w:r>
            <w:r>
              <w:rPr>
                <w:b/>
                <w:bCs/>
              </w:rPr>
              <w:t xml:space="preserve"> </w:t>
            </w:r>
            <w:r w:rsidRPr="008225C0">
              <w:rPr>
                <w:b/>
                <w:bCs/>
              </w:rPr>
              <w:t>“MAYOR GENERAL MANUEL JOSE LOPEZ GOMEZ”</w:t>
            </w:r>
            <w:r>
              <w:rPr>
                <w:b/>
                <w:bCs/>
              </w:rPr>
              <w:t>.</w:t>
            </w:r>
          </w:p>
          <w:p w14:paraId="6A95C6E1" w14:textId="77777777" w:rsidR="008B3C42" w:rsidRPr="00F04AAD" w:rsidRDefault="008B3C42" w:rsidP="008B3C42">
            <w:pPr>
              <w:jc w:val="both"/>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1426"/>
              <w:gridCol w:w="1426"/>
              <w:gridCol w:w="1428"/>
              <w:gridCol w:w="1426"/>
            </w:tblGrid>
            <w:tr w:rsidR="008B3C42" w:rsidRPr="00DC07F0" w14:paraId="54662EF5" w14:textId="77777777" w:rsidTr="008B3C42">
              <w:trPr>
                <w:trHeight w:val="243"/>
              </w:trPr>
              <w:tc>
                <w:tcPr>
                  <w:tcW w:w="1063" w:type="pct"/>
                  <w:shd w:val="clear" w:color="auto" w:fill="BFBFBF" w:themeFill="background1" w:themeFillShade="BF"/>
                  <w:vAlign w:val="center"/>
                </w:tcPr>
                <w:p w14:paraId="272F609F" w14:textId="77777777" w:rsidR="008B3C42" w:rsidRPr="00DC07F0" w:rsidRDefault="008B3C42" w:rsidP="008B3C42">
                  <w:pPr>
                    <w:jc w:val="center"/>
                    <w:rPr>
                      <w:rFonts w:eastAsia="MS Mincho"/>
                      <w:b/>
                      <w:bCs/>
                      <w:sz w:val="16"/>
                      <w:szCs w:val="16"/>
                    </w:rPr>
                  </w:pPr>
                  <w:r w:rsidRPr="00DC07F0">
                    <w:rPr>
                      <w:rFonts w:eastAsia="MS Mincho"/>
                      <w:b/>
                      <w:bCs/>
                      <w:sz w:val="16"/>
                      <w:szCs w:val="16"/>
                    </w:rPr>
                    <w:t>CLASIFICACIÓN UNSPSC</w:t>
                  </w:r>
                </w:p>
              </w:tc>
              <w:tc>
                <w:tcPr>
                  <w:tcW w:w="984" w:type="pct"/>
                  <w:shd w:val="clear" w:color="auto" w:fill="BFBFBF" w:themeFill="background1" w:themeFillShade="BF"/>
                  <w:vAlign w:val="center"/>
                </w:tcPr>
                <w:p w14:paraId="5F9A6C68" w14:textId="77777777" w:rsidR="008B3C42" w:rsidRPr="00DC07F0" w:rsidRDefault="008B3C42" w:rsidP="008B3C42">
                  <w:pPr>
                    <w:jc w:val="center"/>
                    <w:rPr>
                      <w:rFonts w:eastAsia="MS Mincho"/>
                      <w:b/>
                      <w:bCs/>
                      <w:sz w:val="16"/>
                      <w:szCs w:val="16"/>
                    </w:rPr>
                  </w:pPr>
                  <w:r w:rsidRPr="00DC07F0">
                    <w:rPr>
                      <w:rFonts w:eastAsia="MS Mincho"/>
                      <w:b/>
                      <w:bCs/>
                      <w:sz w:val="16"/>
                      <w:szCs w:val="16"/>
                    </w:rPr>
                    <w:t>SEGMENTO</w:t>
                  </w:r>
                </w:p>
              </w:tc>
              <w:tc>
                <w:tcPr>
                  <w:tcW w:w="984" w:type="pct"/>
                  <w:shd w:val="clear" w:color="auto" w:fill="BFBFBF" w:themeFill="background1" w:themeFillShade="BF"/>
                  <w:vAlign w:val="center"/>
                </w:tcPr>
                <w:p w14:paraId="423DB7E9" w14:textId="77777777" w:rsidR="008B3C42" w:rsidRPr="00DC07F0" w:rsidRDefault="008B3C42" w:rsidP="008B3C42">
                  <w:pPr>
                    <w:jc w:val="center"/>
                    <w:rPr>
                      <w:rFonts w:eastAsia="MS Mincho"/>
                      <w:b/>
                      <w:bCs/>
                      <w:sz w:val="16"/>
                      <w:szCs w:val="16"/>
                    </w:rPr>
                  </w:pPr>
                  <w:r w:rsidRPr="00DC07F0">
                    <w:rPr>
                      <w:rFonts w:eastAsia="MS Mincho"/>
                      <w:b/>
                      <w:bCs/>
                      <w:sz w:val="16"/>
                      <w:szCs w:val="16"/>
                    </w:rPr>
                    <w:t>FAMILIA</w:t>
                  </w:r>
                </w:p>
              </w:tc>
              <w:tc>
                <w:tcPr>
                  <w:tcW w:w="985" w:type="pct"/>
                  <w:shd w:val="clear" w:color="auto" w:fill="BFBFBF" w:themeFill="background1" w:themeFillShade="BF"/>
                  <w:vAlign w:val="center"/>
                </w:tcPr>
                <w:p w14:paraId="54C52F39" w14:textId="77777777" w:rsidR="008B3C42" w:rsidRPr="00DC07F0" w:rsidRDefault="008B3C42" w:rsidP="008B3C42">
                  <w:pPr>
                    <w:jc w:val="center"/>
                    <w:rPr>
                      <w:rFonts w:eastAsia="MS Mincho"/>
                      <w:b/>
                      <w:bCs/>
                      <w:sz w:val="16"/>
                      <w:szCs w:val="16"/>
                    </w:rPr>
                  </w:pPr>
                  <w:r w:rsidRPr="00DC07F0">
                    <w:rPr>
                      <w:rFonts w:eastAsia="MS Mincho"/>
                      <w:b/>
                      <w:bCs/>
                      <w:sz w:val="16"/>
                      <w:szCs w:val="16"/>
                    </w:rPr>
                    <w:t>CLASE</w:t>
                  </w:r>
                </w:p>
              </w:tc>
              <w:tc>
                <w:tcPr>
                  <w:tcW w:w="984" w:type="pct"/>
                  <w:shd w:val="clear" w:color="auto" w:fill="BFBFBF" w:themeFill="background1" w:themeFillShade="BF"/>
                  <w:vAlign w:val="center"/>
                </w:tcPr>
                <w:p w14:paraId="2BB185C9" w14:textId="77777777" w:rsidR="008B3C42" w:rsidRPr="00DC07F0" w:rsidRDefault="008B3C42" w:rsidP="008B3C42">
                  <w:pPr>
                    <w:jc w:val="center"/>
                    <w:rPr>
                      <w:rFonts w:eastAsia="MS Mincho"/>
                      <w:b/>
                      <w:bCs/>
                      <w:sz w:val="16"/>
                      <w:szCs w:val="16"/>
                    </w:rPr>
                  </w:pPr>
                  <w:r w:rsidRPr="00DC07F0">
                    <w:rPr>
                      <w:rFonts w:eastAsia="MS Mincho"/>
                      <w:b/>
                      <w:bCs/>
                      <w:sz w:val="16"/>
                      <w:szCs w:val="16"/>
                    </w:rPr>
                    <w:t>PRODUCTO</w:t>
                  </w:r>
                </w:p>
              </w:tc>
            </w:tr>
            <w:tr w:rsidR="008B3C42" w:rsidRPr="00DC07F0" w14:paraId="21A3E76E" w14:textId="77777777" w:rsidTr="0081626A">
              <w:trPr>
                <w:trHeight w:val="665"/>
              </w:trPr>
              <w:tc>
                <w:tcPr>
                  <w:tcW w:w="1063" w:type="pct"/>
                  <w:vAlign w:val="center"/>
                </w:tcPr>
                <w:p w14:paraId="6F245D05" w14:textId="77777777" w:rsidR="008B3C42" w:rsidRPr="001B6BB7" w:rsidRDefault="008B3C42" w:rsidP="008B3C42">
                  <w:pPr>
                    <w:jc w:val="center"/>
                    <w:rPr>
                      <w:rFonts w:eastAsia="MS Mincho"/>
                      <w:sz w:val="18"/>
                      <w:szCs w:val="18"/>
                    </w:rPr>
                  </w:pPr>
                  <w:r w:rsidRPr="001B6BB7">
                    <w:rPr>
                      <w:rFonts w:eastAsia="MS Mincho"/>
                      <w:sz w:val="18"/>
                      <w:szCs w:val="18"/>
                    </w:rPr>
                    <w:t>92121700</w:t>
                  </w:r>
                </w:p>
              </w:tc>
              <w:tc>
                <w:tcPr>
                  <w:tcW w:w="984" w:type="pct"/>
                  <w:vAlign w:val="center"/>
                </w:tcPr>
                <w:p w14:paraId="611177DC" w14:textId="77777777" w:rsidR="008B3C42" w:rsidRPr="001B6BB7" w:rsidRDefault="008B3C42" w:rsidP="008B3C42">
                  <w:pPr>
                    <w:jc w:val="center"/>
                    <w:rPr>
                      <w:rFonts w:eastAsia="MS Mincho"/>
                      <w:sz w:val="18"/>
                      <w:szCs w:val="18"/>
                    </w:rPr>
                  </w:pPr>
                  <w:r w:rsidRPr="001B6BB7">
                    <w:rPr>
                      <w:rFonts w:eastAsia="MS Mincho"/>
                      <w:sz w:val="18"/>
                      <w:szCs w:val="18"/>
                    </w:rPr>
                    <w:t> servicios de defensa nacional, orden público, seguridad y vigilancia.</w:t>
                  </w:r>
                </w:p>
              </w:tc>
              <w:tc>
                <w:tcPr>
                  <w:tcW w:w="984" w:type="pct"/>
                  <w:vAlign w:val="center"/>
                </w:tcPr>
                <w:p w14:paraId="76301440" w14:textId="77777777" w:rsidR="008B3C42" w:rsidRPr="001B6BB7" w:rsidRDefault="008B3C42" w:rsidP="008B3C42">
                  <w:pPr>
                    <w:jc w:val="center"/>
                    <w:rPr>
                      <w:rFonts w:eastAsia="MS Mincho"/>
                      <w:sz w:val="18"/>
                      <w:szCs w:val="18"/>
                    </w:rPr>
                  </w:pPr>
                  <w:r w:rsidRPr="001B6BB7">
                    <w:rPr>
                      <w:rFonts w:eastAsia="MS Mincho"/>
                      <w:sz w:val="18"/>
                      <w:szCs w:val="18"/>
                    </w:rPr>
                    <w:t>seguridad y protección de personas</w:t>
                  </w:r>
                </w:p>
              </w:tc>
              <w:tc>
                <w:tcPr>
                  <w:tcW w:w="985" w:type="pct"/>
                  <w:vAlign w:val="center"/>
                </w:tcPr>
                <w:p w14:paraId="2D85D995" w14:textId="77777777" w:rsidR="008B3C42" w:rsidRPr="001B6BB7" w:rsidRDefault="008B3C42" w:rsidP="008B3C42">
                  <w:pPr>
                    <w:jc w:val="center"/>
                    <w:rPr>
                      <w:rFonts w:eastAsia="MS Mincho"/>
                      <w:sz w:val="18"/>
                      <w:szCs w:val="18"/>
                    </w:rPr>
                  </w:pPr>
                  <w:r w:rsidRPr="001B6BB7">
                    <w:rPr>
                      <w:rFonts w:eastAsia="MS Mincho"/>
                      <w:sz w:val="18"/>
                      <w:szCs w:val="18"/>
                    </w:rPr>
                    <w:t>servicios de sistemas de seguridad</w:t>
                  </w:r>
                </w:p>
              </w:tc>
              <w:tc>
                <w:tcPr>
                  <w:tcW w:w="984" w:type="pct"/>
                  <w:vAlign w:val="center"/>
                </w:tcPr>
                <w:p w14:paraId="02F8E633" w14:textId="77777777" w:rsidR="008B3C42" w:rsidRPr="00DC07F0" w:rsidRDefault="008B3C42" w:rsidP="008B3C42">
                  <w:pPr>
                    <w:jc w:val="center"/>
                    <w:rPr>
                      <w:rFonts w:eastAsia="MS Mincho"/>
                      <w:sz w:val="16"/>
                      <w:szCs w:val="16"/>
                    </w:rPr>
                  </w:pPr>
                  <w:r>
                    <w:rPr>
                      <w:rFonts w:eastAsia="MS Mincho"/>
                      <w:sz w:val="16"/>
                      <w:szCs w:val="16"/>
                    </w:rPr>
                    <w:t>-</w:t>
                  </w:r>
                </w:p>
              </w:tc>
            </w:tr>
          </w:tbl>
          <w:p w14:paraId="5DAC6844" w14:textId="77777777" w:rsidR="008B3C42" w:rsidRDefault="008B3C42" w:rsidP="001F5A3E">
            <w:pPr>
              <w:jc w:val="both"/>
              <w:rPr>
                <w:rFonts w:eastAsia="MS Mincho"/>
                <w:color w:val="000000"/>
                <w:lang w:eastAsia="es-CO"/>
              </w:rPr>
            </w:pPr>
          </w:p>
          <w:p w14:paraId="63E58B03" w14:textId="3C0D1A08" w:rsidR="00AD6484" w:rsidRPr="00F05B27" w:rsidRDefault="008B3C42" w:rsidP="001F5A3E">
            <w:pPr>
              <w:jc w:val="both"/>
              <w:rPr>
                <w:rFonts w:ascii="Tahoma" w:hAnsi="Tahoma" w:cs="Tahoma"/>
                <w:b/>
              </w:rPr>
            </w:pPr>
            <w:r w:rsidRPr="00DC07F0">
              <w:rPr>
                <w:rFonts w:eastAsia="MS Mincho"/>
                <w:color w:val="000000"/>
                <w:lang w:eastAsia="es-CO"/>
              </w:rPr>
              <w:t>La clasificación del proponente no es un requisito habilitante si no un mecanismo para establecer un lenguaje común entre los participantes del Sistema de compras y Contratación Pública.</w:t>
            </w:r>
          </w:p>
        </w:tc>
      </w:tr>
      <w:tr w:rsidR="00AD6484" w14:paraId="04C16E56" w14:textId="77777777" w:rsidTr="00B72A6C">
        <w:trPr>
          <w:trHeight w:val="77"/>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033A29" w14:textId="51D04B88" w:rsidR="00AD6484" w:rsidRDefault="00FF11B1" w:rsidP="002A6C8F">
            <w:pPr>
              <w:pStyle w:val="Textoindependiente"/>
              <w:jc w:val="both"/>
              <w:rPr>
                <w:rFonts w:ascii="Tahoma" w:hAnsi="Tahoma" w:cs="Tahoma"/>
                <w:b/>
                <w:bCs/>
                <w:sz w:val="20"/>
              </w:rPr>
            </w:pPr>
            <w:r>
              <w:rPr>
                <w:rFonts w:ascii="Tahoma" w:hAnsi="Tahoma" w:cs="Tahoma"/>
                <w:b/>
                <w:bCs/>
                <w:sz w:val="20"/>
              </w:rPr>
              <w:lastRenderedPageBreak/>
              <w:t xml:space="preserve">PRESUPUESTO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993346" w14:textId="0F3DEC98" w:rsidR="001F5A3E" w:rsidRDefault="00CA4BCD" w:rsidP="001F5A3E">
            <w:pPr>
              <w:jc w:val="both"/>
            </w:pPr>
            <w:r w:rsidRPr="00CA4BCD">
              <w:t>El valor total estimado del presente proceso de contratación es la suma de DOCE MILLONES SEISCIENTOS NOVENTA Y CINCO MIL PESOS M/CTE. ($12.695.000) M/CTE INCLUIDO IVA, distribuidos así:</w:t>
            </w:r>
          </w:p>
          <w:p w14:paraId="55AA4993" w14:textId="77777777" w:rsidR="00CA4BCD" w:rsidRPr="00A2380E" w:rsidRDefault="00CA4BCD" w:rsidP="001F5A3E">
            <w:pPr>
              <w:jc w:val="both"/>
            </w:pPr>
          </w:p>
          <w:tbl>
            <w:tblPr>
              <w:tblW w:w="7247" w:type="dxa"/>
              <w:tblCellMar>
                <w:left w:w="70" w:type="dxa"/>
                <w:right w:w="70" w:type="dxa"/>
              </w:tblCellMar>
              <w:tblLook w:val="04A0" w:firstRow="1" w:lastRow="0" w:firstColumn="1" w:lastColumn="0" w:noHBand="0" w:noVBand="1"/>
            </w:tblPr>
            <w:tblGrid>
              <w:gridCol w:w="335"/>
              <w:gridCol w:w="288"/>
              <w:gridCol w:w="288"/>
              <w:gridCol w:w="3790"/>
              <w:gridCol w:w="394"/>
              <w:gridCol w:w="507"/>
              <w:gridCol w:w="774"/>
              <w:gridCol w:w="871"/>
            </w:tblGrid>
            <w:tr w:rsidR="00B72A6C" w:rsidRPr="00634C0F" w14:paraId="27D8B5E7" w14:textId="77777777" w:rsidTr="00F36EFF">
              <w:trPr>
                <w:cantSplit/>
                <w:trHeight w:val="499"/>
              </w:trPr>
              <w:tc>
                <w:tcPr>
                  <w:tcW w:w="335" w:type="dxa"/>
                  <w:vMerge w:val="restart"/>
                  <w:tcBorders>
                    <w:top w:val="single" w:sz="4" w:space="0" w:color="auto"/>
                    <w:left w:val="single" w:sz="4" w:space="0" w:color="auto"/>
                    <w:bottom w:val="single" w:sz="4" w:space="0" w:color="auto"/>
                    <w:right w:val="single" w:sz="4" w:space="0" w:color="auto"/>
                  </w:tcBorders>
                  <w:shd w:val="clear" w:color="000000" w:fill="DBDBDB"/>
                  <w:textDirection w:val="btLr"/>
                  <w:vAlign w:val="center"/>
                  <w:hideMark/>
                </w:tcPr>
                <w:p w14:paraId="2EF48AF2" w14:textId="77777777" w:rsidR="00B72A6C" w:rsidRPr="00634C0F" w:rsidRDefault="00B72A6C" w:rsidP="00B72A6C">
                  <w:pPr>
                    <w:jc w:val="center"/>
                    <w:rPr>
                      <w:b/>
                      <w:bCs/>
                      <w:color w:val="000000"/>
                      <w:sz w:val="12"/>
                      <w:szCs w:val="12"/>
                      <w:lang w:eastAsia="es-CO"/>
                    </w:rPr>
                  </w:pPr>
                  <w:r w:rsidRPr="00634C0F">
                    <w:rPr>
                      <w:b/>
                      <w:bCs/>
                      <w:color w:val="000000"/>
                      <w:sz w:val="12"/>
                      <w:szCs w:val="12"/>
                      <w:lang w:eastAsia="es-CO"/>
                    </w:rPr>
                    <w:t>ITEM</w:t>
                  </w:r>
                </w:p>
              </w:tc>
              <w:tc>
                <w:tcPr>
                  <w:tcW w:w="408" w:type="dxa"/>
                  <w:vMerge w:val="restart"/>
                  <w:tcBorders>
                    <w:top w:val="single" w:sz="4" w:space="0" w:color="auto"/>
                    <w:left w:val="single" w:sz="4" w:space="0" w:color="auto"/>
                    <w:bottom w:val="single" w:sz="4" w:space="0" w:color="auto"/>
                    <w:right w:val="single" w:sz="4" w:space="0" w:color="auto"/>
                  </w:tcBorders>
                  <w:shd w:val="clear" w:color="000000" w:fill="DBDBDB"/>
                  <w:textDirection w:val="btLr"/>
                  <w:vAlign w:val="center"/>
                  <w:hideMark/>
                </w:tcPr>
                <w:p w14:paraId="768321DB" w14:textId="77777777" w:rsidR="00B72A6C" w:rsidRPr="00634C0F" w:rsidRDefault="00B72A6C" w:rsidP="00B72A6C">
                  <w:pPr>
                    <w:jc w:val="center"/>
                    <w:rPr>
                      <w:b/>
                      <w:bCs/>
                      <w:color w:val="000000"/>
                      <w:sz w:val="10"/>
                      <w:szCs w:val="10"/>
                      <w:lang w:eastAsia="es-CO"/>
                    </w:rPr>
                  </w:pPr>
                  <w:r w:rsidRPr="00634C0F">
                    <w:rPr>
                      <w:b/>
                      <w:bCs/>
                      <w:color w:val="000000"/>
                      <w:sz w:val="10"/>
                      <w:szCs w:val="10"/>
                      <w:lang w:eastAsia="es-CO"/>
                    </w:rPr>
                    <w:t>RUBRO Y DESAGREGACIÓN PRESUPUESTAL</w:t>
                  </w:r>
                </w:p>
              </w:tc>
              <w:tc>
                <w:tcPr>
                  <w:tcW w:w="168" w:type="dxa"/>
                  <w:vMerge w:val="restart"/>
                  <w:tcBorders>
                    <w:top w:val="single" w:sz="4" w:space="0" w:color="auto"/>
                    <w:left w:val="single" w:sz="4" w:space="0" w:color="auto"/>
                    <w:bottom w:val="single" w:sz="4" w:space="0" w:color="auto"/>
                    <w:right w:val="single" w:sz="4" w:space="0" w:color="auto"/>
                  </w:tcBorders>
                  <w:shd w:val="clear" w:color="000000" w:fill="DBDBDB"/>
                  <w:textDirection w:val="btLr"/>
                  <w:vAlign w:val="center"/>
                  <w:hideMark/>
                </w:tcPr>
                <w:p w14:paraId="1FB6B463" w14:textId="77777777" w:rsidR="00B72A6C" w:rsidRPr="00634C0F" w:rsidRDefault="00B72A6C" w:rsidP="00B72A6C">
                  <w:pPr>
                    <w:jc w:val="center"/>
                    <w:rPr>
                      <w:b/>
                      <w:bCs/>
                      <w:color w:val="000000"/>
                      <w:sz w:val="12"/>
                      <w:szCs w:val="12"/>
                      <w:lang w:eastAsia="es-CO"/>
                    </w:rPr>
                  </w:pPr>
                  <w:r w:rsidRPr="00634C0F">
                    <w:rPr>
                      <w:b/>
                      <w:bCs/>
                      <w:color w:val="000000"/>
                      <w:sz w:val="12"/>
                      <w:szCs w:val="12"/>
                      <w:lang w:eastAsia="es-CO"/>
                    </w:rPr>
                    <w:t>UNIDAD</w:t>
                  </w:r>
                </w:p>
              </w:tc>
              <w:tc>
                <w:tcPr>
                  <w:tcW w:w="3790" w:type="dxa"/>
                  <w:vMerge w:val="restart"/>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3F330E1C" w14:textId="77777777" w:rsidR="00B72A6C" w:rsidRPr="00634C0F" w:rsidRDefault="00B72A6C" w:rsidP="00B72A6C">
                  <w:pPr>
                    <w:jc w:val="center"/>
                    <w:rPr>
                      <w:b/>
                      <w:bCs/>
                      <w:color w:val="000000"/>
                      <w:sz w:val="12"/>
                      <w:szCs w:val="12"/>
                      <w:lang w:eastAsia="es-CO"/>
                    </w:rPr>
                  </w:pPr>
                  <w:r w:rsidRPr="00634C0F">
                    <w:rPr>
                      <w:b/>
                      <w:bCs/>
                      <w:color w:val="000000"/>
                      <w:sz w:val="12"/>
                      <w:szCs w:val="12"/>
                      <w:lang w:eastAsia="es-CO"/>
                    </w:rPr>
                    <w:t>DESCRIPCIÓN</w:t>
                  </w:r>
                </w:p>
              </w:tc>
              <w:tc>
                <w:tcPr>
                  <w:tcW w:w="39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24B12157" w14:textId="77777777" w:rsidR="00B72A6C" w:rsidRPr="00634C0F" w:rsidRDefault="00B72A6C" w:rsidP="00B72A6C">
                  <w:pPr>
                    <w:jc w:val="center"/>
                    <w:rPr>
                      <w:b/>
                      <w:bCs/>
                      <w:color w:val="000000"/>
                      <w:sz w:val="12"/>
                      <w:szCs w:val="12"/>
                      <w:lang w:eastAsia="es-CO"/>
                    </w:rPr>
                  </w:pPr>
                  <w:r w:rsidRPr="00634C0F">
                    <w:rPr>
                      <w:b/>
                      <w:bCs/>
                      <w:color w:val="000000"/>
                      <w:sz w:val="12"/>
                      <w:szCs w:val="12"/>
                      <w:lang w:eastAsia="es-CO"/>
                    </w:rPr>
                    <w:t>REC</w:t>
                  </w:r>
                </w:p>
              </w:tc>
              <w:tc>
                <w:tcPr>
                  <w:tcW w:w="507"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3A58BFED" w14:textId="77777777" w:rsidR="00B72A6C" w:rsidRPr="00634C0F" w:rsidRDefault="00B72A6C" w:rsidP="00B72A6C">
                  <w:pPr>
                    <w:jc w:val="center"/>
                    <w:rPr>
                      <w:b/>
                      <w:bCs/>
                      <w:color w:val="000000"/>
                      <w:sz w:val="12"/>
                      <w:szCs w:val="12"/>
                      <w:lang w:eastAsia="es-CO"/>
                    </w:rPr>
                  </w:pPr>
                  <w:r w:rsidRPr="00634C0F">
                    <w:rPr>
                      <w:b/>
                      <w:bCs/>
                      <w:color w:val="000000"/>
                      <w:sz w:val="12"/>
                      <w:szCs w:val="12"/>
                      <w:lang w:eastAsia="es-CO"/>
                    </w:rPr>
                    <w:t>CANT.</w:t>
                  </w:r>
                </w:p>
              </w:tc>
              <w:tc>
                <w:tcPr>
                  <w:tcW w:w="77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79C7BF36" w14:textId="77777777" w:rsidR="00B72A6C" w:rsidRPr="00634C0F" w:rsidRDefault="00B72A6C" w:rsidP="00B72A6C">
                  <w:pPr>
                    <w:jc w:val="center"/>
                    <w:rPr>
                      <w:b/>
                      <w:bCs/>
                      <w:color w:val="000000"/>
                      <w:sz w:val="12"/>
                      <w:szCs w:val="12"/>
                      <w:lang w:eastAsia="es-CO"/>
                    </w:rPr>
                  </w:pPr>
                  <w:r w:rsidRPr="00634C0F">
                    <w:rPr>
                      <w:b/>
                      <w:bCs/>
                      <w:color w:val="000000"/>
                      <w:sz w:val="12"/>
                      <w:szCs w:val="12"/>
                      <w:lang w:eastAsia="es-CO"/>
                    </w:rPr>
                    <w:t>VALOR UNITARIO</w:t>
                  </w:r>
                  <w:r>
                    <w:rPr>
                      <w:b/>
                      <w:bCs/>
                      <w:color w:val="000000"/>
                      <w:sz w:val="12"/>
                      <w:szCs w:val="12"/>
                      <w:lang w:eastAsia="es-CO"/>
                    </w:rPr>
                    <w:t xml:space="preserve"> </w:t>
                  </w:r>
                  <w:r w:rsidRPr="00634C0F">
                    <w:rPr>
                      <w:b/>
                      <w:bCs/>
                      <w:color w:val="000000"/>
                      <w:sz w:val="12"/>
                      <w:szCs w:val="12"/>
                      <w:lang w:eastAsia="es-CO"/>
                    </w:rPr>
                    <w:t>ESTIMADO INCLUIDO IVA</w:t>
                  </w:r>
                </w:p>
              </w:tc>
              <w:tc>
                <w:tcPr>
                  <w:tcW w:w="871"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7EFF6BD5" w14:textId="77777777" w:rsidR="00B72A6C" w:rsidRPr="00634C0F" w:rsidRDefault="00B72A6C" w:rsidP="00B72A6C">
                  <w:pPr>
                    <w:jc w:val="center"/>
                    <w:rPr>
                      <w:b/>
                      <w:bCs/>
                      <w:color w:val="000000"/>
                      <w:sz w:val="12"/>
                      <w:szCs w:val="12"/>
                      <w:lang w:eastAsia="es-CO"/>
                    </w:rPr>
                  </w:pPr>
                  <w:r w:rsidRPr="00087476">
                    <w:rPr>
                      <w:b/>
                      <w:bCs/>
                      <w:color w:val="000000"/>
                      <w:sz w:val="12"/>
                      <w:szCs w:val="12"/>
                      <w:lang w:eastAsia="es-CO"/>
                    </w:rPr>
                    <w:t xml:space="preserve">VALOR </w:t>
                  </w:r>
                  <w:r>
                    <w:rPr>
                      <w:b/>
                      <w:bCs/>
                      <w:color w:val="000000"/>
                      <w:sz w:val="12"/>
                      <w:szCs w:val="12"/>
                      <w:lang w:eastAsia="es-CO"/>
                    </w:rPr>
                    <w:t xml:space="preserve">TOTAL </w:t>
                  </w:r>
                  <w:r w:rsidRPr="00087476">
                    <w:rPr>
                      <w:b/>
                      <w:bCs/>
                      <w:color w:val="000000"/>
                      <w:sz w:val="12"/>
                      <w:szCs w:val="12"/>
                      <w:lang w:eastAsia="es-CO"/>
                    </w:rPr>
                    <w:t>ESTIMADO</w:t>
                  </w:r>
                  <w:r w:rsidRPr="00634C0F">
                    <w:rPr>
                      <w:b/>
                      <w:bCs/>
                      <w:color w:val="000000"/>
                      <w:sz w:val="12"/>
                      <w:szCs w:val="12"/>
                      <w:lang w:eastAsia="es-CO"/>
                    </w:rPr>
                    <w:t xml:space="preserve"> INCLUIDO IVA</w:t>
                  </w:r>
                </w:p>
              </w:tc>
            </w:tr>
            <w:tr w:rsidR="00B72A6C" w:rsidRPr="00634C0F" w14:paraId="7859FDCB" w14:textId="77777777" w:rsidTr="00F36EFF">
              <w:trPr>
                <w:cantSplit/>
                <w:trHeight w:val="672"/>
              </w:trPr>
              <w:tc>
                <w:tcPr>
                  <w:tcW w:w="335" w:type="dxa"/>
                  <w:vMerge/>
                  <w:tcBorders>
                    <w:top w:val="single" w:sz="4" w:space="0" w:color="auto"/>
                    <w:left w:val="single" w:sz="4" w:space="0" w:color="auto"/>
                    <w:bottom w:val="single" w:sz="4" w:space="0" w:color="auto"/>
                    <w:right w:val="single" w:sz="4" w:space="0" w:color="auto"/>
                  </w:tcBorders>
                  <w:vAlign w:val="center"/>
                  <w:hideMark/>
                </w:tcPr>
                <w:p w14:paraId="3FC72B92" w14:textId="77777777" w:rsidR="00B72A6C" w:rsidRPr="00634C0F" w:rsidRDefault="00B72A6C" w:rsidP="00B72A6C">
                  <w:pPr>
                    <w:rPr>
                      <w:b/>
                      <w:bCs/>
                      <w:color w:val="000000"/>
                      <w:sz w:val="12"/>
                      <w:szCs w:val="12"/>
                      <w:lang w:eastAsia="es-CO"/>
                    </w:rPr>
                  </w:pPr>
                </w:p>
              </w:tc>
              <w:tc>
                <w:tcPr>
                  <w:tcW w:w="408" w:type="dxa"/>
                  <w:vMerge/>
                  <w:tcBorders>
                    <w:top w:val="single" w:sz="4" w:space="0" w:color="auto"/>
                    <w:left w:val="single" w:sz="4" w:space="0" w:color="auto"/>
                    <w:bottom w:val="single" w:sz="4" w:space="0" w:color="auto"/>
                    <w:right w:val="single" w:sz="4" w:space="0" w:color="auto"/>
                  </w:tcBorders>
                  <w:vAlign w:val="center"/>
                  <w:hideMark/>
                </w:tcPr>
                <w:p w14:paraId="56DF52E9" w14:textId="77777777" w:rsidR="00B72A6C" w:rsidRPr="00634C0F" w:rsidRDefault="00B72A6C" w:rsidP="00B72A6C">
                  <w:pPr>
                    <w:rPr>
                      <w:b/>
                      <w:bCs/>
                      <w:color w:val="000000"/>
                      <w:sz w:val="10"/>
                      <w:szCs w:val="10"/>
                      <w:lang w:eastAsia="es-CO"/>
                    </w:rPr>
                  </w:pPr>
                </w:p>
              </w:tc>
              <w:tc>
                <w:tcPr>
                  <w:tcW w:w="168" w:type="dxa"/>
                  <w:vMerge/>
                  <w:tcBorders>
                    <w:top w:val="single" w:sz="4" w:space="0" w:color="auto"/>
                    <w:left w:val="single" w:sz="4" w:space="0" w:color="auto"/>
                    <w:bottom w:val="single" w:sz="4" w:space="0" w:color="auto"/>
                    <w:right w:val="single" w:sz="4" w:space="0" w:color="auto"/>
                  </w:tcBorders>
                  <w:vAlign w:val="center"/>
                  <w:hideMark/>
                </w:tcPr>
                <w:p w14:paraId="507C8A70" w14:textId="77777777" w:rsidR="00B72A6C" w:rsidRPr="00634C0F" w:rsidRDefault="00B72A6C" w:rsidP="00B72A6C">
                  <w:pPr>
                    <w:rPr>
                      <w:b/>
                      <w:bCs/>
                      <w:color w:val="000000"/>
                      <w:sz w:val="12"/>
                      <w:szCs w:val="12"/>
                      <w:lang w:eastAsia="es-CO"/>
                    </w:rPr>
                  </w:pPr>
                </w:p>
              </w:tc>
              <w:tc>
                <w:tcPr>
                  <w:tcW w:w="3790" w:type="dxa"/>
                  <w:vMerge/>
                  <w:tcBorders>
                    <w:top w:val="single" w:sz="4" w:space="0" w:color="auto"/>
                    <w:left w:val="single" w:sz="4" w:space="0" w:color="auto"/>
                    <w:bottom w:val="single" w:sz="4" w:space="0" w:color="auto"/>
                    <w:right w:val="single" w:sz="4" w:space="0" w:color="auto"/>
                  </w:tcBorders>
                  <w:vAlign w:val="center"/>
                  <w:hideMark/>
                </w:tcPr>
                <w:p w14:paraId="54D7C3B4" w14:textId="77777777" w:rsidR="00B72A6C" w:rsidRPr="00634C0F" w:rsidRDefault="00B72A6C" w:rsidP="00B72A6C">
                  <w:pPr>
                    <w:rPr>
                      <w:b/>
                      <w:bCs/>
                      <w:color w:val="000000"/>
                      <w:sz w:val="12"/>
                      <w:szCs w:val="12"/>
                      <w:lang w:eastAsia="es-CO"/>
                    </w:rPr>
                  </w:pPr>
                </w:p>
              </w:tc>
              <w:tc>
                <w:tcPr>
                  <w:tcW w:w="394" w:type="dxa"/>
                  <w:vMerge/>
                  <w:tcBorders>
                    <w:top w:val="single" w:sz="4" w:space="0" w:color="auto"/>
                    <w:left w:val="single" w:sz="4" w:space="0" w:color="auto"/>
                    <w:bottom w:val="single" w:sz="4" w:space="0" w:color="auto"/>
                    <w:right w:val="single" w:sz="4" w:space="0" w:color="auto"/>
                  </w:tcBorders>
                  <w:vAlign w:val="center"/>
                  <w:hideMark/>
                </w:tcPr>
                <w:p w14:paraId="747BA222" w14:textId="77777777" w:rsidR="00B72A6C" w:rsidRPr="00634C0F" w:rsidRDefault="00B72A6C" w:rsidP="00B72A6C">
                  <w:pPr>
                    <w:rPr>
                      <w:b/>
                      <w:bCs/>
                      <w:color w:val="000000"/>
                      <w:sz w:val="12"/>
                      <w:szCs w:val="12"/>
                      <w:lang w:eastAsia="es-CO"/>
                    </w:rPr>
                  </w:pPr>
                </w:p>
              </w:tc>
              <w:tc>
                <w:tcPr>
                  <w:tcW w:w="507" w:type="dxa"/>
                  <w:vMerge/>
                  <w:tcBorders>
                    <w:top w:val="single" w:sz="4" w:space="0" w:color="auto"/>
                    <w:left w:val="single" w:sz="4" w:space="0" w:color="auto"/>
                    <w:bottom w:val="single" w:sz="4" w:space="0" w:color="auto"/>
                    <w:right w:val="single" w:sz="4" w:space="0" w:color="auto"/>
                  </w:tcBorders>
                  <w:vAlign w:val="center"/>
                  <w:hideMark/>
                </w:tcPr>
                <w:p w14:paraId="4607F913" w14:textId="77777777" w:rsidR="00B72A6C" w:rsidRPr="00634C0F" w:rsidRDefault="00B72A6C" w:rsidP="00B72A6C">
                  <w:pPr>
                    <w:rPr>
                      <w:b/>
                      <w:bCs/>
                      <w:color w:val="000000"/>
                      <w:sz w:val="12"/>
                      <w:szCs w:val="12"/>
                      <w:lang w:eastAsia="es-CO"/>
                    </w:rPr>
                  </w:pPr>
                </w:p>
              </w:tc>
              <w:tc>
                <w:tcPr>
                  <w:tcW w:w="774" w:type="dxa"/>
                  <w:vMerge/>
                  <w:tcBorders>
                    <w:top w:val="single" w:sz="4" w:space="0" w:color="auto"/>
                    <w:left w:val="single" w:sz="4" w:space="0" w:color="auto"/>
                    <w:bottom w:val="single" w:sz="4" w:space="0" w:color="auto"/>
                    <w:right w:val="single" w:sz="4" w:space="0" w:color="auto"/>
                  </w:tcBorders>
                  <w:vAlign w:val="center"/>
                  <w:hideMark/>
                </w:tcPr>
                <w:p w14:paraId="3AEB1828" w14:textId="77777777" w:rsidR="00B72A6C" w:rsidRPr="00634C0F" w:rsidRDefault="00B72A6C" w:rsidP="00B72A6C">
                  <w:pPr>
                    <w:rPr>
                      <w:b/>
                      <w:bCs/>
                      <w:color w:val="000000"/>
                      <w:sz w:val="12"/>
                      <w:szCs w:val="12"/>
                      <w:lang w:eastAsia="es-CO"/>
                    </w:rPr>
                  </w:pPr>
                </w:p>
              </w:tc>
              <w:tc>
                <w:tcPr>
                  <w:tcW w:w="871" w:type="dxa"/>
                  <w:vMerge/>
                  <w:tcBorders>
                    <w:top w:val="single" w:sz="4" w:space="0" w:color="auto"/>
                    <w:left w:val="single" w:sz="4" w:space="0" w:color="auto"/>
                    <w:bottom w:val="single" w:sz="4" w:space="0" w:color="auto"/>
                    <w:right w:val="single" w:sz="4" w:space="0" w:color="auto"/>
                  </w:tcBorders>
                  <w:vAlign w:val="center"/>
                  <w:hideMark/>
                </w:tcPr>
                <w:p w14:paraId="680A9098" w14:textId="77777777" w:rsidR="00B72A6C" w:rsidRPr="00634C0F" w:rsidRDefault="00B72A6C" w:rsidP="00B72A6C">
                  <w:pPr>
                    <w:rPr>
                      <w:b/>
                      <w:bCs/>
                      <w:color w:val="000000"/>
                      <w:sz w:val="12"/>
                      <w:szCs w:val="12"/>
                      <w:lang w:eastAsia="es-CO"/>
                    </w:rPr>
                  </w:pPr>
                </w:p>
              </w:tc>
            </w:tr>
            <w:tr w:rsidR="00B72A6C" w:rsidRPr="00634C0F" w14:paraId="1B5E3611" w14:textId="77777777" w:rsidTr="006E63EC">
              <w:trPr>
                <w:cantSplit/>
                <w:trHeight w:val="20"/>
              </w:trPr>
              <w:tc>
                <w:tcPr>
                  <w:tcW w:w="7247" w:type="dxa"/>
                  <w:gridSpan w:val="8"/>
                  <w:tcBorders>
                    <w:top w:val="single" w:sz="4" w:space="0" w:color="auto"/>
                    <w:left w:val="single" w:sz="4" w:space="0" w:color="auto"/>
                    <w:bottom w:val="single" w:sz="4" w:space="0" w:color="auto"/>
                    <w:right w:val="single" w:sz="4" w:space="0" w:color="000000"/>
                  </w:tcBorders>
                  <w:vAlign w:val="center"/>
                  <w:hideMark/>
                </w:tcPr>
                <w:p w14:paraId="2F6A4823" w14:textId="77777777" w:rsidR="00B72A6C" w:rsidRPr="00634C0F" w:rsidRDefault="00B72A6C" w:rsidP="00B72A6C">
                  <w:pPr>
                    <w:jc w:val="center"/>
                    <w:rPr>
                      <w:b/>
                      <w:bCs/>
                      <w:color w:val="000000"/>
                      <w:sz w:val="12"/>
                      <w:szCs w:val="12"/>
                      <w:lang w:eastAsia="es-CO"/>
                    </w:rPr>
                  </w:pPr>
                  <w:r w:rsidRPr="00634C0F">
                    <w:rPr>
                      <w:b/>
                      <w:bCs/>
                      <w:color w:val="000000"/>
                      <w:sz w:val="12"/>
                      <w:szCs w:val="12"/>
                      <w:lang w:eastAsia="es-CO"/>
                    </w:rPr>
                    <w:t>SERVICIO DE MANTENIMIENTO PREVENTIVO Y CORRECTIVO A TODO COSTO DE LOS MEDIOS AUDIOVISUALES DE LA ESCUELA DE CARABINEROS PROVINCIA DE LA ESCUELA DE CARABINEROS PROVINCIA DE VÉLEZ</w:t>
                  </w:r>
                </w:p>
              </w:tc>
            </w:tr>
            <w:tr w:rsidR="00B72A6C" w:rsidRPr="00634C0F" w14:paraId="3A76F7DC"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084CEB5E" w14:textId="77777777" w:rsidR="00B72A6C" w:rsidRPr="00B72A6C" w:rsidRDefault="00B72A6C" w:rsidP="00B72A6C">
                  <w:pPr>
                    <w:jc w:val="center"/>
                    <w:rPr>
                      <w:color w:val="000000"/>
                      <w:sz w:val="14"/>
                      <w:szCs w:val="14"/>
                      <w:lang w:eastAsia="es-CO"/>
                    </w:rPr>
                  </w:pPr>
                  <w:r w:rsidRPr="00B72A6C">
                    <w:rPr>
                      <w:color w:val="000000"/>
                      <w:sz w:val="14"/>
                      <w:szCs w:val="14"/>
                      <w:lang w:eastAsia="es-CO"/>
                    </w:rPr>
                    <w:t>1</w:t>
                  </w:r>
                </w:p>
              </w:tc>
              <w:tc>
                <w:tcPr>
                  <w:tcW w:w="408" w:type="dxa"/>
                  <w:vMerge w:val="restart"/>
                  <w:tcBorders>
                    <w:top w:val="nil"/>
                    <w:left w:val="single" w:sz="4" w:space="0" w:color="auto"/>
                    <w:bottom w:val="single" w:sz="4" w:space="0" w:color="000000"/>
                    <w:right w:val="single" w:sz="4" w:space="0" w:color="auto"/>
                  </w:tcBorders>
                  <w:textDirection w:val="btLr"/>
                  <w:vAlign w:val="center"/>
                  <w:hideMark/>
                </w:tcPr>
                <w:p w14:paraId="09EE29AD" w14:textId="77777777" w:rsidR="00B72A6C" w:rsidRPr="00634C0F" w:rsidRDefault="00B72A6C" w:rsidP="00B72A6C">
                  <w:pPr>
                    <w:jc w:val="center"/>
                    <w:rPr>
                      <w:color w:val="000000"/>
                      <w:sz w:val="12"/>
                      <w:szCs w:val="12"/>
                      <w:lang w:eastAsia="es-CO"/>
                    </w:rPr>
                  </w:pPr>
                  <w:r w:rsidRPr="00634C0F">
                    <w:rPr>
                      <w:color w:val="000000"/>
                      <w:sz w:val="12"/>
                      <w:szCs w:val="12"/>
                      <w:lang w:eastAsia="es-CO"/>
                    </w:rPr>
                    <w:t>02.02.02.008.007</w:t>
                  </w:r>
                </w:p>
              </w:tc>
              <w:tc>
                <w:tcPr>
                  <w:tcW w:w="168" w:type="dxa"/>
                  <w:vMerge w:val="restart"/>
                  <w:tcBorders>
                    <w:top w:val="nil"/>
                    <w:left w:val="single" w:sz="4" w:space="0" w:color="auto"/>
                    <w:bottom w:val="single" w:sz="4" w:space="0" w:color="000000"/>
                    <w:right w:val="single" w:sz="4" w:space="0" w:color="auto"/>
                  </w:tcBorders>
                  <w:textDirection w:val="btLr"/>
                  <w:vAlign w:val="center"/>
                  <w:hideMark/>
                </w:tcPr>
                <w:p w14:paraId="10C191FD" w14:textId="77777777" w:rsidR="00B72A6C" w:rsidRPr="00634C0F" w:rsidRDefault="00B72A6C" w:rsidP="00B72A6C">
                  <w:pPr>
                    <w:jc w:val="center"/>
                    <w:rPr>
                      <w:color w:val="000000"/>
                      <w:sz w:val="12"/>
                      <w:szCs w:val="12"/>
                      <w:lang w:eastAsia="es-CO"/>
                    </w:rPr>
                  </w:pPr>
                  <w:r w:rsidRPr="00634C0F">
                    <w:rPr>
                      <w:color w:val="000000"/>
                      <w:sz w:val="12"/>
                      <w:szCs w:val="12"/>
                      <w:lang w:eastAsia="es-CO"/>
                    </w:rPr>
                    <w:t>ESVEL</w:t>
                  </w:r>
                </w:p>
              </w:tc>
              <w:tc>
                <w:tcPr>
                  <w:tcW w:w="3790" w:type="dxa"/>
                  <w:tcBorders>
                    <w:top w:val="nil"/>
                    <w:left w:val="nil"/>
                    <w:bottom w:val="single" w:sz="4" w:space="0" w:color="auto"/>
                    <w:right w:val="single" w:sz="4" w:space="0" w:color="auto"/>
                  </w:tcBorders>
                  <w:vAlign w:val="bottom"/>
                  <w:hideMark/>
                </w:tcPr>
                <w:p w14:paraId="6D0A5CF7" w14:textId="77777777" w:rsidR="00B72A6C" w:rsidRPr="000957DE" w:rsidRDefault="00B72A6C" w:rsidP="00B72A6C">
                  <w:pPr>
                    <w:jc w:val="both"/>
                    <w:rPr>
                      <w:color w:val="000000"/>
                      <w:sz w:val="14"/>
                      <w:szCs w:val="14"/>
                      <w:lang w:eastAsia="es-CO"/>
                    </w:rPr>
                  </w:pPr>
                  <w:r w:rsidRPr="000957DE">
                    <w:rPr>
                      <w:b/>
                      <w:bCs/>
                      <w:color w:val="000000"/>
                      <w:sz w:val="14"/>
                      <w:szCs w:val="14"/>
                      <w:lang w:eastAsia="es-CO"/>
                    </w:rPr>
                    <w:t>Mantenimiento preventivo a todo costo cabina Electro-</w:t>
                  </w:r>
                  <w:proofErr w:type="spellStart"/>
                  <w:r w:rsidRPr="000957DE">
                    <w:rPr>
                      <w:b/>
                      <w:bCs/>
                      <w:color w:val="000000"/>
                      <w:sz w:val="14"/>
                      <w:szCs w:val="14"/>
                      <w:lang w:eastAsia="es-CO"/>
                    </w:rPr>
                    <w:t>Voice</w:t>
                  </w:r>
                  <w:proofErr w:type="spellEnd"/>
                  <w:r w:rsidRPr="000957DE">
                    <w:rPr>
                      <w:b/>
                      <w:bCs/>
                      <w:color w:val="000000"/>
                      <w:sz w:val="14"/>
                      <w:szCs w:val="14"/>
                      <w:lang w:eastAsia="es-CO"/>
                    </w:rPr>
                    <w:t xml:space="preserve"> Comprende, las siguientes actividades:</w:t>
                  </w:r>
                  <w:r w:rsidRPr="000957DE">
                    <w:rPr>
                      <w:color w:val="000000"/>
                      <w:sz w:val="14"/>
                      <w:szCs w:val="14"/>
                      <w:lang w:eastAsia="es-CO"/>
                    </w:rPr>
                    <w:br/>
                    <w:t xml:space="preserve">• Inspección técnica del estado general de las cabinas. </w:t>
                  </w:r>
                  <w:r w:rsidRPr="000957DE">
                    <w:rPr>
                      <w:color w:val="000000"/>
                      <w:sz w:val="14"/>
                      <w:szCs w:val="14"/>
                      <w:lang w:eastAsia="es-CO"/>
                    </w:rPr>
                    <w:br/>
                    <w:t xml:space="preserve">• Limpieza interna de los componentes electrónicos y transductores. </w:t>
                  </w:r>
                  <w:r w:rsidRPr="000957DE">
                    <w:rPr>
                      <w:color w:val="000000"/>
                      <w:sz w:val="14"/>
                      <w:szCs w:val="14"/>
                      <w:lang w:eastAsia="es-CO"/>
                    </w:rPr>
                    <w:br/>
                    <w:t xml:space="preserve">• Limpieza externa del gabinete, rejillas y accesorios. </w:t>
                  </w:r>
                  <w:r w:rsidRPr="000957DE">
                    <w:rPr>
                      <w:color w:val="000000"/>
                      <w:sz w:val="14"/>
                      <w:szCs w:val="14"/>
                      <w:lang w:eastAsia="es-CO"/>
                    </w:rPr>
                    <w:br/>
                    <w:t xml:space="preserve">• Restauración de las superficies negras del gabinete mediante la aplicación de productos especializados. </w:t>
                  </w:r>
                  <w:r w:rsidRPr="000957DE">
                    <w:rPr>
                      <w:color w:val="000000"/>
                      <w:sz w:val="14"/>
                      <w:szCs w:val="14"/>
                      <w:lang w:eastAsia="es-CO"/>
                    </w:rPr>
                    <w:br/>
                    <w:t xml:space="preserve">• Verificación y ajuste de la tornillería, rejillas, asas y demás elementos de fijación. </w:t>
                  </w:r>
                  <w:r w:rsidRPr="000957DE">
                    <w:rPr>
                      <w:color w:val="000000"/>
                      <w:sz w:val="14"/>
                      <w:szCs w:val="14"/>
                      <w:lang w:eastAsia="es-CO"/>
                    </w:rPr>
                    <w:br/>
                    <w:t xml:space="preserve">• Revisión del estado del cableado interno, conectores y terminales de audio. </w:t>
                  </w:r>
                  <w:r w:rsidRPr="000957DE">
                    <w:rPr>
                      <w:color w:val="000000"/>
                      <w:sz w:val="14"/>
                      <w:szCs w:val="14"/>
                      <w:lang w:eastAsia="es-CO"/>
                    </w:rPr>
                    <w:br/>
                    <w:t xml:space="preserve">• Verificación del funcionamiento de los drivers, altavoces y demás componentes internos. </w:t>
                  </w:r>
                  <w:r w:rsidRPr="000957DE">
                    <w:rPr>
                      <w:color w:val="000000"/>
                      <w:sz w:val="14"/>
                      <w:szCs w:val="14"/>
                      <w:lang w:eastAsia="es-CO"/>
                    </w:rPr>
                    <w:br/>
                    <w:t xml:space="preserve">• Pruebas de funcionamiento para comprobar la correcta reproducción del audio y el desempeño general de las cabinas. </w:t>
                  </w:r>
                </w:p>
              </w:tc>
              <w:tc>
                <w:tcPr>
                  <w:tcW w:w="394" w:type="dxa"/>
                  <w:tcBorders>
                    <w:top w:val="nil"/>
                    <w:left w:val="nil"/>
                    <w:bottom w:val="single" w:sz="4" w:space="0" w:color="auto"/>
                    <w:right w:val="single" w:sz="4" w:space="0" w:color="auto"/>
                  </w:tcBorders>
                  <w:vAlign w:val="center"/>
                  <w:hideMark/>
                </w:tcPr>
                <w:p w14:paraId="419D6990"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4EE7A0A3" w14:textId="77777777" w:rsidR="00B72A6C" w:rsidRPr="00634C0F" w:rsidRDefault="00B72A6C" w:rsidP="00B72A6C">
                  <w:pPr>
                    <w:jc w:val="center"/>
                    <w:rPr>
                      <w:color w:val="000000"/>
                      <w:sz w:val="12"/>
                      <w:szCs w:val="12"/>
                      <w:lang w:eastAsia="es-CO"/>
                    </w:rPr>
                  </w:pPr>
                  <w:r w:rsidRPr="00634C0F">
                    <w:rPr>
                      <w:color w:val="000000"/>
                      <w:sz w:val="12"/>
                      <w:szCs w:val="12"/>
                      <w:lang w:eastAsia="es-CO"/>
                    </w:rPr>
                    <w:t>4</w:t>
                  </w:r>
                </w:p>
              </w:tc>
              <w:tc>
                <w:tcPr>
                  <w:tcW w:w="774" w:type="dxa"/>
                  <w:tcBorders>
                    <w:top w:val="nil"/>
                    <w:left w:val="nil"/>
                    <w:bottom w:val="single" w:sz="4" w:space="0" w:color="auto"/>
                    <w:right w:val="single" w:sz="4" w:space="0" w:color="auto"/>
                  </w:tcBorders>
                  <w:noWrap/>
                  <w:vAlign w:val="center"/>
                  <w:hideMark/>
                </w:tcPr>
                <w:p w14:paraId="270A7990"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$ 200.000</w:t>
                  </w:r>
                </w:p>
              </w:tc>
              <w:tc>
                <w:tcPr>
                  <w:tcW w:w="871" w:type="dxa"/>
                  <w:tcBorders>
                    <w:top w:val="nil"/>
                    <w:left w:val="nil"/>
                    <w:bottom w:val="single" w:sz="4" w:space="0" w:color="auto"/>
                    <w:right w:val="single" w:sz="4" w:space="0" w:color="auto"/>
                  </w:tcBorders>
                  <w:noWrap/>
                  <w:vAlign w:val="center"/>
                  <w:hideMark/>
                </w:tcPr>
                <w:p w14:paraId="57E655D0"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$ 800.000</w:t>
                  </w:r>
                </w:p>
              </w:tc>
            </w:tr>
            <w:tr w:rsidR="00B72A6C" w:rsidRPr="00634C0F" w14:paraId="4C187E51"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010F90F6" w14:textId="77777777" w:rsidR="00B72A6C" w:rsidRPr="000957DE" w:rsidRDefault="00B72A6C" w:rsidP="00B72A6C">
                  <w:pPr>
                    <w:jc w:val="center"/>
                    <w:rPr>
                      <w:color w:val="000000"/>
                      <w:sz w:val="14"/>
                      <w:szCs w:val="14"/>
                      <w:lang w:eastAsia="es-CO"/>
                    </w:rPr>
                  </w:pPr>
                  <w:r w:rsidRPr="000957DE">
                    <w:rPr>
                      <w:color w:val="000000"/>
                      <w:sz w:val="14"/>
                      <w:szCs w:val="14"/>
                      <w:lang w:eastAsia="es-CO"/>
                    </w:rPr>
                    <w:t>1.1</w:t>
                  </w:r>
                </w:p>
              </w:tc>
              <w:tc>
                <w:tcPr>
                  <w:tcW w:w="408" w:type="dxa"/>
                  <w:vMerge/>
                  <w:tcBorders>
                    <w:top w:val="nil"/>
                    <w:left w:val="single" w:sz="4" w:space="0" w:color="auto"/>
                    <w:bottom w:val="single" w:sz="4" w:space="0" w:color="000000"/>
                    <w:right w:val="single" w:sz="4" w:space="0" w:color="auto"/>
                  </w:tcBorders>
                  <w:vAlign w:val="center"/>
                  <w:hideMark/>
                </w:tcPr>
                <w:p w14:paraId="4D38DF45"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19DA32DC"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bottom"/>
                  <w:hideMark/>
                </w:tcPr>
                <w:p w14:paraId="62DDEA3A"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correctivo a todo costo cabina Electro-</w:t>
                  </w:r>
                  <w:proofErr w:type="spellStart"/>
                  <w:r w:rsidRPr="000957DE">
                    <w:rPr>
                      <w:b/>
                      <w:bCs/>
                      <w:color w:val="000000"/>
                      <w:sz w:val="14"/>
                      <w:szCs w:val="14"/>
                      <w:lang w:eastAsia="es-CO"/>
                    </w:rPr>
                    <w:t>Voice</w:t>
                  </w:r>
                  <w:proofErr w:type="spellEnd"/>
                  <w:r w:rsidRPr="000957DE">
                    <w:rPr>
                      <w:b/>
                      <w:bCs/>
                      <w:color w:val="000000"/>
                      <w:sz w:val="14"/>
                      <w:szCs w:val="14"/>
                      <w:lang w:eastAsia="es-CO"/>
                    </w:rPr>
                    <w:t xml:space="preserve"> Comprende, las siguientes actividades:</w:t>
                  </w:r>
                  <w:r w:rsidRPr="000957DE">
                    <w:rPr>
                      <w:color w:val="000000"/>
                      <w:sz w:val="14"/>
                      <w:szCs w:val="14"/>
                      <w:lang w:eastAsia="es-CO"/>
                    </w:rPr>
                    <w:br/>
                    <w:t xml:space="preserve">Comprende, como mínimo, las siguientes actividades: </w:t>
                  </w:r>
                  <w:r w:rsidRPr="000957DE">
                    <w:rPr>
                      <w:color w:val="000000"/>
                      <w:sz w:val="14"/>
                      <w:szCs w:val="14"/>
                      <w:lang w:eastAsia="es-CO"/>
                    </w:rPr>
                    <w:br/>
                    <w:t xml:space="preserve">• Diagnóstico de los componentes que presenten fallas. </w:t>
                  </w:r>
                  <w:r w:rsidRPr="000957DE">
                    <w:rPr>
                      <w:color w:val="000000"/>
                      <w:sz w:val="14"/>
                      <w:szCs w:val="14"/>
                      <w:lang w:eastAsia="es-CO"/>
                    </w:rPr>
                    <w:br/>
                    <w:t>• Suministro e instalación de dos (02) membranas originales Electro-</w:t>
                  </w:r>
                  <w:proofErr w:type="spellStart"/>
                  <w:r w:rsidRPr="000957DE">
                    <w:rPr>
                      <w:color w:val="000000"/>
                      <w:sz w:val="14"/>
                      <w:szCs w:val="14"/>
                      <w:lang w:eastAsia="es-CO"/>
                    </w:rPr>
                    <w:t>Voice</w:t>
                  </w:r>
                  <w:proofErr w:type="spellEnd"/>
                  <w:r w:rsidRPr="000957DE">
                    <w:rPr>
                      <w:color w:val="000000"/>
                      <w:sz w:val="14"/>
                      <w:szCs w:val="14"/>
                      <w:lang w:eastAsia="es-CO"/>
                    </w:rPr>
                    <w:t xml:space="preserve"> para los drivers (</w:t>
                  </w:r>
                  <w:proofErr w:type="spellStart"/>
                  <w:r w:rsidRPr="000957DE">
                    <w:rPr>
                      <w:color w:val="000000"/>
                      <w:sz w:val="14"/>
                      <w:szCs w:val="14"/>
                      <w:lang w:eastAsia="es-CO"/>
                    </w:rPr>
                    <w:t>tweeters</w:t>
                  </w:r>
                  <w:proofErr w:type="spellEnd"/>
                  <w:r w:rsidRPr="000957DE">
                    <w:rPr>
                      <w:color w:val="000000"/>
                      <w:sz w:val="14"/>
                      <w:szCs w:val="14"/>
                      <w:lang w:eastAsia="es-CO"/>
                    </w:rPr>
                    <w:t xml:space="preserve">) de cada una de las cuatro (04) cabinas, para un total de ocho (08) membranas. </w:t>
                  </w:r>
                  <w:r w:rsidRPr="000957DE">
                    <w:rPr>
                      <w:color w:val="000000"/>
                      <w:sz w:val="14"/>
                      <w:szCs w:val="14"/>
                      <w:lang w:eastAsia="es-CO"/>
                    </w:rPr>
                    <w:br/>
                    <w:t xml:space="preserve">• Reparación o sustitución de los componentes que presenten desgaste o avería, cuando sea necesario para garantizar el correcto funcionamiento de las cabinas. </w:t>
                  </w:r>
                  <w:r w:rsidRPr="000957DE">
                    <w:rPr>
                      <w:color w:val="000000"/>
                      <w:sz w:val="14"/>
                      <w:szCs w:val="14"/>
                      <w:lang w:eastAsia="es-CO"/>
                    </w:rPr>
                    <w:br/>
                    <w:t xml:space="preserve">• Ajuste y calibración de los componentes intervenidos. </w:t>
                  </w:r>
                  <w:r w:rsidRPr="000957DE">
                    <w:rPr>
                      <w:color w:val="000000"/>
                      <w:sz w:val="14"/>
                      <w:szCs w:val="14"/>
                      <w:lang w:eastAsia="es-CO"/>
                    </w:rPr>
                    <w:br/>
                    <w:t>Pruebas finales de funcionamiento y puesta en servicio de las cabinas.</w:t>
                  </w:r>
                </w:p>
              </w:tc>
              <w:tc>
                <w:tcPr>
                  <w:tcW w:w="394" w:type="dxa"/>
                  <w:tcBorders>
                    <w:top w:val="nil"/>
                    <w:left w:val="nil"/>
                    <w:bottom w:val="single" w:sz="4" w:space="0" w:color="auto"/>
                    <w:right w:val="single" w:sz="4" w:space="0" w:color="auto"/>
                  </w:tcBorders>
                  <w:vAlign w:val="center"/>
                  <w:hideMark/>
                </w:tcPr>
                <w:p w14:paraId="766F97C5"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321E6591" w14:textId="77777777" w:rsidR="00B72A6C" w:rsidRPr="00634C0F" w:rsidRDefault="00B72A6C" w:rsidP="00B72A6C">
                  <w:pPr>
                    <w:jc w:val="center"/>
                    <w:rPr>
                      <w:color w:val="000000"/>
                      <w:sz w:val="12"/>
                      <w:szCs w:val="12"/>
                      <w:lang w:eastAsia="es-CO"/>
                    </w:rPr>
                  </w:pPr>
                  <w:r w:rsidRPr="00634C0F">
                    <w:rPr>
                      <w:color w:val="000000"/>
                      <w:sz w:val="12"/>
                      <w:szCs w:val="12"/>
                      <w:lang w:eastAsia="es-CO"/>
                    </w:rPr>
                    <w:t>4</w:t>
                  </w:r>
                </w:p>
              </w:tc>
              <w:tc>
                <w:tcPr>
                  <w:tcW w:w="774" w:type="dxa"/>
                  <w:tcBorders>
                    <w:top w:val="nil"/>
                    <w:left w:val="nil"/>
                    <w:bottom w:val="single" w:sz="4" w:space="0" w:color="auto"/>
                    <w:right w:val="single" w:sz="4" w:space="0" w:color="auto"/>
                  </w:tcBorders>
                  <w:noWrap/>
                  <w:vAlign w:val="center"/>
                  <w:hideMark/>
                </w:tcPr>
                <w:p w14:paraId="532B2F09"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$ 390.000</w:t>
                  </w:r>
                </w:p>
              </w:tc>
              <w:tc>
                <w:tcPr>
                  <w:tcW w:w="871" w:type="dxa"/>
                  <w:tcBorders>
                    <w:top w:val="nil"/>
                    <w:left w:val="nil"/>
                    <w:bottom w:val="single" w:sz="4" w:space="0" w:color="auto"/>
                    <w:right w:val="single" w:sz="4" w:space="0" w:color="auto"/>
                  </w:tcBorders>
                  <w:noWrap/>
                  <w:vAlign w:val="center"/>
                  <w:hideMark/>
                </w:tcPr>
                <w:p w14:paraId="3AB8516C"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$ 1.560.000</w:t>
                  </w:r>
                </w:p>
              </w:tc>
            </w:tr>
            <w:tr w:rsidR="00B72A6C" w:rsidRPr="00634C0F" w14:paraId="1FC10FF5"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62B2BA59" w14:textId="77777777" w:rsidR="00B72A6C" w:rsidRPr="000957DE" w:rsidRDefault="00B72A6C" w:rsidP="00B72A6C">
                  <w:pPr>
                    <w:jc w:val="center"/>
                    <w:rPr>
                      <w:color w:val="000000"/>
                      <w:sz w:val="14"/>
                      <w:szCs w:val="14"/>
                      <w:lang w:eastAsia="es-CO"/>
                    </w:rPr>
                  </w:pPr>
                  <w:r w:rsidRPr="000957DE">
                    <w:rPr>
                      <w:color w:val="000000"/>
                      <w:sz w:val="14"/>
                      <w:szCs w:val="14"/>
                      <w:lang w:eastAsia="es-CO"/>
                    </w:rPr>
                    <w:t>2</w:t>
                  </w:r>
                </w:p>
              </w:tc>
              <w:tc>
                <w:tcPr>
                  <w:tcW w:w="408" w:type="dxa"/>
                  <w:vMerge/>
                  <w:tcBorders>
                    <w:top w:val="nil"/>
                    <w:left w:val="single" w:sz="4" w:space="0" w:color="auto"/>
                    <w:bottom w:val="single" w:sz="4" w:space="0" w:color="000000"/>
                    <w:right w:val="single" w:sz="4" w:space="0" w:color="auto"/>
                  </w:tcBorders>
                  <w:vAlign w:val="center"/>
                  <w:hideMark/>
                </w:tcPr>
                <w:p w14:paraId="7DA3C8C3"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0F59D847"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bottom"/>
                  <w:hideMark/>
                </w:tcPr>
                <w:p w14:paraId="04CAE3F4"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preventivo a todo costo cabina MARCA VANTEC Comprende, las siguientes actividades:</w:t>
                  </w:r>
                  <w:r w:rsidRPr="000957DE">
                    <w:rPr>
                      <w:color w:val="000000"/>
                      <w:sz w:val="14"/>
                      <w:szCs w:val="14"/>
                      <w:lang w:eastAsia="es-CO"/>
                    </w:rPr>
                    <w:br/>
                  </w:r>
                  <w:r w:rsidRPr="000957DE">
                    <w:rPr>
                      <w:color w:val="000000"/>
                      <w:sz w:val="14"/>
                      <w:szCs w:val="14"/>
                      <w:lang w:eastAsia="es-CO"/>
                    </w:rPr>
                    <w:br/>
                    <w:t>• Inspección técnica del estado general de las cabinas y sus componentes complementarios.</w:t>
                  </w:r>
                  <w:r w:rsidRPr="000957DE">
                    <w:rPr>
                      <w:color w:val="000000"/>
                      <w:sz w:val="14"/>
                      <w:szCs w:val="14"/>
                      <w:lang w:eastAsia="es-CO"/>
                    </w:rPr>
                    <w:br/>
                    <w:t>• Limpieza interna y externa de gabinetes, componentes electrónicos, transductores, rejillas y accesorios.</w:t>
                  </w:r>
                  <w:r w:rsidRPr="000957DE">
                    <w:rPr>
                      <w:color w:val="000000"/>
                      <w:sz w:val="14"/>
                      <w:szCs w:val="14"/>
                      <w:lang w:eastAsia="es-CO"/>
                    </w:rPr>
                    <w:br/>
                    <w:t>• Restauración de las superficies negras de los gabinetes mediante productos especializados.</w:t>
                  </w:r>
                  <w:r w:rsidRPr="000957DE">
                    <w:rPr>
                      <w:color w:val="000000"/>
                      <w:sz w:val="14"/>
                      <w:szCs w:val="14"/>
                      <w:lang w:eastAsia="es-CO"/>
                    </w:rPr>
                    <w:br/>
                    <w:t>• Verificación y ajuste de tornillería, rejillas, asas y demás elementos de fijación.</w:t>
                  </w:r>
                  <w:r w:rsidRPr="000957DE">
                    <w:rPr>
                      <w:color w:val="000000"/>
                      <w:sz w:val="14"/>
                      <w:szCs w:val="14"/>
                      <w:lang w:eastAsia="es-CO"/>
                    </w:rPr>
                    <w:br/>
                    <w:t>• Revisión del cableado interno, conexiones, conectores y terminales de audio.</w:t>
                  </w:r>
                  <w:r w:rsidRPr="000957DE">
                    <w:rPr>
                      <w:color w:val="000000"/>
                      <w:sz w:val="14"/>
                      <w:szCs w:val="14"/>
                      <w:lang w:eastAsia="es-CO"/>
                    </w:rPr>
                    <w:br/>
                    <w:t>• Verificación del funcionamiento de drivers, altavoces y demás componentes internos.</w:t>
                  </w:r>
                  <w:r w:rsidRPr="000957DE">
                    <w:rPr>
                      <w:color w:val="000000"/>
                      <w:sz w:val="14"/>
                      <w:szCs w:val="14"/>
                      <w:lang w:eastAsia="es-CO"/>
                    </w:rPr>
                    <w:br/>
                    <w:t>Pruebas de funcionamiento y reproducción de audio para garantizar el adecuado desempeño de las cabinas y sus componentes complementarios.</w:t>
                  </w:r>
                </w:p>
              </w:tc>
              <w:tc>
                <w:tcPr>
                  <w:tcW w:w="394" w:type="dxa"/>
                  <w:tcBorders>
                    <w:top w:val="nil"/>
                    <w:left w:val="nil"/>
                    <w:bottom w:val="single" w:sz="4" w:space="0" w:color="auto"/>
                    <w:right w:val="single" w:sz="4" w:space="0" w:color="auto"/>
                  </w:tcBorders>
                  <w:vAlign w:val="center"/>
                  <w:hideMark/>
                </w:tcPr>
                <w:p w14:paraId="7697B80B"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357C64E0" w14:textId="77777777" w:rsidR="00B72A6C" w:rsidRPr="00634C0F" w:rsidRDefault="00B72A6C" w:rsidP="00B72A6C">
                  <w:pPr>
                    <w:jc w:val="center"/>
                    <w:rPr>
                      <w:color w:val="000000"/>
                      <w:sz w:val="12"/>
                      <w:szCs w:val="12"/>
                      <w:lang w:eastAsia="es-CO"/>
                    </w:rPr>
                  </w:pPr>
                  <w:r w:rsidRPr="00634C0F">
                    <w:rPr>
                      <w:color w:val="000000"/>
                      <w:sz w:val="12"/>
                      <w:szCs w:val="12"/>
                      <w:lang w:eastAsia="es-CO"/>
                    </w:rPr>
                    <w:t>4</w:t>
                  </w:r>
                </w:p>
              </w:tc>
              <w:tc>
                <w:tcPr>
                  <w:tcW w:w="774" w:type="dxa"/>
                  <w:tcBorders>
                    <w:top w:val="nil"/>
                    <w:left w:val="nil"/>
                    <w:bottom w:val="single" w:sz="4" w:space="0" w:color="auto"/>
                    <w:right w:val="single" w:sz="4" w:space="0" w:color="auto"/>
                  </w:tcBorders>
                  <w:noWrap/>
                  <w:vAlign w:val="center"/>
                  <w:hideMark/>
                </w:tcPr>
                <w:p w14:paraId="0036A7FE"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$ 200.000</w:t>
                  </w:r>
                </w:p>
              </w:tc>
              <w:tc>
                <w:tcPr>
                  <w:tcW w:w="871" w:type="dxa"/>
                  <w:tcBorders>
                    <w:top w:val="nil"/>
                    <w:left w:val="nil"/>
                    <w:bottom w:val="single" w:sz="4" w:space="0" w:color="auto"/>
                    <w:right w:val="single" w:sz="4" w:space="0" w:color="auto"/>
                  </w:tcBorders>
                  <w:noWrap/>
                  <w:vAlign w:val="center"/>
                  <w:hideMark/>
                </w:tcPr>
                <w:p w14:paraId="4BD75ABE"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$ 800.000</w:t>
                  </w:r>
                </w:p>
              </w:tc>
            </w:tr>
            <w:tr w:rsidR="00B72A6C" w:rsidRPr="00634C0F" w14:paraId="5B3E7C21"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4C8DDF34" w14:textId="77777777" w:rsidR="00B72A6C" w:rsidRPr="000957DE" w:rsidRDefault="00B72A6C" w:rsidP="00B72A6C">
                  <w:pPr>
                    <w:jc w:val="center"/>
                    <w:rPr>
                      <w:color w:val="000000"/>
                      <w:sz w:val="14"/>
                      <w:szCs w:val="14"/>
                      <w:lang w:eastAsia="es-CO"/>
                    </w:rPr>
                  </w:pPr>
                  <w:r w:rsidRPr="000957DE">
                    <w:rPr>
                      <w:color w:val="000000"/>
                      <w:sz w:val="14"/>
                      <w:szCs w:val="14"/>
                      <w:lang w:eastAsia="es-CO"/>
                    </w:rPr>
                    <w:lastRenderedPageBreak/>
                    <w:t>2.1</w:t>
                  </w:r>
                </w:p>
              </w:tc>
              <w:tc>
                <w:tcPr>
                  <w:tcW w:w="408" w:type="dxa"/>
                  <w:vMerge/>
                  <w:tcBorders>
                    <w:top w:val="nil"/>
                    <w:left w:val="single" w:sz="4" w:space="0" w:color="auto"/>
                    <w:bottom w:val="single" w:sz="4" w:space="0" w:color="000000"/>
                    <w:right w:val="single" w:sz="4" w:space="0" w:color="auto"/>
                  </w:tcBorders>
                  <w:vAlign w:val="center"/>
                  <w:hideMark/>
                </w:tcPr>
                <w:p w14:paraId="79B8A661"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3BD3C4EF"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bottom"/>
                  <w:hideMark/>
                </w:tcPr>
                <w:p w14:paraId="4636DBAB"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correctivo a todo costo cabina MARCA VANTEC Comprende, las siguientes actividades:</w:t>
                  </w:r>
                  <w:r w:rsidRPr="000957DE">
                    <w:rPr>
                      <w:color w:val="000000"/>
                      <w:sz w:val="14"/>
                      <w:szCs w:val="14"/>
                      <w:lang w:eastAsia="es-CO"/>
                    </w:rPr>
                    <w:br/>
                  </w:r>
                  <w:r w:rsidRPr="000957DE">
                    <w:rPr>
                      <w:color w:val="000000"/>
                      <w:sz w:val="14"/>
                      <w:szCs w:val="14"/>
                      <w:lang w:eastAsia="es-CO"/>
                    </w:rPr>
                    <w:br/>
                    <w:t xml:space="preserve">• Inspección técnica del estado general de la cabina Audio </w:t>
                  </w:r>
                  <w:proofErr w:type="spellStart"/>
                  <w:r w:rsidRPr="000957DE">
                    <w:rPr>
                      <w:color w:val="000000"/>
                      <w:sz w:val="14"/>
                      <w:szCs w:val="14"/>
                      <w:lang w:eastAsia="es-CO"/>
                    </w:rPr>
                    <w:t>Lab</w:t>
                  </w:r>
                  <w:proofErr w:type="spellEnd"/>
                  <w:r w:rsidRPr="000957DE">
                    <w:rPr>
                      <w:color w:val="000000"/>
                      <w:sz w:val="14"/>
                      <w:szCs w:val="14"/>
                      <w:lang w:eastAsia="es-CO"/>
                    </w:rPr>
                    <w:t xml:space="preserve"> 2012 instaladas en techo. </w:t>
                  </w:r>
                  <w:r w:rsidRPr="000957DE">
                    <w:rPr>
                      <w:color w:val="000000"/>
                      <w:sz w:val="14"/>
                      <w:szCs w:val="14"/>
                      <w:lang w:eastAsia="es-CO"/>
                    </w:rPr>
                    <w:br/>
                    <w:t xml:space="preserve">• Limpieza interna y externa de los gabinetes, componentes electrónicos y rejillas. </w:t>
                  </w:r>
                  <w:r w:rsidRPr="000957DE">
                    <w:rPr>
                      <w:color w:val="000000"/>
                      <w:sz w:val="14"/>
                      <w:szCs w:val="14"/>
                      <w:lang w:eastAsia="es-CO"/>
                    </w:rPr>
                    <w:br/>
                    <w:t xml:space="preserve">• Verificación y ajuste de los soportes, anclajes y elementos de fijación de las cabinas. </w:t>
                  </w:r>
                  <w:r w:rsidRPr="000957DE">
                    <w:rPr>
                      <w:color w:val="000000"/>
                      <w:sz w:val="14"/>
                      <w:szCs w:val="14"/>
                      <w:lang w:eastAsia="es-CO"/>
                    </w:rPr>
                    <w:br/>
                    <w:t xml:space="preserve">• Revisión del estado del cableado de línea, conexiones de audio y cableado interno. </w:t>
                  </w:r>
                  <w:r w:rsidRPr="000957DE">
                    <w:rPr>
                      <w:color w:val="000000"/>
                      <w:sz w:val="14"/>
                      <w:szCs w:val="14"/>
                      <w:lang w:eastAsia="es-CO"/>
                    </w:rPr>
                    <w:br/>
                    <w:t xml:space="preserve">• Verificación del estado de los </w:t>
                  </w:r>
                  <w:proofErr w:type="spellStart"/>
                  <w:r w:rsidRPr="000957DE">
                    <w:rPr>
                      <w:color w:val="000000"/>
                      <w:sz w:val="14"/>
                      <w:szCs w:val="14"/>
                      <w:lang w:eastAsia="es-CO"/>
                    </w:rPr>
                    <w:t>tweeters</w:t>
                  </w:r>
                  <w:proofErr w:type="spellEnd"/>
                  <w:r w:rsidRPr="000957DE">
                    <w:rPr>
                      <w:color w:val="000000"/>
                      <w:sz w:val="14"/>
                      <w:szCs w:val="14"/>
                      <w:lang w:eastAsia="es-CO"/>
                    </w:rPr>
                    <w:t xml:space="preserve">, parlantes, conectores y demás componentes del sistema. </w:t>
                  </w:r>
                  <w:r w:rsidRPr="000957DE">
                    <w:rPr>
                      <w:color w:val="000000"/>
                      <w:sz w:val="14"/>
                      <w:szCs w:val="14"/>
                      <w:lang w:eastAsia="es-CO"/>
                    </w:rPr>
                    <w:br/>
                    <w:t xml:space="preserve">• Desmonte y reinstalación de las cabinas, cuando sea necesario para la ejecución del mantenimiento. </w:t>
                  </w:r>
                  <w:r w:rsidRPr="000957DE">
                    <w:rPr>
                      <w:color w:val="000000"/>
                      <w:sz w:val="14"/>
                      <w:szCs w:val="14"/>
                      <w:lang w:eastAsia="es-CO"/>
                    </w:rPr>
                    <w:br/>
                    <w:t>• Pruebas de funcionamiento para verificar la correcta reproducción del audio y el adecuado desempeño de las cabinas.</w:t>
                  </w:r>
                </w:p>
              </w:tc>
              <w:tc>
                <w:tcPr>
                  <w:tcW w:w="394" w:type="dxa"/>
                  <w:tcBorders>
                    <w:top w:val="nil"/>
                    <w:left w:val="nil"/>
                    <w:bottom w:val="single" w:sz="4" w:space="0" w:color="auto"/>
                    <w:right w:val="single" w:sz="4" w:space="0" w:color="auto"/>
                  </w:tcBorders>
                  <w:vAlign w:val="center"/>
                  <w:hideMark/>
                </w:tcPr>
                <w:p w14:paraId="4195F69A"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312256BA" w14:textId="77777777" w:rsidR="00B72A6C" w:rsidRPr="00634C0F" w:rsidRDefault="00B72A6C" w:rsidP="00B72A6C">
                  <w:pPr>
                    <w:jc w:val="center"/>
                    <w:rPr>
                      <w:color w:val="000000"/>
                      <w:sz w:val="12"/>
                      <w:szCs w:val="12"/>
                      <w:lang w:eastAsia="es-CO"/>
                    </w:rPr>
                  </w:pPr>
                  <w:r w:rsidRPr="00634C0F">
                    <w:rPr>
                      <w:color w:val="000000"/>
                      <w:sz w:val="12"/>
                      <w:szCs w:val="12"/>
                      <w:lang w:eastAsia="es-CO"/>
                    </w:rPr>
                    <w:t>2</w:t>
                  </w:r>
                </w:p>
              </w:tc>
              <w:tc>
                <w:tcPr>
                  <w:tcW w:w="774" w:type="dxa"/>
                  <w:tcBorders>
                    <w:top w:val="nil"/>
                    <w:left w:val="nil"/>
                    <w:bottom w:val="single" w:sz="4" w:space="0" w:color="auto"/>
                    <w:right w:val="single" w:sz="4" w:space="0" w:color="auto"/>
                  </w:tcBorders>
                  <w:noWrap/>
                  <w:vAlign w:val="center"/>
                  <w:hideMark/>
                </w:tcPr>
                <w:p w14:paraId="0D65DCD0"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$ 390.000</w:t>
                  </w:r>
                </w:p>
              </w:tc>
              <w:tc>
                <w:tcPr>
                  <w:tcW w:w="871" w:type="dxa"/>
                  <w:tcBorders>
                    <w:top w:val="nil"/>
                    <w:left w:val="nil"/>
                    <w:bottom w:val="single" w:sz="4" w:space="0" w:color="auto"/>
                    <w:right w:val="single" w:sz="4" w:space="0" w:color="auto"/>
                  </w:tcBorders>
                  <w:noWrap/>
                  <w:vAlign w:val="center"/>
                  <w:hideMark/>
                </w:tcPr>
                <w:p w14:paraId="17D4D6BB"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$ 780.000</w:t>
                  </w:r>
                </w:p>
              </w:tc>
            </w:tr>
            <w:tr w:rsidR="00B72A6C" w:rsidRPr="00634C0F" w14:paraId="36DF4CE6"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072CE0AC" w14:textId="77777777" w:rsidR="00B72A6C" w:rsidRPr="000957DE" w:rsidRDefault="00B72A6C" w:rsidP="00B72A6C">
                  <w:pPr>
                    <w:jc w:val="center"/>
                    <w:rPr>
                      <w:color w:val="000000"/>
                      <w:sz w:val="14"/>
                      <w:szCs w:val="14"/>
                      <w:lang w:eastAsia="es-CO"/>
                    </w:rPr>
                  </w:pPr>
                  <w:r w:rsidRPr="000957DE">
                    <w:rPr>
                      <w:color w:val="000000"/>
                      <w:sz w:val="14"/>
                      <w:szCs w:val="14"/>
                      <w:lang w:eastAsia="es-CO"/>
                    </w:rPr>
                    <w:t>3</w:t>
                  </w:r>
                </w:p>
              </w:tc>
              <w:tc>
                <w:tcPr>
                  <w:tcW w:w="408" w:type="dxa"/>
                  <w:vMerge/>
                  <w:tcBorders>
                    <w:top w:val="nil"/>
                    <w:left w:val="single" w:sz="4" w:space="0" w:color="auto"/>
                    <w:bottom w:val="single" w:sz="4" w:space="0" w:color="000000"/>
                    <w:right w:val="single" w:sz="4" w:space="0" w:color="auto"/>
                  </w:tcBorders>
                  <w:vAlign w:val="center"/>
                  <w:hideMark/>
                </w:tcPr>
                <w:p w14:paraId="5FB3E26D"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1302556E"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bottom"/>
                  <w:hideMark/>
                </w:tcPr>
                <w:p w14:paraId="5B940AAA" w14:textId="77777777" w:rsidR="00B72A6C" w:rsidRPr="000957DE" w:rsidRDefault="00B72A6C" w:rsidP="00B72A6C">
                  <w:pPr>
                    <w:rPr>
                      <w:color w:val="000000"/>
                      <w:sz w:val="14"/>
                      <w:szCs w:val="14"/>
                      <w:lang w:eastAsia="es-CO"/>
                    </w:rPr>
                  </w:pPr>
                  <w:r w:rsidRPr="000957DE">
                    <w:rPr>
                      <w:b/>
                      <w:bCs/>
                      <w:color w:val="000000"/>
                      <w:sz w:val="14"/>
                      <w:szCs w:val="14"/>
                      <w:lang w:eastAsia="es-CO"/>
                    </w:rPr>
                    <w:t xml:space="preserve">Mantenimiento preventivo a todo costo cabina Audio </w:t>
                  </w:r>
                  <w:proofErr w:type="spellStart"/>
                  <w:r w:rsidRPr="000957DE">
                    <w:rPr>
                      <w:b/>
                      <w:bCs/>
                      <w:color w:val="000000"/>
                      <w:sz w:val="14"/>
                      <w:szCs w:val="14"/>
                      <w:lang w:eastAsia="es-CO"/>
                    </w:rPr>
                    <w:t>Lab</w:t>
                  </w:r>
                  <w:proofErr w:type="spellEnd"/>
                  <w:r w:rsidRPr="000957DE">
                    <w:rPr>
                      <w:b/>
                      <w:bCs/>
                      <w:color w:val="000000"/>
                      <w:sz w:val="14"/>
                      <w:szCs w:val="14"/>
                      <w:lang w:eastAsia="es-CO"/>
                    </w:rPr>
                    <w:t xml:space="preserve"> 2012 Comprende, como mínimo, las siguientes actividades:</w:t>
                  </w:r>
                  <w:r w:rsidRPr="000957DE">
                    <w:rPr>
                      <w:color w:val="000000"/>
                      <w:sz w:val="14"/>
                      <w:szCs w:val="14"/>
                      <w:lang w:eastAsia="es-CO"/>
                    </w:rPr>
                    <w:br/>
                  </w:r>
                  <w:r w:rsidRPr="000957DE">
                    <w:rPr>
                      <w:color w:val="000000"/>
                      <w:sz w:val="14"/>
                      <w:szCs w:val="14"/>
                      <w:lang w:eastAsia="es-CO"/>
                    </w:rPr>
                    <w:br/>
                    <w:t>• Inspección técnica, limpieza y revisión general de las cabinas y equipos.</w:t>
                  </w:r>
                  <w:r w:rsidRPr="000957DE">
                    <w:rPr>
                      <w:color w:val="000000"/>
                      <w:sz w:val="14"/>
                      <w:szCs w:val="14"/>
                      <w:lang w:eastAsia="es-CO"/>
                    </w:rPr>
                    <w:br/>
                    <w:t>• Verificación y ajuste de soportes, anclajes y elementos de fijación.</w:t>
                  </w:r>
                  <w:r w:rsidRPr="000957DE">
                    <w:rPr>
                      <w:color w:val="000000"/>
                      <w:sz w:val="14"/>
                      <w:szCs w:val="14"/>
                      <w:lang w:eastAsia="es-CO"/>
                    </w:rPr>
                    <w:br/>
                    <w:t xml:space="preserve">• Revisión de cableado, conexiones, conectores, </w:t>
                  </w:r>
                  <w:proofErr w:type="spellStart"/>
                  <w:r w:rsidRPr="000957DE">
                    <w:rPr>
                      <w:color w:val="000000"/>
                      <w:sz w:val="14"/>
                      <w:szCs w:val="14"/>
                      <w:lang w:eastAsia="es-CO"/>
                    </w:rPr>
                    <w:t>tweeters</w:t>
                  </w:r>
                  <w:proofErr w:type="spellEnd"/>
                  <w:r w:rsidRPr="000957DE">
                    <w:rPr>
                      <w:color w:val="000000"/>
                      <w:sz w:val="14"/>
                      <w:szCs w:val="14"/>
                      <w:lang w:eastAsia="es-CO"/>
                    </w:rPr>
                    <w:t>, parlantes y demás componentes.</w:t>
                  </w:r>
                  <w:r w:rsidRPr="000957DE">
                    <w:rPr>
                      <w:color w:val="000000"/>
                      <w:sz w:val="14"/>
                      <w:szCs w:val="14"/>
                      <w:lang w:eastAsia="es-CO"/>
                    </w:rPr>
                    <w:br/>
                    <w:t>• Desmonte y reinstalación de las cabinas cuando sea necesario para la ejecución del mantenimiento.</w:t>
                  </w:r>
                  <w:r w:rsidRPr="000957DE">
                    <w:rPr>
                      <w:color w:val="000000"/>
                      <w:sz w:val="14"/>
                      <w:szCs w:val="14"/>
                      <w:lang w:eastAsia="es-CO"/>
                    </w:rPr>
                    <w:br/>
                    <w:t>• Pruebas de funcionamiento y reproducción de audio para garantizar el adecuado desempeño del sistema.</w:t>
                  </w:r>
                </w:p>
              </w:tc>
              <w:tc>
                <w:tcPr>
                  <w:tcW w:w="394" w:type="dxa"/>
                  <w:tcBorders>
                    <w:top w:val="nil"/>
                    <w:left w:val="nil"/>
                    <w:bottom w:val="single" w:sz="4" w:space="0" w:color="auto"/>
                    <w:right w:val="single" w:sz="4" w:space="0" w:color="auto"/>
                  </w:tcBorders>
                  <w:vAlign w:val="center"/>
                  <w:hideMark/>
                </w:tcPr>
                <w:p w14:paraId="596A1451"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559A4B3B"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w:t>
                  </w:r>
                </w:p>
              </w:tc>
              <w:tc>
                <w:tcPr>
                  <w:tcW w:w="774" w:type="dxa"/>
                  <w:tcBorders>
                    <w:top w:val="nil"/>
                    <w:left w:val="nil"/>
                    <w:bottom w:val="single" w:sz="4" w:space="0" w:color="auto"/>
                    <w:right w:val="single" w:sz="4" w:space="0" w:color="auto"/>
                  </w:tcBorders>
                  <w:noWrap/>
                  <w:vAlign w:val="center"/>
                  <w:hideMark/>
                </w:tcPr>
                <w:p w14:paraId="1B44EE2D"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$ 200.000</w:t>
                  </w:r>
                </w:p>
              </w:tc>
              <w:tc>
                <w:tcPr>
                  <w:tcW w:w="871" w:type="dxa"/>
                  <w:tcBorders>
                    <w:top w:val="nil"/>
                    <w:left w:val="nil"/>
                    <w:bottom w:val="single" w:sz="4" w:space="0" w:color="auto"/>
                    <w:right w:val="single" w:sz="4" w:space="0" w:color="auto"/>
                  </w:tcBorders>
                  <w:noWrap/>
                  <w:vAlign w:val="center"/>
                  <w:hideMark/>
                </w:tcPr>
                <w:p w14:paraId="3E7202B9"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$ 200.000</w:t>
                  </w:r>
                </w:p>
              </w:tc>
            </w:tr>
            <w:tr w:rsidR="00B72A6C" w:rsidRPr="00634C0F" w14:paraId="0DBE5B00"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2F95D74B" w14:textId="77777777" w:rsidR="00B72A6C" w:rsidRPr="000957DE" w:rsidRDefault="00B72A6C" w:rsidP="00B72A6C">
                  <w:pPr>
                    <w:jc w:val="center"/>
                    <w:rPr>
                      <w:color w:val="000000"/>
                      <w:sz w:val="14"/>
                      <w:szCs w:val="14"/>
                      <w:lang w:eastAsia="es-CO"/>
                    </w:rPr>
                  </w:pPr>
                  <w:r w:rsidRPr="000957DE">
                    <w:rPr>
                      <w:color w:val="000000"/>
                      <w:sz w:val="14"/>
                      <w:szCs w:val="14"/>
                      <w:lang w:eastAsia="es-CO"/>
                    </w:rPr>
                    <w:t>3.1</w:t>
                  </w:r>
                </w:p>
              </w:tc>
              <w:tc>
                <w:tcPr>
                  <w:tcW w:w="408" w:type="dxa"/>
                  <w:vMerge/>
                  <w:tcBorders>
                    <w:top w:val="nil"/>
                    <w:left w:val="single" w:sz="4" w:space="0" w:color="auto"/>
                    <w:bottom w:val="single" w:sz="4" w:space="0" w:color="000000"/>
                    <w:right w:val="single" w:sz="4" w:space="0" w:color="auto"/>
                  </w:tcBorders>
                  <w:vAlign w:val="center"/>
                  <w:hideMark/>
                </w:tcPr>
                <w:p w14:paraId="22711384"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67067C6D"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center"/>
                  <w:hideMark/>
                </w:tcPr>
                <w:p w14:paraId="7EE05AC1" w14:textId="77777777" w:rsidR="00B72A6C" w:rsidRPr="000957DE" w:rsidRDefault="00B72A6C" w:rsidP="00B72A6C">
                  <w:pPr>
                    <w:rPr>
                      <w:color w:val="000000"/>
                      <w:sz w:val="14"/>
                      <w:szCs w:val="14"/>
                      <w:lang w:eastAsia="es-CO"/>
                    </w:rPr>
                  </w:pPr>
                  <w:r w:rsidRPr="000957DE">
                    <w:rPr>
                      <w:b/>
                      <w:bCs/>
                      <w:color w:val="000000"/>
                      <w:sz w:val="14"/>
                      <w:szCs w:val="14"/>
                      <w:lang w:eastAsia="es-CO"/>
                    </w:rPr>
                    <w:t xml:space="preserve">Mantenimiento correctivo a todo costo de cabina Audio </w:t>
                  </w:r>
                  <w:proofErr w:type="spellStart"/>
                  <w:r w:rsidRPr="000957DE">
                    <w:rPr>
                      <w:b/>
                      <w:bCs/>
                      <w:color w:val="000000"/>
                      <w:sz w:val="14"/>
                      <w:szCs w:val="14"/>
                      <w:lang w:eastAsia="es-CO"/>
                    </w:rPr>
                    <w:t>Lab</w:t>
                  </w:r>
                  <w:proofErr w:type="spellEnd"/>
                  <w:r w:rsidRPr="000957DE">
                    <w:rPr>
                      <w:b/>
                      <w:bCs/>
                      <w:color w:val="000000"/>
                      <w:sz w:val="14"/>
                      <w:szCs w:val="14"/>
                      <w:lang w:eastAsia="es-CO"/>
                    </w:rPr>
                    <w:t xml:space="preserve"> 2012 Comprende, como mínimo, las siguientes actividades:</w:t>
                  </w:r>
                  <w:r w:rsidRPr="000957DE">
                    <w:rPr>
                      <w:color w:val="000000"/>
                      <w:sz w:val="14"/>
                      <w:szCs w:val="14"/>
                      <w:lang w:eastAsia="es-CO"/>
                    </w:rPr>
                    <w:br/>
                  </w:r>
                  <w:r w:rsidRPr="000957DE">
                    <w:rPr>
                      <w:color w:val="000000"/>
                      <w:sz w:val="14"/>
                      <w:szCs w:val="14"/>
                      <w:lang w:eastAsia="es-CO"/>
                    </w:rPr>
                    <w:br/>
                    <w:t>• Pintura y restauración de los gabinetes.</w:t>
                  </w:r>
                  <w:r w:rsidRPr="000957DE">
                    <w:rPr>
                      <w:color w:val="000000"/>
                      <w:sz w:val="14"/>
                      <w:szCs w:val="14"/>
                      <w:lang w:eastAsia="es-CO"/>
                    </w:rPr>
                    <w:br/>
                    <w:t xml:space="preserve">• Suministro e instalación de </w:t>
                  </w:r>
                  <w:proofErr w:type="spellStart"/>
                  <w:r w:rsidRPr="000957DE">
                    <w:rPr>
                      <w:color w:val="000000"/>
                      <w:sz w:val="14"/>
                      <w:szCs w:val="14"/>
                      <w:lang w:eastAsia="es-CO"/>
                    </w:rPr>
                    <w:t>tweeters</w:t>
                  </w:r>
                  <w:proofErr w:type="spellEnd"/>
                  <w:r w:rsidRPr="000957DE">
                    <w:rPr>
                      <w:color w:val="000000"/>
                      <w:sz w:val="14"/>
                      <w:szCs w:val="14"/>
                      <w:lang w:eastAsia="es-CO"/>
                    </w:rPr>
                    <w:t xml:space="preserve"> marca PRV o de iguales o superiores especificaciones técnicas.</w:t>
                  </w:r>
                  <w:r w:rsidRPr="000957DE">
                    <w:rPr>
                      <w:color w:val="000000"/>
                      <w:sz w:val="14"/>
                      <w:szCs w:val="14"/>
                      <w:lang w:eastAsia="es-CO"/>
                    </w:rPr>
                    <w:br/>
                    <w:t xml:space="preserve">• Cambio de conectores XLR y suministro e instalación de conectores originales marca </w:t>
                  </w:r>
                  <w:proofErr w:type="spellStart"/>
                  <w:r w:rsidRPr="000957DE">
                    <w:rPr>
                      <w:color w:val="000000"/>
                      <w:sz w:val="14"/>
                      <w:szCs w:val="14"/>
                      <w:lang w:eastAsia="es-CO"/>
                    </w:rPr>
                    <w:t>Neutrik</w:t>
                  </w:r>
                  <w:proofErr w:type="spellEnd"/>
                  <w:r w:rsidRPr="000957DE">
                    <w:rPr>
                      <w:color w:val="000000"/>
                      <w:sz w:val="14"/>
                      <w:szCs w:val="14"/>
                      <w:lang w:eastAsia="es-CO"/>
                    </w:rPr>
                    <w:t xml:space="preserve"> o de iguales o superiores especificaciones técnicas.</w:t>
                  </w:r>
                  <w:r w:rsidRPr="000957DE">
                    <w:rPr>
                      <w:color w:val="000000"/>
                      <w:sz w:val="14"/>
                      <w:szCs w:val="14"/>
                      <w:lang w:eastAsia="es-CO"/>
                    </w:rPr>
                    <w:br/>
                    <w:t>• Cambio y adecuación del cableado de línea, conexiones y demás elementos que presenten deterioro o fallas.</w:t>
                  </w:r>
                  <w:r w:rsidRPr="000957DE">
                    <w:rPr>
                      <w:color w:val="000000"/>
                      <w:sz w:val="14"/>
                      <w:szCs w:val="14"/>
                      <w:lang w:eastAsia="es-CO"/>
                    </w:rPr>
                    <w:br/>
                    <w:t>• Desmonte, reinstalación y ajuste de las cabinas cuando sea necesario para la ejecución del mantenimiento.</w:t>
                  </w:r>
                  <w:r w:rsidRPr="000957DE">
                    <w:rPr>
                      <w:color w:val="000000"/>
                      <w:sz w:val="14"/>
                      <w:szCs w:val="14"/>
                      <w:lang w:eastAsia="es-CO"/>
                    </w:rPr>
                    <w:br/>
                    <w:t>• Pruebas finales de funcionamiento y puesta en servicio, garantizando el correcto desempeño mecánico, eléctrico y acústico del sistema intervenido.</w:t>
                  </w:r>
                </w:p>
              </w:tc>
              <w:tc>
                <w:tcPr>
                  <w:tcW w:w="394" w:type="dxa"/>
                  <w:tcBorders>
                    <w:top w:val="nil"/>
                    <w:left w:val="nil"/>
                    <w:bottom w:val="single" w:sz="4" w:space="0" w:color="auto"/>
                    <w:right w:val="single" w:sz="4" w:space="0" w:color="auto"/>
                  </w:tcBorders>
                  <w:vAlign w:val="center"/>
                  <w:hideMark/>
                </w:tcPr>
                <w:p w14:paraId="0006934E"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174DCE1D"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w:t>
                  </w:r>
                </w:p>
              </w:tc>
              <w:tc>
                <w:tcPr>
                  <w:tcW w:w="774" w:type="dxa"/>
                  <w:tcBorders>
                    <w:top w:val="nil"/>
                    <w:left w:val="nil"/>
                    <w:bottom w:val="single" w:sz="4" w:space="0" w:color="auto"/>
                    <w:right w:val="single" w:sz="4" w:space="0" w:color="auto"/>
                  </w:tcBorders>
                  <w:noWrap/>
                  <w:vAlign w:val="center"/>
                  <w:hideMark/>
                </w:tcPr>
                <w:p w14:paraId="1EE8D98C"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$ 390.000</w:t>
                  </w:r>
                </w:p>
              </w:tc>
              <w:tc>
                <w:tcPr>
                  <w:tcW w:w="871" w:type="dxa"/>
                  <w:tcBorders>
                    <w:top w:val="nil"/>
                    <w:left w:val="nil"/>
                    <w:bottom w:val="single" w:sz="4" w:space="0" w:color="auto"/>
                    <w:right w:val="single" w:sz="4" w:space="0" w:color="auto"/>
                  </w:tcBorders>
                  <w:noWrap/>
                  <w:vAlign w:val="center"/>
                  <w:hideMark/>
                </w:tcPr>
                <w:p w14:paraId="65EE9B07"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$ 390.000</w:t>
                  </w:r>
                </w:p>
              </w:tc>
            </w:tr>
            <w:tr w:rsidR="00B72A6C" w:rsidRPr="00634C0F" w14:paraId="4B698C2F"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5AB5C15A" w14:textId="77777777" w:rsidR="00B72A6C" w:rsidRPr="000957DE" w:rsidRDefault="00B72A6C" w:rsidP="00B72A6C">
                  <w:pPr>
                    <w:jc w:val="center"/>
                    <w:rPr>
                      <w:color w:val="000000"/>
                      <w:sz w:val="14"/>
                      <w:szCs w:val="14"/>
                      <w:lang w:eastAsia="es-CO"/>
                    </w:rPr>
                  </w:pPr>
                  <w:r w:rsidRPr="000957DE">
                    <w:rPr>
                      <w:color w:val="000000"/>
                      <w:sz w:val="14"/>
                      <w:szCs w:val="14"/>
                      <w:lang w:eastAsia="es-CO"/>
                    </w:rPr>
                    <w:lastRenderedPageBreak/>
                    <w:t>4</w:t>
                  </w:r>
                </w:p>
              </w:tc>
              <w:tc>
                <w:tcPr>
                  <w:tcW w:w="408" w:type="dxa"/>
                  <w:vMerge/>
                  <w:tcBorders>
                    <w:top w:val="nil"/>
                    <w:left w:val="single" w:sz="4" w:space="0" w:color="auto"/>
                    <w:bottom w:val="single" w:sz="4" w:space="0" w:color="000000"/>
                    <w:right w:val="single" w:sz="4" w:space="0" w:color="auto"/>
                  </w:tcBorders>
                  <w:vAlign w:val="center"/>
                  <w:hideMark/>
                </w:tcPr>
                <w:p w14:paraId="09C775F0"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44041C4E"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center"/>
                  <w:hideMark/>
                </w:tcPr>
                <w:p w14:paraId="6CBEA4F0"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correctivo a todo costo del micrófono inalámbrico SHURE BLX24/PG58-H</w:t>
                  </w:r>
                  <w:r w:rsidRPr="000957DE">
                    <w:rPr>
                      <w:color w:val="000000"/>
                      <w:sz w:val="14"/>
                      <w:szCs w:val="14"/>
                      <w:lang w:eastAsia="es-CO"/>
                    </w:rPr>
                    <w:t>, incluyendo diagnóstico, desmontaje, reparación y/o reemplazo de componentes defectuosos, suministro de repuestos, ajustes, pruebas de funcionamiento y puesta en operación del equipo, garantizando su correcto desempeño. • Diagnóstico técnico del sistema transmisor y receptor.</w:t>
                  </w:r>
                  <w:r w:rsidRPr="000957DE">
                    <w:rPr>
                      <w:color w:val="000000"/>
                      <w:sz w:val="14"/>
                      <w:szCs w:val="14"/>
                      <w:lang w:eastAsia="es-CO"/>
                    </w:rPr>
                    <w:br/>
                    <w:t>• Reparación o sustitución de la cápsula del micrófono PG58 por daño físico o pérdida de sensibilidad.</w:t>
                  </w:r>
                  <w:r w:rsidRPr="000957DE">
                    <w:rPr>
                      <w:color w:val="000000"/>
                      <w:sz w:val="14"/>
                      <w:szCs w:val="14"/>
                      <w:lang w:eastAsia="es-CO"/>
                    </w:rPr>
                    <w:br/>
                    <w:t>• Cambio de componentes electrónicos defectuosos en el transmisor o receptor.</w:t>
                  </w:r>
                  <w:r w:rsidRPr="000957DE">
                    <w:rPr>
                      <w:color w:val="000000"/>
                      <w:sz w:val="14"/>
                      <w:szCs w:val="14"/>
                      <w:lang w:eastAsia="es-CO"/>
                    </w:rPr>
                    <w:br/>
                    <w:t>• Reparación o reemplazo de antenas dañadas.</w:t>
                  </w:r>
                  <w:r w:rsidRPr="000957DE">
                    <w:rPr>
                      <w:color w:val="000000"/>
                      <w:sz w:val="14"/>
                      <w:szCs w:val="14"/>
                      <w:lang w:eastAsia="es-CO"/>
                    </w:rPr>
                    <w:br/>
                    <w:t>• Corrección de fallas de alimentación (</w:t>
                  </w:r>
                  <w:proofErr w:type="spellStart"/>
                  <w:r w:rsidRPr="000957DE">
                    <w:rPr>
                      <w:color w:val="000000"/>
                      <w:sz w:val="14"/>
                      <w:szCs w:val="14"/>
                      <w:lang w:eastAsia="es-CO"/>
                    </w:rPr>
                    <w:t>portabaterías</w:t>
                  </w:r>
                  <w:proofErr w:type="spellEnd"/>
                  <w:r w:rsidRPr="000957DE">
                    <w:rPr>
                      <w:color w:val="000000"/>
                      <w:sz w:val="14"/>
                      <w:szCs w:val="14"/>
                      <w:lang w:eastAsia="es-CO"/>
                    </w:rPr>
                    <w:t>, contactos, conectores de energía).</w:t>
                  </w:r>
                  <w:r w:rsidRPr="000957DE">
                    <w:rPr>
                      <w:color w:val="000000"/>
                      <w:sz w:val="14"/>
                      <w:szCs w:val="14"/>
                      <w:lang w:eastAsia="es-CO"/>
                    </w:rPr>
                    <w:br/>
                    <w:t>• Reparación de interruptores de encendido/apagado defectuosos.</w:t>
                  </w:r>
                  <w:r w:rsidRPr="000957DE">
                    <w:rPr>
                      <w:color w:val="000000"/>
                      <w:sz w:val="14"/>
                      <w:szCs w:val="14"/>
                      <w:lang w:eastAsia="es-CO"/>
                    </w:rPr>
                    <w:br/>
                    <w:t>• Sustitución de conectores de salida de audio deteriorados.</w:t>
                  </w:r>
                  <w:r w:rsidRPr="000957DE">
                    <w:rPr>
                      <w:color w:val="000000"/>
                      <w:sz w:val="14"/>
                      <w:szCs w:val="14"/>
                      <w:lang w:eastAsia="es-CO"/>
                    </w:rPr>
                    <w:br/>
                    <w:t>• Corrección de problemas de sincronización o recepción de señal RF.</w:t>
                  </w:r>
                  <w:r w:rsidRPr="000957DE">
                    <w:rPr>
                      <w:color w:val="000000"/>
                      <w:sz w:val="14"/>
                      <w:szCs w:val="14"/>
                      <w:lang w:eastAsia="es-CO"/>
                    </w:rPr>
                    <w:br/>
                    <w:t>• Cambio de indicadores LED, pantallas o elementos de control averiados.</w:t>
                  </w:r>
                  <w:r w:rsidRPr="000957DE">
                    <w:rPr>
                      <w:color w:val="000000"/>
                      <w:sz w:val="14"/>
                      <w:szCs w:val="14"/>
                      <w:lang w:eastAsia="es-CO"/>
                    </w:rPr>
                    <w:br/>
                    <w:t>• Limpieza técnica interna por sulfatación, humedad o acumulación de suciedad.</w:t>
                  </w:r>
                  <w:r w:rsidRPr="000957DE">
                    <w:rPr>
                      <w:color w:val="000000"/>
                      <w:sz w:val="14"/>
                      <w:szCs w:val="14"/>
                      <w:lang w:eastAsia="es-CO"/>
                    </w:rPr>
                    <w:br/>
                    <w:t>• Pruebas de funcionamiento, alcance y calidad de audio posteriores a la reparación.</w:t>
                  </w:r>
                  <w:r w:rsidRPr="000957DE">
                    <w:rPr>
                      <w:color w:val="000000"/>
                      <w:sz w:val="14"/>
                      <w:szCs w:val="14"/>
                      <w:lang w:eastAsia="es-CO"/>
                    </w:rPr>
                    <w:br/>
                    <w:t>• Suministro e instalación de repuestos originales o compatibles requeridos para la recuperación del equipo.</w:t>
                  </w:r>
                </w:p>
              </w:tc>
              <w:tc>
                <w:tcPr>
                  <w:tcW w:w="394" w:type="dxa"/>
                  <w:tcBorders>
                    <w:top w:val="nil"/>
                    <w:left w:val="nil"/>
                    <w:bottom w:val="single" w:sz="4" w:space="0" w:color="auto"/>
                    <w:right w:val="single" w:sz="4" w:space="0" w:color="auto"/>
                  </w:tcBorders>
                  <w:vAlign w:val="center"/>
                  <w:hideMark/>
                </w:tcPr>
                <w:p w14:paraId="68CA8BC3"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3D60AC5B" w14:textId="77777777" w:rsidR="00B72A6C" w:rsidRPr="00634C0F" w:rsidRDefault="00B72A6C" w:rsidP="00B72A6C">
                  <w:pPr>
                    <w:jc w:val="center"/>
                    <w:rPr>
                      <w:color w:val="000000"/>
                      <w:sz w:val="12"/>
                      <w:szCs w:val="12"/>
                      <w:lang w:eastAsia="es-CO"/>
                    </w:rPr>
                  </w:pPr>
                  <w:r w:rsidRPr="00634C0F">
                    <w:rPr>
                      <w:color w:val="000000"/>
                      <w:sz w:val="12"/>
                      <w:szCs w:val="12"/>
                      <w:lang w:eastAsia="es-CO"/>
                    </w:rPr>
                    <w:t>3</w:t>
                  </w:r>
                </w:p>
              </w:tc>
              <w:tc>
                <w:tcPr>
                  <w:tcW w:w="774" w:type="dxa"/>
                  <w:tcBorders>
                    <w:top w:val="nil"/>
                    <w:left w:val="nil"/>
                    <w:bottom w:val="single" w:sz="4" w:space="0" w:color="auto"/>
                    <w:right w:val="single" w:sz="4" w:space="0" w:color="auto"/>
                  </w:tcBorders>
                  <w:noWrap/>
                  <w:vAlign w:val="center"/>
                  <w:hideMark/>
                </w:tcPr>
                <w:p w14:paraId="40C0E3D8"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$ 180.000</w:t>
                  </w:r>
                </w:p>
              </w:tc>
              <w:tc>
                <w:tcPr>
                  <w:tcW w:w="871" w:type="dxa"/>
                  <w:tcBorders>
                    <w:top w:val="nil"/>
                    <w:left w:val="nil"/>
                    <w:bottom w:val="single" w:sz="4" w:space="0" w:color="auto"/>
                    <w:right w:val="single" w:sz="4" w:space="0" w:color="auto"/>
                  </w:tcBorders>
                  <w:noWrap/>
                  <w:vAlign w:val="center"/>
                  <w:hideMark/>
                </w:tcPr>
                <w:p w14:paraId="42F1A591"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$ 540.000</w:t>
                  </w:r>
                </w:p>
              </w:tc>
            </w:tr>
            <w:tr w:rsidR="00B72A6C" w:rsidRPr="00634C0F" w14:paraId="2B673F59"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2B33BF1E" w14:textId="77777777" w:rsidR="00B72A6C" w:rsidRPr="000957DE" w:rsidRDefault="00B72A6C" w:rsidP="00B72A6C">
                  <w:pPr>
                    <w:jc w:val="center"/>
                    <w:rPr>
                      <w:color w:val="000000"/>
                      <w:sz w:val="14"/>
                      <w:szCs w:val="14"/>
                      <w:lang w:eastAsia="es-CO"/>
                    </w:rPr>
                  </w:pPr>
                  <w:r w:rsidRPr="000957DE">
                    <w:rPr>
                      <w:color w:val="000000"/>
                      <w:sz w:val="14"/>
                      <w:szCs w:val="14"/>
                      <w:lang w:eastAsia="es-CO"/>
                    </w:rPr>
                    <w:t>5</w:t>
                  </w:r>
                </w:p>
              </w:tc>
              <w:tc>
                <w:tcPr>
                  <w:tcW w:w="408" w:type="dxa"/>
                  <w:vMerge/>
                  <w:tcBorders>
                    <w:top w:val="nil"/>
                    <w:left w:val="single" w:sz="4" w:space="0" w:color="auto"/>
                    <w:bottom w:val="single" w:sz="4" w:space="0" w:color="000000"/>
                    <w:right w:val="single" w:sz="4" w:space="0" w:color="auto"/>
                  </w:tcBorders>
                  <w:vAlign w:val="center"/>
                  <w:hideMark/>
                </w:tcPr>
                <w:p w14:paraId="7B37A5C8"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20DFD93A"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center"/>
                  <w:hideMark/>
                </w:tcPr>
                <w:p w14:paraId="469D4B61" w14:textId="77777777" w:rsidR="00B72A6C" w:rsidRPr="000957DE" w:rsidRDefault="00B72A6C" w:rsidP="00B72A6C">
                  <w:pPr>
                    <w:rPr>
                      <w:color w:val="000000"/>
                      <w:sz w:val="14"/>
                      <w:szCs w:val="14"/>
                      <w:lang w:eastAsia="es-CO"/>
                    </w:rPr>
                  </w:pPr>
                  <w:r w:rsidRPr="000957DE">
                    <w:rPr>
                      <w:color w:val="000000"/>
                      <w:sz w:val="14"/>
                      <w:szCs w:val="14"/>
                      <w:lang w:eastAsia="es-CO"/>
                    </w:rPr>
                    <w:t>M</w:t>
                  </w:r>
                  <w:r w:rsidRPr="000957DE">
                    <w:rPr>
                      <w:b/>
                      <w:bCs/>
                      <w:color w:val="000000"/>
                      <w:sz w:val="14"/>
                      <w:szCs w:val="14"/>
                      <w:lang w:eastAsia="es-CO"/>
                    </w:rPr>
                    <w:t>antenimiento correctivo básico de consola mezcladora PRODJ T6 de 4 canales</w:t>
                  </w:r>
                  <w:r w:rsidRPr="000957DE">
                    <w:rPr>
                      <w:color w:val="000000"/>
                      <w:sz w:val="14"/>
                      <w:szCs w:val="14"/>
                      <w:lang w:eastAsia="es-CO"/>
                    </w:rPr>
                    <w:t xml:space="preserve">, que incluye diagnóstico técnico, limpieza interna y externa, corrección de falsos contactos, ajuste y reparación de conexiones, mantenimiento de potenciómetros y </w:t>
                  </w:r>
                  <w:proofErr w:type="spellStart"/>
                  <w:r w:rsidRPr="000957DE">
                    <w:rPr>
                      <w:color w:val="000000"/>
                      <w:sz w:val="14"/>
                      <w:szCs w:val="14"/>
                      <w:lang w:eastAsia="es-CO"/>
                    </w:rPr>
                    <w:t>faders</w:t>
                  </w:r>
                  <w:proofErr w:type="spellEnd"/>
                  <w:r w:rsidRPr="000957DE">
                    <w:rPr>
                      <w:color w:val="000000"/>
                      <w:sz w:val="14"/>
                      <w:szCs w:val="14"/>
                      <w:lang w:eastAsia="es-CO"/>
                    </w:rPr>
                    <w:t>, reparación menor de conectores, pruebas funcionales y puesta en operación del equipo.</w:t>
                  </w:r>
                  <w:r w:rsidRPr="000957DE">
                    <w:rPr>
                      <w:color w:val="000000"/>
                      <w:sz w:val="14"/>
                      <w:szCs w:val="14"/>
                      <w:lang w:eastAsia="es-CO"/>
                    </w:rPr>
                    <w:br/>
                    <w:t>• Diagnóstico y verificación general de funcionamiento.</w:t>
                  </w:r>
                  <w:r w:rsidRPr="000957DE">
                    <w:rPr>
                      <w:color w:val="000000"/>
                      <w:sz w:val="14"/>
                      <w:szCs w:val="14"/>
                      <w:lang w:eastAsia="es-CO"/>
                    </w:rPr>
                    <w:br/>
                    <w:t>• Limpieza interna y externa de la consola.</w:t>
                  </w:r>
                  <w:r w:rsidRPr="000957DE">
                    <w:rPr>
                      <w:color w:val="000000"/>
                      <w:sz w:val="14"/>
                      <w:szCs w:val="14"/>
                      <w:lang w:eastAsia="es-CO"/>
                    </w:rPr>
                    <w:br/>
                    <w:t xml:space="preserve">• Limpieza y aplicación de limpiador de contactos en </w:t>
                  </w:r>
                  <w:proofErr w:type="spellStart"/>
                  <w:r w:rsidRPr="000957DE">
                    <w:rPr>
                      <w:color w:val="000000"/>
                      <w:sz w:val="14"/>
                      <w:szCs w:val="14"/>
                      <w:lang w:eastAsia="es-CO"/>
                    </w:rPr>
                    <w:t>faders</w:t>
                  </w:r>
                  <w:proofErr w:type="spellEnd"/>
                  <w:r w:rsidRPr="000957DE">
                    <w:rPr>
                      <w:color w:val="000000"/>
                      <w:sz w:val="14"/>
                      <w:szCs w:val="14"/>
                      <w:lang w:eastAsia="es-CO"/>
                    </w:rPr>
                    <w:t>, potenciómetros y botones.</w:t>
                  </w:r>
                  <w:r w:rsidRPr="000957DE">
                    <w:rPr>
                      <w:color w:val="000000"/>
                      <w:sz w:val="14"/>
                      <w:szCs w:val="14"/>
                      <w:lang w:eastAsia="es-CO"/>
                    </w:rPr>
                    <w:br/>
                    <w:t>• Corrección de falsos contactos en entradas y salidas de audio.</w:t>
                  </w:r>
                  <w:r w:rsidRPr="000957DE">
                    <w:rPr>
                      <w:color w:val="000000"/>
                      <w:sz w:val="14"/>
                      <w:szCs w:val="14"/>
                      <w:lang w:eastAsia="es-CO"/>
                    </w:rPr>
                    <w:br/>
                    <w:t xml:space="preserve">• Ajuste y </w:t>
                  </w:r>
                  <w:proofErr w:type="spellStart"/>
                  <w:r w:rsidRPr="000957DE">
                    <w:rPr>
                      <w:color w:val="000000"/>
                      <w:sz w:val="14"/>
                      <w:szCs w:val="14"/>
                      <w:lang w:eastAsia="es-CO"/>
                    </w:rPr>
                    <w:t>resoldado</w:t>
                  </w:r>
                  <w:proofErr w:type="spellEnd"/>
                  <w:r w:rsidRPr="000957DE">
                    <w:rPr>
                      <w:color w:val="000000"/>
                      <w:sz w:val="14"/>
                      <w:szCs w:val="14"/>
                      <w:lang w:eastAsia="es-CO"/>
                    </w:rPr>
                    <w:t xml:space="preserve"> de conexiones internas sueltas.</w:t>
                  </w:r>
                  <w:r w:rsidRPr="000957DE">
                    <w:rPr>
                      <w:color w:val="000000"/>
                      <w:sz w:val="14"/>
                      <w:szCs w:val="14"/>
                      <w:lang w:eastAsia="es-CO"/>
                    </w:rPr>
                    <w:br/>
                    <w:t>• Reparación o cambio de perillas (</w:t>
                  </w:r>
                  <w:proofErr w:type="spellStart"/>
                  <w:r w:rsidRPr="000957DE">
                    <w:rPr>
                      <w:color w:val="000000"/>
                      <w:sz w:val="14"/>
                      <w:szCs w:val="14"/>
                      <w:lang w:eastAsia="es-CO"/>
                    </w:rPr>
                    <w:t>knobs</w:t>
                  </w:r>
                  <w:proofErr w:type="spellEnd"/>
                  <w:r w:rsidRPr="000957DE">
                    <w:rPr>
                      <w:color w:val="000000"/>
                      <w:sz w:val="14"/>
                      <w:szCs w:val="14"/>
                      <w:lang w:eastAsia="es-CO"/>
                    </w:rPr>
                    <w:t>) dañadas.</w:t>
                  </w:r>
                  <w:r w:rsidRPr="000957DE">
                    <w:rPr>
                      <w:color w:val="000000"/>
                      <w:sz w:val="14"/>
                      <w:szCs w:val="14"/>
                      <w:lang w:eastAsia="es-CO"/>
                    </w:rPr>
                    <w:br/>
                    <w:t>• Sustitución de fusibles y componentes menores de protección.</w:t>
                  </w:r>
                  <w:r w:rsidRPr="000957DE">
                    <w:rPr>
                      <w:color w:val="000000"/>
                      <w:sz w:val="14"/>
                      <w:szCs w:val="14"/>
                      <w:lang w:eastAsia="es-CO"/>
                    </w:rPr>
                    <w:br/>
                    <w:t>• Reparación de conectores XLR, RCA, Jack o USB con fallas.</w:t>
                  </w:r>
                  <w:r w:rsidRPr="000957DE">
                    <w:rPr>
                      <w:color w:val="000000"/>
                      <w:sz w:val="14"/>
                      <w:szCs w:val="14"/>
                      <w:lang w:eastAsia="es-CO"/>
                    </w:rPr>
                    <w:br/>
                    <w:t>• Corrección de ruidos, interferencias o pérdida intermitente de señal.</w:t>
                  </w:r>
                  <w:r w:rsidRPr="000957DE">
                    <w:rPr>
                      <w:color w:val="000000"/>
                      <w:sz w:val="14"/>
                      <w:szCs w:val="14"/>
                      <w:lang w:eastAsia="es-CO"/>
                    </w:rPr>
                    <w:br/>
                    <w:t>• Verificación y ajuste de niveles de ganancia y ecualización.</w:t>
                  </w:r>
                </w:p>
              </w:tc>
              <w:tc>
                <w:tcPr>
                  <w:tcW w:w="394" w:type="dxa"/>
                  <w:tcBorders>
                    <w:top w:val="nil"/>
                    <w:left w:val="nil"/>
                    <w:bottom w:val="single" w:sz="4" w:space="0" w:color="auto"/>
                    <w:right w:val="single" w:sz="4" w:space="0" w:color="auto"/>
                  </w:tcBorders>
                  <w:vAlign w:val="center"/>
                  <w:hideMark/>
                </w:tcPr>
                <w:p w14:paraId="1B61A2C1"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0BAD89C7" w14:textId="77777777" w:rsidR="00B72A6C" w:rsidRPr="00634C0F" w:rsidRDefault="00B72A6C" w:rsidP="00B72A6C">
                  <w:pPr>
                    <w:jc w:val="center"/>
                    <w:rPr>
                      <w:color w:val="000000"/>
                      <w:sz w:val="12"/>
                      <w:szCs w:val="12"/>
                      <w:lang w:eastAsia="es-CO"/>
                    </w:rPr>
                  </w:pPr>
                  <w:r w:rsidRPr="00634C0F">
                    <w:rPr>
                      <w:color w:val="000000"/>
                      <w:sz w:val="12"/>
                      <w:szCs w:val="12"/>
                      <w:lang w:eastAsia="es-CO"/>
                    </w:rPr>
                    <w:t>3</w:t>
                  </w:r>
                </w:p>
              </w:tc>
              <w:tc>
                <w:tcPr>
                  <w:tcW w:w="774" w:type="dxa"/>
                  <w:tcBorders>
                    <w:top w:val="nil"/>
                    <w:left w:val="nil"/>
                    <w:bottom w:val="single" w:sz="4" w:space="0" w:color="auto"/>
                    <w:right w:val="single" w:sz="4" w:space="0" w:color="auto"/>
                  </w:tcBorders>
                  <w:noWrap/>
                  <w:vAlign w:val="center"/>
                  <w:hideMark/>
                </w:tcPr>
                <w:p w14:paraId="1B8B4B98"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$ 250.000</w:t>
                  </w:r>
                </w:p>
              </w:tc>
              <w:tc>
                <w:tcPr>
                  <w:tcW w:w="871" w:type="dxa"/>
                  <w:tcBorders>
                    <w:top w:val="nil"/>
                    <w:left w:val="nil"/>
                    <w:bottom w:val="single" w:sz="4" w:space="0" w:color="auto"/>
                    <w:right w:val="single" w:sz="4" w:space="0" w:color="auto"/>
                  </w:tcBorders>
                  <w:noWrap/>
                  <w:vAlign w:val="center"/>
                  <w:hideMark/>
                </w:tcPr>
                <w:p w14:paraId="49DFD7D1"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$ 750.000</w:t>
                  </w:r>
                </w:p>
              </w:tc>
            </w:tr>
            <w:tr w:rsidR="00B72A6C" w:rsidRPr="00634C0F" w14:paraId="14FC2F51"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32F60BAE" w14:textId="77777777" w:rsidR="00B72A6C" w:rsidRPr="000957DE" w:rsidRDefault="00B72A6C" w:rsidP="00B72A6C">
                  <w:pPr>
                    <w:jc w:val="center"/>
                    <w:rPr>
                      <w:color w:val="000000"/>
                      <w:sz w:val="14"/>
                      <w:szCs w:val="14"/>
                      <w:lang w:eastAsia="es-CO"/>
                    </w:rPr>
                  </w:pPr>
                  <w:r w:rsidRPr="000957DE">
                    <w:rPr>
                      <w:color w:val="000000"/>
                      <w:sz w:val="14"/>
                      <w:szCs w:val="14"/>
                      <w:lang w:eastAsia="es-CO"/>
                    </w:rPr>
                    <w:t>6</w:t>
                  </w:r>
                </w:p>
              </w:tc>
              <w:tc>
                <w:tcPr>
                  <w:tcW w:w="408" w:type="dxa"/>
                  <w:vMerge/>
                  <w:tcBorders>
                    <w:top w:val="nil"/>
                    <w:left w:val="single" w:sz="4" w:space="0" w:color="auto"/>
                    <w:bottom w:val="single" w:sz="4" w:space="0" w:color="000000"/>
                    <w:right w:val="single" w:sz="4" w:space="0" w:color="auto"/>
                  </w:tcBorders>
                  <w:vAlign w:val="center"/>
                  <w:hideMark/>
                </w:tcPr>
                <w:p w14:paraId="242ADD97"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1B83B95B"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noWrap/>
                  <w:vAlign w:val="bottom"/>
                  <w:hideMark/>
                </w:tcPr>
                <w:p w14:paraId="276AA72F"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preventivo a todo costo medusa del sistema de audio Comprende, como mínimo, las siguientes actividades:</w:t>
                  </w:r>
                  <w:r w:rsidRPr="000957DE">
                    <w:rPr>
                      <w:color w:val="000000"/>
                      <w:sz w:val="14"/>
                      <w:szCs w:val="14"/>
                      <w:lang w:eastAsia="es-CO"/>
                    </w:rPr>
                    <w:br/>
                    <w:t xml:space="preserve">• Inspección técnica del estado general de la medusa del sistema de audio. </w:t>
                  </w:r>
                  <w:r w:rsidRPr="000957DE">
                    <w:rPr>
                      <w:color w:val="000000"/>
                      <w:sz w:val="14"/>
                      <w:szCs w:val="14"/>
                      <w:lang w:eastAsia="es-CO"/>
                    </w:rPr>
                    <w:br/>
                    <w:t xml:space="preserve">• Limpieza interna y externa de la caja de conexiones y de los conectores. </w:t>
                  </w:r>
                  <w:r w:rsidRPr="000957DE">
                    <w:rPr>
                      <w:color w:val="000000"/>
                      <w:sz w:val="14"/>
                      <w:szCs w:val="14"/>
                      <w:lang w:eastAsia="es-CO"/>
                    </w:rPr>
                    <w:br/>
                    <w:t xml:space="preserve">• Revisión y prueba de la totalidad de los canales y conectores. </w:t>
                  </w:r>
                  <w:r w:rsidRPr="000957DE">
                    <w:rPr>
                      <w:color w:val="000000"/>
                      <w:sz w:val="14"/>
                      <w:szCs w:val="14"/>
                      <w:lang w:eastAsia="es-CO"/>
                    </w:rPr>
                    <w:br/>
                    <w:t xml:space="preserve">• Verificación de la continuidad y calidad de la señal en cada canal. </w:t>
                  </w:r>
                  <w:r w:rsidRPr="000957DE">
                    <w:rPr>
                      <w:color w:val="000000"/>
                      <w:sz w:val="14"/>
                      <w:szCs w:val="14"/>
                      <w:lang w:eastAsia="es-CO"/>
                    </w:rPr>
                    <w:br/>
                    <w:t xml:space="preserve">• Inspección del estado del cable multipar, cableado interno y puntos de conexión. </w:t>
                  </w:r>
                  <w:r w:rsidRPr="000957DE">
                    <w:rPr>
                      <w:color w:val="000000"/>
                      <w:sz w:val="14"/>
                      <w:szCs w:val="14"/>
                      <w:lang w:eastAsia="es-CO"/>
                    </w:rPr>
                    <w:br/>
                    <w:t xml:space="preserve">• Identificación de falsos contactos, ruidos, interferencias o pérdidas de señal. </w:t>
                  </w:r>
                  <w:r w:rsidRPr="000957DE">
                    <w:rPr>
                      <w:color w:val="000000"/>
                      <w:sz w:val="14"/>
                      <w:szCs w:val="14"/>
                      <w:lang w:eastAsia="es-CO"/>
                    </w:rPr>
                    <w:br/>
                    <w:t>• Pruebas de funcionamiento para verificar la correcta operación de la totalidad de los canales.</w:t>
                  </w:r>
                </w:p>
              </w:tc>
              <w:tc>
                <w:tcPr>
                  <w:tcW w:w="394" w:type="dxa"/>
                  <w:tcBorders>
                    <w:top w:val="nil"/>
                    <w:left w:val="nil"/>
                    <w:bottom w:val="single" w:sz="4" w:space="0" w:color="auto"/>
                    <w:right w:val="single" w:sz="4" w:space="0" w:color="auto"/>
                  </w:tcBorders>
                  <w:vAlign w:val="center"/>
                  <w:hideMark/>
                </w:tcPr>
                <w:p w14:paraId="419C88B8"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2D35E219" w14:textId="77777777" w:rsidR="00B72A6C" w:rsidRPr="00634C0F" w:rsidRDefault="00B72A6C" w:rsidP="00B72A6C">
                  <w:pPr>
                    <w:jc w:val="center"/>
                    <w:rPr>
                      <w:color w:val="000000"/>
                      <w:sz w:val="12"/>
                      <w:szCs w:val="12"/>
                      <w:lang w:eastAsia="es-CO"/>
                    </w:rPr>
                  </w:pPr>
                  <w:r w:rsidRPr="00634C0F">
                    <w:rPr>
                      <w:color w:val="000000"/>
                      <w:sz w:val="12"/>
                      <w:szCs w:val="12"/>
                      <w:lang w:eastAsia="es-CO"/>
                    </w:rPr>
                    <w:t>2</w:t>
                  </w:r>
                </w:p>
              </w:tc>
              <w:tc>
                <w:tcPr>
                  <w:tcW w:w="774" w:type="dxa"/>
                  <w:tcBorders>
                    <w:top w:val="nil"/>
                    <w:left w:val="nil"/>
                    <w:bottom w:val="single" w:sz="4" w:space="0" w:color="auto"/>
                    <w:right w:val="single" w:sz="4" w:space="0" w:color="auto"/>
                  </w:tcBorders>
                  <w:noWrap/>
                  <w:vAlign w:val="center"/>
                  <w:hideMark/>
                </w:tcPr>
                <w:p w14:paraId="072F981A"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$ 190.000</w:t>
                  </w:r>
                </w:p>
              </w:tc>
              <w:tc>
                <w:tcPr>
                  <w:tcW w:w="871" w:type="dxa"/>
                  <w:tcBorders>
                    <w:top w:val="nil"/>
                    <w:left w:val="nil"/>
                    <w:bottom w:val="single" w:sz="4" w:space="0" w:color="auto"/>
                    <w:right w:val="single" w:sz="4" w:space="0" w:color="auto"/>
                  </w:tcBorders>
                  <w:noWrap/>
                  <w:vAlign w:val="center"/>
                  <w:hideMark/>
                </w:tcPr>
                <w:p w14:paraId="47EAC7B4"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$ 380.000</w:t>
                  </w:r>
                </w:p>
              </w:tc>
            </w:tr>
            <w:tr w:rsidR="00B72A6C" w:rsidRPr="00634C0F" w14:paraId="18FDA5C5"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29AFF19F" w14:textId="77777777" w:rsidR="00B72A6C" w:rsidRPr="000957DE" w:rsidRDefault="00B72A6C" w:rsidP="00B72A6C">
                  <w:pPr>
                    <w:jc w:val="center"/>
                    <w:rPr>
                      <w:color w:val="000000"/>
                      <w:sz w:val="14"/>
                      <w:szCs w:val="14"/>
                      <w:lang w:eastAsia="es-CO"/>
                    </w:rPr>
                  </w:pPr>
                  <w:r w:rsidRPr="000957DE">
                    <w:rPr>
                      <w:color w:val="000000"/>
                      <w:sz w:val="14"/>
                      <w:szCs w:val="14"/>
                      <w:lang w:eastAsia="es-CO"/>
                    </w:rPr>
                    <w:lastRenderedPageBreak/>
                    <w:t>6.1</w:t>
                  </w:r>
                </w:p>
              </w:tc>
              <w:tc>
                <w:tcPr>
                  <w:tcW w:w="408" w:type="dxa"/>
                  <w:vMerge/>
                  <w:tcBorders>
                    <w:top w:val="nil"/>
                    <w:left w:val="single" w:sz="4" w:space="0" w:color="auto"/>
                    <w:bottom w:val="single" w:sz="4" w:space="0" w:color="000000"/>
                    <w:right w:val="single" w:sz="4" w:space="0" w:color="auto"/>
                  </w:tcBorders>
                  <w:vAlign w:val="center"/>
                  <w:hideMark/>
                </w:tcPr>
                <w:p w14:paraId="5DD52745"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555058FB"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noWrap/>
                  <w:vAlign w:val="bottom"/>
                  <w:hideMark/>
                </w:tcPr>
                <w:p w14:paraId="06728A00"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correctivo a todo costo de medusa del sistema de audio Comprende, como mínimo, las siguientes actividades:</w:t>
                  </w:r>
                  <w:r w:rsidRPr="000957DE">
                    <w:rPr>
                      <w:color w:val="000000"/>
                      <w:sz w:val="14"/>
                      <w:szCs w:val="14"/>
                      <w:lang w:eastAsia="es-CO"/>
                    </w:rPr>
                    <w:br/>
                    <w:t xml:space="preserve">• Suministro e instalación de los conectores XLR macho y/o hembra que se encuentren averiados o faltantes. </w:t>
                  </w:r>
                  <w:r w:rsidRPr="000957DE">
                    <w:rPr>
                      <w:color w:val="000000"/>
                      <w:sz w:val="14"/>
                      <w:szCs w:val="14"/>
                      <w:lang w:eastAsia="es-CO"/>
                    </w:rPr>
                    <w:br/>
                    <w:t xml:space="preserve">• Ponchado, soldadura y/o </w:t>
                  </w:r>
                  <w:proofErr w:type="spellStart"/>
                  <w:r w:rsidRPr="000957DE">
                    <w:rPr>
                      <w:color w:val="000000"/>
                      <w:sz w:val="14"/>
                      <w:szCs w:val="14"/>
                      <w:lang w:eastAsia="es-CO"/>
                    </w:rPr>
                    <w:t>resoldado</w:t>
                  </w:r>
                  <w:proofErr w:type="spellEnd"/>
                  <w:r w:rsidRPr="000957DE">
                    <w:rPr>
                      <w:color w:val="000000"/>
                      <w:sz w:val="14"/>
                      <w:szCs w:val="14"/>
                      <w:lang w:eastAsia="es-CO"/>
                    </w:rPr>
                    <w:t xml:space="preserve"> de conectores y terminales que presenten deterioro o fallas. </w:t>
                  </w:r>
                  <w:r w:rsidRPr="000957DE">
                    <w:rPr>
                      <w:color w:val="000000"/>
                      <w:sz w:val="14"/>
                      <w:szCs w:val="14"/>
                      <w:lang w:eastAsia="es-CO"/>
                    </w:rPr>
                    <w:br/>
                    <w:t xml:space="preserve">• Reparación o sustitución del cableado interno o del cable multipar que presente deterioro y afecte la transmisión de la señal. </w:t>
                  </w:r>
                  <w:r w:rsidRPr="000957DE">
                    <w:rPr>
                      <w:color w:val="000000"/>
                      <w:sz w:val="14"/>
                      <w:szCs w:val="14"/>
                      <w:lang w:eastAsia="es-CO"/>
                    </w:rPr>
                    <w:br/>
                    <w:t xml:space="preserve">• Corrección de falsos contactos, ruidos, interferencias y pérdidas de señal detectadas durante la intervención. </w:t>
                  </w:r>
                  <w:r w:rsidRPr="000957DE">
                    <w:rPr>
                      <w:color w:val="000000"/>
                      <w:sz w:val="14"/>
                      <w:szCs w:val="14"/>
                      <w:lang w:eastAsia="es-CO"/>
                    </w:rPr>
                    <w:br/>
                    <w:t xml:space="preserve">• Ajuste de las conexiones intervenidas. </w:t>
                  </w:r>
                  <w:r w:rsidRPr="000957DE">
                    <w:rPr>
                      <w:color w:val="000000"/>
                      <w:sz w:val="14"/>
                      <w:szCs w:val="14"/>
                      <w:lang w:eastAsia="es-CO"/>
                    </w:rPr>
                    <w:br/>
                    <w:t>• Pruebas finales de funcionamiento y puesta en servicio, garantizando que la totalidad de los canales y conectores queden completamente operativos, con una adecuada transmisión de la señal y libres de ruidos o interferencias.</w:t>
                  </w:r>
                </w:p>
              </w:tc>
              <w:tc>
                <w:tcPr>
                  <w:tcW w:w="394" w:type="dxa"/>
                  <w:tcBorders>
                    <w:top w:val="nil"/>
                    <w:left w:val="nil"/>
                    <w:bottom w:val="single" w:sz="4" w:space="0" w:color="auto"/>
                    <w:right w:val="single" w:sz="4" w:space="0" w:color="auto"/>
                  </w:tcBorders>
                  <w:vAlign w:val="center"/>
                  <w:hideMark/>
                </w:tcPr>
                <w:p w14:paraId="7324DC4B"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68240F39" w14:textId="77777777" w:rsidR="00B72A6C" w:rsidRPr="00634C0F" w:rsidRDefault="00B72A6C" w:rsidP="00B72A6C">
                  <w:pPr>
                    <w:jc w:val="center"/>
                    <w:rPr>
                      <w:color w:val="000000"/>
                      <w:sz w:val="12"/>
                      <w:szCs w:val="12"/>
                      <w:lang w:eastAsia="es-CO"/>
                    </w:rPr>
                  </w:pPr>
                  <w:r w:rsidRPr="00634C0F">
                    <w:rPr>
                      <w:color w:val="000000"/>
                      <w:sz w:val="12"/>
                      <w:szCs w:val="12"/>
                      <w:lang w:eastAsia="es-CO"/>
                    </w:rPr>
                    <w:t>2</w:t>
                  </w:r>
                </w:p>
              </w:tc>
              <w:tc>
                <w:tcPr>
                  <w:tcW w:w="774" w:type="dxa"/>
                  <w:tcBorders>
                    <w:top w:val="nil"/>
                    <w:left w:val="nil"/>
                    <w:bottom w:val="single" w:sz="4" w:space="0" w:color="auto"/>
                    <w:right w:val="single" w:sz="4" w:space="0" w:color="auto"/>
                  </w:tcBorders>
                  <w:noWrap/>
                  <w:vAlign w:val="center"/>
                  <w:hideMark/>
                </w:tcPr>
                <w:p w14:paraId="4A68DFCA"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$ 360.000</w:t>
                  </w:r>
                </w:p>
              </w:tc>
              <w:tc>
                <w:tcPr>
                  <w:tcW w:w="871" w:type="dxa"/>
                  <w:tcBorders>
                    <w:top w:val="nil"/>
                    <w:left w:val="nil"/>
                    <w:bottom w:val="single" w:sz="4" w:space="0" w:color="auto"/>
                    <w:right w:val="single" w:sz="4" w:space="0" w:color="auto"/>
                  </w:tcBorders>
                  <w:noWrap/>
                  <w:vAlign w:val="center"/>
                  <w:hideMark/>
                </w:tcPr>
                <w:p w14:paraId="345E194E"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$ 720.000</w:t>
                  </w:r>
                </w:p>
              </w:tc>
            </w:tr>
            <w:tr w:rsidR="00B72A6C" w:rsidRPr="00634C0F" w14:paraId="09B50F7D"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55CD47A3" w14:textId="77777777" w:rsidR="00B72A6C" w:rsidRPr="000957DE" w:rsidRDefault="00B72A6C" w:rsidP="00B72A6C">
                  <w:pPr>
                    <w:jc w:val="center"/>
                    <w:rPr>
                      <w:color w:val="000000"/>
                      <w:sz w:val="14"/>
                      <w:szCs w:val="14"/>
                      <w:lang w:eastAsia="es-CO"/>
                    </w:rPr>
                  </w:pPr>
                  <w:r w:rsidRPr="000957DE">
                    <w:rPr>
                      <w:color w:val="000000"/>
                      <w:sz w:val="14"/>
                      <w:szCs w:val="14"/>
                      <w:lang w:eastAsia="es-CO"/>
                    </w:rPr>
                    <w:t>7</w:t>
                  </w:r>
                </w:p>
              </w:tc>
              <w:tc>
                <w:tcPr>
                  <w:tcW w:w="408" w:type="dxa"/>
                  <w:vMerge/>
                  <w:tcBorders>
                    <w:top w:val="nil"/>
                    <w:left w:val="single" w:sz="4" w:space="0" w:color="auto"/>
                    <w:bottom w:val="single" w:sz="4" w:space="0" w:color="000000"/>
                    <w:right w:val="single" w:sz="4" w:space="0" w:color="auto"/>
                  </w:tcBorders>
                  <w:vAlign w:val="center"/>
                  <w:hideMark/>
                </w:tcPr>
                <w:p w14:paraId="3F422696"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67CF1152"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center"/>
                  <w:hideMark/>
                </w:tcPr>
                <w:p w14:paraId="0DD865E9"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preventivo a todo costo amplificador de audio (planta) Comprende, como mínimo, las siguientes actividades:</w:t>
                  </w:r>
                  <w:r w:rsidRPr="000957DE">
                    <w:rPr>
                      <w:color w:val="000000"/>
                      <w:sz w:val="14"/>
                      <w:szCs w:val="14"/>
                      <w:lang w:eastAsia="es-CO"/>
                    </w:rPr>
                    <w:br/>
                    <w:t xml:space="preserve">• Inspección técnica del estado general de las plantas de potencia. </w:t>
                  </w:r>
                  <w:r w:rsidRPr="000957DE">
                    <w:rPr>
                      <w:color w:val="000000"/>
                      <w:sz w:val="14"/>
                      <w:szCs w:val="14"/>
                      <w:lang w:eastAsia="es-CO"/>
                    </w:rPr>
                    <w:br/>
                    <w:t xml:space="preserve">• Limpieza interna y externa de los equipos. </w:t>
                  </w:r>
                  <w:r w:rsidRPr="000957DE">
                    <w:rPr>
                      <w:color w:val="000000"/>
                      <w:sz w:val="14"/>
                      <w:szCs w:val="14"/>
                      <w:lang w:eastAsia="es-CO"/>
                    </w:rPr>
                    <w:br/>
                    <w:t xml:space="preserve">• Limpieza de tarjetas electrónicas y componentes internos. </w:t>
                  </w:r>
                  <w:r w:rsidRPr="000957DE">
                    <w:rPr>
                      <w:color w:val="000000"/>
                      <w:sz w:val="14"/>
                      <w:szCs w:val="14"/>
                      <w:lang w:eastAsia="es-CO"/>
                    </w:rPr>
                    <w:br/>
                    <w:t xml:space="preserve">• Revisión del estado de los componentes electrónicos. </w:t>
                  </w:r>
                  <w:r w:rsidRPr="000957DE">
                    <w:rPr>
                      <w:color w:val="000000"/>
                      <w:sz w:val="14"/>
                      <w:szCs w:val="14"/>
                      <w:lang w:eastAsia="es-CO"/>
                    </w:rPr>
                    <w:br/>
                    <w:t xml:space="preserve">• Verificación y ajuste de las conexiones eléctricas y de audio. </w:t>
                  </w:r>
                  <w:r w:rsidRPr="000957DE">
                    <w:rPr>
                      <w:color w:val="000000"/>
                      <w:sz w:val="14"/>
                      <w:szCs w:val="14"/>
                      <w:lang w:eastAsia="es-CO"/>
                    </w:rPr>
                    <w:br/>
                    <w:t xml:space="preserve">• Verificación del sistema de ventilación y disipación de calor. </w:t>
                  </w:r>
                  <w:r w:rsidRPr="000957DE">
                    <w:rPr>
                      <w:color w:val="000000"/>
                      <w:sz w:val="14"/>
                      <w:szCs w:val="14"/>
                      <w:lang w:eastAsia="es-CO"/>
                    </w:rPr>
                    <w:br/>
                    <w:t>• Pruebas de funcionamiento para verificar los parámetros de operación de las plantas de potencia.</w:t>
                  </w:r>
                </w:p>
              </w:tc>
              <w:tc>
                <w:tcPr>
                  <w:tcW w:w="394" w:type="dxa"/>
                  <w:tcBorders>
                    <w:top w:val="nil"/>
                    <w:left w:val="nil"/>
                    <w:bottom w:val="single" w:sz="4" w:space="0" w:color="auto"/>
                    <w:right w:val="single" w:sz="4" w:space="0" w:color="auto"/>
                  </w:tcBorders>
                  <w:vAlign w:val="center"/>
                  <w:hideMark/>
                </w:tcPr>
                <w:p w14:paraId="41CA5D6F"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0B6F313C" w14:textId="77777777" w:rsidR="00B72A6C" w:rsidRPr="00634C0F" w:rsidRDefault="00B72A6C" w:rsidP="00B72A6C">
                  <w:pPr>
                    <w:jc w:val="center"/>
                    <w:rPr>
                      <w:color w:val="000000"/>
                      <w:sz w:val="12"/>
                      <w:szCs w:val="12"/>
                      <w:lang w:eastAsia="es-CO"/>
                    </w:rPr>
                  </w:pPr>
                  <w:r w:rsidRPr="00634C0F">
                    <w:rPr>
                      <w:color w:val="000000"/>
                      <w:sz w:val="12"/>
                      <w:szCs w:val="12"/>
                      <w:lang w:eastAsia="es-CO"/>
                    </w:rPr>
                    <w:t>5</w:t>
                  </w:r>
                </w:p>
              </w:tc>
              <w:tc>
                <w:tcPr>
                  <w:tcW w:w="774" w:type="dxa"/>
                  <w:tcBorders>
                    <w:top w:val="nil"/>
                    <w:left w:val="nil"/>
                    <w:bottom w:val="single" w:sz="4" w:space="0" w:color="auto"/>
                    <w:right w:val="single" w:sz="4" w:space="0" w:color="auto"/>
                  </w:tcBorders>
                  <w:noWrap/>
                  <w:vAlign w:val="center"/>
                  <w:hideMark/>
                </w:tcPr>
                <w:p w14:paraId="43C09055"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$ 200.000</w:t>
                  </w:r>
                </w:p>
              </w:tc>
              <w:tc>
                <w:tcPr>
                  <w:tcW w:w="871" w:type="dxa"/>
                  <w:tcBorders>
                    <w:top w:val="nil"/>
                    <w:left w:val="nil"/>
                    <w:bottom w:val="single" w:sz="4" w:space="0" w:color="auto"/>
                    <w:right w:val="single" w:sz="4" w:space="0" w:color="auto"/>
                  </w:tcBorders>
                  <w:noWrap/>
                  <w:vAlign w:val="center"/>
                  <w:hideMark/>
                </w:tcPr>
                <w:p w14:paraId="4D6DD5EF"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$ 1.000.000</w:t>
                  </w:r>
                </w:p>
              </w:tc>
            </w:tr>
            <w:tr w:rsidR="00B72A6C" w:rsidRPr="00634C0F" w14:paraId="7BAC0635"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021FE3D7" w14:textId="77777777" w:rsidR="00B72A6C" w:rsidRPr="000957DE" w:rsidRDefault="00B72A6C" w:rsidP="00B72A6C">
                  <w:pPr>
                    <w:jc w:val="center"/>
                    <w:rPr>
                      <w:color w:val="000000"/>
                      <w:sz w:val="14"/>
                      <w:szCs w:val="14"/>
                      <w:lang w:eastAsia="es-CO"/>
                    </w:rPr>
                  </w:pPr>
                  <w:r w:rsidRPr="000957DE">
                    <w:rPr>
                      <w:color w:val="000000"/>
                      <w:sz w:val="14"/>
                      <w:szCs w:val="14"/>
                      <w:lang w:eastAsia="es-CO"/>
                    </w:rPr>
                    <w:t>7.1</w:t>
                  </w:r>
                </w:p>
              </w:tc>
              <w:tc>
                <w:tcPr>
                  <w:tcW w:w="408" w:type="dxa"/>
                  <w:vMerge/>
                  <w:tcBorders>
                    <w:top w:val="nil"/>
                    <w:left w:val="single" w:sz="4" w:space="0" w:color="auto"/>
                    <w:bottom w:val="single" w:sz="4" w:space="0" w:color="000000"/>
                    <w:right w:val="single" w:sz="4" w:space="0" w:color="auto"/>
                  </w:tcBorders>
                  <w:vAlign w:val="center"/>
                  <w:hideMark/>
                </w:tcPr>
                <w:p w14:paraId="1C744FC7"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35254044"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noWrap/>
                  <w:vAlign w:val="bottom"/>
                  <w:hideMark/>
                </w:tcPr>
                <w:p w14:paraId="711F394E"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correctivo a todo costo amplificador de audio (planta) Comprende, como mínimo, las siguientes actividades:</w:t>
                  </w:r>
                  <w:r w:rsidRPr="000957DE">
                    <w:rPr>
                      <w:color w:val="000000"/>
                      <w:sz w:val="14"/>
                      <w:szCs w:val="14"/>
                      <w:lang w:eastAsia="es-CO"/>
                    </w:rPr>
                    <w:br/>
                    <w:t xml:space="preserve">• Desmontaje de una (01) planta de potencia averiada. </w:t>
                  </w:r>
                  <w:r w:rsidRPr="000957DE">
                    <w:rPr>
                      <w:color w:val="000000"/>
                      <w:sz w:val="14"/>
                      <w:szCs w:val="14"/>
                      <w:lang w:eastAsia="es-CO"/>
                    </w:rPr>
                    <w:br/>
                    <w:t xml:space="preserve">• Instalación de una (01) planta de potencia suministrada por la Entidad. </w:t>
                  </w:r>
                  <w:r w:rsidRPr="000957DE">
                    <w:rPr>
                      <w:color w:val="000000"/>
                      <w:sz w:val="14"/>
                      <w:szCs w:val="14"/>
                      <w:lang w:eastAsia="es-CO"/>
                    </w:rPr>
                    <w:br/>
                    <w:t xml:space="preserve">• Adecuación de las conexiones eléctricas y de audio requeridas para la correcta integración del equipo al sistema de sonido del auditorio. </w:t>
                  </w:r>
                  <w:r w:rsidRPr="000957DE">
                    <w:rPr>
                      <w:color w:val="000000"/>
                      <w:sz w:val="14"/>
                      <w:szCs w:val="14"/>
                      <w:lang w:eastAsia="es-CO"/>
                    </w:rPr>
                    <w:br/>
                    <w:t xml:space="preserve">• Configuración, calibración y ajuste de los parámetros de operación de la planta de potencia instalada. </w:t>
                  </w:r>
                  <w:r w:rsidRPr="000957DE">
                    <w:rPr>
                      <w:color w:val="000000"/>
                      <w:sz w:val="14"/>
                      <w:szCs w:val="14"/>
                      <w:lang w:eastAsia="es-CO"/>
                    </w:rPr>
                    <w:br/>
                    <w:t xml:space="preserve">• Integración y sincronización con los demás equipos del sistema de audio del auditorio. </w:t>
                  </w:r>
                  <w:r w:rsidRPr="000957DE">
                    <w:rPr>
                      <w:color w:val="000000"/>
                      <w:sz w:val="14"/>
                      <w:szCs w:val="14"/>
                      <w:lang w:eastAsia="es-CO"/>
                    </w:rPr>
                    <w:br/>
                    <w:t>• Realización de pruebas funcionales y puesta en servicio, garantizando el correcto funcionamiento del sistema de amplificación.</w:t>
                  </w:r>
                </w:p>
              </w:tc>
              <w:tc>
                <w:tcPr>
                  <w:tcW w:w="394" w:type="dxa"/>
                  <w:tcBorders>
                    <w:top w:val="nil"/>
                    <w:left w:val="nil"/>
                    <w:bottom w:val="single" w:sz="4" w:space="0" w:color="auto"/>
                    <w:right w:val="single" w:sz="4" w:space="0" w:color="auto"/>
                  </w:tcBorders>
                  <w:vAlign w:val="center"/>
                  <w:hideMark/>
                </w:tcPr>
                <w:p w14:paraId="55E665E9" w14:textId="77777777" w:rsidR="00B72A6C" w:rsidRPr="00634C0F" w:rsidRDefault="00B72A6C" w:rsidP="00B72A6C">
                  <w:pPr>
                    <w:jc w:val="center"/>
                    <w:rPr>
                      <w:color w:val="000000"/>
                      <w:sz w:val="12"/>
                      <w:szCs w:val="12"/>
                      <w:lang w:eastAsia="es-CO"/>
                    </w:rPr>
                  </w:pPr>
                  <w:r w:rsidRPr="00634C0F">
                    <w:rPr>
                      <w:color w:val="000000"/>
                      <w:sz w:val="12"/>
                      <w:szCs w:val="12"/>
                      <w:lang w:eastAsia="es-CO"/>
                    </w:rPr>
                    <w:t>10</w:t>
                  </w:r>
                </w:p>
              </w:tc>
              <w:tc>
                <w:tcPr>
                  <w:tcW w:w="507" w:type="dxa"/>
                  <w:tcBorders>
                    <w:top w:val="nil"/>
                    <w:left w:val="nil"/>
                    <w:bottom w:val="single" w:sz="4" w:space="0" w:color="auto"/>
                    <w:right w:val="single" w:sz="4" w:space="0" w:color="auto"/>
                  </w:tcBorders>
                  <w:vAlign w:val="center"/>
                  <w:hideMark/>
                </w:tcPr>
                <w:p w14:paraId="02E09029" w14:textId="77777777" w:rsidR="00B72A6C" w:rsidRPr="00634C0F" w:rsidRDefault="00B72A6C" w:rsidP="00B72A6C">
                  <w:pPr>
                    <w:jc w:val="center"/>
                    <w:rPr>
                      <w:color w:val="000000"/>
                      <w:sz w:val="12"/>
                      <w:szCs w:val="12"/>
                      <w:lang w:eastAsia="es-CO"/>
                    </w:rPr>
                  </w:pPr>
                  <w:r w:rsidRPr="00634C0F">
                    <w:rPr>
                      <w:color w:val="000000"/>
                      <w:sz w:val="12"/>
                      <w:szCs w:val="12"/>
                      <w:lang w:eastAsia="es-CO"/>
                    </w:rPr>
                    <w:t>4</w:t>
                  </w:r>
                </w:p>
              </w:tc>
              <w:tc>
                <w:tcPr>
                  <w:tcW w:w="774" w:type="dxa"/>
                  <w:tcBorders>
                    <w:top w:val="nil"/>
                    <w:left w:val="nil"/>
                    <w:bottom w:val="single" w:sz="4" w:space="0" w:color="auto"/>
                    <w:right w:val="single" w:sz="4" w:space="0" w:color="auto"/>
                  </w:tcBorders>
                  <w:noWrap/>
                  <w:vAlign w:val="center"/>
                  <w:hideMark/>
                </w:tcPr>
                <w:p w14:paraId="7C0739AD"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$ 440.000</w:t>
                  </w:r>
                </w:p>
              </w:tc>
              <w:tc>
                <w:tcPr>
                  <w:tcW w:w="871" w:type="dxa"/>
                  <w:tcBorders>
                    <w:top w:val="nil"/>
                    <w:left w:val="nil"/>
                    <w:bottom w:val="single" w:sz="4" w:space="0" w:color="auto"/>
                    <w:right w:val="single" w:sz="4" w:space="0" w:color="auto"/>
                  </w:tcBorders>
                  <w:noWrap/>
                  <w:vAlign w:val="center"/>
                  <w:hideMark/>
                </w:tcPr>
                <w:p w14:paraId="3C3C9850"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$ 1.760.000</w:t>
                  </w:r>
                </w:p>
              </w:tc>
            </w:tr>
            <w:tr w:rsidR="00B72A6C" w:rsidRPr="00634C0F" w14:paraId="50AE762B"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11771498" w14:textId="77777777" w:rsidR="00B72A6C" w:rsidRPr="000957DE" w:rsidRDefault="00B72A6C" w:rsidP="00B72A6C">
                  <w:pPr>
                    <w:jc w:val="center"/>
                    <w:rPr>
                      <w:color w:val="000000"/>
                      <w:sz w:val="14"/>
                      <w:szCs w:val="14"/>
                      <w:lang w:eastAsia="es-CO"/>
                    </w:rPr>
                  </w:pPr>
                  <w:r w:rsidRPr="000957DE">
                    <w:rPr>
                      <w:color w:val="000000"/>
                      <w:sz w:val="14"/>
                      <w:szCs w:val="14"/>
                      <w:lang w:eastAsia="es-CO"/>
                    </w:rPr>
                    <w:t>8</w:t>
                  </w:r>
                </w:p>
              </w:tc>
              <w:tc>
                <w:tcPr>
                  <w:tcW w:w="408" w:type="dxa"/>
                  <w:vMerge/>
                  <w:tcBorders>
                    <w:top w:val="nil"/>
                    <w:left w:val="single" w:sz="4" w:space="0" w:color="auto"/>
                    <w:bottom w:val="single" w:sz="4" w:space="0" w:color="000000"/>
                    <w:right w:val="single" w:sz="4" w:space="0" w:color="auto"/>
                  </w:tcBorders>
                  <w:vAlign w:val="center"/>
                  <w:hideMark/>
                </w:tcPr>
                <w:p w14:paraId="205DD015"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4A046655"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noWrap/>
                  <w:vAlign w:val="bottom"/>
                  <w:hideMark/>
                </w:tcPr>
                <w:p w14:paraId="25D6A744"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preventivo a todo costo de la consola de audio Digital Allen &amp; Heath QU-32 Comprende, como mínimo, las siguientes actividades:</w:t>
                  </w:r>
                  <w:r w:rsidRPr="000957DE">
                    <w:rPr>
                      <w:color w:val="000000"/>
                      <w:sz w:val="14"/>
                      <w:szCs w:val="14"/>
                      <w:lang w:eastAsia="es-CO"/>
                    </w:rPr>
                    <w:br/>
                    <w:t xml:space="preserve">• Inspección técnica del estado general de la consola digital. </w:t>
                  </w:r>
                  <w:r w:rsidRPr="000957DE">
                    <w:rPr>
                      <w:color w:val="000000"/>
                      <w:sz w:val="14"/>
                      <w:szCs w:val="14"/>
                      <w:lang w:eastAsia="es-CO"/>
                    </w:rPr>
                    <w:br/>
                    <w:t xml:space="preserve">• Limpieza interna y externa del equipo. </w:t>
                  </w:r>
                  <w:r w:rsidRPr="000957DE">
                    <w:rPr>
                      <w:color w:val="000000"/>
                      <w:sz w:val="14"/>
                      <w:szCs w:val="14"/>
                      <w:lang w:eastAsia="es-CO"/>
                    </w:rPr>
                    <w:br/>
                    <w:t xml:space="preserve">• Traslado a laboratorio especializado para la ejecución del mantenimiento. </w:t>
                  </w:r>
                  <w:r w:rsidRPr="000957DE">
                    <w:rPr>
                      <w:color w:val="000000"/>
                      <w:sz w:val="14"/>
                      <w:szCs w:val="14"/>
                      <w:lang w:eastAsia="es-CO"/>
                    </w:rPr>
                    <w:br/>
                    <w:t xml:space="preserve">• Diagnóstico técnico de los componentes electrónicos. </w:t>
                  </w:r>
                  <w:r w:rsidRPr="000957DE">
                    <w:rPr>
                      <w:color w:val="000000"/>
                      <w:sz w:val="14"/>
                      <w:szCs w:val="14"/>
                      <w:lang w:eastAsia="es-CO"/>
                    </w:rPr>
                    <w:br/>
                    <w:t xml:space="preserve">• Limpieza, revisión y mantenimiento de los </w:t>
                  </w:r>
                  <w:proofErr w:type="spellStart"/>
                  <w:r w:rsidRPr="000957DE">
                    <w:rPr>
                      <w:color w:val="000000"/>
                      <w:sz w:val="14"/>
                      <w:szCs w:val="14"/>
                      <w:lang w:eastAsia="es-CO"/>
                    </w:rPr>
                    <w:t>faders</w:t>
                  </w:r>
                  <w:proofErr w:type="spellEnd"/>
                  <w:r w:rsidRPr="000957DE">
                    <w:rPr>
                      <w:color w:val="000000"/>
                      <w:sz w:val="14"/>
                      <w:szCs w:val="14"/>
                      <w:lang w:eastAsia="es-CO"/>
                    </w:rPr>
                    <w:t xml:space="preserve">. </w:t>
                  </w:r>
                  <w:r w:rsidRPr="000957DE">
                    <w:rPr>
                      <w:color w:val="000000"/>
                      <w:sz w:val="14"/>
                      <w:szCs w:val="14"/>
                      <w:lang w:eastAsia="es-CO"/>
                    </w:rPr>
                    <w:br/>
                    <w:t xml:space="preserve">• Verificación del estado de las perillas, botones, conectores y puertos de comunicación. </w:t>
                  </w:r>
                  <w:r w:rsidRPr="000957DE">
                    <w:rPr>
                      <w:color w:val="000000"/>
                      <w:sz w:val="14"/>
                      <w:szCs w:val="14"/>
                      <w:lang w:eastAsia="es-CO"/>
                    </w:rPr>
                    <w:br/>
                    <w:t xml:space="preserve">• Revisión del estado de los cables de audio y de los cables de conexión al procesador DBX del sistema de sonido de la iglesia. </w:t>
                  </w:r>
                  <w:r w:rsidRPr="000957DE">
                    <w:rPr>
                      <w:color w:val="000000"/>
                      <w:sz w:val="14"/>
                      <w:szCs w:val="14"/>
                      <w:lang w:eastAsia="es-CO"/>
                    </w:rPr>
                    <w:br/>
                    <w:t xml:space="preserve">• Actualización del firmware y del software a la última versión estable disponible del fabricante, siempre que sea compatible con el equipo. </w:t>
                  </w:r>
                  <w:r w:rsidRPr="000957DE">
                    <w:rPr>
                      <w:color w:val="000000"/>
                      <w:sz w:val="14"/>
                      <w:szCs w:val="14"/>
                      <w:lang w:eastAsia="es-CO"/>
                    </w:rPr>
                    <w:br/>
                    <w:t>• Configuración, pruebas de funcionamiento y verificación de los parámetros de operación.</w:t>
                  </w:r>
                </w:p>
              </w:tc>
              <w:tc>
                <w:tcPr>
                  <w:tcW w:w="394" w:type="dxa"/>
                  <w:tcBorders>
                    <w:top w:val="nil"/>
                    <w:left w:val="nil"/>
                    <w:bottom w:val="single" w:sz="4" w:space="0" w:color="auto"/>
                    <w:right w:val="single" w:sz="4" w:space="0" w:color="auto"/>
                  </w:tcBorders>
                  <w:noWrap/>
                  <w:vAlign w:val="bottom"/>
                  <w:hideMark/>
                </w:tcPr>
                <w:p w14:paraId="36DBB41F" w14:textId="77777777" w:rsidR="00B72A6C" w:rsidRPr="00634C0F" w:rsidRDefault="00B72A6C" w:rsidP="00B72A6C">
                  <w:pPr>
                    <w:rPr>
                      <w:rFonts w:cs="Calibri"/>
                      <w:color w:val="000000"/>
                      <w:sz w:val="12"/>
                      <w:szCs w:val="12"/>
                      <w:lang w:eastAsia="es-CO"/>
                    </w:rPr>
                  </w:pPr>
                  <w:r w:rsidRPr="00634C0F">
                    <w:rPr>
                      <w:rFonts w:cs="Calibri"/>
                      <w:color w:val="000000"/>
                      <w:sz w:val="12"/>
                      <w:szCs w:val="12"/>
                      <w:lang w:eastAsia="es-CO"/>
                    </w:rPr>
                    <w:t> </w:t>
                  </w:r>
                </w:p>
              </w:tc>
              <w:tc>
                <w:tcPr>
                  <w:tcW w:w="507" w:type="dxa"/>
                  <w:tcBorders>
                    <w:top w:val="nil"/>
                    <w:left w:val="nil"/>
                    <w:bottom w:val="single" w:sz="4" w:space="0" w:color="auto"/>
                    <w:right w:val="single" w:sz="4" w:space="0" w:color="auto"/>
                  </w:tcBorders>
                  <w:noWrap/>
                  <w:vAlign w:val="center"/>
                  <w:hideMark/>
                </w:tcPr>
                <w:p w14:paraId="2599C9A1" w14:textId="77777777" w:rsidR="00B72A6C" w:rsidRPr="00634C0F" w:rsidRDefault="00B72A6C" w:rsidP="00B72A6C">
                  <w:pPr>
                    <w:jc w:val="center"/>
                    <w:rPr>
                      <w:rFonts w:cs="Calibri"/>
                      <w:color w:val="000000"/>
                      <w:sz w:val="12"/>
                      <w:szCs w:val="12"/>
                      <w:lang w:eastAsia="es-CO"/>
                    </w:rPr>
                  </w:pPr>
                  <w:r w:rsidRPr="00634C0F">
                    <w:rPr>
                      <w:rFonts w:cs="Calibri"/>
                      <w:color w:val="000000"/>
                      <w:sz w:val="12"/>
                      <w:szCs w:val="12"/>
                      <w:lang w:eastAsia="es-CO"/>
                    </w:rPr>
                    <w:t>1</w:t>
                  </w:r>
                </w:p>
              </w:tc>
              <w:tc>
                <w:tcPr>
                  <w:tcW w:w="774" w:type="dxa"/>
                  <w:tcBorders>
                    <w:top w:val="nil"/>
                    <w:left w:val="nil"/>
                    <w:bottom w:val="single" w:sz="4" w:space="0" w:color="auto"/>
                    <w:right w:val="single" w:sz="4" w:space="0" w:color="auto"/>
                  </w:tcBorders>
                  <w:noWrap/>
                  <w:vAlign w:val="center"/>
                  <w:hideMark/>
                </w:tcPr>
                <w:p w14:paraId="17D8DA17"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$ 315.000</w:t>
                  </w:r>
                </w:p>
              </w:tc>
              <w:tc>
                <w:tcPr>
                  <w:tcW w:w="871" w:type="dxa"/>
                  <w:tcBorders>
                    <w:top w:val="nil"/>
                    <w:left w:val="nil"/>
                    <w:bottom w:val="single" w:sz="4" w:space="0" w:color="auto"/>
                    <w:right w:val="single" w:sz="4" w:space="0" w:color="auto"/>
                  </w:tcBorders>
                  <w:noWrap/>
                  <w:vAlign w:val="center"/>
                  <w:hideMark/>
                </w:tcPr>
                <w:p w14:paraId="75336B76"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$ 315.000</w:t>
                  </w:r>
                </w:p>
              </w:tc>
            </w:tr>
            <w:tr w:rsidR="00B72A6C" w:rsidRPr="00634C0F" w14:paraId="7B7CDAB6"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4FF82377" w14:textId="77777777" w:rsidR="00B72A6C" w:rsidRPr="000957DE" w:rsidRDefault="00B72A6C" w:rsidP="00B72A6C">
                  <w:pPr>
                    <w:jc w:val="center"/>
                    <w:rPr>
                      <w:color w:val="000000"/>
                      <w:sz w:val="14"/>
                      <w:szCs w:val="14"/>
                      <w:lang w:eastAsia="es-CO"/>
                    </w:rPr>
                  </w:pPr>
                  <w:r w:rsidRPr="000957DE">
                    <w:rPr>
                      <w:color w:val="000000"/>
                      <w:sz w:val="14"/>
                      <w:szCs w:val="14"/>
                      <w:lang w:eastAsia="es-CO"/>
                    </w:rPr>
                    <w:lastRenderedPageBreak/>
                    <w:t>8.1</w:t>
                  </w:r>
                </w:p>
              </w:tc>
              <w:tc>
                <w:tcPr>
                  <w:tcW w:w="408" w:type="dxa"/>
                  <w:vMerge/>
                  <w:tcBorders>
                    <w:top w:val="nil"/>
                    <w:left w:val="single" w:sz="4" w:space="0" w:color="auto"/>
                    <w:bottom w:val="single" w:sz="4" w:space="0" w:color="000000"/>
                    <w:right w:val="single" w:sz="4" w:space="0" w:color="auto"/>
                  </w:tcBorders>
                  <w:vAlign w:val="center"/>
                  <w:hideMark/>
                </w:tcPr>
                <w:p w14:paraId="7D756FE2"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1D522146"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noWrap/>
                  <w:vAlign w:val="bottom"/>
                  <w:hideMark/>
                </w:tcPr>
                <w:p w14:paraId="72D32AC1"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correctivo a todo costo de la consola de audio Digital Allen &amp; Heath QU-32 Comprende, como mínimo, las siguientes actividades:</w:t>
                  </w:r>
                  <w:r w:rsidRPr="000957DE">
                    <w:rPr>
                      <w:color w:val="000000"/>
                      <w:sz w:val="14"/>
                      <w:szCs w:val="14"/>
                      <w:lang w:eastAsia="es-CO"/>
                    </w:rPr>
                    <w:br/>
                    <w:t xml:space="preserve">• Cambio de perillas electrónicas que presenten desgaste o fallas, mantenimiento a </w:t>
                  </w:r>
                  <w:proofErr w:type="spellStart"/>
                  <w:r w:rsidRPr="000957DE">
                    <w:rPr>
                      <w:color w:val="000000"/>
                      <w:sz w:val="14"/>
                      <w:szCs w:val="14"/>
                      <w:lang w:eastAsia="es-CO"/>
                    </w:rPr>
                    <w:t>faiders</w:t>
                  </w:r>
                  <w:proofErr w:type="spellEnd"/>
                  <w:r w:rsidRPr="000957DE">
                    <w:rPr>
                      <w:color w:val="000000"/>
                      <w:sz w:val="14"/>
                      <w:szCs w:val="14"/>
                      <w:lang w:eastAsia="es-CO"/>
                    </w:rPr>
                    <w:t xml:space="preserve"> en el laboratorio de </w:t>
                  </w:r>
                  <w:proofErr w:type="spellStart"/>
                  <w:r w:rsidRPr="000957DE">
                    <w:rPr>
                      <w:color w:val="000000"/>
                      <w:sz w:val="14"/>
                      <w:szCs w:val="14"/>
                      <w:lang w:eastAsia="es-CO"/>
                    </w:rPr>
                    <w:t>requerirce</w:t>
                  </w:r>
                  <w:proofErr w:type="spellEnd"/>
                  <w:r w:rsidRPr="000957DE">
                    <w:rPr>
                      <w:color w:val="000000"/>
                      <w:sz w:val="14"/>
                      <w:szCs w:val="14"/>
                      <w:lang w:eastAsia="es-CO"/>
                    </w:rPr>
                    <w:t>.</w:t>
                  </w:r>
                  <w:r w:rsidRPr="000957DE">
                    <w:rPr>
                      <w:color w:val="000000"/>
                      <w:sz w:val="14"/>
                      <w:szCs w:val="14"/>
                      <w:lang w:eastAsia="es-CO"/>
                    </w:rPr>
                    <w:br/>
                    <w:t xml:space="preserve">• Suministro e instalación de los cables de audio y de los cables de conexión al procesador DBX que se encuentren averiados o deteriorados. </w:t>
                  </w:r>
                  <w:r w:rsidRPr="000957DE">
                    <w:rPr>
                      <w:color w:val="000000"/>
                      <w:sz w:val="14"/>
                      <w:szCs w:val="14"/>
                      <w:lang w:eastAsia="es-CO"/>
                    </w:rPr>
                    <w:br/>
                    <w:t xml:space="preserve">• Reparación o sustitución de los componentes electrónicos que presenten fallas y sean necesarios para garantizar el correcto funcionamiento de la consola. </w:t>
                  </w:r>
                  <w:r w:rsidRPr="000957DE">
                    <w:rPr>
                      <w:color w:val="000000"/>
                      <w:sz w:val="14"/>
                      <w:szCs w:val="14"/>
                      <w:lang w:eastAsia="es-CO"/>
                    </w:rPr>
                    <w:br/>
                    <w:t xml:space="preserve">• Calibración, configuración y </w:t>
                  </w:r>
                  <w:proofErr w:type="spellStart"/>
                  <w:r w:rsidRPr="000957DE">
                    <w:rPr>
                      <w:color w:val="000000"/>
                      <w:sz w:val="14"/>
                      <w:szCs w:val="14"/>
                      <w:lang w:eastAsia="es-CO"/>
                    </w:rPr>
                    <w:t>actualizacion</w:t>
                  </w:r>
                  <w:proofErr w:type="spellEnd"/>
                  <w:r w:rsidRPr="000957DE">
                    <w:rPr>
                      <w:color w:val="000000"/>
                      <w:sz w:val="14"/>
                      <w:szCs w:val="14"/>
                      <w:lang w:eastAsia="es-CO"/>
                    </w:rPr>
                    <w:t xml:space="preserve"> </w:t>
                  </w:r>
                  <w:proofErr w:type="spellStart"/>
                  <w:r w:rsidRPr="000957DE">
                    <w:rPr>
                      <w:color w:val="000000"/>
                      <w:sz w:val="14"/>
                      <w:szCs w:val="14"/>
                      <w:lang w:eastAsia="es-CO"/>
                    </w:rPr>
                    <w:t>firware</w:t>
                  </w:r>
                  <w:proofErr w:type="spellEnd"/>
                  <w:r w:rsidRPr="000957DE">
                    <w:rPr>
                      <w:color w:val="000000"/>
                      <w:sz w:val="14"/>
                      <w:szCs w:val="14"/>
                      <w:lang w:eastAsia="es-CO"/>
                    </w:rPr>
                    <w:t xml:space="preserve"> de la consola conforme a los requerimientos del sistema de sonido. </w:t>
                  </w:r>
                  <w:r w:rsidRPr="000957DE">
                    <w:rPr>
                      <w:color w:val="000000"/>
                      <w:sz w:val="14"/>
                      <w:szCs w:val="14"/>
                      <w:lang w:eastAsia="es-CO"/>
                    </w:rPr>
                    <w:br/>
                    <w:t>• Pruebas funcionales y puesta en servicio, garantizando la correcta operación e integración de la consola con el sistema de audio de la iglesia.</w:t>
                  </w:r>
                </w:p>
              </w:tc>
              <w:tc>
                <w:tcPr>
                  <w:tcW w:w="394" w:type="dxa"/>
                  <w:tcBorders>
                    <w:top w:val="nil"/>
                    <w:left w:val="nil"/>
                    <w:bottom w:val="single" w:sz="4" w:space="0" w:color="auto"/>
                    <w:right w:val="single" w:sz="4" w:space="0" w:color="auto"/>
                  </w:tcBorders>
                  <w:noWrap/>
                  <w:vAlign w:val="bottom"/>
                  <w:hideMark/>
                </w:tcPr>
                <w:p w14:paraId="2A1C3463" w14:textId="77777777" w:rsidR="00B72A6C" w:rsidRPr="00634C0F" w:rsidRDefault="00B72A6C" w:rsidP="00B72A6C">
                  <w:pPr>
                    <w:rPr>
                      <w:rFonts w:cs="Calibri"/>
                      <w:color w:val="000000"/>
                      <w:sz w:val="12"/>
                      <w:szCs w:val="12"/>
                      <w:lang w:eastAsia="es-CO"/>
                    </w:rPr>
                  </w:pPr>
                  <w:r w:rsidRPr="00634C0F">
                    <w:rPr>
                      <w:rFonts w:cs="Calibri"/>
                      <w:color w:val="000000"/>
                      <w:sz w:val="12"/>
                      <w:szCs w:val="12"/>
                      <w:lang w:eastAsia="es-CO"/>
                    </w:rPr>
                    <w:t> </w:t>
                  </w:r>
                </w:p>
              </w:tc>
              <w:tc>
                <w:tcPr>
                  <w:tcW w:w="507" w:type="dxa"/>
                  <w:tcBorders>
                    <w:top w:val="nil"/>
                    <w:left w:val="nil"/>
                    <w:bottom w:val="single" w:sz="4" w:space="0" w:color="auto"/>
                    <w:right w:val="single" w:sz="4" w:space="0" w:color="auto"/>
                  </w:tcBorders>
                  <w:noWrap/>
                  <w:vAlign w:val="center"/>
                  <w:hideMark/>
                </w:tcPr>
                <w:p w14:paraId="171280A0" w14:textId="77777777" w:rsidR="00B72A6C" w:rsidRPr="00634C0F" w:rsidRDefault="00B72A6C" w:rsidP="00B72A6C">
                  <w:pPr>
                    <w:jc w:val="center"/>
                    <w:rPr>
                      <w:rFonts w:cs="Calibri"/>
                      <w:color w:val="000000"/>
                      <w:sz w:val="12"/>
                      <w:szCs w:val="12"/>
                      <w:lang w:eastAsia="es-CO"/>
                    </w:rPr>
                  </w:pPr>
                  <w:r w:rsidRPr="00634C0F">
                    <w:rPr>
                      <w:rFonts w:cs="Calibri"/>
                      <w:color w:val="000000"/>
                      <w:sz w:val="12"/>
                      <w:szCs w:val="12"/>
                      <w:lang w:eastAsia="es-CO"/>
                    </w:rPr>
                    <w:t>1</w:t>
                  </w:r>
                </w:p>
              </w:tc>
              <w:tc>
                <w:tcPr>
                  <w:tcW w:w="774" w:type="dxa"/>
                  <w:tcBorders>
                    <w:top w:val="nil"/>
                    <w:left w:val="nil"/>
                    <w:bottom w:val="single" w:sz="4" w:space="0" w:color="auto"/>
                    <w:right w:val="single" w:sz="4" w:space="0" w:color="auto"/>
                  </w:tcBorders>
                  <w:noWrap/>
                  <w:vAlign w:val="center"/>
                  <w:hideMark/>
                </w:tcPr>
                <w:p w14:paraId="3BDD389E"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$ 600.000</w:t>
                  </w:r>
                </w:p>
              </w:tc>
              <w:tc>
                <w:tcPr>
                  <w:tcW w:w="871" w:type="dxa"/>
                  <w:tcBorders>
                    <w:top w:val="nil"/>
                    <w:left w:val="nil"/>
                    <w:bottom w:val="single" w:sz="4" w:space="0" w:color="auto"/>
                    <w:right w:val="single" w:sz="4" w:space="0" w:color="auto"/>
                  </w:tcBorders>
                  <w:noWrap/>
                  <w:vAlign w:val="center"/>
                  <w:hideMark/>
                </w:tcPr>
                <w:p w14:paraId="30D1CB9C"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$ 600.000</w:t>
                  </w:r>
                </w:p>
              </w:tc>
            </w:tr>
            <w:tr w:rsidR="00B72A6C" w:rsidRPr="00634C0F" w14:paraId="686E1753" w14:textId="77777777" w:rsidTr="00F36EFF">
              <w:trPr>
                <w:cantSplit/>
                <w:trHeight w:val="20"/>
              </w:trPr>
              <w:tc>
                <w:tcPr>
                  <w:tcW w:w="335" w:type="dxa"/>
                  <w:tcBorders>
                    <w:top w:val="nil"/>
                    <w:left w:val="single" w:sz="4" w:space="0" w:color="auto"/>
                    <w:bottom w:val="single" w:sz="4" w:space="0" w:color="auto"/>
                    <w:right w:val="single" w:sz="4" w:space="0" w:color="auto"/>
                  </w:tcBorders>
                  <w:vAlign w:val="center"/>
                  <w:hideMark/>
                </w:tcPr>
                <w:p w14:paraId="7FDF7D69" w14:textId="77777777" w:rsidR="00B72A6C" w:rsidRPr="000957DE" w:rsidRDefault="00B72A6C" w:rsidP="00B72A6C">
                  <w:pPr>
                    <w:jc w:val="center"/>
                    <w:rPr>
                      <w:color w:val="000000"/>
                      <w:sz w:val="14"/>
                      <w:szCs w:val="14"/>
                      <w:lang w:eastAsia="es-CO"/>
                    </w:rPr>
                  </w:pPr>
                  <w:r w:rsidRPr="000957DE">
                    <w:rPr>
                      <w:color w:val="000000"/>
                      <w:sz w:val="14"/>
                      <w:szCs w:val="14"/>
                      <w:lang w:eastAsia="es-CO"/>
                    </w:rPr>
                    <w:t>9</w:t>
                  </w:r>
                </w:p>
              </w:tc>
              <w:tc>
                <w:tcPr>
                  <w:tcW w:w="408" w:type="dxa"/>
                  <w:vMerge/>
                  <w:tcBorders>
                    <w:top w:val="nil"/>
                    <w:left w:val="single" w:sz="4" w:space="0" w:color="auto"/>
                    <w:bottom w:val="single" w:sz="4" w:space="0" w:color="000000"/>
                    <w:right w:val="single" w:sz="4" w:space="0" w:color="auto"/>
                  </w:tcBorders>
                  <w:vAlign w:val="center"/>
                  <w:hideMark/>
                </w:tcPr>
                <w:p w14:paraId="3BDB2ABE" w14:textId="77777777" w:rsidR="00B72A6C" w:rsidRPr="000957DE" w:rsidRDefault="00B72A6C" w:rsidP="00B72A6C">
                  <w:pPr>
                    <w:rPr>
                      <w:color w:val="000000"/>
                      <w:sz w:val="14"/>
                      <w:szCs w:val="14"/>
                      <w:lang w:eastAsia="es-CO"/>
                    </w:rPr>
                  </w:pPr>
                </w:p>
              </w:tc>
              <w:tc>
                <w:tcPr>
                  <w:tcW w:w="168" w:type="dxa"/>
                  <w:vMerge/>
                  <w:tcBorders>
                    <w:top w:val="nil"/>
                    <w:left w:val="single" w:sz="4" w:space="0" w:color="auto"/>
                    <w:bottom w:val="single" w:sz="4" w:space="0" w:color="000000"/>
                    <w:right w:val="single" w:sz="4" w:space="0" w:color="auto"/>
                  </w:tcBorders>
                  <w:vAlign w:val="center"/>
                  <w:hideMark/>
                </w:tcPr>
                <w:p w14:paraId="62038FC4" w14:textId="77777777" w:rsidR="00B72A6C" w:rsidRPr="000957DE" w:rsidRDefault="00B72A6C" w:rsidP="00B72A6C">
                  <w:pPr>
                    <w:rPr>
                      <w:color w:val="000000"/>
                      <w:sz w:val="14"/>
                      <w:szCs w:val="14"/>
                      <w:lang w:eastAsia="es-CO"/>
                    </w:rPr>
                  </w:pPr>
                </w:p>
              </w:tc>
              <w:tc>
                <w:tcPr>
                  <w:tcW w:w="3790" w:type="dxa"/>
                  <w:tcBorders>
                    <w:top w:val="nil"/>
                    <w:left w:val="nil"/>
                    <w:bottom w:val="single" w:sz="4" w:space="0" w:color="auto"/>
                    <w:right w:val="single" w:sz="4" w:space="0" w:color="auto"/>
                  </w:tcBorders>
                  <w:vAlign w:val="bottom"/>
                  <w:hideMark/>
                </w:tcPr>
                <w:p w14:paraId="3DAF3CC0" w14:textId="77777777" w:rsidR="00B72A6C" w:rsidRPr="000957DE" w:rsidRDefault="00B72A6C" w:rsidP="00B72A6C">
                  <w:pPr>
                    <w:rPr>
                      <w:color w:val="000000"/>
                      <w:sz w:val="14"/>
                      <w:szCs w:val="14"/>
                      <w:lang w:eastAsia="es-CO"/>
                    </w:rPr>
                  </w:pPr>
                  <w:r w:rsidRPr="000957DE">
                    <w:rPr>
                      <w:b/>
                      <w:bCs/>
                      <w:color w:val="000000"/>
                      <w:sz w:val="14"/>
                      <w:szCs w:val="14"/>
                      <w:lang w:eastAsia="es-CO"/>
                    </w:rPr>
                    <w:t>Mantenimiento correctivo a todo costo del Sistema De Sonido Ambiental Tipo Intemperie distribuido en cuatro (04) postas, con 24 cabinas acústicas instaladas Comprende, como mínimo, las siguientes actividades:</w:t>
                  </w:r>
                  <w:r w:rsidRPr="000957DE">
                    <w:rPr>
                      <w:color w:val="000000"/>
                      <w:sz w:val="14"/>
                      <w:szCs w:val="14"/>
                      <w:lang w:eastAsia="es-CO"/>
                    </w:rPr>
                    <w:br/>
                    <w:t xml:space="preserve">• Inspección técnica del sistema de sonido ambiental tipo intemperie, identificado con inventario 8004070000000000003385415, ubicado en la guardia de la unidad y distribuido en cuatro (04) postas. </w:t>
                  </w:r>
                  <w:r w:rsidRPr="000957DE">
                    <w:rPr>
                      <w:color w:val="000000"/>
                      <w:sz w:val="14"/>
                      <w:szCs w:val="14"/>
                      <w:lang w:eastAsia="es-CO"/>
                    </w:rPr>
                    <w:br/>
                    <w:t xml:space="preserve">• Limpieza interna y externa de la totalidad del sistema y de las veinticuatro (24) cabinas acústicas instaladas. </w:t>
                  </w:r>
                  <w:r w:rsidRPr="000957DE">
                    <w:rPr>
                      <w:color w:val="000000"/>
                      <w:sz w:val="14"/>
                      <w:szCs w:val="14"/>
                      <w:lang w:eastAsia="es-CO"/>
                    </w:rPr>
                    <w:br/>
                    <w:t xml:space="preserve">• Revisión del estado físico y funcional de las cabinas, soportes, anclajes y elementos de fijación. </w:t>
                  </w:r>
                  <w:r w:rsidRPr="000957DE">
                    <w:rPr>
                      <w:color w:val="000000"/>
                      <w:sz w:val="14"/>
                      <w:szCs w:val="14"/>
                      <w:lang w:eastAsia="es-CO"/>
                    </w:rPr>
                    <w:br/>
                    <w:t xml:space="preserve">• Verificación del estado del cableado de alimentación y de audio. </w:t>
                  </w:r>
                  <w:r w:rsidRPr="000957DE">
                    <w:rPr>
                      <w:color w:val="000000"/>
                      <w:sz w:val="14"/>
                      <w:szCs w:val="14"/>
                      <w:lang w:eastAsia="es-CO"/>
                    </w:rPr>
                    <w:br/>
                    <w:t xml:space="preserve">• Revisión de las conexiones eléctricas y de audio del sistema. </w:t>
                  </w:r>
                  <w:r w:rsidRPr="000957DE">
                    <w:rPr>
                      <w:color w:val="000000"/>
                      <w:sz w:val="14"/>
                      <w:szCs w:val="14"/>
                      <w:lang w:eastAsia="es-CO"/>
                    </w:rPr>
                    <w:br/>
                    <w:t xml:space="preserve">• Verificación del funcionamiento de las cabinas acústicas y de los equipos asociados al sistema de perifoneo. </w:t>
                  </w:r>
                  <w:r w:rsidRPr="000957DE">
                    <w:rPr>
                      <w:color w:val="000000"/>
                      <w:sz w:val="14"/>
                      <w:szCs w:val="14"/>
                      <w:lang w:eastAsia="es-CO"/>
                    </w:rPr>
                    <w:br/>
                    <w:t>• Pruebas de funcionamiento para verificar la correcta cobertura y operación del sistema</w:t>
                  </w:r>
                  <w:r w:rsidRPr="000957DE">
                    <w:rPr>
                      <w:color w:val="000000"/>
                      <w:sz w:val="14"/>
                      <w:szCs w:val="14"/>
                      <w:lang w:eastAsia="es-CO"/>
                    </w:rPr>
                    <w:br/>
                    <w:t xml:space="preserve">•Suministro e instalación de doscientos (200) metros de cable </w:t>
                  </w:r>
                  <w:proofErr w:type="spellStart"/>
                  <w:r w:rsidRPr="000957DE">
                    <w:rPr>
                      <w:color w:val="000000"/>
                      <w:sz w:val="14"/>
                      <w:szCs w:val="14"/>
                      <w:lang w:eastAsia="es-CO"/>
                    </w:rPr>
                    <w:t>encauchetado</w:t>
                  </w:r>
                  <w:proofErr w:type="spellEnd"/>
                  <w:r w:rsidRPr="000957DE">
                    <w:rPr>
                      <w:color w:val="000000"/>
                      <w:sz w:val="14"/>
                      <w:szCs w:val="14"/>
                      <w:lang w:eastAsia="es-CO"/>
                    </w:rPr>
                    <w:t xml:space="preserve"> calibre No. 12. </w:t>
                  </w:r>
                  <w:r w:rsidRPr="000957DE">
                    <w:rPr>
                      <w:color w:val="000000"/>
                      <w:sz w:val="14"/>
                      <w:szCs w:val="14"/>
                      <w:lang w:eastAsia="es-CO"/>
                    </w:rPr>
                    <w:br/>
                    <w:t xml:space="preserve">• Cambio de tres (03) cables de audio 2 x RCA. </w:t>
                  </w:r>
                  <w:r w:rsidRPr="000957DE">
                    <w:rPr>
                      <w:color w:val="000000"/>
                      <w:sz w:val="14"/>
                      <w:szCs w:val="14"/>
                      <w:lang w:eastAsia="es-CO"/>
                    </w:rPr>
                    <w:br/>
                    <w:t xml:space="preserve">• Adecuación y organización del cableado de alimentación y de audio del sistema. </w:t>
                  </w:r>
                  <w:r w:rsidRPr="000957DE">
                    <w:rPr>
                      <w:color w:val="000000"/>
                      <w:sz w:val="14"/>
                      <w:szCs w:val="14"/>
                      <w:lang w:eastAsia="es-CO"/>
                    </w:rPr>
                    <w:br/>
                    <w:t xml:space="preserve">• Reparación o sustitución de las conexiones, terminales y componentes que presenten deterioro o afecten el funcionamiento del sistema. </w:t>
                  </w:r>
                  <w:r w:rsidRPr="000957DE">
                    <w:rPr>
                      <w:color w:val="000000"/>
                      <w:sz w:val="14"/>
                      <w:szCs w:val="14"/>
                      <w:lang w:eastAsia="es-CO"/>
                    </w:rPr>
                    <w:br/>
                    <w:t>• Ajuste de las conexiones intervenidas.</w:t>
                  </w:r>
                  <w:r w:rsidRPr="000957DE">
                    <w:rPr>
                      <w:color w:val="000000"/>
                      <w:sz w:val="14"/>
                      <w:szCs w:val="14"/>
                      <w:lang w:eastAsia="es-CO"/>
                    </w:rPr>
                    <w:br/>
                    <w:t xml:space="preserve">• Reparación o sustitución de los componentes menores del sistema que presenten fallas y sean necesarios para garantizar el correcto funcionamiento del sistema de perifoneo </w:t>
                  </w:r>
                  <w:r w:rsidRPr="000957DE">
                    <w:rPr>
                      <w:color w:val="000000"/>
                      <w:sz w:val="14"/>
                      <w:szCs w:val="14"/>
                      <w:lang w:eastAsia="es-CO"/>
                    </w:rPr>
                    <w:br/>
                    <w:t>• Pruebas finales de funcionamiento y puesta en servicio del sistema de perifoneo, garantizando la correcta operación de las veinticuatro (24) cabinas acústicas y la adecuada transmisión del audio.</w:t>
                  </w:r>
                </w:p>
              </w:tc>
              <w:tc>
                <w:tcPr>
                  <w:tcW w:w="394" w:type="dxa"/>
                  <w:tcBorders>
                    <w:top w:val="nil"/>
                    <w:left w:val="nil"/>
                    <w:bottom w:val="single" w:sz="4" w:space="0" w:color="auto"/>
                    <w:right w:val="single" w:sz="4" w:space="0" w:color="auto"/>
                  </w:tcBorders>
                  <w:noWrap/>
                  <w:vAlign w:val="bottom"/>
                  <w:hideMark/>
                </w:tcPr>
                <w:p w14:paraId="06BA76D5" w14:textId="77777777" w:rsidR="00B72A6C" w:rsidRPr="00634C0F" w:rsidRDefault="00B72A6C" w:rsidP="00B72A6C">
                  <w:pPr>
                    <w:rPr>
                      <w:rFonts w:cs="Calibri"/>
                      <w:color w:val="000000"/>
                      <w:sz w:val="12"/>
                      <w:szCs w:val="12"/>
                      <w:lang w:eastAsia="es-CO"/>
                    </w:rPr>
                  </w:pPr>
                  <w:r w:rsidRPr="00634C0F">
                    <w:rPr>
                      <w:rFonts w:cs="Calibri"/>
                      <w:color w:val="000000"/>
                      <w:sz w:val="12"/>
                      <w:szCs w:val="12"/>
                      <w:lang w:eastAsia="es-CO"/>
                    </w:rPr>
                    <w:t> </w:t>
                  </w:r>
                </w:p>
              </w:tc>
              <w:tc>
                <w:tcPr>
                  <w:tcW w:w="507" w:type="dxa"/>
                  <w:tcBorders>
                    <w:top w:val="nil"/>
                    <w:left w:val="nil"/>
                    <w:bottom w:val="single" w:sz="4" w:space="0" w:color="auto"/>
                    <w:right w:val="single" w:sz="4" w:space="0" w:color="auto"/>
                  </w:tcBorders>
                  <w:noWrap/>
                  <w:vAlign w:val="center"/>
                  <w:hideMark/>
                </w:tcPr>
                <w:p w14:paraId="3A6D7E21" w14:textId="77777777" w:rsidR="00B72A6C" w:rsidRPr="00634C0F" w:rsidRDefault="00B72A6C" w:rsidP="00B72A6C">
                  <w:pPr>
                    <w:jc w:val="center"/>
                    <w:rPr>
                      <w:rFonts w:cs="Calibri"/>
                      <w:color w:val="000000"/>
                      <w:sz w:val="12"/>
                      <w:szCs w:val="12"/>
                      <w:lang w:eastAsia="es-CO"/>
                    </w:rPr>
                  </w:pPr>
                  <w:r w:rsidRPr="00634C0F">
                    <w:rPr>
                      <w:rFonts w:cs="Calibri"/>
                      <w:color w:val="000000"/>
                      <w:sz w:val="12"/>
                      <w:szCs w:val="12"/>
                      <w:lang w:eastAsia="es-CO"/>
                    </w:rPr>
                    <w:t>1</w:t>
                  </w:r>
                </w:p>
              </w:tc>
              <w:tc>
                <w:tcPr>
                  <w:tcW w:w="774" w:type="dxa"/>
                  <w:tcBorders>
                    <w:top w:val="nil"/>
                    <w:left w:val="nil"/>
                    <w:bottom w:val="single" w:sz="4" w:space="0" w:color="auto"/>
                    <w:right w:val="single" w:sz="4" w:space="0" w:color="auto"/>
                  </w:tcBorders>
                  <w:noWrap/>
                  <w:vAlign w:val="center"/>
                  <w:hideMark/>
                </w:tcPr>
                <w:p w14:paraId="158C8D09"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$ 2.100.000</w:t>
                  </w:r>
                </w:p>
              </w:tc>
              <w:tc>
                <w:tcPr>
                  <w:tcW w:w="871" w:type="dxa"/>
                  <w:tcBorders>
                    <w:top w:val="nil"/>
                    <w:left w:val="nil"/>
                    <w:bottom w:val="single" w:sz="4" w:space="0" w:color="auto"/>
                    <w:right w:val="single" w:sz="4" w:space="0" w:color="auto"/>
                  </w:tcBorders>
                  <w:noWrap/>
                  <w:vAlign w:val="center"/>
                  <w:hideMark/>
                </w:tcPr>
                <w:p w14:paraId="4C0B4BF7" w14:textId="77777777" w:rsidR="00B72A6C" w:rsidRPr="00634C0F" w:rsidRDefault="00B72A6C" w:rsidP="00B72A6C">
                  <w:pPr>
                    <w:jc w:val="center"/>
                    <w:rPr>
                      <w:color w:val="000000"/>
                      <w:sz w:val="12"/>
                      <w:szCs w:val="12"/>
                      <w:lang w:eastAsia="es-CO"/>
                    </w:rPr>
                  </w:pPr>
                  <w:r w:rsidRPr="00634C0F">
                    <w:rPr>
                      <w:color w:val="000000"/>
                      <w:sz w:val="12"/>
                      <w:szCs w:val="12"/>
                      <w:lang w:eastAsia="es-CO"/>
                    </w:rPr>
                    <w:t>$ 2.100.000</w:t>
                  </w:r>
                </w:p>
              </w:tc>
            </w:tr>
            <w:tr w:rsidR="00B72A6C" w:rsidRPr="00634C0F" w14:paraId="6AFD7C10" w14:textId="77777777" w:rsidTr="006E63EC">
              <w:trPr>
                <w:cantSplit/>
                <w:trHeight w:val="20"/>
              </w:trPr>
              <w:tc>
                <w:tcPr>
                  <w:tcW w:w="5602" w:type="dxa"/>
                  <w:gridSpan w:val="6"/>
                  <w:tcBorders>
                    <w:top w:val="single" w:sz="4" w:space="0" w:color="auto"/>
                    <w:left w:val="single" w:sz="4" w:space="0" w:color="auto"/>
                    <w:bottom w:val="single" w:sz="4" w:space="0" w:color="auto"/>
                    <w:right w:val="single" w:sz="4" w:space="0" w:color="auto"/>
                  </w:tcBorders>
                  <w:vAlign w:val="bottom"/>
                  <w:hideMark/>
                </w:tcPr>
                <w:p w14:paraId="6281A7C3" w14:textId="61A166E0" w:rsidR="00B72A6C" w:rsidRPr="00634C0F" w:rsidRDefault="00B72A6C" w:rsidP="00B72A6C">
                  <w:pPr>
                    <w:jc w:val="right"/>
                    <w:rPr>
                      <w:rFonts w:cs="Calibri"/>
                      <w:b/>
                      <w:bCs/>
                      <w:color w:val="000000"/>
                      <w:sz w:val="12"/>
                      <w:szCs w:val="12"/>
                      <w:lang w:eastAsia="es-CO"/>
                    </w:rPr>
                  </w:pPr>
                  <w:proofErr w:type="gramStart"/>
                  <w:r w:rsidRPr="00634C0F">
                    <w:rPr>
                      <w:rFonts w:cs="Calibri"/>
                      <w:b/>
                      <w:bCs/>
                      <w:color w:val="000000"/>
                      <w:sz w:val="12"/>
                      <w:szCs w:val="12"/>
                      <w:lang w:eastAsia="es-CO"/>
                    </w:rPr>
                    <w:t>TOTAL</w:t>
                  </w:r>
                  <w:proofErr w:type="gramEnd"/>
                  <w:r>
                    <w:rPr>
                      <w:rFonts w:cs="Calibri"/>
                      <w:b/>
                      <w:bCs/>
                      <w:color w:val="000000"/>
                      <w:sz w:val="12"/>
                      <w:szCs w:val="12"/>
                      <w:lang w:eastAsia="es-CO"/>
                    </w:rPr>
                    <w:t xml:space="preserve"> </w:t>
                  </w:r>
                  <w:r w:rsidRPr="00634C0F">
                    <w:rPr>
                      <w:rFonts w:cs="Calibri"/>
                      <w:b/>
                      <w:bCs/>
                      <w:color w:val="000000"/>
                      <w:sz w:val="12"/>
                      <w:szCs w:val="12"/>
                      <w:lang w:eastAsia="es-CO"/>
                    </w:rPr>
                    <w:t>MANTENIMIENTO</w:t>
                  </w:r>
                </w:p>
              </w:tc>
              <w:tc>
                <w:tcPr>
                  <w:tcW w:w="774" w:type="dxa"/>
                  <w:tcBorders>
                    <w:top w:val="nil"/>
                    <w:left w:val="nil"/>
                    <w:bottom w:val="single" w:sz="4" w:space="0" w:color="auto"/>
                    <w:right w:val="single" w:sz="4" w:space="0" w:color="auto"/>
                  </w:tcBorders>
                  <w:noWrap/>
                  <w:vAlign w:val="bottom"/>
                  <w:hideMark/>
                </w:tcPr>
                <w:p w14:paraId="230DD12A" w14:textId="77777777" w:rsidR="00B72A6C" w:rsidRPr="00634C0F" w:rsidRDefault="00B72A6C" w:rsidP="00B72A6C">
                  <w:pPr>
                    <w:rPr>
                      <w:rFonts w:cs="Calibri"/>
                      <w:b/>
                      <w:bCs/>
                      <w:color w:val="000000"/>
                      <w:sz w:val="12"/>
                      <w:szCs w:val="12"/>
                      <w:lang w:eastAsia="es-CO"/>
                    </w:rPr>
                  </w:pPr>
                  <w:r w:rsidRPr="00634C0F">
                    <w:rPr>
                      <w:rFonts w:cs="Calibri"/>
                      <w:b/>
                      <w:bCs/>
                      <w:color w:val="000000"/>
                      <w:sz w:val="12"/>
                      <w:szCs w:val="12"/>
                      <w:lang w:eastAsia="es-CO"/>
                    </w:rPr>
                    <w:t> </w:t>
                  </w:r>
                </w:p>
              </w:tc>
              <w:tc>
                <w:tcPr>
                  <w:tcW w:w="871" w:type="dxa"/>
                  <w:tcBorders>
                    <w:top w:val="nil"/>
                    <w:left w:val="nil"/>
                    <w:bottom w:val="single" w:sz="4" w:space="0" w:color="auto"/>
                    <w:right w:val="single" w:sz="4" w:space="0" w:color="auto"/>
                  </w:tcBorders>
                  <w:noWrap/>
                  <w:vAlign w:val="bottom"/>
                  <w:hideMark/>
                </w:tcPr>
                <w:p w14:paraId="641DEC42" w14:textId="77777777" w:rsidR="00B72A6C" w:rsidRPr="00634C0F" w:rsidRDefault="00B72A6C" w:rsidP="00B72A6C">
                  <w:pPr>
                    <w:jc w:val="right"/>
                    <w:rPr>
                      <w:rFonts w:cs="Calibri"/>
                      <w:b/>
                      <w:bCs/>
                      <w:color w:val="000000"/>
                      <w:sz w:val="12"/>
                      <w:szCs w:val="12"/>
                      <w:lang w:eastAsia="es-CO"/>
                    </w:rPr>
                  </w:pPr>
                  <w:r w:rsidRPr="00634C0F">
                    <w:rPr>
                      <w:rFonts w:cs="Calibri"/>
                      <w:b/>
                      <w:bCs/>
                      <w:color w:val="000000"/>
                      <w:sz w:val="12"/>
                      <w:szCs w:val="12"/>
                      <w:lang w:eastAsia="es-CO"/>
                    </w:rPr>
                    <w:t>$ 12.695.000</w:t>
                  </w:r>
                </w:p>
              </w:tc>
            </w:tr>
          </w:tbl>
          <w:p w14:paraId="512B49F7" w14:textId="55214391" w:rsidR="004A49A4" w:rsidRPr="00AA2408" w:rsidRDefault="004A49A4" w:rsidP="001F5A3E">
            <w:pPr>
              <w:pStyle w:val="Sinespaciado1"/>
              <w:jc w:val="both"/>
              <w:rPr>
                <w:rFonts w:ascii="Tahoma" w:hAnsi="Tahoma" w:cs="Tahoma"/>
                <w:lang w:val="es-ES_tradnl"/>
              </w:rPr>
            </w:pPr>
          </w:p>
        </w:tc>
      </w:tr>
      <w:tr w:rsidR="00AD6484" w14:paraId="1F19684A" w14:textId="77777777" w:rsidTr="00B72A6C">
        <w:trPr>
          <w:trHeight w:val="720"/>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B29869" w14:textId="60AEB3B5" w:rsidR="00AD6484" w:rsidRPr="00525262" w:rsidRDefault="00FF11B1" w:rsidP="002A6C8F">
            <w:pPr>
              <w:pStyle w:val="Textoindependiente"/>
              <w:jc w:val="both"/>
              <w:rPr>
                <w:rFonts w:cs="Arial"/>
                <w:b/>
                <w:bCs/>
                <w:sz w:val="20"/>
              </w:rPr>
            </w:pPr>
            <w:r w:rsidRPr="00525262">
              <w:rPr>
                <w:rFonts w:cs="Arial"/>
                <w:b/>
                <w:bCs/>
                <w:sz w:val="20"/>
              </w:rPr>
              <w:lastRenderedPageBreak/>
              <w:t xml:space="preserve">PLAZO DE EJECUCIÓN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8DAC57" w14:textId="5B0A3598" w:rsidR="00AD6484" w:rsidRPr="00C836DC" w:rsidRDefault="00CA4BCD" w:rsidP="00C836DC">
            <w:pPr>
              <w:jc w:val="both"/>
            </w:pPr>
            <w:r w:rsidRPr="00CA4BCD">
              <w:t xml:space="preserve">El plazo de ejecución del contrato comenzará a partir de la previa aprobación de la garantía única y expedición del registro presupuestal y firma del acta de inicio por las partes, hasta el día quince (15) de noviembre del año 2026, o hasta agotar presupuesto oficial asignado o lo primero que ocurra.  </w:t>
            </w:r>
            <w:r w:rsidR="00A2380E" w:rsidRPr="00A2380E">
              <w:t xml:space="preserve"> </w:t>
            </w:r>
          </w:p>
        </w:tc>
      </w:tr>
      <w:tr w:rsidR="00AD6484" w14:paraId="4C6020C1" w14:textId="77777777" w:rsidTr="00B72A6C">
        <w:trPr>
          <w:trHeight w:val="468"/>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C29AD4" w14:textId="5BFB6A55" w:rsidR="00AD6484" w:rsidRPr="00525262" w:rsidRDefault="00FF11B1" w:rsidP="002A6C8F">
            <w:pPr>
              <w:pStyle w:val="Textoindependiente"/>
              <w:jc w:val="both"/>
              <w:rPr>
                <w:rFonts w:cs="Arial"/>
                <w:b/>
                <w:bCs/>
                <w:sz w:val="20"/>
              </w:rPr>
            </w:pPr>
            <w:r w:rsidRPr="00525262">
              <w:rPr>
                <w:rFonts w:cs="Arial"/>
                <w:b/>
                <w:bCs/>
                <w:sz w:val="20"/>
              </w:rPr>
              <w:t xml:space="preserve">LUGAR DE PRESTACIÓN DEL SERVICIO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FFB933" w14:textId="77777777" w:rsidR="00CA4BCD" w:rsidRDefault="00CA4BCD" w:rsidP="00CA4BCD">
            <w:pPr>
              <w:jc w:val="both"/>
            </w:pPr>
            <w:r>
              <w:t xml:space="preserve">El lugar de la prestación del servicio será en las instalaciones de la ESCUELA DE CARABINEROS PROVINCIA DE VÉLEZ “MAYOR GENERAL MANUEL JOSÉ LÓPEZ GÓMEZ”, ubicada en el municipio de Vélez Santander, en la Vereda el Tun </w:t>
            </w:r>
            <w:proofErr w:type="spellStart"/>
            <w:r>
              <w:t>Tun</w:t>
            </w:r>
            <w:proofErr w:type="spellEnd"/>
            <w:r>
              <w:t xml:space="preserve"> Finca Villa Elvia km 1 vía Vélez - Barbosa, de acuerdo al ANEXO ESPECIFICACIONES TÉCNICAS MÍNIMAS, previa coordinación con el supervisor del contrato.</w:t>
            </w:r>
          </w:p>
          <w:p w14:paraId="02708DD5" w14:textId="77777777" w:rsidR="00CA4BCD" w:rsidRDefault="00CA4BCD" w:rsidP="00CA4BCD">
            <w:pPr>
              <w:jc w:val="both"/>
            </w:pPr>
          </w:p>
          <w:p w14:paraId="40BA767B" w14:textId="32FDCF9D" w:rsidR="00AD6484" w:rsidRPr="00C836DC" w:rsidRDefault="00CA4BCD" w:rsidP="00CA4BCD">
            <w:pPr>
              <w:pStyle w:val="Prrafodelista"/>
              <w:ind w:left="0"/>
              <w:jc w:val="both"/>
              <w:rPr>
                <w:sz w:val="4"/>
              </w:rPr>
            </w:pPr>
            <w:r>
              <w:t>NOTA: En caso de requerir el traslado de los equipos a los laboratorios del proponente su costo será a cargo del oferente y se deberá coordinar con el supervisor y garantizará su entrega nuevamente en la unidad.</w:t>
            </w:r>
          </w:p>
        </w:tc>
      </w:tr>
      <w:tr w:rsidR="00AD6484" w14:paraId="2FB5AD7D" w14:textId="77777777" w:rsidTr="00B72A6C">
        <w:trPr>
          <w:trHeight w:val="893"/>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D55E50" w14:textId="2D31C791" w:rsidR="00AD6484" w:rsidRPr="00525262" w:rsidRDefault="00FF11B1" w:rsidP="002A6C8F">
            <w:pPr>
              <w:pStyle w:val="Textoindependiente"/>
              <w:jc w:val="both"/>
              <w:rPr>
                <w:rFonts w:cs="Arial"/>
                <w:b/>
                <w:bCs/>
                <w:sz w:val="20"/>
              </w:rPr>
            </w:pPr>
            <w:r w:rsidRPr="00525262">
              <w:rPr>
                <w:rFonts w:cs="Arial"/>
                <w:b/>
                <w:bCs/>
                <w:sz w:val="20"/>
              </w:rPr>
              <w:lastRenderedPageBreak/>
              <w:t xml:space="preserve">FORMA DE PAGO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56B0E8"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 xml:space="preserve">La </w:t>
            </w:r>
            <w:r w:rsidRPr="00CA4BCD">
              <w:rPr>
                <w:rFonts w:eastAsia="Calibri"/>
                <w:b/>
                <w:sz w:val="20"/>
                <w:lang w:val="es-CO" w:eastAsia="en-US"/>
              </w:rPr>
              <w:t>POLICÍA NACIONAL – ESCUELA DE CARABINEROS PROVINCIA DE VÉLEZ</w:t>
            </w:r>
            <w:r w:rsidRPr="00CA4BCD">
              <w:rPr>
                <w:rFonts w:eastAsia="Calibri"/>
                <w:sz w:val="20"/>
                <w:lang w:val="es-CO" w:eastAsia="en-US"/>
              </w:rPr>
              <w:t>, realizara el pago acuerdo a los servicios prestados, dentro de los sesenta (60) días calendario siguientes a la aprobación de la factura electrónica (con fecha inicial sin fecha de vencimiento, discriminar si es régimen contributivo o simplificado), de acuerdo con el derecho a turno y la programación del plan anual de caja (PAC). Al igual que la presentación de los siguientes documentos así:</w:t>
            </w:r>
          </w:p>
          <w:p w14:paraId="47CDB3E2" w14:textId="77777777" w:rsidR="00CA4BCD" w:rsidRPr="00CA4BCD" w:rsidRDefault="00CA4BCD" w:rsidP="00CA4BCD">
            <w:pPr>
              <w:pStyle w:val="Textoindependiente"/>
              <w:ind w:right="115"/>
              <w:jc w:val="both"/>
              <w:rPr>
                <w:rFonts w:eastAsia="Calibri"/>
                <w:sz w:val="20"/>
                <w:lang w:val="es-CO" w:eastAsia="en-US"/>
              </w:rPr>
            </w:pPr>
          </w:p>
          <w:p w14:paraId="397ACBD4"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Nota 1: Los proveedores y/</w:t>
            </w:r>
            <w:proofErr w:type="spellStart"/>
            <w:r w:rsidRPr="00CA4BCD">
              <w:rPr>
                <w:rFonts w:eastAsia="Calibri"/>
                <w:sz w:val="20"/>
                <w:lang w:val="es-CO" w:eastAsia="en-US"/>
              </w:rPr>
              <w:t>o</w:t>
            </w:r>
            <w:proofErr w:type="spellEnd"/>
            <w:r w:rsidRPr="00CA4BCD">
              <w:rPr>
                <w:rFonts w:eastAsia="Calibri"/>
                <w:sz w:val="20"/>
                <w:lang w:val="es-CO" w:eastAsia="en-US"/>
              </w:rPr>
              <w:t xml:space="preserve"> oferentes deberá tramitar y tener en cuenta lo siguiente:</w:t>
            </w:r>
          </w:p>
          <w:p w14:paraId="36EA5EFB" w14:textId="77777777" w:rsidR="00CA4BCD" w:rsidRPr="00CA4BCD" w:rsidRDefault="00CA4BCD" w:rsidP="00CA4BCD">
            <w:pPr>
              <w:pStyle w:val="Textoindependiente"/>
              <w:ind w:right="115"/>
              <w:jc w:val="both"/>
              <w:rPr>
                <w:rFonts w:eastAsia="Calibri"/>
                <w:sz w:val="20"/>
                <w:lang w:val="es-CO" w:eastAsia="en-US"/>
              </w:rPr>
            </w:pPr>
          </w:p>
          <w:p w14:paraId="584A8A4A" w14:textId="4DD30B79"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w:t>
            </w:r>
            <w:r>
              <w:rPr>
                <w:rFonts w:eastAsia="Calibri"/>
                <w:sz w:val="20"/>
                <w:lang w:val="es-CO" w:eastAsia="en-US"/>
              </w:rPr>
              <w:t xml:space="preserve"> </w:t>
            </w:r>
            <w:r w:rsidRPr="00CA4BCD">
              <w:rPr>
                <w:rFonts w:eastAsia="Calibri"/>
                <w:sz w:val="20"/>
                <w:lang w:val="es-CO" w:eastAsia="en-US"/>
              </w:rPr>
              <w:t>Elaborar factura electrónica mediante operador tecnológico autorizado, solución gratuita de la DIAN o software propio, previa habilitación ante la DIAN.</w:t>
            </w:r>
          </w:p>
          <w:p w14:paraId="3EA8212F" w14:textId="346C0523"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w:t>
            </w:r>
            <w:r>
              <w:rPr>
                <w:rFonts w:eastAsia="Calibri"/>
                <w:sz w:val="20"/>
                <w:lang w:val="es-CO" w:eastAsia="en-US"/>
              </w:rPr>
              <w:t xml:space="preserve"> </w:t>
            </w:r>
            <w:r w:rsidRPr="00CA4BCD">
              <w:rPr>
                <w:rFonts w:eastAsia="Calibri"/>
                <w:sz w:val="20"/>
                <w:lang w:val="es-CO" w:eastAsia="en-US"/>
              </w:rPr>
              <w:t xml:space="preserve">Generar factura obteniendo el contenedor electrónico -Documento zip (PDF, XML). </w:t>
            </w:r>
          </w:p>
          <w:p w14:paraId="530DDBEB"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 xml:space="preserve">Datos Estándar Factura </w:t>
            </w:r>
          </w:p>
          <w:p w14:paraId="55BAAA06"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 xml:space="preserve">Código CUFE: Huella digital, código único de la factura. </w:t>
            </w:r>
          </w:p>
          <w:p w14:paraId="75199858"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 xml:space="preserve">Datos del Emisor: en el campo “correo” la dirección electrónica, en donde le será notificado en caso de existir fallas en la validación del correo, deben incluir correo del oferente o proveedor. </w:t>
            </w:r>
          </w:p>
          <w:p w14:paraId="71F664F2" w14:textId="7A89829A"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 xml:space="preserve">Datos del adquiriente: todas las facturas deben direccionarse a un buzón único: siifnacion.facturaelectronica@minhacienda.gov.co, dispuesto por el Ministerio de Hacienda y Crédito Público, con los datos correspondientes a este mismo, con el asunto:16-01-03-D07; número del contrato; correo del supervisor@correo.policia.gov.co </w:t>
            </w:r>
          </w:p>
          <w:p w14:paraId="148B9738" w14:textId="77777777" w:rsidR="00CA4BCD" w:rsidRPr="00CA4BCD" w:rsidRDefault="00CA4BCD" w:rsidP="00CA4BCD">
            <w:pPr>
              <w:pStyle w:val="Textoindependiente"/>
              <w:ind w:right="115"/>
              <w:jc w:val="both"/>
              <w:rPr>
                <w:rFonts w:eastAsia="Calibri"/>
                <w:sz w:val="20"/>
                <w:lang w:val="es-CO" w:eastAsia="en-US"/>
              </w:rPr>
            </w:pPr>
          </w:p>
          <w:p w14:paraId="4A350A32" w14:textId="435FD09E"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w:t>
            </w:r>
            <w:r>
              <w:rPr>
                <w:rFonts w:eastAsia="Calibri"/>
                <w:sz w:val="20"/>
                <w:lang w:val="es-CO" w:eastAsia="en-US"/>
              </w:rPr>
              <w:t xml:space="preserve"> </w:t>
            </w:r>
            <w:r w:rsidRPr="00CA4BCD">
              <w:rPr>
                <w:rFonts w:eastAsia="Calibri"/>
                <w:sz w:val="20"/>
                <w:lang w:val="es-CO" w:eastAsia="en-US"/>
              </w:rPr>
              <w:t>Cuando registren su NIT y el de la entidad pública adquiriente no vinculen el digito de verificación, por cuándo que, si lo hacen, al momento de hacer la validación, se rechazará la recepción de la factura y en consecuencia la única forma de corregir este error es anularla con una nota crédito y emitir una nueva de manera correcta.</w:t>
            </w:r>
          </w:p>
          <w:p w14:paraId="6FD50B9C" w14:textId="77777777" w:rsidR="00CA4BCD" w:rsidRPr="00CA4BCD" w:rsidRDefault="00CA4BCD" w:rsidP="00CA4BCD">
            <w:pPr>
              <w:pStyle w:val="Textoindependiente"/>
              <w:ind w:right="115"/>
              <w:jc w:val="both"/>
              <w:rPr>
                <w:rFonts w:eastAsia="Calibri"/>
                <w:sz w:val="20"/>
                <w:lang w:val="es-CO" w:eastAsia="en-US"/>
              </w:rPr>
            </w:pPr>
          </w:p>
          <w:p w14:paraId="5B2B4BA4"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Código PCI o Identificación de la entidad: 16-01-03-D07</w:t>
            </w:r>
          </w:p>
          <w:p w14:paraId="2701C90B"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NIT: 804.003-971-7 ESCUELA DE CARABINEROS PROVINCIA DE VÉLEZ</w:t>
            </w:r>
          </w:p>
          <w:p w14:paraId="0A8A6525" w14:textId="77777777" w:rsidR="00CA4BCD" w:rsidRPr="00CA4BCD" w:rsidRDefault="00CA4BCD" w:rsidP="00CA4BCD">
            <w:pPr>
              <w:pStyle w:val="Textoindependiente"/>
              <w:ind w:right="115"/>
              <w:jc w:val="both"/>
              <w:rPr>
                <w:rFonts w:eastAsia="Calibri"/>
                <w:sz w:val="20"/>
                <w:lang w:val="es-CO" w:eastAsia="en-US"/>
              </w:rPr>
            </w:pPr>
          </w:p>
          <w:p w14:paraId="7A56EE1E" w14:textId="075C847E"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Certificado de pago de parafiscales del mes que tramita la cuenta, si el certificado lo firma un contador o revisor fiscal debe incluir fotocopia de la cedula de ciudadanía y fotocopia de la tarjeta profesional y la junta central de contadores.</w:t>
            </w:r>
          </w:p>
          <w:p w14:paraId="73F9DF25" w14:textId="0879CAA5"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w:t>
            </w:r>
            <w:r>
              <w:rPr>
                <w:rFonts w:eastAsia="Calibri"/>
                <w:sz w:val="20"/>
                <w:lang w:val="es-CO" w:eastAsia="en-US"/>
              </w:rPr>
              <w:t xml:space="preserve"> </w:t>
            </w:r>
            <w:r w:rsidRPr="00CA4BCD">
              <w:rPr>
                <w:rFonts w:eastAsia="Calibri"/>
                <w:sz w:val="20"/>
                <w:lang w:val="es-CO" w:eastAsia="en-US"/>
              </w:rPr>
              <w:t>Copia del registro (RIT). (Registro Información tributaria – municipal).</w:t>
            </w:r>
          </w:p>
          <w:p w14:paraId="53F27E29" w14:textId="0BCB11E2"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w:t>
            </w:r>
            <w:r>
              <w:rPr>
                <w:rFonts w:eastAsia="Calibri"/>
                <w:sz w:val="20"/>
                <w:lang w:val="es-CO" w:eastAsia="en-US"/>
              </w:rPr>
              <w:t xml:space="preserve"> </w:t>
            </w:r>
            <w:r w:rsidRPr="00CA4BCD">
              <w:rPr>
                <w:rFonts w:eastAsia="Calibri"/>
                <w:sz w:val="20"/>
                <w:lang w:val="es-CO" w:eastAsia="en-US"/>
              </w:rPr>
              <w:t>Copia del RUT actualizado a la vigencia del trámite de la cuenta. (si existe cambio en el RUT, como persona jurídica o cambio de régimen, informar la novedad a la supervisión, como requisito al trámite de la cuenta.</w:t>
            </w:r>
          </w:p>
          <w:p w14:paraId="18DEBE25" w14:textId="31725F9F"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w:t>
            </w:r>
            <w:r>
              <w:rPr>
                <w:rFonts w:eastAsia="Calibri"/>
                <w:sz w:val="20"/>
                <w:lang w:val="es-CO" w:eastAsia="en-US"/>
              </w:rPr>
              <w:t xml:space="preserve"> </w:t>
            </w:r>
            <w:r w:rsidRPr="00CA4BCD">
              <w:rPr>
                <w:rFonts w:eastAsia="Calibri"/>
                <w:sz w:val="20"/>
                <w:lang w:val="es-CO" w:eastAsia="en-US"/>
              </w:rPr>
              <w:t>Recibido a satisfacción suscrito por el supervisor del contrato, de acuerdo al derecho a turno y la programación del plan anual de caja (PAC)</w:t>
            </w:r>
          </w:p>
          <w:p w14:paraId="34313D5A" w14:textId="77777777" w:rsidR="00CA4BCD" w:rsidRPr="00CA4BCD" w:rsidRDefault="00CA4BCD" w:rsidP="00CA4BCD">
            <w:pPr>
              <w:pStyle w:val="Textoindependiente"/>
              <w:ind w:right="115"/>
              <w:jc w:val="both"/>
              <w:rPr>
                <w:rFonts w:eastAsia="Calibri"/>
                <w:sz w:val="20"/>
                <w:lang w:val="es-CO" w:eastAsia="en-US"/>
              </w:rPr>
            </w:pPr>
          </w:p>
          <w:p w14:paraId="600B6A1A"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 xml:space="preserve">Nota 2: Si los documentos en referencia no se reciben dentro del plazo establecido o si recibidos, son devueltos por inconsistencias tales como, la falta </w:t>
            </w:r>
            <w:r w:rsidRPr="00CA4BCD">
              <w:rPr>
                <w:rFonts w:eastAsia="Calibri"/>
                <w:sz w:val="20"/>
                <w:lang w:val="es-CO" w:eastAsia="en-US"/>
              </w:rPr>
              <w:lastRenderedPageBreak/>
              <w:t>de información o mal diligenciamiento de los mismos, la Policía Nacional - Escuela de Carabineros Provincia de Vélez “Mayor General Manuel José López Gómez, reprogramará el valor a cancelar una vez se hubiese subsanado las observaciones, se haya cumplido con el trámite documental dentro del plazo indicado y de acuerdo al derecho a turno y la disponibilidad del plan Anula de Caja (PAC).</w:t>
            </w:r>
          </w:p>
          <w:p w14:paraId="30F2616E" w14:textId="77777777" w:rsidR="00CA4BCD" w:rsidRPr="00CA4BCD" w:rsidRDefault="00CA4BCD" w:rsidP="00CA4BCD">
            <w:pPr>
              <w:pStyle w:val="Textoindependiente"/>
              <w:ind w:right="115"/>
              <w:jc w:val="both"/>
              <w:rPr>
                <w:rFonts w:eastAsia="Calibri"/>
                <w:sz w:val="20"/>
                <w:lang w:val="es-CO" w:eastAsia="en-US"/>
              </w:rPr>
            </w:pPr>
          </w:p>
          <w:p w14:paraId="5D9087B6" w14:textId="77777777" w:rsidR="00CA4BCD" w:rsidRPr="00CA4BCD" w:rsidRDefault="00CA4BCD" w:rsidP="00CA4BCD">
            <w:pPr>
              <w:pStyle w:val="Textoindependiente"/>
              <w:ind w:right="115"/>
              <w:jc w:val="both"/>
              <w:rPr>
                <w:rFonts w:eastAsia="Calibri"/>
                <w:sz w:val="20"/>
                <w:lang w:val="es-CO" w:eastAsia="en-US"/>
              </w:rPr>
            </w:pPr>
            <w:r w:rsidRPr="00CA4BCD">
              <w:rPr>
                <w:rFonts w:eastAsia="Calibri"/>
                <w:sz w:val="20"/>
                <w:lang w:val="es-CO" w:eastAsia="en-US"/>
              </w:rPr>
              <w:t>Nota 3: El oferente deberá cumplir a cabalidad con lo establecido en la Resolución No.168 del 01 de noviembre 2023” por la cual se desarrolla el sistema de facturación, los proveedores tecnológicos , se adopta la versión 1.9 del anexo técnico electrónico de venta, se expide el anexo técnico 1.0 del documento equivalente electrónico y se dictan otras disposiciones en materia de facturación y los lineamientos y parámetros contemplados en la Circular externa 042 del 26/12/2023 del Ministerios de hacienda y Crédito público, mediante la cual se implementa el sistema facturación electrónico del SIIF NACION y en la Circular Externa 002 del 08/01/2016 del Ministerio de Hacienda y Crédito Público, mediante la cual se implementa el pago a beneficiario final a través del SIIF NACIÓN, en caso de que aplique.</w:t>
            </w:r>
          </w:p>
          <w:p w14:paraId="0CB3274A" w14:textId="77777777" w:rsidR="00CA4BCD" w:rsidRPr="00CA4BCD" w:rsidRDefault="00CA4BCD" w:rsidP="00CA4BCD">
            <w:pPr>
              <w:pStyle w:val="Textoindependiente"/>
              <w:ind w:right="115"/>
              <w:jc w:val="both"/>
              <w:rPr>
                <w:rFonts w:eastAsia="Calibri"/>
                <w:sz w:val="20"/>
                <w:lang w:val="es-CO" w:eastAsia="en-US"/>
              </w:rPr>
            </w:pPr>
          </w:p>
          <w:p w14:paraId="057D370D" w14:textId="4FF6F103" w:rsidR="00D40593" w:rsidRPr="00AA2408" w:rsidRDefault="00CA4BCD" w:rsidP="00CA4BCD">
            <w:pPr>
              <w:pStyle w:val="Textoindependiente"/>
              <w:ind w:right="115"/>
              <w:jc w:val="both"/>
              <w:rPr>
                <w:rFonts w:eastAsia="Calibri"/>
                <w:sz w:val="20"/>
                <w:lang w:val="es-CO" w:eastAsia="en-US"/>
              </w:rPr>
            </w:pPr>
            <w:r w:rsidRPr="00CA4BCD">
              <w:rPr>
                <w:rFonts w:eastAsia="Calibri"/>
                <w:sz w:val="20"/>
                <w:lang w:val="es-CO" w:eastAsia="en-US"/>
              </w:rPr>
              <w:t>Nota 4: En lo concerniente a la aplicación de retenciones al momento del pago estas se aplicarán de acuerdo a las normas vigentes para cada caso.</w:t>
            </w:r>
          </w:p>
        </w:tc>
      </w:tr>
      <w:tr w:rsidR="00AD6484" w14:paraId="5CFAEB74" w14:textId="77777777" w:rsidTr="00B72A6C">
        <w:trPr>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CD5DFD" w14:textId="4B47380B" w:rsidR="00AD6484" w:rsidRPr="00427475" w:rsidRDefault="00FF11B1" w:rsidP="002A6C8F">
            <w:pPr>
              <w:pStyle w:val="Textoindependiente"/>
              <w:jc w:val="both"/>
              <w:rPr>
                <w:rFonts w:cs="Arial"/>
                <w:b/>
                <w:bCs/>
                <w:sz w:val="20"/>
              </w:rPr>
            </w:pPr>
            <w:r w:rsidRPr="00B72A6C">
              <w:rPr>
                <w:rFonts w:cs="Arial"/>
                <w:b/>
                <w:bCs/>
                <w:sz w:val="20"/>
              </w:rPr>
              <w:lastRenderedPageBreak/>
              <w:t>CAUSALES DE RECHAZO DE LA PROPUESTA O DECLARATORIA DESIERTA DEL PROCESO</w:t>
            </w:r>
            <w:r w:rsidRPr="00427475">
              <w:rPr>
                <w:rFonts w:cs="Arial"/>
                <w:b/>
                <w:bCs/>
                <w:sz w:val="20"/>
              </w:rPr>
              <w:t xml:space="preserve">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9B9AFC" w14:textId="172062CD" w:rsidR="00AD6484" w:rsidRPr="00427475" w:rsidRDefault="00AD6484" w:rsidP="002A6C8F">
            <w:pPr>
              <w:jc w:val="both"/>
            </w:pPr>
            <w:r w:rsidRPr="00427475">
              <w:t>Son causales para el rechazo de las propuestas, las siguientes:</w:t>
            </w:r>
          </w:p>
          <w:p w14:paraId="08959ADB" w14:textId="77777777" w:rsidR="00AD6484" w:rsidRPr="00427475" w:rsidRDefault="00AD6484" w:rsidP="002A6C8F">
            <w:pPr>
              <w:pStyle w:val="Prrafodelista"/>
              <w:jc w:val="both"/>
            </w:pPr>
          </w:p>
          <w:p w14:paraId="6E6266D9"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 xml:space="preserve">Cuando se compruebe que un proponente ha interferido, influenciado, u </w:t>
            </w:r>
            <w:r w:rsidR="00427475" w:rsidRPr="00427475">
              <w:t>obtenida correspondencia interna</w:t>
            </w:r>
            <w:r w:rsidRPr="00427475">
              <w:t>, proyectos de concepto de evaluación o de respuesta a observaciones, no enviados oficialmente a los proponentes.</w:t>
            </w:r>
          </w:p>
          <w:p w14:paraId="501081E0"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se compruebe confabulación entre los proponentes que altere de cualquier manera la aplicación del principio de selección objetiva.</w:t>
            </w:r>
          </w:p>
          <w:p w14:paraId="24534FB5"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proponente o alguno de sus integrantes se encuentre incurso en las causales de inhabilidades o incompatibilidad fijadas por la Constitución y la Ley.</w:t>
            </w:r>
          </w:p>
          <w:p w14:paraId="2B25AAB9"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 xml:space="preserve">Cuando en la propuesta se encuentre información o documentos que no </w:t>
            </w:r>
            <w:r w:rsidR="00427475" w:rsidRPr="00427475">
              <w:t>correspondan a</w:t>
            </w:r>
            <w:r w:rsidRPr="00427475">
              <w:t xml:space="preserve"> la realidad que le permita cumplir un requisito mínimo.</w:t>
            </w:r>
          </w:p>
          <w:p w14:paraId="5F13381F"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Objeto Social de la firma, incluido en el Certificado de Existencia y Representación Legal no faculte a la sociedad para desarrollar la actividad materia de la futura contratación.</w:t>
            </w:r>
          </w:p>
          <w:p w14:paraId="7F5CF0F3"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oferente sea persona jurídica y se encuentre incurso en alguna de las causales de disolución o liquidación proferidas por Autoridad Competente.</w:t>
            </w:r>
          </w:p>
          <w:p w14:paraId="2B948580"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se presente más de una oferta por un mismo oferente o se ostente la calidad de representante legal o socio de más de una persona jurídica participante en el presente proceso de selección.</w:t>
            </w:r>
          </w:p>
          <w:p w14:paraId="7BD256A3"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el valor de la propuesta contenga precios artificialmente bajos.</w:t>
            </w:r>
          </w:p>
          <w:p w14:paraId="4F52B4EF"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la oferta no cumpla con las especificaciones técnicas mínimas exigidas.</w:t>
            </w:r>
          </w:p>
          <w:p w14:paraId="32F40945"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La NO presentación de los documentos habilitantes dentro del término establecido en la invitación.</w:t>
            </w:r>
          </w:p>
          <w:p w14:paraId="57146ABD" w14:textId="77777777" w:rsidR="00AD6484" w:rsidRPr="00427475" w:rsidRDefault="00AD6484" w:rsidP="001A44FB">
            <w:pPr>
              <w:pStyle w:val="Prrafodelista"/>
              <w:numPr>
                <w:ilvl w:val="0"/>
                <w:numId w:val="2"/>
              </w:numPr>
              <w:suppressAutoHyphens/>
              <w:ind w:left="305" w:hanging="283"/>
              <w:contextualSpacing w:val="0"/>
              <w:jc w:val="both"/>
              <w:textAlignment w:val="baseline"/>
            </w:pPr>
            <w:r w:rsidRPr="00427475">
              <w:t>Cuando la oferta supere el valor máximo por ítem.</w:t>
            </w:r>
          </w:p>
          <w:p w14:paraId="454FCA39" w14:textId="77777777" w:rsidR="00AD6484" w:rsidRPr="00427475" w:rsidRDefault="00AD6484" w:rsidP="002A6C8F">
            <w:pPr>
              <w:jc w:val="both"/>
              <w:rPr>
                <w:b/>
                <w:bCs/>
              </w:rPr>
            </w:pPr>
          </w:p>
          <w:p w14:paraId="210DC653" w14:textId="77777777" w:rsidR="00AD6484" w:rsidRDefault="00AD6484" w:rsidP="002A6C8F">
            <w:pPr>
              <w:jc w:val="both"/>
              <w:rPr>
                <w:b/>
                <w:bCs/>
              </w:rPr>
            </w:pPr>
            <w:r w:rsidRPr="00427475">
              <w:rPr>
                <w:b/>
                <w:bCs/>
              </w:rPr>
              <w:t>CAUSALES PARA DECLARAR DESIERTO EL PROCESO</w:t>
            </w:r>
          </w:p>
          <w:p w14:paraId="6630F26D" w14:textId="77777777" w:rsidR="00986CC3" w:rsidRPr="00986CC3" w:rsidRDefault="00986CC3" w:rsidP="002A6C8F">
            <w:pPr>
              <w:jc w:val="both"/>
              <w:rPr>
                <w:b/>
                <w:bCs/>
                <w:sz w:val="12"/>
                <w:szCs w:val="12"/>
              </w:rPr>
            </w:pPr>
          </w:p>
          <w:p w14:paraId="287E1AEC" w14:textId="77777777" w:rsidR="00427475" w:rsidRPr="00094BA6" w:rsidRDefault="00427475" w:rsidP="00427475">
            <w:pPr>
              <w:jc w:val="both"/>
            </w:pPr>
            <w:r w:rsidRPr="00094BA6">
              <w:rPr>
                <w:lang w:val="es-CO"/>
              </w:rPr>
              <w:lastRenderedPageBreak/>
              <w:t xml:space="preserve">La “ESCUELA DE CARABINEROS PROVINCIA DE VELEZ “MAYOR GENERAL MANUEL JOSE LOPEZ GOMEZ”, </w:t>
            </w:r>
            <w:r w:rsidRPr="00094BA6">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8DB8F21" w14:textId="77777777" w:rsidR="00427475" w:rsidRPr="00986CC3" w:rsidRDefault="00427475" w:rsidP="00427475">
            <w:pPr>
              <w:jc w:val="both"/>
              <w:rPr>
                <w:sz w:val="14"/>
                <w:szCs w:val="14"/>
              </w:rPr>
            </w:pPr>
          </w:p>
          <w:p w14:paraId="6A0E8BB9" w14:textId="77777777" w:rsidR="00427475" w:rsidRPr="00094BA6" w:rsidRDefault="00427475" w:rsidP="00427475">
            <w:pPr>
              <w:jc w:val="both"/>
            </w:pPr>
            <w:r w:rsidRPr="00094BA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B1334E3" w14:textId="77777777" w:rsidR="00427475" w:rsidRPr="00986CC3" w:rsidRDefault="00427475" w:rsidP="00427475">
            <w:pPr>
              <w:jc w:val="both"/>
              <w:rPr>
                <w:sz w:val="16"/>
                <w:szCs w:val="16"/>
              </w:rPr>
            </w:pPr>
          </w:p>
          <w:p w14:paraId="3AE0CBE5" w14:textId="77777777" w:rsidR="00AD6484" w:rsidRPr="00427475" w:rsidRDefault="00427475" w:rsidP="002A6C8F">
            <w:pPr>
              <w:jc w:val="both"/>
              <w:rPr>
                <w:b/>
                <w:bCs/>
              </w:rPr>
            </w:pPr>
            <w:r w:rsidRPr="00094BA6">
              <w:t>La declaratoria de desierta del proceso se hará mediante comunicación motivada, la cual se publicará en el SECOP.</w:t>
            </w:r>
          </w:p>
        </w:tc>
      </w:tr>
      <w:tr w:rsidR="009A2AE8" w14:paraId="4950E04A" w14:textId="77777777" w:rsidTr="00B72A6C">
        <w:trPr>
          <w:trHeight w:val="609"/>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27A420" w14:textId="0C2F4E32" w:rsidR="009A2AE8" w:rsidRPr="00427475" w:rsidRDefault="00FF11B1" w:rsidP="009A2AE8">
            <w:pPr>
              <w:pStyle w:val="Textoindependiente"/>
              <w:jc w:val="both"/>
              <w:rPr>
                <w:rFonts w:cs="Arial"/>
                <w:b/>
                <w:sz w:val="20"/>
                <w:lang w:val="es-CO"/>
              </w:rPr>
            </w:pPr>
            <w:r w:rsidRPr="00B72A6C">
              <w:rPr>
                <w:rFonts w:cs="Arial"/>
                <w:b/>
                <w:sz w:val="20"/>
                <w:lang w:val="es-CO"/>
              </w:rPr>
              <w:lastRenderedPageBreak/>
              <w:t>FACTORES QUE SE TENDRÁN EN CUENTA PARA LA EVALUACIÓN</w:t>
            </w:r>
            <w:r w:rsidRPr="00427475">
              <w:rPr>
                <w:rFonts w:cs="Arial"/>
                <w:b/>
                <w:sz w:val="20"/>
                <w:lang w:val="es-CO"/>
              </w:rPr>
              <w:t xml:space="preserve">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319BF7" w14:textId="77777777" w:rsidR="009A2AE8" w:rsidRPr="00900BB9" w:rsidRDefault="009A2AE8" w:rsidP="009A2AE8">
            <w:pPr>
              <w:jc w:val="both"/>
            </w:pPr>
            <w:r w:rsidRPr="00900BB9">
              <w:t>Podrá participar en el proceso todas las personas naturales o jurídicas, nacionales o extranjeras, en forma individual o conjunta (consorcio, unión temporal y promesas de sociedad), que tengan dentro de su objeto social o actividad expresamente el objeto de este proceso y cumpla con todos los requisitos exigidos para el mismo.</w:t>
            </w:r>
          </w:p>
          <w:p w14:paraId="0B393976" w14:textId="77777777" w:rsidR="009A2AE8" w:rsidRPr="00ED7981" w:rsidRDefault="009A2AE8" w:rsidP="009A2AE8">
            <w:pPr>
              <w:jc w:val="both"/>
              <w:rPr>
                <w:sz w:val="16"/>
                <w:szCs w:val="16"/>
              </w:rPr>
            </w:pPr>
          </w:p>
          <w:p w14:paraId="2D5E188B" w14:textId="77777777" w:rsidR="009A2AE8" w:rsidRPr="00900BB9" w:rsidRDefault="009A2AE8" w:rsidP="009A2AE8">
            <w:pPr>
              <w:jc w:val="both"/>
              <w:rPr>
                <w:i/>
                <w:iCs/>
              </w:rPr>
            </w:pPr>
            <w:r w:rsidRPr="00900BB9">
              <w:rPr>
                <w:i/>
                <w:iCs/>
                <w:lang w:val="es-CO" w:eastAsia="es-CO"/>
              </w:rPr>
              <w:t xml:space="preserve">De conformidad con el parágrafo 1 del artículo 30 y el artículo 34 de la Ley 2069 de 2020, en estos procedimientos de selección para </w:t>
            </w:r>
            <w:proofErr w:type="spellStart"/>
            <w:r w:rsidRPr="00900BB9">
              <w:rPr>
                <w:i/>
                <w:iCs/>
                <w:lang w:val="es-CO" w:eastAsia="es-CO"/>
              </w:rPr>
              <w:t>Mipyme</w:t>
            </w:r>
            <w:proofErr w:type="spellEnd"/>
            <w:r w:rsidRPr="00900BB9">
              <w:rPr>
                <w:i/>
                <w:iCs/>
                <w:lang w:val="es-CO" w:eastAsia="es-CO"/>
              </w:rPr>
              <w:t xml:space="preserve"> se aplicará lo prescrito en los artículos 2.2.1.2.4.2.2 a 2.2.1.2.4.2.4 del </w:t>
            </w:r>
            <w:r w:rsidRPr="00900BB9">
              <w:rPr>
                <w:i/>
                <w:iCs/>
                <w:lang w:val="es-CO"/>
              </w:rPr>
              <w:t>Decreto 1860 de 2021</w:t>
            </w:r>
            <w:r w:rsidRPr="00900BB9">
              <w:rPr>
                <w:i/>
                <w:iCs/>
                <w:lang w:val="es-CO" w:eastAsia="es-CO"/>
              </w:rPr>
              <w:t xml:space="preserve">. No obstante, de conformidad con el numeral 3 del artículo </w:t>
            </w:r>
            <w:r w:rsidRPr="00900BB9">
              <w:rPr>
                <w:i/>
                <w:iCs/>
                <w:lang w:val="es-CO"/>
              </w:rPr>
              <w:t>2.2.1.2.1.5.2 del mismo Decreto</w:t>
            </w:r>
            <w:r w:rsidRPr="00900BB9">
              <w:rPr>
                <w:i/>
                <w:iCs/>
                <w:lang w:val="es-CO" w:eastAsia="es-CO"/>
              </w:rPr>
              <w:t xml:space="preserve">, las solicitudes para limitar el proceso a </w:t>
            </w:r>
            <w:proofErr w:type="spellStart"/>
            <w:r w:rsidRPr="00900BB9">
              <w:rPr>
                <w:i/>
                <w:iCs/>
                <w:lang w:val="es-CO" w:eastAsia="es-CO"/>
              </w:rPr>
              <w:t>Mipyme</w:t>
            </w:r>
            <w:proofErr w:type="spellEnd"/>
            <w:r w:rsidRPr="00900BB9">
              <w:rPr>
                <w:i/>
                <w:iCs/>
                <w:lang w:val="es-CO" w:eastAsia="es-CO"/>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900BB9">
              <w:rPr>
                <w:i/>
                <w:iCs/>
                <w:lang w:val="es-CO" w:eastAsia="es-CO"/>
              </w:rPr>
              <w:t>Mipyme</w:t>
            </w:r>
            <w:proofErr w:type="spellEnd"/>
            <w:r w:rsidRPr="00900BB9">
              <w:rPr>
                <w:i/>
                <w:iCs/>
                <w:lang w:val="es-CO" w:eastAsia="es-CO"/>
              </w:rPr>
              <w:t xml:space="preserve"> nacional</w:t>
            </w:r>
            <w:r w:rsidRPr="00900BB9">
              <w:rPr>
                <w:i/>
                <w:iCs/>
              </w:rPr>
              <w:t>.</w:t>
            </w:r>
          </w:p>
          <w:p w14:paraId="0DE05A93" w14:textId="77777777" w:rsidR="009A2AE8" w:rsidRDefault="009A2AE8" w:rsidP="009A2AE8">
            <w:pPr>
              <w:pStyle w:val="Prrafodelista"/>
              <w:ind w:left="0"/>
              <w:jc w:val="both"/>
            </w:pPr>
          </w:p>
          <w:p w14:paraId="72FF7737" w14:textId="77777777" w:rsidR="009A2AE8" w:rsidRDefault="009A2AE8" w:rsidP="009A2AE8">
            <w:pPr>
              <w:pStyle w:val="Prrafodelista"/>
              <w:ind w:left="0"/>
              <w:jc w:val="both"/>
            </w:pPr>
            <w:r w:rsidRPr="00900BB9">
              <w:t xml:space="preserve">En los términos de los artículos </w:t>
            </w:r>
            <w:r w:rsidRPr="00900BB9">
              <w:rPr>
                <w:i/>
                <w:iCs/>
                <w:lang w:val="es-CO" w:eastAsia="es-CO"/>
              </w:rPr>
              <w:t xml:space="preserve">2.2.1.2.4.2.2 a 2.2.1.2.4.2.4 del </w:t>
            </w:r>
            <w:r w:rsidRPr="00900BB9">
              <w:rPr>
                <w:i/>
                <w:iCs/>
                <w:lang w:val="es-CO"/>
              </w:rPr>
              <w:t>Decreto 1860 de 2021</w:t>
            </w:r>
            <w:r w:rsidRPr="00900BB9">
              <w:t xml:space="preserve">, la </w:t>
            </w:r>
            <w:bookmarkStart w:id="1" w:name="_Hlk64913268"/>
            <w:r w:rsidRPr="00900BB9">
              <w:t>ESCUELA DE CARABINEROS PROVINCIA DE VÉLEZ “MAYOR GENERAL MANUEL JOSÉ LÓPEZ GÓMEZ”</w:t>
            </w:r>
            <w:bookmarkEnd w:id="1"/>
            <w:r w:rsidRPr="00900BB9">
              <w:t xml:space="preserve">, podrá limitar el proceso a </w:t>
            </w:r>
            <w:proofErr w:type="spellStart"/>
            <w:r w:rsidRPr="00900BB9">
              <w:rPr>
                <w:i/>
                <w:iCs/>
              </w:rPr>
              <w:t>Mipyme</w:t>
            </w:r>
            <w:proofErr w:type="spellEnd"/>
            <w:r w:rsidRPr="00900BB9">
              <w:rPr>
                <w:i/>
                <w:iCs/>
              </w:rPr>
              <w:t xml:space="preserve"> colombianas</w:t>
            </w:r>
            <w:r w:rsidRPr="00900BB9">
              <w:t xml:space="preserve"> con mínimo un (01) año de existencia, siempre y cuando se reciban solicitudes de por lo menos dos (2) </w:t>
            </w:r>
            <w:proofErr w:type="spellStart"/>
            <w:r w:rsidRPr="00900BB9">
              <w:t>Mipyme</w:t>
            </w:r>
            <w:proofErr w:type="spellEnd"/>
            <w:r w:rsidRPr="00900BB9">
              <w:t xml:space="preserve"> colombianas para limitar la convocatoria. De conformidad con el parágrafo 1 del artículo 12 de la Ley 1150 de 2007, las Entidades Estatales pueden realizar convocatorias limitadas a </w:t>
            </w:r>
            <w:proofErr w:type="spellStart"/>
            <w:r w:rsidRPr="00900BB9">
              <w:t>Mipyme</w:t>
            </w:r>
            <w:proofErr w:type="spellEnd"/>
            <w:r w:rsidRPr="00900BB9">
              <w:t xml:space="preserve"> colombianas que tengan domicilio en los departamentos o municipios en donde se va a ejecutar el contrato. Cada </w:t>
            </w:r>
            <w:proofErr w:type="spellStart"/>
            <w:r w:rsidRPr="00900BB9">
              <w:t>Mipyme</w:t>
            </w:r>
            <w:proofErr w:type="spellEnd"/>
            <w:r w:rsidRPr="00900BB9">
              <w:t xml:space="preserve"> deberá acreditar su domicilio con los documentos a los que se refiere el artículo 2.2.1.2.4.2.4 del Decreto 1860 de 2021.</w:t>
            </w:r>
          </w:p>
          <w:p w14:paraId="4D8D7390" w14:textId="77777777" w:rsidR="009A2AE8" w:rsidRDefault="009A2AE8" w:rsidP="009A2AE8">
            <w:pPr>
              <w:pStyle w:val="Prrafodelista"/>
              <w:ind w:left="0"/>
              <w:jc w:val="both"/>
            </w:pPr>
          </w:p>
          <w:p w14:paraId="46973B72" w14:textId="77777777" w:rsidR="009A2AE8" w:rsidRPr="00900BB9" w:rsidRDefault="009A2AE8" w:rsidP="009A2AE8">
            <w:pPr>
              <w:jc w:val="both"/>
              <w:rPr>
                <w:lang w:val="es-CO"/>
              </w:rPr>
            </w:pPr>
            <w:r w:rsidRPr="00900BB9">
              <w:rPr>
                <w:lang w:val="es-CO"/>
              </w:rPr>
              <w:t xml:space="preserve">De conformidad con el </w:t>
            </w:r>
            <w:r w:rsidRPr="00900BB9">
              <w:rPr>
                <w:i/>
                <w:iCs/>
                <w:lang w:val="es-CO"/>
              </w:rPr>
              <w:t>Artículo 2.2.1.2.1.5.2</w:t>
            </w:r>
            <w:r w:rsidRPr="00900BB9">
              <w:rPr>
                <w:lang w:val="es-CO"/>
              </w:rPr>
              <w:t xml:space="preserve"> del </w:t>
            </w:r>
            <w:r w:rsidRPr="00900BB9">
              <w:rPr>
                <w:i/>
                <w:iCs/>
                <w:lang w:val="es-CO"/>
              </w:rPr>
              <w:t>Decreto 1860 de 2021</w:t>
            </w:r>
            <w:r w:rsidRPr="00900BB9">
              <w:rPr>
                <w:lang w:val="es-CO"/>
              </w:rPr>
              <w:t xml:space="preserve"> </w:t>
            </w:r>
            <w:r w:rsidRPr="00900BB9">
              <w:rPr>
                <w:i/>
                <w:iCs/>
                <w:lang w:val="es-CO"/>
              </w:rPr>
              <w:t>Procedimiento para la contratación de mínima cuantía</w:t>
            </w:r>
            <w:r w:rsidRPr="00900BB9">
              <w:rPr>
                <w:lang w:val="es-CO"/>
              </w:rPr>
              <w:t>, se tendrán en cuenta los siguientes factores para la evaluación de las ofertas económicas, así:</w:t>
            </w:r>
          </w:p>
          <w:p w14:paraId="32D05FFA" w14:textId="77777777" w:rsidR="009A2AE8" w:rsidRPr="00ED7981" w:rsidRDefault="009A2AE8" w:rsidP="009A2AE8">
            <w:pPr>
              <w:jc w:val="both"/>
              <w:rPr>
                <w:sz w:val="12"/>
                <w:szCs w:val="12"/>
                <w:lang w:val="es-CO"/>
              </w:rPr>
            </w:pPr>
          </w:p>
          <w:p w14:paraId="7EFED24F" w14:textId="77777777" w:rsidR="009A2AE8" w:rsidRPr="00900BB9" w:rsidRDefault="009A2AE8" w:rsidP="009A2AE8">
            <w:pPr>
              <w:numPr>
                <w:ilvl w:val="0"/>
                <w:numId w:val="16"/>
              </w:numPr>
              <w:ind w:left="193" w:hanging="180"/>
              <w:jc w:val="both"/>
              <w:rPr>
                <w:lang w:val="es-CO"/>
              </w:rPr>
            </w:pPr>
            <w:r w:rsidRPr="00900BB9">
              <w:rPr>
                <w:lang w:val="es-CO"/>
              </w:rPr>
              <w:t xml:space="preserve">Numeral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w:t>
            </w:r>
            <w:r w:rsidRPr="00900BB9">
              <w:rPr>
                <w:lang w:val="es-CO"/>
              </w:rPr>
              <w:lastRenderedPageBreak/>
              <w:t>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25500F89" w14:textId="0FBE9992" w:rsidR="009A2AE8" w:rsidRPr="009A2AE8" w:rsidRDefault="009A2AE8" w:rsidP="009A2AE8">
            <w:pPr>
              <w:numPr>
                <w:ilvl w:val="0"/>
                <w:numId w:val="16"/>
              </w:numPr>
              <w:ind w:left="193" w:hanging="180"/>
              <w:jc w:val="both"/>
              <w:rPr>
                <w:lang w:val="es-CO"/>
              </w:rPr>
            </w:pPr>
            <w:r w:rsidRPr="00900BB9">
              <w:rPr>
                <w:lang w:val="es-CO"/>
              </w:rPr>
              <w:t xml:space="preserve">Numeral 6: </w:t>
            </w:r>
            <w:r w:rsidRPr="00900BB9">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0B70C241" w14:textId="77777777" w:rsidR="009A2AE8" w:rsidRPr="00900BB9" w:rsidRDefault="009A2AE8" w:rsidP="009A2AE8">
            <w:pPr>
              <w:numPr>
                <w:ilvl w:val="0"/>
                <w:numId w:val="16"/>
              </w:numPr>
              <w:ind w:left="193" w:hanging="180"/>
              <w:jc w:val="both"/>
              <w:rPr>
                <w:lang w:val="es-CO"/>
              </w:rPr>
            </w:pPr>
            <w:r w:rsidRPr="00900BB9">
              <w:rPr>
                <w:lang w:val="es-CO"/>
              </w:rPr>
              <w:t>Numeral 7: 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7FD8F606" w14:textId="77777777" w:rsidR="009A2AE8" w:rsidRPr="00900BB9" w:rsidRDefault="009A2AE8" w:rsidP="009A2AE8">
            <w:pPr>
              <w:numPr>
                <w:ilvl w:val="0"/>
                <w:numId w:val="16"/>
              </w:numPr>
              <w:ind w:left="193" w:hanging="180"/>
              <w:jc w:val="both"/>
              <w:rPr>
                <w:lang w:val="es-CO"/>
              </w:rPr>
            </w:pPr>
            <w:r w:rsidRPr="00900BB9">
              <w:rPr>
                <w:lang w:val="es-CO"/>
              </w:rPr>
              <w:t>Numeral 9: La oferta y su aceptación constituyen el contrato estatal.</w:t>
            </w:r>
          </w:p>
          <w:p w14:paraId="41635025" w14:textId="77777777" w:rsidR="009A2AE8" w:rsidRPr="00ED7981" w:rsidRDefault="009A2AE8" w:rsidP="009A2AE8">
            <w:pPr>
              <w:ind w:left="193"/>
              <w:jc w:val="both"/>
              <w:rPr>
                <w:sz w:val="14"/>
                <w:szCs w:val="14"/>
                <w:lang w:val="es-CO"/>
              </w:rPr>
            </w:pPr>
          </w:p>
          <w:p w14:paraId="1A0680F9" w14:textId="77777777" w:rsidR="009A2AE8" w:rsidRDefault="009A2AE8" w:rsidP="009A2AE8">
            <w:pPr>
              <w:pStyle w:val="Prrafodelista"/>
              <w:ind w:left="0"/>
              <w:jc w:val="both"/>
            </w:pPr>
            <w:r w:rsidRPr="00900BB9">
              <w:rPr>
                <w:lang w:val="es-CO"/>
              </w:rPr>
              <w:t xml:space="preserve">Si una vez verificadas todas las ofertas presentadas, no se logra la habilitación, el proceso se declarará desierto </w:t>
            </w:r>
            <w:r w:rsidRPr="00900BB9">
              <w:t>mediante comunicación motivada que se publicará en el SECOP II, de acuerdo a lo citado en la NOTA 101, de la Resolución 03049 del 30 de julio de 2014. (Manual de Contratación en la Policía Nacional).</w:t>
            </w:r>
          </w:p>
          <w:p w14:paraId="068E88A8" w14:textId="77777777" w:rsidR="009A2AE8" w:rsidRDefault="009A2AE8" w:rsidP="009A2AE8">
            <w:pPr>
              <w:pStyle w:val="Prrafodelista"/>
              <w:ind w:left="0"/>
              <w:jc w:val="both"/>
            </w:pPr>
          </w:p>
          <w:p w14:paraId="251D515A" w14:textId="77777777" w:rsidR="009A2AE8" w:rsidRPr="00427475" w:rsidRDefault="009A2AE8" w:rsidP="009A2AE8">
            <w:pPr>
              <w:pStyle w:val="Prrafodelista"/>
              <w:ind w:left="0"/>
              <w:jc w:val="both"/>
            </w:pPr>
            <w:r w:rsidRPr="00427475">
              <w:t xml:space="preserve">Al momento de la entrega de las propuestas, se determinará el orden de elegibilidad, comenzando por la oferta con propuesta económica de menor valor hasta la de mayor valor.   </w:t>
            </w:r>
          </w:p>
          <w:p w14:paraId="70C6A5A3" w14:textId="77777777" w:rsidR="009A2AE8" w:rsidRPr="00F05B27" w:rsidRDefault="009A2AE8" w:rsidP="009A2AE8">
            <w:pPr>
              <w:pStyle w:val="Prrafodelista"/>
              <w:ind w:left="0"/>
              <w:jc w:val="both"/>
              <w:rPr>
                <w:sz w:val="14"/>
                <w:szCs w:val="14"/>
              </w:rPr>
            </w:pPr>
          </w:p>
          <w:p w14:paraId="0FCD440C" w14:textId="77777777" w:rsidR="009A2AE8" w:rsidRPr="00427475" w:rsidRDefault="009A2AE8" w:rsidP="009A2AE8">
            <w:pPr>
              <w:pStyle w:val="Prrafodelista"/>
              <w:ind w:left="0"/>
              <w:jc w:val="both"/>
            </w:pPr>
            <w:r w:rsidRPr="00427475">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w:t>
            </w:r>
          </w:p>
          <w:p w14:paraId="50B82E24" w14:textId="77777777" w:rsidR="009A2AE8" w:rsidRPr="00F05B27" w:rsidRDefault="009A2AE8" w:rsidP="009A2AE8">
            <w:pPr>
              <w:pStyle w:val="Prrafodelista"/>
              <w:ind w:left="0"/>
              <w:jc w:val="both"/>
              <w:rPr>
                <w:sz w:val="14"/>
                <w:szCs w:val="14"/>
              </w:rPr>
            </w:pPr>
          </w:p>
          <w:p w14:paraId="62649FBC" w14:textId="44CEF43E" w:rsidR="009A2AE8" w:rsidRPr="009A2AE8" w:rsidRDefault="009A2AE8" w:rsidP="009A2AE8">
            <w:pPr>
              <w:shd w:val="clear" w:color="auto" w:fill="FFFFFF"/>
              <w:autoSpaceDE/>
              <w:autoSpaceDN/>
              <w:spacing w:line="259" w:lineRule="auto"/>
              <w:jc w:val="both"/>
              <w:rPr>
                <w:rFonts w:eastAsia="Calibri"/>
                <w:i/>
                <w:iCs/>
                <w:lang w:val="es-CO" w:eastAsia="en-US"/>
              </w:rPr>
            </w:pPr>
            <w:r w:rsidRPr="00427475">
              <w:t xml:space="preserve">Si una vez verificadas todas las ofertas presentadas, no se logra la habilitación, el proceso se declarará desierto en los términos del parágrafo del artículo 3.5.3 del Decreto 734 de 2012.  </w:t>
            </w:r>
          </w:p>
        </w:tc>
      </w:tr>
      <w:tr w:rsidR="00AD6484" w14:paraId="48DA4FF0" w14:textId="77777777" w:rsidTr="00B72A6C">
        <w:trPr>
          <w:trHeight w:val="1234"/>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B94D6D" w14:textId="21056A0B" w:rsidR="00AD6484" w:rsidRPr="00427475" w:rsidRDefault="00FF11B1" w:rsidP="002A6C8F">
            <w:pPr>
              <w:pStyle w:val="Textoindependiente"/>
              <w:jc w:val="both"/>
              <w:rPr>
                <w:rFonts w:cs="Arial"/>
                <w:b/>
                <w:sz w:val="20"/>
                <w:lang w:val="es-CO"/>
              </w:rPr>
            </w:pPr>
            <w:r w:rsidRPr="00427475">
              <w:rPr>
                <w:rFonts w:cs="Arial"/>
                <w:b/>
                <w:sz w:val="20"/>
                <w:lang w:val="es-CO"/>
              </w:rPr>
              <w:lastRenderedPageBreak/>
              <w:t xml:space="preserve">PROCEDIMIENTO EN CASO DE EMPATE A MENOR PRECIO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DC2091" w14:textId="10EE7F1F" w:rsidR="006F28C3" w:rsidRPr="00427475" w:rsidRDefault="00396E25" w:rsidP="002A6C8F">
            <w:pPr>
              <w:pStyle w:val="Prrafodelista"/>
              <w:ind w:left="0"/>
              <w:jc w:val="both"/>
              <w:rPr>
                <w:lang w:val="es-CO"/>
              </w:rPr>
            </w:pPr>
            <w:r w:rsidRPr="00900BB9">
              <w:rPr>
                <w:lang w:val="es-CO"/>
              </w:rPr>
              <w:t>De conformidad con el numeral 8º del Artículo 2.2.1.2.1.5.2 del Decreto 1860 de 2021 en caso de empate, la Entidad Estatal aplicará los criterios de que trata el artículo 35 de la Ley 2069 de 2020, conforme a los medios de acreditación del artículo 2.2.1.2.4.2.17. del mismo Decreto o las normas que los modifiquen, adicionen o sustituyan.</w:t>
            </w:r>
          </w:p>
        </w:tc>
      </w:tr>
      <w:tr w:rsidR="00AD6484" w14:paraId="6B5E0C77" w14:textId="77777777" w:rsidTr="00B72A6C">
        <w:trPr>
          <w:trHeight w:val="515"/>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398E4A" w14:textId="286A562B" w:rsidR="00AD6484" w:rsidRPr="00427475" w:rsidRDefault="00FF11B1" w:rsidP="002A6C8F">
            <w:pPr>
              <w:pStyle w:val="Textoindependiente"/>
              <w:jc w:val="both"/>
              <w:rPr>
                <w:rFonts w:cs="Arial"/>
                <w:b/>
                <w:sz w:val="20"/>
                <w:lang w:val="es-CO"/>
              </w:rPr>
            </w:pPr>
            <w:r w:rsidRPr="00427475">
              <w:rPr>
                <w:rFonts w:cs="Arial"/>
                <w:b/>
                <w:sz w:val="20"/>
                <w:lang w:val="es-CO"/>
              </w:rPr>
              <w:t xml:space="preserve">INFORMACIÓN DE ACEPTACIÓN DE LA OFERTA </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14A080" w14:textId="77777777" w:rsidR="00AD6484" w:rsidRPr="00427475" w:rsidRDefault="00AD6484" w:rsidP="002A6C8F">
            <w:pPr>
              <w:pStyle w:val="Prrafodelista"/>
              <w:ind w:left="0"/>
              <w:jc w:val="both"/>
              <w:rPr>
                <w:lang w:val="es-CO"/>
              </w:rPr>
            </w:pPr>
            <w:r w:rsidRPr="00427475">
              <w:rPr>
                <w:lang w:val="es-CO"/>
              </w:rPr>
              <w:t xml:space="preserve">Con la comunicación de aceptación de la oferta publicada en el SECOP, el proponente seleccionado quedará notificado de la aceptación de su oferta. </w:t>
            </w:r>
          </w:p>
        </w:tc>
      </w:tr>
      <w:tr w:rsidR="00AD6484" w14:paraId="43A21D3D" w14:textId="77777777" w:rsidTr="00B72A6C">
        <w:trPr>
          <w:trHeight w:val="468"/>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111364" w14:textId="58C73671" w:rsidR="00AD6484" w:rsidRPr="00427475" w:rsidRDefault="00FF11B1" w:rsidP="002A6C8F">
            <w:pPr>
              <w:pStyle w:val="Textoindependiente"/>
              <w:jc w:val="both"/>
              <w:rPr>
                <w:rFonts w:cs="Arial"/>
                <w:b/>
                <w:sz w:val="20"/>
                <w:lang w:val="es-CO"/>
              </w:rPr>
            </w:pPr>
            <w:r w:rsidRPr="00427475">
              <w:rPr>
                <w:rFonts w:cs="Arial"/>
                <w:b/>
                <w:sz w:val="20"/>
                <w:lang w:val="es-CO"/>
              </w:rPr>
              <w:t>ANÁLISIS DE GARANTÍAS:</w:t>
            </w:r>
          </w:p>
          <w:p w14:paraId="34219502" w14:textId="70F914C9" w:rsidR="006F28C3" w:rsidRPr="00427475" w:rsidRDefault="00FF11B1" w:rsidP="002A6C8F">
            <w:pPr>
              <w:pStyle w:val="Textoindependiente"/>
              <w:jc w:val="both"/>
              <w:rPr>
                <w:rFonts w:cs="Arial"/>
                <w:b/>
                <w:sz w:val="20"/>
                <w:lang w:val="es-CO"/>
              </w:rPr>
            </w:pPr>
            <w:r w:rsidRPr="00427475">
              <w:rPr>
                <w:rFonts w:cs="Arial"/>
                <w:b/>
                <w:sz w:val="20"/>
                <w:lang w:val="es-CO"/>
              </w:rPr>
              <w:t>TIPIFICACIÓN, ESTIMACIÓN Y ASIGNACIÓN DEL RIESGO</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5E319E" w14:textId="2A3DD686" w:rsidR="00AD6484" w:rsidRPr="00427475" w:rsidRDefault="009E080D" w:rsidP="002A6C8F">
            <w:pPr>
              <w:pStyle w:val="Prrafodelista"/>
              <w:ind w:left="0"/>
              <w:jc w:val="both"/>
            </w:pPr>
            <w:r>
              <w:t xml:space="preserve"> </w:t>
            </w:r>
            <w:r w:rsidR="00713B17" w:rsidRPr="00427475">
              <w:t xml:space="preserve">Las contenidas en el </w:t>
            </w:r>
            <w:r w:rsidR="00713B17" w:rsidRPr="00427475">
              <w:rPr>
                <w:b/>
                <w:bCs/>
              </w:rPr>
              <w:t>Anexo No. 2</w:t>
            </w:r>
            <w:r w:rsidR="00B72A6C">
              <w:rPr>
                <w:b/>
                <w:bCs/>
              </w:rPr>
              <w:t xml:space="preserve"> y 3</w:t>
            </w:r>
            <w:r w:rsidR="00713B17" w:rsidRPr="00427475">
              <w:t xml:space="preserve"> de la presente Invitación</w:t>
            </w:r>
          </w:p>
        </w:tc>
      </w:tr>
      <w:tr w:rsidR="008A4A30" w14:paraId="57161E8D" w14:textId="77777777" w:rsidTr="00B72A6C">
        <w:trPr>
          <w:trHeight w:val="644"/>
          <w:jc w:val="center"/>
        </w:trPr>
        <w:tc>
          <w:tcPr>
            <w:tcW w:w="95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849477" w14:textId="5F27E77F" w:rsidR="008A4A30" w:rsidRPr="00427475" w:rsidRDefault="00FF11B1" w:rsidP="002A6C8F">
            <w:pPr>
              <w:pStyle w:val="Textoindependiente"/>
              <w:jc w:val="both"/>
              <w:rPr>
                <w:rFonts w:cs="Arial"/>
                <w:b/>
                <w:sz w:val="20"/>
                <w:lang w:val="es-CO"/>
              </w:rPr>
            </w:pPr>
            <w:r w:rsidRPr="009E3015">
              <w:rPr>
                <w:rFonts w:cs="Arial"/>
                <w:b/>
                <w:sz w:val="20"/>
              </w:rPr>
              <w:t xml:space="preserve">OBLIGACIONES DEL CONTRATISTA Y </w:t>
            </w:r>
            <w:r w:rsidRPr="009E3015">
              <w:rPr>
                <w:rFonts w:cs="Arial"/>
                <w:b/>
                <w:sz w:val="20"/>
              </w:rPr>
              <w:lastRenderedPageBreak/>
              <w:t>DE LA POLICÍA NACIONAL</w:t>
            </w:r>
          </w:p>
        </w:tc>
        <w:tc>
          <w:tcPr>
            <w:tcW w:w="4047"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405552" w14:textId="74654B97" w:rsidR="008A4A30" w:rsidRDefault="008A4A30" w:rsidP="002A6C8F">
            <w:pPr>
              <w:pStyle w:val="Prrafodelista"/>
              <w:ind w:left="0"/>
              <w:jc w:val="both"/>
            </w:pPr>
            <w:r w:rsidRPr="009E3015">
              <w:rPr>
                <w:lang w:val="es-CO"/>
              </w:rPr>
              <w:lastRenderedPageBreak/>
              <w:t xml:space="preserve">Las contenidas en el </w:t>
            </w:r>
            <w:r w:rsidRPr="009E3015">
              <w:rPr>
                <w:b/>
                <w:bCs/>
                <w:lang w:val="es-CO"/>
              </w:rPr>
              <w:t xml:space="preserve">Anexo No. </w:t>
            </w:r>
            <w:r w:rsidR="00937525">
              <w:rPr>
                <w:b/>
                <w:bCs/>
                <w:lang w:val="es-CO"/>
              </w:rPr>
              <w:t>4</w:t>
            </w:r>
            <w:r w:rsidRPr="009E3015">
              <w:rPr>
                <w:b/>
                <w:bCs/>
                <w:lang w:val="es-CO"/>
              </w:rPr>
              <w:t xml:space="preserve"> y</w:t>
            </w:r>
            <w:r w:rsidR="00C723C6">
              <w:rPr>
                <w:b/>
                <w:bCs/>
                <w:lang w:val="es-CO"/>
              </w:rPr>
              <w:t xml:space="preserve"> 5</w:t>
            </w:r>
            <w:r w:rsidRPr="009E3015">
              <w:rPr>
                <w:lang w:val="es-CO"/>
              </w:rPr>
              <w:t xml:space="preserve"> de la presente Invitación</w:t>
            </w:r>
          </w:p>
        </w:tc>
      </w:tr>
    </w:tbl>
    <w:p w14:paraId="0A286EBF" w14:textId="77777777" w:rsidR="001575F0" w:rsidRPr="00F05B27" w:rsidRDefault="001575F0" w:rsidP="001575F0">
      <w:pPr>
        <w:pStyle w:val="Textoindependiente"/>
        <w:tabs>
          <w:tab w:val="left" w:pos="0"/>
          <w:tab w:val="left" w:pos="36"/>
        </w:tabs>
        <w:suppressAutoHyphens/>
        <w:autoSpaceDN w:val="0"/>
        <w:ind w:left="390"/>
        <w:jc w:val="both"/>
        <w:textAlignment w:val="baseline"/>
        <w:rPr>
          <w:rFonts w:cs="Arial"/>
          <w:b/>
          <w:bCs/>
          <w:sz w:val="18"/>
          <w:szCs w:val="18"/>
        </w:rPr>
      </w:pPr>
    </w:p>
    <w:p w14:paraId="25191E06" w14:textId="599A291F" w:rsidR="00AD6484" w:rsidRPr="00396E25" w:rsidRDefault="00AD6484" w:rsidP="001A44FB">
      <w:pPr>
        <w:pStyle w:val="Textoindependiente"/>
        <w:numPr>
          <w:ilvl w:val="0"/>
          <w:numId w:val="3"/>
        </w:numPr>
        <w:tabs>
          <w:tab w:val="left" w:pos="0"/>
          <w:tab w:val="left" w:pos="36"/>
        </w:tabs>
        <w:suppressAutoHyphens/>
        <w:autoSpaceDN w:val="0"/>
        <w:jc w:val="both"/>
        <w:textAlignment w:val="baseline"/>
        <w:rPr>
          <w:rFonts w:cs="Arial"/>
          <w:b/>
          <w:bCs/>
          <w:sz w:val="20"/>
        </w:rPr>
      </w:pPr>
      <w:r w:rsidRPr="00396E25">
        <w:rPr>
          <w:rFonts w:cs="Arial"/>
          <w:b/>
          <w:bCs/>
          <w:sz w:val="20"/>
        </w:rPr>
        <w:t>REQUISITOS MÍNIMOS HABILITANTES.</w:t>
      </w:r>
    </w:p>
    <w:p w14:paraId="4FA193F6" w14:textId="77777777" w:rsidR="00AD6484" w:rsidRPr="00F05B27" w:rsidRDefault="00AD6484" w:rsidP="00AD6484">
      <w:pPr>
        <w:pStyle w:val="Textoindependiente"/>
        <w:tabs>
          <w:tab w:val="left" w:pos="426"/>
        </w:tabs>
        <w:ind w:left="390"/>
        <w:jc w:val="both"/>
        <w:rPr>
          <w:rFonts w:cs="Arial"/>
          <w:b/>
          <w:bCs/>
          <w:sz w:val="16"/>
          <w:szCs w:val="16"/>
        </w:rPr>
      </w:pPr>
    </w:p>
    <w:p w14:paraId="04B61EA9" w14:textId="77777777" w:rsidR="00396E25" w:rsidRDefault="00396E25" w:rsidP="00396E25">
      <w:pPr>
        <w:pStyle w:val="Lista2"/>
        <w:ind w:left="0" w:firstLine="0"/>
        <w:jc w:val="both"/>
      </w:pPr>
      <w:r>
        <w:t>Los proponentes deberán presentar su oferta a través del Sistema Electrónico de Contratación Pública SECOP II con el cumplimiento de los siguientes requisitos jurídicos, técnicos y económicos a saber:</w:t>
      </w:r>
    </w:p>
    <w:p w14:paraId="59C2E826" w14:textId="77777777" w:rsidR="00396E25" w:rsidRPr="00F05B27" w:rsidRDefault="00396E25" w:rsidP="00396E25">
      <w:pPr>
        <w:pStyle w:val="Lista2"/>
        <w:ind w:left="0" w:firstLine="0"/>
        <w:jc w:val="both"/>
        <w:rPr>
          <w:sz w:val="16"/>
          <w:szCs w:val="16"/>
        </w:rPr>
      </w:pPr>
    </w:p>
    <w:p w14:paraId="2550E0D5" w14:textId="77777777" w:rsidR="00396E25" w:rsidRPr="008E4304" w:rsidRDefault="00396E25" w:rsidP="0062629D">
      <w:pPr>
        <w:pStyle w:val="Lista2"/>
        <w:numPr>
          <w:ilvl w:val="0"/>
          <w:numId w:val="17"/>
        </w:numPr>
        <w:ind w:left="426"/>
        <w:jc w:val="both"/>
        <w:rPr>
          <w:highlight w:val="yellow"/>
        </w:rPr>
      </w:pPr>
      <w:r w:rsidRPr="008E4304">
        <w:rPr>
          <w:highlight w:val="yellow"/>
        </w:rPr>
        <w:t xml:space="preserve">Carta de Presentación de la Propuesta de acuerdo al </w:t>
      </w:r>
      <w:r w:rsidRPr="008E4304">
        <w:rPr>
          <w:b/>
          <w:highlight w:val="yellow"/>
        </w:rPr>
        <w:t>Formulario No. 1</w:t>
      </w:r>
      <w:r w:rsidRPr="008E4304">
        <w:rPr>
          <w:highlight w:val="yellow"/>
        </w:rPr>
        <w:t xml:space="preserve"> adjunto, firmada por el oferente (persona natural o representante legal de la persona jurídica).</w:t>
      </w:r>
    </w:p>
    <w:p w14:paraId="2ACE1BDA" w14:textId="069079CA" w:rsidR="00396E25" w:rsidRPr="008E4304" w:rsidRDefault="00396E25" w:rsidP="0062629D">
      <w:pPr>
        <w:pStyle w:val="Lista2"/>
        <w:numPr>
          <w:ilvl w:val="0"/>
          <w:numId w:val="17"/>
        </w:numPr>
        <w:ind w:left="426"/>
        <w:jc w:val="both"/>
        <w:rPr>
          <w:highlight w:val="yellow"/>
        </w:rPr>
      </w:pPr>
      <w:bookmarkStart w:id="2" w:name="_Hlk66095149"/>
      <w:r w:rsidRPr="008E4304">
        <w:rPr>
          <w:highlight w:val="yellow"/>
        </w:rPr>
        <w:t xml:space="preserve">Certificado de Existencia y Representación Legal y/o documento que la acredite como empresa para personas jurídicas, registro mercantil en caso de persona natural, expedido (s) por la Cámara de Comercio o entidad respectiva, con fecha de expedición no superior a treinta (30) días y renovado al año </w:t>
      </w:r>
      <w:r w:rsidRPr="008E4304">
        <w:rPr>
          <w:color w:val="1F497D" w:themeColor="text2"/>
          <w:highlight w:val="yellow"/>
        </w:rPr>
        <w:t>202</w:t>
      </w:r>
      <w:r w:rsidR="000022DC" w:rsidRPr="008E4304">
        <w:rPr>
          <w:color w:val="1F497D" w:themeColor="text2"/>
          <w:highlight w:val="yellow"/>
        </w:rPr>
        <w:t>6</w:t>
      </w:r>
      <w:r w:rsidRPr="008E4304">
        <w:rPr>
          <w:highlight w:val="yellow"/>
        </w:rPr>
        <w:t xml:space="preserve">. Las personas jurídicas deberán cumplir con la acreditación de la representación legal, duración de la sociedad (no menos de dos años contados a partir del vencimiento del plazo máximo para la entrega de los bienes o de la vigencia del contrato). Las personas jurídicas y naturales deberán acreditar el objeto social o la actividad comercial similar al objeto contractual del presente proceso, en caso de Consorcio o Unión Temporal, deberá ser entregado Acuerdo Consorcial o Promesa de Sociedad Futura. </w:t>
      </w:r>
    </w:p>
    <w:p w14:paraId="400F572F" w14:textId="77777777" w:rsidR="00396E25" w:rsidRPr="008E4304" w:rsidRDefault="00396E25" w:rsidP="0062629D">
      <w:pPr>
        <w:pStyle w:val="Lista2"/>
        <w:numPr>
          <w:ilvl w:val="0"/>
          <w:numId w:val="17"/>
        </w:numPr>
        <w:ind w:left="426"/>
        <w:jc w:val="both"/>
        <w:rPr>
          <w:highlight w:val="yellow"/>
        </w:rPr>
      </w:pPr>
      <w:r w:rsidRPr="008E4304">
        <w:rPr>
          <w:highlight w:val="yellow"/>
        </w:rPr>
        <w:t>Fotocopia de la Cédula de Ciudadanía del Representante Legal y/o proponente</w:t>
      </w:r>
      <w:bookmarkEnd w:id="2"/>
      <w:r w:rsidRPr="008E4304">
        <w:rPr>
          <w:highlight w:val="yellow"/>
        </w:rPr>
        <w:t>.</w:t>
      </w:r>
    </w:p>
    <w:p w14:paraId="27906983" w14:textId="77777777" w:rsidR="00396E25" w:rsidRPr="008E4304" w:rsidRDefault="00396E25" w:rsidP="0062629D">
      <w:pPr>
        <w:pStyle w:val="Lista2"/>
        <w:numPr>
          <w:ilvl w:val="0"/>
          <w:numId w:val="17"/>
        </w:numPr>
        <w:ind w:left="426"/>
        <w:jc w:val="both"/>
        <w:rPr>
          <w:highlight w:val="yellow"/>
        </w:rPr>
      </w:pPr>
      <w:r w:rsidRPr="008E4304">
        <w:rPr>
          <w:highlight w:val="yellow"/>
        </w:rPr>
        <w:t xml:space="preserve">Boletín de Responsables Fiscales de la Contraloría General de la República </w:t>
      </w:r>
      <w:r w:rsidRPr="008E4304">
        <w:rPr>
          <w:b/>
          <w:highlight w:val="yellow"/>
        </w:rPr>
        <w:t>de</w:t>
      </w:r>
      <w:r w:rsidRPr="008E4304">
        <w:rPr>
          <w:highlight w:val="yellow"/>
        </w:rPr>
        <w:t xml:space="preserve"> </w:t>
      </w:r>
      <w:r w:rsidRPr="008E4304">
        <w:rPr>
          <w:b/>
          <w:highlight w:val="yellow"/>
        </w:rPr>
        <w:t>la empresa y del representante legal</w:t>
      </w:r>
      <w:r w:rsidRPr="008E4304">
        <w:rPr>
          <w:highlight w:val="yellow"/>
        </w:rPr>
        <w:t>, los cuales serán verificados por la Policía Nacional.</w:t>
      </w:r>
    </w:p>
    <w:p w14:paraId="6A2C8C59" w14:textId="77777777" w:rsidR="00396E25" w:rsidRPr="008E4304" w:rsidRDefault="00396E25" w:rsidP="0062629D">
      <w:pPr>
        <w:pStyle w:val="Lista2"/>
        <w:numPr>
          <w:ilvl w:val="0"/>
          <w:numId w:val="17"/>
        </w:numPr>
        <w:ind w:left="426"/>
        <w:jc w:val="both"/>
        <w:rPr>
          <w:highlight w:val="yellow"/>
        </w:rPr>
      </w:pPr>
      <w:r w:rsidRPr="008E4304">
        <w:rPr>
          <w:highlight w:val="yellow"/>
        </w:rPr>
        <w:t xml:space="preserve">Antecedentes Judiciales de la Policía Nacional del </w:t>
      </w:r>
      <w:r w:rsidRPr="008E4304">
        <w:rPr>
          <w:b/>
          <w:highlight w:val="yellow"/>
        </w:rPr>
        <w:t>oferente o su representante legal</w:t>
      </w:r>
      <w:r w:rsidRPr="008E4304">
        <w:rPr>
          <w:highlight w:val="yellow"/>
        </w:rPr>
        <w:t xml:space="preserve">, los cuales serán verificados por la Policía Nacional. </w:t>
      </w:r>
    </w:p>
    <w:p w14:paraId="4A11104B" w14:textId="77777777" w:rsidR="00396E25" w:rsidRPr="009A2AE8" w:rsidRDefault="00396E25" w:rsidP="0062629D">
      <w:pPr>
        <w:pStyle w:val="Lista2"/>
        <w:numPr>
          <w:ilvl w:val="0"/>
          <w:numId w:val="17"/>
        </w:numPr>
        <w:ind w:left="426"/>
        <w:jc w:val="both"/>
      </w:pPr>
      <w:r w:rsidRPr="009A2AE8">
        <w:t xml:space="preserve">Certificado de Antecedentes Disciplinarios de la Procuraduría General de la Nación </w:t>
      </w:r>
      <w:r w:rsidRPr="009A2AE8">
        <w:rPr>
          <w:b/>
        </w:rPr>
        <w:t>de la empresa y del representante legal</w:t>
      </w:r>
      <w:r w:rsidRPr="009A2AE8">
        <w:t>, los cuales serán verificados por la Policía Nacional.</w:t>
      </w:r>
    </w:p>
    <w:p w14:paraId="0BAADE8C" w14:textId="77777777" w:rsidR="00396E25" w:rsidRPr="009A2AE8" w:rsidRDefault="00396E25" w:rsidP="0062629D">
      <w:pPr>
        <w:pStyle w:val="Lista2"/>
        <w:numPr>
          <w:ilvl w:val="0"/>
          <w:numId w:val="17"/>
        </w:numPr>
        <w:ind w:left="426"/>
        <w:jc w:val="both"/>
      </w:pPr>
      <w:r w:rsidRPr="009A2AE8">
        <w:t xml:space="preserve">Certificado del Registro Nacional de Medidas Correctivas de la Policía Nacional, con el fin de verificar que el </w:t>
      </w:r>
      <w:r w:rsidRPr="009A2AE8">
        <w:rPr>
          <w:b/>
        </w:rPr>
        <w:t>oferente o su representante legal</w:t>
      </w:r>
      <w:r w:rsidRPr="009A2AE8">
        <w:t xml:space="preserve"> no tenga comparendos vigentes al momento de presentar su oferta, según lo establecido Ley 1801 de 2016 en su artículo 183 Consecuencias por el no pago de multas, en su numeral 4, los cuales serán verificados por la Policía Nacional.</w:t>
      </w:r>
    </w:p>
    <w:p w14:paraId="35285768" w14:textId="77777777" w:rsidR="00396E25" w:rsidRPr="009A2AE8" w:rsidRDefault="00396E25" w:rsidP="0062629D">
      <w:pPr>
        <w:pStyle w:val="Textoindependiente"/>
        <w:numPr>
          <w:ilvl w:val="0"/>
          <w:numId w:val="17"/>
        </w:numPr>
        <w:tabs>
          <w:tab w:val="left" w:pos="426"/>
        </w:tabs>
        <w:suppressAutoHyphens/>
        <w:autoSpaceDN w:val="0"/>
        <w:ind w:left="426"/>
        <w:jc w:val="both"/>
        <w:textAlignment w:val="baseline"/>
        <w:rPr>
          <w:rFonts w:cs="Arial"/>
          <w:sz w:val="20"/>
          <w:lang w:val="es-CO"/>
        </w:rPr>
      </w:pPr>
      <w:r w:rsidRPr="009A2AE8">
        <w:rPr>
          <w:rFonts w:cs="Arial"/>
          <w:sz w:val="20"/>
          <w:lang w:val="es-CO"/>
        </w:rPr>
        <w:t xml:space="preserve">Datos Básicos Beneficiario Cuenta (diligenciar </w:t>
      </w:r>
      <w:r w:rsidRPr="009A2AE8">
        <w:rPr>
          <w:rFonts w:cs="Arial"/>
          <w:b/>
          <w:sz w:val="20"/>
          <w:lang w:val="es-CO"/>
        </w:rPr>
        <w:t>Formulario No. 2</w:t>
      </w:r>
      <w:r w:rsidRPr="009A2AE8">
        <w:rPr>
          <w:rFonts w:cs="Arial"/>
          <w:sz w:val="20"/>
          <w:lang w:val="es-CO"/>
        </w:rPr>
        <w:t xml:space="preserve"> adjunto y anexar la </w:t>
      </w:r>
      <w:r w:rsidRPr="009A2AE8">
        <w:rPr>
          <w:rFonts w:cs="Arial"/>
          <w:b/>
          <w:sz w:val="20"/>
          <w:lang w:val="es-CO"/>
        </w:rPr>
        <w:t>Certificación Bancaria</w:t>
      </w:r>
      <w:r w:rsidRPr="009A2AE8">
        <w:rPr>
          <w:rFonts w:cs="Arial"/>
          <w:sz w:val="20"/>
          <w:lang w:val="es-CO"/>
        </w:rPr>
        <w:t xml:space="preserve"> de la cuenta).</w:t>
      </w:r>
    </w:p>
    <w:p w14:paraId="67AE139C" w14:textId="77777777" w:rsidR="00396E25" w:rsidRPr="009A2AE8" w:rsidRDefault="00396E25" w:rsidP="0062629D">
      <w:pPr>
        <w:pStyle w:val="Lista2"/>
        <w:numPr>
          <w:ilvl w:val="0"/>
          <w:numId w:val="17"/>
        </w:numPr>
        <w:ind w:left="426"/>
        <w:jc w:val="both"/>
      </w:pPr>
      <w:r w:rsidRPr="009A2AE8">
        <w:t xml:space="preserve">Compromiso Anticorrupción de acuerdo con el </w:t>
      </w:r>
      <w:r w:rsidRPr="009A2AE8">
        <w:rPr>
          <w:b/>
        </w:rPr>
        <w:t>Formulario No. 3</w:t>
      </w:r>
      <w:r w:rsidRPr="009A2AE8">
        <w:t xml:space="preserve"> adjunto, suscrito por el oferente (persona natural o representante legal de la persona jurídica).</w:t>
      </w:r>
    </w:p>
    <w:p w14:paraId="1C3337EB" w14:textId="77777777" w:rsidR="00396E25" w:rsidRPr="009A2AE8" w:rsidRDefault="00396E25" w:rsidP="0062629D">
      <w:pPr>
        <w:pStyle w:val="Lista2"/>
        <w:numPr>
          <w:ilvl w:val="0"/>
          <w:numId w:val="17"/>
        </w:numPr>
        <w:ind w:left="426"/>
        <w:jc w:val="both"/>
      </w:pPr>
      <w:r w:rsidRPr="009A2AE8">
        <w:rPr>
          <w:rFonts w:eastAsia="MS Mincho"/>
        </w:rPr>
        <w:t xml:space="preserve">Administración del Sistema de Gestión Ambiental (diligenciar el </w:t>
      </w:r>
      <w:r w:rsidRPr="009A2AE8">
        <w:rPr>
          <w:rFonts w:eastAsia="MS Mincho"/>
          <w:b/>
        </w:rPr>
        <w:t xml:space="preserve">Formulario No. 4 </w:t>
      </w:r>
      <w:r w:rsidRPr="009A2AE8">
        <w:t>adjunto).</w:t>
      </w:r>
    </w:p>
    <w:p w14:paraId="73F4E997" w14:textId="77777777" w:rsidR="00396E25" w:rsidRPr="009A2AE8" w:rsidRDefault="00396E25" w:rsidP="0062629D">
      <w:pPr>
        <w:pStyle w:val="Lista2"/>
        <w:numPr>
          <w:ilvl w:val="0"/>
          <w:numId w:val="17"/>
        </w:numPr>
        <w:ind w:left="426"/>
        <w:jc w:val="both"/>
      </w:pPr>
      <w:bookmarkStart w:id="3" w:name="_Hlk66095214"/>
      <w:bookmarkStart w:id="4" w:name="_Hlk192170005"/>
      <w:r w:rsidRPr="009A2AE8">
        <w:t xml:space="preserve">Constancia Cumplimiento de Obligaciones de Seguridad Social y Parafiscales: En caso de </w:t>
      </w:r>
      <w:r w:rsidRPr="009A2AE8">
        <w:rPr>
          <w:b/>
        </w:rPr>
        <w:t>persona jurídica</w:t>
      </w:r>
      <w:r w:rsidRPr="009A2AE8">
        <w:t xml:space="preserve"> deberá diligenciar el </w:t>
      </w:r>
      <w:r w:rsidRPr="009A2AE8">
        <w:rPr>
          <w:b/>
        </w:rPr>
        <w:t>Formulario No. 5</w:t>
      </w:r>
      <w:r w:rsidRPr="009A2AE8">
        <w:t xml:space="preserve"> adjunto en la presente invitación debidamente firmado por el representante legal y/o revisor fiscal </w:t>
      </w:r>
      <w:r w:rsidRPr="009A2AE8">
        <w:rPr>
          <w:b/>
        </w:rPr>
        <w:t>si aplica</w:t>
      </w:r>
      <w:r w:rsidRPr="009A2AE8">
        <w:t xml:space="preserve">, señalando para este último, el número de </w:t>
      </w:r>
      <w:r w:rsidRPr="009A2AE8">
        <w:rPr>
          <w:b/>
          <w:u w:val="single"/>
        </w:rPr>
        <w:t>tarjeta profesional y anexando copia de la misma y del certificado de antecedentes de la junta central de contadores. Así mismo deberá anexar la última planilla de pago del oferente</w:t>
      </w:r>
      <w:r w:rsidRPr="009A2AE8">
        <w:t>, la información presentada en desarrollo del presente numeral, se entenderá suministrada bajo la gravedad de juramento respecto su fidelidad y veracidad</w:t>
      </w:r>
      <w:bookmarkEnd w:id="3"/>
      <w:r w:rsidRPr="009A2AE8">
        <w:t>.</w:t>
      </w:r>
    </w:p>
    <w:p w14:paraId="15B2410A" w14:textId="0BFE4D5B" w:rsidR="00396E25" w:rsidRPr="009A2AE8" w:rsidRDefault="00396E25" w:rsidP="0062629D">
      <w:pPr>
        <w:pStyle w:val="Lista2"/>
        <w:numPr>
          <w:ilvl w:val="0"/>
          <w:numId w:val="17"/>
        </w:numPr>
        <w:ind w:left="426"/>
        <w:jc w:val="both"/>
      </w:pPr>
      <w:r w:rsidRPr="009A2AE8">
        <w:t xml:space="preserve">Constancia Cumplimiento de Obligaciones de Seguridad Social y Parafiscales: En caso de </w:t>
      </w:r>
      <w:r w:rsidRPr="009A2AE8">
        <w:rPr>
          <w:b/>
        </w:rPr>
        <w:t>persona natural</w:t>
      </w:r>
      <w:r w:rsidRPr="009A2AE8">
        <w:t xml:space="preserve"> deberá diligenciar el </w:t>
      </w:r>
      <w:r w:rsidRPr="009A2AE8">
        <w:rPr>
          <w:b/>
        </w:rPr>
        <w:t>Formulario No. 6</w:t>
      </w:r>
      <w:r w:rsidRPr="009A2AE8">
        <w:t xml:space="preserve"> adjunto en la presente invitación </w:t>
      </w:r>
      <w:proofErr w:type="spellStart"/>
      <w:r w:rsidR="007374A4" w:rsidRPr="009A2AE8">
        <w:t>x</w:t>
      </w:r>
      <w:r w:rsidRPr="009A2AE8">
        <w:t>debidamente</w:t>
      </w:r>
      <w:proofErr w:type="spellEnd"/>
      <w:r w:rsidRPr="009A2AE8">
        <w:t xml:space="preserve"> firmado por el oferente, </w:t>
      </w:r>
      <w:r w:rsidRPr="009A2AE8">
        <w:rPr>
          <w:b/>
          <w:u w:val="single"/>
        </w:rPr>
        <w:t>anexando la planilla de pago</w:t>
      </w:r>
      <w:r w:rsidRPr="009A2AE8">
        <w:t>, la información presentada en desarrollo del presente numeral, se entenderá suministrada bajo la gravedad de juramento respecto su fidelidad y veracidad.</w:t>
      </w:r>
    </w:p>
    <w:bookmarkEnd w:id="4"/>
    <w:p w14:paraId="7275E7C8" w14:textId="77777777" w:rsidR="00396E25" w:rsidRPr="009A2AE8" w:rsidRDefault="00396E25" w:rsidP="0062629D">
      <w:pPr>
        <w:pStyle w:val="Lista2"/>
        <w:numPr>
          <w:ilvl w:val="0"/>
          <w:numId w:val="17"/>
        </w:numPr>
        <w:ind w:left="426"/>
        <w:jc w:val="both"/>
      </w:pPr>
      <w:r w:rsidRPr="009A2AE8">
        <w:t xml:space="preserve">Certificado de inhabilidades e incompatibilidades: Diligenciar </w:t>
      </w:r>
      <w:r w:rsidRPr="009A2AE8">
        <w:rPr>
          <w:b/>
        </w:rPr>
        <w:t xml:space="preserve">Formulario No. 7 </w:t>
      </w:r>
      <w:r w:rsidRPr="009A2AE8">
        <w:t>adjunto en la presente invitación debidamente firmado por el oferente o su representante legal.</w:t>
      </w:r>
    </w:p>
    <w:p w14:paraId="3049EAFA" w14:textId="77777777" w:rsidR="00396E25" w:rsidRPr="009A2AE8" w:rsidRDefault="00396E25" w:rsidP="0062629D">
      <w:pPr>
        <w:pStyle w:val="Lista2"/>
        <w:numPr>
          <w:ilvl w:val="0"/>
          <w:numId w:val="18"/>
        </w:numPr>
        <w:ind w:left="426"/>
        <w:jc w:val="both"/>
      </w:pPr>
      <w:r w:rsidRPr="009A2AE8">
        <w:rPr>
          <w:u w:val="single"/>
        </w:rPr>
        <w:lastRenderedPageBreak/>
        <w:t>Persona Jurídica:</w:t>
      </w:r>
      <w:r w:rsidRPr="009A2AE8">
        <w:t xml:space="preserve"> Deberá certificar que ni la persona jurídica, ni su representante legal, ni sus integrantes están incursos en inhabilidades, incompatibilidades o prohibiciones. </w:t>
      </w:r>
    </w:p>
    <w:p w14:paraId="1EC85476" w14:textId="77777777" w:rsidR="00396E25" w:rsidRPr="009A2AE8" w:rsidRDefault="00396E25" w:rsidP="0062629D">
      <w:pPr>
        <w:pStyle w:val="Lista2"/>
        <w:numPr>
          <w:ilvl w:val="0"/>
          <w:numId w:val="18"/>
        </w:numPr>
        <w:ind w:left="426"/>
        <w:jc w:val="both"/>
      </w:pPr>
      <w:r w:rsidRPr="009A2AE8">
        <w:rPr>
          <w:u w:val="single"/>
        </w:rPr>
        <w:t>Persona Natural:</w:t>
      </w:r>
      <w:r w:rsidRPr="009A2AE8">
        <w:t xml:space="preserve"> Deberá certificar que no se encuentra incurso en inhabilidades, incompatibilidades o prohibiciones.</w:t>
      </w:r>
    </w:p>
    <w:p w14:paraId="065CEBF7" w14:textId="33EFE4D1" w:rsidR="00396E25" w:rsidRPr="009A2AE8" w:rsidRDefault="00396E25" w:rsidP="0062629D">
      <w:pPr>
        <w:pStyle w:val="Lista2"/>
        <w:numPr>
          <w:ilvl w:val="0"/>
          <w:numId w:val="17"/>
        </w:numPr>
        <w:ind w:left="426"/>
        <w:jc w:val="both"/>
      </w:pPr>
      <w:r w:rsidRPr="009A2AE8">
        <w:t>Formulario de Inscripción en el Registro Único Tributario.</w:t>
      </w:r>
      <w:r w:rsidR="00783756" w:rsidRPr="009A2AE8">
        <w:t xml:space="preserve"> (Presentar Formulario con fecha de emisión actualizada)</w:t>
      </w:r>
    </w:p>
    <w:p w14:paraId="35D525F1" w14:textId="77777777" w:rsidR="00396E25" w:rsidRPr="009A2AE8" w:rsidRDefault="00396E25" w:rsidP="0062629D">
      <w:pPr>
        <w:pStyle w:val="Lista2"/>
        <w:numPr>
          <w:ilvl w:val="0"/>
          <w:numId w:val="17"/>
        </w:numPr>
        <w:ind w:left="426"/>
        <w:jc w:val="both"/>
      </w:pPr>
      <w:r w:rsidRPr="009A2AE8">
        <w:t xml:space="preserve">Acuerdo de Confidencialidad: Diligenciar el </w:t>
      </w:r>
      <w:r w:rsidRPr="009A2AE8">
        <w:rPr>
          <w:b/>
        </w:rPr>
        <w:t>Formulario No. 8</w:t>
      </w:r>
      <w:r w:rsidRPr="009A2AE8">
        <w:t xml:space="preserve"> adjunto en la presente invitación debidamente firmado por el oferente o su representante legal</w:t>
      </w:r>
    </w:p>
    <w:p w14:paraId="4D1D65C4" w14:textId="77777777" w:rsidR="00396E25" w:rsidRPr="009A2AE8" w:rsidRDefault="00396E25" w:rsidP="0062629D">
      <w:pPr>
        <w:pStyle w:val="Lista2"/>
        <w:numPr>
          <w:ilvl w:val="0"/>
          <w:numId w:val="17"/>
        </w:numPr>
        <w:ind w:left="426"/>
        <w:jc w:val="both"/>
      </w:pPr>
      <w:r w:rsidRPr="009A2AE8">
        <w:t xml:space="preserve">Sistema de gestión de la seguridad y salud en el trabajo: Diligenciar el </w:t>
      </w:r>
      <w:r w:rsidRPr="009A2AE8">
        <w:rPr>
          <w:b/>
        </w:rPr>
        <w:t>Formulario No. 9</w:t>
      </w:r>
      <w:r w:rsidRPr="009A2AE8">
        <w:t xml:space="preserve"> adjunto en la presente invitación debidamente firmado por el oferente o su representante legal.</w:t>
      </w:r>
    </w:p>
    <w:p w14:paraId="0FE98DF6" w14:textId="77777777" w:rsidR="00F05B27" w:rsidRPr="00EE2D2A" w:rsidRDefault="00396E25" w:rsidP="00F05B27">
      <w:pPr>
        <w:pStyle w:val="Lista2"/>
        <w:numPr>
          <w:ilvl w:val="0"/>
          <w:numId w:val="17"/>
        </w:numPr>
        <w:ind w:left="426"/>
        <w:jc w:val="both"/>
      </w:pPr>
      <w:r w:rsidRPr="009A2AE8">
        <w:rPr>
          <w:rFonts w:eastAsia="Calibri"/>
        </w:rPr>
        <w:t xml:space="preserve">Los factores de verificación técnicas están descritos en el </w:t>
      </w:r>
      <w:r w:rsidRPr="009A2AE8">
        <w:rPr>
          <w:rFonts w:eastAsia="Calibri"/>
          <w:b/>
        </w:rPr>
        <w:t>Anexo No. 1</w:t>
      </w:r>
      <w:r w:rsidRPr="009A2AE8">
        <w:rPr>
          <w:rFonts w:eastAsia="Calibri"/>
        </w:rPr>
        <w:t xml:space="preserve"> adjunto a la presente invitación, los cuales se evaluarán según el criterio de CUMPLE o NO CUMPLE.</w:t>
      </w:r>
    </w:p>
    <w:p w14:paraId="0DF7E1F9" w14:textId="77777777" w:rsidR="00F05B27" w:rsidRPr="00EE2D2A" w:rsidRDefault="00F05B27" w:rsidP="00F05B27">
      <w:pPr>
        <w:pStyle w:val="Lista2"/>
        <w:numPr>
          <w:ilvl w:val="0"/>
          <w:numId w:val="17"/>
        </w:numPr>
        <w:ind w:left="426"/>
        <w:jc w:val="both"/>
      </w:pPr>
      <w:r w:rsidRPr="00EE2D2A">
        <w:rPr>
          <w:rFonts w:eastAsia="Calibri"/>
        </w:rPr>
        <w:t xml:space="preserve">Tipificación, estimación y asignación de riesgos y determinación de garantías, </w:t>
      </w:r>
      <w:r w:rsidRPr="00EE2D2A">
        <w:rPr>
          <w:rFonts w:eastAsia="Calibri"/>
          <w:b/>
          <w:bCs/>
        </w:rPr>
        <w:t xml:space="preserve">Anexo No. 2 </w:t>
      </w:r>
      <w:r w:rsidRPr="00EE2D2A">
        <w:t>adjunto en la presente invitación debidamente firmado por el oferente o su representante legal.</w:t>
      </w:r>
    </w:p>
    <w:p w14:paraId="79A4CB7F" w14:textId="77777777" w:rsidR="00F05B27" w:rsidRPr="00EE2D2A" w:rsidRDefault="00F05B27" w:rsidP="00F05B27">
      <w:pPr>
        <w:pStyle w:val="Lista2"/>
        <w:numPr>
          <w:ilvl w:val="0"/>
          <w:numId w:val="17"/>
        </w:numPr>
        <w:ind w:left="426"/>
        <w:jc w:val="both"/>
      </w:pPr>
      <w:r w:rsidRPr="00EE2D2A">
        <w:t xml:space="preserve">Análisis de riesgo y la forma de mitigarlo, </w:t>
      </w:r>
      <w:r w:rsidRPr="00EE2D2A">
        <w:rPr>
          <w:b/>
          <w:bCs/>
        </w:rPr>
        <w:t>Anexo No. 3</w:t>
      </w:r>
      <w:r w:rsidRPr="00EE2D2A">
        <w:t xml:space="preserve"> adjunto en la presente invitación debidamente firmado por el oferente o su representante legal.</w:t>
      </w:r>
    </w:p>
    <w:p w14:paraId="7BD5FA86" w14:textId="0E259E26" w:rsidR="00396E25" w:rsidRDefault="00F05B27" w:rsidP="00F05B27">
      <w:pPr>
        <w:pStyle w:val="Lista2"/>
        <w:numPr>
          <w:ilvl w:val="0"/>
          <w:numId w:val="17"/>
        </w:numPr>
        <w:ind w:left="426"/>
        <w:jc w:val="both"/>
      </w:pPr>
      <w:r w:rsidRPr="00EE2D2A">
        <w:t xml:space="preserve">Obligaciones del contratista </w:t>
      </w:r>
      <w:r w:rsidRPr="00EE2D2A">
        <w:rPr>
          <w:b/>
          <w:bCs/>
        </w:rPr>
        <w:t xml:space="preserve">Anexo No. </w:t>
      </w:r>
      <w:r w:rsidR="00C723C6">
        <w:rPr>
          <w:b/>
          <w:bCs/>
        </w:rPr>
        <w:t>5</w:t>
      </w:r>
      <w:r w:rsidRPr="00EE2D2A">
        <w:rPr>
          <w:b/>
          <w:bCs/>
        </w:rPr>
        <w:t xml:space="preserve"> </w:t>
      </w:r>
      <w:r w:rsidRPr="00EE2D2A">
        <w:t>adjunto en la presente invitación debidamente firmado por el oferente o su representante legal.</w:t>
      </w:r>
    </w:p>
    <w:p w14:paraId="486FCD35" w14:textId="77777777" w:rsidR="009D3A31" w:rsidRPr="00F05B27" w:rsidRDefault="009D3A31" w:rsidP="00396E25">
      <w:pPr>
        <w:pStyle w:val="Textoindependiente"/>
        <w:tabs>
          <w:tab w:val="left" w:pos="426"/>
        </w:tabs>
        <w:suppressAutoHyphens/>
        <w:autoSpaceDN w:val="0"/>
        <w:jc w:val="both"/>
        <w:textAlignment w:val="baseline"/>
        <w:rPr>
          <w:rFonts w:cs="Arial"/>
          <w:sz w:val="18"/>
          <w:szCs w:val="18"/>
          <w:lang w:val="es-CO"/>
        </w:rPr>
      </w:pPr>
    </w:p>
    <w:p w14:paraId="20DF122B" w14:textId="77777777" w:rsidR="00AD6484" w:rsidRPr="00525262" w:rsidRDefault="00AD6484" w:rsidP="00AF4650">
      <w:pPr>
        <w:pStyle w:val="Textoindependiente"/>
        <w:numPr>
          <w:ilvl w:val="0"/>
          <w:numId w:val="3"/>
        </w:numPr>
        <w:tabs>
          <w:tab w:val="left" w:pos="532"/>
        </w:tabs>
        <w:suppressAutoHyphens/>
        <w:autoSpaceDN w:val="0"/>
        <w:ind w:left="532"/>
        <w:textAlignment w:val="baseline"/>
        <w:rPr>
          <w:rFonts w:cs="Arial"/>
        </w:rPr>
      </w:pPr>
      <w:r w:rsidRPr="00525262">
        <w:rPr>
          <w:rFonts w:cs="Arial"/>
          <w:b/>
          <w:sz w:val="20"/>
        </w:rPr>
        <w:t>CRONOLOGÍA DEL PROCESO</w:t>
      </w:r>
    </w:p>
    <w:p w14:paraId="78C3B4C1" w14:textId="77777777" w:rsidR="009D3A31" w:rsidRPr="00F05B27" w:rsidRDefault="009D3A31" w:rsidP="00525262">
      <w:pPr>
        <w:pStyle w:val="Textoindependiente"/>
        <w:tabs>
          <w:tab w:val="left" w:pos="532"/>
        </w:tabs>
        <w:suppressAutoHyphens/>
        <w:autoSpaceDN w:val="0"/>
        <w:textAlignment w:val="baseline"/>
        <w:rPr>
          <w:sz w:val="16"/>
          <w:szCs w:val="12"/>
        </w:rPr>
      </w:pPr>
    </w:p>
    <w:tbl>
      <w:tblPr>
        <w:tblW w:w="8784" w:type="dxa"/>
        <w:jc w:val="center"/>
        <w:tblLayout w:type="fixed"/>
        <w:tblCellMar>
          <w:left w:w="10" w:type="dxa"/>
          <w:right w:w="10" w:type="dxa"/>
        </w:tblCellMar>
        <w:tblLook w:val="0000" w:firstRow="0" w:lastRow="0" w:firstColumn="0" w:lastColumn="0" w:noHBand="0" w:noVBand="0"/>
      </w:tblPr>
      <w:tblGrid>
        <w:gridCol w:w="2830"/>
        <w:gridCol w:w="5954"/>
      </w:tblGrid>
      <w:tr w:rsidR="00AD6484" w14:paraId="134660BA"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39D503" w14:textId="795CAA25" w:rsidR="00AD6484" w:rsidRPr="002A39FD" w:rsidRDefault="002A39FD" w:rsidP="00525262">
            <w:pPr>
              <w:pStyle w:val="Textoindependiente"/>
              <w:jc w:val="center"/>
              <w:rPr>
                <w:rFonts w:cs="Arial"/>
                <w:b/>
                <w:sz w:val="20"/>
              </w:rPr>
            </w:pPr>
            <w:r w:rsidRPr="002A39FD">
              <w:rPr>
                <w:rFonts w:cs="Arial"/>
                <w:b/>
                <w:sz w:val="20"/>
              </w:rPr>
              <w:t>PUBLICACIÓN DE LA INVITACIÓN</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7AE634" w14:textId="66820CFE" w:rsidR="00427475" w:rsidRPr="00094BA6" w:rsidRDefault="00427475" w:rsidP="009A2AE8">
            <w:pPr>
              <w:pStyle w:val="Textoindependiente"/>
              <w:jc w:val="both"/>
              <w:rPr>
                <w:rFonts w:cs="Arial"/>
                <w:sz w:val="20"/>
                <w:lang w:val="es-CO"/>
              </w:rPr>
            </w:pPr>
            <w:r w:rsidRPr="00094BA6">
              <w:rPr>
                <w:rFonts w:cs="Arial"/>
                <w:sz w:val="20"/>
                <w:lang w:val="es-CO"/>
              </w:rPr>
              <w:t xml:space="preserve">Lugar: </w:t>
            </w:r>
            <w:hyperlink r:id="rId8" w:history="1">
              <w:r w:rsidRPr="00094BA6">
                <w:rPr>
                  <w:rStyle w:val="Hipervnculo"/>
                  <w:rFonts w:cs="Arial"/>
                  <w:color w:val="auto"/>
                  <w:sz w:val="20"/>
                  <w:lang w:val="es-CO"/>
                </w:rPr>
                <w:t>https://www.colombiacompra.gov.co/</w:t>
              </w:r>
            </w:hyperlink>
            <w:r w:rsidRPr="00094BA6">
              <w:rPr>
                <w:rFonts w:cs="Arial"/>
                <w:sz w:val="20"/>
                <w:lang w:val="es-CO"/>
              </w:rPr>
              <w:t xml:space="preserve"> , plataforma </w:t>
            </w:r>
            <w:proofErr w:type="spellStart"/>
            <w:r w:rsidRPr="00094BA6">
              <w:rPr>
                <w:rFonts w:cs="Arial"/>
                <w:sz w:val="20"/>
                <w:lang w:val="es-CO"/>
              </w:rPr>
              <w:t>Secop</w:t>
            </w:r>
            <w:proofErr w:type="spellEnd"/>
            <w:r w:rsidRPr="00094BA6">
              <w:rPr>
                <w:rFonts w:cs="Arial"/>
                <w:sz w:val="20"/>
                <w:lang w:val="es-CO"/>
              </w:rPr>
              <w:t xml:space="preserve"> II</w:t>
            </w:r>
            <w:r w:rsidR="00FF11B1">
              <w:rPr>
                <w:rFonts w:cs="Arial"/>
                <w:sz w:val="20"/>
                <w:lang w:val="es-CO"/>
              </w:rPr>
              <w:t xml:space="preserve"> </w:t>
            </w:r>
            <w:r w:rsidRPr="00094BA6">
              <w:rPr>
                <w:rFonts w:cs="Arial"/>
                <w:sz w:val="20"/>
                <w:lang w:val="es-CO"/>
              </w:rPr>
              <w:t>Fecha y Hora: Según Cronograma SECOP II.</w:t>
            </w:r>
          </w:p>
          <w:p w14:paraId="65DE392C" w14:textId="77777777" w:rsidR="00427475" w:rsidRPr="00094BA6" w:rsidRDefault="00427475" w:rsidP="009A2AE8">
            <w:pPr>
              <w:pStyle w:val="Textoindependiente"/>
              <w:jc w:val="both"/>
              <w:rPr>
                <w:rFonts w:cs="Arial"/>
                <w:sz w:val="20"/>
                <w:lang w:val="es-CO"/>
              </w:rPr>
            </w:pPr>
          </w:p>
          <w:p w14:paraId="1944367C" w14:textId="77777777" w:rsidR="00427475" w:rsidRPr="00094BA6" w:rsidRDefault="00427475" w:rsidP="009A2AE8">
            <w:pPr>
              <w:pStyle w:val="Textoindependiente"/>
              <w:numPr>
                <w:ilvl w:val="0"/>
                <w:numId w:val="11"/>
              </w:numPr>
              <w:jc w:val="both"/>
              <w:rPr>
                <w:rFonts w:cs="Arial"/>
                <w:sz w:val="20"/>
              </w:rPr>
            </w:pPr>
            <w:r w:rsidRPr="00094BA6">
              <w:rPr>
                <w:rFonts w:cs="Arial"/>
                <w:sz w:val="20"/>
              </w:rPr>
              <w:t xml:space="preserve">Los interesados podrán solicitar aclaraciones de la invitación y/o solicitudes para limitar la convocatoria a </w:t>
            </w:r>
            <w:proofErr w:type="spellStart"/>
            <w:r w:rsidRPr="00094BA6">
              <w:rPr>
                <w:rFonts w:cs="Arial"/>
                <w:sz w:val="20"/>
              </w:rPr>
              <w:t>Mipyme</w:t>
            </w:r>
            <w:proofErr w:type="spellEnd"/>
            <w:r w:rsidRPr="00094BA6">
              <w:rPr>
                <w:rFonts w:cs="Arial"/>
                <w:sz w:val="20"/>
              </w:rPr>
              <w:t xml:space="preserve"> colombianas desde la publicación de la misma hasta dentro del término establecido a continuación:</w:t>
            </w:r>
          </w:p>
          <w:p w14:paraId="68EB034B" w14:textId="77777777" w:rsidR="00427475" w:rsidRPr="00094BA6" w:rsidRDefault="00427475" w:rsidP="009A2AE8">
            <w:pPr>
              <w:pStyle w:val="Textoindependiente"/>
              <w:jc w:val="both"/>
              <w:rPr>
                <w:rFonts w:cs="Arial"/>
                <w:sz w:val="20"/>
              </w:rPr>
            </w:pPr>
          </w:p>
          <w:p w14:paraId="1AEA42B1" w14:textId="77777777" w:rsidR="00427475" w:rsidRPr="00094BA6" w:rsidRDefault="00427475" w:rsidP="009A2AE8">
            <w:pPr>
              <w:tabs>
                <w:tab w:val="left" w:pos="420"/>
              </w:tabs>
              <w:ind w:left="420"/>
              <w:jc w:val="both"/>
            </w:pPr>
            <w:r w:rsidRPr="00094BA6">
              <w:t>Fecha: Según Cronograma SECOP II</w:t>
            </w:r>
          </w:p>
          <w:p w14:paraId="280D501A" w14:textId="77777777" w:rsidR="00427475" w:rsidRPr="00094BA6" w:rsidRDefault="00427475" w:rsidP="009A2AE8">
            <w:pPr>
              <w:tabs>
                <w:tab w:val="left" w:pos="420"/>
              </w:tabs>
              <w:ind w:left="420"/>
              <w:jc w:val="both"/>
            </w:pPr>
            <w:r w:rsidRPr="00094BA6">
              <w:t>Hora: Según Cronograma SECOP II</w:t>
            </w:r>
          </w:p>
          <w:p w14:paraId="21C6BA15" w14:textId="77777777" w:rsidR="00427475" w:rsidRPr="00094BA6" w:rsidRDefault="00427475" w:rsidP="009A2AE8">
            <w:pPr>
              <w:tabs>
                <w:tab w:val="left" w:pos="420"/>
              </w:tabs>
              <w:ind w:left="420"/>
              <w:jc w:val="both"/>
            </w:pPr>
          </w:p>
          <w:p w14:paraId="4E962322" w14:textId="782773AA" w:rsidR="00427475" w:rsidRPr="00F05B27" w:rsidRDefault="00427475" w:rsidP="009A2AE8">
            <w:pPr>
              <w:pStyle w:val="Textoindependiente"/>
              <w:numPr>
                <w:ilvl w:val="0"/>
                <w:numId w:val="11"/>
              </w:numPr>
              <w:jc w:val="both"/>
              <w:rPr>
                <w:rFonts w:cs="Arial"/>
                <w:sz w:val="20"/>
              </w:rPr>
            </w:pPr>
            <w:r w:rsidRPr="00094BA6">
              <w:rPr>
                <w:rFonts w:cs="Arial"/>
                <w:sz w:val="20"/>
              </w:rPr>
              <w:t xml:space="preserve">Dichas solicitudes </w:t>
            </w:r>
            <w:r w:rsidRPr="00094BA6">
              <w:rPr>
                <w:rFonts w:cs="Arial"/>
                <w:sz w:val="20"/>
                <w:shd w:val="clear" w:color="auto" w:fill="FFFFFF"/>
              </w:rPr>
              <w:t>deberán formularse únicamente por el Sistema Electrónico de Contratación Pública-SECOP II</w:t>
            </w:r>
            <w:r w:rsidRPr="00094BA6">
              <w:rPr>
                <w:rFonts w:cs="Arial"/>
                <w:sz w:val="20"/>
              </w:rPr>
              <w:t xml:space="preserve"> a través de las secciones de OBSERVACIONES AL PLIEGO DE CONDICIONES y/o MENSAJES.</w:t>
            </w:r>
          </w:p>
          <w:p w14:paraId="42DBD2DF" w14:textId="449474E8" w:rsidR="00427475" w:rsidRPr="00F05B27" w:rsidRDefault="00427475" w:rsidP="009A2AE8">
            <w:pPr>
              <w:pStyle w:val="Textoindependiente"/>
              <w:numPr>
                <w:ilvl w:val="0"/>
                <w:numId w:val="11"/>
              </w:numPr>
              <w:autoSpaceDE w:val="0"/>
              <w:jc w:val="both"/>
              <w:rPr>
                <w:rFonts w:cs="Arial"/>
                <w:sz w:val="20"/>
              </w:rPr>
            </w:pPr>
            <w:r w:rsidRPr="00094BA6">
              <w:rPr>
                <w:rFonts w:cs="Arial"/>
                <w:sz w:val="20"/>
              </w:rPr>
              <w:t xml:space="preserve">La información sobre preguntas y respuestas y las adendas serán publicadas en el Portal Único de Contratación Estatal - SECOP II: </w:t>
            </w:r>
            <w:r w:rsidRPr="00094BA6">
              <w:rPr>
                <w:rFonts w:cs="Arial"/>
                <w:sz w:val="20"/>
                <w:lang w:val="es-CO"/>
              </w:rPr>
              <w:t>https://www.colombiacompra.gov.co</w:t>
            </w:r>
            <w:r w:rsidRPr="00094BA6">
              <w:rPr>
                <w:rFonts w:cs="Arial"/>
                <w:sz w:val="20"/>
              </w:rPr>
              <w:t xml:space="preserve"> (salvo la información de carácter reservado) y deberán tenerse en cuenta para la elaboración de la propuesta.</w:t>
            </w:r>
          </w:p>
          <w:p w14:paraId="06358111" w14:textId="77777777" w:rsidR="00427475" w:rsidRPr="00094BA6" w:rsidRDefault="00427475" w:rsidP="009A2AE8">
            <w:pPr>
              <w:pStyle w:val="Textoindependiente"/>
              <w:numPr>
                <w:ilvl w:val="0"/>
                <w:numId w:val="11"/>
              </w:numPr>
              <w:autoSpaceDE w:val="0"/>
              <w:jc w:val="both"/>
              <w:rPr>
                <w:rFonts w:cs="Arial"/>
                <w:sz w:val="20"/>
              </w:rPr>
            </w:pPr>
            <w:r w:rsidRPr="00094BA6">
              <w:rPr>
                <w:rFonts w:cs="Arial"/>
                <w:sz w:val="20"/>
              </w:rPr>
              <w:t xml:space="preserve">Al igual que se publicará un aviso en el SECOP precisando si el proceso efectivamente se limitó a </w:t>
            </w:r>
            <w:proofErr w:type="spellStart"/>
            <w:r w:rsidRPr="00094BA6">
              <w:rPr>
                <w:rFonts w:cs="Arial"/>
                <w:sz w:val="20"/>
              </w:rPr>
              <w:t>Mipyme</w:t>
            </w:r>
            <w:proofErr w:type="spellEnd"/>
            <w:r w:rsidRPr="00094BA6">
              <w:rPr>
                <w:rFonts w:cs="Arial"/>
                <w:sz w:val="20"/>
              </w:rPr>
              <w:t xml:space="preserve"> o si podrá participar cualquier otro interesado.</w:t>
            </w:r>
          </w:p>
          <w:p w14:paraId="4DA52AAA" w14:textId="77777777" w:rsidR="00427475" w:rsidRPr="00094BA6" w:rsidRDefault="00427475" w:rsidP="009A2AE8">
            <w:pPr>
              <w:pStyle w:val="Textoindependiente"/>
              <w:autoSpaceDE w:val="0"/>
              <w:jc w:val="both"/>
              <w:rPr>
                <w:rFonts w:cs="Arial"/>
                <w:sz w:val="20"/>
              </w:rPr>
            </w:pPr>
          </w:p>
          <w:p w14:paraId="54628C28" w14:textId="77777777" w:rsidR="00427475" w:rsidRPr="00094BA6" w:rsidRDefault="00427475" w:rsidP="009A2AE8">
            <w:pPr>
              <w:tabs>
                <w:tab w:val="left" w:pos="420"/>
              </w:tabs>
              <w:ind w:left="420"/>
              <w:jc w:val="both"/>
            </w:pPr>
            <w:r w:rsidRPr="00094BA6">
              <w:t>Fecha: Según Cronograma SECOP II</w:t>
            </w:r>
          </w:p>
          <w:p w14:paraId="63A7B08C" w14:textId="77777777" w:rsidR="00427475" w:rsidRPr="00094BA6" w:rsidRDefault="00427475" w:rsidP="009A2AE8">
            <w:pPr>
              <w:tabs>
                <w:tab w:val="left" w:pos="420"/>
              </w:tabs>
              <w:ind w:left="420"/>
              <w:jc w:val="both"/>
            </w:pPr>
            <w:r w:rsidRPr="00094BA6">
              <w:t>Hora: Según Cronograma SECOP II</w:t>
            </w:r>
          </w:p>
          <w:p w14:paraId="332CD8C8" w14:textId="77777777" w:rsidR="00427475" w:rsidRPr="00094BA6" w:rsidRDefault="00427475" w:rsidP="009A2AE8">
            <w:pPr>
              <w:pStyle w:val="Textoindependiente"/>
              <w:autoSpaceDE w:val="0"/>
              <w:ind w:left="360"/>
              <w:jc w:val="both"/>
              <w:rPr>
                <w:rFonts w:cs="Arial"/>
                <w:sz w:val="20"/>
                <w:lang w:val="es-ES_tradnl"/>
              </w:rPr>
            </w:pPr>
          </w:p>
          <w:p w14:paraId="19BD9CA4" w14:textId="00D8E311" w:rsidR="003D411A" w:rsidRDefault="00427475" w:rsidP="009A2AE8">
            <w:pPr>
              <w:pStyle w:val="Default"/>
              <w:jc w:val="both"/>
              <w:rPr>
                <w:rFonts w:ascii="Arial" w:hAnsi="Arial" w:cs="Arial"/>
                <w:color w:val="auto"/>
                <w:sz w:val="20"/>
                <w:szCs w:val="20"/>
              </w:rPr>
            </w:pPr>
            <w:r w:rsidRPr="00094BA6">
              <w:rPr>
                <w:rFonts w:ascii="Arial" w:hAnsi="Arial" w:cs="Arial"/>
                <w:b/>
                <w:bCs/>
                <w:color w:val="auto"/>
                <w:sz w:val="20"/>
                <w:szCs w:val="20"/>
              </w:rPr>
              <w:t>NOTA 1:</w:t>
            </w:r>
            <w:r w:rsidRPr="00094BA6">
              <w:rPr>
                <w:rFonts w:ascii="Arial" w:hAnsi="Arial" w:cs="Arial"/>
                <w:color w:val="auto"/>
                <w:sz w:val="20"/>
                <w:szCs w:val="20"/>
              </w:rPr>
              <w:t xml:space="preserve"> Las observaciones presentadas en un plazo posterior al mencionado en el literal a), se entenderán como no realizadas y </w:t>
            </w:r>
            <w:r w:rsidRPr="00094BA6">
              <w:rPr>
                <w:rFonts w:ascii="Arial" w:hAnsi="Arial" w:cs="Arial"/>
                <w:color w:val="auto"/>
                <w:sz w:val="20"/>
                <w:szCs w:val="20"/>
              </w:rPr>
              <w:lastRenderedPageBreak/>
              <w:t>no serán objeto de verificación y respuesta por parte de la Administración.</w:t>
            </w:r>
          </w:p>
          <w:p w14:paraId="6665B375" w14:textId="77777777" w:rsidR="002A39FD" w:rsidRPr="00094BA6" w:rsidRDefault="002A39FD" w:rsidP="009A2AE8">
            <w:pPr>
              <w:pStyle w:val="Default"/>
              <w:jc w:val="both"/>
              <w:rPr>
                <w:rFonts w:ascii="Arial" w:hAnsi="Arial" w:cs="Arial"/>
                <w:color w:val="auto"/>
                <w:sz w:val="20"/>
                <w:szCs w:val="20"/>
              </w:rPr>
            </w:pPr>
          </w:p>
          <w:p w14:paraId="4725E170" w14:textId="6A472859" w:rsidR="009D3A31" w:rsidRPr="0016686F" w:rsidRDefault="00427475" w:rsidP="009A2AE8">
            <w:pPr>
              <w:pStyle w:val="Textoindependiente"/>
              <w:jc w:val="both"/>
              <w:rPr>
                <w:rFonts w:cs="Arial"/>
                <w:sz w:val="20"/>
                <w:shd w:val="clear" w:color="auto" w:fill="FFFFFF"/>
              </w:rPr>
            </w:pPr>
            <w:r w:rsidRPr="00094BA6">
              <w:rPr>
                <w:rFonts w:cs="Arial"/>
                <w:b/>
                <w:bCs/>
                <w:sz w:val="20"/>
              </w:rPr>
              <w:t>NOTA 2</w:t>
            </w:r>
            <w:r w:rsidRPr="00094BA6">
              <w:rPr>
                <w:rFonts w:cs="Arial"/>
                <w:b/>
                <w:sz w:val="20"/>
              </w:rPr>
              <w:t>:</w:t>
            </w:r>
            <w:r w:rsidRPr="00094BA6">
              <w:rPr>
                <w:rFonts w:cs="Arial"/>
                <w:sz w:val="20"/>
              </w:rPr>
              <w:t xml:space="preserve"> No se responderán consultas efectuadas telefónicamente o en forma personal, sólo será tenida en cuenta en este proceso, la información recibida por el </w:t>
            </w:r>
            <w:r w:rsidRPr="00094BA6">
              <w:rPr>
                <w:rFonts w:cs="Arial"/>
                <w:sz w:val="20"/>
                <w:shd w:val="clear" w:color="auto" w:fill="FFFFFF"/>
              </w:rPr>
              <w:t>Sistema Electrónico de Contratación Pública-SECOP II.</w:t>
            </w:r>
          </w:p>
        </w:tc>
      </w:tr>
      <w:tr w:rsidR="00AD6484" w14:paraId="62F74F13"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F98DA6" w14:textId="38F8B996" w:rsidR="00AD6484" w:rsidRPr="002A39FD" w:rsidRDefault="002A39FD" w:rsidP="0016686F">
            <w:pPr>
              <w:pStyle w:val="Textoindependiente"/>
              <w:rPr>
                <w:rFonts w:cs="Arial"/>
                <w:b/>
                <w:sz w:val="20"/>
              </w:rPr>
            </w:pPr>
            <w:r w:rsidRPr="002A39FD">
              <w:rPr>
                <w:rFonts w:cs="Arial"/>
                <w:b/>
                <w:sz w:val="20"/>
              </w:rPr>
              <w:lastRenderedPageBreak/>
              <w:t>ENTREGA DE PROPUESTAS</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BBD71F" w14:textId="77777777" w:rsidR="00427475" w:rsidRPr="00094BA6" w:rsidRDefault="00427475" w:rsidP="009A2AE8">
            <w:pPr>
              <w:pStyle w:val="Textoindependiente"/>
              <w:jc w:val="both"/>
              <w:rPr>
                <w:rFonts w:cs="Arial"/>
                <w:sz w:val="20"/>
                <w:szCs w:val="18"/>
              </w:rPr>
            </w:pPr>
            <w:r w:rsidRPr="00094BA6">
              <w:rPr>
                <w:rFonts w:cs="Arial"/>
                <w:b/>
                <w:sz w:val="20"/>
                <w:szCs w:val="18"/>
              </w:rPr>
              <w:t>Lugar:</w:t>
            </w:r>
            <w:r w:rsidRPr="00094BA6">
              <w:rPr>
                <w:rFonts w:cs="Arial"/>
                <w:sz w:val="20"/>
                <w:szCs w:val="18"/>
              </w:rPr>
              <w:t xml:space="preserve"> Las ofertas se </w:t>
            </w:r>
            <w:proofErr w:type="spellStart"/>
            <w:r w:rsidRPr="00094BA6">
              <w:rPr>
                <w:rFonts w:cs="Arial"/>
                <w:sz w:val="20"/>
                <w:szCs w:val="18"/>
              </w:rPr>
              <w:t>recepcionarán</w:t>
            </w:r>
            <w:proofErr w:type="spellEnd"/>
            <w:r w:rsidRPr="00094BA6">
              <w:rPr>
                <w:rFonts w:cs="Arial"/>
                <w:sz w:val="20"/>
                <w:szCs w:val="18"/>
              </w:rPr>
              <w:t xml:space="preserve"> únicamente por el Sistema Electrónico de Contratación Pública - SECOP II. En caso de indisponibilidad de la plataforma SECOP II se deberá realizar el procedimiento descrito en la Guía de Indisponibilidad del </w:t>
            </w:r>
            <w:proofErr w:type="spellStart"/>
            <w:r w:rsidRPr="00094BA6">
              <w:rPr>
                <w:rFonts w:cs="Arial"/>
                <w:sz w:val="20"/>
                <w:szCs w:val="18"/>
              </w:rPr>
              <w:t>Secop</w:t>
            </w:r>
            <w:proofErr w:type="spellEnd"/>
            <w:r w:rsidRPr="00094BA6">
              <w:rPr>
                <w:rFonts w:cs="Arial"/>
                <w:sz w:val="20"/>
                <w:szCs w:val="18"/>
              </w:rPr>
              <w:t xml:space="preserve"> II.</w:t>
            </w:r>
          </w:p>
          <w:p w14:paraId="7DE713C2" w14:textId="77777777" w:rsidR="001575F0" w:rsidRPr="009D3A31" w:rsidRDefault="001575F0" w:rsidP="009A2AE8">
            <w:pPr>
              <w:pStyle w:val="Textoindependiente"/>
              <w:jc w:val="both"/>
              <w:rPr>
                <w:rFonts w:cs="Arial"/>
                <w:sz w:val="20"/>
                <w:szCs w:val="18"/>
              </w:rPr>
            </w:pPr>
          </w:p>
          <w:p w14:paraId="73A512D0" w14:textId="77777777" w:rsidR="00427475" w:rsidRPr="00094BA6" w:rsidRDefault="00427475" w:rsidP="009A2AE8">
            <w:pPr>
              <w:tabs>
                <w:tab w:val="left" w:pos="420"/>
              </w:tabs>
              <w:jc w:val="both"/>
            </w:pPr>
            <w:r w:rsidRPr="00094BA6">
              <w:t>Fecha: Según Cronograma SECOP II</w:t>
            </w:r>
          </w:p>
          <w:p w14:paraId="1ECFB791" w14:textId="77777777" w:rsidR="00427475" w:rsidRPr="00094BA6" w:rsidRDefault="00427475" w:rsidP="009A2AE8">
            <w:pPr>
              <w:tabs>
                <w:tab w:val="left" w:pos="420"/>
              </w:tabs>
              <w:jc w:val="both"/>
            </w:pPr>
            <w:r w:rsidRPr="00094BA6">
              <w:t>Hora: Según Cronograma SECOP II</w:t>
            </w:r>
          </w:p>
          <w:p w14:paraId="21C1EED9" w14:textId="77777777" w:rsidR="00427475" w:rsidRPr="00094BA6" w:rsidRDefault="00427475" w:rsidP="009A2AE8">
            <w:pPr>
              <w:pStyle w:val="Textoindependiente"/>
              <w:jc w:val="both"/>
              <w:rPr>
                <w:rFonts w:cs="Arial"/>
                <w:b/>
                <w:sz w:val="14"/>
                <w:szCs w:val="12"/>
              </w:rPr>
            </w:pPr>
          </w:p>
          <w:p w14:paraId="27F4C503" w14:textId="77777777" w:rsidR="00427475" w:rsidRPr="00094BA6" w:rsidRDefault="00427475" w:rsidP="009A2AE8">
            <w:pPr>
              <w:pStyle w:val="Textoindependiente"/>
              <w:jc w:val="both"/>
              <w:rPr>
                <w:rFonts w:cs="Arial"/>
                <w:b/>
                <w:sz w:val="20"/>
                <w:szCs w:val="18"/>
              </w:rPr>
            </w:pPr>
            <w:r w:rsidRPr="00094BA6">
              <w:rPr>
                <w:rFonts w:cs="Arial"/>
                <w:b/>
                <w:sz w:val="20"/>
                <w:szCs w:val="18"/>
              </w:rPr>
              <w:t>APERTURA:</w:t>
            </w:r>
          </w:p>
          <w:p w14:paraId="7436D72F" w14:textId="77777777" w:rsidR="00427475" w:rsidRPr="00094BA6" w:rsidRDefault="00427475" w:rsidP="009A2AE8">
            <w:pPr>
              <w:pStyle w:val="Textoindependiente"/>
              <w:jc w:val="both"/>
              <w:rPr>
                <w:rFonts w:cs="Arial"/>
                <w:sz w:val="10"/>
                <w:szCs w:val="8"/>
              </w:rPr>
            </w:pPr>
          </w:p>
          <w:p w14:paraId="76EA10C5" w14:textId="77777777" w:rsidR="00427475" w:rsidRPr="00094BA6" w:rsidRDefault="00427475" w:rsidP="009A2AE8">
            <w:pPr>
              <w:jc w:val="both"/>
              <w:rPr>
                <w:szCs w:val="18"/>
              </w:rPr>
            </w:pPr>
            <w:r w:rsidRPr="00094BA6">
              <w:rPr>
                <w:b/>
                <w:szCs w:val="18"/>
              </w:rPr>
              <w:t>Lugar:</w:t>
            </w:r>
            <w:r w:rsidRPr="00094BA6">
              <w:rPr>
                <w:szCs w:val="18"/>
              </w:rPr>
              <w:t xml:space="preserve"> Plataforma SECOP II</w:t>
            </w:r>
          </w:p>
          <w:p w14:paraId="0C924896" w14:textId="30083678" w:rsidR="009D3A31" w:rsidRDefault="00427475" w:rsidP="009A2AE8">
            <w:pPr>
              <w:pStyle w:val="Textoindependiente"/>
              <w:jc w:val="both"/>
              <w:rPr>
                <w:rFonts w:ascii="Tahoma" w:hAnsi="Tahoma" w:cs="Tahoma"/>
                <w:sz w:val="20"/>
              </w:rPr>
            </w:pPr>
            <w:r w:rsidRPr="00094BA6">
              <w:rPr>
                <w:rFonts w:cs="Arial"/>
                <w:b/>
                <w:sz w:val="20"/>
                <w:szCs w:val="18"/>
              </w:rPr>
              <w:t>Fecha y Hora:</w:t>
            </w:r>
            <w:r w:rsidRPr="00094BA6">
              <w:rPr>
                <w:rFonts w:cs="Arial"/>
                <w:sz w:val="20"/>
                <w:szCs w:val="18"/>
              </w:rPr>
              <w:t xml:space="preserve"> Según Cronograma SECOP II.</w:t>
            </w:r>
            <w:r w:rsidRPr="00094BA6">
              <w:rPr>
                <w:rFonts w:cs="Arial"/>
                <w:sz w:val="20"/>
              </w:rPr>
              <w:t xml:space="preserve"> </w:t>
            </w:r>
            <w:r w:rsidR="00AD6484">
              <w:rPr>
                <w:rFonts w:ascii="Tahoma" w:hAnsi="Tahoma" w:cs="Tahoma"/>
                <w:sz w:val="20"/>
              </w:rPr>
              <w:t xml:space="preserve"> </w:t>
            </w:r>
          </w:p>
        </w:tc>
      </w:tr>
      <w:tr w:rsidR="00AD6484" w14:paraId="0148A036"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A168AA" w14:textId="3178798A" w:rsidR="00AD6484" w:rsidRPr="002A39FD" w:rsidRDefault="002A39FD" w:rsidP="0016686F">
            <w:pPr>
              <w:pStyle w:val="Textoindependiente"/>
              <w:rPr>
                <w:rFonts w:cs="Arial"/>
                <w:b/>
                <w:sz w:val="20"/>
              </w:rPr>
            </w:pPr>
            <w:r w:rsidRPr="002A39FD">
              <w:rPr>
                <w:rFonts w:cs="Arial"/>
                <w:b/>
                <w:sz w:val="20"/>
              </w:rPr>
              <w:t>EVALUACIÓN DE LAS PROPUESTAS Y VERIFICACIÓN DE LOS REQUISITOS HABILITANTES</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3916A6" w14:textId="31BFE15C" w:rsidR="00582813" w:rsidRDefault="00582813" w:rsidP="002A39FD">
            <w:pPr>
              <w:tabs>
                <w:tab w:val="left" w:pos="420"/>
              </w:tabs>
            </w:pPr>
            <w:r w:rsidRPr="00094BA6">
              <w:rPr>
                <w:lang w:val="es-CO"/>
              </w:rPr>
              <w:t xml:space="preserve">Durante del mismo día a la fecha del acto de cierre del proceso, es decir el día </w:t>
            </w:r>
            <w:r w:rsidRPr="00094BA6">
              <w:t>Fecha:</w:t>
            </w:r>
          </w:p>
          <w:p w14:paraId="37E01CDF" w14:textId="77777777" w:rsidR="006B15AA" w:rsidRPr="00094BA6" w:rsidRDefault="006B15AA" w:rsidP="002A39FD">
            <w:pPr>
              <w:tabs>
                <w:tab w:val="left" w:pos="420"/>
              </w:tabs>
            </w:pPr>
          </w:p>
          <w:p w14:paraId="4C26D6CA" w14:textId="77777777" w:rsidR="00582813" w:rsidRPr="00094BA6" w:rsidRDefault="00582813" w:rsidP="002A39FD">
            <w:pPr>
              <w:tabs>
                <w:tab w:val="left" w:pos="420"/>
              </w:tabs>
            </w:pPr>
            <w:r w:rsidRPr="00094BA6">
              <w:t>Según Cronograma SECOP II</w:t>
            </w:r>
          </w:p>
          <w:p w14:paraId="090AE039" w14:textId="2725A567" w:rsidR="009D3A31" w:rsidRPr="0016686F" w:rsidRDefault="00582813" w:rsidP="002A39FD">
            <w:pPr>
              <w:pStyle w:val="Textoindependiente"/>
              <w:rPr>
                <w:rFonts w:cs="Arial"/>
                <w:sz w:val="20"/>
              </w:rPr>
            </w:pPr>
            <w:r w:rsidRPr="00094BA6">
              <w:rPr>
                <w:rFonts w:cs="Arial"/>
                <w:sz w:val="20"/>
              </w:rPr>
              <w:t>Hora: Según Cronograma SECOP II</w:t>
            </w:r>
          </w:p>
        </w:tc>
      </w:tr>
      <w:tr w:rsidR="00AD6484" w14:paraId="5F914243"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36DF41" w14:textId="7CDB1637" w:rsidR="00AD6484" w:rsidRPr="002A39FD" w:rsidRDefault="002A39FD" w:rsidP="0016686F">
            <w:pPr>
              <w:pStyle w:val="Textoindependiente"/>
              <w:rPr>
                <w:rFonts w:cs="Arial"/>
                <w:b/>
                <w:sz w:val="20"/>
              </w:rPr>
            </w:pPr>
            <w:r w:rsidRPr="002A39FD">
              <w:rPr>
                <w:rFonts w:cs="Arial"/>
                <w:b/>
                <w:sz w:val="20"/>
              </w:rPr>
              <w:t>PUBLICACIÓN PARA OBSERVACIONES Y PRESENTACIÓN DE DOCUMENTOS HABILITANTES</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1F9DD4" w14:textId="431E8D34" w:rsidR="00582813" w:rsidRDefault="00582813" w:rsidP="002A39FD">
            <w:pPr>
              <w:tabs>
                <w:tab w:val="left" w:pos="420"/>
              </w:tabs>
              <w:rPr>
                <w:lang w:val="es-CO"/>
              </w:rPr>
            </w:pPr>
            <w:r w:rsidRPr="00094BA6">
              <w:rPr>
                <w:lang w:val="es-CO"/>
              </w:rPr>
              <w:t>Dentro del día hábil siguiente a la fecha de publicación del informe de resultados de evaluación de las propuestas,</w:t>
            </w:r>
          </w:p>
          <w:p w14:paraId="0E68E762" w14:textId="77777777" w:rsidR="006B15AA" w:rsidRPr="00094BA6" w:rsidRDefault="006B15AA" w:rsidP="002A39FD">
            <w:pPr>
              <w:tabs>
                <w:tab w:val="left" w:pos="420"/>
              </w:tabs>
              <w:rPr>
                <w:lang w:val="es-CO"/>
              </w:rPr>
            </w:pPr>
          </w:p>
          <w:p w14:paraId="05F68B76" w14:textId="77777777" w:rsidR="00582813" w:rsidRPr="00094BA6" w:rsidRDefault="00582813" w:rsidP="002A39FD">
            <w:pPr>
              <w:tabs>
                <w:tab w:val="left" w:pos="420"/>
              </w:tabs>
            </w:pPr>
            <w:r w:rsidRPr="00094BA6">
              <w:t>Fecha: Según Cronograma SECOP II</w:t>
            </w:r>
          </w:p>
          <w:p w14:paraId="5E50DF3E" w14:textId="5C6210A8" w:rsidR="009D3A31" w:rsidRPr="00A830FC" w:rsidRDefault="00582813" w:rsidP="002A39FD">
            <w:pPr>
              <w:pStyle w:val="Textoindependiente"/>
              <w:ind w:left="3"/>
              <w:rPr>
                <w:rFonts w:cs="Arial"/>
                <w:sz w:val="20"/>
              </w:rPr>
            </w:pPr>
            <w:r w:rsidRPr="00094BA6">
              <w:rPr>
                <w:rFonts w:cs="Arial"/>
                <w:sz w:val="20"/>
              </w:rPr>
              <w:t>Hora: Según Cronograma SECOP II</w:t>
            </w:r>
          </w:p>
        </w:tc>
      </w:tr>
      <w:tr w:rsidR="00AD6484" w14:paraId="55438583" w14:textId="77777777" w:rsidTr="002A39FD">
        <w:trPr>
          <w:trHeight w:val="20"/>
          <w:jc w:val="center"/>
        </w:trPr>
        <w:tc>
          <w:tcPr>
            <w:tcW w:w="28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A7DE07" w14:textId="4BEB15AE" w:rsidR="00AD6484" w:rsidRPr="002A39FD" w:rsidRDefault="002A39FD" w:rsidP="0016686F">
            <w:pPr>
              <w:pStyle w:val="Textoindependiente"/>
              <w:rPr>
                <w:rFonts w:cs="Arial"/>
                <w:b/>
                <w:sz w:val="20"/>
              </w:rPr>
            </w:pPr>
            <w:r w:rsidRPr="002A39FD">
              <w:rPr>
                <w:rFonts w:cs="Arial"/>
                <w:b/>
                <w:sz w:val="20"/>
              </w:rPr>
              <w:t>NOTIFICACIÓN DE ACEPTACIÓN DE OFERTA.</w:t>
            </w:r>
          </w:p>
        </w:tc>
        <w:tc>
          <w:tcPr>
            <w:tcW w:w="59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FD9CA4" w14:textId="2C2856E8" w:rsidR="00582813" w:rsidRPr="00094BA6" w:rsidRDefault="00582813" w:rsidP="002A39FD">
            <w:pPr>
              <w:pStyle w:val="Textoindependiente"/>
              <w:rPr>
                <w:rFonts w:cs="Arial"/>
                <w:sz w:val="20"/>
                <w:lang w:val="es-CO"/>
              </w:rPr>
            </w:pPr>
            <w:r w:rsidRPr="00094BA6">
              <w:rPr>
                <w:rFonts w:cs="Arial"/>
                <w:sz w:val="20"/>
                <w:lang w:val="es-CO"/>
              </w:rPr>
              <w:t>Dentro de los tres (3) días hábiles siguientes a la publicación del informe de evaluación y adjudicación del proceso de contratación</w:t>
            </w:r>
          </w:p>
          <w:p w14:paraId="086F2137" w14:textId="77777777" w:rsidR="00582813" w:rsidRPr="00094BA6" w:rsidRDefault="00582813" w:rsidP="002A39FD">
            <w:r w:rsidRPr="00094BA6">
              <w:t>Fecha: Según Cronograma SECOP II</w:t>
            </w:r>
          </w:p>
          <w:p w14:paraId="2A59E218" w14:textId="5095FDD3" w:rsidR="009D3A31" w:rsidRPr="0016686F" w:rsidRDefault="00582813" w:rsidP="002A39FD">
            <w:pPr>
              <w:pStyle w:val="Textoindependiente"/>
              <w:rPr>
                <w:rFonts w:cs="Arial"/>
                <w:sz w:val="20"/>
              </w:rPr>
            </w:pPr>
            <w:r w:rsidRPr="00094BA6">
              <w:rPr>
                <w:rFonts w:cs="Arial"/>
                <w:sz w:val="20"/>
              </w:rPr>
              <w:t>Hora: Según Cronograma SECOP II</w:t>
            </w:r>
          </w:p>
        </w:tc>
      </w:tr>
    </w:tbl>
    <w:p w14:paraId="1A65E7C8" w14:textId="77777777" w:rsidR="00396E25" w:rsidRPr="003D411A" w:rsidRDefault="00396E25" w:rsidP="00AD6484">
      <w:pPr>
        <w:jc w:val="both"/>
        <w:rPr>
          <w:b/>
        </w:rPr>
      </w:pPr>
    </w:p>
    <w:p w14:paraId="52799A6E" w14:textId="77777777" w:rsidR="00396E25" w:rsidRPr="003D411A" w:rsidRDefault="00396E25" w:rsidP="00396E25">
      <w:pPr>
        <w:pStyle w:val="Textoindependienteprimerasangra2"/>
        <w:ind w:left="0" w:firstLine="0"/>
        <w:jc w:val="both"/>
        <w:rPr>
          <w:b/>
          <w:lang w:val="es-CO"/>
        </w:rPr>
      </w:pPr>
      <w:r w:rsidRPr="003D411A">
        <w:rPr>
          <w:lang w:val="es-CO"/>
        </w:rPr>
        <w:t xml:space="preserve">Para todos los efectos la Oficina de Contratos de </w:t>
      </w:r>
      <w:r w:rsidRPr="003D411A">
        <w:rPr>
          <w:bCs/>
          <w:lang w:val="es-CO"/>
        </w:rPr>
        <w:t xml:space="preserve">la </w:t>
      </w:r>
      <w:r w:rsidRPr="000022DC">
        <w:rPr>
          <w:b/>
          <w:lang w:val="es-CO"/>
        </w:rPr>
        <w:t>ESCUELA DE CARABINEROS PROVINCIA DE VÉLEZ “MAYOR GENERAL MANUEL JOSÉ LÓPEZ GÓMEZ”</w:t>
      </w:r>
      <w:r w:rsidRPr="003D411A">
        <w:rPr>
          <w:bCs/>
          <w:lang w:val="es-CO"/>
        </w:rPr>
        <w:t xml:space="preserve">, ubicada en el Km. 1 Vía Vélez – Barbosa, Vereda el Tun </w:t>
      </w:r>
      <w:proofErr w:type="spellStart"/>
      <w:r w:rsidRPr="003D411A">
        <w:rPr>
          <w:bCs/>
          <w:lang w:val="es-CO"/>
        </w:rPr>
        <w:t>Tun</w:t>
      </w:r>
      <w:proofErr w:type="spellEnd"/>
      <w:r w:rsidRPr="003D411A">
        <w:rPr>
          <w:bCs/>
          <w:lang w:val="es-CO"/>
        </w:rPr>
        <w:t>, Finca Villa Elvia del Municipio de Vélez Santander</w:t>
      </w:r>
      <w:r w:rsidRPr="003D411A">
        <w:rPr>
          <w:lang w:val="es-CO"/>
        </w:rPr>
        <w:t xml:space="preserve">, correo electrónico </w:t>
      </w:r>
      <w:hyperlink r:id="rId9" w:history="1">
        <w:r w:rsidRPr="003D411A">
          <w:rPr>
            <w:rStyle w:val="Hipervnculo"/>
            <w:lang w:val="es-CO"/>
          </w:rPr>
          <w:t>esvel.adquis@policia.gov.co</w:t>
        </w:r>
      </w:hyperlink>
      <w:r w:rsidRPr="003D411A">
        <w:rPr>
          <w:lang w:val="es-CO"/>
        </w:rPr>
        <w:t>, teléfono (7) 7565954.</w:t>
      </w:r>
    </w:p>
    <w:p w14:paraId="1E263F56" w14:textId="77777777" w:rsidR="00396E25" w:rsidRPr="003D411A" w:rsidRDefault="00396E25" w:rsidP="00AD6484">
      <w:pPr>
        <w:jc w:val="both"/>
        <w:rPr>
          <w:b/>
          <w:sz w:val="14"/>
          <w:szCs w:val="14"/>
        </w:rPr>
      </w:pPr>
    </w:p>
    <w:p w14:paraId="2AC38830" w14:textId="54E2D9C5" w:rsidR="00F30E9A" w:rsidRPr="003D411A" w:rsidRDefault="00AD6484" w:rsidP="00AD6484">
      <w:pPr>
        <w:jc w:val="both"/>
        <w:rPr>
          <w:b/>
        </w:rPr>
      </w:pPr>
      <w:r w:rsidRPr="003D411A">
        <w:rPr>
          <w:b/>
        </w:rPr>
        <w:t xml:space="preserve">NOTA 1: </w:t>
      </w:r>
      <w:r w:rsidRPr="003D411A">
        <w:t>La validez de la oferta será de sesenta (60) días calendario contados a partir de la fecha de presentación.</w:t>
      </w:r>
    </w:p>
    <w:p w14:paraId="398826A7" w14:textId="77777777" w:rsidR="009E080D" w:rsidRPr="003D411A" w:rsidRDefault="009E080D" w:rsidP="00AD6484">
      <w:pPr>
        <w:jc w:val="both"/>
      </w:pPr>
    </w:p>
    <w:p w14:paraId="48B9715D" w14:textId="1DC9342F" w:rsidR="00F30E9A" w:rsidRPr="003D411A" w:rsidRDefault="00AD6484" w:rsidP="00F05B27">
      <w:pPr>
        <w:jc w:val="both"/>
        <w:rPr>
          <w:b/>
        </w:rPr>
      </w:pPr>
      <w:r w:rsidRPr="003D411A">
        <w:rPr>
          <w:b/>
        </w:rPr>
        <w:t xml:space="preserve">NOTA 2: </w:t>
      </w:r>
      <w:r w:rsidRPr="003D411A">
        <w:t>De ser necesaria la modificación de las condiciones de la invitación, esta se efectuará mediante ADENDA, la cual será expedida y publicada en el portal único de contratación hasta el día anterior a la fecha establecida p</w:t>
      </w:r>
      <w:r w:rsidR="00F30E9A" w:rsidRPr="003D411A">
        <w:t>ara la recepción de las ofertas.</w:t>
      </w:r>
    </w:p>
    <w:p w14:paraId="0D3EC9D1" w14:textId="77777777" w:rsidR="00F30E9A" w:rsidRPr="003D411A" w:rsidRDefault="00F30E9A" w:rsidP="00582813">
      <w:pPr>
        <w:pStyle w:val="Textoindependiente"/>
        <w:suppressAutoHyphens/>
        <w:autoSpaceDN w:val="0"/>
        <w:jc w:val="both"/>
        <w:textAlignment w:val="baseline"/>
        <w:rPr>
          <w:rFonts w:cs="Arial"/>
          <w:b/>
          <w:bCs/>
          <w:sz w:val="20"/>
          <w:lang w:val="es-ES_tradnl"/>
        </w:rPr>
      </w:pPr>
    </w:p>
    <w:p w14:paraId="3CD0FFE9" w14:textId="77777777" w:rsidR="00AD6484" w:rsidRPr="003D411A" w:rsidRDefault="00AD6484" w:rsidP="001A44FB">
      <w:pPr>
        <w:pStyle w:val="Textoindependiente"/>
        <w:numPr>
          <w:ilvl w:val="0"/>
          <w:numId w:val="3"/>
        </w:numPr>
        <w:suppressAutoHyphens/>
        <w:autoSpaceDN w:val="0"/>
        <w:jc w:val="both"/>
        <w:textAlignment w:val="baseline"/>
        <w:rPr>
          <w:rFonts w:cs="Arial"/>
          <w:b/>
          <w:bCs/>
          <w:sz w:val="20"/>
        </w:rPr>
      </w:pPr>
      <w:r w:rsidRPr="003D411A">
        <w:rPr>
          <w:rFonts w:cs="Arial"/>
          <w:b/>
          <w:bCs/>
          <w:sz w:val="20"/>
        </w:rPr>
        <w:t xml:space="preserve">SUPERVISOR DEL CONTRATO. </w:t>
      </w:r>
    </w:p>
    <w:p w14:paraId="29D6D2C8" w14:textId="77777777" w:rsidR="00AA2408" w:rsidRPr="00CC49C2" w:rsidRDefault="00AA2408" w:rsidP="00AA2408">
      <w:pPr>
        <w:jc w:val="both"/>
        <w:rPr>
          <w:color w:val="808080"/>
        </w:rPr>
      </w:pPr>
    </w:p>
    <w:p w14:paraId="316116BA" w14:textId="77777777" w:rsidR="00AA2408" w:rsidRPr="000F185B" w:rsidRDefault="00AA2408" w:rsidP="00AA2408">
      <w:pPr>
        <w:pStyle w:val="Prrafodelista"/>
        <w:ind w:left="0"/>
        <w:jc w:val="both"/>
        <w:rPr>
          <w:lang w:eastAsia="es-CO"/>
        </w:rPr>
      </w:pPr>
      <w:bookmarkStart w:id="5" w:name="_Hlk164178905"/>
      <w:r w:rsidRPr="000F185B">
        <w:rPr>
          <w:lang w:eastAsia="es-CO"/>
        </w:rPr>
        <w:t xml:space="preserve">El supervisor del contrato para los mantenimientos, será el </w:t>
      </w:r>
      <w:bookmarkStart w:id="6" w:name="_Hlk145071109"/>
      <w:r w:rsidRPr="000F185B">
        <w:rPr>
          <w:b/>
          <w:bCs/>
          <w:lang w:eastAsia="es-CO"/>
        </w:rPr>
        <w:t>JEFE DEL GRUPOS DE TECNOLOGÍAS DE LA INFORMACIÓN Y LAS COMUNICACIONES</w:t>
      </w:r>
      <w:r w:rsidRPr="000F185B">
        <w:rPr>
          <w:lang w:eastAsia="es-CO"/>
        </w:rPr>
        <w:t xml:space="preserve"> </w:t>
      </w:r>
      <w:bookmarkEnd w:id="6"/>
      <w:r w:rsidRPr="000F185B">
        <w:rPr>
          <w:lang w:eastAsia="es-CO"/>
        </w:rPr>
        <w:t xml:space="preserve">de la Escuela de </w:t>
      </w:r>
      <w:bookmarkStart w:id="7" w:name="_Hlk145071132"/>
      <w:r w:rsidRPr="000F185B">
        <w:rPr>
          <w:lang w:eastAsia="es-CO"/>
        </w:rPr>
        <w:t xml:space="preserve">Carabineros Provincia de Vélez </w:t>
      </w:r>
      <w:bookmarkEnd w:id="7"/>
      <w:r w:rsidRPr="000F185B">
        <w:rPr>
          <w:lang w:eastAsia="es-CO"/>
        </w:rPr>
        <w:t xml:space="preserve">o quien haga sus veces, o quien con posterioridad designe la Dirección de la Escuela de </w:t>
      </w:r>
      <w:r w:rsidRPr="000F185B">
        <w:rPr>
          <w:lang w:eastAsia="es-CO"/>
        </w:rPr>
        <w:lastRenderedPageBreak/>
        <w:t>Carabineros Provincia de Vélez “Mayor General Manuel José López Gómez”, quien verificará la ejecución idónea y el cumplimiento del objeto del contrato de acuerdo con las funciones asignadas para el efecto en la Resolución No. 00090 de 15 de enero de 2018 de la Dirección General de la Policía Nacional “Por la cual se actualiza, modifica y complementa el manual de contratación de la Policía Nacional, adoptado mediante Resolución N.º 03049 de 2014”.</w:t>
      </w:r>
    </w:p>
    <w:p w14:paraId="74B1AFC4" w14:textId="77777777" w:rsidR="00AA2408" w:rsidRPr="000F185B" w:rsidRDefault="00AA2408" w:rsidP="00AA2408">
      <w:pPr>
        <w:rPr>
          <w:lang w:val="es-ES"/>
        </w:rPr>
      </w:pPr>
    </w:p>
    <w:p w14:paraId="5FB0D602" w14:textId="77777777" w:rsidR="00AA2408" w:rsidRPr="000F185B" w:rsidRDefault="00AA2408" w:rsidP="00AA2408">
      <w:pPr>
        <w:pStyle w:val="Prrafodelista"/>
        <w:ind w:left="0"/>
        <w:jc w:val="both"/>
      </w:pPr>
      <w:r w:rsidRPr="000F185B">
        <w:rPr>
          <w:b/>
          <w:bCs/>
          <w:lang w:val="es-ES"/>
        </w:rPr>
        <w:t>Grado</w:t>
      </w:r>
      <w:r w:rsidRPr="000F185B">
        <w:rPr>
          <w:lang w:val="es-ES"/>
        </w:rPr>
        <w:t xml:space="preserve">: Intendente </w:t>
      </w:r>
      <w:r>
        <w:rPr>
          <w:lang w:val="es-ES"/>
        </w:rPr>
        <w:t>Jefe</w:t>
      </w:r>
    </w:p>
    <w:p w14:paraId="1E0EE278" w14:textId="77777777" w:rsidR="00AA2408" w:rsidRPr="000F185B" w:rsidRDefault="00AA2408" w:rsidP="00AA2408">
      <w:pPr>
        <w:pStyle w:val="Prrafodelista"/>
        <w:ind w:left="0"/>
        <w:jc w:val="both"/>
      </w:pPr>
      <w:r w:rsidRPr="000F185B">
        <w:rPr>
          <w:b/>
          <w:bCs/>
          <w:lang w:val="es-ES"/>
        </w:rPr>
        <w:t>Apellidos y Nombre:</w:t>
      </w:r>
      <w:r w:rsidRPr="000F185B">
        <w:rPr>
          <w:lang w:val="es-ES"/>
        </w:rPr>
        <w:t xml:space="preserve"> </w:t>
      </w:r>
      <w:r>
        <w:rPr>
          <w:lang w:val="es-ES"/>
        </w:rPr>
        <w:t>OSCAR EDUARDO MORENO FLOREZ</w:t>
      </w:r>
    </w:p>
    <w:p w14:paraId="3C12E3F8" w14:textId="77777777" w:rsidR="00AA2408" w:rsidRPr="000F185B" w:rsidRDefault="00AA2408" w:rsidP="00AA2408">
      <w:pPr>
        <w:pStyle w:val="Prrafodelista"/>
        <w:ind w:left="0"/>
        <w:jc w:val="both"/>
        <w:rPr>
          <w:lang w:val="es-ES"/>
        </w:rPr>
      </w:pPr>
      <w:r w:rsidRPr="000F185B">
        <w:rPr>
          <w:b/>
          <w:bCs/>
          <w:lang w:val="es-ES"/>
        </w:rPr>
        <w:t>Cargo:</w:t>
      </w:r>
      <w:r w:rsidRPr="000F185B">
        <w:rPr>
          <w:lang w:val="es-ES"/>
        </w:rPr>
        <w:t xml:space="preserve"> Jefe Oficina de las comunicaciones y las TICS o quien haga sus veces</w:t>
      </w:r>
    </w:p>
    <w:p w14:paraId="3BC07AC9" w14:textId="77777777" w:rsidR="00AA2408" w:rsidRPr="000F185B" w:rsidRDefault="00AA2408" w:rsidP="00AA2408">
      <w:pPr>
        <w:pStyle w:val="Prrafodelista"/>
        <w:ind w:left="0"/>
        <w:jc w:val="both"/>
        <w:rPr>
          <w:lang w:val="es-ES"/>
        </w:rPr>
      </w:pPr>
      <w:r w:rsidRPr="000F185B">
        <w:rPr>
          <w:b/>
          <w:bCs/>
          <w:lang w:val="es-ES"/>
        </w:rPr>
        <w:t>Correo:</w:t>
      </w:r>
      <w:r w:rsidRPr="000F185B">
        <w:rPr>
          <w:lang w:val="es-ES"/>
        </w:rPr>
        <w:t xml:space="preserve"> </w:t>
      </w:r>
      <w:hyperlink r:id="rId10" w:history="1">
        <w:r w:rsidRPr="004718E8">
          <w:rPr>
            <w:rStyle w:val="Hipervnculo"/>
            <w:lang w:val="es-ES"/>
          </w:rPr>
          <w:t>esvel.gutic@policia.gov.co</w:t>
        </w:r>
      </w:hyperlink>
      <w:r>
        <w:rPr>
          <w:lang w:val="es-ES"/>
        </w:rPr>
        <w:t xml:space="preserve"> </w:t>
      </w:r>
      <w:r w:rsidRPr="000F185B">
        <w:rPr>
          <w:lang w:val="es-ES"/>
        </w:rPr>
        <w:t xml:space="preserve"> </w:t>
      </w:r>
    </w:p>
    <w:p w14:paraId="623334C1" w14:textId="77777777" w:rsidR="00AA2408" w:rsidRPr="000F185B" w:rsidRDefault="00AA2408" w:rsidP="00AA2408">
      <w:pPr>
        <w:pStyle w:val="Prrafodelista"/>
        <w:ind w:left="0"/>
        <w:jc w:val="both"/>
        <w:rPr>
          <w:lang w:val="es-ES"/>
        </w:rPr>
      </w:pPr>
      <w:r w:rsidRPr="000F185B">
        <w:rPr>
          <w:b/>
          <w:bCs/>
          <w:lang w:val="es-ES"/>
        </w:rPr>
        <w:t>Celular:</w:t>
      </w:r>
      <w:r w:rsidRPr="000F185B">
        <w:rPr>
          <w:lang w:val="es-ES"/>
        </w:rPr>
        <w:t xml:space="preserve"> </w:t>
      </w:r>
      <w:r>
        <w:rPr>
          <w:lang w:val="es-ES"/>
        </w:rPr>
        <w:t>3214722238</w:t>
      </w:r>
    </w:p>
    <w:bookmarkEnd w:id="5"/>
    <w:p w14:paraId="617BB1BE" w14:textId="77777777" w:rsidR="00AA2408" w:rsidRDefault="00AA2408" w:rsidP="00AA2408">
      <w:pPr>
        <w:jc w:val="both"/>
        <w:rPr>
          <w:color w:val="808080"/>
        </w:rPr>
      </w:pPr>
    </w:p>
    <w:p w14:paraId="615EB9DC" w14:textId="77777777" w:rsidR="00AA2408" w:rsidRPr="00204E1E" w:rsidRDefault="00AA2408" w:rsidP="00AA2408">
      <w:pPr>
        <w:pStyle w:val="Textoindependiente"/>
        <w:jc w:val="both"/>
        <w:rPr>
          <w:bCs/>
          <w:sz w:val="20"/>
        </w:rPr>
      </w:pPr>
      <w:r w:rsidRPr="00146A0E">
        <w:rPr>
          <w:rFonts w:eastAsia="Calibri"/>
          <w:b/>
          <w:sz w:val="20"/>
          <w:lang w:val="es-CO" w:eastAsia="en-US"/>
        </w:rPr>
        <w:t>Nota:</w:t>
      </w:r>
      <w:r w:rsidRPr="00146A0E">
        <w:rPr>
          <w:rFonts w:eastAsia="Calibri"/>
          <w:bCs/>
          <w:sz w:val="20"/>
          <w:lang w:val="es-CO" w:eastAsia="en-US"/>
        </w:rPr>
        <w:t xml:space="preserve"> </w:t>
      </w:r>
      <w:r w:rsidRPr="00204E1E">
        <w:rPr>
          <w:sz w:val="20"/>
        </w:rPr>
        <w:t xml:space="preserve">Con el propósito de ejercer un mayor control, seguimiento y supervisión al presente contrato del cual es nombrada como supervisor, deberá presentar y publicar en el SECOP II y en el Sistema de Información Módulo de Contratación (MCT) </w:t>
      </w:r>
      <w:r>
        <w:rPr>
          <w:sz w:val="20"/>
        </w:rPr>
        <w:t>uno</w:t>
      </w:r>
      <w:r w:rsidRPr="00204E1E">
        <w:rPr>
          <w:sz w:val="20"/>
        </w:rPr>
        <w:t xml:space="preserve"> (0</w:t>
      </w:r>
      <w:r>
        <w:rPr>
          <w:sz w:val="20"/>
        </w:rPr>
        <w:t>1</w:t>
      </w:r>
      <w:r w:rsidRPr="00204E1E">
        <w:rPr>
          <w:sz w:val="20"/>
        </w:rPr>
        <w:t>) informe</w:t>
      </w:r>
      <w:r>
        <w:rPr>
          <w:sz w:val="20"/>
        </w:rPr>
        <w:t>s</w:t>
      </w:r>
      <w:r w:rsidRPr="00204E1E">
        <w:rPr>
          <w:sz w:val="20"/>
        </w:rPr>
        <w:t xml:space="preserve"> de supervisión</w:t>
      </w:r>
      <w:r>
        <w:rPr>
          <w:sz w:val="20"/>
        </w:rPr>
        <w:t xml:space="preserve"> con cada servicio y 01 informe de supervisión final</w:t>
      </w:r>
      <w:r w:rsidRPr="00204E1E">
        <w:rPr>
          <w:sz w:val="20"/>
        </w:rPr>
        <w:t>, de acuerdo a la fecha registrada en el módulo y en formato (2BS-FR-0019), o el documento que lo sustituya o modifique, de igual manera podrá realizar informes periódicos de las actividades que desarrolla el contratista, con el fin de verificar que se cumplan las especificaciones técnicas, estándares de calidad y cronograma establecido, si es del caso; y promover los ajustes y correctivos oportunos para garantizar la correcta ejecución del contrato y/o cuando se presente algún incumplimiento o situación que surja del presente proceso</w:t>
      </w:r>
      <w:r w:rsidRPr="00204E1E">
        <w:rPr>
          <w:bCs/>
          <w:sz w:val="20"/>
        </w:rPr>
        <w:t>.</w:t>
      </w:r>
    </w:p>
    <w:p w14:paraId="7BB19437" w14:textId="77777777" w:rsidR="007F11CE" w:rsidRPr="003D411A" w:rsidRDefault="007F11CE" w:rsidP="007F11CE">
      <w:pPr>
        <w:jc w:val="both"/>
        <w:rPr>
          <w:color w:val="000000" w:themeColor="text1"/>
          <w:lang w:val="es-ES"/>
        </w:rPr>
      </w:pPr>
    </w:p>
    <w:p w14:paraId="6A977620" w14:textId="77777777" w:rsidR="00396E25" w:rsidRPr="003D411A" w:rsidRDefault="00396E25" w:rsidP="00396E25">
      <w:pPr>
        <w:pStyle w:val="Textoindependiente"/>
        <w:numPr>
          <w:ilvl w:val="0"/>
          <w:numId w:val="3"/>
        </w:numPr>
        <w:suppressAutoHyphens/>
        <w:autoSpaceDN w:val="0"/>
        <w:jc w:val="both"/>
        <w:textAlignment w:val="baseline"/>
        <w:rPr>
          <w:rFonts w:cs="Arial"/>
          <w:b/>
          <w:bCs/>
          <w:sz w:val="20"/>
          <w:lang w:val="es-CO"/>
        </w:rPr>
      </w:pPr>
      <w:r w:rsidRPr="003D411A">
        <w:rPr>
          <w:rFonts w:cs="Arial"/>
          <w:b/>
          <w:bCs/>
          <w:sz w:val="20"/>
          <w:lang w:val="es-CO"/>
        </w:rPr>
        <w:t xml:space="preserve">CONVOCATORIA VEEDURÍAS CIUDADANAS. </w:t>
      </w:r>
    </w:p>
    <w:p w14:paraId="4F9BA388" w14:textId="77777777" w:rsidR="00396E25" w:rsidRPr="003D411A" w:rsidRDefault="00396E25" w:rsidP="00396E25">
      <w:pPr>
        <w:pStyle w:val="Textoindependiente"/>
        <w:suppressAutoHyphens/>
        <w:autoSpaceDN w:val="0"/>
        <w:jc w:val="both"/>
        <w:textAlignment w:val="baseline"/>
        <w:rPr>
          <w:rFonts w:cs="Arial"/>
          <w:b/>
          <w:bCs/>
          <w:sz w:val="20"/>
          <w:lang w:val="es-CO"/>
        </w:rPr>
      </w:pPr>
    </w:p>
    <w:p w14:paraId="20DD868E" w14:textId="77777777" w:rsidR="00396E25" w:rsidRPr="003D411A" w:rsidRDefault="00396E25" w:rsidP="00396E25">
      <w:pPr>
        <w:pStyle w:val="Prrafodelista"/>
        <w:tabs>
          <w:tab w:val="left" w:pos="240"/>
        </w:tabs>
        <w:ind w:left="0"/>
        <w:jc w:val="both"/>
        <w:rPr>
          <w:lang w:val="es-CO"/>
        </w:rPr>
      </w:pPr>
      <w:r w:rsidRPr="003D411A">
        <w:rPr>
          <w:lang w:val="es-CO"/>
        </w:rPr>
        <w:t xml:space="preserve">La </w:t>
      </w:r>
      <w:r w:rsidRPr="003D411A">
        <w:rPr>
          <w:bCs/>
          <w:lang w:val="es-CO"/>
        </w:rPr>
        <w:t xml:space="preserve">ESCUELA DE CARABINEROS PROVINCIA DE VÉLEZ “MAYOR GENERAL MANUEL JOSÉ LÓPEZ GÓMEZ” </w:t>
      </w:r>
      <w:r w:rsidRPr="003D411A">
        <w:rPr>
          <w:lang w:val="es-CO"/>
        </w:rPr>
        <w:t>en cumplimiento a lo dispuesto en el artículo 66 de la Ley 80 de 1993 y Ley 850 de 2003, que al respecto dispone:</w:t>
      </w:r>
    </w:p>
    <w:p w14:paraId="13CF735E" w14:textId="77777777" w:rsidR="009E080D" w:rsidRPr="003D411A" w:rsidRDefault="009E080D" w:rsidP="00396E25">
      <w:pPr>
        <w:pStyle w:val="Prrafodelista"/>
        <w:tabs>
          <w:tab w:val="left" w:pos="240"/>
        </w:tabs>
        <w:ind w:left="0"/>
        <w:jc w:val="both"/>
        <w:rPr>
          <w:i/>
          <w:lang w:val="es-CO"/>
        </w:rPr>
      </w:pPr>
    </w:p>
    <w:p w14:paraId="5596DBB5" w14:textId="0E55C652" w:rsidR="00396E25" w:rsidRPr="003D411A" w:rsidRDefault="00396E25" w:rsidP="00396E25">
      <w:pPr>
        <w:pStyle w:val="Prrafodelista"/>
        <w:tabs>
          <w:tab w:val="left" w:pos="240"/>
        </w:tabs>
        <w:ind w:left="0"/>
        <w:jc w:val="both"/>
        <w:rPr>
          <w:i/>
          <w:lang w:val="es-CO"/>
        </w:rPr>
      </w:pPr>
      <w:r w:rsidRPr="003D411A">
        <w:rPr>
          <w:i/>
          <w:lang w:val="es-CO"/>
        </w:rPr>
        <w:t xml:space="preserve">Artículo 66: DE LA PARTICIPACIÓN COMUNITARIA. Todo contrato que celebren las entidades estatales, estará sujeto a la vigilancia y control ciudadano. (...) “Las Autoridades brindaran especial apoyo y colaboración a las personas y Asociaciones que emprendan campañas de control y vigilancia de la gestión pública contractual y oportunamente suministraran la documentación e información que requieran para el cumplimiento de </w:t>
      </w:r>
      <w:r w:rsidR="00577AD1" w:rsidRPr="003D411A">
        <w:rPr>
          <w:i/>
          <w:lang w:val="es-CO"/>
        </w:rPr>
        <w:t>tales tareas</w:t>
      </w:r>
      <w:r w:rsidRPr="003D411A">
        <w:rPr>
          <w:i/>
          <w:lang w:val="es-CO"/>
        </w:rPr>
        <w:t xml:space="preserve">. </w:t>
      </w:r>
      <w:r w:rsidR="00577AD1" w:rsidRPr="003D411A">
        <w:rPr>
          <w:i/>
          <w:lang w:val="es-CO"/>
        </w:rPr>
        <w:t>“(...)</w:t>
      </w:r>
      <w:r w:rsidRPr="003D411A">
        <w:rPr>
          <w:i/>
          <w:lang w:val="es-CO"/>
        </w:rPr>
        <w:t xml:space="preserve"> “El Gobierno Nacional y los de las entidades territoriales establecerán sistemas y mecanismos de estímulo de la vigilancia y control comunitario en la actividad contractual orientado a recompensar dichas labores.”</w:t>
      </w:r>
    </w:p>
    <w:p w14:paraId="177795C8" w14:textId="77777777" w:rsidR="00396E25" w:rsidRPr="003D411A" w:rsidRDefault="00396E25" w:rsidP="00396E25">
      <w:pPr>
        <w:pStyle w:val="Prrafodelista"/>
        <w:tabs>
          <w:tab w:val="left" w:pos="240"/>
        </w:tabs>
        <w:ind w:left="0"/>
        <w:jc w:val="both"/>
        <w:rPr>
          <w:sz w:val="14"/>
          <w:szCs w:val="14"/>
          <w:lang w:val="es-CO"/>
        </w:rPr>
      </w:pPr>
    </w:p>
    <w:p w14:paraId="61B9EA21" w14:textId="77777777" w:rsidR="00396E25" w:rsidRPr="003D411A" w:rsidRDefault="00396E25" w:rsidP="00396E25">
      <w:pPr>
        <w:pStyle w:val="Prrafodelista"/>
        <w:tabs>
          <w:tab w:val="left" w:pos="240"/>
        </w:tabs>
        <w:ind w:left="0"/>
        <w:jc w:val="both"/>
        <w:rPr>
          <w:lang w:val="es-CO"/>
        </w:rPr>
      </w:pPr>
      <w:r w:rsidRPr="003D411A">
        <w:rPr>
          <w:lang w:val="es-CO"/>
        </w:rPr>
        <w:t>Convoca a las veedurías ciudadanas para ejercer el control social sobre este proceso de selección de contratista.</w:t>
      </w:r>
    </w:p>
    <w:p w14:paraId="3457D0FA" w14:textId="77777777" w:rsidR="00396E25" w:rsidRPr="003D411A" w:rsidRDefault="00396E25" w:rsidP="00396E25">
      <w:pPr>
        <w:pStyle w:val="Prrafodelista"/>
        <w:tabs>
          <w:tab w:val="left" w:pos="240"/>
        </w:tabs>
        <w:ind w:left="0"/>
        <w:jc w:val="both"/>
        <w:rPr>
          <w:lang w:val="es-CO"/>
        </w:rPr>
      </w:pPr>
    </w:p>
    <w:p w14:paraId="27F8CA42" w14:textId="77777777" w:rsidR="00396E25" w:rsidRPr="003D411A" w:rsidRDefault="00396E25" w:rsidP="00396E25">
      <w:pPr>
        <w:pStyle w:val="Prrafodelista"/>
        <w:tabs>
          <w:tab w:val="left" w:pos="240"/>
        </w:tabs>
        <w:ind w:left="0"/>
        <w:jc w:val="both"/>
        <w:rPr>
          <w:lang w:val="es-CO"/>
        </w:rPr>
      </w:pPr>
      <w:r w:rsidRPr="003D411A">
        <w:rPr>
          <w:lang w:val="es-CO"/>
        </w:rPr>
        <w:t>Mayores Informes:</w:t>
      </w:r>
    </w:p>
    <w:p w14:paraId="0E740BBD" w14:textId="77777777" w:rsidR="00396E25" w:rsidRPr="003D411A" w:rsidRDefault="00396E25" w:rsidP="00396E25">
      <w:pPr>
        <w:pStyle w:val="Prrafodelista"/>
        <w:tabs>
          <w:tab w:val="left" w:pos="240"/>
        </w:tabs>
        <w:ind w:left="0"/>
        <w:jc w:val="both"/>
        <w:rPr>
          <w:lang w:val="es-CO"/>
        </w:rPr>
      </w:pPr>
      <w:r w:rsidRPr="003D411A">
        <w:rPr>
          <w:lang w:val="es-CO"/>
        </w:rPr>
        <w:t>Teléfono: (097) 7565954</w:t>
      </w:r>
    </w:p>
    <w:p w14:paraId="14F30943" w14:textId="77777777" w:rsidR="00396E25" w:rsidRPr="003D411A" w:rsidRDefault="00396E25" w:rsidP="00396E25">
      <w:pPr>
        <w:pStyle w:val="Prrafodelista"/>
        <w:tabs>
          <w:tab w:val="left" w:pos="240"/>
        </w:tabs>
        <w:ind w:left="0"/>
        <w:jc w:val="both"/>
        <w:rPr>
          <w:bCs/>
          <w:lang w:val="es-CO"/>
        </w:rPr>
      </w:pPr>
      <w:r w:rsidRPr="003D411A">
        <w:rPr>
          <w:lang w:val="es-CO"/>
        </w:rPr>
        <w:t xml:space="preserve">Dirección: </w:t>
      </w:r>
      <w:r w:rsidRPr="003D411A">
        <w:rPr>
          <w:bCs/>
          <w:lang w:val="es-CO"/>
        </w:rPr>
        <w:t xml:space="preserve">Km. 1 Vía Vélez – Barbosa, Vereda el Tun </w:t>
      </w:r>
      <w:proofErr w:type="spellStart"/>
      <w:r w:rsidRPr="003D411A">
        <w:rPr>
          <w:bCs/>
          <w:lang w:val="es-CO"/>
        </w:rPr>
        <w:t>Tun</w:t>
      </w:r>
      <w:proofErr w:type="spellEnd"/>
      <w:r w:rsidRPr="003D411A">
        <w:rPr>
          <w:bCs/>
          <w:lang w:val="es-CO"/>
        </w:rPr>
        <w:t>, Finca Villa Elvia</w:t>
      </w:r>
    </w:p>
    <w:p w14:paraId="4AB6FA46" w14:textId="77777777" w:rsidR="00396E25" w:rsidRPr="003D411A" w:rsidRDefault="00396E25" w:rsidP="00396E25">
      <w:pPr>
        <w:pStyle w:val="Prrafodelista"/>
        <w:tabs>
          <w:tab w:val="left" w:pos="240"/>
        </w:tabs>
        <w:ind w:left="0"/>
        <w:jc w:val="both"/>
        <w:rPr>
          <w:lang w:val="es-CO"/>
        </w:rPr>
      </w:pPr>
      <w:r w:rsidRPr="003D411A">
        <w:rPr>
          <w:shd w:val="clear" w:color="auto" w:fill="FFFFFF"/>
        </w:rPr>
        <w:t>Sistema Electrónico de Contratación Pública-SECOP II</w:t>
      </w:r>
    </w:p>
    <w:p w14:paraId="68AC2C57" w14:textId="77777777" w:rsidR="00396E25" w:rsidRPr="003D411A" w:rsidRDefault="00396E25" w:rsidP="00396E25">
      <w:pPr>
        <w:tabs>
          <w:tab w:val="left" w:pos="0"/>
          <w:tab w:val="left" w:pos="240"/>
        </w:tabs>
        <w:suppressAutoHyphens/>
        <w:ind w:right="51"/>
        <w:jc w:val="both"/>
        <w:rPr>
          <w:b/>
          <w:bCs/>
          <w:lang w:val="en-US"/>
        </w:rPr>
      </w:pPr>
      <w:r w:rsidRPr="003D411A">
        <w:rPr>
          <w:lang w:val="en-US"/>
        </w:rPr>
        <w:t xml:space="preserve">Email: </w:t>
      </w:r>
      <w:hyperlink r:id="rId11" w:history="1">
        <w:r w:rsidRPr="003D411A">
          <w:rPr>
            <w:rStyle w:val="Hipervnculo"/>
            <w:lang w:val="en-US"/>
          </w:rPr>
          <w:t>esvel.adquis@policia.gov.co</w:t>
        </w:r>
      </w:hyperlink>
      <w:r w:rsidRPr="003D411A">
        <w:rPr>
          <w:lang w:val="en-US"/>
        </w:rPr>
        <w:t>.</w:t>
      </w:r>
    </w:p>
    <w:p w14:paraId="302DE870" w14:textId="77777777" w:rsidR="00AF4650" w:rsidRPr="003D411A" w:rsidRDefault="00AF4650" w:rsidP="00AD6484">
      <w:pPr>
        <w:pStyle w:val="Textoindependiente"/>
        <w:rPr>
          <w:rFonts w:cs="Arial"/>
          <w:b/>
          <w:bCs/>
          <w:sz w:val="20"/>
          <w:lang w:val="en-US"/>
        </w:rPr>
      </w:pPr>
    </w:p>
    <w:p w14:paraId="6C3ADA90" w14:textId="77777777" w:rsidR="00AD6484" w:rsidRPr="003D411A" w:rsidRDefault="00AD6484" w:rsidP="00AD6484">
      <w:pPr>
        <w:pStyle w:val="Textoindependiente"/>
        <w:jc w:val="both"/>
        <w:rPr>
          <w:rFonts w:cs="Arial"/>
          <w:sz w:val="20"/>
        </w:rPr>
      </w:pPr>
      <w:r w:rsidRPr="003D411A">
        <w:rPr>
          <w:rFonts w:cs="Arial"/>
          <w:sz w:val="20"/>
        </w:rPr>
        <w:t>Atentamente,</w:t>
      </w:r>
    </w:p>
    <w:p w14:paraId="28DFCA43" w14:textId="77777777" w:rsidR="00AF4650" w:rsidRDefault="00AF4650" w:rsidP="00B12223">
      <w:pPr>
        <w:rPr>
          <w:b/>
          <w:color w:val="FF0000"/>
          <w:sz w:val="22"/>
          <w:szCs w:val="22"/>
        </w:rPr>
      </w:pPr>
    </w:p>
    <w:p w14:paraId="410BB43D" w14:textId="77777777" w:rsidR="009E080D" w:rsidRDefault="009E080D" w:rsidP="00B12223">
      <w:pPr>
        <w:rPr>
          <w:b/>
          <w:color w:val="FF0000"/>
          <w:sz w:val="22"/>
          <w:szCs w:val="22"/>
        </w:rPr>
      </w:pPr>
    </w:p>
    <w:p w14:paraId="31185597" w14:textId="77777777" w:rsidR="001B1C30" w:rsidRDefault="001B1C30" w:rsidP="00B12223">
      <w:pPr>
        <w:rPr>
          <w:b/>
          <w:color w:val="FF0000"/>
          <w:sz w:val="22"/>
          <w:szCs w:val="22"/>
        </w:rPr>
      </w:pPr>
    </w:p>
    <w:p w14:paraId="4E11E905" w14:textId="77777777" w:rsidR="001B1C30" w:rsidRDefault="001B1C30" w:rsidP="001B1C30">
      <w:pPr>
        <w:pStyle w:val="Prrafodelista"/>
        <w:ind w:left="0"/>
        <w:jc w:val="center"/>
        <w:rPr>
          <w:rFonts w:ascii="Tahoma" w:hAnsi="Tahoma" w:cs="Tahoma"/>
          <w:i/>
          <w:color w:val="1F4E79"/>
          <w:sz w:val="14"/>
          <w:szCs w:val="12"/>
          <w:lang w:val="es-CO"/>
        </w:rPr>
      </w:pPr>
    </w:p>
    <w:p w14:paraId="20255583" w14:textId="77777777" w:rsidR="001B1C30" w:rsidRPr="006B0C2A" w:rsidRDefault="001B1C30" w:rsidP="001B1C30">
      <w:pPr>
        <w:pStyle w:val="Prrafodelista"/>
        <w:ind w:left="0"/>
        <w:jc w:val="center"/>
        <w:rPr>
          <w:rFonts w:ascii="Tahoma" w:hAnsi="Tahoma" w:cs="Tahoma"/>
          <w:i/>
          <w:color w:val="1F4E79"/>
          <w:sz w:val="14"/>
          <w:szCs w:val="12"/>
          <w:lang w:val="es-CO"/>
        </w:rPr>
      </w:pPr>
      <w:r w:rsidRPr="006B0C2A">
        <w:rPr>
          <w:rFonts w:ascii="Tahoma" w:hAnsi="Tahoma" w:cs="Tahoma"/>
          <w:i/>
          <w:color w:val="1F4E79"/>
          <w:sz w:val="14"/>
          <w:szCs w:val="12"/>
          <w:lang w:val="es-CO"/>
        </w:rPr>
        <w:t>ORIGINAL FIRMADO</w:t>
      </w:r>
    </w:p>
    <w:p w14:paraId="534E3D42" w14:textId="77777777" w:rsidR="001B1C30" w:rsidRPr="006B0C2A" w:rsidRDefault="001B1C30" w:rsidP="001B1C30">
      <w:pPr>
        <w:pStyle w:val="Prrafodelista"/>
        <w:ind w:left="0"/>
        <w:jc w:val="center"/>
        <w:rPr>
          <w:rFonts w:ascii="Tahoma" w:hAnsi="Tahoma" w:cs="Tahoma"/>
          <w:i/>
          <w:color w:val="1F4E79"/>
          <w:sz w:val="14"/>
          <w:szCs w:val="12"/>
          <w:lang w:val="es-CO"/>
        </w:rPr>
      </w:pPr>
      <w:r w:rsidRPr="006B0C2A">
        <w:rPr>
          <w:rFonts w:ascii="Tahoma" w:hAnsi="Tahoma" w:cs="Tahoma"/>
          <w:i/>
          <w:color w:val="1F4E79"/>
          <w:sz w:val="14"/>
          <w:szCs w:val="12"/>
          <w:lang w:val="es-CO"/>
        </w:rPr>
        <w:lastRenderedPageBreak/>
        <w:t>FLUJO DE APROBACION SECOP II</w:t>
      </w:r>
    </w:p>
    <w:p w14:paraId="7B90EF6E" w14:textId="77777777" w:rsidR="001B1C30" w:rsidRPr="006B0C2A" w:rsidRDefault="001B1C30" w:rsidP="001B1C30">
      <w:pPr>
        <w:tabs>
          <w:tab w:val="left" w:pos="6909"/>
        </w:tabs>
        <w:jc w:val="center"/>
        <w:rPr>
          <w:rFonts w:ascii="Tahoma" w:hAnsi="Tahoma" w:cs="Tahoma"/>
          <w:b/>
          <w:lang w:val="es-CO"/>
        </w:rPr>
      </w:pPr>
      <w:r>
        <w:rPr>
          <w:rFonts w:ascii="Tahoma" w:hAnsi="Tahoma" w:cs="Tahoma"/>
          <w:lang w:val="es-CO"/>
        </w:rPr>
        <w:t xml:space="preserve">Teniente </w:t>
      </w:r>
      <w:proofErr w:type="gramStart"/>
      <w:r>
        <w:rPr>
          <w:rFonts w:ascii="Tahoma" w:hAnsi="Tahoma" w:cs="Tahoma"/>
          <w:lang w:val="es-CO"/>
        </w:rPr>
        <w:t>Coronel</w:t>
      </w:r>
      <w:proofErr w:type="gramEnd"/>
      <w:r>
        <w:rPr>
          <w:rFonts w:ascii="Tahoma" w:hAnsi="Tahoma" w:cs="Tahoma"/>
          <w:lang w:val="es-CO"/>
        </w:rPr>
        <w:t xml:space="preserve"> RUBY LEONOR PINZÓN </w:t>
      </w:r>
      <w:proofErr w:type="spellStart"/>
      <w:r>
        <w:rPr>
          <w:rFonts w:ascii="Tahoma" w:hAnsi="Tahoma" w:cs="Tahoma"/>
          <w:lang w:val="es-CO"/>
        </w:rPr>
        <w:t>PINZÓN</w:t>
      </w:r>
      <w:proofErr w:type="spellEnd"/>
      <w:r>
        <w:rPr>
          <w:rFonts w:ascii="Tahoma" w:hAnsi="Tahoma" w:cs="Tahoma"/>
          <w:lang w:val="es-CO"/>
        </w:rPr>
        <w:t xml:space="preserve"> </w:t>
      </w:r>
      <w:r w:rsidRPr="006B0C2A">
        <w:rPr>
          <w:rFonts w:ascii="Tahoma" w:hAnsi="Tahoma" w:cs="Tahoma"/>
          <w:b/>
          <w:lang w:val="es-CO"/>
        </w:rPr>
        <w:t xml:space="preserve"> </w:t>
      </w:r>
    </w:p>
    <w:p w14:paraId="023E42BB" w14:textId="77777777" w:rsidR="001B1C30" w:rsidRDefault="001B1C30" w:rsidP="001B1C30">
      <w:pPr>
        <w:tabs>
          <w:tab w:val="left" w:pos="6909"/>
        </w:tabs>
        <w:jc w:val="center"/>
        <w:rPr>
          <w:rFonts w:ascii="Tahoma" w:hAnsi="Tahoma" w:cs="Tahoma"/>
          <w:lang w:val="es-CO"/>
        </w:rPr>
      </w:pPr>
      <w:r w:rsidRPr="006B0C2A">
        <w:rPr>
          <w:rFonts w:ascii="Tahoma" w:hAnsi="Tahoma" w:cs="Tahoma"/>
          <w:lang w:val="es-CO"/>
        </w:rPr>
        <w:t>Directora Escuela</w:t>
      </w:r>
      <w:r>
        <w:rPr>
          <w:rFonts w:ascii="Tahoma" w:hAnsi="Tahoma" w:cs="Tahoma"/>
          <w:lang w:val="es-CO"/>
        </w:rPr>
        <w:t xml:space="preserve"> </w:t>
      </w:r>
    </w:p>
    <w:p w14:paraId="2992A579" w14:textId="77777777" w:rsidR="001B1C30" w:rsidRPr="006B0C2A" w:rsidRDefault="001B1C30" w:rsidP="001B1C30">
      <w:pPr>
        <w:tabs>
          <w:tab w:val="left" w:pos="6909"/>
        </w:tabs>
        <w:jc w:val="center"/>
        <w:rPr>
          <w:rFonts w:ascii="Tahoma" w:hAnsi="Tahoma" w:cs="Tahoma"/>
          <w:lang w:val="es-CO"/>
        </w:rPr>
      </w:pPr>
    </w:p>
    <w:tbl>
      <w:tblPr>
        <w:tblW w:w="5000" w:type="pct"/>
        <w:jc w:val="center"/>
        <w:tblCellMar>
          <w:left w:w="70" w:type="dxa"/>
          <w:right w:w="70" w:type="dxa"/>
        </w:tblCellMar>
        <w:tblLook w:val="0000" w:firstRow="0" w:lastRow="0" w:firstColumn="0" w:lastColumn="0" w:noHBand="0" w:noVBand="0"/>
      </w:tblPr>
      <w:tblGrid>
        <w:gridCol w:w="3021"/>
        <w:gridCol w:w="2937"/>
        <w:gridCol w:w="2882"/>
      </w:tblGrid>
      <w:tr w:rsidR="001B1C30" w:rsidRPr="0025295C" w14:paraId="1BEADD46" w14:textId="77777777" w:rsidTr="005A7357">
        <w:trPr>
          <w:cantSplit/>
          <w:trHeight w:val="852"/>
          <w:jc w:val="center"/>
        </w:trPr>
        <w:tc>
          <w:tcPr>
            <w:tcW w:w="1709" w:type="pct"/>
            <w:vAlign w:val="center"/>
          </w:tcPr>
          <w:p w14:paraId="11A616A8"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2BBFF762"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7E8247F5" w14:textId="7A1371DC" w:rsidR="001B1C30" w:rsidRPr="00955FD7" w:rsidRDefault="001B1C30" w:rsidP="002A6C8F">
            <w:pPr>
              <w:rPr>
                <w:rFonts w:ascii="Tahoma" w:hAnsi="Tahoma" w:cs="Tahoma"/>
                <w:sz w:val="12"/>
                <w:szCs w:val="12"/>
                <w:lang w:val="es-CO"/>
              </w:rPr>
            </w:pPr>
            <w:r>
              <w:rPr>
                <w:rFonts w:ascii="Tahoma" w:hAnsi="Tahoma" w:cs="Tahoma"/>
                <w:sz w:val="12"/>
                <w:szCs w:val="12"/>
                <w:lang w:val="es-CO"/>
              </w:rPr>
              <w:t xml:space="preserve">Intendente </w:t>
            </w:r>
            <w:r w:rsidR="00F35FF1" w:rsidRPr="00F35FF1">
              <w:rPr>
                <w:rFonts w:ascii="Tahoma" w:hAnsi="Tahoma" w:cs="Tahoma"/>
                <w:sz w:val="12"/>
                <w:szCs w:val="12"/>
                <w:lang w:val="es-CO"/>
              </w:rPr>
              <w:t>RAUL ALFONSO GARCIA AGUILAR</w:t>
            </w:r>
            <w:r>
              <w:rPr>
                <w:rFonts w:ascii="Tahoma" w:hAnsi="Tahoma" w:cs="Tahoma"/>
                <w:sz w:val="12"/>
                <w:szCs w:val="12"/>
                <w:lang w:val="es-CO"/>
              </w:rPr>
              <w:t xml:space="preserve">  </w:t>
            </w:r>
          </w:p>
          <w:p w14:paraId="670F8EA4" w14:textId="77FD11A0" w:rsidR="001B1C30" w:rsidRPr="0025295C" w:rsidRDefault="001B1C30" w:rsidP="002A6C8F">
            <w:pPr>
              <w:rPr>
                <w:sz w:val="12"/>
                <w:szCs w:val="12"/>
                <w:lang w:val="es-CO"/>
              </w:rPr>
            </w:pPr>
            <w:r w:rsidRPr="00955FD7">
              <w:rPr>
                <w:rFonts w:ascii="Tahoma" w:hAnsi="Tahoma" w:cs="Tahoma"/>
                <w:sz w:val="12"/>
                <w:szCs w:val="12"/>
                <w:lang w:val="es-CO"/>
              </w:rPr>
              <w:t>Jefe Grupo Contratos ESVEL</w:t>
            </w:r>
            <w:r w:rsidR="00F35FF1">
              <w:rPr>
                <w:rFonts w:ascii="Tahoma" w:hAnsi="Tahoma" w:cs="Tahoma"/>
                <w:sz w:val="12"/>
                <w:szCs w:val="12"/>
                <w:lang w:val="es-CO"/>
              </w:rPr>
              <w:t xml:space="preserve"> (E)</w:t>
            </w:r>
          </w:p>
        </w:tc>
        <w:tc>
          <w:tcPr>
            <w:tcW w:w="1661" w:type="pct"/>
            <w:vAlign w:val="center"/>
          </w:tcPr>
          <w:p w14:paraId="5AE02788"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64597335"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56A59A2F" w14:textId="43DED8B6" w:rsidR="001B1C30" w:rsidRPr="00955FD7" w:rsidRDefault="001B1C30" w:rsidP="002A6C8F">
            <w:pPr>
              <w:rPr>
                <w:rFonts w:ascii="Tahoma" w:hAnsi="Tahoma" w:cs="Tahoma"/>
                <w:sz w:val="12"/>
                <w:szCs w:val="12"/>
              </w:rPr>
            </w:pPr>
            <w:r>
              <w:rPr>
                <w:rFonts w:ascii="Tahoma" w:hAnsi="Tahoma" w:cs="Tahoma"/>
                <w:sz w:val="12"/>
                <w:szCs w:val="12"/>
              </w:rPr>
              <w:t xml:space="preserve">Capitán </w:t>
            </w:r>
            <w:r w:rsidR="00F35FF1">
              <w:rPr>
                <w:rFonts w:ascii="Tahoma" w:hAnsi="Tahoma" w:cs="Tahoma"/>
                <w:sz w:val="12"/>
                <w:szCs w:val="12"/>
              </w:rPr>
              <w:t xml:space="preserve">EDISON ALBERTO CASTRILLON MARÍN </w:t>
            </w:r>
          </w:p>
          <w:p w14:paraId="2A18E66D" w14:textId="0B2A59DA" w:rsidR="001B1C30" w:rsidRPr="00D9242F" w:rsidRDefault="001B1C30" w:rsidP="002A6C8F">
            <w:pPr>
              <w:rPr>
                <w:sz w:val="12"/>
                <w:szCs w:val="12"/>
                <w:lang w:val="es-CO"/>
              </w:rPr>
            </w:pPr>
            <w:r w:rsidRPr="00955FD7">
              <w:rPr>
                <w:rFonts w:ascii="Tahoma" w:hAnsi="Tahoma" w:cs="Tahoma"/>
                <w:sz w:val="12"/>
                <w:szCs w:val="12"/>
              </w:rPr>
              <w:t xml:space="preserve">Jefe Asuntos Jurídicos ESVEL </w:t>
            </w:r>
            <w:r w:rsidR="005A7357">
              <w:rPr>
                <w:rFonts w:ascii="Tahoma" w:hAnsi="Tahoma" w:cs="Tahoma"/>
                <w:sz w:val="12"/>
                <w:szCs w:val="12"/>
              </w:rPr>
              <w:t>(E)</w:t>
            </w:r>
          </w:p>
        </w:tc>
        <w:tc>
          <w:tcPr>
            <w:tcW w:w="1630" w:type="pct"/>
            <w:vAlign w:val="center"/>
          </w:tcPr>
          <w:p w14:paraId="184CA5E9"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4F85ABF8" w14:textId="77777777" w:rsidR="001B1C30" w:rsidRPr="00955FD7" w:rsidRDefault="001B1C30" w:rsidP="002A6C8F">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56231824" w14:textId="0C35178E" w:rsidR="001B1C30" w:rsidRPr="00955FD7" w:rsidRDefault="00F35FF1" w:rsidP="002A6C8F">
            <w:pPr>
              <w:pStyle w:val="Prrafodelista"/>
              <w:ind w:left="0"/>
              <w:rPr>
                <w:rFonts w:ascii="Tahoma" w:hAnsi="Tahoma" w:cs="Tahoma"/>
                <w:sz w:val="12"/>
                <w:szCs w:val="12"/>
                <w:lang w:val="es-CO"/>
              </w:rPr>
            </w:pPr>
            <w:r>
              <w:rPr>
                <w:rFonts w:ascii="Tahoma" w:hAnsi="Tahoma" w:cs="Tahoma"/>
                <w:sz w:val="12"/>
                <w:szCs w:val="12"/>
                <w:lang w:val="es-CO"/>
              </w:rPr>
              <w:t>Mayor</w:t>
            </w:r>
            <w:r w:rsidR="001B1C30" w:rsidRPr="00955FD7">
              <w:rPr>
                <w:rFonts w:ascii="Tahoma" w:hAnsi="Tahoma" w:cs="Tahoma"/>
                <w:sz w:val="12"/>
                <w:szCs w:val="12"/>
                <w:lang w:val="es-CO"/>
              </w:rPr>
              <w:t xml:space="preserve"> </w:t>
            </w:r>
            <w:r>
              <w:rPr>
                <w:rFonts w:ascii="Tahoma" w:hAnsi="Tahoma" w:cs="Tahoma"/>
                <w:sz w:val="12"/>
                <w:szCs w:val="12"/>
                <w:lang w:val="es-CO"/>
              </w:rPr>
              <w:t xml:space="preserve">JHON JAIRO FIGUEROA NIÑO </w:t>
            </w:r>
            <w:r w:rsidRPr="005A7357">
              <w:rPr>
                <w:rFonts w:ascii="Tahoma" w:hAnsi="Tahoma" w:cs="Tahoma"/>
                <w:sz w:val="12"/>
                <w:szCs w:val="12"/>
                <w:lang w:val="es-CO"/>
              </w:rPr>
              <w:t xml:space="preserve">  </w:t>
            </w:r>
          </w:p>
          <w:p w14:paraId="1B620F1F" w14:textId="14EC97B2" w:rsidR="001B1C30" w:rsidRPr="0025295C" w:rsidRDefault="001B1C30" w:rsidP="002A6C8F">
            <w:pPr>
              <w:pStyle w:val="Prrafodelista"/>
              <w:ind w:left="0"/>
              <w:rPr>
                <w:sz w:val="12"/>
                <w:szCs w:val="12"/>
                <w:lang w:val="es-CO"/>
              </w:rPr>
            </w:pPr>
            <w:r w:rsidRPr="00955FD7">
              <w:rPr>
                <w:rFonts w:ascii="Tahoma" w:hAnsi="Tahoma" w:cs="Tahoma"/>
                <w:sz w:val="12"/>
                <w:szCs w:val="12"/>
                <w:lang w:val="es-CO"/>
              </w:rPr>
              <w:t xml:space="preserve">Jefe Área Administrativa ESVEL </w:t>
            </w:r>
          </w:p>
        </w:tc>
      </w:tr>
    </w:tbl>
    <w:p w14:paraId="7CD868EC" w14:textId="3E9C96B1" w:rsidR="00582813" w:rsidRPr="00582813" w:rsidRDefault="00582813" w:rsidP="001A44FB">
      <w:pPr>
        <w:spacing w:before="240"/>
        <w:ind w:left="142" w:right="282"/>
        <w:jc w:val="both"/>
        <w:rPr>
          <w:color w:val="000000"/>
          <w:sz w:val="16"/>
          <w:szCs w:val="16"/>
        </w:rPr>
      </w:pPr>
      <w:r w:rsidRPr="00582813">
        <w:rPr>
          <w:color w:val="000000"/>
          <w:sz w:val="16"/>
          <w:szCs w:val="16"/>
        </w:rPr>
        <w:t xml:space="preserve">Vereda el Tun </w:t>
      </w:r>
      <w:proofErr w:type="spellStart"/>
      <w:r w:rsidRPr="00582813">
        <w:rPr>
          <w:color w:val="000000"/>
          <w:sz w:val="16"/>
          <w:szCs w:val="16"/>
        </w:rPr>
        <w:t>Tun</w:t>
      </w:r>
      <w:proofErr w:type="spellEnd"/>
      <w:r w:rsidRPr="00582813">
        <w:rPr>
          <w:color w:val="000000"/>
          <w:sz w:val="16"/>
          <w:szCs w:val="16"/>
        </w:rPr>
        <w:t xml:space="preserve"> Finca Villa Elvia</w:t>
      </w:r>
    </w:p>
    <w:p w14:paraId="153E27D0" w14:textId="77777777" w:rsidR="00582813" w:rsidRPr="00C836DC" w:rsidRDefault="00582813" w:rsidP="001A44FB">
      <w:pPr>
        <w:pStyle w:val="Ttulo1"/>
        <w:spacing w:before="0"/>
        <w:ind w:left="142" w:right="282"/>
        <w:jc w:val="both"/>
        <w:rPr>
          <w:rFonts w:ascii="Arial" w:hAnsi="Arial" w:cs="Arial"/>
          <w:color w:val="000000"/>
          <w:sz w:val="16"/>
          <w:szCs w:val="16"/>
          <w:lang w:val="pt-PT"/>
        </w:rPr>
      </w:pPr>
      <w:r w:rsidRPr="00C836DC">
        <w:rPr>
          <w:rFonts w:ascii="Arial" w:hAnsi="Arial" w:cs="Arial"/>
          <w:color w:val="000000"/>
          <w:sz w:val="16"/>
          <w:szCs w:val="16"/>
          <w:lang w:val="pt-PT"/>
        </w:rPr>
        <w:t>Teléfonos: 7564004- EXT 253</w:t>
      </w:r>
    </w:p>
    <w:p w14:paraId="0C8A16A1" w14:textId="77777777" w:rsidR="00582813" w:rsidRPr="00C836DC" w:rsidRDefault="008E4304" w:rsidP="00582813">
      <w:pPr>
        <w:pStyle w:val="Ttulo1"/>
        <w:spacing w:before="0"/>
        <w:ind w:left="142" w:right="282"/>
        <w:rPr>
          <w:rFonts w:ascii="Arial" w:hAnsi="Arial" w:cs="Arial"/>
          <w:b/>
          <w:color w:val="000000"/>
          <w:sz w:val="16"/>
          <w:szCs w:val="16"/>
          <w:lang w:val="pt-PT"/>
        </w:rPr>
      </w:pPr>
      <w:hyperlink r:id="rId12" w:history="1">
        <w:r w:rsidR="00582813" w:rsidRPr="00C836DC">
          <w:rPr>
            <w:rStyle w:val="Hipervnculo"/>
            <w:rFonts w:ascii="Arial" w:eastAsia="Calibri" w:hAnsi="Arial" w:cs="Arial"/>
            <w:color w:val="000000"/>
            <w:sz w:val="16"/>
            <w:szCs w:val="16"/>
            <w:lang w:val="pt-PT"/>
          </w:rPr>
          <w:t>esvel.adquis@policia.gov.co</w:t>
        </w:r>
      </w:hyperlink>
    </w:p>
    <w:p w14:paraId="2892DD94" w14:textId="77777777" w:rsidR="00582813" w:rsidRPr="00986CC3" w:rsidRDefault="008E4304" w:rsidP="00582813">
      <w:pPr>
        <w:ind w:left="142" w:right="282"/>
        <w:jc w:val="both"/>
        <w:rPr>
          <w:lang w:val="pt-PT"/>
        </w:rPr>
      </w:pPr>
      <w:hyperlink r:id="rId13" w:history="1">
        <w:r w:rsidR="00582813" w:rsidRPr="00C836DC">
          <w:rPr>
            <w:rStyle w:val="Hipervnculo"/>
            <w:sz w:val="16"/>
            <w:szCs w:val="16"/>
            <w:lang w:val="pt-PT"/>
          </w:rPr>
          <w:t>www.policia.gov.co</w:t>
        </w:r>
      </w:hyperlink>
    </w:p>
    <w:p w14:paraId="6FE89877" w14:textId="0D789A1E" w:rsidR="00577AD1" w:rsidRPr="00986CC3" w:rsidRDefault="00577AD1">
      <w:pPr>
        <w:autoSpaceDE/>
        <w:autoSpaceDN/>
        <w:rPr>
          <w:lang w:val="pt-PT"/>
        </w:rPr>
      </w:pPr>
    </w:p>
    <w:p w14:paraId="01BF68B0" w14:textId="77777777" w:rsidR="00F35FF1" w:rsidRDefault="00F35FF1" w:rsidP="00582813">
      <w:pPr>
        <w:pStyle w:val="NormalArial"/>
        <w:jc w:val="center"/>
        <w:rPr>
          <w:rFonts w:cs="Arial"/>
          <w:b/>
          <w:sz w:val="20"/>
          <w:szCs w:val="20"/>
          <w:lang w:val="pt-PT"/>
        </w:rPr>
      </w:pPr>
    </w:p>
    <w:p w14:paraId="0DD7D02D" w14:textId="77777777" w:rsidR="00F35FF1" w:rsidRDefault="00F35FF1" w:rsidP="00582813">
      <w:pPr>
        <w:pStyle w:val="NormalArial"/>
        <w:jc w:val="center"/>
        <w:rPr>
          <w:rFonts w:cs="Arial"/>
          <w:b/>
          <w:sz w:val="20"/>
          <w:szCs w:val="20"/>
          <w:lang w:val="pt-PT"/>
        </w:rPr>
      </w:pPr>
    </w:p>
    <w:p w14:paraId="35D9DAC6" w14:textId="77777777" w:rsidR="00F35FF1" w:rsidRDefault="00F35FF1" w:rsidP="00582813">
      <w:pPr>
        <w:pStyle w:val="NormalArial"/>
        <w:jc w:val="center"/>
        <w:rPr>
          <w:rFonts w:cs="Arial"/>
          <w:b/>
          <w:sz w:val="20"/>
          <w:szCs w:val="20"/>
          <w:lang w:val="pt-PT"/>
        </w:rPr>
      </w:pPr>
    </w:p>
    <w:p w14:paraId="0E4487A3" w14:textId="77777777" w:rsidR="00F35FF1" w:rsidRDefault="00F35FF1" w:rsidP="00582813">
      <w:pPr>
        <w:pStyle w:val="NormalArial"/>
        <w:jc w:val="center"/>
        <w:rPr>
          <w:rFonts w:cs="Arial"/>
          <w:b/>
          <w:sz w:val="20"/>
          <w:szCs w:val="20"/>
          <w:lang w:val="pt-PT"/>
        </w:rPr>
      </w:pPr>
    </w:p>
    <w:p w14:paraId="254B4E5C" w14:textId="01AABDEB" w:rsidR="00AD6484" w:rsidRDefault="00582813" w:rsidP="00582813">
      <w:pPr>
        <w:pStyle w:val="NormalArial"/>
        <w:jc w:val="center"/>
        <w:rPr>
          <w:rFonts w:cs="Arial"/>
          <w:b/>
          <w:sz w:val="20"/>
          <w:szCs w:val="20"/>
          <w:lang w:val="pt-PT"/>
        </w:rPr>
      </w:pPr>
      <w:r w:rsidRPr="00C836DC">
        <w:rPr>
          <w:rFonts w:cs="Arial"/>
          <w:b/>
          <w:sz w:val="20"/>
          <w:szCs w:val="20"/>
          <w:lang w:val="pt-PT"/>
        </w:rPr>
        <w:t>INFORMACIÓN PÚBLICA</w:t>
      </w:r>
    </w:p>
    <w:p w14:paraId="7FC7B873" w14:textId="2836165F" w:rsidR="00F35FF1" w:rsidRDefault="00F35FF1">
      <w:pPr>
        <w:autoSpaceDE/>
        <w:autoSpaceDN/>
        <w:rPr>
          <w:b/>
          <w:lang w:val="pt-PT"/>
        </w:rPr>
      </w:pPr>
      <w:r>
        <w:rPr>
          <w:b/>
          <w:lang w:val="pt-PT"/>
        </w:rPr>
        <w:br w:type="page"/>
      </w:r>
    </w:p>
    <w:p w14:paraId="02463D53" w14:textId="262C9B57" w:rsidR="00582813" w:rsidRPr="00C836DC" w:rsidRDefault="00582813" w:rsidP="00582813">
      <w:pPr>
        <w:pStyle w:val="Piedepgina"/>
        <w:jc w:val="center"/>
        <w:rPr>
          <w:b/>
          <w:lang w:val="pt-PT"/>
        </w:rPr>
      </w:pPr>
      <w:bookmarkStart w:id="8" w:name="_Hlk191054202"/>
      <w:r w:rsidRPr="00C836DC">
        <w:rPr>
          <w:b/>
          <w:lang w:val="pt-PT"/>
        </w:rPr>
        <w:lastRenderedPageBreak/>
        <w:t>ANEXO No. 1</w:t>
      </w:r>
    </w:p>
    <w:p w14:paraId="5BAB510C" w14:textId="77777777" w:rsidR="00582813" w:rsidRPr="00B565E2" w:rsidRDefault="00582813" w:rsidP="00582813">
      <w:pPr>
        <w:ind w:left="-540" w:firstLine="540"/>
        <w:jc w:val="center"/>
        <w:rPr>
          <w:b/>
          <w:lang w:val="es-CO"/>
        </w:rPr>
      </w:pPr>
      <w:r w:rsidRPr="00B565E2">
        <w:rPr>
          <w:b/>
          <w:lang w:val="es-CO"/>
        </w:rPr>
        <w:t>ESPECIFICACIONES TÉCNICAS MÍNIMAS</w:t>
      </w:r>
    </w:p>
    <w:bookmarkEnd w:id="8"/>
    <w:p w14:paraId="56512688" w14:textId="77777777" w:rsidR="00582813" w:rsidRPr="00B565E2" w:rsidRDefault="00582813" w:rsidP="00582813">
      <w:pPr>
        <w:tabs>
          <w:tab w:val="left" w:pos="-1080"/>
          <w:tab w:val="left" w:pos="0"/>
        </w:tabs>
        <w:jc w:val="both"/>
        <w:rPr>
          <w:rFonts w:eastAsia="MS Mincho"/>
          <w:lang w:val="es-CO"/>
        </w:rPr>
      </w:pPr>
    </w:p>
    <w:p w14:paraId="024012D7"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noProof w:val="0"/>
          <w:sz w:val="20"/>
        </w:rPr>
        <w:t>Ciudad y fecha,</w:t>
      </w:r>
    </w:p>
    <w:p w14:paraId="6F1F7701"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25254459"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noProof w:val="0"/>
          <w:sz w:val="20"/>
        </w:rPr>
        <w:t>Señores</w:t>
      </w:r>
    </w:p>
    <w:p w14:paraId="21BBD2CA" w14:textId="77777777" w:rsidR="00582813" w:rsidRPr="0066461A" w:rsidRDefault="00582813" w:rsidP="00582813">
      <w:pPr>
        <w:suppressAutoHyphens/>
        <w:jc w:val="both"/>
        <w:outlineLvl w:val="0"/>
        <w:rPr>
          <w:b/>
          <w:iCs/>
          <w:u w:val="single"/>
        </w:rPr>
      </w:pPr>
      <w:r w:rsidRPr="0066461A">
        <w:rPr>
          <w:bCs/>
          <w:lang w:val="es-CO"/>
        </w:rPr>
        <w:t>ESCUELA DE CARABINEROS PROVINCIA DE VÉLEZ “MAYOR GENERAL MANUEL JOSÉ LÓPEZ GÓMEZ”</w:t>
      </w:r>
    </w:p>
    <w:p w14:paraId="3D925BA9" w14:textId="06A958F8" w:rsidR="00582813" w:rsidRPr="00B565E2" w:rsidRDefault="00284601" w:rsidP="00582813">
      <w:pPr>
        <w:pStyle w:val="Textopredeterminado"/>
        <w:tabs>
          <w:tab w:val="left" w:pos="708"/>
          <w:tab w:val="left" w:pos="1416"/>
          <w:tab w:val="left" w:pos="2124"/>
          <w:tab w:val="left" w:pos="2832"/>
          <w:tab w:val="left" w:pos="3540"/>
          <w:tab w:val="center" w:pos="4819"/>
        </w:tabs>
        <w:jc w:val="both"/>
        <w:rPr>
          <w:rFonts w:cs="Arial"/>
          <w:noProof w:val="0"/>
          <w:sz w:val="20"/>
        </w:rPr>
      </w:pPr>
      <w:r>
        <w:rPr>
          <w:rFonts w:cs="Arial"/>
          <w:noProof w:val="0"/>
          <w:sz w:val="20"/>
        </w:rPr>
        <w:t>Área</w:t>
      </w:r>
      <w:r w:rsidR="00582813">
        <w:rPr>
          <w:rFonts w:cs="Arial"/>
          <w:noProof w:val="0"/>
          <w:sz w:val="20"/>
        </w:rPr>
        <w:t xml:space="preserve"> </w:t>
      </w:r>
      <w:r>
        <w:rPr>
          <w:rFonts w:cs="Arial"/>
          <w:noProof w:val="0"/>
          <w:sz w:val="20"/>
        </w:rPr>
        <w:t>Lógica y</w:t>
      </w:r>
      <w:r w:rsidR="00582813" w:rsidRPr="00B565E2">
        <w:rPr>
          <w:rFonts w:cs="Arial"/>
          <w:noProof w:val="0"/>
          <w:sz w:val="20"/>
        </w:rPr>
        <w:t xml:space="preserve"> Administrativa – </w:t>
      </w:r>
      <w:r>
        <w:rPr>
          <w:rFonts w:cs="Arial"/>
          <w:noProof w:val="0"/>
          <w:sz w:val="20"/>
        </w:rPr>
        <w:t>Grupo</w:t>
      </w:r>
      <w:r w:rsidR="00582813" w:rsidRPr="00B565E2">
        <w:rPr>
          <w:rFonts w:cs="Arial"/>
          <w:noProof w:val="0"/>
          <w:sz w:val="20"/>
        </w:rPr>
        <w:t xml:space="preserve"> de Contratos</w:t>
      </w:r>
    </w:p>
    <w:p w14:paraId="32D338CA"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bCs/>
          <w:sz w:val="20"/>
        </w:rPr>
        <w:t>Km. 1 Vía Vélez – Barbosa, Vereda el Tun Tun, Finca Villa Elvia</w:t>
      </w:r>
    </w:p>
    <w:p w14:paraId="6C36616A"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B565E2">
        <w:rPr>
          <w:rFonts w:cs="Arial"/>
          <w:noProof w:val="0"/>
          <w:sz w:val="20"/>
        </w:rPr>
        <w:t>Vélez Santander.</w:t>
      </w:r>
    </w:p>
    <w:p w14:paraId="7D441D02" w14:textId="77777777" w:rsidR="00582813" w:rsidRPr="00B565E2" w:rsidRDefault="00582813" w:rsidP="00582813">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819269C" w14:textId="460E928A" w:rsidR="00577AD1" w:rsidRDefault="00582813" w:rsidP="00577AD1">
      <w:pPr>
        <w:jc w:val="both"/>
        <w:rPr>
          <w:color w:val="808080" w:themeColor="background1" w:themeShade="80"/>
        </w:rPr>
      </w:pPr>
      <w:r w:rsidRPr="00B565E2">
        <w:t xml:space="preserve">REF: Proceso </w:t>
      </w:r>
      <w:r w:rsidRPr="002727ED">
        <w:rPr>
          <w:b/>
        </w:rPr>
        <w:t xml:space="preserve">PN ESVEL MIC </w:t>
      </w:r>
      <w:r w:rsidR="00F05B27">
        <w:rPr>
          <w:b/>
        </w:rPr>
        <w:t>0</w:t>
      </w:r>
      <w:r w:rsidR="00F35FF1">
        <w:rPr>
          <w:b/>
        </w:rPr>
        <w:t>58</w:t>
      </w:r>
      <w:r>
        <w:rPr>
          <w:b/>
        </w:rPr>
        <w:t>-202</w:t>
      </w:r>
      <w:r w:rsidR="00FF11B1">
        <w:rPr>
          <w:b/>
        </w:rPr>
        <w:t>6</w:t>
      </w:r>
      <w:r w:rsidRPr="00B565E2">
        <w:rPr>
          <w:b/>
        </w:rPr>
        <w:t xml:space="preserve"> </w:t>
      </w:r>
      <w:r w:rsidRPr="00B565E2">
        <w:t xml:space="preserve">cuyo objeto es </w:t>
      </w:r>
      <w:r w:rsidR="00577AD1">
        <w:t xml:space="preserve">la </w:t>
      </w:r>
      <w:r w:rsidR="00F35FF1" w:rsidRPr="00F35FF1">
        <w:rPr>
          <w:b/>
        </w:rPr>
        <w:t>SERVICIO DE MANTENIMIENTO PREVENTIVO Y CORRECTIVO A TODO COSTO DE LOS MEDIOS AUDIOVISUALES DE LA ESCUELA DE CARABINEROS PROVINCIA DE VÉLEZ “MAYOR GENERAL MANUEL JOSE LOPEZ GOMEZ”.</w:t>
      </w:r>
    </w:p>
    <w:p w14:paraId="30A0CCA8" w14:textId="47EAEA3D" w:rsidR="00582813" w:rsidRDefault="00582813" w:rsidP="00577AD1">
      <w:pPr>
        <w:jc w:val="both"/>
        <w:rPr>
          <w:rFonts w:eastAsia="MS Mincho"/>
        </w:rPr>
      </w:pPr>
    </w:p>
    <w:p w14:paraId="23D80C9E" w14:textId="77777777" w:rsidR="00582813" w:rsidRPr="00B565E2" w:rsidRDefault="00582813" w:rsidP="00582813">
      <w:pPr>
        <w:tabs>
          <w:tab w:val="left" w:pos="-1080"/>
          <w:tab w:val="left" w:pos="0"/>
        </w:tabs>
        <w:jc w:val="both"/>
        <w:rPr>
          <w:rFonts w:eastAsia="MS Mincho"/>
          <w:lang w:val="es-CO"/>
        </w:rPr>
      </w:pPr>
      <w:r w:rsidRPr="00B565E2">
        <w:rPr>
          <w:rFonts w:eastAsia="MS Mincho"/>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268DD18" w14:textId="77777777" w:rsidR="00582813" w:rsidRPr="00B565E2" w:rsidRDefault="00582813" w:rsidP="00582813">
      <w:pPr>
        <w:tabs>
          <w:tab w:val="left" w:pos="-1080"/>
          <w:tab w:val="left" w:pos="0"/>
        </w:tabs>
        <w:jc w:val="both"/>
        <w:rPr>
          <w:rFonts w:eastAsia="MS Mincho"/>
          <w:lang w:val="es-CO"/>
        </w:rPr>
      </w:pPr>
    </w:p>
    <w:p w14:paraId="7BF6B76F" w14:textId="77777777" w:rsidR="00582813" w:rsidRPr="00B565E2" w:rsidRDefault="00582813" w:rsidP="00582813">
      <w:pPr>
        <w:pStyle w:val="Textoindependiente2"/>
        <w:spacing w:after="0" w:line="240" w:lineRule="auto"/>
        <w:rPr>
          <w:b/>
          <w:bCs/>
          <w:lang w:val="es-CO"/>
        </w:rPr>
      </w:pPr>
      <w:r w:rsidRPr="00B565E2">
        <w:rPr>
          <w:b/>
          <w:bCs/>
          <w:lang w:val="es-CO"/>
        </w:rPr>
        <w:t>CUMPLIMIENTO ESPECIFICACIÓN TÉCNICA.</w:t>
      </w:r>
    </w:p>
    <w:p w14:paraId="42E815BC" w14:textId="77777777" w:rsidR="00582813" w:rsidRPr="00B565E2" w:rsidRDefault="00582813" w:rsidP="00582813">
      <w:pPr>
        <w:tabs>
          <w:tab w:val="left" w:pos="-1080"/>
          <w:tab w:val="left" w:pos="0"/>
        </w:tabs>
        <w:jc w:val="both"/>
        <w:rPr>
          <w:rFonts w:eastAsia="MS Mincho"/>
          <w:b/>
          <w:lang w:val="es-CO"/>
        </w:rPr>
      </w:pPr>
    </w:p>
    <w:p w14:paraId="5C96A33D" w14:textId="77777777" w:rsidR="00582813" w:rsidRPr="006E1A4A" w:rsidRDefault="00582813" w:rsidP="00582813">
      <w:pPr>
        <w:tabs>
          <w:tab w:val="left" w:pos="-1080"/>
          <w:tab w:val="left" w:pos="0"/>
        </w:tabs>
        <w:jc w:val="both"/>
        <w:rPr>
          <w:rFonts w:eastAsia="MS Mincho"/>
          <w:b/>
          <w:lang w:val="es-CO"/>
        </w:rPr>
      </w:pPr>
      <w:r w:rsidRPr="00B565E2">
        <w:rPr>
          <w:rFonts w:eastAsia="MS Mincho"/>
          <w:b/>
          <w:lang w:val="es-CO"/>
        </w:rPr>
        <w:t>PROPONENTE</w:t>
      </w:r>
      <w:r w:rsidRPr="006E1A4A">
        <w:rPr>
          <w:rFonts w:eastAsia="MS Mincho"/>
          <w:b/>
          <w:lang w:val="es-CO"/>
        </w:rPr>
        <w:t xml:space="preserve"> _____________________________________________________________________</w:t>
      </w:r>
      <w:r>
        <w:rPr>
          <w:rFonts w:eastAsia="MS Mincho"/>
          <w:b/>
          <w:lang w:val="es-CO"/>
        </w:rPr>
        <w:t>__________</w:t>
      </w:r>
    </w:p>
    <w:p w14:paraId="1A01421D" w14:textId="77777777" w:rsidR="00582813" w:rsidRPr="003E2AC9" w:rsidRDefault="00582813" w:rsidP="00582813">
      <w:pPr>
        <w:tabs>
          <w:tab w:val="left" w:pos="-1080"/>
          <w:tab w:val="left" w:pos="0"/>
        </w:tabs>
        <w:jc w:val="both"/>
        <w:rPr>
          <w:rFonts w:eastAsia="MS Mincho"/>
          <w:lang w:val="es-CO"/>
        </w:rPr>
      </w:pPr>
      <w:r w:rsidRPr="006E1A4A">
        <w:rPr>
          <w:rFonts w:eastAsia="MS Mincho"/>
          <w:lang w:val="es-CO"/>
        </w:rPr>
        <w:t>Declaramos bajo nuestra responsabilidad personal, y comprometiendo</w:t>
      </w:r>
      <w:r w:rsidRPr="003E2AC9">
        <w:rPr>
          <w:rFonts w:eastAsia="MS Mincho"/>
          <w:lang w:val="es-CO"/>
        </w:rPr>
        <w:t xml:space="preserve"> la responsabilidad institucional de las personas jurídicas que representamos, que cumplimos en su totalidad con las</w:t>
      </w:r>
      <w:r w:rsidRPr="003E2AC9">
        <w:rPr>
          <w:rFonts w:eastAsia="MS Mincho"/>
          <w:u w:val="single"/>
          <w:lang w:val="es-CO"/>
        </w:rPr>
        <w:t xml:space="preserve"> </w:t>
      </w:r>
      <w:r w:rsidRPr="003E2AC9">
        <w:rPr>
          <w:rFonts w:eastAsia="MS Mincho"/>
          <w:lang w:val="es-CO"/>
        </w:rPr>
        <w:t>especificaciones técnicas de verificación y de obligatorio cumplimiento</w:t>
      </w:r>
    </w:p>
    <w:p w14:paraId="3D521C0A" w14:textId="77777777" w:rsidR="00582813" w:rsidRPr="003E2AC9" w:rsidRDefault="00582813" w:rsidP="00582813">
      <w:pPr>
        <w:tabs>
          <w:tab w:val="left" w:pos="-1080"/>
          <w:tab w:val="left" w:pos="0"/>
        </w:tabs>
        <w:jc w:val="both"/>
        <w:rPr>
          <w:rFonts w:eastAsia="MS Mincho"/>
          <w:lang w:val="es-CO"/>
        </w:rPr>
      </w:pPr>
    </w:p>
    <w:p w14:paraId="120A8CBE" w14:textId="77777777" w:rsidR="00582813" w:rsidRDefault="00582813" w:rsidP="001A44FB">
      <w:pPr>
        <w:pStyle w:val="Sangra2detindependiente"/>
        <w:tabs>
          <w:tab w:val="left" w:pos="1980"/>
        </w:tabs>
        <w:spacing w:after="0" w:line="240" w:lineRule="auto"/>
        <w:ind w:left="0"/>
        <w:jc w:val="both"/>
        <w:rPr>
          <w:rFonts w:eastAsia="Calibri"/>
          <w:b/>
        </w:rPr>
      </w:pPr>
      <w:r w:rsidRPr="003E2AC9">
        <w:rPr>
          <w:rFonts w:eastAsia="Calibri"/>
          <w:b/>
        </w:rPr>
        <w:t xml:space="preserve">*  </w:t>
      </w:r>
      <w:r w:rsidRPr="00DF0538">
        <w:rPr>
          <w:rFonts w:eastAsia="Calibri"/>
          <w:b/>
        </w:rPr>
        <w:t>CONDICIONES TECNICAS MÍNIMAS HABILITABLES</w:t>
      </w:r>
    </w:p>
    <w:p w14:paraId="7C003EF2" w14:textId="77777777" w:rsidR="005A7357" w:rsidRDefault="005A7357" w:rsidP="001A44FB">
      <w:pPr>
        <w:pStyle w:val="Sangra2detindependiente"/>
        <w:tabs>
          <w:tab w:val="left" w:pos="1980"/>
        </w:tabs>
        <w:spacing w:after="0" w:line="240" w:lineRule="auto"/>
        <w:ind w:left="0"/>
        <w:jc w:val="both"/>
        <w:rPr>
          <w:rFonts w:eastAsia="Calibri"/>
          <w:b/>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351"/>
        <w:gridCol w:w="709"/>
        <w:gridCol w:w="992"/>
        <w:gridCol w:w="1134"/>
      </w:tblGrid>
      <w:tr w:rsidR="00F35FF1" w:rsidRPr="005D2962" w14:paraId="5AD95FB0" w14:textId="77777777" w:rsidTr="00F35FF1">
        <w:trPr>
          <w:trHeight w:val="20"/>
        </w:trPr>
        <w:tc>
          <w:tcPr>
            <w:tcW w:w="523" w:type="dxa"/>
            <w:shd w:val="clear" w:color="auto" w:fill="BFBFBF" w:themeFill="background1" w:themeFillShade="BF"/>
            <w:vAlign w:val="center"/>
            <w:hideMark/>
          </w:tcPr>
          <w:p w14:paraId="08921F6F" w14:textId="77777777" w:rsidR="00F35FF1" w:rsidRPr="005D2962" w:rsidRDefault="00F35FF1" w:rsidP="0081626A">
            <w:pPr>
              <w:jc w:val="center"/>
              <w:rPr>
                <w:b/>
                <w:bCs/>
                <w:color w:val="000000"/>
                <w:sz w:val="16"/>
                <w:szCs w:val="16"/>
                <w:lang w:eastAsia="es-CO"/>
              </w:rPr>
            </w:pPr>
            <w:r w:rsidRPr="005D2962">
              <w:rPr>
                <w:b/>
                <w:bCs/>
                <w:color w:val="000000"/>
                <w:sz w:val="16"/>
                <w:szCs w:val="16"/>
                <w:lang w:eastAsia="es-CO"/>
              </w:rPr>
              <w:t>ITEM</w:t>
            </w:r>
          </w:p>
        </w:tc>
        <w:tc>
          <w:tcPr>
            <w:tcW w:w="6351" w:type="dxa"/>
            <w:shd w:val="clear" w:color="auto" w:fill="BFBFBF" w:themeFill="background1" w:themeFillShade="BF"/>
            <w:noWrap/>
            <w:vAlign w:val="center"/>
            <w:hideMark/>
          </w:tcPr>
          <w:p w14:paraId="68CC8AB6" w14:textId="77777777" w:rsidR="00F35FF1" w:rsidRPr="005D2962" w:rsidRDefault="00F35FF1" w:rsidP="0081626A">
            <w:pPr>
              <w:jc w:val="center"/>
              <w:rPr>
                <w:b/>
                <w:bCs/>
                <w:color w:val="000000"/>
                <w:sz w:val="16"/>
                <w:szCs w:val="16"/>
                <w:lang w:eastAsia="es-CO"/>
              </w:rPr>
            </w:pPr>
            <w:r w:rsidRPr="005D2962">
              <w:rPr>
                <w:b/>
                <w:bCs/>
                <w:color w:val="000000"/>
                <w:sz w:val="16"/>
                <w:szCs w:val="16"/>
                <w:lang w:eastAsia="es-CO"/>
              </w:rPr>
              <w:t>DESCRIPCIÓN</w:t>
            </w:r>
          </w:p>
        </w:tc>
        <w:tc>
          <w:tcPr>
            <w:tcW w:w="709" w:type="dxa"/>
            <w:shd w:val="clear" w:color="auto" w:fill="BFBFBF" w:themeFill="background1" w:themeFillShade="BF"/>
            <w:vAlign w:val="center"/>
            <w:hideMark/>
          </w:tcPr>
          <w:p w14:paraId="09F25A76" w14:textId="77777777" w:rsidR="00F35FF1" w:rsidRPr="005D2962" w:rsidRDefault="00F35FF1" w:rsidP="0081626A">
            <w:pPr>
              <w:jc w:val="center"/>
              <w:rPr>
                <w:b/>
                <w:bCs/>
                <w:color w:val="000000"/>
                <w:sz w:val="16"/>
                <w:szCs w:val="16"/>
                <w:lang w:eastAsia="es-CO"/>
              </w:rPr>
            </w:pPr>
            <w:r w:rsidRPr="005D2962">
              <w:rPr>
                <w:b/>
                <w:bCs/>
                <w:color w:val="000000"/>
                <w:sz w:val="16"/>
                <w:szCs w:val="16"/>
                <w:lang w:eastAsia="es-CO"/>
              </w:rPr>
              <w:t>CAT</w:t>
            </w:r>
          </w:p>
        </w:tc>
        <w:tc>
          <w:tcPr>
            <w:tcW w:w="992" w:type="dxa"/>
            <w:shd w:val="clear" w:color="auto" w:fill="BFBFBF" w:themeFill="background1" w:themeFillShade="BF"/>
            <w:vAlign w:val="center"/>
            <w:hideMark/>
          </w:tcPr>
          <w:p w14:paraId="31851B63" w14:textId="77777777" w:rsidR="00F35FF1" w:rsidRPr="005D2962" w:rsidRDefault="00F35FF1" w:rsidP="0081626A">
            <w:pPr>
              <w:jc w:val="center"/>
              <w:rPr>
                <w:b/>
                <w:bCs/>
                <w:color w:val="000000"/>
                <w:sz w:val="16"/>
                <w:szCs w:val="16"/>
                <w:lang w:eastAsia="es-CO"/>
              </w:rPr>
            </w:pPr>
            <w:r w:rsidRPr="005D2962">
              <w:rPr>
                <w:b/>
                <w:bCs/>
                <w:color w:val="000000"/>
                <w:sz w:val="16"/>
                <w:szCs w:val="16"/>
                <w:lang w:eastAsia="es-CO"/>
              </w:rPr>
              <w:t xml:space="preserve"> CUMPLE </w:t>
            </w:r>
          </w:p>
        </w:tc>
        <w:tc>
          <w:tcPr>
            <w:tcW w:w="1134" w:type="dxa"/>
            <w:shd w:val="clear" w:color="auto" w:fill="BFBFBF" w:themeFill="background1" w:themeFillShade="BF"/>
            <w:vAlign w:val="center"/>
            <w:hideMark/>
          </w:tcPr>
          <w:p w14:paraId="5A78797C" w14:textId="77777777" w:rsidR="00F35FF1" w:rsidRPr="005D2962" w:rsidRDefault="00F35FF1" w:rsidP="0081626A">
            <w:pPr>
              <w:jc w:val="center"/>
              <w:rPr>
                <w:b/>
                <w:bCs/>
                <w:color w:val="000000"/>
                <w:sz w:val="16"/>
                <w:szCs w:val="16"/>
                <w:lang w:eastAsia="es-CO"/>
              </w:rPr>
            </w:pPr>
            <w:r w:rsidRPr="005D2962">
              <w:rPr>
                <w:b/>
                <w:bCs/>
                <w:color w:val="000000"/>
                <w:sz w:val="16"/>
                <w:szCs w:val="16"/>
                <w:lang w:eastAsia="es-CO"/>
              </w:rPr>
              <w:t xml:space="preserve"> NO CUMPLE </w:t>
            </w:r>
          </w:p>
        </w:tc>
      </w:tr>
      <w:tr w:rsidR="009D65D3" w:rsidRPr="005D2962" w14:paraId="089B30C5" w14:textId="77777777" w:rsidTr="00F35FF1">
        <w:trPr>
          <w:trHeight w:val="20"/>
        </w:trPr>
        <w:tc>
          <w:tcPr>
            <w:tcW w:w="523" w:type="dxa"/>
            <w:noWrap/>
            <w:vAlign w:val="center"/>
            <w:hideMark/>
          </w:tcPr>
          <w:p w14:paraId="6038D461" w14:textId="0FE3B3C6" w:rsidR="009D65D3" w:rsidRPr="005D2962" w:rsidRDefault="009D65D3" w:rsidP="009D65D3">
            <w:pPr>
              <w:jc w:val="center"/>
              <w:rPr>
                <w:color w:val="000000"/>
                <w:sz w:val="16"/>
                <w:szCs w:val="16"/>
                <w:lang w:eastAsia="es-CO"/>
              </w:rPr>
            </w:pPr>
            <w:r w:rsidRPr="002E78DB">
              <w:rPr>
                <w:color w:val="000000"/>
                <w:sz w:val="16"/>
                <w:szCs w:val="16"/>
                <w:lang w:eastAsia="es-CO"/>
              </w:rPr>
              <w:t>1</w:t>
            </w:r>
          </w:p>
        </w:tc>
        <w:tc>
          <w:tcPr>
            <w:tcW w:w="6351" w:type="dxa"/>
            <w:noWrap/>
            <w:vAlign w:val="bottom"/>
            <w:hideMark/>
          </w:tcPr>
          <w:p w14:paraId="65D9F1D4" w14:textId="77777777" w:rsidR="009D65D3" w:rsidRPr="00C723C6" w:rsidRDefault="009D65D3" w:rsidP="009D65D3">
            <w:pPr>
              <w:jc w:val="both"/>
              <w:rPr>
                <w:color w:val="000000"/>
                <w:lang w:eastAsia="es-CO"/>
              </w:rPr>
            </w:pPr>
            <w:r w:rsidRPr="00C723C6">
              <w:rPr>
                <w:b/>
                <w:color w:val="000000"/>
                <w:lang w:eastAsia="es-CO"/>
              </w:rPr>
              <w:t>MANTENIMIENTO PREVENTIVO A TODO COSTO CABINA ELECTRO-VOICE</w:t>
            </w:r>
            <w:r w:rsidRPr="00C723C6">
              <w:rPr>
                <w:color w:val="000000"/>
                <w:lang w:eastAsia="es-CO"/>
              </w:rPr>
              <w:t xml:space="preserve"> Comprende, las siguientes actividades:</w:t>
            </w:r>
          </w:p>
          <w:p w14:paraId="7F386739" w14:textId="751F5177" w:rsidR="009D65D3" w:rsidRPr="00C723C6" w:rsidRDefault="009D65D3" w:rsidP="009D65D3">
            <w:pPr>
              <w:rPr>
                <w:color w:val="000000"/>
                <w:lang w:eastAsia="es-CO"/>
              </w:rPr>
            </w:pPr>
            <w:r w:rsidRPr="00C723C6">
              <w:rPr>
                <w:color w:val="000000"/>
                <w:lang w:eastAsia="es-CO"/>
              </w:rPr>
              <w:br/>
              <w:t xml:space="preserve">• Inspección técnica del estado general de las cabinas. </w:t>
            </w:r>
            <w:r w:rsidRPr="00C723C6">
              <w:rPr>
                <w:color w:val="000000"/>
                <w:lang w:eastAsia="es-CO"/>
              </w:rPr>
              <w:br/>
              <w:t xml:space="preserve">• Limpieza interna de los componentes electrónicos y transductores. </w:t>
            </w:r>
            <w:r w:rsidRPr="00C723C6">
              <w:rPr>
                <w:color w:val="000000"/>
                <w:lang w:eastAsia="es-CO"/>
              </w:rPr>
              <w:br/>
              <w:t xml:space="preserve">• Limpieza externa del gabinete, rejillas y accesorios. </w:t>
            </w:r>
            <w:r w:rsidRPr="00C723C6">
              <w:rPr>
                <w:color w:val="000000"/>
                <w:lang w:eastAsia="es-CO"/>
              </w:rPr>
              <w:br/>
              <w:t xml:space="preserve">• Restauración de las superficies negras del gabinete mediante la aplicación de productos especializados. </w:t>
            </w:r>
            <w:r w:rsidRPr="00C723C6">
              <w:rPr>
                <w:color w:val="000000"/>
                <w:lang w:eastAsia="es-CO"/>
              </w:rPr>
              <w:br/>
              <w:t xml:space="preserve">• Verificación y ajuste de la tornillería, rejillas, asas y demás elementos de fijación. </w:t>
            </w:r>
            <w:r w:rsidRPr="00C723C6">
              <w:rPr>
                <w:color w:val="000000"/>
                <w:lang w:eastAsia="es-CO"/>
              </w:rPr>
              <w:br/>
              <w:t xml:space="preserve">• Revisión del estado del cableado interno, conectores y terminales de audio. </w:t>
            </w:r>
            <w:r w:rsidRPr="00C723C6">
              <w:rPr>
                <w:color w:val="000000"/>
                <w:lang w:eastAsia="es-CO"/>
              </w:rPr>
              <w:br/>
              <w:t xml:space="preserve">• Verificación del funcionamiento de los drivers, altavoces y demás componentes internos. </w:t>
            </w:r>
            <w:r w:rsidRPr="00C723C6">
              <w:rPr>
                <w:color w:val="000000"/>
                <w:lang w:eastAsia="es-CO"/>
              </w:rPr>
              <w:br/>
            </w:r>
            <w:r w:rsidRPr="00C723C6">
              <w:rPr>
                <w:color w:val="000000"/>
                <w:lang w:eastAsia="es-CO"/>
              </w:rPr>
              <w:lastRenderedPageBreak/>
              <w:t xml:space="preserve">• Pruebas de funcionamiento para comprobar la correcta reproducción del audio y el desempeño general de las cabinas. </w:t>
            </w:r>
          </w:p>
        </w:tc>
        <w:tc>
          <w:tcPr>
            <w:tcW w:w="709" w:type="dxa"/>
            <w:noWrap/>
            <w:vAlign w:val="center"/>
            <w:hideMark/>
          </w:tcPr>
          <w:p w14:paraId="31DCFBAE" w14:textId="18F47FC1" w:rsidR="009D65D3" w:rsidRPr="009D65D3" w:rsidRDefault="009D65D3" w:rsidP="009D65D3">
            <w:pPr>
              <w:jc w:val="center"/>
              <w:rPr>
                <w:b/>
                <w:bCs/>
                <w:color w:val="000000"/>
                <w:sz w:val="16"/>
                <w:szCs w:val="16"/>
                <w:lang w:eastAsia="es-CO"/>
              </w:rPr>
            </w:pPr>
            <w:r w:rsidRPr="009D65D3">
              <w:rPr>
                <w:color w:val="000000"/>
                <w:sz w:val="16"/>
                <w:szCs w:val="16"/>
                <w:lang w:eastAsia="es-CO"/>
              </w:rPr>
              <w:lastRenderedPageBreak/>
              <w:t>4</w:t>
            </w:r>
          </w:p>
        </w:tc>
        <w:tc>
          <w:tcPr>
            <w:tcW w:w="992" w:type="dxa"/>
            <w:vAlign w:val="center"/>
            <w:hideMark/>
          </w:tcPr>
          <w:p w14:paraId="05B0135D"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4EE37F65"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62E4400D" w14:textId="77777777" w:rsidTr="00F35FF1">
        <w:trPr>
          <w:trHeight w:val="20"/>
        </w:trPr>
        <w:tc>
          <w:tcPr>
            <w:tcW w:w="523" w:type="dxa"/>
            <w:noWrap/>
            <w:vAlign w:val="center"/>
            <w:hideMark/>
          </w:tcPr>
          <w:p w14:paraId="44AA9855" w14:textId="0C274FF0" w:rsidR="009D65D3" w:rsidRPr="005D2962" w:rsidRDefault="009D65D3" w:rsidP="009D65D3">
            <w:pPr>
              <w:jc w:val="center"/>
              <w:rPr>
                <w:color w:val="000000"/>
                <w:sz w:val="16"/>
                <w:szCs w:val="16"/>
                <w:lang w:eastAsia="es-CO"/>
              </w:rPr>
            </w:pPr>
            <w:r>
              <w:rPr>
                <w:color w:val="000000"/>
                <w:sz w:val="16"/>
                <w:szCs w:val="16"/>
                <w:lang w:eastAsia="es-CO"/>
              </w:rPr>
              <w:t>1.1</w:t>
            </w:r>
          </w:p>
        </w:tc>
        <w:tc>
          <w:tcPr>
            <w:tcW w:w="6351" w:type="dxa"/>
            <w:noWrap/>
            <w:vAlign w:val="bottom"/>
            <w:hideMark/>
          </w:tcPr>
          <w:p w14:paraId="5FA2D982" w14:textId="39B28CBA" w:rsidR="009D65D3" w:rsidRPr="00C723C6" w:rsidRDefault="009D65D3" w:rsidP="009D65D3">
            <w:pPr>
              <w:rPr>
                <w:color w:val="000000"/>
                <w:lang w:eastAsia="es-CO"/>
              </w:rPr>
            </w:pPr>
            <w:r w:rsidRPr="00C723C6">
              <w:rPr>
                <w:b/>
                <w:color w:val="000000"/>
                <w:lang w:eastAsia="es-CO"/>
              </w:rPr>
              <w:t xml:space="preserve">MANTENIMIENTO CORRECTIVO A TODO COSTO CABINA ELECTRO-VOICE </w:t>
            </w:r>
            <w:r w:rsidRPr="00C723C6">
              <w:rPr>
                <w:color w:val="000000"/>
                <w:lang w:eastAsia="es-CO"/>
              </w:rPr>
              <w:t>Comprende, las siguientes actividades:</w:t>
            </w:r>
            <w:r w:rsidRPr="00C723C6">
              <w:rPr>
                <w:color w:val="000000"/>
                <w:lang w:eastAsia="es-CO"/>
              </w:rPr>
              <w:br/>
              <w:t xml:space="preserve">• Diagnóstico de los componentes que presenten fallas. </w:t>
            </w:r>
            <w:r w:rsidRPr="00C723C6">
              <w:rPr>
                <w:color w:val="000000"/>
                <w:lang w:eastAsia="es-CO"/>
              </w:rPr>
              <w:br/>
              <w:t>• Suministro e instalación de cuatro membranas originales Electro-</w:t>
            </w:r>
            <w:proofErr w:type="spellStart"/>
            <w:r w:rsidRPr="00C723C6">
              <w:rPr>
                <w:color w:val="000000"/>
                <w:lang w:eastAsia="es-CO"/>
              </w:rPr>
              <w:t>Voice</w:t>
            </w:r>
            <w:proofErr w:type="spellEnd"/>
            <w:r w:rsidRPr="00C723C6">
              <w:rPr>
                <w:color w:val="000000"/>
                <w:lang w:eastAsia="es-CO"/>
              </w:rPr>
              <w:t xml:space="preserve"> para los drivers (</w:t>
            </w:r>
            <w:proofErr w:type="spellStart"/>
            <w:r w:rsidRPr="00C723C6">
              <w:rPr>
                <w:color w:val="000000"/>
                <w:lang w:eastAsia="es-CO"/>
              </w:rPr>
              <w:t>tweeters</w:t>
            </w:r>
            <w:proofErr w:type="spellEnd"/>
            <w:r w:rsidRPr="00C723C6">
              <w:rPr>
                <w:color w:val="000000"/>
                <w:lang w:eastAsia="es-CO"/>
              </w:rPr>
              <w:t xml:space="preserve">). </w:t>
            </w:r>
            <w:r w:rsidRPr="00C723C6">
              <w:rPr>
                <w:color w:val="000000"/>
                <w:lang w:eastAsia="es-CO"/>
              </w:rPr>
              <w:br/>
              <w:t xml:space="preserve">• Reparación o sustitución de los componentes que presenten desgaste o avería, cuando sea necesario para garantizar el correcto funcionamiento de las cabinas. </w:t>
            </w:r>
            <w:r w:rsidRPr="00C723C6">
              <w:rPr>
                <w:color w:val="000000"/>
                <w:lang w:eastAsia="es-CO"/>
              </w:rPr>
              <w:br/>
              <w:t xml:space="preserve">• Ajuste y calibración de los componentes intervenidos. </w:t>
            </w:r>
            <w:r w:rsidRPr="00C723C6">
              <w:rPr>
                <w:color w:val="000000"/>
                <w:lang w:eastAsia="es-CO"/>
              </w:rPr>
              <w:br/>
              <w:t xml:space="preserve">• Pruebas finales de funcionamiento y puesta en servicio de las cabinas. </w:t>
            </w:r>
          </w:p>
        </w:tc>
        <w:tc>
          <w:tcPr>
            <w:tcW w:w="709" w:type="dxa"/>
            <w:noWrap/>
            <w:vAlign w:val="center"/>
            <w:hideMark/>
          </w:tcPr>
          <w:p w14:paraId="057F27E6" w14:textId="00B6B69E" w:rsidR="009D65D3" w:rsidRPr="009D65D3" w:rsidRDefault="009D65D3" w:rsidP="009D65D3">
            <w:pPr>
              <w:jc w:val="center"/>
              <w:rPr>
                <w:b/>
                <w:bCs/>
                <w:color w:val="000000"/>
                <w:sz w:val="16"/>
                <w:szCs w:val="16"/>
                <w:lang w:eastAsia="es-CO"/>
              </w:rPr>
            </w:pPr>
            <w:r w:rsidRPr="009D65D3">
              <w:rPr>
                <w:color w:val="000000"/>
                <w:sz w:val="16"/>
                <w:szCs w:val="16"/>
                <w:lang w:eastAsia="es-CO"/>
              </w:rPr>
              <w:t>4</w:t>
            </w:r>
          </w:p>
        </w:tc>
        <w:tc>
          <w:tcPr>
            <w:tcW w:w="992" w:type="dxa"/>
            <w:vAlign w:val="center"/>
            <w:hideMark/>
          </w:tcPr>
          <w:p w14:paraId="7A2A4398"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42702264"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72C7AD0F" w14:textId="77777777" w:rsidTr="00F35FF1">
        <w:trPr>
          <w:trHeight w:val="20"/>
        </w:trPr>
        <w:tc>
          <w:tcPr>
            <w:tcW w:w="523" w:type="dxa"/>
            <w:noWrap/>
            <w:vAlign w:val="center"/>
            <w:hideMark/>
          </w:tcPr>
          <w:p w14:paraId="697A17E0" w14:textId="16F80E2C" w:rsidR="009D65D3" w:rsidRPr="005D2962" w:rsidRDefault="009D65D3" w:rsidP="009D65D3">
            <w:pPr>
              <w:jc w:val="center"/>
              <w:rPr>
                <w:color w:val="000000"/>
                <w:sz w:val="16"/>
                <w:szCs w:val="16"/>
                <w:lang w:eastAsia="es-CO"/>
              </w:rPr>
            </w:pPr>
            <w:r>
              <w:rPr>
                <w:color w:val="000000"/>
                <w:sz w:val="16"/>
                <w:szCs w:val="16"/>
                <w:lang w:eastAsia="es-CO"/>
              </w:rPr>
              <w:t>2</w:t>
            </w:r>
          </w:p>
        </w:tc>
        <w:tc>
          <w:tcPr>
            <w:tcW w:w="6351" w:type="dxa"/>
            <w:noWrap/>
            <w:vAlign w:val="bottom"/>
            <w:hideMark/>
          </w:tcPr>
          <w:p w14:paraId="0BF2CE76" w14:textId="6DF3BFAA" w:rsidR="009D65D3" w:rsidRPr="00C723C6" w:rsidRDefault="009D65D3" w:rsidP="009D65D3">
            <w:pPr>
              <w:rPr>
                <w:color w:val="000000"/>
                <w:lang w:eastAsia="es-CO"/>
              </w:rPr>
            </w:pPr>
            <w:r w:rsidRPr="00C723C6">
              <w:rPr>
                <w:b/>
                <w:color w:val="000000"/>
                <w:lang w:eastAsia="es-CO"/>
              </w:rPr>
              <w:t>MANTENIMIENTO PREVENTIVO A TODO COSTO CABINA MARCA VANTEC</w:t>
            </w:r>
            <w:r w:rsidRPr="00C723C6">
              <w:rPr>
                <w:color w:val="000000"/>
                <w:lang w:eastAsia="es-CO"/>
              </w:rPr>
              <w:t xml:space="preserve"> Comprende, las siguientes actividades:</w:t>
            </w:r>
            <w:r w:rsidRPr="00C723C6">
              <w:rPr>
                <w:color w:val="000000"/>
                <w:lang w:eastAsia="es-CO"/>
              </w:rPr>
              <w:br/>
              <w:t xml:space="preserve">• Inspección técnica del estado general de las cabinas. </w:t>
            </w:r>
            <w:r w:rsidRPr="00C723C6">
              <w:rPr>
                <w:color w:val="000000"/>
                <w:lang w:eastAsia="es-CO"/>
              </w:rPr>
              <w:br/>
              <w:t xml:space="preserve">• Limpieza interna de los componentes electrónicos y transductores. </w:t>
            </w:r>
            <w:r w:rsidRPr="00C723C6">
              <w:rPr>
                <w:color w:val="000000"/>
                <w:lang w:eastAsia="es-CO"/>
              </w:rPr>
              <w:br/>
              <w:t xml:space="preserve">• Limpieza externa del gabinete, rejillas y accesorios. </w:t>
            </w:r>
            <w:r w:rsidRPr="00C723C6">
              <w:rPr>
                <w:color w:val="000000"/>
                <w:lang w:eastAsia="es-CO"/>
              </w:rPr>
              <w:br/>
              <w:t xml:space="preserve">• Restauración de las superficies negras del gabinete mediante la aplicación de productos especializados. </w:t>
            </w:r>
            <w:r w:rsidRPr="00C723C6">
              <w:rPr>
                <w:color w:val="000000"/>
                <w:lang w:eastAsia="es-CO"/>
              </w:rPr>
              <w:br/>
              <w:t xml:space="preserve">• Verificación y ajuste de la tornillería, rejillas, asas y demás elementos de fijación. </w:t>
            </w:r>
            <w:r w:rsidRPr="00C723C6">
              <w:rPr>
                <w:color w:val="000000"/>
                <w:lang w:eastAsia="es-CO"/>
              </w:rPr>
              <w:br/>
              <w:t xml:space="preserve">• Revisión del estado del cableado interno, conectores y terminales de audio. </w:t>
            </w:r>
            <w:r w:rsidRPr="00C723C6">
              <w:rPr>
                <w:color w:val="000000"/>
                <w:lang w:eastAsia="es-CO"/>
              </w:rPr>
              <w:br/>
              <w:t xml:space="preserve">• Verificación del funcionamiento de los drivers, altavoces y demás componentes internos. </w:t>
            </w:r>
            <w:r w:rsidRPr="00C723C6">
              <w:rPr>
                <w:color w:val="000000"/>
                <w:lang w:eastAsia="es-CO"/>
              </w:rPr>
              <w:br/>
              <w:t xml:space="preserve">• Pruebas de funcionamiento para comprobar la correcta reproducción del audio y el desempeño general de las cabinas. </w:t>
            </w:r>
          </w:p>
        </w:tc>
        <w:tc>
          <w:tcPr>
            <w:tcW w:w="709" w:type="dxa"/>
            <w:noWrap/>
            <w:vAlign w:val="center"/>
            <w:hideMark/>
          </w:tcPr>
          <w:p w14:paraId="7CE72F6C" w14:textId="1D9490BD" w:rsidR="009D65D3" w:rsidRPr="009D65D3" w:rsidRDefault="009D65D3" w:rsidP="009D65D3">
            <w:pPr>
              <w:jc w:val="center"/>
              <w:rPr>
                <w:b/>
                <w:bCs/>
                <w:color w:val="000000"/>
                <w:sz w:val="16"/>
                <w:szCs w:val="16"/>
                <w:lang w:eastAsia="es-CO"/>
              </w:rPr>
            </w:pPr>
            <w:r w:rsidRPr="009D65D3">
              <w:rPr>
                <w:color w:val="000000"/>
                <w:sz w:val="16"/>
                <w:szCs w:val="16"/>
                <w:lang w:eastAsia="es-CO"/>
              </w:rPr>
              <w:t>4</w:t>
            </w:r>
          </w:p>
        </w:tc>
        <w:tc>
          <w:tcPr>
            <w:tcW w:w="992" w:type="dxa"/>
            <w:vAlign w:val="center"/>
            <w:hideMark/>
          </w:tcPr>
          <w:p w14:paraId="4C134908"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1AE5890E"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6411DF90" w14:textId="77777777" w:rsidTr="00F35FF1">
        <w:trPr>
          <w:trHeight w:val="20"/>
        </w:trPr>
        <w:tc>
          <w:tcPr>
            <w:tcW w:w="523" w:type="dxa"/>
            <w:noWrap/>
            <w:vAlign w:val="center"/>
            <w:hideMark/>
          </w:tcPr>
          <w:p w14:paraId="71470385" w14:textId="72C5B1BE" w:rsidR="009D65D3" w:rsidRPr="005D2962" w:rsidRDefault="009D65D3" w:rsidP="009D65D3">
            <w:pPr>
              <w:jc w:val="center"/>
              <w:rPr>
                <w:color w:val="000000"/>
                <w:sz w:val="16"/>
                <w:szCs w:val="16"/>
                <w:lang w:eastAsia="es-CO"/>
              </w:rPr>
            </w:pPr>
            <w:r>
              <w:rPr>
                <w:color w:val="000000"/>
                <w:sz w:val="16"/>
                <w:szCs w:val="16"/>
                <w:lang w:eastAsia="es-CO"/>
              </w:rPr>
              <w:t>2.1</w:t>
            </w:r>
          </w:p>
        </w:tc>
        <w:tc>
          <w:tcPr>
            <w:tcW w:w="6351" w:type="dxa"/>
            <w:noWrap/>
            <w:vAlign w:val="bottom"/>
            <w:hideMark/>
          </w:tcPr>
          <w:p w14:paraId="3DB736C9" w14:textId="77777777" w:rsidR="009D65D3" w:rsidRPr="00C723C6" w:rsidRDefault="009D65D3" w:rsidP="009D65D3">
            <w:pPr>
              <w:jc w:val="both"/>
              <w:rPr>
                <w:color w:val="000000"/>
                <w:lang w:eastAsia="es-CO"/>
              </w:rPr>
            </w:pPr>
            <w:r w:rsidRPr="00C723C6">
              <w:rPr>
                <w:b/>
                <w:color w:val="000000"/>
                <w:lang w:eastAsia="es-CO"/>
              </w:rPr>
              <w:t>MANTENIMIENTO CORRECTIVO A TODO COSTO CABINA MARCA VANTEC</w:t>
            </w:r>
            <w:r w:rsidRPr="00C723C6">
              <w:rPr>
                <w:color w:val="000000"/>
                <w:lang w:eastAsia="es-CO"/>
              </w:rPr>
              <w:t xml:space="preserve"> Comprende, las siguientes actividades:</w:t>
            </w:r>
          </w:p>
          <w:p w14:paraId="4C5EF4E2" w14:textId="38BD9031" w:rsidR="009D65D3" w:rsidRPr="00C723C6" w:rsidRDefault="009D65D3" w:rsidP="009D65D3">
            <w:pPr>
              <w:rPr>
                <w:color w:val="000000"/>
                <w:lang w:eastAsia="es-CO"/>
              </w:rPr>
            </w:pPr>
            <w:r w:rsidRPr="00C723C6">
              <w:rPr>
                <w:color w:val="000000"/>
                <w:lang w:eastAsia="es-CO"/>
              </w:rPr>
              <w:br/>
              <w:t xml:space="preserve">• Diagnóstico de los componentes que presenten fallas. </w:t>
            </w:r>
            <w:r w:rsidRPr="00C723C6">
              <w:rPr>
                <w:color w:val="000000"/>
                <w:lang w:eastAsia="es-CO"/>
              </w:rPr>
              <w:br/>
              <w:t>• Suministro e instalación de membranas originales Electro-</w:t>
            </w:r>
            <w:proofErr w:type="spellStart"/>
            <w:r w:rsidRPr="00C723C6">
              <w:rPr>
                <w:color w:val="000000"/>
                <w:lang w:eastAsia="es-CO"/>
              </w:rPr>
              <w:t>Voice</w:t>
            </w:r>
            <w:proofErr w:type="spellEnd"/>
            <w:r w:rsidRPr="00C723C6">
              <w:rPr>
                <w:color w:val="000000"/>
                <w:lang w:eastAsia="es-CO"/>
              </w:rPr>
              <w:t xml:space="preserve"> para los drivers (</w:t>
            </w:r>
            <w:proofErr w:type="spellStart"/>
            <w:r w:rsidRPr="00C723C6">
              <w:rPr>
                <w:color w:val="000000"/>
                <w:lang w:eastAsia="es-CO"/>
              </w:rPr>
              <w:t>tweeters</w:t>
            </w:r>
            <w:proofErr w:type="spellEnd"/>
            <w:r w:rsidRPr="00C723C6">
              <w:rPr>
                <w:color w:val="000000"/>
                <w:lang w:eastAsia="es-CO"/>
              </w:rPr>
              <w:t xml:space="preserve">). </w:t>
            </w:r>
            <w:r w:rsidRPr="00C723C6">
              <w:rPr>
                <w:color w:val="000000"/>
                <w:lang w:eastAsia="es-CO"/>
              </w:rPr>
              <w:br/>
              <w:t xml:space="preserve">• Reparación o sustitución de los componentes que presenten desgaste o avería, cuando sea necesario para garantizar el correcto funcionamiento de las cabinas. </w:t>
            </w:r>
            <w:r w:rsidRPr="00C723C6">
              <w:rPr>
                <w:color w:val="000000"/>
                <w:lang w:eastAsia="es-CO"/>
              </w:rPr>
              <w:br/>
              <w:t xml:space="preserve">• Ajuste y calibración de los componentes intervenidos. </w:t>
            </w:r>
            <w:r w:rsidRPr="00C723C6">
              <w:rPr>
                <w:color w:val="000000"/>
                <w:lang w:eastAsia="es-CO"/>
              </w:rPr>
              <w:br/>
              <w:t>• Pruebas finales de funcionamiento y puesta en servicio de las cabinas.</w:t>
            </w:r>
          </w:p>
        </w:tc>
        <w:tc>
          <w:tcPr>
            <w:tcW w:w="709" w:type="dxa"/>
            <w:noWrap/>
            <w:vAlign w:val="center"/>
            <w:hideMark/>
          </w:tcPr>
          <w:p w14:paraId="71E56DC5" w14:textId="685C482D" w:rsidR="009D65D3" w:rsidRPr="009D65D3" w:rsidRDefault="009D65D3" w:rsidP="009D65D3">
            <w:pPr>
              <w:jc w:val="center"/>
              <w:rPr>
                <w:b/>
                <w:bCs/>
                <w:color w:val="000000"/>
                <w:sz w:val="16"/>
                <w:szCs w:val="16"/>
                <w:lang w:eastAsia="es-CO"/>
              </w:rPr>
            </w:pPr>
            <w:r w:rsidRPr="009D65D3">
              <w:rPr>
                <w:color w:val="000000"/>
                <w:sz w:val="16"/>
                <w:szCs w:val="16"/>
                <w:lang w:eastAsia="es-CO"/>
              </w:rPr>
              <w:t>2</w:t>
            </w:r>
          </w:p>
        </w:tc>
        <w:tc>
          <w:tcPr>
            <w:tcW w:w="992" w:type="dxa"/>
            <w:vAlign w:val="center"/>
            <w:hideMark/>
          </w:tcPr>
          <w:p w14:paraId="09B11F72"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6B101C12"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71F2F04F" w14:textId="77777777" w:rsidTr="00F35FF1">
        <w:trPr>
          <w:trHeight w:val="20"/>
        </w:trPr>
        <w:tc>
          <w:tcPr>
            <w:tcW w:w="523" w:type="dxa"/>
            <w:noWrap/>
            <w:vAlign w:val="center"/>
            <w:hideMark/>
          </w:tcPr>
          <w:p w14:paraId="1CBA8F6D" w14:textId="5EB99B56" w:rsidR="009D65D3" w:rsidRPr="005D2962" w:rsidRDefault="009D65D3" w:rsidP="009D65D3">
            <w:pPr>
              <w:jc w:val="center"/>
              <w:rPr>
                <w:color w:val="000000"/>
                <w:sz w:val="16"/>
                <w:szCs w:val="16"/>
                <w:lang w:eastAsia="es-CO"/>
              </w:rPr>
            </w:pPr>
            <w:r>
              <w:rPr>
                <w:color w:val="000000"/>
                <w:sz w:val="16"/>
                <w:szCs w:val="16"/>
                <w:lang w:eastAsia="es-CO"/>
              </w:rPr>
              <w:t>3</w:t>
            </w:r>
          </w:p>
        </w:tc>
        <w:tc>
          <w:tcPr>
            <w:tcW w:w="6351" w:type="dxa"/>
            <w:noWrap/>
            <w:vAlign w:val="bottom"/>
            <w:hideMark/>
          </w:tcPr>
          <w:p w14:paraId="56641C77" w14:textId="77777777" w:rsidR="009D65D3" w:rsidRPr="00C723C6" w:rsidRDefault="009D65D3" w:rsidP="009D65D3">
            <w:pPr>
              <w:jc w:val="both"/>
              <w:rPr>
                <w:color w:val="000000"/>
                <w:lang w:eastAsia="es-CO"/>
              </w:rPr>
            </w:pPr>
            <w:r w:rsidRPr="00C723C6">
              <w:rPr>
                <w:b/>
                <w:color w:val="000000"/>
                <w:lang w:eastAsia="es-CO"/>
              </w:rPr>
              <w:t>MANTENIMIENTO PREVENTIVO A TODO COSTO CABINA AUDIO LAB 2012</w:t>
            </w:r>
            <w:r w:rsidRPr="00C723C6">
              <w:rPr>
                <w:color w:val="000000"/>
                <w:lang w:eastAsia="es-CO"/>
              </w:rPr>
              <w:t xml:space="preserve"> Comprende, como mínimo, las siguientes actividades:</w:t>
            </w:r>
          </w:p>
          <w:p w14:paraId="3C1D0298" w14:textId="59A4EC01" w:rsidR="009D65D3" w:rsidRPr="00C723C6" w:rsidRDefault="009D65D3" w:rsidP="009D65D3">
            <w:pPr>
              <w:rPr>
                <w:color w:val="000000"/>
                <w:lang w:eastAsia="es-CO"/>
              </w:rPr>
            </w:pPr>
            <w:r w:rsidRPr="00C723C6">
              <w:rPr>
                <w:color w:val="000000"/>
                <w:lang w:eastAsia="es-CO"/>
              </w:rPr>
              <w:br/>
              <w:t xml:space="preserve">• Inspección técnica del estado general de la cabina Audio </w:t>
            </w:r>
            <w:proofErr w:type="spellStart"/>
            <w:r w:rsidRPr="00C723C6">
              <w:rPr>
                <w:color w:val="000000"/>
                <w:lang w:eastAsia="es-CO"/>
              </w:rPr>
              <w:t>Lab</w:t>
            </w:r>
            <w:proofErr w:type="spellEnd"/>
            <w:r w:rsidRPr="00C723C6">
              <w:rPr>
                <w:color w:val="000000"/>
                <w:lang w:eastAsia="es-CO"/>
              </w:rPr>
              <w:t xml:space="preserve"> 2012 instaladas en techo. </w:t>
            </w:r>
            <w:r w:rsidRPr="00C723C6">
              <w:rPr>
                <w:color w:val="000000"/>
                <w:lang w:eastAsia="es-CO"/>
              </w:rPr>
              <w:br/>
              <w:t xml:space="preserve">• Limpieza interna y externa de los gabinetes, componentes electrónicos y rejillas. </w:t>
            </w:r>
            <w:r w:rsidRPr="00C723C6">
              <w:rPr>
                <w:color w:val="000000"/>
                <w:lang w:eastAsia="es-CO"/>
              </w:rPr>
              <w:br/>
              <w:t xml:space="preserve">• Verificación y ajuste de los soportes, anclajes y elementos de fijación de las cabinas. </w:t>
            </w:r>
            <w:r w:rsidRPr="00C723C6">
              <w:rPr>
                <w:color w:val="000000"/>
                <w:lang w:eastAsia="es-CO"/>
              </w:rPr>
              <w:br/>
              <w:t xml:space="preserve">• Revisión del estado del cableado de línea, conexiones de audio y </w:t>
            </w:r>
            <w:r w:rsidRPr="00C723C6">
              <w:rPr>
                <w:color w:val="000000"/>
                <w:lang w:eastAsia="es-CO"/>
              </w:rPr>
              <w:lastRenderedPageBreak/>
              <w:t xml:space="preserve">cableado interno. </w:t>
            </w:r>
            <w:r w:rsidRPr="00C723C6">
              <w:rPr>
                <w:color w:val="000000"/>
                <w:lang w:eastAsia="es-CO"/>
              </w:rPr>
              <w:br/>
              <w:t xml:space="preserve">• Verificación del estado de los </w:t>
            </w:r>
            <w:proofErr w:type="spellStart"/>
            <w:r w:rsidRPr="00C723C6">
              <w:rPr>
                <w:color w:val="000000"/>
                <w:lang w:eastAsia="es-CO"/>
              </w:rPr>
              <w:t>tweeters</w:t>
            </w:r>
            <w:proofErr w:type="spellEnd"/>
            <w:r w:rsidRPr="00C723C6">
              <w:rPr>
                <w:color w:val="000000"/>
                <w:lang w:eastAsia="es-CO"/>
              </w:rPr>
              <w:t xml:space="preserve">, parlantes, conectores y demás componentes del sistema. </w:t>
            </w:r>
            <w:r w:rsidRPr="00C723C6">
              <w:rPr>
                <w:color w:val="000000"/>
                <w:lang w:eastAsia="es-CO"/>
              </w:rPr>
              <w:br/>
              <w:t xml:space="preserve">• Desmonte y reinstalación de las cabinas, cuando sea necesario para la ejecución del mantenimiento. </w:t>
            </w:r>
            <w:r w:rsidRPr="00C723C6">
              <w:rPr>
                <w:color w:val="000000"/>
                <w:lang w:eastAsia="es-CO"/>
              </w:rPr>
              <w:br/>
              <w:t>• Pruebas de funcionamiento para verificar la correcta reproducción del audio y el adecuado desempeño de las cabinas.</w:t>
            </w:r>
          </w:p>
        </w:tc>
        <w:tc>
          <w:tcPr>
            <w:tcW w:w="709" w:type="dxa"/>
            <w:noWrap/>
            <w:vAlign w:val="center"/>
            <w:hideMark/>
          </w:tcPr>
          <w:p w14:paraId="3FF94B53" w14:textId="28274C05" w:rsidR="009D65D3" w:rsidRPr="009D65D3" w:rsidRDefault="009D65D3" w:rsidP="009D65D3">
            <w:pPr>
              <w:jc w:val="center"/>
              <w:rPr>
                <w:b/>
                <w:bCs/>
                <w:color w:val="000000"/>
                <w:sz w:val="16"/>
                <w:szCs w:val="16"/>
                <w:lang w:eastAsia="es-CO"/>
              </w:rPr>
            </w:pPr>
            <w:r w:rsidRPr="009D65D3">
              <w:rPr>
                <w:color w:val="000000"/>
                <w:sz w:val="16"/>
                <w:szCs w:val="16"/>
                <w:lang w:eastAsia="es-CO"/>
              </w:rPr>
              <w:lastRenderedPageBreak/>
              <w:t>1</w:t>
            </w:r>
          </w:p>
        </w:tc>
        <w:tc>
          <w:tcPr>
            <w:tcW w:w="992" w:type="dxa"/>
            <w:vAlign w:val="center"/>
            <w:hideMark/>
          </w:tcPr>
          <w:p w14:paraId="59CB7B47"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6E45419C"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31F55459" w14:textId="77777777" w:rsidTr="00F35FF1">
        <w:trPr>
          <w:trHeight w:val="20"/>
        </w:trPr>
        <w:tc>
          <w:tcPr>
            <w:tcW w:w="523" w:type="dxa"/>
            <w:noWrap/>
            <w:vAlign w:val="center"/>
            <w:hideMark/>
          </w:tcPr>
          <w:p w14:paraId="0FFA039C" w14:textId="1498534D" w:rsidR="009D65D3" w:rsidRPr="005D2962" w:rsidRDefault="009D65D3" w:rsidP="009D65D3">
            <w:pPr>
              <w:jc w:val="center"/>
              <w:rPr>
                <w:color w:val="000000"/>
                <w:sz w:val="16"/>
                <w:szCs w:val="16"/>
                <w:lang w:eastAsia="es-CO"/>
              </w:rPr>
            </w:pPr>
            <w:r>
              <w:rPr>
                <w:color w:val="000000"/>
                <w:sz w:val="16"/>
                <w:szCs w:val="16"/>
                <w:lang w:eastAsia="es-CO"/>
              </w:rPr>
              <w:t>3.1</w:t>
            </w:r>
          </w:p>
        </w:tc>
        <w:tc>
          <w:tcPr>
            <w:tcW w:w="6351" w:type="dxa"/>
            <w:vAlign w:val="center"/>
            <w:hideMark/>
          </w:tcPr>
          <w:p w14:paraId="194D87CA" w14:textId="77777777" w:rsidR="009D65D3" w:rsidRPr="00C723C6" w:rsidRDefault="009D65D3" w:rsidP="009D65D3">
            <w:pPr>
              <w:jc w:val="both"/>
              <w:rPr>
                <w:color w:val="000000"/>
                <w:lang w:eastAsia="es-CO"/>
              </w:rPr>
            </w:pPr>
            <w:r w:rsidRPr="00C723C6">
              <w:rPr>
                <w:b/>
                <w:color w:val="000000"/>
                <w:lang w:eastAsia="es-CO"/>
              </w:rPr>
              <w:t>MANTENIMIENTO CORRECTIVO A TODO COSTO DE CABINA AUDIO LAB 2012</w:t>
            </w:r>
            <w:r w:rsidRPr="00C723C6">
              <w:rPr>
                <w:color w:val="000000"/>
                <w:lang w:eastAsia="es-CO"/>
              </w:rPr>
              <w:t xml:space="preserve"> Comprende, como mínimo, las siguientes actividades:</w:t>
            </w:r>
          </w:p>
          <w:p w14:paraId="0569235C" w14:textId="4E5F0D86" w:rsidR="009D65D3" w:rsidRPr="00C723C6" w:rsidRDefault="009D65D3" w:rsidP="009D65D3">
            <w:pPr>
              <w:rPr>
                <w:color w:val="000000"/>
                <w:lang w:eastAsia="es-CO"/>
              </w:rPr>
            </w:pPr>
            <w:r w:rsidRPr="00C723C6">
              <w:rPr>
                <w:color w:val="000000"/>
                <w:lang w:eastAsia="es-CO"/>
              </w:rPr>
              <w:br/>
              <w:t xml:space="preserve">• Pintura y restauración de los gabinetes. </w:t>
            </w:r>
            <w:r w:rsidRPr="00C723C6">
              <w:rPr>
                <w:color w:val="000000"/>
                <w:lang w:eastAsia="es-CO"/>
              </w:rPr>
              <w:br/>
              <w:t xml:space="preserve">• Suministro e instalación de </w:t>
            </w:r>
            <w:proofErr w:type="spellStart"/>
            <w:r w:rsidRPr="00C723C6">
              <w:rPr>
                <w:color w:val="000000"/>
                <w:lang w:eastAsia="es-CO"/>
              </w:rPr>
              <w:t>tweeters</w:t>
            </w:r>
            <w:proofErr w:type="spellEnd"/>
            <w:r w:rsidRPr="00C723C6">
              <w:rPr>
                <w:color w:val="000000"/>
                <w:lang w:eastAsia="es-CO"/>
              </w:rPr>
              <w:t xml:space="preserve"> marca PRV o de iguales o superiores especificaciones técnicas. </w:t>
            </w:r>
            <w:r w:rsidRPr="00C723C6">
              <w:rPr>
                <w:color w:val="000000"/>
                <w:lang w:eastAsia="es-CO"/>
              </w:rPr>
              <w:br/>
              <w:t xml:space="preserve">• Cambio de conectores XLR. </w:t>
            </w:r>
            <w:r w:rsidRPr="00C723C6">
              <w:rPr>
                <w:color w:val="000000"/>
                <w:lang w:eastAsia="es-CO"/>
              </w:rPr>
              <w:br/>
              <w:t xml:space="preserve">• Suministro e instalación de </w:t>
            </w:r>
            <w:proofErr w:type="spellStart"/>
            <w:r w:rsidRPr="00C723C6">
              <w:rPr>
                <w:color w:val="000000"/>
                <w:lang w:eastAsia="es-CO"/>
              </w:rPr>
              <w:t>conectore</w:t>
            </w:r>
            <w:proofErr w:type="spellEnd"/>
            <w:r w:rsidRPr="00C723C6">
              <w:rPr>
                <w:color w:val="000000"/>
                <w:lang w:eastAsia="es-CO"/>
              </w:rPr>
              <w:t xml:space="preserve"> original marca </w:t>
            </w:r>
            <w:proofErr w:type="spellStart"/>
            <w:r w:rsidRPr="00C723C6">
              <w:rPr>
                <w:color w:val="000000"/>
                <w:lang w:eastAsia="es-CO"/>
              </w:rPr>
              <w:t>Neutrik</w:t>
            </w:r>
            <w:proofErr w:type="spellEnd"/>
            <w:r w:rsidRPr="00C723C6">
              <w:rPr>
                <w:color w:val="000000"/>
                <w:lang w:eastAsia="es-CO"/>
              </w:rPr>
              <w:t xml:space="preserve">. </w:t>
            </w:r>
            <w:r w:rsidRPr="00C723C6">
              <w:rPr>
                <w:color w:val="000000"/>
                <w:lang w:eastAsia="es-CO"/>
              </w:rPr>
              <w:br/>
              <w:t xml:space="preserve">• Cambio y adecuación del cableado de línea y de las conexiones que presenten deterioro o fallas. </w:t>
            </w:r>
            <w:r w:rsidRPr="00C723C6">
              <w:rPr>
                <w:color w:val="000000"/>
                <w:lang w:eastAsia="es-CO"/>
              </w:rPr>
              <w:br/>
              <w:t xml:space="preserve">• Reparación o sustitución de los componentes que presenten averías y afecten el funcionamiento de las cabinas. </w:t>
            </w:r>
            <w:r w:rsidRPr="00C723C6">
              <w:rPr>
                <w:color w:val="000000"/>
                <w:lang w:eastAsia="es-CO"/>
              </w:rPr>
              <w:br/>
              <w:t>• Pruebas finales de funcionamiento y puesta en servicio, garantizando el correcto funcionamiento mecánico y acústico de cada una de las cabinas intervenidas.</w:t>
            </w:r>
          </w:p>
        </w:tc>
        <w:tc>
          <w:tcPr>
            <w:tcW w:w="709" w:type="dxa"/>
            <w:noWrap/>
            <w:vAlign w:val="center"/>
            <w:hideMark/>
          </w:tcPr>
          <w:p w14:paraId="2D7E2FEE" w14:textId="2D50F2EB" w:rsidR="009D65D3" w:rsidRPr="009D65D3" w:rsidRDefault="009D65D3" w:rsidP="009D65D3">
            <w:pPr>
              <w:jc w:val="center"/>
              <w:rPr>
                <w:b/>
                <w:bCs/>
                <w:color w:val="000000"/>
                <w:sz w:val="16"/>
                <w:szCs w:val="16"/>
                <w:lang w:eastAsia="es-CO"/>
              </w:rPr>
            </w:pPr>
            <w:r w:rsidRPr="009D65D3">
              <w:rPr>
                <w:color w:val="000000"/>
                <w:sz w:val="16"/>
                <w:szCs w:val="16"/>
                <w:lang w:eastAsia="es-CO"/>
              </w:rPr>
              <w:t>1</w:t>
            </w:r>
          </w:p>
        </w:tc>
        <w:tc>
          <w:tcPr>
            <w:tcW w:w="992" w:type="dxa"/>
            <w:vAlign w:val="center"/>
            <w:hideMark/>
          </w:tcPr>
          <w:p w14:paraId="5D017714"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1C422E42"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446EE6C9" w14:textId="77777777" w:rsidTr="00F35FF1">
        <w:trPr>
          <w:trHeight w:val="20"/>
        </w:trPr>
        <w:tc>
          <w:tcPr>
            <w:tcW w:w="523" w:type="dxa"/>
            <w:noWrap/>
            <w:vAlign w:val="center"/>
            <w:hideMark/>
          </w:tcPr>
          <w:p w14:paraId="2BB1A0EB" w14:textId="42E75C81" w:rsidR="009D65D3" w:rsidRPr="005D2962" w:rsidRDefault="009D65D3" w:rsidP="009D65D3">
            <w:pPr>
              <w:jc w:val="center"/>
              <w:rPr>
                <w:color w:val="000000"/>
                <w:sz w:val="16"/>
                <w:szCs w:val="16"/>
                <w:lang w:eastAsia="es-CO"/>
              </w:rPr>
            </w:pPr>
            <w:r>
              <w:rPr>
                <w:color w:val="000000"/>
                <w:sz w:val="16"/>
                <w:szCs w:val="16"/>
                <w:lang w:eastAsia="es-CO"/>
              </w:rPr>
              <w:t>4</w:t>
            </w:r>
          </w:p>
        </w:tc>
        <w:tc>
          <w:tcPr>
            <w:tcW w:w="6351" w:type="dxa"/>
            <w:vAlign w:val="center"/>
            <w:hideMark/>
          </w:tcPr>
          <w:p w14:paraId="37007FE9" w14:textId="77777777" w:rsidR="009D65D3" w:rsidRPr="00C723C6" w:rsidRDefault="009D65D3" w:rsidP="009D65D3">
            <w:pPr>
              <w:jc w:val="both"/>
              <w:rPr>
                <w:b/>
                <w:color w:val="000000"/>
                <w:lang w:eastAsia="es-CO"/>
              </w:rPr>
            </w:pPr>
            <w:r w:rsidRPr="00C723C6">
              <w:rPr>
                <w:b/>
                <w:color w:val="000000"/>
                <w:lang w:eastAsia="es-CO"/>
              </w:rPr>
              <w:t>MANTENIMIENTO CORRECTIVO A TODO COSTO DEL MICRÓFONO INALÁMBRICO SHURE BLX24/PG58-H:</w:t>
            </w:r>
          </w:p>
          <w:p w14:paraId="2937CE9C" w14:textId="77777777" w:rsidR="009D65D3" w:rsidRPr="00C723C6" w:rsidRDefault="009D65D3" w:rsidP="009D65D3">
            <w:pPr>
              <w:jc w:val="both"/>
              <w:rPr>
                <w:color w:val="000000"/>
                <w:lang w:eastAsia="es-CO"/>
              </w:rPr>
            </w:pPr>
          </w:p>
          <w:p w14:paraId="58770EE4" w14:textId="5CFDFCA7" w:rsidR="009D65D3" w:rsidRPr="00C723C6" w:rsidRDefault="009D65D3" w:rsidP="009D65D3">
            <w:pPr>
              <w:rPr>
                <w:color w:val="000000"/>
                <w:lang w:eastAsia="es-CO"/>
              </w:rPr>
            </w:pPr>
            <w:r w:rsidRPr="00C723C6">
              <w:rPr>
                <w:color w:val="000000"/>
                <w:lang w:eastAsia="es-CO"/>
              </w:rPr>
              <w:t>Incluye diagnóstico, desmontaje, reparación y/o reemplazo de componentes defectuosos, suministro de repuestos, ajustes, pruebas de funcionamiento y puesta en operación del equipo, garantizando su correcto desempeño. • Diagnóstico técnico del sistema transmisor y receptor.</w:t>
            </w:r>
            <w:r w:rsidRPr="00C723C6">
              <w:rPr>
                <w:color w:val="000000"/>
                <w:lang w:eastAsia="es-CO"/>
              </w:rPr>
              <w:br/>
              <w:t>• Reparación o sustitución de la cápsula del micrófono PG58 por daño físico o pérdida de sensibilidad.</w:t>
            </w:r>
            <w:r w:rsidRPr="00C723C6">
              <w:rPr>
                <w:color w:val="000000"/>
                <w:lang w:eastAsia="es-CO"/>
              </w:rPr>
              <w:br/>
              <w:t>• Cambio de componentes electrónicos defectuosos en el transmisor o receptor.</w:t>
            </w:r>
            <w:r w:rsidRPr="00C723C6">
              <w:rPr>
                <w:color w:val="000000"/>
                <w:lang w:eastAsia="es-CO"/>
              </w:rPr>
              <w:br/>
              <w:t>• Reparación o reemplazo de antenas dañadas.</w:t>
            </w:r>
            <w:r w:rsidRPr="00C723C6">
              <w:rPr>
                <w:color w:val="000000"/>
                <w:lang w:eastAsia="es-CO"/>
              </w:rPr>
              <w:br/>
              <w:t>• Corrección de fallas de alimentación (</w:t>
            </w:r>
            <w:proofErr w:type="spellStart"/>
            <w:r w:rsidRPr="00C723C6">
              <w:rPr>
                <w:color w:val="000000"/>
                <w:lang w:eastAsia="es-CO"/>
              </w:rPr>
              <w:t>portabaterías</w:t>
            </w:r>
            <w:proofErr w:type="spellEnd"/>
            <w:r w:rsidRPr="00C723C6">
              <w:rPr>
                <w:color w:val="000000"/>
                <w:lang w:eastAsia="es-CO"/>
              </w:rPr>
              <w:t>, contactos, conectores de energía).</w:t>
            </w:r>
            <w:r w:rsidRPr="00C723C6">
              <w:rPr>
                <w:color w:val="000000"/>
                <w:lang w:eastAsia="es-CO"/>
              </w:rPr>
              <w:br/>
              <w:t>• Reparación de interruptores de encendido/apagado defectuosos.</w:t>
            </w:r>
            <w:r w:rsidRPr="00C723C6">
              <w:rPr>
                <w:color w:val="000000"/>
                <w:lang w:eastAsia="es-CO"/>
              </w:rPr>
              <w:br/>
              <w:t>• Sustitución de conectores de salida de audio deteriorados.</w:t>
            </w:r>
            <w:r w:rsidRPr="00C723C6">
              <w:rPr>
                <w:color w:val="000000"/>
                <w:lang w:eastAsia="es-CO"/>
              </w:rPr>
              <w:br/>
              <w:t>• Corrección de problemas de sincronización o recepción de señal RF.</w:t>
            </w:r>
            <w:r w:rsidRPr="00C723C6">
              <w:rPr>
                <w:color w:val="000000"/>
                <w:lang w:eastAsia="es-CO"/>
              </w:rPr>
              <w:br/>
              <w:t>• Cambio de indicadores LED, pantallas o elementos de control averiados.</w:t>
            </w:r>
            <w:r w:rsidRPr="00C723C6">
              <w:rPr>
                <w:color w:val="000000"/>
                <w:lang w:eastAsia="es-CO"/>
              </w:rPr>
              <w:br/>
              <w:t>• Limpieza técnica interna por sulfatación, humedad o acumulación de suciedad.</w:t>
            </w:r>
            <w:r w:rsidRPr="00C723C6">
              <w:rPr>
                <w:color w:val="000000"/>
                <w:lang w:eastAsia="es-CO"/>
              </w:rPr>
              <w:br/>
              <w:t>• Pruebas de funcionamiento, alcance y calidad de audio posteriores a la reparación.</w:t>
            </w:r>
            <w:r w:rsidRPr="00C723C6">
              <w:rPr>
                <w:color w:val="000000"/>
                <w:lang w:eastAsia="es-CO"/>
              </w:rPr>
              <w:br/>
              <w:t>• Suministro e instalación de repuestos originales o compatibles requeridos para la recuperación del equipo.</w:t>
            </w:r>
          </w:p>
        </w:tc>
        <w:tc>
          <w:tcPr>
            <w:tcW w:w="709" w:type="dxa"/>
            <w:noWrap/>
            <w:vAlign w:val="center"/>
            <w:hideMark/>
          </w:tcPr>
          <w:p w14:paraId="6A833185" w14:textId="00917797" w:rsidR="009D65D3" w:rsidRPr="009D65D3" w:rsidRDefault="009D65D3" w:rsidP="009D65D3">
            <w:pPr>
              <w:jc w:val="center"/>
              <w:rPr>
                <w:b/>
                <w:bCs/>
                <w:color w:val="000000"/>
                <w:sz w:val="16"/>
                <w:szCs w:val="16"/>
                <w:lang w:eastAsia="es-CO"/>
              </w:rPr>
            </w:pPr>
            <w:r w:rsidRPr="009D65D3">
              <w:rPr>
                <w:color w:val="000000"/>
                <w:sz w:val="16"/>
                <w:szCs w:val="16"/>
                <w:lang w:eastAsia="es-CO"/>
              </w:rPr>
              <w:t>3</w:t>
            </w:r>
          </w:p>
        </w:tc>
        <w:tc>
          <w:tcPr>
            <w:tcW w:w="992" w:type="dxa"/>
            <w:vAlign w:val="center"/>
            <w:hideMark/>
          </w:tcPr>
          <w:p w14:paraId="460F9C59"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5FEDE4C9"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7CBBCF5F" w14:textId="77777777" w:rsidTr="00F35FF1">
        <w:trPr>
          <w:trHeight w:val="20"/>
        </w:trPr>
        <w:tc>
          <w:tcPr>
            <w:tcW w:w="523" w:type="dxa"/>
            <w:noWrap/>
            <w:vAlign w:val="center"/>
            <w:hideMark/>
          </w:tcPr>
          <w:p w14:paraId="6D9878D8" w14:textId="25599DB5" w:rsidR="009D65D3" w:rsidRPr="005D2962" w:rsidRDefault="009D65D3" w:rsidP="009D65D3">
            <w:pPr>
              <w:jc w:val="center"/>
              <w:rPr>
                <w:color w:val="000000"/>
                <w:sz w:val="16"/>
                <w:szCs w:val="16"/>
                <w:lang w:eastAsia="es-CO"/>
              </w:rPr>
            </w:pPr>
            <w:r>
              <w:rPr>
                <w:color w:val="000000"/>
                <w:sz w:val="16"/>
                <w:szCs w:val="16"/>
                <w:lang w:eastAsia="es-CO"/>
              </w:rPr>
              <w:lastRenderedPageBreak/>
              <w:t>5</w:t>
            </w:r>
          </w:p>
        </w:tc>
        <w:tc>
          <w:tcPr>
            <w:tcW w:w="6351" w:type="dxa"/>
            <w:vAlign w:val="center"/>
            <w:hideMark/>
          </w:tcPr>
          <w:p w14:paraId="0D60EFC8" w14:textId="01C58DDE" w:rsidR="009D65D3" w:rsidRPr="00C723C6" w:rsidRDefault="009D65D3" w:rsidP="009D65D3">
            <w:pPr>
              <w:rPr>
                <w:color w:val="000000"/>
                <w:lang w:eastAsia="es-CO"/>
              </w:rPr>
            </w:pPr>
            <w:r w:rsidRPr="00C723C6">
              <w:rPr>
                <w:b/>
                <w:color w:val="000000"/>
                <w:lang w:eastAsia="es-CO"/>
              </w:rPr>
              <w:t>MANTENIMIENTO CORRECTIVO BÁSICO DE CONSOLA MEZCLADORA PRODJ T6 DE 4</w:t>
            </w:r>
            <w:r w:rsidRPr="00C723C6">
              <w:rPr>
                <w:color w:val="000000"/>
                <w:lang w:eastAsia="es-CO"/>
              </w:rPr>
              <w:t xml:space="preserve"> canales, que incluye diagnóstico técnico, limpieza interna y externa, corrección de falsos contactos, ajuste y reparación de conexiones, mantenimiento de potenciómetros y </w:t>
            </w:r>
            <w:proofErr w:type="spellStart"/>
            <w:r w:rsidRPr="00C723C6">
              <w:rPr>
                <w:color w:val="000000"/>
                <w:lang w:eastAsia="es-CO"/>
              </w:rPr>
              <w:t>faders</w:t>
            </w:r>
            <w:proofErr w:type="spellEnd"/>
            <w:r w:rsidRPr="00C723C6">
              <w:rPr>
                <w:color w:val="000000"/>
                <w:lang w:eastAsia="es-CO"/>
              </w:rPr>
              <w:t>, reparación menor de conectores, pruebas funcionales y puesta en operación del equipo.</w:t>
            </w:r>
            <w:r w:rsidRPr="00C723C6">
              <w:rPr>
                <w:color w:val="000000"/>
                <w:lang w:eastAsia="es-CO"/>
              </w:rPr>
              <w:br/>
              <w:t>• Diagnóstico y verificación general de funcionamiento.</w:t>
            </w:r>
            <w:r w:rsidRPr="00C723C6">
              <w:rPr>
                <w:color w:val="000000"/>
                <w:lang w:eastAsia="es-CO"/>
              </w:rPr>
              <w:br/>
              <w:t>• Limpieza interna y externa de la consola.</w:t>
            </w:r>
            <w:r w:rsidRPr="00C723C6">
              <w:rPr>
                <w:color w:val="000000"/>
                <w:lang w:eastAsia="es-CO"/>
              </w:rPr>
              <w:br/>
              <w:t xml:space="preserve">• Limpieza y aplicación de limpiador de contactos en </w:t>
            </w:r>
            <w:proofErr w:type="spellStart"/>
            <w:r w:rsidRPr="00C723C6">
              <w:rPr>
                <w:color w:val="000000"/>
                <w:lang w:eastAsia="es-CO"/>
              </w:rPr>
              <w:t>faders</w:t>
            </w:r>
            <w:proofErr w:type="spellEnd"/>
            <w:r w:rsidRPr="00C723C6">
              <w:rPr>
                <w:color w:val="000000"/>
                <w:lang w:eastAsia="es-CO"/>
              </w:rPr>
              <w:t>, potenciómetros y botones.</w:t>
            </w:r>
            <w:r w:rsidRPr="00C723C6">
              <w:rPr>
                <w:color w:val="000000"/>
                <w:lang w:eastAsia="es-CO"/>
              </w:rPr>
              <w:br/>
              <w:t>• Corrección de falsos contactos en entradas y salidas de audio.</w:t>
            </w:r>
            <w:r w:rsidRPr="00C723C6">
              <w:rPr>
                <w:color w:val="000000"/>
                <w:lang w:eastAsia="es-CO"/>
              </w:rPr>
              <w:br/>
              <w:t xml:space="preserve">• Ajuste y </w:t>
            </w:r>
            <w:proofErr w:type="spellStart"/>
            <w:r w:rsidRPr="00C723C6">
              <w:rPr>
                <w:color w:val="000000"/>
                <w:lang w:eastAsia="es-CO"/>
              </w:rPr>
              <w:t>resoldado</w:t>
            </w:r>
            <w:proofErr w:type="spellEnd"/>
            <w:r w:rsidRPr="00C723C6">
              <w:rPr>
                <w:color w:val="000000"/>
                <w:lang w:eastAsia="es-CO"/>
              </w:rPr>
              <w:t xml:space="preserve"> de conexiones internas sueltas.</w:t>
            </w:r>
            <w:r w:rsidRPr="00C723C6">
              <w:rPr>
                <w:color w:val="000000"/>
                <w:lang w:eastAsia="es-CO"/>
              </w:rPr>
              <w:br/>
              <w:t>• Reparación o cambio de perillas (</w:t>
            </w:r>
            <w:proofErr w:type="spellStart"/>
            <w:r w:rsidRPr="00C723C6">
              <w:rPr>
                <w:color w:val="000000"/>
                <w:lang w:eastAsia="es-CO"/>
              </w:rPr>
              <w:t>knobs</w:t>
            </w:r>
            <w:proofErr w:type="spellEnd"/>
            <w:r w:rsidRPr="00C723C6">
              <w:rPr>
                <w:color w:val="000000"/>
                <w:lang w:eastAsia="es-CO"/>
              </w:rPr>
              <w:t>) dañadas.</w:t>
            </w:r>
            <w:r w:rsidRPr="00C723C6">
              <w:rPr>
                <w:color w:val="000000"/>
                <w:lang w:eastAsia="es-CO"/>
              </w:rPr>
              <w:br/>
              <w:t>• Sustitución de fusibles y componentes menores de protección.</w:t>
            </w:r>
            <w:r w:rsidRPr="00C723C6">
              <w:rPr>
                <w:color w:val="000000"/>
                <w:lang w:eastAsia="es-CO"/>
              </w:rPr>
              <w:br/>
              <w:t>• Reparación de conectores XLR, RCA, Jack o USB con fallas.</w:t>
            </w:r>
            <w:r w:rsidRPr="00C723C6">
              <w:rPr>
                <w:color w:val="000000"/>
                <w:lang w:eastAsia="es-CO"/>
              </w:rPr>
              <w:br/>
              <w:t>• Corrección de ruidos, interferencias o pérdida intermitente de señal.</w:t>
            </w:r>
            <w:r w:rsidRPr="00C723C6">
              <w:rPr>
                <w:color w:val="000000"/>
                <w:lang w:eastAsia="es-CO"/>
              </w:rPr>
              <w:br/>
              <w:t>• Verificación y ajuste de niveles de ganancia y ecualización.</w:t>
            </w:r>
          </w:p>
        </w:tc>
        <w:tc>
          <w:tcPr>
            <w:tcW w:w="709" w:type="dxa"/>
            <w:noWrap/>
            <w:vAlign w:val="center"/>
            <w:hideMark/>
          </w:tcPr>
          <w:p w14:paraId="5ADB8221" w14:textId="55618296" w:rsidR="009D65D3" w:rsidRPr="009D65D3" w:rsidRDefault="009D65D3" w:rsidP="009D65D3">
            <w:pPr>
              <w:jc w:val="center"/>
              <w:rPr>
                <w:b/>
                <w:bCs/>
                <w:color w:val="000000"/>
                <w:sz w:val="16"/>
                <w:szCs w:val="16"/>
                <w:lang w:eastAsia="es-CO"/>
              </w:rPr>
            </w:pPr>
            <w:r w:rsidRPr="009D65D3">
              <w:rPr>
                <w:color w:val="000000"/>
                <w:sz w:val="16"/>
                <w:szCs w:val="16"/>
                <w:lang w:eastAsia="es-CO"/>
              </w:rPr>
              <w:t>3</w:t>
            </w:r>
          </w:p>
        </w:tc>
        <w:tc>
          <w:tcPr>
            <w:tcW w:w="992" w:type="dxa"/>
            <w:vAlign w:val="center"/>
            <w:hideMark/>
          </w:tcPr>
          <w:p w14:paraId="321C07DA"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78660431"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61B662A9" w14:textId="77777777" w:rsidTr="00F35FF1">
        <w:trPr>
          <w:trHeight w:val="20"/>
        </w:trPr>
        <w:tc>
          <w:tcPr>
            <w:tcW w:w="523" w:type="dxa"/>
            <w:noWrap/>
            <w:vAlign w:val="center"/>
            <w:hideMark/>
          </w:tcPr>
          <w:p w14:paraId="4C0F6E37" w14:textId="3DA6EBDA" w:rsidR="009D65D3" w:rsidRPr="005D2962" w:rsidRDefault="009D65D3" w:rsidP="009D65D3">
            <w:pPr>
              <w:jc w:val="center"/>
              <w:rPr>
                <w:color w:val="000000"/>
                <w:sz w:val="16"/>
                <w:szCs w:val="16"/>
                <w:lang w:eastAsia="es-CO"/>
              </w:rPr>
            </w:pPr>
            <w:r>
              <w:rPr>
                <w:color w:val="000000"/>
                <w:sz w:val="16"/>
                <w:szCs w:val="16"/>
                <w:lang w:eastAsia="es-CO"/>
              </w:rPr>
              <w:t>6</w:t>
            </w:r>
          </w:p>
        </w:tc>
        <w:tc>
          <w:tcPr>
            <w:tcW w:w="6351" w:type="dxa"/>
            <w:noWrap/>
            <w:vAlign w:val="bottom"/>
            <w:hideMark/>
          </w:tcPr>
          <w:p w14:paraId="070413D1" w14:textId="342DE717" w:rsidR="009D65D3" w:rsidRPr="00C723C6" w:rsidRDefault="009D65D3" w:rsidP="009D65D3">
            <w:pPr>
              <w:rPr>
                <w:color w:val="000000"/>
                <w:lang w:eastAsia="es-CO"/>
              </w:rPr>
            </w:pPr>
            <w:r w:rsidRPr="00C723C6">
              <w:rPr>
                <w:b/>
                <w:color w:val="000000"/>
                <w:lang w:eastAsia="es-CO"/>
              </w:rPr>
              <w:t>MANTENIMIENTO PREVENTIVO A TODO COSTO MEDUSA DEL SISTEMA DE AUDIO</w:t>
            </w:r>
            <w:r w:rsidRPr="00C723C6">
              <w:rPr>
                <w:color w:val="000000"/>
                <w:lang w:eastAsia="es-CO"/>
              </w:rPr>
              <w:t xml:space="preserve"> Comprende, como mínimo, las siguientes actividades:</w:t>
            </w:r>
            <w:r w:rsidRPr="00C723C6">
              <w:rPr>
                <w:color w:val="000000"/>
                <w:lang w:eastAsia="es-CO"/>
              </w:rPr>
              <w:br/>
              <w:t xml:space="preserve">• Inspección técnica del estado general de la medusa del sistema de audio. </w:t>
            </w:r>
            <w:r w:rsidRPr="00C723C6">
              <w:rPr>
                <w:color w:val="000000"/>
                <w:lang w:eastAsia="es-CO"/>
              </w:rPr>
              <w:br/>
              <w:t xml:space="preserve">• Limpieza interna y externa de la caja de conexiones y de los conectores. </w:t>
            </w:r>
            <w:r w:rsidRPr="00C723C6">
              <w:rPr>
                <w:color w:val="000000"/>
                <w:lang w:eastAsia="es-CO"/>
              </w:rPr>
              <w:br/>
              <w:t xml:space="preserve">• Revisión y prueba de la totalidad de los canales y conectores. </w:t>
            </w:r>
            <w:r w:rsidRPr="00C723C6">
              <w:rPr>
                <w:color w:val="000000"/>
                <w:lang w:eastAsia="es-CO"/>
              </w:rPr>
              <w:br/>
              <w:t xml:space="preserve">• Verificación de la continuidad y calidad de la señal en cada canal. </w:t>
            </w:r>
            <w:r w:rsidRPr="00C723C6">
              <w:rPr>
                <w:color w:val="000000"/>
                <w:lang w:eastAsia="es-CO"/>
              </w:rPr>
              <w:br/>
              <w:t xml:space="preserve">• Inspección del estado del cable multipar, cableado interno y puntos de conexión. </w:t>
            </w:r>
            <w:r w:rsidRPr="00C723C6">
              <w:rPr>
                <w:color w:val="000000"/>
                <w:lang w:eastAsia="es-CO"/>
              </w:rPr>
              <w:br/>
              <w:t xml:space="preserve">• Identificación de falsos contactos, ruidos, interferencias o pérdidas de señal. </w:t>
            </w:r>
            <w:r w:rsidRPr="00C723C6">
              <w:rPr>
                <w:color w:val="000000"/>
                <w:lang w:eastAsia="es-CO"/>
              </w:rPr>
              <w:br/>
              <w:t>• Pruebas de funcionamiento para verificar la correcta operación de la totalidad de los canales.</w:t>
            </w:r>
          </w:p>
        </w:tc>
        <w:tc>
          <w:tcPr>
            <w:tcW w:w="709" w:type="dxa"/>
            <w:noWrap/>
            <w:vAlign w:val="center"/>
            <w:hideMark/>
          </w:tcPr>
          <w:p w14:paraId="4278F89D" w14:textId="3AC7BADA" w:rsidR="009D65D3" w:rsidRPr="009D65D3" w:rsidRDefault="009D65D3" w:rsidP="009D65D3">
            <w:pPr>
              <w:jc w:val="center"/>
              <w:rPr>
                <w:b/>
                <w:bCs/>
                <w:color w:val="000000"/>
                <w:sz w:val="16"/>
                <w:szCs w:val="16"/>
                <w:lang w:eastAsia="es-CO"/>
              </w:rPr>
            </w:pPr>
            <w:r w:rsidRPr="009D65D3">
              <w:rPr>
                <w:color w:val="000000"/>
                <w:sz w:val="16"/>
                <w:szCs w:val="16"/>
                <w:lang w:eastAsia="es-CO"/>
              </w:rPr>
              <w:t>2</w:t>
            </w:r>
          </w:p>
        </w:tc>
        <w:tc>
          <w:tcPr>
            <w:tcW w:w="992" w:type="dxa"/>
            <w:vAlign w:val="center"/>
            <w:hideMark/>
          </w:tcPr>
          <w:p w14:paraId="35E68803"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67FCA0EC"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29271C76" w14:textId="77777777" w:rsidTr="00F35FF1">
        <w:trPr>
          <w:trHeight w:val="20"/>
        </w:trPr>
        <w:tc>
          <w:tcPr>
            <w:tcW w:w="523" w:type="dxa"/>
            <w:noWrap/>
            <w:vAlign w:val="center"/>
            <w:hideMark/>
          </w:tcPr>
          <w:p w14:paraId="2CF3E0EF" w14:textId="0E75FB01" w:rsidR="009D65D3" w:rsidRPr="005D2962" w:rsidRDefault="009D65D3" w:rsidP="009D65D3">
            <w:pPr>
              <w:jc w:val="center"/>
              <w:rPr>
                <w:color w:val="000000"/>
                <w:sz w:val="16"/>
                <w:szCs w:val="16"/>
                <w:lang w:eastAsia="es-CO"/>
              </w:rPr>
            </w:pPr>
            <w:r>
              <w:rPr>
                <w:color w:val="000000"/>
                <w:sz w:val="16"/>
                <w:szCs w:val="16"/>
                <w:lang w:eastAsia="es-CO"/>
              </w:rPr>
              <w:t>6.1</w:t>
            </w:r>
          </w:p>
        </w:tc>
        <w:tc>
          <w:tcPr>
            <w:tcW w:w="6351" w:type="dxa"/>
            <w:noWrap/>
            <w:vAlign w:val="bottom"/>
            <w:hideMark/>
          </w:tcPr>
          <w:p w14:paraId="23090E1D" w14:textId="1363363C" w:rsidR="009D65D3" w:rsidRPr="00C723C6" w:rsidRDefault="009D65D3" w:rsidP="009D65D3">
            <w:pPr>
              <w:rPr>
                <w:color w:val="000000"/>
                <w:lang w:eastAsia="es-CO"/>
              </w:rPr>
            </w:pPr>
            <w:r w:rsidRPr="00C723C6">
              <w:rPr>
                <w:b/>
                <w:color w:val="000000"/>
                <w:lang w:eastAsia="es-CO"/>
              </w:rPr>
              <w:t xml:space="preserve">MANTENIMIENTO CORRECTIVO A TODO COSTO DE MEDUSA DEL SISTEMA DE AUDIO </w:t>
            </w:r>
            <w:r w:rsidRPr="00C723C6">
              <w:rPr>
                <w:color w:val="000000"/>
                <w:lang w:eastAsia="es-CO"/>
              </w:rPr>
              <w:t>Comprende, como mínimo, las siguientes actividades:</w:t>
            </w:r>
            <w:r w:rsidRPr="00C723C6">
              <w:rPr>
                <w:color w:val="000000"/>
                <w:lang w:eastAsia="es-CO"/>
              </w:rPr>
              <w:br/>
              <w:t xml:space="preserve">• Suministro e instalación de los conectores XLR macho y/o hembra que se encuentren averiados o faltantes. </w:t>
            </w:r>
            <w:r w:rsidRPr="00C723C6">
              <w:rPr>
                <w:color w:val="000000"/>
                <w:lang w:eastAsia="es-CO"/>
              </w:rPr>
              <w:br/>
              <w:t xml:space="preserve">• Ponchado, soldadura y/o </w:t>
            </w:r>
            <w:proofErr w:type="spellStart"/>
            <w:r w:rsidRPr="00C723C6">
              <w:rPr>
                <w:color w:val="000000"/>
                <w:lang w:eastAsia="es-CO"/>
              </w:rPr>
              <w:t>resoldado</w:t>
            </w:r>
            <w:proofErr w:type="spellEnd"/>
            <w:r w:rsidRPr="00C723C6">
              <w:rPr>
                <w:color w:val="000000"/>
                <w:lang w:eastAsia="es-CO"/>
              </w:rPr>
              <w:t xml:space="preserve"> de conectores y terminales que presenten deterioro o fallas. </w:t>
            </w:r>
            <w:r w:rsidRPr="00C723C6">
              <w:rPr>
                <w:color w:val="000000"/>
                <w:lang w:eastAsia="es-CO"/>
              </w:rPr>
              <w:br/>
              <w:t xml:space="preserve">• Reparación o sustitución del cableado interno o del cable multipar que presente deterioro y afecte la transmisión de la señal. </w:t>
            </w:r>
            <w:r w:rsidRPr="00C723C6">
              <w:rPr>
                <w:color w:val="000000"/>
                <w:lang w:eastAsia="es-CO"/>
              </w:rPr>
              <w:br/>
              <w:t xml:space="preserve">• Corrección de falsos contactos, ruidos, interferencias y pérdidas de señal detectadas durante la intervención. </w:t>
            </w:r>
            <w:r w:rsidRPr="00C723C6">
              <w:rPr>
                <w:color w:val="000000"/>
                <w:lang w:eastAsia="es-CO"/>
              </w:rPr>
              <w:br/>
              <w:t xml:space="preserve">• Ajuste de las conexiones intervenidas. </w:t>
            </w:r>
            <w:r w:rsidRPr="00C723C6">
              <w:rPr>
                <w:color w:val="000000"/>
                <w:lang w:eastAsia="es-CO"/>
              </w:rPr>
              <w:br/>
              <w:t>• Pruebas finales de funcionamiento y puesta en servicio, garantizando que la totalidad de los canales y conectores queden completamente operativos, con una adecuada transmisión de la señal y libres de ruidos o interferencias.</w:t>
            </w:r>
          </w:p>
        </w:tc>
        <w:tc>
          <w:tcPr>
            <w:tcW w:w="709" w:type="dxa"/>
            <w:noWrap/>
            <w:vAlign w:val="center"/>
            <w:hideMark/>
          </w:tcPr>
          <w:p w14:paraId="2D6F277B" w14:textId="1D13EA78" w:rsidR="009D65D3" w:rsidRPr="009D65D3" w:rsidRDefault="009D65D3" w:rsidP="009D65D3">
            <w:pPr>
              <w:jc w:val="center"/>
              <w:rPr>
                <w:b/>
                <w:bCs/>
                <w:color w:val="000000"/>
                <w:sz w:val="16"/>
                <w:szCs w:val="16"/>
                <w:lang w:eastAsia="es-CO"/>
              </w:rPr>
            </w:pPr>
            <w:r w:rsidRPr="009D65D3">
              <w:rPr>
                <w:color w:val="000000"/>
                <w:sz w:val="16"/>
                <w:szCs w:val="16"/>
                <w:lang w:eastAsia="es-CO"/>
              </w:rPr>
              <w:t>2</w:t>
            </w:r>
          </w:p>
        </w:tc>
        <w:tc>
          <w:tcPr>
            <w:tcW w:w="992" w:type="dxa"/>
            <w:vAlign w:val="center"/>
            <w:hideMark/>
          </w:tcPr>
          <w:p w14:paraId="1C4A7553"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6F83AA3F"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7F0E097D" w14:textId="77777777" w:rsidTr="00F35FF1">
        <w:trPr>
          <w:trHeight w:val="20"/>
        </w:trPr>
        <w:tc>
          <w:tcPr>
            <w:tcW w:w="523" w:type="dxa"/>
            <w:noWrap/>
            <w:vAlign w:val="center"/>
            <w:hideMark/>
          </w:tcPr>
          <w:p w14:paraId="5C7BB228" w14:textId="6CA01AFC" w:rsidR="009D65D3" w:rsidRPr="005D2962" w:rsidRDefault="009D65D3" w:rsidP="009D65D3">
            <w:pPr>
              <w:jc w:val="center"/>
              <w:rPr>
                <w:color w:val="000000"/>
                <w:sz w:val="16"/>
                <w:szCs w:val="16"/>
                <w:lang w:eastAsia="es-CO"/>
              </w:rPr>
            </w:pPr>
            <w:r>
              <w:rPr>
                <w:color w:val="000000"/>
                <w:sz w:val="16"/>
                <w:szCs w:val="16"/>
                <w:lang w:eastAsia="es-CO"/>
              </w:rPr>
              <w:t>7</w:t>
            </w:r>
          </w:p>
        </w:tc>
        <w:tc>
          <w:tcPr>
            <w:tcW w:w="6351" w:type="dxa"/>
            <w:vAlign w:val="center"/>
            <w:hideMark/>
          </w:tcPr>
          <w:p w14:paraId="106E99D3" w14:textId="68E8B31E" w:rsidR="009D65D3" w:rsidRPr="00C723C6" w:rsidRDefault="009D65D3" w:rsidP="009D65D3">
            <w:pPr>
              <w:rPr>
                <w:color w:val="000000"/>
                <w:lang w:eastAsia="es-CO"/>
              </w:rPr>
            </w:pPr>
            <w:r w:rsidRPr="00C723C6">
              <w:rPr>
                <w:b/>
                <w:color w:val="000000"/>
                <w:lang w:eastAsia="es-CO"/>
              </w:rPr>
              <w:t>MANTENIMIENTO PREVENTIVO A TODO COSTO AMPLIFICADOR DE AUDIO (PLANTA)</w:t>
            </w:r>
            <w:r w:rsidRPr="00C723C6">
              <w:rPr>
                <w:color w:val="000000"/>
                <w:lang w:eastAsia="es-CO"/>
              </w:rPr>
              <w:t xml:space="preserve"> Comprende, como mínimo, </w:t>
            </w:r>
            <w:r w:rsidRPr="00C723C6">
              <w:rPr>
                <w:color w:val="000000"/>
                <w:lang w:eastAsia="es-CO"/>
              </w:rPr>
              <w:lastRenderedPageBreak/>
              <w:t>las siguientes actividades:</w:t>
            </w:r>
            <w:r w:rsidRPr="00C723C6">
              <w:rPr>
                <w:color w:val="000000"/>
                <w:lang w:eastAsia="es-CO"/>
              </w:rPr>
              <w:br/>
              <w:t xml:space="preserve">• Inspección técnica del estado general de las plantas de potencia. </w:t>
            </w:r>
            <w:r w:rsidRPr="00C723C6">
              <w:rPr>
                <w:color w:val="000000"/>
                <w:lang w:eastAsia="es-CO"/>
              </w:rPr>
              <w:br/>
              <w:t xml:space="preserve">• Limpieza interna y externa de los equipos. </w:t>
            </w:r>
            <w:r w:rsidRPr="00C723C6">
              <w:rPr>
                <w:color w:val="000000"/>
                <w:lang w:eastAsia="es-CO"/>
              </w:rPr>
              <w:br/>
              <w:t xml:space="preserve">• Limpieza de tarjetas electrónicas y componentes internos. </w:t>
            </w:r>
            <w:r w:rsidRPr="00C723C6">
              <w:rPr>
                <w:color w:val="000000"/>
                <w:lang w:eastAsia="es-CO"/>
              </w:rPr>
              <w:br/>
              <w:t xml:space="preserve">• Revisión del estado de los componentes electrónicos. </w:t>
            </w:r>
            <w:r w:rsidRPr="00C723C6">
              <w:rPr>
                <w:color w:val="000000"/>
                <w:lang w:eastAsia="es-CO"/>
              </w:rPr>
              <w:br/>
              <w:t xml:space="preserve">• Verificación y ajuste de las conexiones eléctricas y de audio. </w:t>
            </w:r>
            <w:r w:rsidRPr="00C723C6">
              <w:rPr>
                <w:color w:val="000000"/>
                <w:lang w:eastAsia="es-CO"/>
              </w:rPr>
              <w:br/>
              <w:t xml:space="preserve">• Verificación del sistema de ventilación y disipación de calor. </w:t>
            </w:r>
            <w:r w:rsidRPr="00C723C6">
              <w:rPr>
                <w:color w:val="000000"/>
                <w:lang w:eastAsia="es-CO"/>
              </w:rPr>
              <w:br/>
              <w:t>• Pruebas de funcionamiento para verificar los parámetros de operación de las plantas de potencia.</w:t>
            </w:r>
          </w:p>
        </w:tc>
        <w:tc>
          <w:tcPr>
            <w:tcW w:w="709" w:type="dxa"/>
            <w:noWrap/>
            <w:vAlign w:val="center"/>
            <w:hideMark/>
          </w:tcPr>
          <w:p w14:paraId="7E0FFFB3" w14:textId="25E0BFAE" w:rsidR="009D65D3" w:rsidRPr="009D65D3" w:rsidRDefault="009D65D3" w:rsidP="009D65D3">
            <w:pPr>
              <w:jc w:val="center"/>
              <w:rPr>
                <w:b/>
                <w:bCs/>
                <w:color w:val="000000"/>
                <w:sz w:val="16"/>
                <w:szCs w:val="16"/>
                <w:lang w:eastAsia="es-CO"/>
              </w:rPr>
            </w:pPr>
            <w:r w:rsidRPr="009D65D3">
              <w:rPr>
                <w:color w:val="000000"/>
                <w:sz w:val="16"/>
                <w:szCs w:val="16"/>
                <w:lang w:eastAsia="es-CO"/>
              </w:rPr>
              <w:lastRenderedPageBreak/>
              <w:t>5</w:t>
            </w:r>
          </w:p>
        </w:tc>
        <w:tc>
          <w:tcPr>
            <w:tcW w:w="992" w:type="dxa"/>
            <w:vAlign w:val="center"/>
            <w:hideMark/>
          </w:tcPr>
          <w:p w14:paraId="46D1843E"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6ECB0F12"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6FE5F30C" w14:textId="77777777" w:rsidTr="00F35FF1">
        <w:trPr>
          <w:trHeight w:val="20"/>
        </w:trPr>
        <w:tc>
          <w:tcPr>
            <w:tcW w:w="523" w:type="dxa"/>
            <w:noWrap/>
            <w:vAlign w:val="center"/>
            <w:hideMark/>
          </w:tcPr>
          <w:p w14:paraId="588F0C9A" w14:textId="3EBD20AA" w:rsidR="009D65D3" w:rsidRPr="005D2962" w:rsidRDefault="009D65D3" w:rsidP="009D65D3">
            <w:pPr>
              <w:jc w:val="center"/>
              <w:rPr>
                <w:color w:val="000000"/>
                <w:sz w:val="16"/>
                <w:szCs w:val="16"/>
                <w:lang w:eastAsia="es-CO"/>
              </w:rPr>
            </w:pPr>
            <w:r>
              <w:rPr>
                <w:color w:val="000000"/>
                <w:sz w:val="16"/>
                <w:szCs w:val="16"/>
                <w:lang w:eastAsia="es-CO"/>
              </w:rPr>
              <w:t>7.1</w:t>
            </w:r>
          </w:p>
        </w:tc>
        <w:tc>
          <w:tcPr>
            <w:tcW w:w="6351" w:type="dxa"/>
            <w:noWrap/>
            <w:vAlign w:val="bottom"/>
            <w:hideMark/>
          </w:tcPr>
          <w:p w14:paraId="6ABF6EEB" w14:textId="77777777" w:rsidR="009D65D3" w:rsidRPr="00C723C6" w:rsidRDefault="009D65D3" w:rsidP="009D65D3">
            <w:pPr>
              <w:jc w:val="both"/>
              <w:rPr>
                <w:color w:val="000000"/>
                <w:lang w:eastAsia="es-CO"/>
              </w:rPr>
            </w:pPr>
            <w:r w:rsidRPr="00C723C6">
              <w:rPr>
                <w:b/>
                <w:color w:val="000000"/>
                <w:lang w:eastAsia="es-CO"/>
              </w:rPr>
              <w:t>MANTENIMIENTO CORRECTIVO A TODO COSTO AMPLIFICADOR DE AUDIO (PLANTA) COMPRENDE,</w:t>
            </w:r>
            <w:r w:rsidRPr="00C723C6">
              <w:rPr>
                <w:color w:val="000000"/>
                <w:lang w:eastAsia="es-CO"/>
              </w:rPr>
              <w:t xml:space="preserve"> como mínimo, las siguientes actividades:</w:t>
            </w:r>
          </w:p>
          <w:p w14:paraId="02E34418" w14:textId="4D0F0E67" w:rsidR="009D65D3" w:rsidRPr="00C723C6" w:rsidRDefault="009D65D3" w:rsidP="009D65D3">
            <w:pPr>
              <w:rPr>
                <w:color w:val="000000"/>
                <w:lang w:eastAsia="es-CO"/>
              </w:rPr>
            </w:pPr>
            <w:r w:rsidRPr="00C723C6">
              <w:rPr>
                <w:color w:val="000000"/>
                <w:lang w:eastAsia="es-CO"/>
              </w:rPr>
              <w:br/>
              <w:t xml:space="preserve">• Desmontaje de una (01) planta de potencia averiada. </w:t>
            </w:r>
            <w:r w:rsidRPr="00C723C6">
              <w:rPr>
                <w:color w:val="000000"/>
                <w:lang w:eastAsia="es-CO"/>
              </w:rPr>
              <w:br/>
              <w:t xml:space="preserve">• Instalación de una (01) planta de potencia suministrada por la Entidad. </w:t>
            </w:r>
            <w:r w:rsidRPr="00C723C6">
              <w:rPr>
                <w:color w:val="000000"/>
                <w:lang w:eastAsia="es-CO"/>
              </w:rPr>
              <w:br/>
              <w:t xml:space="preserve">• Adecuación de las conexiones eléctricas y de audio requeridas para la correcta integración del equipo al sistema de sonido del auditorio. </w:t>
            </w:r>
            <w:r w:rsidRPr="00C723C6">
              <w:rPr>
                <w:color w:val="000000"/>
                <w:lang w:eastAsia="es-CO"/>
              </w:rPr>
              <w:br/>
              <w:t xml:space="preserve">• Configuración, calibración y ajuste de los parámetros de operación de la planta de potencia instalada. </w:t>
            </w:r>
            <w:r w:rsidRPr="00C723C6">
              <w:rPr>
                <w:color w:val="000000"/>
                <w:lang w:eastAsia="es-CO"/>
              </w:rPr>
              <w:br/>
              <w:t xml:space="preserve">• Integración y sincronización con los demás equipos del sistema de audio del auditorio. </w:t>
            </w:r>
            <w:r w:rsidRPr="00C723C6">
              <w:rPr>
                <w:color w:val="000000"/>
                <w:lang w:eastAsia="es-CO"/>
              </w:rPr>
              <w:br/>
              <w:t>• Realización de pruebas funcionales y puesta en servicio, garantizando el correcto funcionamiento del sistema de amplificación.</w:t>
            </w:r>
          </w:p>
        </w:tc>
        <w:tc>
          <w:tcPr>
            <w:tcW w:w="709" w:type="dxa"/>
            <w:noWrap/>
            <w:vAlign w:val="center"/>
            <w:hideMark/>
          </w:tcPr>
          <w:p w14:paraId="63B7FF85" w14:textId="69F6BE9C" w:rsidR="009D65D3" w:rsidRPr="009D65D3" w:rsidRDefault="009D65D3" w:rsidP="009D65D3">
            <w:pPr>
              <w:jc w:val="center"/>
              <w:rPr>
                <w:b/>
                <w:bCs/>
                <w:color w:val="000000"/>
                <w:sz w:val="16"/>
                <w:szCs w:val="16"/>
                <w:lang w:eastAsia="es-CO"/>
              </w:rPr>
            </w:pPr>
            <w:r w:rsidRPr="009D65D3">
              <w:rPr>
                <w:color w:val="000000"/>
                <w:sz w:val="16"/>
                <w:szCs w:val="16"/>
                <w:lang w:eastAsia="es-CO"/>
              </w:rPr>
              <w:t>4</w:t>
            </w:r>
          </w:p>
        </w:tc>
        <w:tc>
          <w:tcPr>
            <w:tcW w:w="992" w:type="dxa"/>
            <w:vAlign w:val="center"/>
            <w:hideMark/>
          </w:tcPr>
          <w:p w14:paraId="24D27101"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3845FC1F"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30700372" w14:textId="77777777" w:rsidTr="00F35FF1">
        <w:trPr>
          <w:trHeight w:val="20"/>
        </w:trPr>
        <w:tc>
          <w:tcPr>
            <w:tcW w:w="523" w:type="dxa"/>
            <w:noWrap/>
            <w:vAlign w:val="center"/>
            <w:hideMark/>
          </w:tcPr>
          <w:p w14:paraId="63A9FFA1" w14:textId="38A5C9C7" w:rsidR="009D65D3" w:rsidRPr="005D2962" w:rsidRDefault="009D65D3" w:rsidP="009D65D3">
            <w:pPr>
              <w:jc w:val="center"/>
              <w:rPr>
                <w:color w:val="000000"/>
                <w:sz w:val="16"/>
                <w:szCs w:val="16"/>
                <w:lang w:eastAsia="es-CO"/>
              </w:rPr>
            </w:pPr>
            <w:r>
              <w:rPr>
                <w:color w:val="000000"/>
                <w:sz w:val="16"/>
                <w:szCs w:val="16"/>
                <w:lang w:eastAsia="es-CO"/>
              </w:rPr>
              <w:t>8</w:t>
            </w:r>
          </w:p>
        </w:tc>
        <w:tc>
          <w:tcPr>
            <w:tcW w:w="6351" w:type="dxa"/>
            <w:noWrap/>
            <w:vAlign w:val="bottom"/>
            <w:hideMark/>
          </w:tcPr>
          <w:p w14:paraId="0BC0AF77" w14:textId="2390AF36" w:rsidR="009D65D3" w:rsidRPr="00C723C6" w:rsidRDefault="009D65D3" w:rsidP="009D65D3">
            <w:pPr>
              <w:rPr>
                <w:color w:val="000000"/>
                <w:lang w:eastAsia="es-CO"/>
              </w:rPr>
            </w:pPr>
            <w:r w:rsidRPr="00C723C6">
              <w:rPr>
                <w:b/>
                <w:color w:val="000000"/>
                <w:lang w:eastAsia="es-CO"/>
              </w:rPr>
              <w:t>MANTENIMIENTO PREVENTIVO A TODO COSTO DE LA CONSOLA DE AUDIO DIGITAL ALLEN &amp; HEATH QU-32</w:t>
            </w:r>
            <w:r w:rsidRPr="00C723C6">
              <w:rPr>
                <w:color w:val="000000"/>
                <w:lang w:eastAsia="es-CO"/>
              </w:rPr>
              <w:t xml:space="preserve"> Comprende, como mínimo, las siguientes actividades:</w:t>
            </w:r>
            <w:r w:rsidRPr="00C723C6">
              <w:rPr>
                <w:color w:val="000000"/>
                <w:lang w:eastAsia="es-CO"/>
              </w:rPr>
              <w:br/>
              <w:t xml:space="preserve">• Inspección técnica del estado general de la consola digital. </w:t>
            </w:r>
            <w:r w:rsidRPr="00C723C6">
              <w:rPr>
                <w:color w:val="000000"/>
                <w:lang w:eastAsia="es-CO"/>
              </w:rPr>
              <w:br/>
              <w:t xml:space="preserve">• Limpieza interna y externa del equipo. </w:t>
            </w:r>
            <w:r w:rsidRPr="00C723C6">
              <w:rPr>
                <w:color w:val="000000"/>
                <w:lang w:eastAsia="es-CO"/>
              </w:rPr>
              <w:br/>
              <w:t xml:space="preserve">• Traslado a laboratorio especializado para la ejecución del mantenimiento. </w:t>
            </w:r>
            <w:r w:rsidRPr="00C723C6">
              <w:rPr>
                <w:color w:val="000000"/>
                <w:lang w:eastAsia="es-CO"/>
              </w:rPr>
              <w:br/>
              <w:t xml:space="preserve">• Diagnóstico técnico de los componentes electrónicos. </w:t>
            </w:r>
            <w:r w:rsidRPr="00C723C6">
              <w:rPr>
                <w:color w:val="000000"/>
                <w:lang w:eastAsia="es-CO"/>
              </w:rPr>
              <w:br/>
              <w:t xml:space="preserve">• Limpieza, revisión y mantenimiento de los </w:t>
            </w:r>
            <w:proofErr w:type="spellStart"/>
            <w:r w:rsidRPr="00C723C6">
              <w:rPr>
                <w:color w:val="000000"/>
                <w:lang w:eastAsia="es-CO"/>
              </w:rPr>
              <w:t>faders</w:t>
            </w:r>
            <w:proofErr w:type="spellEnd"/>
            <w:r w:rsidRPr="00C723C6">
              <w:rPr>
                <w:color w:val="000000"/>
                <w:lang w:eastAsia="es-CO"/>
              </w:rPr>
              <w:t xml:space="preserve">. </w:t>
            </w:r>
            <w:r w:rsidRPr="00C723C6">
              <w:rPr>
                <w:color w:val="000000"/>
                <w:lang w:eastAsia="es-CO"/>
              </w:rPr>
              <w:br/>
              <w:t xml:space="preserve">• Verificación del estado de las perillas, botones, conectores y puertos de comunicación. </w:t>
            </w:r>
            <w:r w:rsidRPr="00C723C6">
              <w:rPr>
                <w:color w:val="000000"/>
                <w:lang w:eastAsia="es-CO"/>
              </w:rPr>
              <w:br/>
              <w:t xml:space="preserve">• Revisión del estado de los cables de audio y de los cables de conexión al procesador DBX del sistema de sonido de la iglesia. </w:t>
            </w:r>
            <w:r w:rsidRPr="00C723C6">
              <w:rPr>
                <w:color w:val="000000"/>
                <w:lang w:eastAsia="es-CO"/>
              </w:rPr>
              <w:br/>
              <w:t xml:space="preserve">• Actualización del firmware y del software a la última versión estable disponible del fabricante, siempre que sea compatible con el equipo. </w:t>
            </w:r>
            <w:r w:rsidRPr="00C723C6">
              <w:rPr>
                <w:color w:val="000000"/>
                <w:lang w:eastAsia="es-CO"/>
              </w:rPr>
              <w:br/>
              <w:t>• Configuración, pruebas de funcionamiento y verificación de los parámetros de operación.</w:t>
            </w:r>
          </w:p>
        </w:tc>
        <w:tc>
          <w:tcPr>
            <w:tcW w:w="709" w:type="dxa"/>
            <w:noWrap/>
            <w:vAlign w:val="center"/>
            <w:hideMark/>
          </w:tcPr>
          <w:p w14:paraId="7A1811E3" w14:textId="79A133D5" w:rsidR="009D65D3" w:rsidRPr="009D65D3" w:rsidRDefault="009D65D3" w:rsidP="009D65D3">
            <w:pPr>
              <w:jc w:val="center"/>
              <w:rPr>
                <w:b/>
                <w:bCs/>
                <w:color w:val="000000"/>
                <w:sz w:val="16"/>
                <w:szCs w:val="16"/>
                <w:lang w:eastAsia="es-CO"/>
              </w:rPr>
            </w:pPr>
            <w:r w:rsidRPr="009D65D3">
              <w:rPr>
                <w:color w:val="000000"/>
                <w:sz w:val="16"/>
                <w:szCs w:val="16"/>
                <w:lang w:eastAsia="es-CO"/>
              </w:rPr>
              <w:t>1</w:t>
            </w:r>
          </w:p>
        </w:tc>
        <w:tc>
          <w:tcPr>
            <w:tcW w:w="992" w:type="dxa"/>
            <w:vAlign w:val="center"/>
            <w:hideMark/>
          </w:tcPr>
          <w:p w14:paraId="0873315F"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4639BF63"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53745EB3" w14:textId="77777777" w:rsidTr="00F35FF1">
        <w:trPr>
          <w:trHeight w:val="20"/>
        </w:trPr>
        <w:tc>
          <w:tcPr>
            <w:tcW w:w="523" w:type="dxa"/>
            <w:noWrap/>
            <w:vAlign w:val="center"/>
            <w:hideMark/>
          </w:tcPr>
          <w:p w14:paraId="5440F505" w14:textId="56FCAB59" w:rsidR="009D65D3" w:rsidRPr="005D2962" w:rsidRDefault="009D65D3" w:rsidP="009D65D3">
            <w:pPr>
              <w:jc w:val="center"/>
              <w:rPr>
                <w:color w:val="000000"/>
                <w:sz w:val="16"/>
                <w:szCs w:val="16"/>
                <w:lang w:eastAsia="es-CO"/>
              </w:rPr>
            </w:pPr>
            <w:r>
              <w:rPr>
                <w:color w:val="000000"/>
                <w:sz w:val="16"/>
                <w:szCs w:val="16"/>
                <w:lang w:eastAsia="es-CO"/>
              </w:rPr>
              <w:t>8.1</w:t>
            </w:r>
          </w:p>
        </w:tc>
        <w:tc>
          <w:tcPr>
            <w:tcW w:w="6351" w:type="dxa"/>
            <w:noWrap/>
            <w:vAlign w:val="bottom"/>
            <w:hideMark/>
          </w:tcPr>
          <w:p w14:paraId="5B049B07" w14:textId="41301571" w:rsidR="009D65D3" w:rsidRPr="00C723C6" w:rsidRDefault="009D65D3" w:rsidP="009D65D3">
            <w:pPr>
              <w:rPr>
                <w:color w:val="000000"/>
                <w:lang w:eastAsia="es-CO"/>
              </w:rPr>
            </w:pPr>
            <w:r w:rsidRPr="00C723C6">
              <w:rPr>
                <w:b/>
                <w:color w:val="000000"/>
                <w:lang w:eastAsia="es-CO"/>
              </w:rPr>
              <w:t>MANTENIMIENTO CORRECTIVO A TODO COSTO DE LA CONSOLA DE AUDIO DIGITAL ALLEN &amp; HEATH QU-32</w:t>
            </w:r>
            <w:r w:rsidRPr="00C723C6">
              <w:rPr>
                <w:color w:val="000000"/>
                <w:lang w:eastAsia="es-CO"/>
              </w:rPr>
              <w:t xml:space="preserve"> Comprende, como mínimo, las siguientes actividades:</w:t>
            </w:r>
            <w:r w:rsidRPr="00C723C6">
              <w:rPr>
                <w:color w:val="000000"/>
                <w:lang w:eastAsia="es-CO"/>
              </w:rPr>
              <w:br/>
              <w:t xml:space="preserve">• Cambio de perillas electrónicas que presenten desgaste o fallas, mantenimiento a </w:t>
            </w:r>
            <w:proofErr w:type="spellStart"/>
            <w:r w:rsidRPr="00C723C6">
              <w:rPr>
                <w:color w:val="000000"/>
                <w:lang w:eastAsia="es-CO"/>
              </w:rPr>
              <w:t>faiders</w:t>
            </w:r>
            <w:proofErr w:type="spellEnd"/>
            <w:r w:rsidRPr="00C723C6">
              <w:rPr>
                <w:color w:val="000000"/>
                <w:lang w:eastAsia="es-CO"/>
              </w:rPr>
              <w:t xml:space="preserve"> en el laboratorio de </w:t>
            </w:r>
            <w:proofErr w:type="spellStart"/>
            <w:r w:rsidRPr="00C723C6">
              <w:rPr>
                <w:color w:val="000000"/>
                <w:lang w:eastAsia="es-CO"/>
              </w:rPr>
              <w:t>requerirce</w:t>
            </w:r>
            <w:proofErr w:type="spellEnd"/>
            <w:r w:rsidRPr="00C723C6">
              <w:rPr>
                <w:color w:val="000000"/>
                <w:lang w:eastAsia="es-CO"/>
              </w:rPr>
              <w:t>.</w:t>
            </w:r>
            <w:r w:rsidRPr="00C723C6">
              <w:rPr>
                <w:color w:val="000000"/>
                <w:lang w:eastAsia="es-CO"/>
              </w:rPr>
              <w:br/>
              <w:t xml:space="preserve">• Suministro e instalación de los cables de audio y de los cables de conexión al procesador DBX que se encuentren averiados o deteriorados. </w:t>
            </w:r>
            <w:r w:rsidRPr="00C723C6">
              <w:rPr>
                <w:color w:val="000000"/>
                <w:lang w:eastAsia="es-CO"/>
              </w:rPr>
              <w:br/>
              <w:t xml:space="preserve">• Reparación o sustitución de los componentes electrónicos que </w:t>
            </w:r>
            <w:r w:rsidRPr="00C723C6">
              <w:rPr>
                <w:color w:val="000000"/>
                <w:lang w:eastAsia="es-CO"/>
              </w:rPr>
              <w:lastRenderedPageBreak/>
              <w:t xml:space="preserve">presenten fallas y sean necesarios para garantizar el correcto funcionamiento de la consola. </w:t>
            </w:r>
            <w:r w:rsidRPr="00C723C6">
              <w:rPr>
                <w:color w:val="000000"/>
                <w:lang w:eastAsia="es-CO"/>
              </w:rPr>
              <w:br/>
              <w:t xml:space="preserve">• Calibración, configuración y </w:t>
            </w:r>
            <w:proofErr w:type="spellStart"/>
            <w:r w:rsidRPr="00C723C6">
              <w:rPr>
                <w:color w:val="000000"/>
                <w:lang w:eastAsia="es-CO"/>
              </w:rPr>
              <w:t>actualizacion</w:t>
            </w:r>
            <w:proofErr w:type="spellEnd"/>
            <w:r w:rsidRPr="00C723C6">
              <w:rPr>
                <w:color w:val="000000"/>
                <w:lang w:eastAsia="es-CO"/>
              </w:rPr>
              <w:t xml:space="preserve"> </w:t>
            </w:r>
            <w:proofErr w:type="spellStart"/>
            <w:r w:rsidRPr="00C723C6">
              <w:rPr>
                <w:color w:val="000000"/>
                <w:lang w:eastAsia="es-CO"/>
              </w:rPr>
              <w:t>firware</w:t>
            </w:r>
            <w:proofErr w:type="spellEnd"/>
            <w:r w:rsidRPr="00C723C6">
              <w:rPr>
                <w:color w:val="000000"/>
                <w:lang w:eastAsia="es-CO"/>
              </w:rPr>
              <w:t xml:space="preserve"> de la consola conforme a los requerimientos del sistema de sonido. </w:t>
            </w:r>
            <w:r w:rsidRPr="00C723C6">
              <w:rPr>
                <w:color w:val="000000"/>
                <w:lang w:eastAsia="es-CO"/>
              </w:rPr>
              <w:br/>
              <w:t>• Pruebas funcionales y puesta en servicio, garantizando la correcta operación e integración de la consola con el sistema de audio de la iglesia.</w:t>
            </w:r>
          </w:p>
        </w:tc>
        <w:tc>
          <w:tcPr>
            <w:tcW w:w="709" w:type="dxa"/>
            <w:noWrap/>
            <w:vAlign w:val="center"/>
            <w:hideMark/>
          </w:tcPr>
          <w:p w14:paraId="5ABC500E" w14:textId="33E4F76F" w:rsidR="009D65D3" w:rsidRPr="009D65D3" w:rsidRDefault="009D65D3" w:rsidP="009D65D3">
            <w:pPr>
              <w:jc w:val="center"/>
              <w:rPr>
                <w:b/>
                <w:bCs/>
                <w:color w:val="000000"/>
                <w:sz w:val="16"/>
                <w:szCs w:val="16"/>
                <w:lang w:eastAsia="es-CO"/>
              </w:rPr>
            </w:pPr>
            <w:r w:rsidRPr="009D65D3">
              <w:rPr>
                <w:color w:val="000000"/>
                <w:sz w:val="16"/>
                <w:szCs w:val="16"/>
                <w:lang w:eastAsia="es-CO"/>
              </w:rPr>
              <w:lastRenderedPageBreak/>
              <w:t>1</w:t>
            </w:r>
          </w:p>
        </w:tc>
        <w:tc>
          <w:tcPr>
            <w:tcW w:w="992" w:type="dxa"/>
            <w:vAlign w:val="center"/>
            <w:hideMark/>
          </w:tcPr>
          <w:p w14:paraId="0558143D"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1F0D11E6"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r w:rsidR="009D65D3" w:rsidRPr="005D2962" w14:paraId="2E5E3889" w14:textId="77777777" w:rsidTr="00F35FF1">
        <w:trPr>
          <w:trHeight w:val="20"/>
        </w:trPr>
        <w:tc>
          <w:tcPr>
            <w:tcW w:w="523" w:type="dxa"/>
            <w:noWrap/>
            <w:vAlign w:val="center"/>
            <w:hideMark/>
          </w:tcPr>
          <w:p w14:paraId="3261D112" w14:textId="390C2BD9" w:rsidR="009D65D3" w:rsidRPr="005D2962" w:rsidRDefault="009D65D3" w:rsidP="009D65D3">
            <w:pPr>
              <w:jc w:val="center"/>
              <w:rPr>
                <w:color w:val="000000"/>
                <w:sz w:val="16"/>
                <w:szCs w:val="16"/>
                <w:lang w:eastAsia="es-CO"/>
              </w:rPr>
            </w:pPr>
            <w:r>
              <w:rPr>
                <w:color w:val="000000"/>
                <w:sz w:val="16"/>
                <w:szCs w:val="16"/>
                <w:lang w:eastAsia="es-CO"/>
              </w:rPr>
              <w:t>9</w:t>
            </w:r>
          </w:p>
        </w:tc>
        <w:tc>
          <w:tcPr>
            <w:tcW w:w="6351" w:type="dxa"/>
            <w:noWrap/>
            <w:vAlign w:val="bottom"/>
            <w:hideMark/>
          </w:tcPr>
          <w:p w14:paraId="0F811C94" w14:textId="77777777" w:rsidR="009D65D3" w:rsidRPr="00C723C6" w:rsidRDefault="009D65D3" w:rsidP="009D65D3">
            <w:pPr>
              <w:jc w:val="both"/>
              <w:rPr>
                <w:b/>
                <w:color w:val="000000"/>
                <w:lang w:eastAsia="es-CO"/>
              </w:rPr>
            </w:pPr>
            <w:r w:rsidRPr="00C723C6">
              <w:rPr>
                <w:b/>
                <w:color w:val="000000"/>
                <w:lang w:eastAsia="es-CO"/>
              </w:rPr>
              <w:t>MANTENIMIENTO CORRECTIVO A TODO COSTO DEL SISTEMA DE SONIDO AMBIENTAL TIPO INTEMPERIE:</w:t>
            </w:r>
          </w:p>
          <w:p w14:paraId="67320419" w14:textId="77777777" w:rsidR="009D65D3" w:rsidRPr="00C723C6" w:rsidRDefault="009D65D3" w:rsidP="009D65D3">
            <w:pPr>
              <w:jc w:val="both"/>
              <w:rPr>
                <w:color w:val="000000"/>
                <w:lang w:eastAsia="es-CO"/>
              </w:rPr>
            </w:pPr>
          </w:p>
          <w:p w14:paraId="6D9E636C" w14:textId="04D424FA" w:rsidR="009D65D3" w:rsidRPr="00C723C6" w:rsidRDefault="009D65D3" w:rsidP="009D65D3">
            <w:pPr>
              <w:rPr>
                <w:color w:val="000000"/>
                <w:lang w:eastAsia="es-CO"/>
              </w:rPr>
            </w:pPr>
            <w:r w:rsidRPr="00C723C6">
              <w:rPr>
                <w:color w:val="000000"/>
                <w:lang w:eastAsia="es-CO"/>
              </w:rPr>
              <w:t>distribuido en cinco (05) postas, con 24 cabinas acústicas instaladas Comprende, como mínimo, las siguientes actividades:</w:t>
            </w:r>
            <w:r w:rsidRPr="00C723C6">
              <w:rPr>
                <w:color w:val="000000"/>
                <w:lang w:eastAsia="es-CO"/>
              </w:rPr>
              <w:br/>
              <w:t xml:space="preserve">• Inspección técnica del sistema de sonido ambiental tipo intemperie, identificado con inventario 8004070000000000003385415, ubicado en la guardia de la unidad y distribuido en cinco (05) postas. </w:t>
            </w:r>
            <w:r w:rsidRPr="00C723C6">
              <w:rPr>
                <w:color w:val="000000"/>
                <w:lang w:eastAsia="es-CO"/>
              </w:rPr>
              <w:br/>
              <w:t xml:space="preserve">• Limpieza interna y externa de la totalidad del sistema y de las veinticuatro (24) cabinas acústicas instaladas. </w:t>
            </w:r>
            <w:r w:rsidRPr="00C723C6">
              <w:rPr>
                <w:color w:val="000000"/>
                <w:lang w:eastAsia="es-CO"/>
              </w:rPr>
              <w:br/>
              <w:t xml:space="preserve">• Revisión del estado físico y funcional de las cabinas, soportes, anclajes y elementos de fijación. </w:t>
            </w:r>
            <w:r w:rsidRPr="00C723C6">
              <w:rPr>
                <w:color w:val="000000"/>
                <w:lang w:eastAsia="es-CO"/>
              </w:rPr>
              <w:br/>
              <w:t xml:space="preserve">• Verificación del estado del cableado de alimentación y de audio. </w:t>
            </w:r>
            <w:r w:rsidRPr="00C723C6">
              <w:rPr>
                <w:color w:val="000000"/>
                <w:lang w:eastAsia="es-CO"/>
              </w:rPr>
              <w:br/>
              <w:t xml:space="preserve">• Revisión de las conexiones eléctricas y de audio del sistema. </w:t>
            </w:r>
            <w:r w:rsidRPr="00C723C6">
              <w:rPr>
                <w:color w:val="000000"/>
                <w:lang w:eastAsia="es-CO"/>
              </w:rPr>
              <w:br/>
              <w:t xml:space="preserve">• Verificación del funcionamiento de las cabinas acústicas y de los equipos asociados al sistema de perifoneo. </w:t>
            </w:r>
            <w:r w:rsidRPr="00C723C6">
              <w:rPr>
                <w:color w:val="000000"/>
                <w:lang w:eastAsia="es-CO"/>
              </w:rPr>
              <w:br/>
              <w:t xml:space="preserve">• Pruebas de funcionamiento para verificar la correcta cobertura y operación del sistema• Suministro e instalación de doscientos (200) metros de cable </w:t>
            </w:r>
            <w:proofErr w:type="spellStart"/>
            <w:r w:rsidRPr="00C723C6">
              <w:rPr>
                <w:color w:val="000000"/>
                <w:lang w:eastAsia="es-CO"/>
              </w:rPr>
              <w:t>encauchetado</w:t>
            </w:r>
            <w:proofErr w:type="spellEnd"/>
            <w:r w:rsidRPr="00C723C6">
              <w:rPr>
                <w:color w:val="000000"/>
                <w:lang w:eastAsia="es-CO"/>
              </w:rPr>
              <w:t xml:space="preserve"> calibre No. 12. </w:t>
            </w:r>
            <w:r w:rsidRPr="00C723C6">
              <w:rPr>
                <w:color w:val="000000"/>
                <w:lang w:eastAsia="es-CO"/>
              </w:rPr>
              <w:br/>
              <w:t xml:space="preserve">• Cambio de tres (03) cables de audio 2 x RCA. </w:t>
            </w:r>
            <w:r w:rsidRPr="00C723C6">
              <w:rPr>
                <w:color w:val="000000"/>
                <w:lang w:eastAsia="es-CO"/>
              </w:rPr>
              <w:br/>
              <w:t xml:space="preserve">• Adecuación y organización del cableado de alimentación y de audio del sistema. </w:t>
            </w:r>
            <w:r w:rsidRPr="00C723C6">
              <w:rPr>
                <w:color w:val="000000"/>
                <w:lang w:eastAsia="es-CO"/>
              </w:rPr>
              <w:br/>
              <w:t xml:space="preserve">• Reparación o sustitución de las conexiones, terminales y componentes que presenten deterioro o afecten el funcionamiento del sistema. </w:t>
            </w:r>
            <w:r w:rsidRPr="00C723C6">
              <w:rPr>
                <w:color w:val="000000"/>
                <w:lang w:eastAsia="es-CO"/>
              </w:rPr>
              <w:br/>
              <w:t>• Ajuste de las conexiones intervenidas.</w:t>
            </w:r>
            <w:r w:rsidRPr="00C723C6">
              <w:rPr>
                <w:color w:val="000000"/>
                <w:lang w:eastAsia="es-CO"/>
              </w:rPr>
              <w:br/>
              <w:t xml:space="preserve">• Reparación o sustitución de los componentes menores del sistema que presenten fallas y sean necesarios para garantizar el correcto funcionamiento del sistema de perifoneo </w:t>
            </w:r>
            <w:r w:rsidRPr="00C723C6">
              <w:rPr>
                <w:color w:val="000000"/>
                <w:lang w:eastAsia="es-CO"/>
              </w:rPr>
              <w:br/>
              <w:t>• Pruebas finales de funcionamiento y puesta en servicio del sistema de perifoneo, garantizando la correcta operación de las veinticuatro (24) cabinas acústicas y la adecuada transmisión del audio.</w:t>
            </w:r>
          </w:p>
        </w:tc>
        <w:tc>
          <w:tcPr>
            <w:tcW w:w="709" w:type="dxa"/>
            <w:noWrap/>
            <w:vAlign w:val="center"/>
            <w:hideMark/>
          </w:tcPr>
          <w:p w14:paraId="6372648C" w14:textId="77777777" w:rsidR="009D65D3" w:rsidRPr="009D65D3" w:rsidRDefault="009D65D3" w:rsidP="009D65D3">
            <w:pPr>
              <w:jc w:val="center"/>
              <w:rPr>
                <w:color w:val="000000"/>
                <w:sz w:val="16"/>
                <w:szCs w:val="16"/>
                <w:lang w:eastAsia="es-CO"/>
              </w:rPr>
            </w:pPr>
            <w:r w:rsidRPr="009D65D3">
              <w:rPr>
                <w:color w:val="000000"/>
                <w:sz w:val="16"/>
                <w:szCs w:val="16"/>
                <w:lang w:eastAsia="es-CO"/>
              </w:rPr>
              <w:t> </w:t>
            </w:r>
          </w:p>
          <w:p w14:paraId="705915CD" w14:textId="36882AA6" w:rsidR="009D65D3" w:rsidRPr="009D65D3" w:rsidRDefault="009D65D3" w:rsidP="009D65D3">
            <w:pPr>
              <w:jc w:val="center"/>
              <w:rPr>
                <w:b/>
                <w:bCs/>
                <w:color w:val="000000"/>
                <w:sz w:val="16"/>
                <w:szCs w:val="16"/>
                <w:lang w:eastAsia="es-CO"/>
              </w:rPr>
            </w:pPr>
            <w:r w:rsidRPr="009D65D3">
              <w:rPr>
                <w:color w:val="000000"/>
                <w:sz w:val="16"/>
                <w:szCs w:val="16"/>
                <w:lang w:eastAsia="es-CO"/>
              </w:rPr>
              <w:t>1</w:t>
            </w:r>
          </w:p>
        </w:tc>
        <w:tc>
          <w:tcPr>
            <w:tcW w:w="992" w:type="dxa"/>
            <w:vAlign w:val="center"/>
            <w:hideMark/>
          </w:tcPr>
          <w:p w14:paraId="24A64526" w14:textId="77777777" w:rsidR="009D65D3" w:rsidRPr="005D2962" w:rsidRDefault="009D65D3" w:rsidP="009D65D3">
            <w:pPr>
              <w:jc w:val="center"/>
              <w:rPr>
                <w:color w:val="000000"/>
                <w:sz w:val="16"/>
                <w:szCs w:val="16"/>
                <w:lang w:eastAsia="es-CO"/>
              </w:rPr>
            </w:pPr>
            <w:r w:rsidRPr="005D2962">
              <w:rPr>
                <w:color w:val="000000"/>
                <w:sz w:val="16"/>
                <w:szCs w:val="16"/>
                <w:lang w:eastAsia="es-CO"/>
              </w:rPr>
              <w:t> </w:t>
            </w:r>
          </w:p>
        </w:tc>
        <w:tc>
          <w:tcPr>
            <w:tcW w:w="1134" w:type="dxa"/>
            <w:noWrap/>
            <w:vAlign w:val="bottom"/>
            <w:hideMark/>
          </w:tcPr>
          <w:p w14:paraId="19B77708" w14:textId="77777777" w:rsidR="009D65D3" w:rsidRPr="005D2962" w:rsidRDefault="009D65D3" w:rsidP="009D65D3">
            <w:pPr>
              <w:rPr>
                <w:color w:val="000000"/>
                <w:sz w:val="16"/>
                <w:szCs w:val="16"/>
                <w:lang w:eastAsia="es-CO"/>
              </w:rPr>
            </w:pPr>
            <w:r w:rsidRPr="005D2962">
              <w:rPr>
                <w:color w:val="000000"/>
                <w:sz w:val="16"/>
                <w:szCs w:val="16"/>
                <w:lang w:eastAsia="es-CO"/>
              </w:rPr>
              <w:t> </w:t>
            </w:r>
          </w:p>
        </w:tc>
      </w:tr>
    </w:tbl>
    <w:p w14:paraId="4E4D3248" w14:textId="77777777" w:rsidR="00F35FF1" w:rsidRDefault="00F35FF1" w:rsidP="001A44FB">
      <w:pPr>
        <w:pStyle w:val="Sangra2detindependiente"/>
        <w:tabs>
          <w:tab w:val="left" w:pos="1980"/>
        </w:tabs>
        <w:spacing w:after="0" w:line="240" w:lineRule="auto"/>
        <w:ind w:left="0"/>
        <w:jc w:val="both"/>
        <w:rPr>
          <w:rFonts w:eastAsia="Calibri"/>
          <w:b/>
        </w:rPr>
      </w:pPr>
    </w:p>
    <w:p w14:paraId="719263EA" w14:textId="77777777" w:rsidR="00885003" w:rsidRDefault="00885003" w:rsidP="00885003">
      <w:pPr>
        <w:pStyle w:val="Prrafodelista"/>
        <w:tabs>
          <w:tab w:val="left" w:pos="240"/>
        </w:tabs>
        <w:ind w:left="0"/>
        <w:rPr>
          <w:b/>
          <w:sz w:val="10"/>
          <w:szCs w:val="10"/>
        </w:rPr>
      </w:pPr>
    </w:p>
    <w:p w14:paraId="184179D8" w14:textId="77777777" w:rsidR="00F35FF1" w:rsidRDefault="00F35FF1" w:rsidP="00885003">
      <w:pPr>
        <w:pStyle w:val="Prrafodelista"/>
        <w:tabs>
          <w:tab w:val="left" w:pos="240"/>
        </w:tabs>
        <w:ind w:left="0"/>
        <w:rPr>
          <w:b/>
          <w:sz w:val="10"/>
          <w:szCs w:val="10"/>
        </w:rPr>
      </w:pPr>
    </w:p>
    <w:p w14:paraId="52D64EF7" w14:textId="77777777" w:rsidR="00F35FF1" w:rsidRDefault="00F35FF1" w:rsidP="00885003">
      <w:pPr>
        <w:pStyle w:val="Prrafodelista"/>
        <w:tabs>
          <w:tab w:val="left" w:pos="240"/>
        </w:tabs>
        <w:ind w:left="0"/>
        <w:rPr>
          <w:b/>
          <w:sz w:val="10"/>
          <w:szCs w:val="10"/>
        </w:rPr>
      </w:pPr>
    </w:p>
    <w:p w14:paraId="5970DC7B" w14:textId="77777777" w:rsidR="00F35FF1" w:rsidRPr="004439EB" w:rsidRDefault="00F35FF1" w:rsidP="00885003">
      <w:pPr>
        <w:pStyle w:val="Prrafodelista"/>
        <w:tabs>
          <w:tab w:val="left" w:pos="240"/>
        </w:tabs>
        <w:ind w:left="0"/>
        <w:rPr>
          <w:b/>
          <w:sz w:val="10"/>
          <w:szCs w:val="10"/>
        </w:rPr>
      </w:pPr>
    </w:p>
    <w:p w14:paraId="4358031C" w14:textId="227C3080" w:rsidR="00A24B77" w:rsidRDefault="00410D89" w:rsidP="00A24B77">
      <w:pPr>
        <w:pStyle w:val="Prrafodelista"/>
        <w:tabs>
          <w:tab w:val="left" w:pos="240"/>
          <w:tab w:val="center" w:pos="4459"/>
          <w:tab w:val="left" w:pos="5820"/>
        </w:tabs>
        <w:ind w:left="0"/>
        <w:jc w:val="center"/>
        <w:rPr>
          <w:b/>
          <w:szCs w:val="18"/>
        </w:rPr>
      </w:pPr>
      <w:r w:rsidRPr="00480208">
        <w:rPr>
          <w:b/>
          <w:sz w:val="22"/>
        </w:rPr>
        <w:t>*</w:t>
      </w:r>
      <w:r>
        <w:rPr>
          <w:b/>
          <w:sz w:val="22"/>
        </w:rPr>
        <w:t xml:space="preserve"> </w:t>
      </w:r>
      <w:r w:rsidRPr="005A7357">
        <w:rPr>
          <w:b/>
          <w:szCs w:val="18"/>
        </w:rPr>
        <w:t>CONDICIONES TÉCNICAS ADICIONES DE CALIFICACIÓN</w:t>
      </w:r>
    </w:p>
    <w:p w14:paraId="49AFC0B7" w14:textId="77777777" w:rsidR="005A7357" w:rsidRPr="004439EB" w:rsidRDefault="005A7357" w:rsidP="00A24B77">
      <w:pPr>
        <w:pStyle w:val="Prrafodelista"/>
        <w:tabs>
          <w:tab w:val="left" w:pos="240"/>
          <w:tab w:val="center" w:pos="4459"/>
          <w:tab w:val="left" w:pos="5820"/>
        </w:tabs>
        <w:ind w:left="0"/>
        <w:jc w:val="center"/>
        <w:rPr>
          <w:b/>
          <w:sz w:val="12"/>
          <w:szCs w:val="1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960"/>
        <w:gridCol w:w="1061"/>
        <w:gridCol w:w="1061"/>
      </w:tblGrid>
      <w:tr w:rsidR="00552074" w:rsidRPr="00DC07F0" w14:paraId="206BBE8E" w14:textId="77777777" w:rsidTr="00552074">
        <w:tc>
          <w:tcPr>
            <w:tcW w:w="694" w:type="dxa"/>
            <w:shd w:val="clear" w:color="auto" w:fill="D9D9D9"/>
            <w:vAlign w:val="center"/>
          </w:tcPr>
          <w:p w14:paraId="730BFF45" w14:textId="77777777" w:rsidR="00552074" w:rsidRPr="00131CB6" w:rsidRDefault="00552074" w:rsidP="008E4304">
            <w:pPr>
              <w:pStyle w:val="Prrafodelista"/>
              <w:tabs>
                <w:tab w:val="left" w:pos="240"/>
              </w:tabs>
              <w:ind w:left="0"/>
              <w:jc w:val="center"/>
              <w:rPr>
                <w:b/>
              </w:rPr>
            </w:pPr>
            <w:bookmarkStart w:id="9" w:name="_Hlk160742047"/>
            <w:r w:rsidRPr="00131CB6">
              <w:rPr>
                <w:b/>
              </w:rPr>
              <w:t>ITEM</w:t>
            </w:r>
          </w:p>
        </w:tc>
        <w:tc>
          <w:tcPr>
            <w:tcW w:w="7274" w:type="dxa"/>
            <w:shd w:val="clear" w:color="auto" w:fill="D9D9D9"/>
            <w:vAlign w:val="center"/>
          </w:tcPr>
          <w:p w14:paraId="2E4CE7B0" w14:textId="77777777" w:rsidR="00552074" w:rsidRPr="00131CB6" w:rsidRDefault="00552074" w:rsidP="008E4304">
            <w:pPr>
              <w:pStyle w:val="Prrafodelista"/>
              <w:tabs>
                <w:tab w:val="left" w:pos="240"/>
              </w:tabs>
              <w:ind w:left="0"/>
              <w:jc w:val="center"/>
              <w:rPr>
                <w:b/>
              </w:rPr>
            </w:pPr>
            <w:r w:rsidRPr="00131CB6">
              <w:rPr>
                <w:b/>
              </w:rPr>
              <w:t xml:space="preserve">CONDICIONES TÉCNICAS ADICIONALES </w:t>
            </w:r>
          </w:p>
        </w:tc>
        <w:tc>
          <w:tcPr>
            <w:tcW w:w="1061" w:type="dxa"/>
            <w:shd w:val="clear" w:color="auto" w:fill="D9D9D9"/>
            <w:vAlign w:val="center"/>
          </w:tcPr>
          <w:p w14:paraId="57611AE3" w14:textId="77777777" w:rsidR="00552074" w:rsidRPr="00131CB6" w:rsidRDefault="00552074" w:rsidP="008E4304">
            <w:pPr>
              <w:pStyle w:val="Prrafodelista"/>
              <w:tabs>
                <w:tab w:val="left" w:pos="240"/>
              </w:tabs>
              <w:ind w:left="0"/>
              <w:jc w:val="center"/>
              <w:rPr>
                <w:b/>
              </w:rPr>
            </w:pPr>
            <w:r w:rsidRPr="00131CB6">
              <w:rPr>
                <w:b/>
              </w:rPr>
              <w:t>CUMPLE</w:t>
            </w:r>
          </w:p>
        </w:tc>
        <w:tc>
          <w:tcPr>
            <w:tcW w:w="747" w:type="dxa"/>
            <w:shd w:val="clear" w:color="auto" w:fill="D9D9D9"/>
            <w:vAlign w:val="center"/>
          </w:tcPr>
          <w:p w14:paraId="43514909" w14:textId="77777777" w:rsidR="00552074" w:rsidRPr="00131CB6" w:rsidRDefault="00552074" w:rsidP="008E4304">
            <w:pPr>
              <w:pStyle w:val="Prrafodelista"/>
              <w:tabs>
                <w:tab w:val="left" w:pos="240"/>
              </w:tabs>
              <w:ind w:left="0"/>
              <w:jc w:val="center"/>
              <w:rPr>
                <w:b/>
              </w:rPr>
            </w:pPr>
            <w:r w:rsidRPr="00131CB6">
              <w:rPr>
                <w:b/>
              </w:rPr>
              <w:t>NO CUMPLE</w:t>
            </w:r>
          </w:p>
        </w:tc>
      </w:tr>
      <w:tr w:rsidR="00552074" w:rsidRPr="00DC07F0" w14:paraId="0DAC70E2" w14:textId="77777777" w:rsidTr="00552074">
        <w:tc>
          <w:tcPr>
            <w:tcW w:w="694" w:type="dxa"/>
            <w:vMerge w:val="restart"/>
            <w:vAlign w:val="center"/>
          </w:tcPr>
          <w:p w14:paraId="607A10B8" w14:textId="77777777" w:rsidR="00552074" w:rsidRPr="00131CB6" w:rsidRDefault="00552074" w:rsidP="008E4304">
            <w:pPr>
              <w:pStyle w:val="Prrafodelista"/>
              <w:tabs>
                <w:tab w:val="left" w:pos="240"/>
              </w:tabs>
              <w:ind w:left="0"/>
              <w:jc w:val="center"/>
            </w:pPr>
            <w:r w:rsidRPr="00131CB6">
              <w:t>1</w:t>
            </w:r>
          </w:p>
        </w:tc>
        <w:tc>
          <w:tcPr>
            <w:tcW w:w="7274" w:type="dxa"/>
            <w:vAlign w:val="center"/>
          </w:tcPr>
          <w:p w14:paraId="45E05975" w14:textId="77777777" w:rsidR="00552074" w:rsidRPr="00131CB6" w:rsidRDefault="00552074" w:rsidP="008E4304">
            <w:pPr>
              <w:pStyle w:val="Sangra2detindependiente"/>
              <w:spacing w:after="0" w:line="240" w:lineRule="auto"/>
              <w:ind w:left="0" w:right="-142"/>
              <w:jc w:val="both"/>
              <w:rPr>
                <w:rFonts w:eastAsia="Calibri"/>
                <w:b/>
              </w:rPr>
            </w:pPr>
            <w:r w:rsidRPr="00131CB6">
              <w:rPr>
                <w:rFonts w:eastAsia="Calibri"/>
                <w:b/>
              </w:rPr>
              <w:t>CAPACIDAD OPERATIVA</w:t>
            </w:r>
          </w:p>
        </w:tc>
        <w:tc>
          <w:tcPr>
            <w:tcW w:w="1061" w:type="dxa"/>
            <w:vAlign w:val="center"/>
          </w:tcPr>
          <w:p w14:paraId="4AD4A596" w14:textId="77777777" w:rsidR="00552074" w:rsidRPr="00131CB6" w:rsidRDefault="00552074" w:rsidP="008E4304">
            <w:pPr>
              <w:pStyle w:val="Prrafodelista"/>
              <w:tabs>
                <w:tab w:val="left" w:pos="240"/>
              </w:tabs>
              <w:ind w:left="0"/>
              <w:jc w:val="center"/>
              <w:rPr>
                <w:b/>
              </w:rPr>
            </w:pPr>
          </w:p>
        </w:tc>
        <w:tc>
          <w:tcPr>
            <w:tcW w:w="747" w:type="dxa"/>
            <w:vAlign w:val="center"/>
          </w:tcPr>
          <w:p w14:paraId="5AE13B4A" w14:textId="77777777" w:rsidR="00552074" w:rsidRPr="00131CB6" w:rsidRDefault="00552074" w:rsidP="008E4304">
            <w:pPr>
              <w:pStyle w:val="Prrafodelista"/>
              <w:tabs>
                <w:tab w:val="left" w:pos="240"/>
              </w:tabs>
              <w:ind w:left="0"/>
              <w:jc w:val="center"/>
              <w:rPr>
                <w:b/>
              </w:rPr>
            </w:pPr>
          </w:p>
        </w:tc>
      </w:tr>
      <w:tr w:rsidR="00552074" w:rsidRPr="00DC07F0" w14:paraId="46666436" w14:textId="77777777" w:rsidTr="00552074">
        <w:tc>
          <w:tcPr>
            <w:tcW w:w="694" w:type="dxa"/>
            <w:vMerge/>
            <w:vAlign w:val="center"/>
          </w:tcPr>
          <w:p w14:paraId="2B735044" w14:textId="77777777" w:rsidR="00552074" w:rsidRPr="00131CB6" w:rsidRDefault="00552074" w:rsidP="008E4304">
            <w:pPr>
              <w:pStyle w:val="Prrafodelista"/>
              <w:tabs>
                <w:tab w:val="left" w:pos="240"/>
              </w:tabs>
              <w:ind w:left="0"/>
              <w:jc w:val="center"/>
            </w:pPr>
          </w:p>
        </w:tc>
        <w:tc>
          <w:tcPr>
            <w:tcW w:w="7274" w:type="dxa"/>
            <w:vAlign w:val="center"/>
          </w:tcPr>
          <w:p w14:paraId="01DB0318" w14:textId="77777777" w:rsidR="00552074" w:rsidRPr="00131CB6" w:rsidRDefault="00552074" w:rsidP="008E4304">
            <w:pPr>
              <w:pStyle w:val="Sangra2detindependiente"/>
              <w:spacing w:after="0" w:line="240" w:lineRule="auto"/>
              <w:ind w:left="0"/>
              <w:jc w:val="both"/>
              <w:rPr>
                <w:rFonts w:eastAsia="MS Mincho"/>
              </w:rPr>
            </w:pPr>
            <w:r w:rsidRPr="00131CB6">
              <w:rPr>
                <w:rFonts w:eastAsia="MS Mincho"/>
              </w:rPr>
              <w:t xml:space="preserve">El oferente certificara por escrito en su oferta </w:t>
            </w:r>
            <w:r w:rsidRPr="00131CB6">
              <w:t>que cuenta con</w:t>
            </w:r>
            <w:r w:rsidRPr="00131CB6">
              <w:rPr>
                <w:rFonts w:eastAsia="MS Mincho"/>
                <w:lang w:val="es-CO"/>
              </w:rPr>
              <w:t xml:space="preserve"> </w:t>
            </w:r>
            <w:r w:rsidRPr="00131CB6">
              <w:t xml:space="preserve">las siguientes herramientas y equipos </w:t>
            </w:r>
            <w:r w:rsidRPr="00131CB6">
              <w:rPr>
                <w:rFonts w:eastAsia="MS Mincho"/>
              </w:rPr>
              <w:t xml:space="preserve">para realizar el mantenimiento preventivo y </w:t>
            </w:r>
            <w:r w:rsidRPr="00131CB6">
              <w:rPr>
                <w:rFonts w:eastAsia="MS Mincho"/>
              </w:rPr>
              <w:lastRenderedPageBreak/>
              <w:t>correctivo de los sistemas de audio objeto del presente proceso, como mínimo:</w:t>
            </w:r>
          </w:p>
          <w:p w14:paraId="4A1260A6" w14:textId="77777777" w:rsidR="00552074" w:rsidRPr="00131CB6" w:rsidRDefault="00552074" w:rsidP="008E4304">
            <w:pPr>
              <w:pStyle w:val="Sangra2detindependiente"/>
              <w:spacing w:after="0" w:line="240" w:lineRule="auto"/>
              <w:ind w:left="0" w:right="-142"/>
              <w:jc w:val="both"/>
            </w:pPr>
          </w:p>
          <w:p w14:paraId="3E128B3C"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Multímetro digital.</w:t>
            </w:r>
          </w:p>
          <w:p w14:paraId="68745FDA"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Probador de cables y conectores de audio.</w:t>
            </w:r>
          </w:p>
          <w:p w14:paraId="538E0CFB"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Juego básico de destornilladores y llaves Allen.</w:t>
            </w:r>
          </w:p>
          <w:p w14:paraId="0B94CA69"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Pinzas y pelacables.</w:t>
            </w:r>
          </w:p>
          <w:p w14:paraId="6625CDB9"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Cautín y elementos básicos para soldadura electrónica.</w:t>
            </w:r>
          </w:p>
          <w:p w14:paraId="53521928"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Limpiador de contactos y alcohol isopropílico.</w:t>
            </w:r>
          </w:p>
          <w:p w14:paraId="0F9C0367"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Sopladora o aspiradora para limpieza de equipos.</w:t>
            </w:r>
          </w:p>
          <w:p w14:paraId="6F3B4129" w14:textId="77777777" w:rsidR="00552074" w:rsidRPr="00131CB6" w:rsidRDefault="00552074" w:rsidP="00552074">
            <w:pPr>
              <w:pStyle w:val="Sangra2detindependiente"/>
              <w:numPr>
                <w:ilvl w:val="0"/>
                <w:numId w:val="28"/>
              </w:numPr>
              <w:autoSpaceDE/>
              <w:autoSpaceDN/>
              <w:spacing w:after="0" w:line="240" w:lineRule="auto"/>
              <w:ind w:left="720" w:right="-142"/>
              <w:jc w:val="both"/>
              <w:rPr>
                <w:rFonts w:eastAsia="MS Mincho"/>
              </w:rPr>
            </w:pPr>
            <w:r w:rsidRPr="00131CB6">
              <w:rPr>
                <w:rFonts w:eastAsia="MS Mincho"/>
              </w:rPr>
              <w:t>Demás herramientas y accesorios necesarios para la correcta ejecución del servicio.</w:t>
            </w:r>
          </w:p>
          <w:p w14:paraId="4F3FAB51" w14:textId="77777777" w:rsidR="00552074" w:rsidRPr="00131CB6" w:rsidRDefault="00552074" w:rsidP="008E4304">
            <w:pPr>
              <w:pStyle w:val="Sangra2detindependiente"/>
              <w:spacing w:after="0" w:line="240" w:lineRule="auto"/>
              <w:ind w:left="720" w:right="-142"/>
              <w:jc w:val="both"/>
              <w:rPr>
                <w:rFonts w:eastAsia="MS Mincho"/>
              </w:rPr>
            </w:pPr>
          </w:p>
          <w:p w14:paraId="589C3225" w14:textId="77777777" w:rsidR="00552074" w:rsidRPr="00131CB6" w:rsidRDefault="00552074" w:rsidP="008E4304">
            <w:pPr>
              <w:pStyle w:val="Prrafodelista"/>
              <w:tabs>
                <w:tab w:val="left" w:pos="240"/>
              </w:tabs>
              <w:ind w:left="0"/>
              <w:jc w:val="both"/>
              <w:rPr>
                <w:b/>
              </w:rPr>
            </w:pPr>
            <w:r w:rsidRPr="00131CB6">
              <w:rPr>
                <w:rFonts w:eastAsia="MS Mincho"/>
                <w:lang w:val="es-ES"/>
              </w:rPr>
              <w:t>Demás accesorios o herramientas que se puedan transportar, necesarias para realizar el trabajo de la mejor calidad.</w:t>
            </w:r>
          </w:p>
        </w:tc>
        <w:tc>
          <w:tcPr>
            <w:tcW w:w="1061" w:type="dxa"/>
            <w:vAlign w:val="center"/>
          </w:tcPr>
          <w:p w14:paraId="7B3C889C" w14:textId="77777777" w:rsidR="00552074" w:rsidRPr="00131CB6" w:rsidRDefault="00552074" w:rsidP="008E4304">
            <w:pPr>
              <w:pStyle w:val="Prrafodelista"/>
              <w:tabs>
                <w:tab w:val="left" w:pos="240"/>
              </w:tabs>
              <w:ind w:left="0"/>
              <w:jc w:val="center"/>
              <w:rPr>
                <w:b/>
              </w:rPr>
            </w:pPr>
          </w:p>
        </w:tc>
        <w:tc>
          <w:tcPr>
            <w:tcW w:w="747" w:type="dxa"/>
            <w:vAlign w:val="center"/>
          </w:tcPr>
          <w:p w14:paraId="5C51BA56" w14:textId="77777777" w:rsidR="00552074" w:rsidRPr="00131CB6" w:rsidRDefault="00552074" w:rsidP="008E4304">
            <w:pPr>
              <w:pStyle w:val="Prrafodelista"/>
              <w:tabs>
                <w:tab w:val="left" w:pos="240"/>
              </w:tabs>
              <w:ind w:left="0"/>
              <w:jc w:val="center"/>
              <w:rPr>
                <w:b/>
              </w:rPr>
            </w:pPr>
          </w:p>
        </w:tc>
      </w:tr>
      <w:tr w:rsidR="00552074" w:rsidRPr="00DC07F0" w14:paraId="02124B24" w14:textId="77777777" w:rsidTr="00552074">
        <w:tc>
          <w:tcPr>
            <w:tcW w:w="694" w:type="dxa"/>
            <w:vAlign w:val="center"/>
          </w:tcPr>
          <w:p w14:paraId="611F45D4" w14:textId="77777777" w:rsidR="00552074" w:rsidRPr="00667C58" w:rsidRDefault="00552074" w:rsidP="008E4304">
            <w:pPr>
              <w:pStyle w:val="Prrafodelista"/>
              <w:tabs>
                <w:tab w:val="left" w:pos="240"/>
              </w:tabs>
              <w:ind w:left="0"/>
              <w:jc w:val="center"/>
            </w:pPr>
            <w:r w:rsidRPr="00667C58">
              <w:rPr>
                <w:bCs/>
              </w:rPr>
              <w:t>2</w:t>
            </w:r>
          </w:p>
        </w:tc>
        <w:tc>
          <w:tcPr>
            <w:tcW w:w="7274" w:type="dxa"/>
          </w:tcPr>
          <w:p w14:paraId="07C6CA88" w14:textId="77777777" w:rsidR="00552074" w:rsidRPr="00667C58" w:rsidRDefault="00552074" w:rsidP="008E4304">
            <w:pPr>
              <w:pStyle w:val="Prrafodelista"/>
              <w:tabs>
                <w:tab w:val="left" w:pos="240"/>
              </w:tabs>
              <w:ind w:left="0"/>
              <w:jc w:val="both"/>
              <w:rPr>
                <w:b/>
              </w:rPr>
            </w:pPr>
            <w:r w:rsidRPr="00667C58">
              <w:rPr>
                <w:lang w:val="es-ES"/>
              </w:rPr>
              <w:t>El oferente mantendrá los precios fijos durante la vigencia del contrato, 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1061" w:type="dxa"/>
            <w:vAlign w:val="center"/>
          </w:tcPr>
          <w:p w14:paraId="70548830" w14:textId="77777777" w:rsidR="00552074" w:rsidRPr="00667C58" w:rsidRDefault="00552074" w:rsidP="008E4304">
            <w:pPr>
              <w:pStyle w:val="Prrafodelista"/>
              <w:tabs>
                <w:tab w:val="left" w:pos="240"/>
              </w:tabs>
              <w:ind w:left="0"/>
              <w:jc w:val="center"/>
              <w:rPr>
                <w:b/>
              </w:rPr>
            </w:pPr>
          </w:p>
        </w:tc>
        <w:tc>
          <w:tcPr>
            <w:tcW w:w="747" w:type="dxa"/>
            <w:vAlign w:val="center"/>
          </w:tcPr>
          <w:p w14:paraId="75F98FE5" w14:textId="77777777" w:rsidR="00552074" w:rsidRPr="00131CB6" w:rsidRDefault="00552074" w:rsidP="008E4304">
            <w:pPr>
              <w:pStyle w:val="Prrafodelista"/>
              <w:tabs>
                <w:tab w:val="left" w:pos="240"/>
              </w:tabs>
              <w:ind w:left="0"/>
              <w:jc w:val="center"/>
              <w:rPr>
                <w:b/>
              </w:rPr>
            </w:pPr>
          </w:p>
        </w:tc>
      </w:tr>
      <w:tr w:rsidR="00552074" w:rsidRPr="00DC07F0" w14:paraId="53A5E871" w14:textId="77777777" w:rsidTr="00552074">
        <w:tc>
          <w:tcPr>
            <w:tcW w:w="694" w:type="dxa"/>
            <w:vAlign w:val="center"/>
          </w:tcPr>
          <w:p w14:paraId="12D95CCD" w14:textId="77777777" w:rsidR="00552074" w:rsidRPr="00667C58" w:rsidRDefault="00552074" w:rsidP="008E4304">
            <w:pPr>
              <w:pStyle w:val="Prrafodelista"/>
              <w:tabs>
                <w:tab w:val="left" w:pos="240"/>
              </w:tabs>
              <w:ind w:left="0"/>
              <w:jc w:val="center"/>
              <w:rPr>
                <w:bCs/>
              </w:rPr>
            </w:pPr>
            <w:r>
              <w:rPr>
                <w:bCs/>
              </w:rPr>
              <w:t>3</w:t>
            </w:r>
          </w:p>
        </w:tc>
        <w:tc>
          <w:tcPr>
            <w:tcW w:w="7274" w:type="dxa"/>
          </w:tcPr>
          <w:p w14:paraId="37C9EB35" w14:textId="77777777" w:rsidR="00552074" w:rsidRPr="00961E20" w:rsidRDefault="00552074" w:rsidP="008E4304">
            <w:pPr>
              <w:pStyle w:val="Sinespaciado1"/>
              <w:jc w:val="both"/>
              <w:rPr>
                <w:rFonts w:ascii="Arial" w:hAnsi="Arial" w:cs="Arial"/>
                <w:sz w:val="20"/>
                <w:szCs w:val="20"/>
                <w:lang w:val="es-ES"/>
              </w:rPr>
            </w:pPr>
            <w:r w:rsidRPr="00961E20">
              <w:rPr>
                <w:rFonts w:ascii="Arial" w:hAnsi="Arial" w:cs="Arial"/>
                <w:sz w:val="20"/>
                <w:szCs w:val="20"/>
                <w:lang w:val="es-ES"/>
              </w:rPr>
              <w:t xml:space="preserve">El contratista al iniciar la ejecución del contrato deberá realizar un </w:t>
            </w:r>
            <w:r w:rsidRPr="00BF59EA">
              <w:rPr>
                <w:rFonts w:ascii="Arial" w:hAnsi="Arial" w:cs="Arial"/>
                <w:b/>
                <w:sz w:val="20"/>
                <w:szCs w:val="20"/>
                <w:lang w:val="es-ES"/>
              </w:rPr>
              <w:t>INFORME INICIAL</w:t>
            </w:r>
            <w:r w:rsidRPr="00961E20">
              <w:rPr>
                <w:rFonts w:ascii="Arial" w:hAnsi="Arial" w:cs="Arial"/>
                <w:sz w:val="20"/>
                <w:szCs w:val="20"/>
                <w:lang w:val="es-ES"/>
              </w:rPr>
              <w:t xml:space="preserve"> de todos los equipos objeto del contrato, con el fin de verificar su estado de funcionamiento y determinar el alcance de las actividades de Mantenimiento Preventivo y Correctivo requeridas. El mantenimiento comprenderá el suministro de la totalidad de la mano de obra, repuestos, insumos (cable, conectores, pines, tarjetas eléctricas) y las herramientas necesarias como, equipos de medición, transporte, materiales, repuestos especificados, consumibles y demás elementos necesarios para garantizar la correcta operación de los equipos intervenidos, sin que ello genere costos adicionales para la </w:t>
            </w:r>
            <w:r>
              <w:rPr>
                <w:rFonts w:ascii="Arial" w:hAnsi="Arial" w:cs="Arial"/>
                <w:sz w:val="20"/>
                <w:szCs w:val="20"/>
                <w:lang w:val="es-ES"/>
              </w:rPr>
              <w:t>e</w:t>
            </w:r>
            <w:r w:rsidRPr="00961E20">
              <w:rPr>
                <w:rFonts w:ascii="Arial" w:hAnsi="Arial" w:cs="Arial"/>
                <w:sz w:val="20"/>
                <w:szCs w:val="20"/>
                <w:lang w:val="es-ES"/>
              </w:rPr>
              <w:t>ntidad.</w:t>
            </w:r>
          </w:p>
          <w:p w14:paraId="58512CB7" w14:textId="77777777" w:rsidR="00552074" w:rsidRDefault="00552074" w:rsidP="008E4304">
            <w:pPr>
              <w:jc w:val="both"/>
              <w:rPr>
                <w:b/>
                <w:bCs/>
              </w:rPr>
            </w:pPr>
          </w:p>
          <w:p w14:paraId="3D2D47DD" w14:textId="77777777" w:rsidR="00552074" w:rsidRDefault="00552074" w:rsidP="00552074">
            <w:pPr>
              <w:numPr>
                <w:ilvl w:val="0"/>
                <w:numId w:val="46"/>
              </w:numPr>
              <w:autoSpaceDE/>
              <w:autoSpaceDN/>
              <w:spacing w:after="160" w:line="259" w:lineRule="auto"/>
              <w:jc w:val="both"/>
              <w:rPr>
                <w:color w:val="000000"/>
              </w:rPr>
            </w:pPr>
            <w:r>
              <w:rPr>
                <w:color w:val="000000"/>
              </w:rPr>
              <w:t>D</w:t>
            </w:r>
            <w:r w:rsidRPr="006B4755">
              <w:rPr>
                <w:color w:val="000000"/>
              </w:rPr>
              <w:t>etalla</w:t>
            </w:r>
            <w:r>
              <w:rPr>
                <w:color w:val="000000"/>
              </w:rPr>
              <w:t>r</w:t>
            </w:r>
            <w:r w:rsidRPr="006B4755">
              <w:rPr>
                <w:color w:val="000000"/>
              </w:rPr>
              <w:t xml:space="preserve"> la revisión de los componentes que requieren mantenimiento correctivo</w:t>
            </w:r>
            <w:r>
              <w:rPr>
                <w:color w:val="000000"/>
              </w:rPr>
              <w:t xml:space="preserve"> detallando las actividades a desarrollar y preventivo </w:t>
            </w:r>
            <w:r w:rsidRPr="006B4755">
              <w:rPr>
                <w:color w:val="000000"/>
              </w:rPr>
              <w:t>indicando el tipo de solución.</w:t>
            </w:r>
          </w:p>
          <w:p w14:paraId="0D2ACBE5" w14:textId="77777777" w:rsidR="00552074" w:rsidRDefault="00552074" w:rsidP="00552074">
            <w:pPr>
              <w:numPr>
                <w:ilvl w:val="0"/>
                <w:numId w:val="46"/>
              </w:numPr>
              <w:autoSpaceDE/>
              <w:autoSpaceDN/>
              <w:spacing w:after="160" w:line="259" w:lineRule="auto"/>
              <w:jc w:val="both"/>
              <w:rPr>
                <w:color w:val="000000"/>
              </w:rPr>
            </w:pPr>
            <w:r w:rsidRPr="00961E20">
              <w:rPr>
                <w:color w:val="000000"/>
              </w:rPr>
              <w:t>Fotografías antes y después del ajuste, limpieza y mantenimiento correctivo.</w:t>
            </w:r>
          </w:p>
          <w:p w14:paraId="3DDCC52B" w14:textId="77777777" w:rsidR="00552074" w:rsidRPr="00961E20" w:rsidRDefault="00552074" w:rsidP="00552074">
            <w:pPr>
              <w:numPr>
                <w:ilvl w:val="0"/>
                <w:numId w:val="46"/>
              </w:numPr>
              <w:autoSpaceDE/>
              <w:autoSpaceDN/>
              <w:spacing w:after="160" w:line="259" w:lineRule="auto"/>
              <w:jc w:val="both"/>
              <w:rPr>
                <w:color w:val="000000"/>
              </w:rPr>
            </w:pPr>
            <w:r w:rsidRPr="006B4755">
              <w:rPr>
                <w:color w:val="000000"/>
              </w:rPr>
              <w:t>Resumen del comportamiento del sistema, indicando sus recomendaciones y destacando fallas presentadas</w:t>
            </w:r>
          </w:p>
          <w:p w14:paraId="5984C635" w14:textId="77777777" w:rsidR="00552074" w:rsidRDefault="00552074" w:rsidP="008E4304">
            <w:pPr>
              <w:jc w:val="both"/>
              <w:rPr>
                <w:color w:val="000000"/>
              </w:rPr>
            </w:pPr>
            <w:r w:rsidRPr="00BF59EA">
              <w:rPr>
                <w:b/>
                <w:color w:val="000000"/>
              </w:rPr>
              <w:t>Nota</w:t>
            </w:r>
            <w:r>
              <w:rPr>
                <w:b/>
                <w:color w:val="000000"/>
              </w:rPr>
              <w:t xml:space="preserve">: </w:t>
            </w:r>
            <w:r>
              <w:rPr>
                <w:color w:val="000000"/>
              </w:rPr>
              <w:t xml:space="preserve">El </w:t>
            </w:r>
            <w:r w:rsidRPr="006B4755">
              <w:rPr>
                <w:color w:val="000000"/>
              </w:rPr>
              <w:t xml:space="preserve">Informe debe ser entregado y firmado por el </w:t>
            </w:r>
            <w:r>
              <w:rPr>
                <w:color w:val="000000"/>
              </w:rPr>
              <w:t>contratista al iniciar la ejecución previa coordinación con el s</w:t>
            </w:r>
            <w:r w:rsidRPr="006B4755">
              <w:rPr>
                <w:color w:val="000000"/>
              </w:rPr>
              <w:t>upervisor del Contrato</w:t>
            </w:r>
            <w:r>
              <w:rPr>
                <w:color w:val="000000"/>
              </w:rPr>
              <w:t>.</w:t>
            </w:r>
          </w:p>
          <w:p w14:paraId="55B4B2F3" w14:textId="77777777" w:rsidR="00552074" w:rsidRPr="00667C58" w:rsidRDefault="00552074" w:rsidP="008E4304">
            <w:pPr>
              <w:jc w:val="both"/>
              <w:rPr>
                <w:lang w:val="es-ES"/>
              </w:rPr>
            </w:pPr>
          </w:p>
        </w:tc>
        <w:tc>
          <w:tcPr>
            <w:tcW w:w="1061" w:type="dxa"/>
            <w:vAlign w:val="center"/>
          </w:tcPr>
          <w:p w14:paraId="1041EA00" w14:textId="77777777" w:rsidR="00552074" w:rsidRPr="00667C58" w:rsidRDefault="00552074" w:rsidP="008E4304">
            <w:pPr>
              <w:pStyle w:val="Prrafodelista"/>
              <w:tabs>
                <w:tab w:val="left" w:pos="240"/>
              </w:tabs>
              <w:ind w:left="0"/>
              <w:jc w:val="center"/>
              <w:rPr>
                <w:b/>
              </w:rPr>
            </w:pPr>
          </w:p>
        </w:tc>
        <w:tc>
          <w:tcPr>
            <w:tcW w:w="747" w:type="dxa"/>
            <w:vAlign w:val="center"/>
          </w:tcPr>
          <w:p w14:paraId="4BBAADAF" w14:textId="77777777" w:rsidR="00552074" w:rsidRPr="00131CB6" w:rsidRDefault="00552074" w:rsidP="008E4304">
            <w:pPr>
              <w:pStyle w:val="Prrafodelista"/>
              <w:tabs>
                <w:tab w:val="left" w:pos="240"/>
              </w:tabs>
              <w:ind w:left="0"/>
              <w:jc w:val="center"/>
              <w:rPr>
                <w:b/>
              </w:rPr>
            </w:pPr>
          </w:p>
        </w:tc>
      </w:tr>
      <w:tr w:rsidR="00552074" w:rsidRPr="00DC07F0" w14:paraId="7FDC60AD" w14:textId="77777777" w:rsidTr="00552074">
        <w:tc>
          <w:tcPr>
            <w:tcW w:w="7968" w:type="dxa"/>
            <w:gridSpan w:val="2"/>
            <w:shd w:val="clear" w:color="auto" w:fill="E7E6E6"/>
            <w:vAlign w:val="center"/>
          </w:tcPr>
          <w:p w14:paraId="1ED31709" w14:textId="77777777" w:rsidR="00552074" w:rsidRPr="002D745A" w:rsidRDefault="00552074" w:rsidP="008E4304">
            <w:pPr>
              <w:pStyle w:val="NormalWeb"/>
              <w:spacing w:before="0" w:beforeAutospacing="0" w:after="0" w:afterAutospacing="0"/>
              <w:jc w:val="center"/>
              <w:rPr>
                <w:rFonts w:ascii="Arial" w:hAnsi="Arial" w:cs="Arial"/>
                <w:b/>
                <w:sz w:val="18"/>
                <w:szCs w:val="18"/>
              </w:rPr>
            </w:pPr>
            <w:r w:rsidRPr="00BF59EA">
              <w:rPr>
                <w:rFonts w:ascii="Arial" w:eastAsia="MS Mincho" w:hAnsi="Arial" w:cs="Arial"/>
                <w:b/>
                <w:sz w:val="20"/>
                <w:szCs w:val="20"/>
              </w:rPr>
              <w:t>COMPROMISOS SISTEMA DE GESTIÓN AMBIENTAL</w:t>
            </w:r>
          </w:p>
        </w:tc>
        <w:tc>
          <w:tcPr>
            <w:tcW w:w="1061" w:type="dxa"/>
            <w:shd w:val="clear" w:color="auto" w:fill="E7E6E6"/>
            <w:vAlign w:val="center"/>
          </w:tcPr>
          <w:p w14:paraId="232781E6" w14:textId="77777777" w:rsidR="00552074" w:rsidRPr="00BF59EA" w:rsidRDefault="00552074" w:rsidP="008E4304">
            <w:pPr>
              <w:pStyle w:val="NormalWeb"/>
              <w:spacing w:before="0" w:beforeAutospacing="0" w:after="0" w:afterAutospacing="0"/>
              <w:jc w:val="center"/>
              <w:rPr>
                <w:rFonts w:ascii="Arial" w:eastAsia="MS Mincho" w:hAnsi="Arial" w:cs="Arial"/>
                <w:b/>
                <w:sz w:val="20"/>
                <w:szCs w:val="20"/>
              </w:rPr>
            </w:pPr>
            <w:r w:rsidRPr="00BF59EA">
              <w:rPr>
                <w:rFonts w:ascii="Arial" w:eastAsia="MS Mincho" w:hAnsi="Arial" w:cs="Arial"/>
                <w:b/>
                <w:sz w:val="20"/>
                <w:szCs w:val="20"/>
              </w:rPr>
              <w:t>CUMPLE</w:t>
            </w:r>
          </w:p>
        </w:tc>
        <w:tc>
          <w:tcPr>
            <w:tcW w:w="747" w:type="dxa"/>
            <w:shd w:val="clear" w:color="auto" w:fill="E7E6E6"/>
            <w:vAlign w:val="center"/>
          </w:tcPr>
          <w:p w14:paraId="3DAF0EED" w14:textId="77777777" w:rsidR="00552074" w:rsidRPr="00BF59EA" w:rsidRDefault="00552074" w:rsidP="008E4304">
            <w:pPr>
              <w:pStyle w:val="NormalWeb"/>
              <w:spacing w:before="0" w:beforeAutospacing="0" w:after="0" w:afterAutospacing="0"/>
              <w:jc w:val="center"/>
              <w:rPr>
                <w:rFonts w:ascii="Arial" w:eastAsia="MS Mincho" w:hAnsi="Arial" w:cs="Arial"/>
                <w:b/>
                <w:sz w:val="20"/>
                <w:szCs w:val="20"/>
              </w:rPr>
            </w:pPr>
            <w:r w:rsidRPr="00BF59EA">
              <w:rPr>
                <w:rFonts w:ascii="Arial" w:eastAsia="MS Mincho" w:hAnsi="Arial" w:cs="Arial"/>
                <w:b/>
                <w:sz w:val="20"/>
                <w:szCs w:val="20"/>
              </w:rPr>
              <w:t>NO CUMPLE</w:t>
            </w:r>
          </w:p>
        </w:tc>
      </w:tr>
      <w:tr w:rsidR="00552074" w:rsidRPr="00DC07F0" w14:paraId="38DA44B6" w14:textId="77777777" w:rsidTr="00552074">
        <w:tc>
          <w:tcPr>
            <w:tcW w:w="694" w:type="dxa"/>
            <w:vAlign w:val="center"/>
          </w:tcPr>
          <w:p w14:paraId="4475D119" w14:textId="77777777" w:rsidR="00552074" w:rsidRPr="00BF59EA" w:rsidRDefault="00552074" w:rsidP="008E4304">
            <w:pPr>
              <w:pStyle w:val="Prrafodelista"/>
              <w:tabs>
                <w:tab w:val="left" w:pos="240"/>
              </w:tabs>
              <w:ind w:left="0"/>
              <w:jc w:val="center"/>
            </w:pPr>
            <w:r>
              <w:t>4</w:t>
            </w:r>
          </w:p>
        </w:tc>
        <w:tc>
          <w:tcPr>
            <w:tcW w:w="7274" w:type="dxa"/>
          </w:tcPr>
          <w:p w14:paraId="76E3767C" w14:textId="77777777" w:rsidR="00552074" w:rsidRPr="00BF59EA" w:rsidRDefault="00552074" w:rsidP="008E4304">
            <w:pPr>
              <w:contextualSpacing/>
              <w:jc w:val="both"/>
              <w:rPr>
                <w:lang w:val="es-MX"/>
              </w:rPr>
            </w:pPr>
            <w:r w:rsidRPr="00BF59EA">
              <w:rPr>
                <w:lang w:val="es-MX"/>
              </w:rPr>
              <w:t>Como aporte al SISTEMA DE GESTIÓN AMBIENTAL DE LA POLICÍA NACIONAL, el contratante deberá:</w:t>
            </w:r>
          </w:p>
          <w:p w14:paraId="0F455B0D" w14:textId="77777777" w:rsidR="00552074" w:rsidRPr="00BF59EA" w:rsidRDefault="00552074" w:rsidP="00552074">
            <w:pPr>
              <w:pStyle w:val="Prrafodelista"/>
              <w:numPr>
                <w:ilvl w:val="0"/>
                <w:numId w:val="43"/>
              </w:numPr>
              <w:autoSpaceDE/>
              <w:autoSpaceDN/>
              <w:spacing w:line="278" w:lineRule="auto"/>
              <w:jc w:val="both"/>
            </w:pPr>
            <w:r w:rsidRPr="00BF59EA">
              <w:lastRenderedPageBreak/>
              <w:t>Garantizar la correcta separación en la fuente, conforme al código de colores establecido en la</w:t>
            </w:r>
            <w:r w:rsidRPr="00BF59EA">
              <w:br/>
              <w:t>Resolución 2184 de 2019 (blanco, negro y verde).</w:t>
            </w:r>
          </w:p>
          <w:p w14:paraId="72C2B9B1" w14:textId="77777777" w:rsidR="00552074" w:rsidRPr="00BF59EA" w:rsidRDefault="00552074" w:rsidP="00552074">
            <w:pPr>
              <w:pStyle w:val="Prrafodelista"/>
              <w:numPr>
                <w:ilvl w:val="0"/>
                <w:numId w:val="43"/>
              </w:numPr>
              <w:autoSpaceDE/>
              <w:autoSpaceDN/>
              <w:spacing w:line="278" w:lineRule="auto"/>
              <w:jc w:val="both"/>
            </w:pPr>
            <w:r w:rsidRPr="00BF59EA">
              <w:t>Gestionar adecuadamente los RAEE, entregándolos a gestores autorizados por la autoridad ambiental</w:t>
            </w:r>
            <w:r w:rsidRPr="00BF59EA">
              <w:br/>
              <w:t>competente, conforme al Decreto 1076 de 2015 “residuos peligrosos” y normativa aplicable.</w:t>
            </w:r>
          </w:p>
          <w:p w14:paraId="335AAF71" w14:textId="77777777" w:rsidR="00552074" w:rsidRPr="00BF59EA" w:rsidRDefault="00552074" w:rsidP="00552074">
            <w:pPr>
              <w:pStyle w:val="Prrafodelista"/>
              <w:numPr>
                <w:ilvl w:val="0"/>
                <w:numId w:val="43"/>
              </w:numPr>
              <w:autoSpaceDE/>
              <w:autoSpaceDN/>
              <w:spacing w:line="278" w:lineRule="auto"/>
              <w:jc w:val="both"/>
            </w:pPr>
            <w:r w:rsidRPr="00BF59EA">
              <w:t>Las piezas, repuestos, tarjetas, cables, fuentes de alimentación, baterías y demás componentes retirados de los equipos deberán ser entregados a la supervisión del contrato cuando correspondan a bienes de propiedad de la Institución. Su disposición final no podrá efectuarse directamente por el contratista sin la autorización previa de la supervisión.</w:t>
            </w:r>
          </w:p>
          <w:p w14:paraId="39094A82" w14:textId="77777777" w:rsidR="00552074" w:rsidRPr="00BF59EA" w:rsidRDefault="00552074" w:rsidP="00552074">
            <w:pPr>
              <w:pStyle w:val="Prrafodelista"/>
              <w:numPr>
                <w:ilvl w:val="0"/>
                <w:numId w:val="43"/>
              </w:numPr>
              <w:autoSpaceDE/>
              <w:autoSpaceDN/>
              <w:spacing w:line="278" w:lineRule="auto"/>
              <w:jc w:val="both"/>
            </w:pPr>
            <w:r w:rsidRPr="00BF59EA">
              <w:t>En caso de generarse residuos que por sus características sean considerados peligrosos, tales como baterías, pilas, envases contaminados, sustancias químicas, aerosoles, solventes u otros elementos utilizados durante las actividades de mantenimiento, estos deberán ser identificados, separados, almacenados temporalmente y gestionados de conformidad con la normatividad ambiental vigente (conforme al Decreto 1076 de 2015 “residuos peligrosos” y normativa aplicable. Cuando por la naturaleza de los residuos generados corresponda al contratista efectuar su gestión externa, deberá realizarla mediante gestores o mecanismos de recolección legalmente establecidos.</w:t>
            </w:r>
          </w:p>
          <w:p w14:paraId="347C2981" w14:textId="77777777" w:rsidR="00552074" w:rsidRPr="00BF59EA" w:rsidRDefault="00552074" w:rsidP="00552074">
            <w:pPr>
              <w:pStyle w:val="Prrafodelista"/>
              <w:numPr>
                <w:ilvl w:val="0"/>
                <w:numId w:val="43"/>
              </w:numPr>
              <w:autoSpaceDE/>
              <w:autoSpaceDN/>
              <w:spacing w:line="278" w:lineRule="auto"/>
              <w:jc w:val="both"/>
            </w:pPr>
            <w:r w:rsidRPr="00BF59EA">
              <w:t xml:space="preserve">Mantener el área de trabajo limpia y libre de residuos al finalizar cada intervención. </w:t>
            </w:r>
          </w:p>
          <w:p w14:paraId="1A511042" w14:textId="77777777" w:rsidR="00552074" w:rsidRPr="00BF59EA" w:rsidRDefault="00552074" w:rsidP="00552074">
            <w:pPr>
              <w:pStyle w:val="Prrafodelista"/>
              <w:numPr>
                <w:ilvl w:val="0"/>
                <w:numId w:val="43"/>
              </w:numPr>
              <w:autoSpaceDE/>
              <w:autoSpaceDN/>
              <w:spacing w:line="278" w:lineRule="auto"/>
              <w:jc w:val="both"/>
            </w:pPr>
            <w:r w:rsidRPr="00BF59EA">
              <w:t xml:space="preserve">No realizar vertimientos ni abandono de materiales dentro de las instalaciones. </w:t>
            </w:r>
          </w:p>
          <w:p w14:paraId="32E97803" w14:textId="77777777" w:rsidR="00552074" w:rsidRPr="00BF59EA" w:rsidRDefault="00552074" w:rsidP="00552074">
            <w:pPr>
              <w:pStyle w:val="Prrafodelista"/>
              <w:numPr>
                <w:ilvl w:val="0"/>
                <w:numId w:val="43"/>
              </w:numPr>
              <w:autoSpaceDE/>
              <w:autoSpaceDN/>
              <w:spacing w:line="278" w:lineRule="auto"/>
              <w:jc w:val="both"/>
            </w:pPr>
            <w:r w:rsidRPr="00BF59EA">
              <w:t xml:space="preserve">Garantizar que el personal técnico conozca y cumpla los lineamientos ambientales institucionales. </w:t>
            </w:r>
          </w:p>
          <w:p w14:paraId="41ADE23B" w14:textId="77777777" w:rsidR="00552074" w:rsidRPr="00BF59EA" w:rsidRDefault="00552074" w:rsidP="00552074">
            <w:pPr>
              <w:pStyle w:val="Prrafodelista"/>
              <w:numPr>
                <w:ilvl w:val="0"/>
                <w:numId w:val="43"/>
              </w:numPr>
              <w:autoSpaceDE/>
              <w:autoSpaceDN/>
              <w:spacing w:line="278" w:lineRule="auto"/>
              <w:jc w:val="both"/>
            </w:pPr>
            <w:r w:rsidRPr="00BF59EA">
              <w:t>Transportar los residuos electrónicos en condiciones que eviten rupturas, derrames o contaminación.</w:t>
            </w:r>
          </w:p>
          <w:p w14:paraId="46CCD4CA" w14:textId="77777777" w:rsidR="00552074" w:rsidRPr="00BF59EA" w:rsidRDefault="00552074" w:rsidP="00552074">
            <w:pPr>
              <w:pStyle w:val="Prrafodelista"/>
              <w:numPr>
                <w:ilvl w:val="0"/>
                <w:numId w:val="43"/>
              </w:numPr>
              <w:autoSpaceDE/>
              <w:autoSpaceDN/>
              <w:spacing w:line="278" w:lineRule="auto"/>
              <w:jc w:val="both"/>
            </w:pPr>
            <w:r w:rsidRPr="00BF59EA">
              <w:rPr>
                <w:lang w:val="es-MX"/>
              </w:rPr>
              <w:t xml:space="preserve">El </w:t>
            </w:r>
            <w:r w:rsidRPr="00BF59EA">
              <w:rPr>
                <w:rFonts w:eastAsia="MS Mincho"/>
              </w:rPr>
              <w:t xml:space="preserve">oferente a futuro </w:t>
            </w:r>
            <w:r w:rsidRPr="00BF59EA">
              <w:rPr>
                <w:lang w:val="es-MX"/>
              </w:rPr>
              <w:t>diligenciara el documento con referencia ADMINISTRACIÓN DEL SISTEMA DE GESTIÓN AMBIENTAL.</w:t>
            </w:r>
          </w:p>
          <w:p w14:paraId="3B0C1DAE" w14:textId="77777777" w:rsidR="00552074" w:rsidRPr="00BF59EA" w:rsidRDefault="00552074" w:rsidP="008E4304">
            <w:pPr>
              <w:pStyle w:val="Prrafodelista"/>
              <w:tabs>
                <w:tab w:val="left" w:pos="240"/>
              </w:tabs>
              <w:ind w:left="0"/>
              <w:jc w:val="both"/>
              <w:rPr>
                <w:b/>
                <w:lang w:val="es-MX"/>
              </w:rPr>
            </w:pPr>
          </w:p>
        </w:tc>
        <w:tc>
          <w:tcPr>
            <w:tcW w:w="1061" w:type="dxa"/>
            <w:vAlign w:val="center"/>
          </w:tcPr>
          <w:p w14:paraId="5ADB5CF3" w14:textId="77777777" w:rsidR="00552074" w:rsidRPr="00DC07F0" w:rsidRDefault="00552074" w:rsidP="008E4304">
            <w:pPr>
              <w:pStyle w:val="Prrafodelista"/>
              <w:tabs>
                <w:tab w:val="left" w:pos="240"/>
              </w:tabs>
              <w:ind w:left="0"/>
              <w:jc w:val="center"/>
              <w:rPr>
                <w:b/>
                <w:sz w:val="18"/>
                <w:szCs w:val="18"/>
              </w:rPr>
            </w:pPr>
          </w:p>
        </w:tc>
        <w:tc>
          <w:tcPr>
            <w:tcW w:w="747" w:type="dxa"/>
            <w:vAlign w:val="center"/>
          </w:tcPr>
          <w:p w14:paraId="2C89ADB8" w14:textId="77777777" w:rsidR="00552074" w:rsidRPr="00DC07F0" w:rsidRDefault="00552074" w:rsidP="008E4304">
            <w:pPr>
              <w:pStyle w:val="Prrafodelista"/>
              <w:tabs>
                <w:tab w:val="left" w:pos="240"/>
              </w:tabs>
              <w:ind w:left="0"/>
              <w:jc w:val="center"/>
              <w:rPr>
                <w:b/>
                <w:sz w:val="18"/>
                <w:szCs w:val="18"/>
              </w:rPr>
            </w:pPr>
          </w:p>
        </w:tc>
      </w:tr>
      <w:tr w:rsidR="00552074" w:rsidRPr="00DC07F0" w14:paraId="7BC5ABD8" w14:textId="77777777" w:rsidTr="00552074">
        <w:tc>
          <w:tcPr>
            <w:tcW w:w="7968" w:type="dxa"/>
            <w:gridSpan w:val="2"/>
            <w:shd w:val="clear" w:color="auto" w:fill="E7E6E6"/>
            <w:vAlign w:val="center"/>
          </w:tcPr>
          <w:p w14:paraId="288ABDEE" w14:textId="77777777" w:rsidR="00552074" w:rsidRPr="00131CB6" w:rsidRDefault="00552074" w:rsidP="008E4304">
            <w:pPr>
              <w:pStyle w:val="Default"/>
              <w:jc w:val="center"/>
              <w:rPr>
                <w:rFonts w:ascii="Arial" w:hAnsi="Arial" w:cs="Arial"/>
                <w:sz w:val="20"/>
                <w:szCs w:val="20"/>
              </w:rPr>
            </w:pPr>
            <w:r w:rsidRPr="00131CB6">
              <w:rPr>
                <w:rFonts w:ascii="Arial" w:hAnsi="Arial" w:cs="Arial"/>
                <w:b/>
                <w:bCs/>
                <w:color w:val="auto"/>
                <w:sz w:val="20"/>
                <w:szCs w:val="20"/>
              </w:rPr>
              <w:t>COMPROMISOS SISTEMA DE GESTIÓN DE SEGURIDAD Y SALUD EN EL TRABAJO</w:t>
            </w:r>
          </w:p>
        </w:tc>
        <w:tc>
          <w:tcPr>
            <w:tcW w:w="1061" w:type="dxa"/>
            <w:shd w:val="clear" w:color="auto" w:fill="E7E6E6"/>
            <w:vAlign w:val="center"/>
          </w:tcPr>
          <w:p w14:paraId="6DA515B2" w14:textId="77777777" w:rsidR="00552074" w:rsidRPr="00131CB6" w:rsidRDefault="00552074" w:rsidP="008E4304">
            <w:pPr>
              <w:pStyle w:val="Prrafodelista"/>
              <w:tabs>
                <w:tab w:val="left" w:pos="240"/>
              </w:tabs>
              <w:ind w:left="0"/>
              <w:jc w:val="center"/>
              <w:rPr>
                <w:b/>
              </w:rPr>
            </w:pPr>
            <w:r w:rsidRPr="00131CB6">
              <w:rPr>
                <w:b/>
              </w:rPr>
              <w:t xml:space="preserve">CUMPLE </w:t>
            </w:r>
          </w:p>
        </w:tc>
        <w:tc>
          <w:tcPr>
            <w:tcW w:w="747" w:type="dxa"/>
            <w:shd w:val="clear" w:color="auto" w:fill="E7E6E6"/>
            <w:vAlign w:val="center"/>
          </w:tcPr>
          <w:p w14:paraId="713E3D61" w14:textId="77777777" w:rsidR="00552074" w:rsidRPr="00131CB6" w:rsidRDefault="00552074" w:rsidP="008E4304">
            <w:pPr>
              <w:pStyle w:val="Prrafodelista"/>
              <w:tabs>
                <w:tab w:val="left" w:pos="240"/>
              </w:tabs>
              <w:ind w:left="0"/>
              <w:jc w:val="center"/>
              <w:rPr>
                <w:b/>
              </w:rPr>
            </w:pPr>
            <w:r w:rsidRPr="00131CB6">
              <w:rPr>
                <w:b/>
              </w:rPr>
              <w:t xml:space="preserve">NO CUMPLE </w:t>
            </w:r>
          </w:p>
        </w:tc>
      </w:tr>
      <w:tr w:rsidR="00552074" w:rsidRPr="00DC07F0" w14:paraId="0158FD2F" w14:textId="77777777" w:rsidTr="00552074">
        <w:tc>
          <w:tcPr>
            <w:tcW w:w="694" w:type="dxa"/>
            <w:vAlign w:val="center"/>
          </w:tcPr>
          <w:p w14:paraId="695E762D" w14:textId="77777777" w:rsidR="00552074" w:rsidRPr="00BF59EA" w:rsidRDefault="00552074" w:rsidP="008E4304">
            <w:pPr>
              <w:pStyle w:val="Prrafodelista"/>
              <w:tabs>
                <w:tab w:val="left" w:pos="240"/>
              </w:tabs>
              <w:ind w:left="0"/>
              <w:jc w:val="center"/>
            </w:pPr>
            <w:r w:rsidRPr="00BF59EA">
              <w:t>5</w:t>
            </w:r>
          </w:p>
        </w:tc>
        <w:tc>
          <w:tcPr>
            <w:tcW w:w="7274" w:type="dxa"/>
          </w:tcPr>
          <w:p w14:paraId="67E88E29" w14:textId="77777777" w:rsidR="00552074" w:rsidRPr="00BF59EA" w:rsidRDefault="00552074" w:rsidP="008E4304">
            <w:pPr>
              <w:jc w:val="both"/>
              <w:textAlignment w:val="baseline"/>
              <w:rPr>
                <w:rFonts w:eastAsia="MS Mincho"/>
                <w:color w:val="0D0D0D"/>
              </w:rPr>
            </w:pPr>
            <w:r w:rsidRPr="00BF59EA">
              <w:rPr>
                <w:rFonts w:eastAsia="MS Mincho"/>
                <w:color w:val="0D0D0D"/>
              </w:rPr>
              <w:t>CUMPLIMIENTO RESOLUCION 0312 DE 2019: El oferente en cumplimiento a la implementación del Sistema de Gestión de Seguridad y Salud en el Trabajo de la empresa o establecimiento de comercio, así:</w:t>
            </w:r>
          </w:p>
          <w:p w14:paraId="5FA2B7B9" w14:textId="77777777" w:rsidR="00552074" w:rsidRPr="00BF59EA" w:rsidRDefault="00552074" w:rsidP="008E4304">
            <w:pPr>
              <w:pStyle w:val="Default"/>
              <w:rPr>
                <w:rFonts w:ascii="Arial" w:hAnsi="Arial" w:cs="Arial"/>
                <w:sz w:val="20"/>
                <w:szCs w:val="20"/>
              </w:rPr>
            </w:pPr>
          </w:p>
          <w:p w14:paraId="006F2594" w14:textId="77777777" w:rsidR="00552074" w:rsidRPr="00BF59EA" w:rsidRDefault="00552074" w:rsidP="00552074">
            <w:pPr>
              <w:pStyle w:val="Prrafodelista"/>
              <w:numPr>
                <w:ilvl w:val="0"/>
                <w:numId w:val="44"/>
              </w:numPr>
              <w:tabs>
                <w:tab w:val="left" w:pos="240"/>
              </w:tabs>
              <w:autoSpaceDE/>
              <w:autoSpaceDN/>
              <w:jc w:val="both"/>
            </w:pPr>
            <w:r w:rsidRPr="00BF59EA">
              <w:t xml:space="preserve">El oferente deberá anexar junto con la oferta, afiliación vigente a EPS, AFP y ARL y mantener dicha afiliación y alcance de cubrimiento del nivel de riesgo de exposición a las actividades objeto del contrato, a todos sus empleados (independientemente de su </w:t>
            </w:r>
            <w:r w:rsidRPr="00BF59EA">
              <w:lastRenderedPageBreak/>
              <w:t>forma de contratación) que estén involucrados en el desarrollo de las actividades contratadas.</w:t>
            </w:r>
          </w:p>
          <w:p w14:paraId="43014B6C" w14:textId="77777777" w:rsidR="00552074" w:rsidRPr="00BF59EA" w:rsidRDefault="00552074" w:rsidP="008E4304">
            <w:pPr>
              <w:pStyle w:val="Prrafodelista"/>
              <w:tabs>
                <w:tab w:val="left" w:pos="240"/>
              </w:tabs>
              <w:ind w:left="0"/>
              <w:jc w:val="both"/>
            </w:pPr>
          </w:p>
          <w:p w14:paraId="23B751F8" w14:textId="77777777" w:rsidR="00552074" w:rsidRPr="00BF59EA" w:rsidRDefault="00552074" w:rsidP="00552074">
            <w:pPr>
              <w:pStyle w:val="Prrafodelista"/>
              <w:numPr>
                <w:ilvl w:val="0"/>
                <w:numId w:val="44"/>
              </w:numPr>
              <w:tabs>
                <w:tab w:val="left" w:pos="240"/>
              </w:tabs>
              <w:autoSpaceDE/>
              <w:autoSpaceDN/>
              <w:jc w:val="both"/>
            </w:pPr>
            <w:r w:rsidRPr="00BF59EA">
              <w:t xml:space="preserve">El oferente deberá anexar junto con la oferta: oficio suscrito por el representante legal donde se compromete a cumplir en su totalidad con los requisitos legales establecidos en el artículo No. 2.2.4.6.10, del Decreto 1072 de 2015, en relación con sus dependientes y contratistas durante toda la ejecución contractual. </w:t>
            </w:r>
          </w:p>
          <w:p w14:paraId="4AD04CF8" w14:textId="77777777" w:rsidR="00552074" w:rsidRPr="00BF59EA" w:rsidRDefault="00552074" w:rsidP="008E4304">
            <w:pPr>
              <w:pStyle w:val="Prrafodelista"/>
              <w:tabs>
                <w:tab w:val="left" w:pos="240"/>
              </w:tabs>
              <w:ind w:left="0"/>
              <w:jc w:val="both"/>
            </w:pPr>
          </w:p>
          <w:p w14:paraId="34259093" w14:textId="77777777" w:rsidR="00552074" w:rsidRPr="00BF59EA" w:rsidRDefault="00552074" w:rsidP="00552074">
            <w:pPr>
              <w:pStyle w:val="Prrafodelista"/>
              <w:numPr>
                <w:ilvl w:val="0"/>
                <w:numId w:val="44"/>
              </w:numPr>
              <w:tabs>
                <w:tab w:val="left" w:pos="240"/>
              </w:tabs>
              <w:autoSpaceDE/>
              <w:autoSpaceDN/>
              <w:jc w:val="both"/>
            </w:pPr>
            <w:r w:rsidRPr="00BF59EA">
              <w:t>El oferente deberá contar y/o suministrar a sus trabajadores elementos de protección personal dieléctricos y herramientas necesarias para ejecutar la actividad contratada, los cuales serán de uso obligatorio durante la ejecución del contrato, de lo cual el oferente asumirá su costo.</w:t>
            </w:r>
          </w:p>
          <w:p w14:paraId="20282003" w14:textId="77777777" w:rsidR="00552074" w:rsidRPr="00BF59EA" w:rsidRDefault="00552074" w:rsidP="008E4304">
            <w:pPr>
              <w:pStyle w:val="Prrafodelista"/>
              <w:tabs>
                <w:tab w:val="left" w:pos="240"/>
              </w:tabs>
              <w:ind w:left="0"/>
              <w:jc w:val="both"/>
            </w:pPr>
          </w:p>
          <w:p w14:paraId="3E60C6F1" w14:textId="77777777" w:rsidR="00552074" w:rsidRPr="00BF59EA" w:rsidRDefault="00552074" w:rsidP="00552074">
            <w:pPr>
              <w:pStyle w:val="Prrafodelista"/>
              <w:numPr>
                <w:ilvl w:val="0"/>
                <w:numId w:val="44"/>
              </w:numPr>
              <w:tabs>
                <w:tab w:val="left" w:pos="240"/>
              </w:tabs>
              <w:autoSpaceDE/>
              <w:autoSpaceDN/>
              <w:jc w:val="both"/>
              <w:rPr>
                <w:b/>
              </w:rPr>
            </w:pPr>
            <w:r w:rsidRPr="00BF59EA">
              <w:rPr>
                <w:b/>
              </w:rPr>
              <w:t xml:space="preserve">El oferente deberá presentar en su oferta compromiso en el cual indique que garantiza que el personal que va a ejecutar las actividades requeridas cuenta con la formación, capacitación y experiencia para realizar las actividades a contratar tales como; trabajo en alturas, energía eléctrica y/o los que apliquen, </w:t>
            </w:r>
            <w:r w:rsidRPr="00BF59EA">
              <w:t xml:space="preserve">en cumplimiento de la Resolución 4272 de 2021, </w:t>
            </w:r>
            <w:r w:rsidRPr="00BF59EA">
              <w:rPr>
                <w:color w:val="000000"/>
                <w:bdr w:val="none" w:sz="0" w:space="0" w:color="auto" w:frame="1"/>
              </w:rPr>
              <w:t>el contratista deberá presentar al supervisor del contrato, antes de iniciar dichas actividades, los respectivos certificados del personal que las realizará, así como garantizar el cumplimiento de las medidas de seguridad y prevención de riesgos laborales establecidas en la normativa vigente.</w:t>
            </w:r>
          </w:p>
          <w:p w14:paraId="21BCD9B4" w14:textId="77777777" w:rsidR="00552074" w:rsidRPr="00BF59EA" w:rsidRDefault="00552074" w:rsidP="008E4304">
            <w:pPr>
              <w:pStyle w:val="Prrafodelista"/>
              <w:tabs>
                <w:tab w:val="left" w:pos="240"/>
              </w:tabs>
              <w:ind w:left="0"/>
              <w:jc w:val="both"/>
            </w:pPr>
          </w:p>
          <w:p w14:paraId="64F8932C" w14:textId="77777777" w:rsidR="00552074" w:rsidRPr="00BF59EA" w:rsidRDefault="00552074" w:rsidP="00552074">
            <w:pPr>
              <w:pStyle w:val="Prrafodelista"/>
              <w:numPr>
                <w:ilvl w:val="0"/>
                <w:numId w:val="44"/>
              </w:numPr>
              <w:tabs>
                <w:tab w:val="left" w:pos="240"/>
              </w:tabs>
              <w:autoSpaceDE/>
              <w:autoSpaceDN/>
              <w:jc w:val="both"/>
            </w:pPr>
            <w:r w:rsidRPr="00BF59EA">
              <w:t>El contratista deberá diligenciar el documento adjunto, FORMULARIO SISTEMA DE GESTIÓN DE LA SEGURIDAD Y SALUD EN EL TRABAJO.</w:t>
            </w:r>
          </w:p>
          <w:p w14:paraId="2F32F573" w14:textId="77777777" w:rsidR="00552074" w:rsidRPr="00BF59EA" w:rsidRDefault="00552074" w:rsidP="008E4304">
            <w:pPr>
              <w:pStyle w:val="Prrafodelista"/>
              <w:tabs>
                <w:tab w:val="left" w:pos="240"/>
              </w:tabs>
              <w:ind w:left="0"/>
            </w:pPr>
          </w:p>
        </w:tc>
        <w:tc>
          <w:tcPr>
            <w:tcW w:w="1061" w:type="dxa"/>
            <w:vAlign w:val="center"/>
          </w:tcPr>
          <w:p w14:paraId="50FEF6EC" w14:textId="77777777" w:rsidR="00552074" w:rsidRPr="00DC07F0" w:rsidRDefault="00552074" w:rsidP="008E4304">
            <w:pPr>
              <w:pStyle w:val="Prrafodelista"/>
              <w:tabs>
                <w:tab w:val="left" w:pos="240"/>
              </w:tabs>
              <w:ind w:left="0"/>
              <w:jc w:val="center"/>
              <w:rPr>
                <w:b/>
                <w:sz w:val="18"/>
                <w:szCs w:val="18"/>
              </w:rPr>
            </w:pPr>
          </w:p>
        </w:tc>
        <w:tc>
          <w:tcPr>
            <w:tcW w:w="747" w:type="dxa"/>
            <w:vAlign w:val="center"/>
          </w:tcPr>
          <w:p w14:paraId="605393C6" w14:textId="77777777" w:rsidR="00552074" w:rsidRPr="00DC07F0" w:rsidRDefault="00552074" w:rsidP="008E4304">
            <w:pPr>
              <w:pStyle w:val="Prrafodelista"/>
              <w:tabs>
                <w:tab w:val="left" w:pos="240"/>
              </w:tabs>
              <w:ind w:left="0"/>
              <w:jc w:val="center"/>
              <w:rPr>
                <w:b/>
                <w:sz w:val="18"/>
                <w:szCs w:val="18"/>
              </w:rPr>
            </w:pPr>
          </w:p>
        </w:tc>
      </w:tr>
      <w:tr w:rsidR="00552074" w:rsidRPr="00131CB6" w14:paraId="21A0E88E" w14:textId="77777777" w:rsidTr="00552074">
        <w:tc>
          <w:tcPr>
            <w:tcW w:w="7968" w:type="dxa"/>
            <w:gridSpan w:val="2"/>
            <w:shd w:val="clear" w:color="auto" w:fill="D9D9D9"/>
            <w:vAlign w:val="bottom"/>
          </w:tcPr>
          <w:p w14:paraId="4DF596EA" w14:textId="77777777" w:rsidR="00552074" w:rsidRPr="00131CB6" w:rsidRDefault="00552074" w:rsidP="008E4304">
            <w:pPr>
              <w:ind w:left="352"/>
              <w:jc w:val="center"/>
            </w:pPr>
            <w:r w:rsidRPr="00131CB6">
              <w:rPr>
                <w:b/>
                <w:bCs/>
                <w:shd w:val="clear" w:color="auto" w:fill="FFFFFF"/>
              </w:rPr>
              <w:t>COMPROMISOS SISTEMA DE GESTIÓN DE SEGURIDAD DE LA INFORMACIÓN</w:t>
            </w:r>
          </w:p>
        </w:tc>
        <w:tc>
          <w:tcPr>
            <w:tcW w:w="1061" w:type="dxa"/>
            <w:shd w:val="clear" w:color="auto" w:fill="D9D9D9"/>
            <w:vAlign w:val="center"/>
          </w:tcPr>
          <w:p w14:paraId="61AB7A9B" w14:textId="77777777" w:rsidR="00552074" w:rsidRPr="00BF59EA" w:rsidRDefault="00552074" w:rsidP="008E4304">
            <w:pPr>
              <w:pStyle w:val="NormalWeb"/>
              <w:spacing w:before="0" w:beforeAutospacing="0" w:after="0" w:afterAutospacing="0"/>
              <w:jc w:val="center"/>
              <w:rPr>
                <w:rFonts w:ascii="Arial" w:eastAsia="MS Mincho" w:hAnsi="Arial" w:cs="Arial"/>
                <w:b/>
                <w:sz w:val="20"/>
                <w:szCs w:val="20"/>
              </w:rPr>
            </w:pPr>
            <w:r w:rsidRPr="00BF59EA">
              <w:rPr>
                <w:rFonts w:ascii="Arial" w:eastAsia="MS Mincho" w:hAnsi="Arial" w:cs="Arial"/>
                <w:b/>
                <w:sz w:val="20"/>
                <w:szCs w:val="20"/>
              </w:rPr>
              <w:t>CUMPLE</w:t>
            </w:r>
          </w:p>
        </w:tc>
        <w:tc>
          <w:tcPr>
            <w:tcW w:w="747" w:type="dxa"/>
            <w:shd w:val="clear" w:color="auto" w:fill="D9D9D9"/>
            <w:vAlign w:val="center"/>
          </w:tcPr>
          <w:p w14:paraId="0A8B6B52" w14:textId="77777777" w:rsidR="00552074" w:rsidRPr="00BF59EA" w:rsidRDefault="00552074" w:rsidP="008E4304">
            <w:pPr>
              <w:pStyle w:val="NormalWeb"/>
              <w:spacing w:before="0" w:beforeAutospacing="0" w:after="0" w:afterAutospacing="0"/>
              <w:jc w:val="center"/>
              <w:rPr>
                <w:rFonts w:ascii="Arial" w:eastAsia="MS Mincho" w:hAnsi="Arial" w:cs="Arial"/>
                <w:b/>
                <w:sz w:val="20"/>
                <w:szCs w:val="20"/>
              </w:rPr>
            </w:pPr>
            <w:r w:rsidRPr="00BF59EA">
              <w:rPr>
                <w:rFonts w:ascii="Arial" w:eastAsia="MS Mincho" w:hAnsi="Arial" w:cs="Arial"/>
                <w:b/>
                <w:sz w:val="20"/>
                <w:szCs w:val="20"/>
              </w:rPr>
              <w:t>NO CUMPLE</w:t>
            </w:r>
          </w:p>
        </w:tc>
      </w:tr>
      <w:tr w:rsidR="00552074" w:rsidRPr="00DC07F0" w14:paraId="5D4383F0" w14:textId="77777777" w:rsidTr="00DA2479">
        <w:trPr>
          <w:trHeight w:val="2877"/>
        </w:trPr>
        <w:tc>
          <w:tcPr>
            <w:tcW w:w="694" w:type="dxa"/>
            <w:vAlign w:val="center"/>
          </w:tcPr>
          <w:p w14:paraId="3506592B" w14:textId="77777777" w:rsidR="00552074" w:rsidRPr="00BF59EA" w:rsidRDefault="00552074" w:rsidP="008E4304">
            <w:pPr>
              <w:pStyle w:val="Prrafodelista"/>
              <w:tabs>
                <w:tab w:val="left" w:pos="240"/>
              </w:tabs>
              <w:ind w:left="0"/>
              <w:jc w:val="center"/>
            </w:pPr>
            <w:r w:rsidRPr="00BF59EA">
              <w:t>6</w:t>
            </w:r>
          </w:p>
        </w:tc>
        <w:tc>
          <w:tcPr>
            <w:tcW w:w="7274" w:type="dxa"/>
          </w:tcPr>
          <w:p w14:paraId="4F978855" w14:textId="77777777" w:rsidR="00552074" w:rsidRPr="00BF59EA" w:rsidRDefault="00552074" w:rsidP="00552074">
            <w:pPr>
              <w:pStyle w:val="Prrafodelista"/>
              <w:numPr>
                <w:ilvl w:val="0"/>
                <w:numId w:val="45"/>
              </w:numPr>
              <w:tabs>
                <w:tab w:val="left" w:pos="240"/>
              </w:tabs>
              <w:autoSpaceDE/>
              <w:autoSpaceDN/>
              <w:jc w:val="both"/>
              <w:rPr>
                <w:shd w:val="clear" w:color="auto" w:fill="FFFFFF"/>
              </w:rPr>
            </w:pPr>
            <w:r w:rsidRPr="00BF59EA">
              <w:rPr>
                <w:shd w:val="clear" w:color="auto" w:fill="FFFFFF"/>
              </w:rPr>
              <w:t>Debido a la naturaleza de las actividades objeto del contrato, el futuro contratista deberá garantizar la confidencialidad, integridad, disponibilidad y adecuado tratamiento de la información institucional a la que tenga acceso directa o indirectamente durante la ejecución contractual.</w:t>
            </w:r>
          </w:p>
          <w:p w14:paraId="03560A30" w14:textId="77777777" w:rsidR="00552074" w:rsidRPr="00BF59EA" w:rsidRDefault="00552074" w:rsidP="00552074">
            <w:pPr>
              <w:pStyle w:val="Prrafodelista"/>
              <w:numPr>
                <w:ilvl w:val="0"/>
                <w:numId w:val="45"/>
              </w:numPr>
              <w:tabs>
                <w:tab w:val="left" w:pos="240"/>
              </w:tabs>
              <w:autoSpaceDE/>
              <w:autoSpaceDN/>
              <w:jc w:val="both"/>
              <w:rPr>
                <w:shd w:val="clear" w:color="auto" w:fill="FFFFFF"/>
              </w:rPr>
            </w:pPr>
            <w:r w:rsidRPr="00BF59EA">
              <w:rPr>
                <w:shd w:val="clear" w:color="auto" w:fill="FFFFFF"/>
              </w:rPr>
              <w:t>En tal sentido, se obliga a no divulgar, reproducir, copiar, transferir, alterar, almacenar, publicar, utilizar o suministrar a terceros, por cualquier medio, la información, documentos, datos, procedimientos, configuraciones técnicas, instalaciones o cualquier otro elemento de conocimiento institucional al que tenga acceso con ocasión del contrato, salvo autorización expresa y escrita de la Policía Nacional.</w:t>
            </w:r>
          </w:p>
          <w:p w14:paraId="16D176BB" w14:textId="77777777" w:rsidR="00552074" w:rsidRPr="00BF59EA" w:rsidRDefault="00552074" w:rsidP="00552074">
            <w:pPr>
              <w:pStyle w:val="Prrafodelista"/>
              <w:numPr>
                <w:ilvl w:val="0"/>
                <w:numId w:val="45"/>
              </w:numPr>
              <w:tabs>
                <w:tab w:val="left" w:pos="240"/>
              </w:tabs>
              <w:autoSpaceDE/>
              <w:autoSpaceDN/>
              <w:jc w:val="both"/>
              <w:rPr>
                <w:shd w:val="clear" w:color="auto" w:fill="FFFFFF"/>
              </w:rPr>
            </w:pPr>
            <w:r w:rsidRPr="00BF59EA">
              <w:rPr>
                <w:shd w:val="clear" w:color="auto" w:fill="FFFFFF"/>
              </w:rPr>
              <w:t>Asimismo, el contratista deberá adoptar las medidas técnicas, administrativas y de seguridad necesarias para prevenir la pérdida, alteración, sustracción, acceso no autorizado, divulgación o utilización indebida de la información institucional, siendo responsable por las acciones u omisiones propias y de su personal vinculado a la ejecución del contrato.</w:t>
            </w:r>
          </w:p>
          <w:p w14:paraId="7CC4AC9C" w14:textId="77777777" w:rsidR="00552074" w:rsidRPr="00BF59EA" w:rsidRDefault="00552074" w:rsidP="00552074">
            <w:pPr>
              <w:pStyle w:val="Prrafodelista"/>
              <w:numPr>
                <w:ilvl w:val="0"/>
                <w:numId w:val="45"/>
              </w:numPr>
              <w:tabs>
                <w:tab w:val="left" w:pos="240"/>
              </w:tabs>
              <w:autoSpaceDE/>
              <w:autoSpaceDN/>
              <w:jc w:val="both"/>
              <w:rPr>
                <w:shd w:val="clear" w:color="auto" w:fill="FFFFFF"/>
              </w:rPr>
            </w:pPr>
            <w:r w:rsidRPr="00BF59EA">
              <w:rPr>
                <w:shd w:val="clear" w:color="auto" w:fill="FFFFFF"/>
              </w:rPr>
              <w:lastRenderedPageBreak/>
              <w:t>El contratista deberá dar cumplimiento a las políticas institucionales de seguridad de la información y protección de activos de información vigentes en la Policía Nacional, de conformidad con la Resolución No. 04408 del 26 de diciembre de 2024 y las demás disposiciones que la modifiquen, adicionen o sustituyan.</w:t>
            </w:r>
          </w:p>
          <w:p w14:paraId="201EE438" w14:textId="77777777" w:rsidR="00552074" w:rsidRPr="00BF59EA" w:rsidRDefault="00552074" w:rsidP="00552074">
            <w:pPr>
              <w:pStyle w:val="Prrafodelista"/>
              <w:numPr>
                <w:ilvl w:val="0"/>
                <w:numId w:val="45"/>
              </w:numPr>
              <w:tabs>
                <w:tab w:val="left" w:pos="240"/>
              </w:tabs>
              <w:autoSpaceDE/>
              <w:autoSpaceDN/>
              <w:jc w:val="both"/>
              <w:rPr>
                <w:shd w:val="clear" w:color="auto" w:fill="FFFFFF"/>
              </w:rPr>
            </w:pPr>
            <w:r w:rsidRPr="00BF59EA">
              <w:rPr>
                <w:shd w:val="clear" w:color="auto" w:fill="FFFFFF"/>
              </w:rPr>
              <w:t>La obligación de confidencialidad subsistirá durante la ejecución del contrato y con posterioridad a su terminación, independientemente de la causa que le dé origen, mientras la información conserve su carácter reservado, confidencial o de uso exclusivo institucional.</w:t>
            </w:r>
          </w:p>
          <w:p w14:paraId="5C260272" w14:textId="46B223A6" w:rsidR="00552074" w:rsidRPr="00BF59EA" w:rsidRDefault="00552074" w:rsidP="00552074">
            <w:pPr>
              <w:pStyle w:val="Prrafodelista"/>
              <w:numPr>
                <w:ilvl w:val="0"/>
                <w:numId w:val="45"/>
              </w:numPr>
              <w:tabs>
                <w:tab w:val="left" w:pos="240"/>
              </w:tabs>
              <w:autoSpaceDE/>
              <w:autoSpaceDN/>
              <w:jc w:val="both"/>
              <w:rPr>
                <w:shd w:val="clear" w:color="auto" w:fill="FFFFFF"/>
              </w:rPr>
            </w:pPr>
            <w:r w:rsidRPr="00BF59EA">
              <w:rPr>
                <w:shd w:val="clear" w:color="auto" w:fill="FFFFFF"/>
              </w:rPr>
              <w:t>El oferente deberá diligenciar y presentar en su oferta el ACUERDO DE CONFIDENCIALIDAD ANEXO A LA INVITACIÓN PUBLICA DEL PROCESO.</w:t>
            </w:r>
          </w:p>
        </w:tc>
        <w:tc>
          <w:tcPr>
            <w:tcW w:w="1061" w:type="dxa"/>
            <w:vAlign w:val="center"/>
          </w:tcPr>
          <w:p w14:paraId="3938C1E8" w14:textId="77777777" w:rsidR="00552074" w:rsidRPr="00DC07F0" w:rsidRDefault="00552074" w:rsidP="008E4304">
            <w:pPr>
              <w:pStyle w:val="Prrafodelista"/>
              <w:tabs>
                <w:tab w:val="left" w:pos="240"/>
              </w:tabs>
              <w:ind w:left="0"/>
              <w:jc w:val="center"/>
              <w:rPr>
                <w:b/>
                <w:sz w:val="18"/>
                <w:szCs w:val="18"/>
              </w:rPr>
            </w:pPr>
          </w:p>
        </w:tc>
        <w:tc>
          <w:tcPr>
            <w:tcW w:w="747" w:type="dxa"/>
            <w:vAlign w:val="center"/>
          </w:tcPr>
          <w:p w14:paraId="5173A9BC" w14:textId="77777777" w:rsidR="00552074" w:rsidRPr="00DC07F0" w:rsidRDefault="00552074" w:rsidP="008E4304">
            <w:pPr>
              <w:pStyle w:val="Prrafodelista"/>
              <w:tabs>
                <w:tab w:val="left" w:pos="240"/>
              </w:tabs>
              <w:ind w:left="0"/>
              <w:jc w:val="center"/>
              <w:rPr>
                <w:b/>
                <w:sz w:val="18"/>
                <w:szCs w:val="18"/>
              </w:rPr>
            </w:pPr>
          </w:p>
        </w:tc>
      </w:tr>
      <w:tr w:rsidR="00552074" w:rsidRPr="00DC07F0" w14:paraId="0BE876C1" w14:textId="77777777" w:rsidTr="00552074">
        <w:trPr>
          <w:trHeight w:val="250"/>
        </w:trPr>
        <w:tc>
          <w:tcPr>
            <w:tcW w:w="694" w:type="dxa"/>
            <w:shd w:val="clear" w:color="auto" w:fill="D9D9D9"/>
            <w:vAlign w:val="center"/>
          </w:tcPr>
          <w:p w14:paraId="02296495" w14:textId="77777777" w:rsidR="00552074" w:rsidRPr="00BF59EA" w:rsidRDefault="00552074" w:rsidP="008E4304">
            <w:pPr>
              <w:pStyle w:val="Prrafodelista"/>
              <w:tabs>
                <w:tab w:val="left" w:pos="240"/>
              </w:tabs>
              <w:ind w:left="0"/>
              <w:jc w:val="center"/>
            </w:pPr>
          </w:p>
        </w:tc>
        <w:tc>
          <w:tcPr>
            <w:tcW w:w="7274" w:type="dxa"/>
            <w:shd w:val="clear" w:color="auto" w:fill="D9D9D9"/>
            <w:vAlign w:val="center"/>
          </w:tcPr>
          <w:p w14:paraId="09046C2B" w14:textId="77777777" w:rsidR="00552074" w:rsidRPr="00BF59EA" w:rsidRDefault="00552074" w:rsidP="008E4304">
            <w:pPr>
              <w:pStyle w:val="NormalWeb"/>
              <w:spacing w:before="0" w:beforeAutospacing="0" w:after="0" w:afterAutospacing="0"/>
              <w:jc w:val="center"/>
              <w:rPr>
                <w:rFonts w:ascii="Arial" w:eastAsia="MS Mincho" w:hAnsi="Arial" w:cs="Arial"/>
                <w:b/>
                <w:sz w:val="20"/>
                <w:szCs w:val="20"/>
              </w:rPr>
            </w:pPr>
            <w:r w:rsidRPr="00BF59EA">
              <w:rPr>
                <w:rFonts w:ascii="Arial" w:eastAsia="MS Mincho" w:hAnsi="Arial" w:cs="Arial"/>
                <w:b/>
                <w:sz w:val="20"/>
                <w:szCs w:val="20"/>
              </w:rPr>
              <w:t>EXPERIENCIA PROPONENTE EN OFRECER EL SERVICIO</w:t>
            </w:r>
          </w:p>
        </w:tc>
        <w:tc>
          <w:tcPr>
            <w:tcW w:w="1061" w:type="dxa"/>
            <w:shd w:val="clear" w:color="auto" w:fill="D9D9D9"/>
            <w:vAlign w:val="center"/>
          </w:tcPr>
          <w:p w14:paraId="09B65E68" w14:textId="77777777" w:rsidR="00552074" w:rsidRPr="00BF59EA" w:rsidRDefault="00552074" w:rsidP="008E4304">
            <w:pPr>
              <w:pStyle w:val="NormalWeb"/>
              <w:spacing w:before="0" w:beforeAutospacing="0" w:after="0" w:afterAutospacing="0"/>
              <w:jc w:val="center"/>
              <w:rPr>
                <w:rFonts w:ascii="Arial" w:eastAsia="MS Mincho" w:hAnsi="Arial" w:cs="Arial"/>
                <w:b/>
                <w:sz w:val="20"/>
                <w:szCs w:val="20"/>
              </w:rPr>
            </w:pPr>
            <w:r w:rsidRPr="00BF59EA">
              <w:rPr>
                <w:rFonts w:ascii="Arial" w:eastAsia="MS Mincho" w:hAnsi="Arial" w:cs="Arial"/>
                <w:b/>
                <w:sz w:val="20"/>
                <w:szCs w:val="20"/>
              </w:rPr>
              <w:t>CUMPLE</w:t>
            </w:r>
          </w:p>
        </w:tc>
        <w:tc>
          <w:tcPr>
            <w:tcW w:w="747" w:type="dxa"/>
            <w:shd w:val="clear" w:color="auto" w:fill="D9D9D9"/>
            <w:vAlign w:val="center"/>
          </w:tcPr>
          <w:p w14:paraId="34506967" w14:textId="77777777" w:rsidR="00552074" w:rsidRPr="00BF59EA" w:rsidRDefault="00552074" w:rsidP="008E4304">
            <w:pPr>
              <w:pStyle w:val="NormalWeb"/>
              <w:spacing w:before="0" w:beforeAutospacing="0" w:after="0" w:afterAutospacing="0"/>
              <w:jc w:val="center"/>
              <w:rPr>
                <w:rFonts w:ascii="Arial" w:eastAsia="MS Mincho" w:hAnsi="Arial" w:cs="Arial"/>
                <w:b/>
                <w:sz w:val="20"/>
                <w:szCs w:val="20"/>
              </w:rPr>
            </w:pPr>
            <w:r w:rsidRPr="00BF59EA">
              <w:rPr>
                <w:rFonts w:ascii="Arial" w:eastAsia="MS Mincho" w:hAnsi="Arial" w:cs="Arial"/>
                <w:b/>
                <w:sz w:val="20"/>
                <w:szCs w:val="20"/>
              </w:rPr>
              <w:t>NO CUMPLE</w:t>
            </w:r>
          </w:p>
        </w:tc>
      </w:tr>
      <w:tr w:rsidR="00552074" w:rsidRPr="00DC07F0" w14:paraId="06C2E671" w14:textId="77777777" w:rsidTr="00552074">
        <w:trPr>
          <w:trHeight w:val="2409"/>
        </w:trPr>
        <w:tc>
          <w:tcPr>
            <w:tcW w:w="694" w:type="dxa"/>
            <w:vAlign w:val="center"/>
          </w:tcPr>
          <w:p w14:paraId="702090FE" w14:textId="77777777" w:rsidR="00552074" w:rsidRPr="00BF59EA" w:rsidRDefault="00552074" w:rsidP="008E4304">
            <w:pPr>
              <w:pStyle w:val="Prrafodelista"/>
              <w:tabs>
                <w:tab w:val="left" w:pos="240"/>
              </w:tabs>
              <w:ind w:left="0"/>
              <w:jc w:val="center"/>
            </w:pPr>
            <w:r>
              <w:t>7</w:t>
            </w:r>
          </w:p>
        </w:tc>
        <w:tc>
          <w:tcPr>
            <w:tcW w:w="7274" w:type="dxa"/>
          </w:tcPr>
          <w:p w14:paraId="2C675A09" w14:textId="77777777" w:rsidR="00552074" w:rsidRPr="00BF59EA" w:rsidRDefault="00552074" w:rsidP="008E4304">
            <w:pPr>
              <w:pStyle w:val="Prrafodelista"/>
              <w:tabs>
                <w:tab w:val="left" w:pos="240"/>
              </w:tabs>
              <w:ind w:left="0"/>
              <w:jc w:val="both"/>
              <w:rPr>
                <w:shd w:val="clear" w:color="auto" w:fill="FFFFFF"/>
              </w:rPr>
            </w:pPr>
            <w:r w:rsidRPr="00BF59EA">
              <w:rPr>
                <w:shd w:val="clear" w:color="auto" w:fill="FFFFFF"/>
              </w:rPr>
              <w:t>Con el fin de garantizar la calidad del servicio a contratar y evitar incumplimientos en la ejecución del futuro contrato, se requiere acreditar experiencia en proyectos iguales o similares al objeto del presente proceso, tal acreditación será avalada con la presentación de los documentos que acrediten la realización de contratos celebrados y ejecutados, de proyectos iguales o similares al presente proceso contractual cuya suma sea igual o superior al cincuenta por ciento (50%) del presupuesto asignado al presente proceso, con empresas públicas o privadas, para lo cual el oferente deberá presentar máximo tres (3) certificaciones, contratos o actas de liquidación (una por contrato) con concepto favorable de la recepción de los servicios y/o bienes.</w:t>
            </w:r>
          </w:p>
        </w:tc>
        <w:tc>
          <w:tcPr>
            <w:tcW w:w="1061" w:type="dxa"/>
            <w:vAlign w:val="center"/>
          </w:tcPr>
          <w:p w14:paraId="13F5C531" w14:textId="77777777" w:rsidR="00552074" w:rsidRPr="00DC07F0" w:rsidRDefault="00552074" w:rsidP="008E4304">
            <w:pPr>
              <w:pStyle w:val="Prrafodelista"/>
              <w:tabs>
                <w:tab w:val="left" w:pos="240"/>
              </w:tabs>
              <w:ind w:left="0"/>
              <w:jc w:val="center"/>
              <w:rPr>
                <w:b/>
                <w:sz w:val="18"/>
                <w:szCs w:val="18"/>
              </w:rPr>
            </w:pPr>
          </w:p>
        </w:tc>
        <w:tc>
          <w:tcPr>
            <w:tcW w:w="747" w:type="dxa"/>
            <w:vAlign w:val="center"/>
          </w:tcPr>
          <w:p w14:paraId="569AABEF" w14:textId="77777777" w:rsidR="00552074" w:rsidRPr="00DC07F0" w:rsidRDefault="00552074" w:rsidP="008E4304">
            <w:pPr>
              <w:pStyle w:val="Prrafodelista"/>
              <w:tabs>
                <w:tab w:val="left" w:pos="240"/>
              </w:tabs>
              <w:ind w:left="0"/>
              <w:jc w:val="center"/>
              <w:rPr>
                <w:b/>
                <w:sz w:val="18"/>
                <w:szCs w:val="18"/>
              </w:rPr>
            </w:pPr>
          </w:p>
        </w:tc>
      </w:tr>
      <w:tr w:rsidR="00552074" w:rsidRPr="00DC07F0" w14:paraId="6F004559" w14:textId="77777777" w:rsidTr="00552074">
        <w:tc>
          <w:tcPr>
            <w:tcW w:w="694" w:type="dxa"/>
            <w:shd w:val="clear" w:color="auto" w:fill="E7E6E6"/>
          </w:tcPr>
          <w:p w14:paraId="7E0F1EC4" w14:textId="77777777" w:rsidR="00552074" w:rsidRPr="00DC07F0" w:rsidRDefault="00552074" w:rsidP="008E4304">
            <w:pPr>
              <w:pStyle w:val="Prrafodelista"/>
              <w:tabs>
                <w:tab w:val="left" w:pos="240"/>
              </w:tabs>
              <w:ind w:left="0"/>
              <w:rPr>
                <w:b/>
                <w:sz w:val="18"/>
                <w:szCs w:val="18"/>
              </w:rPr>
            </w:pPr>
          </w:p>
        </w:tc>
        <w:tc>
          <w:tcPr>
            <w:tcW w:w="7274" w:type="dxa"/>
            <w:shd w:val="clear" w:color="auto" w:fill="E7E6E6"/>
            <w:vAlign w:val="center"/>
          </w:tcPr>
          <w:p w14:paraId="251C3B5E" w14:textId="77777777" w:rsidR="00552074" w:rsidRPr="00131CB6" w:rsidRDefault="00552074" w:rsidP="008E4304">
            <w:pPr>
              <w:pStyle w:val="NormalWeb"/>
              <w:spacing w:before="0" w:beforeAutospacing="0" w:after="0" w:afterAutospacing="0"/>
              <w:jc w:val="center"/>
              <w:rPr>
                <w:rFonts w:ascii="Arial" w:eastAsia="MS Mincho" w:hAnsi="Arial" w:cs="Arial"/>
                <w:b/>
                <w:sz w:val="20"/>
                <w:szCs w:val="20"/>
              </w:rPr>
            </w:pPr>
            <w:r>
              <w:rPr>
                <w:rFonts w:ascii="Arial" w:eastAsia="MS Mincho" w:hAnsi="Arial" w:cs="Arial"/>
                <w:b/>
                <w:sz w:val="20"/>
                <w:szCs w:val="20"/>
              </w:rPr>
              <w:t>NIVEL ACADEMICO DEL PERSONAL</w:t>
            </w:r>
          </w:p>
        </w:tc>
        <w:tc>
          <w:tcPr>
            <w:tcW w:w="1061" w:type="dxa"/>
            <w:shd w:val="clear" w:color="auto" w:fill="E7E6E6"/>
            <w:vAlign w:val="center"/>
          </w:tcPr>
          <w:p w14:paraId="471E49DC" w14:textId="77777777" w:rsidR="00552074" w:rsidRPr="00BF59EA" w:rsidRDefault="00552074" w:rsidP="008E4304">
            <w:pPr>
              <w:pStyle w:val="Prrafodelista"/>
              <w:tabs>
                <w:tab w:val="left" w:pos="240"/>
              </w:tabs>
              <w:ind w:left="0"/>
              <w:jc w:val="center"/>
              <w:rPr>
                <w:b/>
              </w:rPr>
            </w:pPr>
            <w:r w:rsidRPr="00BF59EA">
              <w:rPr>
                <w:b/>
              </w:rPr>
              <w:t>CUMPLE</w:t>
            </w:r>
          </w:p>
        </w:tc>
        <w:tc>
          <w:tcPr>
            <w:tcW w:w="747" w:type="dxa"/>
            <w:shd w:val="clear" w:color="auto" w:fill="E7E6E6"/>
            <w:vAlign w:val="center"/>
          </w:tcPr>
          <w:p w14:paraId="7004460D" w14:textId="77777777" w:rsidR="00552074" w:rsidRPr="00BF59EA" w:rsidRDefault="00552074" w:rsidP="008E4304">
            <w:pPr>
              <w:pStyle w:val="Prrafodelista"/>
              <w:tabs>
                <w:tab w:val="left" w:pos="240"/>
              </w:tabs>
              <w:ind w:left="0"/>
              <w:jc w:val="center"/>
              <w:rPr>
                <w:b/>
              </w:rPr>
            </w:pPr>
            <w:r w:rsidRPr="00BF59EA">
              <w:rPr>
                <w:b/>
              </w:rPr>
              <w:t>NO CUMPLE</w:t>
            </w:r>
          </w:p>
        </w:tc>
      </w:tr>
      <w:tr w:rsidR="00552074" w:rsidRPr="00DC07F0" w14:paraId="1F0AA096" w14:textId="77777777" w:rsidTr="00552074">
        <w:tc>
          <w:tcPr>
            <w:tcW w:w="694" w:type="dxa"/>
            <w:vAlign w:val="center"/>
          </w:tcPr>
          <w:p w14:paraId="7871656F" w14:textId="77777777" w:rsidR="00552074" w:rsidRPr="00DC07F0" w:rsidRDefault="00552074" w:rsidP="008E4304">
            <w:pPr>
              <w:pStyle w:val="Prrafodelista"/>
              <w:tabs>
                <w:tab w:val="left" w:pos="240"/>
              </w:tabs>
              <w:ind w:left="0"/>
              <w:jc w:val="center"/>
              <w:rPr>
                <w:b/>
                <w:sz w:val="18"/>
                <w:szCs w:val="18"/>
              </w:rPr>
            </w:pPr>
            <w:r w:rsidRPr="00BF59EA">
              <w:t>8</w:t>
            </w:r>
          </w:p>
        </w:tc>
        <w:tc>
          <w:tcPr>
            <w:tcW w:w="7274" w:type="dxa"/>
          </w:tcPr>
          <w:p w14:paraId="314D4823" w14:textId="77777777" w:rsidR="00552074" w:rsidRPr="00BA7A4E" w:rsidRDefault="00552074" w:rsidP="008E4304">
            <w:pPr>
              <w:pStyle w:val="Textoindependiente2"/>
              <w:tabs>
                <w:tab w:val="left" w:pos="1980"/>
              </w:tabs>
              <w:spacing w:line="240" w:lineRule="auto"/>
              <w:jc w:val="both"/>
            </w:pPr>
            <w:r w:rsidRPr="00325E37">
              <w:t xml:space="preserve">El oferente deberá acreditar el nivel de educación del personal (mínimo uno) que realizará las labores de mantenimiento así; </w:t>
            </w:r>
          </w:p>
          <w:p w14:paraId="7CD54772" w14:textId="77777777" w:rsidR="00552074" w:rsidRDefault="00552074" w:rsidP="008E4304">
            <w:pPr>
              <w:pStyle w:val="Textoindependiente2"/>
              <w:tabs>
                <w:tab w:val="left" w:pos="1980"/>
              </w:tabs>
              <w:spacing w:line="240" w:lineRule="auto"/>
              <w:jc w:val="both"/>
            </w:pPr>
            <w:r w:rsidRPr="00325E37">
              <w:t xml:space="preserve">Técnico y/o tecnólogo y/o profesional </w:t>
            </w:r>
            <w:r w:rsidRPr="00131CB6">
              <w:t>con formación en Electrónica, Audio, Sonido, Electricidad, Sistemas Audiovisuales o áreas afines, con capacitación, curso y/o diplomado en mantenimiento preventivo y/o correctivo de equipos de audio, sonido, amplificación o sistemas audiovisuales.</w:t>
            </w:r>
          </w:p>
          <w:p w14:paraId="1D22CD5D" w14:textId="77777777" w:rsidR="00552074" w:rsidRDefault="00552074" w:rsidP="008E4304">
            <w:pPr>
              <w:adjustRightInd w:val="0"/>
              <w:jc w:val="both"/>
              <w:rPr>
                <w:b/>
                <w:bCs/>
                <w:color w:val="0D0D0D"/>
              </w:rPr>
            </w:pPr>
            <w:r w:rsidRPr="000475F7">
              <w:rPr>
                <w:b/>
                <w:bCs/>
                <w:color w:val="0D0D0D"/>
              </w:rPr>
              <w:t>EXPERIENCIA DEL PERSONAL</w:t>
            </w:r>
            <w:r w:rsidRPr="006177CB">
              <w:rPr>
                <w:b/>
                <w:bCs/>
                <w:color w:val="0D0D0D"/>
              </w:rPr>
              <w:t>:</w:t>
            </w:r>
          </w:p>
          <w:p w14:paraId="5B2D2075" w14:textId="77777777" w:rsidR="00552074" w:rsidRPr="006177CB" w:rsidRDefault="00552074" w:rsidP="008E4304">
            <w:pPr>
              <w:adjustRightInd w:val="0"/>
              <w:jc w:val="both"/>
              <w:rPr>
                <w:b/>
                <w:bCs/>
                <w:color w:val="0D0D0D"/>
              </w:rPr>
            </w:pPr>
          </w:p>
          <w:p w14:paraId="6D4300C4" w14:textId="77777777" w:rsidR="00552074" w:rsidRPr="006177CB" w:rsidRDefault="00552074" w:rsidP="008E4304">
            <w:pPr>
              <w:adjustRightInd w:val="0"/>
              <w:jc w:val="both"/>
              <w:rPr>
                <w:color w:val="0D0D0D"/>
              </w:rPr>
            </w:pPr>
            <w:r w:rsidRPr="006177CB">
              <w:rPr>
                <w:color w:val="0D0D0D"/>
              </w:rPr>
              <w:t xml:space="preserve">El personal que intervendrá en la prestación del servicio deberá acreditar una experiencia mínima de un (1) año en actividades relacionadas con el mantenimiento </w:t>
            </w:r>
            <w:r w:rsidRPr="00A45217">
              <w:rPr>
                <w:color w:val="0D0D0D"/>
              </w:rPr>
              <w:t>preventivo y/o correctivo de equipos de audio, sonido, amplificación o sistemas audiovisuales.</w:t>
            </w:r>
          </w:p>
          <w:p w14:paraId="3E815E5B" w14:textId="77777777" w:rsidR="00552074" w:rsidRPr="006177CB" w:rsidRDefault="00552074" w:rsidP="008E4304">
            <w:pPr>
              <w:adjustRightInd w:val="0"/>
              <w:jc w:val="both"/>
              <w:rPr>
                <w:color w:val="0D0D0D"/>
              </w:rPr>
            </w:pPr>
          </w:p>
          <w:p w14:paraId="040DAC58" w14:textId="77777777" w:rsidR="00552074" w:rsidRDefault="00552074" w:rsidP="008E4304">
            <w:pPr>
              <w:adjustRightInd w:val="0"/>
              <w:jc w:val="both"/>
              <w:rPr>
                <w:color w:val="0D0D0D"/>
              </w:rPr>
            </w:pPr>
            <w:r>
              <w:rPr>
                <w:color w:val="0D0D0D"/>
              </w:rPr>
              <w:t>El oferente deberá acreditar la</w:t>
            </w:r>
            <w:r w:rsidRPr="006177CB">
              <w:rPr>
                <w:color w:val="0D0D0D"/>
              </w:rPr>
              <w:t xml:space="preserve"> </w:t>
            </w:r>
            <w:r>
              <w:rPr>
                <w:color w:val="0D0D0D"/>
              </w:rPr>
              <w:t xml:space="preserve">experiencia del personal con la presentación de certificaciones </w:t>
            </w:r>
            <w:r w:rsidRPr="006177CB">
              <w:rPr>
                <w:color w:val="0D0D0D"/>
              </w:rPr>
              <w:t>expedida</w:t>
            </w:r>
            <w:r>
              <w:rPr>
                <w:color w:val="0D0D0D"/>
              </w:rPr>
              <w:t>s</w:t>
            </w:r>
            <w:r w:rsidRPr="006177CB">
              <w:rPr>
                <w:color w:val="0D0D0D"/>
              </w:rPr>
              <w:t xml:space="preserve"> por empresa</w:t>
            </w:r>
            <w:r>
              <w:rPr>
                <w:color w:val="0D0D0D"/>
              </w:rPr>
              <w:t>s</w:t>
            </w:r>
            <w:r w:rsidRPr="006177CB">
              <w:rPr>
                <w:color w:val="0D0D0D"/>
              </w:rPr>
              <w:t>, entidad</w:t>
            </w:r>
            <w:r>
              <w:rPr>
                <w:color w:val="0D0D0D"/>
              </w:rPr>
              <w:t>es</w:t>
            </w:r>
            <w:r w:rsidRPr="006177CB">
              <w:rPr>
                <w:color w:val="0D0D0D"/>
              </w:rPr>
              <w:t xml:space="preserve"> pública</w:t>
            </w:r>
            <w:r>
              <w:rPr>
                <w:color w:val="0D0D0D"/>
              </w:rPr>
              <w:t xml:space="preserve">s </w:t>
            </w:r>
            <w:r w:rsidRPr="006177CB">
              <w:rPr>
                <w:color w:val="0D0D0D"/>
              </w:rPr>
              <w:t>o privada</w:t>
            </w:r>
            <w:r>
              <w:rPr>
                <w:color w:val="0D0D0D"/>
              </w:rPr>
              <w:t>s</w:t>
            </w:r>
            <w:r w:rsidRPr="006177CB">
              <w:rPr>
                <w:color w:val="0D0D0D"/>
              </w:rPr>
              <w:t xml:space="preserve">, o contratante que haya recibido los servicios del personal propuesto. No se aceptarán </w:t>
            </w:r>
            <w:proofErr w:type="spellStart"/>
            <w:r w:rsidRPr="006177CB">
              <w:rPr>
                <w:color w:val="0D0D0D"/>
              </w:rPr>
              <w:t>autocertificaciones</w:t>
            </w:r>
            <w:proofErr w:type="spellEnd"/>
            <w:r w:rsidRPr="006177CB">
              <w:rPr>
                <w:color w:val="0D0D0D"/>
              </w:rPr>
              <w:t xml:space="preserve"> ni declaraciones suscritas por el propio interesado como soporte de la experiencia requerida.</w:t>
            </w:r>
          </w:p>
          <w:p w14:paraId="1B9952EF" w14:textId="77777777" w:rsidR="00552074" w:rsidRDefault="00552074" w:rsidP="008E4304">
            <w:pPr>
              <w:adjustRightInd w:val="0"/>
              <w:jc w:val="both"/>
              <w:rPr>
                <w:color w:val="0D0D0D"/>
              </w:rPr>
            </w:pPr>
          </w:p>
          <w:p w14:paraId="640F5FAE" w14:textId="77777777" w:rsidR="00552074" w:rsidRPr="006177CB" w:rsidRDefault="00552074" w:rsidP="008E4304">
            <w:pPr>
              <w:adjustRightInd w:val="0"/>
              <w:jc w:val="both"/>
              <w:rPr>
                <w:color w:val="0D0D0D"/>
              </w:rPr>
            </w:pPr>
            <w:r w:rsidRPr="006177CB">
              <w:rPr>
                <w:color w:val="0D0D0D"/>
              </w:rPr>
              <w:lastRenderedPageBreak/>
              <w:t xml:space="preserve">Ninguna falta o error al momento de la ejecución del contrato podrá imputarse a desconocimiento del personal que intervengan en los mantenimientos. </w:t>
            </w:r>
          </w:p>
          <w:p w14:paraId="3CD693A4" w14:textId="77777777" w:rsidR="00552074" w:rsidRDefault="00552074" w:rsidP="008E4304">
            <w:pPr>
              <w:adjustRightInd w:val="0"/>
              <w:jc w:val="both"/>
              <w:rPr>
                <w:color w:val="0D0D0D"/>
              </w:rPr>
            </w:pPr>
          </w:p>
          <w:p w14:paraId="0EEAD6F8" w14:textId="77777777" w:rsidR="00552074" w:rsidRPr="002D745A" w:rsidRDefault="00552074" w:rsidP="008E4304">
            <w:pPr>
              <w:pStyle w:val="TableParagraph"/>
              <w:tabs>
                <w:tab w:val="left" w:pos="1996"/>
              </w:tabs>
              <w:ind w:right="98"/>
              <w:jc w:val="both"/>
              <w:rPr>
                <w:bCs/>
                <w:sz w:val="18"/>
                <w:szCs w:val="18"/>
                <w:lang w:val="es-CO" w:eastAsia="es-CO"/>
              </w:rPr>
            </w:pPr>
            <w:proofErr w:type="spellStart"/>
            <w:r w:rsidRPr="006177CB">
              <w:rPr>
                <w:color w:val="0D0D0D"/>
                <w:sz w:val="20"/>
                <w:szCs w:val="20"/>
              </w:rPr>
              <w:t>Presentar</w:t>
            </w:r>
            <w:proofErr w:type="spellEnd"/>
            <w:r w:rsidRPr="006177CB">
              <w:rPr>
                <w:color w:val="0D0D0D"/>
                <w:sz w:val="20"/>
                <w:szCs w:val="20"/>
              </w:rPr>
              <w:t xml:space="preserve"> </w:t>
            </w:r>
            <w:proofErr w:type="spellStart"/>
            <w:r w:rsidRPr="006177CB">
              <w:rPr>
                <w:color w:val="0D0D0D"/>
                <w:sz w:val="20"/>
                <w:szCs w:val="20"/>
              </w:rPr>
              <w:t>en</w:t>
            </w:r>
            <w:proofErr w:type="spellEnd"/>
            <w:r w:rsidRPr="006177CB">
              <w:rPr>
                <w:color w:val="0D0D0D"/>
                <w:sz w:val="20"/>
                <w:szCs w:val="20"/>
              </w:rPr>
              <w:t xml:space="preserve"> </w:t>
            </w:r>
            <w:proofErr w:type="spellStart"/>
            <w:r w:rsidRPr="006177CB">
              <w:rPr>
                <w:color w:val="0D0D0D"/>
                <w:sz w:val="20"/>
                <w:szCs w:val="20"/>
              </w:rPr>
              <w:t>su</w:t>
            </w:r>
            <w:proofErr w:type="spellEnd"/>
            <w:r w:rsidRPr="006177CB">
              <w:rPr>
                <w:color w:val="0D0D0D"/>
                <w:sz w:val="20"/>
                <w:szCs w:val="20"/>
              </w:rPr>
              <w:t xml:space="preserve"> </w:t>
            </w:r>
            <w:proofErr w:type="spellStart"/>
            <w:r>
              <w:rPr>
                <w:color w:val="0D0D0D"/>
                <w:sz w:val="20"/>
                <w:szCs w:val="20"/>
              </w:rPr>
              <w:t>oferta</w:t>
            </w:r>
            <w:proofErr w:type="spellEnd"/>
            <w:r w:rsidRPr="006177CB">
              <w:rPr>
                <w:color w:val="0D0D0D"/>
                <w:sz w:val="20"/>
                <w:szCs w:val="20"/>
              </w:rPr>
              <w:t xml:space="preserve"> HOJA DE VIDA con los </w:t>
            </w:r>
            <w:proofErr w:type="spellStart"/>
            <w:r w:rsidRPr="006177CB">
              <w:rPr>
                <w:color w:val="0D0D0D"/>
                <w:sz w:val="20"/>
                <w:szCs w:val="20"/>
              </w:rPr>
              <w:t>respectivos</w:t>
            </w:r>
            <w:proofErr w:type="spellEnd"/>
            <w:r w:rsidRPr="006177CB">
              <w:rPr>
                <w:color w:val="0D0D0D"/>
                <w:sz w:val="20"/>
                <w:szCs w:val="20"/>
              </w:rPr>
              <w:t xml:space="preserve"> </w:t>
            </w:r>
            <w:proofErr w:type="spellStart"/>
            <w:r w:rsidRPr="006177CB">
              <w:rPr>
                <w:color w:val="0D0D0D"/>
                <w:sz w:val="20"/>
                <w:szCs w:val="20"/>
              </w:rPr>
              <w:t>soportes</w:t>
            </w:r>
            <w:proofErr w:type="spellEnd"/>
            <w:r w:rsidRPr="006177CB">
              <w:rPr>
                <w:color w:val="0D0D0D"/>
                <w:sz w:val="20"/>
                <w:szCs w:val="20"/>
              </w:rPr>
              <w:t>.</w:t>
            </w:r>
          </w:p>
        </w:tc>
        <w:tc>
          <w:tcPr>
            <w:tcW w:w="1061" w:type="dxa"/>
            <w:vAlign w:val="center"/>
          </w:tcPr>
          <w:p w14:paraId="62459A25" w14:textId="77777777" w:rsidR="00552074" w:rsidRPr="00DC07F0" w:rsidRDefault="00552074" w:rsidP="008E4304">
            <w:pPr>
              <w:pStyle w:val="Prrafodelista"/>
              <w:tabs>
                <w:tab w:val="left" w:pos="240"/>
              </w:tabs>
              <w:ind w:left="0"/>
              <w:jc w:val="center"/>
              <w:rPr>
                <w:b/>
                <w:sz w:val="18"/>
                <w:szCs w:val="18"/>
              </w:rPr>
            </w:pPr>
          </w:p>
        </w:tc>
        <w:tc>
          <w:tcPr>
            <w:tcW w:w="747" w:type="dxa"/>
            <w:vAlign w:val="center"/>
          </w:tcPr>
          <w:p w14:paraId="2337642C" w14:textId="77777777" w:rsidR="00552074" w:rsidRPr="00DC07F0" w:rsidRDefault="00552074" w:rsidP="008E4304">
            <w:pPr>
              <w:pStyle w:val="Prrafodelista"/>
              <w:tabs>
                <w:tab w:val="left" w:pos="240"/>
              </w:tabs>
              <w:ind w:left="0"/>
              <w:jc w:val="center"/>
              <w:rPr>
                <w:b/>
                <w:sz w:val="18"/>
                <w:szCs w:val="18"/>
              </w:rPr>
            </w:pPr>
          </w:p>
        </w:tc>
      </w:tr>
      <w:bookmarkEnd w:id="9"/>
    </w:tbl>
    <w:p w14:paraId="5DE99BFC" w14:textId="77777777" w:rsidR="00A24B77" w:rsidRPr="004439EB" w:rsidRDefault="00A24B77" w:rsidP="00A24B77">
      <w:pPr>
        <w:pStyle w:val="Prrafodelista"/>
        <w:tabs>
          <w:tab w:val="left" w:pos="240"/>
          <w:tab w:val="center" w:pos="4459"/>
          <w:tab w:val="left" w:pos="5820"/>
        </w:tabs>
        <w:ind w:left="0"/>
        <w:rPr>
          <w:b/>
          <w:sz w:val="14"/>
          <w:szCs w:val="12"/>
        </w:rPr>
      </w:pPr>
    </w:p>
    <w:p w14:paraId="3D710CE6" w14:textId="7835B771" w:rsidR="00582813" w:rsidRPr="001A44FB" w:rsidRDefault="00582813" w:rsidP="00582813">
      <w:pPr>
        <w:pStyle w:val="Prrafodelista"/>
        <w:tabs>
          <w:tab w:val="left" w:pos="585"/>
        </w:tabs>
        <w:spacing w:line="360" w:lineRule="auto"/>
        <w:ind w:left="0"/>
        <w:jc w:val="both"/>
        <w:rPr>
          <w:b/>
          <w:lang w:val="es-CO"/>
        </w:rPr>
      </w:pPr>
      <w:r w:rsidRPr="00B10275">
        <w:rPr>
          <w:b/>
          <w:lang w:val="es-CO"/>
        </w:rPr>
        <w:t xml:space="preserve">REQUISITOS GENERALES </w:t>
      </w:r>
    </w:p>
    <w:p w14:paraId="35089950" w14:textId="0C4623C2" w:rsidR="00582813" w:rsidRDefault="00582813" w:rsidP="0016686F">
      <w:pPr>
        <w:pStyle w:val="Prrafodelista"/>
        <w:ind w:left="0"/>
        <w:jc w:val="both"/>
        <w:rPr>
          <w:lang w:val="es-CO"/>
        </w:rPr>
      </w:pPr>
      <w:r w:rsidRPr="00B10275">
        <w:rPr>
          <w:lang w:val="es-CO"/>
        </w:rPr>
        <w:t>a.</w:t>
      </w:r>
      <w:r w:rsidRPr="00B10275">
        <w:rPr>
          <w:b/>
          <w:lang w:val="es-CO"/>
        </w:rPr>
        <w:t xml:space="preserve"> </w:t>
      </w:r>
      <w:r w:rsidRPr="00B10275">
        <w:rPr>
          <w:lang w:val="es-CO"/>
        </w:rPr>
        <w:t>Las especificaciones técnicas requeridas son de obligatorio cumplimiento, de no hacerlo la propuesta se considerará no apta técnicamente</w:t>
      </w:r>
      <w:r>
        <w:rPr>
          <w:lang w:val="es-CO"/>
        </w:rPr>
        <w:t xml:space="preserve">, susceptible a los criterios de </w:t>
      </w:r>
      <w:proofErr w:type="spellStart"/>
      <w:r>
        <w:rPr>
          <w:lang w:val="es-CO"/>
        </w:rPr>
        <w:t>subsanabilidad</w:t>
      </w:r>
      <w:proofErr w:type="spellEnd"/>
      <w:r>
        <w:rPr>
          <w:lang w:val="es-CO"/>
        </w:rPr>
        <w:t>.</w:t>
      </w:r>
    </w:p>
    <w:p w14:paraId="79D68FE8" w14:textId="77777777" w:rsidR="0016686F" w:rsidRPr="001A44FB" w:rsidRDefault="0016686F" w:rsidP="0016686F">
      <w:pPr>
        <w:pStyle w:val="Prrafodelista"/>
        <w:ind w:left="0"/>
        <w:jc w:val="both"/>
        <w:rPr>
          <w:lang w:val="es-CO"/>
        </w:rPr>
      </w:pPr>
    </w:p>
    <w:p w14:paraId="25EE7006" w14:textId="77777777" w:rsidR="001A44FB" w:rsidRPr="001A44FB" w:rsidRDefault="00582813" w:rsidP="0016686F">
      <w:pPr>
        <w:pStyle w:val="Textoindependiente"/>
        <w:jc w:val="both"/>
        <w:rPr>
          <w:rFonts w:cs="Arial"/>
          <w:sz w:val="20"/>
          <w:lang w:val="es-CO"/>
        </w:rPr>
      </w:pPr>
      <w:r w:rsidRPr="00B10275">
        <w:rPr>
          <w:rFonts w:cs="Arial"/>
          <w:sz w:val="20"/>
          <w:lang w:val="es-CO"/>
        </w:rPr>
        <w:t xml:space="preserve">b. En la columna CUMPLE/NO CUMPLE, se evaluará las especificaciones </w:t>
      </w:r>
      <w:r>
        <w:rPr>
          <w:rFonts w:cs="Arial"/>
          <w:sz w:val="20"/>
          <w:lang w:val="es-CO"/>
        </w:rPr>
        <w:t>técnicas ofertadas por la firma, junto con los anexos o certificaciones a que haya lugar.</w:t>
      </w:r>
    </w:p>
    <w:p w14:paraId="50EC0A43" w14:textId="77777777" w:rsidR="00AF4650" w:rsidRPr="0016686F" w:rsidRDefault="00AF4650" w:rsidP="00582813">
      <w:pPr>
        <w:pStyle w:val="Textoindependiente"/>
        <w:jc w:val="both"/>
        <w:rPr>
          <w:rFonts w:cs="Arial"/>
          <w:sz w:val="10"/>
          <w:szCs w:val="10"/>
        </w:rPr>
      </w:pPr>
    </w:p>
    <w:p w14:paraId="0A529C96" w14:textId="77777777" w:rsidR="00582813" w:rsidRPr="0016686F" w:rsidRDefault="00582813" w:rsidP="00582813">
      <w:pPr>
        <w:pStyle w:val="Textoindependiente"/>
        <w:jc w:val="both"/>
        <w:rPr>
          <w:rFonts w:cs="Arial"/>
          <w:sz w:val="20"/>
        </w:rPr>
      </w:pPr>
      <w:r w:rsidRPr="0016686F">
        <w:rPr>
          <w:rFonts w:cs="Arial"/>
          <w:sz w:val="20"/>
        </w:rPr>
        <w:t>Atentamente,</w:t>
      </w:r>
    </w:p>
    <w:p w14:paraId="00A54760" w14:textId="77777777" w:rsidR="004439EB" w:rsidRDefault="004439EB" w:rsidP="004439EB">
      <w:pPr>
        <w:pStyle w:val="Prrafodelista"/>
        <w:ind w:left="0"/>
        <w:rPr>
          <w:rFonts w:ascii="Tahoma" w:hAnsi="Tahoma" w:cs="Tahoma"/>
          <w:i/>
          <w:color w:val="1F4E79"/>
          <w:sz w:val="14"/>
          <w:szCs w:val="12"/>
          <w:lang w:val="es-CO"/>
        </w:rPr>
      </w:pPr>
    </w:p>
    <w:p w14:paraId="7C51CD76" w14:textId="77777777" w:rsidR="00FF11B1" w:rsidRDefault="00FF11B1" w:rsidP="004439EB">
      <w:pPr>
        <w:pStyle w:val="Prrafodelista"/>
        <w:ind w:left="0"/>
        <w:rPr>
          <w:rFonts w:ascii="Tahoma" w:hAnsi="Tahoma" w:cs="Tahoma"/>
          <w:i/>
          <w:color w:val="1F4E79"/>
          <w:sz w:val="14"/>
          <w:szCs w:val="12"/>
          <w:lang w:val="es-CO"/>
        </w:rPr>
      </w:pPr>
    </w:p>
    <w:p w14:paraId="788DF797" w14:textId="77777777" w:rsidR="00FF11B1" w:rsidRDefault="00FF11B1" w:rsidP="004439EB">
      <w:pPr>
        <w:pStyle w:val="Prrafodelista"/>
        <w:ind w:left="0"/>
        <w:rPr>
          <w:rFonts w:ascii="Tahoma" w:hAnsi="Tahoma" w:cs="Tahoma"/>
          <w:i/>
          <w:color w:val="1F4E79"/>
          <w:sz w:val="14"/>
          <w:szCs w:val="12"/>
          <w:lang w:val="es-CO"/>
        </w:rPr>
      </w:pPr>
    </w:p>
    <w:p w14:paraId="2E7BA46E" w14:textId="11646C48" w:rsidR="001B1C30" w:rsidRPr="005D38B0" w:rsidRDefault="001B1C30" w:rsidP="001B1C30">
      <w:pPr>
        <w:pStyle w:val="Prrafodelista"/>
        <w:ind w:left="0"/>
        <w:jc w:val="center"/>
        <w:rPr>
          <w:rFonts w:ascii="Tahoma" w:hAnsi="Tahoma" w:cs="Tahoma"/>
          <w:i/>
          <w:color w:val="1F4E79"/>
          <w:sz w:val="14"/>
          <w:szCs w:val="12"/>
          <w:lang w:val="es-CO"/>
        </w:rPr>
      </w:pPr>
      <w:r w:rsidRPr="005D38B0">
        <w:rPr>
          <w:rFonts w:ascii="Tahoma" w:hAnsi="Tahoma" w:cs="Tahoma"/>
          <w:i/>
          <w:color w:val="1F4E79"/>
          <w:sz w:val="14"/>
          <w:szCs w:val="12"/>
          <w:lang w:val="es-CO"/>
        </w:rPr>
        <w:t>ORIGINAL FIRMADO</w:t>
      </w:r>
    </w:p>
    <w:p w14:paraId="585FE41B" w14:textId="77777777" w:rsidR="001B1C30" w:rsidRPr="005D38B0" w:rsidRDefault="001B1C30" w:rsidP="001B1C30">
      <w:pPr>
        <w:pStyle w:val="Prrafodelista"/>
        <w:ind w:left="0"/>
        <w:jc w:val="center"/>
        <w:rPr>
          <w:rFonts w:ascii="Tahoma" w:hAnsi="Tahoma" w:cs="Tahoma"/>
          <w:i/>
          <w:color w:val="1F4E79"/>
          <w:sz w:val="14"/>
          <w:szCs w:val="12"/>
          <w:lang w:val="es-CO"/>
        </w:rPr>
      </w:pPr>
      <w:r w:rsidRPr="005D38B0">
        <w:rPr>
          <w:rFonts w:ascii="Tahoma" w:hAnsi="Tahoma" w:cs="Tahoma"/>
          <w:i/>
          <w:color w:val="1F4E79"/>
          <w:sz w:val="14"/>
          <w:szCs w:val="12"/>
          <w:lang w:val="es-CO"/>
        </w:rPr>
        <w:t>FLUJO DE APROBACION SECOP II</w:t>
      </w:r>
    </w:p>
    <w:p w14:paraId="71BEB8F8" w14:textId="77777777" w:rsidR="001B1C30" w:rsidRPr="005D38B0" w:rsidRDefault="001B1C30" w:rsidP="001B1C30">
      <w:pPr>
        <w:tabs>
          <w:tab w:val="left" w:pos="6909"/>
        </w:tabs>
        <w:jc w:val="center"/>
        <w:rPr>
          <w:rFonts w:ascii="Tahoma" w:hAnsi="Tahoma" w:cs="Tahoma"/>
          <w:b/>
          <w:lang w:val="es-CO"/>
        </w:rPr>
      </w:pPr>
      <w:r w:rsidRPr="005D38B0">
        <w:rPr>
          <w:rFonts w:ascii="Tahoma" w:hAnsi="Tahoma" w:cs="Tahoma"/>
          <w:lang w:val="es-CO"/>
        </w:rPr>
        <w:t xml:space="preserve">Teniente </w:t>
      </w:r>
      <w:proofErr w:type="gramStart"/>
      <w:r w:rsidRPr="005D38B0">
        <w:rPr>
          <w:rFonts w:ascii="Tahoma" w:hAnsi="Tahoma" w:cs="Tahoma"/>
          <w:lang w:val="es-CO"/>
        </w:rPr>
        <w:t>Coronel</w:t>
      </w:r>
      <w:proofErr w:type="gramEnd"/>
      <w:r w:rsidRPr="005D38B0">
        <w:rPr>
          <w:rFonts w:ascii="Tahoma" w:hAnsi="Tahoma" w:cs="Tahoma"/>
          <w:lang w:val="es-CO"/>
        </w:rPr>
        <w:t xml:space="preserve"> RUBY LEONOR PINZÓN </w:t>
      </w:r>
      <w:proofErr w:type="spellStart"/>
      <w:r w:rsidRPr="005D38B0">
        <w:rPr>
          <w:rFonts w:ascii="Tahoma" w:hAnsi="Tahoma" w:cs="Tahoma"/>
          <w:lang w:val="es-CO"/>
        </w:rPr>
        <w:t>PINZÓN</w:t>
      </w:r>
      <w:proofErr w:type="spellEnd"/>
      <w:r w:rsidRPr="005D38B0">
        <w:rPr>
          <w:rFonts w:ascii="Tahoma" w:hAnsi="Tahoma" w:cs="Tahoma"/>
          <w:lang w:val="es-CO"/>
        </w:rPr>
        <w:t xml:space="preserve"> </w:t>
      </w:r>
      <w:r w:rsidRPr="005D38B0">
        <w:rPr>
          <w:rFonts w:ascii="Tahoma" w:hAnsi="Tahoma" w:cs="Tahoma"/>
          <w:b/>
          <w:lang w:val="es-CO"/>
        </w:rPr>
        <w:t xml:space="preserve"> </w:t>
      </w:r>
    </w:p>
    <w:p w14:paraId="3CCB0824" w14:textId="77777777" w:rsidR="001B1C30" w:rsidRDefault="001B1C30" w:rsidP="001B1C30">
      <w:pPr>
        <w:tabs>
          <w:tab w:val="left" w:pos="6909"/>
        </w:tabs>
        <w:jc w:val="center"/>
        <w:rPr>
          <w:rFonts w:ascii="Tahoma" w:hAnsi="Tahoma" w:cs="Tahoma"/>
          <w:lang w:val="es-CO"/>
        </w:rPr>
      </w:pPr>
      <w:r w:rsidRPr="005D38B0">
        <w:rPr>
          <w:rFonts w:ascii="Tahoma" w:hAnsi="Tahoma" w:cs="Tahoma"/>
          <w:lang w:val="es-CO"/>
        </w:rPr>
        <w:t>Directora Escuela</w:t>
      </w:r>
      <w:r>
        <w:rPr>
          <w:rFonts w:ascii="Tahoma" w:hAnsi="Tahoma" w:cs="Tahoma"/>
          <w:lang w:val="es-CO"/>
        </w:rPr>
        <w:t xml:space="preserve"> </w:t>
      </w:r>
    </w:p>
    <w:p w14:paraId="3E1699E3" w14:textId="77777777" w:rsidR="001B1C30" w:rsidRDefault="001B1C30" w:rsidP="001B1C30">
      <w:pPr>
        <w:tabs>
          <w:tab w:val="left" w:pos="6909"/>
        </w:tabs>
        <w:jc w:val="center"/>
        <w:rPr>
          <w:lang w:val="es-CO"/>
        </w:rPr>
      </w:pPr>
    </w:p>
    <w:tbl>
      <w:tblPr>
        <w:tblW w:w="5263" w:type="pct"/>
        <w:jc w:val="center"/>
        <w:tblCellMar>
          <w:left w:w="70" w:type="dxa"/>
          <w:right w:w="70" w:type="dxa"/>
        </w:tblCellMar>
        <w:tblLook w:val="0000" w:firstRow="0" w:lastRow="0" w:firstColumn="0" w:lastColumn="0" w:noHBand="0" w:noVBand="0"/>
      </w:tblPr>
      <w:tblGrid>
        <w:gridCol w:w="3181"/>
        <w:gridCol w:w="3091"/>
        <w:gridCol w:w="3033"/>
      </w:tblGrid>
      <w:tr w:rsidR="00E5566B" w:rsidRPr="0025295C" w14:paraId="65D38569" w14:textId="77777777" w:rsidTr="0081626A">
        <w:trPr>
          <w:cantSplit/>
          <w:trHeight w:val="852"/>
          <w:jc w:val="center"/>
        </w:trPr>
        <w:tc>
          <w:tcPr>
            <w:tcW w:w="1709" w:type="pct"/>
            <w:vAlign w:val="center"/>
          </w:tcPr>
          <w:p w14:paraId="500DE3A3" w14:textId="77777777" w:rsidR="00E5566B" w:rsidRPr="00955FD7" w:rsidRDefault="00E5566B" w:rsidP="0081626A">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3FE2BA28" w14:textId="77777777" w:rsidR="00E5566B" w:rsidRPr="00955FD7" w:rsidRDefault="00E5566B" w:rsidP="0081626A">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780C777B" w14:textId="77777777" w:rsidR="00E5566B" w:rsidRPr="00955FD7" w:rsidRDefault="00E5566B" w:rsidP="0081626A">
            <w:pPr>
              <w:rPr>
                <w:rFonts w:ascii="Tahoma" w:hAnsi="Tahoma" w:cs="Tahoma"/>
                <w:sz w:val="12"/>
                <w:szCs w:val="12"/>
                <w:lang w:val="es-CO"/>
              </w:rPr>
            </w:pPr>
            <w:r>
              <w:rPr>
                <w:rFonts w:ascii="Tahoma" w:hAnsi="Tahoma" w:cs="Tahoma"/>
                <w:sz w:val="12"/>
                <w:szCs w:val="12"/>
                <w:lang w:val="es-CO"/>
              </w:rPr>
              <w:t xml:space="preserve">Intendente ESDRAS JULIAN ORTIZ VESGA  </w:t>
            </w:r>
          </w:p>
          <w:p w14:paraId="1150998E" w14:textId="77777777" w:rsidR="00E5566B" w:rsidRPr="0025295C" w:rsidRDefault="00E5566B" w:rsidP="0081626A">
            <w:pPr>
              <w:rPr>
                <w:sz w:val="12"/>
                <w:szCs w:val="12"/>
                <w:lang w:val="es-CO"/>
              </w:rPr>
            </w:pPr>
            <w:r w:rsidRPr="00955FD7">
              <w:rPr>
                <w:rFonts w:ascii="Tahoma" w:hAnsi="Tahoma" w:cs="Tahoma"/>
                <w:sz w:val="12"/>
                <w:szCs w:val="12"/>
                <w:lang w:val="es-CO"/>
              </w:rPr>
              <w:t>Jefe Grupo Contratos ESVEL</w:t>
            </w:r>
          </w:p>
        </w:tc>
        <w:tc>
          <w:tcPr>
            <w:tcW w:w="1661" w:type="pct"/>
            <w:vAlign w:val="center"/>
          </w:tcPr>
          <w:p w14:paraId="5C1F9767" w14:textId="77777777" w:rsidR="00E5566B" w:rsidRPr="00955FD7" w:rsidRDefault="00E5566B" w:rsidP="0081626A">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43003ACF" w14:textId="77777777" w:rsidR="00E5566B" w:rsidRPr="00955FD7" w:rsidRDefault="00E5566B" w:rsidP="0081626A">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7ADD02B8" w14:textId="77777777" w:rsidR="00E5566B" w:rsidRPr="00955FD7" w:rsidRDefault="00E5566B" w:rsidP="0081626A">
            <w:pPr>
              <w:rPr>
                <w:rFonts w:ascii="Tahoma" w:hAnsi="Tahoma" w:cs="Tahoma"/>
                <w:sz w:val="12"/>
                <w:szCs w:val="12"/>
              </w:rPr>
            </w:pPr>
            <w:r>
              <w:rPr>
                <w:rFonts w:ascii="Tahoma" w:hAnsi="Tahoma" w:cs="Tahoma"/>
                <w:sz w:val="12"/>
                <w:szCs w:val="12"/>
              </w:rPr>
              <w:t xml:space="preserve">Capitán EDINSON ALBERTO CASTRILLON MARIN  </w:t>
            </w:r>
          </w:p>
          <w:p w14:paraId="0BBE3FCA" w14:textId="77777777" w:rsidR="00E5566B" w:rsidRPr="00D9242F" w:rsidRDefault="00E5566B" w:rsidP="0081626A">
            <w:pPr>
              <w:rPr>
                <w:sz w:val="12"/>
                <w:szCs w:val="12"/>
                <w:lang w:val="es-CO"/>
              </w:rPr>
            </w:pPr>
            <w:r w:rsidRPr="00955FD7">
              <w:rPr>
                <w:rFonts w:ascii="Tahoma" w:hAnsi="Tahoma" w:cs="Tahoma"/>
                <w:sz w:val="12"/>
                <w:szCs w:val="12"/>
              </w:rPr>
              <w:t xml:space="preserve">Jefe Asuntos Jurídicos ESVEL </w:t>
            </w:r>
          </w:p>
        </w:tc>
        <w:tc>
          <w:tcPr>
            <w:tcW w:w="1630" w:type="pct"/>
            <w:vAlign w:val="center"/>
          </w:tcPr>
          <w:p w14:paraId="1CA1CE13" w14:textId="77777777" w:rsidR="00E5566B" w:rsidRPr="00955FD7" w:rsidRDefault="00E5566B" w:rsidP="0081626A">
            <w:pPr>
              <w:pStyle w:val="Prrafodelista"/>
              <w:ind w:left="0"/>
              <w:rPr>
                <w:rFonts w:ascii="Tahoma" w:hAnsi="Tahoma" w:cs="Tahoma"/>
                <w:i/>
                <w:sz w:val="12"/>
                <w:szCs w:val="12"/>
                <w:lang w:val="es-CO"/>
              </w:rPr>
            </w:pPr>
            <w:r w:rsidRPr="00955FD7">
              <w:rPr>
                <w:rFonts w:ascii="Tahoma" w:hAnsi="Tahoma" w:cs="Tahoma"/>
                <w:sz w:val="12"/>
                <w:szCs w:val="12"/>
                <w:lang w:val="es-CO"/>
              </w:rPr>
              <w:t xml:space="preserve">Revisó: </w:t>
            </w:r>
            <w:r w:rsidRPr="00955FD7">
              <w:rPr>
                <w:rFonts w:ascii="Tahoma" w:hAnsi="Tahoma" w:cs="Tahoma"/>
                <w:i/>
                <w:sz w:val="12"/>
                <w:szCs w:val="12"/>
                <w:lang w:val="es-CO"/>
              </w:rPr>
              <w:t>FIRMA</w:t>
            </w:r>
          </w:p>
          <w:p w14:paraId="066B7065" w14:textId="77777777" w:rsidR="00E5566B" w:rsidRPr="00955FD7" w:rsidRDefault="00E5566B" w:rsidP="0081626A">
            <w:pPr>
              <w:pStyle w:val="Prrafodelista"/>
              <w:ind w:left="0"/>
              <w:rPr>
                <w:rFonts w:ascii="Tahoma" w:hAnsi="Tahoma" w:cs="Tahoma"/>
                <w:i/>
                <w:sz w:val="12"/>
                <w:szCs w:val="12"/>
                <w:lang w:val="es-CO"/>
              </w:rPr>
            </w:pPr>
            <w:r w:rsidRPr="00955FD7">
              <w:rPr>
                <w:rFonts w:ascii="Tahoma" w:hAnsi="Tahoma" w:cs="Tahoma"/>
                <w:i/>
                <w:sz w:val="12"/>
                <w:szCs w:val="12"/>
                <w:lang w:val="es-CO"/>
              </w:rPr>
              <w:t>FLUJO DE APROBACION SECOP II</w:t>
            </w:r>
          </w:p>
          <w:p w14:paraId="62C37CB9" w14:textId="77777777" w:rsidR="00E5566B" w:rsidRPr="00955FD7" w:rsidRDefault="00E5566B" w:rsidP="0081626A">
            <w:pPr>
              <w:pStyle w:val="Prrafodelista"/>
              <w:ind w:left="0"/>
              <w:rPr>
                <w:rFonts w:ascii="Tahoma" w:hAnsi="Tahoma" w:cs="Tahoma"/>
                <w:sz w:val="12"/>
                <w:szCs w:val="12"/>
                <w:lang w:val="es-CO"/>
              </w:rPr>
            </w:pPr>
            <w:r>
              <w:rPr>
                <w:rFonts w:ascii="Tahoma" w:hAnsi="Tahoma" w:cs="Tahoma"/>
                <w:sz w:val="12"/>
                <w:szCs w:val="12"/>
                <w:lang w:val="es-CO"/>
              </w:rPr>
              <w:t>Capitán</w:t>
            </w:r>
            <w:r w:rsidRPr="00955FD7">
              <w:rPr>
                <w:rFonts w:ascii="Tahoma" w:hAnsi="Tahoma" w:cs="Tahoma"/>
                <w:sz w:val="12"/>
                <w:szCs w:val="12"/>
                <w:lang w:val="es-CO"/>
              </w:rPr>
              <w:t xml:space="preserve"> </w:t>
            </w:r>
            <w:r>
              <w:rPr>
                <w:rFonts w:ascii="Tahoma" w:hAnsi="Tahoma" w:cs="Tahoma"/>
                <w:sz w:val="12"/>
                <w:szCs w:val="12"/>
                <w:lang w:val="es-CO"/>
              </w:rPr>
              <w:t xml:space="preserve">CRISTHIAN FABIÁN MANCERA PACHECO  </w:t>
            </w:r>
            <w:r w:rsidRPr="00955FD7">
              <w:rPr>
                <w:rFonts w:ascii="Tahoma" w:hAnsi="Tahoma" w:cs="Tahoma"/>
                <w:sz w:val="12"/>
                <w:szCs w:val="12"/>
                <w:lang w:val="es-CO"/>
              </w:rPr>
              <w:t xml:space="preserve"> </w:t>
            </w:r>
          </w:p>
          <w:p w14:paraId="0094C198" w14:textId="77777777" w:rsidR="00E5566B" w:rsidRPr="0025295C" w:rsidRDefault="00E5566B" w:rsidP="0081626A">
            <w:pPr>
              <w:pStyle w:val="Prrafodelista"/>
              <w:ind w:left="0"/>
              <w:rPr>
                <w:sz w:val="12"/>
                <w:szCs w:val="12"/>
                <w:lang w:val="es-CO"/>
              </w:rPr>
            </w:pPr>
            <w:r w:rsidRPr="00955FD7">
              <w:rPr>
                <w:rFonts w:ascii="Tahoma" w:hAnsi="Tahoma" w:cs="Tahoma"/>
                <w:sz w:val="12"/>
                <w:szCs w:val="12"/>
                <w:lang w:val="es-CO"/>
              </w:rPr>
              <w:t xml:space="preserve">Jefe Área Administrativa ESVEL </w:t>
            </w:r>
            <w:r>
              <w:rPr>
                <w:rFonts w:ascii="Tahoma" w:hAnsi="Tahoma" w:cs="Tahoma"/>
                <w:sz w:val="12"/>
                <w:szCs w:val="12"/>
                <w:lang w:val="es-CO"/>
              </w:rPr>
              <w:t>(E)</w:t>
            </w:r>
          </w:p>
        </w:tc>
      </w:tr>
    </w:tbl>
    <w:p w14:paraId="4D3BE27C" w14:textId="35D8A71B" w:rsidR="001B1C30" w:rsidRPr="00582813" w:rsidRDefault="001B1C30" w:rsidP="001B1C30">
      <w:pPr>
        <w:spacing w:before="240"/>
        <w:ind w:left="142" w:right="282"/>
        <w:jc w:val="both"/>
        <w:rPr>
          <w:color w:val="000000"/>
          <w:sz w:val="16"/>
          <w:szCs w:val="16"/>
        </w:rPr>
      </w:pPr>
      <w:r w:rsidRPr="00582813">
        <w:rPr>
          <w:color w:val="000000"/>
          <w:sz w:val="16"/>
          <w:szCs w:val="16"/>
        </w:rPr>
        <w:t xml:space="preserve">Vereda el Tun </w:t>
      </w:r>
      <w:proofErr w:type="spellStart"/>
      <w:r w:rsidRPr="00582813">
        <w:rPr>
          <w:color w:val="000000"/>
          <w:sz w:val="16"/>
          <w:szCs w:val="16"/>
        </w:rPr>
        <w:t>Tun</w:t>
      </w:r>
      <w:proofErr w:type="spellEnd"/>
      <w:r w:rsidRPr="00582813">
        <w:rPr>
          <w:color w:val="000000"/>
          <w:sz w:val="16"/>
          <w:szCs w:val="16"/>
        </w:rPr>
        <w:t xml:space="preserve"> Finca Villa Elvia</w:t>
      </w:r>
    </w:p>
    <w:p w14:paraId="0D6C8B10" w14:textId="77777777" w:rsidR="001B1C30" w:rsidRPr="00582813" w:rsidRDefault="001B1C30" w:rsidP="001B1C30">
      <w:pPr>
        <w:pStyle w:val="Ttulo1"/>
        <w:spacing w:before="0"/>
        <w:ind w:left="142" w:right="282"/>
        <w:jc w:val="both"/>
        <w:rPr>
          <w:rFonts w:ascii="Arial" w:hAnsi="Arial" w:cs="Arial"/>
          <w:color w:val="000000"/>
          <w:sz w:val="16"/>
          <w:szCs w:val="16"/>
        </w:rPr>
      </w:pPr>
      <w:r w:rsidRPr="00582813">
        <w:rPr>
          <w:rFonts w:ascii="Arial" w:hAnsi="Arial" w:cs="Arial"/>
          <w:color w:val="000000"/>
          <w:sz w:val="16"/>
          <w:szCs w:val="16"/>
        </w:rPr>
        <w:t>Teléfonos: 7564004- EXT 253</w:t>
      </w:r>
    </w:p>
    <w:p w14:paraId="181F9A64" w14:textId="77777777" w:rsidR="001B1C30" w:rsidRPr="00582813" w:rsidRDefault="008E4304" w:rsidP="001B1C30">
      <w:pPr>
        <w:pStyle w:val="Ttulo1"/>
        <w:spacing w:before="0"/>
        <w:ind w:left="142" w:right="282"/>
        <w:rPr>
          <w:rFonts w:ascii="Arial" w:hAnsi="Arial" w:cs="Arial"/>
          <w:b/>
          <w:color w:val="000000"/>
          <w:sz w:val="16"/>
          <w:szCs w:val="16"/>
        </w:rPr>
      </w:pPr>
      <w:hyperlink r:id="rId14" w:history="1">
        <w:r w:rsidR="001B1C30" w:rsidRPr="00582813">
          <w:rPr>
            <w:rStyle w:val="Hipervnculo"/>
            <w:rFonts w:ascii="Arial" w:eastAsia="Calibri" w:hAnsi="Arial" w:cs="Arial"/>
            <w:color w:val="000000"/>
            <w:sz w:val="16"/>
            <w:szCs w:val="16"/>
          </w:rPr>
          <w:t>esvel.adquis@policia.gov.co</w:t>
        </w:r>
      </w:hyperlink>
    </w:p>
    <w:p w14:paraId="169745EB" w14:textId="77777777" w:rsidR="004439EB" w:rsidRDefault="008E4304" w:rsidP="004439EB">
      <w:pPr>
        <w:ind w:left="142" w:right="282"/>
        <w:rPr>
          <w:sz w:val="14"/>
          <w:szCs w:val="14"/>
        </w:rPr>
      </w:pPr>
      <w:hyperlink r:id="rId15" w:history="1">
        <w:r w:rsidR="001B1C30" w:rsidRPr="00582813">
          <w:rPr>
            <w:rStyle w:val="Hipervnculo"/>
            <w:sz w:val="16"/>
            <w:szCs w:val="16"/>
          </w:rPr>
          <w:t>www.policia.gov.</w:t>
        </w:r>
        <w:r w:rsidR="001B1C30" w:rsidRPr="004439EB">
          <w:rPr>
            <w:rStyle w:val="Hipervnculo"/>
            <w:sz w:val="14"/>
            <w:szCs w:val="14"/>
          </w:rPr>
          <w:t>co</w:t>
        </w:r>
      </w:hyperlink>
    </w:p>
    <w:p w14:paraId="57B69042" w14:textId="5A80B471" w:rsidR="004439EB" w:rsidRDefault="001B1C30" w:rsidP="004439EB">
      <w:pPr>
        <w:ind w:left="142" w:right="282"/>
      </w:pPr>
      <w:r>
        <w:t xml:space="preserve"> </w:t>
      </w:r>
    </w:p>
    <w:p w14:paraId="02120C5F" w14:textId="77777777" w:rsidR="00FF11B1" w:rsidRPr="004439EB" w:rsidRDefault="00FF11B1" w:rsidP="004439EB">
      <w:pPr>
        <w:ind w:left="142" w:right="282"/>
        <w:rPr>
          <w:sz w:val="12"/>
          <w:szCs w:val="12"/>
        </w:rPr>
      </w:pPr>
    </w:p>
    <w:p w14:paraId="098F42CA" w14:textId="77777777" w:rsidR="00552074" w:rsidRDefault="00552074" w:rsidP="004439EB">
      <w:pPr>
        <w:ind w:left="142" w:right="282"/>
        <w:jc w:val="center"/>
        <w:rPr>
          <w:b/>
        </w:rPr>
      </w:pPr>
    </w:p>
    <w:p w14:paraId="3AFB55EA" w14:textId="0B2E4810" w:rsidR="001B1C30" w:rsidRDefault="001B1C30" w:rsidP="004439EB">
      <w:pPr>
        <w:ind w:left="142" w:right="282"/>
        <w:jc w:val="center"/>
        <w:rPr>
          <w:b/>
        </w:rPr>
      </w:pPr>
      <w:r w:rsidRPr="00083C0C">
        <w:rPr>
          <w:b/>
        </w:rPr>
        <w:t>INFORMACI</w:t>
      </w:r>
      <w:r>
        <w:rPr>
          <w:b/>
        </w:rPr>
        <w:t>Ó</w:t>
      </w:r>
      <w:r w:rsidRPr="00083C0C">
        <w:rPr>
          <w:b/>
        </w:rPr>
        <w:t xml:space="preserve">N </w:t>
      </w:r>
      <w:r>
        <w:rPr>
          <w:b/>
        </w:rPr>
        <w:t>PÚBLICA</w:t>
      </w:r>
    </w:p>
    <w:p w14:paraId="2C0F7D39" w14:textId="77777777" w:rsidR="00C723C6" w:rsidRDefault="00C723C6" w:rsidP="0032787A">
      <w:pPr>
        <w:pStyle w:val="Prrafodelista"/>
        <w:tabs>
          <w:tab w:val="left" w:pos="240"/>
        </w:tabs>
        <w:ind w:left="0"/>
        <w:jc w:val="center"/>
        <w:rPr>
          <w:b/>
        </w:rPr>
      </w:pPr>
      <w:bookmarkStart w:id="10" w:name="_Hlk238734455"/>
    </w:p>
    <w:p w14:paraId="652F13B3" w14:textId="77777777" w:rsidR="00C723C6" w:rsidRDefault="00C723C6" w:rsidP="0032787A">
      <w:pPr>
        <w:pStyle w:val="Prrafodelista"/>
        <w:tabs>
          <w:tab w:val="left" w:pos="240"/>
        </w:tabs>
        <w:ind w:left="0"/>
        <w:jc w:val="center"/>
        <w:rPr>
          <w:b/>
        </w:rPr>
      </w:pPr>
    </w:p>
    <w:p w14:paraId="3E0DC6F3" w14:textId="77777777" w:rsidR="00C723C6" w:rsidRDefault="00C723C6" w:rsidP="0032787A">
      <w:pPr>
        <w:pStyle w:val="Prrafodelista"/>
        <w:tabs>
          <w:tab w:val="left" w:pos="240"/>
        </w:tabs>
        <w:ind w:left="0"/>
        <w:jc w:val="center"/>
        <w:rPr>
          <w:b/>
        </w:rPr>
      </w:pPr>
    </w:p>
    <w:p w14:paraId="66A0C203" w14:textId="77777777" w:rsidR="00C723C6" w:rsidRDefault="00C723C6" w:rsidP="0032787A">
      <w:pPr>
        <w:pStyle w:val="Prrafodelista"/>
        <w:tabs>
          <w:tab w:val="left" w:pos="240"/>
        </w:tabs>
        <w:ind w:left="0"/>
        <w:jc w:val="center"/>
        <w:rPr>
          <w:b/>
        </w:rPr>
      </w:pPr>
    </w:p>
    <w:p w14:paraId="6E121857" w14:textId="77777777" w:rsidR="00C723C6" w:rsidRDefault="00C723C6" w:rsidP="0032787A">
      <w:pPr>
        <w:pStyle w:val="Prrafodelista"/>
        <w:tabs>
          <w:tab w:val="left" w:pos="240"/>
        </w:tabs>
        <w:ind w:left="0"/>
        <w:jc w:val="center"/>
        <w:rPr>
          <w:b/>
        </w:rPr>
      </w:pPr>
    </w:p>
    <w:p w14:paraId="7EC4AC76" w14:textId="77777777" w:rsidR="00C723C6" w:rsidRDefault="00C723C6" w:rsidP="0032787A">
      <w:pPr>
        <w:pStyle w:val="Prrafodelista"/>
        <w:tabs>
          <w:tab w:val="left" w:pos="240"/>
        </w:tabs>
        <w:ind w:left="0"/>
        <w:jc w:val="center"/>
        <w:rPr>
          <w:b/>
        </w:rPr>
      </w:pPr>
    </w:p>
    <w:p w14:paraId="10995A41" w14:textId="77777777" w:rsidR="00C723C6" w:rsidRDefault="00C723C6" w:rsidP="0032787A">
      <w:pPr>
        <w:pStyle w:val="Prrafodelista"/>
        <w:tabs>
          <w:tab w:val="left" w:pos="240"/>
        </w:tabs>
        <w:ind w:left="0"/>
        <w:jc w:val="center"/>
        <w:rPr>
          <w:b/>
        </w:rPr>
      </w:pPr>
    </w:p>
    <w:p w14:paraId="2EF082D8" w14:textId="77777777" w:rsidR="00C723C6" w:rsidRDefault="00C723C6" w:rsidP="0032787A">
      <w:pPr>
        <w:pStyle w:val="Prrafodelista"/>
        <w:tabs>
          <w:tab w:val="left" w:pos="240"/>
        </w:tabs>
        <w:ind w:left="0"/>
        <w:jc w:val="center"/>
        <w:rPr>
          <w:b/>
        </w:rPr>
      </w:pPr>
    </w:p>
    <w:p w14:paraId="191378F8" w14:textId="77777777" w:rsidR="00C723C6" w:rsidRDefault="00C723C6" w:rsidP="0032787A">
      <w:pPr>
        <w:pStyle w:val="Prrafodelista"/>
        <w:tabs>
          <w:tab w:val="left" w:pos="240"/>
        </w:tabs>
        <w:ind w:left="0"/>
        <w:jc w:val="center"/>
        <w:rPr>
          <w:b/>
        </w:rPr>
      </w:pPr>
    </w:p>
    <w:p w14:paraId="7D9E34CC" w14:textId="77777777" w:rsidR="00C723C6" w:rsidRDefault="00C723C6" w:rsidP="0032787A">
      <w:pPr>
        <w:pStyle w:val="Prrafodelista"/>
        <w:tabs>
          <w:tab w:val="left" w:pos="240"/>
        </w:tabs>
        <w:ind w:left="0"/>
        <w:jc w:val="center"/>
        <w:rPr>
          <w:b/>
        </w:rPr>
      </w:pPr>
    </w:p>
    <w:p w14:paraId="2D0277EA" w14:textId="77777777" w:rsidR="00C723C6" w:rsidRDefault="00C723C6" w:rsidP="0032787A">
      <w:pPr>
        <w:pStyle w:val="Prrafodelista"/>
        <w:tabs>
          <w:tab w:val="left" w:pos="240"/>
        </w:tabs>
        <w:ind w:left="0"/>
        <w:jc w:val="center"/>
        <w:rPr>
          <w:b/>
        </w:rPr>
      </w:pPr>
    </w:p>
    <w:p w14:paraId="08587BD0" w14:textId="77777777" w:rsidR="00C723C6" w:rsidRDefault="00C723C6" w:rsidP="0032787A">
      <w:pPr>
        <w:pStyle w:val="Prrafodelista"/>
        <w:tabs>
          <w:tab w:val="left" w:pos="240"/>
        </w:tabs>
        <w:ind w:left="0"/>
        <w:jc w:val="center"/>
        <w:rPr>
          <w:b/>
        </w:rPr>
      </w:pPr>
    </w:p>
    <w:p w14:paraId="21885102" w14:textId="77777777" w:rsidR="00C723C6" w:rsidRDefault="00C723C6" w:rsidP="0032787A">
      <w:pPr>
        <w:pStyle w:val="Prrafodelista"/>
        <w:tabs>
          <w:tab w:val="left" w:pos="240"/>
        </w:tabs>
        <w:ind w:left="0"/>
        <w:jc w:val="center"/>
        <w:rPr>
          <w:b/>
        </w:rPr>
      </w:pPr>
    </w:p>
    <w:p w14:paraId="43E45297" w14:textId="77777777" w:rsidR="00C723C6" w:rsidRDefault="00C723C6" w:rsidP="0032787A">
      <w:pPr>
        <w:pStyle w:val="Prrafodelista"/>
        <w:tabs>
          <w:tab w:val="left" w:pos="240"/>
        </w:tabs>
        <w:ind w:left="0"/>
        <w:jc w:val="center"/>
        <w:rPr>
          <w:b/>
        </w:rPr>
      </w:pPr>
    </w:p>
    <w:p w14:paraId="452F3248" w14:textId="58E0BF70" w:rsidR="00C723C6" w:rsidRDefault="00C723C6" w:rsidP="0032787A">
      <w:pPr>
        <w:pStyle w:val="Prrafodelista"/>
        <w:tabs>
          <w:tab w:val="left" w:pos="240"/>
        </w:tabs>
        <w:ind w:left="0"/>
        <w:jc w:val="center"/>
        <w:rPr>
          <w:b/>
        </w:rPr>
      </w:pPr>
    </w:p>
    <w:p w14:paraId="411D1423" w14:textId="139A6480" w:rsidR="00812685" w:rsidRDefault="00812685" w:rsidP="0032787A">
      <w:pPr>
        <w:pStyle w:val="Prrafodelista"/>
        <w:tabs>
          <w:tab w:val="left" w:pos="240"/>
        </w:tabs>
        <w:ind w:left="0"/>
        <w:jc w:val="center"/>
        <w:rPr>
          <w:b/>
        </w:rPr>
      </w:pPr>
    </w:p>
    <w:p w14:paraId="250E378D" w14:textId="2D75E6C7" w:rsidR="00812685" w:rsidRDefault="00812685" w:rsidP="0032787A">
      <w:pPr>
        <w:pStyle w:val="Prrafodelista"/>
        <w:tabs>
          <w:tab w:val="left" w:pos="240"/>
        </w:tabs>
        <w:ind w:left="0"/>
        <w:jc w:val="center"/>
        <w:rPr>
          <w:b/>
        </w:rPr>
      </w:pPr>
    </w:p>
    <w:p w14:paraId="1F232FDF" w14:textId="77777777" w:rsidR="00812685" w:rsidRDefault="00812685" w:rsidP="0032787A">
      <w:pPr>
        <w:pStyle w:val="Prrafodelista"/>
        <w:tabs>
          <w:tab w:val="left" w:pos="240"/>
        </w:tabs>
        <w:ind w:left="0"/>
        <w:jc w:val="center"/>
        <w:rPr>
          <w:b/>
        </w:rPr>
      </w:pPr>
      <w:bookmarkStart w:id="11" w:name="_GoBack"/>
      <w:bookmarkEnd w:id="11"/>
    </w:p>
    <w:p w14:paraId="27A33176" w14:textId="29413230" w:rsidR="0032787A" w:rsidRDefault="0032787A" w:rsidP="0032787A">
      <w:pPr>
        <w:pStyle w:val="Prrafodelista"/>
        <w:tabs>
          <w:tab w:val="left" w:pos="240"/>
        </w:tabs>
        <w:ind w:left="0"/>
        <w:jc w:val="center"/>
        <w:rPr>
          <w:b/>
        </w:rPr>
      </w:pPr>
      <w:r w:rsidRPr="0016686F">
        <w:rPr>
          <w:b/>
        </w:rPr>
        <w:lastRenderedPageBreak/>
        <w:t>ANEXO No. 2</w:t>
      </w:r>
    </w:p>
    <w:p w14:paraId="29A6830F" w14:textId="77777777" w:rsidR="005D38B0" w:rsidRPr="004439EB" w:rsidRDefault="005D38B0" w:rsidP="0032787A">
      <w:pPr>
        <w:pStyle w:val="Prrafodelista"/>
        <w:tabs>
          <w:tab w:val="left" w:pos="240"/>
        </w:tabs>
        <w:ind w:left="0"/>
        <w:jc w:val="center"/>
        <w:rPr>
          <w:b/>
          <w:sz w:val="14"/>
          <w:szCs w:val="14"/>
        </w:rPr>
      </w:pPr>
    </w:p>
    <w:p w14:paraId="3AAD4F0A" w14:textId="77777777" w:rsidR="0032787A" w:rsidRDefault="0032787A" w:rsidP="0032787A">
      <w:pPr>
        <w:jc w:val="center"/>
        <w:rPr>
          <w:b/>
          <w:bCs/>
        </w:rPr>
      </w:pPr>
      <w:r w:rsidRPr="0016686F">
        <w:rPr>
          <w:b/>
          <w:bCs/>
        </w:rPr>
        <w:t>TIPIFICACIÓN, ESTIMACIÓN Y ASIGNACIÓN DE RIESGOS Y DETERMINACIÓN DE GARANTÍAS.</w:t>
      </w:r>
    </w:p>
    <w:bookmarkEnd w:id="10"/>
    <w:p w14:paraId="09AA3BFE" w14:textId="77777777" w:rsidR="005D38B0" w:rsidRPr="004439EB" w:rsidRDefault="005D38B0" w:rsidP="0032787A">
      <w:pPr>
        <w:jc w:val="center"/>
        <w:rPr>
          <w:b/>
          <w:bCs/>
          <w:sz w:val="12"/>
          <w:szCs w:val="12"/>
        </w:rPr>
      </w:pPr>
    </w:p>
    <w:p w14:paraId="25BDFDF0" w14:textId="77777777" w:rsidR="0032787A" w:rsidRDefault="0032787A" w:rsidP="0032787A">
      <w:pPr>
        <w:pStyle w:val="Ttulo"/>
        <w:jc w:val="both"/>
        <w:rPr>
          <w:rFonts w:cs="Arial"/>
          <w:b w:val="0"/>
          <w:sz w:val="20"/>
          <w:szCs w:val="22"/>
        </w:rPr>
      </w:pPr>
      <w:r w:rsidRPr="005223BE">
        <w:rPr>
          <w:rFonts w:cs="Arial"/>
          <w:b w:val="0"/>
          <w:sz w:val="20"/>
          <w:szCs w:val="22"/>
        </w:rPr>
        <w:t>En la definición de los parámetros de mecanismos de cobertura de los riesgos deberán efectuarse dentro de los términos definidos en la Parte 2 – Titulo 1 – Capitulo 1 – Sección 1 – Subsección 6 del Decreto 1082 de 2015.</w:t>
      </w:r>
    </w:p>
    <w:p w14:paraId="04C3A8B9" w14:textId="77777777" w:rsidR="0032787A" w:rsidRPr="004B3038" w:rsidRDefault="0032787A" w:rsidP="0032787A">
      <w:pPr>
        <w:jc w:val="center"/>
        <w:rPr>
          <w:rFonts w:ascii="Tahoma" w:hAnsi="Tahoma" w:cs="Tahoma"/>
          <w:b/>
          <w:bCs/>
        </w:rPr>
      </w:pPr>
    </w:p>
    <w:p w14:paraId="612C6E16" w14:textId="77777777" w:rsidR="0032787A" w:rsidRDefault="0032787A" w:rsidP="0032787A">
      <w:pPr>
        <w:tabs>
          <w:tab w:val="left" w:pos="-1080"/>
          <w:tab w:val="left" w:pos="0"/>
        </w:tabs>
        <w:rPr>
          <w:b/>
          <w:sz w:val="16"/>
          <w:szCs w:val="18"/>
        </w:rPr>
      </w:pPr>
      <w:r w:rsidRPr="00B3324F">
        <w:rPr>
          <w:b/>
          <w:sz w:val="16"/>
          <w:szCs w:val="18"/>
        </w:rPr>
        <w:t>ETAPA CONTRACTUAL</w:t>
      </w:r>
    </w:p>
    <w:p w14:paraId="5BA154A2" w14:textId="77777777" w:rsidR="005F47B8" w:rsidRPr="00B3324F" w:rsidRDefault="005F47B8" w:rsidP="0032787A">
      <w:pPr>
        <w:tabs>
          <w:tab w:val="left" w:pos="-1080"/>
          <w:tab w:val="left" w:pos="0"/>
        </w:tabs>
        <w:rPr>
          <w:b/>
          <w:sz w:val="16"/>
          <w:szCs w:val="18"/>
        </w:rPr>
      </w:pPr>
    </w:p>
    <w:tbl>
      <w:tblPr>
        <w:tblW w:w="10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87"/>
        <w:gridCol w:w="1118"/>
        <w:gridCol w:w="1397"/>
        <w:gridCol w:w="1258"/>
        <w:gridCol w:w="1314"/>
        <w:gridCol w:w="1314"/>
        <w:gridCol w:w="2375"/>
      </w:tblGrid>
      <w:tr w:rsidR="005D1D97" w:rsidRPr="00DC07F0" w14:paraId="51B51D63" w14:textId="77777777" w:rsidTr="0081626A">
        <w:trPr>
          <w:trHeight w:val="483"/>
          <w:jc w:val="center"/>
        </w:trPr>
        <w:tc>
          <w:tcPr>
            <w:tcW w:w="1287" w:type="dxa"/>
            <w:shd w:val="clear" w:color="auto" w:fill="BFBFBF"/>
            <w:vAlign w:val="center"/>
          </w:tcPr>
          <w:p w14:paraId="4339FA6D" w14:textId="77777777" w:rsidR="005D1D97" w:rsidRPr="00DC07F0" w:rsidRDefault="005D1D97" w:rsidP="0081626A">
            <w:pPr>
              <w:jc w:val="center"/>
              <w:rPr>
                <w:b/>
                <w:sz w:val="14"/>
                <w:szCs w:val="14"/>
              </w:rPr>
            </w:pPr>
            <w:r w:rsidRPr="00DC07F0">
              <w:rPr>
                <w:b/>
                <w:sz w:val="14"/>
                <w:szCs w:val="14"/>
              </w:rPr>
              <w:t>MECANISMO DE COBERTURA</w:t>
            </w:r>
          </w:p>
        </w:tc>
        <w:tc>
          <w:tcPr>
            <w:tcW w:w="1118" w:type="dxa"/>
            <w:shd w:val="clear" w:color="auto" w:fill="BFBFBF"/>
            <w:vAlign w:val="center"/>
          </w:tcPr>
          <w:p w14:paraId="2248F586" w14:textId="77777777" w:rsidR="005D1D97" w:rsidRPr="00DC07F0" w:rsidRDefault="005D1D97" w:rsidP="0081626A">
            <w:pPr>
              <w:jc w:val="center"/>
              <w:rPr>
                <w:b/>
                <w:sz w:val="14"/>
                <w:szCs w:val="14"/>
              </w:rPr>
            </w:pPr>
            <w:r w:rsidRPr="00DC07F0">
              <w:rPr>
                <w:b/>
                <w:sz w:val="14"/>
                <w:szCs w:val="14"/>
              </w:rPr>
              <w:t>CLASE DE RIESGO</w:t>
            </w:r>
          </w:p>
        </w:tc>
        <w:tc>
          <w:tcPr>
            <w:tcW w:w="1397" w:type="dxa"/>
            <w:shd w:val="clear" w:color="auto" w:fill="BFBFBF"/>
            <w:vAlign w:val="center"/>
          </w:tcPr>
          <w:p w14:paraId="63FFEBEC" w14:textId="77777777" w:rsidR="005D1D97" w:rsidRPr="00DC07F0" w:rsidRDefault="005D1D97" w:rsidP="0081626A">
            <w:pPr>
              <w:jc w:val="center"/>
              <w:rPr>
                <w:b/>
                <w:sz w:val="14"/>
                <w:szCs w:val="14"/>
              </w:rPr>
            </w:pPr>
            <w:r w:rsidRPr="00DC07F0">
              <w:rPr>
                <w:b/>
                <w:sz w:val="14"/>
                <w:szCs w:val="14"/>
              </w:rPr>
              <w:t>TIPIFICACIÓN DE LOS RIESGOS</w:t>
            </w:r>
          </w:p>
        </w:tc>
        <w:tc>
          <w:tcPr>
            <w:tcW w:w="1258" w:type="dxa"/>
            <w:shd w:val="clear" w:color="auto" w:fill="BFBFBF"/>
            <w:vAlign w:val="center"/>
          </w:tcPr>
          <w:p w14:paraId="6C0A9932" w14:textId="77777777" w:rsidR="005D1D97" w:rsidRPr="00DC07F0" w:rsidRDefault="005D1D97" w:rsidP="0081626A">
            <w:pPr>
              <w:jc w:val="center"/>
              <w:rPr>
                <w:b/>
                <w:sz w:val="14"/>
                <w:szCs w:val="14"/>
              </w:rPr>
            </w:pPr>
            <w:r w:rsidRPr="00DC07F0">
              <w:rPr>
                <w:b/>
                <w:sz w:val="14"/>
                <w:szCs w:val="14"/>
              </w:rPr>
              <w:t>ESTIMACIÓN DEL RIESGO</w:t>
            </w:r>
          </w:p>
        </w:tc>
        <w:tc>
          <w:tcPr>
            <w:tcW w:w="1314" w:type="dxa"/>
            <w:shd w:val="clear" w:color="auto" w:fill="BFBFBF"/>
            <w:vAlign w:val="center"/>
          </w:tcPr>
          <w:p w14:paraId="6DA3F28C" w14:textId="77777777" w:rsidR="005D1D97" w:rsidRPr="00DC07F0" w:rsidRDefault="005D1D97" w:rsidP="0081626A">
            <w:pPr>
              <w:jc w:val="center"/>
              <w:rPr>
                <w:b/>
                <w:sz w:val="14"/>
                <w:szCs w:val="14"/>
              </w:rPr>
            </w:pPr>
            <w:r w:rsidRPr="00DC07F0">
              <w:rPr>
                <w:b/>
                <w:sz w:val="14"/>
                <w:szCs w:val="14"/>
              </w:rPr>
              <w:t>ASIGNACIÓN DEL RIESGO</w:t>
            </w:r>
          </w:p>
        </w:tc>
        <w:tc>
          <w:tcPr>
            <w:tcW w:w="1314" w:type="dxa"/>
            <w:shd w:val="clear" w:color="auto" w:fill="BFBFBF"/>
            <w:vAlign w:val="center"/>
          </w:tcPr>
          <w:p w14:paraId="459CC78A" w14:textId="77777777" w:rsidR="005D1D97" w:rsidRPr="00DC07F0" w:rsidRDefault="005D1D97" w:rsidP="0081626A">
            <w:pPr>
              <w:jc w:val="center"/>
              <w:rPr>
                <w:b/>
                <w:sz w:val="14"/>
                <w:szCs w:val="14"/>
              </w:rPr>
            </w:pPr>
            <w:r w:rsidRPr="00DC07F0">
              <w:rPr>
                <w:b/>
                <w:sz w:val="14"/>
                <w:szCs w:val="14"/>
              </w:rPr>
              <w:t>VIGENCIA</w:t>
            </w:r>
          </w:p>
        </w:tc>
        <w:tc>
          <w:tcPr>
            <w:tcW w:w="2375" w:type="dxa"/>
            <w:shd w:val="clear" w:color="auto" w:fill="BFBFBF"/>
            <w:vAlign w:val="center"/>
          </w:tcPr>
          <w:p w14:paraId="2A9FDB84" w14:textId="77777777" w:rsidR="005D1D97" w:rsidRPr="00DC07F0" w:rsidRDefault="005D1D97" w:rsidP="0081626A">
            <w:pPr>
              <w:jc w:val="center"/>
              <w:rPr>
                <w:b/>
                <w:sz w:val="14"/>
                <w:szCs w:val="14"/>
              </w:rPr>
            </w:pPr>
            <w:r w:rsidRPr="00DC07F0">
              <w:rPr>
                <w:b/>
                <w:sz w:val="14"/>
                <w:szCs w:val="14"/>
              </w:rPr>
              <w:t>JUSTIFICACIÓN COBERTURA / VIGENCIA</w:t>
            </w:r>
          </w:p>
        </w:tc>
      </w:tr>
      <w:tr w:rsidR="005D1D97" w:rsidRPr="00DC07F0" w14:paraId="17C03E88" w14:textId="77777777" w:rsidTr="0081626A">
        <w:trPr>
          <w:trHeight w:val="368"/>
          <w:jc w:val="center"/>
        </w:trPr>
        <w:tc>
          <w:tcPr>
            <w:tcW w:w="1287" w:type="dxa"/>
            <w:vAlign w:val="center"/>
          </w:tcPr>
          <w:p w14:paraId="2C352EEA" w14:textId="77777777" w:rsidR="005D1D97" w:rsidRPr="00DC07F0" w:rsidRDefault="005D1D97" w:rsidP="0081626A">
            <w:pPr>
              <w:jc w:val="center"/>
              <w:rPr>
                <w:sz w:val="14"/>
                <w:szCs w:val="14"/>
              </w:rPr>
            </w:pPr>
            <w:r w:rsidRPr="00DC07F0">
              <w:rPr>
                <w:sz w:val="14"/>
                <w:szCs w:val="14"/>
              </w:rPr>
              <w:t>GARANTÍA UNICA</w:t>
            </w:r>
          </w:p>
        </w:tc>
        <w:tc>
          <w:tcPr>
            <w:tcW w:w="1118" w:type="dxa"/>
            <w:vAlign w:val="center"/>
          </w:tcPr>
          <w:p w14:paraId="0F559995" w14:textId="77777777" w:rsidR="005D1D97" w:rsidRPr="00DC07F0" w:rsidRDefault="005D1D97" w:rsidP="0081626A">
            <w:pPr>
              <w:jc w:val="center"/>
              <w:rPr>
                <w:sz w:val="14"/>
                <w:szCs w:val="14"/>
              </w:rPr>
            </w:pPr>
            <w:r w:rsidRPr="00DC07F0">
              <w:rPr>
                <w:sz w:val="14"/>
                <w:szCs w:val="14"/>
              </w:rPr>
              <w:t>RIESGO JURIDICO</w:t>
            </w:r>
          </w:p>
        </w:tc>
        <w:tc>
          <w:tcPr>
            <w:tcW w:w="1397" w:type="dxa"/>
            <w:vAlign w:val="center"/>
          </w:tcPr>
          <w:p w14:paraId="61F1A30C" w14:textId="77777777" w:rsidR="005D1D97" w:rsidRPr="00DC07F0" w:rsidRDefault="005D1D97" w:rsidP="0081626A">
            <w:pPr>
              <w:jc w:val="both"/>
              <w:rPr>
                <w:sz w:val="14"/>
                <w:szCs w:val="14"/>
              </w:rPr>
            </w:pPr>
            <w:r w:rsidRPr="00DC07F0">
              <w:rPr>
                <w:sz w:val="14"/>
                <w:szCs w:val="14"/>
                <w:lang w:val="es-ES"/>
              </w:rPr>
              <w:t>CUMPLIMIENTO DEL CONTRATO DEL CONTRATO.</w:t>
            </w:r>
          </w:p>
        </w:tc>
        <w:tc>
          <w:tcPr>
            <w:tcW w:w="1258" w:type="dxa"/>
            <w:vAlign w:val="center"/>
          </w:tcPr>
          <w:p w14:paraId="0E08ECDD" w14:textId="77777777" w:rsidR="005D1D97" w:rsidRPr="00DC07F0" w:rsidRDefault="005D1D97" w:rsidP="0081626A">
            <w:pPr>
              <w:jc w:val="both"/>
              <w:rPr>
                <w:sz w:val="14"/>
                <w:szCs w:val="14"/>
              </w:rPr>
            </w:pPr>
            <w:r w:rsidRPr="00DC07F0">
              <w:rPr>
                <w:sz w:val="14"/>
                <w:szCs w:val="14"/>
              </w:rPr>
              <w:t>VEINTE PORCIENTO (20%) DEL VALOR DEL CONTRATO</w:t>
            </w:r>
          </w:p>
        </w:tc>
        <w:tc>
          <w:tcPr>
            <w:tcW w:w="1314" w:type="dxa"/>
            <w:vAlign w:val="center"/>
          </w:tcPr>
          <w:p w14:paraId="0773842D" w14:textId="77777777" w:rsidR="005D1D97" w:rsidRPr="00DC07F0" w:rsidRDefault="005D1D97" w:rsidP="0081626A">
            <w:pPr>
              <w:jc w:val="both"/>
              <w:rPr>
                <w:sz w:val="14"/>
                <w:szCs w:val="14"/>
              </w:rPr>
            </w:pPr>
            <w:r>
              <w:rPr>
                <w:sz w:val="14"/>
                <w:szCs w:val="14"/>
              </w:rPr>
              <w:t>OFERENTE</w:t>
            </w:r>
          </w:p>
        </w:tc>
        <w:tc>
          <w:tcPr>
            <w:tcW w:w="1314" w:type="dxa"/>
            <w:vAlign w:val="center"/>
          </w:tcPr>
          <w:p w14:paraId="75A25410" w14:textId="77777777" w:rsidR="005D1D97" w:rsidRPr="00DC07F0" w:rsidRDefault="005D1D97" w:rsidP="0081626A">
            <w:pPr>
              <w:jc w:val="both"/>
              <w:rPr>
                <w:sz w:val="14"/>
                <w:szCs w:val="14"/>
              </w:rPr>
            </w:pPr>
            <w:r w:rsidRPr="00DC07F0">
              <w:rPr>
                <w:sz w:val="14"/>
                <w:szCs w:val="14"/>
              </w:rPr>
              <w:t>VIGENTE POR EL PLAZO DE EJECUCCION DEL CONTRATO Y OCHO (8) MESES MAS.</w:t>
            </w:r>
          </w:p>
        </w:tc>
        <w:tc>
          <w:tcPr>
            <w:tcW w:w="2375" w:type="dxa"/>
            <w:vAlign w:val="center"/>
          </w:tcPr>
          <w:p w14:paraId="6F7FDFF9" w14:textId="77777777" w:rsidR="005D1D97" w:rsidRPr="00DC07F0" w:rsidRDefault="005D1D97" w:rsidP="0081626A">
            <w:pPr>
              <w:jc w:val="both"/>
              <w:rPr>
                <w:sz w:val="14"/>
                <w:szCs w:val="14"/>
              </w:rPr>
            </w:pPr>
            <w:r w:rsidRPr="00DC07F0">
              <w:rPr>
                <w:sz w:val="14"/>
                <w:szCs w:val="14"/>
              </w:rPr>
              <w:t>AMPARA EL RIESGO DE INCUMPLIMIENTO DURANTE EL PLAZO DE EJECUCIÓN Y OCHO (8) MESES, LA ESTIMACION DEL RIESGO CUBRE EL 20% DEL VALOR DEL CONTRATO COMO QUIERA QUE SE PRETENDE EL PAGO PARCIAL O DEFINITIVO DE LOS PERJUICIOS QUE CAUSE A LA ENTIDAD EN LOS MISMOS TERMINOS DE LA CLAUSULA PENAL PECUNIARIA.</w:t>
            </w:r>
          </w:p>
        </w:tc>
      </w:tr>
      <w:tr w:rsidR="005D1D97" w:rsidRPr="00DC07F0" w14:paraId="261183A6" w14:textId="77777777" w:rsidTr="0081626A">
        <w:trPr>
          <w:trHeight w:val="434"/>
          <w:jc w:val="center"/>
        </w:trPr>
        <w:tc>
          <w:tcPr>
            <w:tcW w:w="1287" w:type="dxa"/>
            <w:vAlign w:val="center"/>
          </w:tcPr>
          <w:p w14:paraId="452BB09C" w14:textId="77777777" w:rsidR="005D1D97" w:rsidRPr="00DC07F0" w:rsidRDefault="005D1D97" w:rsidP="0081626A">
            <w:pPr>
              <w:jc w:val="center"/>
              <w:rPr>
                <w:sz w:val="14"/>
                <w:szCs w:val="14"/>
              </w:rPr>
            </w:pPr>
            <w:r w:rsidRPr="00DC07F0">
              <w:rPr>
                <w:sz w:val="14"/>
                <w:szCs w:val="14"/>
              </w:rPr>
              <w:t>GARANTIA UNICA</w:t>
            </w:r>
          </w:p>
        </w:tc>
        <w:tc>
          <w:tcPr>
            <w:tcW w:w="1118" w:type="dxa"/>
            <w:vAlign w:val="center"/>
          </w:tcPr>
          <w:p w14:paraId="38233C45" w14:textId="77777777" w:rsidR="005D1D97" w:rsidRPr="00DC07F0" w:rsidRDefault="005D1D97" w:rsidP="0081626A">
            <w:pPr>
              <w:jc w:val="center"/>
              <w:rPr>
                <w:sz w:val="14"/>
                <w:szCs w:val="14"/>
              </w:rPr>
            </w:pPr>
            <w:r w:rsidRPr="00DC07F0">
              <w:rPr>
                <w:sz w:val="14"/>
                <w:szCs w:val="14"/>
              </w:rPr>
              <w:t>RIESGO OPERATIVO</w:t>
            </w:r>
          </w:p>
        </w:tc>
        <w:tc>
          <w:tcPr>
            <w:tcW w:w="1397" w:type="dxa"/>
            <w:vAlign w:val="center"/>
          </w:tcPr>
          <w:p w14:paraId="3ACBF69D" w14:textId="77777777" w:rsidR="005D1D97" w:rsidRPr="00DC07F0" w:rsidRDefault="005D1D97" w:rsidP="0081626A">
            <w:pPr>
              <w:jc w:val="both"/>
              <w:rPr>
                <w:sz w:val="14"/>
                <w:szCs w:val="14"/>
              </w:rPr>
            </w:pPr>
            <w:r w:rsidRPr="00DC07F0">
              <w:rPr>
                <w:sz w:val="14"/>
                <w:szCs w:val="14"/>
              </w:rPr>
              <w:t>CALIDAD DEL SERVICIO</w:t>
            </w:r>
          </w:p>
        </w:tc>
        <w:tc>
          <w:tcPr>
            <w:tcW w:w="1258" w:type="dxa"/>
            <w:vAlign w:val="center"/>
          </w:tcPr>
          <w:p w14:paraId="3DC0ACD1" w14:textId="77777777" w:rsidR="005D1D97" w:rsidRPr="00DC07F0" w:rsidRDefault="005D1D97" w:rsidP="0081626A">
            <w:pPr>
              <w:jc w:val="both"/>
              <w:rPr>
                <w:sz w:val="14"/>
                <w:szCs w:val="14"/>
              </w:rPr>
            </w:pPr>
            <w:r w:rsidRPr="00DC07F0">
              <w:rPr>
                <w:sz w:val="14"/>
                <w:szCs w:val="14"/>
              </w:rPr>
              <w:t>CINCUENTA POR CIENTO (50%) DEL VALOR DE LOS ESTUDIOS.</w:t>
            </w:r>
          </w:p>
        </w:tc>
        <w:tc>
          <w:tcPr>
            <w:tcW w:w="1314" w:type="dxa"/>
            <w:vAlign w:val="center"/>
          </w:tcPr>
          <w:p w14:paraId="23B2A837" w14:textId="77777777" w:rsidR="005D1D97" w:rsidRPr="00DC07F0" w:rsidRDefault="005D1D97" w:rsidP="0081626A">
            <w:pPr>
              <w:jc w:val="both"/>
              <w:rPr>
                <w:sz w:val="14"/>
                <w:szCs w:val="14"/>
              </w:rPr>
            </w:pPr>
            <w:r>
              <w:rPr>
                <w:sz w:val="14"/>
                <w:szCs w:val="14"/>
              </w:rPr>
              <w:t>OFERENTE</w:t>
            </w:r>
          </w:p>
        </w:tc>
        <w:tc>
          <w:tcPr>
            <w:tcW w:w="1314" w:type="dxa"/>
            <w:vAlign w:val="center"/>
          </w:tcPr>
          <w:p w14:paraId="17EC1B1A" w14:textId="77777777" w:rsidR="005D1D97" w:rsidRPr="00DC07F0" w:rsidRDefault="005D1D97" w:rsidP="0081626A">
            <w:pPr>
              <w:jc w:val="both"/>
              <w:rPr>
                <w:sz w:val="14"/>
                <w:szCs w:val="14"/>
              </w:rPr>
            </w:pPr>
            <w:r w:rsidRPr="00DC07F0">
              <w:rPr>
                <w:sz w:val="14"/>
                <w:szCs w:val="14"/>
              </w:rPr>
              <w:t>VIGENTE POR EL PLAZO DE EJECUCCION DEL CONTRATO Y OCHO (8) MESES MÁS.</w:t>
            </w:r>
          </w:p>
        </w:tc>
        <w:tc>
          <w:tcPr>
            <w:tcW w:w="2375" w:type="dxa"/>
            <w:vAlign w:val="center"/>
          </w:tcPr>
          <w:p w14:paraId="57D8751B" w14:textId="77777777" w:rsidR="005D1D97" w:rsidRPr="00DC07F0" w:rsidRDefault="005D1D97" w:rsidP="0081626A">
            <w:pPr>
              <w:jc w:val="both"/>
              <w:rPr>
                <w:sz w:val="14"/>
                <w:szCs w:val="14"/>
              </w:rPr>
            </w:pPr>
            <w:r w:rsidRPr="00DC07F0">
              <w:rPr>
                <w:sz w:val="14"/>
                <w:szCs w:val="14"/>
              </w:rPr>
              <w:t xml:space="preserve">AMPARA EL RIESGO DE MALA CALIDAD DEL SERVICIO A DURANTE EL PLAZO DE EJECUCCION DEL CONTRATO Y OCHO (8) MESES MÁS. BUSCANDO RESARCIR EL DETRIMENTO CAUSADO A LA ENTIDAD POR MALA CALIDAD O INSUFICIENCIA DEL </w:t>
            </w:r>
            <w:r w:rsidRPr="00DC07F0">
              <w:rPr>
                <w:spacing w:val="-1"/>
                <w:sz w:val="14"/>
                <w:szCs w:val="14"/>
              </w:rPr>
              <w:t>SERVICIO PRESTADO</w:t>
            </w:r>
            <w:r w:rsidRPr="00DC07F0">
              <w:rPr>
                <w:sz w:val="14"/>
                <w:szCs w:val="14"/>
              </w:rPr>
              <w:t>.</w:t>
            </w:r>
          </w:p>
        </w:tc>
      </w:tr>
      <w:tr w:rsidR="005D1D97" w:rsidRPr="00DC07F0" w14:paraId="1A04307A" w14:textId="77777777" w:rsidTr="0081626A">
        <w:trPr>
          <w:trHeight w:val="412"/>
          <w:jc w:val="center"/>
        </w:trPr>
        <w:tc>
          <w:tcPr>
            <w:tcW w:w="1287" w:type="dxa"/>
            <w:vAlign w:val="center"/>
          </w:tcPr>
          <w:p w14:paraId="08F42DEE" w14:textId="77777777" w:rsidR="005D1D97" w:rsidRPr="00DC07F0" w:rsidRDefault="005D1D97" w:rsidP="0081626A">
            <w:pPr>
              <w:jc w:val="center"/>
              <w:rPr>
                <w:sz w:val="14"/>
                <w:szCs w:val="14"/>
              </w:rPr>
            </w:pPr>
            <w:r w:rsidRPr="00DC07F0">
              <w:rPr>
                <w:sz w:val="14"/>
                <w:szCs w:val="14"/>
              </w:rPr>
              <w:t>GARANTIA UNICA</w:t>
            </w:r>
          </w:p>
        </w:tc>
        <w:tc>
          <w:tcPr>
            <w:tcW w:w="1118" w:type="dxa"/>
            <w:vAlign w:val="center"/>
          </w:tcPr>
          <w:p w14:paraId="1A92C6E6" w14:textId="77777777" w:rsidR="005D1D97" w:rsidRPr="00DC07F0" w:rsidRDefault="005D1D97" w:rsidP="0081626A">
            <w:pPr>
              <w:jc w:val="center"/>
              <w:rPr>
                <w:sz w:val="14"/>
                <w:szCs w:val="14"/>
              </w:rPr>
            </w:pPr>
            <w:r w:rsidRPr="00DC07F0">
              <w:rPr>
                <w:sz w:val="14"/>
                <w:szCs w:val="14"/>
              </w:rPr>
              <w:t>RIESGO JURIDICO</w:t>
            </w:r>
          </w:p>
        </w:tc>
        <w:tc>
          <w:tcPr>
            <w:tcW w:w="1397" w:type="dxa"/>
            <w:vAlign w:val="center"/>
          </w:tcPr>
          <w:p w14:paraId="0BE52B51" w14:textId="77777777" w:rsidR="005D1D97" w:rsidRPr="00DC07F0" w:rsidRDefault="005D1D97" w:rsidP="0081626A">
            <w:pPr>
              <w:jc w:val="both"/>
              <w:rPr>
                <w:sz w:val="14"/>
                <w:szCs w:val="14"/>
              </w:rPr>
            </w:pPr>
            <w:r w:rsidRPr="00DC07F0">
              <w:rPr>
                <w:sz w:val="14"/>
                <w:szCs w:val="14"/>
                <w:lang w:val="es-ES"/>
              </w:rPr>
              <w:t>NO PAGO DE SALARIOS PRESTACIONES E INDEMNIZACIONES LABORALES.</w:t>
            </w:r>
          </w:p>
        </w:tc>
        <w:tc>
          <w:tcPr>
            <w:tcW w:w="1258" w:type="dxa"/>
            <w:vAlign w:val="center"/>
          </w:tcPr>
          <w:p w14:paraId="71BB7A05" w14:textId="77777777" w:rsidR="005D1D97" w:rsidRPr="00DC07F0" w:rsidRDefault="005D1D97" w:rsidP="0081626A">
            <w:pPr>
              <w:jc w:val="both"/>
              <w:rPr>
                <w:sz w:val="14"/>
                <w:szCs w:val="14"/>
              </w:rPr>
            </w:pPr>
            <w:r w:rsidRPr="00DC07F0">
              <w:rPr>
                <w:sz w:val="14"/>
                <w:szCs w:val="14"/>
                <w:lang w:val="es-ES"/>
              </w:rPr>
              <w:t>CINCO POR CIENTO (5%) DEL VALOR DEL CONTRATO.</w:t>
            </w:r>
          </w:p>
        </w:tc>
        <w:tc>
          <w:tcPr>
            <w:tcW w:w="1314" w:type="dxa"/>
            <w:vAlign w:val="center"/>
          </w:tcPr>
          <w:p w14:paraId="4045097A" w14:textId="77777777" w:rsidR="005D1D97" w:rsidRPr="00DC07F0" w:rsidRDefault="005D1D97" w:rsidP="0081626A">
            <w:pPr>
              <w:jc w:val="both"/>
              <w:rPr>
                <w:sz w:val="14"/>
                <w:szCs w:val="14"/>
              </w:rPr>
            </w:pPr>
            <w:r>
              <w:rPr>
                <w:sz w:val="14"/>
                <w:szCs w:val="14"/>
              </w:rPr>
              <w:t>OFERENTE</w:t>
            </w:r>
          </w:p>
        </w:tc>
        <w:tc>
          <w:tcPr>
            <w:tcW w:w="1314" w:type="dxa"/>
            <w:vAlign w:val="center"/>
          </w:tcPr>
          <w:p w14:paraId="33896A4F" w14:textId="77777777" w:rsidR="005D1D97" w:rsidRPr="00DC07F0" w:rsidRDefault="005D1D97" w:rsidP="0081626A">
            <w:pPr>
              <w:jc w:val="both"/>
              <w:rPr>
                <w:sz w:val="14"/>
                <w:szCs w:val="14"/>
              </w:rPr>
            </w:pPr>
            <w:r w:rsidRPr="00DC07F0">
              <w:rPr>
                <w:sz w:val="14"/>
                <w:szCs w:val="14"/>
                <w:lang w:val="es-ES"/>
              </w:rPr>
              <w:t>VIGENTE POR UN TERMINO IGUAL A LA EJECUCIÓN DEL CONTRATO Y TRES (3) AÑOS MÁS</w:t>
            </w:r>
          </w:p>
        </w:tc>
        <w:tc>
          <w:tcPr>
            <w:tcW w:w="2375" w:type="dxa"/>
            <w:vAlign w:val="center"/>
          </w:tcPr>
          <w:p w14:paraId="39C01C23" w14:textId="77777777" w:rsidR="005D1D97" w:rsidRPr="00DC07F0" w:rsidRDefault="005D1D97" w:rsidP="0081626A">
            <w:pPr>
              <w:jc w:val="both"/>
              <w:rPr>
                <w:sz w:val="14"/>
                <w:szCs w:val="14"/>
              </w:rPr>
            </w:pPr>
            <w:r w:rsidRPr="00DC07F0">
              <w:rPr>
                <w:sz w:val="14"/>
                <w:szCs w:val="14"/>
                <w:lang w:val="es-ES"/>
              </w:rPr>
              <w:t xml:space="preserve">AMPARA A LA ENTIDAD DE LOS PERJUICIOS QUE SE LE OCASIONE COMO CONSECUENCIA DEL INCUMPLIMIENTO DE LAS OBLIGACIONES LABORALES A QUE ESTE OBLIGADO EL </w:t>
            </w:r>
            <w:r>
              <w:rPr>
                <w:sz w:val="14"/>
                <w:szCs w:val="14"/>
                <w:lang w:val="es-ES"/>
              </w:rPr>
              <w:t>OFERENTE</w:t>
            </w:r>
            <w:r w:rsidRPr="00DC07F0">
              <w:rPr>
                <w:sz w:val="14"/>
                <w:szCs w:val="14"/>
                <w:lang w:val="es-ES"/>
              </w:rPr>
              <w:t xml:space="preserve"> DERIVADAS DE LA CONTRATACIÓN DEL PERSONAL UTILIZADOS PARA LA EJECUCIÓN DEL CONTRATO.</w:t>
            </w:r>
          </w:p>
        </w:tc>
      </w:tr>
    </w:tbl>
    <w:p w14:paraId="00883AA2" w14:textId="77777777" w:rsidR="0032787A" w:rsidRDefault="0032787A" w:rsidP="0032787A">
      <w:pPr>
        <w:jc w:val="center"/>
        <w:rPr>
          <w:rFonts w:ascii="Tahoma" w:hAnsi="Tahoma" w:cs="Tahoma"/>
          <w:b/>
        </w:rPr>
      </w:pPr>
    </w:p>
    <w:p w14:paraId="32E9F986" w14:textId="77777777" w:rsidR="0032787A" w:rsidRDefault="0032787A" w:rsidP="0032787A">
      <w:pPr>
        <w:rPr>
          <w:color w:val="FF0000"/>
          <w:sz w:val="2"/>
          <w:szCs w:val="2"/>
        </w:rPr>
      </w:pPr>
    </w:p>
    <w:p w14:paraId="534E8105" w14:textId="77777777" w:rsidR="0032787A" w:rsidRDefault="0032787A" w:rsidP="0032787A">
      <w:pPr>
        <w:tabs>
          <w:tab w:val="center" w:pos="4991"/>
        </w:tabs>
        <w:jc w:val="center"/>
        <w:rPr>
          <w:b/>
          <w:color w:val="000000" w:themeColor="text1"/>
        </w:rPr>
      </w:pPr>
      <w:r w:rsidRPr="00F92DF5">
        <w:rPr>
          <w:b/>
          <w:color w:val="000000" w:themeColor="text1"/>
        </w:rPr>
        <w:t>CLAUSULAS SANCIONATORIAS</w:t>
      </w:r>
    </w:p>
    <w:p w14:paraId="749D5372" w14:textId="77777777" w:rsidR="00416D92" w:rsidRPr="007B5A04" w:rsidRDefault="00416D92" w:rsidP="0032787A">
      <w:pPr>
        <w:tabs>
          <w:tab w:val="center" w:pos="4991"/>
        </w:tabs>
        <w:jc w:val="center"/>
        <w:rPr>
          <w:b/>
          <w:color w:val="000000" w:themeColor="text1"/>
        </w:rPr>
      </w:pPr>
    </w:p>
    <w:tbl>
      <w:tblPr>
        <w:tblW w:w="5779"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9"/>
        <w:gridCol w:w="1278"/>
        <w:gridCol w:w="1502"/>
        <w:gridCol w:w="1096"/>
        <w:gridCol w:w="1196"/>
        <w:gridCol w:w="1257"/>
        <w:gridCol w:w="2458"/>
      </w:tblGrid>
      <w:tr w:rsidR="00416D92" w:rsidRPr="009804D8" w14:paraId="2A75D3E5" w14:textId="77777777" w:rsidTr="005D1D97">
        <w:tc>
          <w:tcPr>
            <w:tcW w:w="695" w:type="pct"/>
            <w:shd w:val="clear" w:color="auto" w:fill="BFBFBF" w:themeFill="background1" w:themeFillShade="BF"/>
            <w:vAlign w:val="center"/>
          </w:tcPr>
          <w:p w14:paraId="267D79AC" w14:textId="77777777" w:rsidR="00416D92" w:rsidRPr="00FD4D56" w:rsidRDefault="00416D92" w:rsidP="002A6C8F">
            <w:pPr>
              <w:jc w:val="center"/>
              <w:rPr>
                <w:b/>
                <w:color w:val="000000"/>
                <w:sz w:val="14"/>
                <w:szCs w:val="14"/>
              </w:rPr>
            </w:pPr>
            <w:r w:rsidRPr="00FD4D56">
              <w:rPr>
                <w:b/>
                <w:color w:val="000000"/>
                <w:sz w:val="14"/>
                <w:szCs w:val="14"/>
              </w:rPr>
              <w:t>MECANISMO DE COBERTURA</w:t>
            </w:r>
          </w:p>
        </w:tc>
        <w:tc>
          <w:tcPr>
            <w:tcW w:w="626" w:type="pct"/>
            <w:shd w:val="clear" w:color="auto" w:fill="BFBFBF" w:themeFill="background1" w:themeFillShade="BF"/>
            <w:vAlign w:val="center"/>
          </w:tcPr>
          <w:p w14:paraId="36B17973" w14:textId="77777777" w:rsidR="00416D92" w:rsidRPr="00FD4D56" w:rsidRDefault="00416D92" w:rsidP="002A6C8F">
            <w:pPr>
              <w:jc w:val="center"/>
              <w:rPr>
                <w:b/>
                <w:color w:val="000000"/>
                <w:sz w:val="14"/>
                <w:szCs w:val="14"/>
              </w:rPr>
            </w:pPr>
            <w:r w:rsidRPr="00FD4D56">
              <w:rPr>
                <w:b/>
                <w:color w:val="000000"/>
                <w:sz w:val="14"/>
                <w:szCs w:val="14"/>
              </w:rPr>
              <w:t>CLASE DE RIESGO</w:t>
            </w:r>
          </w:p>
        </w:tc>
        <w:tc>
          <w:tcPr>
            <w:tcW w:w="736" w:type="pct"/>
            <w:shd w:val="clear" w:color="auto" w:fill="BFBFBF" w:themeFill="background1" w:themeFillShade="BF"/>
            <w:vAlign w:val="center"/>
          </w:tcPr>
          <w:p w14:paraId="518D12EF" w14:textId="77777777" w:rsidR="00416D92" w:rsidRPr="00FD4D56" w:rsidRDefault="00416D92" w:rsidP="002A6C8F">
            <w:pPr>
              <w:jc w:val="center"/>
              <w:rPr>
                <w:b/>
                <w:color w:val="000000"/>
                <w:sz w:val="14"/>
                <w:szCs w:val="14"/>
              </w:rPr>
            </w:pPr>
            <w:r w:rsidRPr="00FD4D56">
              <w:rPr>
                <w:b/>
                <w:color w:val="000000"/>
                <w:sz w:val="14"/>
                <w:szCs w:val="14"/>
              </w:rPr>
              <w:t>TIPIFICACIÓN DE LOS RIESGOS</w:t>
            </w:r>
          </w:p>
        </w:tc>
        <w:tc>
          <w:tcPr>
            <w:tcW w:w="537" w:type="pct"/>
            <w:shd w:val="clear" w:color="auto" w:fill="BFBFBF" w:themeFill="background1" w:themeFillShade="BF"/>
            <w:vAlign w:val="center"/>
          </w:tcPr>
          <w:p w14:paraId="2C1C32B7" w14:textId="77777777" w:rsidR="00416D92" w:rsidRPr="00FD4D56" w:rsidRDefault="00416D92" w:rsidP="002A6C8F">
            <w:pPr>
              <w:jc w:val="center"/>
              <w:rPr>
                <w:b/>
                <w:color w:val="000000"/>
                <w:sz w:val="14"/>
                <w:szCs w:val="14"/>
              </w:rPr>
            </w:pPr>
            <w:r w:rsidRPr="00FD4D56">
              <w:rPr>
                <w:b/>
                <w:color w:val="000000"/>
                <w:sz w:val="14"/>
                <w:szCs w:val="14"/>
              </w:rPr>
              <w:t>ESTIMACIÓN DEL RIESGO</w:t>
            </w:r>
          </w:p>
        </w:tc>
        <w:tc>
          <w:tcPr>
            <w:tcW w:w="586" w:type="pct"/>
            <w:shd w:val="clear" w:color="auto" w:fill="BFBFBF" w:themeFill="background1" w:themeFillShade="BF"/>
            <w:vAlign w:val="center"/>
          </w:tcPr>
          <w:p w14:paraId="50D272CB" w14:textId="77777777" w:rsidR="00416D92" w:rsidRPr="00FD4D56" w:rsidRDefault="00416D92" w:rsidP="002A6C8F">
            <w:pPr>
              <w:jc w:val="center"/>
              <w:rPr>
                <w:b/>
                <w:color w:val="000000"/>
                <w:sz w:val="14"/>
                <w:szCs w:val="14"/>
              </w:rPr>
            </w:pPr>
            <w:r w:rsidRPr="00FD4D56">
              <w:rPr>
                <w:b/>
                <w:color w:val="000000"/>
                <w:sz w:val="14"/>
                <w:szCs w:val="14"/>
              </w:rPr>
              <w:t>ASIGNACIÓN DEL RIESGO</w:t>
            </w:r>
          </w:p>
        </w:tc>
        <w:tc>
          <w:tcPr>
            <w:tcW w:w="616" w:type="pct"/>
            <w:shd w:val="clear" w:color="auto" w:fill="BFBFBF" w:themeFill="background1" w:themeFillShade="BF"/>
            <w:vAlign w:val="center"/>
          </w:tcPr>
          <w:p w14:paraId="348AA732" w14:textId="77777777" w:rsidR="00416D92" w:rsidRPr="00FD4D56" w:rsidRDefault="00416D92" w:rsidP="002A6C8F">
            <w:pPr>
              <w:jc w:val="center"/>
              <w:rPr>
                <w:b/>
                <w:color w:val="000000"/>
                <w:sz w:val="14"/>
                <w:szCs w:val="14"/>
              </w:rPr>
            </w:pPr>
            <w:r w:rsidRPr="00FD4D56">
              <w:rPr>
                <w:b/>
                <w:color w:val="000000"/>
                <w:sz w:val="14"/>
                <w:szCs w:val="14"/>
              </w:rPr>
              <w:t>VIGENCIA</w:t>
            </w:r>
          </w:p>
        </w:tc>
        <w:tc>
          <w:tcPr>
            <w:tcW w:w="1205" w:type="pct"/>
            <w:shd w:val="clear" w:color="auto" w:fill="BFBFBF" w:themeFill="background1" w:themeFillShade="BF"/>
            <w:vAlign w:val="center"/>
          </w:tcPr>
          <w:p w14:paraId="463CEDA6" w14:textId="77777777" w:rsidR="00416D92" w:rsidRPr="00FD4D56" w:rsidRDefault="00416D92" w:rsidP="002A6C8F">
            <w:pPr>
              <w:jc w:val="center"/>
              <w:rPr>
                <w:b/>
                <w:color w:val="000000"/>
                <w:sz w:val="14"/>
                <w:szCs w:val="14"/>
              </w:rPr>
            </w:pPr>
            <w:r w:rsidRPr="00FD4D56">
              <w:rPr>
                <w:b/>
                <w:color w:val="000000"/>
                <w:sz w:val="14"/>
                <w:szCs w:val="14"/>
              </w:rPr>
              <w:t>JUSTIFICACIÓN COBERTURA / VIGENCIA</w:t>
            </w:r>
          </w:p>
        </w:tc>
      </w:tr>
      <w:tr w:rsidR="00416D92" w:rsidRPr="009804D8" w14:paraId="5F37CC63" w14:textId="77777777" w:rsidTr="005C5E63">
        <w:trPr>
          <w:trHeight w:val="366"/>
        </w:trPr>
        <w:tc>
          <w:tcPr>
            <w:tcW w:w="695" w:type="pct"/>
            <w:vAlign w:val="center"/>
          </w:tcPr>
          <w:p w14:paraId="054EC2D3" w14:textId="77777777" w:rsidR="00416D92" w:rsidRPr="009804D8" w:rsidRDefault="00416D92" w:rsidP="002A6C8F">
            <w:pPr>
              <w:jc w:val="both"/>
              <w:rPr>
                <w:color w:val="FF0000"/>
                <w:sz w:val="12"/>
                <w:szCs w:val="12"/>
              </w:rPr>
            </w:pPr>
            <w:r>
              <w:rPr>
                <w:sz w:val="12"/>
                <w:szCs w:val="12"/>
              </w:rPr>
              <w:t>MULTA</w:t>
            </w:r>
          </w:p>
        </w:tc>
        <w:tc>
          <w:tcPr>
            <w:tcW w:w="626" w:type="pct"/>
            <w:vAlign w:val="center"/>
          </w:tcPr>
          <w:p w14:paraId="3994C8D5" w14:textId="77777777" w:rsidR="00416D92" w:rsidRPr="009804D8" w:rsidRDefault="00416D92" w:rsidP="002A6C8F">
            <w:pPr>
              <w:jc w:val="both"/>
              <w:rPr>
                <w:color w:val="FF0000"/>
                <w:sz w:val="12"/>
                <w:szCs w:val="12"/>
              </w:rPr>
            </w:pPr>
            <w:r>
              <w:rPr>
                <w:sz w:val="12"/>
                <w:szCs w:val="12"/>
              </w:rPr>
              <w:t>RIESGO JURIDICO</w:t>
            </w:r>
          </w:p>
        </w:tc>
        <w:tc>
          <w:tcPr>
            <w:tcW w:w="736" w:type="pct"/>
            <w:vAlign w:val="center"/>
          </w:tcPr>
          <w:p w14:paraId="1BE9655A" w14:textId="77777777" w:rsidR="00416D92" w:rsidRPr="009804D8" w:rsidRDefault="00416D92" w:rsidP="002A6C8F">
            <w:pPr>
              <w:jc w:val="both"/>
              <w:rPr>
                <w:color w:val="FF0000"/>
                <w:sz w:val="12"/>
                <w:szCs w:val="12"/>
              </w:rPr>
            </w:pPr>
            <w:r>
              <w:rPr>
                <w:sz w:val="12"/>
                <w:szCs w:val="12"/>
              </w:rPr>
              <w:t xml:space="preserve">LA NO CONSTITUCION DENTRO DEL TERMINO Y EN LA FORMA PREVISTA EN EL CONTRATO O EN ALGUNO DE SUS MODIFICATORIOS LA POLIZA DE GARANTIA UNICA </w:t>
            </w:r>
          </w:p>
        </w:tc>
        <w:tc>
          <w:tcPr>
            <w:tcW w:w="537" w:type="pct"/>
            <w:vAlign w:val="center"/>
          </w:tcPr>
          <w:p w14:paraId="63E1FC98" w14:textId="77777777" w:rsidR="00416D92" w:rsidRPr="009804D8" w:rsidRDefault="00416D92" w:rsidP="002A6C8F">
            <w:pPr>
              <w:jc w:val="both"/>
              <w:rPr>
                <w:color w:val="FF0000"/>
                <w:sz w:val="12"/>
                <w:szCs w:val="12"/>
              </w:rPr>
            </w:pPr>
            <w:r>
              <w:rPr>
                <w:sz w:val="12"/>
                <w:szCs w:val="12"/>
              </w:rPr>
              <w:t>MULTA CUYO VALOR SE LIQUIDARÁ CON BASE EN UN CERO PUNTO DOS (0.2%) DEL VALOR DEL CONTRATO</w:t>
            </w:r>
          </w:p>
        </w:tc>
        <w:tc>
          <w:tcPr>
            <w:tcW w:w="586" w:type="pct"/>
            <w:vAlign w:val="center"/>
          </w:tcPr>
          <w:p w14:paraId="6FA43752" w14:textId="77777777" w:rsidR="00416D92" w:rsidRPr="009804D8" w:rsidRDefault="00416D92" w:rsidP="002A6C8F">
            <w:pPr>
              <w:jc w:val="both"/>
              <w:rPr>
                <w:color w:val="FF0000"/>
                <w:sz w:val="12"/>
                <w:szCs w:val="12"/>
              </w:rPr>
            </w:pPr>
            <w:r>
              <w:rPr>
                <w:sz w:val="12"/>
                <w:szCs w:val="12"/>
              </w:rPr>
              <w:t>CONTRATISTA</w:t>
            </w:r>
          </w:p>
        </w:tc>
        <w:tc>
          <w:tcPr>
            <w:tcW w:w="616" w:type="pct"/>
            <w:vAlign w:val="center"/>
          </w:tcPr>
          <w:p w14:paraId="09EB3868" w14:textId="77777777" w:rsidR="00416D92" w:rsidRPr="009804D8" w:rsidRDefault="00416D92" w:rsidP="002A6C8F">
            <w:pPr>
              <w:jc w:val="both"/>
              <w:rPr>
                <w:color w:val="FF0000"/>
                <w:sz w:val="12"/>
                <w:szCs w:val="12"/>
              </w:rPr>
            </w:pPr>
            <w:r>
              <w:rPr>
                <w:sz w:val="12"/>
                <w:szCs w:val="12"/>
              </w:rPr>
              <w:t>LA MULTA SE APLICARÁ POR CADA DIA DE RETARDO Y HASTA POR DIEZ (10) DIAS</w:t>
            </w:r>
          </w:p>
        </w:tc>
        <w:tc>
          <w:tcPr>
            <w:tcW w:w="1205" w:type="pct"/>
            <w:vAlign w:val="center"/>
          </w:tcPr>
          <w:p w14:paraId="1FDFABC0" w14:textId="77777777" w:rsidR="00416D92" w:rsidRDefault="00416D92" w:rsidP="005C5E63">
            <w:pPr>
              <w:jc w:val="both"/>
              <w:rPr>
                <w:sz w:val="12"/>
                <w:szCs w:val="12"/>
              </w:rPr>
            </w:pPr>
          </w:p>
          <w:p w14:paraId="62CCA08A" w14:textId="506DA84C" w:rsidR="00416D92" w:rsidRPr="009804D8" w:rsidRDefault="00416D92" w:rsidP="005C5E63">
            <w:pPr>
              <w:jc w:val="both"/>
              <w:rPr>
                <w:color w:val="FF0000"/>
                <w:sz w:val="12"/>
                <w:szCs w:val="12"/>
              </w:rPr>
            </w:pPr>
            <w:r>
              <w:rPr>
                <w:sz w:val="12"/>
                <w:szCs w:val="12"/>
              </w:rPr>
              <w:t>CUANDO EL CONTRATISTA NO CONSTITUYA DENTRO DEL TERMINO Y EN LA FORMA PREVISTA EN EL CONTRATO O EN ALGUNO DE SUS MODIFICATORIOS, A POLIZA DE GARANTIA UNICA</w:t>
            </w:r>
          </w:p>
        </w:tc>
      </w:tr>
      <w:tr w:rsidR="00416D92" w:rsidRPr="009804D8" w14:paraId="5B1904AC" w14:textId="77777777" w:rsidTr="005C5E63">
        <w:trPr>
          <w:trHeight w:val="432"/>
        </w:trPr>
        <w:tc>
          <w:tcPr>
            <w:tcW w:w="695" w:type="pct"/>
            <w:vAlign w:val="center"/>
          </w:tcPr>
          <w:p w14:paraId="7AA8CE46" w14:textId="77777777" w:rsidR="00416D92" w:rsidRPr="009804D8" w:rsidRDefault="00416D92" w:rsidP="002A6C8F">
            <w:pPr>
              <w:jc w:val="both"/>
              <w:rPr>
                <w:color w:val="FF0000"/>
                <w:sz w:val="12"/>
                <w:szCs w:val="12"/>
              </w:rPr>
            </w:pPr>
            <w:r>
              <w:rPr>
                <w:sz w:val="12"/>
                <w:szCs w:val="12"/>
              </w:rPr>
              <w:t>MULTA</w:t>
            </w:r>
          </w:p>
        </w:tc>
        <w:tc>
          <w:tcPr>
            <w:tcW w:w="626" w:type="pct"/>
            <w:vAlign w:val="center"/>
          </w:tcPr>
          <w:p w14:paraId="38FE4B3E" w14:textId="77777777" w:rsidR="00416D92" w:rsidRPr="009804D8" w:rsidRDefault="00416D92" w:rsidP="002A6C8F">
            <w:pPr>
              <w:jc w:val="both"/>
              <w:rPr>
                <w:color w:val="FF0000"/>
                <w:sz w:val="12"/>
                <w:szCs w:val="12"/>
              </w:rPr>
            </w:pPr>
            <w:r>
              <w:rPr>
                <w:sz w:val="12"/>
                <w:szCs w:val="12"/>
              </w:rPr>
              <w:t>RIESGO JURIDICO</w:t>
            </w:r>
          </w:p>
        </w:tc>
        <w:tc>
          <w:tcPr>
            <w:tcW w:w="736" w:type="pct"/>
            <w:vAlign w:val="center"/>
          </w:tcPr>
          <w:p w14:paraId="0E994E16" w14:textId="77777777" w:rsidR="00416D92" w:rsidRPr="009804D8" w:rsidRDefault="00416D92" w:rsidP="002A6C8F">
            <w:pPr>
              <w:jc w:val="both"/>
              <w:rPr>
                <w:color w:val="FF0000"/>
                <w:sz w:val="12"/>
                <w:szCs w:val="12"/>
              </w:rPr>
            </w:pPr>
            <w:r>
              <w:rPr>
                <w:sz w:val="12"/>
                <w:szCs w:val="12"/>
              </w:rPr>
              <w:t>INCUMPLIMIENTO PARCIAL</w:t>
            </w:r>
          </w:p>
        </w:tc>
        <w:tc>
          <w:tcPr>
            <w:tcW w:w="537" w:type="pct"/>
            <w:vAlign w:val="center"/>
          </w:tcPr>
          <w:p w14:paraId="2A555D30" w14:textId="77777777" w:rsidR="00416D92" w:rsidRPr="009804D8" w:rsidRDefault="00416D92" w:rsidP="002A6C8F">
            <w:pPr>
              <w:jc w:val="both"/>
              <w:rPr>
                <w:color w:val="FF0000"/>
                <w:sz w:val="12"/>
                <w:szCs w:val="12"/>
              </w:rPr>
            </w:pPr>
            <w:r>
              <w:rPr>
                <w:sz w:val="12"/>
                <w:szCs w:val="12"/>
              </w:rPr>
              <w:t xml:space="preserve">MULTAS CUYO VALOR SE LIQUIDARÁ CON BASE EN UN CERO PUNTO CINCO </w:t>
            </w:r>
            <w:r>
              <w:rPr>
                <w:sz w:val="12"/>
                <w:szCs w:val="12"/>
              </w:rPr>
              <w:lastRenderedPageBreak/>
              <w:t>(0.5%) DEL VALOR DEJADO DE CUMPLIR O ENTREGAR</w:t>
            </w:r>
          </w:p>
        </w:tc>
        <w:tc>
          <w:tcPr>
            <w:tcW w:w="586" w:type="pct"/>
            <w:vAlign w:val="center"/>
          </w:tcPr>
          <w:p w14:paraId="27E4C0F2" w14:textId="77777777" w:rsidR="00416D92" w:rsidRPr="009804D8" w:rsidRDefault="00416D92" w:rsidP="002A6C8F">
            <w:pPr>
              <w:jc w:val="both"/>
              <w:rPr>
                <w:color w:val="FF0000"/>
                <w:sz w:val="12"/>
                <w:szCs w:val="12"/>
              </w:rPr>
            </w:pPr>
            <w:r>
              <w:rPr>
                <w:sz w:val="12"/>
                <w:szCs w:val="12"/>
              </w:rPr>
              <w:lastRenderedPageBreak/>
              <w:t>CONTRATISTA</w:t>
            </w:r>
          </w:p>
        </w:tc>
        <w:tc>
          <w:tcPr>
            <w:tcW w:w="616" w:type="pct"/>
            <w:vAlign w:val="center"/>
          </w:tcPr>
          <w:p w14:paraId="0DCADAD6" w14:textId="77777777" w:rsidR="00416D92" w:rsidRPr="009804D8" w:rsidRDefault="00416D92" w:rsidP="002A6C8F">
            <w:pPr>
              <w:jc w:val="both"/>
              <w:rPr>
                <w:color w:val="FF0000"/>
                <w:sz w:val="12"/>
                <w:szCs w:val="12"/>
              </w:rPr>
            </w:pPr>
            <w:r>
              <w:rPr>
                <w:sz w:val="12"/>
                <w:szCs w:val="12"/>
              </w:rPr>
              <w:t xml:space="preserve">LA MULTA SE APLICARÁ POR CADA DIA DE RETARDO HASTA POR UN PLAZO DE QUINCE (15) </w:t>
            </w:r>
            <w:r>
              <w:rPr>
                <w:sz w:val="12"/>
                <w:szCs w:val="12"/>
              </w:rPr>
              <w:lastRenderedPageBreak/>
              <w:t>DIAS CALENDARIO QUE SE DESCONTARÁ DEL SALDO QUE LE ADEUDE LA ENTIDAD. ESTA SANCION SE IMPONDRA MEDIANTE ACTO ADMINISTRATIVO MOTIVADO EN EL QUE SE EXPRESARA LAS CAUSAS QUE DIERONLUGAR A ELLA</w:t>
            </w:r>
          </w:p>
        </w:tc>
        <w:tc>
          <w:tcPr>
            <w:tcW w:w="1205" w:type="pct"/>
            <w:vAlign w:val="center"/>
          </w:tcPr>
          <w:p w14:paraId="3A39EBD4" w14:textId="77777777" w:rsidR="00416D92" w:rsidRPr="009804D8" w:rsidRDefault="00416D92" w:rsidP="005C5E63">
            <w:pPr>
              <w:jc w:val="both"/>
              <w:rPr>
                <w:color w:val="FF0000"/>
                <w:sz w:val="12"/>
                <w:szCs w:val="12"/>
              </w:rPr>
            </w:pPr>
            <w:r>
              <w:rPr>
                <w:sz w:val="12"/>
                <w:szCs w:val="12"/>
              </w:rPr>
              <w:lastRenderedPageBreak/>
              <w:t>AMPARA LA MORA O INCUMPLIMIENTO PARCIAL DE ALGUNA OBLIGACION DERIVADA DEL CONTRATO POR CAUSAS IMPUTABLES AL CONTRATISTA</w:t>
            </w:r>
          </w:p>
        </w:tc>
      </w:tr>
      <w:tr w:rsidR="00416D92" w:rsidRPr="009804D8" w14:paraId="3E1BE2C2" w14:textId="77777777" w:rsidTr="005C5E63">
        <w:trPr>
          <w:trHeight w:val="410"/>
        </w:trPr>
        <w:tc>
          <w:tcPr>
            <w:tcW w:w="695" w:type="pct"/>
            <w:vAlign w:val="center"/>
          </w:tcPr>
          <w:p w14:paraId="69D52076" w14:textId="77777777" w:rsidR="00416D92" w:rsidRPr="009804D8" w:rsidRDefault="00416D92" w:rsidP="002A6C8F">
            <w:pPr>
              <w:jc w:val="both"/>
              <w:rPr>
                <w:color w:val="FF0000"/>
                <w:sz w:val="12"/>
                <w:szCs w:val="12"/>
              </w:rPr>
            </w:pPr>
            <w:r>
              <w:rPr>
                <w:sz w:val="12"/>
                <w:szCs w:val="12"/>
              </w:rPr>
              <w:t>CLAUSULA PENAL PECUNIARIA</w:t>
            </w:r>
          </w:p>
        </w:tc>
        <w:tc>
          <w:tcPr>
            <w:tcW w:w="626" w:type="pct"/>
            <w:vAlign w:val="center"/>
          </w:tcPr>
          <w:p w14:paraId="304B30E0" w14:textId="77777777" w:rsidR="00416D92" w:rsidRPr="009804D8" w:rsidRDefault="00416D92" w:rsidP="002A6C8F">
            <w:pPr>
              <w:jc w:val="both"/>
              <w:rPr>
                <w:color w:val="FF0000"/>
                <w:sz w:val="12"/>
                <w:szCs w:val="12"/>
              </w:rPr>
            </w:pPr>
            <w:r>
              <w:rPr>
                <w:sz w:val="12"/>
                <w:szCs w:val="12"/>
              </w:rPr>
              <w:t>RIESGO JURIDICO</w:t>
            </w:r>
          </w:p>
        </w:tc>
        <w:tc>
          <w:tcPr>
            <w:tcW w:w="736" w:type="pct"/>
            <w:vAlign w:val="center"/>
          </w:tcPr>
          <w:p w14:paraId="4F9ECB54" w14:textId="77777777" w:rsidR="00416D92" w:rsidRPr="009804D8" w:rsidRDefault="00416D92" w:rsidP="002A6C8F">
            <w:pPr>
              <w:jc w:val="both"/>
              <w:rPr>
                <w:color w:val="FF0000"/>
                <w:sz w:val="12"/>
                <w:szCs w:val="12"/>
              </w:rPr>
            </w:pPr>
            <w:r>
              <w:rPr>
                <w:sz w:val="12"/>
                <w:szCs w:val="12"/>
              </w:rPr>
              <w:t>INCUMPLIMIENTO TOTAL DECLARATORIA DE CADUCIDAD</w:t>
            </w:r>
          </w:p>
        </w:tc>
        <w:tc>
          <w:tcPr>
            <w:tcW w:w="537" w:type="pct"/>
            <w:vAlign w:val="center"/>
          </w:tcPr>
          <w:p w14:paraId="19EB3A12" w14:textId="77777777" w:rsidR="00416D92" w:rsidRPr="009804D8" w:rsidRDefault="00416D92" w:rsidP="002A6C8F">
            <w:pPr>
              <w:jc w:val="both"/>
              <w:rPr>
                <w:color w:val="FF0000"/>
                <w:sz w:val="12"/>
                <w:szCs w:val="12"/>
              </w:rPr>
            </w:pPr>
            <w:r>
              <w:rPr>
                <w:sz w:val="12"/>
                <w:szCs w:val="12"/>
              </w:rPr>
              <w:t>VEINTE POR CIENTO (20%) DEL VALOR TOTAL DEL CONTRATO</w:t>
            </w:r>
          </w:p>
        </w:tc>
        <w:tc>
          <w:tcPr>
            <w:tcW w:w="586" w:type="pct"/>
            <w:vAlign w:val="center"/>
          </w:tcPr>
          <w:p w14:paraId="701F953C" w14:textId="77777777" w:rsidR="00416D92" w:rsidRPr="009804D8" w:rsidRDefault="00416D92" w:rsidP="002A6C8F">
            <w:pPr>
              <w:jc w:val="both"/>
              <w:rPr>
                <w:color w:val="FF0000"/>
                <w:sz w:val="12"/>
                <w:szCs w:val="12"/>
              </w:rPr>
            </w:pPr>
            <w:r>
              <w:rPr>
                <w:sz w:val="12"/>
                <w:szCs w:val="12"/>
              </w:rPr>
              <w:t>CONTRATISTA</w:t>
            </w:r>
          </w:p>
        </w:tc>
        <w:tc>
          <w:tcPr>
            <w:tcW w:w="616" w:type="pct"/>
            <w:vAlign w:val="center"/>
          </w:tcPr>
          <w:p w14:paraId="06AD10B1" w14:textId="77777777" w:rsidR="00416D92" w:rsidRPr="009804D8" w:rsidRDefault="00416D92" w:rsidP="002A6C8F">
            <w:pPr>
              <w:jc w:val="both"/>
              <w:rPr>
                <w:color w:val="FF0000"/>
                <w:sz w:val="12"/>
                <w:szCs w:val="12"/>
              </w:rPr>
            </w:pPr>
            <w:r>
              <w:rPr>
                <w:sz w:val="12"/>
                <w:szCs w:val="12"/>
              </w:rPr>
              <w:t>EL VEINTE POR CIENTO (20%) DEL VALOR TOTAL DEL CONTRATO CUANDO SE TRATE DE INCUMPLIMIENTO TOTAL DEL CONTRATO Y PROPORCIONAL AL INCUMPLIMIENTO PARCIAL DEL CONTRATO</w:t>
            </w:r>
          </w:p>
        </w:tc>
        <w:tc>
          <w:tcPr>
            <w:tcW w:w="1205" w:type="pct"/>
            <w:vAlign w:val="center"/>
          </w:tcPr>
          <w:p w14:paraId="38660D60" w14:textId="77777777" w:rsidR="00416D92" w:rsidRPr="009804D8" w:rsidRDefault="00416D92" w:rsidP="005C5E63">
            <w:pPr>
              <w:jc w:val="both"/>
              <w:rPr>
                <w:color w:val="FF0000"/>
                <w:sz w:val="12"/>
                <w:szCs w:val="12"/>
              </w:rPr>
            </w:pPr>
            <w:r>
              <w:rPr>
                <w:sz w:val="12"/>
                <w:szCs w:val="12"/>
              </w:rPr>
              <w:t>AMPARA EL INCUMPLIMIENTO PARCIAL O DEFINITIVO DEL CONTRATO POR PARTE DEL CONTRATISTA, SE BUSCA EL PAGO PARCIAL Y DEFINITIVO DE LOS PERJUICIOS QUE SE CAUSEN A LA ENTIDAD</w:t>
            </w:r>
          </w:p>
        </w:tc>
      </w:tr>
    </w:tbl>
    <w:p w14:paraId="22CEEAB4" w14:textId="77777777" w:rsidR="0032787A" w:rsidRDefault="0032787A" w:rsidP="0032787A">
      <w:pPr>
        <w:jc w:val="center"/>
        <w:rPr>
          <w:rFonts w:ascii="Tahoma" w:hAnsi="Tahoma" w:cs="Tahoma"/>
          <w:b/>
        </w:rPr>
      </w:pPr>
    </w:p>
    <w:p w14:paraId="3519229E" w14:textId="77777777" w:rsidR="0032787A" w:rsidRDefault="0032787A" w:rsidP="001B1C30">
      <w:pPr>
        <w:ind w:left="142" w:right="282"/>
        <w:jc w:val="center"/>
        <w:rPr>
          <w:rFonts w:ascii="Tahoma" w:hAnsi="Tahoma" w:cs="Tahoma"/>
          <w:sz w:val="16"/>
        </w:rPr>
      </w:pPr>
    </w:p>
    <w:p w14:paraId="534CB14C" w14:textId="77777777" w:rsidR="0032787A" w:rsidRDefault="0032787A" w:rsidP="001B1C30">
      <w:pPr>
        <w:ind w:left="142" w:right="282"/>
        <w:jc w:val="center"/>
        <w:rPr>
          <w:rFonts w:ascii="Tahoma" w:hAnsi="Tahoma" w:cs="Tahoma"/>
          <w:sz w:val="16"/>
        </w:rPr>
      </w:pPr>
    </w:p>
    <w:p w14:paraId="22008264" w14:textId="77777777" w:rsidR="0032787A" w:rsidRDefault="0032787A" w:rsidP="001B1C30">
      <w:pPr>
        <w:ind w:left="142" w:right="282"/>
        <w:jc w:val="center"/>
        <w:rPr>
          <w:rFonts w:ascii="Tahoma" w:hAnsi="Tahoma" w:cs="Tahoma"/>
          <w:sz w:val="16"/>
        </w:rPr>
      </w:pPr>
    </w:p>
    <w:p w14:paraId="21606C54" w14:textId="77777777" w:rsidR="0032787A" w:rsidRDefault="0032787A" w:rsidP="001B1C30">
      <w:pPr>
        <w:ind w:left="142" w:right="282"/>
        <w:jc w:val="center"/>
        <w:rPr>
          <w:rFonts w:ascii="Tahoma" w:hAnsi="Tahoma" w:cs="Tahoma"/>
          <w:sz w:val="16"/>
        </w:rPr>
      </w:pPr>
    </w:p>
    <w:p w14:paraId="4D60495A" w14:textId="77777777" w:rsidR="0032787A" w:rsidRDefault="0032787A" w:rsidP="00410D89">
      <w:pPr>
        <w:ind w:right="282"/>
        <w:rPr>
          <w:rFonts w:ascii="Tahoma" w:hAnsi="Tahoma" w:cs="Tahoma"/>
          <w:sz w:val="16"/>
        </w:rPr>
      </w:pPr>
    </w:p>
    <w:p w14:paraId="28C71606" w14:textId="77777777" w:rsidR="0032787A" w:rsidRDefault="0032787A" w:rsidP="001B1C30">
      <w:pPr>
        <w:ind w:left="142" w:right="282"/>
        <w:jc w:val="center"/>
        <w:rPr>
          <w:rFonts w:ascii="Tahoma" w:hAnsi="Tahoma" w:cs="Tahoma"/>
          <w:sz w:val="16"/>
        </w:rPr>
      </w:pPr>
    </w:p>
    <w:p w14:paraId="3CB9D102" w14:textId="77777777" w:rsidR="0032787A" w:rsidRDefault="0032787A" w:rsidP="005F47B8">
      <w:pPr>
        <w:ind w:right="282"/>
        <w:rPr>
          <w:rFonts w:ascii="Tahoma" w:hAnsi="Tahoma" w:cs="Tahoma"/>
          <w:sz w:val="16"/>
        </w:rPr>
      </w:pPr>
    </w:p>
    <w:p w14:paraId="07724A66" w14:textId="77777777" w:rsidR="00F14CDD" w:rsidRPr="0066461A" w:rsidRDefault="00F14CDD" w:rsidP="00F14CDD">
      <w:pPr>
        <w:jc w:val="both"/>
        <w:rPr>
          <w:lang w:val="es-CO"/>
        </w:rPr>
      </w:pPr>
      <w:r w:rsidRPr="0066461A">
        <w:rPr>
          <w:lang w:val="es-CO"/>
        </w:rPr>
        <w:t>_______________________________</w:t>
      </w:r>
    </w:p>
    <w:p w14:paraId="469CDBC2" w14:textId="77777777" w:rsidR="00F14CDD" w:rsidRPr="0066461A" w:rsidRDefault="00F14CDD" w:rsidP="00F14CDD">
      <w:pPr>
        <w:contextualSpacing/>
        <w:jc w:val="both"/>
        <w:rPr>
          <w:b/>
        </w:rPr>
      </w:pPr>
      <w:r w:rsidRPr="0066461A">
        <w:rPr>
          <w:b/>
        </w:rPr>
        <w:t>FIRMA REPRESENTANTE LEGAL</w:t>
      </w:r>
    </w:p>
    <w:p w14:paraId="30660057" w14:textId="4384BD5A" w:rsidR="0032787A" w:rsidRDefault="00F14CDD" w:rsidP="004B737D">
      <w:pPr>
        <w:contextualSpacing/>
        <w:jc w:val="both"/>
        <w:rPr>
          <w:rFonts w:ascii="Tahoma" w:hAnsi="Tahoma" w:cs="Tahoma"/>
          <w:sz w:val="16"/>
        </w:rPr>
      </w:pPr>
      <w:r w:rsidRPr="0066461A">
        <w:rPr>
          <w:b/>
        </w:rPr>
        <w:t>CC No.</w:t>
      </w:r>
    </w:p>
    <w:p w14:paraId="14AFF33E" w14:textId="77777777" w:rsidR="0032787A" w:rsidRDefault="0032787A" w:rsidP="001B1C30">
      <w:pPr>
        <w:ind w:left="142" w:right="282"/>
        <w:jc w:val="center"/>
        <w:rPr>
          <w:rFonts w:ascii="Tahoma" w:hAnsi="Tahoma" w:cs="Tahoma"/>
          <w:sz w:val="16"/>
        </w:rPr>
      </w:pPr>
    </w:p>
    <w:p w14:paraId="2028CBF3" w14:textId="096C0939" w:rsidR="005F47B8" w:rsidRDefault="005F47B8" w:rsidP="005F47B8">
      <w:pPr>
        <w:ind w:right="282"/>
        <w:rPr>
          <w:rFonts w:ascii="Tahoma" w:hAnsi="Tahoma" w:cs="Tahoma"/>
          <w:sz w:val="16"/>
        </w:rPr>
      </w:pPr>
    </w:p>
    <w:p w14:paraId="7DF96F78" w14:textId="77777777" w:rsidR="0032787A" w:rsidRDefault="0032787A" w:rsidP="00B12223">
      <w:pPr>
        <w:jc w:val="center"/>
        <w:rPr>
          <w:rFonts w:eastAsia="Calibri"/>
          <w:b/>
        </w:rPr>
        <w:sectPr w:rsidR="0032787A" w:rsidSect="00484403">
          <w:headerReference w:type="default" r:id="rId16"/>
          <w:footerReference w:type="default" r:id="rId17"/>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648C90" w14:textId="77777777" w:rsidR="004B737D" w:rsidRDefault="004B737D" w:rsidP="00B12223">
      <w:pPr>
        <w:jc w:val="center"/>
        <w:rPr>
          <w:rFonts w:eastAsia="Calibri"/>
          <w:b/>
        </w:rPr>
      </w:pPr>
    </w:p>
    <w:p w14:paraId="75151273" w14:textId="77777777" w:rsidR="004B737D" w:rsidRDefault="004B737D" w:rsidP="00B12223">
      <w:pPr>
        <w:jc w:val="center"/>
        <w:rPr>
          <w:rFonts w:eastAsia="Calibri"/>
          <w:b/>
        </w:rPr>
      </w:pPr>
    </w:p>
    <w:p w14:paraId="59B417BA" w14:textId="77777777" w:rsidR="004B737D" w:rsidRDefault="004B737D" w:rsidP="00B12223">
      <w:pPr>
        <w:jc w:val="center"/>
        <w:rPr>
          <w:rFonts w:eastAsia="Calibri"/>
          <w:b/>
        </w:rPr>
      </w:pPr>
    </w:p>
    <w:p w14:paraId="105FF616" w14:textId="77777777" w:rsidR="004B737D" w:rsidRDefault="004B737D" w:rsidP="00B12223">
      <w:pPr>
        <w:jc w:val="center"/>
        <w:rPr>
          <w:rFonts w:eastAsia="Calibri"/>
          <w:b/>
        </w:rPr>
      </w:pPr>
    </w:p>
    <w:p w14:paraId="78408E39" w14:textId="6CFF11EF" w:rsidR="00B12223" w:rsidRPr="00E502DA" w:rsidRDefault="00B12223" w:rsidP="00B12223">
      <w:pPr>
        <w:jc w:val="center"/>
        <w:rPr>
          <w:b/>
          <w:bCs/>
          <w:color w:val="000000"/>
          <w:lang w:val="es-ES" w:eastAsia="es-CO"/>
        </w:rPr>
      </w:pPr>
      <w:bookmarkStart w:id="12" w:name="_Hlk238734468"/>
      <w:r w:rsidRPr="00E502DA">
        <w:rPr>
          <w:rFonts w:eastAsia="Calibri"/>
          <w:b/>
        </w:rPr>
        <w:t>ANEXO 3</w:t>
      </w:r>
    </w:p>
    <w:p w14:paraId="5F9D16A4" w14:textId="77777777" w:rsidR="00B12223" w:rsidRPr="00E502DA" w:rsidRDefault="00B12223" w:rsidP="00B12223">
      <w:pPr>
        <w:adjustRightInd w:val="0"/>
        <w:jc w:val="center"/>
        <w:rPr>
          <w:b/>
          <w:bCs/>
          <w:color w:val="000000"/>
          <w:lang w:val="es-ES" w:eastAsia="es-CO"/>
        </w:rPr>
      </w:pPr>
      <w:r w:rsidRPr="00E502DA">
        <w:rPr>
          <w:b/>
          <w:bCs/>
          <w:color w:val="000000"/>
          <w:lang w:val="es-ES" w:eastAsia="es-CO"/>
        </w:rPr>
        <w:t>ANALISIS DE RIESGO Y LA FORMA DE MITIGARLO</w:t>
      </w:r>
    </w:p>
    <w:bookmarkEnd w:id="12"/>
    <w:p w14:paraId="287A8E30" w14:textId="77777777" w:rsidR="00B12223" w:rsidRDefault="00B12223" w:rsidP="00AD6484">
      <w:pPr>
        <w:jc w:val="center"/>
        <w:rPr>
          <w:rFonts w:ascii="Tahoma" w:hAnsi="Tahoma"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0"/>
        <w:gridCol w:w="368"/>
        <w:gridCol w:w="241"/>
        <w:gridCol w:w="263"/>
        <w:gridCol w:w="241"/>
        <w:gridCol w:w="999"/>
        <w:gridCol w:w="923"/>
        <w:gridCol w:w="381"/>
        <w:gridCol w:w="379"/>
        <w:gridCol w:w="376"/>
        <w:gridCol w:w="370"/>
        <w:gridCol w:w="525"/>
        <w:gridCol w:w="1065"/>
        <w:gridCol w:w="518"/>
        <w:gridCol w:w="377"/>
        <w:gridCol w:w="380"/>
        <w:gridCol w:w="380"/>
        <w:gridCol w:w="518"/>
        <w:gridCol w:w="665"/>
        <w:gridCol w:w="772"/>
        <w:gridCol w:w="700"/>
        <w:gridCol w:w="923"/>
        <w:gridCol w:w="1519"/>
        <w:gridCol w:w="523"/>
      </w:tblGrid>
      <w:tr w:rsidR="005D1D97" w:rsidRPr="00DC07F0" w14:paraId="4C6112C9" w14:textId="77777777" w:rsidTr="005D1D97">
        <w:trPr>
          <w:trHeight w:val="554"/>
        </w:trPr>
        <w:tc>
          <w:tcPr>
            <w:tcW w:w="155" w:type="pct"/>
            <w:vMerge w:val="restart"/>
            <w:shd w:val="clear" w:color="auto" w:fill="3B3838"/>
            <w:noWrap/>
            <w:vAlign w:val="center"/>
            <w:hideMark/>
          </w:tcPr>
          <w:p w14:paraId="15AC9CFC" w14:textId="77777777" w:rsidR="005D1D97" w:rsidRPr="00DC07F0" w:rsidRDefault="005D1D97" w:rsidP="0081626A">
            <w:pPr>
              <w:jc w:val="center"/>
              <w:rPr>
                <w:b/>
                <w:bCs/>
                <w:sz w:val="8"/>
                <w:szCs w:val="8"/>
              </w:rPr>
            </w:pPr>
            <w:r w:rsidRPr="00DC07F0">
              <w:rPr>
                <w:b/>
                <w:bCs/>
                <w:sz w:val="8"/>
                <w:szCs w:val="8"/>
              </w:rPr>
              <w:t>No.</w:t>
            </w:r>
          </w:p>
        </w:tc>
        <w:tc>
          <w:tcPr>
            <w:tcW w:w="147" w:type="pct"/>
            <w:vMerge w:val="restart"/>
            <w:shd w:val="clear" w:color="auto" w:fill="3B3838"/>
            <w:noWrap/>
            <w:textDirection w:val="btLr"/>
            <w:vAlign w:val="center"/>
            <w:hideMark/>
          </w:tcPr>
          <w:p w14:paraId="1A0F3CBA" w14:textId="77777777" w:rsidR="005D1D97" w:rsidRPr="00DC07F0" w:rsidRDefault="005D1D97" w:rsidP="0081626A">
            <w:pPr>
              <w:jc w:val="center"/>
              <w:rPr>
                <w:b/>
                <w:bCs/>
                <w:sz w:val="8"/>
                <w:szCs w:val="8"/>
              </w:rPr>
            </w:pPr>
            <w:r w:rsidRPr="00DC07F0">
              <w:rPr>
                <w:b/>
                <w:bCs/>
                <w:sz w:val="8"/>
                <w:szCs w:val="8"/>
              </w:rPr>
              <w:t>Clase</w:t>
            </w:r>
          </w:p>
        </w:tc>
        <w:tc>
          <w:tcPr>
            <w:tcW w:w="101" w:type="pct"/>
            <w:vMerge w:val="restart"/>
            <w:shd w:val="clear" w:color="auto" w:fill="3B3838"/>
            <w:noWrap/>
            <w:textDirection w:val="btLr"/>
            <w:vAlign w:val="center"/>
            <w:hideMark/>
          </w:tcPr>
          <w:p w14:paraId="5599627E" w14:textId="77777777" w:rsidR="005D1D97" w:rsidRPr="00DC07F0" w:rsidRDefault="005D1D97" w:rsidP="0081626A">
            <w:pPr>
              <w:jc w:val="center"/>
              <w:rPr>
                <w:b/>
                <w:bCs/>
                <w:sz w:val="8"/>
                <w:szCs w:val="8"/>
              </w:rPr>
            </w:pPr>
            <w:r w:rsidRPr="00DC07F0">
              <w:rPr>
                <w:b/>
                <w:bCs/>
                <w:sz w:val="8"/>
                <w:szCs w:val="8"/>
              </w:rPr>
              <w:t>Fuente</w:t>
            </w:r>
          </w:p>
        </w:tc>
        <w:tc>
          <w:tcPr>
            <w:tcW w:w="109" w:type="pct"/>
            <w:vMerge w:val="restart"/>
            <w:shd w:val="clear" w:color="auto" w:fill="3B3838"/>
            <w:noWrap/>
            <w:textDirection w:val="btLr"/>
            <w:vAlign w:val="center"/>
            <w:hideMark/>
          </w:tcPr>
          <w:p w14:paraId="78645B14" w14:textId="77777777" w:rsidR="005D1D97" w:rsidRPr="00DC07F0" w:rsidRDefault="005D1D97" w:rsidP="0081626A">
            <w:pPr>
              <w:jc w:val="center"/>
              <w:rPr>
                <w:b/>
                <w:bCs/>
                <w:sz w:val="8"/>
                <w:szCs w:val="8"/>
              </w:rPr>
            </w:pPr>
            <w:r w:rsidRPr="00DC07F0">
              <w:rPr>
                <w:b/>
                <w:bCs/>
                <w:sz w:val="8"/>
                <w:szCs w:val="8"/>
              </w:rPr>
              <w:t>Etapa</w:t>
            </w:r>
          </w:p>
        </w:tc>
        <w:tc>
          <w:tcPr>
            <w:tcW w:w="101" w:type="pct"/>
            <w:vMerge w:val="restart"/>
            <w:shd w:val="clear" w:color="auto" w:fill="3B3838"/>
            <w:noWrap/>
            <w:textDirection w:val="btLr"/>
            <w:vAlign w:val="center"/>
            <w:hideMark/>
          </w:tcPr>
          <w:p w14:paraId="3D071044" w14:textId="77777777" w:rsidR="005D1D97" w:rsidRPr="00DC07F0" w:rsidRDefault="005D1D97" w:rsidP="0081626A">
            <w:pPr>
              <w:jc w:val="center"/>
              <w:rPr>
                <w:b/>
                <w:bCs/>
                <w:sz w:val="8"/>
                <w:szCs w:val="8"/>
              </w:rPr>
            </w:pPr>
            <w:r w:rsidRPr="00DC07F0">
              <w:rPr>
                <w:b/>
                <w:bCs/>
                <w:sz w:val="8"/>
                <w:szCs w:val="8"/>
              </w:rPr>
              <w:t>Tipo</w:t>
            </w:r>
          </w:p>
        </w:tc>
        <w:tc>
          <w:tcPr>
            <w:tcW w:w="376" w:type="pct"/>
            <w:vMerge w:val="restart"/>
            <w:shd w:val="clear" w:color="auto" w:fill="3B3838"/>
            <w:textDirection w:val="btLr"/>
            <w:vAlign w:val="center"/>
            <w:hideMark/>
          </w:tcPr>
          <w:p w14:paraId="5307E03C" w14:textId="77777777" w:rsidR="005D1D97" w:rsidRPr="00DC07F0" w:rsidRDefault="005D1D97" w:rsidP="0081626A">
            <w:pPr>
              <w:ind w:left="113" w:right="113"/>
              <w:jc w:val="center"/>
              <w:rPr>
                <w:b/>
                <w:bCs/>
                <w:sz w:val="8"/>
                <w:szCs w:val="8"/>
              </w:rPr>
            </w:pPr>
            <w:r w:rsidRPr="00DC07F0">
              <w:rPr>
                <w:b/>
                <w:bCs/>
                <w:sz w:val="8"/>
                <w:szCs w:val="8"/>
              </w:rPr>
              <w:t>Descripción</w:t>
            </w:r>
          </w:p>
        </w:tc>
        <w:tc>
          <w:tcPr>
            <w:tcW w:w="277" w:type="pct"/>
            <w:vMerge w:val="restart"/>
            <w:shd w:val="clear" w:color="auto" w:fill="3B3838"/>
            <w:textDirection w:val="btLr"/>
            <w:vAlign w:val="center"/>
            <w:hideMark/>
          </w:tcPr>
          <w:p w14:paraId="70324E56" w14:textId="77777777" w:rsidR="005D1D97" w:rsidRPr="00DC07F0" w:rsidRDefault="005D1D97" w:rsidP="0081626A">
            <w:pPr>
              <w:ind w:left="113" w:right="113"/>
              <w:jc w:val="center"/>
              <w:rPr>
                <w:b/>
                <w:bCs/>
                <w:sz w:val="8"/>
                <w:szCs w:val="8"/>
              </w:rPr>
            </w:pPr>
            <w:r w:rsidRPr="00DC07F0">
              <w:rPr>
                <w:b/>
                <w:bCs/>
                <w:sz w:val="8"/>
                <w:szCs w:val="8"/>
              </w:rPr>
              <w:t>Consecuencia de la Ocurrencia del Evento</w:t>
            </w:r>
          </w:p>
        </w:tc>
        <w:tc>
          <w:tcPr>
            <w:tcW w:w="152" w:type="pct"/>
            <w:vMerge w:val="restart"/>
            <w:shd w:val="clear" w:color="auto" w:fill="3B3838"/>
            <w:textDirection w:val="btLr"/>
            <w:vAlign w:val="center"/>
            <w:hideMark/>
          </w:tcPr>
          <w:p w14:paraId="54F432B3" w14:textId="77777777" w:rsidR="005D1D97" w:rsidRPr="00DC07F0" w:rsidRDefault="005D1D97" w:rsidP="0081626A">
            <w:pPr>
              <w:jc w:val="center"/>
              <w:rPr>
                <w:b/>
                <w:bCs/>
                <w:sz w:val="8"/>
                <w:szCs w:val="8"/>
              </w:rPr>
            </w:pPr>
            <w:r w:rsidRPr="00DC07F0">
              <w:rPr>
                <w:b/>
                <w:bCs/>
                <w:sz w:val="8"/>
                <w:szCs w:val="8"/>
              </w:rPr>
              <w:t>Probabilidad</w:t>
            </w:r>
          </w:p>
        </w:tc>
        <w:tc>
          <w:tcPr>
            <w:tcW w:w="151" w:type="pct"/>
            <w:vMerge w:val="restart"/>
            <w:shd w:val="clear" w:color="auto" w:fill="3B3838"/>
            <w:noWrap/>
            <w:textDirection w:val="btLr"/>
            <w:vAlign w:val="center"/>
            <w:hideMark/>
          </w:tcPr>
          <w:p w14:paraId="3749E7CD" w14:textId="77777777" w:rsidR="005D1D97" w:rsidRPr="00DC07F0" w:rsidRDefault="005D1D97" w:rsidP="0081626A">
            <w:pPr>
              <w:jc w:val="center"/>
              <w:rPr>
                <w:b/>
                <w:bCs/>
                <w:sz w:val="8"/>
                <w:szCs w:val="8"/>
              </w:rPr>
            </w:pPr>
            <w:r w:rsidRPr="00DC07F0">
              <w:rPr>
                <w:b/>
                <w:bCs/>
                <w:sz w:val="8"/>
                <w:szCs w:val="8"/>
              </w:rPr>
              <w:t>Impacto</w:t>
            </w:r>
          </w:p>
        </w:tc>
        <w:tc>
          <w:tcPr>
            <w:tcW w:w="150" w:type="pct"/>
            <w:vMerge w:val="restart"/>
            <w:shd w:val="clear" w:color="auto" w:fill="3B3838"/>
            <w:textDirection w:val="btLr"/>
            <w:vAlign w:val="center"/>
            <w:hideMark/>
          </w:tcPr>
          <w:p w14:paraId="294E7718" w14:textId="77777777" w:rsidR="005D1D97" w:rsidRPr="00DC07F0" w:rsidRDefault="005D1D97" w:rsidP="0081626A">
            <w:pPr>
              <w:jc w:val="center"/>
              <w:rPr>
                <w:b/>
                <w:bCs/>
                <w:sz w:val="8"/>
                <w:szCs w:val="8"/>
              </w:rPr>
            </w:pPr>
            <w:r w:rsidRPr="00DC07F0">
              <w:rPr>
                <w:b/>
                <w:bCs/>
                <w:sz w:val="8"/>
                <w:szCs w:val="8"/>
              </w:rPr>
              <w:t>Calificación Total</w:t>
            </w:r>
          </w:p>
        </w:tc>
        <w:tc>
          <w:tcPr>
            <w:tcW w:w="148" w:type="pct"/>
            <w:vMerge w:val="restart"/>
            <w:shd w:val="clear" w:color="auto" w:fill="3B3838"/>
            <w:noWrap/>
            <w:textDirection w:val="btLr"/>
            <w:vAlign w:val="center"/>
            <w:hideMark/>
          </w:tcPr>
          <w:p w14:paraId="423BA278" w14:textId="77777777" w:rsidR="005D1D97" w:rsidRPr="00DC07F0" w:rsidRDefault="005D1D97" w:rsidP="0081626A">
            <w:pPr>
              <w:jc w:val="center"/>
              <w:rPr>
                <w:b/>
                <w:bCs/>
                <w:sz w:val="8"/>
                <w:szCs w:val="8"/>
              </w:rPr>
            </w:pPr>
            <w:r w:rsidRPr="00DC07F0">
              <w:rPr>
                <w:b/>
                <w:bCs/>
                <w:sz w:val="8"/>
                <w:szCs w:val="8"/>
              </w:rPr>
              <w:t>Prioridad</w:t>
            </w:r>
          </w:p>
        </w:tc>
        <w:tc>
          <w:tcPr>
            <w:tcW w:w="204" w:type="pct"/>
            <w:vMerge w:val="restart"/>
            <w:shd w:val="clear" w:color="auto" w:fill="BFBFBF"/>
            <w:textDirection w:val="btLr"/>
            <w:vAlign w:val="center"/>
            <w:hideMark/>
          </w:tcPr>
          <w:p w14:paraId="04D4ABC4" w14:textId="77777777" w:rsidR="005D1D97" w:rsidRPr="00DC07F0" w:rsidRDefault="005D1D97" w:rsidP="0081626A">
            <w:pPr>
              <w:jc w:val="center"/>
              <w:rPr>
                <w:b/>
                <w:bCs/>
                <w:sz w:val="8"/>
                <w:szCs w:val="8"/>
              </w:rPr>
            </w:pPr>
            <w:r w:rsidRPr="00DC07F0">
              <w:rPr>
                <w:b/>
                <w:bCs/>
                <w:sz w:val="8"/>
                <w:szCs w:val="8"/>
              </w:rPr>
              <w:t>¿A quién se le asigna el riesgo?</w:t>
            </w:r>
          </w:p>
        </w:tc>
        <w:tc>
          <w:tcPr>
            <w:tcW w:w="252" w:type="pct"/>
            <w:vMerge w:val="restart"/>
            <w:shd w:val="clear" w:color="auto" w:fill="BFBFBF"/>
            <w:textDirection w:val="btLr"/>
            <w:vAlign w:val="center"/>
            <w:hideMark/>
          </w:tcPr>
          <w:p w14:paraId="6DCE2D55" w14:textId="77777777" w:rsidR="005D1D97" w:rsidRPr="00DC07F0" w:rsidRDefault="005D1D97" w:rsidP="0081626A">
            <w:pPr>
              <w:ind w:left="113" w:right="113"/>
              <w:jc w:val="center"/>
              <w:rPr>
                <w:b/>
                <w:bCs/>
                <w:sz w:val="8"/>
                <w:szCs w:val="8"/>
              </w:rPr>
            </w:pPr>
            <w:r w:rsidRPr="00DC07F0">
              <w:rPr>
                <w:b/>
                <w:bCs/>
                <w:sz w:val="8"/>
                <w:szCs w:val="8"/>
              </w:rPr>
              <w:t>Tratamiento controles a ser implementados</w:t>
            </w:r>
          </w:p>
        </w:tc>
        <w:tc>
          <w:tcPr>
            <w:tcW w:w="653" w:type="pct"/>
            <w:gridSpan w:val="4"/>
            <w:shd w:val="clear" w:color="auto" w:fill="BFBFBF"/>
            <w:vAlign w:val="center"/>
          </w:tcPr>
          <w:p w14:paraId="19ADF963" w14:textId="77777777" w:rsidR="005D1D97" w:rsidRPr="00DC07F0" w:rsidRDefault="005D1D97" w:rsidP="0081626A">
            <w:pPr>
              <w:jc w:val="center"/>
              <w:rPr>
                <w:b/>
                <w:bCs/>
                <w:sz w:val="8"/>
                <w:szCs w:val="8"/>
              </w:rPr>
            </w:pPr>
            <w:r w:rsidRPr="00DC07F0">
              <w:rPr>
                <w:b/>
                <w:bCs/>
                <w:sz w:val="8"/>
                <w:szCs w:val="8"/>
              </w:rPr>
              <w:t>Impacto después del tratamiento</w:t>
            </w:r>
          </w:p>
        </w:tc>
        <w:tc>
          <w:tcPr>
            <w:tcW w:w="201" w:type="pct"/>
            <w:vMerge w:val="restart"/>
            <w:shd w:val="clear" w:color="auto" w:fill="BFBFBF"/>
            <w:textDirection w:val="btLr"/>
            <w:vAlign w:val="center"/>
            <w:hideMark/>
          </w:tcPr>
          <w:p w14:paraId="424506D5" w14:textId="77777777" w:rsidR="005D1D97" w:rsidRPr="00DC07F0" w:rsidRDefault="005D1D97" w:rsidP="0081626A">
            <w:pPr>
              <w:jc w:val="center"/>
              <w:rPr>
                <w:b/>
                <w:bCs/>
                <w:sz w:val="8"/>
                <w:szCs w:val="8"/>
              </w:rPr>
            </w:pPr>
            <w:r w:rsidRPr="00DC07F0">
              <w:rPr>
                <w:b/>
                <w:bCs/>
                <w:sz w:val="8"/>
                <w:szCs w:val="8"/>
              </w:rPr>
              <w:t>Afecta la ejecución del contrato</w:t>
            </w:r>
          </w:p>
        </w:tc>
        <w:tc>
          <w:tcPr>
            <w:tcW w:w="231" w:type="pct"/>
            <w:vMerge w:val="restart"/>
            <w:shd w:val="clear" w:color="auto" w:fill="BFBFBF"/>
            <w:textDirection w:val="btLr"/>
            <w:vAlign w:val="center"/>
            <w:hideMark/>
          </w:tcPr>
          <w:p w14:paraId="6D23F83C" w14:textId="77777777" w:rsidR="005D1D97" w:rsidRPr="00DC07F0" w:rsidRDefault="005D1D97" w:rsidP="0081626A">
            <w:pPr>
              <w:ind w:left="113" w:right="113"/>
              <w:jc w:val="center"/>
              <w:rPr>
                <w:b/>
                <w:bCs/>
                <w:sz w:val="8"/>
                <w:szCs w:val="8"/>
              </w:rPr>
            </w:pPr>
            <w:r w:rsidRPr="00DC07F0">
              <w:rPr>
                <w:b/>
                <w:bCs/>
                <w:sz w:val="8"/>
                <w:szCs w:val="8"/>
              </w:rPr>
              <w:t>¿Afecta el equilibrio económico del contrato?</w:t>
            </w:r>
          </w:p>
        </w:tc>
        <w:tc>
          <w:tcPr>
            <w:tcW w:w="271" w:type="pct"/>
            <w:vMerge w:val="restart"/>
            <w:shd w:val="clear" w:color="auto" w:fill="BFBFBF"/>
            <w:textDirection w:val="btLr"/>
            <w:vAlign w:val="center"/>
            <w:hideMark/>
          </w:tcPr>
          <w:p w14:paraId="17F7145B" w14:textId="77777777" w:rsidR="005D1D97" w:rsidRPr="00DC07F0" w:rsidRDefault="005D1D97" w:rsidP="0081626A">
            <w:pPr>
              <w:ind w:left="113" w:right="113"/>
              <w:jc w:val="center"/>
              <w:rPr>
                <w:b/>
                <w:bCs/>
                <w:sz w:val="8"/>
                <w:szCs w:val="8"/>
              </w:rPr>
            </w:pPr>
            <w:r w:rsidRPr="00DC07F0">
              <w:rPr>
                <w:b/>
                <w:bCs/>
                <w:sz w:val="8"/>
                <w:szCs w:val="8"/>
              </w:rPr>
              <w:t>Persona responsable por implementar el tratamiento</w:t>
            </w:r>
          </w:p>
        </w:tc>
        <w:tc>
          <w:tcPr>
            <w:tcW w:w="252" w:type="pct"/>
            <w:vMerge w:val="restart"/>
            <w:shd w:val="clear" w:color="auto" w:fill="BFBFBF"/>
            <w:textDirection w:val="btLr"/>
            <w:vAlign w:val="center"/>
            <w:hideMark/>
          </w:tcPr>
          <w:p w14:paraId="7CD49297" w14:textId="77777777" w:rsidR="005D1D97" w:rsidRPr="00DC07F0" w:rsidRDefault="005D1D97" w:rsidP="0081626A">
            <w:pPr>
              <w:ind w:left="113" w:right="113"/>
              <w:jc w:val="center"/>
              <w:rPr>
                <w:b/>
                <w:bCs/>
                <w:sz w:val="8"/>
                <w:szCs w:val="8"/>
              </w:rPr>
            </w:pPr>
            <w:r w:rsidRPr="00DC07F0">
              <w:rPr>
                <w:b/>
                <w:bCs/>
                <w:sz w:val="8"/>
                <w:szCs w:val="8"/>
              </w:rPr>
              <w:t>Fecha estimada en que se inicia el tratamiento</w:t>
            </w:r>
          </w:p>
        </w:tc>
        <w:tc>
          <w:tcPr>
            <w:tcW w:w="302" w:type="pct"/>
            <w:vMerge w:val="restart"/>
            <w:shd w:val="clear" w:color="auto" w:fill="BFBFBF"/>
            <w:textDirection w:val="btLr"/>
            <w:vAlign w:val="center"/>
            <w:hideMark/>
          </w:tcPr>
          <w:p w14:paraId="02089927" w14:textId="77777777" w:rsidR="005D1D97" w:rsidRPr="00DC07F0" w:rsidRDefault="005D1D97" w:rsidP="0081626A">
            <w:pPr>
              <w:ind w:left="113" w:right="113"/>
              <w:jc w:val="center"/>
              <w:rPr>
                <w:b/>
                <w:bCs/>
                <w:sz w:val="8"/>
                <w:szCs w:val="8"/>
              </w:rPr>
            </w:pPr>
            <w:r w:rsidRPr="00DC07F0">
              <w:rPr>
                <w:b/>
                <w:bCs/>
                <w:sz w:val="8"/>
                <w:szCs w:val="8"/>
              </w:rPr>
              <w:t>Fecha estimada en que se complementa el tratamiento</w:t>
            </w:r>
          </w:p>
        </w:tc>
        <w:tc>
          <w:tcPr>
            <w:tcW w:w="767" w:type="pct"/>
            <w:gridSpan w:val="2"/>
            <w:shd w:val="clear" w:color="auto" w:fill="BFBFBF"/>
            <w:vAlign w:val="center"/>
            <w:hideMark/>
          </w:tcPr>
          <w:p w14:paraId="1EE82F08" w14:textId="77777777" w:rsidR="005D1D97" w:rsidRPr="00DC07F0" w:rsidRDefault="005D1D97" w:rsidP="0081626A">
            <w:pPr>
              <w:jc w:val="center"/>
              <w:rPr>
                <w:b/>
                <w:bCs/>
                <w:sz w:val="8"/>
                <w:szCs w:val="8"/>
              </w:rPr>
            </w:pPr>
            <w:r w:rsidRPr="00DC07F0">
              <w:rPr>
                <w:b/>
                <w:bCs/>
                <w:sz w:val="8"/>
                <w:szCs w:val="8"/>
              </w:rPr>
              <w:t>Monitoreo y Revisión</w:t>
            </w:r>
          </w:p>
        </w:tc>
      </w:tr>
      <w:tr w:rsidR="005D1D97" w:rsidRPr="00DC07F0" w14:paraId="070BB356" w14:textId="77777777" w:rsidTr="005D1D97">
        <w:trPr>
          <w:trHeight w:val="1112"/>
        </w:trPr>
        <w:tc>
          <w:tcPr>
            <w:tcW w:w="155" w:type="pct"/>
            <w:vMerge/>
            <w:shd w:val="clear" w:color="auto" w:fill="3B3838"/>
            <w:noWrap/>
            <w:textDirection w:val="btLr"/>
            <w:vAlign w:val="center"/>
          </w:tcPr>
          <w:p w14:paraId="431A816F" w14:textId="77777777" w:rsidR="005D1D97" w:rsidRPr="00DC07F0" w:rsidRDefault="005D1D97" w:rsidP="0081626A">
            <w:pPr>
              <w:jc w:val="center"/>
              <w:rPr>
                <w:b/>
                <w:bCs/>
                <w:sz w:val="8"/>
                <w:szCs w:val="8"/>
              </w:rPr>
            </w:pPr>
          </w:p>
        </w:tc>
        <w:tc>
          <w:tcPr>
            <w:tcW w:w="147" w:type="pct"/>
            <w:vMerge/>
            <w:shd w:val="clear" w:color="auto" w:fill="3B3838"/>
            <w:noWrap/>
            <w:textDirection w:val="btLr"/>
            <w:vAlign w:val="center"/>
          </w:tcPr>
          <w:p w14:paraId="6AE4660C" w14:textId="77777777" w:rsidR="005D1D97" w:rsidRPr="00DC07F0" w:rsidRDefault="005D1D97" w:rsidP="0081626A">
            <w:pPr>
              <w:jc w:val="center"/>
              <w:rPr>
                <w:b/>
                <w:bCs/>
                <w:sz w:val="8"/>
                <w:szCs w:val="8"/>
              </w:rPr>
            </w:pPr>
          </w:p>
        </w:tc>
        <w:tc>
          <w:tcPr>
            <w:tcW w:w="101" w:type="pct"/>
            <w:vMerge/>
            <w:shd w:val="clear" w:color="auto" w:fill="3B3838"/>
            <w:noWrap/>
            <w:textDirection w:val="btLr"/>
            <w:vAlign w:val="center"/>
          </w:tcPr>
          <w:p w14:paraId="572BDBAF" w14:textId="77777777" w:rsidR="005D1D97" w:rsidRPr="00DC07F0" w:rsidRDefault="005D1D97" w:rsidP="0081626A">
            <w:pPr>
              <w:jc w:val="center"/>
              <w:rPr>
                <w:b/>
                <w:bCs/>
                <w:sz w:val="8"/>
                <w:szCs w:val="8"/>
              </w:rPr>
            </w:pPr>
          </w:p>
        </w:tc>
        <w:tc>
          <w:tcPr>
            <w:tcW w:w="109" w:type="pct"/>
            <w:vMerge/>
            <w:shd w:val="clear" w:color="auto" w:fill="3B3838"/>
            <w:noWrap/>
            <w:textDirection w:val="btLr"/>
            <w:vAlign w:val="center"/>
          </w:tcPr>
          <w:p w14:paraId="4897B632" w14:textId="77777777" w:rsidR="005D1D97" w:rsidRPr="00DC07F0" w:rsidRDefault="005D1D97" w:rsidP="0081626A">
            <w:pPr>
              <w:jc w:val="center"/>
              <w:rPr>
                <w:b/>
                <w:bCs/>
                <w:sz w:val="8"/>
                <w:szCs w:val="8"/>
              </w:rPr>
            </w:pPr>
          </w:p>
        </w:tc>
        <w:tc>
          <w:tcPr>
            <w:tcW w:w="101" w:type="pct"/>
            <w:vMerge/>
            <w:shd w:val="clear" w:color="auto" w:fill="3B3838"/>
            <w:noWrap/>
            <w:textDirection w:val="btLr"/>
            <w:vAlign w:val="center"/>
          </w:tcPr>
          <w:p w14:paraId="7F356C09" w14:textId="77777777" w:rsidR="005D1D97" w:rsidRPr="00DC07F0" w:rsidRDefault="005D1D97" w:rsidP="0081626A">
            <w:pPr>
              <w:jc w:val="center"/>
              <w:rPr>
                <w:b/>
                <w:bCs/>
                <w:sz w:val="8"/>
                <w:szCs w:val="8"/>
              </w:rPr>
            </w:pPr>
          </w:p>
        </w:tc>
        <w:tc>
          <w:tcPr>
            <w:tcW w:w="376" w:type="pct"/>
            <w:vMerge/>
            <w:shd w:val="clear" w:color="auto" w:fill="3B3838"/>
            <w:vAlign w:val="center"/>
          </w:tcPr>
          <w:p w14:paraId="3F7E873C" w14:textId="77777777" w:rsidR="005D1D97" w:rsidRPr="00DC07F0" w:rsidRDefault="005D1D97" w:rsidP="0081626A">
            <w:pPr>
              <w:jc w:val="center"/>
              <w:rPr>
                <w:b/>
                <w:bCs/>
                <w:sz w:val="8"/>
                <w:szCs w:val="8"/>
              </w:rPr>
            </w:pPr>
          </w:p>
        </w:tc>
        <w:tc>
          <w:tcPr>
            <w:tcW w:w="277" w:type="pct"/>
            <w:vMerge/>
            <w:shd w:val="clear" w:color="auto" w:fill="3B3838"/>
            <w:vAlign w:val="center"/>
          </w:tcPr>
          <w:p w14:paraId="7416ED46" w14:textId="77777777" w:rsidR="005D1D97" w:rsidRPr="00DC07F0" w:rsidRDefault="005D1D97" w:rsidP="0081626A">
            <w:pPr>
              <w:jc w:val="center"/>
              <w:rPr>
                <w:b/>
                <w:bCs/>
                <w:sz w:val="8"/>
                <w:szCs w:val="8"/>
              </w:rPr>
            </w:pPr>
          </w:p>
        </w:tc>
        <w:tc>
          <w:tcPr>
            <w:tcW w:w="152" w:type="pct"/>
            <w:vMerge/>
            <w:shd w:val="clear" w:color="auto" w:fill="3B3838"/>
            <w:textDirection w:val="btLr"/>
            <w:vAlign w:val="center"/>
          </w:tcPr>
          <w:p w14:paraId="2E998686" w14:textId="77777777" w:rsidR="005D1D97" w:rsidRPr="00DC07F0" w:rsidRDefault="005D1D97" w:rsidP="0081626A">
            <w:pPr>
              <w:jc w:val="center"/>
              <w:rPr>
                <w:b/>
                <w:bCs/>
                <w:sz w:val="8"/>
                <w:szCs w:val="8"/>
              </w:rPr>
            </w:pPr>
          </w:p>
        </w:tc>
        <w:tc>
          <w:tcPr>
            <w:tcW w:w="151" w:type="pct"/>
            <w:vMerge/>
            <w:shd w:val="clear" w:color="auto" w:fill="3B3838"/>
            <w:noWrap/>
            <w:textDirection w:val="btLr"/>
            <w:vAlign w:val="center"/>
          </w:tcPr>
          <w:p w14:paraId="52CA9254" w14:textId="77777777" w:rsidR="005D1D97" w:rsidRPr="00DC07F0" w:rsidRDefault="005D1D97" w:rsidP="0081626A">
            <w:pPr>
              <w:jc w:val="center"/>
              <w:rPr>
                <w:b/>
                <w:bCs/>
                <w:sz w:val="8"/>
                <w:szCs w:val="8"/>
              </w:rPr>
            </w:pPr>
          </w:p>
        </w:tc>
        <w:tc>
          <w:tcPr>
            <w:tcW w:w="150" w:type="pct"/>
            <w:vMerge/>
            <w:shd w:val="clear" w:color="auto" w:fill="3B3838"/>
            <w:textDirection w:val="btLr"/>
            <w:vAlign w:val="center"/>
          </w:tcPr>
          <w:p w14:paraId="405C7D94" w14:textId="77777777" w:rsidR="005D1D97" w:rsidRPr="00DC07F0" w:rsidRDefault="005D1D97" w:rsidP="0081626A">
            <w:pPr>
              <w:jc w:val="center"/>
              <w:rPr>
                <w:b/>
                <w:bCs/>
                <w:sz w:val="8"/>
                <w:szCs w:val="8"/>
              </w:rPr>
            </w:pPr>
          </w:p>
        </w:tc>
        <w:tc>
          <w:tcPr>
            <w:tcW w:w="148" w:type="pct"/>
            <w:vMerge/>
            <w:shd w:val="clear" w:color="auto" w:fill="3B3838"/>
            <w:noWrap/>
            <w:textDirection w:val="btLr"/>
            <w:vAlign w:val="center"/>
          </w:tcPr>
          <w:p w14:paraId="374A612C" w14:textId="77777777" w:rsidR="005D1D97" w:rsidRPr="00DC07F0" w:rsidRDefault="005D1D97" w:rsidP="0081626A">
            <w:pPr>
              <w:jc w:val="center"/>
              <w:rPr>
                <w:b/>
                <w:bCs/>
                <w:sz w:val="8"/>
                <w:szCs w:val="8"/>
              </w:rPr>
            </w:pPr>
          </w:p>
        </w:tc>
        <w:tc>
          <w:tcPr>
            <w:tcW w:w="204" w:type="pct"/>
            <w:vMerge/>
            <w:shd w:val="clear" w:color="auto" w:fill="BFBFBF"/>
            <w:textDirection w:val="btLr"/>
            <w:vAlign w:val="center"/>
          </w:tcPr>
          <w:p w14:paraId="3B7E969F" w14:textId="77777777" w:rsidR="005D1D97" w:rsidRPr="00DC07F0" w:rsidRDefault="005D1D97" w:rsidP="0081626A">
            <w:pPr>
              <w:jc w:val="center"/>
              <w:rPr>
                <w:b/>
                <w:bCs/>
                <w:sz w:val="8"/>
                <w:szCs w:val="8"/>
              </w:rPr>
            </w:pPr>
          </w:p>
        </w:tc>
        <w:tc>
          <w:tcPr>
            <w:tcW w:w="252" w:type="pct"/>
            <w:vMerge/>
            <w:shd w:val="clear" w:color="auto" w:fill="BFBFBF"/>
            <w:vAlign w:val="center"/>
          </w:tcPr>
          <w:p w14:paraId="0265301A" w14:textId="77777777" w:rsidR="005D1D97" w:rsidRPr="00DC07F0" w:rsidRDefault="005D1D97" w:rsidP="0081626A">
            <w:pPr>
              <w:jc w:val="center"/>
              <w:rPr>
                <w:b/>
                <w:bCs/>
                <w:sz w:val="8"/>
                <w:szCs w:val="8"/>
              </w:rPr>
            </w:pPr>
          </w:p>
        </w:tc>
        <w:tc>
          <w:tcPr>
            <w:tcW w:w="201" w:type="pct"/>
            <w:shd w:val="clear" w:color="auto" w:fill="BFBFBF"/>
            <w:textDirection w:val="btLr"/>
            <w:vAlign w:val="center"/>
          </w:tcPr>
          <w:p w14:paraId="7EF2FCDB" w14:textId="77777777" w:rsidR="005D1D97" w:rsidRPr="00DC07F0" w:rsidRDefault="005D1D97" w:rsidP="0081626A">
            <w:pPr>
              <w:jc w:val="center"/>
              <w:rPr>
                <w:b/>
                <w:bCs/>
                <w:sz w:val="8"/>
                <w:szCs w:val="8"/>
              </w:rPr>
            </w:pPr>
            <w:r w:rsidRPr="00DC07F0">
              <w:rPr>
                <w:b/>
                <w:bCs/>
                <w:sz w:val="8"/>
                <w:szCs w:val="8"/>
              </w:rPr>
              <w:t>Probabilidad</w:t>
            </w:r>
          </w:p>
        </w:tc>
        <w:tc>
          <w:tcPr>
            <w:tcW w:w="150" w:type="pct"/>
            <w:shd w:val="clear" w:color="auto" w:fill="BFBFBF"/>
            <w:noWrap/>
            <w:textDirection w:val="btLr"/>
            <w:vAlign w:val="center"/>
          </w:tcPr>
          <w:p w14:paraId="4ADB4C3B" w14:textId="77777777" w:rsidR="005D1D97" w:rsidRPr="00DC07F0" w:rsidRDefault="005D1D97" w:rsidP="0081626A">
            <w:pPr>
              <w:jc w:val="center"/>
              <w:rPr>
                <w:b/>
                <w:bCs/>
                <w:sz w:val="8"/>
                <w:szCs w:val="8"/>
              </w:rPr>
            </w:pPr>
            <w:r w:rsidRPr="00DC07F0">
              <w:rPr>
                <w:b/>
                <w:bCs/>
                <w:sz w:val="8"/>
                <w:szCs w:val="8"/>
              </w:rPr>
              <w:t>Impacto</w:t>
            </w:r>
          </w:p>
        </w:tc>
        <w:tc>
          <w:tcPr>
            <w:tcW w:w="151" w:type="pct"/>
            <w:shd w:val="clear" w:color="auto" w:fill="BFBFBF"/>
            <w:textDirection w:val="btLr"/>
            <w:vAlign w:val="center"/>
          </w:tcPr>
          <w:p w14:paraId="5A0848C7" w14:textId="77777777" w:rsidR="005D1D97" w:rsidRPr="00DC07F0" w:rsidRDefault="005D1D97" w:rsidP="0081626A">
            <w:pPr>
              <w:jc w:val="center"/>
              <w:rPr>
                <w:b/>
                <w:bCs/>
                <w:sz w:val="8"/>
                <w:szCs w:val="8"/>
              </w:rPr>
            </w:pPr>
            <w:r w:rsidRPr="00DC07F0">
              <w:rPr>
                <w:b/>
                <w:bCs/>
                <w:sz w:val="8"/>
                <w:szCs w:val="8"/>
              </w:rPr>
              <w:t>Calificación</w:t>
            </w:r>
          </w:p>
        </w:tc>
        <w:tc>
          <w:tcPr>
            <w:tcW w:w="151" w:type="pct"/>
            <w:shd w:val="clear" w:color="auto" w:fill="BFBFBF"/>
            <w:noWrap/>
            <w:textDirection w:val="btLr"/>
            <w:vAlign w:val="center"/>
          </w:tcPr>
          <w:p w14:paraId="0ADCCFDD" w14:textId="77777777" w:rsidR="005D1D97" w:rsidRPr="00DC07F0" w:rsidRDefault="005D1D97" w:rsidP="0081626A">
            <w:pPr>
              <w:jc w:val="center"/>
              <w:rPr>
                <w:b/>
                <w:bCs/>
                <w:sz w:val="8"/>
                <w:szCs w:val="8"/>
              </w:rPr>
            </w:pPr>
            <w:r w:rsidRPr="00DC07F0">
              <w:rPr>
                <w:b/>
                <w:bCs/>
                <w:sz w:val="8"/>
                <w:szCs w:val="8"/>
              </w:rPr>
              <w:t>Calificación total</w:t>
            </w:r>
          </w:p>
        </w:tc>
        <w:tc>
          <w:tcPr>
            <w:tcW w:w="201" w:type="pct"/>
            <w:vMerge/>
            <w:shd w:val="clear" w:color="auto" w:fill="BFBFBF"/>
            <w:textDirection w:val="btLr"/>
            <w:vAlign w:val="center"/>
          </w:tcPr>
          <w:p w14:paraId="541F1565" w14:textId="77777777" w:rsidR="005D1D97" w:rsidRPr="00DC07F0" w:rsidRDefault="005D1D97" w:rsidP="0081626A">
            <w:pPr>
              <w:jc w:val="center"/>
              <w:rPr>
                <w:b/>
                <w:bCs/>
                <w:sz w:val="8"/>
                <w:szCs w:val="8"/>
              </w:rPr>
            </w:pPr>
          </w:p>
        </w:tc>
        <w:tc>
          <w:tcPr>
            <w:tcW w:w="231" w:type="pct"/>
            <w:vMerge/>
            <w:shd w:val="clear" w:color="auto" w:fill="BFBFBF"/>
            <w:textDirection w:val="btLr"/>
            <w:vAlign w:val="center"/>
          </w:tcPr>
          <w:p w14:paraId="4784A1CD" w14:textId="77777777" w:rsidR="005D1D97" w:rsidRPr="00DC07F0" w:rsidRDefault="005D1D97" w:rsidP="0081626A">
            <w:pPr>
              <w:ind w:left="113" w:right="113"/>
              <w:jc w:val="center"/>
              <w:rPr>
                <w:b/>
                <w:bCs/>
                <w:sz w:val="8"/>
                <w:szCs w:val="8"/>
              </w:rPr>
            </w:pPr>
          </w:p>
        </w:tc>
        <w:tc>
          <w:tcPr>
            <w:tcW w:w="271" w:type="pct"/>
            <w:vMerge/>
            <w:shd w:val="clear" w:color="auto" w:fill="BFBFBF"/>
            <w:textDirection w:val="btLr"/>
            <w:vAlign w:val="center"/>
          </w:tcPr>
          <w:p w14:paraId="464014B5" w14:textId="77777777" w:rsidR="005D1D97" w:rsidRPr="00DC07F0" w:rsidRDefault="005D1D97" w:rsidP="0081626A">
            <w:pPr>
              <w:ind w:left="113" w:right="113"/>
              <w:jc w:val="center"/>
              <w:rPr>
                <w:b/>
                <w:bCs/>
                <w:sz w:val="8"/>
                <w:szCs w:val="8"/>
              </w:rPr>
            </w:pPr>
          </w:p>
        </w:tc>
        <w:tc>
          <w:tcPr>
            <w:tcW w:w="252" w:type="pct"/>
            <w:vMerge/>
            <w:shd w:val="clear" w:color="auto" w:fill="BFBFBF"/>
            <w:textDirection w:val="btLr"/>
            <w:vAlign w:val="center"/>
          </w:tcPr>
          <w:p w14:paraId="2367386D" w14:textId="77777777" w:rsidR="005D1D97" w:rsidRPr="00DC07F0" w:rsidRDefault="005D1D97" w:rsidP="0081626A">
            <w:pPr>
              <w:ind w:left="113" w:right="113"/>
              <w:jc w:val="center"/>
              <w:rPr>
                <w:b/>
                <w:bCs/>
                <w:sz w:val="8"/>
                <w:szCs w:val="8"/>
              </w:rPr>
            </w:pPr>
          </w:p>
        </w:tc>
        <w:tc>
          <w:tcPr>
            <w:tcW w:w="302" w:type="pct"/>
            <w:vMerge/>
            <w:shd w:val="clear" w:color="auto" w:fill="BFBFBF"/>
            <w:textDirection w:val="btLr"/>
            <w:vAlign w:val="center"/>
          </w:tcPr>
          <w:p w14:paraId="49EC6AD0" w14:textId="77777777" w:rsidR="005D1D97" w:rsidRPr="00DC07F0" w:rsidRDefault="005D1D97" w:rsidP="0081626A">
            <w:pPr>
              <w:ind w:left="113" w:right="113"/>
              <w:jc w:val="center"/>
              <w:rPr>
                <w:b/>
                <w:bCs/>
                <w:sz w:val="8"/>
                <w:szCs w:val="8"/>
              </w:rPr>
            </w:pPr>
          </w:p>
        </w:tc>
        <w:tc>
          <w:tcPr>
            <w:tcW w:w="564" w:type="pct"/>
            <w:shd w:val="clear" w:color="auto" w:fill="BFBFBF"/>
            <w:textDirection w:val="btLr"/>
            <w:vAlign w:val="center"/>
          </w:tcPr>
          <w:p w14:paraId="0DCA96C4" w14:textId="77777777" w:rsidR="005D1D97" w:rsidRPr="00DC07F0" w:rsidRDefault="005D1D97" w:rsidP="0081626A">
            <w:pPr>
              <w:ind w:left="113" w:right="113"/>
              <w:jc w:val="center"/>
              <w:rPr>
                <w:b/>
                <w:bCs/>
                <w:sz w:val="8"/>
                <w:szCs w:val="8"/>
              </w:rPr>
            </w:pPr>
            <w:r w:rsidRPr="00DC07F0">
              <w:rPr>
                <w:b/>
                <w:bCs/>
                <w:sz w:val="8"/>
                <w:szCs w:val="8"/>
              </w:rPr>
              <w:t>¿Cómo se realiza el monitoreo?</w:t>
            </w:r>
          </w:p>
        </w:tc>
        <w:tc>
          <w:tcPr>
            <w:tcW w:w="203" w:type="pct"/>
            <w:shd w:val="clear" w:color="auto" w:fill="BFBFBF"/>
            <w:textDirection w:val="btLr"/>
            <w:vAlign w:val="center"/>
          </w:tcPr>
          <w:p w14:paraId="30069194" w14:textId="77777777" w:rsidR="005D1D97" w:rsidRPr="00DC07F0" w:rsidRDefault="005D1D97" w:rsidP="0081626A">
            <w:pPr>
              <w:ind w:left="113" w:right="113"/>
              <w:jc w:val="center"/>
              <w:rPr>
                <w:b/>
                <w:bCs/>
                <w:sz w:val="8"/>
                <w:szCs w:val="8"/>
              </w:rPr>
            </w:pPr>
            <w:r w:rsidRPr="00DC07F0">
              <w:rPr>
                <w:b/>
                <w:bCs/>
                <w:sz w:val="8"/>
                <w:szCs w:val="8"/>
              </w:rPr>
              <w:t>Periodicidad ¿Cuándo?</w:t>
            </w:r>
          </w:p>
        </w:tc>
      </w:tr>
      <w:tr w:rsidR="005D1D97" w:rsidRPr="00DC07F0" w14:paraId="0CBC699D" w14:textId="77777777" w:rsidTr="005D1D97">
        <w:trPr>
          <w:trHeight w:val="1681"/>
        </w:trPr>
        <w:tc>
          <w:tcPr>
            <w:tcW w:w="155" w:type="pct"/>
            <w:noWrap/>
            <w:vAlign w:val="center"/>
            <w:hideMark/>
          </w:tcPr>
          <w:p w14:paraId="66EB922D" w14:textId="77777777" w:rsidR="005D1D97" w:rsidRPr="00DC07F0" w:rsidRDefault="005D1D97" w:rsidP="0081626A">
            <w:pPr>
              <w:jc w:val="center"/>
              <w:rPr>
                <w:b/>
                <w:bCs/>
                <w:sz w:val="8"/>
                <w:szCs w:val="8"/>
              </w:rPr>
            </w:pPr>
            <w:r w:rsidRPr="00DC07F0">
              <w:rPr>
                <w:b/>
                <w:bCs/>
                <w:sz w:val="8"/>
                <w:szCs w:val="8"/>
              </w:rPr>
              <w:t>1</w:t>
            </w:r>
          </w:p>
        </w:tc>
        <w:tc>
          <w:tcPr>
            <w:tcW w:w="147" w:type="pct"/>
            <w:noWrap/>
            <w:textDirection w:val="btLr"/>
            <w:vAlign w:val="center"/>
          </w:tcPr>
          <w:p w14:paraId="7653C16E" w14:textId="77777777" w:rsidR="005D1D97" w:rsidRPr="00DC07F0" w:rsidRDefault="005D1D97" w:rsidP="0081626A">
            <w:pPr>
              <w:jc w:val="center"/>
              <w:rPr>
                <w:sz w:val="8"/>
                <w:szCs w:val="8"/>
              </w:rPr>
            </w:pPr>
            <w:r w:rsidRPr="00DC07F0">
              <w:rPr>
                <w:sz w:val="8"/>
                <w:szCs w:val="8"/>
              </w:rPr>
              <w:t>GENERAL</w:t>
            </w:r>
          </w:p>
        </w:tc>
        <w:tc>
          <w:tcPr>
            <w:tcW w:w="101" w:type="pct"/>
            <w:noWrap/>
            <w:textDirection w:val="btLr"/>
            <w:vAlign w:val="center"/>
          </w:tcPr>
          <w:p w14:paraId="0630872F" w14:textId="77777777" w:rsidR="005D1D97" w:rsidRPr="00DC07F0" w:rsidRDefault="005D1D97" w:rsidP="0081626A">
            <w:pPr>
              <w:jc w:val="center"/>
              <w:rPr>
                <w:sz w:val="8"/>
                <w:szCs w:val="8"/>
              </w:rPr>
            </w:pPr>
            <w:r w:rsidRPr="00DC07F0">
              <w:rPr>
                <w:sz w:val="8"/>
                <w:szCs w:val="8"/>
              </w:rPr>
              <w:t>INTERNO</w:t>
            </w:r>
          </w:p>
        </w:tc>
        <w:tc>
          <w:tcPr>
            <w:tcW w:w="109" w:type="pct"/>
            <w:noWrap/>
            <w:textDirection w:val="btLr"/>
            <w:vAlign w:val="center"/>
          </w:tcPr>
          <w:p w14:paraId="0EBED10C" w14:textId="77777777" w:rsidR="005D1D97" w:rsidRPr="00DC07F0" w:rsidRDefault="005D1D97" w:rsidP="0081626A">
            <w:pPr>
              <w:jc w:val="center"/>
              <w:rPr>
                <w:sz w:val="8"/>
                <w:szCs w:val="8"/>
              </w:rPr>
            </w:pPr>
            <w:r w:rsidRPr="00DC07F0">
              <w:rPr>
                <w:sz w:val="8"/>
                <w:szCs w:val="8"/>
              </w:rPr>
              <w:t>EJECUCIÓN</w:t>
            </w:r>
          </w:p>
        </w:tc>
        <w:tc>
          <w:tcPr>
            <w:tcW w:w="101" w:type="pct"/>
            <w:noWrap/>
            <w:textDirection w:val="btLr"/>
            <w:vAlign w:val="center"/>
          </w:tcPr>
          <w:p w14:paraId="49666AF6" w14:textId="77777777" w:rsidR="005D1D97" w:rsidRPr="00DC07F0" w:rsidRDefault="005D1D97" w:rsidP="0081626A">
            <w:pPr>
              <w:jc w:val="center"/>
              <w:rPr>
                <w:sz w:val="8"/>
                <w:szCs w:val="8"/>
              </w:rPr>
            </w:pPr>
            <w:r w:rsidRPr="00DC07F0">
              <w:rPr>
                <w:sz w:val="8"/>
                <w:szCs w:val="8"/>
              </w:rPr>
              <w:t>OPERACIONAL</w:t>
            </w:r>
          </w:p>
        </w:tc>
        <w:tc>
          <w:tcPr>
            <w:tcW w:w="376" w:type="pct"/>
            <w:vAlign w:val="center"/>
          </w:tcPr>
          <w:p w14:paraId="792242A5" w14:textId="77777777" w:rsidR="005D1D97" w:rsidRPr="00DC07F0" w:rsidRDefault="005D1D97" w:rsidP="0081626A">
            <w:pPr>
              <w:jc w:val="both"/>
              <w:rPr>
                <w:sz w:val="8"/>
                <w:szCs w:val="8"/>
              </w:rPr>
            </w:pPr>
            <w:r w:rsidRPr="00DC07F0">
              <w:rPr>
                <w:sz w:val="8"/>
                <w:szCs w:val="8"/>
              </w:rPr>
              <w:t>EQUIPOS HUMANOS O TÉCNICOS INADECUADOS O INSUFICIENTES.</w:t>
            </w:r>
          </w:p>
        </w:tc>
        <w:tc>
          <w:tcPr>
            <w:tcW w:w="277" w:type="pct"/>
            <w:vAlign w:val="center"/>
          </w:tcPr>
          <w:p w14:paraId="3263A7A2" w14:textId="77777777" w:rsidR="005D1D97" w:rsidRPr="00DC07F0" w:rsidRDefault="005D1D97" w:rsidP="0081626A">
            <w:pPr>
              <w:jc w:val="both"/>
              <w:rPr>
                <w:sz w:val="8"/>
                <w:szCs w:val="8"/>
              </w:rPr>
            </w:pPr>
            <w:r w:rsidRPr="00DC07F0">
              <w:rPr>
                <w:sz w:val="8"/>
                <w:szCs w:val="8"/>
              </w:rPr>
              <w:t xml:space="preserve">IMPOSIBILIDAD DEL </w:t>
            </w:r>
            <w:r w:rsidRPr="00C97581">
              <w:rPr>
                <w:sz w:val="8"/>
                <w:szCs w:val="8"/>
              </w:rPr>
              <w:t xml:space="preserve">OFERENTE </w:t>
            </w:r>
            <w:r w:rsidRPr="00DC07F0">
              <w:rPr>
                <w:sz w:val="8"/>
                <w:szCs w:val="8"/>
              </w:rPr>
              <w:t>DE DAR CUMPLIMIENTO AL OBJETO DEL CONTRATO</w:t>
            </w:r>
          </w:p>
        </w:tc>
        <w:tc>
          <w:tcPr>
            <w:tcW w:w="152" w:type="pct"/>
            <w:noWrap/>
            <w:textDirection w:val="btLr"/>
            <w:vAlign w:val="center"/>
          </w:tcPr>
          <w:p w14:paraId="3422B6B6" w14:textId="77777777" w:rsidR="005D1D97" w:rsidRPr="00DC07F0" w:rsidRDefault="005D1D97" w:rsidP="0081626A">
            <w:pPr>
              <w:jc w:val="center"/>
              <w:rPr>
                <w:sz w:val="8"/>
                <w:szCs w:val="8"/>
              </w:rPr>
            </w:pPr>
            <w:r w:rsidRPr="00DC07F0">
              <w:rPr>
                <w:sz w:val="8"/>
                <w:szCs w:val="8"/>
              </w:rPr>
              <w:t>(PROBABLE) 3</w:t>
            </w:r>
          </w:p>
        </w:tc>
        <w:tc>
          <w:tcPr>
            <w:tcW w:w="151" w:type="pct"/>
            <w:noWrap/>
            <w:textDirection w:val="btLr"/>
            <w:vAlign w:val="center"/>
          </w:tcPr>
          <w:p w14:paraId="32C83B2F" w14:textId="77777777" w:rsidR="005D1D97" w:rsidRPr="00DC07F0" w:rsidRDefault="005D1D97" w:rsidP="0081626A">
            <w:pPr>
              <w:jc w:val="center"/>
              <w:rPr>
                <w:sz w:val="8"/>
                <w:szCs w:val="8"/>
              </w:rPr>
            </w:pPr>
            <w:r w:rsidRPr="00DC07F0">
              <w:rPr>
                <w:sz w:val="8"/>
                <w:szCs w:val="8"/>
              </w:rPr>
              <w:t>(MENOR) 2</w:t>
            </w:r>
          </w:p>
        </w:tc>
        <w:tc>
          <w:tcPr>
            <w:tcW w:w="150" w:type="pct"/>
            <w:noWrap/>
            <w:textDirection w:val="btLr"/>
            <w:vAlign w:val="center"/>
          </w:tcPr>
          <w:p w14:paraId="46935676" w14:textId="77777777" w:rsidR="005D1D97" w:rsidRPr="00DC07F0" w:rsidRDefault="005D1D97" w:rsidP="0081626A">
            <w:pPr>
              <w:jc w:val="center"/>
              <w:rPr>
                <w:sz w:val="8"/>
                <w:szCs w:val="8"/>
              </w:rPr>
            </w:pPr>
            <w:r w:rsidRPr="00DC07F0">
              <w:rPr>
                <w:sz w:val="8"/>
                <w:szCs w:val="8"/>
              </w:rPr>
              <w:t>5</w:t>
            </w:r>
          </w:p>
        </w:tc>
        <w:tc>
          <w:tcPr>
            <w:tcW w:w="148" w:type="pct"/>
            <w:noWrap/>
            <w:textDirection w:val="btLr"/>
            <w:vAlign w:val="center"/>
          </w:tcPr>
          <w:p w14:paraId="1D68C549" w14:textId="77777777" w:rsidR="005D1D97" w:rsidRPr="00DC07F0" w:rsidRDefault="005D1D97" w:rsidP="0081626A">
            <w:pPr>
              <w:ind w:left="113" w:right="113"/>
              <w:jc w:val="center"/>
              <w:rPr>
                <w:sz w:val="8"/>
                <w:szCs w:val="8"/>
              </w:rPr>
            </w:pPr>
            <w:r w:rsidRPr="00DC07F0">
              <w:rPr>
                <w:sz w:val="8"/>
                <w:szCs w:val="8"/>
              </w:rPr>
              <w:t>(RIESGO MEDIO)</w:t>
            </w:r>
          </w:p>
          <w:p w14:paraId="576541E2" w14:textId="77777777" w:rsidR="005D1D97" w:rsidRPr="00DC07F0" w:rsidRDefault="005D1D97" w:rsidP="0081626A">
            <w:pPr>
              <w:jc w:val="center"/>
              <w:rPr>
                <w:sz w:val="8"/>
                <w:szCs w:val="8"/>
              </w:rPr>
            </w:pPr>
          </w:p>
        </w:tc>
        <w:tc>
          <w:tcPr>
            <w:tcW w:w="204" w:type="pct"/>
            <w:textDirection w:val="btLr"/>
            <w:vAlign w:val="center"/>
          </w:tcPr>
          <w:p w14:paraId="629D5610" w14:textId="77777777" w:rsidR="005D1D97" w:rsidRPr="00DC07F0" w:rsidRDefault="005D1D97" w:rsidP="0081626A">
            <w:pPr>
              <w:jc w:val="center"/>
              <w:rPr>
                <w:sz w:val="8"/>
                <w:szCs w:val="8"/>
              </w:rPr>
            </w:pPr>
            <w:r w:rsidRPr="00DC07F0">
              <w:rPr>
                <w:sz w:val="8"/>
                <w:szCs w:val="8"/>
              </w:rPr>
              <w:t xml:space="preserve">TRANSFERIR EL RIESGO </w:t>
            </w:r>
            <w:r w:rsidRPr="00C97581">
              <w:rPr>
                <w:sz w:val="8"/>
                <w:szCs w:val="8"/>
              </w:rPr>
              <w:t>OFERENT</w:t>
            </w:r>
            <w:r>
              <w:rPr>
                <w:sz w:val="8"/>
                <w:szCs w:val="8"/>
              </w:rPr>
              <w:t>E</w:t>
            </w:r>
          </w:p>
        </w:tc>
        <w:tc>
          <w:tcPr>
            <w:tcW w:w="252" w:type="pct"/>
            <w:vAlign w:val="center"/>
          </w:tcPr>
          <w:p w14:paraId="48FB9148" w14:textId="77777777" w:rsidR="005D1D97" w:rsidRPr="00DC07F0" w:rsidRDefault="005D1D97" w:rsidP="0081626A">
            <w:pPr>
              <w:jc w:val="both"/>
              <w:rPr>
                <w:sz w:val="8"/>
                <w:szCs w:val="8"/>
              </w:rPr>
            </w:pPr>
            <w:r w:rsidRPr="00DC07F0">
              <w:rPr>
                <w:sz w:val="8"/>
                <w:szCs w:val="8"/>
              </w:rPr>
              <w:t>GARANTIZAR QUE LOS CONTROLES SON EFICACES Y EFICIENTES EN EL DISEÑO Y EN LA OPERACIÓN.</w:t>
            </w:r>
          </w:p>
        </w:tc>
        <w:tc>
          <w:tcPr>
            <w:tcW w:w="201" w:type="pct"/>
            <w:noWrap/>
            <w:textDirection w:val="btLr"/>
            <w:vAlign w:val="center"/>
          </w:tcPr>
          <w:p w14:paraId="76015F74" w14:textId="77777777" w:rsidR="005D1D97" w:rsidRPr="00DC07F0" w:rsidRDefault="005D1D97" w:rsidP="0081626A">
            <w:pPr>
              <w:jc w:val="center"/>
              <w:rPr>
                <w:sz w:val="8"/>
                <w:szCs w:val="8"/>
              </w:rPr>
            </w:pPr>
            <w:r w:rsidRPr="00DC07F0">
              <w:rPr>
                <w:sz w:val="8"/>
                <w:szCs w:val="8"/>
              </w:rPr>
              <w:t>(IMPROBABLE) 2</w:t>
            </w:r>
          </w:p>
        </w:tc>
        <w:tc>
          <w:tcPr>
            <w:tcW w:w="150" w:type="pct"/>
            <w:noWrap/>
            <w:textDirection w:val="btLr"/>
            <w:vAlign w:val="center"/>
          </w:tcPr>
          <w:p w14:paraId="2DB7DF5A" w14:textId="77777777" w:rsidR="005D1D97" w:rsidRPr="00DC07F0" w:rsidRDefault="005D1D97" w:rsidP="0081626A">
            <w:pPr>
              <w:jc w:val="center"/>
              <w:rPr>
                <w:sz w:val="8"/>
                <w:szCs w:val="8"/>
              </w:rPr>
            </w:pPr>
            <w:r w:rsidRPr="00DC07F0">
              <w:rPr>
                <w:sz w:val="8"/>
                <w:szCs w:val="8"/>
              </w:rPr>
              <w:t>INSIGNIFICANTE (1)</w:t>
            </w:r>
          </w:p>
        </w:tc>
        <w:tc>
          <w:tcPr>
            <w:tcW w:w="151" w:type="pct"/>
            <w:noWrap/>
            <w:textDirection w:val="btLr"/>
            <w:vAlign w:val="center"/>
          </w:tcPr>
          <w:p w14:paraId="02003D11" w14:textId="77777777" w:rsidR="005D1D97" w:rsidRPr="00DC07F0" w:rsidRDefault="005D1D97" w:rsidP="0081626A">
            <w:pPr>
              <w:jc w:val="center"/>
              <w:rPr>
                <w:sz w:val="8"/>
                <w:szCs w:val="8"/>
              </w:rPr>
            </w:pPr>
            <w:r w:rsidRPr="00DC07F0">
              <w:rPr>
                <w:sz w:val="8"/>
                <w:szCs w:val="8"/>
              </w:rPr>
              <w:t>RIESGO BAJO (3)</w:t>
            </w:r>
          </w:p>
        </w:tc>
        <w:tc>
          <w:tcPr>
            <w:tcW w:w="151" w:type="pct"/>
            <w:noWrap/>
            <w:textDirection w:val="btLr"/>
            <w:vAlign w:val="center"/>
          </w:tcPr>
          <w:p w14:paraId="5E335F95" w14:textId="77777777" w:rsidR="005D1D97" w:rsidRPr="00DC07F0" w:rsidRDefault="005D1D97" w:rsidP="0081626A">
            <w:pPr>
              <w:jc w:val="center"/>
              <w:rPr>
                <w:sz w:val="8"/>
                <w:szCs w:val="8"/>
              </w:rPr>
            </w:pPr>
            <w:r w:rsidRPr="00DC07F0">
              <w:rPr>
                <w:sz w:val="8"/>
                <w:szCs w:val="8"/>
              </w:rPr>
              <w:t>EVITAR EL RIESGO</w:t>
            </w:r>
          </w:p>
        </w:tc>
        <w:tc>
          <w:tcPr>
            <w:tcW w:w="201" w:type="pct"/>
            <w:noWrap/>
            <w:textDirection w:val="btLr"/>
            <w:vAlign w:val="center"/>
          </w:tcPr>
          <w:p w14:paraId="73E6CFFD" w14:textId="77777777" w:rsidR="005D1D97" w:rsidRPr="00DC07F0" w:rsidRDefault="005D1D97" w:rsidP="0081626A">
            <w:pPr>
              <w:jc w:val="center"/>
              <w:rPr>
                <w:sz w:val="8"/>
                <w:szCs w:val="8"/>
              </w:rPr>
            </w:pPr>
            <w:r w:rsidRPr="00DC07F0">
              <w:rPr>
                <w:sz w:val="8"/>
                <w:szCs w:val="8"/>
              </w:rPr>
              <w:t>SI</w:t>
            </w:r>
          </w:p>
        </w:tc>
        <w:tc>
          <w:tcPr>
            <w:tcW w:w="231" w:type="pct"/>
            <w:textDirection w:val="btLr"/>
            <w:vAlign w:val="center"/>
          </w:tcPr>
          <w:p w14:paraId="78C60D39" w14:textId="77777777" w:rsidR="005D1D97" w:rsidRPr="00DC07F0" w:rsidRDefault="005D1D97" w:rsidP="0081626A">
            <w:pPr>
              <w:jc w:val="center"/>
              <w:rPr>
                <w:sz w:val="8"/>
                <w:szCs w:val="8"/>
              </w:rPr>
            </w:pPr>
            <w:r w:rsidRPr="00DC07F0">
              <w:rPr>
                <w:sz w:val="8"/>
                <w:szCs w:val="8"/>
              </w:rPr>
              <w:t>SUPERVISOR DEL CONTRATO</w:t>
            </w:r>
          </w:p>
        </w:tc>
        <w:tc>
          <w:tcPr>
            <w:tcW w:w="271" w:type="pct"/>
            <w:vAlign w:val="center"/>
          </w:tcPr>
          <w:p w14:paraId="60F64EB3" w14:textId="77777777" w:rsidR="005D1D97" w:rsidRPr="00DC07F0" w:rsidRDefault="005D1D97" w:rsidP="0081626A">
            <w:pPr>
              <w:jc w:val="center"/>
              <w:rPr>
                <w:sz w:val="8"/>
                <w:szCs w:val="8"/>
              </w:rPr>
            </w:pPr>
            <w:r w:rsidRPr="00DC07F0">
              <w:rPr>
                <w:sz w:val="8"/>
                <w:szCs w:val="8"/>
              </w:rPr>
              <w:t>CON LA PRESENTACIÓN DE LA PROPUESTA</w:t>
            </w:r>
          </w:p>
        </w:tc>
        <w:tc>
          <w:tcPr>
            <w:tcW w:w="252" w:type="pct"/>
            <w:vAlign w:val="center"/>
          </w:tcPr>
          <w:p w14:paraId="643600C4" w14:textId="77777777" w:rsidR="005D1D97" w:rsidRPr="00DC07F0" w:rsidRDefault="005D1D97" w:rsidP="0081626A">
            <w:pPr>
              <w:jc w:val="center"/>
              <w:rPr>
                <w:sz w:val="8"/>
                <w:szCs w:val="8"/>
              </w:rPr>
            </w:pPr>
            <w:r w:rsidRPr="00DC07F0">
              <w:rPr>
                <w:sz w:val="8"/>
                <w:szCs w:val="8"/>
              </w:rPr>
              <w:t>DURANTE LA EJECUCION DEL CONTRATO</w:t>
            </w:r>
          </w:p>
        </w:tc>
        <w:tc>
          <w:tcPr>
            <w:tcW w:w="302" w:type="pct"/>
            <w:vAlign w:val="center"/>
          </w:tcPr>
          <w:p w14:paraId="06C853F2" w14:textId="77777777" w:rsidR="005D1D97" w:rsidRPr="00DC07F0" w:rsidRDefault="005D1D97" w:rsidP="0081626A">
            <w:pPr>
              <w:jc w:val="center"/>
              <w:rPr>
                <w:sz w:val="8"/>
                <w:szCs w:val="8"/>
              </w:rPr>
            </w:pPr>
            <w:r w:rsidRPr="00DC07F0">
              <w:rPr>
                <w:sz w:val="8"/>
                <w:szCs w:val="8"/>
              </w:rPr>
              <w:t>VERIFICACIÓN DE ESPECIFICACIONES TECNICAS –INFORMES DE SUPERVISION</w:t>
            </w:r>
          </w:p>
        </w:tc>
        <w:tc>
          <w:tcPr>
            <w:tcW w:w="564" w:type="pct"/>
            <w:vAlign w:val="center"/>
          </w:tcPr>
          <w:p w14:paraId="4E491E3D" w14:textId="77777777" w:rsidR="005D1D97" w:rsidRPr="00DC07F0" w:rsidRDefault="005D1D97" w:rsidP="0081626A">
            <w:pPr>
              <w:ind w:right="-196"/>
              <w:jc w:val="center"/>
              <w:rPr>
                <w:sz w:val="8"/>
                <w:szCs w:val="8"/>
              </w:rPr>
            </w:pPr>
            <w:r w:rsidRPr="00DC07F0">
              <w:rPr>
                <w:sz w:val="8"/>
                <w:szCs w:val="8"/>
              </w:rPr>
              <w:t>AL INICIO DEL CONTRATO Y HASTA SU TERMINACIÓN</w:t>
            </w:r>
          </w:p>
        </w:tc>
        <w:tc>
          <w:tcPr>
            <w:tcW w:w="203" w:type="pct"/>
            <w:textDirection w:val="btLr"/>
            <w:vAlign w:val="center"/>
          </w:tcPr>
          <w:p w14:paraId="6619F442" w14:textId="77777777" w:rsidR="005D1D97" w:rsidRPr="00DC07F0" w:rsidRDefault="005D1D97" w:rsidP="0081626A">
            <w:pPr>
              <w:ind w:right="-196"/>
              <w:jc w:val="center"/>
              <w:rPr>
                <w:sz w:val="8"/>
                <w:szCs w:val="8"/>
              </w:rPr>
            </w:pPr>
            <w:r w:rsidRPr="00DC07F0">
              <w:rPr>
                <w:sz w:val="8"/>
                <w:szCs w:val="8"/>
              </w:rPr>
              <w:t xml:space="preserve">TRANSFERIR EL RIESGO </w:t>
            </w:r>
            <w:r>
              <w:rPr>
                <w:sz w:val="8"/>
                <w:szCs w:val="8"/>
              </w:rPr>
              <w:t>OFERENTE</w:t>
            </w:r>
          </w:p>
        </w:tc>
      </w:tr>
      <w:tr w:rsidR="005D1D97" w:rsidRPr="00DC07F0" w14:paraId="07B41F6C" w14:textId="77777777" w:rsidTr="005D1D97">
        <w:trPr>
          <w:trHeight w:val="193"/>
        </w:trPr>
        <w:tc>
          <w:tcPr>
            <w:tcW w:w="155" w:type="pct"/>
            <w:noWrap/>
            <w:vAlign w:val="center"/>
            <w:hideMark/>
          </w:tcPr>
          <w:p w14:paraId="332C5326" w14:textId="77777777" w:rsidR="005D1D97" w:rsidRPr="00DC07F0" w:rsidRDefault="005D1D97" w:rsidP="0081626A">
            <w:pPr>
              <w:jc w:val="center"/>
              <w:rPr>
                <w:b/>
                <w:bCs/>
                <w:sz w:val="8"/>
                <w:szCs w:val="8"/>
              </w:rPr>
            </w:pPr>
            <w:r w:rsidRPr="00DC07F0">
              <w:rPr>
                <w:b/>
                <w:bCs/>
                <w:sz w:val="8"/>
                <w:szCs w:val="8"/>
              </w:rPr>
              <w:t>2</w:t>
            </w:r>
          </w:p>
        </w:tc>
        <w:tc>
          <w:tcPr>
            <w:tcW w:w="147" w:type="pct"/>
            <w:noWrap/>
            <w:textDirection w:val="btLr"/>
            <w:vAlign w:val="center"/>
          </w:tcPr>
          <w:p w14:paraId="467EAB9A" w14:textId="77777777" w:rsidR="005D1D97" w:rsidRPr="00DC07F0" w:rsidRDefault="005D1D97" w:rsidP="0081626A">
            <w:pPr>
              <w:jc w:val="center"/>
              <w:rPr>
                <w:sz w:val="8"/>
                <w:szCs w:val="8"/>
              </w:rPr>
            </w:pPr>
            <w:r w:rsidRPr="00DC07F0">
              <w:rPr>
                <w:sz w:val="8"/>
                <w:szCs w:val="8"/>
              </w:rPr>
              <w:t>ESPECIFICO</w:t>
            </w:r>
          </w:p>
        </w:tc>
        <w:tc>
          <w:tcPr>
            <w:tcW w:w="101" w:type="pct"/>
            <w:noWrap/>
            <w:textDirection w:val="btLr"/>
            <w:vAlign w:val="center"/>
          </w:tcPr>
          <w:p w14:paraId="048A01C6" w14:textId="77777777" w:rsidR="005D1D97" w:rsidRPr="00DC07F0" w:rsidRDefault="005D1D97" w:rsidP="0081626A">
            <w:pPr>
              <w:jc w:val="center"/>
              <w:rPr>
                <w:sz w:val="8"/>
                <w:szCs w:val="8"/>
              </w:rPr>
            </w:pPr>
            <w:r w:rsidRPr="00DC07F0">
              <w:rPr>
                <w:sz w:val="8"/>
                <w:szCs w:val="8"/>
              </w:rPr>
              <w:t>INTERNO</w:t>
            </w:r>
          </w:p>
        </w:tc>
        <w:tc>
          <w:tcPr>
            <w:tcW w:w="109" w:type="pct"/>
            <w:noWrap/>
            <w:textDirection w:val="btLr"/>
            <w:vAlign w:val="center"/>
          </w:tcPr>
          <w:p w14:paraId="3D72BFB4" w14:textId="77777777" w:rsidR="005D1D97" w:rsidRPr="00DC07F0" w:rsidRDefault="005D1D97" w:rsidP="0081626A">
            <w:pPr>
              <w:jc w:val="center"/>
              <w:rPr>
                <w:sz w:val="8"/>
                <w:szCs w:val="8"/>
              </w:rPr>
            </w:pPr>
            <w:r w:rsidRPr="00DC07F0">
              <w:rPr>
                <w:sz w:val="8"/>
                <w:szCs w:val="8"/>
              </w:rPr>
              <w:t>EJECUCIÓN</w:t>
            </w:r>
          </w:p>
        </w:tc>
        <w:tc>
          <w:tcPr>
            <w:tcW w:w="101" w:type="pct"/>
            <w:noWrap/>
            <w:textDirection w:val="btLr"/>
            <w:vAlign w:val="center"/>
          </w:tcPr>
          <w:p w14:paraId="76312DC3" w14:textId="77777777" w:rsidR="005D1D97" w:rsidRPr="00DC07F0" w:rsidRDefault="005D1D97" w:rsidP="0081626A">
            <w:pPr>
              <w:jc w:val="center"/>
              <w:rPr>
                <w:sz w:val="8"/>
                <w:szCs w:val="8"/>
              </w:rPr>
            </w:pPr>
            <w:r w:rsidRPr="00DC07F0">
              <w:rPr>
                <w:sz w:val="8"/>
                <w:szCs w:val="8"/>
              </w:rPr>
              <w:t>OPERACIONAL</w:t>
            </w:r>
          </w:p>
        </w:tc>
        <w:tc>
          <w:tcPr>
            <w:tcW w:w="376" w:type="pct"/>
            <w:vAlign w:val="center"/>
          </w:tcPr>
          <w:p w14:paraId="57B575B8" w14:textId="77777777" w:rsidR="005D1D97" w:rsidRPr="00DC07F0" w:rsidRDefault="005D1D97" w:rsidP="0081626A">
            <w:pPr>
              <w:jc w:val="both"/>
              <w:rPr>
                <w:sz w:val="8"/>
                <w:szCs w:val="8"/>
              </w:rPr>
            </w:pPr>
            <w:r w:rsidRPr="00DC07F0">
              <w:rPr>
                <w:sz w:val="8"/>
                <w:szCs w:val="8"/>
              </w:rPr>
              <w:t>ACCIDENTES DE TRABAJO</w:t>
            </w:r>
          </w:p>
        </w:tc>
        <w:tc>
          <w:tcPr>
            <w:tcW w:w="277" w:type="pct"/>
            <w:vAlign w:val="center"/>
          </w:tcPr>
          <w:p w14:paraId="6771F2A0" w14:textId="77777777" w:rsidR="005D1D97" w:rsidRPr="00DC07F0" w:rsidRDefault="005D1D97" w:rsidP="0081626A">
            <w:pPr>
              <w:jc w:val="both"/>
              <w:rPr>
                <w:sz w:val="8"/>
                <w:szCs w:val="8"/>
              </w:rPr>
            </w:pPr>
            <w:r w:rsidRPr="00DC07F0">
              <w:rPr>
                <w:sz w:val="8"/>
                <w:szCs w:val="8"/>
              </w:rPr>
              <w:t>AFECTA LA EJECUCIÓN DEL CONTRATO</w:t>
            </w:r>
          </w:p>
        </w:tc>
        <w:tc>
          <w:tcPr>
            <w:tcW w:w="152" w:type="pct"/>
            <w:noWrap/>
            <w:textDirection w:val="btLr"/>
            <w:vAlign w:val="center"/>
          </w:tcPr>
          <w:p w14:paraId="1975DBB7" w14:textId="77777777" w:rsidR="005D1D97" w:rsidRPr="00DC07F0" w:rsidRDefault="005D1D97" w:rsidP="0081626A">
            <w:pPr>
              <w:jc w:val="center"/>
              <w:rPr>
                <w:sz w:val="8"/>
                <w:szCs w:val="8"/>
              </w:rPr>
            </w:pPr>
            <w:r w:rsidRPr="00DC07F0">
              <w:rPr>
                <w:sz w:val="8"/>
                <w:szCs w:val="8"/>
              </w:rPr>
              <w:t>(IMPROBABLE) 2</w:t>
            </w:r>
          </w:p>
        </w:tc>
        <w:tc>
          <w:tcPr>
            <w:tcW w:w="151" w:type="pct"/>
            <w:noWrap/>
            <w:textDirection w:val="btLr"/>
            <w:vAlign w:val="center"/>
          </w:tcPr>
          <w:p w14:paraId="597AAB0F" w14:textId="77777777" w:rsidR="005D1D97" w:rsidRPr="00DC07F0" w:rsidRDefault="005D1D97" w:rsidP="0081626A">
            <w:pPr>
              <w:jc w:val="center"/>
              <w:rPr>
                <w:sz w:val="8"/>
                <w:szCs w:val="8"/>
              </w:rPr>
            </w:pPr>
            <w:r w:rsidRPr="00DC07F0">
              <w:rPr>
                <w:sz w:val="8"/>
                <w:szCs w:val="8"/>
              </w:rPr>
              <w:t>(MENOR) 2</w:t>
            </w:r>
          </w:p>
        </w:tc>
        <w:tc>
          <w:tcPr>
            <w:tcW w:w="150" w:type="pct"/>
            <w:noWrap/>
            <w:textDirection w:val="btLr"/>
            <w:vAlign w:val="center"/>
          </w:tcPr>
          <w:p w14:paraId="52014566" w14:textId="77777777" w:rsidR="005D1D97" w:rsidRPr="00DC07F0" w:rsidRDefault="005D1D97" w:rsidP="0081626A">
            <w:pPr>
              <w:jc w:val="center"/>
              <w:rPr>
                <w:sz w:val="8"/>
                <w:szCs w:val="8"/>
              </w:rPr>
            </w:pPr>
            <w:r w:rsidRPr="00DC07F0">
              <w:rPr>
                <w:sz w:val="8"/>
                <w:szCs w:val="8"/>
              </w:rPr>
              <w:t>4</w:t>
            </w:r>
          </w:p>
        </w:tc>
        <w:tc>
          <w:tcPr>
            <w:tcW w:w="148" w:type="pct"/>
            <w:noWrap/>
            <w:textDirection w:val="btLr"/>
            <w:vAlign w:val="center"/>
          </w:tcPr>
          <w:p w14:paraId="15D049ED" w14:textId="77777777" w:rsidR="005D1D97" w:rsidRPr="00DC07F0" w:rsidRDefault="005D1D97" w:rsidP="0081626A">
            <w:pPr>
              <w:jc w:val="center"/>
              <w:rPr>
                <w:sz w:val="8"/>
                <w:szCs w:val="8"/>
              </w:rPr>
            </w:pPr>
            <w:r w:rsidRPr="00DC07F0">
              <w:rPr>
                <w:sz w:val="8"/>
                <w:szCs w:val="8"/>
              </w:rPr>
              <w:t>(RIESGO BAJO)</w:t>
            </w:r>
          </w:p>
        </w:tc>
        <w:tc>
          <w:tcPr>
            <w:tcW w:w="204" w:type="pct"/>
            <w:textDirection w:val="btLr"/>
            <w:vAlign w:val="center"/>
          </w:tcPr>
          <w:p w14:paraId="72B0C3D7" w14:textId="77777777" w:rsidR="005D1D97" w:rsidRPr="00DC07F0" w:rsidRDefault="005D1D97" w:rsidP="0081626A">
            <w:pPr>
              <w:jc w:val="center"/>
              <w:rPr>
                <w:sz w:val="8"/>
                <w:szCs w:val="8"/>
              </w:rPr>
            </w:pPr>
            <w:r w:rsidRPr="00DC07F0">
              <w:rPr>
                <w:sz w:val="8"/>
                <w:szCs w:val="8"/>
              </w:rPr>
              <w:t xml:space="preserve">TRANSFERIR EL RIESGO </w:t>
            </w:r>
            <w:r w:rsidRPr="00C97581">
              <w:rPr>
                <w:sz w:val="8"/>
                <w:szCs w:val="8"/>
              </w:rPr>
              <w:t>OFERENT</w:t>
            </w:r>
            <w:r>
              <w:rPr>
                <w:sz w:val="8"/>
                <w:szCs w:val="8"/>
              </w:rPr>
              <w:t>E</w:t>
            </w:r>
          </w:p>
        </w:tc>
        <w:tc>
          <w:tcPr>
            <w:tcW w:w="252" w:type="pct"/>
            <w:vAlign w:val="center"/>
          </w:tcPr>
          <w:p w14:paraId="0255F889" w14:textId="77777777" w:rsidR="005D1D97" w:rsidRPr="00DC07F0" w:rsidRDefault="005D1D97" w:rsidP="0081626A">
            <w:pPr>
              <w:jc w:val="both"/>
              <w:rPr>
                <w:sz w:val="8"/>
                <w:szCs w:val="8"/>
              </w:rPr>
            </w:pPr>
            <w:r w:rsidRPr="00DC07F0">
              <w:rPr>
                <w:sz w:val="8"/>
                <w:szCs w:val="8"/>
              </w:rPr>
              <w:t xml:space="preserve">VERIFICAR ANTES Y DURANTE EL INICIO DEL CONTRATO QUE EL </w:t>
            </w:r>
            <w:r>
              <w:rPr>
                <w:sz w:val="8"/>
                <w:szCs w:val="8"/>
              </w:rPr>
              <w:t>OFERENTE</w:t>
            </w:r>
            <w:r w:rsidRPr="00DC07F0">
              <w:rPr>
                <w:sz w:val="8"/>
                <w:szCs w:val="8"/>
              </w:rPr>
              <w:t xml:space="preserve"> CUMPLA CON SUS OBLIGACIONES EN EL PAGO DE SEGURIDAD SOCIAL Y RIESGOS PROFESIONAL.</w:t>
            </w:r>
          </w:p>
        </w:tc>
        <w:tc>
          <w:tcPr>
            <w:tcW w:w="201" w:type="pct"/>
            <w:noWrap/>
            <w:textDirection w:val="btLr"/>
            <w:vAlign w:val="center"/>
          </w:tcPr>
          <w:p w14:paraId="372C42C3" w14:textId="77777777" w:rsidR="005D1D97" w:rsidRPr="00DC07F0" w:rsidRDefault="005D1D97" w:rsidP="0081626A">
            <w:pPr>
              <w:jc w:val="center"/>
              <w:rPr>
                <w:sz w:val="8"/>
                <w:szCs w:val="8"/>
              </w:rPr>
            </w:pPr>
            <w:r w:rsidRPr="00DC07F0">
              <w:rPr>
                <w:sz w:val="8"/>
                <w:szCs w:val="8"/>
              </w:rPr>
              <w:t>(IMPROBABLE) 2</w:t>
            </w:r>
          </w:p>
        </w:tc>
        <w:tc>
          <w:tcPr>
            <w:tcW w:w="150" w:type="pct"/>
            <w:noWrap/>
            <w:textDirection w:val="btLr"/>
            <w:vAlign w:val="center"/>
          </w:tcPr>
          <w:p w14:paraId="380A0603" w14:textId="77777777" w:rsidR="005D1D97" w:rsidRPr="00DC07F0" w:rsidRDefault="005D1D97" w:rsidP="0081626A">
            <w:pPr>
              <w:jc w:val="center"/>
              <w:rPr>
                <w:sz w:val="8"/>
                <w:szCs w:val="8"/>
              </w:rPr>
            </w:pPr>
            <w:r w:rsidRPr="00DC07F0">
              <w:rPr>
                <w:sz w:val="8"/>
                <w:szCs w:val="8"/>
              </w:rPr>
              <w:t>(MENOR) 2</w:t>
            </w:r>
          </w:p>
        </w:tc>
        <w:tc>
          <w:tcPr>
            <w:tcW w:w="151" w:type="pct"/>
            <w:noWrap/>
            <w:textDirection w:val="btLr"/>
            <w:vAlign w:val="center"/>
          </w:tcPr>
          <w:p w14:paraId="73958365" w14:textId="77777777" w:rsidR="005D1D97" w:rsidRPr="00DC07F0" w:rsidRDefault="005D1D97" w:rsidP="0081626A">
            <w:pPr>
              <w:jc w:val="center"/>
              <w:rPr>
                <w:sz w:val="8"/>
                <w:szCs w:val="8"/>
              </w:rPr>
            </w:pPr>
            <w:r w:rsidRPr="00DC07F0">
              <w:rPr>
                <w:sz w:val="8"/>
                <w:szCs w:val="8"/>
              </w:rPr>
              <w:t>(RIESGO BAJO) 4</w:t>
            </w:r>
          </w:p>
        </w:tc>
        <w:tc>
          <w:tcPr>
            <w:tcW w:w="151" w:type="pct"/>
            <w:noWrap/>
            <w:textDirection w:val="btLr"/>
            <w:vAlign w:val="center"/>
          </w:tcPr>
          <w:p w14:paraId="49DE9F85" w14:textId="77777777" w:rsidR="005D1D97" w:rsidRPr="00DC07F0" w:rsidRDefault="005D1D97" w:rsidP="0081626A">
            <w:pPr>
              <w:jc w:val="center"/>
              <w:rPr>
                <w:sz w:val="8"/>
                <w:szCs w:val="8"/>
              </w:rPr>
            </w:pPr>
            <w:r w:rsidRPr="00DC07F0">
              <w:rPr>
                <w:sz w:val="8"/>
                <w:szCs w:val="8"/>
              </w:rPr>
              <w:t>EVITAR EL RIESGO</w:t>
            </w:r>
          </w:p>
        </w:tc>
        <w:tc>
          <w:tcPr>
            <w:tcW w:w="201" w:type="pct"/>
            <w:noWrap/>
            <w:textDirection w:val="btLr"/>
            <w:vAlign w:val="center"/>
          </w:tcPr>
          <w:p w14:paraId="7C9A8575" w14:textId="77777777" w:rsidR="005D1D97" w:rsidRPr="00DC07F0" w:rsidRDefault="005D1D97" w:rsidP="0081626A">
            <w:pPr>
              <w:jc w:val="center"/>
              <w:rPr>
                <w:sz w:val="8"/>
                <w:szCs w:val="8"/>
              </w:rPr>
            </w:pPr>
            <w:r w:rsidRPr="00DC07F0">
              <w:rPr>
                <w:sz w:val="8"/>
                <w:szCs w:val="8"/>
              </w:rPr>
              <w:t>SI</w:t>
            </w:r>
          </w:p>
        </w:tc>
        <w:tc>
          <w:tcPr>
            <w:tcW w:w="231" w:type="pct"/>
            <w:textDirection w:val="btLr"/>
            <w:vAlign w:val="center"/>
          </w:tcPr>
          <w:p w14:paraId="4EFED908" w14:textId="77777777" w:rsidR="005D1D97" w:rsidRPr="00DC07F0" w:rsidRDefault="005D1D97" w:rsidP="0081626A">
            <w:pPr>
              <w:jc w:val="center"/>
              <w:rPr>
                <w:sz w:val="8"/>
                <w:szCs w:val="8"/>
              </w:rPr>
            </w:pPr>
            <w:r w:rsidRPr="00DC07F0">
              <w:rPr>
                <w:sz w:val="8"/>
                <w:szCs w:val="8"/>
              </w:rPr>
              <w:t>SUPERVISOR DEL CONTRATO</w:t>
            </w:r>
          </w:p>
        </w:tc>
        <w:tc>
          <w:tcPr>
            <w:tcW w:w="271" w:type="pct"/>
            <w:vAlign w:val="center"/>
          </w:tcPr>
          <w:p w14:paraId="21D8E7BE" w14:textId="77777777" w:rsidR="005D1D97" w:rsidRPr="00DC07F0" w:rsidRDefault="005D1D97" w:rsidP="0081626A">
            <w:pPr>
              <w:jc w:val="center"/>
              <w:rPr>
                <w:sz w:val="8"/>
                <w:szCs w:val="8"/>
              </w:rPr>
            </w:pPr>
            <w:r w:rsidRPr="00DC07F0">
              <w:rPr>
                <w:sz w:val="8"/>
                <w:szCs w:val="8"/>
              </w:rPr>
              <w:t>CON LA PRESENTACION DE LA PROPUESTA</w:t>
            </w:r>
          </w:p>
        </w:tc>
        <w:tc>
          <w:tcPr>
            <w:tcW w:w="252" w:type="pct"/>
            <w:vAlign w:val="center"/>
          </w:tcPr>
          <w:p w14:paraId="193F23B7" w14:textId="77777777" w:rsidR="005D1D97" w:rsidRPr="00DC07F0" w:rsidRDefault="005D1D97" w:rsidP="0081626A">
            <w:pPr>
              <w:jc w:val="center"/>
              <w:rPr>
                <w:sz w:val="8"/>
                <w:szCs w:val="8"/>
              </w:rPr>
            </w:pPr>
            <w:r w:rsidRPr="00DC07F0">
              <w:rPr>
                <w:sz w:val="8"/>
                <w:szCs w:val="8"/>
              </w:rPr>
              <w:t>AL INICIO Y DURANTE LA EJECUCION DEL CONTRATO</w:t>
            </w:r>
          </w:p>
        </w:tc>
        <w:tc>
          <w:tcPr>
            <w:tcW w:w="302" w:type="pct"/>
            <w:vAlign w:val="center"/>
          </w:tcPr>
          <w:p w14:paraId="2649E618" w14:textId="77777777" w:rsidR="005D1D97" w:rsidRPr="00DC07F0" w:rsidRDefault="005D1D97" w:rsidP="0081626A">
            <w:pPr>
              <w:jc w:val="center"/>
              <w:rPr>
                <w:sz w:val="8"/>
                <w:szCs w:val="8"/>
              </w:rPr>
            </w:pPr>
            <w:r w:rsidRPr="00DC07F0">
              <w:rPr>
                <w:sz w:val="8"/>
                <w:szCs w:val="8"/>
              </w:rPr>
              <w:t>VERIFICACIÓN DE AFILIACIÓN Y PAGOS DE SEGURIDAD SOCIAL RIESGOS PROFESIONALES Y LA EXIGENCIA DE ELEMENTOS DE SEGURIDAD INDUSTRIAL</w:t>
            </w:r>
          </w:p>
        </w:tc>
        <w:tc>
          <w:tcPr>
            <w:tcW w:w="564" w:type="pct"/>
            <w:vAlign w:val="center"/>
          </w:tcPr>
          <w:p w14:paraId="7C0CEC8C" w14:textId="77777777" w:rsidR="005D1D97" w:rsidRPr="00DC07F0" w:rsidRDefault="005D1D97" w:rsidP="0081626A">
            <w:pPr>
              <w:jc w:val="center"/>
              <w:rPr>
                <w:sz w:val="8"/>
                <w:szCs w:val="8"/>
              </w:rPr>
            </w:pPr>
            <w:r w:rsidRPr="00DC07F0">
              <w:rPr>
                <w:sz w:val="8"/>
                <w:szCs w:val="8"/>
              </w:rPr>
              <w:t>AL INICIO DEL CONTRATO Y HASTA SU TERMINACIÓN</w:t>
            </w:r>
          </w:p>
        </w:tc>
        <w:tc>
          <w:tcPr>
            <w:tcW w:w="203" w:type="pct"/>
            <w:textDirection w:val="btLr"/>
            <w:vAlign w:val="center"/>
          </w:tcPr>
          <w:p w14:paraId="16DBC227" w14:textId="77777777" w:rsidR="005D1D97" w:rsidRPr="00DC07F0" w:rsidRDefault="005D1D97" w:rsidP="0081626A">
            <w:pPr>
              <w:jc w:val="center"/>
              <w:rPr>
                <w:sz w:val="8"/>
                <w:szCs w:val="8"/>
              </w:rPr>
            </w:pPr>
            <w:r w:rsidRPr="00DC07F0">
              <w:rPr>
                <w:sz w:val="8"/>
                <w:szCs w:val="8"/>
              </w:rPr>
              <w:t xml:space="preserve">TRANSFERIR EL RIESGO </w:t>
            </w:r>
            <w:r>
              <w:rPr>
                <w:sz w:val="8"/>
                <w:szCs w:val="8"/>
              </w:rPr>
              <w:t>OFERENTE</w:t>
            </w:r>
          </w:p>
        </w:tc>
      </w:tr>
      <w:tr w:rsidR="005D1D97" w:rsidRPr="00DC07F0" w14:paraId="4EED20B5" w14:textId="77777777" w:rsidTr="005D1D97">
        <w:trPr>
          <w:trHeight w:val="263"/>
        </w:trPr>
        <w:tc>
          <w:tcPr>
            <w:tcW w:w="155" w:type="pct"/>
            <w:noWrap/>
            <w:vAlign w:val="center"/>
            <w:hideMark/>
          </w:tcPr>
          <w:p w14:paraId="24263021" w14:textId="77777777" w:rsidR="005D1D97" w:rsidRPr="00DC07F0" w:rsidRDefault="005D1D97" w:rsidP="0081626A">
            <w:pPr>
              <w:jc w:val="center"/>
              <w:rPr>
                <w:b/>
                <w:bCs/>
                <w:sz w:val="8"/>
                <w:szCs w:val="8"/>
              </w:rPr>
            </w:pPr>
            <w:r w:rsidRPr="00DC07F0">
              <w:rPr>
                <w:b/>
                <w:bCs/>
                <w:sz w:val="8"/>
                <w:szCs w:val="8"/>
              </w:rPr>
              <w:t>3</w:t>
            </w:r>
          </w:p>
        </w:tc>
        <w:tc>
          <w:tcPr>
            <w:tcW w:w="147" w:type="pct"/>
            <w:noWrap/>
            <w:textDirection w:val="btLr"/>
            <w:vAlign w:val="center"/>
          </w:tcPr>
          <w:p w14:paraId="681116D0" w14:textId="77777777" w:rsidR="005D1D97" w:rsidRPr="00DC07F0" w:rsidRDefault="005D1D97" w:rsidP="0081626A">
            <w:pPr>
              <w:jc w:val="center"/>
              <w:rPr>
                <w:sz w:val="8"/>
                <w:szCs w:val="8"/>
              </w:rPr>
            </w:pPr>
            <w:r w:rsidRPr="00DC07F0">
              <w:rPr>
                <w:sz w:val="8"/>
                <w:szCs w:val="8"/>
              </w:rPr>
              <w:t>ESPECIFICO</w:t>
            </w:r>
          </w:p>
        </w:tc>
        <w:tc>
          <w:tcPr>
            <w:tcW w:w="101" w:type="pct"/>
            <w:noWrap/>
            <w:textDirection w:val="btLr"/>
            <w:vAlign w:val="center"/>
          </w:tcPr>
          <w:p w14:paraId="72A50592" w14:textId="77777777" w:rsidR="005D1D97" w:rsidRPr="00DC07F0" w:rsidRDefault="005D1D97" w:rsidP="0081626A">
            <w:pPr>
              <w:jc w:val="center"/>
              <w:rPr>
                <w:sz w:val="8"/>
                <w:szCs w:val="8"/>
              </w:rPr>
            </w:pPr>
            <w:r w:rsidRPr="00DC07F0">
              <w:rPr>
                <w:sz w:val="8"/>
                <w:szCs w:val="8"/>
              </w:rPr>
              <w:t>EXTERNO</w:t>
            </w:r>
          </w:p>
        </w:tc>
        <w:tc>
          <w:tcPr>
            <w:tcW w:w="109" w:type="pct"/>
            <w:noWrap/>
            <w:textDirection w:val="btLr"/>
            <w:vAlign w:val="center"/>
          </w:tcPr>
          <w:p w14:paraId="3FD3B457" w14:textId="77777777" w:rsidR="005D1D97" w:rsidRPr="00DC07F0" w:rsidRDefault="005D1D97" w:rsidP="0081626A">
            <w:pPr>
              <w:jc w:val="center"/>
              <w:rPr>
                <w:sz w:val="8"/>
                <w:szCs w:val="8"/>
              </w:rPr>
            </w:pPr>
            <w:r w:rsidRPr="00DC07F0">
              <w:rPr>
                <w:sz w:val="8"/>
                <w:szCs w:val="8"/>
              </w:rPr>
              <w:t>EJECUCIÓN</w:t>
            </w:r>
          </w:p>
        </w:tc>
        <w:tc>
          <w:tcPr>
            <w:tcW w:w="101" w:type="pct"/>
            <w:noWrap/>
            <w:textDirection w:val="btLr"/>
            <w:vAlign w:val="center"/>
          </w:tcPr>
          <w:p w14:paraId="37BA42A6" w14:textId="77777777" w:rsidR="005D1D97" w:rsidRPr="00DC07F0" w:rsidRDefault="005D1D97" w:rsidP="0081626A">
            <w:pPr>
              <w:jc w:val="center"/>
              <w:rPr>
                <w:sz w:val="8"/>
                <w:szCs w:val="8"/>
              </w:rPr>
            </w:pPr>
            <w:r w:rsidRPr="00DC07F0">
              <w:rPr>
                <w:sz w:val="8"/>
                <w:szCs w:val="8"/>
              </w:rPr>
              <w:t>OPERACIONAL</w:t>
            </w:r>
          </w:p>
        </w:tc>
        <w:tc>
          <w:tcPr>
            <w:tcW w:w="376" w:type="pct"/>
            <w:vAlign w:val="center"/>
          </w:tcPr>
          <w:p w14:paraId="7F9BBA5C" w14:textId="77777777" w:rsidR="005D1D97" w:rsidRPr="00DC07F0" w:rsidRDefault="005D1D97" w:rsidP="0081626A">
            <w:pPr>
              <w:jc w:val="both"/>
              <w:rPr>
                <w:sz w:val="8"/>
                <w:szCs w:val="8"/>
              </w:rPr>
            </w:pPr>
            <w:r w:rsidRPr="00DC07F0">
              <w:rPr>
                <w:sz w:val="8"/>
                <w:szCs w:val="8"/>
              </w:rPr>
              <w:t xml:space="preserve">QUE EL </w:t>
            </w:r>
            <w:r w:rsidRPr="00C97581">
              <w:rPr>
                <w:sz w:val="8"/>
                <w:szCs w:val="8"/>
              </w:rPr>
              <w:t>OFERENT</w:t>
            </w:r>
            <w:r>
              <w:rPr>
                <w:sz w:val="8"/>
                <w:szCs w:val="8"/>
              </w:rPr>
              <w:t>E</w:t>
            </w:r>
            <w:r w:rsidRPr="00DC07F0">
              <w:rPr>
                <w:sz w:val="8"/>
                <w:szCs w:val="8"/>
              </w:rPr>
              <w:t xml:space="preserve"> SE RETIRE, ANTES DEL PLAZO DE LA EJECUCION DEL CONTRATO</w:t>
            </w:r>
          </w:p>
        </w:tc>
        <w:tc>
          <w:tcPr>
            <w:tcW w:w="277" w:type="pct"/>
            <w:vAlign w:val="center"/>
          </w:tcPr>
          <w:p w14:paraId="14495662" w14:textId="77777777" w:rsidR="005D1D97" w:rsidRPr="00DC07F0" w:rsidRDefault="005D1D97" w:rsidP="0081626A">
            <w:pPr>
              <w:jc w:val="both"/>
              <w:rPr>
                <w:sz w:val="8"/>
                <w:szCs w:val="8"/>
              </w:rPr>
            </w:pPr>
            <w:r w:rsidRPr="00DC07F0">
              <w:rPr>
                <w:sz w:val="8"/>
                <w:szCs w:val="8"/>
              </w:rPr>
              <w:t>TERMINACION ANORMAL DEL PROCESO DEL CONTRATACION Y NO CUMPLIMIENTO DEL CONTRATO</w:t>
            </w:r>
          </w:p>
        </w:tc>
        <w:tc>
          <w:tcPr>
            <w:tcW w:w="152" w:type="pct"/>
            <w:noWrap/>
            <w:textDirection w:val="btLr"/>
            <w:vAlign w:val="center"/>
          </w:tcPr>
          <w:p w14:paraId="5C83A3EC" w14:textId="77777777" w:rsidR="005D1D97" w:rsidRPr="00DC07F0" w:rsidRDefault="005D1D97" w:rsidP="0081626A">
            <w:pPr>
              <w:jc w:val="center"/>
              <w:rPr>
                <w:sz w:val="8"/>
                <w:szCs w:val="8"/>
              </w:rPr>
            </w:pPr>
            <w:r w:rsidRPr="00DC07F0">
              <w:rPr>
                <w:sz w:val="8"/>
                <w:szCs w:val="8"/>
              </w:rPr>
              <w:t>(RARO) 1</w:t>
            </w:r>
          </w:p>
        </w:tc>
        <w:tc>
          <w:tcPr>
            <w:tcW w:w="151" w:type="pct"/>
            <w:noWrap/>
            <w:textDirection w:val="btLr"/>
            <w:vAlign w:val="center"/>
          </w:tcPr>
          <w:p w14:paraId="41348906" w14:textId="77777777" w:rsidR="005D1D97" w:rsidRPr="00DC07F0" w:rsidRDefault="005D1D97" w:rsidP="0081626A">
            <w:pPr>
              <w:jc w:val="center"/>
              <w:rPr>
                <w:sz w:val="8"/>
                <w:szCs w:val="8"/>
              </w:rPr>
            </w:pPr>
            <w:r w:rsidRPr="00DC07F0">
              <w:rPr>
                <w:sz w:val="8"/>
                <w:szCs w:val="8"/>
              </w:rPr>
              <w:t>(POSIBLE) 3</w:t>
            </w:r>
          </w:p>
        </w:tc>
        <w:tc>
          <w:tcPr>
            <w:tcW w:w="150" w:type="pct"/>
            <w:noWrap/>
            <w:textDirection w:val="btLr"/>
            <w:vAlign w:val="center"/>
          </w:tcPr>
          <w:p w14:paraId="1779816D" w14:textId="77777777" w:rsidR="005D1D97" w:rsidRPr="00DC07F0" w:rsidRDefault="005D1D97" w:rsidP="0081626A">
            <w:pPr>
              <w:jc w:val="center"/>
              <w:rPr>
                <w:sz w:val="8"/>
                <w:szCs w:val="8"/>
              </w:rPr>
            </w:pPr>
            <w:r w:rsidRPr="00DC07F0">
              <w:rPr>
                <w:sz w:val="8"/>
                <w:szCs w:val="8"/>
              </w:rPr>
              <w:t>4</w:t>
            </w:r>
          </w:p>
        </w:tc>
        <w:tc>
          <w:tcPr>
            <w:tcW w:w="148" w:type="pct"/>
            <w:noWrap/>
            <w:textDirection w:val="btLr"/>
            <w:vAlign w:val="center"/>
          </w:tcPr>
          <w:p w14:paraId="2B66E8B3" w14:textId="77777777" w:rsidR="005D1D97" w:rsidRPr="00DC07F0" w:rsidRDefault="005D1D97" w:rsidP="0081626A">
            <w:pPr>
              <w:jc w:val="center"/>
              <w:rPr>
                <w:sz w:val="8"/>
                <w:szCs w:val="8"/>
              </w:rPr>
            </w:pPr>
            <w:r w:rsidRPr="00DC07F0">
              <w:rPr>
                <w:sz w:val="8"/>
                <w:szCs w:val="8"/>
              </w:rPr>
              <w:t>(RIESGO BAJO)</w:t>
            </w:r>
          </w:p>
        </w:tc>
        <w:tc>
          <w:tcPr>
            <w:tcW w:w="204" w:type="pct"/>
            <w:textDirection w:val="btLr"/>
            <w:vAlign w:val="center"/>
          </w:tcPr>
          <w:p w14:paraId="25F9D40D" w14:textId="77777777" w:rsidR="005D1D97" w:rsidRPr="00DC07F0" w:rsidRDefault="005D1D97" w:rsidP="0081626A">
            <w:pPr>
              <w:jc w:val="center"/>
              <w:rPr>
                <w:sz w:val="8"/>
                <w:szCs w:val="8"/>
              </w:rPr>
            </w:pPr>
            <w:r w:rsidRPr="00DC07F0">
              <w:rPr>
                <w:sz w:val="8"/>
                <w:szCs w:val="8"/>
              </w:rPr>
              <w:t>REDUCIR LA OCURRENCIA DEL EVENTO-ENTIDAD</w:t>
            </w:r>
          </w:p>
        </w:tc>
        <w:tc>
          <w:tcPr>
            <w:tcW w:w="252" w:type="pct"/>
            <w:vAlign w:val="center"/>
          </w:tcPr>
          <w:p w14:paraId="7C48B2F6" w14:textId="77777777" w:rsidR="005D1D97" w:rsidRPr="00DC07F0" w:rsidRDefault="005D1D97" w:rsidP="0081626A">
            <w:pPr>
              <w:jc w:val="both"/>
              <w:rPr>
                <w:sz w:val="8"/>
                <w:szCs w:val="8"/>
              </w:rPr>
            </w:pPr>
            <w:r w:rsidRPr="00DC07F0">
              <w:rPr>
                <w:sz w:val="8"/>
                <w:szCs w:val="8"/>
              </w:rPr>
              <w:t>REDUCIR LA PROBABILIDAD DE LA OCURRECIA/ INFORMAR AL CONTRATISATA DESDE LA ADJUDICACIN DEL CONTRATO LAS CONSECUENCIASDEL NO CUMPLIMIENTODE LAS OBLIGACIONESDE LAS PARTES</w:t>
            </w:r>
          </w:p>
        </w:tc>
        <w:tc>
          <w:tcPr>
            <w:tcW w:w="201" w:type="pct"/>
            <w:noWrap/>
            <w:textDirection w:val="btLr"/>
            <w:vAlign w:val="center"/>
          </w:tcPr>
          <w:p w14:paraId="0C068912" w14:textId="77777777" w:rsidR="005D1D97" w:rsidRPr="00DC07F0" w:rsidRDefault="005D1D97" w:rsidP="0081626A">
            <w:pPr>
              <w:jc w:val="center"/>
              <w:rPr>
                <w:sz w:val="8"/>
                <w:szCs w:val="8"/>
              </w:rPr>
            </w:pPr>
            <w:r w:rsidRPr="00DC07F0">
              <w:rPr>
                <w:sz w:val="8"/>
                <w:szCs w:val="8"/>
              </w:rPr>
              <w:t>(RARO) 1</w:t>
            </w:r>
          </w:p>
        </w:tc>
        <w:tc>
          <w:tcPr>
            <w:tcW w:w="150" w:type="pct"/>
            <w:noWrap/>
            <w:textDirection w:val="btLr"/>
            <w:vAlign w:val="center"/>
          </w:tcPr>
          <w:p w14:paraId="71C53B32" w14:textId="77777777" w:rsidR="005D1D97" w:rsidRPr="00DC07F0" w:rsidRDefault="005D1D97" w:rsidP="0081626A">
            <w:pPr>
              <w:jc w:val="center"/>
              <w:rPr>
                <w:sz w:val="8"/>
                <w:szCs w:val="8"/>
              </w:rPr>
            </w:pPr>
            <w:r w:rsidRPr="00DC07F0">
              <w:rPr>
                <w:sz w:val="8"/>
                <w:szCs w:val="8"/>
              </w:rPr>
              <w:t>(MENOR) 2</w:t>
            </w:r>
          </w:p>
        </w:tc>
        <w:tc>
          <w:tcPr>
            <w:tcW w:w="151" w:type="pct"/>
            <w:noWrap/>
            <w:textDirection w:val="btLr"/>
            <w:vAlign w:val="center"/>
          </w:tcPr>
          <w:p w14:paraId="367CEE31" w14:textId="77777777" w:rsidR="005D1D97" w:rsidRPr="00DC07F0" w:rsidRDefault="005D1D97" w:rsidP="0081626A">
            <w:pPr>
              <w:jc w:val="center"/>
              <w:rPr>
                <w:sz w:val="8"/>
                <w:szCs w:val="8"/>
              </w:rPr>
            </w:pPr>
            <w:r w:rsidRPr="00DC07F0">
              <w:rPr>
                <w:sz w:val="8"/>
                <w:szCs w:val="8"/>
              </w:rPr>
              <w:t>RIESGO BAJO (3)</w:t>
            </w:r>
          </w:p>
        </w:tc>
        <w:tc>
          <w:tcPr>
            <w:tcW w:w="151" w:type="pct"/>
            <w:noWrap/>
            <w:textDirection w:val="btLr"/>
            <w:vAlign w:val="center"/>
          </w:tcPr>
          <w:p w14:paraId="71CA9F8B" w14:textId="77777777" w:rsidR="005D1D97" w:rsidRPr="00DC07F0" w:rsidRDefault="005D1D97" w:rsidP="0081626A">
            <w:pPr>
              <w:jc w:val="center"/>
              <w:rPr>
                <w:sz w:val="8"/>
                <w:szCs w:val="8"/>
              </w:rPr>
            </w:pPr>
            <w:r w:rsidRPr="00DC07F0">
              <w:rPr>
                <w:sz w:val="8"/>
                <w:szCs w:val="8"/>
              </w:rPr>
              <w:t>TRANSFERIRI EL RIESGO</w:t>
            </w:r>
          </w:p>
        </w:tc>
        <w:tc>
          <w:tcPr>
            <w:tcW w:w="201" w:type="pct"/>
            <w:noWrap/>
            <w:textDirection w:val="btLr"/>
            <w:vAlign w:val="center"/>
          </w:tcPr>
          <w:p w14:paraId="05579E39" w14:textId="77777777" w:rsidR="005D1D97" w:rsidRPr="00DC07F0" w:rsidRDefault="005D1D97" w:rsidP="0081626A">
            <w:pPr>
              <w:jc w:val="center"/>
              <w:rPr>
                <w:sz w:val="8"/>
                <w:szCs w:val="8"/>
              </w:rPr>
            </w:pPr>
            <w:r w:rsidRPr="00DC07F0">
              <w:rPr>
                <w:sz w:val="8"/>
                <w:szCs w:val="8"/>
              </w:rPr>
              <w:t>SI</w:t>
            </w:r>
          </w:p>
        </w:tc>
        <w:tc>
          <w:tcPr>
            <w:tcW w:w="231" w:type="pct"/>
            <w:textDirection w:val="btLr"/>
            <w:vAlign w:val="center"/>
          </w:tcPr>
          <w:p w14:paraId="0D5D949A" w14:textId="77777777" w:rsidR="005D1D97" w:rsidRPr="00DC07F0" w:rsidRDefault="005D1D97" w:rsidP="0081626A">
            <w:pPr>
              <w:jc w:val="center"/>
              <w:rPr>
                <w:sz w:val="8"/>
                <w:szCs w:val="8"/>
              </w:rPr>
            </w:pPr>
            <w:r w:rsidRPr="00DC07F0">
              <w:rPr>
                <w:sz w:val="8"/>
                <w:szCs w:val="8"/>
              </w:rPr>
              <w:t>SUPERVISOR DEL CONTRATO</w:t>
            </w:r>
          </w:p>
        </w:tc>
        <w:tc>
          <w:tcPr>
            <w:tcW w:w="271" w:type="pct"/>
            <w:vAlign w:val="center"/>
          </w:tcPr>
          <w:p w14:paraId="5A1A8BA5" w14:textId="77777777" w:rsidR="005D1D97" w:rsidRPr="00DC07F0" w:rsidRDefault="005D1D97" w:rsidP="0081626A">
            <w:pPr>
              <w:jc w:val="center"/>
              <w:rPr>
                <w:sz w:val="8"/>
                <w:szCs w:val="8"/>
              </w:rPr>
            </w:pPr>
            <w:r w:rsidRPr="00DC07F0">
              <w:rPr>
                <w:sz w:val="8"/>
                <w:szCs w:val="8"/>
              </w:rPr>
              <w:t>ADJUDICACION HASTA LA LEGALIZACION DEL CONTRATO</w:t>
            </w:r>
          </w:p>
        </w:tc>
        <w:tc>
          <w:tcPr>
            <w:tcW w:w="252" w:type="pct"/>
            <w:vAlign w:val="center"/>
          </w:tcPr>
          <w:p w14:paraId="476C1F85" w14:textId="77777777" w:rsidR="005D1D97" w:rsidRPr="00DC07F0" w:rsidRDefault="005D1D97" w:rsidP="0081626A">
            <w:pPr>
              <w:jc w:val="center"/>
              <w:rPr>
                <w:sz w:val="8"/>
                <w:szCs w:val="8"/>
              </w:rPr>
            </w:pPr>
            <w:r w:rsidRPr="00DC07F0">
              <w:rPr>
                <w:sz w:val="8"/>
                <w:szCs w:val="8"/>
              </w:rPr>
              <w:t>TERMINACION DEL CONTRATO</w:t>
            </w:r>
          </w:p>
        </w:tc>
        <w:tc>
          <w:tcPr>
            <w:tcW w:w="302" w:type="pct"/>
            <w:vAlign w:val="center"/>
          </w:tcPr>
          <w:p w14:paraId="1A01FE58" w14:textId="77777777" w:rsidR="005D1D97" w:rsidRPr="00DC07F0" w:rsidRDefault="005D1D97" w:rsidP="0081626A">
            <w:pPr>
              <w:jc w:val="center"/>
              <w:rPr>
                <w:sz w:val="8"/>
                <w:szCs w:val="8"/>
              </w:rPr>
            </w:pPr>
            <w:r w:rsidRPr="00DC07F0">
              <w:rPr>
                <w:sz w:val="8"/>
                <w:szCs w:val="8"/>
              </w:rPr>
              <w:t>INFORMES DE SUPERVICION</w:t>
            </w:r>
          </w:p>
        </w:tc>
        <w:tc>
          <w:tcPr>
            <w:tcW w:w="564" w:type="pct"/>
            <w:textDirection w:val="btLr"/>
            <w:vAlign w:val="center"/>
          </w:tcPr>
          <w:p w14:paraId="59874551" w14:textId="77777777" w:rsidR="005D1D97" w:rsidRPr="00DC07F0" w:rsidRDefault="005D1D97" w:rsidP="0081626A">
            <w:pPr>
              <w:jc w:val="center"/>
              <w:rPr>
                <w:sz w:val="8"/>
                <w:szCs w:val="8"/>
              </w:rPr>
            </w:pPr>
            <w:r w:rsidRPr="00DC07F0">
              <w:rPr>
                <w:sz w:val="8"/>
                <w:szCs w:val="8"/>
              </w:rPr>
              <w:t>PERMANENTE</w:t>
            </w:r>
          </w:p>
        </w:tc>
        <w:tc>
          <w:tcPr>
            <w:tcW w:w="203" w:type="pct"/>
            <w:textDirection w:val="btLr"/>
            <w:vAlign w:val="center"/>
          </w:tcPr>
          <w:p w14:paraId="357B1BFA" w14:textId="77777777" w:rsidR="005D1D97" w:rsidRPr="00DC07F0" w:rsidRDefault="005D1D97" w:rsidP="0081626A">
            <w:pPr>
              <w:jc w:val="center"/>
              <w:rPr>
                <w:sz w:val="8"/>
                <w:szCs w:val="8"/>
              </w:rPr>
            </w:pPr>
            <w:r w:rsidRPr="00DC07F0">
              <w:rPr>
                <w:sz w:val="8"/>
                <w:szCs w:val="8"/>
              </w:rPr>
              <w:t>REDUCIR LA OCURRENCIA DEL EVENTO-ENTIDAD</w:t>
            </w:r>
          </w:p>
        </w:tc>
      </w:tr>
      <w:tr w:rsidR="005D1D97" w:rsidRPr="00DC07F0" w14:paraId="1E0CFA7F" w14:textId="77777777" w:rsidTr="005D1D97">
        <w:trPr>
          <w:trHeight w:val="263"/>
        </w:trPr>
        <w:tc>
          <w:tcPr>
            <w:tcW w:w="155" w:type="pct"/>
            <w:noWrap/>
            <w:vAlign w:val="center"/>
          </w:tcPr>
          <w:p w14:paraId="7A0CA641" w14:textId="77777777" w:rsidR="005D1D97" w:rsidRPr="00DC07F0" w:rsidRDefault="005D1D97" w:rsidP="0081626A">
            <w:pPr>
              <w:jc w:val="center"/>
              <w:rPr>
                <w:b/>
                <w:bCs/>
                <w:sz w:val="8"/>
                <w:szCs w:val="8"/>
              </w:rPr>
            </w:pPr>
            <w:r w:rsidRPr="00DC07F0">
              <w:rPr>
                <w:b/>
                <w:bCs/>
                <w:sz w:val="8"/>
                <w:szCs w:val="8"/>
              </w:rPr>
              <w:t>4</w:t>
            </w:r>
          </w:p>
        </w:tc>
        <w:tc>
          <w:tcPr>
            <w:tcW w:w="147" w:type="pct"/>
            <w:noWrap/>
            <w:textDirection w:val="btLr"/>
            <w:vAlign w:val="center"/>
          </w:tcPr>
          <w:p w14:paraId="5252F809" w14:textId="77777777" w:rsidR="005D1D97" w:rsidRPr="00DC07F0" w:rsidRDefault="005D1D97" w:rsidP="0081626A">
            <w:pPr>
              <w:jc w:val="center"/>
              <w:rPr>
                <w:sz w:val="8"/>
                <w:szCs w:val="8"/>
              </w:rPr>
            </w:pPr>
            <w:r w:rsidRPr="00DC07F0">
              <w:rPr>
                <w:sz w:val="8"/>
                <w:szCs w:val="8"/>
              </w:rPr>
              <w:t>ESPECIFICO</w:t>
            </w:r>
          </w:p>
        </w:tc>
        <w:tc>
          <w:tcPr>
            <w:tcW w:w="101" w:type="pct"/>
            <w:noWrap/>
            <w:textDirection w:val="btLr"/>
            <w:vAlign w:val="center"/>
          </w:tcPr>
          <w:p w14:paraId="540244D0" w14:textId="77777777" w:rsidR="005D1D97" w:rsidRPr="00DC07F0" w:rsidRDefault="005D1D97" w:rsidP="0081626A">
            <w:pPr>
              <w:jc w:val="center"/>
              <w:rPr>
                <w:sz w:val="8"/>
                <w:szCs w:val="8"/>
              </w:rPr>
            </w:pPr>
            <w:r w:rsidRPr="00DC07F0">
              <w:rPr>
                <w:sz w:val="8"/>
                <w:szCs w:val="8"/>
              </w:rPr>
              <w:t>EXTERNO</w:t>
            </w:r>
          </w:p>
        </w:tc>
        <w:tc>
          <w:tcPr>
            <w:tcW w:w="109" w:type="pct"/>
            <w:noWrap/>
            <w:textDirection w:val="btLr"/>
            <w:vAlign w:val="center"/>
          </w:tcPr>
          <w:p w14:paraId="7616CDB4" w14:textId="77777777" w:rsidR="005D1D97" w:rsidRPr="00DC07F0" w:rsidRDefault="005D1D97" w:rsidP="0081626A">
            <w:pPr>
              <w:jc w:val="center"/>
              <w:rPr>
                <w:sz w:val="8"/>
                <w:szCs w:val="8"/>
              </w:rPr>
            </w:pPr>
            <w:r w:rsidRPr="00DC07F0">
              <w:rPr>
                <w:sz w:val="8"/>
                <w:szCs w:val="8"/>
              </w:rPr>
              <w:t>EJECUCCION</w:t>
            </w:r>
          </w:p>
        </w:tc>
        <w:tc>
          <w:tcPr>
            <w:tcW w:w="101" w:type="pct"/>
            <w:noWrap/>
            <w:textDirection w:val="btLr"/>
            <w:vAlign w:val="center"/>
          </w:tcPr>
          <w:p w14:paraId="63DE730A" w14:textId="77777777" w:rsidR="005D1D97" w:rsidRPr="00DC07F0" w:rsidRDefault="005D1D97" w:rsidP="0081626A">
            <w:pPr>
              <w:jc w:val="center"/>
              <w:rPr>
                <w:sz w:val="8"/>
                <w:szCs w:val="8"/>
              </w:rPr>
            </w:pPr>
            <w:r w:rsidRPr="00DC07F0">
              <w:rPr>
                <w:sz w:val="8"/>
                <w:szCs w:val="8"/>
              </w:rPr>
              <w:t>OPERACIONAL</w:t>
            </w:r>
          </w:p>
        </w:tc>
        <w:tc>
          <w:tcPr>
            <w:tcW w:w="376" w:type="pct"/>
            <w:vAlign w:val="center"/>
          </w:tcPr>
          <w:p w14:paraId="67F04230" w14:textId="77777777" w:rsidR="005D1D97" w:rsidRPr="00DC07F0" w:rsidRDefault="005D1D97" w:rsidP="0081626A">
            <w:pPr>
              <w:jc w:val="both"/>
              <w:rPr>
                <w:sz w:val="8"/>
                <w:szCs w:val="8"/>
              </w:rPr>
            </w:pPr>
            <w:r w:rsidRPr="00DC07F0">
              <w:rPr>
                <w:sz w:val="8"/>
                <w:szCs w:val="8"/>
              </w:rPr>
              <w:t>RIESGOS DERIVADOS DE LA DEFICIENTE CALIDAD Y MALA PRESTACION DEL SERVICO</w:t>
            </w:r>
          </w:p>
          <w:p w14:paraId="07281970" w14:textId="77777777" w:rsidR="005D1D97" w:rsidRPr="00DC07F0" w:rsidRDefault="005D1D97" w:rsidP="0081626A">
            <w:pPr>
              <w:jc w:val="both"/>
              <w:rPr>
                <w:sz w:val="8"/>
                <w:szCs w:val="8"/>
              </w:rPr>
            </w:pPr>
          </w:p>
        </w:tc>
        <w:tc>
          <w:tcPr>
            <w:tcW w:w="277" w:type="pct"/>
            <w:vAlign w:val="center"/>
          </w:tcPr>
          <w:p w14:paraId="286483AE" w14:textId="77777777" w:rsidR="005D1D97" w:rsidRPr="00DC07F0" w:rsidRDefault="005D1D97" w:rsidP="0081626A">
            <w:pPr>
              <w:jc w:val="both"/>
              <w:rPr>
                <w:sz w:val="8"/>
                <w:szCs w:val="8"/>
              </w:rPr>
            </w:pPr>
            <w:r w:rsidRPr="00DC07F0">
              <w:rPr>
                <w:sz w:val="8"/>
                <w:szCs w:val="8"/>
              </w:rPr>
              <w:t>NO EJECUCION DEL CONTRATO DE ACUERDO A LO ESTABLECIDO EN LAS ESPECIFICACIONES</w:t>
            </w:r>
          </w:p>
        </w:tc>
        <w:tc>
          <w:tcPr>
            <w:tcW w:w="152" w:type="pct"/>
            <w:noWrap/>
            <w:textDirection w:val="btLr"/>
            <w:vAlign w:val="center"/>
          </w:tcPr>
          <w:p w14:paraId="331C6136" w14:textId="77777777" w:rsidR="005D1D97" w:rsidRPr="00DC07F0" w:rsidRDefault="005D1D97" w:rsidP="0081626A">
            <w:pPr>
              <w:jc w:val="center"/>
              <w:rPr>
                <w:sz w:val="8"/>
                <w:szCs w:val="8"/>
              </w:rPr>
            </w:pPr>
            <w:r w:rsidRPr="00DC07F0">
              <w:rPr>
                <w:sz w:val="8"/>
                <w:szCs w:val="8"/>
              </w:rPr>
              <w:t>(IMPROBABLE) 2</w:t>
            </w:r>
          </w:p>
        </w:tc>
        <w:tc>
          <w:tcPr>
            <w:tcW w:w="151" w:type="pct"/>
            <w:noWrap/>
            <w:textDirection w:val="btLr"/>
            <w:vAlign w:val="center"/>
          </w:tcPr>
          <w:p w14:paraId="62CA1487" w14:textId="77777777" w:rsidR="005D1D97" w:rsidRPr="00DC07F0" w:rsidRDefault="005D1D97" w:rsidP="0081626A">
            <w:pPr>
              <w:jc w:val="center"/>
              <w:rPr>
                <w:sz w:val="8"/>
                <w:szCs w:val="8"/>
              </w:rPr>
            </w:pPr>
            <w:r w:rsidRPr="00DC07F0">
              <w:rPr>
                <w:sz w:val="8"/>
                <w:szCs w:val="8"/>
              </w:rPr>
              <w:t>(POSIBLE) 3</w:t>
            </w:r>
          </w:p>
        </w:tc>
        <w:tc>
          <w:tcPr>
            <w:tcW w:w="150" w:type="pct"/>
            <w:noWrap/>
            <w:textDirection w:val="btLr"/>
            <w:vAlign w:val="center"/>
          </w:tcPr>
          <w:p w14:paraId="7D827CEB" w14:textId="77777777" w:rsidR="005D1D97" w:rsidRPr="00DC07F0" w:rsidRDefault="005D1D97" w:rsidP="0081626A">
            <w:pPr>
              <w:jc w:val="center"/>
              <w:rPr>
                <w:sz w:val="8"/>
                <w:szCs w:val="8"/>
              </w:rPr>
            </w:pPr>
            <w:r w:rsidRPr="00DC07F0">
              <w:rPr>
                <w:sz w:val="8"/>
                <w:szCs w:val="8"/>
              </w:rPr>
              <w:t>5</w:t>
            </w:r>
          </w:p>
        </w:tc>
        <w:tc>
          <w:tcPr>
            <w:tcW w:w="148" w:type="pct"/>
            <w:noWrap/>
            <w:textDirection w:val="btLr"/>
            <w:vAlign w:val="center"/>
          </w:tcPr>
          <w:p w14:paraId="11FF4992" w14:textId="77777777" w:rsidR="005D1D97" w:rsidRPr="00DC07F0" w:rsidRDefault="005D1D97" w:rsidP="0081626A">
            <w:pPr>
              <w:jc w:val="center"/>
              <w:rPr>
                <w:sz w:val="8"/>
                <w:szCs w:val="8"/>
              </w:rPr>
            </w:pPr>
            <w:r w:rsidRPr="00DC07F0">
              <w:rPr>
                <w:sz w:val="8"/>
                <w:szCs w:val="8"/>
              </w:rPr>
              <w:t>(RIESGO MEDIO)</w:t>
            </w:r>
          </w:p>
        </w:tc>
        <w:tc>
          <w:tcPr>
            <w:tcW w:w="204" w:type="pct"/>
            <w:textDirection w:val="btLr"/>
            <w:vAlign w:val="center"/>
          </w:tcPr>
          <w:p w14:paraId="09B625CF" w14:textId="77777777" w:rsidR="005D1D97" w:rsidRPr="00DC07F0" w:rsidRDefault="005D1D97" w:rsidP="0081626A">
            <w:pPr>
              <w:jc w:val="center"/>
              <w:rPr>
                <w:sz w:val="8"/>
                <w:szCs w:val="8"/>
              </w:rPr>
            </w:pPr>
            <w:r w:rsidRPr="00DC07F0">
              <w:rPr>
                <w:sz w:val="8"/>
                <w:szCs w:val="8"/>
              </w:rPr>
              <w:t>ENTIDAD</w:t>
            </w:r>
          </w:p>
        </w:tc>
        <w:tc>
          <w:tcPr>
            <w:tcW w:w="252" w:type="pct"/>
            <w:vAlign w:val="center"/>
          </w:tcPr>
          <w:p w14:paraId="2BD5196B" w14:textId="77777777" w:rsidR="005D1D97" w:rsidRPr="00DC07F0" w:rsidRDefault="005D1D97" w:rsidP="0081626A">
            <w:pPr>
              <w:jc w:val="both"/>
              <w:rPr>
                <w:sz w:val="8"/>
                <w:szCs w:val="8"/>
              </w:rPr>
            </w:pPr>
            <w:r w:rsidRPr="00DC07F0">
              <w:rPr>
                <w:sz w:val="8"/>
                <w:szCs w:val="8"/>
              </w:rPr>
              <w:t>REDUCIR LA PROBABILIDADDE OCURRECIA/INFORMES DE SUPERVICION EN DONDE SE REALICE SEGUIMIENTO A LO REQUERIDO EN LAS ESPECIFICACIONES TECNICAS MINIMAS ESTABLECIDAS EN EL CONTRATO</w:t>
            </w:r>
          </w:p>
        </w:tc>
        <w:tc>
          <w:tcPr>
            <w:tcW w:w="201" w:type="pct"/>
            <w:noWrap/>
            <w:textDirection w:val="btLr"/>
            <w:vAlign w:val="center"/>
          </w:tcPr>
          <w:p w14:paraId="293CDF96" w14:textId="77777777" w:rsidR="005D1D97" w:rsidRPr="00DC07F0" w:rsidRDefault="005D1D97" w:rsidP="0081626A">
            <w:pPr>
              <w:jc w:val="center"/>
              <w:rPr>
                <w:sz w:val="8"/>
                <w:szCs w:val="8"/>
              </w:rPr>
            </w:pPr>
            <w:r w:rsidRPr="00DC07F0">
              <w:rPr>
                <w:sz w:val="8"/>
                <w:szCs w:val="8"/>
              </w:rPr>
              <w:t>(RARO) 1</w:t>
            </w:r>
          </w:p>
        </w:tc>
        <w:tc>
          <w:tcPr>
            <w:tcW w:w="150" w:type="pct"/>
            <w:noWrap/>
            <w:textDirection w:val="btLr"/>
            <w:vAlign w:val="center"/>
          </w:tcPr>
          <w:p w14:paraId="1F5A3C6F" w14:textId="77777777" w:rsidR="005D1D97" w:rsidRPr="00DC07F0" w:rsidRDefault="005D1D97" w:rsidP="0081626A">
            <w:pPr>
              <w:jc w:val="center"/>
              <w:rPr>
                <w:sz w:val="8"/>
                <w:szCs w:val="8"/>
              </w:rPr>
            </w:pPr>
            <w:r w:rsidRPr="00DC07F0">
              <w:rPr>
                <w:sz w:val="8"/>
                <w:szCs w:val="8"/>
              </w:rPr>
              <w:t>(MENOR) 2</w:t>
            </w:r>
          </w:p>
        </w:tc>
        <w:tc>
          <w:tcPr>
            <w:tcW w:w="151" w:type="pct"/>
            <w:noWrap/>
            <w:textDirection w:val="btLr"/>
            <w:vAlign w:val="center"/>
          </w:tcPr>
          <w:p w14:paraId="63CD37FA" w14:textId="77777777" w:rsidR="005D1D97" w:rsidRPr="00DC07F0" w:rsidRDefault="005D1D97" w:rsidP="0081626A">
            <w:pPr>
              <w:jc w:val="center"/>
              <w:rPr>
                <w:sz w:val="8"/>
                <w:szCs w:val="8"/>
              </w:rPr>
            </w:pPr>
            <w:r w:rsidRPr="00DC07F0">
              <w:rPr>
                <w:sz w:val="8"/>
                <w:szCs w:val="8"/>
              </w:rPr>
              <w:t>RIESGO BAJO (3)</w:t>
            </w:r>
          </w:p>
        </w:tc>
        <w:tc>
          <w:tcPr>
            <w:tcW w:w="151" w:type="pct"/>
            <w:noWrap/>
            <w:textDirection w:val="btLr"/>
            <w:vAlign w:val="center"/>
          </w:tcPr>
          <w:p w14:paraId="52E960DD" w14:textId="77777777" w:rsidR="005D1D97" w:rsidRPr="00DC07F0" w:rsidRDefault="005D1D97" w:rsidP="0081626A">
            <w:pPr>
              <w:jc w:val="center"/>
              <w:rPr>
                <w:sz w:val="8"/>
                <w:szCs w:val="8"/>
              </w:rPr>
            </w:pPr>
          </w:p>
        </w:tc>
        <w:tc>
          <w:tcPr>
            <w:tcW w:w="201" w:type="pct"/>
            <w:noWrap/>
            <w:vAlign w:val="center"/>
          </w:tcPr>
          <w:p w14:paraId="5E35DF77" w14:textId="77777777" w:rsidR="005D1D97" w:rsidRPr="00DC07F0" w:rsidRDefault="005D1D97" w:rsidP="0081626A">
            <w:pPr>
              <w:jc w:val="center"/>
              <w:rPr>
                <w:sz w:val="8"/>
                <w:szCs w:val="8"/>
              </w:rPr>
            </w:pPr>
            <w:r w:rsidRPr="00DC07F0">
              <w:rPr>
                <w:sz w:val="8"/>
                <w:szCs w:val="8"/>
              </w:rPr>
              <w:t>SI</w:t>
            </w:r>
          </w:p>
        </w:tc>
        <w:tc>
          <w:tcPr>
            <w:tcW w:w="231" w:type="pct"/>
            <w:vAlign w:val="center"/>
          </w:tcPr>
          <w:p w14:paraId="53CAC89F" w14:textId="77777777" w:rsidR="005D1D97" w:rsidRPr="00DC07F0" w:rsidRDefault="005D1D97" w:rsidP="0081626A">
            <w:pPr>
              <w:jc w:val="center"/>
              <w:rPr>
                <w:sz w:val="8"/>
                <w:szCs w:val="8"/>
              </w:rPr>
            </w:pPr>
            <w:r w:rsidRPr="00DC07F0">
              <w:rPr>
                <w:sz w:val="8"/>
                <w:szCs w:val="8"/>
              </w:rPr>
              <w:t>SUPERVISOR DEL CONTRATO</w:t>
            </w:r>
          </w:p>
        </w:tc>
        <w:tc>
          <w:tcPr>
            <w:tcW w:w="271" w:type="pct"/>
            <w:vAlign w:val="center"/>
          </w:tcPr>
          <w:p w14:paraId="257F6749" w14:textId="77777777" w:rsidR="005D1D97" w:rsidRPr="00DC07F0" w:rsidRDefault="005D1D97" w:rsidP="0081626A">
            <w:pPr>
              <w:jc w:val="center"/>
              <w:rPr>
                <w:sz w:val="8"/>
                <w:szCs w:val="8"/>
              </w:rPr>
            </w:pPr>
            <w:r w:rsidRPr="00DC07F0">
              <w:rPr>
                <w:sz w:val="8"/>
                <w:szCs w:val="8"/>
              </w:rPr>
              <w:t>ADJUDICACION DEL CONTRATO</w:t>
            </w:r>
          </w:p>
        </w:tc>
        <w:tc>
          <w:tcPr>
            <w:tcW w:w="252" w:type="pct"/>
            <w:vAlign w:val="center"/>
          </w:tcPr>
          <w:p w14:paraId="23AA2819" w14:textId="77777777" w:rsidR="005D1D97" w:rsidRPr="00DC07F0" w:rsidRDefault="005D1D97" w:rsidP="0081626A">
            <w:pPr>
              <w:jc w:val="center"/>
              <w:rPr>
                <w:sz w:val="8"/>
                <w:szCs w:val="8"/>
              </w:rPr>
            </w:pPr>
            <w:r w:rsidRPr="00DC07F0">
              <w:rPr>
                <w:sz w:val="8"/>
                <w:szCs w:val="8"/>
              </w:rPr>
              <w:t>Desde la planeación del proceso hasta la TERMINACION DEL CONTRATO</w:t>
            </w:r>
          </w:p>
        </w:tc>
        <w:tc>
          <w:tcPr>
            <w:tcW w:w="302" w:type="pct"/>
            <w:vAlign w:val="center"/>
          </w:tcPr>
          <w:p w14:paraId="51D112FC" w14:textId="77777777" w:rsidR="005D1D97" w:rsidRPr="00DC07F0" w:rsidRDefault="005D1D97" w:rsidP="0081626A">
            <w:pPr>
              <w:jc w:val="center"/>
              <w:rPr>
                <w:sz w:val="8"/>
                <w:szCs w:val="8"/>
              </w:rPr>
            </w:pPr>
            <w:r w:rsidRPr="00DC07F0">
              <w:rPr>
                <w:sz w:val="8"/>
                <w:szCs w:val="8"/>
              </w:rPr>
              <w:t>INFORMES DE SUPERVICION</w:t>
            </w:r>
          </w:p>
        </w:tc>
        <w:tc>
          <w:tcPr>
            <w:tcW w:w="564" w:type="pct"/>
            <w:textDirection w:val="btLr"/>
            <w:vAlign w:val="center"/>
          </w:tcPr>
          <w:p w14:paraId="5CD22776" w14:textId="77777777" w:rsidR="005D1D97" w:rsidRPr="00DC07F0" w:rsidRDefault="005D1D97" w:rsidP="0081626A">
            <w:pPr>
              <w:jc w:val="center"/>
              <w:rPr>
                <w:sz w:val="8"/>
                <w:szCs w:val="8"/>
              </w:rPr>
            </w:pPr>
            <w:r w:rsidRPr="00DC07F0">
              <w:rPr>
                <w:sz w:val="8"/>
                <w:szCs w:val="8"/>
              </w:rPr>
              <w:t>Permanente.</w:t>
            </w:r>
          </w:p>
        </w:tc>
        <w:tc>
          <w:tcPr>
            <w:tcW w:w="203" w:type="pct"/>
            <w:textDirection w:val="btLr"/>
            <w:vAlign w:val="center"/>
          </w:tcPr>
          <w:p w14:paraId="0540B283" w14:textId="77777777" w:rsidR="005D1D97" w:rsidRPr="00DC07F0" w:rsidRDefault="005D1D97" w:rsidP="0081626A">
            <w:pPr>
              <w:jc w:val="center"/>
              <w:rPr>
                <w:sz w:val="8"/>
                <w:szCs w:val="8"/>
              </w:rPr>
            </w:pPr>
            <w:r w:rsidRPr="00DC07F0">
              <w:rPr>
                <w:sz w:val="8"/>
                <w:szCs w:val="8"/>
              </w:rPr>
              <w:t>ENTIDAD</w:t>
            </w:r>
          </w:p>
        </w:tc>
      </w:tr>
      <w:tr w:rsidR="005D1D97" w:rsidRPr="00DC07F0" w14:paraId="4B86B367" w14:textId="77777777" w:rsidTr="005D1D97">
        <w:trPr>
          <w:trHeight w:val="263"/>
        </w:trPr>
        <w:tc>
          <w:tcPr>
            <w:tcW w:w="155" w:type="pct"/>
            <w:noWrap/>
            <w:vAlign w:val="center"/>
          </w:tcPr>
          <w:p w14:paraId="72F2A8BC" w14:textId="77777777" w:rsidR="005D1D97" w:rsidRPr="00DC07F0" w:rsidRDefault="005D1D97" w:rsidP="0081626A">
            <w:pPr>
              <w:jc w:val="center"/>
              <w:rPr>
                <w:b/>
                <w:bCs/>
                <w:sz w:val="8"/>
                <w:szCs w:val="8"/>
              </w:rPr>
            </w:pPr>
            <w:r w:rsidRPr="00DC07F0">
              <w:rPr>
                <w:b/>
                <w:bCs/>
                <w:sz w:val="8"/>
                <w:szCs w:val="8"/>
              </w:rPr>
              <w:t>5</w:t>
            </w:r>
          </w:p>
        </w:tc>
        <w:tc>
          <w:tcPr>
            <w:tcW w:w="147" w:type="pct"/>
            <w:noWrap/>
            <w:textDirection w:val="btLr"/>
            <w:vAlign w:val="center"/>
          </w:tcPr>
          <w:p w14:paraId="624022E4" w14:textId="77777777" w:rsidR="005D1D97" w:rsidRPr="00DC07F0" w:rsidRDefault="005D1D97" w:rsidP="0081626A">
            <w:pPr>
              <w:jc w:val="center"/>
              <w:rPr>
                <w:sz w:val="8"/>
                <w:szCs w:val="8"/>
              </w:rPr>
            </w:pPr>
            <w:r w:rsidRPr="00DC07F0">
              <w:rPr>
                <w:sz w:val="8"/>
                <w:szCs w:val="8"/>
              </w:rPr>
              <w:t>GENERAL</w:t>
            </w:r>
          </w:p>
        </w:tc>
        <w:tc>
          <w:tcPr>
            <w:tcW w:w="101" w:type="pct"/>
            <w:noWrap/>
            <w:textDirection w:val="btLr"/>
            <w:vAlign w:val="center"/>
          </w:tcPr>
          <w:p w14:paraId="51876290" w14:textId="77777777" w:rsidR="005D1D97" w:rsidRPr="00DC07F0" w:rsidRDefault="005D1D97" w:rsidP="0081626A">
            <w:pPr>
              <w:jc w:val="center"/>
              <w:rPr>
                <w:sz w:val="8"/>
                <w:szCs w:val="8"/>
              </w:rPr>
            </w:pPr>
            <w:r w:rsidRPr="00DC07F0">
              <w:rPr>
                <w:sz w:val="8"/>
                <w:szCs w:val="8"/>
              </w:rPr>
              <w:t>EXTERNO</w:t>
            </w:r>
          </w:p>
        </w:tc>
        <w:tc>
          <w:tcPr>
            <w:tcW w:w="109" w:type="pct"/>
            <w:noWrap/>
            <w:textDirection w:val="btLr"/>
            <w:vAlign w:val="center"/>
          </w:tcPr>
          <w:p w14:paraId="51DD1111" w14:textId="77777777" w:rsidR="005D1D97" w:rsidRPr="00DC07F0" w:rsidRDefault="005D1D97" w:rsidP="0081626A">
            <w:pPr>
              <w:jc w:val="center"/>
              <w:rPr>
                <w:sz w:val="8"/>
                <w:szCs w:val="8"/>
              </w:rPr>
            </w:pPr>
            <w:r w:rsidRPr="00DC07F0">
              <w:rPr>
                <w:sz w:val="8"/>
                <w:szCs w:val="8"/>
              </w:rPr>
              <w:t>SELECCIÓN</w:t>
            </w:r>
          </w:p>
        </w:tc>
        <w:tc>
          <w:tcPr>
            <w:tcW w:w="101" w:type="pct"/>
            <w:noWrap/>
            <w:textDirection w:val="btLr"/>
            <w:vAlign w:val="center"/>
          </w:tcPr>
          <w:p w14:paraId="28E4A274" w14:textId="77777777" w:rsidR="005D1D97" w:rsidRPr="00DC07F0" w:rsidRDefault="005D1D97" w:rsidP="0081626A">
            <w:pPr>
              <w:jc w:val="center"/>
              <w:rPr>
                <w:sz w:val="8"/>
                <w:szCs w:val="8"/>
              </w:rPr>
            </w:pPr>
            <w:r w:rsidRPr="00DC07F0">
              <w:rPr>
                <w:sz w:val="8"/>
                <w:szCs w:val="8"/>
              </w:rPr>
              <w:t>ECONÓMICO</w:t>
            </w:r>
          </w:p>
        </w:tc>
        <w:tc>
          <w:tcPr>
            <w:tcW w:w="376" w:type="pct"/>
            <w:vAlign w:val="center"/>
          </w:tcPr>
          <w:p w14:paraId="6638F77B" w14:textId="77777777" w:rsidR="005D1D97" w:rsidRPr="00DC07F0" w:rsidRDefault="005D1D97" w:rsidP="0081626A">
            <w:pPr>
              <w:jc w:val="both"/>
              <w:rPr>
                <w:sz w:val="8"/>
                <w:szCs w:val="8"/>
              </w:rPr>
            </w:pPr>
            <w:r w:rsidRPr="00DC07F0">
              <w:rPr>
                <w:sz w:val="8"/>
                <w:szCs w:val="8"/>
              </w:rPr>
              <w:t>EN EL MOMENTO DEL CIERRE DEL PROCESO NO SE PRESENTE NINGÚN OFERENTE A PRESENTAR PROPUESTA</w:t>
            </w:r>
          </w:p>
        </w:tc>
        <w:tc>
          <w:tcPr>
            <w:tcW w:w="277" w:type="pct"/>
            <w:vAlign w:val="center"/>
          </w:tcPr>
          <w:p w14:paraId="327B247E" w14:textId="77777777" w:rsidR="005D1D97" w:rsidRPr="00DC07F0" w:rsidRDefault="005D1D97" w:rsidP="0081626A">
            <w:pPr>
              <w:jc w:val="both"/>
              <w:rPr>
                <w:sz w:val="8"/>
                <w:szCs w:val="8"/>
              </w:rPr>
            </w:pPr>
            <w:r w:rsidRPr="00DC07F0">
              <w:rPr>
                <w:sz w:val="8"/>
                <w:szCs w:val="8"/>
              </w:rPr>
              <w:t>DECLARATORIA DESIERTA DEL PROCESO</w:t>
            </w:r>
          </w:p>
        </w:tc>
        <w:tc>
          <w:tcPr>
            <w:tcW w:w="152" w:type="pct"/>
            <w:noWrap/>
            <w:textDirection w:val="btLr"/>
            <w:vAlign w:val="center"/>
          </w:tcPr>
          <w:p w14:paraId="3933C473" w14:textId="77777777" w:rsidR="005D1D97" w:rsidRPr="00DC07F0" w:rsidRDefault="005D1D97" w:rsidP="0081626A">
            <w:pPr>
              <w:jc w:val="center"/>
              <w:rPr>
                <w:sz w:val="8"/>
                <w:szCs w:val="8"/>
              </w:rPr>
            </w:pPr>
            <w:r w:rsidRPr="00DC07F0">
              <w:rPr>
                <w:sz w:val="8"/>
                <w:szCs w:val="8"/>
              </w:rPr>
              <w:t>(2) IMPROBABLE</w:t>
            </w:r>
          </w:p>
        </w:tc>
        <w:tc>
          <w:tcPr>
            <w:tcW w:w="151" w:type="pct"/>
            <w:noWrap/>
            <w:textDirection w:val="btLr"/>
            <w:vAlign w:val="center"/>
          </w:tcPr>
          <w:p w14:paraId="12043EFB" w14:textId="77777777" w:rsidR="005D1D97" w:rsidRPr="00DC07F0" w:rsidRDefault="005D1D97" w:rsidP="0081626A">
            <w:pPr>
              <w:jc w:val="center"/>
              <w:rPr>
                <w:sz w:val="8"/>
                <w:szCs w:val="8"/>
              </w:rPr>
            </w:pPr>
            <w:r w:rsidRPr="00DC07F0">
              <w:rPr>
                <w:sz w:val="8"/>
                <w:szCs w:val="8"/>
              </w:rPr>
              <w:t>3 (MODERADO)</w:t>
            </w:r>
          </w:p>
        </w:tc>
        <w:tc>
          <w:tcPr>
            <w:tcW w:w="150" w:type="pct"/>
            <w:noWrap/>
            <w:textDirection w:val="btLr"/>
            <w:vAlign w:val="center"/>
          </w:tcPr>
          <w:p w14:paraId="47F0D66F" w14:textId="77777777" w:rsidR="005D1D97" w:rsidRPr="00DC07F0" w:rsidRDefault="005D1D97" w:rsidP="0081626A">
            <w:pPr>
              <w:jc w:val="center"/>
              <w:rPr>
                <w:sz w:val="8"/>
                <w:szCs w:val="8"/>
              </w:rPr>
            </w:pPr>
            <w:r w:rsidRPr="00DC07F0">
              <w:rPr>
                <w:sz w:val="8"/>
                <w:szCs w:val="8"/>
              </w:rPr>
              <w:t>5</w:t>
            </w:r>
          </w:p>
        </w:tc>
        <w:tc>
          <w:tcPr>
            <w:tcW w:w="148" w:type="pct"/>
            <w:noWrap/>
            <w:textDirection w:val="btLr"/>
            <w:vAlign w:val="center"/>
          </w:tcPr>
          <w:p w14:paraId="7D5F4373" w14:textId="77777777" w:rsidR="005D1D97" w:rsidRPr="00DC07F0" w:rsidRDefault="005D1D97" w:rsidP="0081626A">
            <w:pPr>
              <w:jc w:val="center"/>
              <w:rPr>
                <w:sz w:val="8"/>
                <w:szCs w:val="8"/>
              </w:rPr>
            </w:pPr>
            <w:r w:rsidRPr="00DC07F0">
              <w:rPr>
                <w:sz w:val="8"/>
                <w:szCs w:val="8"/>
              </w:rPr>
              <w:t>(RIESGO MEDIO)</w:t>
            </w:r>
          </w:p>
        </w:tc>
        <w:tc>
          <w:tcPr>
            <w:tcW w:w="204" w:type="pct"/>
            <w:textDirection w:val="btLr"/>
            <w:vAlign w:val="center"/>
          </w:tcPr>
          <w:p w14:paraId="4AAB9EE5" w14:textId="77777777" w:rsidR="005D1D97" w:rsidRPr="00DC07F0" w:rsidRDefault="005D1D97" w:rsidP="0081626A">
            <w:pPr>
              <w:jc w:val="center"/>
              <w:rPr>
                <w:sz w:val="8"/>
                <w:szCs w:val="8"/>
              </w:rPr>
            </w:pPr>
            <w:r w:rsidRPr="00DC07F0">
              <w:rPr>
                <w:sz w:val="8"/>
                <w:szCs w:val="8"/>
              </w:rPr>
              <w:t>ENTIDAD ESTATAL</w:t>
            </w:r>
          </w:p>
        </w:tc>
        <w:tc>
          <w:tcPr>
            <w:tcW w:w="252" w:type="pct"/>
            <w:vAlign w:val="center"/>
          </w:tcPr>
          <w:p w14:paraId="34FB8472" w14:textId="77777777" w:rsidR="005D1D97" w:rsidRPr="00DC07F0" w:rsidRDefault="005D1D97" w:rsidP="0081626A">
            <w:pPr>
              <w:jc w:val="both"/>
              <w:rPr>
                <w:sz w:val="8"/>
                <w:szCs w:val="8"/>
              </w:rPr>
            </w:pPr>
            <w:r w:rsidRPr="00DC07F0">
              <w:rPr>
                <w:sz w:val="8"/>
                <w:szCs w:val="8"/>
              </w:rPr>
              <w:t>EL ANÁLISIS DE LAS POSIBLES CAUSAS DE LA DECLARATORIA DESIERTA, CON LLEVANDO ASÍ A LA VERIFICACIÓN DEL ESTUDIO PREVIO</w:t>
            </w:r>
          </w:p>
        </w:tc>
        <w:tc>
          <w:tcPr>
            <w:tcW w:w="201" w:type="pct"/>
            <w:noWrap/>
            <w:textDirection w:val="btLr"/>
            <w:vAlign w:val="center"/>
          </w:tcPr>
          <w:p w14:paraId="3014C74E" w14:textId="77777777" w:rsidR="005D1D97" w:rsidRPr="00DC07F0" w:rsidRDefault="005D1D97" w:rsidP="0081626A">
            <w:pPr>
              <w:jc w:val="center"/>
              <w:rPr>
                <w:sz w:val="8"/>
                <w:szCs w:val="8"/>
              </w:rPr>
            </w:pPr>
            <w:r w:rsidRPr="00DC07F0">
              <w:rPr>
                <w:sz w:val="8"/>
                <w:szCs w:val="8"/>
              </w:rPr>
              <w:t>(1) RARO</w:t>
            </w:r>
          </w:p>
        </w:tc>
        <w:tc>
          <w:tcPr>
            <w:tcW w:w="150" w:type="pct"/>
            <w:noWrap/>
            <w:textDirection w:val="btLr"/>
            <w:vAlign w:val="center"/>
          </w:tcPr>
          <w:p w14:paraId="282ED687" w14:textId="77777777" w:rsidR="005D1D97" w:rsidRPr="00DC07F0" w:rsidRDefault="005D1D97" w:rsidP="0081626A">
            <w:pPr>
              <w:jc w:val="center"/>
              <w:rPr>
                <w:sz w:val="8"/>
                <w:szCs w:val="8"/>
              </w:rPr>
            </w:pPr>
            <w:r w:rsidRPr="00DC07F0">
              <w:rPr>
                <w:sz w:val="8"/>
                <w:szCs w:val="8"/>
              </w:rPr>
              <w:t>(2) MENOR</w:t>
            </w:r>
          </w:p>
        </w:tc>
        <w:tc>
          <w:tcPr>
            <w:tcW w:w="151" w:type="pct"/>
            <w:noWrap/>
            <w:textDirection w:val="btLr"/>
            <w:vAlign w:val="center"/>
          </w:tcPr>
          <w:p w14:paraId="27E8AEB2" w14:textId="77777777" w:rsidR="005D1D97" w:rsidRPr="00DC07F0" w:rsidRDefault="005D1D97" w:rsidP="0081626A">
            <w:pPr>
              <w:jc w:val="center"/>
              <w:rPr>
                <w:sz w:val="8"/>
                <w:szCs w:val="8"/>
              </w:rPr>
            </w:pPr>
            <w:r w:rsidRPr="00DC07F0">
              <w:rPr>
                <w:sz w:val="8"/>
                <w:szCs w:val="8"/>
              </w:rPr>
              <w:t>RIESGO BAJO (3)</w:t>
            </w:r>
          </w:p>
        </w:tc>
        <w:tc>
          <w:tcPr>
            <w:tcW w:w="151" w:type="pct"/>
            <w:noWrap/>
            <w:textDirection w:val="btLr"/>
            <w:vAlign w:val="center"/>
          </w:tcPr>
          <w:p w14:paraId="2482983D" w14:textId="77777777" w:rsidR="005D1D97" w:rsidRPr="00DC07F0" w:rsidRDefault="005D1D97" w:rsidP="0081626A">
            <w:pPr>
              <w:jc w:val="center"/>
              <w:rPr>
                <w:sz w:val="8"/>
                <w:szCs w:val="8"/>
              </w:rPr>
            </w:pPr>
          </w:p>
        </w:tc>
        <w:tc>
          <w:tcPr>
            <w:tcW w:w="201" w:type="pct"/>
            <w:noWrap/>
            <w:textDirection w:val="btLr"/>
            <w:vAlign w:val="center"/>
          </w:tcPr>
          <w:p w14:paraId="41173121" w14:textId="77777777" w:rsidR="005D1D97" w:rsidRPr="00DC07F0" w:rsidRDefault="005D1D97" w:rsidP="0081626A">
            <w:pPr>
              <w:jc w:val="center"/>
              <w:rPr>
                <w:sz w:val="8"/>
                <w:szCs w:val="8"/>
              </w:rPr>
            </w:pPr>
            <w:r w:rsidRPr="00DC07F0">
              <w:rPr>
                <w:sz w:val="8"/>
                <w:szCs w:val="8"/>
              </w:rPr>
              <w:t>NO</w:t>
            </w:r>
          </w:p>
        </w:tc>
        <w:tc>
          <w:tcPr>
            <w:tcW w:w="231" w:type="pct"/>
            <w:textDirection w:val="btLr"/>
            <w:vAlign w:val="center"/>
          </w:tcPr>
          <w:p w14:paraId="31C49814" w14:textId="77777777" w:rsidR="005D1D97" w:rsidRPr="00DC07F0" w:rsidRDefault="005D1D97" w:rsidP="0081626A">
            <w:pPr>
              <w:jc w:val="center"/>
              <w:rPr>
                <w:sz w:val="8"/>
                <w:szCs w:val="8"/>
              </w:rPr>
            </w:pPr>
            <w:r w:rsidRPr="00DC07F0">
              <w:rPr>
                <w:sz w:val="8"/>
                <w:szCs w:val="8"/>
              </w:rPr>
              <w:t>ENTIDAD ESTATAL</w:t>
            </w:r>
          </w:p>
        </w:tc>
        <w:tc>
          <w:tcPr>
            <w:tcW w:w="271" w:type="pct"/>
            <w:textDirection w:val="btLr"/>
            <w:vAlign w:val="center"/>
          </w:tcPr>
          <w:p w14:paraId="5E0B0FFB" w14:textId="77777777" w:rsidR="005D1D97" w:rsidRPr="00DC07F0" w:rsidRDefault="005D1D97" w:rsidP="0081626A">
            <w:pPr>
              <w:jc w:val="center"/>
              <w:rPr>
                <w:sz w:val="8"/>
                <w:szCs w:val="8"/>
              </w:rPr>
            </w:pPr>
            <w:r w:rsidRPr="00DC07F0">
              <w:rPr>
                <w:sz w:val="8"/>
                <w:szCs w:val="8"/>
              </w:rPr>
              <w:t>DESDE LA APERTURA DEL PROCESO</w:t>
            </w:r>
          </w:p>
        </w:tc>
        <w:tc>
          <w:tcPr>
            <w:tcW w:w="252" w:type="pct"/>
            <w:textDirection w:val="btLr"/>
            <w:vAlign w:val="center"/>
          </w:tcPr>
          <w:p w14:paraId="6970EC6B" w14:textId="77777777" w:rsidR="005D1D97" w:rsidRPr="00DC07F0" w:rsidRDefault="005D1D97" w:rsidP="0081626A">
            <w:pPr>
              <w:jc w:val="center"/>
              <w:rPr>
                <w:sz w:val="8"/>
                <w:szCs w:val="8"/>
              </w:rPr>
            </w:pPr>
            <w:r w:rsidRPr="00DC07F0">
              <w:rPr>
                <w:sz w:val="8"/>
                <w:szCs w:val="8"/>
              </w:rPr>
              <w:t>HASTA EL CIERRE DEL PROCESO</w:t>
            </w:r>
          </w:p>
        </w:tc>
        <w:tc>
          <w:tcPr>
            <w:tcW w:w="302" w:type="pct"/>
            <w:textDirection w:val="btLr"/>
            <w:vAlign w:val="center"/>
          </w:tcPr>
          <w:p w14:paraId="2C2AB5B7" w14:textId="77777777" w:rsidR="005D1D97" w:rsidRPr="00DC07F0" w:rsidRDefault="005D1D97" w:rsidP="0081626A">
            <w:pPr>
              <w:jc w:val="center"/>
              <w:rPr>
                <w:sz w:val="8"/>
                <w:szCs w:val="8"/>
              </w:rPr>
            </w:pPr>
            <w:r w:rsidRPr="00DC07F0">
              <w:rPr>
                <w:sz w:val="8"/>
                <w:szCs w:val="8"/>
              </w:rPr>
              <w:t>CONTROL DEL PROCESO DESDE LA APERTURA HASTA EL CIERRE DEL PROCESO</w:t>
            </w:r>
          </w:p>
        </w:tc>
        <w:tc>
          <w:tcPr>
            <w:tcW w:w="564" w:type="pct"/>
            <w:textDirection w:val="btLr"/>
            <w:vAlign w:val="center"/>
          </w:tcPr>
          <w:p w14:paraId="7D89F615" w14:textId="77777777" w:rsidR="005D1D97" w:rsidRPr="00DC07F0" w:rsidRDefault="005D1D97" w:rsidP="0081626A">
            <w:pPr>
              <w:jc w:val="center"/>
              <w:rPr>
                <w:sz w:val="8"/>
                <w:szCs w:val="8"/>
              </w:rPr>
            </w:pPr>
            <w:r w:rsidRPr="00DC07F0">
              <w:rPr>
                <w:sz w:val="8"/>
                <w:szCs w:val="8"/>
              </w:rPr>
              <w:t>DURANTE EL PROCESO PRECONTRACTUAL</w:t>
            </w:r>
          </w:p>
        </w:tc>
        <w:tc>
          <w:tcPr>
            <w:tcW w:w="203" w:type="pct"/>
            <w:textDirection w:val="btLr"/>
            <w:vAlign w:val="center"/>
          </w:tcPr>
          <w:p w14:paraId="30B28435" w14:textId="77777777" w:rsidR="005D1D97" w:rsidRPr="00DC07F0" w:rsidRDefault="005D1D97" w:rsidP="0081626A">
            <w:pPr>
              <w:jc w:val="center"/>
              <w:rPr>
                <w:sz w:val="8"/>
                <w:szCs w:val="8"/>
              </w:rPr>
            </w:pPr>
            <w:r w:rsidRPr="00DC07F0">
              <w:rPr>
                <w:sz w:val="8"/>
                <w:szCs w:val="8"/>
              </w:rPr>
              <w:t>ENTIDAD ESTATAL</w:t>
            </w:r>
          </w:p>
        </w:tc>
      </w:tr>
      <w:tr w:rsidR="005D1D97" w:rsidRPr="00DC07F0" w14:paraId="59359A7F" w14:textId="77777777" w:rsidTr="005D1D97">
        <w:trPr>
          <w:trHeight w:val="263"/>
        </w:trPr>
        <w:tc>
          <w:tcPr>
            <w:tcW w:w="155" w:type="pct"/>
            <w:noWrap/>
            <w:vAlign w:val="center"/>
          </w:tcPr>
          <w:p w14:paraId="099D6192" w14:textId="77777777" w:rsidR="005D1D97" w:rsidRPr="00DC07F0" w:rsidRDefault="005D1D97" w:rsidP="0081626A">
            <w:pPr>
              <w:jc w:val="center"/>
              <w:rPr>
                <w:b/>
                <w:bCs/>
                <w:sz w:val="8"/>
                <w:szCs w:val="8"/>
              </w:rPr>
            </w:pPr>
            <w:r w:rsidRPr="00DC07F0">
              <w:rPr>
                <w:b/>
                <w:bCs/>
                <w:sz w:val="8"/>
                <w:szCs w:val="8"/>
              </w:rPr>
              <w:lastRenderedPageBreak/>
              <w:t>6</w:t>
            </w:r>
          </w:p>
        </w:tc>
        <w:tc>
          <w:tcPr>
            <w:tcW w:w="147" w:type="pct"/>
            <w:noWrap/>
            <w:textDirection w:val="btLr"/>
            <w:vAlign w:val="center"/>
          </w:tcPr>
          <w:p w14:paraId="75B4C7C5" w14:textId="77777777" w:rsidR="005D1D97" w:rsidRPr="00DC07F0" w:rsidRDefault="005D1D97" w:rsidP="0081626A">
            <w:pPr>
              <w:jc w:val="center"/>
              <w:rPr>
                <w:sz w:val="8"/>
                <w:szCs w:val="8"/>
              </w:rPr>
            </w:pPr>
            <w:r w:rsidRPr="00DC07F0">
              <w:rPr>
                <w:sz w:val="8"/>
                <w:szCs w:val="8"/>
              </w:rPr>
              <w:t>GENERAL</w:t>
            </w:r>
          </w:p>
        </w:tc>
        <w:tc>
          <w:tcPr>
            <w:tcW w:w="101" w:type="pct"/>
            <w:noWrap/>
            <w:textDirection w:val="btLr"/>
            <w:vAlign w:val="center"/>
          </w:tcPr>
          <w:p w14:paraId="3360D770" w14:textId="77777777" w:rsidR="005D1D97" w:rsidRPr="00DC07F0" w:rsidRDefault="005D1D97" w:rsidP="0081626A">
            <w:pPr>
              <w:jc w:val="center"/>
              <w:rPr>
                <w:sz w:val="8"/>
                <w:szCs w:val="8"/>
              </w:rPr>
            </w:pPr>
            <w:r w:rsidRPr="00DC07F0">
              <w:rPr>
                <w:sz w:val="8"/>
                <w:szCs w:val="8"/>
              </w:rPr>
              <w:t>EXTERNO</w:t>
            </w:r>
          </w:p>
        </w:tc>
        <w:tc>
          <w:tcPr>
            <w:tcW w:w="109" w:type="pct"/>
            <w:noWrap/>
            <w:textDirection w:val="btLr"/>
            <w:vAlign w:val="center"/>
          </w:tcPr>
          <w:p w14:paraId="2535BBBB" w14:textId="77777777" w:rsidR="005D1D97" w:rsidRPr="00DC07F0" w:rsidRDefault="005D1D97" w:rsidP="0081626A">
            <w:pPr>
              <w:jc w:val="center"/>
              <w:rPr>
                <w:sz w:val="8"/>
                <w:szCs w:val="8"/>
              </w:rPr>
            </w:pPr>
            <w:r w:rsidRPr="00DC07F0">
              <w:rPr>
                <w:sz w:val="8"/>
                <w:szCs w:val="8"/>
              </w:rPr>
              <w:t>EJECUCIÓN</w:t>
            </w:r>
          </w:p>
        </w:tc>
        <w:tc>
          <w:tcPr>
            <w:tcW w:w="101" w:type="pct"/>
            <w:noWrap/>
            <w:textDirection w:val="btLr"/>
            <w:vAlign w:val="center"/>
          </w:tcPr>
          <w:p w14:paraId="196FB8D2" w14:textId="77777777" w:rsidR="005D1D97" w:rsidRPr="00DC07F0" w:rsidRDefault="005D1D97" w:rsidP="0081626A">
            <w:pPr>
              <w:jc w:val="center"/>
              <w:rPr>
                <w:sz w:val="8"/>
                <w:szCs w:val="8"/>
              </w:rPr>
            </w:pPr>
            <w:r w:rsidRPr="00DC07F0">
              <w:rPr>
                <w:sz w:val="8"/>
                <w:szCs w:val="8"/>
              </w:rPr>
              <w:t>OPERACIONALES</w:t>
            </w:r>
          </w:p>
        </w:tc>
        <w:tc>
          <w:tcPr>
            <w:tcW w:w="376" w:type="pct"/>
            <w:vAlign w:val="center"/>
          </w:tcPr>
          <w:p w14:paraId="6E12197E" w14:textId="77777777" w:rsidR="005D1D97" w:rsidRPr="00DC07F0" w:rsidRDefault="005D1D97" w:rsidP="0081626A">
            <w:pPr>
              <w:jc w:val="both"/>
              <w:rPr>
                <w:sz w:val="8"/>
                <w:szCs w:val="8"/>
              </w:rPr>
            </w:pPr>
            <w:r w:rsidRPr="00DC07F0">
              <w:rPr>
                <w:sz w:val="8"/>
                <w:szCs w:val="8"/>
              </w:rPr>
              <w:t>NO PAGO DE SALARIOS PRESTACIONES E INDEMNIZACIONES LABORALES.</w:t>
            </w:r>
          </w:p>
        </w:tc>
        <w:tc>
          <w:tcPr>
            <w:tcW w:w="277" w:type="pct"/>
            <w:vAlign w:val="center"/>
          </w:tcPr>
          <w:p w14:paraId="4768E25F" w14:textId="77777777" w:rsidR="005D1D97" w:rsidRPr="00DC07F0" w:rsidRDefault="005D1D97" w:rsidP="0081626A">
            <w:pPr>
              <w:jc w:val="both"/>
              <w:rPr>
                <w:sz w:val="8"/>
                <w:szCs w:val="8"/>
              </w:rPr>
            </w:pPr>
            <w:r w:rsidRPr="00DC07F0">
              <w:rPr>
                <w:sz w:val="8"/>
                <w:szCs w:val="8"/>
              </w:rPr>
              <w:t>NO EJECUCIÓN DEL CONTRATO, DE ACUERDO A LO ESTABLECIDO A LA TIPIFICACIÓN Y ESTIMACIÓN DE RIESGOS</w:t>
            </w:r>
          </w:p>
        </w:tc>
        <w:tc>
          <w:tcPr>
            <w:tcW w:w="152" w:type="pct"/>
            <w:noWrap/>
            <w:textDirection w:val="btLr"/>
            <w:vAlign w:val="center"/>
          </w:tcPr>
          <w:p w14:paraId="1DC12A0F" w14:textId="77777777" w:rsidR="005D1D97" w:rsidRPr="00DC07F0" w:rsidRDefault="005D1D97" w:rsidP="0081626A">
            <w:pPr>
              <w:jc w:val="center"/>
              <w:rPr>
                <w:sz w:val="8"/>
                <w:szCs w:val="8"/>
              </w:rPr>
            </w:pPr>
            <w:r w:rsidRPr="00DC07F0">
              <w:rPr>
                <w:sz w:val="8"/>
                <w:szCs w:val="8"/>
              </w:rPr>
              <w:t>3 (POSIBLE)</w:t>
            </w:r>
          </w:p>
        </w:tc>
        <w:tc>
          <w:tcPr>
            <w:tcW w:w="151" w:type="pct"/>
            <w:noWrap/>
            <w:textDirection w:val="btLr"/>
            <w:vAlign w:val="center"/>
          </w:tcPr>
          <w:p w14:paraId="1677493C" w14:textId="77777777" w:rsidR="005D1D97" w:rsidRPr="00DC07F0" w:rsidRDefault="005D1D97" w:rsidP="0081626A">
            <w:pPr>
              <w:jc w:val="center"/>
              <w:rPr>
                <w:sz w:val="8"/>
                <w:szCs w:val="8"/>
              </w:rPr>
            </w:pPr>
            <w:r w:rsidRPr="00DC07F0">
              <w:rPr>
                <w:sz w:val="8"/>
                <w:szCs w:val="8"/>
              </w:rPr>
              <w:t>(5) CATASTROFICO</w:t>
            </w:r>
          </w:p>
        </w:tc>
        <w:tc>
          <w:tcPr>
            <w:tcW w:w="150" w:type="pct"/>
            <w:noWrap/>
            <w:textDirection w:val="btLr"/>
            <w:vAlign w:val="center"/>
          </w:tcPr>
          <w:p w14:paraId="794136B8" w14:textId="77777777" w:rsidR="005D1D97" w:rsidRPr="00DC07F0" w:rsidRDefault="005D1D97" w:rsidP="0081626A">
            <w:pPr>
              <w:jc w:val="center"/>
              <w:rPr>
                <w:sz w:val="8"/>
                <w:szCs w:val="8"/>
              </w:rPr>
            </w:pPr>
            <w:r w:rsidRPr="00DC07F0">
              <w:rPr>
                <w:sz w:val="8"/>
                <w:szCs w:val="8"/>
              </w:rPr>
              <w:t>8</w:t>
            </w:r>
          </w:p>
        </w:tc>
        <w:tc>
          <w:tcPr>
            <w:tcW w:w="148" w:type="pct"/>
            <w:noWrap/>
            <w:textDirection w:val="btLr"/>
            <w:vAlign w:val="center"/>
          </w:tcPr>
          <w:p w14:paraId="55DD2C53" w14:textId="77777777" w:rsidR="005D1D97" w:rsidRPr="00DC07F0" w:rsidRDefault="005D1D97" w:rsidP="0081626A">
            <w:pPr>
              <w:jc w:val="center"/>
              <w:rPr>
                <w:sz w:val="8"/>
                <w:szCs w:val="8"/>
              </w:rPr>
            </w:pPr>
            <w:r w:rsidRPr="00DC07F0">
              <w:rPr>
                <w:sz w:val="8"/>
                <w:szCs w:val="8"/>
              </w:rPr>
              <w:t>(RIESGO EXTREMO)</w:t>
            </w:r>
          </w:p>
        </w:tc>
        <w:tc>
          <w:tcPr>
            <w:tcW w:w="204" w:type="pct"/>
            <w:textDirection w:val="btLr"/>
            <w:vAlign w:val="center"/>
          </w:tcPr>
          <w:p w14:paraId="20FA532E" w14:textId="77777777" w:rsidR="005D1D97" w:rsidRPr="00DC07F0" w:rsidRDefault="005D1D97" w:rsidP="0081626A">
            <w:pPr>
              <w:jc w:val="center"/>
              <w:rPr>
                <w:sz w:val="8"/>
                <w:szCs w:val="8"/>
              </w:rPr>
            </w:pPr>
            <w:r w:rsidRPr="00C97581">
              <w:rPr>
                <w:sz w:val="8"/>
                <w:szCs w:val="8"/>
              </w:rPr>
              <w:t>OFERENT</w:t>
            </w:r>
            <w:r>
              <w:rPr>
                <w:sz w:val="8"/>
                <w:szCs w:val="8"/>
              </w:rPr>
              <w:t>E</w:t>
            </w:r>
          </w:p>
        </w:tc>
        <w:tc>
          <w:tcPr>
            <w:tcW w:w="252" w:type="pct"/>
            <w:vAlign w:val="center"/>
          </w:tcPr>
          <w:p w14:paraId="3E55DC2F" w14:textId="77777777" w:rsidR="005D1D97" w:rsidRPr="00DC07F0" w:rsidRDefault="005D1D97" w:rsidP="0081626A">
            <w:pPr>
              <w:jc w:val="both"/>
              <w:rPr>
                <w:sz w:val="8"/>
                <w:szCs w:val="8"/>
              </w:rPr>
            </w:pPr>
            <w:r w:rsidRPr="00DC07F0">
              <w:rPr>
                <w:sz w:val="8"/>
                <w:szCs w:val="8"/>
              </w:rPr>
              <w:t>VERIFICACION DE LA PLANILLA DE PAGO DE SALUD, PENSION Y RIESGOS</w:t>
            </w:r>
          </w:p>
        </w:tc>
        <w:tc>
          <w:tcPr>
            <w:tcW w:w="201" w:type="pct"/>
            <w:noWrap/>
            <w:textDirection w:val="btLr"/>
            <w:vAlign w:val="center"/>
          </w:tcPr>
          <w:p w14:paraId="7EECD40F" w14:textId="77777777" w:rsidR="005D1D97" w:rsidRPr="00DC07F0" w:rsidRDefault="005D1D97" w:rsidP="0081626A">
            <w:pPr>
              <w:jc w:val="center"/>
              <w:rPr>
                <w:sz w:val="8"/>
                <w:szCs w:val="8"/>
              </w:rPr>
            </w:pPr>
            <w:r w:rsidRPr="00DC07F0">
              <w:rPr>
                <w:sz w:val="8"/>
                <w:szCs w:val="8"/>
              </w:rPr>
              <w:t>(2) MPROBABLE</w:t>
            </w:r>
          </w:p>
        </w:tc>
        <w:tc>
          <w:tcPr>
            <w:tcW w:w="150" w:type="pct"/>
            <w:noWrap/>
            <w:textDirection w:val="btLr"/>
            <w:vAlign w:val="center"/>
          </w:tcPr>
          <w:p w14:paraId="5E902D3F" w14:textId="77777777" w:rsidR="005D1D97" w:rsidRPr="00DC07F0" w:rsidRDefault="005D1D97" w:rsidP="0081626A">
            <w:pPr>
              <w:jc w:val="center"/>
              <w:rPr>
                <w:sz w:val="8"/>
                <w:szCs w:val="8"/>
              </w:rPr>
            </w:pPr>
            <w:r w:rsidRPr="00DC07F0">
              <w:rPr>
                <w:sz w:val="8"/>
                <w:szCs w:val="8"/>
              </w:rPr>
              <w:t>(3) MODERADO</w:t>
            </w:r>
          </w:p>
        </w:tc>
        <w:tc>
          <w:tcPr>
            <w:tcW w:w="151" w:type="pct"/>
            <w:noWrap/>
            <w:textDirection w:val="btLr"/>
            <w:vAlign w:val="center"/>
          </w:tcPr>
          <w:p w14:paraId="5C24B602" w14:textId="77777777" w:rsidR="005D1D97" w:rsidRPr="00DC07F0" w:rsidRDefault="005D1D97" w:rsidP="0081626A">
            <w:pPr>
              <w:jc w:val="center"/>
              <w:rPr>
                <w:sz w:val="8"/>
                <w:szCs w:val="8"/>
              </w:rPr>
            </w:pPr>
            <w:r w:rsidRPr="00DC07F0">
              <w:rPr>
                <w:sz w:val="8"/>
                <w:szCs w:val="8"/>
              </w:rPr>
              <w:t>5</w:t>
            </w:r>
          </w:p>
        </w:tc>
        <w:tc>
          <w:tcPr>
            <w:tcW w:w="151" w:type="pct"/>
            <w:noWrap/>
            <w:textDirection w:val="btLr"/>
            <w:vAlign w:val="center"/>
          </w:tcPr>
          <w:p w14:paraId="076748B1" w14:textId="77777777" w:rsidR="005D1D97" w:rsidRPr="00DC07F0" w:rsidRDefault="005D1D97" w:rsidP="0081626A">
            <w:pPr>
              <w:jc w:val="center"/>
              <w:rPr>
                <w:sz w:val="8"/>
                <w:szCs w:val="8"/>
              </w:rPr>
            </w:pPr>
          </w:p>
        </w:tc>
        <w:tc>
          <w:tcPr>
            <w:tcW w:w="201" w:type="pct"/>
            <w:noWrap/>
            <w:textDirection w:val="btLr"/>
            <w:vAlign w:val="center"/>
          </w:tcPr>
          <w:p w14:paraId="205C593D" w14:textId="77777777" w:rsidR="005D1D97" w:rsidRPr="00DC07F0" w:rsidRDefault="005D1D97" w:rsidP="0081626A">
            <w:pPr>
              <w:jc w:val="center"/>
              <w:rPr>
                <w:sz w:val="8"/>
                <w:szCs w:val="8"/>
              </w:rPr>
            </w:pPr>
            <w:r w:rsidRPr="00DC07F0">
              <w:rPr>
                <w:sz w:val="8"/>
                <w:szCs w:val="8"/>
              </w:rPr>
              <w:t>SI</w:t>
            </w:r>
          </w:p>
        </w:tc>
        <w:tc>
          <w:tcPr>
            <w:tcW w:w="231" w:type="pct"/>
            <w:textDirection w:val="btLr"/>
            <w:vAlign w:val="center"/>
          </w:tcPr>
          <w:p w14:paraId="11D82FB6" w14:textId="77777777" w:rsidR="005D1D97" w:rsidRPr="00DC07F0" w:rsidRDefault="005D1D97" w:rsidP="0081626A">
            <w:pPr>
              <w:jc w:val="center"/>
              <w:rPr>
                <w:sz w:val="8"/>
                <w:szCs w:val="8"/>
              </w:rPr>
            </w:pPr>
            <w:r w:rsidRPr="00DC07F0">
              <w:rPr>
                <w:sz w:val="8"/>
                <w:szCs w:val="8"/>
              </w:rPr>
              <w:t>ENTIDAD ESTATAL</w:t>
            </w:r>
          </w:p>
        </w:tc>
        <w:tc>
          <w:tcPr>
            <w:tcW w:w="271" w:type="pct"/>
            <w:textDirection w:val="btLr"/>
            <w:vAlign w:val="center"/>
          </w:tcPr>
          <w:p w14:paraId="2DAB1596" w14:textId="77777777" w:rsidR="005D1D97" w:rsidRPr="00DC07F0" w:rsidRDefault="005D1D97" w:rsidP="0081626A">
            <w:pPr>
              <w:jc w:val="center"/>
              <w:rPr>
                <w:sz w:val="8"/>
                <w:szCs w:val="8"/>
              </w:rPr>
            </w:pPr>
            <w:r w:rsidRPr="00DC07F0">
              <w:rPr>
                <w:sz w:val="8"/>
                <w:szCs w:val="8"/>
              </w:rPr>
              <w:t>ADJUDICACIÓN ACEPTACIÓN OFERTA Y EJECUCCION</w:t>
            </w:r>
          </w:p>
        </w:tc>
        <w:tc>
          <w:tcPr>
            <w:tcW w:w="252" w:type="pct"/>
            <w:textDirection w:val="btLr"/>
            <w:vAlign w:val="center"/>
          </w:tcPr>
          <w:p w14:paraId="1767E560" w14:textId="77777777" w:rsidR="005D1D97" w:rsidRPr="00DC07F0" w:rsidRDefault="005D1D97" w:rsidP="0081626A">
            <w:pPr>
              <w:jc w:val="center"/>
              <w:rPr>
                <w:sz w:val="8"/>
                <w:szCs w:val="8"/>
              </w:rPr>
            </w:pPr>
            <w:r w:rsidRPr="00DC07F0">
              <w:rPr>
                <w:sz w:val="8"/>
                <w:szCs w:val="8"/>
              </w:rPr>
              <w:t>TERMINACIÓN ACEPTACIÓN OFERTA</w:t>
            </w:r>
          </w:p>
        </w:tc>
        <w:tc>
          <w:tcPr>
            <w:tcW w:w="302" w:type="pct"/>
            <w:textDirection w:val="btLr"/>
            <w:vAlign w:val="center"/>
          </w:tcPr>
          <w:p w14:paraId="07D74B1A" w14:textId="77777777" w:rsidR="005D1D97" w:rsidRPr="00DC07F0" w:rsidRDefault="005D1D97" w:rsidP="0081626A">
            <w:pPr>
              <w:jc w:val="center"/>
              <w:rPr>
                <w:sz w:val="8"/>
                <w:szCs w:val="8"/>
              </w:rPr>
            </w:pPr>
            <w:r w:rsidRPr="00DC07F0">
              <w:rPr>
                <w:sz w:val="8"/>
                <w:szCs w:val="8"/>
              </w:rPr>
              <w:t>INFORMES DE SUPERVISIÓN</w:t>
            </w:r>
          </w:p>
        </w:tc>
        <w:tc>
          <w:tcPr>
            <w:tcW w:w="564" w:type="pct"/>
            <w:textDirection w:val="btLr"/>
            <w:vAlign w:val="center"/>
          </w:tcPr>
          <w:p w14:paraId="6968D2E6" w14:textId="77777777" w:rsidR="005D1D97" w:rsidRPr="00DC07F0" w:rsidRDefault="005D1D97" w:rsidP="0081626A">
            <w:pPr>
              <w:jc w:val="center"/>
              <w:rPr>
                <w:sz w:val="8"/>
                <w:szCs w:val="8"/>
              </w:rPr>
            </w:pPr>
            <w:r w:rsidRPr="00DC07F0">
              <w:rPr>
                <w:sz w:val="8"/>
                <w:szCs w:val="8"/>
              </w:rPr>
              <w:t xml:space="preserve">MENSUAL PARA EFECTUAR EL PAGO A LAS OBLIGACION CON EL </w:t>
            </w:r>
            <w:r w:rsidRPr="00C97581">
              <w:rPr>
                <w:sz w:val="8"/>
                <w:szCs w:val="8"/>
              </w:rPr>
              <w:t>OFERENT</w:t>
            </w:r>
            <w:r>
              <w:rPr>
                <w:sz w:val="8"/>
                <w:szCs w:val="8"/>
              </w:rPr>
              <w:t>E</w:t>
            </w:r>
          </w:p>
        </w:tc>
        <w:tc>
          <w:tcPr>
            <w:tcW w:w="203" w:type="pct"/>
            <w:textDirection w:val="btLr"/>
            <w:vAlign w:val="center"/>
          </w:tcPr>
          <w:p w14:paraId="756FB311" w14:textId="77777777" w:rsidR="005D1D97" w:rsidRPr="00DC07F0" w:rsidRDefault="005D1D97" w:rsidP="0081626A">
            <w:pPr>
              <w:jc w:val="center"/>
              <w:rPr>
                <w:sz w:val="8"/>
                <w:szCs w:val="8"/>
              </w:rPr>
            </w:pPr>
            <w:r w:rsidRPr="00C97581">
              <w:rPr>
                <w:sz w:val="8"/>
                <w:szCs w:val="8"/>
              </w:rPr>
              <w:t>OFERENT</w:t>
            </w:r>
            <w:r>
              <w:rPr>
                <w:sz w:val="8"/>
                <w:szCs w:val="8"/>
              </w:rPr>
              <w:t>E</w:t>
            </w:r>
          </w:p>
        </w:tc>
      </w:tr>
    </w:tbl>
    <w:p w14:paraId="2146C073" w14:textId="77777777" w:rsidR="004B3038" w:rsidRDefault="004B3038" w:rsidP="00AD6484">
      <w:pPr>
        <w:jc w:val="center"/>
        <w:rPr>
          <w:rFonts w:ascii="Tahoma" w:hAnsi="Tahoma" w:cs="Tahoma"/>
          <w:b/>
        </w:rPr>
      </w:pPr>
    </w:p>
    <w:p w14:paraId="3251C4C2" w14:textId="77777777" w:rsidR="00AD6484" w:rsidRDefault="00AD6484" w:rsidP="00AD6484">
      <w:pPr>
        <w:jc w:val="center"/>
        <w:rPr>
          <w:rFonts w:ascii="Tahoma" w:hAnsi="Tahoma" w:cs="Tahoma"/>
          <w:b/>
        </w:rPr>
      </w:pPr>
    </w:p>
    <w:p w14:paraId="05F61D2C" w14:textId="77777777" w:rsidR="00AD6484" w:rsidRDefault="00AD6484" w:rsidP="00AD6484">
      <w:pPr>
        <w:jc w:val="center"/>
        <w:rPr>
          <w:rFonts w:ascii="Tahoma" w:hAnsi="Tahoma" w:cs="Tahoma"/>
          <w:b/>
        </w:rPr>
      </w:pPr>
    </w:p>
    <w:p w14:paraId="4DC9DA87" w14:textId="77777777" w:rsidR="00AD6484" w:rsidRDefault="00AD6484" w:rsidP="00AD6484">
      <w:pPr>
        <w:jc w:val="center"/>
        <w:rPr>
          <w:rFonts w:ascii="Tahoma" w:hAnsi="Tahoma" w:cs="Tahoma"/>
          <w:b/>
        </w:rPr>
      </w:pPr>
    </w:p>
    <w:p w14:paraId="53D15A10" w14:textId="77777777" w:rsidR="00AD6484" w:rsidRDefault="00AD6484" w:rsidP="00AD6484">
      <w:pPr>
        <w:jc w:val="center"/>
        <w:rPr>
          <w:rFonts w:ascii="Tahoma" w:hAnsi="Tahoma" w:cs="Tahoma"/>
          <w:b/>
        </w:rPr>
      </w:pPr>
    </w:p>
    <w:p w14:paraId="2178FCAB" w14:textId="77777777" w:rsidR="00AD6484" w:rsidRDefault="00AD6484" w:rsidP="00AD6484">
      <w:pPr>
        <w:jc w:val="center"/>
        <w:rPr>
          <w:rFonts w:ascii="Tahoma" w:hAnsi="Tahoma" w:cs="Tahoma"/>
          <w:b/>
        </w:rPr>
      </w:pPr>
    </w:p>
    <w:p w14:paraId="50A0AA19" w14:textId="77777777" w:rsidR="00F14CDD" w:rsidRPr="0066461A" w:rsidRDefault="00F14CDD" w:rsidP="00F14CDD">
      <w:pPr>
        <w:jc w:val="both"/>
        <w:rPr>
          <w:lang w:val="es-CO"/>
        </w:rPr>
      </w:pPr>
      <w:r w:rsidRPr="0066461A">
        <w:rPr>
          <w:lang w:val="es-CO"/>
        </w:rPr>
        <w:t>_______________________________</w:t>
      </w:r>
    </w:p>
    <w:p w14:paraId="3EAA645D" w14:textId="77777777" w:rsidR="00F14CDD" w:rsidRPr="0066461A" w:rsidRDefault="00F14CDD" w:rsidP="00F14CDD">
      <w:pPr>
        <w:contextualSpacing/>
        <w:jc w:val="both"/>
        <w:rPr>
          <w:b/>
        </w:rPr>
      </w:pPr>
      <w:r w:rsidRPr="0066461A">
        <w:rPr>
          <w:b/>
        </w:rPr>
        <w:t>FIRMA REPRESENTANTE LEGAL</w:t>
      </w:r>
    </w:p>
    <w:p w14:paraId="29D9111D" w14:textId="77777777" w:rsidR="00F14CDD" w:rsidRPr="0066461A" w:rsidRDefault="00F14CDD" w:rsidP="00F14CDD">
      <w:pPr>
        <w:contextualSpacing/>
        <w:jc w:val="both"/>
        <w:rPr>
          <w:b/>
        </w:rPr>
      </w:pPr>
      <w:r w:rsidRPr="0066461A">
        <w:rPr>
          <w:b/>
        </w:rPr>
        <w:t>CC No.</w:t>
      </w:r>
    </w:p>
    <w:p w14:paraId="3981F254" w14:textId="77777777" w:rsidR="004B3038" w:rsidRDefault="004B3038" w:rsidP="00AD6484">
      <w:pPr>
        <w:jc w:val="center"/>
        <w:rPr>
          <w:rFonts w:ascii="Tahoma" w:hAnsi="Tahoma" w:cs="Tahoma"/>
          <w:b/>
        </w:rPr>
      </w:pPr>
    </w:p>
    <w:p w14:paraId="01398761" w14:textId="77777777" w:rsidR="00C977A9" w:rsidRDefault="00C977A9" w:rsidP="00AD6484">
      <w:pPr>
        <w:jc w:val="center"/>
        <w:rPr>
          <w:rFonts w:ascii="Tahoma" w:hAnsi="Tahoma" w:cs="Tahoma"/>
          <w:b/>
        </w:rPr>
      </w:pPr>
    </w:p>
    <w:p w14:paraId="262450A8" w14:textId="77777777" w:rsidR="00C977A9" w:rsidRDefault="00C977A9" w:rsidP="00AD6484">
      <w:pPr>
        <w:jc w:val="center"/>
        <w:rPr>
          <w:rFonts w:ascii="Tahoma" w:hAnsi="Tahoma" w:cs="Tahoma"/>
          <w:b/>
        </w:rPr>
      </w:pPr>
    </w:p>
    <w:p w14:paraId="0BB0AA91" w14:textId="77777777" w:rsidR="00C977A9" w:rsidRDefault="00C977A9" w:rsidP="00AD6484">
      <w:pPr>
        <w:jc w:val="center"/>
        <w:rPr>
          <w:rFonts w:ascii="Tahoma" w:hAnsi="Tahoma" w:cs="Tahoma"/>
          <w:b/>
        </w:rPr>
      </w:pPr>
    </w:p>
    <w:p w14:paraId="03EF3C0B" w14:textId="77777777" w:rsidR="00C977A9" w:rsidRDefault="00C977A9" w:rsidP="00AD6484">
      <w:pPr>
        <w:jc w:val="center"/>
        <w:rPr>
          <w:rFonts w:ascii="Tahoma" w:hAnsi="Tahoma" w:cs="Tahoma"/>
          <w:b/>
        </w:rPr>
      </w:pPr>
    </w:p>
    <w:p w14:paraId="099C50EB" w14:textId="77777777" w:rsidR="00C977A9" w:rsidRDefault="00C977A9" w:rsidP="00AD6484">
      <w:pPr>
        <w:jc w:val="center"/>
        <w:rPr>
          <w:rFonts w:ascii="Tahoma" w:hAnsi="Tahoma" w:cs="Tahoma"/>
          <w:b/>
        </w:rPr>
      </w:pPr>
    </w:p>
    <w:p w14:paraId="3C38BBB3" w14:textId="77777777" w:rsidR="00C977A9" w:rsidRDefault="00C977A9" w:rsidP="00AD6484">
      <w:pPr>
        <w:jc w:val="center"/>
        <w:rPr>
          <w:rFonts w:ascii="Tahoma" w:hAnsi="Tahoma" w:cs="Tahoma"/>
          <w:b/>
        </w:rPr>
      </w:pPr>
    </w:p>
    <w:p w14:paraId="0DC1ADEA" w14:textId="77777777" w:rsidR="00C977A9" w:rsidRDefault="00C977A9" w:rsidP="00AD6484">
      <w:pPr>
        <w:jc w:val="center"/>
        <w:rPr>
          <w:rFonts w:ascii="Tahoma" w:hAnsi="Tahoma" w:cs="Tahoma"/>
          <w:b/>
        </w:rPr>
      </w:pPr>
    </w:p>
    <w:p w14:paraId="727D6BA2" w14:textId="77777777" w:rsidR="00C977A9" w:rsidRDefault="00C977A9" w:rsidP="00AD6484">
      <w:pPr>
        <w:jc w:val="center"/>
        <w:rPr>
          <w:rFonts w:ascii="Tahoma" w:hAnsi="Tahoma" w:cs="Tahoma"/>
          <w:b/>
        </w:rPr>
      </w:pPr>
    </w:p>
    <w:p w14:paraId="51B59798" w14:textId="77777777" w:rsidR="00C977A9" w:rsidRDefault="00C977A9" w:rsidP="00AD6484">
      <w:pPr>
        <w:jc w:val="center"/>
        <w:rPr>
          <w:rFonts w:ascii="Tahoma" w:hAnsi="Tahoma" w:cs="Tahoma"/>
          <w:b/>
        </w:rPr>
      </w:pPr>
    </w:p>
    <w:p w14:paraId="2214BBB3" w14:textId="77777777" w:rsidR="00C977A9" w:rsidRDefault="00C977A9" w:rsidP="00AD6484">
      <w:pPr>
        <w:jc w:val="center"/>
        <w:rPr>
          <w:rFonts w:ascii="Tahoma" w:hAnsi="Tahoma" w:cs="Tahoma"/>
          <w:b/>
        </w:rPr>
      </w:pPr>
    </w:p>
    <w:p w14:paraId="26CD2296" w14:textId="77777777" w:rsidR="0032787A" w:rsidRDefault="0032787A" w:rsidP="00AD6484">
      <w:pPr>
        <w:jc w:val="center"/>
        <w:rPr>
          <w:rFonts w:ascii="Tahoma" w:hAnsi="Tahoma" w:cs="Tahoma"/>
          <w:b/>
        </w:rPr>
        <w:sectPr w:rsidR="0032787A" w:rsidSect="0032787A">
          <w:pgSz w:w="15842" w:h="12242" w:orient="landscape" w:code="1"/>
          <w:pgMar w:top="1701" w:right="1134"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BCF5A90" w14:textId="058CB7E8" w:rsidR="0032787A" w:rsidRPr="00837609" w:rsidRDefault="00B12223" w:rsidP="00885003">
      <w:pPr>
        <w:tabs>
          <w:tab w:val="left" w:pos="3007"/>
        </w:tabs>
        <w:jc w:val="center"/>
        <w:rPr>
          <w:b/>
          <w:bCs/>
        </w:rPr>
      </w:pPr>
      <w:bookmarkStart w:id="13" w:name="_Hlk238734529"/>
      <w:r w:rsidRPr="000D11F6">
        <w:rPr>
          <w:b/>
          <w:bCs/>
        </w:rPr>
        <w:lastRenderedPageBreak/>
        <w:t xml:space="preserve">ANEXO No. </w:t>
      </w:r>
      <w:r w:rsidR="00C723C6">
        <w:rPr>
          <w:b/>
          <w:bCs/>
        </w:rPr>
        <w:t>4</w:t>
      </w:r>
    </w:p>
    <w:p w14:paraId="44FD456C" w14:textId="77777777" w:rsidR="00B12223" w:rsidRDefault="00B12223" w:rsidP="00B12223">
      <w:pPr>
        <w:jc w:val="center"/>
        <w:rPr>
          <w:b/>
          <w:bCs/>
        </w:rPr>
      </w:pPr>
      <w:r w:rsidRPr="00837609">
        <w:rPr>
          <w:b/>
          <w:bCs/>
        </w:rPr>
        <w:t>OBLIGACIONES DE LA POLICÍA NACIONAL</w:t>
      </w:r>
    </w:p>
    <w:bookmarkEnd w:id="13"/>
    <w:p w14:paraId="75F1556D" w14:textId="77777777" w:rsidR="0032787A" w:rsidRDefault="0032787A" w:rsidP="00B12223">
      <w:pPr>
        <w:jc w:val="center"/>
        <w:rPr>
          <w:b/>
          <w:bCs/>
        </w:rPr>
      </w:pPr>
    </w:p>
    <w:p w14:paraId="27F36172" w14:textId="77777777" w:rsidR="0066172F" w:rsidRPr="00AC50DE" w:rsidRDefault="0066172F" w:rsidP="0066172F">
      <w:pPr>
        <w:pStyle w:val="Prrafodelista"/>
        <w:tabs>
          <w:tab w:val="left" w:pos="240"/>
        </w:tabs>
        <w:ind w:left="0"/>
        <w:rPr>
          <w:sz w:val="22"/>
          <w:szCs w:val="22"/>
        </w:rPr>
      </w:pPr>
    </w:p>
    <w:p w14:paraId="3EEE1314" w14:textId="77777777" w:rsidR="0066172F" w:rsidRPr="005555C9" w:rsidRDefault="0066172F" w:rsidP="0066172F">
      <w:pPr>
        <w:numPr>
          <w:ilvl w:val="0"/>
          <w:numId w:val="19"/>
        </w:numPr>
        <w:autoSpaceDE/>
        <w:autoSpaceDN/>
        <w:jc w:val="both"/>
      </w:pPr>
      <w:r w:rsidRPr="00AC50DE">
        <w:t xml:space="preserve">Poner a disposición del </w:t>
      </w:r>
      <w:r w:rsidRPr="00AC50DE">
        <w:rPr>
          <w:b/>
        </w:rPr>
        <w:t xml:space="preserve">CONTRATISTA </w:t>
      </w:r>
      <w:r w:rsidRPr="00AC50DE">
        <w:t>los bienes y lugares que se requieran para la ejecución y entrega del objeto contratado.</w:t>
      </w:r>
    </w:p>
    <w:p w14:paraId="4E5EB6BD" w14:textId="77777777" w:rsidR="0066172F" w:rsidRPr="005555C9" w:rsidRDefault="0066172F" w:rsidP="0066172F">
      <w:pPr>
        <w:numPr>
          <w:ilvl w:val="0"/>
          <w:numId w:val="19"/>
        </w:numPr>
        <w:autoSpaceDE/>
        <w:autoSpaceDN/>
        <w:jc w:val="both"/>
        <w:rPr>
          <w:b/>
        </w:rPr>
      </w:pPr>
      <w:r w:rsidRPr="00AC50DE">
        <w:t>Una vez se surta el proceso de contratación estatal, asignar un supervisor, a través de quien la</w:t>
      </w:r>
      <w:r w:rsidRPr="00AC50DE">
        <w:rPr>
          <w:b/>
        </w:rPr>
        <w:t xml:space="preserve"> POLICÍA NACIONAL</w:t>
      </w:r>
      <w:r w:rsidRPr="00AC50DE">
        <w:t xml:space="preserve"> mantendrá la interlocución permanente y directa con el</w:t>
      </w:r>
      <w:r w:rsidRPr="00AC50DE">
        <w:rPr>
          <w:b/>
        </w:rPr>
        <w:t xml:space="preserve"> CONTRATISTA</w:t>
      </w:r>
      <w:r w:rsidRPr="00AC50DE">
        <w:t>.</w:t>
      </w:r>
      <w:r w:rsidRPr="00AC50DE">
        <w:rPr>
          <w:b/>
        </w:rPr>
        <w:t xml:space="preserve"> </w:t>
      </w:r>
    </w:p>
    <w:p w14:paraId="22954DA6" w14:textId="77777777" w:rsidR="0066172F" w:rsidRPr="005555C9" w:rsidRDefault="0066172F" w:rsidP="0066172F">
      <w:pPr>
        <w:numPr>
          <w:ilvl w:val="0"/>
          <w:numId w:val="19"/>
        </w:numPr>
        <w:autoSpaceDE/>
        <w:autoSpaceDN/>
        <w:jc w:val="both"/>
      </w:pPr>
      <w:r w:rsidRPr="00AC50DE">
        <w:t xml:space="preserve">Ejercer el control sobre el cumplimiento del contrato a través del supervisor designado para el efecto, exigiéndole la ejecución idónea y oportuna del objeto a contratar. </w:t>
      </w:r>
    </w:p>
    <w:p w14:paraId="54D09CBD" w14:textId="77777777" w:rsidR="0066172F" w:rsidRPr="005555C9" w:rsidRDefault="0066172F" w:rsidP="0066172F">
      <w:pPr>
        <w:numPr>
          <w:ilvl w:val="0"/>
          <w:numId w:val="19"/>
        </w:numPr>
        <w:autoSpaceDE/>
        <w:autoSpaceDN/>
        <w:jc w:val="both"/>
      </w:pPr>
      <w:r w:rsidRPr="00AC50DE">
        <w:t xml:space="preserve">Recibir a satisfacción los bienes y/o servicios que sean entregados por el </w:t>
      </w:r>
      <w:r w:rsidRPr="00AC50DE">
        <w:rPr>
          <w:b/>
        </w:rPr>
        <w:t xml:space="preserve">CONTRATISTA, </w:t>
      </w:r>
      <w:r w:rsidRPr="00AC50DE">
        <w:t xml:space="preserve">cuando estos cumplan con las condiciones establecidas y en especial las especificaciones u obligaciones técnicas contenidas en el anexo técnico. </w:t>
      </w:r>
    </w:p>
    <w:p w14:paraId="6219EAC8" w14:textId="77777777" w:rsidR="0066172F" w:rsidRPr="005555C9" w:rsidRDefault="0066172F" w:rsidP="0066172F">
      <w:pPr>
        <w:numPr>
          <w:ilvl w:val="0"/>
          <w:numId w:val="19"/>
        </w:numPr>
        <w:autoSpaceDE/>
        <w:autoSpaceDN/>
        <w:jc w:val="both"/>
        <w:rPr>
          <w:b/>
        </w:rPr>
      </w:pPr>
      <w:r w:rsidRPr="00AC50DE">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C50DE">
        <w:rPr>
          <w:b/>
        </w:rPr>
        <w:t xml:space="preserve">. </w:t>
      </w:r>
    </w:p>
    <w:p w14:paraId="1750D89E" w14:textId="77777777" w:rsidR="0066172F" w:rsidRPr="005555C9" w:rsidRDefault="0066172F" w:rsidP="0066172F">
      <w:pPr>
        <w:numPr>
          <w:ilvl w:val="0"/>
          <w:numId w:val="19"/>
        </w:numPr>
        <w:autoSpaceDE/>
        <w:autoSpaceDN/>
        <w:jc w:val="both"/>
      </w:pPr>
      <w:r w:rsidRPr="00AC50DE">
        <w:t xml:space="preserve">Pagar al </w:t>
      </w:r>
      <w:r w:rsidRPr="00AC50DE">
        <w:rPr>
          <w:b/>
        </w:rPr>
        <w:t>CONTRATISTA</w:t>
      </w:r>
      <w:r w:rsidRPr="00AC50DE">
        <w:t xml:space="preserve"> en la forma pactada y con sujeción a las disponibilidades presupuestales y de PAC previstas para el efecto.</w:t>
      </w:r>
    </w:p>
    <w:p w14:paraId="1392F6B3" w14:textId="77777777" w:rsidR="0066172F" w:rsidRPr="005555C9" w:rsidRDefault="0066172F" w:rsidP="0066172F">
      <w:pPr>
        <w:numPr>
          <w:ilvl w:val="0"/>
          <w:numId w:val="19"/>
        </w:numPr>
        <w:autoSpaceDE/>
        <w:autoSpaceDN/>
        <w:jc w:val="both"/>
      </w:pPr>
      <w:r w:rsidRPr="00AC50DE">
        <w:t>Tramitar diligentemente las apropiaciones presupuestales que requiera para solventar las prestaciones patrimoniales que hayan surgido a su cargo como consecuencia de la suscripción del contrato.</w:t>
      </w:r>
    </w:p>
    <w:p w14:paraId="080EE794" w14:textId="77777777" w:rsidR="0066172F" w:rsidRPr="005555C9" w:rsidRDefault="0066172F" w:rsidP="0066172F">
      <w:pPr>
        <w:numPr>
          <w:ilvl w:val="0"/>
          <w:numId w:val="19"/>
        </w:numPr>
        <w:autoSpaceDE/>
        <w:autoSpaceDN/>
        <w:jc w:val="both"/>
      </w:pPr>
      <w:r w:rsidRPr="00AC50DE">
        <w:t>Solicitar y recibir información técnica respecto del bien o servicio y demás del</w:t>
      </w:r>
      <w:r w:rsidRPr="00AC50DE">
        <w:rPr>
          <w:b/>
        </w:rPr>
        <w:t xml:space="preserve"> CONTRATISTA</w:t>
      </w:r>
      <w:r w:rsidRPr="00AC50DE">
        <w:t xml:space="preserve"> en desarrollo del objeto del contractual. </w:t>
      </w:r>
    </w:p>
    <w:p w14:paraId="3ED6D53C" w14:textId="77777777" w:rsidR="0066172F" w:rsidRPr="005555C9" w:rsidRDefault="0066172F" w:rsidP="0066172F">
      <w:pPr>
        <w:numPr>
          <w:ilvl w:val="0"/>
          <w:numId w:val="19"/>
        </w:numPr>
        <w:autoSpaceDE/>
        <w:autoSpaceDN/>
        <w:jc w:val="both"/>
      </w:pPr>
      <w:r w:rsidRPr="00AC50DE">
        <w:t>Incluir aquellas obligaciones propias de cada proceso que coadyuven al cumplimiento de las obligaciones contractuales.</w:t>
      </w:r>
    </w:p>
    <w:p w14:paraId="52BF28AD" w14:textId="77777777" w:rsidR="0066172F" w:rsidRPr="00AC50DE" w:rsidRDefault="0066172F" w:rsidP="0066172F">
      <w:pPr>
        <w:numPr>
          <w:ilvl w:val="0"/>
          <w:numId w:val="19"/>
        </w:numPr>
        <w:autoSpaceDE/>
        <w:autoSpaceDN/>
        <w:jc w:val="both"/>
      </w:pPr>
      <w:r w:rsidRPr="00AC50DE">
        <w:t>Rechazar los bienes y/o servicios cuando no cumplan con los requerimientos técnicos exigidos.</w:t>
      </w:r>
    </w:p>
    <w:p w14:paraId="62F5E043" w14:textId="77777777" w:rsidR="00B12223" w:rsidRDefault="00B12223" w:rsidP="00B12223">
      <w:pPr>
        <w:pStyle w:val="Prrafodelista"/>
        <w:tabs>
          <w:tab w:val="left" w:pos="240"/>
        </w:tabs>
        <w:ind w:left="0"/>
        <w:rPr>
          <w:color w:val="000000" w:themeColor="text1"/>
        </w:rPr>
      </w:pPr>
    </w:p>
    <w:p w14:paraId="0DA945FB" w14:textId="77777777" w:rsidR="00B12223" w:rsidRPr="0024707B" w:rsidRDefault="00B12223" w:rsidP="00B12223"/>
    <w:p w14:paraId="31EE6748" w14:textId="77777777" w:rsidR="00B12223" w:rsidRPr="0024707B" w:rsidRDefault="00B12223" w:rsidP="00B12223"/>
    <w:p w14:paraId="21FCF85E" w14:textId="77777777" w:rsidR="00B12223" w:rsidRPr="0024707B" w:rsidRDefault="00B12223" w:rsidP="00B12223"/>
    <w:p w14:paraId="00D1055F" w14:textId="77777777" w:rsidR="00B12223" w:rsidRPr="0024707B" w:rsidRDefault="00B12223" w:rsidP="00B12223"/>
    <w:p w14:paraId="6DC7AB1B" w14:textId="77777777" w:rsidR="00B12223" w:rsidRPr="0024707B" w:rsidRDefault="00B12223" w:rsidP="00B12223"/>
    <w:p w14:paraId="350FD96B" w14:textId="39649B04" w:rsidR="00CE1CEA" w:rsidRDefault="00CE1CEA" w:rsidP="004B3038">
      <w:pPr>
        <w:jc w:val="center"/>
        <w:rPr>
          <w:rFonts w:ascii="Tahoma" w:hAnsi="Tahoma" w:cs="Tahoma"/>
          <w:b/>
        </w:rPr>
      </w:pPr>
      <w:r>
        <w:rPr>
          <w:rFonts w:ascii="Tahoma" w:hAnsi="Tahoma" w:cs="Tahoma"/>
          <w:b/>
        </w:rPr>
        <w:br w:type="page"/>
      </w:r>
    </w:p>
    <w:p w14:paraId="0AF83973" w14:textId="4F5DE600" w:rsidR="00416D92" w:rsidRPr="00837609" w:rsidRDefault="00B12223" w:rsidP="00885003">
      <w:pPr>
        <w:jc w:val="center"/>
        <w:rPr>
          <w:b/>
          <w:bCs/>
        </w:rPr>
      </w:pPr>
      <w:bookmarkStart w:id="14" w:name="_Hlk238734534"/>
      <w:r w:rsidRPr="000D11F6">
        <w:rPr>
          <w:b/>
          <w:bCs/>
        </w:rPr>
        <w:lastRenderedPageBreak/>
        <w:t xml:space="preserve">ANEXO No. </w:t>
      </w:r>
      <w:r w:rsidR="00C723C6">
        <w:rPr>
          <w:b/>
          <w:bCs/>
        </w:rPr>
        <w:t>5</w:t>
      </w:r>
    </w:p>
    <w:p w14:paraId="37B48553" w14:textId="77777777" w:rsidR="00B12223" w:rsidRDefault="00B12223" w:rsidP="00B12223">
      <w:pPr>
        <w:jc w:val="center"/>
        <w:rPr>
          <w:b/>
          <w:bCs/>
        </w:rPr>
      </w:pPr>
      <w:r w:rsidRPr="00837609">
        <w:rPr>
          <w:b/>
          <w:bCs/>
        </w:rPr>
        <w:t>OBLIGACIONES DEL CONTRATISTA</w:t>
      </w:r>
    </w:p>
    <w:p w14:paraId="4C398448" w14:textId="77777777" w:rsidR="00885003" w:rsidRDefault="00885003" w:rsidP="00B12223">
      <w:pPr>
        <w:jc w:val="center"/>
        <w:rPr>
          <w:b/>
          <w:bCs/>
        </w:rPr>
      </w:pPr>
      <w:bookmarkStart w:id="15" w:name="_Hlk196214712"/>
      <w:bookmarkEnd w:id="14"/>
    </w:p>
    <w:p w14:paraId="14386235" w14:textId="77777777" w:rsidR="0066172F" w:rsidRDefault="0066172F" w:rsidP="0066172F">
      <w:pPr>
        <w:numPr>
          <w:ilvl w:val="0"/>
          <w:numId w:val="20"/>
        </w:numPr>
        <w:autoSpaceDE/>
        <w:autoSpaceDN/>
        <w:jc w:val="both"/>
        <w:rPr>
          <w:sz w:val="19"/>
          <w:szCs w:val="19"/>
        </w:rPr>
      </w:pPr>
      <w:bookmarkStart w:id="16" w:name="_Hlk222415394"/>
      <w:bookmarkEnd w:id="15"/>
      <w:r w:rsidRPr="00603110">
        <w:rPr>
          <w:sz w:val="19"/>
          <w:szCs w:val="19"/>
        </w:rPr>
        <w:t>Cumplir con el objeto contractual.</w:t>
      </w:r>
    </w:p>
    <w:p w14:paraId="0234988A" w14:textId="77777777" w:rsidR="00857508" w:rsidRPr="00603110" w:rsidRDefault="00857508" w:rsidP="00857508">
      <w:pPr>
        <w:autoSpaceDE/>
        <w:autoSpaceDN/>
        <w:ind w:left="720"/>
        <w:jc w:val="both"/>
        <w:rPr>
          <w:sz w:val="19"/>
          <w:szCs w:val="19"/>
        </w:rPr>
      </w:pPr>
    </w:p>
    <w:p w14:paraId="521C37E9" w14:textId="77777777" w:rsidR="0066172F" w:rsidRPr="00603110" w:rsidRDefault="0066172F" w:rsidP="0066172F">
      <w:pPr>
        <w:numPr>
          <w:ilvl w:val="0"/>
          <w:numId w:val="20"/>
        </w:numPr>
        <w:autoSpaceDE/>
        <w:autoSpaceDN/>
        <w:jc w:val="both"/>
        <w:rPr>
          <w:sz w:val="19"/>
          <w:szCs w:val="19"/>
        </w:rPr>
      </w:pPr>
      <w:r w:rsidRPr="00603110">
        <w:rPr>
          <w:sz w:val="19"/>
          <w:szCs w:val="19"/>
        </w:rPr>
        <w:t xml:space="preserve">Obrar con lealtad y buena fe en las distintas etapas contractuales, evitando dilaciones y trabas. </w:t>
      </w:r>
    </w:p>
    <w:p w14:paraId="1F99C960" w14:textId="77777777" w:rsidR="0066172F" w:rsidRDefault="0066172F" w:rsidP="0066172F">
      <w:pPr>
        <w:numPr>
          <w:ilvl w:val="0"/>
          <w:numId w:val="20"/>
        </w:numPr>
        <w:autoSpaceDE/>
        <w:autoSpaceDN/>
        <w:jc w:val="both"/>
        <w:rPr>
          <w:sz w:val="19"/>
          <w:szCs w:val="19"/>
        </w:rPr>
      </w:pPr>
      <w:r w:rsidRPr="00603110">
        <w:rPr>
          <w:sz w:val="19"/>
          <w:szCs w:val="19"/>
        </w:rPr>
        <w:t>Responder en los plazos que la</w:t>
      </w:r>
      <w:r w:rsidRPr="00603110">
        <w:rPr>
          <w:b/>
          <w:sz w:val="19"/>
          <w:szCs w:val="19"/>
        </w:rPr>
        <w:t xml:space="preserve"> POLICÍA</w:t>
      </w:r>
      <w:r w:rsidRPr="00603110">
        <w:rPr>
          <w:sz w:val="19"/>
          <w:szCs w:val="19"/>
        </w:rPr>
        <w:t xml:space="preserve"> </w:t>
      </w:r>
      <w:r w:rsidRPr="00603110">
        <w:rPr>
          <w:b/>
          <w:sz w:val="19"/>
          <w:szCs w:val="19"/>
        </w:rPr>
        <w:t>NACIONAL</w:t>
      </w:r>
      <w:r w:rsidRPr="00603110">
        <w:rPr>
          <w:sz w:val="19"/>
          <w:szCs w:val="19"/>
        </w:rPr>
        <w:t xml:space="preserve"> establezca en cada caso, los requerimientos de aclaración o de información que le formule. </w:t>
      </w:r>
    </w:p>
    <w:p w14:paraId="2F613A3A" w14:textId="77777777" w:rsidR="00857508" w:rsidRPr="00603110" w:rsidRDefault="00857508" w:rsidP="00857508">
      <w:pPr>
        <w:autoSpaceDE/>
        <w:autoSpaceDN/>
        <w:ind w:left="720"/>
        <w:jc w:val="both"/>
        <w:rPr>
          <w:sz w:val="19"/>
          <w:szCs w:val="19"/>
        </w:rPr>
      </w:pPr>
    </w:p>
    <w:p w14:paraId="69CF38A5" w14:textId="77777777" w:rsidR="0066172F" w:rsidRDefault="0066172F" w:rsidP="0066172F">
      <w:pPr>
        <w:numPr>
          <w:ilvl w:val="0"/>
          <w:numId w:val="20"/>
        </w:numPr>
        <w:autoSpaceDE/>
        <w:autoSpaceDN/>
        <w:jc w:val="both"/>
        <w:rPr>
          <w:sz w:val="19"/>
          <w:szCs w:val="19"/>
        </w:rPr>
      </w:pPr>
      <w:r w:rsidRPr="00603110">
        <w:rPr>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2FE26F7" w14:textId="77777777" w:rsidR="00857508" w:rsidRPr="00603110" w:rsidRDefault="00857508" w:rsidP="00857508">
      <w:pPr>
        <w:autoSpaceDE/>
        <w:autoSpaceDN/>
        <w:jc w:val="both"/>
        <w:rPr>
          <w:sz w:val="19"/>
          <w:szCs w:val="19"/>
        </w:rPr>
      </w:pPr>
    </w:p>
    <w:p w14:paraId="4DBD0ACD" w14:textId="77777777" w:rsidR="0066172F" w:rsidRDefault="0066172F" w:rsidP="0066172F">
      <w:pPr>
        <w:numPr>
          <w:ilvl w:val="0"/>
          <w:numId w:val="20"/>
        </w:numPr>
        <w:autoSpaceDE/>
        <w:autoSpaceDN/>
        <w:jc w:val="both"/>
        <w:rPr>
          <w:sz w:val="19"/>
          <w:szCs w:val="19"/>
        </w:rPr>
      </w:pPr>
      <w:r w:rsidRPr="00603110">
        <w:rPr>
          <w:sz w:val="19"/>
          <w:szCs w:val="19"/>
        </w:rPr>
        <w:t xml:space="preserve">Constituir en debida forma y aportar al Grupo Contractual y Seguimiento de la </w:t>
      </w:r>
      <w:r w:rsidRPr="00603110">
        <w:rPr>
          <w:color w:val="808080"/>
          <w:sz w:val="19"/>
          <w:szCs w:val="19"/>
        </w:rPr>
        <w:t>UNIDAD EJECUTORA</w:t>
      </w:r>
      <w:r w:rsidRPr="00603110">
        <w:rPr>
          <w:sz w:val="19"/>
          <w:szCs w:val="19"/>
        </w:rPr>
        <w:t xml:space="preserve"> o quien haga sus veces, dentro de los tres (3) días hábiles siguientes a la suscripción del contrato, la Garantía Única.</w:t>
      </w:r>
    </w:p>
    <w:p w14:paraId="7CA67142" w14:textId="77777777" w:rsidR="00857508" w:rsidRPr="00603110" w:rsidRDefault="00857508" w:rsidP="00857508">
      <w:pPr>
        <w:autoSpaceDE/>
        <w:autoSpaceDN/>
        <w:jc w:val="both"/>
        <w:rPr>
          <w:sz w:val="19"/>
          <w:szCs w:val="19"/>
        </w:rPr>
      </w:pPr>
    </w:p>
    <w:p w14:paraId="685433C9" w14:textId="77777777" w:rsidR="0066172F" w:rsidRDefault="0066172F" w:rsidP="0066172F">
      <w:pPr>
        <w:numPr>
          <w:ilvl w:val="0"/>
          <w:numId w:val="20"/>
        </w:numPr>
        <w:autoSpaceDE/>
        <w:autoSpaceDN/>
        <w:jc w:val="both"/>
        <w:rPr>
          <w:sz w:val="19"/>
          <w:szCs w:val="19"/>
        </w:rPr>
      </w:pPr>
      <w:r w:rsidRPr="00603110">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9E54DCB" w14:textId="77777777" w:rsidR="00857508" w:rsidRPr="00603110" w:rsidRDefault="00857508" w:rsidP="00857508">
      <w:pPr>
        <w:autoSpaceDE/>
        <w:autoSpaceDN/>
        <w:jc w:val="both"/>
        <w:rPr>
          <w:sz w:val="19"/>
          <w:szCs w:val="19"/>
        </w:rPr>
      </w:pPr>
    </w:p>
    <w:p w14:paraId="015393A5" w14:textId="4771B714" w:rsidR="0066172F" w:rsidRDefault="0066172F" w:rsidP="0066172F">
      <w:pPr>
        <w:numPr>
          <w:ilvl w:val="0"/>
          <w:numId w:val="20"/>
        </w:numPr>
        <w:autoSpaceDE/>
        <w:autoSpaceDN/>
        <w:jc w:val="both"/>
        <w:rPr>
          <w:sz w:val="19"/>
          <w:szCs w:val="19"/>
        </w:rPr>
      </w:pPr>
      <w:r w:rsidRPr="00603110">
        <w:rPr>
          <w:sz w:val="19"/>
          <w:szCs w:val="19"/>
        </w:rPr>
        <w:t>No acceder a peticiones o amenazas, de quienes actuando por fuera de la ley pretendan obligarlo a hacer u omitir algún acto o hecho, el CONTRATISTA</w:t>
      </w:r>
      <w:r w:rsidRPr="00603110">
        <w:rPr>
          <w:b/>
          <w:bCs/>
          <w:sz w:val="19"/>
          <w:szCs w:val="19"/>
        </w:rPr>
        <w:t xml:space="preserve"> </w:t>
      </w:r>
      <w:r w:rsidRPr="00603110">
        <w:rPr>
          <w:sz w:val="19"/>
          <w:szCs w:val="19"/>
        </w:rPr>
        <w:t xml:space="preserve">deberá Informar de tal evento a la </w:t>
      </w:r>
      <w:r w:rsidRPr="00603110">
        <w:rPr>
          <w:color w:val="808080"/>
          <w:sz w:val="19"/>
          <w:szCs w:val="19"/>
        </w:rPr>
        <w:t xml:space="preserve">UNIDAD EJECUTORA </w:t>
      </w:r>
      <w:r w:rsidRPr="00603110">
        <w:rPr>
          <w:sz w:val="19"/>
          <w:szCs w:val="19"/>
        </w:rPr>
        <w:t>de la Policía Nacional y a las autoridades competentes para que se adopte las medidas necesarias.</w:t>
      </w:r>
    </w:p>
    <w:p w14:paraId="5DF6B24B" w14:textId="77777777" w:rsidR="00857508" w:rsidRPr="00603110" w:rsidRDefault="00857508" w:rsidP="00857508">
      <w:pPr>
        <w:autoSpaceDE/>
        <w:autoSpaceDN/>
        <w:jc w:val="both"/>
        <w:rPr>
          <w:sz w:val="19"/>
          <w:szCs w:val="19"/>
        </w:rPr>
      </w:pPr>
    </w:p>
    <w:p w14:paraId="7E53CA73" w14:textId="77777777" w:rsidR="0066172F" w:rsidRDefault="0066172F" w:rsidP="0066172F">
      <w:pPr>
        <w:numPr>
          <w:ilvl w:val="0"/>
          <w:numId w:val="20"/>
        </w:numPr>
        <w:autoSpaceDE/>
        <w:autoSpaceDN/>
        <w:jc w:val="both"/>
        <w:rPr>
          <w:sz w:val="19"/>
          <w:szCs w:val="19"/>
        </w:rPr>
      </w:pPr>
      <w:r w:rsidRPr="00603110">
        <w:rPr>
          <w:sz w:val="19"/>
          <w:szCs w:val="19"/>
        </w:rPr>
        <w:t>Mantener activa la cuenta corriente o de ahorros reportada para los pagos con el fin de evitar traumatismos en el proceso de ejecución del contrato.</w:t>
      </w:r>
    </w:p>
    <w:p w14:paraId="7CA6F29F" w14:textId="77777777" w:rsidR="00857508" w:rsidRPr="00603110" w:rsidRDefault="00857508" w:rsidP="00857508">
      <w:pPr>
        <w:autoSpaceDE/>
        <w:autoSpaceDN/>
        <w:jc w:val="both"/>
        <w:rPr>
          <w:sz w:val="19"/>
          <w:szCs w:val="19"/>
        </w:rPr>
      </w:pPr>
    </w:p>
    <w:p w14:paraId="6F8A8FBE" w14:textId="77777777" w:rsidR="0066172F" w:rsidRDefault="0066172F" w:rsidP="0066172F">
      <w:pPr>
        <w:numPr>
          <w:ilvl w:val="0"/>
          <w:numId w:val="20"/>
        </w:numPr>
        <w:autoSpaceDE/>
        <w:autoSpaceDN/>
        <w:jc w:val="both"/>
        <w:rPr>
          <w:sz w:val="19"/>
          <w:szCs w:val="19"/>
        </w:rPr>
      </w:pPr>
      <w:r w:rsidRPr="00603110">
        <w:rPr>
          <w:sz w:val="19"/>
          <w:szCs w:val="19"/>
        </w:rPr>
        <w:t xml:space="preserve">Restituir a LA POLICÍA NACIONAL los elementos que haya colocado a su disposición para el desarrollo del objeto contractual, cuando se lo requiera o al finalizar el contrato, en caso de que se hayan suministrado. </w:t>
      </w:r>
    </w:p>
    <w:p w14:paraId="10DAEE06" w14:textId="77777777" w:rsidR="00857508" w:rsidRPr="00603110" w:rsidRDefault="00857508" w:rsidP="00857508">
      <w:pPr>
        <w:autoSpaceDE/>
        <w:autoSpaceDN/>
        <w:jc w:val="both"/>
        <w:rPr>
          <w:sz w:val="19"/>
          <w:szCs w:val="19"/>
        </w:rPr>
      </w:pPr>
    </w:p>
    <w:p w14:paraId="31B95C0B" w14:textId="77777777" w:rsidR="0066172F" w:rsidRDefault="0066172F" w:rsidP="0066172F">
      <w:pPr>
        <w:numPr>
          <w:ilvl w:val="0"/>
          <w:numId w:val="20"/>
        </w:numPr>
        <w:autoSpaceDE/>
        <w:autoSpaceDN/>
        <w:jc w:val="both"/>
        <w:rPr>
          <w:sz w:val="19"/>
          <w:szCs w:val="19"/>
        </w:rPr>
      </w:pPr>
      <w:r w:rsidRPr="00603110">
        <w:rPr>
          <w:sz w:val="19"/>
          <w:szCs w:val="19"/>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E0D01D5" w14:textId="77777777" w:rsidR="00857508" w:rsidRPr="00603110" w:rsidRDefault="00857508" w:rsidP="00857508">
      <w:pPr>
        <w:autoSpaceDE/>
        <w:autoSpaceDN/>
        <w:jc w:val="both"/>
        <w:rPr>
          <w:sz w:val="19"/>
          <w:szCs w:val="19"/>
        </w:rPr>
      </w:pPr>
    </w:p>
    <w:p w14:paraId="2F0CDAC1" w14:textId="77777777" w:rsidR="0066172F" w:rsidRDefault="0066172F" w:rsidP="0066172F">
      <w:pPr>
        <w:numPr>
          <w:ilvl w:val="0"/>
          <w:numId w:val="20"/>
        </w:numPr>
        <w:autoSpaceDE/>
        <w:autoSpaceDN/>
        <w:jc w:val="both"/>
        <w:rPr>
          <w:sz w:val="19"/>
          <w:szCs w:val="19"/>
        </w:rPr>
      </w:pPr>
      <w:r w:rsidRPr="00603110">
        <w:rPr>
          <w:sz w:val="19"/>
          <w:szCs w:val="19"/>
        </w:rPr>
        <w:t xml:space="preserve">Incluir todas aquellas obligaciones que el contratista debe cumplir con el fin de alinear la actividad contractual a las buenas prácticas en materia ambiental. </w:t>
      </w:r>
    </w:p>
    <w:p w14:paraId="4D268E7C" w14:textId="77777777" w:rsidR="00857508" w:rsidRPr="00603110" w:rsidRDefault="00857508" w:rsidP="00857508">
      <w:pPr>
        <w:autoSpaceDE/>
        <w:autoSpaceDN/>
        <w:jc w:val="both"/>
        <w:rPr>
          <w:sz w:val="19"/>
          <w:szCs w:val="19"/>
        </w:rPr>
      </w:pPr>
    </w:p>
    <w:p w14:paraId="1B30DFE7" w14:textId="77777777" w:rsidR="0066172F" w:rsidRDefault="0066172F" w:rsidP="0066172F">
      <w:pPr>
        <w:numPr>
          <w:ilvl w:val="0"/>
          <w:numId w:val="20"/>
        </w:numPr>
        <w:autoSpaceDE/>
        <w:autoSpaceDN/>
        <w:jc w:val="both"/>
        <w:rPr>
          <w:sz w:val="19"/>
          <w:szCs w:val="19"/>
        </w:rPr>
      </w:pPr>
      <w:r w:rsidRPr="00603110">
        <w:rPr>
          <w:sz w:val="19"/>
          <w:szCs w:val="19"/>
        </w:rPr>
        <w:t>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44243D6E" w14:textId="77777777" w:rsidR="00857508" w:rsidRPr="00603110" w:rsidRDefault="00857508" w:rsidP="00857508">
      <w:pPr>
        <w:autoSpaceDE/>
        <w:autoSpaceDN/>
        <w:jc w:val="both"/>
        <w:rPr>
          <w:sz w:val="19"/>
          <w:szCs w:val="19"/>
        </w:rPr>
      </w:pPr>
    </w:p>
    <w:p w14:paraId="3D0A66D4" w14:textId="77777777" w:rsidR="0066172F" w:rsidRDefault="0066172F" w:rsidP="0066172F">
      <w:pPr>
        <w:numPr>
          <w:ilvl w:val="0"/>
          <w:numId w:val="20"/>
        </w:numPr>
        <w:autoSpaceDE/>
        <w:autoSpaceDN/>
        <w:jc w:val="both"/>
        <w:rPr>
          <w:sz w:val="19"/>
          <w:szCs w:val="19"/>
        </w:rPr>
      </w:pPr>
      <w:r w:rsidRPr="00603110">
        <w:rPr>
          <w:sz w:val="19"/>
          <w:szCs w:val="19"/>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w:t>
      </w:r>
      <w:r w:rsidRPr="00603110">
        <w:rPr>
          <w:sz w:val="19"/>
          <w:szCs w:val="19"/>
        </w:rPr>
        <w:lastRenderedPageBreak/>
        <w:t>obligatorio cumplimiento, de acuerdo con la Directiva Presidencial 09 del 17 de septiembre de 2020 “</w:t>
      </w:r>
      <w:r w:rsidRPr="00603110">
        <w:rPr>
          <w:i/>
          <w:sz w:val="19"/>
          <w:szCs w:val="19"/>
        </w:rPr>
        <w:t>Lineamientos para el Pago de Proveedores del Estado</w:t>
      </w:r>
      <w:r w:rsidRPr="00603110">
        <w:rPr>
          <w:sz w:val="19"/>
          <w:szCs w:val="19"/>
        </w:rPr>
        <w:t>” y la Resolución No. 000042 del 05 de mayo de 2020, “</w:t>
      </w:r>
      <w:r w:rsidRPr="00603110">
        <w:rPr>
          <w:i/>
          <w:sz w:val="19"/>
          <w:szCs w:val="19"/>
        </w:rPr>
        <w:t>Por la cual se desarrollan los sistemas de facturación, los proveedores tecnológicos</w:t>
      </w:r>
      <w:r w:rsidRPr="00603110">
        <w:rPr>
          <w:sz w:val="19"/>
          <w:szCs w:val="19"/>
        </w:rPr>
        <w:t>” y el registro de la factura electrónica de venta.</w:t>
      </w:r>
    </w:p>
    <w:p w14:paraId="1AE3F227" w14:textId="77777777" w:rsidR="00857508" w:rsidRPr="00603110" w:rsidRDefault="00857508" w:rsidP="00857508">
      <w:pPr>
        <w:autoSpaceDE/>
        <w:autoSpaceDN/>
        <w:jc w:val="both"/>
        <w:rPr>
          <w:sz w:val="19"/>
          <w:szCs w:val="19"/>
        </w:rPr>
      </w:pPr>
    </w:p>
    <w:p w14:paraId="5317988C" w14:textId="77777777" w:rsidR="0066172F" w:rsidRDefault="0066172F" w:rsidP="0066172F">
      <w:pPr>
        <w:numPr>
          <w:ilvl w:val="0"/>
          <w:numId w:val="20"/>
        </w:numPr>
        <w:autoSpaceDE/>
        <w:autoSpaceDN/>
        <w:jc w:val="both"/>
        <w:rPr>
          <w:sz w:val="19"/>
          <w:szCs w:val="19"/>
        </w:rPr>
      </w:pPr>
      <w:r w:rsidRPr="00603110">
        <w:rPr>
          <w:sz w:val="19"/>
          <w:szCs w:val="19"/>
        </w:rPr>
        <w:t>Las demás obligaciones del CONTRATISTA contenidas en el artículo 5º de la Ley 80 de 1993, así mismo, será civil y penalmente responsable por sus acciones u omisiones en la actuación contractual.</w:t>
      </w:r>
    </w:p>
    <w:p w14:paraId="6508A26B" w14:textId="77777777" w:rsidR="00857508" w:rsidRPr="00603110" w:rsidRDefault="00857508" w:rsidP="00857508">
      <w:pPr>
        <w:autoSpaceDE/>
        <w:autoSpaceDN/>
        <w:jc w:val="both"/>
        <w:rPr>
          <w:sz w:val="19"/>
          <w:szCs w:val="19"/>
        </w:rPr>
      </w:pPr>
    </w:p>
    <w:p w14:paraId="4B442247" w14:textId="77777777" w:rsidR="0066172F" w:rsidRDefault="0066172F" w:rsidP="0066172F">
      <w:pPr>
        <w:numPr>
          <w:ilvl w:val="0"/>
          <w:numId w:val="20"/>
        </w:numPr>
        <w:autoSpaceDE/>
        <w:autoSpaceDN/>
        <w:jc w:val="both"/>
        <w:rPr>
          <w:sz w:val="19"/>
          <w:szCs w:val="19"/>
        </w:rPr>
      </w:pPr>
      <w:bookmarkStart w:id="17" w:name="_Hlk217665250"/>
      <w:r w:rsidRPr="00603110">
        <w:rPr>
          <w:sz w:val="19"/>
          <w:szCs w:val="19"/>
        </w:rPr>
        <w:t xml:space="preserve">Cumplir durante la ejecución del contrato con todas las la condiciones y obligaciones frente a los diferentes sistemas que La Policía Nacional y la Escuela de Carabineros Provincia de Vélez han adoptado tales como: Sistema de Gestión Ambiental, Sistema de Seguridad y Salud en el Trabajo y el Sistema de Seguridad en la Información, establecidos en los ítem 1,2,3 de las condiciones técnicas adicionales del anexo especificaciones técnicas mínimas, con el fin de mitigar cualquier tipo de riesgo o incumplimiento a los mismos </w:t>
      </w:r>
      <w:bookmarkEnd w:id="17"/>
      <w:r w:rsidRPr="00603110">
        <w:rPr>
          <w:sz w:val="19"/>
          <w:szCs w:val="19"/>
        </w:rPr>
        <w:t>.</w:t>
      </w:r>
    </w:p>
    <w:p w14:paraId="7788644A" w14:textId="77777777" w:rsidR="00857508" w:rsidRPr="00603110" w:rsidRDefault="00857508" w:rsidP="00857508">
      <w:pPr>
        <w:autoSpaceDE/>
        <w:autoSpaceDN/>
        <w:jc w:val="both"/>
        <w:rPr>
          <w:sz w:val="19"/>
          <w:szCs w:val="19"/>
        </w:rPr>
      </w:pPr>
    </w:p>
    <w:p w14:paraId="0FE3DB75" w14:textId="77777777" w:rsidR="0066172F" w:rsidRPr="00AC50DE" w:rsidRDefault="0066172F" w:rsidP="0066172F">
      <w:pPr>
        <w:numPr>
          <w:ilvl w:val="0"/>
          <w:numId w:val="20"/>
        </w:numPr>
        <w:autoSpaceDE/>
        <w:autoSpaceDN/>
        <w:jc w:val="both"/>
      </w:pPr>
      <w:r w:rsidRPr="00603110">
        <w:rPr>
          <w:sz w:val="19"/>
          <w:szCs w:val="19"/>
        </w:rPr>
        <w:t>Cumplir en la totalidad con lo estipulado en las condiciones técnicas mínimas y las obligaciones o que hacen parte integral del estudio previo y del futuro contrato</w:t>
      </w:r>
    </w:p>
    <w:bookmarkEnd w:id="16"/>
    <w:p w14:paraId="61CEC2A3" w14:textId="77777777" w:rsidR="00F14CDD" w:rsidRDefault="00F14CDD" w:rsidP="00F14CDD">
      <w:pPr>
        <w:autoSpaceDE/>
        <w:autoSpaceDN/>
        <w:ind w:left="720"/>
        <w:jc w:val="both"/>
      </w:pPr>
    </w:p>
    <w:p w14:paraId="3371112F" w14:textId="77777777" w:rsidR="00F14CDD" w:rsidRDefault="00F14CDD" w:rsidP="00F14CDD">
      <w:pPr>
        <w:autoSpaceDE/>
        <w:autoSpaceDN/>
        <w:ind w:left="720"/>
        <w:jc w:val="both"/>
      </w:pPr>
    </w:p>
    <w:p w14:paraId="6F9B2670" w14:textId="77777777" w:rsidR="00F14CDD" w:rsidRDefault="00F14CDD" w:rsidP="00F14CDD">
      <w:pPr>
        <w:autoSpaceDE/>
        <w:autoSpaceDN/>
        <w:ind w:left="720"/>
        <w:jc w:val="both"/>
      </w:pPr>
    </w:p>
    <w:p w14:paraId="65F4418E" w14:textId="77777777" w:rsidR="00F14CDD" w:rsidRDefault="00F14CDD" w:rsidP="00F14CDD">
      <w:pPr>
        <w:autoSpaceDE/>
        <w:autoSpaceDN/>
        <w:ind w:left="720"/>
        <w:jc w:val="both"/>
      </w:pPr>
    </w:p>
    <w:p w14:paraId="4C7C2230" w14:textId="77777777" w:rsidR="00416D92" w:rsidRDefault="00416D92" w:rsidP="00F14CDD">
      <w:pPr>
        <w:autoSpaceDE/>
        <w:autoSpaceDN/>
        <w:ind w:left="720"/>
        <w:jc w:val="both"/>
      </w:pPr>
    </w:p>
    <w:p w14:paraId="7EA00349" w14:textId="77777777" w:rsidR="00416D92" w:rsidRDefault="00416D92" w:rsidP="00F14CDD">
      <w:pPr>
        <w:autoSpaceDE/>
        <w:autoSpaceDN/>
        <w:ind w:left="720"/>
        <w:jc w:val="both"/>
      </w:pPr>
    </w:p>
    <w:p w14:paraId="6CC1CCFE" w14:textId="77777777" w:rsidR="00F14CDD" w:rsidRDefault="00F14CDD" w:rsidP="00F14CDD">
      <w:pPr>
        <w:autoSpaceDE/>
        <w:autoSpaceDN/>
        <w:ind w:left="720"/>
        <w:jc w:val="both"/>
      </w:pPr>
    </w:p>
    <w:p w14:paraId="3A83D0A8" w14:textId="77777777" w:rsidR="00F14CDD" w:rsidRDefault="00F14CDD" w:rsidP="00F14CDD">
      <w:pPr>
        <w:autoSpaceDE/>
        <w:autoSpaceDN/>
        <w:ind w:left="720"/>
        <w:jc w:val="both"/>
      </w:pPr>
    </w:p>
    <w:p w14:paraId="0B560433" w14:textId="77777777" w:rsidR="00F14CDD" w:rsidRDefault="00F14CDD" w:rsidP="00F14CDD">
      <w:pPr>
        <w:autoSpaceDE/>
        <w:autoSpaceDN/>
        <w:ind w:left="720"/>
        <w:jc w:val="both"/>
      </w:pPr>
    </w:p>
    <w:p w14:paraId="5CB5B4BD" w14:textId="77777777" w:rsidR="00F14CDD" w:rsidRDefault="00F14CDD" w:rsidP="00F14CDD">
      <w:pPr>
        <w:autoSpaceDE/>
        <w:autoSpaceDN/>
        <w:ind w:left="720"/>
        <w:jc w:val="both"/>
      </w:pPr>
    </w:p>
    <w:p w14:paraId="521FD0B0" w14:textId="77777777" w:rsidR="00F14CDD" w:rsidRDefault="00F14CDD" w:rsidP="00F14CDD">
      <w:pPr>
        <w:autoSpaceDE/>
        <w:autoSpaceDN/>
        <w:ind w:left="720"/>
        <w:jc w:val="both"/>
      </w:pPr>
    </w:p>
    <w:p w14:paraId="74321C75" w14:textId="77777777" w:rsidR="00F14CDD" w:rsidRPr="0066461A" w:rsidRDefault="00F14CDD" w:rsidP="00F14CDD">
      <w:pPr>
        <w:jc w:val="both"/>
        <w:rPr>
          <w:lang w:val="es-CO"/>
        </w:rPr>
      </w:pPr>
      <w:r w:rsidRPr="0066461A">
        <w:rPr>
          <w:lang w:val="es-CO"/>
        </w:rPr>
        <w:t>_______________________________</w:t>
      </w:r>
    </w:p>
    <w:p w14:paraId="417AA2B9" w14:textId="77777777" w:rsidR="00F14CDD" w:rsidRPr="0066461A" w:rsidRDefault="00F14CDD" w:rsidP="00F14CDD">
      <w:pPr>
        <w:contextualSpacing/>
        <w:jc w:val="both"/>
        <w:rPr>
          <w:b/>
        </w:rPr>
      </w:pPr>
      <w:r w:rsidRPr="0066461A">
        <w:rPr>
          <w:b/>
        </w:rPr>
        <w:t>FIRMA REPRESENTANTE LEGAL</w:t>
      </w:r>
    </w:p>
    <w:p w14:paraId="18C1748B" w14:textId="77777777" w:rsidR="00F14CDD" w:rsidRPr="0066461A" w:rsidRDefault="00F14CDD" w:rsidP="00F14CDD">
      <w:pPr>
        <w:contextualSpacing/>
        <w:jc w:val="both"/>
        <w:rPr>
          <w:b/>
        </w:rPr>
      </w:pPr>
      <w:r w:rsidRPr="0066461A">
        <w:rPr>
          <w:b/>
        </w:rPr>
        <w:t>CC No.</w:t>
      </w:r>
    </w:p>
    <w:p w14:paraId="74D1CD49" w14:textId="77777777" w:rsidR="00F14CDD" w:rsidRDefault="00F14CDD" w:rsidP="00F14CDD">
      <w:pPr>
        <w:autoSpaceDE/>
        <w:autoSpaceDN/>
        <w:ind w:left="720"/>
        <w:jc w:val="both"/>
      </w:pPr>
    </w:p>
    <w:p w14:paraId="108DAFF5" w14:textId="77777777" w:rsidR="00F14CDD" w:rsidRDefault="00F14CDD" w:rsidP="00F14CDD">
      <w:pPr>
        <w:autoSpaceDE/>
        <w:autoSpaceDN/>
        <w:ind w:left="720"/>
        <w:jc w:val="both"/>
      </w:pPr>
    </w:p>
    <w:p w14:paraId="7D3A3E1A" w14:textId="77777777" w:rsidR="00F14CDD" w:rsidRDefault="00F14CDD" w:rsidP="00F14CDD">
      <w:pPr>
        <w:autoSpaceDE/>
        <w:autoSpaceDN/>
        <w:ind w:left="720"/>
        <w:jc w:val="both"/>
      </w:pPr>
    </w:p>
    <w:p w14:paraId="04B988A6" w14:textId="77777777" w:rsidR="00F14CDD" w:rsidRDefault="00F14CDD" w:rsidP="00F14CDD">
      <w:pPr>
        <w:autoSpaceDE/>
        <w:autoSpaceDN/>
        <w:ind w:left="720"/>
        <w:jc w:val="both"/>
      </w:pPr>
    </w:p>
    <w:p w14:paraId="30AEB0BD" w14:textId="77777777" w:rsidR="00F14CDD" w:rsidRDefault="00F14CDD" w:rsidP="00F14CDD">
      <w:pPr>
        <w:autoSpaceDE/>
        <w:autoSpaceDN/>
        <w:ind w:left="720"/>
        <w:jc w:val="both"/>
      </w:pPr>
    </w:p>
    <w:p w14:paraId="1370B1CF" w14:textId="77777777" w:rsidR="00F14CDD" w:rsidRDefault="00F14CDD" w:rsidP="00F14CDD">
      <w:pPr>
        <w:autoSpaceDE/>
        <w:autoSpaceDN/>
        <w:ind w:left="720"/>
        <w:jc w:val="both"/>
      </w:pPr>
    </w:p>
    <w:p w14:paraId="7DED9F17" w14:textId="77777777" w:rsidR="00F14CDD" w:rsidRDefault="00F14CDD" w:rsidP="00F14CDD">
      <w:pPr>
        <w:autoSpaceDE/>
        <w:autoSpaceDN/>
        <w:ind w:left="720"/>
        <w:jc w:val="both"/>
      </w:pPr>
    </w:p>
    <w:p w14:paraId="51F949BB" w14:textId="77777777" w:rsidR="00F14CDD" w:rsidRDefault="00F14CDD" w:rsidP="00F14CDD">
      <w:pPr>
        <w:autoSpaceDE/>
        <w:autoSpaceDN/>
        <w:ind w:left="720"/>
        <w:jc w:val="both"/>
      </w:pPr>
    </w:p>
    <w:p w14:paraId="68977348" w14:textId="77777777" w:rsidR="00F14CDD" w:rsidRDefault="00F14CDD" w:rsidP="00F14CDD">
      <w:pPr>
        <w:autoSpaceDE/>
        <w:autoSpaceDN/>
        <w:ind w:left="720"/>
        <w:jc w:val="both"/>
      </w:pPr>
    </w:p>
    <w:p w14:paraId="3301D0D5" w14:textId="317206F0" w:rsidR="00CE1CEA" w:rsidRDefault="00CE1CEA" w:rsidP="00F14CDD">
      <w:pPr>
        <w:autoSpaceDE/>
        <w:autoSpaceDN/>
        <w:ind w:left="720"/>
        <w:jc w:val="both"/>
      </w:pPr>
      <w:r>
        <w:br w:type="page"/>
      </w:r>
    </w:p>
    <w:p w14:paraId="69FFAC89" w14:textId="1D73E0AF" w:rsidR="004B3038" w:rsidRPr="005D0FEA" w:rsidRDefault="004B3038" w:rsidP="005D0FEA">
      <w:pPr>
        <w:jc w:val="center"/>
        <w:rPr>
          <w:b/>
        </w:rPr>
      </w:pPr>
      <w:bookmarkStart w:id="18" w:name="_Hlk238734544"/>
      <w:r w:rsidRPr="005D0FEA">
        <w:rPr>
          <w:b/>
        </w:rPr>
        <w:lastRenderedPageBreak/>
        <w:t>FORMULARIO 1</w:t>
      </w:r>
    </w:p>
    <w:p w14:paraId="108AF43D" w14:textId="77777777" w:rsidR="004B3038" w:rsidRPr="005D0FEA" w:rsidRDefault="004B3038" w:rsidP="004B3038">
      <w:pPr>
        <w:jc w:val="center"/>
        <w:rPr>
          <w:b/>
        </w:rPr>
      </w:pPr>
      <w:r w:rsidRPr="005D0FEA">
        <w:rPr>
          <w:b/>
        </w:rPr>
        <w:t>CARTA DE PRESENTACIÓN DE LA PROPUESTA</w:t>
      </w:r>
    </w:p>
    <w:bookmarkEnd w:id="18"/>
    <w:p w14:paraId="3DC8944A" w14:textId="77777777" w:rsidR="004B3038" w:rsidRPr="005D0FEA" w:rsidRDefault="004B3038" w:rsidP="004B3038">
      <w:pPr>
        <w:pStyle w:val="Prrafodelista"/>
        <w:ind w:left="1418" w:hanging="1418"/>
        <w:jc w:val="both"/>
        <w:rPr>
          <w:b/>
          <w14:shadow w14:blurRad="50800" w14:dist="38100" w14:dir="2700000" w14:sx="100000" w14:sy="100000" w14:kx="0" w14:ky="0" w14:algn="tl">
            <w14:srgbClr w14:val="000000">
              <w14:alpha w14:val="60000"/>
            </w14:srgbClr>
          </w14:shadow>
        </w:rPr>
      </w:pPr>
    </w:p>
    <w:p w14:paraId="52EDA356" w14:textId="77777777" w:rsidR="004B3038" w:rsidRPr="005D0FEA" w:rsidRDefault="004B3038" w:rsidP="004B3038">
      <w:pPr>
        <w:jc w:val="both"/>
      </w:pPr>
      <w:r w:rsidRPr="005D0FEA">
        <w:t>Ciudad y fecha,</w:t>
      </w:r>
    </w:p>
    <w:p w14:paraId="01A00CE3" w14:textId="77777777" w:rsidR="004B3038" w:rsidRPr="005D0FEA" w:rsidRDefault="004B3038" w:rsidP="004B3038">
      <w:pPr>
        <w:jc w:val="both"/>
      </w:pPr>
    </w:p>
    <w:p w14:paraId="741B107E" w14:textId="77777777" w:rsidR="004B3038" w:rsidRPr="005D0FEA" w:rsidRDefault="004B3038" w:rsidP="004B3038">
      <w:pPr>
        <w:jc w:val="both"/>
      </w:pPr>
      <w:r w:rsidRPr="005D0FEA">
        <w:t>Señores</w:t>
      </w:r>
    </w:p>
    <w:p w14:paraId="4D549C2C" w14:textId="77777777" w:rsidR="004B3038" w:rsidRPr="005D0FEA" w:rsidRDefault="004B3038" w:rsidP="004B3038">
      <w:pPr>
        <w:jc w:val="both"/>
      </w:pPr>
      <w:r w:rsidRPr="005D0FEA">
        <w:t>ESCUELA DE CARABINEROS PROVINCIA DE VÉLEZ “MAYOR GENERAL MANUEL JOSÉ LÓPEZ GÓMEZ”</w:t>
      </w:r>
    </w:p>
    <w:p w14:paraId="41F826AA" w14:textId="77777777" w:rsidR="004B3038" w:rsidRPr="005D0FEA" w:rsidRDefault="004B3038" w:rsidP="004B3038">
      <w:pPr>
        <w:jc w:val="both"/>
      </w:pPr>
      <w:r w:rsidRPr="005D0FEA">
        <w:t>Logística -Financiera – Área De Contratos</w:t>
      </w:r>
    </w:p>
    <w:p w14:paraId="67F02A10" w14:textId="77777777" w:rsidR="004B3038" w:rsidRPr="005D0FEA" w:rsidRDefault="004B3038" w:rsidP="004B3038">
      <w:pPr>
        <w:jc w:val="both"/>
      </w:pPr>
      <w:r w:rsidRPr="005D0FEA">
        <w:t xml:space="preserve">Km. 1 Vía Vélez – Barbosa, Vereda el Tun </w:t>
      </w:r>
      <w:proofErr w:type="spellStart"/>
      <w:r w:rsidRPr="005D0FEA">
        <w:t>Tun</w:t>
      </w:r>
      <w:proofErr w:type="spellEnd"/>
      <w:r w:rsidRPr="005D0FEA">
        <w:t>, Finca Villa Elvia</w:t>
      </w:r>
    </w:p>
    <w:p w14:paraId="038A8DA5" w14:textId="77777777" w:rsidR="004B3038" w:rsidRPr="005D0FEA" w:rsidRDefault="004B3038" w:rsidP="004B3038">
      <w:pPr>
        <w:jc w:val="both"/>
      </w:pPr>
      <w:r w:rsidRPr="005D0FEA">
        <w:t>Vélez Santander.</w:t>
      </w:r>
    </w:p>
    <w:p w14:paraId="7568A0A5" w14:textId="77777777" w:rsidR="004B3038" w:rsidRDefault="004B3038" w:rsidP="004B3038">
      <w:pPr>
        <w:jc w:val="both"/>
        <w:rPr>
          <w:rFonts w:ascii="Tahoma" w:hAnsi="Tahoma" w:cs="Tahoma"/>
        </w:rPr>
      </w:pPr>
    </w:p>
    <w:p w14:paraId="5D835C61" w14:textId="33B161DB" w:rsidR="004B3038" w:rsidRDefault="004B3038" w:rsidP="004B3038">
      <w:pPr>
        <w:jc w:val="both"/>
        <w:rPr>
          <w:b/>
          <w:lang w:val="es-CO"/>
        </w:rPr>
      </w:pPr>
      <w:r w:rsidRPr="0066461A">
        <w:t xml:space="preserve">REF: Proceso </w:t>
      </w:r>
      <w:r w:rsidRPr="002727ED">
        <w:rPr>
          <w:b/>
        </w:rPr>
        <w:t>PN ESVEL MIC 0</w:t>
      </w:r>
      <w:r w:rsidR="0069770C">
        <w:rPr>
          <w:b/>
        </w:rPr>
        <w:t>58</w:t>
      </w:r>
      <w:r w:rsidRPr="002727ED">
        <w:rPr>
          <w:b/>
        </w:rPr>
        <w:t>-202</w:t>
      </w:r>
      <w:r w:rsidR="00250E7F">
        <w:rPr>
          <w:b/>
        </w:rPr>
        <w:t>6</w:t>
      </w:r>
      <w:r w:rsidRPr="00B565E2">
        <w:rPr>
          <w:b/>
        </w:rPr>
        <w:t xml:space="preserve"> </w:t>
      </w:r>
      <w:r w:rsidRPr="00B565E2">
        <w:t xml:space="preserve">cuyo objeto es </w:t>
      </w:r>
      <w:r w:rsidR="0069770C" w:rsidRPr="0069770C">
        <w:rPr>
          <w:b/>
          <w:lang w:val="es-CO"/>
        </w:rPr>
        <w:t>SERVICIO DE MANTENIMIENTO PREVENTIVO Y CORRECTIVO A TODO COSTO DE LOS MEDIOS AUDIOVISUALES DE LA ESCUELA DE CARABINEROS PROVINCIA DE LA ESCUELA DE CARABINEROS PROVINCIA DE VÉLEZ.</w:t>
      </w:r>
    </w:p>
    <w:p w14:paraId="3703E434" w14:textId="77777777" w:rsidR="0069770C" w:rsidRDefault="0069770C" w:rsidP="004B3038">
      <w:pPr>
        <w:jc w:val="both"/>
        <w:rPr>
          <w:rFonts w:ascii="Tahoma" w:hAnsi="Tahoma" w:cs="Tahoma"/>
        </w:rPr>
      </w:pPr>
    </w:p>
    <w:p w14:paraId="137BD3F3" w14:textId="0A694444" w:rsidR="004B3038" w:rsidRPr="00AD0179" w:rsidRDefault="004B3038" w:rsidP="004B3038">
      <w:pPr>
        <w:jc w:val="both"/>
        <w:rPr>
          <w:b/>
        </w:rPr>
      </w:pPr>
      <w:r w:rsidRPr="0066461A">
        <w:rPr>
          <w:lang w:val="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2727ED">
        <w:rPr>
          <w:b/>
        </w:rPr>
        <w:t xml:space="preserve">PN ESVEL MIC </w:t>
      </w:r>
      <w:r w:rsidR="00410D89">
        <w:rPr>
          <w:b/>
        </w:rPr>
        <w:t>0</w:t>
      </w:r>
      <w:r w:rsidR="0069770C">
        <w:rPr>
          <w:b/>
        </w:rPr>
        <w:t>56</w:t>
      </w:r>
      <w:r w:rsidRPr="002727ED">
        <w:rPr>
          <w:b/>
        </w:rPr>
        <w:t>-202</w:t>
      </w:r>
      <w:r w:rsidR="00250E7F">
        <w:rPr>
          <w:b/>
        </w:rPr>
        <w:t>6</w:t>
      </w:r>
      <w:r w:rsidRPr="00B565E2">
        <w:rPr>
          <w:b/>
        </w:rPr>
        <w:t xml:space="preserve"> </w:t>
      </w:r>
      <w:r w:rsidRPr="00B565E2">
        <w:t>cuyo objeto es</w:t>
      </w:r>
      <w:bookmarkStart w:id="19" w:name="_Hlk238710740"/>
      <w:r w:rsidR="0069770C" w:rsidRPr="0069770C">
        <w:rPr>
          <w:b/>
          <w:bCs/>
        </w:rPr>
        <w:t xml:space="preserve"> </w:t>
      </w:r>
      <w:r w:rsidR="0069770C" w:rsidRPr="001B6BB7">
        <w:rPr>
          <w:b/>
          <w:bCs/>
        </w:rPr>
        <w:t>SERVICIO DE MANTENIMIENTO PREVENTIVO Y CORRECTIVO A TODO COSTO DE</w:t>
      </w:r>
      <w:r w:rsidR="0069770C">
        <w:rPr>
          <w:b/>
          <w:bCs/>
        </w:rPr>
        <w:t xml:space="preserve"> LOS</w:t>
      </w:r>
      <w:r w:rsidR="0069770C" w:rsidRPr="001B6BB7">
        <w:rPr>
          <w:b/>
          <w:bCs/>
        </w:rPr>
        <w:t xml:space="preserve"> MEDIOS AUDIOVISUALES DE LA ESCUELA DE CARABINEROS PROVINCIA DE LA ESCUELA DE CARABINEROS PROVINCIA DE VÉLEZ</w:t>
      </w:r>
      <w:bookmarkEnd w:id="19"/>
      <w:r>
        <w:rPr>
          <w:b/>
          <w:bCs/>
        </w:rPr>
        <w:t xml:space="preserve">, </w:t>
      </w:r>
      <w:r w:rsidRPr="0066461A">
        <w:rPr>
          <w:lang w:val="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DB8CA78" w14:textId="77777777" w:rsidR="004B3038"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653C442B" w14:textId="77777777" w:rsidR="004B3038" w:rsidRPr="0066461A" w:rsidRDefault="004B3038" w:rsidP="004B3038">
      <w:pPr>
        <w:jc w:val="both"/>
        <w:rPr>
          <w:lang w:val="es-CO"/>
        </w:rPr>
      </w:pPr>
      <w:r w:rsidRPr="0066461A">
        <w:rPr>
          <w:lang w:val="es-CO"/>
        </w:rPr>
        <w:t>En relación con la propuesta que presento, manifiesto lo siguiente:</w:t>
      </w:r>
    </w:p>
    <w:p w14:paraId="54101916" w14:textId="77777777" w:rsidR="004B3038" w:rsidRPr="009452DC" w:rsidRDefault="004B3038" w:rsidP="004B3038">
      <w:pPr>
        <w:jc w:val="both"/>
      </w:pPr>
      <w:r>
        <w:rPr>
          <w:rFonts w:ascii="Tahoma" w:hAnsi="Tahoma" w:cs="Tahoma"/>
        </w:rPr>
        <w:t xml:space="preserve"> </w:t>
      </w:r>
    </w:p>
    <w:p w14:paraId="089F3750"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Que el proponente que represento conoce y acepta el contenido de la invitación y de sus Anexos y Formularios, así como el de cada uno de las adendas hechos al mismo.</w:t>
      </w:r>
    </w:p>
    <w:p w14:paraId="5F19B521"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Que la propuesta que presento es irrevocable e incondicional, y obliga insubordinadamente al proponente que represento.</w:t>
      </w:r>
    </w:p>
    <w:p w14:paraId="78468E3F"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 xml:space="preserve">Que ni el representante legal </w:t>
      </w:r>
      <w:proofErr w:type="spellStart"/>
      <w:r w:rsidRPr="0066461A">
        <w:rPr>
          <w:lang w:val="es-CO"/>
        </w:rPr>
        <w:t>ó</w:t>
      </w:r>
      <w:proofErr w:type="spellEnd"/>
      <w:r w:rsidRPr="0066461A">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45CC103B"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0977F53"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El CONTRATISTA se obliga a mantener indemne a la POLICIA NACIONAL de cualquier reclamación proveniente de terceros que tenga como causa sus actuaciones.</w:t>
      </w:r>
    </w:p>
    <w:p w14:paraId="0EFC6F78"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 xml:space="preserve">Que me obligo a suministrar a solicitud de LA POLICÍA NACIONAL - </w:t>
      </w:r>
      <w:r w:rsidRPr="0066461A">
        <w:rPr>
          <w:rFonts w:eastAsia="Calibri"/>
          <w:bCs/>
          <w:lang w:val="es-CO" w:eastAsia="en-US"/>
        </w:rPr>
        <w:t>ESCUELA DE CARABINEROS PROVINCIA DE VÉLEZ “MAYOR GENERAL MANUEL JOSE LOPEZ GOMEZ”</w:t>
      </w:r>
      <w:r w:rsidRPr="0066461A">
        <w:rPr>
          <w:lang w:val="es-CO"/>
        </w:rPr>
        <w:t xml:space="preserve"> cualquier información necesaria para la correcta evaluación de esta propuesta, dentro de los términos que al efecto determine esa entidad.</w:t>
      </w:r>
    </w:p>
    <w:p w14:paraId="054CF9AE" w14:textId="77777777" w:rsidR="004B3038" w:rsidRPr="0066461A" w:rsidRDefault="004B3038" w:rsidP="0062629D">
      <w:pPr>
        <w:pStyle w:val="Prrafodelista"/>
        <w:widowControl w:val="0"/>
        <w:numPr>
          <w:ilvl w:val="0"/>
          <w:numId w:val="4"/>
        </w:numPr>
        <w:tabs>
          <w:tab w:val="left" w:pos="426"/>
        </w:tabs>
        <w:suppressAutoHyphens/>
        <w:autoSpaceDE/>
        <w:ind w:left="426" w:hanging="426"/>
        <w:contextualSpacing w:val="0"/>
        <w:jc w:val="both"/>
        <w:textAlignment w:val="baseline"/>
        <w:rPr>
          <w:lang w:val="es-CO"/>
        </w:rPr>
      </w:pPr>
      <w:r w:rsidRPr="0066461A">
        <w:rPr>
          <w:lang w:val="es-CO"/>
        </w:rPr>
        <w:t xml:space="preserve">Que la presente propuesta consta de los documentos publicados en la plataforma del </w:t>
      </w:r>
      <w:proofErr w:type="spellStart"/>
      <w:r w:rsidRPr="0066461A">
        <w:rPr>
          <w:lang w:val="es-CO"/>
        </w:rPr>
        <w:t>Secop</w:t>
      </w:r>
      <w:proofErr w:type="spellEnd"/>
      <w:r w:rsidRPr="0066461A">
        <w:rPr>
          <w:lang w:val="es-CO"/>
        </w:rPr>
        <w:t xml:space="preserve"> II, los cuales hacen parte integral de la misma.</w:t>
      </w:r>
    </w:p>
    <w:p w14:paraId="75134CB1" w14:textId="77777777" w:rsidR="004B3038" w:rsidRPr="0066461A" w:rsidRDefault="004B3038" w:rsidP="0062629D">
      <w:pPr>
        <w:pStyle w:val="Prrafodelista"/>
        <w:numPr>
          <w:ilvl w:val="0"/>
          <w:numId w:val="4"/>
        </w:numPr>
        <w:tabs>
          <w:tab w:val="left" w:pos="426"/>
        </w:tabs>
        <w:suppressAutoHyphens/>
        <w:autoSpaceDE/>
        <w:ind w:left="426" w:hanging="426"/>
        <w:contextualSpacing w:val="0"/>
        <w:jc w:val="both"/>
        <w:textAlignment w:val="baseline"/>
        <w:rPr>
          <w:lang w:val="es-CO"/>
        </w:rPr>
      </w:pPr>
      <w:r w:rsidRPr="0066461A">
        <w:rPr>
          <w:lang w:val="es-CO"/>
        </w:rPr>
        <w:t>Que recibiremos notificaciones en la secretaría de su Despacho, o en la(s) siguiente(s) dirección(es): (Dirección para notificaciones): Teléfono(s): Fax</w:t>
      </w:r>
    </w:p>
    <w:p w14:paraId="00722342"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5BF3F51"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lang w:val="es-CO"/>
        </w:rPr>
        <w:t>Que no nos hallamos relacionados en el Boletín de Responsables Fiscales (artículo 60 Ley 610 de 2000).</w:t>
      </w:r>
    </w:p>
    <w:p w14:paraId="04ECE3F1"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rFonts w:eastAsia="Batang"/>
          <w:lang w:val="es-CO"/>
        </w:rPr>
        <w:t>El plazo de ejecución del contrato que se derive del presente proceso, se inicia a partir de la aprobación de la garantía única y por el plazo de ejecución establecido en la invitación del proceso.</w:t>
      </w:r>
    </w:p>
    <w:p w14:paraId="0EF14781" w14:textId="77777777" w:rsidR="004B3038" w:rsidRPr="0066461A" w:rsidRDefault="004B3038" w:rsidP="0062629D">
      <w:pPr>
        <w:pStyle w:val="Piedepgina"/>
        <w:numPr>
          <w:ilvl w:val="0"/>
          <w:numId w:val="4"/>
        </w:numPr>
        <w:tabs>
          <w:tab w:val="clear" w:pos="4419"/>
          <w:tab w:val="clear" w:pos="8838"/>
          <w:tab w:val="left" w:pos="426"/>
        </w:tabs>
        <w:suppressAutoHyphens/>
        <w:autoSpaceDE/>
        <w:ind w:left="426" w:hanging="426"/>
        <w:jc w:val="both"/>
        <w:textAlignment w:val="baseline"/>
        <w:rPr>
          <w:lang w:val="es-CO"/>
        </w:rPr>
      </w:pPr>
      <w:r w:rsidRPr="0066461A">
        <w:rPr>
          <w:lang w:val="es-CO"/>
        </w:rPr>
        <w:t>Que la vigencia de la presente oferta es de sesenta (60) días calendario contados a partir de la presentación de la misma.</w:t>
      </w:r>
    </w:p>
    <w:p w14:paraId="5950E71E" w14:textId="77777777" w:rsidR="004B3038" w:rsidRPr="009452DC" w:rsidRDefault="004B3038" w:rsidP="004B3038">
      <w:pPr>
        <w:pStyle w:val="Piedepgina"/>
        <w:jc w:val="both"/>
        <w:rPr>
          <w:rFonts w:ascii="Tahoma" w:hAnsi="Tahoma" w:cs="Tahoma"/>
          <w:lang w:val="es-CO"/>
        </w:rPr>
      </w:pPr>
    </w:p>
    <w:p w14:paraId="0FBF6023" w14:textId="77777777" w:rsidR="004B3038" w:rsidRDefault="004B3038" w:rsidP="004B3038">
      <w:pPr>
        <w:pStyle w:val="Piedepgina"/>
        <w:jc w:val="both"/>
        <w:rPr>
          <w:rFonts w:ascii="Tahoma" w:hAnsi="Tahoma" w:cs="Tahoma"/>
        </w:rPr>
      </w:pPr>
    </w:p>
    <w:p w14:paraId="3BD7EA51" w14:textId="77777777" w:rsidR="004B3038" w:rsidRDefault="004B3038" w:rsidP="004B3038">
      <w:pPr>
        <w:pStyle w:val="Piedepgina"/>
        <w:jc w:val="both"/>
        <w:rPr>
          <w:rFonts w:ascii="Tahoma" w:hAnsi="Tahoma" w:cs="Tahoma"/>
        </w:rPr>
      </w:pPr>
    </w:p>
    <w:p w14:paraId="654509D4" w14:textId="77777777" w:rsidR="004B3038" w:rsidRDefault="004B3038" w:rsidP="004B3038">
      <w:pPr>
        <w:pStyle w:val="Piedepgina"/>
        <w:jc w:val="both"/>
        <w:rPr>
          <w:rFonts w:ascii="Tahoma" w:hAnsi="Tahoma" w:cs="Tahoma"/>
        </w:rPr>
      </w:pPr>
    </w:p>
    <w:p w14:paraId="2496F324" w14:textId="77777777" w:rsidR="004B3038" w:rsidRDefault="004B3038" w:rsidP="004B3038">
      <w:pPr>
        <w:pStyle w:val="Piedepgina"/>
        <w:jc w:val="both"/>
        <w:rPr>
          <w:rFonts w:ascii="Tahoma" w:hAnsi="Tahoma" w:cs="Tahoma"/>
        </w:rPr>
      </w:pPr>
    </w:p>
    <w:p w14:paraId="4DFA7FD9" w14:textId="77777777" w:rsidR="004B3038" w:rsidRDefault="004B3038" w:rsidP="004B3038">
      <w:pPr>
        <w:pStyle w:val="Piedepgina"/>
        <w:jc w:val="both"/>
        <w:rPr>
          <w:rFonts w:ascii="Tahoma" w:hAnsi="Tahoma" w:cs="Tahoma"/>
        </w:rPr>
      </w:pPr>
    </w:p>
    <w:p w14:paraId="1E078485" w14:textId="77777777" w:rsidR="004B3038" w:rsidRPr="0066461A" w:rsidRDefault="004B3038" w:rsidP="004B3038">
      <w:pPr>
        <w:jc w:val="both"/>
        <w:rPr>
          <w:lang w:val="es-CO"/>
        </w:rPr>
      </w:pPr>
      <w:r w:rsidRPr="0066461A">
        <w:rPr>
          <w:lang w:val="es-CO"/>
        </w:rPr>
        <w:t>_______________________________</w:t>
      </w:r>
    </w:p>
    <w:p w14:paraId="2173B03E" w14:textId="77777777" w:rsidR="004B3038" w:rsidRPr="0066461A" w:rsidRDefault="004B3038" w:rsidP="004B3038">
      <w:pPr>
        <w:contextualSpacing/>
        <w:jc w:val="both"/>
        <w:rPr>
          <w:b/>
        </w:rPr>
      </w:pPr>
      <w:r w:rsidRPr="0066461A">
        <w:rPr>
          <w:b/>
        </w:rPr>
        <w:t>FIRMA REPRESENTANTE LEGAL</w:t>
      </w:r>
    </w:p>
    <w:p w14:paraId="6E3D10C3" w14:textId="77777777" w:rsidR="004B3038" w:rsidRPr="0066461A" w:rsidRDefault="004B3038" w:rsidP="004B3038">
      <w:pPr>
        <w:contextualSpacing/>
        <w:jc w:val="both"/>
        <w:rPr>
          <w:b/>
        </w:rPr>
      </w:pPr>
      <w:r w:rsidRPr="0066461A">
        <w:rPr>
          <w:b/>
        </w:rPr>
        <w:t>CC No.</w:t>
      </w:r>
    </w:p>
    <w:p w14:paraId="37B90BAA" w14:textId="77777777" w:rsidR="004B3038" w:rsidRPr="00AF681D"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5101584A" w14:textId="77777777" w:rsidR="004B3038" w:rsidRPr="00AF681D"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3BA4FF6D" w14:textId="77777777" w:rsidR="004B3038" w:rsidRPr="00AF681D" w:rsidRDefault="004B3038"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14:paraId="43E7CBB1" w14:textId="4F5329DC" w:rsidR="00CE1CEA" w:rsidRDefault="00CE1CEA" w:rsidP="004B3038">
      <w:pPr>
        <w:pStyle w:val="Textoindependiente"/>
        <w:rPr>
          <w:rFonts w:ascii="Tahoma" w:hAnsi="Tahoma" w:cs="Tahoma"/>
          <w:b/>
          <w:sz w:val="20"/>
          <w14:shadow w14:blurRad="50800" w14:dist="38100" w14:dir="2700000" w14:sx="100000" w14:sy="100000" w14:kx="0" w14:ky="0" w14:algn="tl">
            <w14:srgbClr w14:val="000000">
              <w14:alpha w14:val="60000"/>
            </w14:srgbClr>
          </w14:shadow>
        </w:rPr>
      </w:pPr>
      <w:r>
        <w:rPr>
          <w:rFonts w:ascii="Tahoma" w:hAnsi="Tahoma" w:cs="Tahoma"/>
          <w:b/>
          <w:sz w:val="20"/>
          <w14:shadow w14:blurRad="50800" w14:dist="38100" w14:dir="2700000" w14:sx="100000" w14:sy="100000" w14:kx="0" w14:ky="0" w14:algn="tl">
            <w14:srgbClr w14:val="000000">
              <w14:alpha w14:val="60000"/>
            </w14:srgbClr>
          </w14:shadow>
        </w:rPr>
        <w:br w:type="page"/>
      </w:r>
    </w:p>
    <w:p w14:paraId="1EDE9238" w14:textId="33675A85" w:rsidR="004B3038" w:rsidRPr="00AA576B" w:rsidRDefault="004B3038" w:rsidP="00AA576B">
      <w:pPr>
        <w:pStyle w:val="Textoindependiente"/>
        <w:jc w:val="center"/>
        <w:rPr>
          <w:b/>
          <w:bCs/>
          <w:sz w:val="20"/>
          <w:szCs w:val="16"/>
        </w:rPr>
      </w:pPr>
      <w:bookmarkStart w:id="20" w:name="_Hlk238734552"/>
      <w:r w:rsidRPr="00AA576B">
        <w:rPr>
          <w:b/>
          <w:bCs/>
          <w:sz w:val="20"/>
          <w:szCs w:val="16"/>
        </w:rPr>
        <w:lastRenderedPageBreak/>
        <w:t>FORMULARIO No. 2</w:t>
      </w:r>
    </w:p>
    <w:p w14:paraId="5B9C1FA5" w14:textId="77777777" w:rsidR="004B3038" w:rsidRPr="00AA576B" w:rsidRDefault="004B3038" w:rsidP="00AA576B">
      <w:pPr>
        <w:pStyle w:val="Textoindependiente"/>
        <w:jc w:val="center"/>
        <w:rPr>
          <w:b/>
          <w:bCs/>
          <w:sz w:val="20"/>
          <w:szCs w:val="16"/>
        </w:rPr>
      </w:pPr>
      <w:r w:rsidRPr="00AA576B">
        <w:rPr>
          <w:b/>
          <w:bCs/>
          <w:sz w:val="20"/>
          <w:szCs w:val="16"/>
        </w:rPr>
        <w:t>DATOS BÁSICOS BENEFICIARIO CUENTA</w:t>
      </w:r>
    </w:p>
    <w:bookmarkEnd w:id="20"/>
    <w:p w14:paraId="0F76EAB7" w14:textId="77777777" w:rsidR="004B3038" w:rsidRPr="00C3504D" w:rsidRDefault="004B3038" w:rsidP="004B3038">
      <w:pPr>
        <w:pStyle w:val="Textoindependiente"/>
        <w:rPr>
          <w:rFonts w:cs="Arial"/>
          <w:b/>
          <w:sz w:val="20"/>
        </w:rPr>
      </w:pPr>
    </w:p>
    <w:p w14:paraId="601725ED" w14:textId="77777777" w:rsidR="004B3038" w:rsidRPr="00C3504D" w:rsidRDefault="004B3038" w:rsidP="004B3038">
      <w:pPr>
        <w:pStyle w:val="Textoindependiente"/>
        <w:jc w:val="both"/>
        <w:rPr>
          <w:rFonts w:cs="Arial"/>
          <w:b/>
          <w:bCs/>
          <w:sz w:val="20"/>
        </w:rPr>
      </w:pPr>
      <w:r w:rsidRPr="00C3504D">
        <w:rPr>
          <w:rFonts w:cs="Arial"/>
          <w:b/>
          <w:bCs/>
          <w:sz w:val="20"/>
        </w:rPr>
        <w:t>CIUDAD_______________________                 FECHA ___________________</w:t>
      </w:r>
    </w:p>
    <w:p w14:paraId="7316DED2" w14:textId="77777777" w:rsidR="004B3038" w:rsidRPr="00C3504D" w:rsidRDefault="004B3038" w:rsidP="004B3038">
      <w:pPr>
        <w:pStyle w:val="Textoindependiente"/>
        <w:jc w:val="both"/>
        <w:rPr>
          <w:rFonts w:cs="Arial"/>
          <w:sz w:val="20"/>
        </w:rPr>
      </w:pPr>
    </w:p>
    <w:p w14:paraId="4F6F0371" w14:textId="77777777" w:rsidR="004B3038" w:rsidRPr="00C3504D" w:rsidRDefault="004B3038" w:rsidP="004B3038">
      <w:pPr>
        <w:pStyle w:val="Textoindependiente"/>
        <w:jc w:val="both"/>
        <w:rPr>
          <w:rFonts w:cs="Arial"/>
          <w:sz w:val="20"/>
        </w:rPr>
      </w:pPr>
      <w:r w:rsidRPr="00C3504D">
        <w:rPr>
          <w:rFonts w:cs="Arial"/>
          <w:sz w:val="20"/>
        </w:rPr>
        <w:t xml:space="preserve">Me permito certificar la siguiente información con el objeto de ser incluida en el Sistema Integrado de Información Financiera SIIF. </w:t>
      </w:r>
    </w:p>
    <w:p w14:paraId="70E3E847" w14:textId="77777777" w:rsidR="004B3038" w:rsidRPr="00C3504D" w:rsidRDefault="004B3038" w:rsidP="004B3038">
      <w:pPr>
        <w:pStyle w:val="Textoindependiente"/>
        <w:jc w:val="both"/>
        <w:rPr>
          <w:rFonts w:cs="Arial"/>
          <w:sz w:val="20"/>
        </w:rPr>
      </w:pPr>
    </w:p>
    <w:p w14:paraId="7252F103" w14:textId="77777777" w:rsidR="004B3038" w:rsidRPr="00C3504D" w:rsidRDefault="004B3038" w:rsidP="004B3038">
      <w:pPr>
        <w:pStyle w:val="Textoindependiente"/>
        <w:jc w:val="both"/>
        <w:rPr>
          <w:rFonts w:cs="Arial"/>
          <w:sz w:val="20"/>
        </w:rPr>
      </w:pPr>
      <w:r w:rsidRPr="00C3504D">
        <w:rPr>
          <w:rFonts w:cs="Arial"/>
          <w:sz w:val="20"/>
        </w:rPr>
        <w:t>APERTURA ________                                         CANCELACIÓN_________</w:t>
      </w:r>
    </w:p>
    <w:p w14:paraId="72F4FECA" w14:textId="77777777" w:rsidR="004B3038" w:rsidRPr="00C3504D" w:rsidRDefault="004B3038" w:rsidP="004B3038">
      <w:pPr>
        <w:pStyle w:val="Textoindependiente"/>
        <w:jc w:val="both"/>
        <w:rPr>
          <w:rFonts w:cs="Arial"/>
          <w:sz w:val="20"/>
        </w:rPr>
      </w:pPr>
    </w:p>
    <w:p w14:paraId="3BDF9194" w14:textId="77777777" w:rsidR="004B3038" w:rsidRPr="00C3504D" w:rsidRDefault="004B3038" w:rsidP="004B3038">
      <w:pPr>
        <w:pStyle w:val="Textoindependiente"/>
        <w:jc w:val="both"/>
        <w:rPr>
          <w:rFonts w:cs="Arial"/>
          <w:b/>
          <w:bCs/>
          <w:sz w:val="20"/>
        </w:rPr>
      </w:pPr>
      <w:r w:rsidRPr="00C3504D">
        <w:rPr>
          <w:rFonts w:cs="Arial"/>
          <w:b/>
          <w:bCs/>
          <w:sz w:val="20"/>
        </w:rPr>
        <w:t>I. DATOS ENTIDAD INFORMANTE (Beneficiario)</w:t>
      </w:r>
    </w:p>
    <w:p w14:paraId="0AE0C0E5" w14:textId="77777777" w:rsidR="004B3038" w:rsidRPr="00C3504D" w:rsidRDefault="004B3038" w:rsidP="004B3038">
      <w:pPr>
        <w:pStyle w:val="Textoindependiente"/>
        <w:jc w:val="both"/>
        <w:rPr>
          <w:rFonts w:cs="Arial"/>
          <w:sz w:val="20"/>
        </w:rPr>
      </w:pPr>
    </w:p>
    <w:p w14:paraId="6B54DAC5" w14:textId="77777777" w:rsidR="004B3038" w:rsidRPr="00C3504D" w:rsidRDefault="004B3038" w:rsidP="004B3038">
      <w:pPr>
        <w:pStyle w:val="Textoindependiente"/>
        <w:jc w:val="both"/>
        <w:rPr>
          <w:rFonts w:cs="Arial"/>
          <w:sz w:val="20"/>
        </w:rPr>
      </w:pPr>
      <w:r w:rsidRPr="00C3504D">
        <w:rPr>
          <w:rFonts w:cs="Arial"/>
          <w:sz w:val="20"/>
        </w:rPr>
        <w:t>Entidad o beneficiario ___________________________ NIT ________________</w:t>
      </w:r>
    </w:p>
    <w:p w14:paraId="31599FA5" w14:textId="77777777" w:rsidR="004B3038" w:rsidRPr="00C3504D" w:rsidRDefault="004B3038" w:rsidP="004B3038">
      <w:pPr>
        <w:pStyle w:val="Textoindependiente"/>
        <w:jc w:val="both"/>
        <w:rPr>
          <w:rFonts w:cs="Arial"/>
          <w:sz w:val="20"/>
        </w:rPr>
      </w:pPr>
      <w:r w:rsidRPr="00C3504D">
        <w:rPr>
          <w:rFonts w:cs="Arial"/>
          <w:sz w:val="20"/>
        </w:rPr>
        <w:t xml:space="preserve">                                   ___________________________ Y/O</w:t>
      </w:r>
    </w:p>
    <w:p w14:paraId="564E3BF4" w14:textId="77777777" w:rsidR="004B3038" w:rsidRPr="00C3504D" w:rsidRDefault="004B3038" w:rsidP="004B3038">
      <w:pPr>
        <w:pStyle w:val="Textoindependiente"/>
        <w:jc w:val="both"/>
        <w:rPr>
          <w:rFonts w:cs="Arial"/>
          <w:sz w:val="20"/>
        </w:rPr>
      </w:pPr>
      <w:r w:rsidRPr="00C3504D">
        <w:rPr>
          <w:rFonts w:cs="Arial"/>
          <w:sz w:val="20"/>
        </w:rPr>
        <w:t xml:space="preserve">                                   ___________________________ C.C. _______________</w:t>
      </w:r>
    </w:p>
    <w:p w14:paraId="125EF6A1" w14:textId="77777777" w:rsidR="004B3038" w:rsidRPr="00C3504D" w:rsidRDefault="004B3038" w:rsidP="004B3038">
      <w:pPr>
        <w:pStyle w:val="Textoindependiente"/>
        <w:jc w:val="both"/>
        <w:rPr>
          <w:rFonts w:cs="Arial"/>
          <w:sz w:val="20"/>
        </w:rPr>
      </w:pPr>
      <w:r w:rsidRPr="00C3504D">
        <w:rPr>
          <w:rFonts w:cs="Arial"/>
          <w:sz w:val="20"/>
        </w:rPr>
        <w:t>Dirección                    __________________ Teléfono________ Fax________</w:t>
      </w:r>
    </w:p>
    <w:p w14:paraId="6028430C" w14:textId="77777777" w:rsidR="004B3038" w:rsidRPr="00C3504D" w:rsidRDefault="004B3038" w:rsidP="004B3038">
      <w:pPr>
        <w:pStyle w:val="Textoindependiente"/>
        <w:jc w:val="both"/>
        <w:rPr>
          <w:rFonts w:cs="Arial"/>
          <w:sz w:val="20"/>
        </w:rPr>
      </w:pPr>
      <w:r w:rsidRPr="00C3504D">
        <w:rPr>
          <w:rFonts w:cs="Arial"/>
          <w:sz w:val="20"/>
        </w:rPr>
        <w:t xml:space="preserve">                                   _________________              ________</w:t>
      </w:r>
    </w:p>
    <w:p w14:paraId="03A104EC" w14:textId="77777777" w:rsidR="004B3038" w:rsidRPr="00C3504D" w:rsidRDefault="004B3038" w:rsidP="004B3038">
      <w:pPr>
        <w:pStyle w:val="Textoindependiente"/>
        <w:jc w:val="both"/>
        <w:rPr>
          <w:rFonts w:cs="Arial"/>
          <w:sz w:val="20"/>
        </w:rPr>
      </w:pPr>
      <w:r w:rsidRPr="00C3504D">
        <w:rPr>
          <w:rFonts w:cs="Arial"/>
          <w:sz w:val="20"/>
        </w:rPr>
        <w:t xml:space="preserve"> </w:t>
      </w:r>
    </w:p>
    <w:p w14:paraId="534671E1" w14:textId="77777777" w:rsidR="004B3038" w:rsidRPr="002A16E9" w:rsidRDefault="004B3038" w:rsidP="004B3038">
      <w:pPr>
        <w:pStyle w:val="Textoindependiente"/>
        <w:jc w:val="both"/>
        <w:rPr>
          <w:rFonts w:cs="Arial"/>
          <w:sz w:val="8"/>
          <w:szCs w:val="8"/>
        </w:rPr>
      </w:pPr>
    </w:p>
    <w:p w14:paraId="508B9BA8" w14:textId="77777777" w:rsidR="004B3038" w:rsidRPr="00C3504D" w:rsidRDefault="004B3038" w:rsidP="004B3038">
      <w:pPr>
        <w:pStyle w:val="Textoindependiente"/>
        <w:jc w:val="both"/>
        <w:rPr>
          <w:rFonts w:cs="Arial"/>
          <w:sz w:val="20"/>
        </w:rPr>
      </w:pPr>
      <w:proofErr w:type="gramStart"/>
      <w:r w:rsidRPr="00C3504D">
        <w:rPr>
          <w:rFonts w:cs="Arial"/>
          <w:sz w:val="20"/>
        </w:rPr>
        <w:t>Departamento  _</w:t>
      </w:r>
      <w:proofErr w:type="gramEnd"/>
      <w:r w:rsidRPr="00C3504D">
        <w:rPr>
          <w:rFonts w:cs="Arial"/>
          <w:sz w:val="20"/>
        </w:rPr>
        <w:t>______________ Ciudad_______________ Municipio________</w:t>
      </w:r>
    </w:p>
    <w:p w14:paraId="16DF4A7C" w14:textId="77777777" w:rsidR="004B3038" w:rsidRPr="00C3504D" w:rsidRDefault="004B3038" w:rsidP="004B3038">
      <w:pPr>
        <w:pStyle w:val="Textoindependiente"/>
        <w:jc w:val="both"/>
        <w:rPr>
          <w:rFonts w:cs="Arial"/>
          <w:sz w:val="20"/>
        </w:rPr>
      </w:pPr>
    </w:p>
    <w:p w14:paraId="0F393158" w14:textId="77777777" w:rsidR="004B3038" w:rsidRPr="00C3504D" w:rsidRDefault="004B3038" w:rsidP="004B3038">
      <w:pPr>
        <w:pStyle w:val="Textoindependiente"/>
        <w:jc w:val="both"/>
        <w:rPr>
          <w:rFonts w:cs="Arial"/>
        </w:rPr>
      </w:pPr>
      <w:r w:rsidRPr="00C3504D">
        <w:rPr>
          <w:rFonts w:cs="Arial"/>
          <w:sz w:val="20"/>
        </w:rPr>
        <w:t xml:space="preserve">Denominación de la cuenta           </w:t>
      </w:r>
      <w:r w:rsidRPr="00C3504D">
        <w:rPr>
          <w:rFonts w:cs="Arial"/>
          <w:b/>
          <w:bCs/>
          <w:sz w:val="20"/>
        </w:rPr>
        <w:t xml:space="preserve"> Corriente</w:t>
      </w:r>
      <w:r w:rsidRPr="00C3504D">
        <w:rPr>
          <w:rFonts w:cs="Arial"/>
          <w:sz w:val="20"/>
        </w:rPr>
        <w:tab/>
        <w:t>______</w:t>
      </w:r>
    </w:p>
    <w:p w14:paraId="2026BC96" w14:textId="77777777" w:rsidR="004B3038" w:rsidRPr="00C3504D" w:rsidRDefault="004B3038" w:rsidP="004B3038">
      <w:pPr>
        <w:pStyle w:val="Textoindependiente"/>
        <w:jc w:val="both"/>
        <w:rPr>
          <w:rFonts w:cs="Arial"/>
          <w:sz w:val="20"/>
        </w:rPr>
      </w:pPr>
    </w:p>
    <w:p w14:paraId="091D8224" w14:textId="77777777" w:rsidR="004B3038" w:rsidRPr="001E2695" w:rsidRDefault="004B3038" w:rsidP="004B3038">
      <w:pPr>
        <w:pStyle w:val="Textoindependiente"/>
        <w:tabs>
          <w:tab w:val="left" w:pos="3119"/>
        </w:tabs>
        <w:jc w:val="both"/>
        <w:rPr>
          <w:rFonts w:cs="Arial"/>
        </w:rPr>
      </w:pPr>
      <w:r w:rsidRPr="00C3504D">
        <w:rPr>
          <w:rFonts w:cs="Arial"/>
          <w:sz w:val="20"/>
        </w:rPr>
        <w:t xml:space="preserve">                                                        </w:t>
      </w:r>
      <w:r w:rsidRPr="00C3504D">
        <w:rPr>
          <w:rFonts w:cs="Arial"/>
          <w:b/>
          <w:bCs/>
          <w:sz w:val="20"/>
        </w:rPr>
        <w:t>Ahorros</w:t>
      </w:r>
      <w:r w:rsidRPr="00C3504D">
        <w:rPr>
          <w:rFonts w:cs="Arial"/>
          <w:b/>
          <w:bCs/>
          <w:sz w:val="20"/>
        </w:rPr>
        <w:tab/>
      </w:r>
      <w:r w:rsidRPr="00C3504D">
        <w:rPr>
          <w:rFonts w:cs="Arial"/>
          <w:sz w:val="20"/>
        </w:rPr>
        <w:t>______</w:t>
      </w:r>
    </w:p>
    <w:p w14:paraId="4C1642AB" w14:textId="77777777" w:rsidR="004B3038" w:rsidRPr="00C3504D" w:rsidRDefault="004B3038" w:rsidP="004B3038">
      <w:pPr>
        <w:pStyle w:val="Textoindependiente"/>
        <w:jc w:val="both"/>
        <w:rPr>
          <w:rFonts w:cs="Arial"/>
          <w:sz w:val="20"/>
        </w:rPr>
      </w:pPr>
      <w:r w:rsidRPr="00C3504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D087EAE" w14:textId="77777777" w:rsidR="004B3038" w:rsidRPr="00C3504D" w:rsidRDefault="004B3038" w:rsidP="004B3038">
      <w:pPr>
        <w:pStyle w:val="Textoindependiente"/>
        <w:jc w:val="both"/>
        <w:rPr>
          <w:rFonts w:cs="Arial"/>
          <w:sz w:val="20"/>
        </w:rPr>
      </w:pPr>
    </w:p>
    <w:p w14:paraId="19F0838C" w14:textId="77777777" w:rsidR="004B3038" w:rsidRPr="00C3504D" w:rsidRDefault="004B3038" w:rsidP="0062629D">
      <w:pPr>
        <w:pStyle w:val="Textoindependiente"/>
        <w:numPr>
          <w:ilvl w:val="0"/>
          <w:numId w:val="5"/>
        </w:numPr>
        <w:tabs>
          <w:tab w:val="left" w:pos="-567"/>
        </w:tabs>
        <w:suppressAutoHyphens/>
        <w:autoSpaceDN w:val="0"/>
        <w:ind w:left="284" w:hanging="284"/>
        <w:jc w:val="both"/>
        <w:textAlignment w:val="baseline"/>
        <w:rPr>
          <w:rFonts w:cs="Arial"/>
          <w:sz w:val="20"/>
        </w:rPr>
      </w:pPr>
      <w:r w:rsidRPr="00C3504D">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AF35D63" w14:textId="77777777" w:rsidR="004B3038" w:rsidRPr="00C3504D" w:rsidRDefault="004B3038" w:rsidP="004B3038">
      <w:pPr>
        <w:pStyle w:val="Textoindependiente"/>
        <w:jc w:val="both"/>
        <w:rPr>
          <w:rFonts w:cs="Arial"/>
          <w:sz w:val="20"/>
        </w:rPr>
      </w:pPr>
    </w:p>
    <w:p w14:paraId="25527C67" w14:textId="77777777" w:rsidR="004B3038" w:rsidRPr="00C3504D" w:rsidRDefault="004B3038" w:rsidP="004B3038">
      <w:pPr>
        <w:pStyle w:val="Textoindependiente"/>
        <w:jc w:val="both"/>
        <w:rPr>
          <w:rFonts w:cs="Arial"/>
          <w:sz w:val="20"/>
        </w:rPr>
      </w:pPr>
      <w:r w:rsidRPr="00C3504D">
        <w:rPr>
          <w:rFonts w:cs="Arial"/>
          <w:sz w:val="20"/>
        </w:rPr>
        <w:t xml:space="preserve">CORREO ELECTRÓNICO:  </w:t>
      </w:r>
      <w:r w:rsidRPr="00C3504D">
        <w:rPr>
          <w:rFonts w:cs="Arial"/>
          <w:sz w:val="20"/>
        </w:rPr>
        <w:tab/>
        <w:t>_____________________________</w:t>
      </w:r>
      <w:proofErr w:type="gramStart"/>
      <w:r w:rsidRPr="00C3504D">
        <w:rPr>
          <w:rFonts w:cs="Arial"/>
          <w:sz w:val="20"/>
        </w:rPr>
        <w:t>_  SI</w:t>
      </w:r>
      <w:proofErr w:type="gramEnd"/>
      <w:r w:rsidRPr="00C3504D">
        <w:rPr>
          <w:rFonts w:cs="Arial"/>
          <w:sz w:val="20"/>
        </w:rPr>
        <w:t xml:space="preserve"> (___)</w:t>
      </w:r>
    </w:p>
    <w:p w14:paraId="687B424C" w14:textId="77777777" w:rsidR="004B3038" w:rsidRPr="00C3504D" w:rsidRDefault="004B3038" w:rsidP="004B3038">
      <w:pPr>
        <w:pStyle w:val="Textoindependiente"/>
        <w:jc w:val="both"/>
        <w:rPr>
          <w:rFonts w:cs="Arial"/>
          <w:sz w:val="20"/>
        </w:rPr>
      </w:pPr>
    </w:p>
    <w:p w14:paraId="5BAB575E" w14:textId="77777777" w:rsidR="004B3038" w:rsidRPr="00C3504D" w:rsidRDefault="004B3038" w:rsidP="004B3038">
      <w:pPr>
        <w:pStyle w:val="Textoindependiente"/>
        <w:jc w:val="both"/>
        <w:rPr>
          <w:rFonts w:cs="Arial"/>
          <w:sz w:val="20"/>
        </w:rPr>
      </w:pPr>
      <w:r w:rsidRPr="00C3504D">
        <w:rPr>
          <w:rFonts w:cs="Arial"/>
          <w:sz w:val="20"/>
        </w:rPr>
        <w:t>TELÉFONO:</w:t>
      </w:r>
      <w:r w:rsidRPr="00C3504D">
        <w:rPr>
          <w:rFonts w:cs="Arial"/>
          <w:sz w:val="20"/>
        </w:rPr>
        <w:tab/>
      </w:r>
      <w:r w:rsidRPr="00C3504D">
        <w:rPr>
          <w:rFonts w:cs="Arial"/>
          <w:sz w:val="20"/>
        </w:rPr>
        <w:tab/>
      </w:r>
      <w:r w:rsidRPr="00C3504D">
        <w:rPr>
          <w:rFonts w:cs="Arial"/>
          <w:sz w:val="20"/>
        </w:rPr>
        <w:tab/>
        <w:t>______________________________ SI (___)</w:t>
      </w:r>
    </w:p>
    <w:p w14:paraId="5743915B" w14:textId="77777777" w:rsidR="004B3038" w:rsidRPr="00C3504D" w:rsidRDefault="004B3038" w:rsidP="004B3038">
      <w:pPr>
        <w:pStyle w:val="Textoindependiente"/>
        <w:jc w:val="both"/>
        <w:rPr>
          <w:rFonts w:cs="Arial"/>
          <w:sz w:val="20"/>
        </w:rPr>
      </w:pPr>
    </w:p>
    <w:p w14:paraId="562C3297" w14:textId="77777777" w:rsidR="004B3038" w:rsidRPr="00C3504D" w:rsidRDefault="004B3038" w:rsidP="004B3038">
      <w:pPr>
        <w:pStyle w:val="Textoindependiente"/>
        <w:jc w:val="both"/>
        <w:rPr>
          <w:rFonts w:cs="Arial"/>
          <w:b/>
          <w:bCs/>
          <w:sz w:val="20"/>
        </w:rPr>
      </w:pPr>
      <w:r w:rsidRPr="00C3504D">
        <w:rPr>
          <w:rFonts w:cs="Arial"/>
          <w:b/>
          <w:bCs/>
          <w:sz w:val="20"/>
        </w:rPr>
        <w:t xml:space="preserve">II. DATOS DE LA ENTIDAD FINANCIERA: </w:t>
      </w:r>
    </w:p>
    <w:p w14:paraId="789D9F39" w14:textId="77777777" w:rsidR="004B3038" w:rsidRPr="00C3504D" w:rsidRDefault="004B3038" w:rsidP="004B3038">
      <w:pPr>
        <w:pStyle w:val="Textoindependiente"/>
        <w:jc w:val="both"/>
        <w:rPr>
          <w:rFonts w:cs="Arial"/>
          <w:sz w:val="20"/>
        </w:rPr>
      </w:pPr>
    </w:p>
    <w:p w14:paraId="51F23BC7" w14:textId="77777777" w:rsidR="004B3038" w:rsidRPr="00C3504D" w:rsidRDefault="004B3038" w:rsidP="004B3038">
      <w:pPr>
        <w:pStyle w:val="Textoindependiente"/>
        <w:jc w:val="both"/>
        <w:rPr>
          <w:rFonts w:cs="Arial"/>
          <w:sz w:val="20"/>
        </w:rPr>
      </w:pPr>
      <w:r w:rsidRPr="00C3504D">
        <w:rPr>
          <w:rFonts w:cs="Arial"/>
          <w:sz w:val="20"/>
        </w:rPr>
        <w:t>Entidad Financiera __________________________ Código _________________</w:t>
      </w:r>
    </w:p>
    <w:p w14:paraId="54EC14B0" w14:textId="77777777" w:rsidR="004B3038" w:rsidRPr="00C3504D" w:rsidRDefault="004B3038" w:rsidP="004B3038">
      <w:pPr>
        <w:pStyle w:val="Textoindependiente"/>
        <w:jc w:val="both"/>
        <w:rPr>
          <w:rFonts w:cs="Arial"/>
          <w:sz w:val="20"/>
        </w:rPr>
      </w:pPr>
    </w:p>
    <w:p w14:paraId="7FE28424" w14:textId="77777777" w:rsidR="004B3038" w:rsidRPr="00C3504D" w:rsidRDefault="004B3038" w:rsidP="004B3038">
      <w:pPr>
        <w:pStyle w:val="Textoindependiente"/>
        <w:jc w:val="both"/>
        <w:rPr>
          <w:rFonts w:cs="Arial"/>
          <w:sz w:val="20"/>
        </w:rPr>
      </w:pPr>
      <w:r w:rsidRPr="00C3504D">
        <w:rPr>
          <w:rFonts w:cs="Arial"/>
          <w:sz w:val="20"/>
        </w:rPr>
        <w:t>Sucursal _________________</w:t>
      </w:r>
      <w:proofErr w:type="spellStart"/>
      <w:r w:rsidRPr="00C3504D">
        <w:rPr>
          <w:rFonts w:cs="Arial"/>
          <w:sz w:val="20"/>
        </w:rPr>
        <w:t>Código________________Ciudad</w:t>
      </w:r>
      <w:proofErr w:type="spellEnd"/>
      <w:r w:rsidRPr="00C3504D">
        <w:rPr>
          <w:rFonts w:cs="Arial"/>
          <w:sz w:val="20"/>
        </w:rPr>
        <w:t>_____________</w:t>
      </w:r>
    </w:p>
    <w:p w14:paraId="2FF461F9" w14:textId="77777777" w:rsidR="004B3038" w:rsidRPr="00C3504D" w:rsidRDefault="004B3038" w:rsidP="004B3038">
      <w:pPr>
        <w:pStyle w:val="Textoindependiente"/>
        <w:jc w:val="both"/>
        <w:rPr>
          <w:rFonts w:cs="Arial"/>
          <w:sz w:val="20"/>
        </w:rPr>
      </w:pPr>
    </w:p>
    <w:p w14:paraId="4D5F61E7" w14:textId="77777777" w:rsidR="004B3038" w:rsidRPr="00C3504D" w:rsidRDefault="004B3038" w:rsidP="004B3038">
      <w:pPr>
        <w:pStyle w:val="Textoindependiente"/>
        <w:jc w:val="both"/>
        <w:rPr>
          <w:rFonts w:cs="Arial"/>
          <w:sz w:val="20"/>
        </w:rPr>
      </w:pPr>
      <w:r w:rsidRPr="00C3504D">
        <w:rPr>
          <w:rFonts w:cs="Arial"/>
          <w:sz w:val="20"/>
        </w:rPr>
        <w:t>Dirección _______________Teléfono_____________ Fax______________</w:t>
      </w:r>
    </w:p>
    <w:p w14:paraId="5F3BA997" w14:textId="77777777" w:rsidR="004B3038" w:rsidRPr="00C3504D" w:rsidRDefault="004B3038" w:rsidP="004B3038">
      <w:pPr>
        <w:pStyle w:val="Textoindependiente"/>
        <w:jc w:val="both"/>
        <w:rPr>
          <w:rFonts w:cs="Arial"/>
          <w:sz w:val="20"/>
        </w:rPr>
      </w:pPr>
    </w:p>
    <w:p w14:paraId="0EE5FB6C" w14:textId="77777777" w:rsidR="004B3038" w:rsidRPr="00C3504D" w:rsidRDefault="004B3038" w:rsidP="004B3038">
      <w:pPr>
        <w:pStyle w:val="Textoindependiente"/>
        <w:jc w:val="both"/>
        <w:rPr>
          <w:rFonts w:cs="Arial"/>
          <w:sz w:val="20"/>
        </w:rPr>
      </w:pPr>
      <w:r w:rsidRPr="00C3504D">
        <w:rPr>
          <w:rFonts w:cs="Arial"/>
          <w:sz w:val="20"/>
        </w:rPr>
        <w:t>Número de la cuenta _____________________________</w:t>
      </w:r>
    </w:p>
    <w:p w14:paraId="27EB117D" w14:textId="77777777" w:rsidR="004B3038" w:rsidRPr="00C3504D" w:rsidRDefault="004B3038" w:rsidP="004B3038">
      <w:pPr>
        <w:pStyle w:val="Textoindependiente"/>
        <w:jc w:val="both"/>
        <w:rPr>
          <w:rFonts w:cs="Arial"/>
          <w:sz w:val="20"/>
        </w:rPr>
      </w:pPr>
      <w:r w:rsidRPr="00C3504D">
        <w:rPr>
          <w:rFonts w:cs="Arial"/>
          <w:sz w:val="20"/>
        </w:rPr>
        <w:t>(Adjuntar certificación bancaria)</w:t>
      </w:r>
    </w:p>
    <w:p w14:paraId="000AA52E" w14:textId="77777777" w:rsidR="004B3038" w:rsidRPr="00C3504D" w:rsidRDefault="004B3038" w:rsidP="004B3038">
      <w:pPr>
        <w:pStyle w:val="Textoindependiente"/>
        <w:jc w:val="both"/>
        <w:rPr>
          <w:rFonts w:cs="Arial"/>
          <w:sz w:val="20"/>
        </w:rPr>
      </w:pPr>
      <w:r w:rsidRPr="00C3504D">
        <w:rPr>
          <w:rFonts w:cs="Arial"/>
          <w:sz w:val="20"/>
        </w:rPr>
        <w:t xml:space="preserve">______________________________    </w:t>
      </w:r>
    </w:p>
    <w:p w14:paraId="336F951A" w14:textId="77777777" w:rsidR="004B3038" w:rsidRPr="00C3504D" w:rsidRDefault="004B3038" w:rsidP="004B3038">
      <w:pPr>
        <w:pStyle w:val="Textoindependiente"/>
        <w:jc w:val="both"/>
        <w:rPr>
          <w:rFonts w:cs="Arial"/>
          <w:sz w:val="20"/>
        </w:rPr>
      </w:pPr>
    </w:p>
    <w:p w14:paraId="5AB7D38C" w14:textId="720096B1" w:rsidR="00CE1CEA" w:rsidRDefault="004B3038" w:rsidP="004B3038">
      <w:pPr>
        <w:pStyle w:val="Textoindependiente"/>
        <w:jc w:val="both"/>
        <w:rPr>
          <w:rFonts w:cs="Arial"/>
          <w:sz w:val="20"/>
        </w:rPr>
      </w:pPr>
      <w:r w:rsidRPr="00C3504D">
        <w:rPr>
          <w:rFonts w:cs="Arial"/>
          <w:sz w:val="20"/>
        </w:rPr>
        <w:t>NOMBRE Y FIRMA BENEFICIARIO</w:t>
      </w:r>
      <w:r w:rsidR="00CE1CEA">
        <w:rPr>
          <w:rFonts w:cs="Arial"/>
          <w:sz w:val="20"/>
        </w:rPr>
        <w:br w:type="page"/>
      </w:r>
    </w:p>
    <w:p w14:paraId="408AAAA8" w14:textId="217498E2" w:rsidR="00AD6484" w:rsidRPr="00AA576B" w:rsidRDefault="00AD6484" w:rsidP="00AA576B">
      <w:pPr>
        <w:pStyle w:val="Textoindependiente"/>
        <w:jc w:val="center"/>
        <w:rPr>
          <w:b/>
          <w:bCs/>
          <w:sz w:val="20"/>
          <w:szCs w:val="16"/>
        </w:rPr>
      </w:pPr>
      <w:bookmarkStart w:id="21" w:name="_Hlk238734561"/>
      <w:r w:rsidRPr="00AA576B">
        <w:rPr>
          <w:b/>
          <w:bCs/>
          <w:sz w:val="20"/>
          <w:szCs w:val="16"/>
        </w:rPr>
        <w:lastRenderedPageBreak/>
        <w:t xml:space="preserve">FORMULARIO No. </w:t>
      </w:r>
      <w:r w:rsidR="00B72A6C">
        <w:rPr>
          <w:b/>
          <w:bCs/>
          <w:sz w:val="20"/>
          <w:szCs w:val="16"/>
        </w:rPr>
        <w:t>3</w:t>
      </w:r>
    </w:p>
    <w:p w14:paraId="22C1C979" w14:textId="77777777" w:rsidR="00AD6484" w:rsidRDefault="00722015" w:rsidP="00AA576B">
      <w:pPr>
        <w:pStyle w:val="Textoindependiente"/>
        <w:jc w:val="center"/>
        <w:rPr>
          <w:b/>
          <w:bCs/>
          <w:sz w:val="20"/>
          <w:szCs w:val="16"/>
        </w:rPr>
      </w:pPr>
      <w:r w:rsidRPr="00AA576B">
        <w:rPr>
          <w:b/>
          <w:bCs/>
          <w:sz w:val="20"/>
          <w:szCs w:val="16"/>
        </w:rPr>
        <w:t>COMPROMISO ANTICORRUPCIÓN</w:t>
      </w:r>
    </w:p>
    <w:bookmarkEnd w:id="21"/>
    <w:p w14:paraId="63C51084" w14:textId="77777777" w:rsidR="00AA576B" w:rsidRPr="00AA576B" w:rsidRDefault="00AA576B" w:rsidP="00AA576B">
      <w:pPr>
        <w:pStyle w:val="Textoindependiente"/>
        <w:jc w:val="center"/>
        <w:rPr>
          <w:b/>
          <w:bCs/>
          <w:sz w:val="20"/>
          <w:szCs w:val="16"/>
        </w:rPr>
      </w:pPr>
    </w:p>
    <w:p w14:paraId="7F5AE3A5"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noProof w:val="0"/>
          <w:sz w:val="20"/>
        </w:rPr>
        <w:t>Ciudad y fecha,</w:t>
      </w:r>
    </w:p>
    <w:p w14:paraId="5CDC3616"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0713E1A8"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noProof w:val="0"/>
          <w:sz w:val="20"/>
        </w:rPr>
        <w:t>Señores</w:t>
      </w:r>
    </w:p>
    <w:p w14:paraId="20C4A095" w14:textId="77777777" w:rsidR="004B3038" w:rsidRPr="00722015" w:rsidRDefault="004B3038" w:rsidP="004B3038">
      <w:pPr>
        <w:suppressAutoHyphens/>
        <w:outlineLvl w:val="0"/>
        <w:rPr>
          <w:b/>
          <w:iCs/>
          <w:u w:val="single"/>
        </w:rPr>
      </w:pPr>
      <w:r w:rsidRPr="00722015">
        <w:rPr>
          <w:bCs/>
          <w:lang w:val="es-CO"/>
        </w:rPr>
        <w:t>ESCUELA DE CARABINEROS PROVINCIA DE VÉLEZ “MAYOR GENERAL MANUEL JOSÉ LÓPEZ GÓMEZ”</w:t>
      </w:r>
    </w:p>
    <w:p w14:paraId="32513099" w14:textId="77777777" w:rsidR="004B3038" w:rsidRPr="00722015" w:rsidRDefault="00364363" w:rsidP="004B3038">
      <w:pPr>
        <w:pStyle w:val="Textopredeterminado"/>
        <w:tabs>
          <w:tab w:val="left" w:pos="708"/>
          <w:tab w:val="left" w:pos="1416"/>
          <w:tab w:val="left" w:pos="2124"/>
          <w:tab w:val="left" w:pos="2832"/>
          <w:tab w:val="left" w:pos="3540"/>
          <w:tab w:val="center" w:pos="4819"/>
        </w:tabs>
        <w:jc w:val="both"/>
        <w:rPr>
          <w:rFonts w:cs="Arial"/>
          <w:noProof w:val="0"/>
          <w:sz w:val="20"/>
        </w:rPr>
      </w:pPr>
      <w:r w:rsidRPr="00722015">
        <w:rPr>
          <w:rFonts w:cs="Arial"/>
          <w:noProof w:val="0"/>
          <w:sz w:val="20"/>
        </w:rPr>
        <w:t>Logística Financiera</w:t>
      </w:r>
      <w:r w:rsidR="004B3038" w:rsidRPr="00722015">
        <w:rPr>
          <w:rFonts w:cs="Arial"/>
          <w:noProof w:val="0"/>
          <w:sz w:val="20"/>
        </w:rPr>
        <w:t xml:space="preserve"> – Área De Contratos</w:t>
      </w:r>
    </w:p>
    <w:p w14:paraId="6FC22775"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bCs/>
          <w:sz w:val="20"/>
        </w:rPr>
        <w:t>Km. 1 Vía Vélez – Barbosa, Vereda el Tun Tun, Finca Villa Elvia</w:t>
      </w:r>
    </w:p>
    <w:p w14:paraId="0670B775"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r w:rsidRPr="00722015">
        <w:rPr>
          <w:rFonts w:cs="Arial"/>
          <w:noProof w:val="0"/>
          <w:sz w:val="20"/>
        </w:rPr>
        <w:t>Vélez Santander.</w:t>
      </w:r>
    </w:p>
    <w:p w14:paraId="2D3AB209" w14:textId="77777777" w:rsidR="004B3038" w:rsidRPr="00722015"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both"/>
        <w:rPr>
          <w:rFonts w:cs="Arial"/>
          <w:noProof w:val="0"/>
          <w:sz w:val="20"/>
        </w:rPr>
      </w:pPr>
    </w:p>
    <w:p w14:paraId="3674A07D" w14:textId="72FCFB92" w:rsidR="00CE1CEA" w:rsidRDefault="004B3038" w:rsidP="00CE1CEA">
      <w:pPr>
        <w:jc w:val="both"/>
        <w:rPr>
          <w:b/>
        </w:rPr>
      </w:pPr>
      <w:r w:rsidRPr="00722015">
        <w:t xml:space="preserve">REF: Proceso </w:t>
      </w:r>
      <w:r w:rsidRPr="00722015">
        <w:rPr>
          <w:b/>
        </w:rPr>
        <w:t xml:space="preserve">PN ESVEL MIC </w:t>
      </w:r>
      <w:r w:rsidR="00410D89">
        <w:rPr>
          <w:b/>
        </w:rPr>
        <w:t>0</w:t>
      </w:r>
      <w:r w:rsidR="0069770C">
        <w:rPr>
          <w:b/>
        </w:rPr>
        <w:t>58</w:t>
      </w:r>
      <w:r w:rsidRPr="00722015">
        <w:rPr>
          <w:b/>
        </w:rPr>
        <w:t>-202</w:t>
      </w:r>
      <w:r w:rsidR="00250E7F">
        <w:rPr>
          <w:b/>
        </w:rPr>
        <w:t>6</w:t>
      </w:r>
      <w:r w:rsidRPr="00722015">
        <w:rPr>
          <w:b/>
        </w:rPr>
        <w:t xml:space="preserve"> </w:t>
      </w:r>
      <w:r w:rsidRPr="00722015">
        <w:t xml:space="preserve">cuyo objeto es </w:t>
      </w:r>
      <w:r w:rsidR="0069770C" w:rsidRPr="0069770C">
        <w:rPr>
          <w:b/>
        </w:rPr>
        <w:t>SERVICIO DE MANTENIMIENTO PREVENTIVO Y CORRECTIVO A TODO COSTO DE LOS MEDIOS AUDIOVISUALES DE LA ESCUELA DE CARABINEROS PROVINCIA DE LA ESCUELA DE CARABINEROS PROVINCIA DE VÉLEZ.</w:t>
      </w:r>
    </w:p>
    <w:p w14:paraId="30233A2A" w14:textId="77777777" w:rsidR="004B3038" w:rsidRPr="00722015" w:rsidRDefault="004B3038" w:rsidP="004B3038">
      <w:pPr>
        <w:jc w:val="both"/>
        <w:rPr>
          <w:lang w:val="es-CO"/>
        </w:rPr>
      </w:pPr>
    </w:p>
    <w:p w14:paraId="527B391E" w14:textId="77777777" w:rsidR="004B3038" w:rsidRPr="00722015" w:rsidRDefault="004B3038" w:rsidP="004B3038">
      <w:pPr>
        <w:jc w:val="both"/>
      </w:pPr>
      <w:r w:rsidRPr="00722015">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5C4B2843" w14:textId="77777777" w:rsidR="004B3038" w:rsidRPr="00722015" w:rsidRDefault="004B3038" w:rsidP="004B3038">
      <w:pPr>
        <w:jc w:val="both"/>
      </w:pPr>
      <w:r w:rsidRPr="00722015">
        <w:t> </w:t>
      </w:r>
    </w:p>
    <w:p w14:paraId="4A546F8D" w14:textId="77777777" w:rsidR="004B3038" w:rsidRPr="00722015" w:rsidRDefault="004B3038" w:rsidP="004B3038">
      <w:pPr>
        <w:jc w:val="both"/>
      </w:pPr>
      <w:r w:rsidRPr="00722015">
        <w:t xml:space="preserve">PRIMERO: Que la POLICÍA NACIONAL – ESCUELA DE CARABINEROS PROVINCIA DE VÉLEZ “MAYOR GENERAL MANUEL JOSE LOPEZ GOMEZ” adelanta un proceso de Mínima Cuantía para la celebración de un contrato estatal. </w:t>
      </w:r>
    </w:p>
    <w:p w14:paraId="24484C91" w14:textId="77777777" w:rsidR="004B3038" w:rsidRPr="00722015" w:rsidRDefault="004B3038" w:rsidP="004B3038">
      <w:pPr>
        <w:jc w:val="both"/>
      </w:pPr>
    </w:p>
    <w:p w14:paraId="04AE1013" w14:textId="77777777" w:rsidR="004B3038" w:rsidRPr="00722015" w:rsidRDefault="004B3038" w:rsidP="004B3038">
      <w:pPr>
        <w:jc w:val="both"/>
      </w:pPr>
      <w:r w:rsidRPr="00722015">
        <w:t>SEGUNDO: Que es interés de EL PROPONENTE apoyar la acción del Estado colombiano, y de la POLICÍA NACIONAL - ESCUELA DE CARABINEROS PROVINCIA DE VÉLEZ “MAYOR GENERAL MANUEL JOSE LOPEZ GOMEZ” para fortalecer la transparencia en los procesos de contratación, y la responsabilidad de rendir cuentas;</w:t>
      </w:r>
    </w:p>
    <w:p w14:paraId="24AB61A0" w14:textId="77777777" w:rsidR="004B3038" w:rsidRPr="00722015" w:rsidRDefault="004B3038" w:rsidP="004B3038">
      <w:pPr>
        <w:jc w:val="both"/>
      </w:pPr>
    </w:p>
    <w:p w14:paraId="5DCCFDDB" w14:textId="77777777" w:rsidR="004B3038" w:rsidRPr="00722015" w:rsidRDefault="004B3038" w:rsidP="004B3038">
      <w:pPr>
        <w:jc w:val="both"/>
      </w:pPr>
      <w:r w:rsidRPr="00722015">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C33A662" w14:textId="77777777" w:rsidR="004B3038" w:rsidRPr="00722015" w:rsidRDefault="004B3038" w:rsidP="004B3038">
      <w:pPr>
        <w:jc w:val="both"/>
        <w:rPr>
          <w:lang w:val="es-CO"/>
        </w:rPr>
      </w:pPr>
    </w:p>
    <w:p w14:paraId="0482BFB1" w14:textId="77777777" w:rsidR="004B3038" w:rsidRPr="00722015" w:rsidRDefault="004B3038" w:rsidP="004B3038">
      <w:pPr>
        <w:jc w:val="both"/>
      </w:pPr>
      <w:r w:rsidRPr="00722015">
        <w:t>CLÁUSULA PRIMERA. COMPROMISOS ASUMIDOS.</w:t>
      </w:r>
    </w:p>
    <w:p w14:paraId="2700A4B9" w14:textId="77777777" w:rsidR="004B3038" w:rsidRPr="00722015" w:rsidRDefault="004B3038" w:rsidP="004B3038">
      <w:pPr>
        <w:jc w:val="both"/>
      </w:pPr>
      <w:r w:rsidRPr="00722015">
        <w:t> </w:t>
      </w:r>
    </w:p>
    <w:p w14:paraId="5EBC0241" w14:textId="77777777" w:rsidR="004B3038" w:rsidRPr="00722015" w:rsidRDefault="004B3038" w:rsidP="004B3038">
      <w:pPr>
        <w:jc w:val="both"/>
      </w:pPr>
      <w:r w:rsidRPr="00722015">
        <w:t>EL PROPONENTE, mediante suscripción del presente documento, asume los siguientes compromisos:</w:t>
      </w:r>
    </w:p>
    <w:p w14:paraId="6DAF6887" w14:textId="77777777" w:rsidR="004B3038" w:rsidRPr="00722015" w:rsidRDefault="004B3038" w:rsidP="004B3038">
      <w:pPr>
        <w:jc w:val="both"/>
      </w:pPr>
    </w:p>
    <w:p w14:paraId="7D49F8FA" w14:textId="77777777" w:rsidR="004B3038" w:rsidRPr="00722015" w:rsidRDefault="004B3038" w:rsidP="0062629D">
      <w:pPr>
        <w:numPr>
          <w:ilvl w:val="0"/>
          <w:numId w:val="6"/>
        </w:numPr>
        <w:suppressAutoHyphens/>
        <w:autoSpaceDE/>
        <w:ind w:left="709" w:hanging="709"/>
        <w:jc w:val="both"/>
        <w:textAlignment w:val="baseline"/>
      </w:pPr>
      <w:r w:rsidRPr="00722015">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9E18B6E" w14:textId="77777777" w:rsidR="004B3038" w:rsidRPr="00722015" w:rsidRDefault="004B3038" w:rsidP="004B3038">
      <w:pPr>
        <w:jc w:val="both"/>
      </w:pPr>
      <w:r w:rsidRPr="00722015">
        <w:lastRenderedPageBreak/>
        <w:t> </w:t>
      </w:r>
    </w:p>
    <w:p w14:paraId="7CAEB121" w14:textId="77777777" w:rsidR="004B3038" w:rsidRPr="00722015" w:rsidRDefault="004B3038" w:rsidP="0062629D">
      <w:pPr>
        <w:numPr>
          <w:ilvl w:val="0"/>
          <w:numId w:val="7"/>
        </w:numPr>
        <w:tabs>
          <w:tab w:val="left" w:pos="709"/>
        </w:tabs>
        <w:suppressAutoHyphens/>
        <w:autoSpaceDE/>
        <w:ind w:left="709" w:hanging="709"/>
        <w:jc w:val="both"/>
        <w:textAlignment w:val="baseline"/>
      </w:pPr>
      <w:r w:rsidRPr="00722015">
        <w:t>EL PROPONENTE se compromete a no permitir que nadie, bien sea empleado de la compañía o un agente comisionista independiente, o un asesor o consultor lo haga en su nombre;</w:t>
      </w:r>
    </w:p>
    <w:p w14:paraId="54CE4BB4" w14:textId="77777777" w:rsidR="004B3038" w:rsidRPr="00722015" w:rsidRDefault="004B3038" w:rsidP="004B3038">
      <w:pPr>
        <w:tabs>
          <w:tab w:val="left" w:pos="709"/>
        </w:tabs>
        <w:jc w:val="both"/>
      </w:pPr>
      <w:r w:rsidRPr="00722015">
        <w:t>  </w:t>
      </w:r>
    </w:p>
    <w:p w14:paraId="093B1707" w14:textId="77777777" w:rsidR="004B3038" w:rsidRPr="00722015" w:rsidRDefault="004B3038" w:rsidP="0062629D">
      <w:pPr>
        <w:numPr>
          <w:ilvl w:val="0"/>
          <w:numId w:val="7"/>
        </w:numPr>
        <w:tabs>
          <w:tab w:val="left" w:pos="709"/>
        </w:tabs>
        <w:suppressAutoHyphens/>
        <w:autoSpaceDE/>
        <w:ind w:left="709" w:hanging="709"/>
        <w:jc w:val="both"/>
        <w:textAlignment w:val="baseline"/>
      </w:pPr>
      <w:r w:rsidRPr="0072201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3AEF2AD4" w14:textId="77777777" w:rsidR="004B3038" w:rsidRPr="00722015" w:rsidRDefault="004B3038" w:rsidP="004B3038">
      <w:pPr>
        <w:tabs>
          <w:tab w:val="left" w:pos="709"/>
        </w:tabs>
        <w:jc w:val="both"/>
      </w:pPr>
      <w:r w:rsidRPr="00722015">
        <w:t> </w:t>
      </w:r>
    </w:p>
    <w:p w14:paraId="044AE534" w14:textId="77777777" w:rsidR="004B3038" w:rsidRPr="00722015" w:rsidRDefault="004B3038" w:rsidP="0062629D">
      <w:pPr>
        <w:numPr>
          <w:ilvl w:val="0"/>
          <w:numId w:val="9"/>
        </w:numPr>
        <w:suppressAutoHyphens/>
        <w:autoSpaceDE/>
        <w:jc w:val="both"/>
        <w:textAlignment w:val="baseline"/>
      </w:pPr>
      <w:r w:rsidRPr="00722015">
        <w:t xml:space="preserve">No ofrecer o pagar sobornos o cualquier halago a los funcionarios LA UNIDAD EJECUTORA, ni a cualquier otro servidor público o privado que pueda influir en la adjudicación de la propuesta, bien sea directa o indirectamente, ni a terceras personas </w:t>
      </w:r>
      <w:proofErr w:type="gramStart"/>
      <w:r w:rsidRPr="00722015">
        <w:t>que</w:t>
      </w:r>
      <w:proofErr w:type="gramEnd"/>
      <w:r w:rsidRPr="00722015">
        <w:t xml:space="preserve"> por su influencia sobre funcionarios públicos, puedan influir sobre la aceptación de la propuesta;</w:t>
      </w:r>
    </w:p>
    <w:p w14:paraId="4847BBBB" w14:textId="77777777" w:rsidR="004B3038" w:rsidRPr="00722015" w:rsidRDefault="004B3038" w:rsidP="004B3038">
      <w:pPr>
        <w:tabs>
          <w:tab w:val="left" w:pos="709"/>
        </w:tabs>
        <w:ind w:left="708"/>
        <w:jc w:val="both"/>
      </w:pPr>
      <w:r w:rsidRPr="00722015">
        <w:t> </w:t>
      </w:r>
    </w:p>
    <w:p w14:paraId="02F9C57C" w14:textId="77777777" w:rsidR="004B3038" w:rsidRPr="00722015" w:rsidRDefault="004B3038" w:rsidP="0062629D">
      <w:pPr>
        <w:numPr>
          <w:ilvl w:val="0"/>
          <w:numId w:val="8"/>
        </w:numPr>
        <w:suppressAutoHyphens/>
        <w:autoSpaceDE/>
        <w:jc w:val="both"/>
        <w:textAlignment w:val="baseline"/>
      </w:pPr>
      <w:r w:rsidRPr="00722015">
        <w:t>No ofrecer pagos o halagos a los funcionarios de LA POLICÍA NACIONAL - UNIDAD EJECUTORA durante el desarrollo del contrato que se suscriba si llegase a ser aceptada su propuesta.</w:t>
      </w:r>
    </w:p>
    <w:p w14:paraId="4319E3A3" w14:textId="77777777" w:rsidR="004B3038" w:rsidRPr="00722015" w:rsidRDefault="004B3038" w:rsidP="004B3038">
      <w:pPr>
        <w:tabs>
          <w:tab w:val="left" w:pos="709"/>
        </w:tabs>
        <w:jc w:val="both"/>
      </w:pPr>
      <w:r w:rsidRPr="00722015">
        <w:t> </w:t>
      </w:r>
    </w:p>
    <w:p w14:paraId="533EC9E5" w14:textId="77777777" w:rsidR="004B3038" w:rsidRPr="00722015" w:rsidRDefault="004B3038" w:rsidP="0062629D">
      <w:pPr>
        <w:numPr>
          <w:ilvl w:val="0"/>
          <w:numId w:val="7"/>
        </w:numPr>
        <w:tabs>
          <w:tab w:val="left" w:pos="709"/>
        </w:tabs>
        <w:suppressAutoHyphens/>
        <w:autoSpaceDE/>
        <w:ind w:left="709" w:hanging="709"/>
        <w:jc w:val="both"/>
        <w:textAlignment w:val="baseline"/>
      </w:pPr>
      <w:r w:rsidRPr="00722015">
        <w:t xml:space="preserve">EL PROPONENTE se compromete formalmente a no efectuar acuerdos, o realizar actos o conductas que tengan por objeto o como efecto la colusión en el presente proceso de Selección Abreviada. </w:t>
      </w:r>
    </w:p>
    <w:p w14:paraId="2AD43354" w14:textId="77777777" w:rsidR="004B3038" w:rsidRPr="00722015" w:rsidRDefault="004B3038" w:rsidP="004B3038">
      <w:pPr>
        <w:jc w:val="both"/>
      </w:pPr>
      <w:r w:rsidRPr="00722015">
        <w:t> </w:t>
      </w:r>
    </w:p>
    <w:p w14:paraId="29C1EEE4" w14:textId="77777777" w:rsidR="004B3038" w:rsidRPr="00722015" w:rsidRDefault="004B3038" w:rsidP="004B3038">
      <w:pPr>
        <w:jc w:val="both"/>
      </w:pPr>
      <w:r w:rsidRPr="00722015">
        <w:t>EL PROPONENTE asume a través de la suscripción del presente compromiso, las consecuencias previstas en la solicitud de oferta del proceso de contratación, si se verificare el incumplimiento de los compromisos anticorrupción.</w:t>
      </w:r>
    </w:p>
    <w:p w14:paraId="0FF65E59" w14:textId="77777777" w:rsidR="004B3038" w:rsidRPr="00722015" w:rsidRDefault="004B3038" w:rsidP="004B3038">
      <w:pPr>
        <w:jc w:val="both"/>
      </w:pPr>
      <w:r w:rsidRPr="00722015">
        <w:t> </w:t>
      </w:r>
    </w:p>
    <w:p w14:paraId="798E34AD" w14:textId="77777777" w:rsidR="004B3038" w:rsidRPr="00722015" w:rsidRDefault="004B3038" w:rsidP="004B3038">
      <w:pPr>
        <w:ind w:right="18"/>
        <w:jc w:val="both"/>
      </w:pPr>
      <w:r w:rsidRPr="00722015">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F87C177" w14:textId="77777777" w:rsidR="004B3038" w:rsidRPr="00722015" w:rsidRDefault="004B3038" w:rsidP="004B3038">
      <w:pPr>
        <w:ind w:right="760"/>
        <w:jc w:val="both"/>
      </w:pPr>
      <w:r w:rsidRPr="00722015">
        <w:t> </w:t>
      </w:r>
    </w:p>
    <w:p w14:paraId="7615CC5E" w14:textId="77777777" w:rsidR="004B3038" w:rsidRPr="00722015" w:rsidRDefault="004B3038" w:rsidP="004B3038">
      <w:pPr>
        <w:jc w:val="both"/>
      </w:pPr>
      <w:r w:rsidRPr="00722015">
        <w:t>EL PROPONENTE:</w:t>
      </w:r>
    </w:p>
    <w:p w14:paraId="3D4E1FB2" w14:textId="77777777" w:rsidR="004B3038" w:rsidRPr="00722015" w:rsidRDefault="004B3038" w:rsidP="004B3038">
      <w:pPr>
        <w:jc w:val="both"/>
      </w:pPr>
    </w:p>
    <w:p w14:paraId="7922B8B7" w14:textId="77777777" w:rsidR="004B3038" w:rsidRPr="00722015" w:rsidRDefault="004B3038" w:rsidP="004B3038">
      <w:pPr>
        <w:jc w:val="both"/>
      </w:pPr>
    </w:p>
    <w:p w14:paraId="44154881" w14:textId="77777777" w:rsidR="004B3038" w:rsidRPr="00722015" w:rsidRDefault="004B3038" w:rsidP="004B3038">
      <w:pPr>
        <w:contextualSpacing/>
        <w:jc w:val="both"/>
        <w:rPr>
          <w:b/>
        </w:rPr>
      </w:pPr>
      <w:r w:rsidRPr="00722015">
        <w:rPr>
          <w:b/>
        </w:rPr>
        <w:t>FIRMA REPRESENTANTE LEGAL</w:t>
      </w:r>
    </w:p>
    <w:p w14:paraId="7F8B58CC" w14:textId="77777777" w:rsidR="004B3038" w:rsidRPr="00722015" w:rsidRDefault="004B3038" w:rsidP="004B3038">
      <w:pPr>
        <w:contextualSpacing/>
        <w:jc w:val="both"/>
        <w:rPr>
          <w:b/>
        </w:rPr>
      </w:pPr>
      <w:r w:rsidRPr="00722015">
        <w:rPr>
          <w:b/>
        </w:rPr>
        <w:t>CC No.</w:t>
      </w:r>
    </w:p>
    <w:p w14:paraId="1FDA8572" w14:textId="77777777" w:rsidR="004B3038" w:rsidRPr="00722015" w:rsidRDefault="004B3038" w:rsidP="004B3038">
      <w:pPr>
        <w:pStyle w:val="Piedepgina"/>
        <w:jc w:val="both"/>
      </w:pPr>
      <w:r w:rsidRPr="00722015">
        <w:t> </w:t>
      </w:r>
    </w:p>
    <w:p w14:paraId="1D3E194B" w14:textId="77777777" w:rsidR="004B3038" w:rsidRPr="00722015" w:rsidRDefault="004B3038" w:rsidP="004B3038">
      <w:pPr>
        <w:jc w:val="both"/>
      </w:pPr>
      <w:r w:rsidRPr="00722015">
        <w:t> (Nombre, número del documento de identificación y firma del proponente o su representante)</w:t>
      </w:r>
    </w:p>
    <w:p w14:paraId="779CE5C3" w14:textId="556105CA" w:rsidR="004B3038" w:rsidRPr="00722015" w:rsidRDefault="004B3038" w:rsidP="00CE1CEA">
      <w:pPr>
        <w:pStyle w:val="Sangradetextonormal"/>
      </w:pPr>
      <w:r w:rsidRPr="00722015">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4B3038" w:rsidRPr="00722015" w14:paraId="55EE52D5" w14:textId="77777777" w:rsidTr="002A6C8F">
        <w:tc>
          <w:tcPr>
            <w:tcW w:w="7796" w:type="dxa"/>
            <w:tcMar>
              <w:top w:w="0" w:type="dxa"/>
              <w:left w:w="70" w:type="dxa"/>
              <w:bottom w:w="0" w:type="dxa"/>
              <w:right w:w="70" w:type="dxa"/>
            </w:tcMar>
          </w:tcPr>
          <w:p w14:paraId="59275B81" w14:textId="77777777" w:rsidR="004B3038" w:rsidRPr="00722015" w:rsidRDefault="004B3038" w:rsidP="002A6C8F">
            <w:pPr>
              <w:pBdr>
                <w:top w:val="single" w:sz="4" w:space="0" w:color="000000"/>
                <w:left w:val="single" w:sz="4" w:space="0" w:color="000000"/>
                <w:bottom w:val="single" w:sz="4" w:space="0" w:color="000000"/>
                <w:right w:val="single" w:sz="4" w:space="0" w:color="000000"/>
              </w:pBdr>
              <w:jc w:val="both"/>
            </w:pPr>
            <w:r w:rsidRPr="00722015">
              <w:t>SUSCRIBIRÁN EL DOCUMENTO TODOS LOS INTEGRANTES DE LA PARTE PROPONENTE SI ES PLURAL (CONSORCIO O UNIÓN TEMPORAL), A TRAVÈS DE SUS REPRESENTANTES LEGALES.</w:t>
            </w:r>
          </w:p>
        </w:tc>
      </w:tr>
    </w:tbl>
    <w:p w14:paraId="440C99D4" w14:textId="7C9BDF9F" w:rsidR="00CE1CEA" w:rsidRDefault="00CE1CEA" w:rsidP="004B3038">
      <w:pPr>
        <w:jc w:val="center"/>
        <w:rPr>
          <w:b/>
          <w:sz w:val="18"/>
          <w:szCs w:val="18"/>
          <w:lang w:val="es-CO"/>
        </w:rPr>
      </w:pPr>
      <w:r>
        <w:rPr>
          <w:b/>
          <w:sz w:val="18"/>
          <w:szCs w:val="18"/>
          <w:lang w:val="es-CO"/>
        </w:rPr>
        <w:br w:type="page"/>
      </w:r>
    </w:p>
    <w:p w14:paraId="12D8959E" w14:textId="0627E86F" w:rsidR="004B3038" w:rsidRPr="00814C3A" w:rsidRDefault="004B3038" w:rsidP="004B3038">
      <w:pPr>
        <w:jc w:val="center"/>
        <w:rPr>
          <w:rFonts w:cs="Times New Roman"/>
          <w:b/>
          <w:bCs/>
          <w:sz w:val="19"/>
          <w:szCs w:val="19"/>
          <w:lang w:val="es-ES"/>
        </w:rPr>
      </w:pPr>
      <w:bookmarkStart w:id="22" w:name="_Hlk238734572"/>
      <w:r w:rsidRPr="00814C3A">
        <w:rPr>
          <w:rFonts w:cs="Times New Roman"/>
          <w:b/>
          <w:bCs/>
          <w:sz w:val="19"/>
          <w:szCs w:val="19"/>
          <w:lang w:val="es-ES"/>
        </w:rPr>
        <w:lastRenderedPageBreak/>
        <w:t>FORMULARIO No. 4</w:t>
      </w:r>
    </w:p>
    <w:p w14:paraId="19F093A3" w14:textId="77777777" w:rsidR="004B3038" w:rsidRPr="00814C3A" w:rsidRDefault="004B3038" w:rsidP="004B3038">
      <w:pPr>
        <w:jc w:val="center"/>
        <w:rPr>
          <w:rFonts w:cs="Times New Roman"/>
          <w:b/>
          <w:bCs/>
          <w:sz w:val="19"/>
          <w:szCs w:val="19"/>
          <w:lang w:val="es-ES"/>
        </w:rPr>
      </w:pPr>
      <w:r w:rsidRPr="00814C3A">
        <w:rPr>
          <w:rFonts w:cs="Times New Roman"/>
          <w:b/>
          <w:bCs/>
          <w:sz w:val="19"/>
          <w:szCs w:val="19"/>
          <w:lang w:val="es-ES"/>
        </w:rPr>
        <w:t>ADMINISTRACION DEL SISTEMA DE GESTIÓN AMBIENTAL</w:t>
      </w:r>
    </w:p>
    <w:bookmarkEnd w:id="22"/>
    <w:p w14:paraId="3D5C8166" w14:textId="77777777" w:rsidR="004B3038" w:rsidRPr="00814C3A" w:rsidRDefault="004B3038" w:rsidP="004B3038">
      <w:pPr>
        <w:jc w:val="center"/>
        <w:rPr>
          <w:b/>
          <w:sz w:val="19"/>
          <w:szCs w:val="19"/>
          <w:lang w:val="es-CO"/>
        </w:rPr>
      </w:pPr>
    </w:p>
    <w:p w14:paraId="20DCEDD7"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noProof w:val="0"/>
          <w:sz w:val="19"/>
          <w:szCs w:val="19"/>
        </w:rPr>
        <w:t>Ciudad y fecha,</w:t>
      </w:r>
    </w:p>
    <w:p w14:paraId="569D0508"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p>
    <w:p w14:paraId="60D6D906"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noProof w:val="0"/>
          <w:sz w:val="19"/>
          <w:szCs w:val="19"/>
        </w:rPr>
        <w:t>Señores</w:t>
      </w:r>
    </w:p>
    <w:p w14:paraId="2D50A235" w14:textId="77777777" w:rsidR="004B3038" w:rsidRPr="00814C3A" w:rsidRDefault="004B3038" w:rsidP="004B3038">
      <w:pPr>
        <w:suppressAutoHyphens/>
        <w:ind w:left="-142" w:right="-91"/>
        <w:outlineLvl w:val="0"/>
        <w:rPr>
          <w:b/>
          <w:iCs/>
          <w:sz w:val="19"/>
          <w:szCs w:val="19"/>
          <w:u w:val="single"/>
        </w:rPr>
      </w:pPr>
      <w:r w:rsidRPr="00814C3A">
        <w:rPr>
          <w:bCs/>
          <w:sz w:val="19"/>
          <w:szCs w:val="19"/>
          <w:lang w:val="es-CO"/>
        </w:rPr>
        <w:t>ESCUELA DE CARABINEROS PROVINCIA DE VÉLEZ “MAYOR GENERAL MANUEL JOSÉ LÓPEZ GÓMEZ”</w:t>
      </w:r>
    </w:p>
    <w:p w14:paraId="096B9BBB" w14:textId="18E156F0" w:rsidR="004B3038" w:rsidRPr="00814C3A" w:rsidRDefault="000E7B1F" w:rsidP="004B3038">
      <w:pPr>
        <w:pStyle w:val="Textopredeterminado"/>
        <w:tabs>
          <w:tab w:val="left" w:pos="708"/>
          <w:tab w:val="left" w:pos="1416"/>
          <w:tab w:val="left" w:pos="2124"/>
          <w:tab w:val="left" w:pos="2832"/>
          <w:tab w:val="left" w:pos="3540"/>
          <w:tab w:val="center" w:pos="4819"/>
        </w:tabs>
        <w:ind w:left="-142" w:right="-91"/>
        <w:jc w:val="both"/>
        <w:rPr>
          <w:rFonts w:cs="Arial"/>
          <w:noProof w:val="0"/>
          <w:sz w:val="19"/>
          <w:szCs w:val="19"/>
        </w:rPr>
      </w:pPr>
      <w:r w:rsidRPr="00814C3A">
        <w:rPr>
          <w:rFonts w:cs="Arial"/>
          <w:noProof w:val="0"/>
          <w:sz w:val="19"/>
          <w:szCs w:val="19"/>
        </w:rPr>
        <w:t xml:space="preserve">Área </w:t>
      </w:r>
      <w:r w:rsidR="00364363" w:rsidRPr="00814C3A">
        <w:rPr>
          <w:rFonts w:cs="Arial"/>
          <w:noProof w:val="0"/>
          <w:sz w:val="19"/>
          <w:szCs w:val="19"/>
        </w:rPr>
        <w:t>Logística</w:t>
      </w:r>
      <w:r w:rsidR="004B3038" w:rsidRPr="00814C3A">
        <w:rPr>
          <w:rFonts w:cs="Arial"/>
          <w:noProof w:val="0"/>
          <w:sz w:val="19"/>
          <w:szCs w:val="19"/>
        </w:rPr>
        <w:t xml:space="preserve"> </w:t>
      </w:r>
      <w:r w:rsidRPr="00814C3A">
        <w:rPr>
          <w:rFonts w:cs="Arial"/>
          <w:noProof w:val="0"/>
          <w:sz w:val="19"/>
          <w:szCs w:val="19"/>
        </w:rPr>
        <w:t>y Financiera –</w:t>
      </w:r>
      <w:r w:rsidR="004B3038" w:rsidRPr="00814C3A">
        <w:rPr>
          <w:rFonts w:cs="Arial"/>
          <w:noProof w:val="0"/>
          <w:sz w:val="19"/>
          <w:szCs w:val="19"/>
        </w:rPr>
        <w:t xml:space="preserve"> </w:t>
      </w:r>
      <w:r w:rsidRPr="00814C3A">
        <w:rPr>
          <w:rFonts w:cs="Arial"/>
          <w:noProof w:val="0"/>
          <w:sz w:val="19"/>
          <w:szCs w:val="19"/>
        </w:rPr>
        <w:t>Grupo</w:t>
      </w:r>
      <w:r w:rsidR="004B3038" w:rsidRPr="00814C3A">
        <w:rPr>
          <w:rFonts w:cs="Arial"/>
          <w:noProof w:val="0"/>
          <w:sz w:val="19"/>
          <w:szCs w:val="19"/>
        </w:rPr>
        <w:t xml:space="preserve"> De Contratos</w:t>
      </w:r>
    </w:p>
    <w:p w14:paraId="00420B8F"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bCs/>
          <w:sz w:val="19"/>
          <w:szCs w:val="19"/>
        </w:rPr>
        <w:t>Km. 1 Vía Vélez – Barbosa, Vereda el Tun Tun, Finca Villa Elvia</w:t>
      </w:r>
    </w:p>
    <w:p w14:paraId="00C23064"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r w:rsidRPr="00814C3A">
        <w:rPr>
          <w:rFonts w:cs="Arial"/>
          <w:noProof w:val="0"/>
          <w:sz w:val="19"/>
          <w:szCs w:val="19"/>
        </w:rPr>
        <w:t>Vélez Santander.</w:t>
      </w:r>
    </w:p>
    <w:p w14:paraId="34C70BBA" w14:textId="77777777" w:rsidR="004B3038" w:rsidRPr="00814C3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91"/>
        <w:jc w:val="both"/>
        <w:rPr>
          <w:rFonts w:cs="Arial"/>
          <w:noProof w:val="0"/>
          <w:sz w:val="19"/>
          <w:szCs w:val="19"/>
        </w:rPr>
      </w:pPr>
    </w:p>
    <w:p w14:paraId="19CA299D" w14:textId="28974347" w:rsidR="004B3038" w:rsidRPr="00814C3A" w:rsidRDefault="004B3038" w:rsidP="004B3038">
      <w:pPr>
        <w:ind w:left="-142" w:right="-91"/>
        <w:jc w:val="both"/>
        <w:rPr>
          <w:b/>
          <w:sz w:val="19"/>
          <w:szCs w:val="19"/>
          <w:lang w:val="es-CO"/>
        </w:rPr>
      </w:pPr>
      <w:r w:rsidRPr="00814C3A">
        <w:rPr>
          <w:sz w:val="19"/>
          <w:szCs w:val="19"/>
        </w:rPr>
        <w:t xml:space="preserve">REF: Proceso </w:t>
      </w:r>
      <w:r w:rsidRPr="00814C3A">
        <w:rPr>
          <w:b/>
          <w:bCs/>
          <w:sz w:val="19"/>
          <w:szCs w:val="19"/>
        </w:rPr>
        <w:t>PN ESVEL MIC 0</w:t>
      </w:r>
      <w:r w:rsidR="0069770C">
        <w:rPr>
          <w:b/>
          <w:bCs/>
          <w:sz w:val="19"/>
          <w:szCs w:val="19"/>
        </w:rPr>
        <w:t>58</w:t>
      </w:r>
      <w:r w:rsidRPr="00814C3A">
        <w:rPr>
          <w:b/>
          <w:bCs/>
          <w:sz w:val="19"/>
          <w:szCs w:val="19"/>
        </w:rPr>
        <w:t>-202</w:t>
      </w:r>
      <w:r w:rsidR="00250E7F">
        <w:rPr>
          <w:b/>
          <w:bCs/>
          <w:sz w:val="19"/>
          <w:szCs w:val="19"/>
        </w:rPr>
        <w:t>6</w:t>
      </w:r>
      <w:r w:rsidRPr="00814C3A">
        <w:rPr>
          <w:sz w:val="19"/>
          <w:szCs w:val="19"/>
        </w:rPr>
        <w:t xml:space="preserve"> cuyo objeto es </w:t>
      </w:r>
      <w:r w:rsidR="0069770C" w:rsidRPr="0069770C">
        <w:rPr>
          <w:b/>
          <w:sz w:val="19"/>
          <w:szCs w:val="19"/>
        </w:rPr>
        <w:t>SERVICIO DE MANTENIMIENTO PREVENTIVO Y CORRECTIVO A TODO COSTO DE LOS MEDIOS AUDIOVISUALES DE LA ESCUELA DE CARABINEROS PROVINCIA DE LA ESCUELA DE CARABINEROS PROVINCIA DE VÉLEZ.</w:t>
      </w:r>
    </w:p>
    <w:p w14:paraId="6C0AF087" w14:textId="77777777" w:rsidR="00BA1BDA" w:rsidRPr="00814C3A" w:rsidRDefault="00BA1BDA" w:rsidP="004B3038">
      <w:pPr>
        <w:ind w:left="-142" w:right="-91"/>
        <w:jc w:val="both"/>
        <w:rPr>
          <w:b/>
          <w:sz w:val="19"/>
          <w:szCs w:val="19"/>
        </w:rPr>
      </w:pPr>
    </w:p>
    <w:p w14:paraId="7BAB1997" w14:textId="77777777" w:rsidR="004B3038" w:rsidRPr="00814C3A" w:rsidRDefault="004B3038" w:rsidP="004B3038">
      <w:pPr>
        <w:ind w:left="-142" w:right="-91"/>
        <w:jc w:val="both"/>
        <w:rPr>
          <w:rFonts w:eastAsia="Calibri"/>
          <w:sz w:val="19"/>
          <w:szCs w:val="19"/>
          <w:lang w:eastAsia="en-US"/>
        </w:rPr>
      </w:pPr>
      <w:r w:rsidRPr="00814C3A">
        <w:rPr>
          <w:rFonts w:eastAsia="Calibri"/>
          <w:sz w:val="19"/>
          <w:szCs w:val="19"/>
          <w:lang w:eastAsia="en-US"/>
        </w:rPr>
        <w:t>La Escuela de Carabineros Provincia de Vélez “Mayor General Manuel José López Gómez” como Institución destinada a la formación y la investigación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6E01A07A" w14:textId="77777777" w:rsidR="004B3038" w:rsidRPr="00814C3A" w:rsidRDefault="004B3038" w:rsidP="004B3038">
      <w:pPr>
        <w:ind w:left="-142" w:right="-91"/>
        <w:jc w:val="both"/>
        <w:rPr>
          <w:rFonts w:eastAsia="Calibri"/>
          <w:sz w:val="19"/>
          <w:szCs w:val="19"/>
          <w:lang w:eastAsia="en-US"/>
        </w:rPr>
      </w:pPr>
    </w:p>
    <w:p w14:paraId="4F765471" w14:textId="77777777" w:rsidR="004B3038" w:rsidRPr="00814C3A" w:rsidRDefault="004B3038" w:rsidP="004B3038">
      <w:pPr>
        <w:ind w:left="-142" w:right="-91"/>
        <w:jc w:val="both"/>
        <w:rPr>
          <w:rFonts w:eastAsia="Calibri"/>
          <w:sz w:val="19"/>
          <w:szCs w:val="19"/>
          <w:lang w:eastAsia="en-US"/>
        </w:rPr>
      </w:pPr>
      <w:r w:rsidRPr="00814C3A">
        <w:rPr>
          <w:rFonts w:eastAsia="Calibri"/>
          <w:sz w:val="19"/>
          <w:szCs w:val="19"/>
          <w:lang w:eastAsia="en-US"/>
        </w:rPr>
        <w:t>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w:t>
      </w:r>
    </w:p>
    <w:p w14:paraId="09925117" w14:textId="77777777" w:rsidR="004B3038" w:rsidRPr="00814C3A" w:rsidRDefault="004B3038" w:rsidP="004B3038">
      <w:pPr>
        <w:ind w:left="-142" w:right="-91"/>
        <w:jc w:val="both"/>
        <w:rPr>
          <w:rFonts w:eastAsia="Calibri"/>
          <w:sz w:val="19"/>
          <w:szCs w:val="19"/>
          <w:lang w:eastAsia="en-US"/>
        </w:rPr>
      </w:pPr>
    </w:p>
    <w:p w14:paraId="4D3D9142" w14:textId="77777777" w:rsidR="004B3038" w:rsidRPr="00814C3A" w:rsidRDefault="004B3038" w:rsidP="004B3038">
      <w:pPr>
        <w:ind w:left="-142" w:right="-91"/>
        <w:jc w:val="both"/>
        <w:rPr>
          <w:rFonts w:eastAsia="Calibri"/>
          <w:sz w:val="19"/>
          <w:szCs w:val="19"/>
          <w:lang w:eastAsia="en-US"/>
        </w:rPr>
      </w:pPr>
      <w:r w:rsidRPr="00814C3A">
        <w:rPr>
          <w:rFonts w:eastAsia="Calibri"/>
          <w:sz w:val="19"/>
          <w:szCs w:val="19"/>
          <w:lang w:eastAsia="en-US"/>
        </w:rPr>
        <w:t>Así mismo se solicita el compromiso de cumplir y respetar los programas ambientales establecidos para las instalaciones de la Escuela de Carabineros Provincia de Vélez “Mayor General Manuel José López Gómez”, en cuanto al manejo de residuos sólidos, residuos peligrosos, sustancias químicas, manejo de vertimientos, uso y ahorro del agua y energía.</w:t>
      </w:r>
    </w:p>
    <w:p w14:paraId="1AB86769" w14:textId="77777777" w:rsidR="004B3038" w:rsidRPr="002A16E9" w:rsidRDefault="004B3038" w:rsidP="004B3038">
      <w:pPr>
        <w:jc w:val="both"/>
        <w:rPr>
          <w:rFonts w:eastAsia="Calibri"/>
          <w:sz w:val="14"/>
          <w:szCs w:val="14"/>
          <w:lang w:eastAsia="en-US"/>
        </w:rPr>
      </w:pPr>
    </w:p>
    <w:p w14:paraId="193AC7EE" w14:textId="14E6ACEE" w:rsidR="00BA1BDA" w:rsidRDefault="00BA1BDA" w:rsidP="004B3038">
      <w:pPr>
        <w:ind w:left="-142"/>
        <w:contextualSpacing/>
        <w:jc w:val="both"/>
        <w:rPr>
          <w:b/>
        </w:rPr>
      </w:pPr>
      <w:r>
        <w:rPr>
          <w:b/>
        </w:rPr>
        <w:t>_____________________________</w:t>
      </w:r>
    </w:p>
    <w:p w14:paraId="2F63ED81" w14:textId="3C014EDA" w:rsidR="004B3038" w:rsidRPr="0066461A" w:rsidRDefault="004B3038" w:rsidP="004B3038">
      <w:pPr>
        <w:ind w:left="-142"/>
        <w:contextualSpacing/>
        <w:jc w:val="both"/>
        <w:rPr>
          <w:b/>
        </w:rPr>
      </w:pPr>
      <w:r w:rsidRPr="0066461A">
        <w:rPr>
          <w:b/>
        </w:rPr>
        <w:t>FIRMA REPRESENTANTE LEGAL</w:t>
      </w:r>
    </w:p>
    <w:p w14:paraId="279B36D8" w14:textId="77777777" w:rsidR="004B3038" w:rsidRPr="0066461A" w:rsidRDefault="004B3038" w:rsidP="004B3038">
      <w:pPr>
        <w:ind w:left="-142"/>
        <w:contextualSpacing/>
        <w:jc w:val="both"/>
        <w:rPr>
          <w:b/>
        </w:rPr>
      </w:pPr>
      <w:r w:rsidRPr="0066461A">
        <w:rPr>
          <w:b/>
        </w:rPr>
        <w:t>CC No.</w:t>
      </w:r>
    </w:p>
    <w:p w14:paraId="0893D32A" w14:textId="77777777" w:rsidR="004B3038" w:rsidRDefault="004B3038" w:rsidP="004B3038">
      <w:pPr>
        <w:autoSpaceDE/>
        <w:autoSpaceDN/>
        <w:jc w:val="center"/>
        <w:rPr>
          <w:b/>
        </w:rPr>
      </w:pPr>
      <w:r w:rsidRPr="0066461A">
        <w:rPr>
          <w:b/>
        </w:rPr>
        <w:br w:type="page"/>
      </w:r>
      <w:bookmarkStart w:id="23" w:name="_Hlk238734592"/>
      <w:r w:rsidRPr="0066461A">
        <w:rPr>
          <w:b/>
        </w:rPr>
        <w:lastRenderedPageBreak/>
        <w:t>FORMULARIO No. 5</w:t>
      </w:r>
    </w:p>
    <w:p w14:paraId="2A18ABCE" w14:textId="77777777" w:rsidR="004B3038" w:rsidRPr="0066461A" w:rsidRDefault="004B3038" w:rsidP="004B3038">
      <w:pPr>
        <w:jc w:val="center"/>
        <w:rPr>
          <w:b/>
        </w:rPr>
      </w:pPr>
      <w:r w:rsidRPr="0066461A">
        <w:rPr>
          <w:b/>
        </w:rPr>
        <w:t xml:space="preserve">CONSTANCIA CUMPLIMIENTO OBLIGACIONES </w:t>
      </w:r>
      <w:r>
        <w:rPr>
          <w:b/>
        </w:rPr>
        <w:t xml:space="preserve">DE </w:t>
      </w:r>
      <w:r w:rsidRPr="002A5F0F">
        <w:rPr>
          <w:b/>
        </w:rPr>
        <w:t>SEGURIDAD SOCIAL</w:t>
      </w:r>
      <w:r w:rsidRPr="0066461A">
        <w:rPr>
          <w:b/>
        </w:rPr>
        <w:t xml:space="preserve"> </w:t>
      </w:r>
      <w:r>
        <w:rPr>
          <w:b/>
        </w:rPr>
        <w:t xml:space="preserve">Y </w:t>
      </w:r>
      <w:r w:rsidRPr="0066461A">
        <w:rPr>
          <w:b/>
        </w:rPr>
        <w:t>PARAFISCALES</w:t>
      </w:r>
    </w:p>
    <w:p w14:paraId="0F83C47F" w14:textId="77777777" w:rsidR="004B3038" w:rsidRPr="0066461A" w:rsidRDefault="004B3038" w:rsidP="004B3038">
      <w:pPr>
        <w:jc w:val="center"/>
        <w:rPr>
          <w:b/>
        </w:rPr>
      </w:pPr>
      <w:r w:rsidRPr="0066461A">
        <w:rPr>
          <w:b/>
        </w:rPr>
        <w:t>(PERSONA JURÍDICA SI APLICA)</w:t>
      </w:r>
    </w:p>
    <w:bookmarkEnd w:id="23"/>
    <w:p w14:paraId="4D15FAA0" w14:textId="77777777" w:rsidR="004B3038" w:rsidRPr="002A16E9" w:rsidRDefault="004B3038" w:rsidP="004B3038">
      <w:pPr>
        <w:rPr>
          <w:b/>
          <w:sz w:val="8"/>
          <w:szCs w:val="8"/>
        </w:rPr>
      </w:pPr>
    </w:p>
    <w:p w14:paraId="5F3CB8B2"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noProof w:val="0"/>
          <w:sz w:val="20"/>
        </w:rPr>
        <w:t>Ciudad y fecha,</w:t>
      </w:r>
    </w:p>
    <w:p w14:paraId="37866612" w14:textId="77777777" w:rsidR="004B3038" w:rsidRPr="002A16E9"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12"/>
          <w:szCs w:val="12"/>
        </w:rPr>
      </w:pPr>
    </w:p>
    <w:p w14:paraId="3A069F79"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noProof w:val="0"/>
          <w:sz w:val="20"/>
        </w:rPr>
        <w:t>Señores</w:t>
      </w:r>
    </w:p>
    <w:p w14:paraId="2B20C41E" w14:textId="77777777" w:rsidR="004B3038" w:rsidRPr="0066461A" w:rsidRDefault="004B3038" w:rsidP="004B3038">
      <w:pPr>
        <w:suppressAutoHyphens/>
        <w:ind w:left="-142" w:right="-232"/>
        <w:outlineLvl w:val="0"/>
        <w:rPr>
          <w:b/>
          <w:iCs/>
          <w:u w:val="single"/>
        </w:rPr>
      </w:pPr>
      <w:r w:rsidRPr="0066461A">
        <w:rPr>
          <w:bCs/>
          <w:lang w:val="es-CO"/>
        </w:rPr>
        <w:t>ESCUELA DE CARABINEROS PROVINCIA DE VÉLEZ “MAYOR GENERAL MANUEL JOSÉ LÓPEZ GÓMEZ”</w:t>
      </w:r>
    </w:p>
    <w:p w14:paraId="2310809A" w14:textId="77777777" w:rsidR="004B3038" w:rsidRPr="0066461A" w:rsidRDefault="00364363" w:rsidP="004B3038">
      <w:pPr>
        <w:pStyle w:val="Textopredeterminado"/>
        <w:tabs>
          <w:tab w:val="left" w:pos="708"/>
          <w:tab w:val="left" w:pos="1416"/>
          <w:tab w:val="left" w:pos="2124"/>
          <w:tab w:val="left" w:pos="2832"/>
          <w:tab w:val="left" w:pos="3540"/>
          <w:tab w:val="center" w:pos="4819"/>
        </w:tabs>
        <w:ind w:left="-142" w:right="-232"/>
        <w:jc w:val="both"/>
        <w:rPr>
          <w:rFonts w:cs="Arial"/>
          <w:noProof w:val="0"/>
          <w:sz w:val="20"/>
        </w:rPr>
      </w:pPr>
      <w:r>
        <w:rPr>
          <w:rFonts w:cs="Arial"/>
          <w:noProof w:val="0"/>
          <w:sz w:val="20"/>
        </w:rPr>
        <w:t>Logística</w:t>
      </w:r>
      <w:r w:rsidR="004B3038" w:rsidRPr="0066461A">
        <w:rPr>
          <w:rFonts w:cs="Arial"/>
          <w:noProof w:val="0"/>
          <w:sz w:val="20"/>
        </w:rPr>
        <w:t xml:space="preserve"> </w:t>
      </w:r>
      <w:r>
        <w:rPr>
          <w:rFonts w:cs="Arial"/>
          <w:noProof w:val="0"/>
          <w:sz w:val="20"/>
        </w:rPr>
        <w:t>Financiera</w:t>
      </w:r>
      <w:r w:rsidR="004B3038" w:rsidRPr="0066461A">
        <w:rPr>
          <w:rFonts w:cs="Arial"/>
          <w:noProof w:val="0"/>
          <w:sz w:val="20"/>
        </w:rPr>
        <w:t>– Área De Contratos</w:t>
      </w:r>
    </w:p>
    <w:p w14:paraId="4B225548"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bCs/>
          <w:sz w:val="20"/>
        </w:rPr>
        <w:t>Km. 1 Vía Vélez – Barbosa, Vereda el Tun Tun, Finca Villa Elvia</w:t>
      </w:r>
    </w:p>
    <w:p w14:paraId="7F2E93FA"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20"/>
        </w:rPr>
      </w:pPr>
      <w:r w:rsidRPr="0066461A">
        <w:rPr>
          <w:rFonts w:cs="Arial"/>
          <w:noProof w:val="0"/>
          <w:sz w:val="20"/>
        </w:rPr>
        <w:t>Vélez Santander.</w:t>
      </w:r>
    </w:p>
    <w:p w14:paraId="38EFE272" w14:textId="77777777" w:rsidR="004B3038" w:rsidRPr="002A16E9"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left="-142" w:right="-232"/>
        <w:jc w:val="both"/>
        <w:rPr>
          <w:rFonts w:cs="Arial"/>
          <w:noProof w:val="0"/>
          <w:sz w:val="12"/>
          <w:szCs w:val="12"/>
        </w:rPr>
      </w:pPr>
    </w:p>
    <w:p w14:paraId="65CEF65F" w14:textId="5CFE6758" w:rsidR="004B3038" w:rsidRPr="00431249" w:rsidRDefault="004B3038" w:rsidP="004B3038">
      <w:pPr>
        <w:ind w:left="-142" w:right="-91"/>
        <w:jc w:val="both"/>
        <w:rPr>
          <w:b/>
          <w:lang w:val="es-CO"/>
        </w:rPr>
      </w:pPr>
      <w:r w:rsidRPr="00431249">
        <w:t xml:space="preserve">REF: Proceso </w:t>
      </w:r>
      <w:r w:rsidRPr="002727ED">
        <w:rPr>
          <w:b/>
          <w:bCs/>
        </w:rPr>
        <w:t xml:space="preserve">PN ESVEL MIC </w:t>
      </w:r>
      <w:r w:rsidR="00410D89">
        <w:rPr>
          <w:b/>
          <w:bCs/>
        </w:rPr>
        <w:t>0</w:t>
      </w:r>
      <w:r w:rsidR="0069770C">
        <w:rPr>
          <w:b/>
          <w:bCs/>
        </w:rPr>
        <w:t>58</w:t>
      </w:r>
      <w:r w:rsidRPr="002727ED">
        <w:rPr>
          <w:b/>
          <w:bCs/>
        </w:rPr>
        <w:t>-202</w:t>
      </w:r>
      <w:r w:rsidR="00250E7F">
        <w:rPr>
          <w:b/>
          <w:bCs/>
        </w:rPr>
        <w:t>6</w:t>
      </w:r>
      <w:r w:rsidRPr="00431249">
        <w:t xml:space="preserve"> cuyo objeto es</w:t>
      </w:r>
      <w:r>
        <w:t xml:space="preserve"> </w:t>
      </w:r>
      <w:r w:rsidR="0069770C" w:rsidRPr="0069770C">
        <w:rPr>
          <w:b/>
          <w:bCs/>
        </w:rPr>
        <w:t>SERVICIO DE MANTENIMIENTO PREVENTIVO Y CORRECTIVO A TODO COSTO DE LOS MEDIOS AUDIOVISUALES DE LA ESCUELA DE CARABINEROS PROVINCIA DE LA ESCUELA DE CARABINEROS PROVINCIA DE VÉLEZ.</w:t>
      </w:r>
    </w:p>
    <w:p w14:paraId="4FCE74E0" w14:textId="77777777" w:rsidR="004B3038" w:rsidRPr="002A16E9" w:rsidRDefault="004B3038" w:rsidP="004B3038">
      <w:pPr>
        <w:ind w:left="-142" w:right="-232"/>
        <w:jc w:val="both"/>
        <w:rPr>
          <w:rStyle w:val="PrrafodelistaCar"/>
          <w:sz w:val="14"/>
          <w:szCs w:val="14"/>
          <w:lang w:val="es-CO"/>
        </w:rPr>
      </w:pPr>
    </w:p>
    <w:p w14:paraId="3E669176" w14:textId="77777777" w:rsidR="004B3038" w:rsidRPr="00B300F2" w:rsidRDefault="004B3038" w:rsidP="004B3038">
      <w:pPr>
        <w:ind w:left="-142" w:right="-232"/>
        <w:jc w:val="both"/>
        <w:rPr>
          <w:b/>
          <w:lang w:val="es-CO"/>
        </w:rPr>
      </w:pPr>
      <w:r w:rsidRPr="00B300F2">
        <w:rPr>
          <w:rStyle w:val="PrrafodelistaCar"/>
          <w:lang w:val="es-CO"/>
        </w:rPr>
        <w:t xml:space="preserve">Yo,_________________________________________________identificado con la cedula de ciudadanía No.___________ expedida en __________________representante legal de la sociedad comercial______________________ con NIT______________________,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según consta en la última </w:t>
      </w:r>
      <w:r w:rsidRPr="00917CEB">
        <w:rPr>
          <w:rStyle w:val="PrrafodelistaCar"/>
          <w:b/>
          <w:bCs/>
          <w:lang w:val="es-CO"/>
        </w:rPr>
        <w:t xml:space="preserve">planilla de pago </w:t>
      </w:r>
      <w:proofErr w:type="spellStart"/>
      <w:r w:rsidRPr="00917CEB">
        <w:rPr>
          <w:rStyle w:val="PrrafodelistaCar"/>
          <w:b/>
          <w:bCs/>
          <w:lang w:val="es-CO"/>
        </w:rPr>
        <w:t>Nº</w:t>
      </w:r>
      <w:proofErr w:type="spellEnd"/>
      <w:r w:rsidRPr="00917CEB">
        <w:rPr>
          <w:rStyle w:val="PrrafodelistaCar"/>
          <w:b/>
          <w:bCs/>
          <w:lang w:val="es-CO"/>
        </w:rPr>
        <w:t>.________________</w:t>
      </w:r>
      <w:r w:rsidRPr="00B300F2">
        <w:rPr>
          <w:rStyle w:val="PrrafodelistaCar"/>
          <w:lang w:val="es-CO"/>
        </w:rPr>
        <w:t xml:space="preserve"> </w:t>
      </w:r>
      <w:r w:rsidRPr="00B300F2">
        <w:rPr>
          <w:lang w:val="es-CO"/>
        </w:rPr>
        <w:t xml:space="preserve">y </w:t>
      </w:r>
      <w:r w:rsidRPr="00B300F2">
        <w:rPr>
          <w:spacing w:val="2"/>
          <w:lang w:val="es-CO"/>
        </w:rPr>
        <w:t>n</w:t>
      </w:r>
      <w:r w:rsidRPr="00B300F2">
        <w:rPr>
          <w:lang w:val="es-CO"/>
        </w:rPr>
        <w:t xml:space="preserve">os </w:t>
      </w:r>
      <w:r w:rsidRPr="00B300F2">
        <w:rPr>
          <w:spacing w:val="1"/>
          <w:lang w:val="es-CO"/>
        </w:rPr>
        <w:t>c</w:t>
      </w:r>
      <w:r w:rsidRPr="00B300F2">
        <w:rPr>
          <w:lang w:val="es-CO"/>
        </w:rPr>
        <w:t>o</w:t>
      </w:r>
      <w:r w:rsidRPr="00B300F2">
        <w:rPr>
          <w:spacing w:val="4"/>
          <w:lang w:val="es-CO"/>
        </w:rPr>
        <w:t>m</w:t>
      </w:r>
      <w:r w:rsidRPr="00B300F2">
        <w:rPr>
          <w:lang w:val="es-CO"/>
        </w:rPr>
        <w:t>pr</w:t>
      </w:r>
      <w:r w:rsidRPr="00B300F2">
        <w:rPr>
          <w:spacing w:val="-2"/>
          <w:lang w:val="es-CO"/>
        </w:rPr>
        <w:t>o</w:t>
      </w:r>
      <w:r w:rsidRPr="00B300F2">
        <w:rPr>
          <w:spacing w:val="4"/>
          <w:lang w:val="es-CO"/>
        </w:rPr>
        <w:t>m</w:t>
      </w:r>
      <w:r w:rsidRPr="00B300F2">
        <w:rPr>
          <w:lang w:val="es-CO"/>
        </w:rPr>
        <w:t>et</w:t>
      </w:r>
      <w:r w:rsidRPr="00B300F2">
        <w:rPr>
          <w:spacing w:val="-3"/>
          <w:lang w:val="es-CO"/>
        </w:rPr>
        <w:t>e</w:t>
      </w:r>
      <w:r w:rsidRPr="00B300F2">
        <w:rPr>
          <w:spacing w:val="4"/>
          <w:lang w:val="es-CO"/>
        </w:rPr>
        <w:t>m</w:t>
      </w:r>
      <w:r w:rsidRPr="00B300F2">
        <w:rPr>
          <w:lang w:val="es-CO"/>
        </w:rPr>
        <w:t xml:space="preserve">os a </w:t>
      </w:r>
      <w:r w:rsidRPr="00B300F2">
        <w:rPr>
          <w:spacing w:val="1"/>
          <w:lang w:val="es-CO"/>
        </w:rPr>
        <w:t>cumplir con el pago de las obligaciones de seguridad social y parafiscales durante la ejecución del contrato</w:t>
      </w:r>
      <w:r w:rsidRPr="00B300F2">
        <w:rPr>
          <w:lang w:val="es-CO"/>
        </w:rPr>
        <w:t>.</w:t>
      </w:r>
    </w:p>
    <w:p w14:paraId="7FE73EC5" w14:textId="77777777" w:rsidR="004B3038" w:rsidRPr="002A16E9" w:rsidRDefault="004B3038" w:rsidP="004B3038">
      <w:pPr>
        <w:ind w:left="-142" w:right="-232"/>
        <w:jc w:val="both"/>
        <w:rPr>
          <w:b/>
          <w:sz w:val="10"/>
          <w:szCs w:val="10"/>
        </w:rPr>
      </w:pPr>
    </w:p>
    <w:tbl>
      <w:tblPr>
        <w:tblW w:w="915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66"/>
        <w:gridCol w:w="4986"/>
      </w:tblGrid>
      <w:tr w:rsidR="004B3038" w:rsidRPr="00B300F2" w14:paraId="43818974" w14:textId="77777777" w:rsidTr="002A6C8F">
        <w:trPr>
          <w:trHeight w:val="265"/>
        </w:trPr>
        <w:tc>
          <w:tcPr>
            <w:tcW w:w="4166" w:type="dxa"/>
            <w:tcBorders>
              <w:top w:val="nil"/>
              <w:left w:val="nil"/>
              <w:bottom w:val="nil"/>
              <w:right w:val="nil"/>
            </w:tcBorders>
            <w:vAlign w:val="center"/>
          </w:tcPr>
          <w:p w14:paraId="656002C6" w14:textId="77777777" w:rsidR="004B3038" w:rsidRPr="002A16E9" w:rsidRDefault="004B3038" w:rsidP="002A6C8F">
            <w:pPr>
              <w:adjustRightInd w:val="0"/>
              <w:ind w:right="-232"/>
              <w:rPr>
                <w:bCs/>
                <w:sz w:val="12"/>
                <w:szCs w:val="12"/>
                <w:lang w:eastAsia="es-CO"/>
              </w:rPr>
            </w:pPr>
          </w:p>
          <w:p w14:paraId="2F5765D5" w14:textId="77777777" w:rsidR="004B3038" w:rsidRPr="00B300F2" w:rsidRDefault="004B3038" w:rsidP="002A6C8F">
            <w:pPr>
              <w:adjustRightInd w:val="0"/>
              <w:ind w:right="-232"/>
              <w:rPr>
                <w:bCs/>
                <w:lang w:eastAsia="es-CO"/>
              </w:rPr>
            </w:pPr>
            <w:r w:rsidRPr="00B300F2">
              <w:rPr>
                <w:bCs/>
                <w:lang w:eastAsia="es-CO"/>
              </w:rPr>
              <w:t>NOMBRE DEL OFERENTE:</w:t>
            </w:r>
          </w:p>
        </w:tc>
        <w:tc>
          <w:tcPr>
            <w:tcW w:w="4986" w:type="dxa"/>
            <w:tcBorders>
              <w:top w:val="nil"/>
              <w:left w:val="nil"/>
              <w:bottom w:val="single" w:sz="12" w:space="0" w:color="auto"/>
              <w:right w:val="nil"/>
            </w:tcBorders>
            <w:vAlign w:val="center"/>
          </w:tcPr>
          <w:p w14:paraId="46EA788A" w14:textId="77777777" w:rsidR="004B3038" w:rsidRPr="002A16E9" w:rsidRDefault="004B3038" w:rsidP="002A6C8F">
            <w:pPr>
              <w:adjustRightInd w:val="0"/>
              <w:ind w:right="-232"/>
              <w:jc w:val="center"/>
              <w:rPr>
                <w:bCs/>
                <w:sz w:val="8"/>
                <w:szCs w:val="8"/>
                <w:lang w:eastAsia="es-CO"/>
              </w:rPr>
            </w:pPr>
          </w:p>
          <w:p w14:paraId="2C1F3002" w14:textId="77777777" w:rsidR="004B3038" w:rsidRPr="00B300F2" w:rsidRDefault="004B3038" w:rsidP="002A6C8F">
            <w:pPr>
              <w:adjustRightInd w:val="0"/>
              <w:ind w:right="-232"/>
              <w:jc w:val="center"/>
              <w:rPr>
                <w:bCs/>
                <w:lang w:eastAsia="es-CO"/>
              </w:rPr>
            </w:pPr>
          </w:p>
        </w:tc>
      </w:tr>
      <w:tr w:rsidR="004B3038" w:rsidRPr="0066461A" w14:paraId="09AEA0F4" w14:textId="77777777" w:rsidTr="002A6C8F">
        <w:trPr>
          <w:trHeight w:val="355"/>
        </w:trPr>
        <w:tc>
          <w:tcPr>
            <w:tcW w:w="4166" w:type="dxa"/>
            <w:tcBorders>
              <w:top w:val="nil"/>
              <w:left w:val="nil"/>
              <w:bottom w:val="nil"/>
              <w:right w:val="nil"/>
            </w:tcBorders>
            <w:vAlign w:val="center"/>
          </w:tcPr>
          <w:p w14:paraId="5B8300FA" w14:textId="77777777" w:rsidR="004B3038" w:rsidRPr="0066461A" w:rsidRDefault="004B3038" w:rsidP="002A6C8F">
            <w:pPr>
              <w:adjustRightInd w:val="0"/>
              <w:ind w:right="-232"/>
              <w:rPr>
                <w:bCs/>
                <w:lang w:eastAsia="es-CO"/>
              </w:rPr>
            </w:pPr>
            <w:r>
              <w:rPr>
                <w:bCs/>
                <w:lang w:eastAsia="es-CO"/>
              </w:rPr>
              <w:t>NIT.</w:t>
            </w:r>
          </w:p>
        </w:tc>
        <w:tc>
          <w:tcPr>
            <w:tcW w:w="4986" w:type="dxa"/>
            <w:tcBorders>
              <w:top w:val="single" w:sz="12" w:space="0" w:color="auto"/>
              <w:left w:val="nil"/>
              <w:bottom w:val="single" w:sz="12" w:space="0" w:color="auto"/>
              <w:right w:val="nil"/>
            </w:tcBorders>
            <w:vAlign w:val="center"/>
          </w:tcPr>
          <w:p w14:paraId="4BC96EDB" w14:textId="77777777" w:rsidR="004B3038" w:rsidRPr="0066461A" w:rsidRDefault="004B3038" w:rsidP="002A6C8F">
            <w:pPr>
              <w:adjustRightInd w:val="0"/>
              <w:ind w:right="-232"/>
              <w:jc w:val="center"/>
              <w:rPr>
                <w:bCs/>
                <w:lang w:eastAsia="es-CO"/>
              </w:rPr>
            </w:pPr>
          </w:p>
        </w:tc>
      </w:tr>
      <w:tr w:rsidR="004B3038" w:rsidRPr="0066461A" w14:paraId="2FF63161" w14:textId="77777777" w:rsidTr="002A6C8F">
        <w:trPr>
          <w:trHeight w:val="403"/>
        </w:trPr>
        <w:tc>
          <w:tcPr>
            <w:tcW w:w="4166" w:type="dxa"/>
            <w:tcBorders>
              <w:top w:val="nil"/>
              <w:left w:val="nil"/>
              <w:bottom w:val="nil"/>
              <w:right w:val="nil"/>
            </w:tcBorders>
            <w:vAlign w:val="center"/>
          </w:tcPr>
          <w:p w14:paraId="0B615882" w14:textId="77777777" w:rsidR="004B3038" w:rsidRPr="0066461A" w:rsidRDefault="004B3038" w:rsidP="002A6C8F">
            <w:pPr>
              <w:adjustRightInd w:val="0"/>
              <w:ind w:right="-232"/>
              <w:rPr>
                <w:bCs/>
                <w:lang w:eastAsia="es-CO"/>
              </w:rPr>
            </w:pPr>
            <w:r w:rsidRPr="0066461A">
              <w:rPr>
                <w:bCs/>
                <w:lang w:eastAsia="es-CO"/>
              </w:rPr>
              <w:t>NOMBRE DEL REPRESENTANTE LEGAL</w:t>
            </w:r>
          </w:p>
        </w:tc>
        <w:tc>
          <w:tcPr>
            <w:tcW w:w="4986" w:type="dxa"/>
            <w:tcBorders>
              <w:top w:val="single" w:sz="12" w:space="0" w:color="auto"/>
              <w:left w:val="nil"/>
              <w:bottom w:val="single" w:sz="12" w:space="0" w:color="auto"/>
              <w:right w:val="nil"/>
            </w:tcBorders>
            <w:vAlign w:val="center"/>
          </w:tcPr>
          <w:p w14:paraId="308D189E" w14:textId="77777777" w:rsidR="004B3038" w:rsidRPr="0066461A" w:rsidRDefault="004B3038" w:rsidP="002A6C8F">
            <w:pPr>
              <w:adjustRightInd w:val="0"/>
              <w:ind w:right="-232"/>
              <w:jc w:val="center"/>
              <w:rPr>
                <w:bCs/>
                <w:lang w:eastAsia="es-CO"/>
              </w:rPr>
            </w:pPr>
          </w:p>
        </w:tc>
      </w:tr>
      <w:tr w:rsidR="004B3038" w:rsidRPr="0066461A" w14:paraId="40852A48" w14:textId="77777777" w:rsidTr="002A6C8F">
        <w:trPr>
          <w:trHeight w:val="382"/>
        </w:trPr>
        <w:tc>
          <w:tcPr>
            <w:tcW w:w="4166" w:type="dxa"/>
            <w:tcBorders>
              <w:top w:val="nil"/>
              <w:left w:val="nil"/>
              <w:bottom w:val="nil"/>
              <w:right w:val="nil"/>
            </w:tcBorders>
            <w:vAlign w:val="center"/>
          </w:tcPr>
          <w:p w14:paraId="12D110C3" w14:textId="77777777" w:rsidR="004B3038" w:rsidRPr="0066461A" w:rsidRDefault="004B3038" w:rsidP="002A6C8F">
            <w:pPr>
              <w:adjustRightInd w:val="0"/>
              <w:ind w:right="-232"/>
              <w:rPr>
                <w:bCs/>
                <w:lang w:eastAsia="es-CO"/>
              </w:rPr>
            </w:pPr>
            <w:r w:rsidRPr="0066461A">
              <w:rPr>
                <w:bCs/>
                <w:lang w:eastAsia="es-CO"/>
              </w:rPr>
              <w:t>C. C.:</w:t>
            </w:r>
          </w:p>
        </w:tc>
        <w:tc>
          <w:tcPr>
            <w:tcW w:w="4986" w:type="dxa"/>
            <w:tcBorders>
              <w:top w:val="single" w:sz="12" w:space="0" w:color="auto"/>
              <w:left w:val="nil"/>
              <w:bottom w:val="single" w:sz="12" w:space="0" w:color="auto"/>
              <w:right w:val="nil"/>
            </w:tcBorders>
            <w:vAlign w:val="center"/>
          </w:tcPr>
          <w:p w14:paraId="797CB6FE" w14:textId="77777777" w:rsidR="004B3038" w:rsidRPr="0066461A" w:rsidRDefault="004B3038" w:rsidP="002A6C8F">
            <w:pPr>
              <w:adjustRightInd w:val="0"/>
              <w:ind w:right="-232"/>
              <w:jc w:val="center"/>
              <w:rPr>
                <w:bCs/>
                <w:lang w:eastAsia="es-CO"/>
              </w:rPr>
            </w:pPr>
          </w:p>
        </w:tc>
      </w:tr>
      <w:tr w:rsidR="004B3038" w:rsidRPr="0066461A" w14:paraId="61395284" w14:textId="77777777" w:rsidTr="002A6C8F">
        <w:trPr>
          <w:trHeight w:val="402"/>
        </w:trPr>
        <w:tc>
          <w:tcPr>
            <w:tcW w:w="4166" w:type="dxa"/>
            <w:tcBorders>
              <w:top w:val="nil"/>
              <w:left w:val="nil"/>
              <w:bottom w:val="nil"/>
              <w:right w:val="nil"/>
            </w:tcBorders>
            <w:vAlign w:val="center"/>
          </w:tcPr>
          <w:p w14:paraId="4FB3D74F" w14:textId="77777777" w:rsidR="004B3038" w:rsidRPr="0066461A" w:rsidRDefault="004B3038" w:rsidP="002A6C8F">
            <w:pPr>
              <w:adjustRightInd w:val="0"/>
              <w:ind w:right="-232"/>
              <w:rPr>
                <w:bCs/>
                <w:lang w:eastAsia="es-CO"/>
              </w:rPr>
            </w:pPr>
            <w:r w:rsidRPr="0066461A">
              <w:rPr>
                <w:bCs/>
                <w:lang w:eastAsia="es-CO"/>
              </w:rPr>
              <w:t>FIRMA DEL REPRESENTANTE LEGAL:</w:t>
            </w:r>
          </w:p>
        </w:tc>
        <w:tc>
          <w:tcPr>
            <w:tcW w:w="4986" w:type="dxa"/>
            <w:tcBorders>
              <w:top w:val="single" w:sz="12" w:space="0" w:color="auto"/>
              <w:left w:val="nil"/>
              <w:bottom w:val="single" w:sz="12" w:space="0" w:color="auto"/>
              <w:right w:val="nil"/>
            </w:tcBorders>
            <w:vAlign w:val="center"/>
          </w:tcPr>
          <w:p w14:paraId="4157D2A8" w14:textId="77777777" w:rsidR="004B3038" w:rsidRPr="0066461A" w:rsidRDefault="004B3038" w:rsidP="002A6C8F">
            <w:pPr>
              <w:adjustRightInd w:val="0"/>
              <w:ind w:right="-232"/>
              <w:jc w:val="center"/>
              <w:rPr>
                <w:bCs/>
                <w:lang w:eastAsia="es-CO"/>
              </w:rPr>
            </w:pPr>
          </w:p>
        </w:tc>
      </w:tr>
    </w:tbl>
    <w:p w14:paraId="6F1F89D6" w14:textId="77777777" w:rsidR="004B3038" w:rsidRPr="002A16E9" w:rsidRDefault="004B3038" w:rsidP="004B3038">
      <w:pPr>
        <w:widowControl w:val="0"/>
        <w:adjustRightInd w:val="0"/>
        <w:ind w:right="-232"/>
        <w:rPr>
          <w:sz w:val="6"/>
          <w:szCs w:val="6"/>
        </w:rPr>
      </w:pPr>
    </w:p>
    <w:p w14:paraId="27F7C88F" w14:textId="77777777" w:rsidR="004B3038" w:rsidRDefault="004B3038" w:rsidP="004B3038">
      <w:pPr>
        <w:widowControl w:val="0"/>
        <w:adjustRightInd w:val="0"/>
        <w:ind w:right="-232"/>
      </w:pPr>
    </w:p>
    <w:p w14:paraId="67D5EC7D" w14:textId="77777777" w:rsidR="004B3038" w:rsidRPr="002727ED" w:rsidRDefault="004B3038" w:rsidP="004B3038">
      <w:pPr>
        <w:widowControl w:val="0"/>
        <w:adjustRightInd w:val="0"/>
        <w:ind w:right="-232"/>
        <w:rPr>
          <w:lang w:val="pt-PT"/>
        </w:rPr>
      </w:pPr>
      <w:r w:rsidRPr="002727ED">
        <w:rPr>
          <w:lang w:val="pt-PT"/>
        </w:rPr>
        <w:t>O R</w:t>
      </w:r>
      <w:r w:rsidRPr="002727ED">
        <w:rPr>
          <w:spacing w:val="-1"/>
          <w:lang w:val="pt-PT"/>
        </w:rPr>
        <w:t>E</w:t>
      </w:r>
      <w:r w:rsidRPr="002727ED">
        <w:rPr>
          <w:spacing w:val="1"/>
          <w:lang w:val="pt-PT"/>
        </w:rPr>
        <w:t>V</w:t>
      </w:r>
      <w:r w:rsidRPr="002727ED">
        <w:rPr>
          <w:lang w:val="pt-PT"/>
        </w:rPr>
        <w:t>I</w:t>
      </w:r>
      <w:r w:rsidRPr="002727ED">
        <w:rPr>
          <w:spacing w:val="-1"/>
          <w:lang w:val="pt-PT"/>
        </w:rPr>
        <w:t>S</w:t>
      </w:r>
      <w:r w:rsidRPr="002727ED">
        <w:rPr>
          <w:spacing w:val="1"/>
          <w:lang w:val="pt-PT"/>
        </w:rPr>
        <w:t>O</w:t>
      </w:r>
      <w:r w:rsidRPr="002727ED">
        <w:rPr>
          <w:lang w:val="pt-PT"/>
        </w:rPr>
        <w:t>R F</w:t>
      </w:r>
      <w:r w:rsidRPr="002727ED">
        <w:rPr>
          <w:spacing w:val="2"/>
          <w:lang w:val="pt-PT"/>
        </w:rPr>
        <w:t>I</w:t>
      </w:r>
      <w:r w:rsidRPr="002727ED">
        <w:rPr>
          <w:spacing w:val="-1"/>
          <w:lang w:val="pt-PT"/>
        </w:rPr>
        <w:t>S</w:t>
      </w:r>
      <w:r w:rsidRPr="002727ED">
        <w:rPr>
          <w:spacing w:val="2"/>
          <w:lang w:val="pt-PT"/>
        </w:rPr>
        <w:t>C</w:t>
      </w:r>
      <w:r w:rsidRPr="002727ED">
        <w:rPr>
          <w:spacing w:val="-1"/>
          <w:lang w:val="pt-PT"/>
        </w:rPr>
        <w:t>A</w:t>
      </w:r>
      <w:r w:rsidRPr="002727ED">
        <w:rPr>
          <w:lang w:val="pt-PT"/>
        </w:rPr>
        <w:t>L O C</w:t>
      </w:r>
      <w:r w:rsidRPr="002727ED">
        <w:rPr>
          <w:spacing w:val="1"/>
          <w:lang w:val="pt-PT"/>
        </w:rPr>
        <w:t>O</w:t>
      </w:r>
      <w:r w:rsidRPr="002727ED">
        <w:rPr>
          <w:spacing w:val="2"/>
          <w:lang w:val="pt-PT"/>
        </w:rPr>
        <w:t>N</w:t>
      </w:r>
      <w:r w:rsidRPr="002727ED">
        <w:rPr>
          <w:spacing w:val="3"/>
          <w:lang w:val="pt-PT"/>
        </w:rPr>
        <w:t>T</w:t>
      </w:r>
      <w:r w:rsidRPr="002727ED">
        <w:rPr>
          <w:spacing w:val="-1"/>
          <w:lang w:val="pt-PT"/>
        </w:rPr>
        <w:t>A</w:t>
      </w:r>
      <w:r w:rsidRPr="002727ED">
        <w:rPr>
          <w:lang w:val="pt-PT"/>
        </w:rPr>
        <w:t>D</w:t>
      </w:r>
      <w:r w:rsidRPr="002727ED">
        <w:rPr>
          <w:spacing w:val="1"/>
          <w:lang w:val="pt-PT"/>
        </w:rPr>
        <w:t>O</w:t>
      </w:r>
      <w:r w:rsidRPr="002727ED">
        <w:rPr>
          <w:lang w:val="pt-PT"/>
        </w:rPr>
        <w:t xml:space="preserve">R </w:t>
      </w:r>
      <w:r w:rsidRPr="002727ED">
        <w:rPr>
          <w:spacing w:val="-1"/>
          <w:lang w:val="pt-PT"/>
        </w:rPr>
        <w:t>P</w:t>
      </w:r>
      <w:r w:rsidRPr="002727ED">
        <w:rPr>
          <w:lang w:val="pt-PT"/>
        </w:rPr>
        <w:t>Ú</w:t>
      </w:r>
      <w:r w:rsidRPr="002727ED">
        <w:rPr>
          <w:spacing w:val="2"/>
          <w:lang w:val="pt-PT"/>
        </w:rPr>
        <w:t>B</w:t>
      </w:r>
      <w:r w:rsidRPr="002727ED">
        <w:rPr>
          <w:lang w:val="pt-PT"/>
        </w:rPr>
        <w:t>LICO</w:t>
      </w:r>
    </w:p>
    <w:p w14:paraId="14DE6FBF" w14:textId="77777777" w:rsidR="004B3038" w:rsidRPr="002727ED" w:rsidRDefault="004B3038" w:rsidP="004B3038">
      <w:pPr>
        <w:widowControl w:val="0"/>
        <w:tabs>
          <w:tab w:val="left" w:pos="3760"/>
        </w:tabs>
        <w:adjustRightInd w:val="0"/>
        <w:ind w:left="-142" w:right="-232"/>
        <w:rPr>
          <w:w w:val="99"/>
          <w:position w:val="-1"/>
          <w:lang w:val="pt-PT"/>
        </w:rPr>
      </w:pPr>
    </w:p>
    <w:p w14:paraId="3471C14A" w14:textId="77777777" w:rsidR="004B3038" w:rsidRPr="002A16E9" w:rsidRDefault="004B3038" w:rsidP="004B3038">
      <w:pPr>
        <w:widowControl w:val="0"/>
        <w:tabs>
          <w:tab w:val="left" w:pos="3760"/>
        </w:tabs>
        <w:adjustRightInd w:val="0"/>
        <w:ind w:left="-142" w:right="-232"/>
        <w:rPr>
          <w:w w:val="99"/>
          <w:position w:val="-1"/>
          <w:sz w:val="2"/>
          <w:szCs w:val="2"/>
          <w:lang w:val="pt-PT"/>
        </w:rPr>
      </w:pPr>
    </w:p>
    <w:p w14:paraId="0B10F1A1" w14:textId="77777777" w:rsidR="004B3038" w:rsidRPr="0066461A" w:rsidRDefault="004B3038" w:rsidP="004B3038">
      <w:pPr>
        <w:widowControl w:val="0"/>
        <w:tabs>
          <w:tab w:val="left" w:pos="3760"/>
        </w:tabs>
        <w:adjustRightInd w:val="0"/>
        <w:ind w:left="-142" w:right="-232"/>
      </w:pPr>
      <w:r w:rsidRPr="0066461A">
        <w:rPr>
          <w:w w:val="99"/>
          <w:position w:val="-1"/>
        </w:rPr>
        <w:t>FIRMA</w:t>
      </w:r>
      <w:r w:rsidRPr="0066461A">
        <w:rPr>
          <w:position w:val="-1"/>
          <w:u w:val="single"/>
        </w:rPr>
        <w:tab/>
      </w:r>
    </w:p>
    <w:p w14:paraId="24125461" w14:textId="77777777" w:rsidR="004B3038" w:rsidRPr="0066461A" w:rsidRDefault="004B3038" w:rsidP="004B3038">
      <w:pPr>
        <w:widowControl w:val="0"/>
        <w:tabs>
          <w:tab w:val="left" w:pos="3740"/>
        </w:tabs>
        <w:adjustRightInd w:val="0"/>
        <w:ind w:left="-142" w:right="-232"/>
      </w:pPr>
      <w:r w:rsidRPr="0066461A">
        <w:rPr>
          <w:w w:val="99"/>
          <w:position w:val="-1"/>
        </w:rPr>
        <w:t>N</w:t>
      </w:r>
      <w:r w:rsidRPr="0066461A">
        <w:rPr>
          <w:spacing w:val="1"/>
          <w:w w:val="99"/>
          <w:position w:val="-1"/>
        </w:rPr>
        <w:t>O</w:t>
      </w:r>
      <w:r w:rsidRPr="0066461A">
        <w:rPr>
          <w:w w:val="99"/>
          <w:position w:val="-1"/>
        </w:rPr>
        <w:t>M</w:t>
      </w:r>
      <w:r w:rsidRPr="0066461A">
        <w:rPr>
          <w:spacing w:val="-1"/>
          <w:w w:val="99"/>
          <w:position w:val="-1"/>
        </w:rPr>
        <w:t>B</w:t>
      </w:r>
      <w:r w:rsidRPr="0066461A">
        <w:rPr>
          <w:spacing w:val="2"/>
          <w:w w:val="99"/>
          <w:position w:val="-1"/>
        </w:rPr>
        <w:t>R</w:t>
      </w:r>
      <w:r w:rsidRPr="0066461A">
        <w:rPr>
          <w:spacing w:val="-1"/>
          <w:w w:val="99"/>
          <w:position w:val="-1"/>
        </w:rPr>
        <w:t>E</w:t>
      </w:r>
      <w:r w:rsidRPr="0066461A">
        <w:rPr>
          <w:w w:val="99"/>
          <w:position w:val="-1"/>
        </w:rPr>
        <w:t>:</w:t>
      </w:r>
      <w:r w:rsidRPr="0066461A">
        <w:rPr>
          <w:position w:val="-1"/>
          <w:u w:val="single"/>
        </w:rPr>
        <w:tab/>
      </w:r>
    </w:p>
    <w:p w14:paraId="6E3BCB20" w14:textId="77777777" w:rsidR="004B3038" w:rsidRPr="0066461A" w:rsidRDefault="004B3038" w:rsidP="004B3038">
      <w:pPr>
        <w:widowControl w:val="0"/>
        <w:tabs>
          <w:tab w:val="left" w:pos="3760"/>
        </w:tabs>
        <w:adjustRightInd w:val="0"/>
        <w:ind w:left="-142" w:right="-232"/>
      </w:pPr>
      <w:r w:rsidRPr="0066461A">
        <w:rPr>
          <w:w w:val="99"/>
          <w:position w:val="-1"/>
        </w:rPr>
        <w:t xml:space="preserve">CC </w:t>
      </w:r>
      <w:proofErr w:type="spellStart"/>
      <w:r w:rsidRPr="0066461A">
        <w:rPr>
          <w:w w:val="99"/>
          <w:position w:val="-1"/>
        </w:rPr>
        <w:t>Nº</w:t>
      </w:r>
      <w:proofErr w:type="spellEnd"/>
      <w:r w:rsidRPr="0066461A">
        <w:rPr>
          <w:w w:val="99"/>
          <w:position w:val="-1"/>
        </w:rPr>
        <w:t>.</w:t>
      </w:r>
      <w:r w:rsidRPr="0066461A">
        <w:rPr>
          <w:position w:val="-1"/>
          <w:u w:val="single"/>
        </w:rPr>
        <w:tab/>
      </w:r>
    </w:p>
    <w:p w14:paraId="06EC8C2E" w14:textId="77777777" w:rsidR="004B3038" w:rsidRPr="0066461A" w:rsidRDefault="004B3038" w:rsidP="004B3038">
      <w:pPr>
        <w:widowControl w:val="0"/>
        <w:tabs>
          <w:tab w:val="left" w:pos="3600"/>
        </w:tabs>
        <w:adjustRightInd w:val="0"/>
        <w:ind w:left="-142" w:right="-232"/>
        <w:rPr>
          <w:position w:val="-1"/>
          <w:u w:val="single"/>
        </w:rPr>
      </w:pPr>
      <w:r w:rsidRPr="0066461A">
        <w:rPr>
          <w:spacing w:val="3"/>
          <w:w w:val="99"/>
          <w:position w:val="-1"/>
        </w:rPr>
        <w:t>T</w:t>
      </w:r>
      <w:r w:rsidRPr="0066461A">
        <w:rPr>
          <w:w w:val="99"/>
          <w:position w:val="-1"/>
        </w:rPr>
        <w:t>ar</w:t>
      </w:r>
      <w:r w:rsidRPr="0066461A">
        <w:rPr>
          <w:spacing w:val="2"/>
          <w:w w:val="99"/>
          <w:position w:val="-1"/>
        </w:rPr>
        <w:t>j</w:t>
      </w:r>
      <w:r w:rsidRPr="0066461A">
        <w:rPr>
          <w:w w:val="99"/>
          <w:position w:val="-1"/>
        </w:rPr>
        <w:t xml:space="preserve">eta </w:t>
      </w:r>
      <w:r w:rsidRPr="0066461A">
        <w:rPr>
          <w:spacing w:val="-1"/>
          <w:w w:val="99"/>
          <w:position w:val="-1"/>
        </w:rPr>
        <w:t>P</w:t>
      </w:r>
      <w:r w:rsidRPr="0066461A">
        <w:rPr>
          <w:spacing w:val="1"/>
          <w:w w:val="99"/>
          <w:position w:val="-1"/>
        </w:rPr>
        <w:t>r</w:t>
      </w:r>
      <w:r w:rsidRPr="0066461A">
        <w:rPr>
          <w:w w:val="99"/>
          <w:position w:val="-1"/>
        </w:rPr>
        <w:t>o</w:t>
      </w:r>
      <w:r w:rsidRPr="0066461A">
        <w:rPr>
          <w:spacing w:val="2"/>
          <w:w w:val="99"/>
          <w:position w:val="-1"/>
        </w:rPr>
        <w:t>f</w:t>
      </w:r>
      <w:r w:rsidRPr="0066461A">
        <w:rPr>
          <w:w w:val="99"/>
          <w:position w:val="-1"/>
        </w:rPr>
        <w:t>e</w:t>
      </w:r>
      <w:r w:rsidRPr="0066461A">
        <w:rPr>
          <w:spacing w:val="1"/>
          <w:w w:val="99"/>
          <w:position w:val="-1"/>
        </w:rPr>
        <w:t>s</w:t>
      </w:r>
      <w:r w:rsidRPr="0066461A">
        <w:rPr>
          <w:spacing w:val="-1"/>
          <w:w w:val="99"/>
          <w:position w:val="-1"/>
        </w:rPr>
        <w:t>i</w:t>
      </w:r>
      <w:r w:rsidRPr="0066461A">
        <w:rPr>
          <w:w w:val="99"/>
          <w:position w:val="-1"/>
        </w:rPr>
        <w:t>o</w:t>
      </w:r>
      <w:r w:rsidRPr="0066461A">
        <w:rPr>
          <w:spacing w:val="-1"/>
          <w:w w:val="99"/>
          <w:position w:val="-1"/>
        </w:rPr>
        <w:t>n</w:t>
      </w:r>
      <w:r w:rsidRPr="0066461A">
        <w:rPr>
          <w:w w:val="99"/>
          <w:position w:val="-1"/>
        </w:rPr>
        <w:t xml:space="preserve">al </w:t>
      </w:r>
      <w:proofErr w:type="spellStart"/>
      <w:r w:rsidRPr="0066461A">
        <w:rPr>
          <w:w w:val="99"/>
          <w:position w:val="-1"/>
        </w:rPr>
        <w:t>N</w:t>
      </w:r>
      <w:r w:rsidRPr="0066461A">
        <w:rPr>
          <w:spacing w:val="-1"/>
          <w:w w:val="99"/>
          <w:position w:val="-1"/>
        </w:rPr>
        <w:t>º</w:t>
      </w:r>
      <w:proofErr w:type="spellEnd"/>
      <w:r w:rsidRPr="0066461A">
        <w:rPr>
          <w:w w:val="99"/>
          <w:position w:val="-1"/>
        </w:rPr>
        <w:t>.</w:t>
      </w:r>
      <w:r w:rsidRPr="0066461A">
        <w:rPr>
          <w:position w:val="-1"/>
          <w:u w:val="single"/>
        </w:rPr>
        <w:tab/>
      </w:r>
    </w:p>
    <w:p w14:paraId="3BCA766F" w14:textId="77777777" w:rsidR="004B3038" w:rsidRPr="0066461A" w:rsidRDefault="004B3038" w:rsidP="004B3038">
      <w:pPr>
        <w:widowControl w:val="0"/>
        <w:tabs>
          <w:tab w:val="left" w:pos="3600"/>
        </w:tabs>
        <w:adjustRightInd w:val="0"/>
        <w:spacing w:before="34"/>
        <w:ind w:left="-142"/>
        <w:rPr>
          <w:position w:val="-1"/>
          <w:u w:val="single"/>
        </w:rPr>
      </w:pPr>
    </w:p>
    <w:p w14:paraId="612E633A" w14:textId="77777777" w:rsidR="004B3038" w:rsidRPr="0066461A" w:rsidRDefault="004B3038" w:rsidP="004B3038">
      <w:pPr>
        <w:widowControl w:val="0"/>
        <w:tabs>
          <w:tab w:val="left" w:pos="3600"/>
        </w:tabs>
        <w:adjustRightInd w:val="0"/>
        <w:spacing w:before="34"/>
        <w:ind w:left="-142"/>
        <w:rPr>
          <w:position w:val="-1"/>
        </w:rPr>
      </w:pPr>
      <w:r w:rsidRPr="0066461A">
        <w:rPr>
          <w:b/>
          <w:position w:val="-1"/>
        </w:rPr>
        <w:t xml:space="preserve">ANEXAR: </w:t>
      </w:r>
      <w:r w:rsidRPr="0066461A">
        <w:rPr>
          <w:position w:val="-1"/>
        </w:rPr>
        <w:t xml:space="preserve">* Planilla de Pago de </w:t>
      </w:r>
      <w:r w:rsidRPr="002A5F0F">
        <w:rPr>
          <w:position w:val="-1"/>
        </w:rPr>
        <w:t>Seguridad Social</w:t>
      </w:r>
      <w:r w:rsidRPr="0066461A">
        <w:rPr>
          <w:position w:val="-1"/>
        </w:rPr>
        <w:t xml:space="preserve"> </w:t>
      </w:r>
      <w:r>
        <w:rPr>
          <w:position w:val="-1"/>
        </w:rPr>
        <w:t xml:space="preserve">y </w:t>
      </w:r>
      <w:r w:rsidRPr="0066461A">
        <w:rPr>
          <w:position w:val="-1"/>
        </w:rPr>
        <w:t>Aportes Parafiscales</w:t>
      </w:r>
    </w:p>
    <w:p w14:paraId="4BA19F48" w14:textId="77777777" w:rsidR="004B3038" w:rsidRPr="0066461A" w:rsidRDefault="004B3038" w:rsidP="004B3038">
      <w:pPr>
        <w:widowControl w:val="0"/>
        <w:tabs>
          <w:tab w:val="left" w:pos="3600"/>
        </w:tabs>
        <w:adjustRightInd w:val="0"/>
        <w:spacing w:before="34"/>
        <w:ind w:left="-142"/>
        <w:rPr>
          <w:position w:val="-1"/>
        </w:rPr>
      </w:pPr>
      <w:r w:rsidRPr="0066461A">
        <w:rPr>
          <w:position w:val="-1"/>
        </w:rPr>
        <w:t xml:space="preserve">               * Tarjeta Profesional del Contador</w:t>
      </w:r>
    </w:p>
    <w:p w14:paraId="126866A0" w14:textId="2057FAEE" w:rsidR="004B3038" w:rsidRDefault="004B3038" w:rsidP="004B3038">
      <w:pPr>
        <w:widowControl w:val="0"/>
        <w:tabs>
          <w:tab w:val="left" w:pos="3600"/>
        </w:tabs>
        <w:adjustRightInd w:val="0"/>
        <w:spacing w:before="34"/>
        <w:ind w:left="-142"/>
        <w:rPr>
          <w:position w:val="-1"/>
        </w:rPr>
      </w:pPr>
      <w:r w:rsidRPr="0066461A">
        <w:rPr>
          <w:position w:val="-1"/>
        </w:rPr>
        <w:t xml:space="preserve">               * Certificado de Antecedentes de la Junta Central de Contadores</w:t>
      </w:r>
    </w:p>
    <w:p w14:paraId="34CB50AF" w14:textId="77777777" w:rsidR="00CE1CEA" w:rsidRDefault="00CE1CEA" w:rsidP="005D0FEA">
      <w:pPr>
        <w:autoSpaceDE/>
        <w:autoSpaceDN/>
        <w:jc w:val="center"/>
        <w:rPr>
          <w:b/>
        </w:rPr>
      </w:pPr>
      <w:r>
        <w:rPr>
          <w:b/>
        </w:rPr>
        <w:br w:type="page"/>
      </w:r>
    </w:p>
    <w:p w14:paraId="6AEEF60B" w14:textId="567A819D" w:rsidR="005D0FEA" w:rsidRPr="0066461A" w:rsidRDefault="005D0FEA" w:rsidP="005D0FEA">
      <w:pPr>
        <w:autoSpaceDE/>
        <w:autoSpaceDN/>
        <w:jc w:val="center"/>
        <w:rPr>
          <w:b/>
        </w:rPr>
      </w:pPr>
      <w:bookmarkStart w:id="24" w:name="_Hlk238734602"/>
      <w:r w:rsidRPr="0066461A">
        <w:rPr>
          <w:b/>
        </w:rPr>
        <w:lastRenderedPageBreak/>
        <w:t>FORMULARIO No. 6</w:t>
      </w:r>
    </w:p>
    <w:p w14:paraId="6C61FF2D" w14:textId="77777777" w:rsidR="005D0FEA" w:rsidRPr="0066461A" w:rsidRDefault="005D0FEA" w:rsidP="005D0FEA">
      <w:pPr>
        <w:jc w:val="center"/>
        <w:rPr>
          <w:b/>
        </w:rPr>
      </w:pPr>
      <w:r w:rsidRPr="0066461A">
        <w:rPr>
          <w:b/>
        </w:rPr>
        <w:t xml:space="preserve">CONSTANCIA CUMPLIMIENTO OBLIGACIONES </w:t>
      </w:r>
      <w:r>
        <w:rPr>
          <w:b/>
        </w:rPr>
        <w:t xml:space="preserve">DE </w:t>
      </w:r>
      <w:r w:rsidRPr="002A5F0F">
        <w:rPr>
          <w:b/>
        </w:rPr>
        <w:t>SEGURIDAD SOCIAL</w:t>
      </w:r>
      <w:r w:rsidRPr="0066461A">
        <w:rPr>
          <w:b/>
        </w:rPr>
        <w:t xml:space="preserve"> </w:t>
      </w:r>
      <w:r>
        <w:rPr>
          <w:b/>
        </w:rPr>
        <w:t xml:space="preserve">Y </w:t>
      </w:r>
      <w:r w:rsidRPr="0066461A">
        <w:rPr>
          <w:b/>
        </w:rPr>
        <w:t>PARAFISCALES</w:t>
      </w:r>
    </w:p>
    <w:p w14:paraId="068752DE" w14:textId="77777777" w:rsidR="005D0FEA" w:rsidRPr="0066461A" w:rsidRDefault="005D0FEA" w:rsidP="005D0FEA">
      <w:pPr>
        <w:jc w:val="center"/>
        <w:rPr>
          <w:b/>
        </w:rPr>
      </w:pPr>
      <w:r w:rsidRPr="0066461A">
        <w:rPr>
          <w:b/>
        </w:rPr>
        <w:t>(PERSONA NATURAL SI APLICA)</w:t>
      </w:r>
    </w:p>
    <w:bookmarkEnd w:id="24"/>
    <w:p w14:paraId="1082C952" w14:textId="77777777" w:rsidR="005D0FEA" w:rsidRPr="0066461A" w:rsidRDefault="005D0FEA" w:rsidP="005D0FEA">
      <w:pPr>
        <w:rPr>
          <w:b/>
        </w:rPr>
      </w:pPr>
    </w:p>
    <w:p w14:paraId="04720AE3" w14:textId="77777777" w:rsidR="005D0FEA" w:rsidRPr="0066461A" w:rsidRDefault="005D0FEA" w:rsidP="005D0FEA">
      <w:pPr>
        <w:rPr>
          <w:b/>
        </w:rPr>
      </w:pPr>
    </w:p>
    <w:p w14:paraId="26184D81"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Ciudad y fecha,</w:t>
      </w:r>
    </w:p>
    <w:p w14:paraId="0D6219B2" w14:textId="77777777" w:rsidR="005D0FE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07806E40"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651243A5"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Señores</w:t>
      </w:r>
    </w:p>
    <w:p w14:paraId="08BA0C34" w14:textId="77777777" w:rsidR="005D0FEA" w:rsidRPr="0066461A" w:rsidRDefault="005D0FEA" w:rsidP="005D0FEA">
      <w:pPr>
        <w:tabs>
          <w:tab w:val="left" w:pos="9214"/>
        </w:tabs>
        <w:suppressAutoHyphens/>
        <w:ind w:right="-232"/>
        <w:outlineLvl w:val="0"/>
        <w:rPr>
          <w:b/>
          <w:iCs/>
          <w:u w:val="single"/>
        </w:rPr>
      </w:pPr>
      <w:r w:rsidRPr="0066461A">
        <w:rPr>
          <w:bCs/>
          <w:lang w:val="es-CO"/>
        </w:rPr>
        <w:t>ESCUELA DE CARABINEROS PROVINCIA DE VÉLEZ “MAYOR GENERAL MANUEL JOSÉ LÓPEZ GÓMEZ”</w:t>
      </w:r>
    </w:p>
    <w:p w14:paraId="6472D2A6" w14:textId="77777777" w:rsidR="005D0FEA" w:rsidRPr="0066461A" w:rsidRDefault="005D0FEA" w:rsidP="005D0FEA">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sidRPr="0066461A">
        <w:rPr>
          <w:rFonts w:cs="Arial"/>
          <w:noProof w:val="0"/>
          <w:sz w:val="20"/>
        </w:rPr>
        <w:t>Jefatura Administrativa – Área De Contratos</w:t>
      </w:r>
    </w:p>
    <w:p w14:paraId="24080725"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bCs/>
          <w:sz w:val="20"/>
        </w:rPr>
        <w:t>Km. 1 Vía Vélez – Barbosa, Vereda el Tun Tun, Finca Villa Elvia</w:t>
      </w:r>
    </w:p>
    <w:p w14:paraId="6306CBF0"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Vélez Santander.</w:t>
      </w:r>
    </w:p>
    <w:p w14:paraId="16CAAA8E" w14:textId="77777777" w:rsidR="005D0FE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77FDC06E" w14:textId="77777777" w:rsidR="005D0FEA" w:rsidRPr="0066461A" w:rsidRDefault="005D0FEA" w:rsidP="005D0FE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127365E9" w14:textId="0BCCF941" w:rsidR="005D0FEA" w:rsidRPr="0066461A" w:rsidRDefault="005D0FEA" w:rsidP="0069770C">
      <w:pPr>
        <w:ind w:right="-91"/>
        <w:jc w:val="both"/>
        <w:rPr>
          <w:bCs/>
          <w:lang w:eastAsia="es-CO"/>
        </w:rPr>
      </w:pPr>
      <w:r w:rsidRPr="00431249">
        <w:t xml:space="preserve">REF: Proceso </w:t>
      </w:r>
      <w:r w:rsidRPr="002727ED">
        <w:rPr>
          <w:b/>
          <w:bCs/>
        </w:rPr>
        <w:t>PN ESVEL MIC 0</w:t>
      </w:r>
      <w:r w:rsidR="0069770C">
        <w:rPr>
          <w:b/>
          <w:bCs/>
        </w:rPr>
        <w:t>58</w:t>
      </w:r>
      <w:r w:rsidRPr="002727ED">
        <w:rPr>
          <w:b/>
          <w:bCs/>
        </w:rPr>
        <w:t>-202</w:t>
      </w:r>
      <w:r w:rsidR="00250E7F">
        <w:rPr>
          <w:b/>
          <w:bCs/>
        </w:rPr>
        <w:t>6</w:t>
      </w:r>
      <w:r w:rsidRPr="00431249">
        <w:t xml:space="preserve"> cuyo objeto es</w:t>
      </w:r>
      <w:r>
        <w:t xml:space="preserve"> la </w:t>
      </w:r>
      <w:r w:rsidR="0069770C" w:rsidRPr="0069770C">
        <w:rPr>
          <w:b/>
        </w:rPr>
        <w:t>SERVICIO DE MANTENIMIENTO PREVENTIVO Y CORRECTIVO A TODO COSTO DE LOS MEDIOS AUDIOVISUALES DE LA ESCUELA DE CARABINEROS PROVINCIA DE LA ESCUELA DE CARABINEROS PROVINCIA DE VÉLEZ.</w:t>
      </w:r>
    </w:p>
    <w:p w14:paraId="70195E41" w14:textId="77777777" w:rsidR="005D0FEA" w:rsidRPr="0066461A" w:rsidRDefault="005D0FEA" w:rsidP="005D0FEA">
      <w:pPr>
        <w:jc w:val="both"/>
        <w:rPr>
          <w:rFonts w:eastAsia="MS Mincho"/>
          <w:b/>
          <w:color w:val="000000"/>
        </w:rPr>
      </w:pPr>
      <w:r w:rsidRPr="0066461A">
        <w:t>Yo, _________________________________________________</w:t>
      </w:r>
      <w:r w:rsidRPr="0066461A">
        <w:rPr>
          <w:spacing w:val="1"/>
        </w:rPr>
        <w:t>i</w:t>
      </w:r>
      <w:r w:rsidRPr="0066461A">
        <w:t>d</w:t>
      </w:r>
      <w:r w:rsidRPr="0066461A">
        <w:rPr>
          <w:spacing w:val="1"/>
        </w:rPr>
        <w:t>e</w:t>
      </w:r>
      <w:r w:rsidRPr="0066461A">
        <w:t>nt</w:t>
      </w:r>
      <w:r w:rsidRPr="0066461A">
        <w:rPr>
          <w:spacing w:val="-2"/>
        </w:rPr>
        <w:t>i</w:t>
      </w:r>
      <w:r w:rsidRPr="0066461A">
        <w:rPr>
          <w:spacing w:val="2"/>
        </w:rPr>
        <w:t>f</w:t>
      </w:r>
      <w:r w:rsidRPr="0066461A">
        <w:rPr>
          <w:spacing w:val="-1"/>
        </w:rPr>
        <w:t>i</w:t>
      </w:r>
      <w:r w:rsidRPr="0066461A">
        <w:rPr>
          <w:spacing w:val="1"/>
        </w:rPr>
        <w:t>c</w:t>
      </w:r>
      <w:r w:rsidRPr="0066461A">
        <w:t>a</w:t>
      </w:r>
      <w:r w:rsidRPr="0066461A">
        <w:rPr>
          <w:spacing w:val="-1"/>
        </w:rPr>
        <w:t>d</w:t>
      </w:r>
      <w:r w:rsidRPr="0066461A">
        <w:t xml:space="preserve">o </w:t>
      </w:r>
      <w:r w:rsidRPr="0066461A">
        <w:rPr>
          <w:spacing w:val="1"/>
        </w:rPr>
        <w:t>c</w:t>
      </w:r>
      <w:r w:rsidRPr="0066461A">
        <w:t xml:space="preserve">on </w:t>
      </w:r>
      <w:r w:rsidRPr="0066461A">
        <w:rPr>
          <w:spacing w:val="1"/>
        </w:rPr>
        <w:t>l</w:t>
      </w:r>
      <w:r w:rsidRPr="0066461A">
        <w:t xml:space="preserve">a </w:t>
      </w:r>
      <w:r w:rsidRPr="0066461A">
        <w:rPr>
          <w:spacing w:val="1"/>
        </w:rPr>
        <w:t>c</w:t>
      </w:r>
      <w:r w:rsidRPr="0066461A">
        <w:t>e</w:t>
      </w:r>
      <w:r w:rsidRPr="0066461A">
        <w:rPr>
          <w:spacing w:val="-1"/>
        </w:rPr>
        <w:t>d</w:t>
      </w:r>
      <w:r w:rsidRPr="0066461A">
        <w:t>u</w:t>
      </w:r>
      <w:r w:rsidRPr="0066461A">
        <w:rPr>
          <w:spacing w:val="1"/>
        </w:rPr>
        <w:t>l</w:t>
      </w:r>
      <w:r w:rsidRPr="0066461A">
        <w:t xml:space="preserve">a de </w:t>
      </w:r>
      <w:r w:rsidRPr="0066461A">
        <w:rPr>
          <w:spacing w:val="1"/>
        </w:rPr>
        <w:t>c</w:t>
      </w:r>
      <w:r w:rsidRPr="0066461A">
        <w:rPr>
          <w:spacing w:val="-1"/>
        </w:rPr>
        <w:t>i</w:t>
      </w:r>
      <w:r w:rsidRPr="0066461A">
        <w:t>u</w:t>
      </w:r>
      <w:r w:rsidRPr="0066461A">
        <w:rPr>
          <w:spacing w:val="-1"/>
        </w:rPr>
        <w:t>d</w:t>
      </w:r>
      <w:r w:rsidRPr="0066461A">
        <w:t>a</w:t>
      </w:r>
      <w:r w:rsidRPr="0066461A">
        <w:rPr>
          <w:spacing w:val="-1"/>
        </w:rPr>
        <w:t>d</w:t>
      </w:r>
      <w:r w:rsidRPr="0066461A">
        <w:rPr>
          <w:spacing w:val="2"/>
        </w:rPr>
        <w:t>a</w:t>
      </w:r>
      <w:r w:rsidRPr="0066461A">
        <w:t>nía N</w:t>
      </w:r>
      <w:r w:rsidRPr="0066461A">
        <w:rPr>
          <w:spacing w:val="2"/>
        </w:rPr>
        <w:t xml:space="preserve">o.___________ expedida en ________________, </w:t>
      </w:r>
      <w:r w:rsidRPr="0066461A">
        <w:rPr>
          <w:rStyle w:val="PrrafodelistaCar"/>
          <w:lang w:val="es-CO"/>
        </w:rPr>
        <w:t>manifiesto bajo la gravedad de juramento que:</w:t>
      </w:r>
      <w:r>
        <w:rPr>
          <w:rStyle w:val="PrrafodelistaCar"/>
          <w:lang w:val="es-CO"/>
        </w:rPr>
        <w:t xml:space="preserve"> he</w:t>
      </w:r>
      <w:r w:rsidRPr="0066461A">
        <w:rPr>
          <w:rStyle w:val="PrrafodelistaCar"/>
          <w:lang w:val="es-CO"/>
        </w:rPr>
        <w:t xml:space="preserve"> cumplido con las obligaciones de seguridad social y parafiscales señaladas en el artículo 50 de la Ley 789 de 2002, durante los seis meses anteriores a la fecha de firma de la presente certificación, por</w:t>
      </w:r>
      <w:r>
        <w:rPr>
          <w:rStyle w:val="PrrafodelistaCar"/>
          <w:lang w:val="es-CO"/>
        </w:rPr>
        <w:t xml:space="preserve"> </w:t>
      </w:r>
      <w:r w:rsidRPr="0066461A">
        <w:rPr>
          <w:rStyle w:val="PrrafodelistaCar"/>
          <w:lang w:val="es-CO"/>
        </w:rPr>
        <w:t>tanto</w:t>
      </w:r>
      <w:r>
        <w:rPr>
          <w:rStyle w:val="PrrafodelistaCar"/>
          <w:lang w:val="es-CO"/>
        </w:rPr>
        <w:t xml:space="preserve"> me encuentro </w:t>
      </w:r>
      <w:r w:rsidRPr="0066461A">
        <w:rPr>
          <w:rStyle w:val="PrrafodelistaCar"/>
          <w:lang w:val="es-CO"/>
        </w:rPr>
        <w:t xml:space="preserve">a PAZ Y SALVO por conceptos de pago a las entidades promotoras de salud, fondo de pensiones, riesgos profesionales y aportes parafiscales (cajas de compensación familiar), según consta en la última </w:t>
      </w:r>
      <w:r w:rsidRPr="00B300F2">
        <w:rPr>
          <w:rStyle w:val="PrrafodelistaCar"/>
          <w:b/>
          <w:lang w:val="es-CO"/>
        </w:rPr>
        <w:t xml:space="preserve">planilla de pago </w:t>
      </w:r>
      <w:proofErr w:type="spellStart"/>
      <w:r w:rsidRPr="00B300F2">
        <w:rPr>
          <w:rStyle w:val="PrrafodelistaCar"/>
          <w:b/>
          <w:lang w:val="es-CO"/>
        </w:rPr>
        <w:t>Nº</w:t>
      </w:r>
      <w:proofErr w:type="spellEnd"/>
      <w:r w:rsidRPr="0066461A">
        <w:rPr>
          <w:rStyle w:val="PrrafodelistaCar"/>
          <w:lang w:val="es-CO"/>
        </w:rPr>
        <w:t>._____</w:t>
      </w:r>
      <w:r>
        <w:rPr>
          <w:rStyle w:val="PrrafodelistaCar"/>
          <w:lang w:val="es-CO"/>
        </w:rPr>
        <w:t>____</w:t>
      </w:r>
      <w:r w:rsidRPr="0066461A">
        <w:rPr>
          <w:rStyle w:val="PrrafodelistaCar"/>
          <w:lang w:val="es-CO"/>
        </w:rPr>
        <w:t xml:space="preserve">__ </w:t>
      </w:r>
      <w:r w:rsidRPr="0066461A">
        <w:t xml:space="preserve">y </w:t>
      </w:r>
      <w:r>
        <w:rPr>
          <w:spacing w:val="2"/>
        </w:rPr>
        <w:t xml:space="preserve">me </w:t>
      </w:r>
      <w:r w:rsidRPr="0066461A">
        <w:rPr>
          <w:spacing w:val="1"/>
        </w:rPr>
        <w:t>c</w:t>
      </w:r>
      <w:r w:rsidRPr="0066461A">
        <w:t>o</w:t>
      </w:r>
      <w:r w:rsidRPr="0066461A">
        <w:rPr>
          <w:spacing w:val="4"/>
        </w:rPr>
        <w:t>m</w:t>
      </w:r>
      <w:r w:rsidRPr="0066461A">
        <w:t>pr</w:t>
      </w:r>
      <w:r w:rsidRPr="0066461A">
        <w:rPr>
          <w:spacing w:val="-2"/>
        </w:rPr>
        <w:t>o</w:t>
      </w:r>
      <w:r w:rsidRPr="0066461A">
        <w:rPr>
          <w:spacing w:val="4"/>
        </w:rPr>
        <w:t>m</w:t>
      </w:r>
      <w:r w:rsidRPr="0066461A">
        <w:t>et</w:t>
      </w:r>
      <w:r>
        <w:rPr>
          <w:spacing w:val="-3"/>
        </w:rPr>
        <w:t>o</w:t>
      </w:r>
      <w:r w:rsidRPr="0066461A">
        <w:t xml:space="preserve"> a </w:t>
      </w:r>
      <w:r w:rsidRPr="00B300F2">
        <w:rPr>
          <w:spacing w:val="1"/>
        </w:rPr>
        <w:t>cumplir con el pago de las obligaciones de seguridad social y parafiscales durante la ejecución del contrato</w:t>
      </w:r>
      <w:r>
        <w:rPr>
          <w:rStyle w:val="PrrafodelistaCar"/>
          <w:lang w:val="es-CO"/>
        </w:rPr>
        <w:t>.</w:t>
      </w:r>
    </w:p>
    <w:p w14:paraId="1841CFD0" w14:textId="77777777" w:rsidR="005D0FEA" w:rsidRPr="0066461A" w:rsidRDefault="005D0FEA" w:rsidP="005D0FEA">
      <w:pPr>
        <w:jc w:val="both"/>
        <w:rPr>
          <w:rFonts w:eastAsia="MS Mincho"/>
          <w:b/>
          <w:color w:val="000000"/>
        </w:rPr>
      </w:pPr>
    </w:p>
    <w:p w14:paraId="2FCE1D21" w14:textId="77777777" w:rsidR="005D0FEA" w:rsidRPr="0066461A" w:rsidRDefault="005D0FEA" w:rsidP="005D0FEA">
      <w:pPr>
        <w:jc w:val="both"/>
        <w:rPr>
          <w:rFonts w:eastAsia="MS Mincho"/>
          <w:b/>
          <w:color w:val="000000"/>
        </w:rPr>
      </w:pPr>
    </w:p>
    <w:p w14:paraId="1140482B" w14:textId="77777777" w:rsidR="005D0FEA" w:rsidRPr="0066461A" w:rsidRDefault="005D0FEA" w:rsidP="005D0FEA">
      <w:pPr>
        <w:jc w:val="both"/>
        <w:rPr>
          <w:rFonts w:eastAsia="MS Mincho"/>
          <w:b/>
          <w:color w:val="000000"/>
        </w:rPr>
      </w:pPr>
    </w:p>
    <w:p w14:paraId="1C0F917A" w14:textId="77777777" w:rsidR="005D0FEA" w:rsidRPr="0066461A" w:rsidRDefault="005D0FEA" w:rsidP="005D0FEA">
      <w:pPr>
        <w:widowControl w:val="0"/>
        <w:adjustRightInd w:val="0"/>
        <w:spacing w:before="11"/>
      </w:pPr>
    </w:p>
    <w:p w14:paraId="1C4CAE6B" w14:textId="77777777" w:rsidR="005D0FEA" w:rsidRPr="0066461A" w:rsidRDefault="005D0FEA" w:rsidP="005D0FEA">
      <w:pPr>
        <w:widowControl w:val="0"/>
        <w:tabs>
          <w:tab w:val="left" w:pos="3760"/>
        </w:tabs>
        <w:adjustRightInd w:val="0"/>
        <w:ind w:right="5254"/>
        <w:jc w:val="both"/>
      </w:pPr>
      <w:r w:rsidRPr="0066461A">
        <w:rPr>
          <w:w w:val="99"/>
          <w:position w:val="-1"/>
        </w:rPr>
        <w:t>FIRMA</w:t>
      </w:r>
      <w:r w:rsidRPr="0066461A">
        <w:rPr>
          <w:position w:val="-1"/>
          <w:u w:val="single"/>
        </w:rPr>
        <w:tab/>
      </w:r>
    </w:p>
    <w:p w14:paraId="44CC0D95" w14:textId="77777777" w:rsidR="005D0FEA" w:rsidRPr="0066461A" w:rsidRDefault="005D0FEA" w:rsidP="005D0FEA">
      <w:pPr>
        <w:widowControl w:val="0"/>
        <w:tabs>
          <w:tab w:val="left" w:pos="3740"/>
        </w:tabs>
        <w:adjustRightInd w:val="0"/>
        <w:spacing w:before="34"/>
      </w:pPr>
      <w:r w:rsidRPr="0066461A">
        <w:rPr>
          <w:w w:val="99"/>
          <w:position w:val="-1"/>
        </w:rPr>
        <w:t>N</w:t>
      </w:r>
      <w:r w:rsidRPr="0066461A">
        <w:rPr>
          <w:spacing w:val="1"/>
          <w:w w:val="99"/>
          <w:position w:val="-1"/>
        </w:rPr>
        <w:t>O</w:t>
      </w:r>
      <w:r w:rsidRPr="0066461A">
        <w:rPr>
          <w:w w:val="99"/>
          <w:position w:val="-1"/>
        </w:rPr>
        <w:t>M</w:t>
      </w:r>
      <w:r w:rsidRPr="0066461A">
        <w:rPr>
          <w:spacing w:val="-1"/>
          <w:w w:val="99"/>
          <w:position w:val="-1"/>
        </w:rPr>
        <w:t>B</w:t>
      </w:r>
      <w:r w:rsidRPr="0066461A">
        <w:rPr>
          <w:spacing w:val="2"/>
          <w:w w:val="99"/>
          <w:position w:val="-1"/>
        </w:rPr>
        <w:t>R</w:t>
      </w:r>
      <w:r w:rsidRPr="0066461A">
        <w:rPr>
          <w:spacing w:val="-1"/>
          <w:w w:val="99"/>
          <w:position w:val="-1"/>
        </w:rPr>
        <w:t>E</w:t>
      </w:r>
      <w:r w:rsidRPr="0066461A">
        <w:rPr>
          <w:w w:val="99"/>
          <w:position w:val="-1"/>
        </w:rPr>
        <w:t>:</w:t>
      </w:r>
      <w:r w:rsidRPr="0066461A">
        <w:rPr>
          <w:position w:val="-1"/>
          <w:u w:val="single"/>
        </w:rPr>
        <w:tab/>
      </w:r>
    </w:p>
    <w:p w14:paraId="6331F2FE" w14:textId="77777777" w:rsidR="005D0FEA" w:rsidRPr="0066461A" w:rsidRDefault="005D0FEA" w:rsidP="005D0FEA">
      <w:pPr>
        <w:widowControl w:val="0"/>
        <w:tabs>
          <w:tab w:val="left" w:pos="3760"/>
        </w:tabs>
        <w:adjustRightInd w:val="0"/>
        <w:spacing w:before="34"/>
      </w:pPr>
      <w:r w:rsidRPr="0066461A">
        <w:rPr>
          <w:w w:val="99"/>
          <w:position w:val="-1"/>
        </w:rPr>
        <w:t xml:space="preserve">CC </w:t>
      </w:r>
      <w:proofErr w:type="spellStart"/>
      <w:r w:rsidRPr="0066461A">
        <w:rPr>
          <w:w w:val="99"/>
          <w:position w:val="-1"/>
        </w:rPr>
        <w:t>Nº</w:t>
      </w:r>
      <w:proofErr w:type="spellEnd"/>
      <w:r w:rsidRPr="0066461A">
        <w:rPr>
          <w:w w:val="99"/>
          <w:position w:val="-1"/>
        </w:rPr>
        <w:t>.</w:t>
      </w:r>
      <w:r w:rsidRPr="0066461A">
        <w:rPr>
          <w:position w:val="-1"/>
          <w:u w:val="single"/>
        </w:rPr>
        <w:tab/>
      </w:r>
    </w:p>
    <w:p w14:paraId="0E43E4FA" w14:textId="77777777" w:rsidR="005D0FEA" w:rsidRPr="0066461A" w:rsidRDefault="005D0FEA" w:rsidP="005D0FEA">
      <w:pPr>
        <w:widowControl w:val="0"/>
        <w:adjustRightInd w:val="0"/>
        <w:spacing w:before="1"/>
      </w:pPr>
    </w:p>
    <w:p w14:paraId="5DB3F11B" w14:textId="77777777" w:rsidR="005D0FEA" w:rsidRDefault="005D0FEA" w:rsidP="005D0FEA">
      <w:pPr>
        <w:rPr>
          <w:b/>
        </w:rPr>
      </w:pPr>
    </w:p>
    <w:p w14:paraId="5B35920B" w14:textId="77777777" w:rsidR="005D0FEA" w:rsidRPr="00863139" w:rsidRDefault="005D0FEA" w:rsidP="005D0FEA">
      <w:pPr>
        <w:widowControl w:val="0"/>
        <w:tabs>
          <w:tab w:val="left" w:pos="3600"/>
        </w:tabs>
        <w:adjustRightInd w:val="0"/>
        <w:spacing w:before="34"/>
        <w:rPr>
          <w:rFonts w:ascii="Tahoma" w:hAnsi="Tahoma" w:cs="Tahoma"/>
          <w:position w:val="-1"/>
          <w:lang w:val="es-CO"/>
        </w:rPr>
      </w:pPr>
      <w:r w:rsidRPr="00863139">
        <w:rPr>
          <w:rFonts w:ascii="Tahoma" w:hAnsi="Tahoma" w:cs="Tahoma"/>
          <w:b/>
          <w:position w:val="-1"/>
          <w:lang w:val="es-CO"/>
        </w:rPr>
        <w:t xml:space="preserve">ANEXAR: </w:t>
      </w:r>
      <w:r w:rsidRPr="00863139">
        <w:rPr>
          <w:rFonts w:ascii="Tahoma" w:hAnsi="Tahoma" w:cs="Tahoma"/>
          <w:position w:val="-1"/>
          <w:lang w:val="es-CO"/>
        </w:rPr>
        <w:t xml:space="preserve">* Planilla de Pago de </w:t>
      </w:r>
      <w:r>
        <w:rPr>
          <w:rFonts w:ascii="Tahoma" w:hAnsi="Tahoma" w:cs="Tahoma"/>
          <w:position w:val="-1"/>
          <w:lang w:val="es-CO"/>
        </w:rPr>
        <w:t>Seguridad Social y Parafiscales</w:t>
      </w:r>
    </w:p>
    <w:p w14:paraId="313085CA" w14:textId="77777777" w:rsidR="005D0FEA" w:rsidRPr="00235C93" w:rsidRDefault="005D0FEA" w:rsidP="005D0FEA">
      <w:pPr>
        <w:rPr>
          <w:b/>
          <w:lang w:val="es-CO"/>
        </w:rPr>
      </w:pPr>
    </w:p>
    <w:p w14:paraId="2D896F66" w14:textId="77777777" w:rsidR="005D0FEA" w:rsidRPr="0066461A" w:rsidRDefault="005D0FEA" w:rsidP="005D0FEA">
      <w:pPr>
        <w:rPr>
          <w:b/>
        </w:rPr>
      </w:pPr>
    </w:p>
    <w:p w14:paraId="0C836DCE" w14:textId="77777777" w:rsidR="005D0FEA" w:rsidRPr="0066461A" w:rsidRDefault="005D0FEA" w:rsidP="005D0FEA">
      <w:pPr>
        <w:autoSpaceDE/>
        <w:autoSpaceDN/>
        <w:rPr>
          <w:rFonts w:eastAsia="Calibri"/>
          <w:b/>
          <w:bCs/>
          <w:color w:val="000000"/>
          <w:lang w:val="es-CO" w:eastAsia="ar-SA"/>
        </w:rPr>
      </w:pPr>
      <w:r w:rsidRPr="0066461A">
        <w:rPr>
          <w:b/>
          <w:bCs/>
        </w:rPr>
        <w:br w:type="page"/>
      </w:r>
    </w:p>
    <w:p w14:paraId="4A35B6F4" w14:textId="5A1A478B" w:rsidR="004B3038" w:rsidRPr="0066461A" w:rsidRDefault="004B3038" w:rsidP="005D0FEA">
      <w:pPr>
        <w:autoSpaceDE/>
        <w:autoSpaceDN/>
        <w:jc w:val="center"/>
        <w:rPr>
          <w:b/>
        </w:rPr>
      </w:pPr>
      <w:bookmarkStart w:id="25" w:name="_Hlk238734613"/>
      <w:r w:rsidRPr="0066461A">
        <w:rPr>
          <w:b/>
        </w:rPr>
        <w:lastRenderedPageBreak/>
        <w:t xml:space="preserve">FORMULARIO No. </w:t>
      </w:r>
      <w:r w:rsidR="005D0FEA">
        <w:rPr>
          <w:b/>
        </w:rPr>
        <w:t>7</w:t>
      </w:r>
    </w:p>
    <w:p w14:paraId="09B89CA4" w14:textId="77777777" w:rsidR="004B3038" w:rsidRPr="0066461A" w:rsidRDefault="004B3038" w:rsidP="004B3038">
      <w:pPr>
        <w:pStyle w:val="Default"/>
        <w:jc w:val="center"/>
        <w:rPr>
          <w:rFonts w:ascii="Arial" w:hAnsi="Arial" w:cs="Arial"/>
          <w:b/>
          <w:bCs/>
          <w:sz w:val="20"/>
          <w:szCs w:val="20"/>
        </w:rPr>
      </w:pPr>
      <w:r w:rsidRPr="0066461A">
        <w:rPr>
          <w:rFonts w:ascii="Arial" w:hAnsi="Arial" w:cs="Arial"/>
          <w:b/>
          <w:bCs/>
          <w:sz w:val="20"/>
          <w:szCs w:val="20"/>
        </w:rPr>
        <w:t>CERTIFICADO DE INHABILIDADES E INCOMPATIBILIDADES O PROHIBICIONES</w:t>
      </w:r>
    </w:p>
    <w:bookmarkEnd w:id="25"/>
    <w:p w14:paraId="0A5DE592" w14:textId="77777777" w:rsidR="004B3038" w:rsidRPr="0066461A" w:rsidRDefault="004B3038" w:rsidP="004B3038">
      <w:pPr>
        <w:pStyle w:val="Default"/>
        <w:rPr>
          <w:rFonts w:ascii="Arial" w:hAnsi="Arial" w:cs="Arial"/>
          <w:b/>
          <w:bCs/>
          <w:sz w:val="20"/>
          <w:szCs w:val="20"/>
        </w:rPr>
      </w:pPr>
    </w:p>
    <w:p w14:paraId="4F3CC909" w14:textId="77777777" w:rsidR="004B3038" w:rsidRPr="0066461A" w:rsidRDefault="004B3038" w:rsidP="004B3038">
      <w:pPr>
        <w:pStyle w:val="Default"/>
        <w:rPr>
          <w:rFonts w:ascii="Arial" w:hAnsi="Arial" w:cs="Arial"/>
          <w:sz w:val="20"/>
          <w:szCs w:val="20"/>
        </w:rPr>
      </w:pPr>
    </w:p>
    <w:p w14:paraId="69F9448B"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Ciudad y fecha,</w:t>
      </w:r>
    </w:p>
    <w:p w14:paraId="1AC78661"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737AF0B5"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Señores</w:t>
      </w:r>
    </w:p>
    <w:p w14:paraId="4E7135CE" w14:textId="77777777" w:rsidR="004B3038" w:rsidRPr="0066461A" w:rsidRDefault="004B3038" w:rsidP="004B3038">
      <w:pPr>
        <w:tabs>
          <w:tab w:val="left" w:pos="9214"/>
        </w:tabs>
        <w:suppressAutoHyphens/>
        <w:ind w:right="-232"/>
        <w:outlineLvl w:val="0"/>
        <w:rPr>
          <w:b/>
          <w:iCs/>
          <w:u w:val="single"/>
        </w:rPr>
      </w:pPr>
      <w:r w:rsidRPr="0066461A">
        <w:rPr>
          <w:bCs/>
          <w:lang w:val="es-CO"/>
        </w:rPr>
        <w:t>ESCUELA DE CARABINEROS PROVINCIA DE VÉLEZ “MAYOR GENERAL MANUEL JOSÉ LÓPEZ GÓMEZ”</w:t>
      </w:r>
    </w:p>
    <w:p w14:paraId="682A08F5" w14:textId="77777777" w:rsidR="004B3038" w:rsidRPr="0066461A" w:rsidRDefault="00364363" w:rsidP="004B3038">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Pr>
          <w:rFonts w:cs="Arial"/>
          <w:noProof w:val="0"/>
          <w:sz w:val="20"/>
        </w:rPr>
        <w:t>Logística</w:t>
      </w:r>
      <w:r w:rsidRPr="0066461A">
        <w:rPr>
          <w:rFonts w:cs="Arial"/>
          <w:noProof w:val="0"/>
          <w:sz w:val="20"/>
        </w:rPr>
        <w:t xml:space="preserve"> </w:t>
      </w:r>
      <w:r>
        <w:rPr>
          <w:rFonts w:cs="Arial"/>
          <w:noProof w:val="0"/>
          <w:sz w:val="20"/>
        </w:rPr>
        <w:t>Financiera</w:t>
      </w:r>
      <w:r w:rsidRPr="0066461A">
        <w:rPr>
          <w:rFonts w:cs="Arial"/>
          <w:noProof w:val="0"/>
          <w:sz w:val="20"/>
        </w:rPr>
        <w:t xml:space="preserve"> </w:t>
      </w:r>
      <w:r w:rsidR="004B3038" w:rsidRPr="0066461A">
        <w:rPr>
          <w:rFonts w:cs="Arial"/>
          <w:noProof w:val="0"/>
          <w:sz w:val="20"/>
        </w:rPr>
        <w:t>– Área De Contratos</w:t>
      </w:r>
    </w:p>
    <w:p w14:paraId="2FA69923"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bCs/>
          <w:sz w:val="20"/>
        </w:rPr>
        <w:t>Km. 1 Vía Vélez – Barbosa, Vereda el Tun Tun, Finca Villa Elvia</w:t>
      </w:r>
    </w:p>
    <w:p w14:paraId="254DB067"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Vélez Santander.</w:t>
      </w:r>
    </w:p>
    <w:p w14:paraId="1A595F37" w14:textId="77777777" w:rsidR="004B3038" w:rsidRDefault="004B3038" w:rsidP="00814C3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4ED41C11" w14:textId="77777777" w:rsidR="00814C3A" w:rsidRPr="0066461A" w:rsidRDefault="00814C3A" w:rsidP="00814C3A">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232"/>
        <w:jc w:val="both"/>
        <w:rPr>
          <w:rFonts w:cs="Arial"/>
          <w:noProof w:val="0"/>
          <w:sz w:val="20"/>
        </w:rPr>
      </w:pPr>
    </w:p>
    <w:p w14:paraId="092B124D" w14:textId="6D3183FA" w:rsidR="000E7B1F" w:rsidRDefault="004B3038" w:rsidP="0069770C">
      <w:pPr>
        <w:jc w:val="both"/>
        <w:rPr>
          <w:b/>
          <w:lang w:val="es-CO"/>
        </w:rPr>
      </w:pPr>
      <w:r w:rsidRPr="00431249">
        <w:t xml:space="preserve">REF: Proceso </w:t>
      </w:r>
      <w:r w:rsidRPr="002727ED">
        <w:rPr>
          <w:b/>
          <w:bCs/>
        </w:rPr>
        <w:t xml:space="preserve">PN ESVEL MIC </w:t>
      </w:r>
      <w:r w:rsidR="00410D89">
        <w:rPr>
          <w:b/>
          <w:bCs/>
        </w:rPr>
        <w:t>0</w:t>
      </w:r>
      <w:r w:rsidR="0069770C">
        <w:rPr>
          <w:b/>
          <w:bCs/>
        </w:rPr>
        <w:t>58</w:t>
      </w:r>
      <w:r w:rsidRPr="002727ED">
        <w:rPr>
          <w:b/>
          <w:bCs/>
        </w:rPr>
        <w:t>-202</w:t>
      </w:r>
      <w:r w:rsidR="00250E7F">
        <w:rPr>
          <w:b/>
          <w:bCs/>
        </w:rPr>
        <w:t>6</w:t>
      </w:r>
      <w:r w:rsidRPr="00431249">
        <w:t xml:space="preserve"> cuyo objeto es </w:t>
      </w:r>
      <w:r w:rsidR="0069770C" w:rsidRPr="0069770C">
        <w:rPr>
          <w:b/>
        </w:rPr>
        <w:t>SERVICIO DE MANTENIMIENTO PREVENTIVO Y CORRECTIVO A TODO COSTO DE LOS MEDIOS AUDIOVISUALES DE LA ESCUELA DE CARABINEROS PROVINCIA DE LA ESCUELA DE CARABINEROS PROVINCIA DE VÉLEZ.</w:t>
      </w:r>
    </w:p>
    <w:p w14:paraId="7C2BF7F4" w14:textId="77777777" w:rsidR="00814C3A" w:rsidRPr="00814C3A" w:rsidRDefault="00814C3A" w:rsidP="00814C3A">
      <w:pPr>
        <w:ind w:right="-91"/>
        <w:jc w:val="both"/>
        <w:rPr>
          <w:lang w:val="es-CO"/>
        </w:rPr>
      </w:pPr>
    </w:p>
    <w:p w14:paraId="356BD7FC" w14:textId="77777777" w:rsidR="004B3038" w:rsidRPr="0066461A" w:rsidRDefault="004B3038" w:rsidP="004B3038">
      <w:pPr>
        <w:pStyle w:val="Default"/>
        <w:jc w:val="both"/>
        <w:rPr>
          <w:rFonts w:ascii="Arial" w:hAnsi="Arial" w:cs="Arial"/>
          <w:sz w:val="20"/>
          <w:szCs w:val="20"/>
        </w:rPr>
      </w:pPr>
      <w:r w:rsidRPr="0066461A">
        <w:rPr>
          <w:rFonts w:ascii="Arial" w:hAnsi="Arial" w:cs="Arial"/>
          <w:sz w:val="20"/>
          <w:szCs w:val="20"/>
        </w:rPr>
        <w:t xml:space="preserve">El (los) suscrito(s) a saber: </w:t>
      </w:r>
      <w:r w:rsidRPr="0066461A">
        <w:rPr>
          <w:rFonts w:ascii="Arial" w:hAnsi="Arial" w:cs="Arial"/>
          <w:sz w:val="20"/>
          <w:szCs w:val="20"/>
          <w:u w:val="single"/>
        </w:rPr>
        <w:t>(Nombre del representante legal de la sociedad, asociación o persona jurídica proponente, o nombre del representante legal del consorcio o Unión Temporal proponente)</w:t>
      </w:r>
      <w:r w:rsidRPr="0066461A">
        <w:rPr>
          <w:rFonts w:ascii="Arial" w:hAnsi="Arial" w:cs="Arial"/>
          <w:sz w:val="20"/>
          <w:szCs w:val="20"/>
        </w:rPr>
        <w:t xml:space="preserve"> domiciliado en </w:t>
      </w:r>
      <w:r w:rsidRPr="0066461A">
        <w:rPr>
          <w:rFonts w:ascii="Arial" w:hAnsi="Arial" w:cs="Arial"/>
          <w:sz w:val="20"/>
          <w:szCs w:val="20"/>
          <w:u w:val="single"/>
        </w:rPr>
        <w:t>(Domicilio de la persona firmante)</w:t>
      </w:r>
      <w:r w:rsidRPr="0066461A">
        <w:rPr>
          <w:rFonts w:ascii="Arial" w:hAnsi="Arial" w:cs="Arial"/>
          <w:sz w:val="20"/>
          <w:szCs w:val="20"/>
        </w:rPr>
        <w:t xml:space="preserve">, identificado con </w:t>
      </w:r>
      <w:r w:rsidRPr="0066461A">
        <w:rPr>
          <w:rFonts w:ascii="Arial" w:hAnsi="Arial" w:cs="Arial"/>
          <w:sz w:val="20"/>
          <w:szCs w:val="20"/>
          <w:u w:val="single"/>
        </w:rPr>
        <w:t>(Documento de Identificación de la persona firmante. Y lugar de expedición)</w:t>
      </w:r>
      <w:r w:rsidRPr="0066461A">
        <w:rPr>
          <w:rFonts w:ascii="Arial" w:hAnsi="Arial" w:cs="Arial"/>
          <w:sz w:val="20"/>
          <w:szCs w:val="20"/>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manifiesto bajo la gravedad de juramento que ni la persona jurídica, ni su representante legal, ni sus integrantes se encuentran inmersos en causales de inhabilidades e incompatibilidades descritas en la Ley 80 de 1993 en su Artículo 8 y 9, igualmente las señaladas en los artículos 1, 2, 3 y 4 de la Ley 1474 de 2011, y demás normas sobre la materia y que tampoco se hallan incursos en ninguno de los eventos de prohibiciones especiales, por tal motivo tienen la plena capacidad para contratar con el estado y POLICÍA NACIONAL - </w:t>
      </w:r>
      <w:r w:rsidRPr="0066461A">
        <w:rPr>
          <w:rFonts w:ascii="Arial" w:hAnsi="Arial" w:cs="Arial"/>
          <w:bCs/>
          <w:sz w:val="20"/>
          <w:szCs w:val="20"/>
        </w:rPr>
        <w:t>ESCUELA DE CARABINEROS PROVINCIA DE VÉLEZ “MAYOR GENERAL MANUEL JOSÉ LÓPEZ GÓMEZ”.</w:t>
      </w:r>
      <w:r w:rsidRPr="0066461A">
        <w:rPr>
          <w:rFonts w:ascii="Arial" w:hAnsi="Arial" w:cs="Arial"/>
          <w:sz w:val="20"/>
          <w:szCs w:val="20"/>
        </w:rPr>
        <w:t xml:space="preserve"> </w:t>
      </w:r>
    </w:p>
    <w:p w14:paraId="0549C0DB" w14:textId="77777777" w:rsidR="004B3038" w:rsidRPr="0066461A" w:rsidRDefault="004B3038" w:rsidP="004B3038">
      <w:pPr>
        <w:pStyle w:val="Default"/>
        <w:rPr>
          <w:rFonts w:ascii="Arial" w:hAnsi="Arial" w:cs="Arial"/>
          <w:sz w:val="20"/>
          <w:szCs w:val="20"/>
        </w:rPr>
      </w:pPr>
    </w:p>
    <w:p w14:paraId="79785105" w14:textId="77777777" w:rsidR="004B3038" w:rsidRPr="0066461A" w:rsidRDefault="004B3038" w:rsidP="004B3038">
      <w:pPr>
        <w:pStyle w:val="Default"/>
        <w:rPr>
          <w:rFonts w:ascii="Arial" w:hAnsi="Arial" w:cs="Arial"/>
          <w:sz w:val="20"/>
          <w:szCs w:val="20"/>
        </w:rPr>
      </w:pPr>
    </w:p>
    <w:p w14:paraId="17C92741" w14:textId="77777777" w:rsidR="004B3038" w:rsidRPr="0066461A" w:rsidRDefault="004B3038" w:rsidP="004B3038">
      <w:pPr>
        <w:pStyle w:val="Default"/>
        <w:rPr>
          <w:rFonts w:ascii="Arial" w:hAnsi="Arial" w:cs="Arial"/>
          <w:sz w:val="20"/>
          <w:szCs w:val="20"/>
        </w:rPr>
      </w:pPr>
    </w:p>
    <w:p w14:paraId="1AF39499" w14:textId="77777777" w:rsidR="004B3038" w:rsidRPr="0066461A" w:rsidRDefault="004B3038" w:rsidP="004B3038">
      <w:pPr>
        <w:pStyle w:val="Default"/>
        <w:rPr>
          <w:rFonts w:ascii="Arial" w:hAnsi="Arial" w:cs="Arial"/>
          <w:sz w:val="20"/>
          <w:szCs w:val="20"/>
        </w:rPr>
      </w:pPr>
    </w:p>
    <w:p w14:paraId="0D987CF7" w14:textId="77777777" w:rsidR="004B3038" w:rsidRPr="0066461A" w:rsidRDefault="004B3038" w:rsidP="004B3038">
      <w:pPr>
        <w:pStyle w:val="Default"/>
        <w:rPr>
          <w:rFonts w:ascii="Arial" w:hAnsi="Arial" w:cs="Arial"/>
          <w:sz w:val="20"/>
          <w:szCs w:val="20"/>
        </w:rPr>
      </w:pPr>
    </w:p>
    <w:p w14:paraId="2DFEB8DE" w14:textId="77777777" w:rsidR="004B3038" w:rsidRPr="0066461A" w:rsidRDefault="004B3038" w:rsidP="004B3038">
      <w:pPr>
        <w:pStyle w:val="Default"/>
        <w:rPr>
          <w:rFonts w:ascii="Arial" w:hAnsi="Arial" w:cs="Arial"/>
          <w:sz w:val="20"/>
          <w:szCs w:val="20"/>
        </w:rPr>
      </w:pPr>
      <w:r w:rsidRPr="0066461A">
        <w:rPr>
          <w:rFonts w:ascii="Arial" w:hAnsi="Arial" w:cs="Arial"/>
          <w:sz w:val="20"/>
          <w:szCs w:val="20"/>
        </w:rPr>
        <w:t>________________________</w:t>
      </w:r>
    </w:p>
    <w:p w14:paraId="2006EBC6" w14:textId="77777777" w:rsidR="004B3038" w:rsidRPr="0066461A" w:rsidRDefault="004B3038" w:rsidP="004B3038">
      <w:pPr>
        <w:adjustRightInd w:val="0"/>
        <w:rPr>
          <w:rFonts w:eastAsia="Calibri"/>
          <w:color w:val="000000"/>
          <w:lang w:eastAsia="en-US"/>
        </w:rPr>
      </w:pPr>
      <w:r w:rsidRPr="0066461A">
        <w:rPr>
          <w:rFonts w:eastAsia="Calibri"/>
          <w:color w:val="000000"/>
          <w:lang w:eastAsia="en-US"/>
        </w:rPr>
        <w:t xml:space="preserve">Representante Legal proponente </w:t>
      </w:r>
    </w:p>
    <w:p w14:paraId="448FDD93" w14:textId="77777777" w:rsidR="004B3038" w:rsidRPr="0066461A" w:rsidRDefault="004B3038" w:rsidP="004B3038">
      <w:pPr>
        <w:adjustRightInd w:val="0"/>
        <w:rPr>
          <w:rFonts w:eastAsia="Calibri"/>
          <w:color w:val="000000"/>
          <w:lang w:eastAsia="en-US"/>
        </w:rPr>
      </w:pPr>
      <w:r w:rsidRPr="0066461A">
        <w:rPr>
          <w:rFonts w:eastAsia="Calibri"/>
          <w:color w:val="000000"/>
          <w:lang w:eastAsia="en-US"/>
        </w:rPr>
        <w:t xml:space="preserve">Nombre: </w:t>
      </w:r>
    </w:p>
    <w:p w14:paraId="5E3437A7" w14:textId="77777777" w:rsidR="004B3038" w:rsidRDefault="004B3038" w:rsidP="004B3038">
      <w:pPr>
        <w:contextualSpacing/>
        <w:jc w:val="both"/>
        <w:rPr>
          <w:rFonts w:eastAsia="Calibri"/>
          <w:color w:val="000000"/>
          <w:lang w:eastAsia="en-US"/>
        </w:rPr>
      </w:pPr>
      <w:r w:rsidRPr="0066461A">
        <w:rPr>
          <w:rFonts w:eastAsia="Calibri"/>
          <w:color w:val="000000"/>
          <w:lang w:eastAsia="en-US"/>
        </w:rPr>
        <w:t>Documento Identidad</w:t>
      </w:r>
      <w:r>
        <w:rPr>
          <w:rFonts w:eastAsia="Calibri"/>
          <w:color w:val="000000"/>
          <w:lang w:eastAsia="en-US"/>
        </w:rPr>
        <w:t>:</w:t>
      </w:r>
    </w:p>
    <w:p w14:paraId="1447E70D" w14:textId="77777777" w:rsidR="004B3038" w:rsidRDefault="004B3038" w:rsidP="004B3038">
      <w:pPr>
        <w:contextualSpacing/>
        <w:jc w:val="both"/>
        <w:rPr>
          <w:rFonts w:eastAsia="Calibri"/>
          <w:color w:val="000000"/>
          <w:lang w:eastAsia="en-US"/>
        </w:rPr>
      </w:pPr>
    </w:p>
    <w:p w14:paraId="257787FC" w14:textId="77777777" w:rsidR="004B3038" w:rsidRDefault="004B3038" w:rsidP="004B3038">
      <w:pPr>
        <w:contextualSpacing/>
        <w:jc w:val="both"/>
        <w:rPr>
          <w:rFonts w:eastAsia="Calibri"/>
          <w:color w:val="000000"/>
          <w:lang w:eastAsia="en-US"/>
        </w:rPr>
      </w:pPr>
    </w:p>
    <w:p w14:paraId="75A8931A" w14:textId="77F52B30" w:rsidR="00CE1CEA" w:rsidRDefault="00CE1CEA" w:rsidP="004B3038">
      <w:pPr>
        <w:contextualSpacing/>
        <w:jc w:val="both"/>
        <w:rPr>
          <w:rFonts w:eastAsia="Calibri"/>
          <w:color w:val="000000"/>
          <w:lang w:eastAsia="en-US"/>
        </w:rPr>
      </w:pPr>
      <w:r>
        <w:rPr>
          <w:rFonts w:eastAsia="Calibri"/>
          <w:color w:val="000000"/>
          <w:lang w:eastAsia="en-US"/>
        </w:rPr>
        <w:br w:type="page"/>
      </w:r>
    </w:p>
    <w:p w14:paraId="2AFBA3B1" w14:textId="16E2CB23" w:rsidR="004B3038" w:rsidRPr="00D127FC" w:rsidRDefault="004B3038" w:rsidP="004B3038">
      <w:pPr>
        <w:pStyle w:val="2"/>
        <w:rPr>
          <w:rFonts w:cs="Arial"/>
          <w:sz w:val="20"/>
        </w:rPr>
      </w:pPr>
      <w:bookmarkStart w:id="26" w:name="_Hlk238734618"/>
      <w:r w:rsidRPr="00D127FC">
        <w:rPr>
          <w:rFonts w:cs="Arial"/>
          <w:sz w:val="20"/>
        </w:rPr>
        <w:lastRenderedPageBreak/>
        <w:t xml:space="preserve">FORMULARIO No. </w:t>
      </w:r>
      <w:r w:rsidR="005D0FEA">
        <w:rPr>
          <w:rFonts w:cs="Arial"/>
          <w:sz w:val="20"/>
        </w:rPr>
        <w:t>8</w:t>
      </w:r>
    </w:p>
    <w:p w14:paraId="12C383A9" w14:textId="77777777" w:rsidR="004B3038" w:rsidRPr="00D127FC" w:rsidRDefault="004B3038" w:rsidP="004B3038">
      <w:pPr>
        <w:pStyle w:val="Sinespaciado1"/>
        <w:jc w:val="center"/>
        <w:rPr>
          <w:rFonts w:ascii="Arial" w:hAnsi="Arial" w:cs="Arial"/>
          <w:b/>
          <w:sz w:val="20"/>
          <w:szCs w:val="20"/>
        </w:rPr>
      </w:pPr>
      <w:r w:rsidRPr="00D127FC">
        <w:rPr>
          <w:rFonts w:ascii="Arial" w:hAnsi="Arial" w:cs="Arial"/>
          <w:b/>
          <w:sz w:val="20"/>
          <w:szCs w:val="20"/>
        </w:rPr>
        <w:t>ACUERDO DE CONFIDENCIALIDAD</w:t>
      </w:r>
    </w:p>
    <w:bookmarkEnd w:id="26"/>
    <w:p w14:paraId="70544090" w14:textId="77777777" w:rsidR="004B3038" w:rsidRDefault="004B3038" w:rsidP="004B3038">
      <w:pPr>
        <w:pStyle w:val="Ttulo"/>
        <w:rPr>
          <w:b w:val="0"/>
          <w:sz w:val="20"/>
          <w:lang w:val="es-ES"/>
        </w:rPr>
      </w:pPr>
    </w:p>
    <w:p w14:paraId="6B3DDAA8"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Ciudad y fecha,</w:t>
      </w:r>
    </w:p>
    <w:p w14:paraId="3EFA5318"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p>
    <w:p w14:paraId="2452A77F"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Señores</w:t>
      </w:r>
    </w:p>
    <w:p w14:paraId="11F07C92" w14:textId="77777777" w:rsidR="004B3038" w:rsidRPr="0066461A" w:rsidRDefault="004B3038" w:rsidP="004B3038">
      <w:pPr>
        <w:tabs>
          <w:tab w:val="left" w:pos="9214"/>
        </w:tabs>
        <w:suppressAutoHyphens/>
        <w:ind w:right="-232"/>
        <w:outlineLvl w:val="0"/>
        <w:rPr>
          <w:b/>
          <w:iCs/>
          <w:u w:val="single"/>
        </w:rPr>
      </w:pPr>
      <w:r w:rsidRPr="0066461A">
        <w:rPr>
          <w:bCs/>
          <w:lang w:val="es-CO"/>
        </w:rPr>
        <w:t>ESCUELA DE CARABINEROS PROVINCIA DE VÉLEZ “MAYOR GENERAL MANUEL JOSÉ LÓPEZ GÓMEZ”</w:t>
      </w:r>
    </w:p>
    <w:p w14:paraId="51E7A0D0" w14:textId="43CD850D" w:rsidR="004B3038" w:rsidRPr="0066461A" w:rsidRDefault="000E7B1F" w:rsidP="004B3038">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sidRPr="0066461A">
        <w:rPr>
          <w:rFonts w:cs="Arial"/>
          <w:noProof w:val="0"/>
          <w:sz w:val="20"/>
        </w:rPr>
        <w:t>Área</w:t>
      </w:r>
      <w:r>
        <w:rPr>
          <w:rFonts w:cs="Arial"/>
          <w:noProof w:val="0"/>
          <w:sz w:val="20"/>
        </w:rPr>
        <w:t xml:space="preserve"> </w:t>
      </w:r>
      <w:r w:rsidR="00364363">
        <w:rPr>
          <w:rFonts w:cs="Arial"/>
          <w:noProof w:val="0"/>
          <w:sz w:val="20"/>
        </w:rPr>
        <w:t>Logística</w:t>
      </w:r>
      <w:r w:rsidR="00364363" w:rsidRPr="0066461A">
        <w:rPr>
          <w:rFonts w:cs="Arial"/>
          <w:noProof w:val="0"/>
          <w:sz w:val="20"/>
        </w:rPr>
        <w:t xml:space="preserve"> </w:t>
      </w:r>
      <w:r w:rsidR="00364363">
        <w:rPr>
          <w:rFonts w:cs="Arial"/>
          <w:noProof w:val="0"/>
          <w:sz w:val="20"/>
        </w:rPr>
        <w:t>Financiera</w:t>
      </w:r>
      <w:r w:rsidR="00364363" w:rsidRPr="0066461A">
        <w:rPr>
          <w:rFonts w:cs="Arial"/>
          <w:noProof w:val="0"/>
          <w:sz w:val="20"/>
        </w:rPr>
        <w:t xml:space="preserve"> </w:t>
      </w:r>
      <w:r w:rsidR="004B3038" w:rsidRPr="0066461A">
        <w:rPr>
          <w:rFonts w:cs="Arial"/>
          <w:noProof w:val="0"/>
          <w:sz w:val="20"/>
        </w:rPr>
        <w:t xml:space="preserve">– </w:t>
      </w:r>
      <w:r>
        <w:rPr>
          <w:rFonts w:cs="Arial"/>
          <w:noProof w:val="0"/>
          <w:sz w:val="20"/>
        </w:rPr>
        <w:t>Grupo</w:t>
      </w:r>
      <w:r w:rsidR="004B3038" w:rsidRPr="0066461A">
        <w:rPr>
          <w:rFonts w:cs="Arial"/>
          <w:noProof w:val="0"/>
          <w:sz w:val="20"/>
        </w:rPr>
        <w:t xml:space="preserve"> </w:t>
      </w:r>
      <w:r w:rsidRPr="0066461A">
        <w:rPr>
          <w:rFonts w:cs="Arial"/>
          <w:noProof w:val="0"/>
          <w:sz w:val="20"/>
        </w:rPr>
        <w:t xml:space="preserve">de </w:t>
      </w:r>
      <w:r w:rsidR="004B3038" w:rsidRPr="0066461A">
        <w:rPr>
          <w:rFonts w:cs="Arial"/>
          <w:noProof w:val="0"/>
          <w:sz w:val="20"/>
        </w:rPr>
        <w:t>Contratos</w:t>
      </w:r>
    </w:p>
    <w:p w14:paraId="3E11391C"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bCs/>
          <w:sz w:val="20"/>
        </w:rPr>
        <w:t>Km. 1 Vía Vélez – Barbosa, Vereda el Tun Tun, Finca Villa Elvia</w:t>
      </w:r>
    </w:p>
    <w:p w14:paraId="35C8B014" w14:textId="77777777" w:rsidR="004B3038" w:rsidRPr="0066461A"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66461A">
        <w:rPr>
          <w:rFonts w:cs="Arial"/>
          <w:noProof w:val="0"/>
          <w:sz w:val="20"/>
        </w:rPr>
        <w:t>Vélez Santander.</w:t>
      </w:r>
    </w:p>
    <w:p w14:paraId="6F17BEFD" w14:textId="77777777" w:rsidR="004B3038" w:rsidRDefault="004B3038" w:rsidP="004B3038">
      <w:pPr>
        <w:pStyle w:val="Ttulo"/>
        <w:rPr>
          <w:b w:val="0"/>
          <w:sz w:val="20"/>
          <w:lang w:val="es-ES"/>
        </w:rPr>
      </w:pPr>
    </w:p>
    <w:p w14:paraId="7D06D3F0" w14:textId="77777777" w:rsidR="004B3038" w:rsidRPr="00F07502" w:rsidRDefault="004B3038" w:rsidP="004B3038">
      <w:pPr>
        <w:pStyle w:val="Ttulo"/>
        <w:rPr>
          <w:b w:val="0"/>
          <w:sz w:val="20"/>
          <w:lang w:val="es-ES"/>
        </w:rPr>
      </w:pPr>
    </w:p>
    <w:p w14:paraId="09FD8AE9" w14:textId="56673091" w:rsidR="004B3038" w:rsidRPr="004E0C63" w:rsidRDefault="004B3038" w:rsidP="004B3038">
      <w:pPr>
        <w:jc w:val="both"/>
      </w:pPr>
      <w:r w:rsidRPr="004E0C63">
        <w:t xml:space="preserve">El(los) Suscritos(s) a </w:t>
      </w:r>
      <w:r w:rsidR="000A2EBA" w:rsidRPr="004E0C63">
        <w:t>saber: _</w:t>
      </w:r>
      <w:r w:rsidRPr="004E0C63">
        <w:t xml:space="preserve">______________________________________________________ domiciliado en __________________, quien obra en calidad de Representante legal, que en adelante se denominará </w:t>
      </w:r>
      <w:r w:rsidRPr="004E0C63">
        <w:rPr>
          <w:b/>
          <w:bCs/>
        </w:rPr>
        <w:t>EL PROPONENTE</w:t>
      </w:r>
      <w:r w:rsidRPr="004E0C63">
        <w:t>, manifiesta(n) su voluntad de asumir, de manera unilateral, el presente compromiso, dentro del pliego de condiciones y/o Términos de Referencia teniendo en cuenta las siguientes consideraciones:</w:t>
      </w:r>
    </w:p>
    <w:p w14:paraId="5EC6D5B3" w14:textId="77777777" w:rsidR="004B3038" w:rsidRPr="004E0C63" w:rsidRDefault="004B3038" w:rsidP="004B3038">
      <w:pPr>
        <w:jc w:val="both"/>
      </w:pPr>
    </w:p>
    <w:p w14:paraId="0D0111B1" w14:textId="6DDCE39B" w:rsidR="004B3038" w:rsidRPr="00431249" w:rsidRDefault="004B3038" w:rsidP="00BA1BDA">
      <w:pPr>
        <w:jc w:val="both"/>
        <w:rPr>
          <w:b/>
          <w:lang w:val="es-CO"/>
        </w:rPr>
      </w:pPr>
      <w:r w:rsidRPr="004E0C63">
        <w:rPr>
          <w:b/>
          <w:bCs/>
        </w:rPr>
        <w:t xml:space="preserve">PRIMERO: </w:t>
      </w:r>
      <w:r w:rsidRPr="004E0C63">
        <w:t xml:space="preserve">Que </w:t>
      </w:r>
      <w:r w:rsidRPr="002479D3">
        <w:t xml:space="preserve">LA </w:t>
      </w:r>
      <w:r w:rsidRPr="002479D3">
        <w:rPr>
          <w:szCs w:val="21"/>
        </w:rPr>
        <w:t xml:space="preserve">POLICÍA NACIONAL - </w:t>
      </w:r>
      <w:r w:rsidRPr="002479D3">
        <w:t>ESCUELA DE CARABINEROS PROVINCIA DE VÉLEZ “MAYOR GENERAL MANUEL JOSÉ LÓPEZ GOMEZ”</w:t>
      </w:r>
      <w:r w:rsidRPr="004E0C63">
        <w:t xml:space="preserve"> adelanta un proceso de contratación para la celebración de un contrato estatal que tiene por objeto</w:t>
      </w:r>
      <w:r>
        <w:t xml:space="preserve"> la </w:t>
      </w:r>
      <w:r w:rsidR="0069770C" w:rsidRPr="0069770C">
        <w:rPr>
          <w:b/>
        </w:rPr>
        <w:t>SERVICIO DE MANTENIMIENTO PREVENTIVO Y CORRECTIVO A TODO COSTO DE LOS MEDIOS AUDIOVISUALES DE LA ESCUELA DE CARABINEROS PROVINCIA DE LA ESCUELA DE CARABINEROS PROVINCIA DE VÉLEZ.</w:t>
      </w:r>
    </w:p>
    <w:p w14:paraId="7D1068B9" w14:textId="77777777" w:rsidR="004B3038" w:rsidRPr="00431249" w:rsidRDefault="004B3038" w:rsidP="004B3038">
      <w:pPr>
        <w:jc w:val="both"/>
        <w:rPr>
          <w:lang w:val="es-CO"/>
        </w:rPr>
      </w:pPr>
    </w:p>
    <w:p w14:paraId="798E6E99" w14:textId="77777777" w:rsidR="004B3038" w:rsidRPr="004E0C63" w:rsidRDefault="004B3038" w:rsidP="004B3038">
      <w:pPr>
        <w:pStyle w:val="Tibitoc"/>
        <w:jc w:val="both"/>
        <w:rPr>
          <w:b w:val="0"/>
          <w:bCs/>
          <w:sz w:val="20"/>
          <w:szCs w:val="20"/>
          <w:lang w:val="es-CO"/>
        </w:rPr>
      </w:pPr>
      <w:r w:rsidRPr="004E0C63">
        <w:rPr>
          <w:sz w:val="20"/>
          <w:szCs w:val="20"/>
          <w:lang w:val="es-CO"/>
        </w:rPr>
        <w:t xml:space="preserve">SEGUNDO: </w:t>
      </w:r>
      <w:r w:rsidRPr="004E0C63">
        <w:rPr>
          <w:b w:val="0"/>
          <w:bCs/>
          <w:sz w:val="20"/>
          <w:szCs w:val="20"/>
          <w:lang w:val="es-CO"/>
        </w:rPr>
        <w:t xml:space="preserve">Que </w:t>
      </w:r>
      <w:r w:rsidRPr="002479D3">
        <w:rPr>
          <w:b w:val="0"/>
          <w:sz w:val="20"/>
          <w:szCs w:val="20"/>
          <w:lang w:val="es-CO"/>
        </w:rPr>
        <w:t>EL PROPONENTE</w:t>
      </w:r>
      <w:r w:rsidRPr="004E0C63">
        <w:rPr>
          <w:sz w:val="20"/>
          <w:szCs w:val="20"/>
          <w:lang w:val="es-CO"/>
        </w:rPr>
        <w:t xml:space="preserve"> </w:t>
      </w:r>
      <w:r w:rsidRPr="004E0C63">
        <w:rPr>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835EB46" w14:textId="77777777" w:rsidR="004B3038" w:rsidRPr="004E0C63" w:rsidRDefault="004B3038" w:rsidP="004B3038">
      <w:pPr>
        <w:pStyle w:val="Tibitoc"/>
        <w:jc w:val="both"/>
        <w:rPr>
          <w:b w:val="0"/>
          <w:bCs/>
          <w:sz w:val="20"/>
          <w:szCs w:val="20"/>
          <w:lang w:val="es-CO"/>
        </w:rPr>
      </w:pPr>
    </w:p>
    <w:p w14:paraId="778FDAD5" w14:textId="77777777" w:rsidR="004B3038" w:rsidRPr="004E0C63" w:rsidRDefault="004B3038" w:rsidP="004B3038">
      <w:pPr>
        <w:jc w:val="both"/>
        <w:rPr>
          <w:b/>
          <w:bCs/>
        </w:rPr>
      </w:pPr>
      <w:r w:rsidRPr="004E0C63">
        <w:rPr>
          <w:b/>
          <w:bCs/>
        </w:rPr>
        <w:t>CLAUSULA PRIMERA. COMPROMISOS ASUMIDOS.</w:t>
      </w:r>
    </w:p>
    <w:p w14:paraId="64CB07A0" w14:textId="77777777" w:rsidR="004B3038" w:rsidRPr="004E0C63" w:rsidRDefault="004B3038" w:rsidP="004B3038">
      <w:pPr>
        <w:jc w:val="both"/>
        <w:rPr>
          <w:b/>
          <w:bCs/>
        </w:rPr>
      </w:pPr>
    </w:p>
    <w:p w14:paraId="5BF074D7" w14:textId="77777777" w:rsidR="004B3038" w:rsidRPr="004E0C63" w:rsidRDefault="004B3038" w:rsidP="004B3038">
      <w:pPr>
        <w:jc w:val="both"/>
      </w:pPr>
      <w:r w:rsidRPr="004E0C63">
        <w:rPr>
          <w:b/>
          <w:bCs/>
        </w:rPr>
        <w:t>EL PROPONENTE</w:t>
      </w:r>
      <w:r w:rsidRPr="004E0C63">
        <w:t>, mediante suscripción del presente documento, asume los siguientes compromisos:</w:t>
      </w:r>
    </w:p>
    <w:p w14:paraId="32BF55A4" w14:textId="77777777" w:rsidR="004B3038" w:rsidRPr="004E0C63" w:rsidRDefault="004B3038" w:rsidP="004B3038">
      <w:pPr>
        <w:jc w:val="both"/>
      </w:pPr>
    </w:p>
    <w:p w14:paraId="71453FE1" w14:textId="77777777" w:rsidR="004B3038" w:rsidRPr="004E0C63" w:rsidRDefault="004B3038" w:rsidP="0062629D">
      <w:pPr>
        <w:numPr>
          <w:ilvl w:val="0"/>
          <w:numId w:val="12"/>
        </w:numPr>
        <w:tabs>
          <w:tab w:val="clear" w:pos="720"/>
          <w:tab w:val="num" w:pos="426"/>
        </w:tabs>
        <w:autoSpaceDE/>
        <w:autoSpaceDN/>
        <w:ind w:left="426"/>
        <w:jc w:val="both"/>
      </w:pPr>
      <w:r w:rsidRPr="004E0C63">
        <w:t xml:space="preserve">Mantener en reserva y no divulgar </w:t>
      </w:r>
      <w:r w:rsidRPr="002479D3">
        <w:rPr>
          <w:bCs/>
        </w:rPr>
        <w:t>LA INFORMACIÓN CONFIDENCIAL</w:t>
      </w:r>
      <w:r w:rsidRPr="002479D3">
        <w:t xml:space="preserve"> revelada por LA </w:t>
      </w:r>
      <w:r w:rsidRPr="002479D3">
        <w:rPr>
          <w:szCs w:val="21"/>
        </w:rPr>
        <w:t xml:space="preserve">POLICÍA NACIONAL - </w:t>
      </w:r>
      <w:r w:rsidRPr="002479D3">
        <w:t>ESCUELA DE CARABINEROS PROVINCIA DE VÉLEZ “MAYOR GENERAL MANUEL JOSÉ LÓPEZ GOMEZ”</w:t>
      </w:r>
      <w:r w:rsidRPr="002479D3">
        <w:rPr>
          <w:bCs/>
        </w:rPr>
        <w:t xml:space="preserve"> </w:t>
      </w:r>
      <w:r w:rsidRPr="002479D3">
        <w:t>o</w:t>
      </w:r>
      <w:r w:rsidRPr="004E0C63">
        <w:t xml:space="preserve"> por terceros formalmente designados para el efecto.</w:t>
      </w:r>
    </w:p>
    <w:p w14:paraId="08B089A3" w14:textId="77777777" w:rsidR="004B3038" w:rsidRPr="004E0C63" w:rsidRDefault="004B3038" w:rsidP="0062629D">
      <w:pPr>
        <w:numPr>
          <w:ilvl w:val="0"/>
          <w:numId w:val="12"/>
        </w:numPr>
        <w:tabs>
          <w:tab w:val="clear" w:pos="720"/>
          <w:tab w:val="num" w:pos="426"/>
        </w:tabs>
        <w:autoSpaceDE/>
        <w:autoSpaceDN/>
        <w:ind w:left="426"/>
        <w:jc w:val="both"/>
      </w:pPr>
      <w:r w:rsidRPr="004E0C63">
        <w:t xml:space="preserve">Mantener en reserva y no divulgar ni utilizar, en provecho propio o de terceros y para fines distintos a los previstos en el </w:t>
      </w:r>
      <w:r w:rsidRPr="002479D3">
        <w:rPr>
          <w:bCs/>
        </w:rPr>
        <w:t>CONTRATO</w:t>
      </w:r>
      <w:r w:rsidRPr="002479D3">
        <w:t xml:space="preserve">, la información que le sea entregada directamente por </w:t>
      </w:r>
      <w:r w:rsidRPr="002479D3">
        <w:rPr>
          <w:bCs/>
        </w:rPr>
        <w:t xml:space="preserve">LA </w:t>
      </w:r>
      <w:r w:rsidRPr="002479D3">
        <w:rPr>
          <w:szCs w:val="21"/>
        </w:rPr>
        <w:t xml:space="preserve">POLICÍA NACIONAL - </w:t>
      </w:r>
      <w:r w:rsidRPr="002479D3">
        <w:t>ESCUELA DE CARABINEROS PROVINCIA DE VÉLEZ “MAYOR GENERAL MANUEL JOSÉ LÓPEZ GOMEZ”</w:t>
      </w:r>
      <w:r w:rsidRPr="004E0C63">
        <w:rPr>
          <w:b/>
        </w:rPr>
        <w:t xml:space="preserve"> </w:t>
      </w:r>
      <w:r w:rsidRPr="004E0C63">
        <w:t>y/o sus designados.</w:t>
      </w:r>
    </w:p>
    <w:p w14:paraId="779CDF18" w14:textId="77777777" w:rsidR="004B3038" w:rsidRPr="002479D3" w:rsidRDefault="004B3038" w:rsidP="0062629D">
      <w:pPr>
        <w:numPr>
          <w:ilvl w:val="0"/>
          <w:numId w:val="12"/>
        </w:numPr>
        <w:tabs>
          <w:tab w:val="clear" w:pos="720"/>
          <w:tab w:val="num" w:pos="426"/>
        </w:tabs>
        <w:autoSpaceDE/>
        <w:autoSpaceDN/>
        <w:ind w:left="426"/>
        <w:jc w:val="both"/>
      </w:pPr>
      <w:r w:rsidRPr="004E0C63">
        <w:t xml:space="preserve">Mantener en reserva y no divulgar por ningún motivo la información que personalmente conozca o llegare a conocer en desarrollo y ejecución de las actividades que le competan por causa o con ocasión del </w:t>
      </w:r>
      <w:r w:rsidRPr="002479D3">
        <w:rPr>
          <w:bCs/>
        </w:rPr>
        <w:t>CONTRATO</w:t>
      </w:r>
      <w:r w:rsidRPr="002479D3">
        <w:t>.</w:t>
      </w:r>
    </w:p>
    <w:p w14:paraId="5827945A" w14:textId="77777777" w:rsidR="004B3038" w:rsidRPr="004E0C63" w:rsidRDefault="004B3038" w:rsidP="0062629D">
      <w:pPr>
        <w:numPr>
          <w:ilvl w:val="0"/>
          <w:numId w:val="12"/>
        </w:numPr>
        <w:tabs>
          <w:tab w:val="clear" w:pos="720"/>
          <w:tab w:val="num" w:pos="426"/>
        </w:tabs>
        <w:autoSpaceDE/>
        <w:autoSpaceDN/>
        <w:ind w:left="426"/>
        <w:jc w:val="both"/>
      </w:pPr>
      <w:r w:rsidRPr="002479D3">
        <w:t xml:space="preserve">Mantener en reserva y no divulgar la información protegida por derechos de autor o por secreto industrial de acuerdo a la normatividad vigente y que haga parte de </w:t>
      </w:r>
      <w:r w:rsidRPr="002479D3">
        <w:rPr>
          <w:bCs/>
        </w:rPr>
        <w:t>LA INFORMACIÓN CONFIDENCIAL</w:t>
      </w:r>
      <w:r w:rsidRPr="004E0C63">
        <w:t>.</w:t>
      </w:r>
    </w:p>
    <w:p w14:paraId="01732B9F" w14:textId="77777777" w:rsidR="004B3038" w:rsidRPr="002479D3" w:rsidRDefault="004B3038" w:rsidP="0062629D">
      <w:pPr>
        <w:numPr>
          <w:ilvl w:val="0"/>
          <w:numId w:val="12"/>
        </w:numPr>
        <w:tabs>
          <w:tab w:val="clear" w:pos="720"/>
          <w:tab w:val="num" w:pos="426"/>
        </w:tabs>
        <w:autoSpaceDE/>
        <w:autoSpaceDN/>
        <w:ind w:left="426"/>
        <w:jc w:val="both"/>
      </w:pPr>
      <w:r w:rsidRPr="004E0C63">
        <w:lastRenderedPageBreak/>
        <w:t xml:space="preserve">Reconocer que el recibo de </w:t>
      </w:r>
      <w:r w:rsidRPr="002479D3">
        <w:rPr>
          <w:bCs/>
        </w:rPr>
        <w:t>LA INFORMACIÓN CONFIDENCIAL</w:t>
      </w:r>
      <w:r w:rsidRPr="004E0C63">
        <w:t xml:space="preserve"> no concede, ni expresa ni implícitamente, autorización, permiso o licencia de uso de marcas, patentes, derechos de autor, o de cualquier otro derecho de propiedad industrial o intelectual de </w:t>
      </w:r>
      <w:r w:rsidRPr="002479D3">
        <w:rPr>
          <w:bCs/>
        </w:rPr>
        <w:t xml:space="preserve">LA </w:t>
      </w:r>
      <w:r w:rsidRPr="002479D3">
        <w:rPr>
          <w:szCs w:val="21"/>
        </w:rPr>
        <w:t xml:space="preserve">POLICÍA NACIONAL - </w:t>
      </w:r>
      <w:r w:rsidRPr="002479D3">
        <w:t>ESCUELA DE CARABINEROS PROVINCIA DE VÉLEZ “MAYOR GENERAL MANUEL JOSÉ LÓPEZ GOMEZ”.</w:t>
      </w:r>
    </w:p>
    <w:p w14:paraId="3A5D2DF5" w14:textId="77777777" w:rsidR="004B3038" w:rsidRPr="004E0C63" w:rsidRDefault="004B3038" w:rsidP="0062629D">
      <w:pPr>
        <w:numPr>
          <w:ilvl w:val="0"/>
          <w:numId w:val="12"/>
        </w:numPr>
        <w:tabs>
          <w:tab w:val="clear" w:pos="720"/>
          <w:tab w:val="num" w:pos="426"/>
        </w:tabs>
        <w:autoSpaceDE/>
        <w:autoSpaceDN/>
        <w:ind w:left="426"/>
        <w:jc w:val="both"/>
      </w:pPr>
      <w:r w:rsidRPr="004E0C63">
        <w:t xml:space="preserve">Suscribir, con antelación a la revelación de </w:t>
      </w:r>
      <w:r w:rsidRPr="002479D3">
        <w:rPr>
          <w:bCs/>
        </w:rPr>
        <w:t>LA INFORMACIÓN CONFIDENCIAL</w:t>
      </w:r>
      <w:r w:rsidRPr="002479D3">
        <w:t>, los Acuerdos</w:t>
      </w:r>
      <w:r w:rsidRPr="004E0C63">
        <w:t xml:space="preserve"> de Confidencialidad que se ajustan a todo lo dispuesto en el presente Acuerdo con todos sus empleados y/o familiares de los mismos, contratistas, subcontratistas, proveedores y demás personas naturales o jurídicas que haya involucrado, involucrara o llegare a involucrar en la </w:t>
      </w:r>
      <w:r w:rsidRPr="002479D3">
        <w:t xml:space="preserve">ejecución de las actividades que le correspondan para el cumplimiento del objeto del </w:t>
      </w:r>
      <w:r w:rsidRPr="002479D3">
        <w:rPr>
          <w:bCs/>
        </w:rPr>
        <w:t>CONTRATO</w:t>
      </w:r>
      <w:r w:rsidRPr="002479D3">
        <w:t>.</w:t>
      </w:r>
    </w:p>
    <w:p w14:paraId="23B8D684" w14:textId="77777777" w:rsidR="004B3038" w:rsidRPr="002479D3" w:rsidRDefault="004B3038" w:rsidP="0062629D">
      <w:pPr>
        <w:numPr>
          <w:ilvl w:val="0"/>
          <w:numId w:val="12"/>
        </w:numPr>
        <w:tabs>
          <w:tab w:val="clear" w:pos="720"/>
          <w:tab w:val="num" w:pos="426"/>
        </w:tabs>
        <w:autoSpaceDE/>
        <w:autoSpaceDN/>
        <w:ind w:left="426"/>
        <w:jc w:val="both"/>
      </w:pPr>
      <w:r w:rsidRPr="004E0C63">
        <w:rPr>
          <w:b/>
          <w:bCs/>
        </w:rPr>
        <w:t>El PROPONENTE</w:t>
      </w:r>
      <w:r w:rsidRPr="004E0C63">
        <w:t xml:space="preserve"> mantendrá una lista de usuarios de </w:t>
      </w:r>
      <w:r w:rsidRPr="002479D3">
        <w:rPr>
          <w:bCs/>
        </w:rPr>
        <w:t>LA INFORMACIÓN CONFIDENCIAL</w:t>
      </w:r>
      <w:r w:rsidRPr="002479D3">
        <w:t xml:space="preserve"> que será entregada a </w:t>
      </w:r>
      <w:r w:rsidRPr="002479D3">
        <w:rPr>
          <w:bCs/>
        </w:rPr>
        <w:t>EL PROPONENTE</w:t>
      </w:r>
      <w:r w:rsidRPr="002479D3">
        <w:t xml:space="preserve"> cuando ella lo solicite.</w:t>
      </w:r>
    </w:p>
    <w:p w14:paraId="050A41FA" w14:textId="77777777" w:rsidR="004B3038" w:rsidRPr="002479D3" w:rsidRDefault="004B3038" w:rsidP="0062629D">
      <w:pPr>
        <w:numPr>
          <w:ilvl w:val="0"/>
          <w:numId w:val="12"/>
        </w:numPr>
        <w:tabs>
          <w:tab w:val="clear" w:pos="720"/>
          <w:tab w:val="num" w:pos="426"/>
        </w:tabs>
        <w:autoSpaceDE/>
        <w:autoSpaceDN/>
        <w:ind w:left="426"/>
        <w:jc w:val="both"/>
      </w:pPr>
      <w:r w:rsidRPr="002479D3">
        <w:t xml:space="preserve">Utilizar única y exclusivamente </w:t>
      </w:r>
      <w:r w:rsidRPr="002479D3">
        <w:rPr>
          <w:bCs/>
        </w:rPr>
        <w:t>LA INFORMACIÓN CONFIDENCIAL</w:t>
      </w:r>
      <w:r w:rsidRPr="002479D3">
        <w:t xml:space="preserve"> que conozca o llegare a conocer, en desarrollo y ejecución de lo que le competa en relación con el CONTRATO</w:t>
      </w:r>
      <w:r w:rsidRPr="002479D3">
        <w:rPr>
          <w:bCs/>
        </w:rPr>
        <w:t>.</w:t>
      </w:r>
    </w:p>
    <w:p w14:paraId="7591B3E3" w14:textId="77777777" w:rsidR="004B3038" w:rsidRPr="004E0C63" w:rsidRDefault="004B3038" w:rsidP="0062629D">
      <w:pPr>
        <w:numPr>
          <w:ilvl w:val="0"/>
          <w:numId w:val="12"/>
        </w:numPr>
        <w:tabs>
          <w:tab w:val="clear" w:pos="720"/>
          <w:tab w:val="num" w:pos="426"/>
        </w:tabs>
        <w:autoSpaceDE/>
        <w:autoSpaceDN/>
        <w:ind w:left="426"/>
        <w:jc w:val="both"/>
      </w:pPr>
      <w:r w:rsidRPr="002479D3">
        <w:t xml:space="preserve">No utilizar </w:t>
      </w:r>
      <w:r w:rsidRPr="002479D3">
        <w:rPr>
          <w:bCs/>
        </w:rPr>
        <w:t>LA INFORMACIÓN CONFIDENCIAL</w:t>
      </w:r>
      <w:r w:rsidRPr="002479D3">
        <w:t xml:space="preserve"> que conozca o llegare a conocer, en desarrollo y ejecución del </w:t>
      </w:r>
      <w:r w:rsidRPr="002479D3">
        <w:rPr>
          <w:bCs/>
        </w:rPr>
        <w:t>CONTRATO</w:t>
      </w:r>
      <w:r w:rsidRPr="002479D3">
        <w:t>, en p</w:t>
      </w:r>
      <w:r w:rsidRPr="004E0C63">
        <w:t>rovecho propio o de terceros y para fines distintos a los previstos en el mismo, prohibiéndose la divulgación inclusive para fines académicos.</w:t>
      </w:r>
    </w:p>
    <w:p w14:paraId="71AF01C6" w14:textId="77777777" w:rsidR="004B3038" w:rsidRPr="002479D3" w:rsidRDefault="004B3038" w:rsidP="0062629D">
      <w:pPr>
        <w:numPr>
          <w:ilvl w:val="0"/>
          <w:numId w:val="12"/>
        </w:numPr>
        <w:tabs>
          <w:tab w:val="clear" w:pos="720"/>
          <w:tab w:val="num" w:pos="426"/>
        </w:tabs>
        <w:autoSpaceDE/>
        <w:autoSpaceDN/>
        <w:ind w:left="426"/>
        <w:jc w:val="both"/>
      </w:pPr>
      <w:r w:rsidRPr="004E0C63">
        <w:t xml:space="preserve">Adoptar y mantener mecanismos internos de seguridad adecuados para proteger la </w:t>
      </w:r>
      <w:r w:rsidRPr="002479D3">
        <w:t xml:space="preserve">confidencialidad de toda la información que conozca o llegare a conocer en desarrollo del </w:t>
      </w:r>
      <w:r w:rsidRPr="002479D3">
        <w:rPr>
          <w:bCs/>
        </w:rPr>
        <w:t>CONTRATO</w:t>
      </w:r>
      <w:r w:rsidRPr="002479D3">
        <w:t>.</w:t>
      </w:r>
    </w:p>
    <w:p w14:paraId="61E401F0" w14:textId="77777777" w:rsidR="004B3038" w:rsidRPr="002479D3" w:rsidRDefault="004B3038" w:rsidP="0062629D">
      <w:pPr>
        <w:numPr>
          <w:ilvl w:val="0"/>
          <w:numId w:val="12"/>
        </w:numPr>
        <w:tabs>
          <w:tab w:val="clear" w:pos="720"/>
          <w:tab w:val="num" w:pos="426"/>
        </w:tabs>
        <w:autoSpaceDE/>
        <w:autoSpaceDN/>
        <w:ind w:left="426"/>
        <w:jc w:val="both"/>
      </w:pPr>
      <w:r w:rsidRPr="002479D3">
        <w:t xml:space="preserve">No usar </w:t>
      </w:r>
      <w:r w:rsidRPr="002479D3">
        <w:rPr>
          <w:bCs/>
        </w:rPr>
        <w:t>LA INFORMACIÓN CONFIDENCIAL</w:t>
      </w:r>
      <w:r w:rsidRPr="002479D3">
        <w:t xml:space="preserve"> de modo que pueda ser de alguna manera, directa o indirectamente, perjudicial para los intereses de </w:t>
      </w:r>
      <w:r w:rsidRPr="002479D3">
        <w:rPr>
          <w:bCs/>
        </w:rPr>
        <w:t xml:space="preserve">LA </w:t>
      </w:r>
      <w:r w:rsidRPr="002479D3">
        <w:rPr>
          <w:szCs w:val="21"/>
        </w:rPr>
        <w:t xml:space="preserve">POLICÍA NACIONAL - </w:t>
      </w:r>
      <w:r w:rsidRPr="002479D3">
        <w:t>ESCUELA DE CARABINEROS PROVINCIA DE VÉLEZ “MAYOR GENERAL MANUEL JOSÉ LÓPEZ GOMEZ”.</w:t>
      </w:r>
    </w:p>
    <w:p w14:paraId="032B3B85" w14:textId="77777777" w:rsidR="004B3038" w:rsidRPr="002479D3" w:rsidRDefault="004B3038" w:rsidP="0062629D">
      <w:pPr>
        <w:numPr>
          <w:ilvl w:val="0"/>
          <w:numId w:val="12"/>
        </w:numPr>
        <w:tabs>
          <w:tab w:val="clear" w:pos="720"/>
          <w:tab w:val="num" w:pos="426"/>
        </w:tabs>
        <w:autoSpaceDE/>
        <w:autoSpaceDN/>
        <w:ind w:left="426"/>
        <w:jc w:val="both"/>
      </w:pPr>
      <w:r w:rsidRPr="002479D3">
        <w:t xml:space="preserve">No acceder, copiar, reproducir, distribuir o transmitir por ningún medio conocido o por conocer </w:t>
      </w:r>
      <w:r w:rsidRPr="002479D3">
        <w:rPr>
          <w:bCs/>
        </w:rPr>
        <w:t>LA INFORMACIÓN CONFIDENCIAL</w:t>
      </w:r>
      <w:r w:rsidRPr="002479D3">
        <w:t xml:space="preserve">, en todo o en parte, sin previo y escrito consentimiento de </w:t>
      </w:r>
      <w:r w:rsidRPr="002479D3">
        <w:rPr>
          <w:bCs/>
        </w:rPr>
        <w:t xml:space="preserve">LA </w:t>
      </w:r>
      <w:r w:rsidRPr="002479D3">
        <w:rPr>
          <w:szCs w:val="21"/>
        </w:rPr>
        <w:t xml:space="preserve">POLICÍA NACIONAL - </w:t>
      </w:r>
      <w:r w:rsidRPr="002479D3">
        <w:t>ESCUELA DE CARABINEROS PROVINCIA DE VÉLEZ “MAYOR GENERAL MANUEL JOSÉ LÓPEZ GOMEZ”.</w:t>
      </w:r>
    </w:p>
    <w:p w14:paraId="2C96FCF0" w14:textId="77777777" w:rsidR="004B3038" w:rsidRPr="004E0C63" w:rsidRDefault="004B3038" w:rsidP="0062629D">
      <w:pPr>
        <w:numPr>
          <w:ilvl w:val="0"/>
          <w:numId w:val="12"/>
        </w:numPr>
        <w:tabs>
          <w:tab w:val="clear" w:pos="720"/>
          <w:tab w:val="num" w:pos="426"/>
        </w:tabs>
        <w:autoSpaceDE/>
        <w:autoSpaceDN/>
        <w:ind w:left="426"/>
        <w:jc w:val="both"/>
      </w:pPr>
      <w:r w:rsidRPr="004E0C63">
        <w:t>Cumplir con la confidencialidad en las mismas condiciones y formas, y con el mismo cuidado con que realiza la protección de la información confidencial.</w:t>
      </w:r>
    </w:p>
    <w:p w14:paraId="37724FB1" w14:textId="77777777" w:rsidR="004B3038" w:rsidRPr="004E0C63" w:rsidRDefault="004B3038" w:rsidP="004B3038">
      <w:pPr>
        <w:jc w:val="both"/>
      </w:pPr>
    </w:p>
    <w:p w14:paraId="3768153D" w14:textId="77777777" w:rsidR="004B3038" w:rsidRPr="004E0C63" w:rsidRDefault="004B3038" w:rsidP="004B3038">
      <w:pPr>
        <w:jc w:val="both"/>
      </w:pPr>
    </w:p>
    <w:p w14:paraId="2F039A21" w14:textId="77777777" w:rsidR="004B3038" w:rsidRPr="004E0C63" w:rsidRDefault="004B3038" w:rsidP="004B3038">
      <w:pPr>
        <w:jc w:val="both"/>
      </w:pPr>
    </w:p>
    <w:p w14:paraId="383CBD14" w14:textId="77777777" w:rsidR="004B3038" w:rsidRDefault="004B3038" w:rsidP="004B3038">
      <w:pPr>
        <w:jc w:val="both"/>
      </w:pPr>
    </w:p>
    <w:p w14:paraId="0D2E80FC" w14:textId="77777777" w:rsidR="004B3038" w:rsidRPr="004E0C63" w:rsidRDefault="004B3038" w:rsidP="004B3038">
      <w:pPr>
        <w:jc w:val="both"/>
      </w:pPr>
    </w:p>
    <w:p w14:paraId="4C16F96B" w14:textId="77777777" w:rsidR="004B3038" w:rsidRDefault="004B3038" w:rsidP="004B3038">
      <w:pPr>
        <w:jc w:val="both"/>
      </w:pPr>
    </w:p>
    <w:p w14:paraId="286B6EB7" w14:textId="77777777" w:rsidR="00364363" w:rsidRPr="004E0C63" w:rsidRDefault="00364363" w:rsidP="004B3038">
      <w:pPr>
        <w:jc w:val="both"/>
      </w:pPr>
    </w:p>
    <w:p w14:paraId="3C832B16" w14:textId="77777777" w:rsidR="004B3038" w:rsidRPr="004E0C63" w:rsidRDefault="004B3038" w:rsidP="004B3038">
      <w:pPr>
        <w:pStyle w:val="Textoindependiente"/>
        <w:rPr>
          <w:sz w:val="20"/>
          <w:lang w:val="es-CO"/>
        </w:rPr>
      </w:pPr>
      <w:r w:rsidRPr="004E0C63">
        <w:rPr>
          <w:sz w:val="20"/>
          <w:lang w:val="es-CO"/>
        </w:rPr>
        <w:t>______________________________________</w:t>
      </w:r>
    </w:p>
    <w:p w14:paraId="0F18C536" w14:textId="77777777" w:rsidR="004B3038" w:rsidRPr="004E0C63" w:rsidRDefault="004B3038" w:rsidP="004B3038">
      <w:pPr>
        <w:pStyle w:val="Textoindependiente"/>
        <w:rPr>
          <w:sz w:val="20"/>
          <w:lang w:val="es-CO"/>
        </w:rPr>
      </w:pPr>
      <w:r w:rsidRPr="004E0C63">
        <w:rPr>
          <w:sz w:val="20"/>
          <w:lang w:val="es-CO"/>
        </w:rPr>
        <w:t>Representante Legal proponente</w:t>
      </w:r>
    </w:p>
    <w:p w14:paraId="44525067" w14:textId="77777777" w:rsidR="004B3038" w:rsidRPr="004E0C63" w:rsidRDefault="004B3038" w:rsidP="004B3038">
      <w:pPr>
        <w:pStyle w:val="Textoindependiente"/>
        <w:rPr>
          <w:sz w:val="20"/>
          <w:lang w:val="es-CO"/>
        </w:rPr>
      </w:pPr>
      <w:r w:rsidRPr="004E0C63">
        <w:rPr>
          <w:sz w:val="20"/>
          <w:lang w:val="es-CO"/>
        </w:rPr>
        <w:t>Nombre:</w:t>
      </w:r>
    </w:p>
    <w:p w14:paraId="24E36A91" w14:textId="77777777" w:rsidR="004B3038" w:rsidRPr="004E0C63" w:rsidRDefault="004B3038" w:rsidP="004B3038">
      <w:pPr>
        <w:pStyle w:val="Textoindependiente"/>
        <w:rPr>
          <w:sz w:val="20"/>
          <w:lang w:val="es-CO"/>
        </w:rPr>
      </w:pPr>
      <w:r w:rsidRPr="004E0C63">
        <w:rPr>
          <w:sz w:val="20"/>
          <w:lang w:val="es-CO"/>
        </w:rPr>
        <w:t>Documento Identidad:</w:t>
      </w:r>
    </w:p>
    <w:p w14:paraId="437C0CC6" w14:textId="542CBB55" w:rsidR="00CE1CEA" w:rsidRDefault="00CE1CEA" w:rsidP="004B3038">
      <w:pPr>
        <w:contextualSpacing/>
        <w:jc w:val="both"/>
        <w:rPr>
          <w:lang w:val="es-CO"/>
        </w:rPr>
      </w:pPr>
      <w:r>
        <w:rPr>
          <w:lang w:val="es-CO"/>
        </w:rPr>
        <w:br w:type="page"/>
      </w:r>
    </w:p>
    <w:p w14:paraId="4D9EF4B1" w14:textId="77777777" w:rsidR="0062629D" w:rsidRDefault="0062629D" w:rsidP="004B3038">
      <w:pPr>
        <w:pStyle w:val="2"/>
        <w:rPr>
          <w:rFonts w:cs="Arial"/>
          <w:sz w:val="20"/>
          <w:szCs w:val="21"/>
          <w:lang w:val="es-CO"/>
        </w:rPr>
      </w:pPr>
    </w:p>
    <w:p w14:paraId="2B8CC04D" w14:textId="3EF81088" w:rsidR="004B3038" w:rsidRPr="0094464B" w:rsidRDefault="004B3038" w:rsidP="004B3038">
      <w:pPr>
        <w:pStyle w:val="2"/>
        <w:rPr>
          <w:rFonts w:cs="Arial"/>
          <w:sz w:val="20"/>
          <w:szCs w:val="21"/>
          <w:lang w:val="es-CO"/>
        </w:rPr>
      </w:pPr>
      <w:bookmarkStart w:id="27" w:name="_Hlk238734626"/>
      <w:r w:rsidRPr="0094464B">
        <w:rPr>
          <w:rFonts w:cs="Arial"/>
          <w:sz w:val="20"/>
          <w:szCs w:val="21"/>
          <w:lang w:val="es-CO"/>
        </w:rPr>
        <w:t xml:space="preserve">FORMULARIO No. </w:t>
      </w:r>
      <w:r w:rsidR="005D0FEA">
        <w:rPr>
          <w:rFonts w:cs="Arial"/>
          <w:sz w:val="20"/>
          <w:szCs w:val="21"/>
          <w:lang w:val="es-CO"/>
        </w:rPr>
        <w:t>9</w:t>
      </w:r>
    </w:p>
    <w:p w14:paraId="51BA1EDE" w14:textId="77777777" w:rsidR="004B3038" w:rsidRPr="0094464B" w:rsidRDefault="004B3038" w:rsidP="004B3038">
      <w:pPr>
        <w:pStyle w:val="Sinespaciado1"/>
        <w:jc w:val="center"/>
        <w:rPr>
          <w:rFonts w:ascii="Arial" w:hAnsi="Arial" w:cs="Arial"/>
          <w:b/>
          <w:sz w:val="20"/>
          <w:szCs w:val="20"/>
        </w:rPr>
      </w:pPr>
      <w:r w:rsidRPr="0004540F">
        <w:rPr>
          <w:rFonts w:ascii="Arial" w:hAnsi="Arial" w:cs="Arial"/>
          <w:b/>
          <w:sz w:val="20"/>
          <w:szCs w:val="20"/>
        </w:rPr>
        <w:t>FORMULARIO SISTEMA DE GESTIÓN DE LA SEGURIDAD Y SALUD EN EL TRABAJO</w:t>
      </w:r>
    </w:p>
    <w:bookmarkEnd w:id="27"/>
    <w:p w14:paraId="6C3EFCC4" w14:textId="77777777" w:rsidR="004B3038" w:rsidRPr="0062629D" w:rsidRDefault="004B3038" w:rsidP="004B3038">
      <w:pPr>
        <w:pStyle w:val="Ttulo"/>
        <w:jc w:val="left"/>
        <w:rPr>
          <w:b w:val="0"/>
          <w:sz w:val="16"/>
          <w:szCs w:val="16"/>
        </w:rPr>
      </w:pPr>
    </w:p>
    <w:p w14:paraId="4773EE67"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noProof w:val="0"/>
          <w:sz w:val="20"/>
        </w:rPr>
        <w:t>Ciudad y fecha,</w:t>
      </w:r>
    </w:p>
    <w:p w14:paraId="458DC15B" w14:textId="77777777" w:rsidR="004B3038" w:rsidRPr="0062629D"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12"/>
          <w:szCs w:val="12"/>
        </w:rPr>
      </w:pPr>
    </w:p>
    <w:p w14:paraId="6A3F9506"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noProof w:val="0"/>
          <w:sz w:val="20"/>
        </w:rPr>
        <w:t>Señores</w:t>
      </w:r>
    </w:p>
    <w:p w14:paraId="244506A2" w14:textId="77777777" w:rsidR="004B3038" w:rsidRPr="0094464B" w:rsidRDefault="004B3038" w:rsidP="004B3038">
      <w:pPr>
        <w:tabs>
          <w:tab w:val="left" w:pos="9214"/>
        </w:tabs>
        <w:suppressAutoHyphens/>
        <w:ind w:right="-232"/>
        <w:outlineLvl w:val="0"/>
        <w:rPr>
          <w:b/>
          <w:iCs/>
          <w:u w:val="single"/>
          <w:lang w:val="es-CO"/>
        </w:rPr>
      </w:pPr>
      <w:r w:rsidRPr="0094464B">
        <w:rPr>
          <w:bCs/>
          <w:lang w:val="es-CO"/>
        </w:rPr>
        <w:t>ESCUELA DE CARABINEROS PROVINCIA DE VÉLEZ “MAYOR GENERAL MANUEL JOSÉ LÓPEZ GÓMEZ”</w:t>
      </w:r>
    </w:p>
    <w:p w14:paraId="071C4D92" w14:textId="77777777" w:rsidR="004B3038" w:rsidRPr="0094464B" w:rsidRDefault="00364363" w:rsidP="004B3038">
      <w:pPr>
        <w:pStyle w:val="Textopredeterminado"/>
        <w:tabs>
          <w:tab w:val="left" w:pos="708"/>
          <w:tab w:val="left" w:pos="1416"/>
          <w:tab w:val="left" w:pos="2124"/>
          <w:tab w:val="left" w:pos="2832"/>
          <w:tab w:val="left" w:pos="3540"/>
          <w:tab w:val="center" w:pos="4819"/>
          <w:tab w:val="left" w:pos="9214"/>
        </w:tabs>
        <w:ind w:right="-232"/>
        <w:jc w:val="both"/>
        <w:rPr>
          <w:rFonts w:cs="Arial"/>
          <w:noProof w:val="0"/>
          <w:sz w:val="20"/>
        </w:rPr>
      </w:pPr>
      <w:r>
        <w:rPr>
          <w:rFonts w:cs="Arial"/>
          <w:noProof w:val="0"/>
          <w:sz w:val="20"/>
        </w:rPr>
        <w:t>Logística</w:t>
      </w:r>
      <w:r w:rsidRPr="0066461A">
        <w:rPr>
          <w:rFonts w:cs="Arial"/>
          <w:noProof w:val="0"/>
          <w:sz w:val="20"/>
        </w:rPr>
        <w:t xml:space="preserve"> </w:t>
      </w:r>
      <w:r>
        <w:rPr>
          <w:rFonts w:cs="Arial"/>
          <w:noProof w:val="0"/>
          <w:sz w:val="20"/>
        </w:rPr>
        <w:t>Financiera</w:t>
      </w:r>
      <w:r w:rsidRPr="0094464B">
        <w:rPr>
          <w:rFonts w:cs="Arial"/>
          <w:noProof w:val="0"/>
          <w:sz w:val="20"/>
        </w:rPr>
        <w:t xml:space="preserve"> </w:t>
      </w:r>
      <w:r w:rsidR="004B3038" w:rsidRPr="0094464B">
        <w:rPr>
          <w:rFonts w:cs="Arial"/>
          <w:noProof w:val="0"/>
          <w:sz w:val="20"/>
        </w:rPr>
        <w:t>– Área De Contratos</w:t>
      </w:r>
    </w:p>
    <w:p w14:paraId="63D88FE9"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bCs/>
          <w:sz w:val="20"/>
        </w:rPr>
        <w:t>Km. 1 Vía Vélez – Barbosa, Vereda el Tun Tun, Finca Villa Elvia</w:t>
      </w:r>
    </w:p>
    <w:p w14:paraId="0615CE7E" w14:textId="77777777" w:rsidR="004B3038" w:rsidRPr="0094464B" w:rsidRDefault="004B3038" w:rsidP="004B303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14"/>
          <w:tab w:val="left" w:pos="9912"/>
          <w:tab w:val="left" w:pos="10620"/>
          <w:tab w:val="left" w:pos="11328"/>
          <w:tab w:val="left" w:pos="12036"/>
        </w:tabs>
        <w:ind w:right="-232"/>
        <w:jc w:val="both"/>
        <w:rPr>
          <w:rFonts w:cs="Arial"/>
          <w:noProof w:val="0"/>
          <w:sz w:val="20"/>
        </w:rPr>
      </w:pPr>
      <w:r w:rsidRPr="0094464B">
        <w:rPr>
          <w:rFonts w:cs="Arial"/>
          <w:noProof w:val="0"/>
          <w:sz w:val="20"/>
        </w:rPr>
        <w:t>Vélez Santander.</w:t>
      </w:r>
    </w:p>
    <w:p w14:paraId="0D9F5A05" w14:textId="77777777" w:rsidR="004B3038" w:rsidRPr="0062629D" w:rsidRDefault="004B3038" w:rsidP="004B3038">
      <w:pPr>
        <w:pStyle w:val="Ttulo"/>
        <w:rPr>
          <w:b w:val="0"/>
          <w:sz w:val="14"/>
          <w:szCs w:val="14"/>
        </w:rPr>
      </w:pPr>
    </w:p>
    <w:p w14:paraId="0264EBA4" w14:textId="4FAE6A5A" w:rsidR="00BA1BDA" w:rsidRDefault="004B3038" w:rsidP="00BA1BDA">
      <w:pPr>
        <w:jc w:val="both"/>
        <w:rPr>
          <w:color w:val="808080" w:themeColor="background1" w:themeShade="80"/>
        </w:rPr>
      </w:pPr>
      <w:r w:rsidRPr="00BC765E">
        <w:t xml:space="preserve">Referencia: </w:t>
      </w:r>
      <w:r w:rsidRPr="0004540F">
        <w:t xml:space="preserve">Formulario sistema de gestión de la seguridad y salud en el trabajo </w:t>
      </w:r>
      <w:r w:rsidRPr="00BC765E">
        <w:t xml:space="preserve">del proceso de </w:t>
      </w:r>
      <w:r w:rsidRPr="00BC765E">
        <w:rPr>
          <w:rStyle w:val="Textodelmarcadordeposicin"/>
        </w:rPr>
        <w:t>mínima cuantía</w:t>
      </w:r>
      <w:r w:rsidRPr="00BC765E">
        <w:t xml:space="preserve"> número </w:t>
      </w:r>
      <w:r w:rsidRPr="00CE2E6C">
        <w:rPr>
          <w:b/>
        </w:rPr>
        <w:t xml:space="preserve">PN ESVEL MIC </w:t>
      </w:r>
      <w:r w:rsidR="00410D89">
        <w:rPr>
          <w:b/>
        </w:rPr>
        <w:t>0</w:t>
      </w:r>
      <w:r w:rsidR="0069770C">
        <w:rPr>
          <w:b/>
        </w:rPr>
        <w:t>56</w:t>
      </w:r>
      <w:r w:rsidR="00410D89">
        <w:rPr>
          <w:b/>
        </w:rPr>
        <w:t>-</w:t>
      </w:r>
      <w:r w:rsidRPr="00CE2E6C">
        <w:rPr>
          <w:b/>
        </w:rPr>
        <w:t>202</w:t>
      </w:r>
      <w:r w:rsidR="00250E7F">
        <w:rPr>
          <w:b/>
        </w:rPr>
        <w:t>6</w:t>
      </w:r>
      <w:r>
        <w:rPr>
          <w:b/>
        </w:rPr>
        <w:t xml:space="preserve"> </w:t>
      </w:r>
      <w:r w:rsidRPr="00BC765E">
        <w:t xml:space="preserve">cuyo objeto es: </w:t>
      </w:r>
      <w:r w:rsidR="0069770C" w:rsidRPr="0069770C">
        <w:rPr>
          <w:b/>
          <w:lang w:eastAsia="es-CO"/>
        </w:rPr>
        <w:t>SERVICIO DE MANTENIMIENTO PREVENTIVO Y CORRECTIVO A TODO COSTO DE LOS MEDIOS AUDIOVISUALES DE LA ESCUELA DE CARABINEROS PROVINCIA DE LA ESCUELA DE CARABINEROS PROVINCIA DE VÉLEZ.</w:t>
      </w:r>
    </w:p>
    <w:p w14:paraId="427565B7" w14:textId="7DF4F4FB" w:rsidR="00AC2FC8" w:rsidRDefault="00AC2FC8" w:rsidP="00AC2FC8">
      <w:pPr>
        <w:jc w:val="both"/>
        <w:rPr>
          <w:b/>
          <w:lang w:val="es-CO"/>
        </w:rPr>
      </w:pPr>
    </w:p>
    <w:p w14:paraId="27BF17C2" w14:textId="77777777" w:rsidR="00AC2FC8" w:rsidRPr="0062629D" w:rsidRDefault="00AC2FC8" w:rsidP="00AC2FC8">
      <w:pPr>
        <w:jc w:val="both"/>
        <w:rPr>
          <w:b/>
          <w:sz w:val="12"/>
          <w:szCs w:val="12"/>
          <w:lang w:val="es-CO"/>
        </w:rPr>
      </w:pPr>
    </w:p>
    <w:p w14:paraId="6BAADF45" w14:textId="6412E28A" w:rsidR="004B3038" w:rsidRDefault="004B3038" w:rsidP="00AC2FC8">
      <w:pPr>
        <w:jc w:val="both"/>
        <w:rPr>
          <w:color w:val="000000"/>
        </w:rPr>
      </w:pPr>
      <w:r>
        <w:rPr>
          <w:color w:val="000000"/>
        </w:rPr>
        <w:t xml:space="preserve">El(los) suscrito(s) a saber: </w:t>
      </w:r>
      <w:r>
        <w:rPr>
          <w:rStyle w:val="Textodelmarcadordeposicin"/>
          <w:color w:val="FF8F8F"/>
          <w:u w:val="single"/>
        </w:rPr>
        <w:t xml:space="preserve">Nombre del representante legal de la sociedad, asociación, persona jurídica, consorcio, unión </w:t>
      </w:r>
      <w:r w:rsidR="00CE1CEA">
        <w:rPr>
          <w:rStyle w:val="Textodelmarcadordeposicin"/>
          <w:color w:val="FF8F8F"/>
          <w:u w:val="single"/>
        </w:rPr>
        <w:t>temporal.</w:t>
      </w:r>
      <w:r>
        <w:rPr>
          <w:color w:val="000000"/>
        </w:rPr>
        <w:t xml:space="preserve"> domiciliado en </w:t>
      </w:r>
      <w:r>
        <w:rPr>
          <w:rStyle w:val="Textodelmarcadordeposicin"/>
          <w:color w:val="FF8F8F"/>
          <w:u w:val="single"/>
        </w:rPr>
        <w:t>Domicio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D5260F">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5444538" w14:textId="77777777" w:rsidR="004B3038" w:rsidRPr="00090660" w:rsidRDefault="004B3038" w:rsidP="004B3038">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7201F3A" w14:textId="77777777" w:rsidR="004B3038" w:rsidRPr="00090660" w:rsidRDefault="004B3038" w:rsidP="004B3038">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65AE284" w14:textId="77777777" w:rsidR="004B3038" w:rsidRPr="0062629D" w:rsidRDefault="004B3038" w:rsidP="004B3038">
      <w:pPr>
        <w:spacing w:line="0" w:lineRule="atLeast"/>
        <w:jc w:val="both"/>
        <w:rPr>
          <w:sz w:val="8"/>
          <w:szCs w:val="8"/>
        </w:rPr>
      </w:pPr>
    </w:p>
    <w:p w14:paraId="07B0B1E8" w14:textId="77777777" w:rsidR="004B3038" w:rsidRPr="00D5260F" w:rsidRDefault="004B3038" w:rsidP="004B3038">
      <w:pPr>
        <w:spacing w:line="0" w:lineRule="atLeast"/>
        <w:jc w:val="both"/>
        <w:rPr>
          <w:color w:val="808080"/>
        </w:rPr>
      </w:pPr>
      <w:r w:rsidRPr="00D5260F">
        <w:rPr>
          <w:color w:val="808080"/>
        </w:rPr>
        <w:t>PERSONA JURÍDICA</w:t>
      </w:r>
    </w:p>
    <w:p w14:paraId="20A5BD7E" w14:textId="77777777" w:rsidR="004B3038" w:rsidRPr="00D5260F" w:rsidRDefault="004B3038" w:rsidP="004B3038">
      <w:pPr>
        <w:spacing w:line="0" w:lineRule="atLeast"/>
        <w:jc w:val="both"/>
        <w:rPr>
          <w:b/>
          <w:color w:val="808080"/>
        </w:rPr>
      </w:pPr>
      <w:r w:rsidRPr="00D5260F">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5260F">
        <w:rPr>
          <w:b/>
          <w:color w:val="808080"/>
        </w:rPr>
        <w:t xml:space="preserve">. </w:t>
      </w:r>
    </w:p>
    <w:p w14:paraId="116344B2" w14:textId="77777777" w:rsidR="004B3038" w:rsidRPr="00D5260F" w:rsidRDefault="004B3038" w:rsidP="004B3038">
      <w:pPr>
        <w:spacing w:line="0" w:lineRule="atLeast"/>
        <w:jc w:val="both"/>
        <w:rPr>
          <w:color w:val="808080"/>
          <w:sz w:val="10"/>
          <w:szCs w:val="10"/>
        </w:rPr>
      </w:pPr>
    </w:p>
    <w:p w14:paraId="284F23CD" w14:textId="77777777" w:rsidR="004B3038" w:rsidRPr="00D5260F" w:rsidRDefault="004B3038" w:rsidP="004B3038">
      <w:pPr>
        <w:spacing w:line="0" w:lineRule="atLeast"/>
        <w:jc w:val="both"/>
        <w:rPr>
          <w:color w:val="808080"/>
        </w:rPr>
      </w:pPr>
      <w:r w:rsidRPr="00D5260F">
        <w:rPr>
          <w:color w:val="808080"/>
        </w:rPr>
        <w:t>PERSONA NATURAL</w:t>
      </w:r>
    </w:p>
    <w:p w14:paraId="7F1D3FB8" w14:textId="77777777" w:rsidR="004B3038" w:rsidRPr="00D5260F" w:rsidRDefault="004B3038" w:rsidP="004B3038">
      <w:pPr>
        <w:spacing w:line="0" w:lineRule="atLeast"/>
        <w:jc w:val="both"/>
        <w:rPr>
          <w:color w:val="808080"/>
        </w:rPr>
      </w:pPr>
      <w:r w:rsidRPr="00D5260F">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022644A" w14:textId="77777777" w:rsidR="004B3038" w:rsidRPr="00D5260F" w:rsidRDefault="004B3038" w:rsidP="004B3038">
      <w:pPr>
        <w:spacing w:line="0" w:lineRule="atLeast"/>
        <w:jc w:val="both"/>
        <w:rPr>
          <w:color w:val="808080"/>
        </w:rPr>
      </w:pPr>
      <w:r w:rsidRPr="00D5260F">
        <w:rPr>
          <w:color w:val="808080"/>
        </w:rPr>
        <w:t>Nota: seleccionar, según corresponda.</w:t>
      </w:r>
    </w:p>
    <w:p w14:paraId="626E3AD4" w14:textId="77777777" w:rsidR="004B3038" w:rsidRDefault="004B3038" w:rsidP="004B3038">
      <w:pPr>
        <w:spacing w:line="0" w:lineRule="atLeast"/>
        <w:jc w:val="both"/>
      </w:pPr>
      <w:r w:rsidRPr="00B01A09">
        <w:lastRenderedPageBreak/>
        <w:t>De igual manera en la ejecución del contrato adicional a los requerimientos exigidos para su ejecución, la persona natural o jurídica deberá: </w:t>
      </w:r>
    </w:p>
    <w:p w14:paraId="39D3CFF3" w14:textId="77777777" w:rsidR="004B3038" w:rsidRPr="00C43D69" w:rsidRDefault="004B3038" w:rsidP="004B3038">
      <w:pPr>
        <w:spacing w:line="0" w:lineRule="atLeast"/>
        <w:jc w:val="both"/>
        <w:rPr>
          <w:sz w:val="10"/>
          <w:szCs w:val="10"/>
        </w:rPr>
      </w:pPr>
    </w:p>
    <w:p w14:paraId="0DDD7D90"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AB1CC07"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Participar en las actividades que la Policía Nacional desarrolle en materia de promoción y prevención de riesgos laborales. </w:t>
      </w:r>
    </w:p>
    <w:p w14:paraId="09D7F9ED"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 xml:space="preserve">Cumplir </w:t>
      </w:r>
      <w:proofErr w:type="gramStart"/>
      <w:r w:rsidRPr="00D5260F">
        <w:rPr>
          <w:rFonts w:eastAsia="Calibri"/>
          <w:lang w:eastAsia="en-US"/>
        </w:rPr>
        <w:t>con  el</w:t>
      </w:r>
      <w:proofErr w:type="gramEnd"/>
      <w:r w:rsidRPr="00D5260F">
        <w:rPr>
          <w:rFonts w:eastAsia="Calibri"/>
          <w:lang w:eastAsia="en-US"/>
        </w:rPr>
        <w:t xml:space="preserve"> uso continuo y permanente de los elementos de protección personal, durante la ejecución contractual, acorde a los peligros y riesgos relacionados la tarea contratada.</w:t>
      </w:r>
    </w:p>
    <w:p w14:paraId="1ACA9776"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3D7730E8"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B9A86AC" w14:textId="77777777" w:rsidR="004B3038" w:rsidRPr="00D5260F" w:rsidRDefault="004B3038" w:rsidP="0062629D">
      <w:pPr>
        <w:pStyle w:val="Prrafodelista"/>
        <w:numPr>
          <w:ilvl w:val="0"/>
          <w:numId w:val="13"/>
        </w:numPr>
        <w:autoSpaceDE/>
        <w:autoSpaceDN/>
        <w:spacing w:line="0" w:lineRule="atLeast"/>
        <w:ind w:left="284" w:hanging="284"/>
        <w:jc w:val="both"/>
        <w:rPr>
          <w:rFonts w:eastAsia="Calibri"/>
          <w:lang w:eastAsia="en-US"/>
        </w:rPr>
      </w:pPr>
      <w:r w:rsidRPr="00D5260F">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122D35FA" w14:textId="77777777" w:rsidR="004B3038" w:rsidRPr="00C43D69" w:rsidRDefault="004B3038" w:rsidP="0062629D">
      <w:pPr>
        <w:spacing w:line="0" w:lineRule="atLeast"/>
        <w:ind w:left="284" w:hanging="284"/>
        <w:jc w:val="both"/>
        <w:rPr>
          <w:sz w:val="2"/>
        </w:rPr>
      </w:pPr>
    </w:p>
    <w:p w14:paraId="6B7C61DA" w14:textId="77777777" w:rsidR="004B3038" w:rsidRPr="00D5260F" w:rsidRDefault="004B3038" w:rsidP="0062629D">
      <w:pPr>
        <w:pStyle w:val="Prrafodelista"/>
        <w:numPr>
          <w:ilvl w:val="0"/>
          <w:numId w:val="14"/>
        </w:numPr>
        <w:autoSpaceDE/>
        <w:autoSpaceDN/>
        <w:ind w:left="284" w:hanging="284"/>
        <w:jc w:val="both"/>
        <w:rPr>
          <w:rFonts w:eastAsia="Calibri"/>
          <w:lang w:eastAsia="en-US"/>
        </w:rPr>
      </w:pPr>
      <w:r w:rsidRPr="00D5260F">
        <w:rPr>
          <w:rFonts w:eastAsia="Calibri"/>
          <w:lang w:eastAsia="en-US"/>
        </w:rPr>
        <w:t>Diligenciar los formatos del SGSST de la Policía Nacional o el contratante, que le sean aplicables a la ejecución de la tarea contratada. </w:t>
      </w:r>
    </w:p>
    <w:p w14:paraId="58C7C952" w14:textId="77777777" w:rsidR="004B3038" w:rsidRPr="00D5260F" w:rsidRDefault="004B3038" w:rsidP="0062629D">
      <w:pPr>
        <w:pStyle w:val="Prrafodelista"/>
        <w:numPr>
          <w:ilvl w:val="0"/>
          <w:numId w:val="14"/>
        </w:numPr>
        <w:autoSpaceDE/>
        <w:autoSpaceDN/>
        <w:spacing w:line="0" w:lineRule="atLeast"/>
        <w:ind w:left="284" w:hanging="284"/>
        <w:jc w:val="both"/>
        <w:rPr>
          <w:rFonts w:eastAsia="Calibri"/>
          <w:lang w:eastAsia="en-US"/>
        </w:rPr>
      </w:pPr>
      <w:proofErr w:type="gramStart"/>
      <w:r w:rsidRPr="00D5260F">
        <w:rPr>
          <w:rFonts w:eastAsia="Calibri"/>
          <w:lang w:eastAsia="en-US"/>
        </w:rPr>
        <w:t>Entregar  los</w:t>
      </w:r>
      <w:proofErr w:type="gramEnd"/>
      <w:r w:rsidRPr="00D5260F">
        <w:rPr>
          <w:rFonts w:eastAsia="Calibr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3833A8A" w14:textId="77777777" w:rsidR="004B3038" w:rsidRPr="00C43D69" w:rsidRDefault="004B3038" w:rsidP="004B3038">
      <w:pPr>
        <w:spacing w:line="0" w:lineRule="atLeast"/>
        <w:jc w:val="both"/>
        <w:rPr>
          <w:color w:val="000000"/>
          <w:sz w:val="10"/>
        </w:rPr>
      </w:pPr>
    </w:p>
    <w:p w14:paraId="5C697B40" w14:textId="77777777" w:rsidR="004B3038" w:rsidRDefault="004B3038" w:rsidP="004B3038">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14:paraId="55AA2C27" w14:textId="77777777" w:rsidR="004B3038" w:rsidRPr="0062629D" w:rsidRDefault="004B3038" w:rsidP="004B3038">
      <w:pPr>
        <w:spacing w:line="0" w:lineRule="atLeast"/>
        <w:jc w:val="both"/>
        <w:rPr>
          <w:color w:val="000000"/>
          <w:sz w:val="10"/>
          <w:szCs w:val="10"/>
        </w:rPr>
      </w:pPr>
    </w:p>
    <w:p w14:paraId="7C6CAF34" w14:textId="77777777" w:rsidR="004B3038" w:rsidRPr="00D5260F" w:rsidRDefault="004B3038" w:rsidP="00BA1BDA">
      <w:pPr>
        <w:pStyle w:val="Prrafodelista"/>
        <w:numPr>
          <w:ilvl w:val="0"/>
          <w:numId w:val="15"/>
        </w:numPr>
        <w:autoSpaceDE/>
        <w:autoSpaceDN/>
        <w:spacing w:line="0" w:lineRule="atLeast"/>
        <w:ind w:left="709" w:hanging="360"/>
        <w:jc w:val="both"/>
        <w:rPr>
          <w:rFonts w:eastAsia="Calibri"/>
          <w:color w:val="000000"/>
          <w:lang w:eastAsia="en-US"/>
        </w:rPr>
      </w:pPr>
      <w:r w:rsidRPr="00D5260F">
        <w:rPr>
          <w:rFonts w:eastAsia="Calibri"/>
          <w:color w:val="000000"/>
          <w:lang w:eastAsia="en-US"/>
        </w:rPr>
        <w:t xml:space="preserve">Estándares mínimos para empresas, empleadores y contratantes con diez (10) o menos trabajadores, clasificadas con riesgo I, II </w:t>
      </w:r>
      <w:proofErr w:type="spellStart"/>
      <w:r w:rsidRPr="00D5260F">
        <w:rPr>
          <w:rFonts w:eastAsia="Calibri"/>
          <w:color w:val="000000"/>
          <w:lang w:eastAsia="en-US"/>
        </w:rPr>
        <w:t>ó</w:t>
      </w:r>
      <w:proofErr w:type="spellEnd"/>
      <w:r w:rsidRPr="00D5260F">
        <w:rPr>
          <w:rFonts w:eastAsia="Calibri"/>
          <w:color w:val="000000"/>
          <w:lang w:eastAsia="en-US"/>
        </w:rPr>
        <w:t xml:space="preserve"> III</w:t>
      </w:r>
    </w:p>
    <w:p w14:paraId="058544D9" w14:textId="77777777" w:rsidR="004B3038" w:rsidRPr="00D5260F" w:rsidRDefault="004B3038" w:rsidP="00BA1BDA">
      <w:pPr>
        <w:pStyle w:val="Prrafodelista"/>
        <w:numPr>
          <w:ilvl w:val="0"/>
          <w:numId w:val="15"/>
        </w:numPr>
        <w:autoSpaceDE/>
        <w:autoSpaceDN/>
        <w:spacing w:line="0" w:lineRule="atLeast"/>
        <w:ind w:left="709" w:hanging="360"/>
        <w:jc w:val="both"/>
        <w:rPr>
          <w:rFonts w:eastAsia="Calibri"/>
          <w:color w:val="000000"/>
          <w:lang w:eastAsia="en-US"/>
        </w:rPr>
      </w:pPr>
      <w:r w:rsidRPr="00D5260F">
        <w:rPr>
          <w:rFonts w:eastAsia="Calibri"/>
          <w:color w:val="000000"/>
          <w:lang w:eastAsia="en-US"/>
        </w:rPr>
        <w:t xml:space="preserve">Estándares mínimos para empresas de once (11) a cincuenta (50) trabajadores clasificados con riesgo I, II </w:t>
      </w:r>
      <w:proofErr w:type="spellStart"/>
      <w:r w:rsidRPr="00D5260F">
        <w:rPr>
          <w:rFonts w:eastAsia="Calibri"/>
          <w:color w:val="000000"/>
          <w:lang w:eastAsia="en-US"/>
        </w:rPr>
        <w:t>ó</w:t>
      </w:r>
      <w:proofErr w:type="spellEnd"/>
      <w:r w:rsidRPr="00D5260F">
        <w:rPr>
          <w:rFonts w:eastAsia="Calibri"/>
          <w:color w:val="000000"/>
          <w:lang w:eastAsia="en-US"/>
        </w:rPr>
        <w:t xml:space="preserve"> III.</w:t>
      </w:r>
    </w:p>
    <w:p w14:paraId="26EE55E3" w14:textId="77777777" w:rsidR="004B3038" w:rsidRDefault="004B3038" w:rsidP="00BA1BDA">
      <w:pPr>
        <w:pStyle w:val="Prrafodelista"/>
        <w:numPr>
          <w:ilvl w:val="0"/>
          <w:numId w:val="15"/>
        </w:numPr>
        <w:autoSpaceDE/>
        <w:autoSpaceDN/>
        <w:spacing w:line="0" w:lineRule="atLeast"/>
        <w:ind w:left="709" w:hanging="360"/>
        <w:jc w:val="both"/>
        <w:rPr>
          <w:rFonts w:eastAsia="Calibri"/>
          <w:color w:val="000000"/>
          <w:lang w:eastAsia="en-US"/>
        </w:rPr>
      </w:pPr>
      <w:r w:rsidRPr="00D5260F">
        <w:rPr>
          <w:rFonts w:eastAsia="Calibri"/>
          <w:color w:val="000000"/>
          <w:lang w:eastAsia="en-US"/>
        </w:rPr>
        <w:t xml:space="preserve">Estándares mínimos para empresas de más de cincuenta (50) trabajadores clasificados con riesgo I, II, III, IV </w:t>
      </w:r>
      <w:proofErr w:type="spellStart"/>
      <w:r w:rsidRPr="00D5260F">
        <w:rPr>
          <w:rFonts w:eastAsia="Calibri"/>
          <w:color w:val="000000"/>
          <w:lang w:eastAsia="en-US"/>
        </w:rPr>
        <w:t>ó</w:t>
      </w:r>
      <w:proofErr w:type="spellEnd"/>
      <w:r w:rsidRPr="00D5260F">
        <w:rPr>
          <w:rFonts w:eastAsia="Calibri"/>
          <w:color w:val="000000"/>
          <w:lang w:eastAsia="en-US"/>
        </w:rPr>
        <w:t xml:space="preserve"> V y de cincuenta (50) </w:t>
      </w:r>
      <w:proofErr w:type="spellStart"/>
      <w:r w:rsidRPr="00D5260F">
        <w:rPr>
          <w:rFonts w:eastAsia="Calibri"/>
          <w:color w:val="000000"/>
          <w:lang w:eastAsia="en-US"/>
        </w:rPr>
        <w:t>ó</w:t>
      </w:r>
      <w:proofErr w:type="spellEnd"/>
      <w:r w:rsidRPr="00D5260F">
        <w:rPr>
          <w:rFonts w:eastAsia="Calibri"/>
          <w:color w:val="000000"/>
          <w:lang w:eastAsia="en-US"/>
        </w:rPr>
        <w:t xml:space="preserve"> menos trabajadores con riesgo IV </w:t>
      </w:r>
      <w:proofErr w:type="spellStart"/>
      <w:r w:rsidRPr="00D5260F">
        <w:rPr>
          <w:rFonts w:eastAsia="Calibri"/>
          <w:color w:val="000000"/>
          <w:lang w:eastAsia="en-US"/>
        </w:rPr>
        <w:t>ó</w:t>
      </w:r>
      <w:proofErr w:type="spellEnd"/>
      <w:r w:rsidRPr="00D5260F">
        <w:rPr>
          <w:rFonts w:eastAsia="Calibri"/>
          <w:color w:val="000000"/>
          <w:lang w:eastAsia="en-US"/>
        </w:rPr>
        <w:t xml:space="preserve"> V.</w:t>
      </w:r>
    </w:p>
    <w:p w14:paraId="733B951D" w14:textId="77777777" w:rsidR="00BA1BDA" w:rsidRPr="00364363" w:rsidRDefault="00BA1BDA" w:rsidP="00BA1BDA">
      <w:pPr>
        <w:pStyle w:val="Prrafodelista"/>
        <w:autoSpaceDE/>
        <w:autoSpaceDN/>
        <w:spacing w:line="0" w:lineRule="atLeast"/>
        <w:jc w:val="both"/>
        <w:rPr>
          <w:rFonts w:eastAsia="Calibri"/>
          <w:color w:val="000000"/>
          <w:lang w:eastAsia="en-US"/>
        </w:rPr>
      </w:pPr>
    </w:p>
    <w:p w14:paraId="2061BDA8" w14:textId="77777777" w:rsidR="004B3038" w:rsidRDefault="004B3038" w:rsidP="004B3038">
      <w:pPr>
        <w:spacing w:line="0" w:lineRule="atLeast"/>
        <w:rPr>
          <w:color w:val="000000"/>
        </w:rPr>
      </w:pPr>
      <w:r w:rsidRPr="000C3723">
        <w:rPr>
          <w:color w:val="000000"/>
        </w:rPr>
        <w:t>La verificación al cumplimiento de lo antes descrito será efectuada por el supervisor del contrato.</w:t>
      </w:r>
    </w:p>
    <w:p w14:paraId="60B5A7DA" w14:textId="77777777" w:rsidR="004B3038" w:rsidRPr="0062629D" w:rsidRDefault="004B3038" w:rsidP="004B3038">
      <w:pPr>
        <w:spacing w:line="0" w:lineRule="atLeast"/>
        <w:rPr>
          <w:color w:val="000000"/>
          <w:sz w:val="12"/>
          <w:szCs w:val="12"/>
        </w:rPr>
      </w:pPr>
    </w:p>
    <w:p w14:paraId="33F53D86" w14:textId="77777777" w:rsidR="004B3038" w:rsidRPr="00364363" w:rsidRDefault="004B3038" w:rsidP="00364363">
      <w:pPr>
        <w:jc w:val="both"/>
        <w:rPr>
          <w:lang w:eastAsia="es-CO"/>
        </w:rPr>
      </w:pPr>
      <w:r w:rsidRPr="000C3723">
        <w:rPr>
          <w:lang w:eastAsia="es-CO"/>
        </w:rPr>
        <w:t>El proponente:</w:t>
      </w:r>
    </w:p>
    <w:p w14:paraId="624603A9" w14:textId="77777777" w:rsidR="004B3038" w:rsidRPr="000C3723" w:rsidRDefault="004B3038" w:rsidP="004B3038">
      <w:pPr>
        <w:pStyle w:val="Sinespaciado1"/>
        <w:rPr>
          <w:rFonts w:ascii="Arial" w:hAnsi="Arial" w:cs="Arial"/>
          <w:sz w:val="20"/>
          <w:szCs w:val="20"/>
        </w:rPr>
      </w:pPr>
      <w:r w:rsidRPr="000C3723">
        <w:rPr>
          <w:rFonts w:ascii="Arial" w:hAnsi="Arial" w:cs="Arial"/>
          <w:b/>
          <w:sz w:val="20"/>
          <w:szCs w:val="20"/>
        </w:rPr>
        <w:t>__________________________________</w:t>
      </w:r>
    </w:p>
    <w:p w14:paraId="33075D43" w14:textId="77777777" w:rsidR="004B3038" w:rsidRPr="000C3723" w:rsidRDefault="004B3038" w:rsidP="004B3038">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C919846" w14:textId="77777777" w:rsidR="004B3038" w:rsidRPr="000C3723" w:rsidRDefault="004B3038" w:rsidP="004B3038">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D5260F">
        <w:rPr>
          <w:rStyle w:val="Textodelmarcadordeposicin"/>
          <w:rFonts w:ascii="Arial" w:eastAsia="Calibri" w:hAnsi="Arial" w:cs="Arial"/>
          <w:color w:val="FF8F8F"/>
          <w:sz w:val="20"/>
          <w:szCs w:val="20"/>
          <w:u w:val="single"/>
        </w:rPr>
        <w:t>Diligenciar el nombre completo del proponente</w:t>
      </w:r>
    </w:p>
    <w:p w14:paraId="388B9377" w14:textId="77777777" w:rsidR="004B3038" w:rsidRPr="000C3723" w:rsidRDefault="004B3038" w:rsidP="004B3038">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D5260F">
        <w:rPr>
          <w:rStyle w:val="Textodelmarcadordeposicin"/>
          <w:rFonts w:ascii="Arial" w:eastAsia="Calibri" w:hAnsi="Arial" w:cs="Arial"/>
          <w:color w:val="FF8F8F"/>
          <w:sz w:val="20"/>
          <w:szCs w:val="20"/>
          <w:u w:val="single"/>
        </w:rPr>
        <w:t>Diligenciar la identificación del proponente</w:t>
      </w:r>
    </w:p>
    <w:p w14:paraId="5DA5147F" w14:textId="77777777" w:rsidR="004B3038" w:rsidRPr="000C3723" w:rsidRDefault="004B3038" w:rsidP="004B3038">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D5260F">
        <w:rPr>
          <w:rStyle w:val="Textodelmarcadordeposicin"/>
          <w:rFonts w:ascii="Arial" w:eastAsia="Calibri" w:hAnsi="Arial" w:cs="Arial"/>
          <w:color w:val="FF8F8F"/>
          <w:sz w:val="20"/>
          <w:szCs w:val="20"/>
          <w:u w:val="single"/>
        </w:rPr>
        <w:t>Diligenciar el nombre completo del representante legal</w:t>
      </w:r>
    </w:p>
    <w:p w14:paraId="211024EE" w14:textId="77777777" w:rsidR="004B3038" w:rsidRPr="000C3723" w:rsidRDefault="004B3038" w:rsidP="004B3038">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D5260F">
        <w:rPr>
          <w:rStyle w:val="Textodelmarcadordeposicin"/>
          <w:rFonts w:ascii="Arial" w:eastAsia="Calibri" w:hAnsi="Arial" w:cs="Arial"/>
          <w:color w:val="FF8F8F"/>
          <w:sz w:val="20"/>
          <w:szCs w:val="20"/>
          <w:u w:val="single"/>
        </w:rPr>
        <w:t>Diligenciar el documento de identificación del representante legal</w:t>
      </w:r>
    </w:p>
    <w:p w14:paraId="03657B4F" w14:textId="77777777" w:rsidR="004B3038" w:rsidRPr="000C3723" w:rsidRDefault="004B3038" w:rsidP="004B3038">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D5260F">
        <w:rPr>
          <w:rStyle w:val="Textodelmarcadordeposicin"/>
          <w:rFonts w:ascii="Arial" w:eastAsia="Calibri" w:hAnsi="Arial" w:cs="Arial"/>
          <w:color w:val="FF8F8F"/>
          <w:sz w:val="20"/>
          <w:szCs w:val="20"/>
          <w:u w:val="single"/>
        </w:rPr>
        <w:t>Diligenciar la dirección del proveedor</w:t>
      </w:r>
    </w:p>
    <w:p w14:paraId="673825B1" w14:textId="77777777" w:rsidR="004B3038" w:rsidRPr="000C3723" w:rsidRDefault="004B3038" w:rsidP="004B3038">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D5260F">
        <w:rPr>
          <w:rStyle w:val="Textodelmarcadordeposicin"/>
          <w:rFonts w:ascii="Arial" w:eastAsia="Calibri" w:hAnsi="Arial" w:cs="Arial"/>
          <w:color w:val="FF8F8F"/>
          <w:sz w:val="20"/>
          <w:szCs w:val="20"/>
          <w:u w:val="single"/>
        </w:rPr>
        <w:t>Diligenciar teléfonos de contacto del proveedor</w:t>
      </w:r>
    </w:p>
    <w:p w14:paraId="700AE6A4" w14:textId="77777777" w:rsidR="008D4AE2" w:rsidRPr="00364363" w:rsidRDefault="004B3038" w:rsidP="00364363">
      <w:pPr>
        <w:pStyle w:val="Sinespaciado1"/>
        <w:rPr>
          <w:rFonts w:ascii="Arial" w:eastAsia="Calibri" w:hAnsi="Arial" w:cs="Arial"/>
          <w:color w:val="FF8F8F"/>
          <w:sz w:val="18"/>
          <w:szCs w:val="20"/>
          <w:u w:val="single"/>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D5260F">
        <w:rPr>
          <w:rStyle w:val="Textodelmarcadordeposicin"/>
          <w:rFonts w:ascii="Arial" w:eastAsia="Calibri" w:hAnsi="Arial" w:cs="Arial"/>
          <w:color w:val="FF8F8F"/>
          <w:sz w:val="18"/>
          <w:szCs w:val="20"/>
          <w:u w:val="single"/>
        </w:rPr>
        <w:t>Diligenciar correo electrónico de notificaciones</w:t>
      </w:r>
    </w:p>
    <w:sectPr w:rsidR="008D4AE2" w:rsidRPr="00364363" w:rsidSect="0032787A">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348AA" w14:textId="77777777" w:rsidR="008E4304" w:rsidRDefault="008E4304" w:rsidP="004E5B6E">
      <w:r>
        <w:separator/>
      </w:r>
    </w:p>
  </w:endnote>
  <w:endnote w:type="continuationSeparator" w:id="0">
    <w:p w14:paraId="2A790ED8" w14:textId="77777777" w:rsidR="008E4304" w:rsidRDefault="008E430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700C49" w14:textId="75CE7A2C" w:rsidR="008E4304" w:rsidRPr="009E080D" w:rsidRDefault="008E4304" w:rsidP="001575F0">
    <w:pPr>
      <w:pStyle w:val="Piedepgina"/>
      <w:tabs>
        <w:tab w:val="right" w:pos="9214"/>
      </w:tabs>
      <w:rPr>
        <w:rFonts w:ascii="Tahoma" w:hAnsi="Tahoma" w:cs="Tahoma"/>
        <w:color w:val="4A442A"/>
        <w:sz w:val="14"/>
        <w:szCs w:val="14"/>
      </w:rPr>
    </w:pPr>
    <w:r w:rsidRPr="009E080D">
      <w:rPr>
        <w:rFonts w:ascii="Tahoma" w:hAnsi="Tahoma" w:cs="Tahoma"/>
        <w:color w:val="4A442A"/>
        <w:sz w:val="14"/>
        <w:szCs w:val="14"/>
      </w:rPr>
      <w:t>1DS-IN-0001</w:t>
    </w:r>
    <w:r w:rsidRPr="009E080D">
      <w:rPr>
        <w:rFonts w:ascii="Tahoma" w:hAnsi="Tahoma" w:cs="Tahoma"/>
        <w:color w:val="4A442A"/>
        <w:sz w:val="14"/>
        <w:szCs w:val="14"/>
      </w:rPr>
      <w:tab/>
      <w:t xml:space="preserve">     </w:t>
    </w:r>
    <w:r w:rsidRPr="009E080D">
      <w:rPr>
        <w:rFonts w:ascii="Tahoma" w:hAnsi="Tahoma" w:cs="Tahoma"/>
        <w:color w:val="4A442A"/>
        <w:sz w:val="14"/>
        <w:szCs w:val="14"/>
      </w:rPr>
      <w:tab/>
      <w:t xml:space="preserve">                       Aprobación: 05-12-2008</w:t>
    </w:r>
  </w:p>
  <w:p w14:paraId="26942815" w14:textId="77777777" w:rsidR="008E4304" w:rsidRPr="009E080D" w:rsidRDefault="008E4304" w:rsidP="001575F0">
    <w:pPr>
      <w:pStyle w:val="Piedepgina"/>
      <w:rPr>
        <w:rFonts w:ascii="Tahoma" w:hAnsi="Tahoma" w:cs="Tahoma"/>
        <w:color w:val="4A442A"/>
        <w:sz w:val="14"/>
        <w:szCs w:val="14"/>
      </w:rPr>
    </w:pPr>
    <w:r w:rsidRPr="009E080D">
      <w:rPr>
        <w:rFonts w:ascii="Tahoma" w:hAnsi="Tahoma" w:cs="Tahoma"/>
        <w:color w:val="4A442A"/>
        <w:sz w:val="14"/>
        <w:szCs w:val="14"/>
      </w:rPr>
      <w:t xml:space="preserve">VER: </w:t>
    </w:r>
  </w:p>
  <w:p w14:paraId="6A0E881F" w14:textId="77777777" w:rsidR="008E4304" w:rsidRDefault="008E43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70CD6" w14:textId="77777777" w:rsidR="008E4304" w:rsidRDefault="008E4304" w:rsidP="004E5B6E">
      <w:r>
        <w:separator/>
      </w:r>
    </w:p>
  </w:footnote>
  <w:footnote w:type="continuationSeparator" w:id="0">
    <w:p w14:paraId="666945C0" w14:textId="77777777" w:rsidR="008E4304" w:rsidRDefault="008E4304"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E3A7D" w14:textId="77777777" w:rsidR="008E4304" w:rsidRDefault="008E430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E4304" w:rsidRPr="00285C0D" w14:paraId="54BB463D" w14:textId="77777777" w:rsidTr="00484403">
      <w:trPr>
        <w:trHeight w:val="417"/>
      </w:trPr>
      <w:tc>
        <w:tcPr>
          <w:tcW w:w="2125" w:type="dxa"/>
          <w:vAlign w:val="center"/>
        </w:tcPr>
        <w:p w14:paraId="7A66C49E" w14:textId="77777777" w:rsidR="008E4304" w:rsidRPr="000B3CBA" w:rsidRDefault="008E430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5391ECB0" w14:textId="77777777" w:rsidR="008E4304" w:rsidRPr="000B3CBA" w:rsidRDefault="008E4304" w:rsidP="00484403">
          <w:pPr>
            <w:jc w:val="center"/>
            <w:rPr>
              <w:sz w:val="18"/>
              <w:szCs w:val="18"/>
            </w:rPr>
          </w:pPr>
          <w:r>
            <w:rPr>
              <w:sz w:val="18"/>
              <w:szCs w:val="18"/>
            </w:rPr>
            <w:t>PROCESO ADQUIRIR BIENES Y SERVICIOS</w:t>
          </w:r>
        </w:p>
      </w:tc>
      <w:tc>
        <w:tcPr>
          <w:tcW w:w="2458" w:type="dxa"/>
          <w:vMerge w:val="restart"/>
        </w:tcPr>
        <w:p w14:paraId="20320F8E" w14:textId="77777777" w:rsidR="008E4304" w:rsidRPr="00285C0D" w:rsidRDefault="008E4304" w:rsidP="00484403">
          <w:pPr>
            <w:jc w:val="center"/>
            <w:rPr>
              <w:noProof/>
              <w:sz w:val="24"/>
              <w:szCs w:val="24"/>
              <w:lang w:val="es-CO" w:eastAsia="es-CO"/>
            </w:rPr>
          </w:pPr>
        </w:p>
        <w:p w14:paraId="3B8B787A" w14:textId="77777777" w:rsidR="008E4304" w:rsidRPr="00285C0D" w:rsidRDefault="008E4304" w:rsidP="00484403">
          <w:pPr>
            <w:jc w:val="center"/>
            <w:rPr>
              <w:noProof/>
              <w:sz w:val="24"/>
              <w:szCs w:val="24"/>
              <w:lang w:val="es-CO" w:eastAsia="es-CO"/>
            </w:rPr>
          </w:pPr>
          <w:r>
            <w:rPr>
              <w:noProof/>
              <w:sz w:val="24"/>
              <w:szCs w:val="24"/>
              <w:lang w:val="es-ES"/>
            </w:rPr>
            <w:drawing>
              <wp:inline distT="0" distB="0" distL="0" distR="0" wp14:anchorId="15C4BEB8" wp14:editId="37D54F64">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099BB81" w14:textId="77777777" w:rsidR="008E4304" w:rsidRPr="00285C0D" w:rsidRDefault="008E430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E4304" w:rsidRPr="00285C0D" w14:paraId="08721D48" w14:textId="77777777" w:rsidTr="00484403">
      <w:trPr>
        <w:trHeight w:val="422"/>
      </w:trPr>
      <w:tc>
        <w:tcPr>
          <w:tcW w:w="2125" w:type="dxa"/>
          <w:vAlign w:val="center"/>
        </w:tcPr>
        <w:p w14:paraId="2F826E19" w14:textId="77777777" w:rsidR="008E4304" w:rsidRPr="0069301C" w:rsidRDefault="008E430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68A0D" w14:textId="77777777" w:rsidR="008E4304" w:rsidRPr="001A58A6" w:rsidRDefault="008E4304" w:rsidP="00484403">
          <w:pPr>
            <w:jc w:val="center"/>
            <w:rPr>
              <w:sz w:val="18"/>
              <w:szCs w:val="18"/>
            </w:rPr>
          </w:pPr>
        </w:p>
      </w:tc>
      <w:tc>
        <w:tcPr>
          <w:tcW w:w="2458" w:type="dxa"/>
          <w:vMerge/>
        </w:tcPr>
        <w:p w14:paraId="10AAEDD1" w14:textId="77777777" w:rsidR="008E4304" w:rsidRPr="00285C0D" w:rsidRDefault="008E4304" w:rsidP="00484403">
          <w:pPr>
            <w:rPr>
              <w:sz w:val="24"/>
              <w:szCs w:val="24"/>
            </w:rPr>
          </w:pPr>
        </w:p>
      </w:tc>
    </w:tr>
    <w:tr w:rsidR="008E4304" w:rsidRPr="00285C0D" w14:paraId="34ADF354" w14:textId="77777777" w:rsidTr="00484403">
      <w:trPr>
        <w:trHeight w:val="413"/>
      </w:trPr>
      <w:tc>
        <w:tcPr>
          <w:tcW w:w="2125" w:type="dxa"/>
          <w:vAlign w:val="center"/>
        </w:tcPr>
        <w:p w14:paraId="1CDA0908" w14:textId="77777777" w:rsidR="008E4304" w:rsidRPr="0069301C" w:rsidRDefault="008E430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3994262" w14:textId="77777777" w:rsidR="008E4304" w:rsidRPr="000B3CBA" w:rsidRDefault="008E4304" w:rsidP="00484403">
          <w:pPr>
            <w:jc w:val="center"/>
            <w:rPr>
              <w:sz w:val="18"/>
              <w:szCs w:val="18"/>
            </w:rPr>
          </w:pPr>
          <w:r w:rsidRPr="001A58A6">
            <w:rPr>
              <w:sz w:val="18"/>
              <w:szCs w:val="18"/>
            </w:rPr>
            <w:t>INVITACION CONVOCATORIA MINIMA CUANTIA</w:t>
          </w:r>
        </w:p>
      </w:tc>
      <w:tc>
        <w:tcPr>
          <w:tcW w:w="2458" w:type="dxa"/>
          <w:vMerge/>
        </w:tcPr>
        <w:p w14:paraId="59949892" w14:textId="77777777" w:rsidR="008E4304" w:rsidRPr="00285C0D" w:rsidRDefault="008E4304" w:rsidP="00484403">
          <w:pPr>
            <w:rPr>
              <w:sz w:val="24"/>
              <w:szCs w:val="24"/>
            </w:rPr>
          </w:pPr>
        </w:p>
      </w:tc>
    </w:tr>
    <w:tr w:rsidR="008E4304" w:rsidRPr="00285C0D" w14:paraId="2B752B9B" w14:textId="77777777" w:rsidTr="00F30E9A">
      <w:trPr>
        <w:trHeight w:val="402"/>
      </w:trPr>
      <w:tc>
        <w:tcPr>
          <w:tcW w:w="2125" w:type="dxa"/>
          <w:vAlign w:val="center"/>
        </w:tcPr>
        <w:p w14:paraId="105CB2A3" w14:textId="77777777" w:rsidR="008E4304" w:rsidRPr="0069301C" w:rsidRDefault="008E4304" w:rsidP="00484403">
          <w:pPr>
            <w:rPr>
              <w:b/>
              <w:sz w:val="18"/>
              <w:szCs w:val="18"/>
            </w:rPr>
          </w:pPr>
          <w:r>
            <w:rPr>
              <w:b/>
              <w:sz w:val="18"/>
              <w:szCs w:val="18"/>
            </w:rPr>
            <w:t>Versión: 2</w:t>
          </w:r>
        </w:p>
      </w:tc>
      <w:tc>
        <w:tcPr>
          <w:tcW w:w="5670" w:type="dxa"/>
          <w:vMerge/>
        </w:tcPr>
        <w:p w14:paraId="4F3DD7E1" w14:textId="77777777" w:rsidR="008E4304" w:rsidRPr="00285C0D" w:rsidRDefault="008E4304" w:rsidP="00484403">
          <w:pPr>
            <w:rPr>
              <w:sz w:val="24"/>
              <w:szCs w:val="24"/>
            </w:rPr>
          </w:pPr>
        </w:p>
      </w:tc>
      <w:tc>
        <w:tcPr>
          <w:tcW w:w="2458" w:type="dxa"/>
          <w:vMerge/>
        </w:tcPr>
        <w:p w14:paraId="128FA337" w14:textId="77777777" w:rsidR="008E4304" w:rsidRPr="00285C0D" w:rsidRDefault="008E4304" w:rsidP="00484403">
          <w:pPr>
            <w:rPr>
              <w:sz w:val="24"/>
              <w:szCs w:val="24"/>
            </w:rPr>
          </w:pPr>
        </w:p>
      </w:tc>
    </w:tr>
  </w:tbl>
  <w:p w14:paraId="49169CBE" w14:textId="77777777" w:rsidR="008E4304" w:rsidRDefault="008E4304" w:rsidP="00C501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51AB"/>
    <w:multiLevelType w:val="multilevel"/>
    <w:tmpl w:val="59A8EA76"/>
    <w:lvl w:ilvl="0">
      <w:start w:val="2"/>
      <w:numFmt w:val="decimal"/>
      <w:lvlText w:val="%1."/>
      <w:lvlJc w:val="left"/>
      <w:pPr>
        <w:ind w:left="390" w:hanging="390"/>
      </w:pPr>
      <w:rPr>
        <w:rFonts w:cs="Times New Roman"/>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55956C6"/>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E67FA5"/>
    <w:multiLevelType w:val="hybridMultilevel"/>
    <w:tmpl w:val="4380FA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362D02"/>
    <w:multiLevelType w:val="hybridMultilevel"/>
    <w:tmpl w:val="ACA845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8632A0"/>
    <w:multiLevelType w:val="hybridMultilevel"/>
    <w:tmpl w:val="42A06F66"/>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140360E3"/>
    <w:multiLevelType w:val="multilevel"/>
    <w:tmpl w:val="53AC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B3D5E"/>
    <w:multiLevelType w:val="hybridMultilevel"/>
    <w:tmpl w:val="59E4D69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D32A30"/>
    <w:multiLevelType w:val="hybridMultilevel"/>
    <w:tmpl w:val="23967E3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CD12F56"/>
    <w:multiLevelType w:val="hybridMultilevel"/>
    <w:tmpl w:val="FFFFFFFF"/>
    <w:lvl w:ilvl="0" w:tplc="63B451D2">
      <w:numFmt w:val="bullet"/>
      <w:lvlText w:val=""/>
      <w:lvlJc w:val="left"/>
      <w:pPr>
        <w:ind w:left="789" w:hanging="360"/>
      </w:pPr>
      <w:rPr>
        <w:rFonts w:ascii="Symbol" w:eastAsia="Times New Roman" w:hAnsi="Symbol" w:hint="default"/>
        <w:b w:val="0"/>
        <w:i w:val="0"/>
        <w:spacing w:val="0"/>
        <w:w w:val="99"/>
        <w:sz w:val="14"/>
      </w:rPr>
    </w:lvl>
    <w:lvl w:ilvl="1" w:tplc="552017F8">
      <w:numFmt w:val="bullet"/>
      <w:lvlText w:val="•"/>
      <w:lvlJc w:val="left"/>
      <w:pPr>
        <w:ind w:left="1247" w:hanging="360"/>
      </w:pPr>
      <w:rPr>
        <w:rFonts w:hint="default"/>
      </w:rPr>
    </w:lvl>
    <w:lvl w:ilvl="2" w:tplc="EFB8FD9C">
      <w:numFmt w:val="bullet"/>
      <w:lvlText w:val="•"/>
      <w:lvlJc w:val="left"/>
      <w:pPr>
        <w:ind w:left="1714" w:hanging="360"/>
      </w:pPr>
      <w:rPr>
        <w:rFonts w:hint="default"/>
      </w:rPr>
    </w:lvl>
    <w:lvl w:ilvl="3" w:tplc="0038B1F0">
      <w:numFmt w:val="bullet"/>
      <w:lvlText w:val="•"/>
      <w:lvlJc w:val="left"/>
      <w:pPr>
        <w:ind w:left="2181" w:hanging="360"/>
      </w:pPr>
      <w:rPr>
        <w:rFonts w:hint="default"/>
      </w:rPr>
    </w:lvl>
    <w:lvl w:ilvl="4" w:tplc="B37C45DA">
      <w:numFmt w:val="bullet"/>
      <w:lvlText w:val="•"/>
      <w:lvlJc w:val="left"/>
      <w:pPr>
        <w:ind w:left="2648" w:hanging="360"/>
      </w:pPr>
      <w:rPr>
        <w:rFonts w:hint="default"/>
      </w:rPr>
    </w:lvl>
    <w:lvl w:ilvl="5" w:tplc="399A4D28">
      <w:numFmt w:val="bullet"/>
      <w:lvlText w:val="•"/>
      <w:lvlJc w:val="left"/>
      <w:pPr>
        <w:ind w:left="3115" w:hanging="360"/>
      </w:pPr>
      <w:rPr>
        <w:rFonts w:hint="default"/>
      </w:rPr>
    </w:lvl>
    <w:lvl w:ilvl="6" w:tplc="464C1F40">
      <w:numFmt w:val="bullet"/>
      <w:lvlText w:val="•"/>
      <w:lvlJc w:val="left"/>
      <w:pPr>
        <w:ind w:left="3582" w:hanging="360"/>
      </w:pPr>
      <w:rPr>
        <w:rFonts w:hint="default"/>
      </w:rPr>
    </w:lvl>
    <w:lvl w:ilvl="7" w:tplc="3606FAD4">
      <w:numFmt w:val="bullet"/>
      <w:lvlText w:val="•"/>
      <w:lvlJc w:val="left"/>
      <w:pPr>
        <w:ind w:left="4049" w:hanging="360"/>
      </w:pPr>
      <w:rPr>
        <w:rFonts w:hint="default"/>
      </w:rPr>
    </w:lvl>
    <w:lvl w:ilvl="8" w:tplc="42FAF690">
      <w:numFmt w:val="bullet"/>
      <w:lvlText w:val="•"/>
      <w:lvlJc w:val="left"/>
      <w:pPr>
        <w:ind w:left="4516" w:hanging="360"/>
      </w:pPr>
      <w:rPr>
        <w:rFonts w:hint="default"/>
      </w:rPr>
    </w:lvl>
  </w:abstractNum>
  <w:abstractNum w:abstractNumId="11" w15:restartNumberingAfterBreak="0">
    <w:nsid w:val="249C246E"/>
    <w:multiLevelType w:val="hybridMultilevel"/>
    <w:tmpl w:val="FFFFFFFF"/>
    <w:lvl w:ilvl="0" w:tplc="49549E9A">
      <w:numFmt w:val="bullet"/>
      <w:lvlText w:val=""/>
      <w:lvlJc w:val="left"/>
      <w:pPr>
        <w:ind w:left="789" w:hanging="360"/>
      </w:pPr>
      <w:rPr>
        <w:rFonts w:ascii="Symbol" w:eastAsia="Times New Roman" w:hAnsi="Symbol" w:hint="default"/>
        <w:b w:val="0"/>
        <w:i w:val="0"/>
        <w:spacing w:val="0"/>
        <w:w w:val="99"/>
        <w:sz w:val="14"/>
      </w:rPr>
    </w:lvl>
    <w:lvl w:ilvl="1" w:tplc="EF5C4DB4">
      <w:numFmt w:val="bullet"/>
      <w:lvlText w:val="•"/>
      <w:lvlJc w:val="left"/>
      <w:pPr>
        <w:ind w:left="1247" w:hanging="360"/>
      </w:pPr>
      <w:rPr>
        <w:rFonts w:hint="default"/>
      </w:rPr>
    </w:lvl>
    <w:lvl w:ilvl="2" w:tplc="6BAE4B82">
      <w:numFmt w:val="bullet"/>
      <w:lvlText w:val="•"/>
      <w:lvlJc w:val="left"/>
      <w:pPr>
        <w:ind w:left="1714" w:hanging="360"/>
      </w:pPr>
      <w:rPr>
        <w:rFonts w:hint="default"/>
      </w:rPr>
    </w:lvl>
    <w:lvl w:ilvl="3" w:tplc="51185E82">
      <w:numFmt w:val="bullet"/>
      <w:lvlText w:val="•"/>
      <w:lvlJc w:val="left"/>
      <w:pPr>
        <w:ind w:left="2181" w:hanging="360"/>
      </w:pPr>
      <w:rPr>
        <w:rFonts w:hint="default"/>
      </w:rPr>
    </w:lvl>
    <w:lvl w:ilvl="4" w:tplc="F65AA04E">
      <w:numFmt w:val="bullet"/>
      <w:lvlText w:val="•"/>
      <w:lvlJc w:val="left"/>
      <w:pPr>
        <w:ind w:left="2648" w:hanging="360"/>
      </w:pPr>
      <w:rPr>
        <w:rFonts w:hint="default"/>
      </w:rPr>
    </w:lvl>
    <w:lvl w:ilvl="5" w:tplc="4FDC4320">
      <w:numFmt w:val="bullet"/>
      <w:lvlText w:val="•"/>
      <w:lvlJc w:val="left"/>
      <w:pPr>
        <w:ind w:left="3115" w:hanging="360"/>
      </w:pPr>
      <w:rPr>
        <w:rFonts w:hint="default"/>
      </w:rPr>
    </w:lvl>
    <w:lvl w:ilvl="6" w:tplc="7F3CA752">
      <w:numFmt w:val="bullet"/>
      <w:lvlText w:val="•"/>
      <w:lvlJc w:val="left"/>
      <w:pPr>
        <w:ind w:left="3582" w:hanging="360"/>
      </w:pPr>
      <w:rPr>
        <w:rFonts w:hint="default"/>
      </w:rPr>
    </w:lvl>
    <w:lvl w:ilvl="7" w:tplc="81062B7C">
      <w:numFmt w:val="bullet"/>
      <w:lvlText w:val="•"/>
      <w:lvlJc w:val="left"/>
      <w:pPr>
        <w:ind w:left="4049" w:hanging="360"/>
      </w:pPr>
      <w:rPr>
        <w:rFonts w:hint="default"/>
      </w:rPr>
    </w:lvl>
    <w:lvl w:ilvl="8" w:tplc="AE0C8274">
      <w:numFmt w:val="bullet"/>
      <w:lvlText w:val="•"/>
      <w:lvlJc w:val="left"/>
      <w:pPr>
        <w:ind w:left="4516" w:hanging="360"/>
      </w:pPr>
      <w:rPr>
        <w:rFonts w:hint="default"/>
      </w:rPr>
    </w:lvl>
  </w:abstractNum>
  <w:abstractNum w:abstractNumId="12" w15:restartNumberingAfterBreak="0">
    <w:nsid w:val="259D3E78"/>
    <w:multiLevelType w:val="multilevel"/>
    <w:tmpl w:val="9A0E7D2E"/>
    <w:lvl w:ilvl="0">
      <w:start w:val="1"/>
      <w:numFmt w:val="decimal"/>
      <w:lvlText w:val="%1"/>
      <w:lvlJc w:val="left"/>
      <w:pPr>
        <w:ind w:left="510" w:hanging="510"/>
      </w:pPr>
      <w:rPr>
        <w:rFonts w:hint="default"/>
      </w:rPr>
    </w:lvl>
    <w:lvl w:ilvl="1">
      <w:start w:val="1"/>
      <w:numFmt w:val="decimal"/>
      <w:lvlText w:val="%1.%2"/>
      <w:lvlJc w:val="left"/>
      <w:pPr>
        <w:ind w:left="883" w:hanging="510"/>
      </w:pPr>
      <w:rPr>
        <w:rFonts w:hint="default"/>
      </w:rPr>
    </w:lvl>
    <w:lvl w:ilvl="2">
      <w:start w:val="1"/>
      <w:numFmt w:val="decimal"/>
      <w:lvlText w:val="%1.%2.%3"/>
      <w:lvlJc w:val="left"/>
      <w:pPr>
        <w:ind w:left="1466" w:hanging="720"/>
      </w:pPr>
      <w:rPr>
        <w:rFonts w:hint="default"/>
      </w:rPr>
    </w:lvl>
    <w:lvl w:ilvl="3">
      <w:start w:val="1"/>
      <w:numFmt w:val="decimal"/>
      <w:lvlText w:val="%1.%2.%3.%4"/>
      <w:lvlJc w:val="left"/>
      <w:pPr>
        <w:ind w:left="1839" w:hanging="720"/>
      </w:pPr>
      <w:rPr>
        <w:rFonts w:hint="default"/>
      </w:rPr>
    </w:lvl>
    <w:lvl w:ilvl="4">
      <w:start w:val="1"/>
      <w:numFmt w:val="decimal"/>
      <w:lvlText w:val="%1.%2.%3.%4.%5"/>
      <w:lvlJc w:val="left"/>
      <w:pPr>
        <w:ind w:left="2572" w:hanging="1080"/>
      </w:pPr>
      <w:rPr>
        <w:rFonts w:hint="default"/>
      </w:rPr>
    </w:lvl>
    <w:lvl w:ilvl="5">
      <w:start w:val="1"/>
      <w:numFmt w:val="decimal"/>
      <w:lvlText w:val="%1.%2.%3.%4.%5.%6"/>
      <w:lvlJc w:val="left"/>
      <w:pPr>
        <w:ind w:left="2945" w:hanging="1080"/>
      </w:pPr>
      <w:rPr>
        <w:rFonts w:hint="default"/>
      </w:rPr>
    </w:lvl>
    <w:lvl w:ilvl="6">
      <w:start w:val="1"/>
      <w:numFmt w:val="decimal"/>
      <w:lvlText w:val="%1.%2.%3.%4.%5.%6.%7"/>
      <w:lvlJc w:val="left"/>
      <w:pPr>
        <w:ind w:left="3678" w:hanging="1440"/>
      </w:pPr>
      <w:rPr>
        <w:rFonts w:hint="default"/>
      </w:rPr>
    </w:lvl>
    <w:lvl w:ilvl="7">
      <w:start w:val="1"/>
      <w:numFmt w:val="decimal"/>
      <w:lvlText w:val="%1.%2.%3.%4.%5.%6.%7.%8"/>
      <w:lvlJc w:val="left"/>
      <w:pPr>
        <w:ind w:left="4051" w:hanging="1440"/>
      </w:pPr>
      <w:rPr>
        <w:rFonts w:hint="default"/>
      </w:rPr>
    </w:lvl>
    <w:lvl w:ilvl="8">
      <w:start w:val="1"/>
      <w:numFmt w:val="decimal"/>
      <w:lvlText w:val="%1.%2.%3.%4.%5.%6.%7.%8.%9"/>
      <w:lvlJc w:val="left"/>
      <w:pPr>
        <w:ind w:left="4784" w:hanging="1800"/>
      </w:pPr>
      <w:rPr>
        <w:rFonts w:hint="default"/>
      </w:rPr>
    </w:lvl>
  </w:abstractNum>
  <w:abstractNum w:abstractNumId="13" w15:restartNumberingAfterBreak="0">
    <w:nsid w:val="27DB2A09"/>
    <w:multiLevelType w:val="hybridMultilevel"/>
    <w:tmpl w:val="2662C27A"/>
    <w:lvl w:ilvl="0" w:tplc="43E28C6E">
      <w:start w:val="1"/>
      <w:numFmt w:val="decimal"/>
      <w:lvlText w:val="%1."/>
      <w:lvlJc w:val="left"/>
      <w:pPr>
        <w:ind w:left="720" w:hanging="360"/>
      </w:pPr>
      <w:rPr>
        <w:rFonts w:ascii="Arial"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A16888"/>
    <w:multiLevelType w:val="hybridMultilevel"/>
    <w:tmpl w:val="E8D84B0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01E3E5E"/>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BD3733"/>
    <w:multiLevelType w:val="hybridMultilevel"/>
    <w:tmpl w:val="F2007412"/>
    <w:lvl w:ilvl="0" w:tplc="0C0A0001">
      <w:start w:val="1"/>
      <w:numFmt w:val="bullet"/>
      <w:lvlText w:val=""/>
      <w:lvlJc w:val="left"/>
      <w:pPr>
        <w:ind w:left="291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4637DDC"/>
    <w:multiLevelType w:val="hybridMultilevel"/>
    <w:tmpl w:val="BC78FF66"/>
    <w:lvl w:ilvl="0" w:tplc="C972D27E">
      <w:start w:val="1"/>
      <w:numFmt w:val="decimal"/>
      <w:lvlText w:val="%1."/>
      <w:lvlJc w:val="left"/>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6447E06"/>
    <w:multiLevelType w:val="hybridMultilevel"/>
    <w:tmpl w:val="6742BD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7253692"/>
    <w:multiLevelType w:val="hybridMultilevel"/>
    <w:tmpl w:val="578053C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043B41"/>
    <w:multiLevelType w:val="hybridMultilevel"/>
    <w:tmpl w:val="F6A83A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2" w15:restartNumberingAfterBreak="0">
    <w:nsid w:val="38B77421"/>
    <w:multiLevelType w:val="hybridMultilevel"/>
    <w:tmpl w:val="FFFFFFFF"/>
    <w:lvl w:ilvl="0" w:tplc="FE0CCD98">
      <w:numFmt w:val="bullet"/>
      <w:lvlText w:val=""/>
      <w:lvlJc w:val="left"/>
      <w:pPr>
        <w:ind w:left="789" w:hanging="360"/>
      </w:pPr>
      <w:rPr>
        <w:rFonts w:ascii="Symbol" w:eastAsia="Times New Roman" w:hAnsi="Symbol" w:hint="default"/>
        <w:b w:val="0"/>
        <w:i w:val="0"/>
        <w:spacing w:val="0"/>
        <w:w w:val="99"/>
        <w:sz w:val="14"/>
      </w:rPr>
    </w:lvl>
    <w:lvl w:ilvl="1" w:tplc="C52E2A9E">
      <w:numFmt w:val="bullet"/>
      <w:lvlText w:val="•"/>
      <w:lvlJc w:val="left"/>
      <w:pPr>
        <w:ind w:left="1247" w:hanging="360"/>
      </w:pPr>
      <w:rPr>
        <w:rFonts w:hint="default"/>
      </w:rPr>
    </w:lvl>
    <w:lvl w:ilvl="2" w:tplc="50BCA320">
      <w:numFmt w:val="bullet"/>
      <w:lvlText w:val="•"/>
      <w:lvlJc w:val="left"/>
      <w:pPr>
        <w:ind w:left="1714" w:hanging="360"/>
      </w:pPr>
      <w:rPr>
        <w:rFonts w:hint="default"/>
      </w:rPr>
    </w:lvl>
    <w:lvl w:ilvl="3" w:tplc="B420C02E">
      <w:numFmt w:val="bullet"/>
      <w:lvlText w:val="•"/>
      <w:lvlJc w:val="left"/>
      <w:pPr>
        <w:ind w:left="2181" w:hanging="360"/>
      </w:pPr>
      <w:rPr>
        <w:rFonts w:hint="default"/>
      </w:rPr>
    </w:lvl>
    <w:lvl w:ilvl="4" w:tplc="2626D9E8">
      <w:numFmt w:val="bullet"/>
      <w:lvlText w:val="•"/>
      <w:lvlJc w:val="left"/>
      <w:pPr>
        <w:ind w:left="2648" w:hanging="360"/>
      </w:pPr>
      <w:rPr>
        <w:rFonts w:hint="default"/>
      </w:rPr>
    </w:lvl>
    <w:lvl w:ilvl="5" w:tplc="3196C20A">
      <w:numFmt w:val="bullet"/>
      <w:lvlText w:val="•"/>
      <w:lvlJc w:val="left"/>
      <w:pPr>
        <w:ind w:left="3115" w:hanging="360"/>
      </w:pPr>
      <w:rPr>
        <w:rFonts w:hint="default"/>
      </w:rPr>
    </w:lvl>
    <w:lvl w:ilvl="6" w:tplc="9466AED0">
      <w:numFmt w:val="bullet"/>
      <w:lvlText w:val="•"/>
      <w:lvlJc w:val="left"/>
      <w:pPr>
        <w:ind w:left="3582" w:hanging="360"/>
      </w:pPr>
      <w:rPr>
        <w:rFonts w:hint="default"/>
      </w:rPr>
    </w:lvl>
    <w:lvl w:ilvl="7" w:tplc="DA208C1E">
      <w:numFmt w:val="bullet"/>
      <w:lvlText w:val="•"/>
      <w:lvlJc w:val="left"/>
      <w:pPr>
        <w:ind w:left="4049" w:hanging="360"/>
      </w:pPr>
      <w:rPr>
        <w:rFonts w:hint="default"/>
      </w:rPr>
    </w:lvl>
    <w:lvl w:ilvl="8" w:tplc="00CCD690">
      <w:numFmt w:val="bullet"/>
      <w:lvlText w:val="•"/>
      <w:lvlJc w:val="left"/>
      <w:pPr>
        <w:ind w:left="4516" w:hanging="360"/>
      </w:pPr>
      <w:rPr>
        <w:rFonts w:hint="default"/>
      </w:r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AFF76FA"/>
    <w:multiLevelType w:val="hybridMultilevel"/>
    <w:tmpl w:val="9C9A27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44681300"/>
    <w:multiLevelType w:val="hybridMultilevel"/>
    <w:tmpl w:val="1E1A57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C162264"/>
    <w:multiLevelType w:val="hybridMultilevel"/>
    <w:tmpl w:val="FFFFFFFF"/>
    <w:lvl w:ilvl="0" w:tplc="C6A677B0">
      <w:numFmt w:val="bullet"/>
      <w:pStyle w:val="Listaconnmeros2"/>
      <w:lvlText w:val=""/>
      <w:lvlJc w:val="left"/>
      <w:pPr>
        <w:ind w:left="789" w:hanging="360"/>
      </w:pPr>
      <w:rPr>
        <w:rFonts w:ascii="Symbol" w:eastAsia="Times New Roman" w:hAnsi="Symbol" w:hint="default"/>
        <w:b w:val="0"/>
        <w:i w:val="0"/>
        <w:spacing w:val="0"/>
        <w:w w:val="99"/>
        <w:sz w:val="14"/>
      </w:rPr>
    </w:lvl>
    <w:lvl w:ilvl="1" w:tplc="37FACF10">
      <w:numFmt w:val="bullet"/>
      <w:lvlText w:val="•"/>
      <w:lvlJc w:val="left"/>
      <w:pPr>
        <w:ind w:left="1247" w:hanging="360"/>
      </w:pPr>
      <w:rPr>
        <w:rFonts w:hint="default"/>
      </w:rPr>
    </w:lvl>
    <w:lvl w:ilvl="2" w:tplc="4CF4C5C6">
      <w:numFmt w:val="bullet"/>
      <w:lvlText w:val="•"/>
      <w:lvlJc w:val="left"/>
      <w:pPr>
        <w:ind w:left="1714" w:hanging="360"/>
      </w:pPr>
      <w:rPr>
        <w:rFonts w:hint="default"/>
      </w:rPr>
    </w:lvl>
    <w:lvl w:ilvl="3" w:tplc="D50A7222">
      <w:numFmt w:val="bullet"/>
      <w:lvlText w:val="•"/>
      <w:lvlJc w:val="left"/>
      <w:pPr>
        <w:ind w:left="2181" w:hanging="360"/>
      </w:pPr>
      <w:rPr>
        <w:rFonts w:hint="default"/>
      </w:rPr>
    </w:lvl>
    <w:lvl w:ilvl="4" w:tplc="0A94339A">
      <w:numFmt w:val="bullet"/>
      <w:lvlText w:val="•"/>
      <w:lvlJc w:val="left"/>
      <w:pPr>
        <w:ind w:left="2648" w:hanging="360"/>
      </w:pPr>
      <w:rPr>
        <w:rFonts w:hint="default"/>
      </w:rPr>
    </w:lvl>
    <w:lvl w:ilvl="5" w:tplc="0E22788E">
      <w:numFmt w:val="bullet"/>
      <w:lvlText w:val="•"/>
      <w:lvlJc w:val="left"/>
      <w:pPr>
        <w:ind w:left="3115" w:hanging="360"/>
      </w:pPr>
      <w:rPr>
        <w:rFonts w:hint="default"/>
      </w:rPr>
    </w:lvl>
    <w:lvl w:ilvl="6" w:tplc="73E821D8">
      <w:numFmt w:val="bullet"/>
      <w:lvlText w:val="•"/>
      <w:lvlJc w:val="left"/>
      <w:pPr>
        <w:ind w:left="3582" w:hanging="360"/>
      </w:pPr>
      <w:rPr>
        <w:rFonts w:hint="default"/>
      </w:rPr>
    </w:lvl>
    <w:lvl w:ilvl="7" w:tplc="A9B03136">
      <w:numFmt w:val="bullet"/>
      <w:lvlText w:val="•"/>
      <w:lvlJc w:val="left"/>
      <w:pPr>
        <w:ind w:left="4049" w:hanging="360"/>
      </w:pPr>
      <w:rPr>
        <w:rFonts w:hint="default"/>
      </w:rPr>
    </w:lvl>
    <w:lvl w:ilvl="8" w:tplc="373A3BEE">
      <w:numFmt w:val="bullet"/>
      <w:lvlText w:val="•"/>
      <w:lvlJc w:val="left"/>
      <w:pPr>
        <w:ind w:left="4516" w:hanging="360"/>
      </w:pPr>
      <w:rPr>
        <w:rFonts w:hint="default"/>
      </w:rPr>
    </w:lvl>
  </w:abstractNum>
  <w:abstractNum w:abstractNumId="31" w15:restartNumberingAfterBreak="0">
    <w:nsid w:val="526B2A52"/>
    <w:multiLevelType w:val="hybridMultilevel"/>
    <w:tmpl w:val="FFFFFFFF"/>
    <w:lvl w:ilvl="0" w:tplc="E05A95BA">
      <w:numFmt w:val="bullet"/>
      <w:lvlText w:val=""/>
      <w:lvlJc w:val="left"/>
      <w:pPr>
        <w:ind w:left="789" w:hanging="360"/>
      </w:pPr>
      <w:rPr>
        <w:rFonts w:ascii="Symbol" w:eastAsia="Times New Roman" w:hAnsi="Symbol" w:hint="default"/>
        <w:b w:val="0"/>
        <w:i w:val="0"/>
        <w:spacing w:val="0"/>
        <w:w w:val="99"/>
        <w:sz w:val="14"/>
      </w:rPr>
    </w:lvl>
    <w:lvl w:ilvl="1" w:tplc="84A632F8">
      <w:numFmt w:val="bullet"/>
      <w:lvlText w:val="•"/>
      <w:lvlJc w:val="left"/>
      <w:pPr>
        <w:ind w:left="1247" w:hanging="360"/>
      </w:pPr>
      <w:rPr>
        <w:rFonts w:hint="default"/>
      </w:rPr>
    </w:lvl>
    <w:lvl w:ilvl="2" w:tplc="DA0EF9E8">
      <w:numFmt w:val="bullet"/>
      <w:lvlText w:val="•"/>
      <w:lvlJc w:val="left"/>
      <w:pPr>
        <w:ind w:left="1714" w:hanging="360"/>
      </w:pPr>
      <w:rPr>
        <w:rFonts w:hint="default"/>
      </w:rPr>
    </w:lvl>
    <w:lvl w:ilvl="3" w:tplc="BDDC550C">
      <w:numFmt w:val="bullet"/>
      <w:lvlText w:val="•"/>
      <w:lvlJc w:val="left"/>
      <w:pPr>
        <w:ind w:left="2181" w:hanging="360"/>
      </w:pPr>
      <w:rPr>
        <w:rFonts w:hint="default"/>
      </w:rPr>
    </w:lvl>
    <w:lvl w:ilvl="4" w:tplc="3C1454E6">
      <w:numFmt w:val="bullet"/>
      <w:lvlText w:val="•"/>
      <w:lvlJc w:val="left"/>
      <w:pPr>
        <w:ind w:left="2648" w:hanging="360"/>
      </w:pPr>
      <w:rPr>
        <w:rFonts w:hint="default"/>
      </w:rPr>
    </w:lvl>
    <w:lvl w:ilvl="5" w:tplc="763A103A">
      <w:numFmt w:val="bullet"/>
      <w:lvlText w:val="•"/>
      <w:lvlJc w:val="left"/>
      <w:pPr>
        <w:ind w:left="3115" w:hanging="360"/>
      </w:pPr>
      <w:rPr>
        <w:rFonts w:hint="default"/>
      </w:rPr>
    </w:lvl>
    <w:lvl w:ilvl="6" w:tplc="EFD203EC">
      <w:numFmt w:val="bullet"/>
      <w:lvlText w:val="•"/>
      <w:lvlJc w:val="left"/>
      <w:pPr>
        <w:ind w:left="3582" w:hanging="360"/>
      </w:pPr>
      <w:rPr>
        <w:rFonts w:hint="default"/>
      </w:rPr>
    </w:lvl>
    <w:lvl w:ilvl="7" w:tplc="B33A4DA6">
      <w:numFmt w:val="bullet"/>
      <w:lvlText w:val="•"/>
      <w:lvlJc w:val="left"/>
      <w:pPr>
        <w:ind w:left="4049" w:hanging="360"/>
      </w:pPr>
      <w:rPr>
        <w:rFonts w:hint="default"/>
      </w:rPr>
    </w:lvl>
    <w:lvl w:ilvl="8" w:tplc="5BD2E170">
      <w:numFmt w:val="bullet"/>
      <w:lvlText w:val="•"/>
      <w:lvlJc w:val="left"/>
      <w:pPr>
        <w:ind w:left="4516" w:hanging="360"/>
      </w:pPr>
      <w:rPr>
        <w:rFonts w:hint="default"/>
      </w:rPr>
    </w:lvl>
  </w:abstractNum>
  <w:abstractNum w:abstractNumId="3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102FB9"/>
    <w:multiLevelType w:val="hybridMultilevel"/>
    <w:tmpl w:val="9F74A87A"/>
    <w:lvl w:ilvl="0" w:tplc="240A0017">
      <w:start w:val="1"/>
      <w:numFmt w:val="lowerLetter"/>
      <w:lvlText w:val="%1)"/>
      <w:lvlJc w:val="left"/>
      <w:pPr>
        <w:ind w:left="928" w:hanging="360"/>
      </w:p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34" w15:restartNumberingAfterBreak="0">
    <w:nsid w:val="604E49C6"/>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111B0F"/>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A1B578B"/>
    <w:multiLevelType w:val="multilevel"/>
    <w:tmpl w:val="69F40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AC049A"/>
    <w:multiLevelType w:val="hybridMultilevel"/>
    <w:tmpl w:val="1E22410E"/>
    <w:lvl w:ilvl="0" w:tplc="3A6236DE">
      <w:start w:val="1"/>
      <w:numFmt w:val="bullet"/>
      <w:lvlText w:val=""/>
      <w:lvlJc w:val="left"/>
      <w:pPr>
        <w:ind w:left="720" w:hanging="360"/>
      </w:pPr>
      <w:rPr>
        <w:rFonts w:ascii="Symbol" w:hAnsi="Symbol"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2020BD6"/>
    <w:multiLevelType w:val="hybridMultilevel"/>
    <w:tmpl w:val="CE4824DE"/>
    <w:lvl w:ilvl="0" w:tplc="240A0019">
      <w:start w:val="1"/>
      <w:numFmt w:val="low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39E39A6"/>
    <w:multiLevelType w:val="hybridMultilevel"/>
    <w:tmpl w:val="FFFFFFFF"/>
    <w:lvl w:ilvl="0" w:tplc="2544232A">
      <w:numFmt w:val="bullet"/>
      <w:lvlText w:val=""/>
      <w:lvlJc w:val="left"/>
      <w:pPr>
        <w:ind w:left="789" w:hanging="360"/>
      </w:pPr>
      <w:rPr>
        <w:rFonts w:ascii="Symbol" w:eastAsia="Times New Roman" w:hAnsi="Symbol" w:hint="default"/>
        <w:b w:val="0"/>
        <w:i w:val="0"/>
        <w:spacing w:val="0"/>
        <w:w w:val="99"/>
        <w:sz w:val="14"/>
      </w:rPr>
    </w:lvl>
    <w:lvl w:ilvl="1" w:tplc="68BEACB6">
      <w:numFmt w:val="bullet"/>
      <w:lvlText w:val="•"/>
      <w:lvlJc w:val="left"/>
      <w:pPr>
        <w:ind w:left="1247" w:hanging="360"/>
      </w:pPr>
      <w:rPr>
        <w:rFonts w:hint="default"/>
      </w:rPr>
    </w:lvl>
    <w:lvl w:ilvl="2" w:tplc="7088A1FC">
      <w:numFmt w:val="bullet"/>
      <w:lvlText w:val="•"/>
      <w:lvlJc w:val="left"/>
      <w:pPr>
        <w:ind w:left="1714" w:hanging="360"/>
      </w:pPr>
      <w:rPr>
        <w:rFonts w:hint="default"/>
      </w:rPr>
    </w:lvl>
    <w:lvl w:ilvl="3" w:tplc="D682D554">
      <w:numFmt w:val="bullet"/>
      <w:lvlText w:val="•"/>
      <w:lvlJc w:val="left"/>
      <w:pPr>
        <w:ind w:left="2181" w:hanging="360"/>
      </w:pPr>
      <w:rPr>
        <w:rFonts w:hint="default"/>
      </w:rPr>
    </w:lvl>
    <w:lvl w:ilvl="4" w:tplc="8270AAB2">
      <w:numFmt w:val="bullet"/>
      <w:lvlText w:val="•"/>
      <w:lvlJc w:val="left"/>
      <w:pPr>
        <w:ind w:left="2648" w:hanging="360"/>
      </w:pPr>
      <w:rPr>
        <w:rFonts w:hint="default"/>
      </w:rPr>
    </w:lvl>
    <w:lvl w:ilvl="5" w:tplc="11A658A2">
      <w:numFmt w:val="bullet"/>
      <w:lvlText w:val="•"/>
      <w:lvlJc w:val="left"/>
      <w:pPr>
        <w:ind w:left="3115" w:hanging="360"/>
      </w:pPr>
      <w:rPr>
        <w:rFonts w:hint="default"/>
      </w:rPr>
    </w:lvl>
    <w:lvl w:ilvl="6" w:tplc="D0222410">
      <w:numFmt w:val="bullet"/>
      <w:lvlText w:val="•"/>
      <w:lvlJc w:val="left"/>
      <w:pPr>
        <w:ind w:left="3582" w:hanging="360"/>
      </w:pPr>
      <w:rPr>
        <w:rFonts w:hint="default"/>
      </w:rPr>
    </w:lvl>
    <w:lvl w:ilvl="7" w:tplc="F93659E6">
      <w:numFmt w:val="bullet"/>
      <w:lvlText w:val="•"/>
      <w:lvlJc w:val="left"/>
      <w:pPr>
        <w:ind w:left="4049" w:hanging="360"/>
      </w:pPr>
      <w:rPr>
        <w:rFonts w:hint="default"/>
      </w:rPr>
    </w:lvl>
    <w:lvl w:ilvl="8" w:tplc="365AA460">
      <w:numFmt w:val="bullet"/>
      <w:lvlText w:val="•"/>
      <w:lvlJc w:val="left"/>
      <w:pPr>
        <w:ind w:left="4516" w:hanging="360"/>
      </w:pPr>
      <w:rPr>
        <w:rFonts w:hint="default"/>
      </w:rPr>
    </w:lvl>
  </w:abstractNum>
  <w:abstractNum w:abstractNumId="41" w15:restartNumberingAfterBreak="0">
    <w:nsid w:val="751C03BA"/>
    <w:multiLevelType w:val="hybridMultilevel"/>
    <w:tmpl w:val="3B768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6838AC"/>
    <w:multiLevelType w:val="hybridMultilevel"/>
    <w:tmpl w:val="98E8A5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3C03DA"/>
    <w:multiLevelType w:val="multilevel"/>
    <w:tmpl w:val="E950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24"/>
  </w:num>
  <w:num w:numId="3">
    <w:abstractNumId w:val="0"/>
  </w:num>
  <w:num w:numId="4">
    <w:abstractNumId w:val="32"/>
  </w:num>
  <w:num w:numId="5">
    <w:abstractNumId w:val="23"/>
  </w:num>
  <w:num w:numId="6">
    <w:abstractNumId w:val="27"/>
    <w:lvlOverride w:ilvl="0">
      <w:startOverride w:val="1"/>
    </w:lvlOverride>
  </w:num>
  <w:num w:numId="7">
    <w:abstractNumId w:val="25"/>
  </w:num>
  <w:num w:numId="8">
    <w:abstractNumId w:val="4"/>
  </w:num>
  <w:num w:numId="9">
    <w:abstractNumId w:val="4"/>
    <w:lvlOverride w:ilvl="0">
      <w:startOverride w:val="1"/>
    </w:lvlOverride>
  </w:num>
  <w:num w:numId="10">
    <w:abstractNumId w:val="9"/>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43"/>
  </w:num>
  <w:num w:numId="14">
    <w:abstractNumId w:val="38"/>
  </w:num>
  <w:num w:numId="15">
    <w:abstractNumId w:val="17"/>
  </w:num>
  <w:num w:numId="1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lvlOverride w:ilvl="2"/>
    <w:lvlOverride w:ilvl="3"/>
    <w:lvlOverride w:ilvl="4"/>
    <w:lvlOverride w:ilvl="5"/>
    <w:lvlOverride w:ilvl="6"/>
    <w:lvlOverride w:ilvl="7"/>
    <w:lvlOverride w:ilvl="8"/>
  </w:num>
  <w:num w:numId="18">
    <w:abstractNumId w:val="6"/>
  </w:num>
  <w:num w:numId="19">
    <w:abstractNumId w:val="5"/>
  </w:num>
  <w:num w:numId="20">
    <w:abstractNumId w:val="13"/>
  </w:num>
  <w:num w:numId="21">
    <w:abstractNumId w:val="40"/>
  </w:num>
  <w:num w:numId="22">
    <w:abstractNumId w:val="31"/>
  </w:num>
  <w:num w:numId="23">
    <w:abstractNumId w:val="11"/>
  </w:num>
  <w:num w:numId="24">
    <w:abstractNumId w:val="22"/>
  </w:num>
  <w:num w:numId="25">
    <w:abstractNumId w:val="30"/>
  </w:num>
  <w:num w:numId="26">
    <w:abstractNumId w:val="10"/>
  </w:num>
  <w:num w:numId="27">
    <w:abstractNumId w:val="34"/>
  </w:num>
  <w:num w:numId="28">
    <w:abstractNumId w:val="16"/>
  </w:num>
  <w:num w:numId="29">
    <w:abstractNumId w:val="37"/>
  </w:num>
  <w:num w:numId="30">
    <w:abstractNumId w:val="8"/>
  </w:num>
  <w:num w:numId="31">
    <w:abstractNumId w:val="18"/>
  </w:num>
  <w:num w:numId="32">
    <w:abstractNumId w:val="42"/>
  </w:num>
  <w:num w:numId="33">
    <w:abstractNumId w:val="2"/>
  </w:num>
  <w:num w:numId="34">
    <w:abstractNumId w:val="1"/>
  </w:num>
  <w:num w:numId="35">
    <w:abstractNumId w:val="35"/>
  </w:num>
  <w:num w:numId="36">
    <w:abstractNumId w:val="26"/>
  </w:num>
  <w:num w:numId="37">
    <w:abstractNumId w:val="12"/>
  </w:num>
  <w:num w:numId="38">
    <w:abstractNumId w:val="15"/>
  </w:num>
  <w:num w:numId="39">
    <w:abstractNumId w:val="20"/>
  </w:num>
  <w:num w:numId="40">
    <w:abstractNumId w:val="7"/>
  </w:num>
  <w:num w:numId="41">
    <w:abstractNumId w:val="36"/>
  </w:num>
  <w:num w:numId="42">
    <w:abstractNumId w:val="44"/>
  </w:num>
  <w:num w:numId="43">
    <w:abstractNumId w:val="19"/>
  </w:num>
  <w:num w:numId="44">
    <w:abstractNumId w:val="41"/>
  </w:num>
  <w:num w:numId="45">
    <w:abstractNumId w:val="28"/>
  </w:num>
  <w:num w:numId="46">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8396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2DC"/>
    <w:rsid w:val="000101D1"/>
    <w:rsid w:val="000438F6"/>
    <w:rsid w:val="00043EBF"/>
    <w:rsid w:val="00051CF2"/>
    <w:rsid w:val="0005450B"/>
    <w:rsid w:val="00057C87"/>
    <w:rsid w:val="00057F9B"/>
    <w:rsid w:val="000622F4"/>
    <w:rsid w:val="0007139F"/>
    <w:rsid w:val="00076BEF"/>
    <w:rsid w:val="0008104D"/>
    <w:rsid w:val="00084A88"/>
    <w:rsid w:val="00085014"/>
    <w:rsid w:val="00087075"/>
    <w:rsid w:val="00094010"/>
    <w:rsid w:val="000A039B"/>
    <w:rsid w:val="000A2EBA"/>
    <w:rsid w:val="000A7060"/>
    <w:rsid w:val="000B3CBA"/>
    <w:rsid w:val="000C029C"/>
    <w:rsid w:val="000C063F"/>
    <w:rsid w:val="000C5412"/>
    <w:rsid w:val="000C595C"/>
    <w:rsid w:val="000C6E5C"/>
    <w:rsid w:val="000D5D0E"/>
    <w:rsid w:val="000D7E5E"/>
    <w:rsid w:val="000E0F74"/>
    <w:rsid w:val="000E7B1F"/>
    <w:rsid w:val="000E7E25"/>
    <w:rsid w:val="000F0677"/>
    <w:rsid w:val="000F3343"/>
    <w:rsid w:val="000F73C4"/>
    <w:rsid w:val="000F79FE"/>
    <w:rsid w:val="00100F8F"/>
    <w:rsid w:val="001021D7"/>
    <w:rsid w:val="0013506E"/>
    <w:rsid w:val="00135099"/>
    <w:rsid w:val="00137041"/>
    <w:rsid w:val="00141585"/>
    <w:rsid w:val="001427F1"/>
    <w:rsid w:val="00142B56"/>
    <w:rsid w:val="00151CDC"/>
    <w:rsid w:val="001575F0"/>
    <w:rsid w:val="00163D2F"/>
    <w:rsid w:val="0016686F"/>
    <w:rsid w:val="0017714F"/>
    <w:rsid w:val="00177464"/>
    <w:rsid w:val="001870D6"/>
    <w:rsid w:val="001943DB"/>
    <w:rsid w:val="001A44FB"/>
    <w:rsid w:val="001A58A6"/>
    <w:rsid w:val="001B089E"/>
    <w:rsid w:val="001B1C30"/>
    <w:rsid w:val="001B3743"/>
    <w:rsid w:val="001B60A8"/>
    <w:rsid w:val="001B7D07"/>
    <w:rsid w:val="001C549A"/>
    <w:rsid w:val="001D1A43"/>
    <w:rsid w:val="001D679C"/>
    <w:rsid w:val="001D67CD"/>
    <w:rsid w:val="001E03B7"/>
    <w:rsid w:val="001F1F8A"/>
    <w:rsid w:val="001F42DB"/>
    <w:rsid w:val="001F4567"/>
    <w:rsid w:val="001F4E98"/>
    <w:rsid w:val="001F5A2F"/>
    <w:rsid w:val="001F5A3E"/>
    <w:rsid w:val="002028FD"/>
    <w:rsid w:val="002052D8"/>
    <w:rsid w:val="00210866"/>
    <w:rsid w:val="0023577F"/>
    <w:rsid w:val="0023748F"/>
    <w:rsid w:val="00246EE4"/>
    <w:rsid w:val="0025078C"/>
    <w:rsid w:val="00250E7F"/>
    <w:rsid w:val="0025348C"/>
    <w:rsid w:val="00254D88"/>
    <w:rsid w:val="002565AF"/>
    <w:rsid w:val="00270E13"/>
    <w:rsid w:val="00284601"/>
    <w:rsid w:val="00285870"/>
    <w:rsid w:val="00285C0D"/>
    <w:rsid w:val="00293485"/>
    <w:rsid w:val="00297044"/>
    <w:rsid w:val="002A0835"/>
    <w:rsid w:val="002A16E9"/>
    <w:rsid w:val="002A1A5F"/>
    <w:rsid w:val="002A39FD"/>
    <w:rsid w:val="002A5DDC"/>
    <w:rsid w:val="002A6C8F"/>
    <w:rsid w:val="002B0A80"/>
    <w:rsid w:val="002B0AAC"/>
    <w:rsid w:val="002B33D2"/>
    <w:rsid w:val="002B520E"/>
    <w:rsid w:val="002B69AC"/>
    <w:rsid w:val="002C0B6A"/>
    <w:rsid w:val="002C1140"/>
    <w:rsid w:val="002C566D"/>
    <w:rsid w:val="002C7679"/>
    <w:rsid w:val="002D3A8F"/>
    <w:rsid w:val="002D45AA"/>
    <w:rsid w:val="002D56C9"/>
    <w:rsid w:val="002E18B8"/>
    <w:rsid w:val="002E3739"/>
    <w:rsid w:val="002E60EF"/>
    <w:rsid w:val="00306947"/>
    <w:rsid w:val="003104D3"/>
    <w:rsid w:val="0032787A"/>
    <w:rsid w:val="00336975"/>
    <w:rsid w:val="00341743"/>
    <w:rsid w:val="00351E5A"/>
    <w:rsid w:val="00352483"/>
    <w:rsid w:val="0035658A"/>
    <w:rsid w:val="00357CB3"/>
    <w:rsid w:val="003612D7"/>
    <w:rsid w:val="00362F79"/>
    <w:rsid w:val="00364363"/>
    <w:rsid w:val="00364B61"/>
    <w:rsid w:val="00374BA5"/>
    <w:rsid w:val="00384F41"/>
    <w:rsid w:val="00396E25"/>
    <w:rsid w:val="003A2A1F"/>
    <w:rsid w:val="003A3680"/>
    <w:rsid w:val="003B0E05"/>
    <w:rsid w:val="003B1794"/>
    <w:rsid w:val="003B2271"/>
    <w:rsid w:val="003B5101"/>
    <w:rsid w:val="003D411A"/>
    <w:rsid w:val="003D4958"/>
    <w:rsid w:val="003E0245"/>
    <w:rsid w:val="003E024E"/>
    <w:rsid w:val="003E1030"/>
    <w:rsid w:val="003E41AB"/>
    <w:rsid w:val="003E470C"/>
    <w:rsid w:val="0040774B"/>
    <w:rsid w:val="00410D89"/>
    <w:rsid w:val="004158A1"/>
    <w:rsid w:val="00416D92"/>
    <w:rsid w:val="004247C0"/>
    <w:rsid w:val="00427475"/>
    <w:rsid w:val="00434264"/>
    <w:rsid w:val="00436C38"/>
    <w:rsid w:val="00442365"/>
    <w:rsid w:val="004439EB"/>
    <w:rsid w:val="004475CC"/>
    <w:rsid w:val="00450F99"/>
    <w:rsid w:val="0045532E"/>
    <w:rsid w:val="00460717"/>
    <w:rsid w:val="00462B79"/>
    <w:rsid w:val="00475AE1"/>
    <w:rsid w:val="00477048"/>
    <w:rsid w:val="004773C0"/>
    <w:rsid w:val="00482409"/>
    <w:rsid w:val="0048250E"/>
    <w:rsid w:val="00484403"/>
    <w:rsid w:val="00487DF0"/>
    <w:rsid w:val="00492F42"/>
    <w:rsid w:val="004955D5"/>
    <w:rsid w:val="004A0A06"/>
    <w:rsid w:val="004A1D4D"/>
    <w:rsid w:val="004A49A4"/>
    <w:rsid w:val="004B3038"/>
    <w:rsid w:val="004B3874"/>
    <w:rsid w:val="004B3FFB"/>
    <w:rsid w:val="004B737D"/>
    <w:rsid w:val="004C2566"/>
    <w:rsid w:val="004D214F"/>
    <w:rsid w:val="004E27C2"/>
    <w:rsid w:val="004E4726"/>
    <w:rsid w:val="004E5B6E"/>
    <w:rsid w:val="0050029B"/>
    <w:rsid w:val="005110BA"/>
    <w:rsid w:val="005116EC"/>
    <w:rsid w:val="0052106B"/>
    <w:rsid w:val="00525262"/>
    <w:rsid w:val="00531D53"/>
    <w:rsid w:val="005331B7"/>
    <w:rsid w:val="00537A60"/>
    <w:rsid w:val="005444E5"/>
    <w:rsid w:val="00552074"/>
    <w:rsid w:val="00552CE4"/>
    <w:rsid w:val="00562493"/>
    <w:rsid w:val="005718B8"/>
    <w:rsid w:val="0057302B"/>
    <w:rsid w:val="0057466C"/>
    <w:rsid w:val="00574EC0"/>
    <w:rsid w:val="00577AD1"/>
    <w:rsid w:val="00580FDE"/>
    <w:rsid w:val="00582813"/>
    <w:rsid w:val="00590815"/>
    <w:rsid w:val="0059207A"/>
    <w:rsid w:val="00593B89"/>
    <w:rsid w:val="00595A51"/>
    <w:rsid w:val="0059622C"/>
    <w:rsid w:val="005A7357"/>
    <w:rsid w:val="005B6908"/>
    <w:rsid w:val="005C333F"/>
    <w:rsid w:val="005C5E63"/>
    <w:rsid w:val="005C61F2"/>
    <w:rsid w:val="005C651D"/>
    <w:rsid w:val="005D0FEA"/>
    <w:rsid w:val="005D1D97"/>
    <w:rsid w:val="005D2FBF"/>
    <w:rsid w:val="005D38B0"/>
    <w:rsid w:val="005D65A5"/>
    <w:rsid w:val="005E2CAF"/>
    <w:rsid w:val="005E475F"/>
    <w:rsid w:val="005F47B8"/>
    <w:rsid w:val="0060085D"/>
    <w:rsid w:val="00601C6A"/>
    <w:rsid w:val="0060253E"/>
    <w:rsid w:val="0060722E"/>
    <w:rsid w:val="00615246"/>
    <w:rsid w:val="00615C21"/>
    <w:rsid w:val="0062629D"/>
    <w:rsid w:val="00635B51"/>
    <w:rsid w:val="0064207A"/>
    <w:rsid w:val="00645275"/>
    <w:rsid w:val="00645A1B"/>
    <w:rsid w:val="00653263"/>
    <w:rsid w:val="00653B28"/>
    <w:rsid w:val="0066125C"/>
    <w:rsid w:val="0066172F"/>
    <w:rsid w:val="00664540"/>
    <w:rsid w:val="00666084"/>
    <w:rsid w:val="00672330"/>
    <w:rsid w:val="00673399"/>
    <w:rsid w:val="0067417B"/>
    <w:rsid w:val="0069301C"/>
    <w:rsid w:val="00696B65"/>
    <w:rsid w:val="0069770C"/>
    <w:rsid w:val="006A5E72"/>
    <w:rsid w:val="006A6F8A"/>
    <w:rsid w:val="006B08E4"/>
    <w:rsid w:val="006B15AA"/>
    <w:rsid w:val="006B48D2"/>
    <w:rsid w:val="006C4419"/>
    <w:rsid w:val="006C5C5D"/>
    <w:rsid w:val="006C6EF1"/>
    <w:rsid w:val="006D105D"/>
    <w:rsid w:val="006D1C74"/>
    <w:rsid w:val="006D36CC"/>
    <w:rsid w:val="006D58AE"/>
    <w:rsid w:val="006D7213"/>
    <w:rsid w:val="006E2CF9"/>
    <w:rsid w:val="006E37B9"/>
    <w:rsid w:val="006E4253"/>
    <w:rsid w:val="006E63EC"/>
    <w:rsid w:val="006F28C3"/>
    <w:rsid w:val="006F4691"/>
    <w:rsid w:val="006F4F83"/>
    <w:rsid w:val="007002D1"/>
    <w:rsid w:val="00713B17"/>
    <w:rsid w:val="00717537"/>
    <w:rsid w:val="00722015"/>
    <w:rsid w:val="00723E39"/>
    <w:rsid w:val="007325AC"/>
    <w:rsid w:val="007339F7"/>
    <w:rsid w:val="007361ED"/>
    <w:rsid w:val="007374A4"/>
    <w:rsid w:val="007425CA"/>
    <w:rsid w:val="00743C49"/>
    <w:rsid w:val="00745358"/>
    <w:rsid w:val="007455B9"/>
    <w:rsid w:val="00750833"/>
    <w:rsid w:val="00751957"/>
    <w:rsid w:val="007542AF"/>
    <w:rsid w:val="00754DC1"/>
    <w:rsid w:val="00773747"/>
    <w:rsid w:val="00777E83"/>
    <w:rsid w:val="007818D9"/>
    <w:rsid w:val="00783756"/>
    <w:rsid w:val="00794566"/>
    <w:rsid w:val="00797DE6"/>
    <w:rsid w:val="007A79DE"/>
    <w:rsid w:val="007B54A1"/>
    <w:rsid w:val="007C7324"/>
    <w:rsid w:val="007E110A"/>
    <w:rsid w:val="007E3E28"/>
    <w:rsid w:val="007E59DD"/>
    <w:rsid w:val="007F11CE"/>
    <w:rsid w:val="007F2BD8"/>
    <w:rsid w:val="007F3675"/>
    <w:rsid w:val="008002B5"/>
    <w:rsid w:val="00804F99"/>
    <w:rsid w:val="00812685"/>
    <w:rsid w:val="00812BFD"/>
    <w:rsid w:val="00814172"/>
    <w:rsid w:val="00814C3A"/>
    <w:rsid w:val="0081626A"/>
    <w:rsid w:val="00817FBA"/>
    <w:rsid w:val="0082011A"/>
    <w:rsid w:val="008315D7"/>
    <w:rsid w:val="008338AF"/>
    <w:rsid w:val="00837867"/>
    <w:rsid w:val="0084126C"/>
    <w:rsid w:val="0085461A"/>
    <w:rsid w:val="00857508"/>
    <w:rsid w:val="0086669C"/>
    <w:rsid w:val="00871050"/>
    <w:rsid w:val="00872ED3"/>
    <w:rsid w:val="008739F0"/>
    <w:rsid w:val="00874959"/>
    <w:rsid w:val="0088009B"/>
    <w:rsid w:val="00885003"/>
    <w:rsid w:val="008851FE"/>
    <w:rsid w:val="00885385"/>
    <w:rsid w:val="00891D27"/>
    <w:rsid w:val="008921EC"/>
    <w:rsid w:val="00896757"/>
    <w:rsid w:val="00897417"/>
    <w:rsid w:val="008975AC"/>
    <w:rsid w:val="008A4A30"/>
    <w:rsid w:val="008A64D8"/>
    <w:rsid w:val="008B3C42"/>
    <w:rsid w:val="008B4552"/>
    <w:rsid w:val="008C1FAB"/>
    <w:rsid w:val="008D14D4"/>
    <w:rsid w:val="008D4AE2"/>
    <w:rsid w:val="008D5A77"/>
    <w:rsid w:val="008E20EF"/>
    <w:rsid w:val="008E4304"/>
    <w:rsid w:val="00904D03"/>
    <w:rsid w:val="009059E5"/>
    <w:rsid w:val="00912177"/>
    <w:rsid w:val="00917CEB"/>
    <w:rsid w:val="00921105"/>
    <w:rsid w:val="00921859"/>
    <w:rsid w:val="00923B1D"/>
    <w:rsid w:val="00924482"/>
    <w:rsid w:val="00933FF6"/>
    <w:rsid w:val="00937525"/>
    <w:rsid w:val="00943334"/>
    <w:rsid w:val="009439B1"/>
    <w:rsid w:val="00946E1A"/>
    <w:rsid w:val="00947110"/>
    <w:rsid w:val="00951BE3"/>
    <w:rsid w:val="00952F55"/>
    <w:rsid w:val="009542E9"/>
    <w:rsid w:val="00970486"/>
    <w:rsid w:val="00981FE2"/>
    <w:rsid w:val="00982030"/>
    <w:rsid w:val="00986CC3"/>
    <w:rsid w:val="00987E8B"/>
    <w:rsid w:val="00995210"/>
    <w:rsid w:val="009A2AE8"/>
    <w:rsid w:val="009B2E2F"/>
    <w:rsid w:val="009D3A31"/>
    <w:rsid w:val="009D65D3"/>
    <w:rsid w:val="009E080D"/>
    <w:rsid w:val="009E26B1"/>
    <w:rsid w:val="009E5343"/>
    <w:rsid w:val="009F7136"/>
    <w:rsid w:val="009F7167"/>
    <w:rsid w:val="00A005D1"/>
    <w:rsid w:val="00A03692"/>
    <w:rsid w:val="00A07A4A"/>
    <w:rsid w:val="00A10BFB"/>
    <w:rsid w:val="00A11E77"/>
    <w:rsid w:val="00A125CA"/>
    <w:rsid w:val="00A12E4A"/>
    <w:rsid w:val="00A1328B"/>
    <w:rsid w:val="00A2094F"/>
    <w:rsid w:val="00A2380E"/>
    <w:rsid w:val="00A24B77"/>
    <w:rsid w:val="00A27CF2"/>
    <w:rsid w:val="00A314B4"/>
    <w:rsid w:val="00A319D2"/>
    <w:rsid w:val="00A35007"/>
    <w:rsid w:val="00A4038F"/>
    <w:rsid w:val="00A40AC3"/>
    <w:rsid w:val="00A42B01"/>
    <w:rsid w:val="00A46728"/>
    <w:rsid w:val="00A53128"/>
    <w:rsid w:val="00A5482D"/>
    <w:rsid w:val="00A54F64"/>
    <w:rsid w:val="00A61952"/>
    <w:rsid w:val="00A61B5F"/>
    <w:rsid w:val="00A61FA1"/>
    <w:rsid w:val="00A6594A"/>
    <w:rsid w:val="00A830FC"/>
    <w:rsid w:val="00A917B2"/>
    <w:rsid w:val="00A923BA"/>
    <w:rsid w:val="00AA075B"/>
    <w:rsid w:val="00AA2408"/>
    <w:rsid w:val="00AA576B"/>
    <w:rsid w:val="00AB0546"/>
    <w:rsid w:val="00AC2FC8"/>
    <w:rsid w:val="00AD4204"/>
    <w:rsid w:val="00AD482F"/>
    <w:rsid w:val="00AD6484"/>
    <w:rsid w:val="00AE0476"/>
    <w:rsid w:val="00AF0BC1"/>
    <w:rsid w:val="00AF332F"/>
    <w:rsid w:val="00AF4650"/>
    <w:rsid w:val="00B059BC"/>
    <w:rsid w:val="00B060BE"/>
    <w:rsid w:val="00B12223"/>
    <w:rsid w:val="00B1654D"/>
    <w:rsid w:val="00B27707"/>
    <w:rsid w:val="00B40C5B"/>
    <w:rsid w:val="00B41F9C"/>
    <w:rsid w:val="00B511CB"/>
    <w:rsid w:val="00B63F63"/>
    <w:rsid w:val="00B72A6C"/>
    <w:rsid w:val="00B73D3E"/>
    <w:rsid w:val="00B81E8E"/>
    <w:rsid w:val="00B83715"/>
    <w:rsid w:val="00B85714"/>
    <w:rsid w:val="00B8765D"/>
    <w:rsid w:val="00B9144F"/>
    <w:rsid w:val="00B925D6"/>
    <w:rsid w:val="00B96E2B"/>
    <w:rsid w:val="00BA0E90"/>
    <w:rsid w:val="00BA1BDA"/>
    <w:rsid w:val="00BA3D56"/>
    <w:rsid w:val="00BA4056"/>
    <w:rsid w:val="00BB1862"/>
    <w:rsid w:val="00BC2D44"/>
    <w:rsid w:val="00BC5E3B"/>
    <w:rsid w:val="00BD549D"/>
    <w:rsid w:val="00BD5D53"/>
    <w:rsid w:val="00BD5FD4"/>
    <w:rsid w:val="00BD70D7"/>
    <w:rsid w:val="00BE0FD1"/>
    <w:rsid w:val="00BF68D6"/>
    <w:rsid w:val="00C10B48"/>
    <w:rsid w:val="00C1215C"/>
    <w:rsid w:val="00C175D0"/>
    <w:rsid w:val="00C17C7B"/>
    <w:rsid w:val="00C2727A"/>
    <w:rsid w:val="00C34069"/>
    <w:rsid w:val="00C37B96"/>
    <w:rsid w:val="00C46261"/>
    <w:rsid w:val="00C47FD6"/>
    <w:rsid w:val="00C50159"/>
    <w:rsid w:val="00C7019C"/>
    <w:rsid w:val="00C723C6"/>
    <w:rsid w:val="00C74074"/>
    <w:rsid w:val="00C836DC"/>
    <w:rsid w:val="00C951C8"/>
    <w:rsid w:val="00C977A9"/>
    <w:rsid w:val="00CA1C70"/>
    <w:rsid w:val="00CA4BCD"/>
    <w:rsid w:val="00CA5018"/>
    <w:rsid w:val="00CA7929"/>
    <w:rsid w:val="00CB0DEE"/>
    <w:rsid w:val="00CC00F0"/>
    <w:rsid w:val="00CC4989"/>
    <w:rsid w:val="00CD0575"/>
    <w:rsid w:val="00CD0736"/>
    <w:rsid w:val="00CE1CEA"/>
    <w:rsid w:val="00CE5237"/>
    <w:rsid w:val="00CF14DB"/>
    <w:rsid w:val="00D02E1E"/>
    <w:rsid w:val="00D366EB"/>
    <w:rsid w:val="00D37075"/>
    <w:rsid w:val="00D40593"/>
    <w:rsid w:val="00D42B01"/>
    <w:rsid w:val="00D47920"/>
    <w:rsid w:val="00D5245E"/>
    <w:rsid w:val="00D53C6D"/>
    <w:rsid w:val="00D64AEC"/>
    <w:rsid w:val="00D66280"/>
    <w:rsid w:val="00D6646B"/>
    <w:rsid w:val="00D72773"/>
    <w:rsid w:val="00D72BE5"/>
    <w:rsid w:val="00D73F44"/>
    <w:rsid w:val="00D74D50"/>
    <w:rsid w:val="00D74E77"/>
    <w:rsid w:val="00D769ED"/>
    <w:rsid w:val="00D81331"/>
    <w:rsid w:val="00D8246C"/>
    <w:rsid w:val="00D84B61"/>
    <w:rsid w:val="00D96F34"/>
    <w:rsid w:val="00DA1AD5"/>
    <w:rsid w:val="00DA2479"/>
    <w:rsid w:val="00DA3B4C"/>
    <w:rsid w:val="00DB198F"/>
    <w:rsid w:val="00DB1DD8"/>
    <w:rsid w:val="00DB1FA2"/>
    <w:rsid w:val="00DB3CAD"/>
    <w:rsid w:val="00DC3B6A"/>
    <w:rsid w:val="00DC7EF3"/>
    <w:rsid w:val="00DD1079"/>
    <w:rsid w:val="00DD4892"/>
    <w:rsid w:val="00DD51A8"/>
    <w:rsid w:val="00DE376F"/>
    <w:rsid w:val="00DE75CD"/>
    <w:rsid w:val="00DF042B"/>
    <w:rsid w:val="00DF25F0"/>
    <w:rsid w:val="00E056B7"/>
    <w:rsid w:val="00E129DD"/>
    <w:rsid w:val="00E21079"/>
    <w:rsid w:val="00E21215"/>
    <w:rsid w:val="00E37E95"/>
    <w:rsid w:val="00E45855"/>
    <w:rsid w:val="00E47AC8"/>
    <w:rsid w:val="00E502DA"/>
    <w:rsid w:val="00E5566B"/>
    <w:rsid w:val="00E6268C"/>
    <w:rsid w:val="00E64676"/>
    <w:rsid w:val="00E66183"/>
    <w:rsid w:val="00E66804"/>
    <w:rsid w:val="00E777AC"/>
    <w:rsid w:val="00E82C5A"/>
    <w:rsid w:val="00E911DD"/>
    <w:rsid w:val="00E91EAF"/>
    <w:rsid w:val="00E92438"/>
    <w:rsid w:val="00E93175"/>
    <w:rsid w:val="00E936DD"/>
    <w:rsid w:val="00E9761B"/>
    <w:rsid w:val="00EA096E"/>
    <w:rsid w:val="00EA22D3"/>
    <w:rsid w:val="00EA33E0"/>
    <w:rsid w:val="00EA42BA"/>
    <w:rsid w:val="00EA44F3"/>
    <w:rsid w:val="00EB1D98"/>
    <w:rsid w:val="00EB73EE"/>
    <w:rsid w:val="00EB7BB2"/>
    <w:rsid w:val="00EC2FA8"/>
    <w:rsid w:val="00EC4774"/>
    <w:rsid w:val="00ED15E0"/>
    <w:rsid w:val="00ED34C4"/>
    <w:rsid w:val="00ED3A52"/>
    <w:rsid w:val="00ED7599"/>
    <w:rsid w:val="00EF53B8"/>
    <w:rsid w:val="00EF5D48"/>
    <w:rsid w:val="00EF6131"/>
    <w:rsid w:val="00F05B27"/>
    <w:rsid w:val="00F070CF"/>
    <w:rsid w:val="00F1424F"/>
    <w:rsid w:val="00F14CDD"/>
    <w:rsid w:val="00F1630F"/>
    <w:rsid w:val="00F22430"/>
    <w:rsid w:val="00F22AF9"/>
    <w:rsid w:val="00F26321"/>
    <w:rsid w:val="00F27139"/>
    <w:rsid w:val="00F30E9A"/>
    <w:rsid w:val="00F329D7"/>
    <w:rsid w:val="00F34828"/>
    <w:rsid w:val="00F35FF1"/>
    <w:rsid w:val="00F363C9"/>
    <w:rsid w:val="00F367AC"/>
    <w:rsid w:val="00F36EFF"/>
    <w:rsid w:val="00F519BB"/>
    <w:rsid w:val="00F5213E"/>
    <w:rsid w:val="00F538CD"/>
    <w:rsid w:val="00F57CBC"/>
    <w:rsid w:val="00F62710"/>
    <w:rsid w:val="00F63801"/>
    <w:rsid w:val="00F75B89"/>
    <w:rsid w:val="00F84E3B"/>
    <w:rsid w:val="00F87146"/>
    <w:rsid w:val="00F9167B"/>
    <w:rsid w:val="00FB1EFA"/>
    <w:rsid w:val="00FC362C"/>
    <w:rsid w:val="00FD0C21"/>
    <w:rsid w:val="00FD3732"/>
    <w:rsid w:val="00FE4532"/>
    <w:rsid w:val="00FE501C"/>
    <w:rsid w:val="00FE6A18"/>
    <w:rsid w:val="00FF11B1"/>
    <w:rsid w:val="00FF2F90"/>
    <w:rsid w:val="00FF76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fill="f" fillcolor="white" stroke="f">
      <v:fill color="white" on="f"/>
      <v:stroke on="f"/>
    </o:shapedefaults>
    <o:shapelayout v:ext="edit">
      <o:idmap v:ext="edit" data="1"/>
    </o:shapelayout>
  </w:shapeDefaults>
  <w:decimalSymbol w:val=","/>
  <w:listSeparator w:val=";"/>
  <w14:docId w14:val="5A1AF8C6"/>
  <w15:docId w15:val="{A966DCED-9ADC-4CB9-8647-47316FADB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line number" w:uiPriority="99"/>
    <w:lsdException w:name="page number" w:uiPriority="99"/>
    <w:lsdException w:name="List" w:uiPriority="99"/>
    <w:lsdException w:name="List 2" w:uiPriority="99"/>
    <w:lsdException w:name="List Number 2" w:uiPriority="99"/>
    <w:lsdException w:name="Title" w:qFormat="1"/>
    <w:lsdException w:name="Body Text" w:uiPriority="99" w:qFormat="1"/>
    <w:lsdException w:name="Body Text Indent" w:uiPriority="99"/>
    <w:lsdException w:name="List Continue 2" w:uiPriority="99"/>
    <w:lsdException w:name="Message Header" w:uiPriority="99"/>
    <w:lsdException w:name="Subtitle" w:uiPriority="11" w:qFormat="1"/>
    <w:lsdException w:name="Body Text 2" w:uiPriority="99"/>
    <w:lsdException w:name="Body Text Indent 2" w:uiPriority="99"/>
    <w:lsdException w:name="Hyperlink" w:uiPriority="99" w:qFormat="1"/>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58281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59207A"/>
    <w:pPr>
      <w:keepNext/>
      <w:keepLines/>
      <w:autoSpaceDE/>
      <w:autoSpaceDN/>
      <w:spacing w:before="40" w:line="259" w:lineRule="auto"/>
      <w:outlineLvl w:val="1"/>
    </w:pPr>
    <w:rPr>
      <w:rFonts w:ascii="Calibri Light" w:hAnsi="Calibri Light" w:cs="Times New Roman"/>
      <w:color w:val="2E74B5"/>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59207A"/>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885003"/>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885003"/>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577AD1"/>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uiPriority w:val="99"/>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Title Char,Títulos Principales sin numeración,Title,Puesto1,AL Título,Título AL,Título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 Car,Title Char Car,Títulos Principales sin numeración Car,Title Car,Puesto1 Car,AL Título Car,Título AL Car,Título1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Car3,Car Car, Car2, Car2 Car, Car2 Car Car Car,Car2 Car Car Car,Car2 Car1,Car2 Car Car"/>
    <w:basedOn w:val="Normal"/>
    <w:link w:val="Textoindependiente2Car"/>
    <w:uiPriority w:val="99"/>
    <w:rsid w:val="007818D9"/>
    <w:pPr>
      <w:spacing w:after="120" w:line="480" w:lineRule="auto"/>
    </w:pPr>
  </w:style>
  <w:style w:type="character" w:customStyle="1" w:styleId="Textoindependiente2Car">
    <w:name w:val="Texto independiente 2 Car"/>
    <w:aliases w:val="Car2 Car,Car3 Car,Car Car Car, Car2 Car1, Car2 Car Car, Car2 Car Car Car Car,Car2 Car Car Car Car,Car2 Car1 Car,Car2 Car Car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D40593"/>
    <w:pPr>
      <w:suppressAutoHyphens/>
      <w:autoSpaceDE w:val="0"/>
    </w:pPr>
    <w:rPr>
      <w:rFonts w:eastAsia="Calibri"/>
      <w:color w:val="000000"/>
      <w:sz w:val="24"/>
      <w:szCs w:val="24"/>
      <w:lang w:eastAsia="ar-SA"/>
    </w:rPr>
  </w:style>
  <w:style w:type="character" w:customStyle="1" w:styleId="DefaultCar">
    <w:name w:val="Default Car"/>
    <w:link w:val="Default"/>
    <w:qFormat/>
    <w:locked/>
    <w:rsid w:val="00D40593"/>
    <w:rPr>
      <w:rFonts w:eastAsia="Calibri"/>
      <w:color w:val="000000"/>
      <w:sz w:val="24"/>
      <w:szCs w:val="24"/>
      <w:lang w:eastAsia="ar-SA"/>
    </w:rPr>
  </w:style>
  <w:style w:type="paragraph" w:customStyle="1" w:styleId="xmsolistparagraph">
    <w:name w:val="x_msolistparagraph"/>
    <w:basedOn w:val="Normal"/>
    <w:uiPriority w:val="99"/>
    <w:rsid w:val="00D40593"/>
    <w:pPr>
      <w:autoSpaceDE/>
      <w:autoSpaceDN/>
      <w:spacing w:before="100" w:beforeAutospacing="1" w:after="100" w:afterAutospacing="1"/>
    </w:pPr>
    <w:rPr>
      <w:rFonts w:ascii="Times New Roman" w:hAnsi="Times New Roman" w:cs="Times New Roman"/>
      <w:sz w:val="24"/>
      <w:szCs w:val="24"/>
      <w:lang w:val="es-CO" w:eastAsia="es-CO"/>
    </w:rPr>
  </w:style>
  <w:style w:type="paragraph" w:styleId="Sangra2detindependiente">
    <w:name w:val="Body Text Indent 2"/>
    <w:basedOn w:val="Normal"/>
    <w:link w:val="Sangra2detindependienteCar"/>
    <w:uiPriority w:val="99"/>
    <w:rsid w:val="0058281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582813"/>
    <w:rPr>
      <w:rFonts w:ascii="Arial" w:hAnsi="Arial" w:cs="Arial"/>
      <w:lang w:val="es-ES_tradnl" w:eastAsia="es-ES"/>
    </w:rPr>
  </w:style>
  <w:style w:type="character" w:customStyle="1" w:styleId="Ttulo1Car">
    <w:name w:val="Título 1 Car"/>
    <w:basedOn w:val="Fuentedeprrafopredeter"/>
    <w:link w:val="Ttulo1"/>
    <w:uiPriority w:val="9"/>
    <w:rsid w:val="00582813"/>
    <w:rPr>
      <w:rFonts w:asciiTheme="majorHAnsi" w:eastAsiaTheme="majorEastAsia" w:hAnsiTheme="majorHAnsi" w:cstheme="majorBidi"/>
      <w:color w:val="365F91" w:themeColor="accent1" w:themeShade="BF"/>
      <w:sz w:val="32"/>
      <w:szCs w:val="32"/>
      <w:lang w:val="es-ES_tradnl" w:eastAsia="es-ES"/>
    </w:rPr>
  </w:style>
  <w:style w:type="character" w:customStyle="1" w:styleId="NormalWebCar">
    <w:name w:val="Normal (Web) Car"/>
    <w:link w:val="NormalWeb"/>
    <w:uiPriority w:val="99"/>
    <w:rsid w:val="00582813"/>
    <w:rPr>
      <w:sz w:val="24"/>
      <w:szCs w:val="24"/>
    </w:rPr>
  </w:style>
  <w:style w:type="paragraph" w:customStyle="1" w:styleId="Textopredeterminado">
    <w:name w:val="Texto predeterminado"/>
    <w:basedOn w:val="Normal"/>
    <w:rsid w:val="00582813"/>
    <w:pPr>
      <w:autoSpaceDE/>
      <w:autoSpaceDN/>
    </w:pPr>
    <w:rPr>
      <w:rFonts w:cs="Times New Roman"/>
      <w:noProof/>
      <w:sz w:val="22"/>
      <w:lang w:val="es-CO" w:eastAsia="es-CO"/>
    </w:rPr>
  </w:style>
  <w:style w:type="character" w:customStyle="1" w:styleId="NoSpacingChar">
    <w:name w:val="No Spacing Char"/>
    <w:aliases w:val="Sin espaciado11 Char,Sin Espacio Char"/>
    <w:link w:val="Sinespaciado1"/>
    <w:qFormat/>
    <w:locked/>
    <w:rsid w:val="004B3038"/>
    <w:rPr>
      <w:sz w:val="24"/>
      <w:szCs w:val="24"/>
      <w:lang w:eastAsia="es-ES"/>
    </w:rPr>
  </w:style>
  <w:style w:type="paragraph" w:customStyle="1" w:styleId="2">
    <w:name w:val="2"/>
    <w:basedOn w:val="Normal"/>
    <w:next w:val="Ttulo"/>
    <w:qFormat/>
    <w:rsid w:val="004B3038"/>
    <w:pPr>
      <w:autoSpaceDE/>
      <w:autoSpaceDN/>
      <w:jc w:val="center"/>
    </w:pPr>
    <w:rPr>
      <w:rFonts w:cs="Times New Roman"/>
      <w:b/>
      <w:sz w:val="24"/>
      <w:lang w:val="es-ES"/>
    </w:rPr>
  </w:style>
  <w:style w:type="character" w:styleId="Textodelmarcadordeposicin">
    <w:name w:val="Placeholder Text"/>
    <w:uiPriority w:val="99"/>
    <w:semiHidden/>
    <w:rsid w:val="004B3038"/>
    <w:rPr>
      <w:color w:val="808080"/>
    </w:rPr>
  </w:style>
  <w:style w:type="paragraph" w:styleId="Lista2">
    <w:name w:val="List 2"/>
    <w:basedOn w:val="Normal"/>
    <w:uiPriority w:val="99"/>
    <w:rsid w:val="00396E25"/>
    <w:pPr>
      <w:ind w:left="566" w:hanging="283"/>
      <w:contextualSpacing/>
    </w:pPr>
    <w:rPr>
      <w:lang w:val="es-CO"/>
    </w:rPr>
  </w:style>
  <w:style w:type="paragraph" w:styleId="Textoindependienteprimerasangra2">
    <w:name w:val="Body Text First Indent 2"/>
    <w:basedOn w:val="Sangradetextonormal"/>
    <w:link w:val="Textoindependienteprimerasangra2Car"/>
    <w:unhideWhenUsed/>
    <w:rsid w:val="00396E25"/>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396E25"/>
    <w:rPr>
      <w:rFonts w:ascii="Arial" w:hAnsi="Arial" w:cs="Arial"/>
      <w:sz w:val="24"/>
      <w:szCs w:val="24"/>
      <w:lang w:val="es-ES_tradnl" w:eastAsia="es-ES"/>
    </w:rPr>
  </w:style>
  <w:style w:type="paragraph" w:styleId="Descripcin">
    <w:name w:val="caption"/>
    <w:aliases w:val="Epígrafe"/>
    <w:basedOn w:val="Normal"/>
    <w:next w:val="Normal"/>
    <w:uiPriority w:val="35"/>
    <w:qFormat/>
    <w:rsid w:val="009D3A31"/>
    <w:pPr>
      <w:autoSpaceDE/>
      <w:autoSpaceDN/>
      <w:jc w:val="center"/>
    </w:pPr>
    <w:rPr>
      <w:rFonts w:cs="Times New Roman"/>
      <w:b/>
      <w:sz w:val="24"/>
      <w:lang w:val="es-ES"/>
    </w:rPr>
  </w:style>
  <w:style w:type="paragraph" w:customStyle="1" w:styleId="Car1">
    <w:name w:val="Car1"/>
    <w:basedOn w:val="Normal"/>
    <w:rsid w:val="007F3675"/>
    <w:pPr>
      <w:autoSpaceDE/>
      <w:autoSpaceDN/>
      <w:spacing w:after="160" w:line="240" w:lineRule="exact"/>
    </w:pPr>
    <w:rPr>
      <w:rFonts w:ascii="Verdana" w:hAnsi="Verdana" w:cs="Verdana"/>
      <w:lang w:val="es-CO" w:eastAsia="en-US"/>
    </w:rPr>
  </w:style>
  <w:style w:type="character" w:customStyle="1" w:styleId="Ttulo2Car">
    <w:name w:val="Título 2 Car"/>
    <w:basedOn w:val="Fuentedeprrafopredeter"/>
    <w:link w:val="Ttulo2"/>
    <w:uiPriority w:val="9"/>
    <w:rsid w:val="0059207A"/>
    <w:rPr>
      <w:rFonts w:ascii="Calibri Light" w:hAnsi="Calibri Light"/>
      <w:color w:val="2E74B5"/>
      <w:sz w:val="26"/>
      <w:szCs w:val="26"/>
      <w:lang w:eastAsia="en-US"/>
    </w:rPr>
  </w:style>
  <w:style w:type="character" w:customStyle="1" w:styleId="Ttulo5Car">
    <w:name w:val="Título 5 Car"/>
    <w:basedOn w:val="Fuentedeprrafopredeter"/>
    <w:link w:val="Ttulo5"/>
    <w:uiPriority w:val="9"/>
    <w:semiHidden/>
    <w:rsid w:val="0059207A"/>
    <w:rPr>
      <w:rFonts w:ascii="Calibri" w:hAnsi="Calibri"/>
      <w:b/>
      <w:bCs/>
      <w:i/>
      <w:iCs/>
      <w:sz w:val="26"/>
      <w:szCs w:val="26"/>
      <w:lang w:val="es-ES" w:eastAsia="es-ES"/>
    </w:rPr>
  </w:style>
  <w:style w:type="character" w:styleId="Nmerodelnea">
    <w:name w:val="line number"/>
    <w:basedOn w:val="Fuentedeprrafopredeter"/>
    <w:uiPriority w:val="99"/>
    <w:unhideWhenUsed/>
    <w:rsid w:val="0059207A"/>
  </w:style>
  <w:style w:type="paragraph" w:styleId="Textonotapie">
    <w:name w:val="footnote text"/>
    <w:basedOn w:val="Normal"/>
    <w:link w:val="TextonotapieCar"/>
    <w:uiPriority w:val="99"/>
    <w:rsid w:val="0059207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59207A"/>
    <w:rPr>
      <w:lang w:val="es-ES" w:eastAsia="es-ES"/>
    </w:rPr>
  </w:style>
  <w:style w:type="character" w:styleId="Refdenotaalpie">
    <w:name w:val="footnote reference"/>
    <w:uiPriority w:val="99"/>
    <w:rsid w:val="0059207A"/>
    <w:rPr>
      <w:vertAlign w:val="superscript"/>
    </w:rPr>
  </w:style>
  <w:style w:type="paragraph" w:customStyle="1" w:styleId="Char8">
    <w:name w:val="Char8"/>
    <w:basedOn w:val="Normal"/>
    <w:rsid w:val="0059207A"/>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9207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9207A"/>
    <w:pPr>
      <w:autoSpaceDE/>
      <w:autoSpaceDN/>
      <w:spacing w:after="160" w:line="240" w:lineRule="exact"/>
    </w:pPr>
    <w:rPr>
      <w:rFonts w:ascii="Verdana" w:hAnsi="Verdana" w:cs="Verdana"/>
      <w:lang w:val="es-CO" w:eastAsia="en-US"/>
    </w:rPr>
  </w:style>
  <w:style w:type="paragraph" w:customStyle="1" w:styleId="Car">
    <w:name w:val="Car"/>
    <w:basedOn w:val="Normal"/>
    <w:rsid w:val="00592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9207A"/>
    <w:pPr>
      <w:autoSpaceDE/>
      <w:autoSpaceDN/>
      <w:spacing w:after="160" w:line="240" w:lineRule="exact"/>
    </w:pPr>
    <w:rPr>
      <w:rFonts w:ascii="Verdana" w:hAnsi="Verdana" w:cs="Verdana"/>
      <w:lang w:val="es-CO" w:eastAsia="en-US"/>
    </w:rPr>
  </w:style>
  <w:style w:type="character" w:customStyle="1" w:styleId="A9">
    <w:name w:val="A9"/>
    <w:rsid w:val="0059207A"/>
    <w:rPr>
      <w:color w:val="000000"/>
      <w:sz w:val="19"/>
      <w:szCs w:val="19"/>
    </w:rPr>
  </w:style>
  <w:style w:type="paragraph" w:customStyle="1" w:styleId="Pa39">
    <w:name w:val="Pa39"/>
    <w:basedOn w:val="Normal"/>
    <w:next w:val="Normal"/>
    <w:rsid w:val="0059207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9207A"/>
    <w:pPr>
      <w:spacing w:line="191" w:lineRule="atLeast"/>
    </w:pPr>
    <w:rPr>
      <w:color w:val="auto"/>
    </w:rPr>
  </w:style>
  <w:style w:type="character" w:styleId="Refdecomentario">
    <w:name w:val="annotation reference"/>
    <w:basedOn w:val="Fuentedeprrafopredeter"/>
    <w:uiPriority w:val="99"/>
    <w:rsid w:val="0059207A"/>
    <w:rPr>
      <w:sz w:val="16"/>
      <w:szCs w:val="16"/>
    </w:rPr>
  </w:style>
  <w:style w:type="paragraph" w:styleId="Textocomentario">
    <w:name w:val="annotation text"/>
    <w:basedOn w:val="Normal"/>
    <w:link w:val="TextocomentarioCar"/>
    <w:uiPriority w:val="99"/>
    <w:rsid w:val="0059207A"/>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59207A"/>
    <w:rPr>
      <w:lang w:val="es-ES" w:eastAsia="es-ES"/>
    </w:rPr>
  </w:style>
  <w:style w:type="paragraph" w:styleId="Asuntodelcomentario">
    <w:name w:val="annotation subject"/>
    <w:basedOn w:val="Textocomentario"/>
    <w:next w:val="Textocomentario"/>
    <w:link w:val="AsuntodelcomentarioCar"/>
    <w:uiPriority w:val="99"/>
    <w:rsid w:val="0059207A"/>
    <w:rPr>
      <w:b/>
      <w:bCs/>
    </w:rPr>
  </w:style>
  <w:style w:type="character" w:customStyle="1" w:styleId="AsuntodelcomentarioCar">
    <w:name w:val="Asunto del comentario Car"/>
    <w:basedOn w:val="TextocomentarioCar"/>
    <w:link w:val="Asuntodelcomentario"/>
    <w:uiPriority w:val="99"/>
    <w:rsid w:val="0059207A"/>
    <w:rPr>
      <w:b/>
      <w:bCs/>
      <w:lang w:val="es-ES" w:eastAsia="es-ES"/>
    </w:rPr>
  </w:style>
  <w:style w:type="character" w:customStyle="1" w:styleId="apple-converted-space">
    <w:name w:val="apple-converted-space"/>
    <w:basedOn w:val="Fuentedeprrafopredeter"/>
    <w:rsid w:val="0059207A"/>
  </w:style>
  <w:style w:type="character" w:customStyle="1" w:styleId="Mencinsinresolver1">
    <w:name w:val="Mención sin resolver1"/>
    <w:basedOn w:val="Fuentedeprrafopredeter"/>
    <w:uiPriority w:val="99"/>
    <w:semiHidden/>
    <w:unhideWhenUsed/>
    <w:rsid w:val="0059207A"/>
    <w:rPr>
      <w:color w:val="605E5C"/>
      <w:shd w:val="clear" w:color="auto" w:fill="E1DFDD"/>
    </w:rPr>
  </w:style>
  <w:style w:type="character" w:customStyle="1" w:styleId="normaltextrun">
    <w:name w:val="normaltextrun"/>
    <w:basedOn w:val="Fuentedeprrafopredeter"/>
    <w:rsid w:val="0059207A"/>
  </w:style>
  <w:style w:type="character" w:customStyle="1" w:styleId="eop">
    <w:name w:val="eop"/>
    <w:basedOn w:val="Fuentedeprrafopredeter"/>
    <w:rsid w:val="0059207A"/>
  </w:style>
  <w:style w:type="paragraph" w:customStyle="1" w:styleId="paragraph">
    <w:name w:val="paragraph"/>
    <w:basedOn w:val="Normal"/>
    <w:rsid w:val="0059207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9207A"/>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59207A"/>
    <w:rPr>
      <w:b/>
      <w:bCs/>
    </w:rPr>
  </w:style>
  <w:style w:type="character" w:customStyle="1" w:styleId="Mencinsinresolver2">
    <w:name w:val="Mención sin resolver2"/>
    <w:basedOn w:val="Fuentedeprrafopredeter"/>
    <w:uiPriority w:val="99"/>
    <w:semiHidden/>
    <w:unhideWhenUsed/>
    <w:rsid w:val="0059207A"/>
    <w:rPr>
      <w:color w:val="605E5C"/>
      <w:shd w:val="clear" w:color="auto" w:fill="E1DFDD"/>
    </w:rPr>
  </w:style>
  <w:style w:type="paragraph" w:customStyle="1" w:styleId="Prrafodelista1">
    <w:name w:val="Párrafo de lista1"/>
    <w:basedOn w:val="Normal"/>
    <w:link w:val="ListParagraphChar"/>
    <w:qFormat/>
    <w:rsid w:val="0059207A"/>
    <w:pPr>
      <w:autoSpaceDE/>
      <w:autoSpaceDN/>
      <w:ind w:left="720"/>
      <w:contextualSpacing/>
    </w:pPr>
    <w:rPr>
      <w:rFonts w:ascii="Times New Roman" w:hAnsi="Times New Roman" w:cs="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59207A"/>
    <w:rPr>
      <w:sz w:val="24"/>
      <w:szCs w:val="24"/>
      <w:lang w:eastAsia="es-ES"/>
    </w:rPr>
  </w:style>
  <w:style w:type="character" w:customStyle="1" w:styleId="ListParagraphChar">
    <w:name w:val="List Paragraph Char"/>
    <w:link w:val="Prrafodelista1"/>
    <w:locked/>
    <w:rsid w:val="0059207A"/>
    <w:rPr>
      <w:sz w:val="24"/>
      <w:szCs w:val="24"/>
      <w:lang w:eastAsia="es-ES"/>
    </w:rPr>
  </w:style>
  <w:style w:type="paragraph" w:customStyle="1" w:styleId="Prrafodelista2">
    <w:name w:val="Párrafo de lista2"/>
    <w:basedOn w:val="Normal"/>
    <w:rsid w:val="0059207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59207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59207A"/>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59207A"/>
    <w:rPr>
      <w:rFonts w:ascii="Arial" w:hAnsi="Arial"/>
      <w:sz w:val="22"/>
      <w:szCs w:val="24"/>
      <w:lang w:eastAsia="es-ES"/>
    </w:rPr>
  </w:style>
  <w:style w:type="character" w:styleId="nfasis">
    <w:name w:val="Emphasis"/>
    <w:basedOn w:val="Fuentedeprrafopredeter"/>
    <w:uiPriority w:val="20"/>
    <w:qFormat/>
    <w:rsid w:val="0059207A"/>
    <w:rPr>
      <w:i/>
      <w:iCs/>
    </w:rPr>
  </w:style>
  <w:style w:type="paragraph" w:styleId="Encabezadodemensaje">
    <w:name w:val="Message Header"/>
    <w:basedOn w:val="Normal"/>
    <w:link w:val="EncabezadodemensajeCar"/>
    <w:uiPriority w:val="99"/>
    <w:rsid w:val="0059207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lang w:val="es-MX" w:eastAsia="es-MX"/>
    </w:rPr>
  </w:style>
  <w:style w:type="character" w:customStyle="1" w:styleId="EncabezadodemensajeCar">
    <w:name w:val="Encabezado de mensaje Car"/>
    <w:basedOn w:val="Fuentedeprrafopredeter"/>
    <w:link w:val="Encabezadodemensaje"/>
    <w:uiPriority w:val="99"/>
    <w:rsid w:val="0059207A"/>
    <w:rPr>
      <w:rFonts w:ascii="Arial" w:hAnsi="Arial"/>
      <w:sz w:val="24"/>
      <w:szCs w:val="24"/>
      <w:shd w:val="pct20" w:color="auto" w:fill="auto"/>
      <w:lang w:val="es-MX" w:eastAsia="es-MX"/>
    </w:rPr>
  </w:style>
  <w:style w:type="character" w:styleId="Mencinsinresolver">
    <w:name w:val="Unresolved Mention"/>
    <w:basedOn w:val="Fuentedeprrafopredeter"/>
    <w:uiPriority w:val="99"/>
    <w:semiHidden/>
    <w:unhideWhenUsed/>
    <w:rsid w:val="0059207A"/>
    <w:rPr>
      <w:color w:val="605E5C"/>
      <w:shd w:val="clear" w:color="auto" w:fill="E1DFDD"/>
    </w:rPr>
  </w:style>
  <w:style w:type="character" w:customStyle="1" w:styleId="vortaltextbox">
    <w:name w:val="vortaltextbox"/>
    <w:basedOn w:val="Fuentedeprrafopredeter"/>
    <w:rsid w:val="0059207A"/>
  </w:style>
  <w:style w:type="character" w:customStyle="1" w:styleId="val">
    <w:name w:val="val"/>
    <w:basedOn w:val="Fuentedeprrafopredeter"/>
    <w:rsid w:val="0059207A"/>
  </w:style>
  <w:style w:type="paragraph" w:customStyle="1" w:styleId="TableParagraph">
    <w:name w:val="Table Paragraph"/>
    <w:basedOn w:val="Normal"/>
    <w:uiPriority w:val="1"/>
    <w:qFormat/>
    <w:rsid w:val="0059207A"/>
    <w:pPr>
      <w:widowControl w:val="0"/>
      <w:autoSpaceDE/>
      <w:autoSpaceDN/>
    </w:pPr>
    <w:rPr>
      <w:rFonts w:eastAsia="Arial"/>
      <w:sz w:val="22"/>
      <w:szCs w:val="22"/>
      <w:lang w:val="en-US" w:eastAsia="en-US"/>
    </w:rPr>
  </w:style>
  <w:style w:type="paragraph" w:customStyle="1" w:styleId="TextoTextos">
    <w:name w:val="Texto (Textos)"/>
    <w:basedOn w:val="Normal"/>
    <w:uiPriority w:val="99"/>
    <w:rsid w:val="00592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FontStyle34">
    <w:name w:val="Font Style34"/>
    <w:uiPriority w:val="99"/>
    <w:rsid w:val="0059207A"/>
    <w:rPr>
      <w:rFonts w:ascii="Arial" w:hAnsi="Arial" w:cs="Arial"/>
      <w:color w:val="000000"/>
      <w:sz w:val="20"/>
      <w:szCs w:val="20"/>
    </w:rPr>
  </w:style>
  <w:style w:type="paragraph" w:styleId="Lista">
    <w:name w:val="List"/>
    <w:basedOn w:val="Normal"/>
    <w:uiPriority w:val="99"/>
    <w:unhideWhenUsed/>
    <w:rsid w:val="0059207A"/>
    <w:pPr>
      <w:autoSpaceDE/>
      <w:autoSpaceDN/>
      <w:ind w:left="283" w:hanging="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59207A"/>
    <w:pPr>
      <w:autoSpaceDE/>
      <w:autoSpaceDN/>
      <w:spacing w:after="120"/>
      <w:ind w:left="566"/>
      <w:contextualSpacing/>
    </w:pPr>
    <w:rPr>
      <w:rFonts w:ascii="Times New Roman" w:hAnsi="Times New Roman" w:cs="Times New Roman"/>
      <w:sz w:val="24"/>
      <w:szCs w:val="24"/>
      <w:lang w:val="es-CO"/>
    </w:rPr>
  </w:style>
  <w:style w:type="paragraph" w:customStyle="1" w:styleId="Predeterminado">
    <w:name w:val="Predeterminado"/>
    <w:rsid w:val="0059207A"/>
    <w:pPr>
      <w:autoSpaceDE w:val="0"/>
      <w:autoSpaceDN w:val="0"/>
      <w:adjustRightInd w:val="0"/>
    </w:pPr>
    <w:rPr>
      <w:szCs w:val="24"/>
      <w:lang w:val="es-ES" w:eastAsia="es-ES"/>
    </w:rPr>
  </w:style>
  <w:style w:type="paragraph" w:customStyle="1" w:styleId="subtitulos">
    <w:name w:val="subtitulos"/>
    <w:basedOn w:val="Normal"/>
    <w:rsid w:val="0059207A"/>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style-span">
    <w:name w:val="apple-style-span"/>
    <w:basedOn w:val="Fuentedeprrafopredeter"/>
    <w:rsid w:val="0059207A"/>
  </w:style>
  <w:style w:type="character" w:styleId="Hipervnculovisitado">
    <w:name w:val="FollowedHyperlink"/>
    <w:uiPriority w:val="99"/>
    <w:rsid w:val="0059207A"/>
    <w:rPr>
      <w:color w:val="954F72"/>
      <w:u w:val="single"/>
    </w:rPr>
  </w:style>
  <w:style w:type="character" w:customStyle="1" w:styleId="Ttulo9Car">
    <w:name w:val="Título 9 Car"/>
    <w:basedOn w:val="Fuentedeprrafopredeter"/>
    <w:link w:val="Ttulo9"/>
    <w:uiPriority w:val="9"/>
    <w:semiHidden/>
    <w:rsid w:val="00577AD1"/>
    <w:rPr>
      <w:rFonts w:asciiTheme="minorHAnsi" w:eastAsiaTheme="majorEastAsia" w:hAnsiTheme="minorHAnsi" w:cstheme="majorBidi"/>
      <w:color w:val="272727" w:themeColor="text1" w:themeTint="D8"/>
      <w:sz w:val="22"/>
      <w:szCs w:val="22"/>
      <w:lang w:eastAsia="en-US"/>
    </w:rPr>
  </w:style>
  <w:style w:type="paragraph" w:customStyle="1" w:styleId="xmsonormal">
    <w:name w:val="x_msonormal"/>
    <w:basedOn w:val="Normal"/>
    <w:rsid w:val="00577AD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577AD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numericbox">
    <w:name w:val="vortalnumericbox"/>
    <w:basedOn w:val="Fuentedeprrafopredeter"/>
    <w:rsid w:val="00577AD1"/>
  </w:style>
  <w:style w:type="paragraph" w:customStyle="1" w:styleId="Textoindependienteprimerasangra21">
    <w:name w:val="Texto independiente primera sangría 21"/>
    <w:basedOn w:val="Sangradetextonormal"/>
    <w:rsid w:val="00577AD1"/>
    <w:pPr>
      <w:suppressAutoHyphens/>
      <w:ind w:firstLine="210"/>
    </w:pPr>
    <w:rPr>
      <w:lang w:val="es-ES" w:eastAsia="ar-SA"/>
    </w:rPr>
  </w:style>
  <w:style w:type="paragraph" w:customStyle="1" w:styleId="msonormal0">
    <w:name w:val="msonormal"/>
    <w:basedOn w:val="Normal"/>
    <w:rsid w:val="00577AD1"/>
    <w:pPr>
      <w:autoSpaceDE/>
      <w:autoSpaceDN/>
      <w:spacing w:before="100" w:beforeAutospacing="1" w:after="100" w:afterAutospacing="1"/>
    </w:pPr>
    <w:rPr>
      <w:rFonts w:ascii="Times New Roman" w:hAnsi="Times New Roman" w:cs="Times New Roman"/>
      <w:sz w:val="24"/>
      <w:szCs w:val="24"/>
      <w:lang w:val="es-CO" w:eastAsia="es-MX"/>
    </w:rPr>
  </w:style>
  <w:style w:type="character" w:customStyle="1" w:styleId="Mencionar1">
    <w:name w:val="Mencionar1"/>
    <w:uiPriority w:val="99"/>
    <w:semiHidden/>
    <w:unhideWhenUsed/>
    <w:rsid w:val="00577AD1"/>
    <w:rPr>
      <w:color w:val="2B579A"/>
      <w:shd w:val="clear" w:color="auto" w:fill="E6E6E6"/>
    </w:rPr>
  </w:style>
  <w:style w:type="paragraph" w:customStyle="1" w:styleId="xl82">
    <w:name w:val="xl82"/>
    <w:basedOn w:val="Normal"/>
    <w:rsid w:val="00577AD1"/>
    <w:pPr>
      <w:autoSpaceDE/>
      <w:autoSpaceDN/>
      <w:spacing w:before="100" w:beforeAutospacing="1" w:after="100" w:afterAutospacing="1"/>
    </w:pPr>
    <w:rPr>
      <w:rFonts w:ascii="Times New Roman" w:hAnsi="Times New Roman" w:cs="Times New Roman"/>
      <w:lang w:val="es-CO" w:eastAsia="es-MX"/>
    </w:rPr>
  </w:style>
  <w:style w:type="paragraph" w:styleId="Listaconnmeros2">
    <w:name w:val="List Number 2"/>
    <w:basedOn w:val="Normal"/>
    <w:uiPriority w:val="99"/>
    <w:unhideWhenUsed/>
    <w:rsid w:val="00577AD1"/>
    <w:pPr>
      <w:numPr>
        <w:numId w:val="25"/>
      </w:numPr>
      <w:tabs>
        <w:tab w:val="num" w:pos="643"/>
      </w:tabs>
      <w:autoSpaceDE/>
      <w:autoSpaceDN/>
      <w:ind w:left="643"/>
      <w:contextualSpacing/>
    </w:pPr>
    <w:rPr>
      <w:rFonts w:ascii="Times New Roman" w:hAnsi="Times New Roman" w:cs="Times New Roman"/>
      <w:sz w:val="24"/>
      <w:szCs w:val="24"/>
      <w:lang w:val="es-ES"/>
    </w:rPr>
  </w:style>
  <w:style w:type="paragraph" w:customStyle="1" w:styleId="xl65">
    <w:name w:val="xl65"/>
    <w:basedOn w:val="Normal"/>
    <w:rsid w:val="00577AD1"/>
    <w:pPr>
      <w:autoSpaceDE/>
      <w:autoSpaceDN/>
      <w:spacing w:before="100" w:beforeAutospacing="1" w:after="100" w:afterAutospacing="1"/>
    </w:pPr>
    <w:rPr>
      <w:lang w:val="es-CO" w:eastAsia="es-CO"/>
    </w:rPr>
  </w:style>
  <w:style w:type="paragraph" w:customStyle="1" w:styleId="xl66">
    <w:name w:val="xl66"/>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lang w:val="es-CO" w:eastAsia="es-CO"/>
    </w:rPr>
  </w:style>
  <w:style w:type="paragraph" w:customStyle="1" w:styleId="xl67">
    <w:name w:val="xl67"/>
    <w:basedOn w:val="Normal"/>
    <w:rsid w:val="00577AD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68">
    <w:name w:val="xl68"/>
    <w:basedOn w:val="Normal"/>
    <w:rsid w:val="00577AD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69">
    <w:name w:val="xl69"/>
    <w:basedOn w:val="Normal"/>
    <w:rsid w:val="00577AD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lang w:val="es-CO" w:eastAsia="es-CO"/>
    </w:rPr>
  </w:style>
  <w:style w:type="paragraph" w:customStyle="1" w:styleId="xl70">
    <w:name w:val="xl70"/>
    <w:basedOn w:val="Normal"/>
    <w:rsid w:val="00577AD1"/>
    <w:pPr>
      <w:pBdr>
        <w:top w:val="single" w:sz="4" w:space="0" w:color="000000"/>
        <w:left w:val="single" w:sz="4" w:space="0" w:color="000000"/>
        <w:right w:val="single" w:sz="4" w:space="0" w:color="000000"/>
      </w:pBdr>
      <w:autoSpaceDE/>
      <w:autoSpaceDN/>
      <w:spacing w:before="100" w:beforeAutospacing="1" w:after="100" w:afterAutospacing="1"/>
      <w:textAlignment w:val="center"/>
    </w:pPr>
    <w:rPr>
      <w:lang w:val="es-CO" w:eastAsia="es-CO"/>
    </w:rPr>
  </w:style>
  <w:style w:type="paragraph" w:customStyle="1" w:styleId="xl71">
    <w:name w:val="xl71"/>
    <w:basedOn w:val="Normal"/>
    <w:rsid w:val="00577AD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72">
    <w:name w:val="xl72"/>
    <w:basedOn w:val="Normal"/>
    <w:rsid w:val="00577AD1"/>
    <w:pPr>
      <w:pBdr>
        <w:top w:val="single" w:sz="4" w:space="0" w:color="000000"/>
        <w:left w:val="single" w:sz="4" w:space="0" w:color="000000"/>
        <w:bottom w:val="single" w:sz="4" w:space="0" w:color="000000"/>
        <w:right w:val="single" w:sz="4" w:space="0" w:color="000000"/>
      </w:pBdr>
      <w:shd w:val="clear" w:color="B8CCE4" w:fill="B8CCE4"/>
      <w:autoSpaceDE/>
      <w:autoSpaceDN/>
      <w:spacing w:before="100" w:beforeAutospacing="1" w:after="100" w:afterAutospacing="1"/>
      <w:jc w:val="center"/>
      <w:textAlignment w:val="center"/>
    </w:pPr>
    <w:rPr>
      <w:b/>
      <w:bCs/>
      <w:lang w:val="es-CO" w:eastAsia="es-CO"/>
    </w:rPr>
  </w:style>
  <w:style w:type="paragraph" w:customStyle="1" w:styleId="xl73">
    <w:name w:val="xl73"/>
    <w:basedOn w:val="Normal"/>
    <w:rsid w:val="00577AD1"/>
    <w:pPr>
      <w:pBdr>
        <w:top w:val="single" w:sz="4" w:space="0" w:color="000000"/>
        <w:left w:val="single" w:sz="4" w:space="0" w:color="000000"/>
        <w:bottom w:val="single" w:sz="4" w:space="0" w:color="000000"/>
        <w:right w:val="single" w:sz="4" w:space="0" w:color="000000"/>
      </w:pBdr>
      <w:shd w:val="clear" w:color="B8CCE4" w:fill="B8CCE4"/>
      <w:autoSpaceDE/>
      <w:autoSpaceDN/>
      <w:spacing w:before="100" w:beforeAutospacing="1" w:after="100" w:afterAutospacing="1"/>
      <w:textAlignment w:val="center"/>
    </w:pPr>
    <w:rPr>
      <w:b/>
      <w:bCs/>
      <w:lang w:val="es-CO" w:eastAsia="es-CO"/>
    </w:rPr>
  </w:style>
  <w:style w:type="paragraph" w:customStyle="1" w:styleId="xl74">
    <w:name w:val="xl74"/>
    <w:basedOn w:val="Normal"/>
    <w:rsid w:val="00577AD1"/>
    <w:pPr>
      <w:pBdr>
        <w:top w:val="single" w:sz="4" w:space="0" w:color="000000"/>
        <w:left w:val="single" w:sz="4" w:space="0" w:color="000000"/>
        <w:bottom w:val="single" w:sz="4" w:space="0" w:color="000000"/>
        <w:right w:val="single" w:sz="4" w:space="0" w:color="000000"/>
      </w:pBdr>
      <w:shd w:val="clear" w:color="B8CCE4" w:fill="B8CCE4"/>
      <w:autoSpaceDE/>
      <w:autoSpaceDN/>
      <w:spacing w:before="100" w:beforeAutospacing="1" w:after="100" w:afterAutospacing="1"/>
      <w:jc w:val="center"/>
      <w:textAlignment w:val="center"/>
    </w:pPr>
    <w:rPr>
      <w:b/>
      <w:bCs/>
      <w:lang w:val="es-CO" w:eastAsia="es-CO"/>
    </w:rPr>
  </w:style>
  <w:style w:type="paragraph" w:customStyle="1" w:styleId="xl75">
    <w:name w:val="xl75"/>
    <w:basedOn w:val="Normal"/>
    <w:rsid w:val="00577AD1"/>
    <w:pPr>
      <w:pBdr>
        <w:top w:val="single" w:sz="4" w:space="0" w:color="000000"/>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76">
    <w:name w:val="xl76"/>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lang w:val="es-CO" w:eastAsia="es-CO"/>
    </w:rPr>
  </w:style>
  <w:style w:type="paragraph" w:customStyle="1" w:styleId="xl77">
    <w:name w:val="xl77"/>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lang w:val="es-CO" w:eastAsia="es-CO"/>
    </w:rPr>
  </w:style>
  <w:style w:type="paragraph" w:customStyle="1" w:styleId="xl78">
    <w:name w:val="xl78"/>
    <w:basedOn w:val="Normal"/>
    <w:rsid w:val="00577AD1"/>
    <w:pPr>
      <w:pBdr>
        <w:top w:val="single" w:sz="4" w:space="0" w:color="000000"/>
        <w:left w:val="single" w:sz="4" w:space="0" w:color="000000"/>
      </w:pBdr>
      <w:autoSpaceDE/>
      <w:autoSpaceDN/>
      <w:spacing w:before="100" w:beforeAutospacing="1" w:after="100" w:afterAutospacing="1"/>
      <w:textAlignment w:val="top"/>
    </w:pPr>
    <w:rPr>
      <w:lang w:val="es-CO" w:eastAsia="es-CO"/>
    </w:rPr>
  </w:style>
  <w:style w:type="paragraph" w:customStyle="1" w:styleId="xl79">
    <w:name w:val="xl79"/>
    <w:basedOn w:val="Normal"/>
    <w:rsid w:val="00577AD1"/>
    <w:pPr>
      <w:autoSpaceDE/>
      <w:autoSpaceDN/>
      <w:spacing w:before="100" w:beforeAutospacing="1" w:after="100" w:afterAutospacing="1"/>
    </w:pPr>
    <w:rPr>
      <w:lang w:val="es-CO" w:eastAsia="es-CO"/>
    </w:rPr>
  </w:style>
  <w:style w:type="paragraph" w:customStyle="1" w:styleId="xl80">
    <w:name w:val="xl80"/>
    <w:basedOn w:val="Normal"/>
    <w:rsid w:val="00577AD1"/>
    <w:pPr>
      <w:pBdr>
        <w:top w:val="single" w:sz="4" w:space="0" w:color="000000"/>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81">
    <w:name w:val="xl81"/>
    <w:basedOn w:val="Normal"/>
    <w:rsid w:val="00577AD1"/>
    <w:pPr>
      <w:pBdr>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83">
    <w:name w:val="xl83"/>
    <w:basedOn w:val="Normal"/>
    <w:rsid w:val="00577AD1"/>
    <w:pPr>
      <w:pBdr>
        <w:top w:val="single" w:sz="4" w:space="0" w:color="000000"/>
        <w:left w:val="single" w:sz="4" w:space="0" w:color="000000"/>
        <w:bottom w:val="single" w:sz="4" w:space="0" w:color="000000"/>
      </w:pBdr>
      <w:autoSpaceDE/>
      <w:autoSpaceDN/>
      <w:spacing w:before="100" w:beforeAutospacing="1" w:after="100" w:afterAutospacing="1"/>
      <w:textAlignment w:val="top"/>
    </w:pPr>
    <w:rPr>
      <w:lang w:val="es-CO" w:eastAsia="es-CO"/>
    </w:rPr>
  </w:style>
  <w:style w:type="paragraph" w:customStyle="1" w:styleId="xl84">
    <w:name w:val="xl84"/>
    <w:basedOn w:val="Normal"/>
    <w:rsid w:val="00577AD1"/>
    <w:pPr>
      <w:pBdr>
        <w:left w:val="single" w:sz="4" w:space="0" w:color="000000"/>
        <w:right w:val="single" w:sz="4" w:space="0" w:color="000000"/>
      </w:pBdr>
      <w:autoSpaceDE/>
      <w:autoSpaceDN/>
      <w:spacing w:before="100" w:beforeAutospacing="1" w:after="100" w:afterAutospacing="1"/>
      <w:textAlignment w:val="center"/>
    </w:pPr>
    <w:rPr>
      <w:lang w:val="es-CO" w:eastAsia="es-CO"/>
    </w:rPr>
  </w:style>
  <w:style w:type="paragraph" w:customStyle="1" w:styleId="xl85">
    <w:name w:val="xl85"/>
    <w:basedOn w:val="Normal"/>
    <w:rsid w:val="00577AD1"/>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top"/>
    </w:pPr>
    <w:rPr>
      <w:lang w:val="es-CO" w:eastAsia="es-CO"/>
    </w:rPr>
  </w:style>
  <w:style w:type="paragraph" w:customStyle="1" w:styleId="xl86">
    <w:name w:val="xl86"/>
    <w:basedOn w:val="Normal"/>
    <w:rsid w:val="00577AD1"/>
    <w:pPr>
      <w:autoSpaceDE/>
      <w:autoSpaceDN/>
      <w:spacing w:before="100" w:beforeAutospacing="1" w:after="100" w:afterAutospacing="1"/>
    </w:pPr>
    <w:rPr>
      <w:lang w:val="es-CO" w:eastAsia="es-CO"/>
    </w:rPr>
  </w:style>
  <w:style w:type="character" w:customStyle="1" w:styleId="Ttulo7Car">
    <w:name w:val="Título 7 Car"/>
    <w:basedOn w:val="Fuentedeprrafopredeter"/>
    <w:link w:val="Ttulo7"/>
    <w:uiPriority w:val="9"/>
    <w:semiHidden/>
    <w:rsid w:val="00885003"/>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885003"/>
    <w:rPr>
      <w:rFonts w:asciiTheme="minorHAnsi" w:eastAsiaTheme="majorEastAsia" w:hAnsiTheme="minorHAnsi" w:cstheme="majorBidi"/>
      <w:i/>
      <w:iCs/>
      <w:color w:val="272727" w:themeColor="text1" w:themeTint="D8"/>
      <w:sz w:val="22"/>
      <w:szCs w:val="22"/>
      <w:lang w:eastAsia="en-US"/>
    </w:rPr>
  </w:style>
  <w:style w:type="paragraph" w:styleId="Subttulo">
    <w:name w:val="Subtitle"/>
    <w:basedOn w:val="Normal"/>
    <w:next w:val="Normal"/>
    <w:link w:val="SubttuloCar"/>
    <w:uiPriority w:val="11"/>
    <w:qFormat/>
    <w:rsid w:val="00885003"/>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885003"/>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885003"/>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885003"/>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885003"/>
    <w:rPr>
      <w:i/>
      <w:iCs/>
      <w:color w:val="365F91" w:themeColor="accent1" w:themeShade="BF"/>
    </w:rPr>
  </w:style>
  <w:style w:type="paragraph" w:styleId="Citadestacada">
    <w:name w:val="Intense Quote"/>
    <w:basedOn w:val="Normal"/>
    <w:next w:val="Normal"/>
    <w:link w:val="CitadestacadaCar"/>
    <w:uiPriority w:val="30"/>
    <w:qFormat/>
    <w:rsid w:val="00885003"/>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885003"/>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885003"/>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 TargetMode="External"/><Relationship Id="rId13" Type="http://schemas.openxmlformats.org/officeDocument/2006/relationships/hyperlink" Target="http://www.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svel.adquis@policia.gov.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vel.adquis@polici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10" Type="http://schemas.openxmlformats.org/officeDocument/2006/relationships/hyperlink" Target="mailto:esvel.gutic@polic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svel.adquis@policia.gov.co" TargetMode="External"/><Relationship Id="rId14" Type="http://schemas.openxmlformats.org/officeDocument/2006/relationships/hyperlink" Target="mailto:esvel.adquis@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FAA1D-FD63-4422-8B69-6BA15D438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46</Pages>
  <Words>16712</Words>
  <Characters>96760</Characters>
  <Application>Microsoft Office Word</Application>
  <DocSecurity>0</DocSecurity>
  <Lines>806</Lines>
  <Paragraphs>226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DIEPO - DUVAN ARLEY SANTISTEBAN SANDOVAL</cp:lastModifiedBy>
  <cp:revision>15</cp:revision>
  <cp:lastPrinted>2026-02-23T20:32:00Z</cp:lastPrinted>
  <dcterms:created xsi:type="dcterms:W3CDTF">2025-02-07T13:40:00Z</dcterms:created>
  <dcterms:modified xsi:type="dcterms:W3CDTF">2026-08-28T22:10:00Z</dcterms:modified>
</cp:coreProperties>
</file>