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AF6C3" w14:textId="2E307745" w:rsidR="00946D85" w:rsidRPr="002F2DAF" w:rsidRDefault="00946D85" w:rsidP="00946D85">
      <w:pPr>
        <w:widowControl w:val="0"/>
        <w:spacing w:line="240" w:lineRule="auto"/>
        <w:jc w:val="center"/>
      </w:pPr>
    </w:p>
    <w:p w14:paraId="04096478" w14:textId="6FE2EA66" w:rsidR="00946D85" w:rsidRPr="002F2DAF" w:rsidRDefault="00946D85" w:rsidP="00946D85">
      <w:pPr>
        <w:widowControl w:val="0"/>
        <w:spacing w:line="240" w:lineRule="auto"/>
        <w:jc w:val="center"/>
      </w:pPr>
      <w:r>
        <w:rPr>
          <w:b/>
        </w:rPr>
        <w:t xml:space="preserve">ANEXO </w:t>
      </w:r>
      <w:r w:rsidR="003E1F6C">
        <w:rPr>
          <w:b/>
        </w:rPr>
        <w:t>“ESPECIFICACIONES TÉCNICAS”</w:t>
      </w:r>
    </w:p>
    <w:p w14:paraId="776009F6" w14:textId="6D810A58" w:rsidR="00946D85" w:rsidRPr="002F2DAF" w:rsidRDefault="00946D85" w:rsidP="00946D85">
      <w:pPr>
        <w:widowControl w:val="0"/>
        <w:tabs>
          <w:tab w:val="left" w:pos="2850"/>
        </w:tabs>
        <w:spacing w:line="240" w:lineRule="auto"/>
        <w:jc w:val="center"/>
      </w:pPr>
      <w:r>
        <w:rPr>
          <w:b/>
        </w:rPr>
        <w:t>SELECCIÓN ABREVIADA SUBASTA INVERSA</w:t>
      </w:r>
      <w:r w:rsidRPr="002F2DAF">
        <w:rPr>
          <w:b/>
        </w:rPr>
        <w:t xml:space="preserve"> N</w:t>
      </w:r>
      <w:r w:rsidR="00B4384E">
        <w:rPr>
          <w:b/>
        </w:rPr>
        <w:t>o</w:t>
      </w:r>
      <w:r w:rsidRPr="002F2DAF">
        <w:rPr>
          <w:b/>
        </w:rPr>
        <w:t xml:space="preserve">. </w:t>
      </w:r>
      <w:r w:rsidR="00B4384E">
        <w:rPr>
          <w:b/>
        </w:rPr>
        <w:t>SASI-004-LD-</w:t>
      </w:r>
      <w:r>
        <w:rPr>
          <w:b/>
        </w:rPr>
        <w:t>2026</w:t>
      </w:r>
    </w:p>
    <w:p w14:paraId="3A6B0F50" w14:textId="77777777" w:rsidR="00946D85" w:rsidRPr="002F2DAF" w:rsidRDefault="00946D85" w:rsidP="00946D85">
      <w:pPr>
        <w:widowControl w:val="0"/>
        <w:ind w:hanging="2"/>
      </w:pPr>
    </w:p>
    <w:p w14:paraId="38374E19" w14:textId="77777777" w:rsidR="00946D85" w:rsidRPr="002F2DAF" w:rsidRDefault="00946D85" w:rsidP="00946D85">
      <w:pPr>
        <w:widowControl w:val="0"/>
        <w:spacing w:line="240" w:lineRule="auto"/>
      </w:pPr>
      <w:r w:rsidRPr="002F2DAF">
        <w:t>Señores</w:t>
      </w:r>
    </w:p>
    <w:p w14:paraId="3CBBED59" w14:textId="4BA0DCDF" w:rsidR="00946D85" w:rsidRPr="002F2DAF" w:rsidRDefault="00946D85" w:rsidP="00946D85">
      <w:pPr>
        <w:widowControl w:val="0"/>
        <w:spacing w:line="240" w:lineRule="auto"/>
      </w:pPr>
      <w:r>
        <w:rPr>
          <w:b/>
        </w:rPr>
        <w:t>MUNICIPIO DE LA DORADA CALDAS</w:t>
      </w:r>
    </w:p>
    <w:p w14:paraId="1714B078" w14:textId="77777777" w:rsidR="00946D85" w:rsidRPr="002F2DAF" w:rsidRDefault="00946D85" w:rsidP="00946D85">
      <w:pPr>
        <w:widowControl w:val="0"/>
        <w:tabs>
          <w:tab w:val="left" w:pos="2850"/>
        </w:tabs>
        <w:spacing w:line="240" w:lineRule="auto"/>
      </w:pPr>
    </w:p>
    <w:p w14:paraId="0FC2B1F4" w14:textId="77777777" w:rsidR="00946D85" w:rsidRPr="002F2DAF" w:rsidRDefault="00946D85" w:rsidP="00946D85">
      <w:pPr>
        <w:widowControl w:val="0"/>
        <w:tabs>
          <w:tab w:val="left" w:pos="2850"/>
        </w:tabs>
        <w:spacing w:line="240" w:lineRule="auto"/>
        <w:jc w:val="both"/>
      </w:pPr>
      <w:bookmarkStart w:id="0" w:name="bookmark=id.gjdgxs" w:colFirst="0" w:colLast="0"/>
      <w:bookmarkEnd w:id="0"/>
      <w:r w:rsidRPr="002F2DAF">
        <w:t>Me permito poner a su consideración la siguiente oferta económica, de acuerdo con lo señalado en el pliego de condiciones:</w:t>
      </w:r>
    </w:p>
    <w:p w14:paraId="3B31A69F" w14:textId="77777777" w:rsidR="00946D85" w:rsidRDefault="00946D85" w:rsidP="00946D85">
      <w:pPr>
        <w:widowControl w:val="0"/>
        <w:spacing w:line="240" w:lineRule="auto"/>
        <w:jc w:val="both"/>
        <w:rPr>
          <w:b/>
        </w:rPr>
      </w:pPr>
    </w:p>
    <w:p w14:paraId="7AD1F873" w14:textId="77777777" w:rsidR="00946D85" w:rsidRPr="000773D4" w:rsidRDefault="00946D85" w:rsidP="00946D85">
      <w:pPr>
        <w:widowControl w:val="0"/>
        <w:spacing w:line="240" w:lineRule="auto"/>
        <w:jc w:val="both"/>
        <w:rPr>
          <w:b/>
        </w:rPr>
      </w:pPr>
    </w:p>
    <w:p w14:paraId="64355A0C" w14:textId="6464B5FB" w:rsidR="00946D85" w:rsidRPr="00E135B4" w:rsidRDefault="00946D85" w:rsidP="00946D85">
      <w:pPr>
        <w:pBdr>
          <w:top w:val="nil"/>
          <w:left w:val="nil"/>
          <w:bottom w:val="nil"/>
          <w:right w:val="nil"/>
          <w:between w:val="nil"/>
        </w:pBdr>
        <w:spacing w:line="240" w:lineRule="auto"/>
        <w:jc w:val="both"/>
        <w:rPr>
          <w:b/>
          <w:iCs/>
        </w:rPr>
      </w:pPr>
      <w:r w:rsidRPr="000773D4">
        <w:rPr>
          <w:b/>
        </w:rPr>
        <w:t xml:space="preserve">OBJETO: </w:t>
      </w:r>
      <w:r w:rsidRPr="001714C9">
        <w:rPr>
          <w:b/>
        </w:rPr>
        <w:t>“</w:t>
      </w:r>
      <w:r>
        <w:rPr>
          <w:b/>
        </w:rPr>
        <w:t>ADQUISICIÓN DE MOTOCICLETAS DESTINADAS A FORTALECER EL SERVICIO OPERACIONAL DE LA FUERZA AEROESPACIAL COLOMBIANA – COMANDO AEREO DE COMBATE (CACOM 1), EN EL MARCO DE LA IMPLEMENTACIÓN DEL PLAN INTEGRAL DE SEGURIDAD Y CONVIVENCIA CIUDADANA (PISCC) DEL MUNICIPIO DE LA DORADA, CALDAS</w:t>
      </w:r>
      <w:r w:rsidRPr="001714C9">
        <w:rPr>
          <w:b/>
        </w:rPr>
        <w:t>”.</w:t>
      </w:r>
    </w:p>
    <w:p w14:paraId="6DCC6B61" w14:textId="7DBC49B2" w:rsidR="00946D85" w:rsidRDefault="00946D85" w:rsidP="00946D85">
      <w:pPr>
        <w:spacing w:line="240" w:lineRule="auto"/>
        <w:jc w:val="both"/>
        <w:rPr>
          <w:b/>
          <w:lang w:val="es-ES_tradnl"/>
        </w:rPr>
      </w:pPr>
    </w:p>
    <w:p w14:paraId="0F0AF3BD" w14:textId="77777777" w:rsidR="009948AE" w:rsidRDefault="009948AE" w:rsidP="00946D85">
      <w:pPr>
        <w:spacing w:line="240" w:lineRule="auto"/>
        <w:jc w:val="both"/>
        <w:rPr>
          <w:b/>
          <w:lang w:val="es-ES_tradnl"/>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70"/>
        <w:gridCol w:w="4335"/>
        <w:gridCol w:w="1170"/>
        <w:gridCol w:w="1470"/>
      </w:tblGrid>
      <w:tr w:rsidR="009948AE" w:rsidRPr="00500971" w14:paraId="446A46B4" w14:textId="77777777" w:rsidTr="007B01A9">
        <w:trPr>
          <w:tblCellSpacing w:w="0" w:type="dxa"/>
        </w:trPr>
        <w:tc>
          <w:tcPr>
            <w:tcW w:w="8730" w:type="dxa"/>
            <w:gridSpan w:val="4"/>
            <w:vAlign w:val="center"/>
            <w:hideMark/>
          </w:tcPr>
          <w:p w14:paraId="5BAAD996" w14:textId="77777777" w:rsidR="009948AE" w:rsidRPr="000836D3" w:rsidRDefault="009948AE" w:rsidP="007B01A9">
            <w:pPr>
              <w:jc w:val="both"/>
              <w:rPr>
                <w:b/>
                <w:bCs/>
                <w:sz w:val="20"/>
                <w:szCs w:val="20"/>
              </w:rPr>
            </w:pPr>
            <w:r w:rsidRPr="000836D3">
              <w:rPr>
                <w:b/>
                <w:bCs/>
                <w:sz w:val="20"/>
                <w:szCs w:val="20"/>
              </w:rPr>
              <w:t>ANEXO TÉCNICO MOTOCICLETAS PARA EL DESARROLLO DE OPERCIONES DE LA SEGURIDAD FUERZA AEROESPACIAL COLOMBIANA</w:t>
            </w:r>
          </w:p>
        </w:tc>
      </w:tr>
      <w:tr w:rsidR="009948AE" w:rsidRPr="00500971" w14:paraId="335B1806" w14:textId="77777777" w:rsidTr="007B01A9">
        <w:trPr>
          <w:tblCellSpacing w:w="0" w:type="dxa"/>
        </w:trPr>
        <w:tc>
          <w:tcPr>
            <w:tcW w:w="1770" w:type="dxa"/>
            <w:vAlign w:val="center"/>
            <w:hideMark/>
          </w:tcPr>
          <w:p w14:paraId="3C2740DB" w14:textId="77777777" w:rsidR="009948AE" w:rsidRPr="000836D3" w:rsidRDefault="009948AE" w:rsidP="007B01A9">
            <w:pPr>
              <w:jc w:val="both"/>
              <w:rPr>
                <w:b/>
                <w:bCs/>
                <w:sz w:val="20"/>
                <w:szCs w:val="20"/>
              </w:rPr>
            </w:pPr>
            <w:r w:rsidRPr="000836D3">
              <w:rPr>
                <w:b/>
                <w:bCs/>
                <w:sz w:val="20"/>
                <w:szCs w:val="20"/>
              </w:rPr>
              <w:t>DENOMINACIÓN</w:t>
            </w:r>
          </w:p>
        </w:tc>
        <w:tc>
          <w:tcPr>
            <w:tcW w:w="4335" w:type="dxa"/>
            <w:vAlign w:val="center"/>
            <w:hideMark/>
          </w:tcPr>
          <w:p w14:paraId="48EFE6C0" w14:textId="77777777" w:rsidR="009948AE" w:rsidRPr="000836D3" w:rsidRDefault="009948AE" w:rsidP="007B01A9">
            <w:pPr>
              <w:jc w:val="both"/>
              <w:rPr>
                <w:b/>
                <w:bCs/>
                <w:sz w:val="20"/>
                <w:szCs w:val="20"/>
              </w:rPr>
            </w:pPr>
            <w:r w:rsidRPr="000836D3">
              <w:rPr>
                <w:b/>
                <w:bCs/>
                <w:sz w:val="20"/>
                <w:szCs w:val="20"/>
              </w:rPr>
              <w:t>DESCRIPCIÓN T</w:t>
            </w:r>
            <w:r>
              <w:rPr>
                <w:b/>
                <w:bCs/>
                <w:sz w:val="20"/>
                <w:szCs w:val="20"/>
              </w:rPr>
              <w:t>É</w:t>
            </w:r>
            <w:r w:rsidRPr="000836D3">
              <w:rPr>
                <w:b/>
                <w:bCs/>
                <w:sz w:val="20"/>
                <w:szCs w:val="20"/>
              </w:rPr>
              <w:t>CNICA</w:t>
            </w:r>
          </w:p>
        </w:tc>
        <w:tc>
          <w:tcPr>
            <w:tcW w:w="1170" w:type="dxa"/>
            <w:vAlign w:val="center"/>
            <w:hideMark/>
          </w:tcPr>
          <w:p w14:paraId="367441BF" w14:textId="77777777" w:rsidR="009948AE" w:rsidRPr="000836D3" w:rsidRDefault="009948AE" w:rsidP="007B01A9">
            <w:pPr>
              <w:jc w:val="both"/>
              <w:rPr>
                <w:b/>
                <w:bCs/>
                <w:sz w:val="20"/>
                <w:szCs w:val="20"/>
              </w:rPr>
            </w:pPr>
            <w:r w:rsidRPr="000836D3">
              <w:rPr>
                <w:b/>
                <w:bCs/>
                <w:sz w:val="20"/>
                <w:szCs w:val="20"/>
              </w:rPr>
              <w:t>UNIDAD DE MEDIDA</w:t>
            </w:r>
          </w:p>
        </w:tc>
        <w:tc>
          <w:tcPr>
            <w:tcW w:w="1470" w:type="dxa"/>
            <w:vAlign w:val="center"/>
            <w:hideMark/>
          </w:tcPr>
          <w:p w14:paraId="250B08BE" w14:textId="77777777" w:rsidR="009948AE" w:rsidRPr="000836D3" w:rsidRDefault="009948AE" w:rsidP="007B01A9">
            <w:pPr>
              <w:jc w:val="both"/>
              <w:rPr>
                <w:b/>
                <w:bCs/>
                <w:sz w:val="20"/>
                <w:szCs w:val="20"/>
              </w:rPr>
            </w:pPr>
            <w:r w:rsidRPr="000836D3">
              <w:rPr>
                <w:b/>
                <w:bCs/>
                <w:sz w:val="20"/>
                <w:szCs w:val="20"/>
              </w:rPr>
              <w:t>CANTIDAD</w:t>
            </w:r>
          </w:p>
        </w:tc>
      </w:tr>
      <w:tr w:rsidR="009948AE" w:rsidRPr="00500971" w14:paraId="358F0A22" w14:textId="77777777" w:rsidTr="007B01A9">
        <w:trPr>
          <w:tblCellSpacing w:w="0" w:type="dxa"/>
        </w:trPr>
        <w:tc>
          <w:tcPr>
            <w:tcW w:w="1770" w:type="dxa"/>
            <w:vAlign w:val="center"/>
            <w:hideMark/>
          </w:tcPr>
          <w:p w14:paraId="48B55E18" w14:textId="77777777" w:rsidR="009948AE" w:rsidRPr="00500971" w:rsidRDefault="009948AE" w:rsidP="007B01A9">
            <w:pPr>
              <w:jc w:val="center"/>
              <w:rPr>
                <w:sz w:val="20"/>
                <w:szCs w:val="20"/>
              </w:rPr>
            </w:pPr>
            <w:r w:rsidRPr="00500971">
              <w:rPr>
                <w:sz w:val="20"/>
                <w:szCs w:val="20"/>
              </w:rPr>
              <w:t>MOTOCICLETA DE 145 CC. a 165 CC.</w:t>
            </w:r>
          </w:p>
          <w:p w14:paraId="70E7963B" w14:textId="77777777" w:rsidR="009948AE" w:rsidRPr="00500971" w:rsidRDefault="009948AE" w:rsidP="007B01A9">
            <w:pPr>
              <w:jc w:val="both"/>
              <w:rPr>
                <w:sz w:val="20"/>
                <w:szCs w:val="20"/>
              </w:rPr>
            </w:pPr>
          </w:p>
        </w:tc>
        <w:tc>
          <w:tcPr>
            <w:tcW w:w="4335" w:type="dxa"/>
            <w:vAlign w:val="center"/>
            <w:hideMark/>
          </w:tcPr>
          <w:p w14:paraId="7F7B5BA0" w14:textId="77777777" w:rsidR="009948AE" w:rsidRPr="00500971" w:rsidRDefault="009948AE" w:rsidP="007B01A9">
            <w:pPr>
              <w:jc w:val="both"/>
              <w:rPr>
                <w:sz w:val="20"/>
                <w:szCs w:val="20"/>
              </w:rPr>
            </w:pPr>
            <w:r w:rsidRPr="00500971">
              <w:rPr>
                <w:sz w:val="20"/>
                <w:szCs w:val="20"/>
              </w:rPr>
              <w:t>ESPECIFICACIONES TÉCNICAS:</w:t>
            </w:r>
          </w:p>
          <w:p w14:paraId="3A77159E" w14:textId="77777777" w:rsidR="009948AE" w:rsidRPr="00500971" w:rsidRDefault="009948AE" w:rsidP="007B01A9">
            <w:pPr>
              <w:jc w:val="both"/>
              <w:rPr>
                <w:sz w:val="20"/>
                <w:szCs w:val="20"/>
              </w:rPr>
            </w:pPr>
            <w:r w:rsidRPr="00500971">
              <w:rPr>
                <w:sz w:val="20"/>
                <w:szCs w:val="20"/>
              </w:rPr>
              <w:t>Modelo nuevo: Mínimo 2026</w:t>
            </w:r>
          </w:p>
          <w:p w14:paraId="0585180F" w14:textId="77777777" w:rsidR="009948AE" w:rsidRPr="00500971" w:rsidRDefault="009948AE" w:rsidP="007B01A9">
            <w:pPr>
              <w:jc w:val="both"/>
              <w:rPr>
                <w:sz w:val="20"/>
                <w:szCs w:val="20"/>
              </w:rPr>
            </w:pPr>
            <w:r w:rsidRPr="00500971">
              <w:rPr>
                <w:sz w:val="20"/>
                <w:szCs w:val="20"/>
              </w:rPr>
              <w:t>Color: La moto deberá ser de color blanco, azul o negro</w:t>
            </w:r>
          </w:p>
          <w:p w14:paraId="5DF899C4" w14:textId="77777777" w:rsidR="009948AE" w:rsidRPr="00500971" w:rsidRDefault="009948AE" w:rsidP="007B01A9">
            <w:pPr>
              <w:jc w:val="both"/>
              <w:rPr>
                <w:sz w:val="20"/>
                <w:szCs w:val="20"/>
              </w:rPr>
            </w:pPr>
            <w:r w:rsidRPr="00500971">
              <w:rPr>
                <w:sz w:val="20"/>
                <w:szCs w:val="20"/>
              </w:rPr>
              <w:t>Control de emisiones: debe cumplir con la EURO III o superior.</w:t>
            </w:r>
          </w:p>
          <w:p w14:paraId="252FD563" w14:textId="77777777" w:rsidR="009948AE" w:rsidRPr="00500971" w:rsidRDefault="009948AE" w:rsidP="007B01A9">
            <w:pPr>
              <w:jc w:val="both"/>
              <w:rPr>
                <w:sz w:val="20"/>
                <w:szCs w:val="20"/>
              </w:rPr>
            </w:pPr>
            <w:r w:rsidRPr="00500971">
              <w:rPr>
                <w:sz w:val="20"/>
                <w:szCs w:val="20"/>
              </w:rPr>
              <w:t>Tipo de motor:</w:t>
            </w:r>
          </w:p>
          <w:p w14:paraId="371A00FF" w14:textId="77777777" w:rsidR="009948AE" w:rsidRPr="00500971" w:rsidRDefault="009948AE" w:rsidP="009948AE">
            <w:pPr>
              <w:numPr>
                <w:ilvl w:val="0"/>
                <w:numId w:val="32"/>
              </w:numPr>
              <w:jc w:val="both"/>
              <w:rPr>
                <w:sz w:val="20"/>
                <w:szCs w:val="20"/>
              </w:rPr>
            </w:pPr>
            <w:r w:rsidRPr="00500971">
              <w:rPr>
                <w:sz w:val="20"/>
                <w:szCs w:val="20"/>
              </w:rPr>
              <w:t>Motor 4 tiempos SOHC, refrigerado por aire, aceite o los 2 sistemas aire y aceite.</w:t>
            </w:r>
          </w:p>
          <w:p w14:paraId="7BA4FBCB" w14:textId="77777777" w:rsidR="009948AE" w:rsidRPr="00500971" w:rsidRDefault="009948AE" w:rsidP="009948AE">
            <w:pPr>
              <w:numPr>
                <w:ilvl w:val="0"/>
                <w:numId w:val="32"/>
              </w:numPr>
              <w:jc w:val="both"/>
              <w:rPr>
                <w:sz w:val="20"/>
                <w:szCs w:val="20"/>
              </w:rPr>
            </w:pPr>
            <w:r w:rsidRPr="00500971">
              <w:rPr>
                <w:sz w:val="20"/>
                <w:szCs w:val="20"/>
              </w:rPr>
              <w:t>Tipo de alimentación: inyección de combustible</w:t>
            </w:r>
          </w:p>
          <w:p w14:paraId="035C8DB1" w14:textId="77777777" w:rsidR="009948AE" w:rsidRPr="00500971" w:rsidRDefault="009948AE" w:rsidP="009948AE">
            <w:pPr>
              <w:numPr>
                <w:ilvl w:val="0"/>
                <w:numId w:val="32"/>
              </w:numPr>
              <w:jc w:val="both"/>
              <w:rPr>
                <w:sz w:val="20"/>
                <w:szCs w:val="20"/>
              </w:rPr>
            </w:pPr>
            <w:r w:rsidRPr="00500971">
              <w:rPr>
                <w:sz w:val="20"/>
                <w:szCs w:val="20"/>
              </w:rPr>
              <w:t>Combustible: Gasolina</w:t>
            </w:r>
          </w:p>
          <w:p w14:paraId="10B464FE" w14:textId="77777777" w:rsidR="009948AE" w:rsidRPr="00500971" w:rsidRDefault="009948AE" w:rsidP="009948AE">
            <w:pPr>
              <w:numPr>
                <w:ilvl w:val="0"/>
                <w:numId w:val="32"/>
              </w:numPr>
              <w:jc w:val="both"/>
              <w:rPr>
                <w:sz w:val="20"/>
                <w:szCs w:val="20"/>
              </w:rPr>
            </w:pPr>
            <w:r w:rsidRPr="00500971">
              <w:rPr>
                <w:sz w:val="20"/>
                <w:szCs w:val="20"/>
              </w:rPr>
              <w:t>Cilindraje (comercial) entre 145cc a 165 cc</w:t>
            </w:r>
          </w:p>
          <w:p w14:paraId="739325C2" w14:textId="77777777" w:rsidR="009948AE" w:rsidRPr="00500971" w:rsidRDefault="009948AE" w:rsidP="009948AE">
            <w:pPr>
              <w:numPr>
                <w:ilvl w:val="0"/>
                <w:numId w:val="32"/>
              </w:numPr>
              <w:jc w:val="both"/>
              <w:rPr>
                <w:sz w:val="20"/>
                <w:szCs w:val="20"/>
              </w:rPr>
            </w:pPr>
            <w:r w:rsidRPr="00500971">
              <w:rPr>
                <w:sz w:val="20"/>
                <w:szCs w:val="20"/>
              </w:rPr>
              <w:t>Torque 13Nm + 0.5Nm a 6000 rpm o más</w:t>
            </w:r>
          </w:p>
          <w:p w14:paraId="6F1C7A3C" w14:textId="77777777" w:rsidR="009948AE" w:rsidRPr="00500971" w:rsidRDefault="009948AE" w:rsidP="009948AE">
            <w:pPr>
              <w:numPr>
                <w:ilvl w:val="0"/>
                <w:numId w:val="32"/>
              </w:numPr>
              <w:jc w:val="both"/>
              <w:rPr>
                <w:sz w:val="20"/>
                <w:szCs w:val="20"/>
              </w:rPr>
            </w:pPr>
            <w:r w:rsidRPr="00500971">
              <w:rPr>
                <w:sz w:val="20"/>
                <w:szCs w:val="20"/>
              </w:rPr>
              <w:t>Potencia: 12.0Hp+ 0.5 a 7400 rpm o mas</w:t>
            </w:r>
          </w:p>
          <w:p w14:paraId="328A4C41" w14:textId="77777777" w:rsidR="009948AE" w:rsidRPr="00500971" w:rsidRDefault="009948AE" w:rsidP="009948AE">
            <w:pPr>
              <w:numPr>
                <w:ilvl w:val="0"/>
                <w:numId w:val="32"/>
              </w:numPr>
              <w:jc w:val="both"/>
              <w:rPr>
                <w:sz w:val="20"/>
                <w:szCs w:val="20"/>
              </w:rPr>
            </w:pPr>
            <w:r w:rsidRPr="00500971">
              <w:rPr>
                <w:sz w:val="20"/>
                <w:szCs w:val="20"/>
              </w:rPr>
              <w:t>Diámetro por carrera: mínimo 57.3 x 57.9mm</w:t>
            </w:r>
          </w:p>
          <w:p w14:paraId="7E9C2836" w14:textId="77777777" w:rsidR="009948AE" w:rsidRPr="00500971" w:rsidRDefault="009948AE" w:rsidP="009948AE">
            <w:pPr>
              <w:numPr>
                <w:ilvl w:val="0"/>
                <w:numId w:val="32"/>
              </w:numPr>
              <w:jc w:val="both"/>
              <w:rPr>
                <w:sz w:val="20"/>
                <w:szCs w:val="20"/>
              </w:rPr>
            </w:pPr>
            <w:r w:rsidRPr="00500971">
              <w:rPr>
                <w:sz w:val="20"/>
                <w:szCs w:val="20"/>
              </w:rPr>
              <w:t>Relación de compresión: 9.4 :1 o mas</w:t>
            </w:r>
          </w:p>
          <w:p w14:paraId="47BF8E36" w14:textId="77777777" w:rsidR="009948AE" w:rsidRPr="00500971" w:rsidRDefault="009948AE" w:rsidP="009948AE">
            <w:pPr>
              <w:numPr>
                <w:ilvl w:val="0"/>
                <w:numId w:val="32"/>
              </w:numPr>
              <w:jc w:val="both"/>
              <w:rPr>
                <w:sz w:val="20"/>
                <w:szCs w:val="20"/>
              </w:rPr>
            </w:pPr>
            <w:r w:rsidRPr="00500971">
              <w:rPr>
                <w:sz w:val="20"/>
                <w:szCs w:val="20"/>
              </w:rPr>
              <w:t>Arranque: Eléctrico</w:t>
            </w:r>
          </w:p>
          <w:p w14:paraId="1ABF8B5B" w14:textId="77777777" w:rsidR="009948AE" w:rsidRPr="00500971" w:rsidRDefault="009948AE" w:rsidP="009948AE">
            <w:pPr>
              <w:numPr>
                <w:ilvl w:val="0"/>
                <w:numId w:val="32"/>
              </w:numPr>
              <w:jc w:val="both"/>
              <w:rPr>
                <w:sz w:val="20"/>
                <w:szCs w:val="20"/>
              </w:rPr>
            </w:pPr>
            <w:r w:rsidRPr="00500971">
              <w:rPr>
                <w:sz w:val="20"/>
                <w:szCs w:val="20"/>
              </w:rPr>
              <w:t>Encendido: TCI</w:t>
            </w:r>
          </w:p>
          <w:p w14:paraId="4151DE73" w14:textId="77777777" w:rsidR="009948AE" w:rsidRPr="00500971" w:rsidRDefault="009948AE" w:rsidP="009948AE">
            <w:pPr>
              <w:numPr>
                <w:ilvl w:val="0"/>
                <w:numId w:val="32"/>
              </w:numPr>
              <w:jc w:val="both"/>
              <w:rPr>
                <w:sz w:val="20"/>
                <w:szCs w:val="20"/>
              </w:rPr>
            </w:pPr>
            <w:r w:rsidRPr="00500971">
              <w:rPr>
                <w:sz w:val="20"/>
                <w:szCs w:val="20"/>
              </w:rPr>
              <w:t>Tipo de lubricación: Carter húmedo</w:t>
            </w:r>
          </w:p>
          <w:p w14:paraId="7CCFCB0C" w14:textId="77777777" w:rsidR="009948AE" w:rsidRPr="00500971" w:rsidRDefault="009948AE" w:rsidP="007B01A9">
            <w:pPr>
              <w:jc w:val="both"/>
              <w:rPr>
                <w:sz w:val="20"/>
                <w:szCs w:val="20"/>
              </w:rPr>
            </w:pPr>
            <w:r w:rsidRPr="00500971">
              <w:rPr>
                <w:sz w:val="20"/>
                <w:szCs w:val="20"/>
              </w:rPr>
              <w:lastRenderedPageBreak/>
              <w:t>Peso y dimensiones:</w:t>
            </w:r>
          </w:p>
          <w:p w14:paraId="4AAD936E" w14:textId="77777777" w:rsidR="009948AE" w:rsidRPr="00500971" w:rsidRDefault="009948AE" w:rsidP="009948AE">
            <w:pPr>
              <w:numPr>
                <w:ilvl w:val="0"/>
                <w:numId w:val="33"/>
              </w:numPr>
              <w:jc w:val="both"/>
              <w:rPr>
                <w:sz w:val="20"/>
                <w:szCs w:val="20"/>
              </w:rPr>
            </w:pPr>
            <w:r w:rsidRPr="00500971">
              <w:rPr>
                <w:sz w:val="20"/>
                <w:szCs w:val="20"/>
              </w:rPr>
              <w:t>Peso con aceite y combustible: 130 kg a 140 kg</w:t>
            </w:r>
          </w:p>
          <w:p w14:paraId="7FFDB767" w14:textId="77777777" w:rsidR="009948AE" w:rsidRPr="00500971" w:rsidRDefault="009948AE" w:rsidP="009948AE">
            <w:pPr>
              <w:numPr>
                <w:ilvl w:val="0"/>
                <w:numId w:val="33"/>
              </w:numPr>
              <w:jc w:val="both"/>
              <w:rPr>
                <w:sz w:val="20"/>
                <w:szCs w:val="20"/>
              </w:rPr>
            </w:pPr>
            <w:r w:rsidRPr="00500971">
              <w:rPr>
                <w:sz w:val="20"/>
                <w:szCs w:val="20"/>
              </w:rPr>
              <w:t>Distancia entre ejes: 1350 mm o mas</w:t>
            </w:r>
          </w:p>
          <w:p w14:paraId="4371DF75" w14:textId="77777777" w:rsidR="009948AE" w:rsidRPr="00500971" w:rsidRDefault="009948AE" w:rsidP="009948AE">
            <w:pPr>
              <w:numPr>
                <w:ilvl w:val="0"/>
                <w:numId w:val="33"/>
              </w:numPr>
              <w:jc w:val="both"/>
              <w:rPr>
                <w:sz w:val="20"/>
                <w:szCs w:val="20"/>
              </w:rPr>
            </w:pPr>
            <w:r w:rsidRPr="00500971">
              <w:rPr>
                <w:sz w:val="20"/>
                <w:szCs w:val="20"/>
              </w:rPr>
              <w:t>Distancia al piso: mínimo 235 mm</w:t>
            </w:r>
          </w:p>
          <w:p w14:paraId="02965ADB" w14:textId="77777777" w:rsidR="009948AE" w:rsidRPr="00500971" w:rsidRDefault="009948AE" w:rsidP="009948AE">
            <w:pPr>
              <w:numPr>
                <w:ilvl w:val="0"/>
                <w:numId w:val="33"/>
              </w:numPr>
              <w:jc w:val="both"/>
              <w:rPr>
                <w:sz w:val="20"/>
                <w:szCs w:val="20"/>
              </w:rPr>
            </w:pPr>
            <w:r w:rsidRPr="00500971">
              <w:rPr>
                <w:sz w:val="20"/>
                <w:szCs w:val="20"/>
              </w:rPr>
              <w:t>Capacidad del tanque: Capacidad mínima de 11 litros.</w:t>
            </w:r>
          </w:p>
          <w:p w14:paraId="5D2844BF" w14:textId="77777777" w:rsidR="009948AE" w:rsidRPr="00500971" w:rsidRDefault="009948AE" w:rsidP="009948AE">
            <w:pPr>
              <w:numPr>
                <w:ilvl w:val="0"/>
                <w:numId w:val="33"/>
              </w:numPr>
              <w:jc w:val="both"/>
              <w:rPr>
                <w:sz w:val="20"/>
                <w:szCs w:val="20"/>
              </w:rPr>
            </w:pPr>
            <w:r w:rsidRPr="00500971">
              <w:rPr>
                <w:sz w:val="20"/>
                <w:szCs w:val="20"/>
              </w:rPr>
              <w:t>Chasis: Cuna semi doble</w:t>
            </w:r>
          </w:p>
          <w:p w14:paraId="6CE22E46" w14:textId="77777777" w:rsidR="009948AE" w:rsidRPr="00500971" w:rsidRDefault="009948AE" w:rsidP="007B01A9">
            <w:pPr>
              <w:jc w:val="both"/>
              <w:rPr>
                <w:sz w:val="20"/>
                <w:szCs w:val="20"/>
              </w:rPr>
            </w:pPr>
            <w:r w:rsidRPr="00500971">
              <w:rPr>
                <w:sz w:val="20"/>
                <w:szCs w:val="20"/>
              </w:rPr>
              <w:t>Trasmisión y frenos:</w:t>
            </w:r>
          </w:p>
          <w:p w14:paraId="3C1630EF" w14:textId="77777777" w:rsidR="009948AE" w:rsidRPr="00500971" w:rsidRDefault="009948AE" w:rsidP="009948AE">
            <w:pPr>
              <w:numPr>
                <w:ilvl w:val="0"/>
                <w:numId w:val="34"/>
              </w:numPr>
              <w:jc w:val="both"/>
              <w:rPr>
                <w:sz w:val="20"/>
                <w:szCs w:val="20"/>
              </w:rPr>
            </w:pPr>
            <w:r w:rsidRPr="00500971">
              <w:rPr>
                <w:sz w:val="20"/>
                <w:szCs w:val="20"/>
              </w:rPr>
              <w:t>Embrague: Multidisco en aceite/ resorte en espiral.</w:t>
            </w:r>
          </w:p>
          <w:p w14:paraId="3A602441" w14:textId="77777777" w:rsidR="009948AE" w:rsidRPr="00500971" w:rsidRDefault="009948AE" w:rsidP="009948AE">
            <w:pPr>
              <w:numPr>
                <w:ilvl w:val="0"/>
                <w:numId w:val="34"/>
              </w:numPr>
              <w:jc w:val="both"/>
              <w:rPr>
                <w:sz w:val="20"/>
                <w:szCs w:val="20"/>
              </w:rPr>
            </w:pPr>
            <w:r w:rsidRPr="00500971">
              <w:rPr>
                <w:sz w:val="20"/>
                <w:szCs w:val="20"/>
              </w:rPr>
              <w:t>Trasmisión: Constante de velocidad de Cinco (05) Velocidades o mas</w:t>
            </w:r>
          </w:p>
          <w:p w14:paraId="155BACE1" w14:textId="77777777" w:rsidR="009948AE" w:rsidRPr="00500971" w:rsidRDefault="009948AE" w:rsidP="009948AE">
            <w:pPr>
              <w:numPr>
                <w:ilvl w:val="0"/>
                <w:numId w:val="34"/>
              </w:numPr>
              <w:jc w:val="both"/>
              <w:rPr>
                <w:sz w:val="20"/>
                <w:szCs w:val="20"/>
              </w:rPr>
            </w:pPr>
            <w:r w:rsidRPr="00500971">
              <w:rPr>
                <w:sz w:val="20"/>
                <w:szCs w:val="20"/>
              </w:rPr>
              <w:t>Freno delantero: Disco (ABS)</w:t>
            </w:r>
          </w:p>
          <w:p w14:paraId="7903F05A" w14:textId="77777777" w:rsidR="009948AE" w:rsidRPr="00500971" w:rsidRDefault="009948AE" w:rsidP="009948AE">
            <w:pPr>
              <w:numPr>
                <w:ilvl w:val="0"/>
                <w:numId w:val="34"/>
              </w:numPr>
              <w:jc w:val="both"/>
              <w:rPr>
                <w:sz w:val="20"/>
                <w:szCs w:val="20"/>
              </w:rPr>
            </w:pPr>
            <w:r w:rsidRPr="00500971">
              <w:rPr>
                <w:sz w:val="20"/>
                <w:szCs w:val="20"/>
              </w:rPr>
              <w:t xml:space="preserve">Freno </w:t>
            </w:r>
            <w:proofErr w:type="spellStart"/>
            <w:r w:rsidRPr="00500971">
              <w:rPr>
                <w:sz w:val="20"/>
                <w:szCs w:val="20"/>
              </w:rPr>
              <w:t>tracero</w:t>
            </w:r>
            <w:proofErr w:type="spellEnd"/>
            <w:r w:rsidRPr="00500971">
              <w:rPr>
                <w:sz w:val="20"/>
                <w:szCs w:val="20"/>
              </w:rPr>
              <w:t>: Disco</w:t>
            </w:r>
          </w:p>
          <w:p w14:paraId="2728AAE0" w14:textId="77777777" w:rsidR="009948AE" w:rsidRPr="00500971" w:rsidRDefault="009948AE" w:rsidP="007B01A9">
            <w:pPr>
              <w:jc w:val="both"/>
              <w:rPr>
                <w:sz w:val="20"/>
                <w:szCs w:val="20"/>
              </w:rPr>
            </w:pPr>
            <w:r w:rsidRPr="00500971">
              <w:rPr>
                <w:sz w:val="20"/>
                <w:szCs w:val="20"/>
              </w:rPr>
              <w:t>Suspensión:</w:t>
            </w:r>
          </w:p>
          <w:p w14:paraId="5E3028B8" w14:textId="77777777" w:rsidR="009948AE" w:rsidRPr="00500971" w:rsidRDefault="009948AE" w:rsidP="009948AE">
            <w:pPr>
              <w:numPr>
                <w:ilvl w:val="0"/>
                <w:numId w:val="35"/>
              </w:numPr>
              <w:jc w:val="both"/>
              <w:rPr>
                <w:sz w:val="20"/>
                <w:szCs w:val="20"/>
              </w:rPr>
            </w:pPr>
            <w:r w:rsidRPr="00500971">
              <w:rPr>
                <w:sz w:val="20"/>
                <w:szCs w:val="20"/>
              </w:rPr>
              <w:t>Delantera: Horquilla telescópica</w:t>
            </w:r>
          </w:p>
          <w:p w14:paraId="7896F069" w14:textId="77777777" w:rsidR="009948AE" w:rsidRPr="00500971" w:rsidRDefault="009948AE" w:rsidP="009948AE">
            <w:pPr>
              <w:numPr>
                <w:ilvl w:val="0"/>
                <w:numId w:val="35"/>
              </w:numPr>
              <w:jc w:val="both"/>
              <w:rPr>
                <w:sz w:val="20"/>
                <w:szCs w:val="20"/>
              </w:rPr>
            </w:pPr>
            <w:r w:rsidRPr="00500971">
              <w:rPr>
                <w:sz w:val="20"/>
                <w:szCs w:val="20"/>
              </w:rPr>
              <w:t>Trasera: De resistencia que permita soportar la capacidad de carga ofrecida por el fabricante y puede ser: Basculante, Mono suspensión, o una suspensión Compuesta por un vástago o pistón perforado y muelle</w:t>
            </w:r>
          </w:p>
          <w:p w14:paraId="5191D69E" w14:textId="77777777" w:rsidR="009948AE" w:rsidRPr="00500971" w:rsidRDefault="009948AE" w:rsidP="007B01A9">
            <w:pPr>
              <w:jc w:val="both"/>
              <w:rPr>
                <w:sz w:val="20"/>
                <w:szCs w:val="20"/>
              </w:rPr>
            </w:pPr>
            <w:r w:rsidRPr="00500971">
              <w:rPr>
                <w:sz w:val="20"/>
                <w:szCs w:val="20"/>
              </w:rPr>
              <w:t>Sistema eléctrico:</w:t>
            </w:r>
          </w:p>
          <w:p w14:paraId="62E34995" w14:textId="77777777" w:rsidR="009948AE" w:rsidRPr="00500971" w:rsidRDefault="009948AE" w:rsidP="009948AE">
            <w:pPr>
              <w:numPr>
                <w:ilvl w:val="0"/>
                <w:numId w:val="36"/>
              </w:numPr>
              <w:jc w:val="both"/>
              <w:rPr>
                <w:sz w:val="20"/>
                <w:szCs w:val="20"/>
              </w:rPr>
            </w:pPr>
            <w:r w:rsidRPr="00500971">
              <w:rPr>
                <w:sz w:val="20"/>
                <w:szCs w:val="20"/>
              </w:rPr>
              <w:t>Con capacidad de abastecer los requerimientos de todos los sistemas en pleno funcionamiento, así como elementos u accesorios que requieran.</w:t>
            </w:r>
          </w:p>
          <w:p w14:paraId="448ABF55" w14:textId="77777777" w:rsidR="009948AE" w:rsidRPr="00500971" w:rsidRDefault="009948AE" w:rsidP="009948AE">
            <w:pPr>
              <w:numPr>
                <w:ilvl w:val="0"/>
                <w:numId w:val="36"/>
              </w:numPr>
              <w:jc w:val="both"/>
              <w:rPr>
                <w:sz w:val="20"/>
                <w:szCs w:val="20"/>
              </w:rPr>
            </w:pPr>
            <w:r w:rsidRPr="00500971">
              <w:rPr>
                <w:sz w:val="20"/>
                <w:szCs w:val="20"/>
              </w:rPr>
              <w:t>Batería: Capacidad de batería 12V, 4.0</w:t>
            </w:r>
          </w:p>
          <w:p w14:paraId="19DAF06E" w14:textId="77777777" w:rsidR="009948AE" w:rsidRPr="00500971" w:rsidRDefault="009948AE" w:rsidP="009948AE">
            <w:pPr>
              <w:numPr>
                <w:ilvl w:val="0"/>
                <w:numId w:val="36"/>
              </w:numPr>
              <w:jc w:val="both"/>
              <w:rPr>
                <w:sz w:val="20"/>
                <w:szCs w:val="20"/>
              </w:rPr>
            </w:pPr>
            <w:r w:rsidRPr="00500971">
              <w:rPr>
                <w:sz w:val="20"/>
                <w:szCs w:val="20"/>
              </w:rPr>
              <w:t>Luces: Reglamentadas por el Ministerio de Transporte, con sistema de encendido automático, con luz principal led 12v, 10Wx2.</w:t>
            </w:r>
          </w:p>
          <w:p w14:paraId="7F46698C" w14:textId="77777777" w:rsidR="009948AE" w:rsidRPr="00500971" w:rsidRDefault="009948AE" w:rsidP="009948AE">
            <w:pPr>
              <w:numPr>
                <w:ilvl w:val="0"/>
                <w:numId w:val="36"/>
              </w:numPr>
              <w:jc w:val="both"/>
              <w:rPr>
                <w:sz w:val="20"/>
                <w:szCs w:val="20"/>
              </w:rPr>
            </w:pPr>
            <w:r w:rsidRPr="00500971">
              <w:rPr>
                <w:sz w:val="20"/>
                <w:szCs w:val="20"/>
              </w:rPr>
              <w:t>Tablero de instrumentos: digital con medidor de combustibles y chek enginer como mínimo</w:t>
            </w:r>
          </w:p>
          <w:p w14:paraId="4B4C2BE6" w14:textId="77777777" w:rsidR="009948AE" w:rsidRPr="00500971" w:rsidRDefault="009948AE" w:rsidP="007B01A9">
            <w:pPr>
              <w:jc w:val="both"/>
              <w:rPr>
                <w:sz w:val="20"/>
                <w:szCs w:val="20"/>
              </w:rPr>
            </w:pPr>
            <w:r w:rsidRPr="00500971">
              <w:rPr>
                <w:sz w:val="20"/>
                <w:szCs w:val="20"/>
              </w:rPr>
              <w:t>Llantas:</w:t>
            </w:r>
          </w:p>
          <w:p w14:paraId="443D0320" w14:textId="77777777" w:rsidR="009948AE" w:rsidRPr="00500971" w:rsidRDefault="009948AE" w:rsidP="009948AE">
            <w:pPr>
              <w:numPr>
                <w:ilvl w:val="0"/>
                <w:numId w:val="37"/>
              </w:numPr>
              <w:jc w:val="both"/>
              <w:rPr>
                <w:sz w:val="20"/>
                <w:szCs w:val="20"/>
              </w:rPr>
            </w:pPr>
            <w:r w:rsidRPr="00500971">
              <w:rPr>
                <w:sz w:val="20"/>
                <w:szCs w:val="20"/>
              </w:rPr>
              <w:t>Llantas delanteras: 90/90- 19</w:t>
            </w:r>
          </w:p>
          <w:p w14:paraId="73ADC407" w14:textId="77777777" w:rsidR="009948AE" w:rsidRPr="00500971" w:rsidRDefault="009948AE" w:rsidP="009948AE">
            <w:pPr>
              <w:numPr>
                <w:ilvl w:val="0"/>
                <w:numId w:val="38"/>
              </w:numPr>
              <w:jc w:val="both"/>
              <w:rPr>
                <w:sz w:val="20"/>
                <w:szCs w:val="20"/>
              </w:rPr>
            </w:pPr>
            <w:r w:rsidRPr="00500971">
              <w:rPr>
                <w:sz w:val="20"/>
                <w:szCs w:val="20"/>
              </w:rPr>
              <w:t>Llantas traseras: 110/90- 17</w:t>
            </w:r>
          </w:p>
          <w:p w14:paraId="6C4645D7" w14:textId="77777777" w:rsidR="009948AE" w:rsidRPr="00500971" w:rsidRDefault="009948AE" w:rsidP="007B01A9">
            <w:pPr>
              <w:jc w:val="both"/>
              <w:rPr>
                <w:sz w:val="20"/>
                <w:szCs w:val="20"/>
              </w:rPr>
            </w:pPr>
            <w:r w:rsidRPr="00500971">
              <w:rPr>
                <w:sz w:val="20"/>
                <w:szCs w:val="20"/>
              </w:rPr>
              <w:t>Garantía:</w:t>
            </w:r>
          </w:p>
          <w:p w14:paraId="5EF22856" w14:textId="77777777" w:rsidR="009948AE" w:rsidRPr="00500971" w:rsidRDefault="009948AE" w:rsidP="009948AE">
            <w:pPr>
              <w:numPr>
                <w:ilvl w:val="0"/>
                <w:numId w:val="39"/>
              </w:numPr>
              <w:jc w:val="both"/>
              <w:rPr>
                <w:sz w:val="20"/>
                <w:szCs w:val="20"/>
              </w:rPr>
            </w:pPr>
            <w:r w:rsidRPr="00500971">
              <w:rPr>
                <w:sz w:val="20"/>
                <w:szCs w:val="20"/>
              </w:rPr>
              <w:t xml:space="preserve">La moto y sus componentes deben ser originales de fábrica, no se aceptan modificaciones, ensambles o adaptaciones por parte del </w:t>
            </w:r>
            <w:r w:rsidRPr="00500971">
              <w:rPr>
                <w:sz w:val="20"/>
                <w:szCs w:val="20"/>
              </w:rPr>
              <w:lastRenderedPageBreak/>
              <w:t>concesionario o distribuidor, excepto las requeridas por la Fuerza Aeroespacial Colombiana, descritas en la presente especificaciones técnicas</w:t>
            </w:r>
          </w:p>
          <w:p w14:paraId="0B02665A" w14:textId="77777777" w:rsidR="009948AE" w:rsidRPr="00500971" w:rsidRDefault="009948AE" w:rsidP="007B01A9">
            <w:pPr>
              <w:jc w:val="both"/>
              <w:rPr>
                <w:sz w:val="20"/>
                <w:szCs w:val="20"/>
              </w:rPr>
            </w:pPr>
            <w:r w:rsidRPr="00500971">
              <w:rPr>
                <w:sz w:val="20"/>
                <w:szCs w:val="20"/>
              </w:rPr>
              <w:t>Otros:</w:t>
            </w:r>
          </w:p>
          <w:p w14:paraId="761D4EE1" w14:textId="77777777" w:rsidR="009948AE" w:rsidRPr="00500971" w:rsidRDefault="009948AE" w:rsidP="007B01A9">
            <w:pPr>
              <w:jc w:val="both"/>
              <w:rPr>
                <w:sz w:val="20"/>
                <w:szCs w:val="20"/>
              </w:rPr>
            </w:pPr>
            <w:r w:rsidRPr="00500971">
              <w:rPr>
                <w:sz w:val="20"/>
                <w:szCs w:val="20"/>
              </w:rPr>
              <w:t>Mantenimientos preventivos hasta cumplir 2 años o 24.000kms el cual incluye la mano de obra repuestos e insumos</w:t>
            </w:r>
          </w:p>
          <w:p w14:paraId="5D67F2D1" w14:textId="77777777" w:rsidR="009948AE" w:rsidRPr="00500971" w:rsidRDefault="009948AE" w:rsidP="009948AE">
            <w:pPr>
              <w:numPr>
                <w:ilvl w:val="0"/>
                <w:numId w:val="40"/>
              </w:numPr>
              <w:jc w:val="both"/>
              <w:rPr>
                <w:sz w:val="20"/>
                <w:szCs w:val="20"/>
              </w:rPr>
            </w:pPr>
            <w:r w:rsidRPr="00500971">
              <w:rPr>
                <w:sz w:val="20"/>
                <w:szCs w:val="20"/>
              </w:rPr>
              <w:t>Matricula oficial a nombre de la Fuerza Aeroespacial Colombiana</w:t>
            </w:r>
          </w:p>
          <w:p w14:paraId="77DB171C" w14:textId="77777777" w:rsidR="009948AE" w:rsidRPr="00500971" w:rsidRDefault="009948AE" w:rsidP="009948AE">
            <w:pPr>
              <w:numPr>
                <w:ilvl w:val="0"/>
                <w:numId w:val="40"/>
              </w:numPr>
              <w:jc w:val="both"/>
              <w:rPr>
                <w:sz w:val="20"/>
                <w:szCs w:val="20"/>
              </w:rPr>
            </w:pPr>
            <w:r w:rsidRPr="00500971">
              <w:rPr>
                <w:sz w:val="20"/>
                <w:szCs w:val="20"/>
              </w:rPr>
              <w:t>SOAT.</w:t>
            </w:r>
          </w:p>
          <w:p w14:paraId="2B128F8C" w14:textId="77777777" w:rsidR="009948AE" w:rsidRPr="00500971" w:rsidRDefault="009948AE" w:rsidP="009948AE">
            <w:pPr>
              <w:numPr>
                <w:ilvl w:val="0"/>
                <w:numId w:val="40"/>
              </w:numPr>
              <w:jc w:val="both"/>
              <w:rPr>
                <w:sz w:val="20"/>
                <w:szCs w:val="20"/>
              </w:rPr>
            </w:pPr>
            <w:r w:rsidRPr="00500971">
              <w:rPr>
                <w:sz w:val="20"/>
                <w:szCs w:val="20"/>
              </w:rPr>
              <w:t>Herramientas básicas</w:t>
            </w:r>
          </w:p>
          <w:p w14:paraId="0219C9CD" w14:textId="77777777" w:rsidR="009948AE" w:rsidRPr="00500971" w:rsidRDefault="009948AE" w:rsidP="007B01A9">
            <w:pPr>
              <w:jc w:val="both"/>
              <w:rPr>
                <w:sz w:val="20"/>
                <w:szCs w:val="20"/>
              </w:rPr>
            </w:pPr>
            <w:r w:rsidRPr="00500971">
              <w:rPr>
                <w:sz w:val="20"/>
                <w:szCs w:val="20"/>
              </w:rPr>
              <w:t>IMAGEN PARA VEHÍCULO TIPO MOTOCICLETA:</w:t>
            </w:r>
          </w:p>
          <w:p w14:paraId="325F6C14" w14:textId="77777777" w:rsidR="009948AE" w:rsidRPr="00500971" w:rsidRDefault="009948AE" w:rsidP="007B01A9">
            <w:pPr>
              <w:jc w:val="both"/>
              <w:rPr>
                <w:sz w:val="20"/>
                <w:szCs w:val="20"/>
              </w:rPr>
            </w:pPr>
            <w:r w:rsidRPr="00500971">
              <w:rPr>
                <w:sz w:val="20"/>
                <w:szCs w:val="20"/>
              </w:rPr>
              <w:t>Adhesivos de emblemas:</w:t>
            </w:r>
          </w:p>
          <w:p w14:paraId="11C2145C" w14:textId="77777777" w:rsidR="009948AE" w:rsidRPr="00500971" w:rsidRDefault="009948AE" w:rsidP="009948AE">
            <w:pPr>
              <w:numPr>
                <w:ilvl w:val="0"/>
                <w:numId w:val="41"/>
              </w:numPr>
              <w:jc w:val="both"/>
              <w:rPr>
                <w:sz w:val="20"/>
                <w:szCs w:val="20"/>
              </w:rPr>
            </w:pPr>
            <w:r w:rsidRPr="00500971">
              <w:rPr>
                <w:sz w:val="20"/>
                <w:szCs w:val="20"/>
              </w:rPr>
              <w:t>Debe ser de un material que garantice óptima adherencia, alta resistencia, mayor durabilidad y excelente brillo. Color azul media noche</w:t>
            </w:r>
          </w:p>
          <w:p w14:paraId="5D93D6C6" w14:textId="77777777" w:rsidR="009948AE" w:rsidRPr="00500971" w:rsidRDefault="009948AE" w:rsidP="009948AE">
            <w:pPr>
              <w:numPr>
                <w:ilvl w:val="0"/>
                <w:numId w:val="41"/>
              </w:numPr>
              <w:jc w:val="both"/>
              <w:rPr>
                <w:sz w:val="20"/>
                <w:szCs w:val="20"/>
              </w:rPr>
            </w:pPr>
            <w:r w:rsidRPr="00500971">
              <w:rPr>
                <w:sz w:val="20"/>
                <w:szCs w:val="20"/>
              </w:rPr>
              <w:t>Debe ser ubicado en la parte frontal, tren delantero</w:t>
            </w:r>
          </w:p>
          <w:p w14:paraId="0BA36378" w14:textId="77777777" w:rsidR="009948AE" w:rsidRPr="00500971" w:rsidRDefault="009948AE" w:rsidP="009948AE">
            <w:pPr>
              <w:numPr>
                <w:ilvl w:val="0"/>
                <w:numId w:val="41"/>
              </w:numPr>
              <w:jc w:val="both"/>
              <w:rPr>
                <w:sz w:val="20"/>
                <w:szCs w:val="20"/>
              </w:rPr>
            </w:pPr>
            <w:r w:rsidRPr="00500971">
              <w:rPr>
                <w:sz w:val="20"/>
                <w:szCs w:val="20"/>
              </w:rPr>
              <w:t>Medidas: 13 cm de ancho por 7,5 cm de largo</w:t>
            </w:r>
          </w:p>
          <w:p w14:paraId="162B9789" w14:textId="77777777" w:rsidR="009948AE" w:rsidRPr="00500971" w:rsidRDefault="009948AE" w:rsidP="007B01A9">
            <w:pPr>
              <w:jc w:val="center"/>
              <w:rPr>
                <w:sz w:val="20"/>
                <w:szCs w:val="20"/>
              </w:rPr>
            </w:pPr>
            <w:r w:rsidRPr="00500971">
              <w:rPr>
                <w:noProof/>
                <w:sz w:val="20"/>
                <w:szCs w:val="20"/>
              </w:rPr>
              <w:drawing>
                <wp:inline distT="0" distB="0" distL="0" distR="0" wp14:anchorId="711200F5" wp14:editId="5ABBBD0D">
                  <wp:extent cx="2444337" cy="1485900"/>
                  <wp:effectExtent l="0" t="0" r="0" b="0"/>
                  <wp:docPr id="8733847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6410" cy="1493239"/>
                          </a:xfrm>
                          <a:prstGeom prst="rect">
                            <a:avLst/>
                          </a:prstGeom>
                          <a:noFill/>
                          <a:ln>
                            <a:noFill/>
                          </a:ln>
                        </pic:spPr>
                      </pic:pic>
                    </a:graphicData>
                  </a:graphic>
                </wp:inline>
              </w:drawing>
            </w:r>
          </w:p>
          <w:p w14:paraId="21612B4D" w14:textId="77777777" w:rsidR="009948AE" w:rsidRPr="00500971" w:rsidRDefault="009948AE" w:rsidP="007B01A9">
            <w:pPr>
              <w:jc w:val="both"/>
              <w:rPr>
                <w:sz w:val="20"/>
                <w:szCs w:val="20"/>
              </w:rPr>
            </w:pPr>
            <w:r w:rsidRPr="00500971">
              <w:rPr>
                <w:sz w:val="20"/>
                <w:szCs w:val="20"/>
              </w:rPr>
              <w:t>ACCESORIOS:</w:t>
            </w:r>
          </w:p>
          <w:p w14:paraId="27C6FC38" w14:textId="77777777" w:rsidR="009948AE" w:rsidRPr="00500971" w:rsidRDefault="009948AE" w:rsidP="007B01A9">
            <w:pPr>
              <w:jc w:val="both"/>
              <w:rPr>
                <w:sz w:val="20"/>
                <w:szCs w:val="20"/>
              </w:rPr>
            </w:pPr>
            <w:r w:rsidRPr="00500971">
              <w:rPr>
                <w:sz w:val="20"/>
                <w:szCs w:val="20"/>
              </w:rPr>
              <w:t>Maletero:</w:t>
            </w:r>
          </w:p>
          <w:p w14:paraId="17C6C29E" w14:textId="77777777" w:rsidR="009948AE" w:rsidRPr="00500971" w:rsidRDefault="009948AE" w:rsidP="007B01A9">
            <w:pPr>
              <w:jc w:val="both"/>
              <w:rPr>
                <w:sz w:val="20"/>
                <w:szCs w:val="20"/>
              </w:rPr>
            </w:pPr>
          </w:p>
          <w:p w14:paraId="3F24EBCF" w14:textId="77777777" w:rsidR="009948AE" w:rsidRPr="00500971" w:rsidRDefault="009948AE" w:rsidP="009948AE">
            <w:pPr>
              <w:numPr>
                <w:ilvl w:val="0"/>
                <w:numId w:val="42"/>
              </w:numPr>
              <w:jc w:val="both"/>
              <w:rPr>
                <w:sz w:val="20"/>
                <w:szCs w:val="20"/>
              </w:rPr>
            </w:pPr>
            <w:r w:rsidRPr="00500971">
              <w:rPr>
                <w:sz w:val="20"/>
                <w:szCs w:val="20"/>
              </w:rPr>
              <w:t xml:space="preserve">Maletero de alta resistencia color a selección de la Entidad Compradora, instalado en la parte trasera en su respectiva parrilla resistente a la vibración, con un rango mínimo de 30 litros a 45 litros. Altura x Ancho x Profundidad: 32 cm x 42 cm x 34 cm. Chapa en acero inoxidable con marcación laser dé alta definición. </w:t>
            </w:r>
            <w:r w:rsidRPr="00500971">
              <w:rPr>
                <w:sz w:val="20"/>
                <w:szCs w:val="20"/>
              </w:rPr>
              <w:lastRenderedPageBreak/>
              <w:t>Removible para fácil limpieza y mantenimiento. Color negro instalado en la moto para utilización.</w:t>
            </w:r>
          </w:p>
          <w:p w14:paraId="067737D3" w14:textId="77777777" w:rsidR="009948AE" w:rsidRPr="00500971" w:rsidRDefault="009948AE" w:rsidP="007B01A9">
            <w:pPr>
              <w:jc w:val="both"/>
              <w:rPr>
                <w:sz w:val="20"/>
                <w:szCs w:val="20"/>
              </w:rPr>
            </w:pPr>
            <w:r w:rsidRPr="00500971">
              <w:rPr>
                <w:sz w:val="20"/>
                <w:szCs w:val="20"/>
              </w:rPr>
              <w:br/>
              <w:t>Defensa:</w:t>
            </w:r>
          </w:p>
          <w:p w14:paraId="26A5420A" w14:textId="77777777" w:rsidR="009948AE" w:rsidRPr="00500971" w:rsidRDefault="009948AE" w:rsidP="009948AE">
            <w:pPr>
              <w:numPr>
                <w:ilvl w:val="0"/>
                <w:numId w:val="43"/>
              </w:numPr>
              <w:jc w:val="both"/>
              <w:rPr>
                <w:sz w:val="20"/>
                <w:szCs w:val="20"/>
              </w:rPr>
            </w:pPr>
            <w:r w:rsidRPr="00500971">
              <w:rPr>
                <w:sz w:val="20"/>
                <w:szCs w:val="20"/>
              </w:rPr>
              <w:t>De un solo cuerpo, la cual deberá estar fabricada en tubo Cold Rolled de 1 ¼” de diámetro en calibre 14, de forma cónica que evite el vuelco, en pintura electroestática, negra, sujeta al chasis en la parte delantera inferior o de los mismos tornillos de la unión motor chasis a través de una platina de ¼” y con un segundo soporte que fije la parte superior, el ancho de la parte superior de la defensa no debe ser mayor al ancho del manubrio, a cada lado deberá llevar incorporado un soporte para la instalación de las luces</w:t>
            </w:r>
          </w:p>
          <w:p w14:paraId="2CE34FCD" w14:textId="77777777" w:rsidR="009948AE" w:rsidRPr="00500971" w:rsidRDefault="009948AE" w:rsidP="007B01A9">
            <w:pPr>
              <w:jc w:val="both"/>
              <w:rPr>
                <w:sz w:val="20"/>
                <w:szCs w:val="20"/>
              </w:rPr>
            </w:pPr>
          </w:p>
          <w:p w14:paraId="277940F8" w14:textId="77777777" w:rsidR="009948AE" w:rsidRPr="00500971" w:rsidRDefault="009948AE" w:rsidP="007B01A9">
            <w:pPr>
              <w:jc w:val="both"/>
              <w:rPr>
                <w:sz w:val="20"/>
                <w:szCs w:val="20"/>
              </w:rPr>
            </w:pPr>
            <w:r w:rsidRPr="00500971">
              <w:rPr>
                <w:sz w:val="20"/>
                <w:szCs w:val="20"/>
              </w:rPr>
              <w:t>Sirena Compacta:</w:t>
            </w:r>
          </w:p>
          <w:p w14:paraId="71BE273C" w14:textId="77777777" w:rsidR="009948AE" w:rsidRPr="00500971" w:rsidRDefault="009948AE" w:rsidP="009948AE">
            <w:pPr>
              <w:numPr>
                <w:ilvl w:val="0"/>
                <w:numId w:val="44"/>
              </w:numPr>
              <w:jc w:val="both"/>
              <w:rPr>
                <w:sz w:val="20"/>
                <w:szCs w:val="20"/>
              </w:rPr>
            </w:pPr>
            <w:r w:rsidRPr="00500971">
              <w:rPr>
                <w:sz w:val="20"/>
                <w:szCs w:val="20"/>
              </w:rPr>
              <w:t>Sirena compacta tipo profesional de 30 Wattios con funciones de microprocesador, con dos tonos de sirena con control instalado en la parte delantera de la moto de fácil acceso y operatividad, la sirena debe ser instalada en la defensa de la moto por parte media y llevará soportes antivibración con interruptor de encendido, de la misma marca de sirena, que sea resistente a la intemperie para las tres luces de mínimo 25 amperios</w:t>
            </w:r>
          </w:p>
          <w:p w14:paraId="26F40B08" w14:textId="77777777" w:rsidR="009948AE" w:rsidRPr="00500971" w:rsidRDefault="009948AE" w:rsidP="007B01A9">
            <w:pPr>
              <w:jc w:val="both"/>
              <w:rPr>
                <w:sz w:val="20"/>
                <w:szCs w:val="20"/>
              </w:rPr>
            </w:pPr>
          </w:p>
          <w:p w14:paraId="7B57EA79" w14:textId="77777777" w:rsidR="009948AE" w:rsidRPr="00500971" w:rsidRDefault="009948AE" w:rsidP="007B01A9">
            <w:pPr>
              <w:jc w:val="both"/>
              <w:rPr>
                <w:sz w:val="20"/>
                <w:szCs w:val="20"/>
              </w:rPr>
            </w:pPr>
            <w:r w:rsidRPr="00500971">
              <w:rPr>
                <w:sz w:val="20"/>
                <w:szCs w:val="20"/>
              </w:rPr>
              <w:t>Luces de Emergencia:</w:t>
            </w:r>
          </w:p>
          <w:p w14:paraId="76CB297A" w14:textId="77777777" w:rsidR="009948AE" w:rsidRPr="00500971" w:rsidRDefault="009948AE" w:rsidP="009948AE">
            <w:pPr>
              <w:numPr>
                <w:ilvl w:val="0"/>
                <w:numId w:val="45"/>
              </w:numPr>
              <w:jc w:val="both"/>
              <w:rPr>
                <w:sz w:val="20"/>
                <w:szCs w:val="20"/>
              </w:rPr>
            </w:pPr>
            <w:r w:rsidRPr="00500971">
              <w:rPr>
                <w:sz w:val="20"/>
                <w:szCs w:val="20"/>
              </w:rPr>
              <w:t>Tipo LED y cumplimiento de la norma SAEJ 845.</w:t>
            </w:r>
          </w:p>
          <w:p w14:paraId="6B032188" w14:textId="77777777" w:rsidR="009948AE" w:rsidRPr="00500971" w:rsidRDefault="009948AE" w:rsidP="009948AE">
            <w:pPr>
              <w:numPr>
                <w:ilvl w:val="0"/>
                <w:numId w:val="45"/>
              </w:numPr>
              <w:jc w:val="both"/>
              <w:rPr>
                <w:sz w:val="20"/>
                <w:szCs w:val="20"/>
              </w:rPr>
            </w:pPr>
            <w:r w:rsidRPr="00500971">
              <w:rPr>
                <w:sz w:val="20"/>
                <w:szCs w:val="20"/>
              </w:rPr>
              <w:t>Dos focos direccionales con mínimo seis súper leds encapsulada resistente a la vibración y a la intemperie, con un ángulo de cobertura de 180 grados cada uno color azul y rojo deben ir montado en la defensa conforme al diseño de la motocicleta una a cada lado.</w:t>
            </w:r>
          </w:p>
          <w:p w14:paraId="722A541E" w14:textId="77777777" w:rsidR="009948AE" w:rsidRPr="00500971" w:rsidRDefault="009948AE" w:rsidP="009948AE">
            <w:pPr>
              <w:numPr>
                <w:ilvl w:val="0"/>
                <w:numId w:val="45"/>
              </w:numPr>
              <w:jc w:val="both"/>
              <w:rPr>
                <w:sz w:val="20"/>
                <w:szCs w:val="20"/>
              </w:rPr>
            </w:pPr>
            <w:r w:rsidRPr="00500971">
              <w:rPr>
                <w:sz w:val="20"/>
                <w:szCs w:val="20"/>
              </w:rPr>
              <w:lastRenderedPageBreak/>
              <w:t>Una lámpara con mínimo tres superled rectangular encapsulada resistente a la vibración y a la intemperie, de ángulo abierto montada sobre la tapa superior de la caja trasera, el foco de ángulo debe ser abierto con visión trasera. De color azul y rojo, material lentes en policarbonato. Voltaje 12V, un solo interruptor de encendido, de la misma marca de las luces, que sea resistente a la intemperie para las tres luces de mínimo 25 amperios.</w:t>
            </w:r>
          </w:p>
          <w:p w14:paraId="5CE9EA86" w14:textId="77777777" w:rsidR="009948AE" w:rsidRPr="00500971" w:rsidRDefault="009948AE" w:rsidP="007B01A9">
            <w:pPr>
              <w:jc w:val="both"/>
              <w:rPr>
                <w:sz w:val="20"/>
                <w:szCs w:val="20"/>
              </w:rPr>
            </w:pPr>
            <w:r w:rsidRPr="00500971">
              <w:rPr>
                <w:sz w:val="20"/>
                <w:szCs w:val="20"/>
              </w:rPr>
              <w:br/>
              <w:t>Parrilla Trasera:</w:t>
            </w:r>
          </w:p>
          <w:p w14:paraId="14D6F89D" w14:textId="77777777" w:rsidR="009948AE" w:rsidRPr="00500971" w:rsidRDefault="009948AE" w:rsidP="009948AE">
            <w:pPr>
              <w:numPr>
                <w:ilvl w:val="0"/>
                <w:numId w:val="46"/>
              </w:numPr>
              <w:jc w:val="both"/>
              <w:rPr>
                <w:sz w:val="20"/>
                <w:szCs w:val="20"/>
              </w:rPr>
            </w:pPr>
            <w:r w:rsidRPr="00500971">
              <w:rPr>
                <w:sz w:val="20"/>
                <w:szCs w:val="20"/>
              </w:rPr>
              <w:t>La parrilla trasera deberá estar fabricada en acero al carbono y estar fabricada en tubo Cold Rolled redondo con soldadura Mig. Su pintura es electroestática, los tapones son de aluminio, Lámina HR y Platina HR. La parrilla deberá ser compatible con el maletero relacionado e instalada en la moto.</w:t>
            </w:r>
          </w:p>
          <w:p w14:paraId="160C6206" w14:textId="77777777" w:rsidR="009948AE" w:rsidRPr="00500971" w:rsidRDefault="009948AE" w:rsidP="007B01A9">
            <w:pPr>
              <w:jc w:val="both"/>
              <w:rPr>
                <w:sz w:val="20"/>
                <w:szCs w:val="20"/>
              </w:rPr>
            </w:pPr>
          </w:p>
        </w:tc>
        <w:tc>
          <w:tcPr>
            <w:tcW w:w="1170" w:type="dxa"/>
            <w:vAlign w:val="center"/>
            <w:hideMark/>
          </w:tcPr>
          <w:p w14:paraId="7419427D" w14:textId="77777777" w:rsidR="009948AE" w:rsidRPr="00500971" w:rsidRDefault="009948AE" w:rsidP="007B01A9">
            <w:pPr>
              <w:jc w:val="center"/>
              <w:rPr>
                <w:sz w:val="20"/>
                <w:szCs w:val="20"/>
              </w:rPr>
            </w:pPr>
            <w:r w:rsidRPr="00500971">
              <w:rPr>
                <w:sz w:val="20"/>
                <w:szCs w:val="20"/>
              </w:rPr>
              <w:lastRenderedPageBreak/>
              <w:t>UNIDAD</w:t>
            </w:r>
          </w:p>
        </w:tc>
        <w:tc>
          <w:tcPr>
            <w:tcW w:w="1470" w:type="dxa"/>
            <w:vAlign w:val="center"/>
            <w:hideMark/>
          </w:tcPr>
          <w:p w14:paraId="0818AC1A" w14:textId="77777777" w:rsidR="009948AE" w:rsidRPr="00500971" w:rsidRDefault="009948AE" w:rsidP="007B01A9">
            <w:pPr>
              <w:jc w:val="center"/>
              <w:rPr>
                <w:sz w:val="20"/>
                <w:szCs w:val="20"/>
              </w:rPr>
            </w:pPr>
            <w:r w:rsidRPr="00500971">
              <w:rPr>
                <w:sz w:val="20"/>
                <w:szCs w:val="20"/>
              </w:rPr>
              <w:t>2</w:t>
            </w:r>
          </w:p>
        </w:tc>
      </w:tr>
    </w:tbl>
    <w:p w14:paraId="4B848607" w14:textId="77777777" w:rsidR="009948AE" w:rsidRDefault="009948AE" w:rsidP="009948AE">
      <w:pPr>
        <w:jc w:val="both"/>
        <w:rPr>
          <w:b/>
          <w:bCs/>
          <w:sz w:val="24"/>
          <w:szCs w:val="24"/>
        </w:rPr>
      </w:pPr>
    </w:p>
    <w:p w14:paraId="3616A5EB" w14:textId="77777777" w:rsidR="009948AE" w:rsidRPr="002C1B3F" w:rsidRDefault="009948AE" w:rsidP="009948AE">
      <w:pPr>
        <w:jc w:val="both"/>
        <w:rPr>
          <w:b/>
        </w:rPr>
      </w:pPr>
      <w:r w:rsidRPr="002C1B3F">
        <w:rPr>
          <w:b/>
          <w:bCs/>
        </w:rPr>
        <w:t>NOTA 1:</w:t>
      </w:r>
      <w:r w:rsidRPr="002C1B3F">
        <w:rPr>
          <w:b/>
        </w:rPr>
        <w:t> </w:t>
      </w:r>
      <w:r w:rsidRPr="002C1B3F">
        <w:rPr>
          <w:bCs/>
        </w:rPr>
        <w:t>EL proveedor deberá tener en cuentas las especificaciones técnicas de cada uno de los fabricantes de las Motocicletas.</w:t>
      </w:r>
    </w:p>
    <w:p w14:paraId="71E46018" w14:textId="77777777" w:rsidR="00871898" w:rsidRDefault="00871898" w:rsidP="009948AE">
      <w:pPr>
        <w:jc w:val="both"/>
        <w:rPr>
          <w:b/>
          <w:bCs/>
        </w:rPr>
      </w:pPr>
    </w:p>
    <w:p w14:paraId="1DE7E703" w14:textId="47DC84ED" w:rsidR="009948AE" w:rsidRPr="002C1B3F" w:rsidRDefault="009948AE" w:rsidP="009948AE">
      <w:pPr>
        <w:jc w:val="both"/>
        <w:rPr>
          <w:b/>
        </w:rPr>
      </w:pPr>
      <w:r w:rsidRPr="002C1B3F">
        <w:rPr>
          <w:b/>
          <w:bCs/>
        </w:rPr>
        <w:t>NOTA 2:</w:t>
      </w:r>
      <w:r w:rsidRPr="002C1B3F">
        <w:rPr>
          <w:b/>
        </w:rPr>
        <w:t> </w:t>
      </w:r>
      <w:r w:rsidRPr="002C1B3F">
        <w:rPr>
          <w:bCs/>
        </w:rPr>
        <w:t>Las especificaciones anteriormente señaladas, son requisitos mínimos solicitados por lo tanto si algún proveedor tiene especificaciones técnicas que superen las anteriormente expuestas, serán aceptadas. Las motocicletas a proveedor, deben ser mínimo modelo 2026.</w:t>
      </w:r>
    </w:p>
    <w:p w14:paraId="6496323B" w14:textId="77777777" w:rsidR="009948AE" w:rsidRDefault="009948AE" w:rsidP="009948AE">
      <w:pPr>
        <w:jc w:val="both"/>
        <w:rPr>
          <w:b/>
          <w:lang w:val="es-ES_tradnl"/>
        </w:rPr>
      </w:pPr>
    </w:p>
    <w:p w14:paraId="3DA81DF2" w14:textId="77777777" w:rsidR="002C1B3F" w:rsidRPr="002C1B3F" w:rsidRDefault="002C1B3F" w:rsidP="009948AE">
      <w:pPr>
        <w:jc w:val="both"/>
        <w:rPr>
          <w:b/>
          <w:lang w:val="es-ES_tradnl"/>
        </w:rPr>
      </w:pPr>
    </w:p>
    <w:p w14:paraId="713BC052" w14:textId="61510D3D" w:rsidR="00946D85" w:rsidRPr="002C1B3F" w:rsidRDefault="00946D85" w:rsidP="00946D85">
      <w:pPr>
        <w:widowControl w:val="0"/>
        <w:spacing w:line="240" w:lineRule="auto"/>
        <w:ind w:hanging="2"/>
        <w:jc w:val="both"/>
        <w:rPr>
          <w:b/>
        </w:rPr>
      </w:pPr>
    </w:p>
    <w:p w14:paraId="7D75CCA6" w14:textId="2B39074C" w:rsidR="00D84275" w:rsidRDefault="00D84275" w:rsidP="00946D85">
      <w:pPr>
        <w:widowControl w:val="0"/>
        <w:spacing w:line="240" w:lineRule="auto"/>
        <w:ind w:hanging="2"/>
        <w:jc w:val="both"/>
        <w:rPr>
          <w:b/>
        </w:rPr>
      </w:pPr>
    </w:p>
    <w:p w14:paraId="45D9C65A" w14:textId="77777777" w:rsidR="00D84275" w:rsidRDefault="00D84275" w:rsidP="00946D85">
      <w:pPr>
        <w:widowControl w:val="0"/>
        <w:spacing w:line="240" w:lineRule="auto"/>
        <w:ind w:hanging="2"/>
        <w:jc w:val="both"/>
        <w:rPr>
          <w:b/>
        </w:rPr>
      </w:pPr>
    </w:p>
    <w:p w14:paraId="1C4DF012" w14:textId="77777777" w:rsidR="00946D85" w:rsidRPr="002F2DAF" w:rsidRDefault="00946D85" w:rsidP="00946D85">
      <w:pPr>
        <w:widowControl w:val="0"/>
        <w:spacing w:line="240" w:lineRule="auto"/>
        <w:ind w:hanging="2"/>
        <w:jc w:val="both"/>
      </w:pPr>
      <w:r w:rsidRPr="002F2DAF">
        <w:rPr>
          <w:b/>
        </w:rPr>
        <w:t>FIRMA: _______________________</w:t>
      </w:r>
    </w:p>
    <w:p w14:paraId="74FF93C4" w14:textId="77777777" w:rsidR="00946D85" w:rsidRPr="002F2DAF" w:rsidRDefault="00946D85" w:rsidP="00946D85">
      <w:pPr>
        <w:widowControl w:val="0"/>
        <w:spacing w:line="240" w:lineRule="auto"/>
        <w:ind w:hanging="2"/>
        <w:jc w:val="both"/>
      </w:pPr>
      <w:r w:rsidRPr="002F2DAF">
        <w:t>Nombre:</w:t>
      </w:r>
    </w:p>
    <w:p w14:paraId="0BD4AD02" w14:textId="77777777" w:rsidR="00946D85" w:rsidRPr="002F2DAF" w:rsidRDefault="00946D85" w:rsidP="00946D85">
      <w:pPr>
        <w:widowControl w:val="0"/>
        <w:spacing w:line="240" w:lineRule="auto"/>
        <w:ind w:hanging="2"/>
        <w:jc w:val="both"/>
      </w:pPr>
      <w:r w:rsidRPr="002F2DAF">
        <w:t>Identi</w:t>
      </w:r>
      <w:r w:rsidRPr="00552892">
        <w:t>ficación</w:t>
      </w:r>
    </w:p>
    <w:p w14:paraId="78FDE14B" w14:textId="77777777" w:rsidR="00946D85" w:rsidRPr="00582736" w:rsidRDefault="00946D85" w:rsidP="00946D85">
      <w:pPr>
        <w:spacing w:line="240" w:lineRule="auto"/>
      </w:pPr>
    </w:p>
    <w:p w14:paraId="2D348FBB" w14:textId="609720A1" w:rsidR="00D652D6" w:rsidRPr="00946D85" w:rsidRDefault="00D652D6" w:rsidP="00946D85"/>
    <w:sectPr w:rsidR="00D652D6" w:rsidRPr="00946D85" w:rsidSect="006C3085">
      <w:headerReference w:type="default" r:id="rId8"/>
      <w:pgSz w:w="12240" w:h="15840"/>
      <w:pgMar w:top="2269" w:right="1440" w:bottom="156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15242" w14:textId="77777777" w:rsidR="00822B40" w:rsidRDefault="00822B40">
      <w:pPr>
        <w:spacing w:line="240" w:lineRule="auto"/>
      </w:pPr>
      <w:r>
        <w:separator/>
      </w:r>
    </w:p>
  </w:endnote>
  <w:endnote w:type="continuationSeparator" w:id="0">
    <w:p w14:paraId="5AAA223D" w14:textId="77777777" w:rsidR="00822B40" w:rsidRDefault="00822B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OpenSymbol">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C6829" w14:textId="77777777" w:rsidR="00822B40" w:rsidRDefault="00822B40">
      <w:pPr>
        <w:spacing w:line="240" w:lineRule="auto"/>
      </w:pPr>
      <w:r>
        <w:separator/>
      </w:r>
    </w:p>
  </w:footnote>
  <w:footnote w:type="continuationSeparator" w:id="0">
    <w:p w14:paraId="307CD354" w14:textId="77777777" w:rsidR="00822B40" w:rsidRDefault="00822B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1BD44" w14:textId="51F1A3FC" w:rsidR="00F21E12" w:rsidRPr="00A05C44" w:rsidRDefault="00000000" w:rsidP="00500CB8">
    <w:pPr>
      <w:jc w:val="right"/>
      <w:rPr>
        <w:sz w:val="30"/>
        <w:szCs w:val="30"/>
      </w:rPr>
    </w:pPr>
    <w:r>
      <w:rPr>
        <w:sz w:val="30"/>
        <w:szCs w:val="30"/>
      </w:rPr>
      <w:pict w14:anchorId="28E2F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72.75pt;margin-top:-106.5pt;width:616.5pt;height:796.5pt;z-index:-251657728;mso-position-horizontal-relative:margin;mso-position-vertical-relative:margin">
          <v:imagedata r:id="rId1" o:title="image4" gain="19661f" blacklevel="22938f"/>
          <w10:wrap anchorx="margin" anchory="margin"/>
        </v:shape>
      </w:pict>
    </w:r>
    <w:r w:rsidR="00F21E12" w:rsidRPr="00A05C44">
      <w:rPr>
        <w:noProof/>
        <w:sz w:val="30"/>
        <w:szCs w:val="30"/>
        <w:lang w:val="es-CO" w:eastAsia="es-CO"/>
      </w:rPr>
      <w:drawing>
        <wp:anchor distT="114300" distB="114300" distL="114300" distR="114300" simplePos="0" relativeHeight="251656704" behindDoc="0" locked="0" layoutInCell="1" hidden="0" allowOverlap="1" wp14:anchorId="7E653EA9" wp14:editId="46DB3A5C">
          <wp:simplePos x="0" y="0"/>
          <wp:positionH relativeFrom="page">
            <wp:align>left</wp:align>
          </wp:positionH>
          <wp:positionV relativeFrom="page">
            <wp:align>top</wp:align>
          </wp:positionV>
          <wp:extent cx="7705725" cy="1792605"/>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705725" cy="1792605"/>
                  </a:xfrm>
                  <a:prstGeom prst="rect">
                    <a:avLst/>
                  </a:prstGeom>
                  <a:ln/>
                </pic:spPr>
              </pic:pic>
            </a:graphicData>
          </a:graphic>
        </wp:anchor>
      </w:drawing>
    </w:r>
    <w:r w:rsidR="00F21E12" w:rsidRPr="00A05C44">
      <w:rPr>
        <w:noProof/>
        <w:sz w:val="30"/>
        <w:szCs w:val="30"/>
        <w:lang w:val="es-CO" w:eastAsia="es-CO"/>
      </w:rPr>
      <w:drawing>
        <wp:anchor distT="114300" distB="114300" distL="114300" distR="114300" simplePos="0" relativeHeight="251657728" behindDoc="0" locked="0" layoutInCell="1" hidden="0" allowOverlap="1" wp14:anchorId="650D66B1" wp14:editId="4E297E66">
          <wp:simplePos x="0" y="0"/>
          <wp:positionH relativeFrom="margin">
            <wp:posOffset>-852487</wp:posOffset>
          </wp:positionH>
          <wp:positionV relativeFrom="margin">
            <wp:posOffset>7924800</wp:posOffset>
          </wp:positionV>
          <wp:extent cx="7648575" cy="1026942"/>
          <wp:effectExtent l="0" t="0" r="0" b="0"/>
          <wp:wrapNone/>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7648575" cy="102694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26F"/>
    <w:multiLevelType w:val="multilevel"/>
    <w:tmpl w:val="03F8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1C8A"/>
    <w:multiLevelType w:val="hybridMultilevel"/>
    <w:tmpl w:val="2CC28846"/>
    <w:lvl w:ilvl="0" w:tplc="A28C668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 w15:restartNumberingAfterBreak="0">
    <w:nsid w:val="07211AA6"/>
    <w:multiLevelType w:val="multilevel"/>
    <w:tmpl w:val="04F0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176C6"/>
    <w:multiLevelType w:val="multilevel"/>
    <w:tmpl w:val="AE7C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B4C1B"/>
    <w:multiLevelType w:val="multilevel"/>
    <w:tmpl w:val="FD40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31976"/>
    <w:multiLevelType w:val="multilevel"/>
    <w:tmpl w:val="CEF6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F4362"/>
    <w:multiLevelType w:val="multilevel"/>
    <w:tmpl w:val="6D76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97D20"/>
    <w:multiLevelType w:val="multilevel"/>
    <w:tmpl w:val="32E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C6A83"/>
    <w:multiLevelType w:val="hybridMultilevel"/>
    <w:tmpl w:val="28D608A6"/>
    <w:lvl w:ilvl="0" w:tplc="A28C668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1A4464FD"/>
    <w:multiLevelType w:val="multilevel"/>
    <w:tmpl w:val="0DDA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D68AF"/>
    <w:multiLevelType w:val="hybridMultilevel"/>
    <w:tmpl w:val="517C5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665401"/>
    <w:multiLevelType w:val="multilevel"/>
    <w:tmpl w:val="CBBCA4FC"/>
    <w:lvl w:ilvl="0">
      <w:start w:val="1"/>
      <w:numFmt w:val="bullet"/>
      <w:lvlText w:val="-"/>
      <w:lvlJc w:val="left"/>
      <w:pPr>
        <w:tabs>
          <w:tab w:val="num" w:pos="720"/>
        </w:tabs>
        <w:ind w:left="720" w:hanging="360"/>
      </w:pPr>
      <w:rPr>
        <w:rFonts w:ascii="OpenSymbol" w:hAnsi="OpenSymbol" w:cs="Open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2" w15:restartNumberingAfterBreak="0">
    <w:nsid w:val="2B02313D"/>
    <w:multiLevelType w:val="hybridMultilevel"/>
    <w:tmpl w:val="060437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B6211B6"/>
    <w:multiLevelType w:val="multilevel"/>
    <w:tmpl w:val="5E0A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6526AF"/>
    <w:multiLevelType w:val="hybridMultilevel"/>
    <w:tmpl w:val="6114C18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A82BDC"/>
    <w:multiLevelType w:val="hybridMultilevel"/>
    <w:tmpl w:val="C328576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265D0F"/>
    <w:multiLevelType w:val="hybridMultilevel"/>
    <w:tmpl w:val="8D5C7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A57204"/>
    <w:multiLevelType w:val="multilevel"/>
    <w:tmpl w:val="B434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F81A10"/>
    <w:multiLevelType w:val="multilevel"/>
    <w:tmpl w:val="F602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090B0A"/>
    <w:multiLevelType w:val="hybridMultilevel"/>
    <w:tmpl w:val="0B4A7D5C"/>
    <w:lvl w:ilvl="0" w:tplc="A28C668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34B95C0A"/>
    <w:multiLevelType w:val="hybridMultilevel"/>
    <w:tmpl w:val="E7240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70351C"/>
    <w:multiLevelType w:val="hybridMultilevel"/>
    <w:tmpl w:val="5CF80D2A"/>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2" w15:restartNumberingAfterBreak="0">
    <w:nsid w:val="36AD552E"/>
    <w:multiLevelType w:val="hybridMultilevel"/>
    <w:tmpl w:val="EC8EC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7AF70A2"/>
    <w:multiLevelType w:val="multilevel"/>
    <w:tmpl w:val="9630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455ACC"/>
    <w:multiLevelType w:val="multilevel"/>
    <w:tmpl w:val="059EEB6A"/>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OpenSymbol" w:hAnsi="OpenSymbol" w:cs="OpenSymbol"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OpenSymbol" w:hAnsi="OpenSymbol" w:cs="OpenSymbol"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OpenSymbol" w:hAnsi="OpenSymbol" w:cs="OpenSymbol"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5" w15:restartNumberingAfterBreak="0">
    <w:nsid w:val="39A937ED"/>
    <w:multiLevelType w:val="hybridMultilevel"/>
    <w:tmpl w:val="59580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D995E8B"/>
    <w:multiLevelType w:val="multilevel"/>
    <w:tmpl w:val="6E78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9C04CE"/>
    <w:multiLevelType w:val="multilevel"/>
    <w:tmpl w:val="ED9C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BD0646"/>
    <w:multiLevelType w:val="multilevel"/>
    <w:tmpl w:val="BA54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9A7DD8"/>
    <w:multiLevelType w:val="hybridMultilevel"/>
    <w:tmpl w:val="5EC6275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41F51D46"/>
    <w:multiLevelType w:val="hybridMultilevel"/>
    <w:tmpl w:val="5276D5E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719541D"/>
    <w:multiLevelType w:val="multilevel"/>
    <w:tmpl w:val="25E0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392636"/>
    <w:multiLevelType w:val="multilevel"/>
    <w:tmpl w:val="2A60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121307"/>
    <w:multiLevelType w:val="multilevel"/>
    <w:tmpl w:val="6564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B30105"/>
    <w:multiLevelType w:val="hybridMultilevel"/>
    <w:tmpl w:val="A532EB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BB35841"/>
    <w:multiLevelType w:val="hybridMultilevel"/>
    <w:tmpl w:val="10EA3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CC72258"/>
    <w:multiLevelType w:val="hybridMultilevel"/>
    <w:tmpl w:val="7A301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0CB365F"/>
    <w:multiLevelType w:val="hybridMultilevel"/>
    <w:tmpl w:val="25046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3286C14"/>
    <w:multiLevelType w:val="multilevel"/>
    <w:tmpl w:val="F7C273F6"/>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OpenSymbol" w:hAnsi="OpenSymbol" w:cs="OpenSymbol"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OpenSymbol" w:hAnsi="OpenSymbol" w:cs="OpenSymbol"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OpenSymbol" w:hAnsi="OpenSymbol" w:cs="OpenSymbol"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39" w15:restartNumberingAfterBreak="0">
    <w:nsid w:val="590B348B"/>
    <w:multiLevelType w:val="multilevel"/>
    <w:tmpl w:val="F500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6E6F4C"/>
    <w:multiLevelType w:val="hybridMultilevel"/>
    <w:tmpl w:val="F1E69688"/>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67BE2EBA"/>
    <w:multiLevelType w:val="hybridMultilevel"/>
    <w:tmpl w:val="B2785150"/>
    <w:lvl w:ilvl="0" w:tplc="4824F32E">
      <w:start w:val="1"/>
      <w:numFmt w:val="lowerLetter"/>
      <w:lvlText w:val="%1."/>
      <w:lvlJc w:val="left"/>
      <w:pPr>
        <w:ind w:left="720" w:hanging="360"/>
      </w:pPr>
      <w:rPr>
        <w:rFonts w:hint="default"/>
        <w:b/>
        <w:u w:val="single"/>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2" w15:restartNumberingAfterBreak="0">
    <w:nsid w:val="6BE915FD"/>
    <w:multiLevelType w:val="hybridMultilevel"/>
    <w:tmpl w:val="4C026F94"/>
    <w:lvl w:ilvl="0" w:tplc="3600F63E">
      <w:start w:val="3"/>
      <w:numFmt w:val="decimal"/>
      <w:lvlText w:val="%1."/>
      <w:lvlJc w:val="left"/>
      <w:pPr>
        <w:ind w:left="720" w:hanging="360"/>
      </w:pPr>
      <w:rPr>
        <w:rFonts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32BF3"/>
    <w:multiLevelType w:val="hybridMultilevel"/>
    <w:tmpl w:val="9A924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A5D1851"/>
    <w:multiLevelType w:val="multilevel"/>
    <w:tmpl w:val="2568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CA1471"/>
    <w:multiLevelType w:val="multilevel"/>
    <w:tmpl w:val="D5524EEA"/>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201282310">
    <w:abstractNumId w:val="1"/>
  </w:num>
  <w:num w:numId="2" w16cid:durableId="486168480">
    <w:abstractNumId w:val="29"/>
  </w:num>
  <w:num w:numId="3" w16cid:durableId="207113523">
    <w:abstractNumId w:val="2"/>
  </w:num>
  <w:num w:numId="4" w16cid:durableId="1727944926">
    <w:abstractNumId w:val="10"/>
  </w:num>
  <w:num w:numId="5" w16cid:durableId="1536623325">
    <w:abstractNumId w:val="9"/>
  </w:num>
  <w:num w:numId="6" w16cid:durableId="2117166123">
    <w:abstractNumId w:val="18"/>
  </w:num>
  <w:num w:numId="7" w16cid:durableId="170491160">
    <w:abstractNumId w:val="42"/>
  </w:num>
  <w:num w:numId="8" w16cid:durableId="377818853">
    <w:abstractNumId w:val="43"/>
  </w:num>
  <w:num w:numId="9" w16cid:durableId="1238326257">
    <w:abstractNumId w:val="15"/>
  </w:num>
  <w:num w:numId="10" w16cid:durableId="1960185479">
    <w:abstractNumId w:val="41"/>
  </w:num>
  <w:num w:numId="11" w16cid:durableId="1081367094">
    <w:abstractNumId w:val="22"/>
  </w:num>
  <w:num w:numId="12" w16cid:durableId="1920168826">
    <w:abstractNumId w:val="4"/>
  </w:num>
  <w:num w:numId="13" w16cid:durableId="1596550906">
    <w:abstractNumId w:val="3"/>
  </w:num>
  <w:num w:numId="14" w16cid:durableId="1189022417">
    <w:abstractNumId w:val="21"/>
  </w:num>
  <w:num w:numId="15" w16cid:durableId="77292018">
    <w:abstractNumId w:val="40"/>
  </w:num>
  <w:num w:numId="16" w16cid:durableId="1079063268">
    <w:abstractNumId w:val="19"/>
  </w:num>
  <w:num w:numId="17" w16cid:durableId="920409972">
    <w:abstractNumId w:val="8"/>
  </w:num>
  <w:num w:numId="18" w16cid:durableId="434979412">
    <w:abstractNumId w:val="37"/>
  </w:num>
  <w:num w:numId="19" w16cid:durableId="674919258">
    <w:abstractNumId w:val="36"/>
  </w:num>
  <w:num w:numId="20" w16cid:durableId="1066489559">
    <w:abstractNumId w:val="35"/>
  </w:num>
  <w:num w:numId="21" w16cid:durableId="635450995">
    <w:abstractNumId w:val="34"/>
  </w:num>
  <w:num w:numId="22" w16cid:durableId="1062632944">
    <w:abstractNumId w:val="20"/>
  </w:num>
  <w:num w:numId="23" w16cid:durableId="1388412722">
    <w:abstractNumId w:val="12"/>
  </w:num>
  <w:num w:numId="24" w16cid:durableId="1092505258">
    <w:abstractNumId w:val="30"/>
  </w:num>
  <w:num w:numId="25" w16cid:durableId="406539565">
    <w:abstractNumId w:val="14"/>
  </w:num>
  <w:num w:numId="26" w16cid:durableId="205989106">
    <w:abstractNumId w:val="16"/>
  </w:num>
  <w:num w:numId="27" w16cid:durableId="32073820">
    <w:abstractNumId w:val="25"/>
  </w:num>
  <w:num w:numId="28" w16cid:durableId="1055930404">
    <w:abstractNumId w:val="38"/>
  </w:num>
  <w:num w:numId="29" w16cid:durableId="847669512">
    <w:abstractNumId w:val="24"/>
  </w:num>
  <w:num w:numId="30" w16cid:durableId="1713655656">
    <w:abstractNumId w:val="45"/>
  </w:num>
  <w:num w:numId="31" w16cid:durableId="169685611">
    <w:abstractNumId w:val="11"/>
  </w:num>
  <w:num w:numId="32" w16cid:durableId="1085684636">
    <w:abstractNumId w:val="33"/>
  </w:num>
  <w:num w:numId="33" w16cid:durableId="614484844">
    <w:abstractNumId w:val="0"/>
  </w:num>
  <w:num w:numId="34" w16cid:durableId="988243510">
    <w:abstractNumId w:val="27"/>
  </w:num>
  <w:num w:numId="35" w16cid:durableId="869495499">
    <w:abstractNumId w:val="44"/>
  </w:num>
  <w:num w:numId="36" w16cid:durableId="178086356">
    <w:abstractNumId w:val="23"/>
  </w:num>
  <w:num w:numId="37" w16cid:durableId="247664475">
    <w:abstractNumId w:val="26"/>
  </w:num>
  <w:num w:numId="38" w16cid:durableId="454493531">
    <w:abstractNumId w:val="39"/>
  </w:num>
  <w:num w:numId="39" w16cid:durableId="448010785">
    <w:abstractNumId w:val="6"/>
  </w:num>
  <w:num w:numId="40" w16cid:durableId="925499939">
    <w:abstractNumId w:val="5"/>
  </w:num>
  <w:num w:numId="41" w16cid:durableId="1156994521">
    <w:abstractNumId w:val="17"/>
  </w:num>
  <w:num w:numId="42" w16cid:durableId="1325426349">
    <w:abstractNumId w:val="13"/>
  </w:num>
  <w:num w:numId="43" w16cid:durableId="1792505862">
    <w:abstractNumId w:val="31"/>
  </w:num>
  <w:num w:numId="44" w16cid:durableId="1059478771">
    <w:abstractNumId w:val="28"/>
  </w:num>
  <w:num w:numId="45" w16cid:durableId="855728689">
    <w:abstractNumId w:val="7"/>
  </w:num>
  <w:num w:numId="46" w16cid:durableId="1245408379">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2D1"/>
    <w:rsid w:val="0000064E"/>
    <w:rsid w:val="00002BE6"/>
    <w:rsid w:val="00002D7A"/>
    <w:rsid w:val="000042C9"/>
    <w:rsid w:val="000105B7"/>
    <w:rsid w:val="000112C9"/>
    <w:rsid w:val="0001131C"/>
    <w:rsid w:val="000116AF"/>
    <w:rsid w:val="00014C24"/>
    <w:rsid w:val="00016809"/>
    <w:rsid w:val="00016D1F"/>
    <w:rsid w:val="00021455"/>
    <w:rsid w:val="000225E4"/>
    <w:rsid w:val="00023E87"/>
    <w:rsid w:val="00023F49"/>
    <w:rsid w:val="00027B07"/>
    <w:rsid w:val="00035BB3"/>
    <w:rsid w:val="00041005"/>
    <w:rsid w:val="00046932"/>
    <w:rsid w:val="00057A53"/>
    <w:rsid w:val="00060A03"/>
    <w:rsid w:val="00060E9C"/>
    <w:rsid w:val="00061359"/>
    <w:rsid w:val="000620DD"/>
    <w:rsid w:val="00062311"/>
    <w:rsid w:val="000647CE"/>
    <w:rsid w:val="000655A3"/>
    <w:rsid w:val="00067FA3"/>
    <w:rsid w:val="000708CB"/>
    <w:rsid w:val="00072C75"/>
    <w:rsid w:val="00072F11"/>
    <w:rsid w:val="00073AC3"/>
    <w:rsid w:val="00085286"/>
    <w:rsid w:val="000857B5"/>
    <w:rsid w:val="00090622"/>
    <w:rsid w:val="00091E73"/>
    <w:rsid w:val="000A30F9"/>
    <w:rsid w:val="000A65C2"/>
    <w:rsid w:val="000A6F96"/>
    <w:rsid w:val="000C43EC"/>
    <w:rsid w:val="000C4F23"/>
    <w:rsid w:val="000C6509"/>
    <w:rsid w:val="000C65CF"/>
    <w:rsid w:val="000C6DCF"/>
    <w:rsid w:val="000C70F8"/>
    <w:rsid w:val="000D1178"/>
    <w:rsid w:val="000D221D"/>
    <w:rsid w:val="000D2AA7"/>
    <w:rsid w:val="000D4689"/>
    <w:rsid w:val="000E4517"/>
    <w:rsid w:val="000E4C03"/>
    <w:rsid w:val="000F179A"/>
    <w:rsid w:val="000F5074"/>
    <w:rsid w:val="000F50BC"/>
    <w:rsid w:val="000F569B"/>
    <w:rsid w:val="00106418"/>
    <w:rsid w:val="00111780"/>
    <w:rsid w:val="0012015A"/>
    <w:rsid w:val="00121F0F"/>
    <w:rsid w:val="001310DB"/>
    <w:rsid w:val="001346F0"/>
    <w:rsid w:val="00142781"/>
    <w:rsid w:val="00142C0C"/>
    <w:rsid w:val="001434F1"/>
    <w:rsid w:val="00144776"/>
    <w:rsid w:val="00151ADE"/>
    <w:rsid w:val="0016089B"/>
    <w:rsid w:val="001618FD"/>
    <w:rsid w:val="00162FB7"/>
    <w:rsid w:val="00165DCA"/>
    <w:rsid w:val="001667AB"/>
    <w:rsid w:val="00171CD5"/>
    <w:rsid w:val="00176A6B"/>
    <w:rsid w:val="00177D97"/>
    <w:rsid w:val="0018036C"/>
    <w:rsid w:val="001808BD"/>
    <w:rsid w:val="00181A7D"/>
    <w:rsid w:val="00183246"/>
    <w:rsid w:val="00187993"/>
    <w:rsid w:val="00193F19"/>
    <w:rsid w:val="00196B06"/>
    <w:rsid w:val="001977BB"/>
    <w:rsid w:val="001A19EF"/>
    <w:rsid w:val="001A2C04"/>
    <w:rsid w:val="001A6D70"/>
    <w:rsid w:val="001A75BC"/>
    <w:rsid w:val="001B561E"/>
    <w:rsid w:val="001C039A"/>
    <w:rsid w:val="001C05E7"/>
    <w:rsid w:val="001C55B3"/>
    <w:rsid w:val="001C661C"/>
    <w:rsid w:val="001C6D57"/>
    <w:rsid w:val="001C7199"/>
    <w:rsid w:val="001C7737"/>
    <w:rsid w:val="001D0074"/>
    <w:rsid w:val="001D38C8"/>
    <w:rsid w:val="001D6331"/>
    <w:rsid w:val="001E08F9"/>
    <w:rsid w:val="001E208F"/>
    <w:rsid w:val="001E645F"/>
    <w:rsid w:val="001E6467"/>
    <w:rsid w:val="001E6AA3"/>
    <w:rsid w:val="001F2D3C"/>
    <w:rsid w:val="001F2E1B"/>
    <w:rsid w:val="001F48C5"/>
    <w:rsid w:val="001F723C"/>
    <w:rsid w:val="00200587"/>
    <w:rsid w:val="00203F69"/>
    <w:rsid w:val="00204F52"/>
    <w:rsid w:val="00207E06"/>
    <w:rsid w:val="002119B4"/>
    <w:rsid w:val="00212818"/>
    <w:rsid w:val="00212A29"/>
    <w:rsid w:val="0021433D"/>
    <w:rsid w:val="002212B5"/>
    <w:rsid w:val="00221470"/>
    <w:rsid w:val="002304C5"/>
    <w:rsid w:val="002309AA"/>
    <w:rsid w:val="00230E68"/>
    <w:rsid w:val="00236A88"/>
    <w:rsid w:val="00237A73"/>
    <w:rsid w:val="00240A4F"/>
    <w:rsid w:val="00240FE2"/>
    <w:rsid w:val="00245995"/>
    <w:rsid w:val="0025140A"/>
    <w:rsid w:val="002543A9"/>
    <w:rsid w:val="00254657"/>
    <w:rsid w:val="00254F79"/>
    <w:rsid w:val="002553C1"/>
    <w:rsid w:val="00255547"/>
    <w:rsid w:val="002577EF"/>
    <w:rsid w:val="00261BD1"/>
    <w:rsid w:val="002624E4"/>
    <w:rsid w:val="00263ED2"/>
    <w:rsid w:val="002662A6"/>
    <w:rsid w:val="00267043"/>
    <w:rsid w:val="00274CCD"/>
    <w:rsid w:val="0028126E"/>
    <w:rsid w:val="002836CD"/>
    <w:rsid w:val="00284C36"/>
    <w:rsid w:val="0028704A"/>
    <w:rsid w:val="002A53AB"/>
    <w:rsid w:val="002B0ABE"/>
    <w:rsid w:val="002B6420"/>
    <w:rsid w:val="002B6AE5"/>
    <w:rsid w:val="002B6BCF"/>
    <w:rsid w:val="002B72A2"/>
    <w:rsid w:val="002C16B3"/>
    <w:rsid w:val="002C1B3F"/>
    <w:rsid w:val="002C6C5D"/>
    <w:rsid w:val="002D49C2"/>
    <w:rsid w:val="002D4B79"/>
    <w:rsid w:val="002E111F"/>
    <w:rsid w:val="002E280F"/>
    <w:rsid w:val="002E7AE1"/>
    <w:rsid w:val="002F1236"/>
    <w:rsid w:val="002F1B99"/>
    <w:rsid w:val="002F4786"/>
    <w:rsid w:val="00300F97"/>
    <w:rsid w:val="003016AF"/>
    <w:rsid w:val="00312557"/>
    <w:rsid w:val="00313C3B"/>
    <w:rsid w:val="00315D7B"/>
    <w:rsid w:val="00316013"/>
    <w:rsid w:val="00330033"/>
    <w:rsid w:val="0033156A"/>
    <w:rsid w:val="0033359C"/>
    <w:rsid w:val="003336C9"/>
    <w:rsid w:val="00334EDF"/>
    <w:rsid w:val="00334FCE"/>
    <w:rsid w:val="00336BF0"/>
    <w:rsid w:val="003444B4"/>
    <w:rsid w:val="003533A1"/>
    <w:rsid w:val="0035355E"/>
    <w:rsid w:val="003603D7"/>
    <w:rsid w:val="00362612"/>
    <w:rsid w:val="00363516"/>
    <w:rsid w:val="0036465D"/>
    <w:rsid w:val="003706F0"/>
    <w:rsid w:val="00370FCE"/>
    <w:rsid w:val="003714D1"/>
    <w:rsid w:val="00373423"/>
    <w:rsid w:val="003757E0"/>
    <w:rsid w:val="00375BE5"/>
    <w:rsid w:val="00384982"/>
    <w:rsid w:val="003876FC"/>
    <w:rsid w:val="00391E69"/>
    <w:rsid w:val="0039287B"/>
    <w:rsid w:val="0039372B"/>
    <w:rsid w:val="003A0D29"/>
    <w:rsid w:val="003A40E2"/>
    <w:rsid w:val="003A5DF0"/>
    <w:rsid w:val="003A6DB5"/>
    <w:rsid w:val="003A7EC8"/>
    <w:rsid w:val="003B03CE"/>
    <w:rsid w:val="003B14F2"/>
    <w:rsid w:val="003B3C81"/>
    <w:rsid w:val="003B48D8"/>
    <w:rsid w:val="003B4F2D"/>
    <w:rsid w:val="003B5FAA"/>
    <w:rsid w:val="003B62D7"/>
    <w:rsid w:val="003C178D"/>
    <w:rsid w:val="003D1B13"/>
    <w:rsid w:val="003D7484"/>
    <w:rsid w:val="003E1F6C"/>
    <w:rsid w:val="003E704D"/>
    <w:rsid w:val="003F3064"/>
    <w:rsid w:val="003F72B7"/>
    <w:rsid w:val="004017D0"/>
    <w:rsid w:val="004029EE"/>
    <w:rsid w:val="0040354B"/>
    <w:rsid w:val="00406A2D"/>
    <w:rsid w:val="004101DF"/>
    <w:rsid w:val="0041244E"/>
    <w:rsid w:val="0041417B"/>
    <w:rsid w:val="004143C3"/>
    <w:rsid w:val="00416114"/>
    <w:rsid w:val="00420FA8"/>
    <w:rsid w:val="004210B4"/>
    <w:rsid w:val="00422FB2"/>
    <w:rsid w:val="0042377C"/>
    <w:rsid w:val="00427455"/>
    <w:rsid w:val="004367A2"/>
    <w:rsid w:val="0044040A"/>
    <w:rsid w:val="00442E3F"/>
    <w:rsid w:val="00444369"/>
    <w:rsid w:val="00445DA3"/>
    <w:rsid w:val="00446FA1"/>
    <w:rsid w:val="00452267"/>
    <w:rsid w:val="004558E4"/>
    <w:rsid w:val="00456E2D"/>
    <w:rsid w:val="00457B1B"/>
    <w:rsid w:val="00461583"/>
    <w:rsid w:val="00464E06"/>
    <w:rsid w:val="0047627A"/>
    <w:rsid w:val="0047790E"/>
    <w:rsid w:val="004824B5"/>
    <w:rsid w:val="00483BF8"/>
    <w:rsid w:val="00484CCA"/>
    <w:rsid w:val="004902D1"/>
    <w:rsid w:val="004914E6"/>
    <w:rsid w:val="004961D4"/>
    <w:rsid w:val="004B2D51"/>
    <w:rsid w:val="004B335C"/>
    <w:rsid w:val="004B3759"/>
    <w:rsid w:val="004B37FF"/>
    <w:rsid w:val="004B6379"/>
    <w:rsid w:val="004C18A8"/>
    <w:rsid w:val="004C630D"/>
    <w:rsid w:val="004C7025"/>
    <w:rsid w:val="004D1673"/>
    <w:rsid w:val="004E25C8"/>
    <w:rsid w:val="004E2788"/>
    <w:rsid w:val="004E6CBD"/>
    <w:rsid w:val="004E6DE6"/>
    <w:rsid w:val="004E6EA9"/>
    <w:rsid w:val="004E6EF5"/>
    <w:rsid w:val="004F162E"/>
    <w:rsid w:val="004F2359"/>
    <w:rsid w:val="004F296F"/>
    <w:rsid w:val="004F3977"/>
    <w:rsid w:val="004F533B"/>
    <w:rsid w:val="00500CB8"/>
    <w:rsid w:val="00512B9D"/>
    <w:rsid w:val="0051306B"/>
    <w:rsid w:val="005133EB"/>
    <w:rsid w:val="00516ECF"/>
    <w:rsid w:val="00520863"/>
    <w:rsid w:val="00520F92"/>
    <w:rsid w:val="00523414"/>
    <w:rsid w:val="00524557"/>
    <w:rsid w:val="00525D61"/>
    <w:rsid w:val="0052629B"/>
    <w:rsid w:val="00527F5E"/>
    <w:rsid w:val="005325C9"/>
    <w:rsid w:val="00535ADF"/>
    <w:rsid w:val="00536D94"/>
    <w:rsid w:val="00537028"/>
    <w:rsid w:val="00545244"/>
    <w:rsid w:val="00552014"/>
    <w:rsid w:val="005562A9"/>
    <w:rsid w:val="00570F89"/>
    <w:rsid w:val="00571C8E"/>
    <w:rsid w:val="00574B6E"/>
    <w:rsid w:val="00581BAA"/>
    <w:rsid w:val="0058274D"/>
    <w:rsid w:val="00584995"/>
    <w:rsid w:val="00585086"/>
    <w:rsid w:val="00596E05"/>
    <w:rsid w:val="005A112B"/>
    <w:rsid w:val="005A316E"/>
    <w:rsid w:val="005A4B4B"/>
    <w:rsid w:val="005A5CD4"/>
    <w:rsid w:val="005A6EF1"/>
    <w:rsid w:val="005B3BED"/>
    <w:rsid w:val="005B5874"/>
    <w:rsid w:val="005D0C97"/>
    <w:rsid w:val="005D18E5"/>
    <w:rsid w:val="005D1D76"/>
    <w:rsid w:val="005D620A"/>
    <w:rsid w:val="005E3B47"/>
    <w:rsid w:val="005E52D2"/>
    <w:rsid w:val="005E622E"/>
    <w:rsid w:val="005F0F73"/>
    <w:rsid w:val="005F1415"/>
    <w:rsid w:val="005F1BEC"/>
    <w:rsid w:val="005F1EF0"/>
    <w:rsid w:val="005F73D8"/>
    <w:rsid w:val="006039C4"/>
    <w:rsid w:val="00605171"/>
    <w:rsid w:val="00605C8A"/>
    <w:rsid w:val="00613C2F"/>
    <w:rsid w:val="0061415C"/>
    <w:rsid w:val="006148DA"/>
    <w:rsid w:val="00616464"/>
    <w:rsid w:val="00636C35"/>
    <w:rsid w:val="00641458"/>
    <w:rsid w:val="00656333"/>
    <w:rsid w:val="006569C7"/>
    <w:rsid w:val="00660BED"/>
    <w:rsid w:val="0066567E"/>
    <w:rsid w:val="00666D23"/>
    <w:rsid w:val="00676010"/>
    <w:rsid w:val="00676EF7"/>
    <w:rsid w:val="00680F2D"/>
    <w:rsid w:val="00681B57"/>
    <w:rsid w:val="006823C0"/>
    <w:rsid w:val="00682BC2"/>
    <w:rsid w:val="006840D6"/>
    <w:rsid w:val="006854D0"/>
    <w:rsid w:val="006875B8"/>
    <w:rsid w:val="0068777A"/>
    <w:rsid w:val="00690B57"/>
    <w:rsid w:val="006922D5"/>
    <w:rsid w:val="00694600"/>
    <w:rsid w:val="006A4EA9"/>
    <w:rsid w:val="006B4FDA"/>
    <w:rsid w:val="006B6DDE"/>
    <w:rsid w:val="006C3085"/>
    <w:rsid w:val="006C3677"/>
    <w:rsid w:val="006C5833"/>
    <w:rsid w:val="006C5E92"/>
    <w:rsid w:val="006D1D10"/>
    <w:rsid w:val="006D24E7"/>
    <w:rsid w:val="006D4227"/>
    <w:rsid w:val="006E2ABD"/>
    <w:rsid w:val="006F5FA1"/>
    <w:rsid w:val="006F6777"/>
    <w:rsid w:val="00703B16"/>
    <w:rsid w:val="00703CF3"/>
    <w:rsid w:val="00711338"/>
    <w:rsid w:val="00711381"/>
    <w:rsid w:val="0071576E"/>
    <w:rsid w:val="00715EAD"/>
    <w:rsid w:val="007161D4"/>
    <w:rsid w:val="0072294D"/>
    <w:rsid w:val="007239FC"/>
    <w:rsid w:val="007259C3"/>
    <w:rsid w:val="00727A5A"/>
    <w:rsid w:val="007354C2"/>
    <w:rsid w:val="007377FB"/>
    <w:rsid w:val="007418AD"/>
    <w:rsid w:val="00745AF6"/>
    <w:rsid w:val="00745ED6"/>
    <w:rsid w:val="00754127"/>
    <w:rsid w:val="00754214"/>
    <w:rsid w:val="00766472"/>
    <w:rsid w:val="00766C4F"/>
    <w:rsid w:val="00767754"/>
    <w:rsid w:val="00774DA4"/>
    <w:rsid w:val="007757CF"/>
    <w:rsid w:val="007759A9"/>
    <w:rsid w:val="00777AC7"/>
    <w:rsid w:val="007812E4"/>
    <w:rsid w:val="007833F5"/>
    <w:rsid w:val="007952B7"/>
    <w:rsid w:val="007A12C1"/>
    <w:rsid w:val="007A1A07"/>
    <w:rsid w:val="007A23B9"/>
    <w:rsid w:val="007A6BF9"/>
    <w:rsid w:val="007B33B4"/>
    <w:rsid w:val="007B386C"/>
    <w:rsid w:val="007B491A"/>
    <w:rsid w:val="007B57EC"/>
    <w:rsid w:val="007B61D5"/>
    <w:rsid w:val="007B6863"/>
    <w:rsid w:val="007B79F5"/>
    <w:rsid w:val="007C02E6"/>
    <w:rsid w:val="007C400C"/>
    <w:rsid w:val="007C68CF"/>
    <w:rsid w:val="007D2C79"/>
    <w:rsid w:val="007D3822"/>
    <w:rsid w:val="007D56EA"/>
    <w:rsid w:val="007D5DE8"/>
    <w:rsid w:val="007D76B2"/>
    <w:rsid w:val="007E100F"/>
    <w:rsid w:val="007E13AB"/>
    <w:rsid w:val="007E1E71"/>
    <w:rsid w:val="007E6688"/>
    <w:rsid w:val="007F0829"/>
    <w:rsid w:val="007F39B9"/>
    <w:rsid w:val="007F4144"/>
    <w:rsid w:val="007F498E"/>
    <w:rsid w:val="007F512E"/>
    <w:rsid w:val="007F5B73"/>
    <w:rsid w:val="007F72AA"/>
    <w:rsid w:val="00801C17"/>
    <w:rsid w:val="008034ED"/>
    <w:rsid w:val="00803DC8"/>
    <w:rsid w:val="00805007"/>
    <w:rsid w:val="0081054A"/>
    <w:rsid w:val="00810938"/>
    <w:rsid w:val="008129B4"/>
    <w:rsid w:val="00813EB5"/>
    <w:rsid w:val="00822B40"/>
    <w:rsid w:val="008233D0"/>
    <w:rsid w:val="008279F8"/>
    <w:rsid w:val="00837AB7"/>
    <w:rsid w:val="00842D31"/>
    <w:rsid w:val="00846871"/>
    <w:rsid w:val="0085173A"/>
    <w:rsid w:val="00852742"/>
    <w:rsid w:val="00856549"/>
    <w:rsid w:val="00861910"/>
    <w:rsid w:val="00864A7F"/>
    <w:rsid w:val="0086602D"/>
    <w:rsid w:val="00871898"/>
    <w:rsid w:val="00874182"/>
    <w:rsid w:val="00876F94"/>
    <w:rsid w:val="00877116"/>
    <w:rsid w:val="008808AD"/>
    <w:rsid w:val="008845D3"/>
    <w:rsid w:val="00894DBE"/>
    <w:rsid w:val="008A345A"/>
    <w:rsid w:val="008A3A92"/>
    <w:rsid w:val="008A4D47"/>
    <w:rsid w:val="008A4E8E"/>
    <w:rsid w:val="008A587F"/>
    <w:rsid w:val="008A60B5"/>
    <w:rsid w:val="008A671C"/>
    <w:rsid w:val="008B4272"/>
    <w:rsid w:val="008B649E"/>
    <w:rsid w:val="008B7CB5"/>
    <w:rsid w:val="008C1009"/>
    <w:rsid w:val="008D1E4E"/>
    <w:rsid w:val="008D4E60"/>
    <w:rsid w:val="008F0607"/>
    <w:rsid w:val="008F5896"/>
    <w:rsid w:val="008F7A22"/>
    <w:rsid w:val="00901F8D"/>
    <w:rsid w:val="00906C45"/>
    <w:rsid w:val="0091318A"/>
    <w:rsid w:val="0091365F"/>
    <w:rsid w:val="00917AC1"/>
    <w:rsid w:val="00925607"/>
    <w:rsid w:val="009308E3"/>
    <w:rsid w:val="009311B5"/>
    <w:rsid w:val="00932DCE"/>
    <w:rsid w:val="009346D7"/>
    <w:rsid w:val="0094091E"/>
    <w:rsid w:val="0094552F"/>
    <w:rsid w:val="00946D85"/>
    <w:rsid w:val="00956BC8"/>
    <w:rsid w:val="00961C0A"/>
    <w:rsid w:val="00961FD9"/>
    <w:rsid w:val="009623F6"/>
    <w:rsid w:val="0096798B"/>
    <w:rsid w:val="00971E38"/>
    <w:rsid w:val="00982058"/>
    <w:rsid w:val="0098350D"/>
    <w:rsid w:val="00984299"/>
    <w:rsid w:val="00987CB8"/>
    <w:rsid w:val="009926D1"/>
    <w:rsid w:val="0099425F"/>
    <w:rsid w:val="009948AE"/>
    <w:rsid w:val="009952E0"/>
    <w:rsid w:val="009979E3"/>
    <w:rsid w:val="009A02D0"/>
    <w:rsid w:val="009A2C30"/>
    <w:rsid w:val="009A6AE4"/>
    <w:rsid w:val="009B0C37"/>
    <w:rsid w:val="009C44D5"/>
    <w:rsid w:val="009C4A57"/>
    <w:rsid w:val="009C4E47"/>
    <w:rsid w:val="009C6A36"/>
    <w:rsid w:val="009D12DE"/>
    <w:rsid w:val="009D3C73"/>
    <w:rsid w:val="009D3D6D"/>
    <w:rsid w:val="009D568F"/>
    <w:rsid w:val="009E25BE"/>
    <w:rsid w:val="009E4A4A"/>
    <w:rsid w:val="009E5E25"/>
    <w:rsid w:val="009E69D2"/>
    <w:rsid w:val="009F0359"/>
    <w:rsid w:val="009F562B"/>
    <w:rsid w:val="009F589F"/>
    <w:rsid w:val="009F63DD"/>
    <w:rsid w:val="009F64AD"/>
    <w:rsid w:val="00A03814"/>
    <w:rsid w:val="00A04ED0"/>
    <w:rsid w:val="00A05C44"/>
    <w:rsid w:val="00A14253"/>
    <w:rsid w:val="00A16106"/>
    <w:rsid w:val="00A235B6"/>
    <w:rsid w:val="00A23C3D"/>
    <w:rsid w:val="00A270D5"/>
    <w:rsid w:val="00A3070E"/>
    <w:rsid w:val="00A35AC8"/>
    <w:rsid w:val="00A40440"/>
    <w:rsid w:val="00A435E9"/>
    <w:rsid w:val="00A5031C"/>
    <w:rsid w:val="00A51A08"/>
    <w:rsid w:val="00A52440"/>
    <w:rsid w:val="00A529F9"/>
    <w:rsid w:val="00A54FA7"/>
    <w:rsid w:val="00A57DB8"/>
    <w:rsid w:val="00A6147B"/>
    <w:rsid w:val="00A632AC"/>
    <w:rsid w:val="00A663B3"/>
    <w:rsid w:val="00A7015E"/>
    <w:rsid w:val="00A73E62"/>
    <w:rsid w:val="00A8214A"/>
    <w:rsid w:val="00A8223A"/>
    <w:rsid w:val="00A824F9"/>
    <w:rsid w:val="00A8704C"/>
    <w:rsid w:val="00A90FDE"/>
    <w:rsid w:val="00A916FF"/>
    <w:rsid w:val="00A92082"/>
    <w:rsid w:val="00A96758"/>
    <w:rsid w:val="00A9706B"/>
    <w:rsid w:val="00AA39F5"/>
    <w:rsid w:val="00AA7885"/>
    <w:rsid w:val="00AB26DE"/>
    <w:rsid w:val="00AB6D9A"/>
    <w:rsid w:val="00AB71B1"/>
    <w:rsid w:val="00AC0A9E"/>
    <w:rsid w:val="00AC0D86"/>
    <w:rsid w:val="00AC498C"/>
    <w:rsid w:val="00AC4D24"/>
    <w:rsid w:val="00AC566F"/>
    <w:rsid w:val="00AC58BF"/>
    <w:rsid w:val="00AD2C72"/>
    <w:rsid w:val="00AE2F1F"/>
    <w:rsid w:val="00AE3E64"/>
    <w:rsid w:val="00AE55C1"/>
    <w:rsid w:val="00AF2FBC"/>
    <w:rsid w:val="00AF78CB"/>
    <w:rsid w:val="00B016EF"/>
    <w:rsid w:val="00B02C1F"/>
    <w:rsid w:val="00B02E85"/>
    <w:rsid w:val="00B1484D"/>
    <w:rsid w:val="00B159D3"/>
    <w:rsid w:val="00B2436F"/>
    <w:rsid w:val="00B25641"/>
    <w:rsid w:val="00B31D40"/>
    <w:rsid w:val="00B32D25"/>
    <w:rsid w:val="00B34D75"/>
    <w:rsid w:val="00B36768"/>
    <w:rsid w:val="00B418A8"/>
    <w:rsid w:val="00B4384E"/>
    <w:rsid w:val="00B46919"/>
    <w:rsid w:val="00B47DE2"/>
    <w:rsid w:val="00B522C4"/>
    <w:rsid w:val="00B52A2E"/>
    <w:rsid w:val="00B530FF"/>
    <w:rsid w:val="00B55179"/>
    <w:rsid w:val="00B639CF"/>
    <w:rsid w:val="00B6627A"/>
    <w:rsid w:val="00B71728"/>
    <w:rsid w:val="00B72EBB"/>
    <w:rsid w:val="00B73856"/>
    <w:rsid w:val="00B7408D"/>
    <w:rsid w:val="00B75FE1"/>
    <w:rsid w:val="00B764AE"/>
    <w:rsid w:val="00B76D1A"/>
    <w:rsid w:val="00B81681"/>
    <w:rsid w:val="00B86E39"/>
    <w:rsid w:val="00B928A9"/>
    <w:rsid w:val="00B92B48"/>
    <w:rsid w:val="00B94637"/>
    <w:rsid w:val="00BA0FC1"/>
    <w:rsid w:val="00BA1DEE"/>
    <w:rsid w:val="00BA3A6B"/>
    <w:rsid w:val="00BA50A9"/>
    <w:rsid w:val="00BA67D2"/>
    <w:rsid w:val="00BB4366"/>
    <w:rsid w:val="00BD327F"/>
    <w:rsid w:val="00BD774F"/>
    <w:rsid w:val="00BE020C"/>
    <w:rsid w:val="00BE056E"/>
    <w:rsid w:val="00BF22EB"/>
    <w:rsid w:val="00BF479B"/>
    <w:rsid w:val="00BF704E"/>
    <w:rsid w:val="00C00185"/>
    <w:rsid w:val="00C04ADE"/>
    <w:rsid w:val="00C06AF6"/>
    <w:rsid w:val="00C073BA"/>
    <w:rsid w:val="00C11487"/>
    <w:rsid w:val="00C161C4"/>
    <w:rsid w:val="00C2023B"/>
    <w:rsid w:val="00C20DC0"/>
    <w:rsid w:val="00C21F03"/>
    <w:rsid w:val="00C226D7"/>
    <w:rsid w:val="00C33575"/>
    <w:rsid w:val="00C373C5"/>
    <w:rsid w:val="00C46C48"/>
    <w:rsid w:val="00C55D02"/>
    <w:rsid w:val="00C6320D"/>
    <w:rsid w:val="00C70035"/>
    <w:rsid w:val="00C72202"/>
    <w:rsid w:val="00C733C4"/>
    <w:rsid w:val="00C7790E"/>
    <w:rsid w:val="00C80D67"/>
    <w:rsid w:val="00C816C5"/>
    <w:rsid w:val="00C8438D"/>
    <w:rsid w:val="00C91481"/>
    <w:rsid w:val="00C91861"/>
    <w:rsid w:val="00C921BC"/>
    <w:rsid w:val="00C972AB"/>
    <w:rsid w:val="00C97AC6"/>
    <w:rsid w:val="00CA0AC1"/>
    <w:rsid w:val="00CA24E3"/>
    <w:rsid w:val="00CA565A"/>
    <w:rsid w:val="00CC17D9"/>
    <w:rsid w:val="00CC503C"/>
    <w:rsid w:val="00CC71BB"/>
    <w:rsid w:val="00CC7543"/>
    <w:rsid w:val="00CD079C"/>
    <w:rsid w:val="00CD42EC"/>
    <w:rsid w:val="00CD502D"/>
    <w:rsid w:val="00CE24C9"/>
    <w:rsid w:val="00CE2539"/>
    <w:rsid w:val="00CE2EE8"/>
    <w:rsid w:val="00CE4835"/>
    <w:rsid w:val="00CE6DC6"/>
    <w:rsid w:val="00CF129E"/>
    <w:rsid w:val="00CF3F62"/>
    <w:rsid w:val="00CF4CF7"/>
    <w:rsid w:val="00CF7A14"/>
    <w:rsid w:val="00D0457A"/>
    <w:rsid w:val="00D06F66"/>
    <w:rsid w:val="00D103D4"/>
    <w:rsid w:val="00D23FDC"/>
    <w:rsid w:val="00D24FEF"/>
    <w:rsid w:val="00D32E79"/>
    <w:rsid w:val="00D35455"/>
    <w:rsid w:val="00D371D9"/>
    <w:rsid w:val="00D523B4"/>
    <w:rsid w:val="00D5786B"/>
    <w:rsid w:val="00D61C6C"/>
    <w:rsid w:val="00D621B2"/>
    <w:rsid w:val="00D652D6"/>
    <w:rsid w:val="00D67017"/>
    <w:rsid w:val="00D67BE5"/>
    <w:rsid w:val="00D7067B"/>
    <w:rsid w:val="00D8386A"/>
    <w:rsid w:val="00D84275"/>
    <w:rsid w:val="00D8482C"/>
    <w:rsid w:val="00D922C6"/>
    <w:rsid w:val="00DA3B4D"/>
    <w:rsid w:val="00DA70A6"/>
    <w:rsid w:val="00DA741A"/>
    <w:rsid w:val="00DB1CE7"/>
    <w:rsid w:val="00DB6D21"/>
    <w:rsid w:val="00DB7837"/>
    <w:rsid w:val="00DB78B1"/>
    <w:rsid w:val="00DC3763"/>
    <w:rsid w:val="00DC3AF4"/>
    <w:rsid w:val="00DD17E8"/>
    <w:rsid w:val="00DD24C2"/>
    <w:rsid w:val="00DD384D"/>
    <w:rsid w:val="00DD51A7"/>
    <w:rsid w:val="00DD6DCB"/>
    <w:rsid w:val="00DE17FC"/>
    <w:rsid w:val="00DE72CC"/>
    <w:rsid w:val="00E02CE6"/>
    <w:rsid w:val="00E06AFC"/>
    <w:rsid w:val="00E11FC5"/>
    <w:rsid w:val="00E177DB"/>
    <w:rsid w:val="00E247A4"/>
    <w:rsid w:val="00E335B9"/>
    <w:rsid w:val="00E34A8A"/>
    <w:rsid w:val="00E41342"/>
    <w:rsid w:val="00E4287D"/>
    <w:rsid w:val="00E42A57"/>
    <w:rsid w:val="00E42F55"/>
    <w:rsid w:val="00E5018E"/>
    <w:rsid w:val="00E51AF3"/>
    <w:rsid w:val="00E5245E"/>
    <w:rsid w:val="00E569B4"/>
    <w:rsid w:val="00E60915"/>
    <w:rsid w:val="00E7347B"/>
    <w:rsid w:val="00E73E2D"/>
    <w:rsid w:val="00E7419C"/>
    <w:rsid w:val="00E752A6"/>
    <w:rsid w:val="00E75416"/>
    <w:rsid w:val="00E84440"/>
    <w:rsid w:val="00E84621"/>
    <w:rsid w:val="00E85E30"/>
    <w:rsid w:val="00E8675C"/>
    <w:rsid w:val="00E96733"/>
    <w:rsid w:val="00E97223"/>
    <w:rsid w:val="00E97F8B"/>
    <w:rsid w:val="00EA08D3"/>
    <w:rsid w:val="00EA12B8"/>
    <w:rsid w:val="00EA1F3B"/>
    <w:rsid w:val="00EA2A15"/>
    <w:rsid w:val="00EA6547"/>
    <w:rsid w:val="00EB0E60"/>
    <w:rsid w:val="00EB1B13"/>
    <w:rsid w:val="00EB26C7"/>
    <w:rsid w:val="00EC368B"/>
    <w:rsid w:val="00EC3DD6"/>
    <w:rsid w:val="00EC7232"/>
    <w:rsid w:val="00EC7708"/>
    <w:rsid w:val="00ED5FA6"/>
    <w:rsid w:val="00EE1E36"/>
    <w:rsid w:val="00EE7922"/>
    <w:rsid w:val="00EF047B"/>
    <w:rsid w:val="00EF0505"/>
    <w:rsid w:val="00EF27E0"/>
    <w:rsid w:val="00EF3660"/>
    <w:rsid w:val="00EF3C5B"/>
    <w:rsid w:val="00EF4635"/>
    <w:rsid w:val="00F1016E"/>
    <w:rsid w:val="00F111CD"/>
    <w:rsid w:val="00F12382"/>
    <w:rsid w:val="00F131CA"/>
    <w:rsid w:val="00F143F0"/>
    <w:rsid w:val="00F1445E"/>
    <w:rsid w:val="00F2142D"/>
    <w:rsid w:val="00F21E12"/>
    <w:rsid w:val="00F2498C"/>
    <w:rsid w:val="00F30584"/>
    <w:rsid w:val="00F30CF5"/>
    <w:rsid w:val="00F31A47"/>
    <w:rsid w:val="00F35082"/>
    <w:rsid w:val="00F35C19"/>
    <w:rsid w:val="00F35EE5"/>
    <w:rsid w:val="00F51EEF"/>
    <w:rsid w:val="00F600AE"/>
    <w:rsid w:val="00F603F0"/>
    <w:rsid w:val="00F61613"/>
    <w:rsid w:val="00F61D3F"/>
    <w:rsid w:val="00F63944"/>
    <w:rsid w:val="00F65543"/>
    <w:rsid w:val="00F708A9"/>
    <w:rsid w:val="00F7166F"/>
    <w:rsid w:val="00F747C3"/>
    <w:rsid w:val="00F74B84"/>
    <w:rsid w:val="00F804B0"/>
    <w:rsid w:val="00F83D02"/>
    <w:rsid w:val="00F84331"/>
    <w:rsid w:val="00F926B4"/>
    <w:rsid w:val="00F94149"/>
    <w:rsid w:val="00FA0E0B"/>
    <w:rsid w:val="00FA227E"/>
    <w:rsid w:val="00FA7F50"/>
    <w:rsid w:val="00FB4079"/>
    <w:rsid w:val="00FB47A9"/>
    <w:rsid w:val="00FB5090"/>
    <w:rsid w:val="00FB789B"/>
    <w:rsid w:val="00FC12F2"/>
    <w:rsid w:val="00FC189B"/>
    <w:rsid w:val="00FC6959"/>
    <w:rsid w:val="00FC78B2"/>
    <w:rsid w:val="00FD0864"/>
    <w:rsid w:val="00FD093E"/>
    <w:rsid w:val="00FD15DE"/>
    <w:rsid w:val="00FD2F01"/>
    <w:rsid w:val="00FE68BE"/>
    <w:rsid w:val="00FF4C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47E4D"/>
  <w15:docId w15:val="{84B742CE-AD0A-4CC9-8BAC-AE5BDB774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993"/>
  </w:style>
  <w:style w:type="paragraph" w:styleId="Ttulo1">
    <w:name w:val="heading 1"/>
    <w:basedOn w:val="Normal"/>
    <w:next w:val="Normal"/>
    <w:link w:val="Ttulo1Car"/>
    <w:uiPriority w:val="9"/>
    <w:qFormat/>
    <w:pPr>
      <w:keepNext/>
      <w:keepLines/>
      <w:spacing w:before="400" w:after="120"/>
      <w:outlineLvl w:val="0"/>
    </w:pPr>
    <w:rPr>
      <w:sz w:val="40"/>
      <w:szCs w:val="40"/>
    </w:rPr>
  </w:style>
  <w:style w:type="paragraph" w:styleId="Ttulo2">
    <w:name w:val="heading 2"/>
    <w:basedOn w:val="Normal"/>
    <w:next w:val="Normal"/>
    <w:link w:val="Ttulo2Car"/>
    <w:uiPriority w:val="9"/>
    <w:semiHidden/>
    <w:unhideWhenUsed/>
    <w:qFormat/>
    <w:pPr>
      <w:keepNext/>
      <w:keepLines/>
      <w:spacing w:before="360" w:after="120"/>
      <w:outlineLvl w:val="1"/>
    </w:pPr>
    <w:rPr>
      <w:sz w:val="32"/>
      <w:szCs w:val="32"/>
    </w:rPr>
  </w:style>
  <w:style w:type="paragraph" w:styleId="Ttulo3">
    <w:name w:val="heading 3"/>
    <w:basedOn w:val="Normal"/>
    <w:next w:val="Normal"/>
    <w:link w:val="Ttulo3Car"/>
    <w:uiPriority w:val="9"/>
    <w:unhideWhenUsed/>
    <w:qFormat/>
    <w:pPr>
      <w:keepNext/>
      <w:keepLines/>
      <w:spacing w:before="320" w:after="80"/>
      <w:outlineLvl w:val="2"/>
    </w:pPr>
    <w:rPr>
      <w:color w:val="434343"/>
      <w:sz w:val="28"/>
      <w:szCs w:val="28"/>
    </w:rPr>
  </w:style>
  <w:style w:type="paragraph" w:styleId="Ttulo4">
    <w:name w:val="heading 4"/>
    <w:basedOn w:val="Normal"/>
    <w:next w:val="Normal"/>
    <w:link w:val="Ttulo4Car"/>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link w:val="Ttulo5Car"/>
    <w:uiPriority w:val="9"/>
    <w:semiHidden/>
    <w:unhideWhenUsed/>
    <w:qFormat/>
    <w:pPr>
      <w:keepNext/>
      <w:keepLines/>
      <w:spacing w:before="240" w:after="80"/>
      <w:outlineLvl w:val="4"/>
    </w:pPr>
    <w:rPr>
      <w:color w:val="666666"/>
    </w:rPr>
  </w:style>
  <w:style w:type="paragraph" w:styleId="Ttulo6">
    <w:name w:val="heading 6"/>
    <w:basedOn w:val="Normal"/>
    <w:next w:val="Normal"/>
    <w:link w:val="Ttulo6Car"/>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365F"/>
    <w:rPr>
      <w:sz w:val="40"/>
      <w:szCs w:val="40"/>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after="60"/>
    </w:pPr>
    <w:rPr>
      <w:sz w:val="52"/>
      <w:szCs w:val="52"/>
    </w:rPr>
  </w:style>
  <w:style w:type="paragraph" w:styleId="Subttulo">
    <w:name w:val="Subtitle"/>
    <w:basedOn w:val="Normal"/>
    <w:next w:val="Normal"/>
    <w:link w:val="SubttuloCar"/>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A05C44"/>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05C44"/>
  </w:style>
  <w:style w:type="paragraph" w:styleId="Piedepgina">
    <w:name w:val="footer"/>
    <w:basedOn w:val="Normal"/>
    <w:link w:val="PiedepginaCar"/>
    <w:uiPriority w:val="99"/>
    <w:unhideWhenUsed/>
    <w:rsid w:val="00A05C44"/>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05C44"/>
  </w:style>
  <w:style w:type="table" w:styleId="Tablaconcuadrcula">
    <w:name w:val="Table Grid"/>
    <w:basedOn w:val="Tablanormal"/>
    <w:uiPriority w:val="39"/>
    <w:qFormat/>
    <w:rsid w:val="004E6DE6"/>
    <w:pPr>
      <w:spacing w:line="240" w:lineRule="auto"/>
    </w:pPr>
    <w:rPr>
      <w:rFonts w:asciiTheme="minorHAnsi" w:eastAsiaTheme="minorHAnsi" w:hAnsiTheme="minorHAnsi" w:cstheme="minorBid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
    <w:basedOn w:val="Normal"/>
    <w:link w:val="PrrafodelistaCar"/>
    <w:uiPriority w:val="34"/>
    <w:qFormat/>
    <w:rsid w:val="004E6DE6"/>
    <w:pPr>
      <w:spacing w:line="240" w:lineRule="auto"/>
      <w:ind w:left="720"/>
      <w:contextualSpacing/>
    </w:pPr>
    <w:rPr>
      <w:rFonts w:ascii="Times New Roman" w:eastAsia="Times New Roman" w:hAnsi="Times New Roman" w:cs="Times New Roman"/>
      <w:sz w:val="24"/>
      <w:szCs w:val="24"/>
      <w:lang w:val="es-ES"/>
    </w:rPr>
  </w:style>
  <w:style w:type="paragraph" w:styleId="NormalWeb">
    <w:name w:val="Normal (Web)"/>
    <w:aliases w:val="Car Car Car Car Car Car Car Car Car Car,Car Car Car Car Car Car Car Car Car Car Car Car Car,Normal (Web) Car Car,Normal (Web) Car Car Car Car Car Car,Normal (Web) Car Car Car Car Car Car Car Car Car,Normal (Web) Car Car Car Car Car, Car Car"/>
    <w:basedOn w:val="Normal"/>
    <w:link w:val="NormalWebCar"/>
    <w:uiPriority w:val="99"/>
    <w:unhideWhenUsed/>
    <w:qFormat/>
    <w:rsid w:val="004E6DE6"/>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tandard">
    <w:name w:val="Standard"/>
    <w:qFormat/>
    <w:rsid w:val="004E6DE6"/>
    <w:pPr>
      <w:suppressAutoHyphens/>
      <w:spacing w:line="240" w:lineRule="auto"/>
      <w:textAlignment w:val="baseline"/>
    </w:pPr>
    <w:rPr>
      <w:rFonts w:ascii="Liberation Serif" w:eastAsia="NSimSun" w:hAnsi="Liberation Serif"/>
      <w:kern w:val="2"/>
      <w:sz w:val="24"/>
      <w:szCs w:val="24"/>
      <w:lang w:val="es-CO" w:eastAsia="zh-CN" w:bidi="hi-IN"/>
    </w:rPr>
  </w:style>
  <w:style w:type="character" w:styleId="Fuerte">
    <w:name w:val="Strong"/>
    <w:basedOn w:val="Fuentedeprrafopredeter"/>
    <w:uiPriority w:val="22"/>
    <w:qFormat/>
    <w:rsid w:val="004E6DE6"/>
    <w:rPr>
      <w:b/>
      <w:bCs/>
    </w:rPr>
  </w:style>
  <w:style w:type="character" w:customStyle="1" w:styleId="katex-mathml">
    <w:name w:val="katex-mathml"/>
    <w:basedOn w:val="Fuentedeprrafopredeter"/>
    <w:rsid w:val="004E6DE6"/>
  </w:style>
  <w:style w:type="character" w:customStyle="1" w:styleId="vlist-s">
    <w:name w:val="vlist-s"/>
    <w:basedOn w:val="Fuentedeprrafopredeter"/>
    <w:rsid w:val="004E6DE6"/>
  </w:style>
  <w:style w:type="character" w:styleId="Hipervnculo">
    <w:name w:val="Hyperlink"/>
    <w:basedOn w:val="Fuentedeprrafopredeter"/>
    <w:uiPriority w:val="99"/>
    <w:unhideWhenUsed/>
    <w:rsid w:val="0052629B"/>
    <w:rPr>
      <w:color w:val="0000FF" w:themeColor="hyperlink"/>
      <w:u w:val="single"/>
    </w:rPr>
  </w:style>
  <w:style w:type="character" w:customStyle="1" w:styleId="Mencinsinresolver1">
    <w:name w:val="Mención sin resolver1"/>
    <w:basedOn w:val="Fuentedeprrafopredeter"/>
    <w:uiPriority w:val="99"/>
    <w:semiHidden/>
    <w:unhideWhenUsed/>
    <w:rsid w:val="0052629B"/>
    <w:rPr>
      <w:color w:val="605E5C"/>
      <w:shd w:val="clear" w:color="auto" w:fill="E1DFDD"/>
    </w:rPr>
  </w:style>
  <w:style w:type="table" w:customStyle="1" w:styleId="Tablanormal21">
    <w:name w:val="Tabla normal 21"/>
    <w:basedOn w:val="Tablanormal"/>
    <w:uiPriority w:val="42"/>
    <w:rsid w:val="004F162E"/>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CD079C"/>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500CB8"/>
    <w:pPr>
      <w:widowControl w:val="0"/>
      <w:autoSpaceDE w:val="0"/>
      <w:autoSpaceDN w:val="0"/>
      <w:spacing w:line="240" w:lineRule="auto"/>
    </w:pPr>
    <w:rPr>
      <w:rFonts w:ascii="Arial MT" w:eastAsia="Arial MT" w:hAnsi="Arial MT" w:cs="Arial MT"/>
      <w:lang w:val="es-ES" w:eastAsia="en-US"/>
    </w:rPr>
  </w:style>
  <w:style w:type="paragraph" w:styleId="Textoindependiente">
    <w:name w:val="Body Text"/>
    <w:basedOn w:val="Normal"/>
    <w:link w:val="TextoindependienteCar"/>
    <w:uiPriority w:val="1"/>
    <w:qFormat/>
    <w:rsid w:val="0091365F"/>
    <w:pPr>
      <w:widowControl w:val="0"/>
      <w:autoSpaceDE w:val="0"/>
      <w:autoSpaceDN w:val="0"/>
      <w:spacing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91365F"/>
    <w:rPr>
      <w:rFonts w:ascii="Arial MT" w:eastAsia="Arial MT" w:hAnsi="Arial MT" w:cs="Arial MT"/>
      <w:lang w:val="es-ES" w:eastAsia="en-US"/>
    </w:rPr>
  </w:style>
  <w:style w:type="character" w:styleId="Textodelmarcadordeposicin">
    <w:name w:val="Placeholder Text"/>
    <w:basedOn w:val="Fuentedeprrafopredeter"/>
    <w:uiPriority w:val="99"/>
    <w:semiHidden/>
    <w:rsid w:val="006854D0"/>
    <w:rPr>
      <w:color w:val="808080"/>
    </w:rPr>
  </w:style>
  <w:style w:type="paragraph" w:styleId="Textonotapie">
    <w:name w:val="footnote text"/>
    <w:aliases w:val="Car3,FA Fu,Footnote Text Cha,Footnote Text Char Char Char,Footnote Text Char Char Char Char,Footnote Text Char Char Char Char Char,Footnote Text Char Char Char Char Char Char Char Char,Footnote reference,ft,texto de nota al pie"/>
    <w:basedOn w:val="Normal"/>
    <w:link w:val="TextonotapieCar"/>
    <w:uiPriority w:val="99"/>
    <w:qFormat/>
    <w:rsid w:val="00A73E62"/>
    <w:pPr>
      <w:spacing w:line="240" w:lineRule="auto"/>
    </w:pPr>
    <w:rPr>
      <w:rFonts w:ascii="Times" w:eastAsia="Times" w:hAnsi="Times" w:cs="Times New Roman"/>
      <w:sz w:val="24"/>
      <w:szCs w:val="20"/>
      <w:lang w:val="es-ES_tradnl"/>
    </w:rPr>
  </w:style>
  <w:style w:type="character" w:customStyle="1" w:styleId="TextonotapieCar">
    <w:name w:val="Texto nota pie Car"/>
    <w:aliases w:val="Car3 Car,FA Fu Car,Footnote Text Cha Car,Footnote Text Char Char Char Car,Footnote Text Char Char Char Char Car,Footnote Text Char Char Char Char Char Car,Footnote Text Char Char Char Char Char Char Char Char Car,ft Car"/>
    <w:basedOn w:val="Fuentedeprrafopredeter"/>
    <w:link w:val="Textonotapie"/>
    <w:uiPriority w:val="99"/>
    <w:rsid w:val="00A73E62"/>
    <w:rPr>
      <w:rFonts w:ascii="Times" w:eastAsia="Times" w:hAnsi="Times" w:cs="Times New Roman"/>
      <w:sz w:val="24"/>
      <w:szCs w:val="20"/>
      <w:lang w:val="es-ES_tradnl"/>
    </w:rPr>
  </w:style>
  <w:style w:type="character" w:styleId="Refdenotaalpie">
    <w:name w:val="footnote reference"/>
    <w:aliases w:val="Appel note de bas de page,BVI fnr,Footnote number,Footnotes refss,Texto de nota al pie,referencia nota al pie,Ref. de nota al pie 2,Pie de Página,FC,Nota de pie,Texto nota al pie,4_G,16 Point,Superscript 6 Point,Texto de nota al pi"/>
    <w:uiPriority w:val="99"/>
    <w:qFormat/>
    <w:rsid w:val="00A73E62"/>
    <w:rPr>
      <w:vertAlign w:val="superscript"/>
    </w:rPr>
  </w:style>
  <w:style w:type="paragraph" w:styleId="Textodeglobo">
    <w:name w:val="Balloon Text"/>
    <w:basedOn w:val="Normal"/>
    <w:link w:val="TextodegloboCar"/>
    <w:uiPriority w:val="99"/>
    <w:semiHidden/>
    <w:unhideWhenUsed/>
    <w:rsid w:val="003B5FAA"/>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5FAA"/>
    <w:rPr>
      <w:rFonts w:ascii="Tahoma" w:hAnsi="Tahoma" w:cs="Tahoma"/>
      <w:sz w:val="16"/>
      <w:szCs w:val="16"/>
    </w:rPr>
  </w:style>
  <w:style w:type="paragraph" w:customStyle="1" w:styleId="Textoindependiente1">
    <w:name w:val="Texto independiente1"/>
    <w:basedOn w:val="Normal"/>
    <w:qFormat/>
    <w:rsid w:val="000D1178"/>
    <w:pPr>
      <w:suppressAutoHyphens/>
      <w:spacing w:line="240" w:lineRule="auto"/>
      <w:jc w:val="center"/>
    </w:pPr>
    <w:rPr>
      <w:rFonts w:ascii="Times New Roman" w:eastAsia="Times New Roman" w:hAnsi="Times New Roman" w:cs="Times New Roman"/>
      <w:color w:val="00000A"/>
      <w:sz w:val="20"/>
      <w:szCs w:val="20"/>
      <w:lang w:val="es-ES" w:eastAsia="zh-C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98350D"/>
    <w:rPr>
      <w:rFonts w:ascii="Times New Roman" w:eastAsia="Times New Roman" w:hAnsi="Times New Roman" w:cs="Times New Roman"/>
      <w:sz w:val="24"/>
      <w:szCs w:val="24"/>
      <w:lang w:val="es-ES"/>
    </w:rPr>
  </w:style>
  <w:style w:type="character" w:customStyle="1" w:styleId="NormalWebCar">
    <w:name w:val="Normal (Web) Car"/>
    <w:aliases w:val="Car Car Car Car Car Car Car Car Car Car Car,Car Car Car Car Car Car Car Car Car Car Car Car Car Car,Normal (Web) Car Car Car,Normal (Web) Car Car Car Car Car Car Car,Normal (Web) Car Car Car Car Car Car Car Car Car Car, Car Car Car"/>
    <w:link w:val="NormalWeb"/>
    <w:uiPriority w:val="99"/>
    <w:qFormat/>
    <w:locked/>
    <w:rsid w:val="0098350D"/>
    <w:rPr>
      <w:rFonts w:ascii="Times New Roman" w:eastAsia="Times New Roman" w:hAnsi="Times New Roman" w:cs="Times New Roman"/>
      <w:sz w:val="24"/>
      <w:szCs w:val="24"/>
      <w:lang w:val="es-ES"/>
    </w:rPr>
  </w:style>
  <w:style w:type="character" w:customStyle="1" w:styleId="uv3um">
    <w:name w:val="uv3um"/>
    <w:basedOn w:val="Fuentedeprrafopredeter"/>
    <w:rsid w:val="0098350D"/>
  </w:style>
  <w:style w:type="paragraph" w:customStyle="1" w:styleId="ndice">
    <w:name w:val="Índice"/>
    <w:basedOn w:val="Normal"/>
    <w:qFormat/>
    <w:rsid w:val="0012015A"/>
    <w:pPr>
      <w:suppressLineNumbers/>
      <w:spacing w:after="160" w:line="259" w:lineRule="auto"/>
    </w:pPr>
    <w:rPr>
      <w:rFonts w:asciiTheme="minorHAnsi" w:eastAsiaTheme="minorHAnsi" w:hAnsiTheme="minorHAnsi" w:cs="Mangal"/>
      <w:color w:val="00000A"/>
      <w:lang w:val="es-CO" w:eastAsia="en-US"/>
    </w:rPr>
  </w:style>
  <w:style w:type="character" w:styleId="Hipervnculovisitado">
    <w:name w:val="FollowedHyperlink"/>
    <w:basedOn w:val="Fuentedeprrafopredeter"/>
    <w:uiPriority w:val="99"/>
    <w:semiHidden/>
    <w:unhideWhenUsed/>
    <w:rsid w:val="00362612"/>
    <w:rPr>
      <w:color w:val="954F72"/>
      <w:u w:val="single"/>
    </w:rPr>
  </w:style>
  <w:style w:type="paragraph" w:customStyle="1" w:styleId="msonormal0">
    <w:name w:val="msonormal"/>
    <w:basedOn w:val="Normal"/>
    <w:rsid w:val="0036261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362612"/>
    <w:pPr>
      <w:spacing w:before="100" w:beforeAutospacing="1" w:after="100" w:afterAutospacing="1" w:line="240" w:lineRule="auto"/>
    </w:pPr>
    <w:rPr>
      <w:rFonts w:eastAsia="Times New Roman"/>
      <w:sz w:val="16"/>
      <w:szCs w:val="16"/>
      <w:lang w:val="es-CO" w:eastAsia="es-CO"/>
    </w:rPr>
  </w:style>
  <w:style w:type="paragraph" w:customStyle="1" w:styleId="xl64">
    <w:name w:val="xl64"/>
    <w:basedOn w:val="Normal"/>
    <w:rsid w:val="00362612"/>
    <w:pPr>
      <w:spacing w:before="100" w:beforeAutospacing="1" w:after="100" w:afterAutospacing="1" w:line="240" w:lineRule="auto"/>
    </w:pPr>
    <w:rPr>
      <w:rFonts w:eastAsia="Times New Roman"/>
      <w:b/>
      <w:bCs/>
      <w:sz w:val="16"/>
      <w:szCs w:val="16"/>
      <w:lang w:val="es-CO" w:eastAsia="es-CO"/>
    </w:rPr>
  </w:style>
  <w:style w:type="paragraph" w:customStyle="1" w:styleId="xl65">
    <w:name w:val="xl65"/>
    <w:basedOn w:val="Normal"/>
    <w:rsid w:val="00362612"/>
    <w:pPr>
      <w:spacing w:before="100" w:beforeAutospacing="1" w:after="100" w:afterAutospacing="1" w:line="240" w:lineRule="auto"/>
      <w:jc w:val="center"/>
    </w:pPr>
    <w:rPr>
      <w:rFonts w:eastAsia="Times New Roman"/>
      <w:sz w:val="16"/>
      <w:szCs w:val="16"/>
      <w:lang w:val="es-CO" w:eastAsia="es-CO"/>
    </w:rPr>
  </w:style>
  <w:style w:type="paragraph" w:customStyle="1" w:styleId="xl66">
    <w:name w:val="xl66"/>
    <w:basedOn w:val="Normal"/>
    <w:rsid w:val="00362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67">
    <w:name w:val="xl67"/>
    <w:basedOn w:val="Normal"/>
    <w:rsid w:val="003626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16"/>
      <w:szCs w:val="16"/>
      <w:lang w:val="es-CO" w:eastAsia="es-CO"/>
    </w:rPr>
  </w:style>
  <w:style w:type="paragraph" w:customStyle="1" w:styleId="xl68">
    <w:name w:val="xl68"/>
    <w:basedOn w:val="Normal"/>
    <w:rsid w:val="0036261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color w:val="000000"/>
      <w:sz w:val="16"/>
      <w:szCs w:val="16"/>
      <w:lang w:val="es-CO" w:eastAsia="es-CO"/>
    </w:rPr>
  </w:style>
  <w:style w:type="character" w:customStyle="1" w:styleId="vortalspan">
    <w:name w:val="vortalspan"/>
    <w:basedOn w:val="Fuentedeprrafopredeter"/>
    <w:rsid w:val="00AE55C1"/>
  </w:style>
  <w:style w:type="paragraph" w:customStyle="1" w:styleId="Default">
    <w:name w:val="Default"/>
    <w:link w:val="DefaultCar"/>
    <w:qFormat/>
    <w:rsid w:val="003B4F2D"/>
    <w:pPr>
      <w:autoSpaceDE w:val="0"/>
      <w:autoSpaceDN w:val="0"/>
      <w:adjustRightInd w:val="0"/>
      <w:spacing w:line="240" w:lineRule="auto"/>
    </w:pPr>
    <w:rPr>
      <w:color w:val="000000"/>
      <w:sz w:val="24"/>
      <w:szCs w:val="24"/>
      <w:lang w:val="es-CO"/>
    </w:rPr>
  </w:style>
  <w:style w:type="paragraph" w:customStyle="1" w:styleId="xl69">
    <w:name w:val="xl69"/>
    <w:basedOn w:val="Normal"/>
    <w:rsid w:val="006F67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70">
    <w:name w:val="xl70"/>
    <w:basedOn w:val="Normal"/>
    <w:rsid w:val="006F67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71">
    <w:name w:val="xl71"/>
    <w:basedOn w:val="Normal"/>
    <w:rsid w:val="006F677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color w:val="000000"/>
      <w:sz w:val="16"/>
      <w:szCs w:val="16"/>
      <w:lang w:val="es-CO" w:eastAsia="es-CO"/>
    </w:rPr>
  </w:style>
  <w:style w:type="paragraph" w:customStyle="1" w:styleId="xl72">
    <w:name w:val="xl72"/>
    <w:basedOn w:val="Normal"/>
    <w:rsid w:val="006F67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6"/>
      <w:szCs w:val="16"/>
      <w:lang w:val="es-CO" w:eastAsia="es-CO"/>
    </w:rPr>
  </w:style>
  <w:style w:type="paragraph" w:customStyle="1" w:styleId="xl73">
    <w:name w:val="xl73"/>
    <w:basedOn w:val="Normal"/>
    <w:rsid w:val="006F677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color w:val="000000"/>
      <w:sz w:val="16"/>
      <w:szCs w:val="16"/>
      <w:lang w:val="es-CO" w:eastAsia="es-CO"/>
    </w:rPr>
  </w:style>
  <w:style w:type="character" w:styleId="Refdecomentario">
    <w:name w:val="annotation reference"/>
    <w:basedOn w:val="Fuentedeprrafopredeter"/>
    <w:uiPriority w:val="99"/>
    <w:semiHidden/>
    <w:unhideWhenUsed/>
    <w:rsid w:val="007F5B73"/>
    <w:rPr>
      <w:sz w:val="16"/>
      <w:szCs w:val="16"/>
    </w:rPr>
  </w:style>
  <w:style w:type="paragraph" w:styleId="Textocomentario">
    <w:name w:val="annotation text"/>
    <w:basedOn w:val="Normal"/>
    <w:link w:val="TextocomentarioCar"/>
    <w:uiPriority w:val="99"/>
    <w:unhideWhenUsed/>
    <w:qFormat/>
    <w:rsid w:val="007F5B73"/>
    <w:pPr>
      <w:spacing w:line="240" w:lineRule="auto"/>
    </w:pPr>
    <w:rPr>
      <w:sz w:val="20"/>
      <w:szCs w:val="20"/>
    </w:rPr>
  </w:style>
  <w:style w:type="character" w:customStyle="1" w:styleId="TextocomentarioCar">
    <w:name w:val="Texto comentario Car"/>
    <w:basedOn w:val="Fuentedeprrafopredeter"/>
    <w:link w:val="Textocomentario"/>
    <w:uiPriority w:val="99"/>
    <w:rsid w:val="007F5B73"/>
    <w:rPr>
      <w:sz w:val="20"/>
      <w:szCs w:val="20"/>
    </w:rPr>
  </w:style>
  <w:style w:type="paragraph" w:styleId="Asuntodelcomentario">
    <w:name w:val="annotation subject"/>
    <w:basedOn w:val="Textocomentario"/>
    <w:next w:val="Textocomentario"/>
    <w:link w:val="AsuntodelcomentarioCar"/>
    <w:uiPriority w:val="99"/>
    <w:semiHidden/>
    <w:unhideWhenUsed/>
    <w:rsid w:val="007F5B73"/>
    <w:rPr>
      <w:b/>
      <w:bCs/>
    </w:rPr>
  </w:style>
  <w:style w:type="character" w:customStyle="1" w:styleId="AsuntodelcomentarioCar">
    <w:name w:val="Asunto del comentario Car"/>
    <w:basedOn w:val="TextocomentarioCar"/>
    <w:link w:val="Asuntodelcomentario"/>
    <w:uiPriority w:val="99"/>
    <w:semiHidden/>
    <w:rsid w:val="007F5B73"/>
    <w:rPr>
      <w:b/>
      <w:bCs/>
      <w:sz w:val="20"/>
      <w:szCs w:val="20"/>
    </w:rPr>
  </w:style>
  <w:style w:type="character" w:customStyle="1" w:styleId="Ttulo2Car">
    <w:name w:val="Título 2 Car"/>
    <w:basedOn w:val="Fuentedeprrafopredeter"/>
    <w:link w:val="Ttulo2"/>
    <w:uiPriority w:val="9"/>
    <w:semiHidden/>
    <w:rsid w:val="00E75416"/>
    <w:rPr>
      <w:sz w:val="32"/>
      <w:szCs w:val="32"/>
    </w:rPr>
  </w:style>
  <w:style w:type="character" w:customStyle="1" w:styleId="Ttulo3Car">
    <w:name w:val="Título 3 Car"/>
    <w:basedOn w:val="Fuentedeprrafopredeter"/>
    <w:link w:val="Ttulo3"/>
    <w:uiPriority w:val="9"/>
    <w:rsid w:val="00E75416"/>
    <w:rPr>
      <w:color w:val="434343"/>
      <w:sz w:val="28"/>
      <w:szCs w:val="28"/>
    </w:rPr>
  </w:style>
  <w:style w:type="character" w:customStyle="1" w:styleId="Ttulo4Car">
    <w:name w:val="Título 4 Car"/>
    <w:basedOn w:val="Fuentedeprrafopredeter"/>
    <w:link w:val="Ttulo4"/>
    <w:uiPriority w:val="9"/>
    <w:semiHidden/>
    <w:rsid w:val="00E75416"/>
    <w:rPr>
      <w:color w:val="666666"/>
      <w:sz w:val="24"/>
      <w:szCs w:val="24"/>
    </w:rPr>
  </w:style>
  <w:style w:type="character" w:customStyle="1" w:styleId="Ttulo5Car">
    <w:name w:val="Título 5 Car"/>
    <w:basedOn w:val="Fuentedeprrafopredeter"/>
    <w:link w:val="Ttulo5"/>
    <w:uiPriority w:val="9"/>
    <w:semiHidden/>
    <w:rsid w:val="00E75416"/>
    <w:rPr>
      <w:color w:val="666666"/>
    </w:rPr>
  </w:style>
  <w:style w:type="character" w:customStyle="1" w:styleId="Ttulo6Car">
    <w:name w:val="Título 6 Car"/>
    <w:basedOn w:val="Fuentedeprrafopredeter"/>
    <w:link w:val="Ttulo6"/>
    <w:uiPriority w:val="9"/>
    <w:semiHidden/>
    <w:rsid w:val="00E75416"/>
    <w:rPr>
      <w:i/>
      <w:color w:val="666666"/>
    </w:rPr>
  </w:style>
  <w:style w:type="character" w:customStyle="1" w:styleId="TtuloCar">
    <w:name w:val="Título Car"/>
    <w:basedOn w:val="Fuentedeprrafopredeter"/>
    <w:link w:val="Ttulo"/>
    <w:uiPriority w:val="10"/>
    <w:rsid w:val="00E75416"/>
    <w:rPr>
      <w:sz w:val="52"/>
      <w:szCs w:val="52"/>
    </w:rPr>
  </w:style>
  <w:style w:type="character" w:customStyle="1" w:styleId="SubttuloCar">
    <w:name w:val="Subtítulo Car"/>
    <w:basedOn w:val="Fuentedeprrafopredeter"/>
    <w:link w:val="Subttulo"/>
    <w:uiPriority w:val="11"/>
    <w:rsid w:val="00E75416"/>
    <w:rPr>
      <w:color w:val="666666"/>
      <w:sz w:val="30"/>
      <w:szCs w:val="30"/>
    </w:rPr>
  </w:style>
  <w:style w:type="character" w:customStyle="1" w:styleId="DefaultCar">
    <w:name w:val="Default Car"/>
    <w:link w:val="Default"/>
    <w:qFormat/>
    <w:locked/>
    <w:rsid w:val="003603D7"/>
    <w:rPr>
      <w:color w:val="000000"/>
      <w:sz w:val="24"/>
      <w:szCs w:val="24"/>
      <w:lang w:val="es-CO"/>
    </w:rPr>
  </w:style>
  <w:style w:type="character" w:customStyle="1" w:styleId="normaltextrun">
    <w:name w:val="normaltextrun"/>
    <w:rsid w:val="00C37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2216">
      <w:bodyDiv w:val="1"/>
      <w:marLeft w:val="0"/>
      <w:marRight w:val="0"/>
      <w:marTop w:val="0"/>
      <w:marBottom w:val="0"/>
      <w:divBdr>
        <w:top w:val="none" w:sz="0" w:space="0" w:color="auto"/>
        <w:left w:val="none" w:sz="0" w:space="0" w:color="auto"/>
        <w:bottom w:val="none" w:sz="0" w:space="0" w:color="auto"/>
        <w:right w:val="none" w:sz="0" w:space="0" w:color="auto"/>
      </w:divBdr>
    </w:div>
    <w:div w:id="46074737">
      <w:bodyDiv w:val="1"/>
      <w:marLeft w:val="0"/>
      <w:marRight w:val="0"/>
      <w:marTop w:val="0"/>
      <w:marBottom w:val="0"/>
      <w:divBdr>
        <w:top w:val="none" w:sz="0" w:space="0" w:color="auto"/>
        <w:left w:val="none" w:sz="0" w:space="0" w:color="auto"/>
        <w:bottom w:val="none" w:sz="0" w:space="0" w:color="auto"/>
        <w:right w:val="none" w:sz="0" w:space="0" w:color="auto"/>
      </w:divBdr>
    </w:div>
    <w:div w:id="106313747">
      <w:bodyDiv w:val="1"/>
      <w:marLeft w:val="0"/>
      <w:marRight w:val="0"/>
      <w:marTop w:val="0"/>
      <w:marBottom w:val="0"/>
      <w:divBdr>
        <w:top w:val="none" w:sz="0" w:space="0" w:color="auto"/>
        <w:left w:val="none" w:sz="0" w:space="0" w:color="auto"/>
        <w:bottom w:val="none" w:sz="0" w:space="0" w:color="auto"/>
        <w:right w:val="none" w:sz="0" w:space="0" w:color="auto"/>
      </w:divBdr>
    </w:div>
    <w:div w:id="159122667">
      <w:bodyDiv w:val="1"/>
      <w:marLeft w:val="0"/>
      <w:marRight w:val="0"/>
      <w:marTop w:val="0"/>
      <w:marBottom w:val="0"/>
      <w:divBdr>
        <w:top w:val="none" w:sz="0" w:space="0" w:color="auto"/>
        <w:left w:val="none" w:sz="0" w:space="0" w:color="auto"/>
        <w:bottom w:val="none" w:sz="0" w:space="0" w:color="auto"/>
        <w:right w:val="none" w:sz="0" w:space="0" w:color="auto"/>
      </w:divBdr>
    </w:div>
    <w:div w:id="162085744">
      <w:bodyDiv w:val="1"/>
      <w:marLeft w:val="0"/>
      <w:marRight w:val="0"/>
      <w:marTop w:val="0"/>
      <w:marBottom w:val="0"/>
      <w:divBdr>
        <w:top w:val="none" w:sz="0" w:space="0" w:color="auto"/>
        <w:left w:val="none" w:sz="0" w:space="0" w:color="auto"/>
        <w:bottom w:val="none" w:sz="0" w:space="0" w:color="auto"/>
        <w:right w:val="none" w:sz="0" w:space="0" w:color="auto"/>
      </w:divBdr>
    </w:div>
    <w:div w:id="186797553">
      <w:bodyDiv w:val="1"/>
      <w:marLeft w:val="0"/>
      <w:marRight w:val="0"/>
      <w:marTop w:val="0"/>
      <w:marBottom w:val="0"/>
      <w:divBdr>
        <w:top w:val="none" w:sz="0" w:space="0" w:color="auto"/>
        <w:left w:val="none" w:sz="0" w:space="0" w:color="auto"/>
        <w:bottom w:val="none" w:sz="0" w:space="0" w:color="auto"/>
        <w:right w:val="none" w:sz="0" w:space="0" w:color="auto"/>
      </w:divBdr>
    </w:div>
    <w:div w:id="198588586">
      <w:bodyDiv w:val="1"/>
      <w:marLeft w:val="0"/>
      <w:marRight w:val="0"/>
      <w:marTop w:val="0"/>
      <w:marBottom w:val="0"/>
      <w:divBdr>
        <w:top w:val="none" w:sz="0" w:space="0" w:color="auto"/>
        <w:left w:val="none" w:sz="0" w:space="0" w:color="auto"/>
        <w:bottom w:val="none" w:sz="0" w:space="0" w:color="auto"/>
        <w:right w:val="none" w:sz="0" w:space="0" w:color="auto"/>
      </w:divBdr>
    </w:div>
    <w:div w:id="229970512">
      <w:bodyDiv w:val="1"/>
      <w:marLeft w:val="0"/>
      <w:marRight w:val="0"/>
      <w:marTop w:val="0"/>
      <w:marBottom w:val="0"/>
      <w:divBdr>
        <w:top w:val="none" w:sz="0" w:space="0" w:color="auto"/>
        <w:left w:val="none" w:sz="0" w:space="0" w:color="auto"/>
        <w:bottom w:val="none" w:sz="0" w:space="0" w:color="auto"/>
        <w:right w:val="none" w:sz="0" w:space="0" w:color="auto"/>
      </w:divBdr>
      <w:divsChild>
        <w:div w:id="1647197210">
          <w:marLeft w:val="0"/>
          <w:marRight w:val="0"/>
          <w:marTop w:val="0"/>
          <w:marBottom w:val="0"/>
          <w:divBdr>
            <w:top w:val="none" w:sz="0" w:space="0" w:color="auto"/>
            <w:left w:val="none" w:sz="0" w:space="0" w:color="auto"/>
            <w:bottom w:val="none" w:sz="0" w:space="0" w:color="auto"/>
            <w:right w:val="none" w:sz="0" w:space="0" w:color="auto"/>
          </w:divBdr>
        </w:div>
        <w:div w:id="1084958735">
          <w:marLeft w:val="0"/>
          <w:marRight w:val="0"/>
          <w:marTop w:val="0"/>
          <w:marBottom w:val="0"/>
          <w:divBdr>
            <w:top w:val="none" w:sz="0" w:space="0" w:color="auto"/>
            <w:left w:val="none" w:sz="0" w:space="0" w:color="auto"/>
            <w:bottom w:val="none" w:sz="0" w:space="0" w:color="auto"/>
            <w:right w:val="none" w:sz="0" w:space="0" w:color="auto"/>
          </w:divBdr>
        </w:div>
        <w:div w:id="1512337052">
          <w:marLeft w:val="0"/>
          <w:marRight w:val="0"/>
          <w:marTop w:val="0"/>
          <w:marBottom w:val="0"/>
          <w:divBdr>
            <w:top w:val="none" w:sz="0" w:space="0" w:color="auto"/>
            <w:left w:val="none" w:sz="0" w:space="0" w:color="auto"/>
            <w:bottom w:val="none" w:sz="0" w:space="0" w:color="auto"/>
            <w:right w:val="none" w:sz="0" w:space="0" w:color="auto"/>
          </w:divBdr>
        </w:div>
        <w:div w:id="1627999941">
          <w:marLeft w:val="0"/>
          <w:marRight w:val="0"/>
          <w:marTop w:val="0"/>
          <w:marBottom w:val="0"/>
          <w:divBdr>
            <w:top w:val="none" w:sz="0" w:space="0" w:color="auto"/>
            <w:left w:val="none" w:sz="0" w:space="0" w:color="auto"/>
            <w:bottom w:val="none" w:sz="0" w:space="0" w:color="auto"/>
            <w:right w:val="none" w:sz="0" w:space="0" w:color="auto"/>
          </w:divBdr>
          <w:divsChild>
            <w:div w:id="2002347738">
              <w:marLeft w:val="0"/>
              <w:marRight w:val="0"/>
              <w:marTop w:val="0"/>
              <w:marBottom w:val="0"/>
              <w:divBdr>
                <w:top w:val="none" w:sz="0" w:space="0" w:color="auto"/>
                <w:left w:val="none" w:sz="0" w:space="0" w:color="auto"/>
                <w:bottom w:val="none" w:sz="0" w:space="0" w:color="auto"/>
                <w:right w:val="none" w:sz="0" w:space="0" w:color="auto"/>
              </w:divBdr>
            </w:div>
            <w:div w:id="1364482531">
              <w:marLeft w:val="0"/>
              <w:marRight w:val="0"/>
              <w:marTop w:val="0"/>
              <w:marBottom w:val="0"/>
              <w:divBdr>
                <w:top w:val="none" w:sz="0" w:space="0" w:color="auto"/>
                <w:left w:val="none" w:sz="0" w:space="0" w:color="auto"/>
                <w:bottom w:val="none" w:sz="0" w:space="0" w:color="auto"/>
                <w:right w:val="none" w:sz="0" w:space="0" w:color="auto"/>
              </w:divBdr>
            </w:div>
            <w:div w:id="2123650211">
              <w:marLeft w:val="0"/>
              <w:marRight w:val="0"/>
              <w:marTop w:val="0"/>
              <w:marBottom w:val="0"/>
              <w:divBdr>
                <w:top w:val="none" w:sz="0" w:space="0" w:color="auto"/>
                <w:left w:val="none" w:sz="0" w:space="0" w:color="auto"/>
                <w:bottom w:val="none" w:sz="0" w:space="0" w:color="auto"/>
                <w:right w:val="none" w:sz="0" w:space="0" w:color="auto"/>
              </w:divBdr>
            </w:div>
            <w:div w:id="242879120">
              <w:marLeft w:val="0"/>
              <w:marRight w:val="0"/>
              <w:marTop w:val="0"/>
              <w:marBottom w:val="0"/>
              <w:divBdr>
                <w:top w:val="none" w:sz="0" w:space="0" w:color="auto"/>
                <w:left w:val="none" w:sz="0" w:space="0" w:color="auto"/>
                <w:bottom w:val="none" w:sz="0" w:space="0" w:color="auto"/>
                <w:right w:val="none" w:sz="0" w:space="0" w:color="auto"/>
              </w:divBdr>
            </w:div>
            <w:div w:id="995719239">
              <w:marLeft w:val="0"/>
              <w:marRight w:val="0"/>
              <w:marTop w:val="0"/>
              <w:marBottom w:val="0"/>
              <w:divBdr>
                <w:top w:val="none" w:sz="0" w:space="0" w:color="auto"/>
                <w:left w:val="none" w:sz="0" w:space="0" w:color="auto"/>
                <w:bottom w:val="none" w:sz="0" w:space="0" w:color="auto"/>
                <w:right w:val="none" w:sz="0" w:space="0" w:color="auto"/>
              </w:divBdr>
            </w:div>
            <w:div w:id="1777023298">
              <w:marLeft w:val="0"/>
              <w:marRight w:val="0"/>
              <w:marTop w:val="0"/>
              <w:marBottom w:val="0"/>
              <w:divBdr>
                <w:top w:val="none" w:sz="0" w:space="0" w:color="auto"/>
                <w:left w:val="none" w:sz="0" w:space="0" w:color="auto"/>
                <w:bottom w:val="none" w:sz="0" w:space="0" w:color="auto"/>
                <w:right w:val="none" w:sz="0" w:space="0" w:color="auto"/>
              </w:divBdr>
            </w:div>
            <w:div w:id="625741897">
              <w:marLeft w:val="0"/>
              <w:marRight w:val="0"/>
              <w:marTop w:val="0"/>
              <w:marBottom w:val="0"/>
              <w:divBdr>
                <w:top w:val="none" w:sz="0" w:space="0" w:color="auto"/>
                <w:left w:val="none" w:sz="0" w:space="0" w:color="auto"/>
                <w:bottom w:val="none" w:sz="0" w:space="0" w:color="auto"/>
                <w:right w:val="none" w:sz="0" w:space="0" w:color="auto"/>
              </w:divBdr>
            </w:div>
            <w:div w:id="1535193808">
              <w:marLeft w:val="0"/>
              <w:marRight w:val="0"/>
              <w:marTop w:val="0"/>
              <w:marBottom w:val="0"/>
              <w:divBdr>
                <w:top w:val="none" w:sz="0" w:space="0" w:color="auto"/>
                <w:left w:val="none" w:sz="0" w:space="0" w:color="auto"/>
                <w:bottom w:val="none" w:sz="0" w:space="0" w:color="auto"/>
                <w:right w:val="none" w:sz="0" w:space="0" w:color="auto"/>
              </w:divBdr>
            </w:div>
            <w:div w:id="156421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7426">
      <w:bodyDiv w:val="1"/>
      <w:marLeft w:val="0"/>
      <w:marRight w:val="0"/>
      <w:marTop w:val="0"/>
      <w:marBottom w:val="0"/>
      <w:divBdr>
        <w:top w:val="none" w:sz="0" w:space="0" w:color="auto"/>
        <w:left w:val="none" w:sz="0" w:space="0" w:color="auto"/>
        <w:bottom w:val="none" w:sz="0" w:space="0" w:color="auto"/>
        <w:right w:val="none" w:sz="0" w:space="0" w:color="auto"/>
      </w:divBdr>
    </w:div>
    <w:div w:id="380253125">
      <w:bodyDiv w:val="1"/>
      <w:marLeft w:val="0"/>
      <w:marRight w:val="0"/>
      <w:marTop w:val="0"/>
      <w:marBottom w:val="0"/>
      <w:divBdr>
        <w:top w:val="none" w:sz="0" w:space="0" w:color="auto"/>
        <w:left w:val="none" w:sz="0" w:space="0" w:color="auto"/>
        <w:bottom w:val="none" w:sz="0" w:space="0" w:color="auto"/>
        <w:right w:val="none" w:sz="0" w:space="0" w:color="auto"/>
      </w:divBdr>
    </w:div>
    <w:div w:id="406079152">
      <w:bodyDiv w:val="1"/>
      <w:marLeft w:val="0"/>
      <w:marRight w:val="0"/>
      <w:marTop w:val="0"/>
      <w:marBottom w:val="0"/>
      <w:divBdr>
        <w:top w:val="none" w:sz="0" w:space="0" w:color="auto"/>
        <w:left w:val="none" w:sz="0" w:space="0" w:color="auto"/>
        <w:bottom w:val="none" w:sz="0" w:space="0" w:color="auto"/>
        <w:right w:val="none" w:sz="0" w:space="0" w:color="auto"/>
      </w:divBdr>
    </w:div>
    <w:div w:id="414279316">
      <w:bodyDiv w:val="1"/>
      <w:marLeft w:val="0"/>
      <w:marRight w:val="0"/>
      <w:marTop w:val="0"/>
      <w:marBottom w:val="0"/>
      <w:divBdr>
        <w:top w:val="none" w:sz="0" w:space="0" w:color="auto"/>
        <w:left w:val="none" w:sz="0" w:space="0" w:color="auto"/>
        <w:bottom w:val="none" w:sz="0" w:space="0" w:color="auto"/>
        <w:right w:val="none" w:sz="0" w:space="0" w:color="auto"/>
      </w:divBdr>
    </w:div>
    <w:div w:id="497886748">
      <w:bodyDiv w:val="1"/>
      <w:marLeft w:val="0"/>
      <w:marRight w:val="0"/>
      <w:marTop w:val="0"/>
      <w:marBottom w:val="0"/>
      <w:divBdr>
        <w:top w:val="none" w:sz="0" w:space="0" w:color="auto"/>
        <w:left w:val="none" w:sz="0" w:space="0" w:color="auto"/>
        <w:bottom w:val="none" w:sz="0" w:space="0" w:color="auto"/>
        <w:right w:val="none" w:sz="0" w:space="0" w:color="auto"/>
      </w:divBdr>
    </w:div>
    <w:div w:id="528376945">
      <w:bodyDiv w:val="1"/>
      <w:marLeft w:val="0"/>
      <w:marRight w:val="0"/>
      <w:marTop w:val="0"/>
      <w:marBottom w:val="0"/>
      <w:divBdr>
        <w:top w:val="none" w:sz="0" w:space="0" w:color="auto"/>
        <w:left w:val="none" w:sz="0" w:space="0" w:color="auto"/>
        <w:bottom w:val="none" w:sz="0" w:space="0" w:color="auto"/>
        <w:right w:val="none" w:sz="0" w:space="0" w:color="auto"/>
      </w:divBdr>
    </w:div>
    <w:div w:id="559176623">
      <w:bodyDiv w:val="1"/>
      <w:marLeft w:val="0"/>
      <w:marRight w:val="0"/>
      <w:marTop w:val="0"/>
      <w:marBottom w:val="0"/>
      <w:divBdr>
        <w:top w:val="none" w:sz="0" w:space="0" w:color="auto"/>
        <w:left w:val="none" w:sz="0" w:space="0" w:color="auto"/>
        <w:bottom w:val="none" w:sz="0" w:space="0" w:color="auto"/>
        <w:right w:val="none" w:sz="0" w:space="0" w:color="auto"/>
      </w:divBdr>
    </w:div>
    <w:div w:id="568612165">
      <w:bodyDiv w:val="1"/>
      <w:marLeft w:val="0"/>
      <w:marRight w:val="0"/>
      <w:marTop w:val="0"/>
      <w:marBottom w:val="0"/>
      <w:divBdr>
        <w:top w:val="none" w:sz="0" w:space="0" w:color="auto"/>
        <w:left w:val="none" w:sz="0" w:space="0" w:color="auto"/>
        <w:bottom w:val="none" w:sz="0" w:space="0" w:color="auto"/>
        <w:right w:val="none" w:sz="0" w:space="0" w:color="auto"/>
      </w:divBdr>
    </w:div>
    <w:div w:id="588582259">
      <w:bodyDiv w:val="1"/>
      <w:marLeft w:val="0"/>
      <w:marRight w:val="0"/>
      <w:marTop w:val="0"/>
      <w:marBottom w:val="0"/>
      <w:divBdr>
        <w:top w:val="none" w:sz="0" w:space="0" w:color="auto"/>
        <w:left w:val="none" w:sz="0" w:space="0" w:color="auto"/>
        <w:bottom w:val="none" w:sz="0" w:space="0" w:color="auto"/>
        <w:right w:val="none" w:sz="0" w:space="0" w:color="auto"/>
      </w:divBdr>
    </w:div>
    <w:div w:id="635598463">
      <w:bodyDiv w:val="1"/>
      <w:marLeft w:val="0"/>
      <w:marRight w:val="0"/>
      <w:marTop w:val="0"/>
      <w:marBottom w:val="0"/>
      <w:divBdr>
        <w:top w:val="none" w:sz="0" w:space="0" w:color="auto"/>
        <w:left w:val="none" w:sz="0" w:space="0" w:color="auto"/>
        <w:bottom w:val="none" w:sz="0" w:space="0" w:color="auto"/>
        <w:right w:val="none" w:sz="0" w:space="0" w:color="auto"/>
      </w:divBdr>
      <w:divsChild>
        <w:div w:id="117920123">
          <w:marLeft w:val="0"/>
          <w:marRight w:val="0"/>
          <w:marTop w:val="0"/>
          <w:marBottom w:val="0"/>
          <w:divBdr>
            <w:top w:val="none" w:sz="0" w:space="0" w:color="auto"/>
            <w:left w:val="none" w:sz="0" w:space="0" w:color="auto"/>
            <w:bottom w:val="none" w:sz="0" w:space="0" w:color="auto"/>
            <w:right w:val="none" w:sz="0" w:space="0" w:color="auto"/>
          </w:divBdr>
          <w:divsChild>
            <w:div w:id="1280800393">
              <w:marLeft w:val="0"/>
              <w:marRight w:val="0"/>
              <w:marTop w:val="0"/>
              <w:marBottom w:val="0"/>
              <w:divBdr>
                <w:top w:val="none" w:sz="0" w:space="0" w:color="auto"/>
                <w:left w:val="none" w:sz="0" w:space="0" w:color="auto"/>
                <w:bottom w:val="none" w:sz="0" w:space="0" w:color="auto"/>
                <w:right w:val="none" w:sz="0" w:space="0" w:color="auto"/>
              </w:divBdr>
              <w:divsChild>
                <w:div w:id="194873316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333071159">
          <w:marLeft w:val="0"/>
          <w:marRight w:val="0"/>
          <w:marTop w:val="0"/>
          <w:marBottom w:val="0"/>
          <w:divBdr>
            <w:top w:val="none" w:sz="0" w:space="0" w:color="auto"/>
            <w:left w:val="none" w:sz="0" w:space="0" w:color="auto"/>
            <w:bottom w:val="none" w:sz="0" w:space="0" w:color="auto"/>
            <w:right w:val="none" w:sz="0" w:space="0" w:color="auto"/>
          </w:divBdr>
          <w:divsChild>
            <w:div w:id="679819916">
              <w:marLeft w:val="0"/>
              <w:marRight w:val="0"/>
              <w:marTop w:val="0"/>
              <w:marBottom w:val="0"/>
              <w:divBdr>
                <w:top w:val="none" w:sz="0" w:space="0" w:color="auto"/>
                <w:left w:val="none" w:sz="0" w:space="0" w:color="auto"/>
                <w:bottom w:val="none" w:sz="0" w:space="0" w:color="auto"/>
                <w:right w:val="none" w:sz="0" w:space="0" w:color="auto"/>
              </w:divBdr>
              <w:divsChild>
                <w:div w:id="190640654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663702576">
      <w:bodyDiv w:val="1"/>
      <w:marLeft w:val="0"/>
      <w:marRight w:val="0"/>
      <w:marTop w:val="0"/>
      <w:marBottom w:val="0"/>
      <w:divBdr>
        <w:top w:val="none" w:sz="0" w:space="0" w:color="auto"/>
        <w:left w:val="none" w:sz="0" w:space="0" w:color="auto"/>
        <w:bottom w:val="none" w:sz="0" w:space="0" w:color="auto"/>
        <w:right w:val="none" w:sz="0" w:space="0" w:color="auto"/>
      </w:divBdr>
    </w:div>
    <w:div w:id="697779123">
      <w:bodyDiv w:val="1"/>
      <w:marLeft w:val="0"/>
      <w:marRight w:val="0"/>
      <w:marTop w:val="0"/>
      <w:marBottom w:val="0"/>
      <w:divBdr>
        <w:top w:val="none" w:sz="0" w:space="0" w:color="auto"/>
        <w:left w:val="none" w:sz="0" w:space="0" w:color="auto"/>
        <w:bottom w:val="none" w:sz="0" w:space="0" w:color="auto"/>
        <w:right w:val="none" w:sz="0" w:space="0" w:color="auto"/>
      </w:divBdr>
    </w:div>
    <w:div w:id="709036313">
      <w:bodyDiv w:val="1"/>
      <w:marLeft w:val="0"/>
      <w:marRight w:val="0"/>
      <w:marTop w:val="0"/>
      <w:marBottom w:val="0"/>
      <w:divBdr>
        <w:top w:val="none" w:sz="0" w:space="0" w:color="auto"/>
        <w:left w:val="none" w:sz="0" w:space="0" w:color="auto"/>
        <w:bottom w:val="none" w:sz="0" w:space="0" w:color="auto"/>
        <w:right w:val="none" w:sz="0" w:space="0" w:color="auto"/>
      </w:divBdr>
    </w:div>
    <w:div w:id="724648175">
      <w:bodyDiv w:val="1"/>
      <w:marLeft w:val="0"/>
      <w:marRight w:val="0"/>
      <w:marTop w:val="0"/>
      <w:marBottom w:val="0"/>
      <w:divBdr>
        <w:top w:val="none" w:sz="0" w:space="0" w:color="auto"/>
        <w:left w:val="none" w:sz="0" w:space="0" w:color="auto"/>
        <w:bottom w:val="none" w:sz="0" w:space="0" w:color="auto"/>
        <w:right w:val="none" w:sz="0" w:space="0" w:color="auto"/>
      </w:divBdr>
      <w:divsChild>
        <w:div w:id="224950819">
          <w:marLeft w:val="0"/>
          <w:marRight w:val="0"/>
          <w:marTop w:val="0"/>
          <w:marBottom w:val="0"/>
          <w:divBdr>
            <w:top w:val="none" w:sz="0" w:space="0" w:color="auto"/>
            <w:left w:val="none" w:sz="0" w:space="0" w:color="auto"/>
            <w:bottom w:val="none" w:sz="0" w:space="0" w:color="auto"/>
            <w:right w:val="none" w:sz="0" w:space="0" w:color="auto"/>
          </w:divBdr>
        </w:div>
        <w:div w:id="1029918555">
          <w:marLeft w:val="0"/>
          <w:marRight w:val="0"/>
          <w:marTop w:val="0"/>
          <w:marBottom w:val="0"/>
          <w:divBdr>
            <w:top w:val="none" w:sz="0" w:space="0" w:color="auto"/>
            <w:left w:val="none" w:sz="0" w:space="0" w:color="auto"/>
            <w:bottom w:val="none" w:sz="0" w:space="0" w:color="auto"/>
            <w:right w:val="none" w:sz="0" w:space="0" w:color="auto"/>
          </w:divBdr>
        </w:div>
        <w:div w:id="2057505022">
          <w:marLeft w:val="0"/>
          <w:marRight w:val="0"/>
          <w:marTop w:val="0"/>
          <w:marBottom w:val="0"/>
          <w:divBdr>
            <w:top w:val="none" w:sz="0" w:space="0" w:color="auto"/>
            <w:left w:val="none" w:sz="0" w:space="0" w:color="auto"/>
            <w:bottom w:val="none" w:sz="0" w:space="0" w:color="auto"/>
            <w:right w:val="none" w:sz="0" w:space="0" w:color="auto"/>
          </w:divBdr>
        </w:div>
        <w:div w:id="281112334">
          <w:marLeft w:val="0"/>
          <w:marRight w:val="0"/>
          <w:marTop w:val="0"/>
          <w:marBottom w:val="0"/>
          <w:divBdr>
            <w:top w:val="none" w:sz="0" w:space="0" w:color="auto"/>
            <w:left w:val="none" w:sz="0" w:space="0" w:color="auto"/>
            <w:bottom w:val="none" w:sz="0" w:space="0" w:color="auto"/>
            <w:right w:val="none" w:sz="0" w:space="0" w:color="auto"/>
          </w:divBdr>
        </w:div>
        <w:div w:id="115148420">
          <w:marLeft w:val="0"/>
          <w:marRight w:val="0"/>
          <w:marTop w:val="0"/>
          <w:marBottom w:val="0"/>
          <w:divBdr>
            <w:top w:val="none" w:sz="0" w:space="0" w:color="auto"/>
            <w:left w:val="none" w:sz="0" w:space="0" w:color="auto"/>
            <w:bottom w:val="none" w:sz="0" w:space="0" w:color="auto"/>
            <w:right w:val="none" w:sz="0" w:space="0" w:color="auto"/>
          </w:divBdr>
        </w:div>
        <w:div w:id="225578937">
          <w:marLeft w:val="0"/>
          <w:marRight w:val="0"/>
          <w:marTop w:val="0"/>
          <w:marBottom w:val="0"/>
          <w:divBdr>
            <w:top w:val="none" w:sz="0" w:space="0" w:color="auto"/>
            <w:left w:val="none" w:sz="0" w:space="0" w:color="auto"/>
            <w:bottom w:val="none" w:sz="0" w:space="0" w:color="auto"/>
            <w:right w:val="none" w:sz="0" w:space="0" w:color="auto"/>
          </w:divBdr>
          <w:divsChild>
            <w:div w:id="21302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572240">
      <w:bodyDiv w:val="1"/>
      <w:marLeft w:val="0"/>
      <w:marRight w:val="0"/>
      <w:marTop w:val="0"/>
      <w:marBottom w:val="0"/>
      <w:divBdr>
        <w:top w:val="none" w:sz="0" w:space="0" w:color="auto"/>
        <w:left w:val="none" w:sz="0" w:space="0" w:color="auto"/>
        <w:bottom w:val="none" w:sz="0" w:space="0" w:color="auto"/>
        <w:right w:val="none" w:sz="0" w:space="0" w:color="auto"/>
      </w:divBdr>
    </w:div>
    <w:div w:id="729112980">
      <w:bodyDiv w:val="1"/>
      <w:marLeft w:val="0"/>
      <w:marRight w:val="0"/>
      <w:marTop w:val="0"/>
      <w:marBottom w:val="0"/>
      <w:divBdr>
        <w:top w:val="none" w:sz="0" w:space="0" w:color="auto"/>
        <w:left w:val="none" w:sz="0" w:space="0" w:color="auto"/>
        <w:bottom w:val="none" w:sz="0" w:space="0" w:color="auto"/>
        <w:right w:val="none" w:sz="0" w:space="0" w:color="auto"/>
      </w:divBdr>
    </w:div>
    <w:div w:id="861674109">
      <w:bodyDiv w:val="1"/>
      <w:marLeft w:val="0"/>
      <w:marRight w:val="0"/>
      <w:marTop w:val="0"/>
      <w:marBottom w:val="0"/>
      <w:divBdr>
        <w:top w:val="none" w:sz="0" w:space="0" w:color="auto"/>
        <w:left w:val="none" w:sz="0" w:space="0" w:color="auto"/>
        <w:bottom w:val="none" w:sz="0" w:space="0" w:color="auto"/>
        <w:right w:val="none" w:sz="0" w:space="0" w:color="auto"/>
      </w:divBdr>
    </w:div>
    <w:div w:id="869152005">
      <w:bodyDiv w:val="1"/>
      <w:marLeft w:val="0"/>
      <w:marRight w:val="0"/>
      <w:marTop w:val="0"/>
      <w:marBottom w:val="0"/>
      <w:divBdr>
        <w:top w:val="none" w:sz="0" w:space="0" w:color="auto"/>
        <w:left w:val="none" w:sz="0" w:space="0" w:color="auto"/>
        <w:bottom w:val="none" w:sz="0" w:space="0" w:color="auto"/>
        <w:right w:val="none" w:sz="0" w:space="0" w:color="auto"/>
      </w:divBdr>
    </w:div>
    <w:div w:id="919825811">
      <w:bodyDiv w:val="1"/>
      <w:marLeft w:val="0"/>
      <w:marRight w:val="0"/>
      <w:marTop w:val="0"/>
      <w:marBottom w:val="0"/>
      <w:divBdr>
        <w:top w:val="none" w:sz="0" w:space="0" w:color="auto"/>
        <w:left w:val="none" w:sz="0" w:space="0" w:color="auto"/>
        <w:bottom w:val="none" w:sz="0" w:space="0" w:color="auto"/>
        <w:right w:val="none" w:sz="0" w:space="0" w:color="auto"/>
      </w:divBdr>
      <w:divsChild>
        <w:div w:id="429813334">
          <w:marLeft w:val="0"/>
          <w:marRight w:val="0"/>
          <w:marTop w:val="0"/>
          <w:marBottom w:val="0"/>
          <w:divBdr>
            <w:top w:val="none" w:sz="0" w:space="0" w:color="auto"/>
            <w:left w:val="none" w:sz="0" w:space="0" w:color="auto"/>
            <w:bottom w:val="none" w:sz="0" w:space="0" w:color="auto"/>
            <w:right w:val="none" w:sz="0" w:space="0" w:color="auto"/>
          </w:divBdr>
        </w:div>
        <w:div w:id="1901741818">
          <w:marLeft w:val="0"/>
          <w:marRight w:val="0"/>
          <w:marTop w:val="0"/>
          <w:marBottom w:val="0"/>
          <w:divBdr>
            <w:top w:val="none" w:sz="0" w:space="0" w:color="auto"/>
            <w:left w:val="none" w:sz="0" w:space="0" w:color="auto"/>
            <w:bottom w:val="none" w:sz="0" w:space="0" w:color="auto"/>
            <w:right w:val="none" w:sz="0" w:space="0" w:color="auto"/>
          </w:divBdr>
        </w:div>
        <w:div w:id="318005294">
          <w:marLeft w:val="0"/>
          <w:marRight w:val="0"/>
          <w:marTop w:val="0"/>
          <w:marBottom w:val="0"/>
          <w:divBdr>
            <w:top w:val="none" w:sz="0" w:space="0" w:color="auto"/>
            <w:left w:val="none" w:sz="0" w:space="0" w:color="auto"/>
            <w:bottom w:val="none" w:sz="0" w:space="0" w:color="auto"/>
            <w:right w:val="none" w:sz="0" w:space="0" w:color="auto"/>
          </w:divBdr>
        </w:div>
        <w:div w:id="1583490639">
          <w:marLeft w:val="0"/>
          <w:marRight w:val="0"/>
          <w:marTop w:val="0"/>
          <w:marBottom w:val="0"/>
          <w:divBdr>
            <w:top w:val="none" w:sz="0" w:space="0" w:color="auto"/>
            <w:left w:val="none" w:sz="0" w:space="0" w:color="auto"/>
            <w:bottom w:val="none" w:sz="0" w:space="0" w:color="auto"/>
            <w:right w:val="none" w:sz="0" w:space="0" w:color="auto"/>
          </w:divBdr>
        </w:div>
        <w:div w:id="1053574832">
          <w:marLeft w:val="0"/>
          <w:marRight w:val="0"/>
          <w:marTop w:val="0"/>
          <w:marBottom w:val="0"/>
          <w:divBdr>
            <w:top w:val="none" w:sz="0" w:space="0" w:color="auto"/>
            <w:left w:val="none" w:sz="0" w:space="0" w:color="auto"/>
            <w:bottom w:val="none" w:sz="0" w:space="0" w:color="auto"/>
            <w:right w:val="none" w:sz="0" w:space="0" w:color="auto"/>
          </w:divBdr>
        </w:div>
        <w:div w:id="948194965">
          <w:marLeft w:val="0"/>
          <w:marRight w:val="0"/>
          <w:marTop w:val="0"/>
          <w:marBottom w:val="0"/>
          <w:divBdr>
            <w:top w:val="none" w:sz="0" w:space="0" w:color="auto"/>
            <w:left w:val="none" w:sz="0" w:space="0" w:color="auto"/>
            <w:bottom w:val="none" w:sz="0" w:space="0" w:color="auto"/>
            <w:right w:val="none" w:sz="0" w:space="0" w:color="auto"/>
          </w:divBdr>
          <w:divsChild>
            <w:div w:id="184323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43058">
      <w:bodyDiv w:val="1"/>
      <w:marLeft w:val="0"/>
      <w:marRight w:val="0"/>
      <w:marTop w:val="0"/>
      <w:marBottom w:val="0"/>
      <w:divBdr>
        <w:top w:val="none" w:sz="0" w:space="0" w:color="auto"/>
        <w:left w:val="none" w:sz="0" w:space="0" w:color="auto"/>
        <w:bottom w:val="none" w:sz="0" w:space="0" w:color="auto"/>
        <w:right w:val="none" w:sz="0" w:space="0" w:color="auto"/>
      </w:divBdr>
    </w:div>
    <w:div w:id="973363521">
      <w:bodyDiv w:val="1"/>
      <w:marLeft w:val="0"/>
      <w:marRight w:val="0"/>
      <w:marTop w:val="0"/>
      <w:marBottom w:val="0"/>
      <w:divBdr>
        <w:top w:val="none" w:sz="0" w:space="0" w:color="auto"/>
        <w:left w:val="none" w:sz="0" w:space="0" w:color="auto"/>
        <w:bottom w:val="none" w:sz="0" w:space="0" w:color="auto"/>
        <w:right w:val="none" w:sz="0" w:space="0" w:color="auto"/>
      </w:divBdr>
    </w:div>
    <w:div w:id="975380247">
      <w:bodyDiv w:val="1"/>
      <w:marLeft w:val="0"/>
      <w:marRight w:val="0"/>
      <w:marTop w:val="0"/>
      <w:marBottom w:val="0"/>
      <w:divBdr>
        <w:top w:val="none" w:sz="0" w:space="0" w:color="auto"/>
        <w:left w:val="none" w:sz="0" w:space="0" w:color="auto"/>
        <w:bottom w:val="none" w:sz="0" w:space="0" w:color="auto"/>
        <w:right w:val="none" w:sz="0" w:space="0" w:color="auto"/>
      </w:divBdr>
    </w:div>
    <w:div w:id="997923244">
      <w:bodyDiv w:val="1"/>
      <w:marLeft w:val="0"/>
      <w:marRight w:val="0"/>
      <w:marTop w:val="0"/>
      <w:marBottom w:val="0"/>
      <w:divBdr>
        <w:top w:val="none" w:sz="0" w:space="0" w:color="auto"/>
        <w:left w:val="none" w:sz="0" w:space="0" w:color="auto"/>
        <w:bottom w:val="none" w:sz="0" w:space="0" w:color="auto"/>
        <w:right w:val="none" w:sz="0" w:space="0" w:color="auto"/>
      </w:divBdr>
    </w:div>
    <w:div w:id="1129933030">
      <w:bodyDiv w:val="1"/>
      <w:marLeft w:val="0"/>
      <w:marRight w:val="0"/>
      <w:marTop w:val="0"/>
      <w:marBottom w:val="0"/>
      <w:divBdr>
        <w:top w:val="none" w:sz="0" w:space="0" w:color="auto"/>
        <w:left w:val="none" w:sz="0" w:space="0" w:color="auto"/>
        <w:bottom w:val="none" w:sz="0" w:space="0" w:color="auto"/>
        <w:right w:val="none" w:sz="0" w:space="0" w:color="auto"/>
      </w:divBdr>
    </w:div>
    <w:div w:id="1135680392">
      <w:bodyDiv w:val="1"/>
      <w:marLeft w:val="0"/>
      <w:marRight w:val="0"/>
      <w:marTop w:val="0"/>
      <w:marBottom w:val="0"/>
      <w:divBdr>
        <w:top w:val="none" w:sz="0" w:space="0" w:color="auto"/>
        <w:left w:val="none" w:sz="0" w:space="0" w:color="auto"/>
        <w:bottom w:val="none" w:sz="0" w:space="0" w:color="auto"/>
        <w:right w:val="none" w:sz="0" w:space="0" w:color="auto"/>
      </w:divBdr>
    </w:div>
    <w:div w:id="1158956923">
      <w:bodyDiv w:val="1"/>
      <w:marLeft w:val="0"/>
      <w:marRight w:val="0"/>
      <w:marTop w:val="0"/>
      <w:marBottom w:val="0"/>
      <w:divBdr>
        <w:top w:val="none" w:sz="0" w:space="0" w:color="auto"/>
        <w:left w:val="none" w:sz="0" w:space="0" w:color="auto"/>
        <w:bottom w:val="none" w:sz="0" w:space="0" w:color="auto"/>
        <w:right w:val="none" w:sz="0" w:space="0" w:color="auto"/>
      </w:divBdr>
      <w:divsChild>
        <w:div w:id="1267150829">
          <w:marLeft w:val="0"/>
          <w:marRight w:val="0"/>
          <w:marTop w:val="0"/>
          <w:marBottom w:val="0"/>
          <w:divBdr>
            <w:top w:val="none" w:sz="0" w:space="0" w:color="auto"/>
            <w:left w:val="none" w:sz="0" w:space="0" w:color="auto"/>
            <w:bottom w:val="none" w:sz="0" w:space="0" w:color="auto"/>
            <w:right w:val="none" w:sz="0" w:space="0" w:color="auto"/>
          </w:divBdr>
        </w:div>
        <w:div w:id="660815107">
          <w:marLeft w:val="0"/>
          <w:marRight w:val="0"/>
          <w:marTop w:val="0"/>
          <w:marBottom w:val="0"/>
          <w:divBdr>
            <w:top w:val="none" w:sz="0" w:space="0" w:color="auto"/>
            <w:left w:val="none" w:sz="0" w:space="0" w:color="auto"/>
            <w:bottom w:val="none" w:sz="0" w:space="0" w:color="auto"/>
            <w:right w:val="none" w:sz="0" w:space="0" w:color="auto"/>
          </w:divBdr>
        </w:div>
        <w:div w:id="922177657">
          <w:marLeft w:val="0"/>
          <w:marRight w:val="0"/>
          <w:marTop w:val="0"/>
          <w:marBottom w:val="0"/>
          <w:divBdr>
            <w:top w:val="none" w:sz="0" w:space="0" w:color="auto"/>
            <w:left w:val="none" w:sz="0" w:space="0" w:color="auto"/>
            <w:bottom w:val="none" w:sz="0" w:space="0" w:color="auto"/>
            <w:right w:val="none" w:sz="0" w:space="0" w:color="auto"/>
          </w:divBdr>
        </w:div>
        <w:div w:id="1225487122">
          <w:marLeft w:val="0"/>
          <w:marRight w:val="0"/>
          <w:marTop w:val="0"/>
          <w:marBottom w:val="0"/>
          <w:divBdr>
            <w:top w:val="none" w:sz="0" w:space="0" w:color="auto"/>
            <w:left w:val="none" w:sz="0" w:space="0" w:color="auto"/>
            <w:bottom w:val="none" w:sz="0" w:space="0" w:color="auto"/>
            <w:right w:val="none" w:sz="0" w:space="0" w:color="auto"/>
          </w:divBdr>
        </w:div>
        <w:div w:id="1456943506">
          <w:marLeft w:val="0"/>
          <w:marRight w:val="0"/>
          <w:marTop w:val="0"/>
          <w:marBottom w:val="0"/>
          <w:divBdr>
            <w:top w:val="none" w:sz="0" w:space="0" w:color="auto"/>
            <w:left w:val="none" w:sz="0" w:space="0" w:color="auto"/>
            <w:bottom w:val="none" w:sz="0" w:space="0" w:color="auto"/>
            <w:right w:val="none" w:sz="0" w:space="0" w:color="auto"/>
          </w:divBdr>
          <w:divsChild>
            <w:div w:id="810362138">
              <w:marLeft w:val="0"/>
              <w:marRight w:val="0"/>
              <w:marTop w:val="0"/>
              <w:marBottom w:val="0"/>
              <w:divBdr>
                <w:top w:val="none" w:sz="0" w:space="0" w:color="auto"/>
                <w:left w:val="none" w:sz="0" w:space="0" w:color="auto"/>
                <w:bottom w:val="none" w:sz="0" w:space="0" w:color="auto"/>
                <w:right w:val="none" w:sz="0" w:space="0" w:color="auto"/>
              </w:divBdr>
            </w:div>
            <w:div w:id="1697540392">
              <w:marLeft w:val="0"/>
              <w:marRight w:val="0"/>
              <w:marTop w:val="0"/>
              <w:marBottom w:val="0"/>
              <w:divBdr>
                <w:top w:val="none" w:sz="0" w:space="0" w:color="auto"/>
                <w:left w:val="none" w:sz="0" w:space="0" w:color="auto"/>
                <w:bottom w:val="none" w:sz="0" w:space="0" w:color="auto"/>
                <w:right w:val="none" w:sz="0" w:space="0" w:color="auto"/>
              </w:divBdr>
            </w:div>
            <w:div w:id="1219708062">
              <w:marLeft w:val="0"/>
              <w:marRight w:val="0"/>
              <w:marTop w:val="0"/>
              <w:marBottom w:val="0"/>
              <w:divBdr>
                <w:top w:val="none" w:sz="0" w:space="0" w:color="auto"/>
                <w:left w:val="none" w:sz="0" w:space="0" w:color="auto"/>
                <w:bottom w:val="none" w:sz="0" w:space="0" w:color="auto"/>
                <w:right w:val="none" w:sz="0" w:space="0" w:color="auto"/>
              </w:divBdr>
            </w:div>
            <w:div w:id="2130397848">
              <w:marLeft w:val="0"/>
              <w:marRight w:val="0"/>
              <w:marTop w:val="0"/>
              <w:marBottom w:val="0"/>
              <w:divBdr>
                <w:top w:val="none" w:sz="0" w:space="0" w:color="auto"/>
                <w:left w:val="none" w:sz="0" w:space="0" w:color="auto"/>
                <w:bottom w:val="none" w:sz="0" w:space="0" w:color="auto"/>
                <w:right w:val="none" w:sz="0" w:space="0" w:color="auto"/>
              </w:divBdr>
            </w:div>
            <w:div w:id="1375347929">
              <w:marLeft w:val="0"/>
              <w:marRight w:val="0"/>
              <w:marTop w:val="0"/>
              <w:marBottom w:val="0"/>
              <w:divBdr>
                <w:top w:val="none" w:sz="0" w:space="0" w:color="auto"/>
                <w:left w:val="none" w:sz="0" w:space="0" w:color="auto"/>
                <w:bottom w:val="none" w:sz="0" w:space="0" w:color="auto"/>
                <w:right w:val="none" w:sz="0" w:space="0" w:color="auto"/>
              </w:divBdr>
            </w:div>
            <w:div w:id="636646881">
              <w:marLeft w:val="0"/>
              <w:marRight w:val="0"/>
              <w:marTop w:val="0"/>
              <w:marBottom w:val="0"/>
              <w:divBdr>
                <w:top w:val="none" w:sz="0" w:space="0" w:color="auto"/>
                <w:left w:val="none" w:sz="0" w:space="0" w:color="auto"/>
                <w:bottom w:val="none" w:sz="0" w:space="0" w:color="auto"/>
                <w:right w:val="none" w:sz="0" w:space="0" w:color="auto"/>
              </w:divBdr>
            </w:div>
            <w:div w:id="1571963360">
              <w:marLeft w:val="0"/>
              <w:marRight w:val="0"/>
              <w:marTop w:val="0"/>
              <w:marBottom w:val="0"/>
              <w:divBdr>
                <w:top w:val="none" w:sz="0" w:space="0" w:color="auto"/>
                <w:left w:val="none" w:sz="0" w:space="0" w:color="auto"/>
                <w:bottom w:val="none" w:sz="0" w:space="0" w:color="auto"/>
                <w:right w:val="none" w:sz="0" w:space="0" w:color="auto"/>
              </w:divBdr>
            </w:div>
            <w:div w:id="1249387860">
              <w:marLeft w:val="0"/>
              <w:marRight w:val="0"/>
              <w:marTop w:val="0"/>
              <w:marBottom w:val="0"/>
              <w:divBdr>
                <w:top w:val="none" w:sz="0" w:space="0" w:color="auto"/>
                <w:left w:val="none" w:sz="0" w:space="0" w:color="auto"/>
                <w:bottom w:val="none" w:sz="0" w:space="0" w:color="auto"/>
                <w:right w:val="none" w:sz="0" w:space="0" w:color="auto"/>
              </w:divBdr>
            </w:div>
            <w:div w:id="346176544">
              <w:marLeft w:val="0"/>
              <w:marRight w:val="0"/>
              <w:marTop w:val="0"/>
              <w:marBottom w:val="0"/>
              <w:divBdr>
                <w:top w:val="none" w:sz="0" w:space="0" w:color="auto"/>
                <w:left w:val="none" w:sz="0" w:space="0" w:color="auto"/>
                <w:bottom w:val="none" w:sz="0" w:space="0" w:color="auto"/>
                <w:right w:val="none" w:sz="0" w:space="0" w:color="auto"/>
              </w:divBdr>
            </w:div>
            <w:div w:id="76225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96599">
      <w:bodyDiv w:val="1"/>
      <w:marLeft w:val="0"/>
      <w:marRight w:val="0"/>
      <w:marTop w:val="0"/>
      <w:marBottom w:val="0"/>
      <w:divBdr>
        <w:top w:val="none" w:sz="0" w:space="0" w:color="auto"/>
        <w:left w:val="none" w:sz="0" w:space="0" w:color="auto"/>
        <w:bottom w:val="none" w:sz="0" w:space="0" w:color="auto"/>
        <w:right w:val="none" w:sz="0" w:space="0" w:color="auto"/>
      </w:divBdr>
    </w:div>
    <w:div w:id="1208369616">
      <w:bodyDiv w:val="1"/>
      <w:marLeft w:val="0"/>
      <w:marRight w:val="0"/>
      <w:marTop w:val="0"/>
      <w:marBottom w:val="0"/>
      <w:divBdr>
        <w:top w:val="none" w:sz="0" w:space="0" w:color="auto"/>
        <w:left w:val="none" w:sz="0" w:space="0" w:color="auto"/>
        <w:bottom w:val="none" w:sz="0" w:space="0" w:color="auto"/>
        <w:right w:val="none" w:sz="0" w:space="0" w:color="auto"/>
      </w:divBdr>
    </w:div>
    <w:div w:id="1245994231">
      <w:bodyDiv w:val="1"/>
      <w:marLeft w:val="0"/>
      <w:marRight w:val="0"/>
      <w:marTop w:val="0"/>
      <w:marBottom w:val="0"/>
      <w:divBdr>
        <w:top w:val="none" w:sz="0" w:space="0" w:color="auto"/>
        <w:left w:val="none" w:sz="0" w:space="0" w:color="auto"/>
        <w:bottom w:val="none" w:sz="0" w:space="0" w:color="auto"/>
        <w:right w:val="none" w:sz="0" w:space="0" w:color="auto"/>
      </w:divBdr>
      <w:divsChild>
        <w:div w:id="318191133">
          <w:marLeft w:val="0"/>
          <w:marRight w:val="0"/>
          <w:marTop w:val="0"/>
          <w:marBottom w:val="0"/>
          <w:divBdr>
            <w:top w:val="none" w:sz="0" w:space="0" w:color="auto"/>
            <w:left w:val="none" w:sz="0" w:space="0" w:color="auto"/>
            <w:bottom w:val="none" w:sz="0" w:space="0" w:color="auto"/>
            <w:right w:val="none" w:sz="0" w:space="0" w:color="auto"/>
          </w:divBdr>
        </w:div>
        <w:div w:id="182130432">
          <w:marLeft w:val="0"/>
          <w:marRight w:val="0"/>
          <w:marTop w:val="0"/>
          <w:marBottom w:val="0"/>
          <w:divBdr>
            <w:top w:val="none" w:sz="0" w:space="0" w:color="auto"/>
            <w:left w:val="none" w:sz="0" w:space="0" w:color="auto"/>
            <w:bottom w:val="none" w:sz="0" w:space="0" w:color="auto"/>
            <w:right w:val="none" w:sz="0" w:space="0" w:color="auto"/>
          </w:divBdr>
        </w:div>
        <w:div w:id="1578514513">
          <w:marLeft w:val="0"/>
          <w:marRight w:val="0"/>
          <w:marTop w:val="0"/>
          <w:marBottom w:val="0"/>
          <w:divBdr>
            <w:top w:val="none" w:sz="0" w:space="0" w:color="auto"/>
            <w:left w:val="none" w:sz="0" w:space="0" w:color="auto"/>
            <w:bottom w:val="none" w:sz="0" w:space="0" w:color="auto"/>
            <w:right w:val="none" w:sz="0" w:space="0" w:color="auto"/>
          </w:divBdr>
        </w:div>
        <w:div w:id="150098264">
          <w:marLeft w:val="0"/>
          <w:marRight w:val="0"/>
          <w:marTop w:val="0"/>
          <w:marBottom w:val="0"/>
          <w:divBdr>
            <w:top w:val="none" w:sz="0" w:space="0" w:color="auto"/>
            <w:left w:val="none" w:sz="0" w:space="0" w:color="auto"/>
            <w:bottom w:val="none" w:sz="0" w:space="0" w:color="auto"/>
            <w:right w:val="none" w:sz="0" w:space="0" w:color="auto"/>
          </w:divBdr>
        </w:div>
        <w:div w:id="2020814957">
          <w:marLeft w:val="0"/>
          <w:marRight w:val="0"/>
          <w:marTop w:val="0"/>
          <w:marBottom w:val="0"/>
          <w:divBdr>
            <w:top w:val="none" w:sz="0" w:space="0" w:color="auto"/>
            <w:left w:val="none" w:sz="0" w:space="0" w:color="auto"/>
            <w:bottom w:val="none" w:sz="0" w:space="0" w:color="auto"/>
            <w:right w:val="none" w:sz="0" w:space="0" w:color="auto"/>
          </w:divBdr>
          <w:divsChild>
            <w:div w:id="774902825">
              <w:marLeft w:val="0"/>
              <w:marRight w:val="0"/>
              <w:marTop w:val="0"/>
              <w:marBottom w:val="0"/>
              <w:divBdr>
                <w:top w:val="none" w:sz="0" w:space="0" w:color="auto"/>
                <w:left w:val="none" w:sz="0" w:space="0" w:color="auto"/>
                <w:bottom w:val="none" w:sz="0" w:space="0" w:color="auto"/>
                <w:right w:val="none" w:sz="0" w:space="0" w:color="auto"/>
              </w:divBdr>
            </w:div>
            <w:div w:id="1987120194">
              <w:marLeft w:val="0"/>
              <w:marRight w:val="0"/>
              <w:marTop w:val="0"/>
              <w:marBottom w:val="0"/>
              <w:divBdr>
                <w:top w:val="none" w:sz="0" w:space="0" w:color="auto"/>
                <w:left w:val="none" w:sz="0" w:space="0" w:color="auto"/>
                <w:bottom w:val="none" w:sz="0" w:space="0" w:color="auto"/>
                <w:right w:val="none" w:sz="0" w:space="0" w:color="auto"/>
              </w:divBdr>
            </w:div>
            <w:div w:id="1528375621">
              <w:marLeft w:val="0"/>
              <w:marRight w:val="0"/>
              <w:marTop w:val="0"/>
              <w:marBottom w:val="0"/>
              <w:divBdr>
                <w:top w:val="none" w:sz="0" w:space="0" w:color="auto"/>
                <w:left w:val="none" w:sz="0" w:space="0" w:color="auto"/>
                <w:bottom w:val="none" w:sz="0" w:space="0" w:color="auto"/>
                <w:right w:val="none" w:sz="0" w:space="0" w:color="auto"/>
              </w:divBdr>
            </w:div>
            <w:div w:id="1242368757">
              <w:marLeft w:val="0"/>
              <w:marRight w:val="0"/>
              <w:marTop w:val="0"/>
              <w:marBottom w:val="0"/>
              <w:divBdr>
                <w:top w:val="none" w:sz="0" w:space="0" w:color="auto"/>
                <w:left w:val="none" w:sz="0" w:space="0" w:color="auto"/>
                <w:bottom w:val="none" w:sz="0" w:space="0" w:color="auto"/>
                <w:right w:val="none" w:sz="0" w:space="0" w:color="auto"/>
              </w:divBdr>
            </w:div>
            <w:div w:id="1685863714">
              <w:marLeft w:val="0"/>
              <w:marRight w:val="0"/>
              <w:marTop w:val="0"/>
              <w:marBottom w:val="0"/>
              <w:divBdr>
                <w:top w:val="none" w:sz="0" w:space="0" w:color="auto"/>
                <w:left w:val="none" w:sz="0" w:space="0" w:color="auto"/>
                <w:bottom w:val="none" w:sz="0" w:space="0" w:color="auto"/>
                <w:right w:val="none" w:sz="0" w:space="0" w:color="auto"/>
              </w:divBdr>
            </w:div>
            <w:div w:id="1784566753">
              <w:marLeft w:val="0"/>
              <w:marRight w:val="0"/>
              <w:marTop w:val="0"/>
              <w:marBottom w:val="0"/>
              <w:divBdr>
                <w:top w:val="none" w:sz="0" w:space="0" w:color="auto"/>
                <w:left w:val="none" w:sz="0" w:space="0" w:color="auto"/>
                <w:bottom w:val="none" w:sz="0" w:space="0" w:color="auto"/>
                <w:right w:val="none" w:sz="0" w:space="0" w:color="auto"/>
              </w:divBdr>
            </w:div>
            <w:div w:id="2017002990">
              <w:marLeft w:val="0"/>
              <w:marRight w:val="0"/>
              <w:marTop w:val="0"/>
              <w:marBottom w:val="0"/>
              <w:divBdr>
                <w:top w:val="none" w:sz="0" w:space="0" w:color="auto"/>
                <w:left w:val="none" w:sz="0" w:space="0" w:color="auto"/>
                <w:bottom w:val="none" w:sz="0" w:space="0" w:color="auto"/>
                <w:right w:val="none" w:sz="0" w:space="0" w:color="auto"/>
              </w:divBdr>
            </w:div>
            <w:div w:id="49426715">
              <w:marLeft w:val="0"/>
              <w:marRight w:val="0"/>
              <w:marTop w:val="0"/>
              <w:marBottom w:val="0"/>
              <w:divBdr>
                <w:top w:val="none" w:sz="0" w:space="0" w:color="auto"/>
                <w:left w:val="none" w:sz="0" w:space="0" w:color="auto"/>
                <w:bottom w:val="none" w:sz="0" w:space="0" w:color="auto"/>
                <w:right w:val="none" w:sz="0" w:space="0" w:color="auto"/>
              </w:divBdr>
            </w:div>
            <w:div w:id="164600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34290">
      <w:bodyDiv w:val="1"/>
      <w:marLeft w:val="0"/>
      <w:marRight w:val="0"/>
      <w:marTop w:val="0"/>
      <w:marBottom w:val="0"/>
      <w:divBdr>
        <w:top w:val="none" w:sz="0" w:space="0" w:color="auto"/>
        <w:left w:val="none" w:sz="0" w:space="0" w:color="auto"/>
        <w:bottom w:val="none" w:sz="0" w:space="0" w:color="auto"/>
        <w:right w:val="none" w:sz="0" w:space="0" w:color="auto"/>
      </w:divBdr>
    </w:div>
    <w:div w:id="1276331636">
      <w:bodyDiv w:val="1"/>
      <w:marLeft w:val="0"/>
      <w:marRight w:val="0"/>
      <w:marTop w:val="0"/>
      <w:marBottom w:val="0"/>
      <w:divBdr>
        <w:top w:val="none" w:sz="0" w:space="0" w:color="auto"/>
        <w:left w:val="none" w:sz="0" w:space="0" w:color="auto"/>
        <w:bottom w:val="none" w:sz="0" w:space="0" w:color="auto"/>
        <w:right w:val="none" w:sz="0" w:space="0" w:color="auto"/>
      </w:divBdr>
    </w:div>
    <w:div w:id="1303970831">
      <w:bodyDiv w:val="1"/>
      <w:marLeft w:val="0"/>
      <w:marRight w:val="0"/>
      <w:marTop w:val="0"/>
      <w:marBottom w:val="0"/>
      <w:divBdr>
        <w:top w:val="none" w:sz="0" w:space="0" w:color="auto"/>
        <w:left w:val="none" w:sz="0" w:space="0" w:color="auto"/>
        <w:bottom w:val="none" w:sz="0" w:space="0" w:color="auto"/>
        <w:right w:val="none" w:sz="0" w:space="0" w:color="auto"/>
      </w:divBdr>
    </w:div>
    <w:div w:id="1336304507">
      <w:bodyDiv w:val="1"/>
      <w:marLeft w:val="0"/>
      <w:marRight w:val="0"/>
      <w:marTop w:val="0"/>
      <w:marBottom w:val="0"/>
      <w:divBdr>
        <w:top w:val="none" w:sz="0" w:space="0" w:color="auto"/>
        <w:left w:val="none" w:sz="0" w:space="0" w:color="auto"/>
        <w:bottom w:val="none" w:sz="0" w:space="0" w:color="auto"/>
        <w:right w:val="none" w:sz="0" w:space="0" w:color="auto"/>
      </w:divBdr>
    </w:div>
    <w:div w:id="1341935084">
      <w:bodyDiv w:val="1"/>
      <w:marLeft w:val="0"/>
      <w:marRight w:val="0"/>
      <w:marTop w:val="0"/>
      <w:marBottom w:val="0"/>
      <w:divBdr>
        <w:top w:val="none" w:sz="0" w:space="0" w:color="auto"/>
        <w:left w:val="none" w:sz="0" w:space="0" w:color="auto"/>
        <w:bottom w:val="none" w:sz="0" w:space="0" w:color="auto"/>
        <w:right w:val="none" w:sz="0" w:space="0" w:color="auto"/>
      </w:divBdr>
    </w:div>
    <w:div w:id="1353873973">
      <w:bodyDiv w:val="1"/>
      <w:marLeft w:val="0"/>
      <w:marRight w:val="0"/>
      <w:marTop w:val="0"/>
      <w:marBottom w:val="0"/>
      <w:divBdr>
        <w:top w:val="none" w:sz="0" w:space="0" w:color="auto"/>
        <w:left w:val="none" w:sz="0" w:space="0" w:color="auto"/>
        <w:bottom w:val="none" w:sz="0" w:space="0" w:color="auto"/>
        <w:right w:val="none" w:sz="0" w:space="0" w:color="auto"/>
      </w:divBdr>
    </w:div>
    <w:div w:id="1471051081">
      <w:bodyDiv w:val="1"/>
      <w:marLeft w:val="0"/>
      <w:marRight w:val="0"/>
      <w:marTop w:val="0"/>
      <w:marBottom w:val="0"/>
      <w:divBdr>
        <w:top w:val="none" w:sz="0" w:space="0" w:color="auto"/>
        <w:left w:val="none" w:sz="0" w:space="0" w:color="auto"/>
        <w:bottom w:val="none" w:sz="0" w:space="0" w:color="auto"/>
        <w:right w:val="none" w:sz="0" w:space="0" w:color="auto"/>
      </w:divBdr>
    </w:div>
    <w:div w:id="1543904182">
      <w:bodyDiv w:val="1"/>
      <w:marLeft w:val="0"/>
      <w:marRight w:val="0"/>
      <w:marTop w:val="0"/>
      <w:marBottom w:val="0"/>
      <w:divBdr>
        <w:top w:val="none" w:sz="0" w:space="0" w:color="auto"/>
        <w:left w:val="none" w:sz="0" w:space="0" w:color="auto"/>
        <w:bottom w:val="none" w:sz="0" w:space="0" w:color="auto"/>
        <w:right w:val="none" w:sz="0" w:space="0" w:color="auto"/>
      </w:divBdr>
    </w:div>
    <w:div w:id="1571498475">
      <w:bodyDiv w:val="1"/>
      <w:marLeft w:val="0"/>
      <w:marRight w:val="0"/>
      <w:marTop w:val="0"/>
      <w:marBottom w:val="0"/>
      <w:divBdr>
        <w:top w:val="none" w:sz="0" w:space="0" w:color="auto"/>
        <w:left w:val="none" w:sz="0" w:space="0" w:color="auto"/>
        <w:bottom w:val="none" w:sz="0" w:space="0" w:color="auto"/>
        <w:right w:val="none" w:sz="0" w:space="0" w:color="auto"/>
      </w:divBdr>
    </w:div>
    <w:div w:id="1604609661">
      <w:bodyDiv w:val="1"/>
      <w:marLeft w:val="0"/>
      <w:marRight w:val="0"/>
      <w:marTop w:val="0"/>
      <w:marBottom w:val="0"/>
      <w:divBdr>
        <w:top w:val="none" w:sz="0" w:space="0" w:color="auto"/>
        <w:left w:val="none" w:sz="0" w:space="0" w:color="auto"/>
        <w:bottom w:val="none" w:sz="0" w:space="0" w:color="auto"/>
        <w:right w:val="none" w:sz="0" w:space="0" w:color="auto"/>
      </w:divBdr>
      <w:divsChild>
        <w:div w:id="751045555">
          <w:marLeft w:val="0"/>
          <w:marRight w:val="0"/>
          <w:marTop w:val="0"/>
          <w:marBottom w:val="0"/>
          <w:divBdr>
            <w:top w:val="none" w:sz="0" w:space="0" w:color="auto"/>
            <w:left w:val="none" w:sz="0" w:space="0" w:color="auto"/>
            <w:bottom w:val="none" w:sz="0" w:space="0" w:color="auto"/>
            <w:right w:val="none" w:sz="0" w:space="0" w:color="auto"/>
          </w:divBdr>
          <w:divsChild>
            <w:div w:id="1205024509">
              <w:marLeft w:val="0"/>
              <w:marRight w:val="0"/>
              <w:marTop w:val="0"/>
              <w:marBottom w:val="0"/>
              <w:divBdr>
                <w:top w:val="none" w:sz="0" w:space="0" w:color="auto"/>
                <w:left w:val="none" w:sz="0" w:space="0" w:color="auto"/>
                <w:bottom w:val="none" w:sz="0" w:space="0" w:color="auto"/>
                <w:right w:val="none" w:sz="0" w:space="0" w:color="auto"/>
              </w:divBdr>
              <w:divsChild>
                <w:div w:id="1878272662">
                  <w:marLeft w:val="0"/>
                  <w:marRight w:val="0"/>
                  <w:marTop w:val="0"/>
                  <w:marBottom w:val="0"/>
                  <w:divBdr>
                    <w:top w:val="none" w:sz="0" w:space="0" w:color="auto"/>
                    <w:left w:val="none" w:sz="0" w:space="0" w:color="auto"/>
                    <w:bottom w:val="none" w:sz="0" w:space="0" w:color="auto"/>
                    <w:right w:val="none" w:sz="0" w:space="0" w:color="auto"/>
                  </w:divBdr>
                  <w:divsChild>
                    <w:div w:id="111562223">
                      <w:marLeft w:val="0"/>
                      <w:marRight w:val="0"/>
                      <w:marTop w:val="0"/>
                      <w:marBottom w:val="0"/>
                      <w:divBdr>
                        <w:top w:val="none" w:sz="0" w:space="0" w:color="auto"/>
                        <w:left w:val="none" w:sz="0" w:space="0" w:color="auto"/>
                        <w:bottom w:val="none" w:sz="0" w:space="0" w:color="auto"/>
                        <w:right w:val="none" w:sz="0" w:space="0" w:color="auto"/>
                      </w:divBdr>
                      <w:divsChild>
                        <w:div w:id="760568965">
                          <w:marLeft w:val="0"/>
                          <w:marRight w:val="0"/>
                          <w:marTop w:val="0"/>
                          <w:marBottom w:val="0"/>
                          <w:divBdr>
                            <w:top w:val="none" w:sz="0" w:space="0" w:color="auto"/>
                            <w:left w:val="none" w:sz="0" w:space="0" w:color="auto"/>
                            <w:bottom w:val="none" w:sz="0" w:space="0" w:color="auto"/>
                            <w:right w:val="none" w:sz="0" w:space="0" w:color="auto"/>
                          </w:divBdr>
                          <w:divsChild>
                            <w:div w:id="573206153">
                              <w:marLeft w:val="0"/>
                              <w:marRight w:val="0"/>
                              <w:marTop w:val="0"/>
                              <w:marBottom w:val="0"/>
                              <w:divBdr>
                                <w:top w:val="none" w:sz="0" w:space="0" w:color="auto"/>
                                <w:left w:val="none" w:sz="0" w:space="0" w:color="auto"/>
                                <w:bottom w:val="none" w:sz="0" w:space="0" w:color="auto"/>
                                <w:right w:val="none" w:sz="0" w:space="0" w:color="auto"/>
                              </w:divBdr>
                              <w:divsChild>
                                <w:div w:id="90545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126023">
      <w:bodyDiv w:val="1"/>
      <w:marLeft w:val="0"/>
      <w:marRight w:val="0"/>
      <w:marTop w:val="0"/>
      <w:marBottom w:val="0"/>
      <w:divBdr>
        <w:top w:val="none" w:sz="0" w:space="0" w:color="auto"/>
        <w:left w:val="none" w:sz="0" w:space="0" w:color="auto"/>
        <w:bottom w:val="none" w:sz="0" w:space="0" w:color="auto"/>
        <w:right w:val="none" w:sz="0" w:space="0" w:color="auto"/>
      </w:divBdr>
    </w:div>
    <w:div w:id="1716661429">
      <w:bodyDiv w:val="1"/>
      <w:marLeft w:val="0"/>
      <w:marRight w:val="0"/>
      <w:marTop w:val="0"/>
      <w:marBottom w:val="0"/>
      <w:divBdr>
        <w:top w:val="none" w:sz="0" w:space="0" w:color="auto"/>
        <w:left w:val="none" w:sz="0" w:space="0" w:color="auto"/>
        <w:bottom w:val="none" w:sz="0" w:space="0" w:color="auto"/>
        <w:right w:val="none" w:sz="0" w:space="0" w:color="auto"/>
      </w:divBdr>
    </w:div>
    <w:div w:id="1770465711">
      <w:bodyDiv w:val="1"/>
      <w:marLeft w:val="0"/>
      <w:marRight w:val="0"/>
      <w:marTop w:val="0"/>
      <w:marBottom w:val="0"/>
      <w:divBdr>
        <w:top w:val="none" w:sz="0" w:space="0" w:color="auto"/>
        <w:left w:val="none" w:sz="0" w:space="0" w:color="auto"/>
        <w:bottom w:val="none" w:sz="0" w:space="0" w:color="auto"/>
        <w:right w:val="none" w:sz="0" w:space="0" w:color="auto"/>
      </w:divBdr>
    </w:div>
    <w:div w:id="1832868983">
      <w:bodyDiv w:val="1"/>
      <w:marLeft w:val="0"/>
      <w:marRight w:val="0"/>
      <w:marTop w:val="0"/>
      <w:marBottom w:val="0"/>
      <w:divBdr>
        <w:top w:val="none" w:sz="0" w:space="0" w:color="auto"/>
        <w:left w:val="none" w:sz="0" w:space="0" w:color="auto"/>
        <w:bottom w:val="none" w:sz="0" w:space="0" w:color="auto"/>
        <w:right w:val="none" w:sz="0" w:space="0" w:color="auto"/>
      </w:divBdr>
    </w:div>
    <w:div w:id="1838037318">
      <w:bodyDiv w:val="1"/>
      <w:marLeft w:val="0"/>
      <w:marRight w:val="0"/>
      <w:marTop w:val="0"/>
      <w:marBottom w:val="0"/>
      <w:divBdr>
        <w:top w:val="none" w:sz="0" w:space="0" w:color="auto"/>
        <w:left w:val="none" w:sz="0" w:space="0" w:color="auto"/>
        <w:bottom w:val="none" w:sz="0" w:space="0" w:color="auto"/>
        <w:right w:val="none" w:sz="0" w:space="0" w:color="auto"/>
      </w:divBdr>
    </w:div>
    <w:div w:id="1840608872">
      <w:bodyDiv w:val="1"/>
      <w:marLeft w:val="0"/>
      <w:marRight w:val="0"/>
      <w:marTop w:val="0"/>
      <w:marBottom w:val="0"/>
      <w:divBdr>
        <w:top w:val="none" w:sz="0" w:space="0" w:color="auto"/>
        <w:left w:val="none" w:sz="0" w:space="0" w:color="auto"/>
        <w:bottom w:val="none" w:sz="0" w:space="0" w:color="auto"/>
        <w:right w:val="none" w:sz="0" w:space="0" w:color="auto"/>
      </w:divBdr>
    </w:div>
    <w:div w:id="1843277423">
      <w:bodyDiv w:val="1"/>
      <w:marLeft w:val="0"/>
      <w:marRight w:val="0"/>
      <w:marTop w:val="0"/>
      <w:marBottom w:val="0"/>
      <w:divBdr>
        <w:top w:val="none" w:sz="0" w:space="0" w:color="auto"/>
        <w:left w:val="none" w:sz="0" w:space="0" w:color="auto"/>
        <w:bottom w:val="none" w:sz="0" w:space="0" w:color="auto"/>
        <w:right w:val="none" w:sz="0" w:space="0" w:color="auto"/>
      </w:divBdr>
    </w:div>
    <w:div w:id="1846238295">
      <w:bodyDiv w:val="1"/>
      <w:marLeft w:val="0"/>
      <w:marRight w:val="0"/>
      <w:marTop w:val="0"/>
      <w:marBottom w:val="0"/>
      <w:divBdr>
        <w:top w:val="none" w:sz="0" w:space="0" w:color="auto"/>
        <w:left w:val="none" w:sz="0" w:space="0" w:color="auto"/>
        <w:bottom w:val="none" w:sz="0" w:space="0" w:color="auto"/>
        <w:right w:val="none" w:sz="0" w:space="0" w:color="auto"/>
      </w:divBdr>
    </w:div>
    <w:div w:id="1846742274">
      <w:bodyDiv w:val="1"/>
      <w:marLeft w:val="0"/>
      <w:marRight w:val="0"/>
      <w:marTop w:val="0"/>
      <w:marBottom w:val="0"/>
      <w:divBdr>
        <w:top w:val="none" w:sz="0" w:space="0" w:color="auto"/>
        <w:left w:val="none" w:sz="0" w:space="0" w:color="auto"/>
        <w:bottom w:val="none" w:sz="0" w:space="0" w:color="auto"/>
        <w:right w:val="none" w:sz="0" w:space="0" w:color="auto"/>
      </w:divBdr>
      <w:divsChild>
        <w:div w:id="912929318">
          <w:marLeft w:val="0"/>
          <w:marRight w:val="0"/>
          <w:marTop w:val="0"/>
          <w:marBottom w:val="0"/>
          <w:divBdr>
            <w:top w:val="none" w:sz="0" w:space="0" w:color="auto"/>
            <w:left w:val="none" w:sz="0" w:space="0" w:color="auto"/>
            <w:bottom w:val="none" w:sz="0" w:space="0" w:color="auto"/>
            <w:right w:val="none" w:sz="0" w:space="0" w:color="auto"/>
          </w:divBdr>
        </w:div>
        <w:div w:id="1652249259">
          <w:marLeft w:val="0"/>
          <w:marRight w:val="0"/>
          <w:marTop w:val="0"/>
          <w:marBottom w:val="0"/>
          <w:divBdr>
            <w:top w:val="none" w:sz="0" w:space="0" w:color="auto"/>
            <w:left w:val="none" w:sz="0" w:space="0" w:color="auto"/>
            <w:bottom w:val="none" w:sz="0" w:space="0" w:color="auto"/>
            <w:right w:val="none" w:sz="0" w:space="0" w:color="auto"/>
          </w:divBdr>
        </w:div>
        <w:div w:id="436100056">
          <w:marLeft w:val="0"/>
          <w:marRight w:val="0"/>
          <w:marTop w:val="0"/>
          <w:marBottom w:val="0"/>
          <w:divBdr>
            <w:top w:val="none" w:sz="0" w:space="0" w:color="auto"/>
            <w:left w:val="none" w:sz="0" w:space="0" w:color="auto"/>
            <w:bottom w:val="none" w:sz="0" w:space="0" w:color="auto"/>
            <w:right w:val="none" w:sz="0" w:space="0" w:color="auto"/>
          </w:divBdr>
        </w:div>
        <w:div w:id="680201893">
          <w:marLeft w:val="0"/>
          <w:marRight w:val="0"/>
          <w:marTop w:val="0"/>
          <w:marBottom w:val="0"/>
          <w:divBdr>
            <w:top w:val="none" w:sz="0" w:space="0" w:color="auto"/>
            <w:left w:val="none" w:sz="0" w:space="0" w:color="auto"/>
            <w:bottom w:val="none" w:sz="0" w:space="0" w:color="auto"/>
            <w:right w:val="none" w:sz="0" w:space="0" w:color="auto"/>
          </w:divBdr>
          <w:divsChild>
            <w:div w:id="26881788">
              <w:marLeft w:val="0"/>
              <w:marRight w:val="0"/>
              <w:marTop w:val="0"/>
              <w:marBottom w:val="0"/>
              <w:divBdr>
                <w:top w:val="none" w:sz="0" w:space="0" w:color="auto"/>
                <w:left w:val="none" w:sz="0" w:space="0" w:color="auto"/>
                <w:bottom w:val="none" w:sz="0" w:space="0" w:color="auto"/>
                <w:right w:val="none" w:sz="0" w:space="0" w:color="auto"/>
              </w:divBdr>
            </w:div>
            <w:div w:id="40860126">
              <w:marLeft w:val="0"/>
              <w:marRight w:val="0"/>
              <w:marTop w:val="0"/>
              <w:marBottom w:val="0"/>
              <w:divBdr>
                <w:top w:val="none" w:sz="0" w:space="0" w:color="auto"/>
                <w:left w:val="none" w:sz="0" w:space="0" w:color="auto"/>
                <w:bottom w:val="none" w:sz="0" w:space="0" w:color="auto"/>
                <w:right w:val="none" w:sz="0" w:space="0" w:color="auto"/>
              </w:divBdr>
            </w:div>
            <w:div w:id="2015525929">
              <w:marLeft w:val="0"/>
              <w:marRight w:val="0"/>
              <w:marTop w:val="0"/>
              <w:marBottom w:val="0"/>
              <w:divBdr>
                <w:top w:val="none" w:sz="0" w:space="0" w:color="auto"/>
                <w:left w:val="none" w:sz="0" w:space="0" w:color="auto"/>
                <w:bottom w:val="none" w:sz="0" w:space="0" w:color="auto"/>
                <w:right w:val="none" w:sz="0" w:space="0" w:color="auto"/>
              </w:divBdr>
            </w:div>
            <w:div w:id="1478912239">
              <w:marLeft w:val="0"/>
              <w:marRight w:val="0"/>
              <w:marTop w:val="0"/>
              <w:marBottom w:val="0"/>
              <w:divBdr>
                <w:top w:val="none" w:sz="0" w:space="0" w:color="auto"/>
                <w:left w:val="none" w:sz="0" w:space="0" w:color="auto"/>
                <w:bottom w:val="none" w:sz="0" w:space="0" w:color="auto"/>
                <w:right w:val="none" w:sz="0" w:space="0" w:color="auto"/>
              </w:divBdr>
            </w:div>
            <w:div w:id="1018696623">
              <w:marLeft w:val="0"/>
              <w:marRight w:val="0"/>
              <w:marTop w:val="0"/>
              <w:marBottom w:val="0"/>
              <w:divBdr>
                <w:top w:val="none" w:sz="0" w:space="0" w:color="auto"/>
                <w:left w:val="none" w:sz="0" w:space="0" w:color="auto"/>
                <w:bottom w:val="none" w:sz="0" w:space="0" w:color="auto"/>
                <w:right w:val="none" w:sz="0" w:space="0" w:color="auto"/>
              </w:divBdr>
            </w:div>
            <w:div w:id="468936744">
              <w:marLeft w:val="0"/>
              <w:marRight w:val="0"/>
              <w:marTop w:val="0"/>
              <w:marBottom w:val="0"/>
              <w:divBdr>
                <w:top w:val="none" w:sz="0" w:space="0" w:color="auto"/>
                <w:left w:val="none" w:sz="0" w:space="0" w:color="auto"/>
                <w:bottom w:val="none" w:sz="0" w:space="0" w:color="auto"/>
                <w:right w:val="none" w:sz="0" w:space="0" w:color="auto"/>
              </w:divBdr>
            </w:div>
            <w:div w:id="1599673216">
              <w:marLeft w:val="0"/>
              <w:marRight w:val="0"/>
              <w:marTop w:val="0"/>
              <w:marBottom w:val="0"/>
              <w:divBdr>
                <w:top w:val="none" w:sz="0" w:space="0" w:color="auto"/>
                <w:left w:val="none" w:sz="0" w:space="0" w:color="auto"/>
                <w:bottom w:val="none" w:sz="0" w:space="0" w:color="auto"/>
                <w:right w:val="none" w:sz="0" w:space="0" w:color="auto"/>
              </w:divBdr>
            </w:div>
            <w:div w:id="400906305">
              <w:marLeft w:val="0"/>
              <w:marRight w:val="0"/>
              <w:marTop w:val="0"/>
              <w:marBottom w:val="0"/>
              <w:divBdr>
                <w:top w:val="none" w:sz="0" w:space="0" w:color="auto"/>
                <w:left w:val="none" w:sz="0" w:space="0" w:color="auto"/>
                <w:bottom w:val="none" w:sz="0" w:space="0" w:color="auto"/>
                <w:right w:val="none" w:sz="0" w:space="0" w:color="auto"/>
              </w:divBdr>
            </w:div>
            <w:div w:id="13243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6764">
      <w:bodyDiv w:val="1"/>
      <w:marLeft w:val="0"/>
      <w:marRight w:val="0"/>
      <w:marTop w:val="0"/>
      <w:marBottom w:val="0"/>
      <w:divBdr>
        <w:top w:val="none" w:sz="0" w:space="0" w:color="auto"/>
        <w:left w:val="none" w:sz="0" w:space="0" w:color="auto"/>
        <w:bottom w:val="none" w:sz="0" w:space="0" w:color="auto"/>
        <w:right w:val="none" w:sz="0" w:space="0" w:color="auto"/>
      </w:divBdr>
    </w:div>
    <w:div w:id="1911770588">
      <w:bodyDiv w:val="1"/>
      <w:marLeft w:val="0"/>
      <w:marRight w:val="0"/>
      <w:marTop w:val="0"/>
      <w:marBottom w:val="0"/>
      <w:divBdr>
        <w:top w:val="none" w:sz="0" w:space="0" w:color="auto"/>
        <w:left w:val="none" w:sz="0" w:space="0" w:color="auto"/>
        <w:bottom w:val="none" w:sz="0" w:space="0" w:color="auto"/>
        <w:right w:val="none" w:sz="0" w:space="0" w:color="auto"/>
      </w:divBdr>
    </w:div>
    <w:div w:id="1950044570">
      <w:bodyDiv w:val="1"/>
      <w:marLeft w:val="0"/>
      <w:marRight w:val="0"/>
      <w:marTop w:val="0"/>
      <w:marBottom w:val="0"/>
      <w:divBdr>
        <w:top w:val="none" w:sz="0" w:space="0" w:color="auto"/>
        <w:left w:val="none" w:sz="0" w:space="0" w:color="auto"/>
        <w:bottom w:val="none" w:sz="0" w:space="0" w:color="auto"/>
        <w:right w:val="none" w:sz="0" w:space="0" w:color="auto"/>
      </w:divBdr>
      <w:divsChild>
        <w:div w:id="2050102793">
          <w:marLeft w:val="0"/>
          <w:marRight w:val="0"/>
          <w:marTop w:val="0"/>
          <w:marBottom w:val="0"/>
          <w:divBdr>
            <w:top w:val="none" w:sz="0" w:space="0" w:color="auto"/>
            <w:left w:val="none" w:sz="0" w:space="0" w:color="auto"/>
            <w:bottom w:val="none" w:sz="0" w:space="0" w:color="auto"/>
            <w:right w:val="none" w:sz="0" w:space="0" w:color="auto"/>
          </w:divBdr>
        </w:div>
      </w:divsChild>
    </w:div>
    <w:div w:id="1984389338">
      <w:bodyDiv w:val="1"/>
      <w:marLeft w:val="0"/>
      <w:marRight w:val="0"/>
      <w:marTop w:val="0"/>
      <w:marBottom w:val="0"/>
      <w:divBdr>
        <w:top w:val="none" w:sz="0" w:space="0" w:color="auto"/>
        <w:left w:val="none" w:sz="0" w:space="0" w:color="auto"/>
        <w:bottom w:val="none" w:sz="0" w:space="0" w:color="auto"/>
        <w:right w:val="none" w:sz="0" w:space="0" w:color="auto"/>
      </w:divBdr>
      <w:divsChild>
        <w:div w:id="493187803">
          <w:marLeft w:val="0"/>
          <w:marRight w:val="0"/>
          <w:marTop w:val="0"/>
          <w:marBottom w:val="0"/>
          <w:divBdr>
            <w:top w:val="none" w:sz="0" w:space="0" w:color="auto"/>
            <w:left w:val="none" w:sz="0" w:space="0" w:color="auto"/>
            <w:bottom w:val="none" w:sz="0" w:space="0" w:color="auto"/>
            <w:right w:val="none" w:sz="0" w:space="0" w:color="auto"/>
          </w:divBdr>
        </w:div>
      </w:divsChild>
    </w:div>
    <w:div w:id="2032604625">
      <w:bodyDiv w:val="1"/>
      <w:marLeft w:val="0"/>
      <w:marRight w:val="0"/>
      <w:marTop w:val="0"/>
      <w:marBottom w:val="0"/>
      <w:divBdr>
        <w:top w:val="none" w:sz="0" w:space="0" w:color="auto"/>
        <w:left w:val="none" w:sz="0" w:space="0" w:color="auto"/>
        <w:bottom w:val="none" w:sz="0" w:space="0" w:color="auto"/>
        <w:right w:val="none" w:sz="0" w:space="0" w:color="auto"/>
      </w:divBdr>
    </w:div>
    <w:div w:id="2033799189">
      <w:bodyDiv w:val="1"/>
      <w:marLeft w:val="0"/>
      <w:marRight w:val="0"/>
      <w:marTop w:val="0"/>
      <w:marBottom w:val="0"/>
      <w:divBdr>
        <w:top w:val="none" w:sz="0" w:space="0" w:color="auto"/>
        <w:left w:val="none" w:sz="0" w:space="0" w:color="auto"/>
        <w:bottom w:val="none" w:sz="0" w:space="0" w:color="auto"/>
        <w:right w:val="none" w:sz="0" w:space="0" w:color="auto"/>
      </w:divBdr>
    </w:div>
    <w:div w:id="2042123286">
      <w:bodyDiv w:val="1"/>
      <w:marLeft w:val="0"/>
      <w:marRight w:val="0"/>
      <w:marTop w:val="0"/>
      <w:marBottom w:val="0"/>
      <w:divBdr>
        <w:top w:val="none" w:sz="0" w:space="0" w:color="auto"/>
        <w:left w:val="none" w:sz="0" w:space="0" w:color="auto"/>
        <w:bottom w:val="none" w:sz="0" w:space="0" w:color="auto"/>
        <w:right w:val="none" w:sz="0" w:space="0" w:color="auto"/>
      </w:divBdr>
    </w:div>
    <w:div w:id="2042633536">
      <w:bodyDiv w:val="1"/>
      <w:marLeft w:val="0"/>
      <w:marRight w:val="0"/>
      <w:marTop w:val="0"/>
      <w:marBottom w:val="0"/>
      <w:divBdr>
        <w:top w:val="none" w:sz="0" w:space="0" w:color="auto"/>
        <w:left w:val="none" w:sz="0" w:space="0" w:color="auto"/>
        <w:bottom w:val="none" w:sz="0" w:space="0" w:color="auto"/>
        <w:right w:val="none" w:sz="0" w:space="0" w:color="auto"/>
      </w:divBdr>
    </w:div>
    <w:div w:id="2065910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5</Pages>
  <Words>964</Words>
  <Characters>5308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Buitrago</dc:creator>
  <cp:keywords/>
  <dc:description/>
  <cp:lastModifiedBy>antonio mejia guarin</cp:lastModifiedBy>
  <cp:revision>38</cp:revision>
  <cp:lastPrinted>2025-05-15T20:14:00Z</cp:lastPrinted>
  <dcterms:created xsi:type="dcterms:W3CDTF">2026-01-28T16:00:00Z</dcterms:created>
  <dcterms:modified xsi:type="dcterms:W3CDTF">2026-08-21T03:06:00Z</dcterms:modified>
</cp:coreProperties>
</file>