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AC75B" w14:textId="180BC161" w:rsidR="00542867" w:rsidRPr="002C146B" w:rsidRDefault="00031A25" w:rsidP="001D741C">
      <w:pPr>
        <w:tabs>
          <w:tab w:val="left" w:pos="567"/>
        </w:tabs>
        <w:ind w:right="-54"/>
        <w:jc w:val="both"/>
        <w:rPr>
          <w:b/>
          <w:bCs/>
          <w:sz w:val="22"/>
          <w:szCs w:val="22"/>
          <w:shd w:val="clear" w:color="auto" w:fill="FFFFFF"/>
        </w:rPr>
      </w:pPr>
      <w:bookmarkStart w:id="0" w:name="_heading=h.gjdgxs" w:colFirst="0" w:colLast="0"/>
      <w:bookmarkEnd w:id="0"/>
      <w:r w:rsidRPr="002C146B">
        <w:rPr>
          <w:rFonts w:ascii="Arial Narrow" w:eastAsia="Arial Narrow" w:hAnsi="Arial Narrow" w:cs="Arial Narrow"/>
          <w:b/>
          <w:color w:val="000000"/>
          <w:sz w:val="22"/>
          <w:szCs w:val="22"/>
        </w:rPr>
        <w:t>CONSIDERACIONES: 1)</w:t>
      </w:r>
      <w:r w:rsidRPr="002C146B">
        <w:rPr>
          <w:rFonts w:ascii="Arial Narrow" w:eastAsia="Arial Narrow" w:hAnsi="Arial Narrow" w:cs="Arial Narrow"/>
          <w:color w:val="000000"/>
          <w:sz w:val="22"/>
          <w:szCs w:val="22"/>
        </w:rPr>
        <w:t xml:space="preserve"> </w:t>
      </w:r>
      <w:r w:rsidR="00085FC8" w:rsidRPr="002C146B">
        <w:rPr>
          <w:rFonts w:ascii="Arial Narrow" w:eastAsia="Arial Narrow" w:hAnsi="Arial Narrow" w:cs="Arial Narrow"/>
          <w:color w:val="000000"/>
          <w:sz w:val="22"/>
          <w:szCs w:val="22"/>
        </w:rPr>
        <w:t xml:space="preserve">Que mediante oficio </w:t>
      </w:r>
      <w:r w:rsidR="00DE7BCA" w:rsidRPr="002C146B">
        <w:rPr>
          <w:rFonts w:ascii="Arial Narrow" w:eastAsia="Arial Narrow" w:hAnsi="Arial Narrow" w:cs="Arial Narrow"/>
          <w:color w:val="000000"/>
          <w:sz w:val="22"/>
          <w:szCs w:val="22"/>
        </w:rPr>
        <w:t>______________</w:t>
      </w:r>
      <w:r w:rsidR="00085FC8" w:rsidRPr="002C146B">
        <w:rPr>
          <w:rFonts w:ascii="Arial Narrow" w:eastAsiaTheme="minorHAnsi" w:hAnsi="Arial Narrow"/>
          <w:bCs/>
          <w:sz w:val="22"/>
          <w:szCs w:val="22"/>
          <w:lang w:eastAsia="en-US"/>
        </w:rPr>
        <w:t>,</w:t>
      </w:r>
      <w:r w:rsidR="00085FC8" w:rsidRPr="002C146B">
        <w:rPr>
          <w:rFonts w:ascii="Arial Narrow" w:eastAsia="Arial Narrow" w:hAnsi="Arial Narrow" w:cs="Arial Narrow"/>
          <w:color w:val="000000"/>
          <w:sz w:val="22"/>
          <w:szCs w:val="22"/>
        </w:rPr>
        <w:t xml:space="preserve"> suscritos por </w:t>
      </w:r>
      <w:r w:rsidR="00DE7BCA" w:rsidRPr="002C146B">
        <w:rPr>
          <w:rFonts w:ascii="Arial Narrow" w:eastAsia="Arial Narrow" w:hAnsi="Arial Narrow" w:cs="Arial Narrow"/>
          <w:color w:val="000000"/>
          <w:sz w:val="22"/>
          <w:szCs w:val="22"/>
        </w:rPr>
        <w:t>___________</w:t>
      </w:r>
      <w:r w:rsidR="00085FC8" w:rsidRPr="002C146B">
        <w:rPr>
          <w:rFonts w:ascii="Arial Narrow" w:eastAsia="Arial Narrow" w:hAnsi="Arial Narrow" w:cs="Arial Narrow"/>
          <w:color w:val="000000"/>
          <w:sz w:val="22"/>
          <w:szCs w:val="22"/>
        </w:rPr>
        <w:t xml:space="preserve">, justifica la necesidad para adelantar el proceso de selección, </w:t>
      </w:r>
      <w:r w:rsidR="00B21B0A" w:rsidRPr="002C146B">
        <w:rPr>
          <w:rFonts w:ascii="Arial Narrow" w:eastAsia="Arial Narrow" w:hAnsi="Arial Narrow" w:cs="Arial Narrow"/>
          <w:color w:val="000000"/>
          <w:sz w:val="22"/>
          <w:szCs w:val="22"/>
        </w:rPr>
        <w:t>para</w:t>
      </w:r>
      <w:r w:rsidR="00B21B0A" w:rsidRPr="00E76BC6">
        <w:rPr>
          <w:rFonts w:ascii="Arial Narrow" w:eastAsia="Arial Narrow" w:hAnsi="Arial Narrow" w:cs="Arial Narrow"/>
          <w:b/>
          <w:bCs/>
          <w:color w:val="000000"/>
          <w:sz w:val="22"/>
          <w:szCs w:val="22"/>
        </w:rPr>
        <w:t xml:space="preserve"> </w:t>
      </w:r>
      <w:r w:rsidR="00E76BC6" w:rsidRPr="00E76BC6">
        <w:rPr>
          <w:rFonts w:ascii="Arial Narrow" w:eastAsia="Arial Narrow" w:hAnsi="Arial Narrow" w:cs="Arial Narrow"/>
          <w:b/>
          <w:bCs/>
          <w:color w:val="000000"/>
          <w:sz w:val="22"/>
          <w:szCs w:val="22"/>
        </w:rPr>
        <w:t>ADQUIRIR INSUMOS DE IMPRESIÒN CON DESTINO A LAS DEPENDENCIAS DE LA FISCALÍA GENERAL DE LA NACIÓN (GRUPO 1 y 2)</w:t>
      </w:r>
      <w:r w:rsidR="00283FDE" w:rsidRPr="002C146B">
        <w:rPr>
          <w:rFonts w:ascii="Arial Narrow" w:hAnsi="Arial Narrow"/>
          <w:b/>
          <w:bCs/>
          <w:sz w:val="22"/>
          <w:szCs w:val="22"/>
          <w:shd w:val="clear" w:color="auto" w:fill="FFFFFF"/>
        </w:rPr>
        <w:t xml:space="preserve"> </w:t>
      </w:r>
      <w:r w:rsidR="00085FC8" w:rsidRPr="002C146B">
        <w:rPr>
          <w:rFonts w:ascii="Arial Narrow" w:eastAsia="Arial Narrow" w:hAnsi="Arial Narrow" w:cs="Arial Narrow"/>
          <w:color w:val="000000"/>
          <w:sz w:val="22"/>
          <w:szCs w:val="22"/>
        </w:rPr>
        <w:t xml:space="preserve">procediendo la entidad a publicar el día </w:t>
      </w:r>
      <w:r w:rsidR="00B21B0A" w:rsidRPr="002C146B">
        <w:rPr>
          <w:rFonts w:ascii="Arial Narrow" w:eastAsia="Arial Narrow" w:hAnsi="Arial Narrow" w:cs="Arial Narrow"/>
          <w:color w:val="000000"/>
          <w:sz w:val="22"/>
          <w:szCs w:val="22"/>
        </w:rPr>
        <w:t>31</w:t>
      </w:r>
      <w:r w:rsidR="007D2742" w:rsidRPr="002C146B">
        <w:rPr>
          <w:rFonts w:ascii="Arial Narrow" w:eastAsia="Arial Narrow" w:hAnsi="Arial Narrow" w:cs="Arial Narrow"/>
          <w:color w:val="000000"/>
          <w:sz w:val="22"/>
          <w:szCs w:val="22"/>
        </w:rPr>
        <w:t xml:space="preserve"> </w:t>
      </w:r>
      <w:r w:rsidR="00085FC8" w:rsidRPr="002C146B">
        <w:rPr>
          <w:rFonts w:ascii="Arial Narrow" w:eastAsia="Arial Narrow" w:hAnsi="Arial Narrow" w:cs="Arial Narrow"/>
          <w:color w:val="000000"/>
          <w:sz w:val="22"/>
          <w:szCs w:val="22"/>
        </w:rPr>
        <w:t>de</w:t>
      </w:r>
      <w:r w:rsidR="00B21B0A" w:rsidRPr="002C146B">
        <w:rPr>
          <w:rFonts w:ascii="Arial Narrow" w:eastAsia="Arial Narrow" w:hAnsi="Arial Narrow" w:cs="Arial Narrow"/>
          <w:color w:val="000000"/>
          <w:sz w:val="22"/>
          <w:szCs w:val="22"/>
        </w:rPr>
        <w:t xml:space="preserve"> julio</w:t>
      </w:r>
      <w:r w:rsidR="00085FC8" w:rsidRPr="002C146B">
        <w:rPr>
          <w:rFonts w:ascii="Arial Narrow" w:eastAsia="Arial Narrow" w:hAnsi="Arial Narrow" w:cs="Arial Narrow"/>
          <w:color w:val="000000"/>
          <w:sz w:val="22"/>
          <w:szCs w:val="22"/>
        </w:rPr>
        <w:t xml:space="preserve"> de 202</w:t>
      </w:r>
      <w:r w:rsidR="006A6E7A" w:rsidRPr="002C146B">
        <w:rPr>
          <w:rFonts w:ascii="Arial Narrow" w:eastAsia="Arial Narrow" w:hAnsi="Arial Narrow" w:cs="Arial Narrow"/>
          <w:color w:val="000000"/>
          <w:sz w:val="22"/>
          <w:szCs w:val="22"/>
        </w:rPr>
        <w:t>6</w:t>
      </w:r>
      <w:r w:rsidR="00085FC8" w:rsidRPr="002C146B">
        <w:rPr>
          <w:rFonts w:ascii="Arial Narrow" w:eastAsia="Arial Narrow" w:hAnsi="Arial Narrow" w:cs="Arial Narrow"/>
          <w:color w:val="000000"/>
          <w:sz w:val="22"/>
          <w:szCs w:val="22"/>
        </w:rPr>
        <w:t xml:space="preserve">, en el Sistema Electrónico para la Contratación Pública en adelante </w:t>
      </w:r>
      <w:proofErr w:type="spellStart"/>
      <w:r w:rsidR="00085FC8" w:rsidRPr="002C146B">
        <w:rPr>
          <w:rFonts w:ascii="Arial Narrow" w:eastAsia="Arial Narrow" w:hAnsi="Arial Narrow" w:cs="Arial Narrow"/>
          <w:color w:val="000000"/>
          <w:sz w:val="22"/>
          <w:szCs w:val="22"/>
        </w:rPr>
        <w:t>Secop</w:t>
      </w:r>
      <w:proofErr w:type="spellEnd"/>
      <w:r w:rsidR="00085FC8" w:rsidRPr="002C146B">
        <w:rPr>
          <w:rFonts w:ascii="Arial Narrow" w:eastAsia="Arial Narrow" w:hAnsi="Arial Narrow" w:cs="Arial Narrow"/>
          <w:color w:val="000000"/>
          <w:sz w:val="22"/>
          <w:szCs w:val="22"/>
        </w:rPr>
        <w:t xml:space="preserve"> II, los estudios y documentos previos, el proyecto de pliego de condiciones, el aviso de convocatoria</w:t>
      </w:r>
      <w:r w:rsidR="00AD50FA" w:rsidRPr="002C146B">
        <w:rPr>
          <w:rFonts w:ascii="Arial Narrow" w:eastAsia="Arial Narrow" w:hAnsi="Arial Narrow" w:cs="Arial Narrow"/>
          <w:color w:val="000000"/>
          <w:sz w:val="22"/>
          <w:szCs w:val="22"/>
        </w:rPr>
        <w:t xml:space="preserve"> </w:t>
      </w:r>
      <w:r w:rsidR="00085FC8" w:rsidRPr="002C146B">
        <w:rPr>
          <w:rFonts w:ascii="Arial Narrow" w:eastAsia="Arial Narrow" w:hAnsi="Arial Narrow" w:cs="Arial Narrow"/>
          <w:color w:val="000000"/>
          <w:sz w:val="22"/>
          <w:szCs w:val="22"/>
        </w:rPr>
        <w:t>y</w:t>
      </w:r>
      <w:r w:rsidR="00AD50FA" w:rsidRPr="002C146B">
        <w:rPr>
          <w:rFonts w:ascii="Arial Narrow" w:eastAsia="Arial Narrow" w:hAnsi="Arial Narrow" w:cs="Arial Narrow"/>
          <w:color w:val="000000"/>
          <w:sz w:val="22"/>
          <w:szCs w:val="22"/>
        </w:rPr>
        <w:t>,</w:t>
      </w:r>
      <w:r w:rsidR="00085FC8" w:rsidRPr="002C146B">
        <w:rPr>
          <w:rFonts w:ascii="Arial Narrow" w:eastAsia="Arial Narrow" w:hAnsi="Arial Narrow" w:cs="Arial Narrow"/>
          <w:color w:val="000000"/>
          <w:sz w:val="22"/>
          <w:szCs w:val="22"/>
        </w:rPr>
        <w:t xml:space="preserve"> los demás documentos del proceso, en las condiciones definidas en la ley, con el fin de que los interesados en participar en el Proceso de Contratación presentaran observaciones.</w:t>
      </w:r>
    </w:p>
    <w:p w14:paraId="6A9EB59D" w14:textId="77777777" w:rsidR="00542867" w:rsidRPr="002C146B" w:rsidRDefault="00542867" w:rsidP="00755779">
      <w:pPr>
        <w:jc w:val="both"/>
        <w:rPr>
          <w:rFonts w:ascii="Arial Narrow" w:eastAsia="Arial Narrow" w:hAnsi="Arial Narrow" w:cs="Arial Narrow"/>
          <w:sz w:val="22"/>
          <w:szCs w:val="22"/>
        </w:rPr>
      </w:pPr>
    </w:p>
    <w:p w14:paraId="42F0AD7C" w14:textId="77777777" w:rsidR="00E76BC6" w:rsidRDefault="00031A25" w:rsidP="00E76BC6">
      <w:pPr>
        <w:ind w:hanging="2"/>
        <w:jc w:val="both"/>
        <w:rPr>
          <w:rFonts w:ascii="Arial Narrow" w:eastAsia="Arial Narrow" w:hAnsi="Arial Narrow" w:cs="Arial Narrow"/>
          <w:b/>
          <w:color w:val="000000"/>
          <w:sz w:val="23"/>
          <w:szCs w:val="23"/>
        </w:rPr>
      </w:pPr>
      <w:bookmarkStart w:id="1" w:name="_heading=h.30j0zll" w:colFirst="0" w:colLast="0"/>
      <w:bookmarkEnd w:id="1"/>
      <w:r w:rsidRPr="002C146B">
        <w:rPr>
          <w:rFonts w:ascii="Arial Narrow" w:eastAsia="Arial Narrow" w:hAnsi="Arial Narrow" w:cs="Arial Narrow"/>
          <w:b/>
          <w:sz w:val="22"/>
          <w:szCs w:val="22"/>
        </w:rPr>
        <w:t xml:space="preserve">2) </w:t>
      </w:r>
      <w:r w:rsidRPr="002C146B">
        <w:rPr>
          <w:rFonts w:ascii="Arial Narrow" w:eastAsia="Arial Narrow" w:hAnsi="Arial Narrow" w:cs="Arial Narrow"/>
          <w:sz w:val="22"/>
          <w:szCs w:val="22"/>
        </w:rPr>
        <w:t xml:space="preserve">Que la </w:t>
      </w:r>
      <w:proofErr w:type="gramStart"/>
      <w:r w:rsidRPr="002C146B">
        <w:rPr>
          <w:rFonts w:ascii="Arial Narrow" w:eastAsia="Arial Narrow" w:hAnsi="Arial Narrow" w:cs="Arial Narrow"/>
          <w:sz w:val="22"/>
          <w:szCs w:val="22"/>
        </w:rPr>
        <w:t>Fiscalía General</w:t>
      </w:r>
      <w:proofErr w:type="gramEnd"/>
      <w:r w:rsidRPr="002C146B">
        <w:rPr>
          <w:rFonts w:ascii="Arial Narrow" w:eastAsia="Arial Narrow" w:hAnsi="Arial Narrow" w:cs="Arial Narrow"/>
          <w:sz w:val="22"/>
          <w:szCs w:val="22"/>
        </w:rPr>
        <w:t xml:space="preserve"> de la Nación, estableció como presupuesto del proceso de selección la suma de</w:t>
      </w:r>
      <w:bookmarkStart w:id="2" w:name="_Hlk204697014"/>
      <w:bookmarkStart w:id="3" w:name="_Hlk204695991"/>
      <w:r w:rsidR="00283FDE" w:rsidRPr="002C146B">
        <w:rPr>
          <w:rFonts w:ascii="Arial Narrow" w:eastAsia="Arial Narrow" w:hAnsi="Arial Narrow" w:cs="Arial Narrow"/>
          <w:sz w:val="22"/>
          <w:szCs w:val="22"/>
        </w:rPr>
        <w:t xml:space="preserve"> </w:t>
      </w:r>
      <w:bookmarkEnd w:id="2"/>
      <w:bookmarkEnd w:id="3"/>
      <w:r w:rsidR="00E76BC6" w:rsidRPr="0098335E">
        <w:rPr>
          <w:rFonts w:ascii="Arial Narrow" w:eastAsia="Arial Narrow" w:hAnsi="Arial Narrow" w:cs="Arial Narrow"/>
          <w:b/>
          <w:color w:val="000000"/>
          <w:sz w:val="23"/>
          <w:szCs w:val="23"/>
        </w:rPr>
        <w:t>TRES MIL QUINIENTOS TREINTA Y CUATRO MILLONES NOVECIENTOS VEINTIÚN MIL CIENTO SETENTA Y SEIS PESOS CON CUARENTA Y CINCO CENTAVOS ($3.534.921.176,45) incluido IVA, impuestos, costos directos e indirectos, y tasas y contribuciones a que haya lugar.</w:t>
      </w:r>
    </w:p>
    <w:p w14:paraId="66349799" w14:textId="263C511B" w:rsidR="00283FDE" w:rsidRPr="002C146B" w:rsidRDefault="00283FDE" w:rsidP="00755779">
      <w:pPr>
        <w:jc w:val="both"/>
        <w:rPr>
          <w:rFonts w:ascii="Arial Narrow" w:eastAsia="Arial Narrow" w:hAnsi="Arial Narrow" w:cs="Arial Narrow"/>
          <w:b/>
          <w:sz w:val="22"/>
          <w:szCs w:val="22"/>
        </w:rPr>
      </w:pPr>
    </w:p>
    <w:p w14:paraId="1AD3AA81" w14:textId="7D9ECE68" w:rsidR="00542867" w:rsidRPr="002C146B" w:rsidRDefault="00031A25" w:rsidP="00755779">
      <w:pPr>
        <w:jc w:val="both"/>
        <w:rPr>
          <w:rFonts w:ascii="Arial Narrow" w:eastAsia="Arial Narrow" w:hAnsi="Arial Narrow" w:cs="Arial Narrow"/>
          <w:sz w:val="22"/>
          <w:szCs w:val="22"/>
        </w:rPr>
      </w:pPr>
      <w:bookmarkStart w:id="4" w:name="_heading=h.1fob9te" w:colFirst="0" w:colLast="0"/>
      <w:bookmarkEnd w:id="4"/>
      <w:r w:rsidRPr="002C146B">
        <w:rPr>
          <w:rFonts w:ascii="Arial Narrow" w:eastAsia="Arial Narrow" w:hAnsi="Arial Narrow" w:cs="Arial Narrow"/>
          <w:b/>
          <w:sz w:val="22"/>
          <w:szCs w:val="22"/>
        </w:rPr>
        <w:t xml:space="preserve">3) Que el día _____ de _______ </w:t>
      </w:r>
      <w:proofErr w:type="spellStart"/>
      <w:r w:rsidRPr="002C146B">
        <w:rPr>
          <w:rFonts w:ascii="Arial Narrow" w:eastAsia="Arial Narrow" w:hAnsi="Arial Narrow" w:cs="Arial Narrow"/>
          <w:b/>
          <w:sz w:val="22"/>
          <w:szCs w:val="22"/>
        </w:rPr>
        <w:t>de</w:t>
      </w:r>
      <w:proofErr w:type="spellEnd"/>
      <w:r w:rsidRPr="002C146B">
        <w:rPr>
          <w:rFonts w:ascii="Arial Narrow" w:eastAsia="Arial Narrow" w:hAnsi="Arial Narrow" w:cs="Arial Narrow"/>
          <w:b/>
          <w:sz w:val="22"/>
          <w:szCs w:val="22"/>
        </w:rPr>
        <w:t xml:space="preserve"> 2026, se publicó en el SECOP II, la Resolución No. ______ mediante el cual se dio apertura al proceso de Selección Abreviada mediante el mecanismo de Subasta Inversa Electrónica FGN-NC-IPSE-0037-2026, así como el pliego de condiciones definitivo.</w:t>
      </w:r>
    </w:p>
    <w:p w14:paraId="4540D20E" w14:textId="77777777" w:rsidR="00542867" w:rsidRPr="002C146B" w:rsidRDefault="00542867" w:rsidP="00755779">
      <w:pPr>
        <w:jc w:val="both"/>
        <w:rPr>
          <w:rFonts w:ascii="Arial Narrow" w:eastAsia="Arial Narrow" w:hAnsi="Arial Narrow" w:cs="Arial Narrow"/>
          <w:sz w:val="22"/>
          <w:szCs w:val="22"/>
        </w:rPr>
      </w:pPr>
    </w:p>
    <w:p w14:paraId="62C74FF4" w14:textId="4205D07D" w:rsidR="00542867" w:rsidRPr="002C146B" w:rsidRDefault="00031A25" w:rsidP="00755779">
      <w:pPr>
        <w:jc w:val="both"/>
        <w:rPr>
          <w:rFonts w:ascii="Arial Narrow" w:eastAsia="Arial Narrow" w:hAnsi="Arial Narrow" w:cs="Arial Narrow"/>
          <w:b/>
          <w:sz w:val="22"/>
          <w:szCs w:val="22"/>
        </w:rPr>
      </w:pPr>
      <w:r w:rsidRPr="002C146B">
        <w:rPr>
          <w:rFonts w:ascii="Arial Narrow" w:eastAsia="Arial Narrow" w:hAnsi="Arial Narrow" w:cs="Arial Narrow"/>
          <w:b/>
          <w:sz w:val="22"/>
          <w:szCs w:val="22"/>
        </w:rPr>
        <w:t xml:space="preserve">4) </w:t>
      </w:r>
      <w:r w:rsidRPr="002C146B">
        <w:rPr>
          <w:rFonts w:ascii="Arial Narrow" w:eastAsia="Arial Narrow" w:hAnsi="Arial Narrow" w:cs="Arial Narrow"/>
          <w:sz w:val="22"/>
          <w:szCs w:val="22"/>
        </w:rPr>
        <w:t xml:space="preserve">Que el día </w:t>
      </w:r>
      <w:r w:rsidR="00A60E15" w:rsidRPr="002C146B">
        <w:rPr>
          <w:rFonts w:ascii="Arial Narrow" w:eastAsia="Arial Narrow" w:hAnsi="Arial Narrow" w:cs="Arial Narrow"/>
          <w:sz w:val="22"/>
          <w:szCs w:val="22"/>
        </w:rPr>
        <w:t>____</w:t>
      </w:r>
      <w:r w:rsidR="00085FC8" w:rsidRPr="002C146B">
        <w:rPr>
          <w:rFonts w:ascii="Arial Narrow" w:eastAsia="Arial Narrow" w:hAnsi="Arial Narrow" w:cs="Arial Narrow"/>
          <w:sz w:val="22"/>
          <w:szCs w:val="22"/>
        </w:rPr>
        <w:t xml:space="preserve"> de </w:t>
      </w:r>
      <w:r w:rsidR="00A60E15" w:rsidRPr="002C146B">
        <w:rPr>
          <w:rFonts w:ascii="Arial Narrow" w:eastAsia="Arial Narrow" w:hAnsi="Arial Narrow" w:cs="Arial Narrow"/>
          <w:sz w:val="22"/>
          <w:szCs w:val="22"/>
        </w:rPr>
        <w:t>________</w:t>
      </w:r>
      <w:r w:rsidR="005B566B" w:rsidRPr="002C146B">
        <w:rPr>
          <w:rFonts w:ascii="Arial Narrow" w:eastAsia="Arial Narrow" w:hAnsi="Arial Narrow" w:cs="Arial Narrow"/>
          <w:sz w:val="22"/>
          <w:szCs w:val="22"/>
        </w:rPr>
        <w:t xml:space="preserve"> </w:t>
      </w:r>
      <w:proofErr w:type="spellStart"/>
      <w:r w:rsidR="00085FC8" w:rsidRPr="002C146B">
        <w:rPr>
          <w:rFonts w:ascii="Arial Narrow" w:eastAsia="Arial Narrow" w:hAnsi="Arial Narrow" w:cs="Arial Narrow"/>
          <w:sz w:val="22"/>
          <w:szCs w:val="22"/>
        </w:rPr>
        <w:t>de</w:t>
      </w:r>
      <w:proofErr w:type="spellEnd"/>
      <w:r w:rsidR="00085FC8" w:rsidRPr="002C146B">
        <w:rPr>
          <w:rFonts w:ascii="Arial Narrow" w:eastAsia="Arial Narrow" w:hAnsi="Arial Narrow" w:cs="Arial Narrow"/>
          <w:sz w:val="22"/>
          <w:szCs w:val="22"/>
        </w:rPr>
        <w:t xml:space="preserve"> 202</w:t>
      </w:r>
      <w:r w:rsidR="00EA675D" w:rsidRPr="002C146B">
        <w:rPr>
          <w:rFonts w:ascii="Arial Narrow" w:eastAsia="Arial Narrow" w:hAnsi="Arial Narrow" w:cs="Arial Narrow"/>
          <w:sz w:val="22"/>
          <w:szCs w:val="22"/>
        </w:rPr>
        <w:t>6</w:t>
      </w:r>
      <w:r w:rsidRPr="002C146B">
        <w:rPr>
          <w:rFonts w:ascii="Arial Narrow" w:eastAsia="Arial Narrow" w:hAnsi="Arial Narrow" w:cs="Arial Narrow"/>
          <w:sz w:val="22"/>
          <w:szCs w:val="22"/>
        </w:rPr>
        <w:t xml:space="preserve">, se realizó el cierre del proceso de Selección de </w:t>
      </w:r>
      <w:r w:rsidR="00AD50FA" w:rsidRPr="002C146B">
        <w:rPr>
          <w:rFonts w:ascii="Arial Narrow" w:eastAsia="Arial Narrow" w:hAnsi="Arial Narrow" w:cs="Arial Narrow"/>
          <w:sz w:val="22"/>
          <w:szCs w:val="22"/>
        </w:rPr>
        <w:t>Abreviada por Subasta Inversa</w:t>
      </w:r>
      <w:r w:rsidRPr="002C146B">
        <w:rPr>
          <w:rFonts w:ascii="Arial Narrow" w:eastAsia="Arial Narrow" w:hAnsi="Arial Narrow" w:cs="Arial Narrow"/>
          <w:sz w:val="22"/>
          <w:szCs w:val="22"/>
        </w:rPr>
        <w:t xml:space="preserve"> </w:t>
      </w:r>
      <w:r w:rsidRPr="002C146B">
        <w:rPr>
          <w:rFonts w:ascii="Arial Narrow" w:eastAsia="Arial Narrow" w:hAnsi="Arial Narrow" w:cs="Arial Narrow"/>
          <w:b/>
          <w:sz w:val="22"/>
          <w:szCs w:val="22"/>
        </w:rPr>
        <w:t>FGN-NC-</w:t>
      </w:r>
      <w:r w:rsidR="00AD50FA" w:rsidRPr="002C146B">
        <w:rPr>
          <w:rFonts w:ascii="Arial Narrow" w:eastAsia="Arial Narrow" w:hAnsi="Arial Narrow" w:cs="Arial Narrow"/>
          <w:b/>
          <w:sz w:val="22"/>
          <w:szCs w:val="22"/>
        </w:rPr>
        <w:t>IPSE</w:t>
      </w:r>
      <w:r w:rsidRPr="002C146B">
        <w:rPr>
          <w:rFonts w:ascii="Arial Narrow" w:eastAsia="Arial Narrow" w:hAnsi="Arial Narrow" w:cs="Arial Narrow"/>
          <w:b/>
          <w:sz w:val="22"/>
          <w:szCs w:val="22"/>
        </w:rPr>
        <w:t>-</w:t>
      </w:r>
      <w:r w:rsidR="00151CF6" w:rsidRPr="002C146B">
        <w:rPr>
          <w:rFonts w:ascii="Arial Narrow" w:eastAsia="Arial Narrow" w:hAnsi="Arial Narrow" w:cs="Arial Narrow"/>
          <w:b/>
          <w:sz w:val="22"/>
          <w:szCs w:val="22"/>
        </w:rPr>
        <w:t>00</w:t>
      </w:r>
      <w:r w:rsidR="00283FDE" w:rsidRPr="002C146B">
        <w:rPr>
          <w:rFonts w:ascii="Arial Narrow" w:eastAsia="Arial Narrow" w:hAnsi="Arial Narrow" w:cs="Arial Narrow"/>
          <w:b/>
          <w:sz w:val="22"/>
          <w:szCs w:val="22"/>
        </w:rPr>
        <w:t>3</w:t>
      </w:r>
      <w:r w:rsidR="00E76BC6">
        <w:rPr>
          <w:rFonts w:ascii="Arial Narrow" w:eastAsia="Arial Narrow" w:hAnsi="Arial Narrow" w:cs="Arial Narrow"/>
          <w:b/>
          <w:sz w:val="22"/>
          <w:szCs w:val="22"/>
        </w:rPr>
        <w:t>7</w:t>
      </w:r>
      <w:r w:rsidRPr="002C146B">
        <w:rPr>
          <w:rFonts w:ascii="Arial Narrow" w:eastAsia="Arial Narrow" w:hAnsi="Arial Narrow" w:cs="Arial Narrow"/>
          <w:b/>
          <w:sz w:val="22"/>
          <w:szCs w:val="22"/>
        </w:rPr>
        <w:t>-202</w:t>
      </w:r>
      <w:r w:rsidR="0082535F" w:rsidRPr="002C146B">
        <w:rPr>
          <w:rFonts w:ascii="Arial Narrow" w:eastAsia="Arial Narrow" w:hAnsi="Arial Narrow" w:cs="Arial Narrow"/>
          <w:b/>
          <w:sz w:val="22"/>
          <w:szCs w:val="22"/>
        </w:rPr>
        <w:t>6</w:t>
      </w:r>
      <w:r w:rsidRPr="002C146B">
        <w:rPr>
          <w:rFonts w:ascii="Arial Narrow" w:eastAsia="Arial Narrow" w:hAnsi="Arial Narrow" w:cs="Arial Narrow"/>
          <w:sz w:val="22"/>
          <w:szCs w:val="22"/>
        </w:rPr>
        <w:t xml:space="preserve">, de acuerdo con lo consignado en la “Lista de Proveedores” publicada en el </w:t>
      </w:r>
      <w:r w:rsidRPr="002C146B">
        <w:rPr>
          <w:rFonts w:ascii="Arial Narrow" w:eastAsia="Arial Narrow" w:hAnsi="Arial Narrow" w:cs="Arial Narrow"/>
          <w:b/>
          <w:sz w:val="22"/>
          <w:szCs w:val="22"/>
        </w:rPr>
        <w:t>SISTEMA ELECTRÓNICO DE CONTRATACIÓN PÚBLICA – SECOP II.</w:t>
      </w:r>
    </w:p>
    <w:p w14:paraId="135340EC" w14:textId="77777777" w:rsidR="00542867" w:rsidRPr="002C146B" w:rsidRDefault="00542867" w:rsidP="00755779">
      <w:pPr>
        <w:jc w:val="both"/>
        <w:rPr>
          <w:rFonts w:ascii="Arial Narrow" w:eastAsia="Arial Narrow" w:hAnsi="Arial Narrow" w:cs="Arial Narrow"/>
          <w:b/>
          <w:sz w:val="22"/>
          <w:szCs w:val="22"/>
        </w:rPr>
      </w:pPr>
    </w:p>
    <w:p w14:paraId="7BEE6C2E" w14:textId="4EDC2F1B" w:rsidR="00542867" w:rsidRPr="002C146B" w:rsidRDefault="00031A25" w:rsidP="00755779">
      <w:pPr>
        <w:jc w:val="both"/>
        <w:rPr>
          <w:rFonts w:ascii="Arial Narrow" w:eastAsia="Arial Narrow" w:hAnsi="Arial Narrow" w:cs="Arial Narrow"/>
          <w:sz w:val="22"/>
          <w:szCs w:val="22"/>
        </w:rPr>
      </w:pPr>
      <w:bookmarkStart w:id="5" w:name="_heading=h.3znysh7" w:colFirst="0" w:colLast="0"/>
      <w:bookmarkEnd w:id="5"/>
      <w:r w:rsidRPr="002C146B">
        <w:rPr>
          <w:rFonts w:ascii="Arial Narrow" w:eastAsia="Arial Narrow" w:hAnsi="Arial Narrow" w:cs="Arial Narrow"/>
          <w:b/>
          <w:sz w:val="22"/>
          <w:szCs w:val="22"/>
        </w:rPr>
        <w:t xml:space="preserve"> 5) Que surtidas todas las etapas del proceso de selección FGN-NC-IPSE-0037-2026, la ordenadora del gasto previa recomendación de la junta de contratación, adjudicó el Proceso de Selección, según consta en la Resolución de Adjudicación respectiva. </w:t>
      </w:r>
    </w:p>
    <w:p w14:paraId="04B927BC" w14:textId="77777777" w:rsidR="00542867" w:rsidRPr="002C146B" w:rsidRDefault="00542867" w:rsidP="00755779">
      <w:pPr>
        <w:jc w:val="both"/>
        <w:rPr>
          <w:rFonts w:ascii="Arial Narrow" w:eastAsia="Arial Narrow" w:hAnsi="Arial Narrow" w:cs="Arial Narrow"/>
          <w:sz w:val="22"/>
          <w:szCs w:val="22"/>
        </w:rPr>
      </w:pPr>
    </w:p>
    <w:p w14:paraId="4E36170F" w14:textId="77777777" w:rsidR="00542867" w:rsidRPr="002C146B" w:rsidRDefault="00031A25" w:rsidP="00755779">
      <w:pPr>
        <w:jc w:val="both"/>
        <w:rPr>
          <w:rFonts w:ascii="Arial Narrow" w:eastAsia="Arial Narrow" w:hAnsi="Arial Narrow" w:cs="Arial Narrow"/>
          <w:b/>
          <w:sz w:val="22"/>
          <w:szCs w:val="22"/>
        </w:rPr>
      </w:pPr>
      <w:r w:rsidRPr="002C146B">
        <w:rPr>
          <w:rFonts w:ascii="Arial Narrow" w:eastAsia="Arial Narrow" w:hAnsi="Arial Narrow" w:cs="Arial Narrow"/>
          <w:b/>
          <w:sz w:val="22"/>
          <w:szCs w:val="22"/>
        </w:rPr>
        <w:t>6)</w:t>
      </w:r>
      <w:r w:rsidRPr="002C146B">
        <w:rPr>
          <w:rFonts w:ascii="Arial Narrow" w:eastAsia="Arial Narrow" w:hAnsi="Arial Narrow" w:cs="Arial Narrow"/>
          <w:sz w:val="22"/>
          <w:szCs w:val="22"/>
        </w:rPr>
        <w:t xml:space="preserve"> Que, con la presentación de la oferta y la suscripción del contrato electrónico, el </w:t>
      </w:r>
      <w:r w:rsidRPr="002C146B">
        <w:rPr>
          <w:rFonts w:ascii="Arial Narrow" w:eastAsia="Arial Narrow" w:hAnsi="Arial Narrow" w:cs="Arial Narrow"/>
          <w:b/>
          <w:sz w:val="22"/>
          <w:szCs w:val="22"/>
        </w:rPr>
        <w:t>CONTRATISTA</w:t>
      </w:r>
      <w:r w:rsidRPr="002C146B">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C1F8A65" w14:textId="77777777" w:rsidR="00542867" w:rsidRPr="002C146B" w:rsidRDefault="00542867" w:rsidP="00755779">
      <w:pPr>
        <w:jc w:val="both"/>
        <w:rPr>
          <w:rFonts w:ascii="Arial Narrow" w:eastAsia="Arial Narrow" w:hAnsi="Arial Narrow" w:cs="Arial Narrow"/>
          <w:sz w:val="22"/>
          <w:szCs w:val="22"/>
        </w:rPr>
      </w:pPr>
    </w:p>
    <w:p w14:paraId="72040EE9" w14:textId="57E87295" w:rsidR="00542867" w:rsidRPr="00E037C1" w:rsidRDefault="00031A25" w:rsidP="00283FDE">
      <w:pPr>
        <w:pBdr>
          <w:top w:val="nil"/>
          <w:left w:val="nil"/>
          <w:bottom w:val="nil"/>
          <w:right w:val="nil"/>
          <w:between w:val="nil"/>
        </w:pBdr>
        <w:jc w:val="both"/>
        <w:rPr>
          <w:rFonts w:ascii="Arial Narrow" w:eastAsia="Arial Narrow" w:hAnsi="Arial Narrow" w:cs="Arial Narrow"/>
          <w:b/>
          <w:sz w:val="22"/>
          <w:szCs w:val="22"/>
        </w:rPr>
      </w:pPr>
      <w:r w:rsidRPr="00E037C1">
        <w:rPr>
          <w:rFonts w:ascii="Arial Narrow" w:eastAsia="Arial Narrow" w:hAnsi="Arial Narrow" w:cs="Arial Narrow"/>
          <w:b/>
          <w:sz w:val="22"/>
          <w:szCs w:val="22"/>
        </w:rPr>
        <w:t>CLÁUSULA PRIMERA- OBJETO: “ADQUIRIR INSUMOS DE IMPRESIÓN CON DESTINO A LAS DEPENDENCIAS DE LA FISCALÍA GENERAL DE LA NACIÓN (GRUPO 1 Y 2)”</w:t>
      </w:r>
    </w:p>
    <w:p w14:paraId="677A9E16" w14:textId="77777777" w:rsidR="00283FDE" w:rsidRPr="00E769E9" w:rsidRDefault="00283FDE" w:rsidP="00283FDE">
      <w:pPr>
        <w:pBdr>
          <w:top w:val="nil"/>
          <w:left w:val="nil"/>
          <w:bottom w:val="nil"/>
          <w:right w:val="nil"/>
          <w:between w:val="nil"/>
        </w:pBdr>
        <w:jc w:val="both"/>
        <w:rPr>
          <w:rFonts w:ascii="Arial Narrow" w:eastAsia="Arial Narrow" w:hAnsi="Arial Narrow" w:cs="Arial Narrow"/>
          <w:sz w:val="22"/>
          <w:szCs w:val="22"/>
        </w:rPr>
      </w:pPr>
    </w:p>
    <w:p w14:paraId="074B47F4" w14:textId="77777777" w:rsidR="00E76BC6" w:rsidRDefault="00031A25" w:rsidP="00E76BC6">
      <w:pPr>
        <w:ind w:hanging="2"/>
        <w:jc w:val="both"/>
        <w:rPr>
          <w:rFonts w:ascii="Arial Narrow" w:eastAsia="Arial Narrow" w:hAnsi="Arial Narrow" w:cs="Arial Narrow"/>
          <w:b/>
          <w:color w:val="000000"/>
          <w:sz w:val="23"/>
          <w:szCs w:val="23"/>
        </w:rPr>
      </w:pPr>
      <w:r w:rsidRPr="00E769E9">
        <w:rPr>
          <w:rFonts w:ascii="Arial Narrow" w:eastAsia="Arial Narrow" w:hAnsi="Arial Narrow" w:cs="Arial Narrow"/>
          <w:b/>
          <w:sz w:val="22"/>
          <w:szCs w:val="22"/>
        </w:rPr>
        <w:t>CLÁUSULA SEGUNDA-VALOR ESTIMADO DEL CONTRATO</w:t>
      </w:r>
      <w:r w:rsidR="00283FDE">
        <w:t xml:space="preserve">: </w:t>
      </w:r>
      <w:r w:rsidR="00283FDE">
        <w:rPr>
          <w:rFonts w:ascii="Arial Narrow" w:eastAsia="Arial Narrow" w:hAnsi="Arial Narrow" w:cs="Arial Narrow"/>
          <w:bCs/>
          <w:sz w:val="22"/>
          <w:szCs w:val="22"/>
        </w:rPr>
        <w:t xml:space="preserve">El valor estimado del presente contrato es de </w:t>
      </w:r>
      <w:bookmarkStart w:id="6" w:name="_Hlk236833191"/>
      <w:r w:rsidR="00E76BC6" w:rsidRPr="0098335E">
        <w:rPr>
          <w:rFonts w:ascii="Arial Narrow" w:eastAsia="Arial Narrow" w:hAnsi="Arial Narrow" w:cs="Arial Narrow"/>
          <w:b/>
          <w:color w:val="000000"/>
          <w:sz w:val="23"/>
          <w:szCs w:val="23"/>
        </w:rPr>
        <w:t>TRES MIL QUINIENTOS TREINTA Y CUATRO MILLONES NOVECIENTOS VEINTIÚN MIL CIENTO SETENTA Y SEIS PESOS CON CUARENTA Y CINCO CENTAVOS ($3.534.921.176,45) incluido IVA, impuestos, costos directos e indirectos, y tasas y contribuciones a que haya lugar.</w:t>
      </w:r>
    </w:p>
    <w:bookmarkEnd w:id="6"/>
    <w:p w14:paraId="115C2C2C" w14:textId="6E142285" w:rsidR="00AD50FA" w:rsidRPr="00E769E9" w:rsidRDefault="00AD50FA" w:rsidP="00755779">
      <w:pPr>
        <w:jc w:val="both"/>
        <w:rPr>
          <w:rFonts w:ascii="Arial Narrow" w:eastAsia="Arial" w:hAnsi="Arial Narrow"/>
          <w:b/>
          <w:bCs/>
          <w:sz w:val="22"/>
          <w:szCs w:val="22"/>
        </w:rPr>
      </w:pPr>
    </w:p>
    <w:p w14:paraId="5C41C783" w14:textId="77777777" w:rsidR="00B05D48" w:rsidRPr="00E769E9" w:rsidRDefault="00B05D48" w:rsidP="00755779">
      <w:pPr>
        <w:pBdr>
          <w:top w:val="nil"/>
          <w:left w:val="nil"/>
          <w:bottom w:val="nil"/>
          <w:right w:val="nil"/>
          <w:between w:val="nil"/>
        </w:pBdr>
        <w:jc w:val="both"/>
        <w:rPr>
          <w:rFonts w:ascii="Arial Narrow" w:eastAsia="Arial" w:hAnsi="Arial Narrow"/>
          <w:sz w:val="22"/>
          <w:szCs w:val="22"/>
        </w:rPr>
      </w:pPr>
    </w:p>
    <w:p w14:paraId="628FD3C4" w14:textId="55847942" w:rsidR="00B05D48" w:rsidRDefault="00B05D48" w:rsidP="00755779">
      <w:pPr>
        <w:pBdr>
          <w:top w:val="nil"/>
          <w:left w:val="nil"/>
          <w:bottom w:val="nil"/>
          <w:right w:val="nil"/>
          <w:between w:val="nil"/>
        </w:pBdr>
        <w:jc w:val="both"/>
        <w:rPr>
          <w:rFonts w:ascii="Arial Narrow" w:hAnsi="Arial Narrow" w:cs="Arial"/>
          <w:sz w:val="22"/>
          <w:szCs w:val="22"/>
        </w:rPr>
      </w:pPr>
      <w:r w:rsidRPr="00E769E9">
        <w:rPr>
          <w:rFonts w:ascii="Arial Narrow" w:hAnsi="Arial Narrow" w:cs="Arial"/>
          <w:sz w:val="22"/>
          <w:szCs w:val="22"/>
        </w:rPr>
        <w:t xml:space="preserve">Las obligaciones que se contraigan en desarrollo de este proceso de contratación se respaldan con recursos del presupuesto de la </w:t>
      </w:r>
      <w:r w:rsidRPr="00E769E9">
        <w:rPr>
          <w:rFonts w:ascii="Arial Narrow" w:hAnsi="Arial Narrow" w:cs="Arial"/>
          <w:b/>
          <w:sz w:val="22"/>
          <w:szCs w:val="22"/>
        </w:rPr>
        <w:t xml:space="preserve">FISCALÍA GENERAL DE LA NACIÓN </w:t>
      </w:r>
      <w:r w:rsidRPr="00E769E9">
        <w:rPr>
          <w:rFonts w:ascii="Arial Narrow" w:hAnsi="Arial Narrow" w:cs="Arial"/>
          <w:sz w:val="22"/>
          <w:szCs w:val="22"/>
        </w:rPr>
        <w:t>para la vigencia 202</w:t>
      </w:r>
      <w:r w:rsidR="003920CB">
        <w:rPr>
          <w:rFonts w:ascii="Arial Narrow" w:hAnsi="Arial Narrow" w:cs="Arial"/>
          <w:sz w:val="22"/>
          <w:szCs w:val="22"/>
        </w:rPr>
        <w:t>6</w:t>
      </w:r>
      <w:r w:rsidRPr="00E769E9">
        <w:rPr>
          <w:rFonts w:ascii="Arial Narrow" w:hAnsi="Arial Narrow" w:cs="Arial"/>
          <w:sz w:val="22"/>
          <w:szCs w:val="22"/>
        </w:rPr>
        <w:t xml:space="preserve"> de la siguiente manera:</w:t>
      </w:r>
    </w:p>
    <w:p w14:paraId="7A648ABC" w14:textId="34582E24" w:rsidR="000E4649" w:rsidRDefault="000E4649" w:rsidP="00755779">
      <w:pPr>
        <w:pBdr>
          <w:top w:val="nil"/>
          <w:left w:val="nil"/>
          <w:bottom w:val="nil"/>
          <w:right w:val="nil"/>
          <w:between w:val="nil"/>
        </w:pBdr>
        <w:jc w:val="both"/>
        <w:rPr>
          <w:rFonts w:ascii="Arial Narrow" w:hAnsi="Arial Narrow" w:cs="Arial"/>
          <w:sz w:val="22"/>
          <w:szCs w:val="22"/>
        </w:rPr>
      </w:pPr>
    </w:p>
    <w:p w14:paraId="095CED62" w14:textId="24DF5C66" w:rsidR="005B566B" w:rsidRPr="00E769E9" w:rsidRDefault="005B566B"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PARÁGRAFO: </w:t>
      </w:r>
      <w:r w:rsidRPr="00E769E9">
        <w:rPr>
          <w:rFonts w:ascii="Arial Narrow" w:eastAsia="Arial Narrow" w:hAnsi="Arial Narrow" w:cs="Arial Narrow"/>
          <w:sz w:val="22"/>
          <w:szCs w:val="22"/>
        </w:rPr>
        <w:t xml:space="preserve">la Fiscalía General </w:t>
      </w:r>
      <w:r w:rsidR="00B05D48" w:rsidRPr="00E769E9">
        <w:rPr>
          <w:rFonts w:ascii="Arial Narrow" w:eastAsia="Arial Narrow" w:hAnsi="Arial Narrow" w:cs="Arial Narrow"/>
          <w:sz w:val="22"/>
          <w:szCs w:val="22"/>
        </w:rPr>
        <w:t>de</w:t>
      </w:r>
      <w:r w:rsidRPr="00E769E9">
        <w:rPr>
          <w:rFonts w:ascii="Arial Narrow" w:eastAsia="Arial Narrow" w:hAnsi="Arial Narrow" w:cs="Arial Narrow"/>
          <w:sz w:val="22"/>
          <w:szCs w:val="22"/>
        </w:rPr>
        <w:t xml:space="preserve"> </w:t>
      </w:r>
      <w:r w:rsidR="00B05D48" w:rsidRPr="00E769E9">
        <w:rPr>
          <w:rFonts w:ascii="Arial Narrow" w:eastAsia="Arial Narrow" w:hAnsi="Arial Narrow" w:cs="Arial Narrow"/>
          <w:sz w:val="22"/>
          <w:szCs w:val="22"/>
        </w:rPr>
        <w:t>la</w:t>
      </w:r>
      <w:r w:rsidRPr="00E769E9">
        <w:rPr>
          <w:rFonts w:ascii="Arial Narrow" w:eastAsia="Arial Narrow" w:hAnsi="Arial Narrow" w:cs="Arial Narrow"/>
          <w:sz w:val="22"/>
          <w:szCs w:val="22"/>
        </w:rPr>
        <w:t xml:space="preserve"> Nación podrá hacer liberación de saldos presupuestales que no llegaren a ser ejecutados al cierre de cada vigencia previa solicitud del supervisor del contrato en el formato establecido para cada caso, lo anterior se verá reflejado en el                                                                                                                                                                                                                                                                                                                                                                                                                                                                                                                                                                                                                                                                                                                                                                                                                                                                                                                                                                                                                                                                                                                                                                                                                                                                                                                                                                                                                                                                                                                                                                                                                                                                                                                                                                                                                                                                                                                                                                                                                                                                                                                                                                                                                                                                                                                                                                                                                                                                                                                                                                                                                                                                                                                                                                                                                                                                                                                                                                                                                                                                                                                                                                                                                                                                           </w:t>
      </w:r>
      <w:r w:rsidR="00B05D48" w:rsidRPr="00E769E9">
        <w:rPr>
          <w:rFonts w:ascii="Arial Narrow" w:eastAsia="Arial Narrow" w:hAnsi="Arial Narrow" w:cs="Arial Narrow"/>
          <w:sz w:val="22"/>
          <w:szCs w:val="22"/>
        </w:rPr>
        <w:t>a</w:t>
      </w:r>
      <w:r w:rsidRPr="00E769E9">
        <w:rPr>
          <w:rFonts w:ascii="Arial Narrow" w:eastAsia="Arial Narrow" w:hAnsi="Arial Narrow" w:cs="Arial Narrow"/>
          <w:sz w:val="22"/>
          <w:szCs w:val="22"/>
        </w:rPr>
        <w:t>cta de liquidación en caso que a ello hubiere lugar o en el documento que para ello se disponga.</w:t>
      </w:r>
    </w:p>
    <w:p w14:paraId="783BD556" w14:textId="77777777" w:rsidR="00542867" w:rsidRPr="00E769E9" w:rsidRDefault="00542867" w:rsidP="00755779">
      <w:pPr>
        <w:jc w:val="both"/>
        <w:rPr>
          <w:rFonts w:ascii="Arial Narrow" w:eastAsia="Arial Narrow" w:hAnsi="Arial Narrow" w:cs="Arial Narrow"/>
          <w:sz w:val="22"/>
          <w:szCs w:val="22"/>
        </w:rPr>
      </w:pPr>
    </w:p>
    <w:p w14:paraId="1DCD4509" w14:textId="77777777" w:rsidR="003D3B6E" w:rsidRPr="003D3B6E" w:rsidRDefault="00031A25" w:rsidP="003D3B6E">
      <w:pPr>
        <w:tabs>
          <w:tab w:val="left" w:pos="284"/>
        </w:tabs>
        <w:jc w:val="both"/>
        <w:rPr>
          <w:rFonts w:ascii="Arial Narrow" w:eastAsia="Arial Narrow" w:hAnsi="Arial Narrow" w:cs="Arial Narrow"/>
          <w:sz w:val="22"/>
          <w:szCs w:val="22"/>
        </w:rPr>
      </w:pPr>
      <w:bookmarkStart w:id="7" w:name="_heading=h.tyjcwt" w:colFirst="0" w:colLast="0"/>
      <w:bookmarkEnd w:id="7"/>
      <w:r w:rsidRPr="00E769E9">
        <w:rPr>
          <w:rFonts w:ascii="Arial Narrow" w:eastAsia="Arial Narrow" w:hAnsi="Arial Narrow" w:cs="Arial Narrow"/>
          <w:b/>
          <w:sz w:val="22"/>
          <w:szCs w:val="22"/>
        </w:rPr>
        <w:t>CLÁUSULA TERCERA-FORMA DE PAGO</w:t>
      </w:r>
      <w:r w:rsidRPr="00E769E9">
        <w:rPr>
          <w:rFonts w:ascii="Arial Narrow" w:eastAsia="Arial Narrow" w:hAnsi="Arial Narrow" w:cs="Arial Narrow"/>
          <w:sz w:val="22"/>
          <w:szCs w:val="22"/>
        </w:rPr>
        <w:t xml:space="preserve">: </w:t>
      </w:r>
      <w:bookmarkStart w:id="8" w:name="_heading=h.1t3h5sf" w:colFirst="0" w:colLast="0"/>
      <w:bookmarkEnd w:id="8"/>
    </w:p>
    <w:p w14:paraId="0775E7EA" w14:textId="77777777" w:rsidR="00E76BC6"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La FISCALÍA GENERAL DE LA NACIÓN pagará al contratista el valor del contrato</w:t>
      </w:r>
      <w:r w:rsidR="00E76BC6">
        <w:rPr>
          <w:rFonts w:ascii="Arial Narrow" w:eastAsia="Arial Narrow" w:hAnsi="Arial Narrow" w:cs="Arial Narrow"/>
          <w:sz w:val="22"/>
          <w:szCs w:val="22"/>
        </w:rPr>
        <w:t xml:space="preserve"> de la siguiente manera:</w:t>
      </w:r>
    </w:p>
    <w:p w14:paraId="545586B5" w14:textId="77777777" w:rsidR="00E76BC6" w:rsidRDefault="00E76BC6" w:rsidP="003D3B6E">
      <w:pPr>
        <w:tabs>
          <w:tab w:val="left" w:pos="284"/>
        </w:tabs>
        <w:jc w:val="both"/>
        <w:rPr>
          <w:rFonts w:ascii="Arial Narrow" w:eastAsia="Arial Narrow" w:hAnsi="Arial Narrow" w:cs="Arial Narrow"/>
          <w:sz w:val="22"/>
          <w:szCs w:val="22"/>
        </w:rPr>
      </w:pPr>
    </w:p>
    <w:p w14:paraId="00CDF802" w14:textId="77777777"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b/>
          <w:bCs/>
          <w:sz w:val="22"/>
          <w:szCs w:val="22"/>
        </w:rPr>
        <w:lastRenderedPageBreak/>
        <w:t>Grupo 1:</w:t>
      </w:r>
      <w:r w:rsidRPr="00E76BC6">
        <w:rPr>
          <w:rFonts w:ascii="Arial Narrow" w:eastAsia="Arial Narrow" w:hAnsi="Arial Narrow" w:cs="Arial Narrow"/>
          <w:sz w:val="22"/>
          <w:szCs w:val="22"/>
        </w:rPr>
        <w:t xml:space="preserve"> Dos (2) pagos parciales contra entrega de los productos recibidos, previo recibido a satisfacción por parte del supervisor, de acuerdo con el cronograma establecido y aprobado por las partes. </w:t>
      </w:r>
    </w:p>
    <w:p w14:paraId="14083250" w14:textId="77777777" w:rsidR="00E76BC6" w:rsidRDefault="00E76BC6" w:rsidP="00E76BC6">
      <w:pPr>
        <w:jc w:val="both"/>
        <w:rPr>
          <w:rFonts w:ascii="Arial Narrow" w:eastAsia="Arial Narrow" w:hAnsi="Arial Narrow" w:cs="Arial Narrow"/>
          <w:sz w:val="22"/>
          <w:szCs w:val="22"/>
        </w:rPr>
      </w:pPr>
    </w:p>
    <w:p w14:paraId="328CF210" w14:textId="77777777"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b/>
          <w:bCs/>
          <w:sz w:val="22"/>
          <w:szCs w:val="22"/>
        </w:rPr>
        <w:t>Grupo 2:</w:t>
      </w:r>
      <w:r w:rsidRPr="00E76BC6">
        <w:rPr>
          <w:rFonts w:ascii="Arial Narrow" w:eastAsia="Arial Narrow" w:hAnsi="Arial Narrow" w:cs="Arial Narrow"/>
          <w:sz w:val="22"/>
          <w:szCs w:val="22"/>
        </w:rPr>
        <w:t xml:space="preserve"> Tres (3) pagos parciales contra entrega de los productos recibidos, previo recibido a satisfacción por parte del supervisor, de acuerdo con el cronograma establecido y aprobado por las partes. </w:t>
      </w:r>
    </w:p>
    <w:p w14:paraId="0188AFE5" w14:textId="77777777" w:rsidR="00E76BC6" w:rsidRDefault="00E76BC6" w:rsidP="00E76BC6">
      <w:pPr>
        <w:jc w:val="both"/>
        <w:rPr>
          <w:rFonts w:ascii="Arial Narrow" w:eastAsia="Arial Narrow" w:hAnsi="Arial Narrow" w:cs="Arial Narrow"/>
          <w:sz w:val="22"/>
          <w:szCs w:val="22"/>
        </w:rPr>
      </w:pPr>
    </w:p>
    <w:p w14:paraId="234918F4" w14:textId="77777777"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b/>
          <w:bCs/>
          <w:sz w:val="22"/>
          <w:szCs w:val="22"/>
        </w:rPr>
        <w:t>Nota 1:</w:t>
      </w:r>
      <w:r w:rsidRPr="00E76BC6">
        <w:rPr>
          <w:rFonts w:ascii="Arial Narrow" w:eastAsia="Arial Narrow" w:hAnsi="Arial Narrow" w:cs="Arial Narrow"/>
          <w:sz w:val="22"/>
          <w:szCs w:val="22"/>
        </w:rPr>
        <w:t xml:space="preserve"> Los pagos a que se obliga la FISCALÍA GENERAL DE LA NACIÓN, en virtud del contrato que se celebre, se sujetarán a la situación de recursos del Programa Anual Mensualizado de Caja – PAC, por parte de la DIRECCIÓN GENERAL DE CRÉDITO PÚBLICO Y DEL TESORO NACIONAL y a la FISCALÍA GENERAL DE LA NACIÓN,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616402F6" w14:textId="77777777" w:rsidR="00E76BC6" w:rsidRDefault="00E76BC6" w:rsidP="00E76BC6">
      <w:pPr>
        <w:jc w:val="both"/>
        <w:rPr>
          <w:rFonts w:ascii="Arial Narrow" w:eastAsia="Arial Narrow" w:hAnsi="Arial Narrow" w:cs="Arial Narrow"/>
          <w:sz w:val="22"/>
          <w:szCs w:val="22"/>
        </w:rPr>
      </w:pPr>
    </w:p>
    <w:p w14:paraId="6957DCB7" w14:textId="77777777"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b/>
          <w:bCs/>
          <w:sz w:val="22"/>
          <w:szCs w:val="22"/>
        </w:rPr>
        <w:t>Nota 2:</w:t>
      </w:r>
      <w:r w:rsidRPr="00E76BC6">
        <w:rPr>
          <w:rFonts w:ascii="Arial Narrow" w:eastAsia="Arial Narrow" w:hAnsi="Arial Narrow" w:cs="Arial Narrow"/>
          <w:sz w:val="22"/>
          <w:szCs w:val="22"/>
        </w:rPr>
        <w:t xml:space="preserve">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C71CF59" w14:textId="77777777" w:rsidR="00E76BC6" w:rsidRDefault="00E76BC6" w:rsidP="00E76BC6">
      <w:pPr>
        <w:jc w:val="both"/>
        <w:rPr>
          <w:rFonts w:ascii="Arial Narrow" w:eastAsia="Arial Narrow" w:hAnsi="Arial Narrow" w:cs="Arial Narrow"/>
          <w:sz w:val="22"/>
          <w:szCs w:val="22"/>
        </w:rPr>
      </w:pPr>
    </w:p>
    <w:p w14:paraId="2C6FA056" w14:textId="6ABB3F21"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b/>
          <w:bCs/>
          <w:sz w:val="22"/>
          <w:szCs w:val="22"/>
        </w:rPr>
        <w:t>Nota 3:</w:t>
      </w:r>
      <w:r w:rsidRPr="00E76BC6">
        <w:rPr>
          <w:rFonts w:ascii="Arial Narrow" w:eastAsia="Arial Narrow" w:hAnsi="Arial Narrow" w:cs="Arial Narrow"/>
          <w:sz w:val="22"/>
          <w:szCs w:val="22"/>
        </w:rPr>
        <w:t xml:space="preserve"> 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 </w:t>
      </w:r>
    </w:p>
    <w:p w14:paraId="6F1D2440" w14:textId="77777777" w:rsidR="00E76BC6" w:rsidRDefault="00E76BC6" w:rsidP="00E76BC6">
      <w:pPr>
        <w:jc w:val="both"/>
        <w:rPr>
          <w:rFonts w:ascii="Arial Narrow" w:eastAsia="Arial Narrow" w:hAnsi="Arial Narrow" w:cs="Arial Narrow"/>
          <w:sz w:val="22"/>
          <w:szCs w:val="22"/>
        </w:rPr>
      </w:pPr>
    </w:p>
    <w:p w14:paraId="30B4D9E0" w14:textId="77777777"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b/>
          <w:bCs/>
          <w:sz w:val="22"/>
          <w:szCs w:val="22"/>
        </w:rPr>
        <w:t>Nota 4:</w:t>
      </w:r>
      <w:r w:rsidRPr="00E76BC6">
        <w:rPr>
          <w:rFonts w:ascii="Arial Narrow" w:eastAsia="Arial Narrow" w:hAnsi="Arial Narrow" w:cs="Arial Narrow"/>
          <w:sz w:val="22"/>
          <w:szCs w:val="22"/>
        </w:rPr>
        <w:t xml:space="preserve"> PROCEDIMIENTO PARA EL CARGUE DE FACTURA EN EL SECOP II: Los soportes para el trámite de pago deben ser cargados por el CONTRATISTA en el SECOP II, teniendo en cuenta las siguientes instrucciones: </w:t>
      </w:r>
    </w:p>
    <w:p w14:paraId="07A873EC" w14:textId="77777777" w:rsidR="00E76BC6" w:rsidRDefault="00E76BC6" w:rsidP="00E76BC6">
      <w:pPr>
        <w:jc w:val="both"/>
        <w:rPr>
          <w:rFonts w:ascii="Arial Narrow" w:eastAsia="Arial Narrow" w:hAnsi="Arial Narrow" w:cs="Arial Narrow"/>
          <w:sz w:val="22"/>
          <w:szCs w:val="22"/>
        </w:rPr>
      </w:pPr>
    </w:p>
    <w:p w14:paraId="4E4B1DFC" w14:textId="77777777"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sz w:val="22"/>
          <w:szCs w:val="22"/>
        </w:rPr>
        <w:t xml:space="preserve">1. El CONTRATISTA debe remitir la factura, soporte de pago de seguridad social y demás soportes que sean solicitados, al correo electrónico del SUPERVISOR, quien se encargará de revisar y solicitar los ajustes y aclaraciones a que haya lugar, con el fin de proceder a expedir el recibo a satisfacción. EL CONTRATISTA 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los vean correctamente. </w:t>
      </w:r>
    </w:p>
    <w:p w14:paraId="37FDEFB0" w14:textId="77777777"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sz w:val="22"/>
          <w:szCs w:val="22"/>
        </w:rPr>
        <w:t xml:space="preserve">2. EL SUPERVISOR responderá el correo electrónico enviado, adjuntando la factura con asignación de radicado y soportes para pago, entre ellos, el recibo a satisfacción. </w:t>
      </w:r>
    </w:p>
    <w:p w14:paraId="0C9CD57E" w14:textId="77777777"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sz w:val="22"/>
          <w:szCs w:val="22"/>
        </w:rPr>
        <w:t xml:space="preserve">3. EL CONTRATISTA,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Es responsabilidad del CONTRATISTA el cargue de los soportes en el SECOP II, los cuales deben corresponder a los revisados y remitidos por el Supervisor. </w:t>
      </w:r>
    </w:p>
    <w:p w14:paraId="6663F84C" w14:textId="77B70143" w:rsidR="00D629FF"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sz w:val="22"/>
          <w:szCs w:val="22"/>
        </w:rPr>
        <w:t>4. EL CONTRATISTA debe confirmar, a través de correo electrónico al supervisor, el cargue en la sección 7 “Ejecución – subsección plan de pagos”, de los documentos soporte de pago.</w:t>
      </w:r>
    </w:p>
    <w:p w14:paraId="6A97FA40" w14:textId="77777777" w:rsid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sz w:val="22"/>
          <w:szCs w:val="22"/>
        </w:rPr>
        <w:t xml:space="preserve">5. La Subdirección Financiera de la </w:t>
      </w:r>
      <w:proofErr w:type="gramStart"/>
      <w:r w:rsidRPr="00E76BC6">
        <w:rPr>
          <w:rFonts w:ascii="Arial Narrow" w:eastAsia="Arial Narrow" w:hAnsi="Arial Narrow" w:cs="Arial Narrow"/>
          <w:sz w:val="22"/>
          <w:szCs w:val="22"/>
        </w:rPr>
        <w:t>Fiscalía General</w:t>
      </w:r>
      <w:proofErr w:type="gramEnd"/>
      <w:r w:rsidRPr="00E76BC6">
        <w:rPr>
          <w:rFonts w:ascii="Arial Narrow" w:eastAsia="Arial Narrow" w:hAnsi="Arial Narrow" w:cs="Arial Narrow"/>
          <w:sz w:val="22"/>
          <w:szCs w:val="22"/>
        </w:rPr>
        <w:t xml:space="preserve"> de la Nación procederá a revisar la factura radicada y demás soportes para pago enviados por el contratista a través de la sección 7 “Ejecución – subsección plan de pagos” del contrato electrónico del SECOP II. *Cuando la Subdirección Financiera apruebe en el SECOP II la factura y soportes de pago el estado de esta cambiará a “Aceptada”. Caso contrario el estado cambiará a “rechazada” e informará al supervisor. </w:t>
      </w:r>
    </w:p>
    <w:p w14:paraId="3477BD49" w14:textId="77777777" w:rsidR="00E76BC6" w:rsidRDefault="00E76BC6" w:rsidP="00E76BC6">
      <w:pPr>
        <w:jc w:val="both"/>
        <w:rPr>
          <w:rFonts w:ascii="Arial Narrow" w:eastAsia="Arial Narrow" w:hAnsi="Arial Narrow" w:cs="Arial Narrow"/>
          <w:sz w:val="22"/>
          <w:szCs w:val="22"/>
        </w:rPr>
      </w:pPr>
    </w:p>
    <w:p w14:paraId="42B853E9" w14:textId="63685452" w:rsidR="00E76BC6" w:rsidRPr="00E76BC6" w:rsidRDefault="00E76BC6" w:rsidP="00E76BC6">
      <w:pPr>
        <w:jc w:val="both"/>
        <w:rPr>
          <w:rFonts w:ascii="Arial Narrow" w:eastAsia="Arial Narrow" w:hAnsi="Arial Narrow" w:cs="Arial Narrow"/>
          <w:sz w:val="22"/>
          <w:szCs w:val="22"/>
        </w:rPr>
      </w:pPr>
      <w:r w:rsidRPr="00E76BC6">
        <w:rPr>
          <w:rFonts w:ascii="Arial Narrow" w:eastAsia="Arial Narrow" w:hAnsi="Arial Narrow" w:cs="Arial Narrow"/>
          <w:b/>
          <w:bCs/>
          <w:sz w:val="22"/>
          <w:szCs w:val="22"/>
        </w:rPr>
        <w:t>Nota 5 - EMISIÓN DE FACTURACIÓN ELECTRÓNICA:</w:t>
      </w:r>
      <w:r w:rsidRPr="00E76BC6">
        <w:rPr>
          <w:rFonts w:ascii="Arial Narrow" w:eastAsia="Arial Narrow" w:hAnsi="Arial Narrow" w:cs="Arial Narrow"/>
          <w:sz w:val="22"/>
          <w:szCs w:val="22"/>
        </w:rPr>
        <w:t xml:space="preserve"> El contratista será responsable de verificar si de acuerdo con las disposiciones legales y reglamentarias vigentes se encuentra obligado a facturar </w:t>
      </w:r>
      <w:r w:rsidRPr="00E76BC6">
        <w:rPr>
          <w:rFonts w:ascii="Arial Narrow" w:eastAsia="Arial Narrow" w:hAnsi="Arial Narrow" w:cs="Arial Narrow"/>
          <w:sz w:val="22"/>
          <w:szCs w:val="22"/>
        </w:rPr>
        <w:lastRenderedPageBreak/>
        <w:t xml:space="preserve">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proofErr w:type="gramStart"/>
      <w:r w:rsidRPr="00E76BC6">
        <w:rPr>
          <w:rFonts w:ascii="Arial Narrow" w:eastAsia="Arial Narrow" w:hAnsi="Arial Narrow" w:cs="Arial Narrow"/>
          <w:sz w:val="22"/>
          <w:szCs w:val="22"/>
        </w:rPr>
        <w:t>Fiscalía General</w:t>
      </w:r>
      <w:proofErr w:type="gramEnd"/>
      <w:r w:rsidRPr="00E76BC6">
        <w:rPr>
          <w:rFonts w:ascii="Arial Narrow" w:eastAsia="Arial Narrow" w:hAnsi="Arial Narrow" w:cs="Arial Narrow"/>
          <w:sz w:val="22"/>
          <w:szCs w:val="22"/>
        </w:rPr>
        <w:t xml:space="preserve"> de la Nación, con el fin de garantizar la correcta emisión y recepción de la factura electrónica.</w:t>
      </w:r>
    </w:p>
    <w:p w14:paraId="4C27985E" w14:textId="77777777" w:rsidR="00DE7BCA" w:rsidRPr="00E76BC6" w:rsidRDefault="00DE7BCA" w:rsidP="00755779">
      <w:pPr>
        <w:jc w:val="both"/>
        <w:rPr>
          <w:rFonts w:ascii="Arial Narrow" w:eastAsia="Arial Narrow" w:hAnsi="Arial Narrow" w:cs="Arial Narrow"/>
          <w:sz w:val="22"/>
          <w:szCs w:val="22"/>
        </w:rPr>
      </w:pPr>
    </w:p>
    <w:p w14:paraId="33B91724" w14:textId="0C115ECF" w:rsidR="00283FDE" w:rsidRPr="00283FDE" w:rsidRDefault="00031A25" w:rsidP="00283FDE">
      <w:pPr>
        <w:jc w:val="both"/>
        <w:rPr>
          <w:rFonts w:ascii="Arial Narrow" w:eastAsia="Arial Narrow" w:hAnsi="Arial Narrow" w:cs="Arial Narrow"/>
          <w:b/>
          <w:sz w:val="22"/>
          <w:szCs w:val="22"/>
        </w:rPr>
      </w:pPr>
      <w:bookmarkStart w:id="9" w:name="_heading=h.4d34og8" w:colFirst="0" w:colLast="0"/>
      <w:bookmarkEnd w:id="9"/>
      <w:r w:rsidRPr="00E769E9">
        <w:rPr>
          <w:rFonts w:ascii="Arial Narrow" w:eastAsia="Arial Narrow" w:hAnsi="Arial Narrow" w:cs="Arial Narrow"/>
          <w:b/>
          <w:sz w:val="22"/>
          <w:szCs w:val="22"/>
        </w:rPr>
        <w:t xml:space="preserve">CLÁUSULA CUARTA-PLAZO, VIGENCIA Y LUGAR DE EJECUCIÓN DEL CONTRATO: </w:t>
      </w:r>
      <w:r w:rsidR="00283FDE" w:rsidRPr="00283FDE">
        <w:rPr>
          <w:rFonts w:ascii="Arial Narrow" w:hAnsi="Arial Narrow"/>
          <w:sz w:val="22"/>
          <w:szCs w:val="22"/>
          <w:lang w:val="es-ES_tradnl"/>
        </w:rPr>
        <w:t>El plazo de ejecución del contrato será hasta el día 1</w:t>
      </w:r>
      <w:r w:rsidR="009E0976">
        <w:rPr>
          <w:rFonts w:ascii="Arial Narrow" w:hAnsi="Arial Narrow"/>
          <w:sz w:val="22"/>
          <w:szCs w:val="22"/>
          <w:lang w:val="es-ES_tradnl"/>
        </w:rPr>
        <w:t>1</w:t>
      </w:r>
      <w:r w:rsidR="00283FDE" w:rsidRPr="00283FDE">
        <w:rPr>
          <w:rFonts w:ascii="Arial Narrow" w:hAnsi="Arial Narrow"/>
          <w:sz w:val="22"/>
          <w:szCs w:val="22"/>
          <w:lang w:val="es-ES_tradnl"/>
        </w:rPr>
        <w:t xml:space="preserve"> de </w:t>
      </w:r>
      <w:proofErr w:type="gramStart"/>
      <w:r w:rsidR="00283FDE" w:rsidRPr="00283FDE">
        <w:rPr>
          <w:rFonts w:ascii="Arial Narrow" w:hAnsi="Arial Narrow"/>
          <w:sz w:val="22"/>
          <w:szCs w:val="22"/>
          <w:lang w:val="es-ES_tradnl"/>
        </w:rPr>
        <w:t>Diciembre</w:t>
      </w:r>
      <w:proofErr w:type="gramEnd"/>
      <w:r w:rsidR="00283FDE" w:rsidRPr="00283FDE">
        <w:rPr>
          <w:rFonts w:ascii="Arial Narrow" w:hAnsi="Arial Narrow"/>
          <w:sz w:val="22"/>
          <w:szCs w:val="22"/>
          <w:lang w:val="es-ES_tradnl"/>
        </w:rPr>
        <w:t xml:space="preserve"> de 2026 contados a partir de la suscripción del acta de inicio, previo cumplimiento de los requisitos de ejecución del contrato, esto es a partir del registro presupuestal y aprobación de la garantía.</w:t>
      </w:r>
    </w:p>
    <w:p w14:paraId="0FE21155" w14:textId="77777777" w:rsidR="00EA4E1D" w:rsidRPr="003B6E58" w:rsidRDefault="00EA4E1D" w:rsidP="00755779">
      <w:pPr>
        <w:jc w:val="both"/>
        <w:rPr>
          <w:rFonts w:ascii="Arial Narrow" w:eastAsia="Arial Narrow" w:hAnsi="Arial Narrow" w:cs="Arial Narrow"/>
          <w:sz w:val="22"/>
          <w:szCs w:val="22"/>
        </w:rPr>
      </w:pPr>
    </w:p>
    <w:p w14:paraId="79F966CC" w14:textId="25BB7C3D" w:rsidR="00542867" w:rsidRPr="003B6E58" w:rsidRDefault="00031A25" w:rsidP="00755779">
      <w:pPr>
        <w:jc w:val="both"/>
        <w:rPr>
          <w:rFonts w:ascii="Arial Narrow" w:eastAsia="Arial Narrow" w:hAnsi="Arial Narrow" w:cs="Arial Narrow"/>
          <w:sz w:val="22"/>
          <w:szCs w:val="22"/>
        </w:rPr>
      </w:pPr>
      <w:r w:rsidRPr="003B6E58">
        <w:rPr>
          <w:rFonts w:ascii="Arial Narrow" w:eastAsia="Arial Narrow" w:hAnsi="Arial Narrow" w:cs="Arial Narrow"/>
          <w:sz w:val="22"/>
          <w:szCs w:val="22"/>
        </w:rPr>
        <w:t>El contrato se ejecutará en la(s) ciudad(es) de Bogotá D.C. Y se entregará en la(s) ciudad(es) Armenia, Barrancabermeja, Barranquilla, Bogotá, Bucaramanga, Cali, Cartagena, Cúcuta, Florencia, Ibagué, Manizales, Medellín, Mocoa, Montería, Neiva, Pasto, Pereira, Popayán, Quibdó, Riohacha, Santa Marta, Sincelejo, Tunja, Valledupar, Villavicencio y Yopal (de acuerdo con la distribución de cantidades establecidas previamente por la entidad conforme al Anexo 1).</w:t>
      </w:r>
    </w:p>
    <w:p w14:paraId="09736DE5" w14:textId="77777777" w:rsidR="002B7CE4" w:rsidRPr="00E769E9" w:rsidRDefault="002B7CE4" w:rsidP="00755779">
      <w:pPr>
        <w:jc w:val="both"/>
        <w:rPr>
          <w:rFonts w:ascii="Arial Narrow" w:eastAsia="Arial Narrow" w:hAnsi="Arial Narrow" w:cs="Arial Narrow"/>
          <w:b/>
          <w:sz w:val="22"/>
          <w:szCs w:val="22"/>
        </w:rPr>
      </w:pPr>
    </w:p>
    <w:p w14:paraId="09A4776B" w14:textId="107D834E" w:rsidR="002B7CE4" w:rsidRPr="003B6E58" w:rsidRDefault="00031A25" w:rsidP="003B6E58">
      <w:pPr>
        <w:jc w:val="both"/>
        <w:rPr>
          <w:rFonts w:ascii="Arial Narrow" w:eastAsia="Arial Narrow" w:hAnsi="Arial Narrow" w:cs="Arial Narrow"/>
          <w:color w:val="FF0000"/>
          <w:sz w:val="22"/>
          <w:szCs w:val="22"/>
          <w:lang w:val="es-CO"/>
        </w:rPr>
      </w:pPr>
      <w:r w:rsidRPr="00E769E9">
        <w:rPr>
          <w:rFonts w:ascii="Arial Narrow" w:eastAsia="Arial Narrow" w:hAnsi="Arial Narrow" w:cs="Arial Narrow"/>
          <w:b/>
          <w:sz w:val="22"/>
          <w:szCs w:val="22"/>
        </w:rPr>
        <w:t>CLÁUSULA QUINTA-OBLIGACIONES DEL CONTRATISTA</w:t>
      </w:r>
      <w:r w:rsidRPr="00E769E9">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E769E9">
        <w:rPr>
          <w:rFonts w:ascii="Arial Narrow" w:eastAsia="Arial Narrow" w:hAnsi="Arial Narrow" w:cs="Arial Narrow"/>
          <w:b/>
          <w:sz w:val="22"/>
          <w:szCs w:val="22"/>
        </w:rPr>
        <w:t xml:space="preserve">A) OBLIGACIONES GENERALES. </w:t>
      </w:r>
      <w:r w:rsidR="003579B0" w:rsidRPr="00E769E9">
        <w:rPr>
          <w:rFonts w:ascii="Arial Narrow" w:eastAsia="Arial Narrow" w:hAnsi="Arial Narrow" w:cs="Arial Narrow"/>
          <w:b/>
          <w:sz w:val="22"/>
          <w:szCs w:val="22"/>
          <w:lang w:val="es-CO"/>
        </w:rPr>
        <w:t xml:space="preserve">1) </w:t>
      </w:r>
      <w:r w:rsidR="003579B0" w:rsidRPr="00E769E9">
        <w:rPr>
          <w:rFonts w:ascii="Arial Narrow" w:eastAsia="Arial Narrow" w:hAnsi="Arial Narrow" w:cs="Arial Narrow"/>
          <w:sz w:val="22"/>
          <w:szCs w:val="22"/>
          <w:lang w:val="es-CO"/>
        </w:rPr>
        <w:t xml:space="preserve">Cumplir con las condiciones jurídicas, técnicas, y financieras del contrato. </w:t>
      </w:r>
      <w:r w:rsidR="003579B0" w:rsidRPr="00E769E9">
        <w:rPr>
          <w:rFonts w:ascii="Arial Narrow" w:eastAsia="Arial Narrow" w:hAnsi="Arial Narrow" w:cs="Arial Narrow"/>
          <w:b/>
          <w:sz w:val="22"/>
          <w:szCs w:val="22"/>
          <w:lang w:val="es-CO"/>
        </w:rPr>
        <w:t>2)</w:t>
      </w:r>
      <w:r w:rsidR="003579B0" w:rsidRPr="00E769E9">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3579B0" w:rsidRPr="00E769E9">
        <w:rPr>
          <w:rFonts w:ascii="Arial Narrow" w:eastAsia="Arial Narrow" w:hAnsi="Arial Narrow" w:cs="Arial Narrow"/>
          <w:b/>
          <w:sz w:val="22"/>
          <w:szCs w:val="22"/>
          <w:lang w:val="es-CO"/>
        </w:rPr>
        <w:t>CONTRATISTA</w:t>
      </w:r>
      <w:r w:rsidR="003579B0" w:rsidRPr="00E769E9">
        <w:rPr>
          <w:rFonts w:ascii="Arial Narrow" w:eastAsia="Arial Narrow" w:hAnsi="Arial Narrow" w:cs="Arial Narrow"/>
          <w:sz w:val="22"/>
          <w:szCs w:val="22"/>
          <w:lang w:val="es-CO"/>
        </w:rPr>
        <w:t xml:space="preserve"> e incluidos en el precio de su oferta. </w:t>
      </w:r>
      <w:r w:rsidR="003579B0" w:rsidRPr="00E769E9">
        <w:rPr>
          <w:rFonts w:ascii="Arial Narrow" w:eastAsia="Arial Narrow" w:hAnsi="Arial Narrow" w:cs="Arial Narrow"/>
          <w:b/>
          <w:sz w:val="22"/>
          <w:szCs w:val="22"/>
          <w:lang w:val="es-CO"/>
        </w:rPr>
        <w:t>3)</w:t>
      </w:r>
      <w:r w:rsidR="003579B0" w:rsidRPr="00E769E9">
        <w:rPr>
          <w:rFonts w:ascii="Arial Narrow" w:eastAsia="Arial Narrow" w:hAnsi="Arial Narrow" w:cs="Arial Narrow"/>
          <w:sz w:val="22"/>
          <w:szCs w:val="22"/>
          <w:lang w:val="es-CO"/>
        </w:rPr>
        <w:t xml:space="preserve"> Mantener reserva de la información o documentos que conozca con ocasión de la ejecución del contrato. </w:t>
      </w:r>
      <w:r w:rsidR="003579B0" w:rsidRPr="00E769E9">
        <w:rPr>
          <w:rFonts w:ascii="Arial Narrow" w:eastAsia="Arial Narrow" w:hAnsi="Arial Narrow" w:cs="Arial Narrow"/>
          <w:b/>
          <w:sz w:val="22"/>
          <w:szCs w:val="22"/>
          <w:lang w:val="es-CO"/>
        </w:rPr>
        <w:t>4)</w:t>
      </w:r>
      <w:r w:rsidR="003579B0" w:rsidRPr="00E769E9">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003579B0" w:rsidRPr="00E769E9">
        <w:rPr>
          <w:rFonts w:ascii="Arial Narrow" w:eastAsia="Arial Narrow" w:hAnsi="Arial Narrow" w:cs="Arial Narrow"/>
          <w:b/>
          <w:sz w:val="22"/>
          <w:szCs w:val="22"/>
          <w:lang w:val="es-CO"/>
        </w:rPr>
        <w:t>5)</w:t>
      </w:r>
      <w:r w:rsidR="003579B0" w:rsidRPr="00E769E9">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3579B0" w:rsidRPr="00E769E9">
        <w:rPr>
          <w:rFonts w:ascii="Arial Narrow" w:eastAsia="Arial Narrow" w:hAnsi="Arial Narrow" w:cs="Arial Narrow"/>
          <w:b/>
          <w:sz w:val="22"/>
          <w:szCs w:val="22"/>
          <w:lang w:val="es-CO"/>
        </w:rPr>
        <w:t>6)</w:t>
      </w:r>
      <w:r w:rsidR="003579B0" w:rsidRPr="00E769E9">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3579B0" w:rsidRPr="00E769E9">
        <w:rPr>
          <w:rFonts w:ascii="Arial Narrow" w:eastAsia="Arial Narrow" w:hAnsi="Arial Narrow" w:cs="Arial Narrow"/>
          <w:b/>
          <w:sz w:val="22"/>
          <w:szCs w:val="22"/>
          <w:lang w:val="es-CO"/>
        </w:rPr>
        <w:t>CONTRATISTA</w:t>
      </w:r>
      <w:r w:rsidR="003579B0" w:rsidRPr="00E769E9">
        <w:rPr>
          <w:rFonts w:ascii="Arial Narrow" w:eastAsia="Arial Narrow" w:hAnsi="Arial Narrow" w:cs="Arial Narrow"/>
          <w:sz w:val="22"/>
          <w:szCs w:val="22"/>
          <w:lang w:val="es-CO"/>
        </w:rPr>
        <w:t xml:space="preserve"> o cualquier aspecto técnico referente al mismo. </w:t>
      </w:r>
      <w:r w:rsidR="003579B0" w:rsidRPr="00E769E9">
        <w:rPr>
          <w:rFonts w:ascii="Arial Narrow" w:eastAsia="Arial Narrow" w:hAnsi="Arial Narrow" w:cs="Arial Narrow"/>
          <w:b/>
          <w:sz w:val="22"/>
          <w:szCs w:val="22"/>
          <w:lang w:val="es-CO"/>
        </w:rPr>
        <w:t>7)</w:t>
      </w:r>
      <w:r w:rsidR="003579B0" w:rsidRPr="00E769E9">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3579B0" w:rsidRPr="00E769E9">
        <w:rPr>
          <w:rFonts w:ascii="Arial Narrow" w:eastAsia="Arial Narrow" w:hAnsi="Arial Narrow" w:cs="Arial Narrow"/>
          <w:b/>
          <w:sz w:val="22"/>
          <w:szCs w:val="22"/>
          <w:lang w:val="es-CO"/>
        </w:rPr>
        <w:t>8)</w:t>
      </w:r>
      <w:r w:rsidR="003579B0" w:rsidRPr="00E769E9">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3579B0" w:rsidRPr="00E769E9">
        <w:rPr>
          <w:rFonts w:ascii="Arial Narrow" w:eastAsia="Arial Narrow" w:hAnsi="Arial Narrow" w:cs="Arial Narrow"/>
          <w:b/>
          <w:sz w:val="22"/>
          <w:szCs w:val="22"/>
          <w:lang w:val="es-CO"/>
        </w:rPr>
        <w:t>9)</w:t>
      </w:r>
      <w:r w:rsidR="003579B0" w:rsidRPr="00E769E9">
        <w:rPr>
          <w:rFonts w:ascii="Arial Narrow" w:eastAsia="Arial Narrow" w:hAnsi="Arial Narrow" w:cs="Arial Narrow"/>
          <w:sz w:val="22"/>
          <w:szCs w:val="22"/>
          <w:lang w:val="es-CO"/>
        </w:rPr>
        <w:t xml:space="preserve"> Reparar los daños e indemnizar los perjuicios que cause a la </w:t>
      </w:r>
      <w:r w:rsidR="003579B0" w:rsidRPr="00E769E9">
        <w:rPr>
          <w:rFonts w:ascii="Arial Narrow" w:eastAsia="Arial Narrow" w:hAnsi="Arial Narrow" w:cs="Arial Narrow"/>
          <w:b/>
          <w:sz w:val="22"/>
          <w:szCs w:val="22"/>
          <w:lang w:val="es-CO"/>
        </w:rPr>
        <w:t>FISCALÍA GENERAL DE LA NACIÓN</w:t>
      </w:r>
      <w:r w:rsidR="003579B0" w:rsidRPr="00E769E9">
        <w:rPr>
          <w:rFonts w:ascii="Arial Narrow" w:eastAsia="Arial Narrow" w:hAnsi="Arial Narrow" w:cs="Arial Narrow"/>
          <w:sz w:val="22"/>
          <w:szCs w:val="22"/>
          <w:lang w:val="es-CO"/>
        </w:rPr>
        <w:t xml:space="preserve"> por el incumplimiento del contrato. </w:t>
      </w:r>
      <w:r w:rsidR="003579B0" w:rsidRPr="00E769E9">
        <w:rPr>
          <w:rFonts w:ascii="Arial Narrow" w:eastAsia="Arial Narrow" w:hAnsi="Arial Narrow" w:cs="Arial Narrow"/>
          <w:b/>
          <w:sz w:val="22"/>
          <w:szCs w:val="22"/>
          <w:lang w:val="es-CO"/>
        </w:rPr>
        <w:t>10)</w:t>
      </w:r>
      <w:r w:rsidR="003579B0" w:rsidRPr="00E769E9">
        <w:rPr>
          <w:rFonts w:ascii="Arial Narrow" w:eastAsia="Arial Narrow" w:hAnsi="Arial Narrow" w:cs="Arial Narrow"/>
          <w:sz w:val="22"/>
          <w:szCs w:val="22"/>
          <w:lang w:val="es-CO"/>
        </w:rPr>
        <w:t xml:space="preserve"> Autorizar a la </w:t>
      </w:r>
      <w:r w:rsidR="003579B0" w:rsidRPr="00E769E9">
        <w:rPr>
          <w:rFonts w:ascii="Arial Narrow" w:eastAsia="Arial Narrow" w:hAnsi="Arial Narrow" w:cs="Arial Narrow"/>
          <w:b/>
          <w:sz w:val="22"/>
          <w:szCs w:val="22"/>
          <w:lang w:val="es-CO"/>
        </w:rPr>
        <w:t>FISCALÍA GENERAL DE LA NACIÓN</w:t>
      </w:r>
      <w:r w:rsidR="003579B0" w:rsidRPr="00E769E9">
        <w:rPr>
          <w:rFonts w:ascii="Arial Narrow" w:eastAsia="Arial Narrow" w:hAnsi="Arial Narrow" w:cs="Arial Narrow"/>
          <w:sz w:val="22"/>
          <w:szCs w:val="22"/>
          <w:lang w:val="es-CO"/>
        </w:rPr>
        <w:t xml:space="preserve"> a deducir los valores resultantes por los anteriores conceptos de cualquier suma que ésta le adeude al </w:t>
      </w:r>
      <w:r w:rsidR="003579B0" w:rsidRPr="00E769E9">
        <w:rPr>
          <w:rFonts w:ascii="Arial Narrow" w:eastAsia="Arial Narrow" w:hAnsi="Arial Narrow" w:cs="Arial Narrow"/>
          <w:b/>
          <w:sz w:val="22"/>
          <w:szCs w:val="22"/>
          <w:lang w:val="es-CO"/>
        </w:rPr>
        <w:t>CONTRATISTA.</w:t>
      </w:r>
      <w:r w:rsidR="003579B0" w:rsidRPr="00E769E9">
        <w:rPr>
          <w:rFonts w:ascii="Arial Narrow" w:eastAsia="Arial Narrow" w:hAnsi="Arial Narrow" w:cs="Arial Narrow"/>
          <w:sz w:val="22"/>
          <w:szCs w:val="22"/>
          <w:lang w:val="es-CO"/>
        </w:rPr>
        <w:t xml:space="preserve"> En todo caso la </w:t>
      </w:r>
      <w:r w:rsidR="003579B0" w:rsidRPr="00E769E9">
        <w:rPr>
          <w:rFonts w:ascii="Arial Narrow" w:eastAsia="Arial Narrow" w:hAnsi="Arial Narrow" w:cs="Arial Narrow"/>
          <w:b/>
          <w:sz w:val="22"/>
          <w:szCs w:val="22"/>
          <w:lang w:val="es-CO"/>
        </w:rPr>
        <w:t>FISCALÍA GENERAL DE LA NACIÓN</w:t>
      </w:r>
      <w:r w:rsidR="003579B0" w:rsidRPr="00E769E9">
        <w:rPr>
          <w:rFonts w:ascii="Arial Narrow" w:eastAsia="Arial Narrow" w:hAnsi="Arial Narrow" w:cs="Arial Narrow"/>
          <w:sz w:val="22"/>
          <w:szCs w:val="22"/>
          <w:lang w:val="es-CO"/>
        </w:rPr>
        <w:t xml:space="preserve"> podrá realizar los actos procesales que sean indispensables para defender sus derechos.  </w:t>
      </w:r>
      <w:r w:rsidR="003579B0" w:rsidRPr="00E769E9">
        <w:rPr>
          <w:rFonts w:ascii="Arial Narrow" w:eastAsia="Arial Narrow" w:hAnsi="Arial Narrow" w:cs="Arial Narrow"/>
          <w:b/>
          <w:sz w:val="22"/>
          <w:szCs w:val="22"/>
          <w:lang w:val="es-CO"/>
        </w:rPr>
        <w:t>11)</w:t>
      </w:r>
      <w:r w:rsidR="003579B0" w:rsidRPr="00E769E9">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3579B0" w:rsidRPr="00E769E9">
        <w:rPr>
          <w:rFonts w:ascii="Arial Narrow" w:eastAsia="Arial Narrow" w:hAnsi="Arial Narrow" w:cs="Arial Narrow"/>
          <w:b/>
          <w:sz w:val="22"/>
          <w:szCs w:val="22"/>
          <w:lang w:val="es-CO"/>
        </w:rPr>
        <w:t>12)</w:t>
      </w:r>
      <w:r w:rsidR="003579B0" w:rsidRPr="00E769E9">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3579B0" w:rsidRPr="00E769E9">
        <w:rPr>
          <w:rFonts w:ascii="Arial Narrow" w:eastAsia="Arial Narrow" w:hAnsi="Arial Narrow" w:cs="Arial Narrow"/>
          <w:b/>
          <w:sz w:val="22"/>
          <w:szCs w:val="22"/>
          <w:lang w:val="es-CO"/>
        </w:rPr>
        <w:t>13)</w:t>
      </w:r>
      <w:r w:rsidR="003579B0" w:rsidRPr="00E769E9">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w:t>
      </w:r>
      <w:r w:rsidR="003579B0" w:rsidRPr="001858AA">
        <w:rPr>
          <w:rFonts w:ascii="Arial Narrow" w:eastAsia="Arial Narrow" w:hAnsi="Arial Narrow" w:cs="Arial Narrow"/>
          <w:sz w:val="22"/>
          <w:szCs w:val="22"/>
          <w:lang w:val="es-CO"/>
        </w:rPr>
        <w:t xml:space="preserve">o en el extranjero. </w:t>
      </w:r>
      <w:r w:rsidR="003579B0" w:rsidRPr="001858AA">
        <w:rPr>
          <w:rFonts w:ascii="Arial Narrow" w:eastAsia="Arial Narrow" w:hAnsi="Arial Narrow" w:cs="Arial Narrow"/>
          <w:b/>
          <w:sz w:val="22"/>
          <w:szCs w:val="22"/>
          <w:lang w:val="es-CO"/>
        </w:rPr>
        <w:t>14)</w:t>
      </w:r>
      <w:r w:rsidR="003579B0" w:rsidRPr="001858AA">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3579B0" w:rsidRPr="001858AA">
        <w:rPr>
          <w:rFonts w:ascii="Arial Narrow" w:eastAsia="Arial Narrow" w:hAnsi="Arial Narrow" w:cs="Arial Narrow"/>
          <w:b/>
          <w:sz w:val="22"/>
          <w:szCs w:val="22"/>
          <w:lang w:val="es-CO"/>
        </w:rPr>
        <w:t>15)</w:t>
      </w:r>
      <w:r w:rsidR="003579B0" w:rsidRPr="001858AA">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003579B0" w:rsidRPr="001858AA">
        <w:rPr>
          <w:rFonts w:ascii="Arial Narrow" w:eastAsia="Arial Narrow" w:hAnsi="Arial Narrow" w:cs="Arial Narrow"/>
          <w:sz w:val="22"/>
          <w:szCs w:val="22"/>
          <w:lang w:val="es-CO"/>
        </w:rPr>
        <w:t xml:space="preserve">. </w:t>
      </w:r>
      <w:r w:rsidR="003579B0" w:rsidRPr="001858AA">
        <w:rPr>
          <w:rFonts w:ascii="Arial Narrow" w:eastAsia="Arial Narrow" w:hAnsi="Arial Narrow" w:cs="Arial Narrow"/>
          <w:b/>
          <w:sz w:val="22"/>
          <w:szCs w:val="22"/>
          <w:lang w:val="es-CO"/>
        </w:rPr>
        <w:t>16)</w:t>
      </w:r>
      <w:r w:rsidR="003579B0" w:rsidRPr="001858AA">
        <w:rPr>
          <w:rFonts w:ascii="Arial Narrow" w:eastAsia="Arial Narrow" w:hAnsi="Arial Narrow" w:cs="Arial Narrow"/>
          <w:sz w:val="22"/>
          <w:szCs w:val="22"/>
          <w:lang w:val="es-CO"/>
        </w:rPr>
        <w:t xml:space="preserve"> Entregar los soportes que sean solicitados por el supervisor del contrato para </w:t>
      </w:r>
      <w:r w:rsidR="003579B0" w:rsidRPr="001858AA">
        <w:rPr>
          <w:rFonts w:ascii="Arial Narrow" w:eastAsia="Arial Narrow" w:hAnsi="Arial Narrow" w:cs="Arial Narrow"/>
          <w:sz w:val="22"/>
          <w:szCs w:val="22"/>
          <w:lang w:val="es-CO"/>
        </w:rPr>
        <w:lastRenderedPageBreak/>
        <w:t xml:space="preserve">acreditar el cumplimiento del sistema de Gestión de Seguridad y Salud en el trabajo SGSST.  </w:t>
      </w:r>
      <w:r w:rsidR="003579B0" w:rsidRPr="001858AA">
        <w:rPr>
          <w:rFonts w:ascii="Arial Narrow" w:eastAsia="Arial Narrow" w:hAnsi="Arial Narrow" w:cs="Arial Narrow"/>
          <w:b/>
          <w:sz w:val="22"/>
          <w:szCs w:val="22"/>
          <w:lang w:val="es-CO"/>
        </w:rPr>
        <w:t xml:space="preserve">17) </w:t>
      </w:r>
      <w:r w:rsidR="00D4200C" w:rsidRPr="001858AA">
        <w:rPr>
          <w:rFonts w:ascii="Arial Narrow" w:eastAsia="Arial Narrow" w:hAnsi="Arial Narrow" w:cs="Arial Narrow"/>
          <w:bCs/>
          <w:sz w:val="22"/>
          <w:szCs w:val="22"/>
          <w:lang w:val="es-CO"/>
        </w:rPr>
        <w:t>C</w:t>
      </w:r>
      <w:proofErr w:type="spellStart"/>
      <w:r w:rsidR="00D4200C" w:rsidRPr="001858AA">
        <w:rPr>
          <w:rFonts w:ascii="Arial Narrow" w:eastAsia="Arial Narrow" w:hAnsi="Arial Narrow" w:cs="Arial Narrow"/>
          <w:bCs/>
          <w:sz w:val="22"/>
          <w:szCs w:val="22"/>
        </w:rPr>
        <w:t>umplir</w:t>
      </w:r>
      <w:proofErr w:type="spellEnd"/>
      <w:r w:rsidR="00D4200C" w:rsidRPr="001858AA">
        <w:rPr>
          <w:rFonts w:ascii="Arial Narrow" w:eastAsia="Arial Narrow" w:hAnsi="Arial Narrow" w:cs="Arial Narrow"/>
          <w:sz w:val="22"/>
          <w:szCs w:val="22"/>
        </w:rPr>
        <w:t xml:space="preserve">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w:t>
      </w:r>
      <w:proofErr w:type="gramStart"/>
      <w:r w:rsidR="00D4200C" w:rsidRPr="001858AA">
        <w:rPr>
          <w:rFonts w:ascii="Arial Narrow" w:eastAsia="Arial Narrow" w:hAnsi="Arial Narrow" w:cs="Arial Narrow"/>
          <w:sz w:val="22"/>
          <w:szCs w:val="22"/>
        </w:rPr>
        <w:t>Fiscalía General</w:t>
      </w:r>
      <w:proofErr w:type="gramEnd"/>
      <w:r w:rsidR="00D4200C" w:rsidRPr="001858AA">
        <w:rPr>
          <w:rFonts w:ascii="Arial Narrow" w:eastAsia="Arial Narrow" w:hAnsi="Arial Narrow" w:cs="Arial Narrow"/>
          <w:sz w:val="22"/>
          <w:szCs w:val="22"/>
        </w:rPr>
        <w:t xml:space="preserve"> de la Nación</w:t>
      </w:r>
      <w:r w:rsidR="003579B0" w:rsidRPr="001858AA">
        <w:rPr>
          <w:rFonts w:ascii="Arial Narrow" w:eastAsia="Arial Narrow" w:hAnsi="Arial Narrow" w:cs="Arial Narrow"/>
          <w:sz w:val="22"/>
          <w:szCs w:val="22"/>
          <w:lang w:val="es-CO"/>
        </w:rPr>
        <w:t>, durante la ejecución del contrato y a</w:t>
      </w:r>
      <w:r w:rsidR="00D4200C" w:rsidRPr="001858AA">
        <w:rPr>
          <w:rFonts w:ascii="Arial Narrow" w:eastAsia="Arial Narrow" w:hAnsi="Arial Narrow" w:cs="Arial Narrow"/>
          <w:sz w:val="22"/>
          <w:szCs w:val="22"/>
          <w:lang w:val="es-CO"/>
        </w:rPr>
        <w:t>l</w:t>
      </w:r>
      <w:r w:rsidR="003579B0" w:rsidRPr="001858AA">
        <w:rPr>
          <w:rFonts w:ascii="Arial Narrow" w:eastAsia="Arial Narrow" w:hAnsi="Arial Narrow" w:cs="Arial Narrow"/>
          <w:sz w:val="22"/>
          <w:szCs w:val="22"/>
          <w:lang w:val="es-CO"/>
        </w:rPr>
        <w:t xml:space="preserve"> firmar los acuerdos de confidencialidad. </w:t>
      </w:r>
      <w:r w:rsidR="003579B0" w:rsidRPr="00D44046">
        <w:rPr>
          <w:rFonts w:ascii="Arial Narrow" w:eastAsia="Arial Narrow" w:hAnsi="Arial Narrow" w:cs="Arial Narrow"/>
          <w:b/>
          <w:sz w:val="22"/>
          <w:szCs w:val="22"/>
          <w:u w:val="single"/>
          <w:lang w:val="es-CO"/>
        </w:rPr>
        <w:t>18)</w:t>
      </w:r>
      <w:r w:rsidR="003579B0" w:rsidRPr="00D44046">
        <w:rPr>
          <w:rFonts w:ascii="Arial Narrow" w:eastAsia="Arial Narrow" w:hAnsi="Arial Narrow" w:cs="Arial Narrow"/>
          <w:sz w:val="22"/>
          <w:szCs w:val="22"/>
          <w:u w:val="single"/>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 2 del presente contrato el cual deberá ser actualizado conforme a las proporciones señaladas en el mismo artículo. El supervisor del contrato verificará el cumplimiento de las condiciones definidas en el mencionado decreto. </w:t>
      </w:r>
      <w:r w:rsidR="003579B0" w:rsidRPr="00D44046">
        <w:rPr>
          <w:rFonts w:ascii="Arial Narrow" w:eastAsia="Arial Narrow" w:hAnsi="Arial Narrow" w:cs="Arial Narrow"/>
          <w:b/>
          <w:sz w:val="22"/>
          <w:szCs w:val="22"/>
          <w:u w:val="single"/>
          <w:lang w:val="es-CO"/>
        </w:rPr>
        <w:t>19)</w:t>
      </w:r>
      <w:r w:rsidR="00C00359" w:rsidRPr="00D44046">
        <w:rPr>
          <w:rFonts w:ascii="Aptos" w:hAnsi="Aptos"/>
          <w:color w:val="000000"/>
          <w:u w:val="single"/>
          <w:lang w:val="es-CO" w:eastAsia="es-CO"/>
        </w:rPr>
        <w:t xml:space="preserve"> </w:t>
      </w:r>
      <w:r w:rsidR="00C00359" w:rsidRPr="00D44046">
        <w:rPr>
          <w:rFonts w:ascii="Arial Narrow" w:eastAsia="Arial Narrow" w:hAnsi="Arial Narrow" w:cs="Arial Narrow"/>
          <w:bCs/>
          <w:sz w:val="22"/>
          <w:szCs w:val="22"/>
          <w:u w:val="single"/>
          <w:lang w:val="es-CO"/>
        </w:rPr>
        <w:t>Garantizar la vinculación de jóvenes entre los 18 y 28 años de edad profesionales o tecnólogos para la ejecución del presente contrato, en aspectos que así lo permita, de conformidad con el artículo 8 de la Ley 2119 de 2021</w:t>
      </w:r>
      <w:r w:rsidR="00C00359">
        <w:rPr>
          <w:rFonts w:ascii="Arial Narrow" w:eastAsia="Arial Narrow" w:hAnsi="Arial Narrow" w:cs="Arial Narrow"/>
          <w:b/>
          <w:sz w:val="22"/>
          <w:szCs w:val="22"/>
          <w:lang w:val="es-CO"/>
        </w:rPr>
        <w:t xml:space="preserve"> 20)</w:t>
      </w:r>
      <w:r w:rsidR="003579B0" w:rsidRPr="003B6E58">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3579B0" w:rsidRPr="003B6E58">
        <w:rPr>
          <w:rFonts w:ascii="Arial Narrow" w:eastAsia="Arial Narrow" w:hAnsi="Arial Narrow" w:cs="Arial Narrow"/>
          <w:color w:val="FF0000"/>
          <w:sz w:val="22"/>
          <w:szCs w:val="22"/>
          <w:lang w:val="es-CO"/>
        </w:rPr>
        <w:t xml:space="preserve">. </w:t>
      </w:r>
    </w:p>
    <w:p w14:paraId="017A0B79" w14:textId="77777777" w:rsidR="002B7CE4" w:rsidRPr="003B6E58" w:rsidRDefault="002B7CE4" w:rsidP="003B6E58">
      <w:pPr>
        <w:pBdr>
          <w:top w:val="nil"/>
          <w:left w:val="nil"/>
          <w:bottom w:val="nil"/>
          <w:right w:val="nil"/>
          <w:between w:val="nil"/>
        </w:pBdr>
        <w:jc w:val="both"/>
        <w:rPr>
          <w:rFonts w:ascii="Arial Narrow" w:eastAsia="Arial Narrow" w:hAnsi="Arial Narrow" w:cs="Arial Narrow"/>
          <w:color w:val="000000"/>
          <w:sz w:val="22"/>
          <w:szCs w:val="22"/>
          <w:lang w:val="es-CO"/>
        </w:rPr>
      </w:pPr>
    </w:p>
    <w:p w14:paraId="63356920" w14:textId="688FF4B0" w:rsidR="00E83382" w:rsidRPr="00E83382" w:rsidRDefault="00031A25" w:rsidP="00E83382">
      <w:pPr>
        <w:pBdr>
          <w:top w:val="nil"/>
          <w:left w:val="nil"/>
          <w:bottom w:val="nil"/>
          <w:right w:val="nil"/>
          <w:between w:val="nil"/>
        </w:pBdr>
        <w:jc w:val="both"/>
        <w:rPr>
          <w:rFonts w:ascii="Arial Narrow" w:eastAsia="Arial Narrow" w:hAnsi="Arial Narrow" w:cs="Arial Narrow"/>
          <w:b/>
          <w:color w:val="000000"/>
          <w:sz w:val="22"/>
          <w:szCs w:val="22"/>
          <w:lang w:val="es-CO"/>
        </w:rPr>
      </w:pPr>
      <w:bookmarkStart w:id="10" w:name="_heading=h.2s8eyo1" w:colFirst="0" w:colLast="0"/>
      <w:bookmarkEnd w:id="10"/>
      <w:r w:rsidRPr="003B6E58">
        <w:rPr>
          <w:rFonts w:ascii="Arial Narrow" w:eastAsia="Arial Narrow" w:hAnsi="Arial Narrow" w:cs="Arial Narrow"/>
          <w:b/>
          <w:color w:val="000000"/>
          <w:sz w:val="22"/>
          <w:szCs w:val="22"/>
          <w:lang w:val="es-CO"/>
        </w:rPr>
        <w:t xml:space="preserve">B) </w:t>
      </w:r>
      <w:r w:rsidR="00E83382" w:rsidRPr="00E83382">
        <w:rPr>
          <w:rFonts w:ascii="Arial Narrow" w:eastAsia="Arial Narrow" w:hAnsi="Arial Narrow" w:cs="Arial Narrow"/>
          <w:b/>
          <w:color w:val="000000"/>
          <w:sz w:val="22"/>
          <w:szCs w:val="22"/>
          <w:lang w:val="es-CO"/>
        </w:rPr>
        <w:t xml:space="preserve">Estarán a cargo del contratista, además de las consagradas en la ley por la naturaleza del presente contrato, el cumplimiento de las obligaciones generales y específicas que a continuación se relacionan: </w:t>
      </w:r>
    </w:p>
    <w:p w14:paraId="130EE4FE" w14:textId="77777777"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3D739B1F" w14:textId="3247796D"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r w:rsidRPr="00E83382">
        <w:rPr>
          <w:rFonts w:ascii="Arial Narrow" w:eastAsia="Arial Narrow" w:hAnsi="Arial Narrow" w:cs="Arial Narrow"/>
          <w:b/>
          <w:color w:val="000000"/>
          <w:sz w:val="22"/>
          <w:szCs w:val="22"/>
          <w:lang w:val="es-CO"/>
        </w:rPr>
        <w:t xml:space="preserve">OBLIGACIONES </w:t>
      </w:r>
      <w:r w:rsidR="00283FDE">
        <w:rPr>
          <w:rFonts w:ascii="Arial Narrow" w:eastAsia="Arial Narrow" w:hAnsi="Arial Narrow" w:cs="Arial Narrow"/>
          <w:b/>
          <w:color w:val="000000"/>
          <w:sz w:val="22"/>
          <w:szCs w:val="22"/>
          <w:lang w:val="es-CO"/>
        </w:rPr>
        <w:t>ESPECÍFICAS</w:t>
      </w:r>
    </w:p>
    <w:p w14:paraId="1712CC9B" w14:textId="77777777"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08E3F248"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134E9CC4"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1. Suscribir el Acta de Inicio previo cumplimiento de los requisitos de perfeccionamiento y ejecución del contrato, esto es registro presupuestal de la garantía y aprobación de la garantía, mediante el cual se establecerá y se aprobará entre las partes el cronograma de entregas requeridas por la Entidad. Para los Grupos 1 y </w:t>
      </w:r>
      <w:proofErr w:type="gramStart"/>
      <w:r w:rsidRPr="00E76BC6">
        <w:rPr>
          <w:rFonts w:ascii="Arial Narrow" w:eastAsia="Arial Narrow" w:hAnsi="Arial Narrow" w:cs="Arial Narrow"/>
          <w:sz w:val="22"/>
          <w:szCs w:val="22"/>
          <w:lang w:val="es-CO"/>
        </w:rPr>
        <w:t>2 ,</w:t>
      </w:r>
      <w:proofErr w:type="gramEnd"/>
      <w:r w:rsidRPr="00E76BC6">
        <w:rPr>
          <w:rFonts w:ascii="Arial Narrow" w:eastAsia="Arial Narrow" w:hAnsi="Arial Narrow" w:cs="Arial Narrow"/>
          <w:sz w:val="22"/>
          <w:szCs w:val="22"/>
          <w:lang w:val="es-CO"/>
        </w:rPr>
        <w:t xml:space="preserve"> la primera entrega se efectuará dentro de los 20 días hábiles posteriores a la suscripción del acta de inicio. Las entregas posteriores se concertarán entre el contratista y supervisor. </w:t>
      </w:r>
    </w:p>
    <w:p w14:paraId="5069EF14"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2. Entregar la totalidad bienes, en cada una de las ciudades y/o municipios establecidos en el anexo “Distribución Nacional”, dentro del plazo de ejecución y conforme con el cronograma establecido con la suscripción del Acta de Inicio. </w:t>
      </w:r>
    </w:p>
    <w:p w14:paraId="730A4097"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3. Entregar los bienes con los respectivos manifiestos de importación del producto (en orden a que las inspecciones de originalidad con los fabricantes sean satisfactorias), todo lo cual será validado por el supervisor del contrato. </w:t>
      </w:r>
    </w:p>
    <w:p w14:paraId="649A7520"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4. Cumplir con las especificaciones establecidas en las fichas técnicas, y en las cantidades requeridas para cada uno de los ítems. </w:t>
      </w:r>
    </w:p>
    <w:p w14:paraId="5FF171CC"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5. Realizar los cambios y reposiciones que se requieran en caso de daño, deterioro, mal estado, defectos de calidad o funcionamiento de los elementos adquiridos o incumplimiento de las especificaciones técnicas mínimas exigidas en los documentos del Proceso, dentro de los CINCO (5) días hábiles siguientes a la solicitud efectuada por la supervisión del contrato y dentro del horario definido por la Entidad. </w:t>
      </w:r>
    </w:p>
    <w:p w14:paraId="523378CA"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6. Asumir la totalidad de los costos de transporte y demás gastos, que se generen con ocasión de la entrega de los bienes objeto de este contrato. </w:t>
      </w:r>
    </w:p>
    <w:p w14:paraId="1D464466"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7. Ofrecer una garantía mínima de un (1) año para los bienes requeridos por la Entidad. </w:t>
      </w:r>
    </w:p>
    <w:p w14:paraId="74D33AED" w14:textId="66887D92"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8. Suministrar una garantía sobre los insumos de impresión. En caso de fallas, aquellos cuya vida útil esté por encima del 80% serán reemplazados, sin costo alguno para la Entidad </w:t>
      </w:r>
    </w:p>
    <w:p w14:paraId="41F25A9C" w14:textId="3AEFD5B4" w:rsidR="003B6E58"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9. Garantizar durante la ejecución del contrato el cumplimiento de las normas y permisos ambientales y sanitarios, necesarios para el desarrollo del objeto contractual.</w:t>
      </w:r>
      <w:r w:rsidR="00283FDE" w:rsidRPr="00E76BC6">
        <w:rPr>
          <w:rFonts w:ascii="Arial Narrow" w:eastAsia="Arial Narrow" w:hAnsi="Arial Narrow" w:cs="Arial Narrow"/>
          <w:sz w:val="22"/>
          <w:szCs w:val="22"/>
          <w:lang w:val="es-CO"/>
        </w:rPr>
        <w:t xml:space="preserve"> </w:t>
      </w:r>
    </w:p>
    <w:p w14:paraId="1C6225E6"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10. Realizar la recolección de los tóneres vacíos suministrados en ejecución del contrato, previa solicitud del supervisor del contrato, durante la vigencia del mismo y hasta por un período de un (1) año posterior a su finalización, hasta completar la totalidad de los tóneres adquiridos. Dicha recolección deberá efectuarse sin costo adicional para la Entidad, en las ciudades donde inicialmente fueron entregados los insumos, y dando cumplimiento a la normatividad ambiental vigente aplicable al manejo y transporte de residuos peligrosos o de manejo especial. </w:t>
      </w:r>
    </w:p>
    <w:p w14:paraId="590621A2"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lastRenderedPageBreak/>
        <w:t xml:space="preserve">11. Contar con un programa de disposición final o posconsumo de los insumos vacíos, conforme a la normatividad ambiental vigente y a los programas establecidos por cada fabricante, y garantizar que la gestión de los tóneres usados se realice a través de gestores debidamente autorizados, que cuenten con los permisos o licencias ambientales correspondientes. El contratista deberá entregar al supervisor del contrato los certificados de aprovechamiento y/o disposición final de los insumos usados, dentro de los noventa (90) días calendario siguientes a la recolección de los residuos. Dichos certificados deberán estar diferenciados por sede, de acuerdo con los lugares donde se haya realizado la recolección. </w:t>
      </w:r>
    </w:p>
    <w:p w14:paraId="4625E214"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12. Mantener las condiciones económicas y de calidad para los productos adquiridos, de acuerdo con lo establecido en las fichas técnicas, la oferta presentada y demás documentos que forman parte integral del contrato. </w:t>
      </w:r>
    </w:p>
    <w:p w14:paraId="058B213C" w14:textId="407E3E39"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13. Garantizar la oportunidad en la entrega, el cumplimiento de las especificaciones técnicas y la calidad de los elementos adquiridos, y responder por ellos, de conformidad con lo establecido en el artículo 5º numeral 4º de la Ley 80 de 1993, independientemente de las garantías ofrecidas. </w:t>
      </w:r>
    </w:p>
    <w:p w14:paraId="5C0377A6"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14. Atender los requerimientos de la Entidad, dentro de los plazos establecidos para lograr la correcta ejecución del contrato. </w:t>
      </w:r>
    </w:p>
    <w:p w14:paraId="2CA7E80E" w14:textId="77777777"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15. Priorizar la contratación de personas naturales con discapacidad y/o emprendimientos y empresas de personas con discapacidad, cuando para la ejecución del contrato se requiera la subcontratación de bienes, obras o servicios. </w:t>
      </w:r>
    </w:p>
    <w:p w14:paraId="1DE61C42" w14:textId="0C121478"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16. Las demás que se deriven de la naturaleza y el objeto del contrato, y aquellas que señale la ley y disposiciones complementarias.</w:t>
      </w:r>
    </w:p>
    <w:p w14:paraId="37A25A15" w14:textId="6A66AEFE" w:rsid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p>
    <w:p w14:paraId="00543E8A" w14:textId="77777777" w:rsidR="00E76BC6" w:rsidRPr="00E76BC6" w:rsidRDefault="00E76BC6" w:rsidP="00E76BC6">
      <w:pPr>
        <w:pBdr>
          <w:top w:val="nil"/>
          <w:left w:val="nil"/>
          <w:bottom w:val="nil"/>
          <w:right w:val="nil"/>
          <w:between w:val="nil"/>
        </w:pBdr>
        <w:jc w:val="both"/>
        <w:rPr>
          <w:rFonts w:ascii="Arial Narrow" w:eastAsia="Arial Narrow" w:hAnsi="Arial Narrow" w:cs="Arial Narrow"/>
          <w:sz w:val="22"/>
          <w:szCs w:val="22"/>
          <w:lang w:val="es-CO"/>
        </w:rPr>
      </w:pPr>
    </w:p>
    <w:p w14:paraId="345E20B0" w14:textId="4BF47371" w:rsidR="00542867" w:rsidRPr="00E76BC6" w:rsidRDefault="00031A25" w:rsidP="003B6E58">
      <w:pPr>
        <w:jc w:val="both"/>
        <w:rPr>
          <w:rFonts w:ascii="Arial Narrow" w:eastAsia="Arial Narrow" w:hAnsi="Arial Narrow" w:cs="Arial Narrow"/>
          <w:sz w:val="22"/>
          <w:szCs w:val="22"/>
          <w:lang w:val="es-CO"/>
        </w:rPr>
      </w:pPr>
      <w:r w:rsidRPr="00E76BC6">
        <w:rPr>
          <w:rFonts w:ascii="Arial Narrow" w:eastAsia="Arial Narrow" w:hAnsi="Arial Narrow" w:cs="Arial Narrow"/>
          <w:sz w:val="22"/>
          <w:szCs w:val="22"/>
          <w:lang w:val="es-CO"/>
        </w:rPr>
        <w:t xml:space="preserve">C ESPECIFICACIONES TÉCNICAS: El contratista deberá cumplir con las especificaciones técnicas mínimas, de conformidad con el Anexo </w:t>
      </w:r>
      <w:r w:rsidR="007D2742" w:rsidRPr="00E76BC6">
        <w:rPr>
          <w:rFonts w:ascii="Arial Narrow" w:eastAsia="Arial Narrow" w:hAnsi="Arial Narrow" w:cs="Arial Narrow"/>
          <w:sz w:val="22"/>
          <w:szCs w:val="22"/>
          <w:lang w:val="es-CO"/>
        </w:rPr>
        <w:t>de</w:t>
      </w:r>
      <w:r w:rsidRPr="00E76BC6">
        <w:rPr>
          <w:rFonts w:ascii="Arial Narrow" w:eastAsia="Arial Narrow" w:hAnsi="Arial Narrow" w:cs="Arial Narrow"/>
          <w:sz w:val="22"/>
          <w:szCs w:val="22"/>
          <w:lang w:val="es-CO"/>
        </w:rPr>
        <w:t xml:space="preserve"> ESPECIFICACIONES Y REQUERIMIENTOS TÉCNICOS del presente contrato</w:t>
      </w:r>
      <w:r w:rsidR="00C070F9" w:rsidRPr="00E76BC6">
        <w:rPr>
          <w:rFonts w:ascii="Arial Narrow" w:eastAsia="Arial Narrow" w:hAnsi="Arial Narrow" w:cs="Arial Narrow"/>
          <w:sz w:val="22"/>
          <w:szCs w:val="22"/>
          <w:lang w:val="es-CO"/>
        </w:rPr>
        <w:t>.</w:t>
      </w:r>
    </w:p>
    <w:p w14:paraId="1A18D06A" w14:textId="77777777" w:rsidR="00542867" w:rsidRPr="00E76BC6" w:rsidRDefault="00542867" w:rsidP="00755779">
      <w:pPr>
        <w:jc w:val="both"/>
        <w:rPr>
          <w:rFonts w:ascii="Arial Narrow" w:eastAsia="Arial Narrow" w:hAnsi="Arial Narrow" w:cs="Arial Narrow"/>
          <w:sz w:val="22"/>
          <w:szCs w:val="22"/>
          <w:lang w:val="es-CO"/>
        </w:rPr>
      </w:pPr>
    </w:p>
    <w:p w14:paraId="45002921" w14:textId="50BBAB55"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SEXTA. OBLIGACIONES DE LA FISCALÍA GENERAL DE LA NACIÓN</w:t>
      </w:r>
      <w:r w:rsidRPr="00E769E9">
        <w:rPr>
          <w:rFonts w:ascii="Arial Narrow" w:eastAsia="Arial Narrow" w:hAnsi="Arial Narrow" w:cs="Arial Narrow"/>
          <w:sz w:val="22"/>
          <w:szCs w:val="22"/>
        </w:rPr>
        <w:t xml:space="preserve">: Será de cargo 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5) Velar por la garantía y el respeto de los derechos constitucionales a la confianza legítima, debido proceso e igualdad en el sentido de establecer criterios objetivos y razonables</w:t>
      </w:r>
      <w:r w:rsidR="000E4649">
        <w:rPr>
          <w:rFonts w:ascii="Arial Narrow" w:eastAsia="Arial Narrow" w:hAnsi="Arial Narrow" w:cs="Arial Narrow"/>
          <w:sz w:val="22"/>
          <w:szCs w:val="22"/>
        </w:rPr>
        <w:t>.</w:t>
      </w:r>
    </w:p>
    <w:p w14:paraId="3236C0CA" w14:textId="77777777" w:rsidR="00542867" w:rsidRPr="00E769E9" w:rsidRDefault="00542867" w:rsidP="00755779">
      <w:pPr>
        <w:jc w:val="both"/>
        <w:rPr>
          <w:rFonts w:ascii="Arial Narrow" w:eastAsia="Arial Narrow" w:hAnsi="Arial Narrow" w:cs="Arial Narrow"/>
          <w:sz w:val="22"/>
          <w:szCs w:val="22"/>
        </w:rPr>
      </w:pPr>
    </w:p>
    <w:p w14:paraId="798ECB23" w14:textId="7853A39B" w:rsidR="00542867" w:rsidRPr="00E769E9" w:rsidRDefault="00031A25" w:rsidP="00755779">
      <w:pPr>
        <w:tabs>
          <w:tab w:val="left" w:pos="709"/>
          <w:tab w:val="left" w:pos="2520"/>
          <w:tab w:val="left" w:pos="3119"/>
        </w:tabs>
        <w:jc w:val="both"/>
        <w:rPr>
          <w:rFonts w:ascii="Arial Narrow" w:eastAsia="Arial Narrow" w:hAnsi="Arial Narrow" w:cs="Arial Narrow"/>
          <w:sz w:val="22"/>
          <w:szCs w:val="22"/>
          <w:lang w:val="es-CO"/>
        </w:rPr>
      </w:pPr>
      <w:r w:rsidRPr="00E769E9">
        <w:rPr>
          <w:rFonts w:ascii="Arial Narrow" w:eastAsia="Arial Narrow" w:hAnsi="Arial Narrow" w:cs="Arial Narrow"/>
          <w:b/>
          <w:sz w:val="22"/>
          <w:szCs w:val="22"/>
        </w:rPr>
        <w:t>CLÁUSULA SÉPTIMA- A. GARANTÍA ÚNICA</w:t>
      </w:r>
      <w:r w:rsidRPr="00E769E9">
        <w:rPr>
          <w:rFonts w:ascii="Arial Narrow" w:eastAsia="Arial Narrow" w:hAnsi="Arial Narrow" w:cs="Arial Narrow"/>
          <w:sz w:val="22"/>
          <w:szCs w:val="22"/>
        </w:rPr>
        <w:t xml:space="preserve"> El CONTRATISTA deberá constituir a favor de la FISCALÍA GENERAL </w:t>
      </w:r>
      <w:r w:rsidRPr="00E769E9">
        <w:rPr>
          <w:rFonts w:ascii="Arial Narrow" w:eastAsia="Arial Narrow" w:hAnsi="Arial Narrow" w:cs="Arial Narrow"/>
          <w:sz w:val="22"/>
          <w:szCs w:val="22"/>
          <w:lang w:val="es-CO"/>
        </w:rPr>
        <w:t xml:space="preserve">DE LA NACIÓN con NIT. 800.152.783-2, dentro de los tres (3) días hábiles siguientes a la fecha de suscripción del contrato, garantía única que ampare los riesgos descritos, la cual debe ser cargada a la plataforma SECOP II: </w:t>
      </w:r>
    </w:p>
    <w:p w14:paraId="7EB53606" w14:textId="77777777" w:rsidR="003579B0" w:rsidRPr="00E769E9" w:rsidRDefault="003579B0" w:rsidP="00755779">
      <w:pPr>
        <w:tabs>
          <w:tab w:val="left" w:pos="3119"/>
        </w:tabs>
        <w:jc w:val="both"/>
        <w:rPr>
          <w:rFonts w:ascii="Arial Narrow" w:eastAsia="Arial Narrow" w:hAnsi="Arial Narrow" w:cs="Arial Narrow"/>
          <w:b/>
          <w:sz w:val="22"/>
          <w:szCs w:val="22"/>
          <w:lang w:val="es-CO"/>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3260"/>
        <w:gridCol w:w="3686"/>
      </w:tblGrid>
      <w:tr w:rsidR="00283FDE" w:rsidRPr="00BB1736" w14:paraId="71E72BCE" w14:textId="77777777" w:rsidTr="00256A7C">
        <w:trPr>
          <w:trHeight w:val="556"/>
        </w:trPr>
        <w:tc>
          <w:tcPr>
            <w:tcW w:w="2694" w:type="dxa"/>
            <w:shd w:val="clear" w:color="auto" w:fill="F2F2F2"/>
            <w:vAlign w:val="center"/>
          </w:tcPr>
          <w:p w14:paraId="6699E828" w14:textId="77777777" w:rsidR="00283FDE" w:rsidRPr="00BB1736" w:rsidRDefault="00283FDE" w:rsidP="00256A7C">
            <w:pPr>
              <w:jc w:val="center"/>
              <w:rPr>
                <w:rFonts w:ascii="Arial" w:eastAsia="Arial" w:hAnsi="Arial" w:cs="Arial"/>
                <w:b/>
                <w:sz w:val="22"/>
                <w:szCs w:val="22"/>
              </w:rPr>
            </w:pPr>
            <w:r w:rsidRPr="00BB1736">
              <w:rPr>
                <w:rFonts w:ascii="Arial" w:eastAsia="Arial" w:hAnsi="Arial" w:cs="Arial"/>
                <w:b/>
                <w:sz w:val="22"/>
                <w:szCs w:val="22"/>
              </w:rPr>
              <w:t>Amparo</w:t>
            </w:r>
          </w:p>
        </w:tc>
        <w:tc>
          <w:tcPr>
            <w:tcW w:w="3260" w:type="dxa"/>
            <w:shd w:val="clear" w:color="auto" w:fill="F2F2F2"/>
            <w:vAlign w:val="center"/>
          </w:tcPr>
          <w:p w14:paraId="396C41B7" w14:textId="77777777" w:rsidR="00283FDE" w:rsidRPr="00BB1736" w:rsidRDefault="00283FDE" w:rsidP="00256A7C">
            <w:pPr>
              <w:jc w:val="center"/>
              <w:rPr>
                <w:rFonts w:ascii="Arial" w:eastAsia="Arial" w:hAnsi="Arial" w:cs="Arial"/>
                <w:b/>
                <w:sz w:val="22"/>
                <w:szCs w:val="22"/>
              </w:rPr>
            </w:pPr>
            <w:r w:rsidRPr="00BB1736">
              <w:rPr>
                <w:rFonts w:ascii="Arial" w:eastAsia="Arial" w:hAnsi="Arial" w:cs="Arial"/>
                <w:b/>
                <w:sz w:val="22"/>
                <w:szCs w:val="22"/>
              </w:rPr>
              <w:t>Suficiencia</w:t>
            </w:r>
          </w:p>
        </w:tc>
        <w:tc>
          <w:tcPr>
            <w:tcW w:w="3686" w:type="dxa"/>
            <w:shd w:val="clear" w:color="auto" w:fill="F2F2F2"/>
            <w:vAlign w:val="center"/>
          </w:tcPr>
          <w:p w14:paraId="0921D4A3" w14:textId="77777777" w:rsidR="00283FDE" w:rsidRPr="00BB1736" w:rsidRDefault="00283FDE" w:rsidP="00256A7C">
            <w:pPr>
              <w:jc w:val="center"/>
              <w:rPr>
                <w:rFonts w:ascii="Arial" w:eastAsia="Arial" w:hAnsi="Arial" w:cs="Arial"/>
                <w:b/>
                <w:sz w:val="22"/>
                <w:szCs w:val="22"/>
              </w:rPr>
            </w:pPr>
            <w:r w:rsidRPr="00BB1736">
              <w:rPr>
                <w:rFonts w:ascii="Arial" w:eastAsia="Arial" w:hAnsi="Arial" w:cs="Arial"/>
                <w:b/>
                <w:sz w:val="22"/>
                <w:szCs w:val="22"/>
              </w:rPr>
              <w:t>Vigencia</w:t>
            </w:r>
          </w:p>
        </w:tc>
      </w:tr>
      <w:tr w:rsidR="00283FDE" w:rsidRPr="00BB1736" w14:paraId="0862D027" w14:textId="77777777" w:rsidTr="00256A7C">
        <w:trPr>
          <w:trHeight w:val="335"/>
        </w:trPr>
        <w:tc>
          <w:tcPr>
            <w:tcW w:w="2694" w:type="dxa"/>
            <w:vAlign w:val="center"/>
          </w:tcPr>
          <w:p w14:paraId="4C887FB0" w14:textId="77777777" w:rsidR="00283FDE" w:rsidRPr="00BB1736" w:rsidRDefault="00283FDE" w:rsidP="00256A7C">
            <w:pPr>
              <w:rPr>
                <w:rFonts w:ascii="Arial" w:eastAsia="Arial" w:hAnsi="Arial" w:cs="Arial"/>
                <w:sz w:val="22"/>
                <w:szCs w:val="22"/>
              </w:rPr>
            </w:pPr>
            <w:r w:rsidRPr="00BB1736">
              <w:rPr>
                <w:rFonts w:ascii="Arial" w:eastAsia="Arial" w:hAnsi="Arial" w:cs="Arial"/>
                <w:sz w:val="22"/>
                <w:szCs w:val="22"/>
              </w:rPr>
              <w:t>Cumplimiento del contrato</w:t>
            </w:r>
          </w:p>
        </w:tc>
        <w:tc>
          <w:tcPr>
            <w:tcW w:w="3260" w:type="dxa"/>
            <w:vAlign w:val="center"/>
          </w:tcPr>
          <w:p w14:paraId="2B975489" w14:textId="77777777" w:rsidR="00283FDE" w:rsidRPr="00BB1736" w:rsidRDefault="00283FDE" w:rsidP="00256A7C">
            <w:pPr>
              <w:jc w:val="both"/>
              <w:rPr>
                <w:rFonts w:ascii="Arial" w:eastAsia="Arial" w:hAnsi="Arial" w:cs="Arial"/>
                <w:sz w:val="22"/>
                <w:szCs w:val="22"/>
              </w:rPr>
            </w:pPr>
            <w:r w:rsidRPr="00BB1736">
              <w:rPr>
                <w:rFonts w:ascii="Arial" w:hAnsi="Arial" w:cs="Arial"/>
                <w:color w:val="000000"/>
                <w:sz w:val="22"/>
                <w:szCs w:val="22"/>
              </w:rPr>
              <w:t>30% del valor total del contrato</w:t>
            </w:r>
          </w:p>
        </w:tc>
        <w:tc>
          <w:tcPr>
            <w:tcW w:w="3686" w:type="dxa"/>
            <w:vAlign w:val="center"/>
          </w:tcPr>
          <w:p w14:paraId="6792DE30" w14:textId="319F8775" w:rsidR="00283FDE" w:rsidRPr="00BB1736" w:rsidRDefault="00283FDE" w:rsidP="00256A7C">
            <w:pPr>
              <w:jc w:val="both"/>
              <w:rPr>
                <w:rFonts w:ascii="Arial" w:eastAsia="Arial" w:hAnsi="Arial" w:cs="Arial"/>
                <w:sz w:val="22"/>
                <w:szCs w:val="22"/>
              </w:rPr>
            </w:pPr>
            <w:r w:rsidRPr="00BB1736">
              <w:rPr>
                <w:rFonts w:ascii="Arial" w:hAnsi="Arial" w:cs="Arial"/>
                <w:color w:val="000000"/>
                <w:sz w:val="22"/>
                <w:szCs w:val="22"/>
              </w:rPr>
              <w:t xml:space="preserve">Por el término de ejecución </w:t>
            </w:r>
            <w:r w:rsidR="00E76BC6">
              <w:rPr>
                <w:rFonts w:ascii="Arial" w:hAnsi="Arial" w:cs="Arial"/>
                <w:color w:val="000000"/>
                <w:sz w:val="22"/>
                <w:szCs w:val="22"/>
              </w:rPr>
              <w:t xml:space="preserve">y </w:t>
            </w:r>
            <w:r w:rsidR="00E76BC6" w:rsidRPr="00E76BC6">
              <w:rPr>
                <w:rFonts w:ascii="Arial" w:hAnsi="Arial" w:cs="Arial"/>
                <w:color w:val="000000"/>
                <w:sz w:val="22"/>
                <w:szCs w:val="22"/>
              </w:rPr>
              <w:t>seis (06) meses más. En todo caso este amparo deberá estar vigente hasta la liquidación del contrato.</w:t>
            </w:r>
          </w:p>
        </w:tc>
      </w:tr>
      <w:tr w:rsidR="00283FDE" w:rsidRPr="00BB1736" w14:paraId="4FBC12D6" w14:textId="77777777" w:rsidTr="00256A7C">
        <w:trPr>
          <w:trHeight w:val="1266"/>
        </w:trPr>
        <w:tc>
          <w:tcPr>
            <w:tcW w:w="2694" w:type="dxa"/>
            <w:vAlign w:val="center"/>
          </w:tcPr>
          <w:p w14:paraId="779B2036" w14:textId="77777777" w:rsidR="00283FDE" w:rsidRPr="00BB1736" w:rsidRDefault="00283FDE" w:rsidP="00256A7C">
            <w:pPr>
              <w:jc w:val="both"/>
              <w:rPr>
                <w:rFonts w:ascii="Arial" w:eastAsia="Arial" w:hAnsi="Arial" w:cs="Arial"/>
                <w:sz w:val="22"/>
                <w:szCs w:val="22"/>
              </w:rPr>
            </w:pPr>
            <w:r w:rsidRPr="00BB1736">
              <w:rPr>
                <w:rFonts w:ascii="Arial" w:eastAsia="Arial" w:hAnsi="Arial" w:cs="Arial"/>
                <w:sz w:val="22"/>
                <w:szCs w:val="22"/>
              </w:rPr>
              <w:lastRenderedPageBreak/>
              <w:t>Calidad y correcto funcionamiento de los bienes</w:t>
            </w:r>
          </w:p>
        </w:tc>
        <w:tc>
          <w:tcPr>
            <w:tcW w:w="3260" w:type="dxa"/>
            <w:vAlign w:val="center"/>
          </w:tcPr>
          <w:p w14:paraId="152FA47E" w14:textId="77777777" w:rsidR="00283FDE" w:rsidRPr="00BB1736" w:rsidRDefault="00283FDE" w:rsidP="00256A7C">
            <w:pPr>
              <w:jc w:val="both"/>
              <w:rPr>
                <w:rFonts w:ascii="Arial" w:eastAsia="Arial" w:hAnsi="Arial" w:cs="Arial"/>
                <w:sz w:val="22"/>
                <w:szCs w:val="22"/>
              </w:rPr>
            </w:pPr>
            <w:r w:rsidRPr="00BB1736">
              <w:rPr>
                <w:rFonts w:ascii="Arial" w:eastAsia="Calibri" w:hAnsi="Arial" w:cs="Arial"/>
                <w:sz w:val="22"/>
                <w:szCs w:val="22"/>
                <w:lang w:val="es-CO" w:eastAsia="es-CO"/>
              </w:rPr>
              <w:t>30% del valor total del contrato.</w:t>
            </w:r>
          </w:p>
        </w:tc>
        <w:tc>
          <w:tcPr>
            <w:tcW w:w="3686" w:type="dxa"/>
            <w:vAlign w:val="center"/>
          </w:tcPr>
          <w:p w14:paraId="5FC62666" w14:textId="3EF7E3AD" w:rsidR="00283FDE" w:rsidRPr="00BB1736" w:rsidRDefault="00283FDE" w:rsidP="00256A7C">
            <w:pPr>
              <w:jc w:val="both"/>
              <w:rPr>
                <w:rFonts w:ascii="Arial" w:eastAsia="Arial" w:hAnsi="Arial" w:cs="Arial"/>
                <w:sz w:val="22"/>
                <w:szCs w:val="22"/>
              </w:rPr>
            </w:pPr>
            <w:r w:rsidRPr="00BB1736">
              <w:rPr>
                <w:rFonts w:ascii="Arial" w:eastAsia="Calibri" w:hAnsi="Arial" w:cs="Arial"/>
                <w:sz w:val="22"/>
                <w:szCs w:val="22"/>
                <w:lang w:val="es-CO" w:eastAsia="es-CO"/>
              </w:rPr>
              <w:t xml:space="preserve">Por el término de un (1) </w:t>
            </w:r>
            <w:r w:rsidR="00A263ED" w:rsidRPr="00BB1736">
              <w:rPr>
                <w:rFonts w:ascii="Arial" w:eastAsia="Calibri" w:hAnsi="Arial" w:cs="Arial"/>
                <w:sz w:val="22"/>
                <w:szCs w:val="22"/>
                <w:lang w:val="es-CO" w:eastAsia="es-CO"/>
              </w:rPr>
              <w:t>año contado</w:t>
            </w:r>
            <w:r w:rsidRPr="00BB1736">
              <w:rPr>
                <w:rFonts w:ascii="Arial" w:eastAsia="Calibri" w:hAnsi="Arial" w:cs="Arial"/>
                <w:sz w:val="22"/>
                <w:szCs w:val="22"/>
                <w:lang w:val="es-CO" w:eastAsia="es-CO"/>
              </w:rPr>
              <w:t xml:space="preserve"> a partir </w:t>
            </w:r>
            <w:r w:rsidR="00E76BC6">
              <w:rPr>
                <w:rFonts w:ascii="Arial" w:eastAsia="Calibri" w:hAnsi="Arial" w:cs="Arial"/>
                <w:sz w:val="22"/>
                <w:szCs w:val="22"/>
                <w:lang w:val="es-CO" w:eastAsia="es-CO"/>
              </w:rPr>
              <w:t>de la entrega de los bienes</w:t>
            </w:r>
          </w:p>
        </w:tc>
      </w:tr>
    </w:tbl>
    <w:p w14:paraId="1A7475C6" w14:textId="71E8D142" w:rsidR="00AD50FA" w:rsidRDefault="00AD50FA" w:rsidP="00755779">
      <w:pPr>
        <w:tabs>
          <w:tab w:val="left" w:pos="3119"/>
        </w:tabs>
        <w:jc w:val="both"/>
        <w:rPr>
          <w:rFonts w:ascii="Arial Narrow" w:eastAsia="Arial Narrow" w:hAnsi="Arial Narrow" w:cs="Arial Narrow"/>
          <w:b/>
          <w:sz w:val="22"/>
          <w:szCs w:val="22"/>
          <w:lang w:val="es-CO"/>
        </w:rPr>
      </w:pPr>
    </w:p>
    <w:p w14:paraId="6C88190E" w14:textId="77777777" w:rsidR="00E83382" w:rsidRPr="00E83382" w:rsidRDefault="00E83382" w:rsidP="00E83382">
      <w:pPr>
        <w:widowControl w:val="0"/>
        <w:ind w:hanging="2"/>
        <w:jc w:val="both"/>
        <w:rPr>
          <w:rFonts w:ascii="Arial Narrow" w:eastAsia="Arial Narrow" w:hAnsi="Arial Narrow" w:cs="Arial Narrow"/>
          <w:sz w:val="23"/>
          <w:szCs w:val="23"/>
        </w:rPr>
      </w:pPr>
    </w:p>
    <w:p w14:paraId="4F786F63" w14:textId="1313E58D" w:rsidR="006B0AB0" w:rsidRDefault="006B0AB0" w:rsidP="00755779">
      <w:pPr>
        <w:shd w:val="clear" w:color="auto" w:fill="FFFFFF"/>
        <w:jc w:val="both"/>
        <w:rPr>
          <w:rFonts w:ascii="Arial Narrow" w:eastAsia="Arial Narrow" w:hAnsi="Arial Narrow" w:cs="Arial Narrow"/>
          <w:b/>
          <w:color w:val="000000"/>
          <w:sz w:val="22"/>
          <w:szCs w:val="22"/>
          <w:lang w:val="es-CO"/>
        </w:rPr>
      </w:pPr>
    </w:p>
    <w:p w14:paraId="23CF80D3"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6101C849"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41C37D64" w14:textId="3F94810D" w:rsidR="00451567" w:rsidRPr="003B6E58" w:rsidRDefault="00031A25" w:rsidP="00951C2F">
      <w:pPr>
        <w:shd w:val="clear" w:color="auto" w:fill="FFFFFF"/>
        <w:jc w:val="both"/>
        <w:rPr>
          <w:rFonts w:ascii="Arial Narrow" w:hAnsi="Arial Narrow"/>
          <w:color w:val="222222"/>
          <w:sz w:val="22"/>
          <w:szCs w:val="22"/>
          <w:lang w:val="es-CO" w:eastAsia="es-CO"/>
        </w:rPr>
      </w:pPr>
      <w:r w:rsidRPr="003B6E58">
        <w:rPr>
          <w:rFonts w:ascii="Arial Narrow" w:eastAsia="Arial Narrow" w:hAnsi="Arial Narrow" w:cs="Arial Narrow"/>
          <w:b/>
          <w:color w:val="000000"/>
          <w:sz w:val="22"/>
          <w:szCs w:val="22"/>
          <w:lang w:val="es-CO"/>
        </w:rPr>
        <w:t>CLÁUSULA OCTAVA-SUPERVISIÓN</w:t>
      </w:r>
      <w:r w:rsidR="00951C2F" w:rsidRPr="00951C2F">
        <w:t xml:space="preserve"> </w:t>
      </w:r>
      <w:r w:rsidR="00951C2F" w:rsidRPr="00951C2F">
        <w:rPr>
          <w:rFonts w:ascii="Arial Narrow" w:eastAsia="Arial Narrow" w:hAnsi="Arial Narrow" w:cs="Arial Narrow"/>
          <w:color w:val="000000"/>
          <w:sz w:val="22"/>
          <w:szCs w:val="22"/>
          <w:lang w:val="es-CO"/>
        </w:rPr>
        <w:t>La supervisión de la ejecución del contrato será ejercida por LA JEFATURA DEL DEPARTAMENTO DE BIENES, ALMACEN E INVENTARIOS (DBAI) del Nivel Central y los profesionales de apoyo a quien éste designe.</w:t>
      </w:r>
      <w:r w:rsidR="00283FDE" w:rsidRPr="00283FDE">
        <w:rPr>
          <w:rFonts w:ascii="Arial Narrow" w:hAnsi="Arial Narrow"/>
          <w:color w:val="000000"/>
          <w:sz w:val="22"/>
          <w:szCs w:val="22"/>
          <w:lang w:val="es-CO"/>
        </w:rPr>
        <w:t>, quien cumplirá con lo consagrado en el Estatuto General de Contratación Pública y en las demás normas vigentes dispuestas para ello.</w:t>
      </w:r>
      <w:r w:rsidR="002B7CE4" w:rsidRPr="000E4649">
        <w:rPr>
          <w:rFonts w:ascii="Arial Narrow" w:hAnsi="Arial Narrow"/>
          <w:b/>
          <w:color w:val="000000"/>
          <w:sz w:val="22"/>
          <w:szCs w:val="22"/>
          <w:lang w:val="es-CO"/>
        </w:rPr>
        <w:t>,</w:t>
      </w:r>
      <w:r w:rsidR="00451567" w:rsidRPr="003B6E58">
        <w:rPr>
          <w:rFonts w:ascii="Arial Narrow" w:hAnsi="Arial Narrow"/>
          <w:color w:val="000000"/>
          <w:sz w:val="22"/>
          <w:szCs w:val="22"/>
          <w:lang w:val="es-CO"/>
        </w:rPr>
        <w:t> quienes cumplirán con lo consagrado en el Estatuto General de Contratación Pública y en las demás normas vigentes dispuestas para ello. Los supervisores podrán designar profesionales de apoyo a la supervisión.</w:t>
      </w:r>
    </w:p>
    <w:p w14:paraId="03AE40F8" w14:textId="77777777" w:rsidR="00451567" w:rsidRPr="00E769E9" w:rsidRDefault="00451567" w:rsidP="00755779">
      <w:pPr>
        <w:shd w:val="clear" w:color="auto" w:fill="FFFFFF"/>
        <w:jc w:val="both"/>
        <w:rPr>
          <w:rFonts w:ascii="Arial Narrow" w:hAnsi="Arial Narrow"/>
          <w:color w:val="222222"/>
          <w:sz w:val="22"/>
          <w:szCs w:val="22"/>
          <w:lang w:val="es-CO"/>
        </w:rPr>
      </w:pPr>
      <w:r w:rsidRPr="00E769E9">
        <w:rPr>
          <w:rFonts w:ascii="Arial Narrow" w:hAnsi="Arial Narrow"/>
          <w:color w:val="000000"/>
          <w:sz w:val="22"/>
          <w:szCs w:val="22"/>
          <w:lang w:val="es-CO"/>
        </w:rPr>
        <w:t> </w:t>
      </w:r>
    </w:p>
    <w:p w14:paraId="4EFF2330"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lang w:val="es-CO"/>
        </w:rPr>
        <w:t>Los supervisores tramitarán todas las cuestiones relativas al desarrollo del contrato y serán quienes</w:t>
      </w:r>
      <w:r w:rsidRPr="00E769E9">
        <w:rPr>
          <w:rFonts w:ascii="Arial Narrow" w:hAnsi="Arial Narrow"/>
          <w:color w:val="000000"/>
          <w:sz w:val="22"/>
          <w:szCs w:val="22"/>
        </w:rPr>
        <w:t xml:space="preserve"> certifiquen sobre su ejecución. Además de las que le asigne la ley y el Manual de Contratación adoptado por la FISCALÍA, los Supervisores tendrán la obligación de informar a la Subdirección de Gestión Contractual sobre el cumplimiento de las obligaciones en las fechas previstas, y en el evento en que se requiera. Adicionalmente deberán: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E769E9">
        <w:rPr>
          <w:rFonts w:ascii="Arial Narrow" w:hAnsi="Arial Narrow"/>
          <w:color w:val="000000"/>
          <w:sz w:val="22"/>
          <w:szCs w:val="22"/>
        </w:rPr>
        <w:t>Fiscalía General</w:t>
      </w:r>
      <w:proofErr w:type="gramEnd"/>
      <w:r w:rsidRPr="00E769E9">
        <w:rPr>
          <w:rFonts w:ascii="Arial Narrow" w:hAnsi="Arial Narrow"/>
          <w:color w:val="000000"/>
          <w:sz w:val="22"/>
          <w:szCs w:val="22"/>
        </w:rPr>
        <w:t xml:space="preserve"> de la Nación. c) Exigir al </w:t>
      </w:r>
      <w:r w:rsidRPr="00E769E9">
        <w:rPr>
          <w:rFonts w:ascii="Arial Narrow" w:hAnsi="Arial Narrow"/>
          <w:b/>
          <w:bCs/>
          <w:color w:val="000000"/>
          <w:sz w:val="22"/>
          <w:szCs w:val="22"/>
        </w:rPr>
        <w:t>CONTRATISTA</w:t>
      </w:r>
      <w:r w:rsidRPr="00E769E9">
        <w:rPr>
          <w:rFonts w:ascii="Arial Narrow" w:hAnsi="Arial Narrow"/>
          <w:color w:val="000000"/>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E769E9">
        <w:rPr>
          <w:rFonts w:ascii="Arial Narrow" w:hAnsi="Arial Narrow"/>
          <w:i/>
          <w:iCs/>
          <w:color w:val="000000"/>
          <w:sz w:val="22"/>
          <w:szCs w:val="22"/>
        </w:rPr>
        <w:t>Fomento a la ejecución de contratos estatales por parte de población en pobreza extrema, desplazados por la violencia, personas en proceso de reintegración o reincorporación y sujetos de especial protección constitucional”</w:t>
      </w:r>
      <w:r w:rsidRPr="00E769E9">
        <w:rPr>
          <w:rFonts w:ascii="Arial Narrow" w:hAnsi="Arial Narrow"/>
          <w:color w:val="000000"/>
          <w:sz w:val="22"/>
          <w:szCs w:val="22"/>
        </w:rPr>
        <w:t>, de acuerdo con lo informado en su oferta, según anexo del contrato. (si aplica)</w:t>
      </w:r>
    </w:p>
    <w:p w14:paraId="2CF5D203"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6D86944E"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Los profesionales designados como apoyo a la supervisión son igualmente responsables de sus actuaciones y omisiones en el proceso de control y vigilancia de la ejecución contractual.</w:t>
      </w:r>
    </w:p>
    <w:p w14:paraId="5EF45EA8"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5FE049A4"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b/>
          <w:bCs/>
          <w:color w:val="222222"/>
          <w:sz w:val="22"/>
          <w:szCs w:val="22"/>
        </w:rPr>
        <w:t>PARÁGRAFO</w:t>
      </w:r>
      <w:r w:rsidRPr="00E769E9">
        <w:rPr>
          <w:rFonts w:ascii="Arial Narrow" w:hAnsi="Arial Narrow"/>
          <w:color w:val="222222"/>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311BEC0" w14:textId="77777777" w:rsidR="00451567" w:rsidRPr="00E769E9" w:rsidRDefault="00451567" w:rsidP="00755779">
      <w:pPr>
        <w:pBdr>
          <w:top w:val="nil"/>
          <w:left w:val="nil"/>
          <w:bottom w:val="nil"/>
          <w:right w:val="nil"/>
          <w:between w:val="nil"/>
        </w:pBdr>
        <w:jc w:val="both"/>
        <w:rPr>
          <w:rFonts w:ascii="Arial Narrow" w:eastAsia="Arial Narrow" w:hAnsi="Arial Narrow" w:cs="Arial Narrow"/>
          <w:b/>
          <w:sz w:val="22"/>
          <w:szCs w:val="22"/>
        </w:rPr>
      </w:pPr>
    </w:p>
    <w:p w14:paraId="4F6BDE1A" w14:textId="17FC3EA9" w:rsidR="00542867" w:rsidRPr="00E769E9" w:rsidRDefault="00031A25" w:rsidP="00755779">
      <w:pPr>
        <w:pBdr>
          <w:top w:val="nil"/>
          <w:left w:val="nil"/>
          <w:bottom w:val="nil"/>
          <w:right w:val="nil"/>
          <w:between w:val="nil"/>
        </w:pBd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CLÁUSULA NOVENA-MULTAS</w:t>
      </w:r>
      <w:r w:rsidRPr="00E769E9">
        <w:rPr>
          <w:rFonts w:ascii="Arial Narrow" w:eastAsia="Arial Narrow" w:hAnsi="Arial Narrow" w:cs="Arial Narrow"/>
          <w:sz w:val="22"/>
          <w:szCs w:val="22"/>
        </w:rPr>
        <w:t xml:space="preserve">. Si durante la ejecución del contrato 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incumple obligaciones a su cargo, la Fiscalía podrá imponerle multas conminatorias equivalentes un (1) salario mínimo legal vigente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E769E9">
        <w:rPr>
          <w:rFonts w:ascii="Arial Narrow" w:eastAsia="Arial Narrow" w:hAnsi="Arial Narrow" w:cs="Arial Narrow"/>
          <w:b/>
          <w:sz w:val="22"/>
          <w:szCs w:val="22"/>
        </w:rPr>
        <w:t>PARÁGRAFO</w:t>
      </w:r>
      <w:r w:rsidRPr="00E769E9">
        <w:rPr>
          <w:rFonts w:ascii="Arial Narrow" w:eastAsia="Arial Narrow" w:hAnsi="Arial Narrow" w:cs="Arial Narrow"/>
          <w:sz w:val="22"/>
          <w:szCs w:val="22"/>
        </w:rPr>
        <w:t xml:space="preserve">: De manera previa a la imposición de multas,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procederá de conformidad con lo señalado en artículo 86 de la Ley 1474 de 2011, y en aplicación de la figura de la compensación, se descontarán de cualquier suma que </w:t>
      </w:r>
      <w:r w:rsidRPr="00E769E9">
        <w:rPr>
          <w:rFonts w:ascii="Arial Narrow" w:eastAsia="Arial Narrow" w:hAnsi="Arial Narrow" w:cs="Arial Narrow"/>
          <w:b/>
          <w:sz w:val="22"/>
          <w:szCs w:val="22"/>
        </w:rPr>
        <w:t>LA FISCALÍA</w:t>
      </w:r>
      <w:r w:rsidRPr="00E769E9">
        <w:rPr>
          <w:rFonts w:ascii="Arial Narrow" w:eastAsia="Arial Narrow" w:hAnsi="Arial Narrow" w:cs="Arial Narrow"/>
          <w:sz w:val="22"/>
          <w:szCs w:val="22"/>
        </w:rPr>
        <w:t xml:space="preserve"> le adeude a EL </w:t>
      </w:r>
      <w:r w:rsidRPr="00E769E9">
        <w:rPr>
          <w:rFonts w:ascii="Arial Narrow" w:eastAsia="Arial Narrow" w:hAnsi="Arial Narrow" w:cs="Arial Narrow"/>
          <w:b/>
          <w:sz w:val="22"/>
          <w:szCs w:val="22"/>
        </w:rPr>
        <w:t>CONTRATISTA</w:t>
      </w:r>
    </w:p>
    <w:p w14:paraId="6EE8AAD8" w14:textId="77777777" w:rsidR="00302B7D" w:rsidRPr="00E769E9" w:rsidRDefault="00302B7D" w:rsidP="00755779">
      <w:pPr>
        <w:pBdr>
          <w:top w:val="nil"/>
          <w:left w:val="nil"/>
          <w:bottom w:val="nil"/>
          <w:right w:val="nil"/>
          <w:between w:val="nil"/>
        </w:pBdr>
        <w:jc w:val="both"/>
        <w:rPr>
          <w:rFonts w:ascii="Arial Narrow" w:eastAsia="Arial Narrow" w:hAnsi="Arial Narrow" w:cs="Arial Narrow"/>
          <w:sz w:val="22"/>
          <w:szCs w:val="22"/>
        </w:rPr>
      </w:pPr>
    </w:p>
    <w:p w14:paraId="0E6EC410" w14:textId="6EEF0D43" w:rsidR="00542867" w:rsidRPr="00E769E9" w:rsidRDefault="00031A25" w:rsidP="00755779">
      <w:pPr>
        <w:tabs>
          <w:tab w:val="left" w:pos="3119"/>
        </w:tabs>
        <w:spacing w:after="160"/>
        <w:jc w:val="both"/>
        <w:rPr>
          <w:rFonts w:ascii="Arial Narrow" w:eastAsia="Arial Narrow" w:hAnsi="Arial Narrow" w:cs="Arial Narrow"/>
          <w:sz w:val="22"/>
          <w:szCs w:val="22"/>
        </w:rPr>
      </w:pPr>
      <w:r w:rsidRPr="001858AA">
        <w:rPr>
          <w:rFonts w:ascii="Arial Narrow" w:eastAsia="Arial Narrow" w:hAnsi="Arial Narrow" w:cs="Arial Narrow"/>
          <w:b/>
          <w:sz w:val="22"/>
          <w:szCs w:val="22"/>
          <w:lang w:val="es-CO"/>
        </w:rPr>
        <w:lastRenderedPageBreak/>
        <w:t>CLÁUSULA DÉCIMA -PENAL PECUNIARIA</w:t>
      </w:r>
      <w:r w:rsidRPr="001858AA">
        <w:rPr>
          <w:rFonts w:ascii="Arial Narrow" w:eastAsia="Arial Narrow" w:hAnsi="Arial Narrow" w:cs="Arial Narrow"/>
          <w:sz w:val="22"/>
          <w:szCs w:val="22"/>
          <w:lang w:val="es-CO"/>
        </w:rPr>
        <w:t xml:space="preserve">. </w:t>
      </w:r>
      <w:r w:rsidRPr="00E769E9">
        <w:rPr>
          <w:rFonts w:ascii="Arial Narrow" w:eastAsia="Arial Narrow" w:hAnsi="Arial Narrow" w:cs="Arial Narrow"/>
          <w:sz w:val="22"/>
          <w:szCs w:val="22"/>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debe pagar 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una suma equivalente hasta del 30% del valor total del contrato, la cual podrá ser compensada con las sumas que adeude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A645D79" w14:textId="7E30035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PRIMERA</w:t>
      </w:r>
      <w:r w:rsidRPr="00E769E9">
        <w:rPr>
          <w:rFonts w:ascii="Arial Narrow" w:eastAsia="Arial Narrow" w:hAnsi="Arial Narrow" w:cs="Arial Narrow"/>
          <w:b/>
          <w:sz w:val="22"/>
          <w:szCs w:val="22"/>
        </w:rPr>
        <w:t>-CONTROVERSIAS CONTRACTUALES</w:t>
      </w:r>
      <w:r w:rsidRPr="00E769E9">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762C5A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344365B" w14:textId="7CAF7BC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SEGUNDA</w:t>
      </w:r>
      <w:r w:rsidRPr="00E769E9">
        <w:rPr>
          <w:rFonts w:ascii="Arial Narrow" w:eastAsia="Arial Narrow" w:hAnsi="Arial Narrow" w:cs="Arial Narrow"/>
          <w:b/>
          <w:sz w:val="22"/>
          <w:szCs w:val="22"/>
        </w:rPr>
        <w:t>-CESIÓN Y SUBCONTRATOS. El CONTRATISTA</w:t>
      </w:r>
      <w:r w:rsidRPr="00E769E9">
        <w:rPr>
          <w:rFonts w:ascii="Arial Narrow" w:eastAsia="Arial Narrow" w:hAnsi="Arial Narrow" w:cs="Arial Narrow"/>
          <w:sz w:val="22"/>
          <w:szCs w:val="22"/>
        </w:rPr>
        <w:t xml:space="preserve"> no podrá ceder total o parcialmente el presente contrato, ni sub contratar el objeto del mismo a personas naturales o jurídicas nacionales o extranjeras, salvo autorización escrita del ordenador del gasto de la </w:t>
      </w:r>
      <w:r w:rsidRPr="00E769E9">
        <w:rPr>
          <w:rFonts w:ascii="Arial Narrow" w:eastAsia="Arial Narrow" w:hAnsi="Arial Narrow" w:cs="Arial Narrow"/>
          <w:b/>
          <w:sz w:val="22"/>
          <w:szCs w:val="22"/>
        </w:rPr>
        <w:t xml:space="preserve">FISCALÍA </w:t>
      </w:r>
      <w:r w:rsidRPr="00E769E9">
        <w:rPr>
          <w:rFonts w:ascii="Arial Narrow" w:eastAsia="Arial Narrow" w:hAnsi="Arial Narrow" w:cs="Arial Narrow"/>
          <w:sz w:val="22"/>
          <w:szCs w:val="22"/>
        </w:rPr>
        <w:t>para este contrato.</w:t>
      </w:r>
    </w:p>
    <w:p w14:paraId="1AE639D8"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D56FC46" w14:textId="7CAFE141" w:rsidR="003B6E58"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TERCERA</w:t>
      </w:r>
      <w:r w:rsidRPr="00E769E9">
        <w:rPr>
          <w:rFonts w:ascii="Arial Narrow" w:eastAsia="Arial Narrow" w:hAnsi="Arial Narrow" w:cs="Arial Narrow"/>
          <w:b/>
          <w:sz w:val="22"/>
          <w:szCs w:val="22"/>
        </w:rPr>
        <w:t>-LIQUIDACIÓN</w:t>
      </w:r>
      <w:r w:rsidRPr="00E769E9">
        <w:rPr>
          <w:rFonts w:ascii="Arial Narrow" w:eastAsia="Arial Narrow" w:hAnsi="Arial Narrow" w:cs="Arial Narrow"/>
          <w:sz w:val="22"/>
          <w:szCs w:val="22"/>
        </w:rPr>
        <w:t xml:space="preserve">: </w:t>
      </w:r>
      <w:r w:rsidR="00874A92" w:rsidRPr="004B32B0">
        <w:rPr>
          <w:rFonts w:ascii="Arial Narrow" w:eastAsiaTheme="minorHAnsi" w:hAnsi="Arial Narrow" w:cstheme="minorBidi"/>
          <w:sz w:val="22"/>
          <w:szCs w:val="22"/>
          <w:lang w:val="es-CO" w:eastAsia="en-US"/>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675ED5D5" w14:textId="39FD5CBB"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CUARTA</w:t>
      </w:r>
      <w:r w:rsidRPr="00E769E9">
        <w:rPr>
          <w:rFonts w:ascii="Arial Narrow" w:eastAsia="Arial Narrow" w:hAnsi="Arial Narrow" w:cs="Arial Narrow"/>
          <w:b/>
          <w:sz w:val="22"/>
          <w:szCs w:val="22"/>
        </w:rPr>
        <w:t>-EXCLUSIÓN DE RELACIÓN LABORAL</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y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GENERAL DE LA NACIÓN</w:t>
      </w:r>
      <w:r w:rsidRPr="00E769E9">
        <w:rPr>
          <w:rFonts w:ascii="Arial Narrow" w:eastAsia="Arial Narrow" w:hAnsi="Arial Narrow" w:cs="Arial Narrow"/>
          <w:sz w:val="22"/>
          <w:szCs w:val="22"/>
        </w:rPr>
        <w:t xml:space="preserve">, ni éste último con relación a las personas que emplee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para la ejecución del mismo. </w:t>
      </w:r>
    </w:p>
    <w:p w14:paraId="3C3E41DE"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B71B44C" w14:textId="3F3CE0CF"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QUINTA</w:t>
      </w:r>
      <w:r w:rsidRPr="00E769E9">
        <w:rPr>
          <w:rFonts w:ascii="Arial Narrow" w:eastAsia="Arial Narrow" w:hAnsi="Arial Narrow" w:cs="Arial Narrow"/>
          <w:b/>
          <w:sz w:val="22"/>
          <w:szCs w:val="22"/>
        </w:rPr>
        <w:t>-COMPROMISO ANTICORRUPCIÓN</w:t>
      </w:r>
      <w:r w:rsidRPr="00E769E9">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41E888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2675583" w14:textId="1D64AC94"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SEXTA</w:t>
      </w:r>
      <w:r w:rsidRPr="00E769E9">
        <w:rPr>
          <w:rFonts w:ascii="Arial Narrow" w:eastAsia="Arial Narrow" w:hAnsi="Arial Narrow" w:cs="Arial Narrow"/>
          <w:b/>
          <w:sz w:val="22"/>
          <w:szCs w:val="22"/>
        </w:rPr>
        <w:t xml:space="preserve"> - TERMINACIÓN</w:t>
      </w:r>
      <w:r w:rsidRPr="00E769E9">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o que vulneren los principios de la contratación estatal por parte del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o de las personas vinculadas a éste. g) Las demás que determine la ley. </w:t>
      </w:r>
      <w:r w:rsidRPr="00E769E9">
        <w:rPr>
          <w:rFonts w:ascii="Arial Narrow" w:eastAsia="Arial Narrow" w:hAnsi="Arial Narrow" w:cs="Arial Narrow"/>
          <w:b/>
          <w:sz w:val="22"/>
          <w:szCs w:val="22"/>
        </w:rPr>
        <w:t>PARAGRAFO</w:t>
      </w:r>
      <w:r w:rsidRPr="00E769E9">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1487995"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46CE753" w14:textId="2318826D"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SÉPTIMA</w:t>
      </w:r>
      <w:r w:rsidRPr="00E769E9">
        <w:rPr>
          <w:rFonts w:ascii="Arial Narrow" w:eastAsia="Arial Narrow" w:hAnsi="Arial Narrow" w:cs="Arial Narrow"/>
          <w:b/>
          <w:sz w:val="22"/>
          <w:szCs w:val="22"/>
        </w:rPr>
        <w:t xml:space="preserve"> – PERFECCIONAMIENTO Y EJECUCIÓN</w:t>
      </w:r>
      <w:r w:rsidRPr="00E769E9">
        <w:rPr>
          <w:rFonts w:ascii="Arial Narrow" w:eastAsia="Arial Narrow" w:hAnsi="Arial Narrow" w:cs="Arial Narrow"/>
          <w:b/>
          <w:sz w:val="22"/>
          <w:szCs w:val="22"/>
          <w:u w:val="single"/>
        </w:rPr>
        <w:t>:</w:t>
      </w:r>
      <w:r w:rsidRPr="00E769E9">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w:t>
      </w:r>
      <w:r w:rsidRPr="00E769E9">
        <w:rPr>
          <w:rFonts w:ascii="Arial Narrow" w:eastAsia="Arial Narrow" w:hAnsi="Arial Narrow" w:cs="Arial Narrow"/>
          <w:sz w:val="22"/>
          <w:szCs w:val="22"/>
        </w:rPr>
        <w:lastRenderedPageBreak/>
        <w:t xml:space="preserve">aprobación de la garantía única de cumplimiento constituida por el CONTRATISTA y la suscripción del acta de inicio. </w:t>
      </w:r>
    </w:p>
    <w:p w14:paraId="68F5F5C5" w14:textId="77777777" w:rsidR="003579B0" w:rsidRPr="00E769E9" w:rsidRDefault="003579B0" w:rsidP="00755779">
      <w:pPr>
        <w:jc w:val="both"/>
        <w:rPr>
          <w:rFonts w:ascii="Arial Narrow" w:eastAsia="Arial Narrow" w:hAnsi="Arial Narrow" w:cs="Arial Narrow"/>
          <w:sz w:val="22"/>
          <w:szCs w:val="22"/>
        </w:rPr>
      </w:pPr>
    </w:p>
    <w:p w14:paraId="14F0AF69" w14:textId="18949FC9" w:rsidR="003579B0" w:rsidRPr="00E769E9" w:rsidRDefault="003579B0" w:rsidP="00755779">
      <w:pPr>
        <w:tabs>
          <w:tab w:val="left" w:pos="3119"/>
        </w:tabs>
        <w:spacing w:after="160"/>
        <w:jc w:val="both"/>
        <w:rPr>
          <w:rFonts w:ascii="Arial Narrow" w:eastAsia="Arial Narrow" w:hAnsi="Arial Narrow" w:cs="Arial Narrow"/>
          <w:color w:val="222222"/>
          <w:sz w:val="22"/>
          <w:szCs w:val="22"/>
          <w:lang w:val="es-CO"/>
        </w:rPr>
      </w:pPr>
      <w:r w:rsidRPr="00E769E9">
        <w:rPr>
          <w:rFonts w:ascii="Arial Narrow" w:eastAsia="Arial Narrow" w:hAnsi="Arial Narrow" w:cs="Arial Narrow"/>
          <w:b/>
          <w:color w:val="222222"/>
          <w:sz w:val="22"/>
          <w:szCs w:val="22"/>
          <w:highlight w:val="white"/>
          <w:lang w:val="es-CO"/>
        </w:rPr>
        <w:t>CLÁUSULA </w:t>
      </w:r>
      <w:r w:rsidR="00302B7D" w:rsidRPr="00E769E9">
        <w:rPr>
          <w:rFonts w:ascii="Arial Narrow" w:eastAsia="Arial Narrow" w:hAnsi="Arial Narrow" w:cs="Arial Narrow"/>
          <w:b/>
          <w:sz w:val="22"/>
          <w:szCs w:val="22"/>
        </w:rPr>
        <w:t xml:space="preserve">DÉCIMA OCTAVA </w:t>
      </w:r>
      <w:r w:rsidRPr="00E769E9">
        <w:rPr>
          <w:rFonts w:ascii="Arial Narrow" w:eastAsia="Arial Narrow" w:hAnsi="Arial Narrow" w:cs="Arial Narrow"/>
          <w:b/>
          <w:color w:val="222222"/>
          <w:sz w:val="22"/>
          <w:szCs w:val="22"/>
          <w:highlight w:val="white"/>
          <w:lang w:val="es-CO"/>
        </w:rPr>
        <w:t>- INDEMNIDAD: EL</w:t>
      </w:r>
      <w:r w:rsidRPr="00E769E9">
        <w:rPr>
          <w:rFonts w:ascii="Arial Narrow" w:eastAsia="Arial Narrow" w:hAnsi="Arial Narrow" w:cs="Arial Narrow"/>
          <w:color w:val="222222"/>
          <w:sz w:val="22"/>
          <w:szCs w:val="22"/>
          <w:highlight w:val="white"/>
          <w:lang w:val="es-CO"/>
        </w:rPr>
        <w:t>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mantendrá indemne 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Se considerarán hechos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xml:space="preserve"> las acciones y omisiones de su personal, sus asesores, subcontratistas o </w:t>
      </w:r>
      <w:proofErr w:type="gramStart"/>
      <w:r w:rsidRPr="00E769E9">
        <w:rPr>
          <w:rFonts w:ascii="Arial Narrow" w:eastAsia="Arial Narrow" w:hAnsi="Arial Narrow" w:cs="Arial Narrow"/>
          <w:color w:val="222222"/>
          <w:sz w:val="22"/>
          <w:szCs w:val="22"/>
          <w:highlight w:val="white"/>
          <w:lang w:val="es-CO"/>
        </w:rPr>
        <w:t>proveedores</w:t>
      </w:r>
      <w:proofErr w:type="gramEnd"/>
      <w:r w:rsidRPr="00E769E9">
        <w:rPr>
          <w:rFonts w:ascii="Arial Narrow" w:eastAsia="Arial Narrow" w:hAnsi="Arial Narrow" w:cs="Arial Narrow"/>
          <w:color w:val="222222"/>
          <w:sz w:val="22"/>
          <w:szCs w:val="22"/>
          <w:highlight w:val="white"/>
          <w:lang w:val="es-CO"/>
        </w:rPr>
        <w:t xml:space="preserve"> así como el personal de éstos, que produzcan deficiencias o incumplimientos. En caso de demandas, reclamaciones o acciones legales contra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que sean responsabilidad del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conforme con lo pactado en este contrato, éste será notificado, obligándose a mantener indemne al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a responder por dichas reclamaciones y todos los costos que ellas generen.</w:t>
      </w:r>
    </w:p>
    <w:p w14:paraId="708602B1" w14:textId="06D3FE9C" w:rsidR="003579B0" w:rsidRPr="00E769E9" w:rsidRDefault="003579B0" w:rsidP="00755779">
      <w:pPr>
        <w:shd w:val="clear" w:color="auto" w:fill="FFFFFF"/>
        <w:tabs>
          <w:tab w:val="left" w:pos="3119"/>
        </w:tabs>
        <w:spacing w:after="160"/>
        <w:jc w:val="both"/>
        <w:rPr>
          <w:rFonts w:ascii="Arial Narrow" w:eastAsia="Arial Narrow" w:hAnsi="Arial Narrow" w:cs="Arial Narrow"/>
          <w:sz w:val="22"/>
          <w:szCs w:val="22"/>
        </w:rPr>
      </w:pPr>
      <w:proofErr w:type="gramStart"/>
      <w:r w:rsidRPr="00E769E9">
        <w:rPr>
          <w:rFonts w:ascii="Arial Narrow" w:eastAsia="Arial Narrow" w:hAnsi="Arial Narrow" w:cs="Arial Narrow"/>
          <w:b/>
          <w:sz w:val="22"/>
          <w:szCs w:val="22"/>
        </w:rPr>
        <w:t xml:space="preserve">CLÁUSULA  </w:t>
      </w:r>
      <w:r w:rsidR="00302B7D" w:rsidRPr="00E769E9">
        <w:rPr>
          <w:rFonts w:ascii="Arial Narrow" w:eastAsia="Arial Narrow" w:hAnsi="Arial Narrow" w:cs="Arial Narrow"/>
          <w:b/>
          <w:sz w:val="22"/>
          <w:szCs w:val="22"/>
        </w:rPr>
        <w:t>DÉCIMA</w:t>
      </w:r>
      <w:proofErr w:type="gramEnd"/>
      <w:r w:rsidR="00302B7D" w:rsidRPr="00E769E9">
        <w:rPr>
          <w:rFonts w:ascii="Arial Narrow" w:eastAsia="Arial Narrow" w:hAnsi="Arial Narrow" w:cs="Arial Narrow"/>
          <w:b/>
          <w:sz w:val="22"/>
          <w:szCs w:val="22"/>
        </w:rPr>
        <w:t xml:space="preserve"> NOVENA </w:t>
      </w:r>
      <w:r w:rsidRPr="00E769E9">
        <w:rPr>
          <w:rFonts w:ascii="Arial Narrow" w:eastAsia="Arial Narrow" w:hAnsi="Arial Narrow" w:cs="Arial Narrow"/>
          <w:b/>
          <w:sz w:val="22"/>
          <w:szCs w:val="22"/>
        </w:rPr>
        <w:t>- TRATAMIENTO DE DATOS:</w:t>
      </w:r>
      <w:r w:rsidRPr="00E769E9">
        <w:rPr>
          <w:rFonts w:ascii="Arial Narrow" w:eastAsia="Arial Narrow" w:hAnsi="Arial Narrow" w:cs="Arial Narrow"/>
          <w:sz w:val="22"/>
          <w:szCs w:val="22"/>
        </w:rPr>
        <w:t xml:space="preserve"> 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70F33CB5" w14:textId="2ECC66A8" w:rsidR="00542867" w:rsidRPr="00E769E9" w:rsidRDefault="003579B0" w:rsidP="00755779">
      <w:pPr>
        <w:shd w:val="clear" w:color="auto" w:fill="FFFFFF"/>
        <w:tabs>
          <w:tab w:val="left" w:pos="3119"/>
        </w:tabs>
        <w:spacing w:after="160"/>
        <w:jc w:val="both"/>
        <w:rPr>
          <w:rFonts w:ascii="Arial Narrow" w:eastAsia="Arial Narrow" w:hAnsi="Arial Narrow" w:cs="Arial Narrow"/>
          <w:color w:val="2E75B5"/>
          <w:sz w:val="22"/>
          <w:szCs w:val="22"/>
        </w:rPr>
      </w:pPr>
      <w:r w:rsidRPr="00E769E9">
        <w:rPr>
          <w:rFonts w:ascii="Arial Narrow" w:eastAsia="Arial Narrow" w:hAnsi="Arial Narrow" w:cs="Arial Narrow"/>
          <w:color w:val="2E75B5"/>
          <w:sz w:val="22"/>
          <w:szCs w:val="22"/>
        </w:rPr>
        <w:t>https://www.fiscalia.gov.co/colombia/wp-content/uploads/Pol%C3%ADtica-de-Tratamiento-de-Datos-Personales.pdf</w:t>
      </w:r>
    </w:p>
    <w:p w14:paraId="3E6CE417" w14:textId="7777777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VIGESIMA – DOMICILIO</w:t>
      </w:r>
      <w:r w:rsidRPr="00E769E9">
        <w:rPr>
          <w:rFonts w:ascii="Arial Narrow" w:eastAsia="Arial Narrow" w:hAnsi="Arial Narrow" w:cs="Arial Narrow"/>
          <w:sz w:val="22"/>
          <w:szCs w:val="22"/>
        </w:rPr>
        <w:t xml:space="preserve">. Para todos los efectos, las partes acuerdan como domicilio contractual la ciudad de Bogotá, D.C. </w:t>
      </w:r>
    </w:p>
    <w:p w14:paraId="7277156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D7D0275" w14:textId="7777777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E769E9">
        <w:rPr>
          <w:rFonts w:ascii="Arial Narrow" w:eastAsia="Arial Narrow" w:hAnsi="Arial Narrow" w:cs="Arial Narrow"/>
          <w:sz w:val="22"/>
          <w:szCs w:val="22"/>
        </w:rPr>
        <w:t>Secop</w:t>
      </w:r>
      <w:proofErr w:type="spellEnd"/>
      <w:r w:rsidRPr="00E769E9">
        <w:rPr>
          <w:rFonts w:ascii="Arial Narrow" w:eastAsia="Arial Narrow" w:hAnsi="Arial Narrow" w:cs="Arial Narrow"/>
          <w:sz w:val="22"/>
          <w:szCs w:val="22"/>
        </w:rPr>
        <w:t xml:space="preserve"> II.</w:t>
      </w:r>
    </w:p>
    <w:p w14:paraId="1FD42E0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29F68F1F" w14:textId="77777777" w:rsidR="00542867" w:rsidRPr="00E769E9" w:rsidRDefault="00542867" w:rsidP="00755779">
      <w:pPr>
        <w:tabs>
          <w:tab w:val="left" w:pos="3119"/>
        </w:tabs>
        <w:jc w:val="both"/>
        <w:rPr>
          <w:rFonts w:ascii="Arial Narrow" w:eastAsia="Arial Narrow" w:hAnsi="Arial Narrow" w:cs="Arial Narrow"/>
          <w:sz w:val="22"/>
          <w:szCs w:val="22"/>
        </w:rPr>
      </w:pPr>
    </w:p>
    <w:tbl>
      <w:tblPr>
        <w:tblStyle w:val="a3"/>
        <w:tblW w:w="8837" w:type="dxa"/>
        <w:jc w:val="center"/>
        <w:tblBorders>
          <w:top w:val="nil"/>
          <w:left w:val="nil"/>
          <w:bottom w:val="nil"/>
          <w:right w:val="nil"/>
          <w:insideH w:val="nil"/>
          <w:insideV w:val="nil"/>
        </w:tblBorders>
        <w:tblLayout w:type="fixed"/>
        <w:tblLook w:val="0400" w:firstRow="0" w:lastRow="0" w:firstColumn="0" w:lastColumn="0" w:noHBand="0" w:noVBand="1"/>
      </w:tblPr>
      <w:tblGrid>
        <w:gridCol w:w="4453"/>
        <w:gridCol w:w="4384"/>
      </w:tblGrid>
      <w:tr w:rsidR="00542867" w:rsidRPr="00E769E9" w14:paraId="6189128D" w14:textId="77777777">
        <w:trPr>
          <w:jc w:val="center"/>
        </w:trPr>
        <w:tc>
          <w:tcPr>
            <w:tcW w:w="4453" w:type="dxa"/>
          </w:tcPr>
          <w:p w14:paraId="72DD6429" w14:textId="77777777" w:rsidR="00542867" w:rsidRPr="00E769E9" w:rsidRDefault="00031A25"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r w:rsidRPr="00E769E9">
              <w:rPr>
                <w:rFonts w:ascii="Arial Narrow" w:eastAsia="Arial Narrow" w:hAnsi="Arial Narrow" w:cs="Arial Narrow"/>
                <w:b/>
                <w:color w:val="000000"/>
                <w:sz w:val="22"/>
                <w:szCs w:val="22"/>
              </w:rPr>
              <w:t>LA FISCALÍA GENERAL DE LA NACIÓN</w:t>
            </w:r>
          </w:p>
        </w:tc>
        <w:tc>
          <w:tcPr>
            <w:tcW w:w="4384" w:type="dxa"/>
          </w:tcPr>
          <w:p w14:paraId="3258792C" w14:textId="77777777" w:rsidR="00542867" w:rsidRPr="00E769E9" w:rsidRDefault="00031A25" w:rsidP="00755779">
            <w:pPr>
              <w:tabs>
                <w:tab w:val="left" w:pos="4536"/>
              </w:tabs>
              <w:ind w:hanging="76"/>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 </w:t>
            </w:r>
          </w:p>
          <w:p w14:paraId="072D65A1"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73A08064"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6F6A714A" w14:textId="77777777" w:rsidR="00542867" w:rsidRPr="00E769E9" w:rsidRDefault="00542867"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p>
        </w:tc>
      </w:tr>
    </w:tbl>
    <w:p w14:paraId="12B33A7A" w14:textId="28B2E87C" w:rsidR="00542867" w:rsidRPr="00E769E9" w:rsidRDefault="003579B0" w:rsidP="00755779">
      <w:pPr>
        <w:tabs>
          <w:tab w:val="left" w:pos="3119"/>
        </w:tabs>
        <w:spacing w:after="160"/>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Director Ejecutivo </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B7CE4" w:rsidRPr="003A1AC6" w14:paraId="61F7ADE1" w14:textId="77777777" w:rsidTr="006E41BC">
        <w:trPr>
          <w:trHeight w:val="243"/>
          <w:jc w:val="center"/>
        </w:trPr>
        <w:tc>
          <w:tcPr>
            <w:tcW w:w="1685" w:type="dxa"/>
          </w:tcPr>
          <w:p w14:paraId="1BE0C19F" w14:textId="77777777" w:rsidR="002B7CE4" w:rsidRPr="003A1AC6" w:rsidRDefault="002B7CE4" w:rsidP="00755779">
            <w:pPr>
              <w:jc w:val="both"/>
              <w:rPr>
                <w:rFonts w:ascii="Arial Narrow" w:hAnsi="Arial Narrow"/>
                <w:sz w:val="18"/>
                <w:szCs w:val="18"/>
                <w:lang w:val="es-CO"/>
              </w:rPr>
            </w:pPr>
            <w:bookmarkStart w:id="11" w:name="_heading=h.35nkun2" w:colFirst="0" w:colLast="0"/>
            <w:bookmarkStart w:id="12" w:name="_Hlk204350991"/>
            <w:bookmarkEnd w:id="11"/>
          </w:p>
        </w:tc>
        <w:tc>
          <w:tcPr>
            <w:tcW w:w="4670" w:type="dxa"/>
          </w:tcPr>
          <w:p w14:paraId="1870AC08"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Nombre</w:t>
            </w:r>
          </w:p>
        </w:tc>
        <w:tc>
          <w:tcPr>
            <w:tcW w:w="1355" w:type="dxa"/>
          </w:tcPr>
          <w:p w14:paraId="35847C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Firma</w:t>
            </w:r>
          </w:p>
        </w:tc>
        <w:tc>
          <w:tcPr>
            <w:tcW w:w="1117" w:type="dxa"/>
          </w:tcPr>
          <w:p w14:paraId="36A48E66"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Fecha</w:t>
            </w:r>
          </w:p>
        </w:tc>
      </w:tr>
      <w:tr w:rsidR="002B7CE4" w:rsidRPr="003A1AC6" w14:paraId="15F4B58C" w14:textId="77777777" w:rsidTr="006E41BC">
        <w:trPr>
          <w:jc w:val="center"/>
        </w:trPr>
        <w:tc>
          <w:tcPr>
            <w:tcW w:w="1685" w:type="dxa"/>
          </w:tcPr>
          <w:p w14:paraId="75D66DDF"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 xml:space="preserve">Proyectó </w:t>
            </w:r>
          </w:p>
        </w:tc>
        <w:tc>
          <w:tcPr>
            <w:tcW w:w="4670" w:type="dxa"/>
            <w:vAlign w:val="center"/>
          </w:tcPr>
          <w:p w14:paraId="3E41FBBF" w14:textId="1FC09C96" w:rsidR="002B7CE4" w:rsidRPr="003A1AC6" w:rsidRDefault="002B7CE4" w:rsidP="00755779">
            <w:pPr>
              <w:jc w:val="both"/>
              <w:rPr>
                <w:rFonts w:ascii="Arial Narrow" w:hAnsi="Arial Narrow"/>
                <w:sz w:val="18"/>
                <w:szCs w:val="18"/>
                <w:lang w:val="es-CO"/>
              </w:rPr>
            </w:pPr>
          </w:p>
        </w:tc>
        <w:tc>
          <w:tcPr>
            <w:tcW w:w="1355" w:type="dxa"/>
          </w:tcPr>
          <w:p w14:paraId="0463B26C" w14:textId="3EBCC43E" w:rsidR="002B7CE4" w:rsidRPr="003A1AC6" w:rsidRDefault="002B7CE4" w:rsidP="000E4649">
            <w:pPr>
              <w:jc w:val="center"/>
              <w:rPr>
                <w:rFonts w:ascii="Forte" w:hAnsi="Forte"/>
                <w:i/>
                <w:sz w:val="18"/>
                <w:szCs w:val="18"/>
                <w:lang w:val="es-CO"/>
              </w:rPr>
            </w:pPr>
          </w:p>
        </w:tc>
        <w:tc>
          <w:tcPr>
            <w:tcW w:w="1117" w:type="dxa"/>
          </w:tcPr>
          <w:p w14:paraId="7FC07926" w14:textId="77777777" w:rsidR="002B7CE4" w:rsidRPr="003A1AC6" w:rsidRDefault="002B7CE4" w:rsidP="00755779">
            <w:pPr>
              <w:jc w:val="both"/>
              <w:rPr>
                <w:rFonts w:ascii="Arial Narrow" w:hAnsi="Arial Narrow"/>
                <w:sz w:val="18"/>
                <w:szCs w:val="18"/>
                <w:lang w:val="es-CO"/>
              </w:rPr>
            </w:pPr>
          </w:p>
        </w:tc>
      </w:tr>
      <w:tr w:rsidR="002B7CE4" w:rsidRPr="003A1AC6" w14:paraId="44FB9513" w14:textId="77777777" w:rsidTr="006E41BC">
        <w:trPr>
          <w:trHeight w:val="213"/>
          <w:jc w:val="center"/>
        </w:trPr>
        <w:tc>
          <w:tcPr>
            <w:tcW w:w="1685" w:type="dxa"/>
          </w:tcPr>
          <w:p w14:paraId="67E570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6815461A" w14:textId="3B43F41E" w:rsidR="002B7CE4" w:rsidRPr="003A1AC6" w:rsidRDefault="002B7CE4" w:rsidP="00755779">
            <w:pPr>
              <w:jc w:val="both"/>
              <w:rPr>
                <w:rFonts w:ascii="Arial Narrow" w:hAnsi="Arial Narrow"/>
                <w:sz w:val="18"/>
                <w:szCs w:val="18"/>
                <w:lang w:val="es-CO"/>
              </w:rPr>
            </w:pPr>
          </w:p>
        </w:tc>
        <w:tc>
          <w:tcPr>
            <w:tcW w:w="1355" w:type="dxa"/>
          </w:tcPr>
          <w:p w14:paraId="132F3FDF" w14:textId="77777777" w:rsidR="002B7CE4" w:rsidRPr="003A1AC6" w:rsidRDefault="002B7CE4" w:rsidP="00755779">
            <w:pPr>
              <w:jc w:val="both"/>
              <w:rPr>
                <w:rFonts w:ascii="Arial Narrow" w:hAnsi="Arial Narrow"/>
                <w:sz w:val="18"/>
                <w:szCs w:val="18"/>
                <w:lang w:val="es-CO"/>
              </w:rPr>
            </w:pPr>
          </w:p>
        </w:tc>
        <w:tc>
          <w:tcPr>
            <w:tcW w:w="1117" w:type="dxa"/>
          </w:tcPr>
          <w:p w14:paraId="16B1FB1F" w14:textId="77777777" w:rsidR="002B7CE4" w:rsidRPr="003A1AC6" w:rsidRDefault="002B7CE4" w:rsidP="00755779">
            <w:pPr>
              <w:jc w:val="both"/>
              <w:rPr>
                <w:rFonts w:ascii="Arial Narrow" w:hAnsi="Arial Narrow"/>
                <w:sz w:val="18"/>
                <w:szCs w:val="18"/>
                <w:lang w:val="es-CO"/>
              </w:rPr>
            </w:pPr>
          </w:p>
        </w:tc>
      </w:tr>
      <w:tr w:rsidR="002B7CE4" w:rsidRPr="003A1AC6" w14:paraId="0BEA68A0" w14:textId="77777777" w:rsidTr="006E41BC">
        <w:trPr>
          <w:trHeight w:val="213"/>
          <w:jc w:val="center"/>
        </w:trPr>
        <w:tc>
          <w:tcPr>
            <w:tcW w:w="1685" w:type="dxa"/>
          </w:tcPr>
          <w:p w14:paraId="0292D851"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568149CE" w14:textId="38F903A2" w:rsidR="002B7CE4" w:rsidRPr="003A1AC6" w:rsidRDefault="002B7CE4" w:rsidP="00755779">
            <w:pPr>
              <w:jc w:val="both"/>
              <w:rPr>
                <w:rFonts w:ascii="Arial Narrow" w:hAnsi="Arial Narrow"/>
                <w:sz w:val="18"/>
                <w:szCs w:val="18"/>
                <w:lang w:val="es-CO"/>
              </w:rPr>
            </w:pPr>
          </w:p>
        </w:tc>
        <w:tc>
          <w:tcPr>
            <w:tcW w:w="1355" w:type="dxa"/>
          </w:tcPr>
          <w:p w14:paraId="38F94E63" w14:textId="77777777" w:rsidR="002B7CE4" w:rsidRPr="003A1AC6" w:rsidRDefault="002B7CE4" w:rsidP="00755779">
            <w:pPr>
              <w:jc w:val="both"/>
              <w:rPr>
                <w:rFonts w:ascii="Arial Narrow" w:hAnsi="Arial Narrow"/>
                <w:sz w:val="18"/>
                <w:szCs w:val="18"/>
                <w:lang w:val="es-CO"/>
              </w:rPr>
            </w:pPr>
          </w:p>
        </w:tc>
        <w:tc>
          <w:tcPr>
            <w:tcW w:w="1117" w:type="dxa"/>
          </w:tcPr>
          <w:p w14:paraId="4F4101AF" w14:textId="77777777" w:rsidR="002B7CE4" w:rsidRPr="003A1AC6" w:rsidRDefault="002B7CE4" w:rsidP="00755779">
            <w:pPr>
              <w:jc w:val="both"/>
              <w:rPr>
                <w:rFonts w:ascii="Arial Narrow" w:hAnsi="Arial Narrow"/>
                <w:sz w:val="18"/>
                <w:szCs w:val="18"/>
                <w:lang w:val="es-CO"/>
              </w:rPr>
            </w:pPr>
          </w:p>
        </w:tc>
      </w:tr>
      <w:tr w:rsidR="002B7CE4" w:rsidRPr="003A1AC6" w14:paraId="7874B0DE" w14:textId="77777777" w:rsidTr="006E41BC">
        <w:trPr>
          <w:trHeight w:val="213"/>
          <w:jc w:val="center"/>
        </w:trPr>
        <w:tc>
          <w:tcPr>
            <w:tcW w:w="1685" w:type="dxa"/>
          </w:tcPr>
          <w:p w14:paraId="3ABC71A1" w14:textId="77777777" w:rsidR="002B7CE4" w:rsidRPr="003A1AC6" w:rsidRDefault="002B7CE4" w:rsidP="00755779">
            <w:pPr>
              <w:jc w:val="both"/>
              <w:rPr>
                <w:rFonts w:ascii="Arial Narrow" w:hAnsi="Arial Narrow"/>
                <w:b/>
                <w:sz w:val="18"/>
                <w:szCs w:val="18"/>
                <w:lang w:val="es-CO"/>
              </w:rPr>
            </w:pPr>
            <w:proofErr w:type="spellStart"/>
            <w:r w:rsidRPr="003A1AC6">
              <w:rPr>
                <w:rFonts w:ascii="Arial Narrow" w:hAnsi="Arial Narrow"/>
                <w:b/>
                <w:sz w:val="18"/>
                <w:szCs w:val="18"/>
                <w:lang w:val="es-CO"/>
              </w:rPr>
              <w:t>VoBo</w:t>
            </w:r>
            <w:proofErr w:type="spellEnd"/>
          </w:p>
        </w:tc>
        <w:tc>
          <w:tcPr>
            <w:tcW w:w="4670" w:type="dxa"/>
          </w:tcPr>
          <w:p w14:paraId="6A600D78" w14:textId="440D246F" w:rsidR="002B7CE4" w:rsidRPr="003A1AC6" w:rsidRDefault="002B7CE4" w:rsidP="00755779">
            <w:pPr>
              <w:jc w:val="both"/>
              <w:rPr>
                <w:rFonts w:ascii="Arial Narrow" w:hAnsi="Arial Narrow"/>
                <w:sz w:val="18"/>
                <w:szCs w:val="18"/>
                <w:lang w:val="es-CO"/>
              </w:rPr>
            </w:pPr>
          </w:p>
        </w:tc>
        <w:tc>
          <w:tcPr>
            <w:tcW w:w="1355" w:type="dxa"/>
          </w:tcPr>
          <w:p w14:paraId="01F1A896" w14:textId="77777777" w:rsidR="002B7CE4" w:rsidRPr="003A1AC6" w:rsidRDefault="002B7CE4" w:rsidP="00755779">
            <w:pPr>
              <w:jc w:val="both"/>
              <w:rPr>
                <w:rFonts w:ascii="Arial Narrow" w:hAnsi="Arial Narrow"/>
                <w:sz w:val="18"/>
                <w:szCs w:val="18"/>
                <w:lang w:val="es-CO"/>
              </w:rPr>
            </w:pPr>
          </w:p>
        </w:tc>
        <w:tc>
          <w:tcPr>
            <w:tcW w:w="1117" w:type="dxa"/>
          </w:tcPr>
          <w:p w14:paraId="2EDD3CDD" w14:textId="77777777" w:rsidR="002B7CE4" w:rsidRPr="003A1AC6" w:rsidRDefault="002B7CE4" w:rsidP="00755779">
            <w:pPr>
              <w:jc w:val="both"/>
              <w:rPr>
                <w:rFonts w:ascii="Arial Narrow" w:hAnsi="Arial Narrow"/>
                <w:sz w:val="18"/>
                <w:szCs w:val="18"/>
                <w:lang w:val="es-CO"/>
              </w:rPr>
            </w:pPr>
          </w:p>
        </w:tc>
      </w:tr>
      <w:tr w:rsidR="002B7CE4" w:rsidRPr="003A1AC6" w14:paraId="60F05465" w14:textId="77777777" w:rsidTr="006E41BC">
        <w:trPr>
          <w:jc w:val="center"/>
        </w:trPr>
        <w:tc>
          <w:tcPr>
            <w:tcW w:w="8827" w:type="dxa"/>
            <w:gridSpan w:val="4"/>
          </w:tcPr>
          <w:p w14:paraId="2FB2298A" w14:textId="77777777" w:rsidR="002B7CE4" w:rsidRPr="003A1AC6" w:rsidRDefault="002B7CE4" w:rsidP="00755779">
            <w:pPr>
              <w:jc w:val="both"/>
              <w:rPr>
                <w:rFonts w:ascii="Arial Narrow" w:hAnsi="Arial Narrow"/>
                <w:sz w:val="18"/>
                <w:szCs w:val="18"/>
                <w:lang w:val="es-CO"/>
              </w:rPr>
            </w:pPr>
            <w:r w:rsidRPr="003A1AC6">
              <w:rPr>
                <w:rFonts w:ascii="Arial Narrow" w:hAnsi="Arial Narrow"/>
                <w:sz w:val="18"/>
                <w:szCs w:val="18"/>
                <w:lang w:val="es-CO"/>
              </w:rPr>
              <w:t xml:space="preserve">Los arriba firmantes declaramos que hemos revisado el documento y lo encontramos ajustado a las normas y disposiciones legales vigentes </w:t>
            </w:r>
            <w:proofErr w:type="gramStart"/>
            <w:r w:rsidRPr="003A1AC6">
              <w:rPr>
                <w:rFonts w:ascii="Arial Narrow" w:hAnsi="Arial Narrow"/>
                <w:sz w:val="18"/>
                <w:szCs w:val="18"/>
                <w:lang w:val="es-CO"/>
              </w:rPr>
              <w:t>y</w:t>
            </w:r>
            <w:proofErr w:type="gramEnd"/>
            <w:r w:rsidRPr="003A1AC6">
              <w:rPr>
                <w:rFonts w:ascii="Arial Narrow" w:hAnsi="Arial Narrow"/>
                <w:sz w:val="18"/>
                <w:szCs w:val="18"/>
                <w:lang w:val="es-CO"/>
              </w:rPr>
              <w:t xml:space="preserve"> por lo tanto, bajo nuestra responsabilidad lo presentamos para la firma.</w:t>
            </w:r>
          </w:p>
        </w:tc>
      </w:tr>
      <w:bookmarkEnd w:id="12"/>
    </w:tbl>
    <w:p w14:paraId="4C8995A5" w14:textId="77777777" w:rsidR="00542867" w:rsidRPr="00E769E9" w:rsidRDefault="00542867" w:rsidP="00755779">
      <w:pPr>
        <w:tabs>
          <w:tab w:val="left" w:pos="2355"/>
        </w:tabs>
        <w:rPr>
          <w:rFonts w:ascii="Arial Narrow" w:eastAsia="Arial Narrow" w:hAnsi="Arial Narrow" w:cs="Arial Narrow"/>
          <w:sz w:val="22"/>
          <w:szCs w:val="22"/>
        </w:rPr>
      </w:pPr>
    </w:p>
    <w:sectPr w:rsidR="00542867" w:rsidRPr="00E769E9">
      <w:headerReference w:type="even" r:id="rId9"/>
      <w:headerReference w:type="default" r:id="rId10"/>
      <w:footerReference w:type="default" r:id="rId11"/>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3BAC8" w14:textId="77777777" w:rsidR="00864419" w:rsidRDefault="00864419">
      <w:r>
        <w:separator/>
      </w:r>
    </w:p>
  </w:endnote>
  <w:endnote w:type="continuationSeparator" w:id="0">
    <w:p w14:paraId="49D5E843" w14:textId="77777777" w:rsidR="00864419" w:rsidRDefault="00864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B250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65692C2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ED0ACFE" w14:textId="77777777" w:rsidR="00542867" w:rsidRDefault="00542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A8CB8" w14:textId="77777777" w:rsidR="00864419" w:rsidRDefault="00864419">
      <w:r>
        <w:separator/>
      </w:r>
    </w:p>
  </w:footnote>
  <w:footnote w:type="continuationSeparator" w:id="0">
    <w:p w14:paraId="0C7F747C" w14:textId="77777777" w:rsidR="00864419" w:rsidRDefault="00864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7E1D8" w14:textId="77777777" w:rsidR="00542867" w:rsidRDefault="00031A2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93FD23F" w14:textId="77777777" w:rsidR="00542867" w:rsidRDefault="0054286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EE612" w14:textId="77EBA7E3" w:rsidR="00542867" w:rsidRDefault="00031A25">
    <w:pPr>
      <w:pBdr>
        <w:top w:val="nil"/>
        <w:left w:val="nil"/>
        <w:bottom w:val="nil"/>
        <w:right w:val="nil"/>
        <w:between w:val="nil"/>
      </w:pBdr>
      <w:tabs>
        <w:tab w:val="center" w:pos="4252"/>
        <w:tab w:val="right" w:pos="8504"/>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3</w:t>
    </w:r>
    <w:r>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8</w:t>
    </w:r>
    <w:r>
      <w:rPr>
        <w:rFonts w:ascii="Arial Narrow" w:eastAsia="Arial Narrow" w:hAnsi="Arial Narrow" w:cs="Arial Narrow"/>
        <w:b/>
        <w:color w:val="000000"/>
        <w:sz w:val="20"/>
        <w:szCs w:val="20"/>
      </w:rPr>
      <w:fldChar w:fldCharType="end"/>
    </w:r>
  </w:p>
  <w:p w14:paraId="04978461" w14:textId="77777777" w:rsidR="00542867" w:rsidRDefault="00542867">
    <w:pPr>
      <w:pBdr>
        <w:top w:val="nil"/>
        <w:left w:val="nil"/>
        <w:bottom w:val="nil"/>
        <w:right w:val="nil"/>
        <w:between w:val="nil"/>
      </w:pBdr>
      <w:tabs>
        <w:tab w:val="center" w:pos="4252"/>
        <w:tab w:val="right" w:pos="8504"/>
      </w:tabs>
      <w:jc w:val="both"/>
      <w:rPr>
        <w:b/>
        <w:color w:val="000000"/>
      </w:rPr>
    </w:pPr>
  </w:p>
  <w:p w14:paraId="43BE2CD1" w14:textId="77777777" w:rsidR="00542867" w:rsidRDefault="00031A25">
    <w:pPr>
      <w:pBdr>
        <w:top w:val="nil"/>
        <w:left w:val="nil"/>
        <w:bottom w:val="nil"/>
        <w:right w:val="nil"/>
        <w:between w:val="nil"/>
      </w:pBdr>
      <w:tabs>
        <w:tab w:val="center" w:pos="4252"/>
        <w:tab w:val="right" w:pos="8504"/>
      </w:tabs>
      <w:jc w:val="center"/>
      <w:rPr>
        <w:b/>
        <w:color w:val="000000"/>
      </w:rPr>
    </w:pPr>
    <w:r>
      <w:rPr>
        <w:rFonts w:ascii="Calibri" w:eastAsia="Calibri" w:hAnsi="Calibri" w:cs="Calibri"/>
        <w:noProof/>
        <w:color w:val="000000"/>
        <w:lang w:val="es-CO" w:eastAsia="es-CO"/>
      </w:rPr>
      <w:drawing>
        <wp:inline distT="0" distB="0" distL="0" distR="0" wp14:anchorId="3B4153A7" wp14:editId="17AC888A">
          <wp:extent cx="838111" cy="874643"/>
          <wp:effectExtent l="0" t="0" r="635" b="1905"/>
          <wp:docPr id="153628234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6" b="14377"/>
                  <a:stretch>
                    <a:fillRect/>
                  </a:stretch>
                </pic:blipFill>
                <pic:spPr>
                  <a:xfrm>
                    <a:off x="0" y="0"/>
                    <a:ext cx="842793" cy="879529"/>
                  </a:xfrm>
                  <a:prstGeom prst="rect">
                    <a:avLst/>
                  </a:prstGeom>
                  <a:ln/>
                </pic:spPr>
              </pic:pic>
            </a:graphicData>
          </a:graphic>
        </wp:inline>
      </w:drawing>
    </w:r>
  </w:p>
  <w:p w14:paraId="71CA34E0" w14:textId="77777777" w:rsidR="00542867" w:rsidRDefault="00542867">
    <w:pPr>
      <w:jc w:val="center"/>
      <w:rPr>
        <w:rFonts w:ascii="Arial" w:eastAsia="Arial" w:hAnsi="Arial" w:cs="Arial"/>
        <w:color w:val="000000"/>
      </w:rPr>
    </w:pPr>
  </w:p>
  <w:p w14:paraId="4E47DCB4" w14:textId="7E51B83D" w:rsidR="00542867" w:rsidRDefault="00031A25">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r w:rsidRPr="00950EDA">
      <w:rPr>
        <w:rFonts w:ascii="Arial Narrow" w:eastAsia="Arial Narrow" w:hAnsi="Arial Narrow" w:cs="Arial Narrow"/>
        <w:b/>
        <w:color w:val="000000"/>
        <w:sz w:val="22"/>
        <w:szCs w:val="22"/>
      </w:rPr>
      <w:t xml:space="preserve">DOCUMENTO COMPLEMENTARIO AL CONTRATO DE COMPRAVENTA </w:t>
    </w:r>
    <w:proofErr w:type="spellStart"/>
    <w:r w:rsidRPr="00950EDA">
      <w:rPr>
        <w:rFonts w:ascii="Arial Narrow" w:eastAsia="Arial Narrow" w:hAnsi="Arial Narrow" w:cs="Arial Narrow"/>
        <w:b/>
        <w:color w:val="000000"/>
        <w:sz w:val="22"/>
        <w:szCs w:val="22"/>
      </w:rPr>
      <w:t>N°</w:t>
    </w:r>
    <w:proofErr w:type="spellEnd"/>
    <w:r w:rsidRPr="00950EDA">
      <w:rPr>
        <w:rFonts w:ascii="Arial Narrow" w:eastAsia="Arial Narrow" w:hAnsi="Arial Narrow" w:cs="Arial Narrow"/>
        <w:b/>
        <w:color w:val="000000"/>
        <w:sz w:val="22"/>
        <w:szCs w:val="22"/>
      </w:rPr>
      <w:t xml:space="preserve"> FGN-NC-0037 DE 2026, CELEBRADO ENTRE FISCALÍA GENERAL DE LA NACIÓN Y _______________ Con NIT</w:t>
    </w:r>
  </w:p>
  <w:p w14:paraId="71920345" w14:textId="77777777" w:rsidR="005B566B" w:rsidRDefault="005B566B">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p>
  <w:p w14:paraId="19F8F133" w14:textId="77777777" w:rsidR="005B566B" w:rsidRDefault="005B566B">
    <w:pPr>
      <w:pBdr>
        <w:top w:val="nil"/>
        <w:left w:val="nil"/>
        <w:bottom w:val="nil"/>
        <w:right w:val="nil"/>
        <w:between w:val="nil"/>
      </w:pBdr>
      <w:tabs>
        <w:tab w:val="center" w:pos="4252"/>
        <w:tab w:val="right" w:pos="8504"/>
      </w:tabs>
      <w:jc w:val="both"/>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B6A0D"/>
    <w:multiLevelType w:val="multilevel"/>
    <w:tmpl w:val="74FA397E"/>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8831A5F"/>
    <w:multiLevelType w:val="multilevel"/>
    <w:tmpl w:val="BAB43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2F59B1"/>
    <w:multiLevelType w:val="multilevel"/>
    <w:tmpl w:val="59EC17A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F246A04"/>
    <w:multiLevelType w:val="hybridMultilevel"/>
    <w:tmpl w:val="C7C0B34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0521FF5"/>
    <w:multiLevelType w:val="hybridMultilevel"/>
    <w:tmpl w:val="C8086132"/>
    <w:lvl w:ilvl="0" w:tplc="27BA50B6">
      <w:start w:val="1"/>
      <w:numFmt w:val="decimal"/>
      <w:lvlText w:val="%1."/>
      <w:lvlJc w:val="left"/>
      <w:pPr>
        <w:ind w:left="786"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D45D1E"/>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3DA7F11"/>
    <w:multiLevelType w:val="hybridMultilevel"/>
    <w:tmpl w:val="25601FA0"/>
    <w:lvl w:ilvl="0" w:tplc="96D6223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DB6B0F"/>
    <w:multiLevelType w:val="multilevel"/>
    <w:tmpl w:val="CD7A7298"/>
    <w:lvl w:ilvl="0">
      <w:start w:val="1"/>
      <w:numFmt w:val="bullet"/>
      <w:lvlText w:val="●"/>
      <w:lvlJc w:val="left"/>
      <w:pPr>
        <w:ind w:left="1425" w:hanging="360"/>
      </w:pPr>
      <w:rPr>
        <w:u w:val="none"/>
      </w:rPr>
    </w:lvl>
    <w:lvl w:ilvl="1">
      <w:start w:val="1"/>
      <w:numFmt w:val="bullet"/>
      <w:lvlText w:val="o"/>
      <w:lvlJc w:val="left"/>
      <w:pPr>
        <w:ind w:left="2145" w:hanging="360"/>
      </w:pPr>
      <w:rPr>
        <w:u w:val="none"/>
      </w:rPr>
    </w:lvl>
    <w:lvl w:ilvl="2">
      <w:start w:val="1"/>
      <w:numFmt w:val="bullet"/>
      <w:lvlText w:val="▪"/>
      <w:lvlJc w:val="left"/>
      <w:pPr>
        <w:ind w:left="2865" w:hanging="360"/>
      </w:pPr>
      <w:rPr>
        <w:u w:val="none"/>
      </w:rPr>
    </w:lvl>
    <w:lvl w:ilvl="3">
      <w:start w:val="1"/>
      <w:numFmt w:val="bullet"/>
      <w:lvlText w:val="●"/>
      <w:lvlJc w:val="left"/>
      <w:pPr>
        <w:ind w:left="3585" w:hanging="360"/>
      </w:pPr>
      <w:rPr>
        <w:u w:val="none"/>
      </w:rPr>
    </w:lvl>
    <w:lvl w:ilvl="4">
      <w:start w:val="1"/>
      <w:numFmt w:val="bullet"/>
      <w:lvlText w:val="o"/>
      <w:lvlJc w:val="left"/>
      <w:pPr>
        <w:ind w:left="4305" w:hanging="360"/>
      </w:pPr>
      <w:rPr>
        <w:u w:val="none"/>
      </w:rPr>
    </w:lvl>
    <w:lvl w:ilvl="5">
      <w:start w:val="1"/>
      <w:numFmt w:val="bullet"/>
      <w:lvlText w:val="▪"/>
      <w:lvlJc w:val="left"/>
      <w:pPr>
        <w:ind w:left="5025" w:hanging="360"/>
      </w:pPr>
      <w:rPr>
        <w:u w:val="none"/>
      </w:rPr>
    </w:lvl>
    <w:lvl w:ilvl="6">
      <w:start w:val="1"/>
      <w:numFmt w:val="bullet"/>
      <w:lvlText w:val="●"/>
      <w:lvlJc w:val="left"/>
      <w:pPr>
        <w:ind w:left="5745" w:hanging="360"/>
      </w:pPr>
      <w:rPr>
        <w:u w:val="none"/>
      </w:rPr>
    </w:lvl>
    <w:lvl w:ilvl="7">
      <w:start w:val="1"/>
      <w:numFmt w:val="bullet"/>
      <w:lvlText w:val="o"/>
      <w:lvlJc w:val="left"/>
      <w:pPr>
        <w:ind w:left="6465" w:hanging="360"/>
      </w:pPr>
      <w:rPr>
        <w:u w:val="none"/>
      </w:rPr>
    </w:lvl>
    <w:lvl w:ilvl="8">
      <w:start w:val="1"/>
      <w:numFmt w:val="bullet"/>
      <w:lvlText w:val="▪"/>
      <w:lvlJc w:val="left"/>
      <w:pPr>
        <w:ind w:left="7185" w:hanging="360"/>
      </w:pPr>
      <w:rPr>
        <w:u w:val="none"/>
      </w:rPr>
    </w:lvl>
  </w:abstractNum>
  <w:abstractNum w:abstractNumId="8" w15:restartNumberingAfterBreak="0">
    <w:nsid w:val="3F87629B"/>
    <w:multiLevelType w:val="multilevel"/>
    <w:tmpl w:val="40D817F2"/>
    <w:lvl w:ilvl="0">
      <w:start w:val="1"/>
      <w:numFmt w:val="decimal"/>
      <w:lvlText w:val="%1."/>
      <w:lvlJc w:val="left"/>
      <w:pPr>
        <w:ind w:left="644" w:hanging="357"/>
      </w:pPr>
      <w:rPr>
        <w:rFonts w:ascii="Arial" w:eastAsia="Arial" w:hAnsi="Arial" w:cs="Arial"/>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7F4636"/>
    <w:multiLevelType w:val="multilevel"/>
    <w:tmpl w:val="EB4C634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E000EE2"/>
    <w:multiLevelType w:val="hybridMultilevel"/>
    <w:tmpl w:val="30C0C59E"/>
    <w:lvl w:ilvl="0" w:tplc="080E4F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EA71128"/>
    <w:multiLevelType w:val="hybridMultilevel"/>
    <w:tmpl w:val="A47E049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868556D"/>
    <w:multiLevelType w:val="hybridMultilevel"/>
    <w:tmpl w:val="B142C89C"/>
    <w:lvl w:ilvl="0" w:tplc="03D420F4">
      <w:start w:val="1"/>
      <w:numFmt w:val="upp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58D35E33"/>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1CF141D"/>
    <w:multiLevelType w:val="multilevel"/>
    <w:tmpl w:val="B2A4D2D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3061EFD"/>
    <w:multiLevelType w:val="multilevel"/>
    <w:tmpl w:val="FE2EAE0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6BB37CC2"/>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D5B1802"/>
    <w:multiLevelType w:val="multilevel"/>
    <w:tmpl w:val="6A281DAE"/>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D6E61E3"/>
    <w:multiLevelType w:val="multilevel"/>
    <w:tmpl w:val="9DBCB6C2"/>
    <w:lvl w:ilvl="0">
      <w:start w:val="1"/>
      <w:numFmt w:val="bullet"/>
      <w:lvlText w:val="✔"/>
      <w:lvlJc w:val="left"/>
      <w:pPr>
        <w:ind w:left="1068" w:hanging="360"/>
      </w:pPr>
      <w:rPr>
        <w:rFonts w:ascii="Arial" w:eastAsia="Arial" w:hAnsi="Arial" w:cs="Arial"/>
        <w:color w:val="auto"/>
        <w:sz w:val="22"/>
        <w:szCs w:val="22"/>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9" w15:restartNumberingAfterBreak="0">
    <w:nsid w:val="77A12EF7"/>
    <w:multiLevelType w:val="multilevel"/>
    <w:tmpl w:val="E0243EEC"/>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8"/>
  </w:num>
  <w:num w:numId="2">
    <w:abstractNumId w:val="17"/>
  </w:num>
  <w:num w:numId="3">
    <w:abstractNumId w:val="8"/>
  </w:num>
  <w:num w:numId="4">
    <w:abstractNumId w:val="2"/>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5"/>
  </w:num>
  <w:num w:numId="9">
    <w:abstractNumId w:val="19"/>
  </w:num>
  <w:num w:numId="10">
    <w:abstractNumId w:val="13"/>
  </w:num>
  <w:num w:numId="11">
    <w:abstractNumId w:val="16"/>
  </w:num>
  <w:num w:numId="12">
    <w:abstractNumId w:val="1"/>
  </w:num>
  <w:num w:numId="13">
    <w:abstractNumId w:val="9"/>
  </w:num>
  <w:num w:numId="14">
    <w:abstractNumId w:val="15"/>
  </w:num>
  <w:num w:numId="15">
    <w:abstractNumId w:val="10"/>
  </w:num>
  <w:num w:numId="16">
    <w:abstractNumId w:val="6"/>
  </w:num>
  <w:num w:numId="17">
    <w:abstractNumId w:val="4"/>
  </w:num>
  <w:num w:numId="18">
    <w:abstractNumId w:val="11"/>
  </w:num>
  <w:num w:numId="19">
    <w:abstractNumId w:val="7"/>
  </w:num>
  <w:num w:numId="20">
    <w:abstractNumId w:val="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67"/>
    <w:rsid w:val="0000181B"/>
    <w:rsid w:val="00031A25"/>
    <w:rsid w:val="00045F1A"/>
    <w:rsid w:val="00074E9A"/>
    <w:rsid w:val="0008365B"/>
    <w:rsid w:val="00085FC8"/>
    <w:rsid w:val="000936B7"/>
    <w:rsid w:val="000B2C46"/>
    <w:rsid w:val="000E4649"/>
    <w:rsid w:val="000F5C65"/>
    <w:rsid w:val="0010088F"/>
    <w:rsid w:val="001223CB"/>
    <w:rsid w:val="00151CF6"/>
    <w:rsid w:val="0016320B"/>
    <w:rsid w:val="00171FE9"/>
    <w:rsid w:val="001858AA"/>
    <w:rsid w:val="001D71CA"/>
    <w:rsid w:val="001D741C"/>
    <w:rsid w:val="001F340F"/>
    <w:rsid w:val="001F5B19"/>
    <w:rsid w:val="00215AF1"/>
    <w:rsid w:val="00225C0D"/>
    <w:rsid w:val="00234E0A"/>
    <w:rsid w:val="00272366"/>
    <w:rsid w:val="00283FDE"/>
    <w:rsid w:val="002A4E93"/>
    <w:rsid w:val="002B7217"/>
    <w:rsid w:val="002B7CE4"/>
    <w:rsid w:val="002C146B"/>
    <w:rsid w:val="00302B7D"/>
    <w:rsid w:val="0030568F"/>
    <w:rsid w:val="003165FE"/>
    <w:rsid w:val="003579B0"/>
    <w:rsid w:val="00377A68"/>
    <w:rsid w:val="00382E26"/>
    <w:rsid w:val="003920CB"/>
    <w:rsid w:val="003A1AC6"/>
    <w:rsid w:val="003B6096"/>
    <w:rsid w:val="003B6E58"/>
    <w:rsid w:val="003B73D0"/>
    <w:rsid w:val="003D3B6E"/>
    <w:rsid w:val="003D706E"/>
    <w:rsid w:val="003F5042"/>
    <w:rsid w:val="003F6479"/>
    <w:rsid w:val="004020AE"/>
    <w:rsid w:val="00451567"/>
    <w:rsid w:val="00452B3B"/>
    <w:rsid w:val="00455407"/>
    <w:rsid w:val="00473A6C"/>
    <w:rsid w:val="004C281A"/>
    <w:rsid w:val="005422ED"/>
    <w:rsid w:val="00542867"/>
    <w:rsid w:val="00556D32"/>
    <w:rsid w:val="00571D9E"/>
    <w:rsid w:val="005B0C14"/>
    <w:rsid w:val="005B566B"/>
    <w:rsid w:val="005E3BE2"/>
    <w:rsid w:val="005E6B12"/>
    <w:rsid w:val="00610A18"/>
    <w:rsid w:val="00667A80"/>
    <w:rsid w:val="006A6E7A"/>
    <w:rsid w:val="006B0AB0"/>
    <w:rsid w:val="006C0376"/>
    <w:rsid w:val="006C53FA"/>
    <w:rsid w:val="006E5B2D"/>
    <w:rsid w:val="006F5ED4"/>
    <w:rsid w:val="00715D95"/>
    <w:rsid w:val="00732DC1"/>
    <w:rsid w:val="00755779"/>
    <w:rsid w:val="007D2742"/>
    <w:rsid w:val="00815AF8"/>
    <w:rsid w:val="0082535F"/>
    <w:rsid w:val="00864419"/>
    <w:rsid w:val="00874A92"/>
    <w:rsid w:val="00896DC7"/>
    <w:rsid w:val="00933802"/>
    <w:rsid w:val="00950EDA"/>
    <w:rsid w:val="00951C2F"/>
    <w:rsid w:val="00957BB4"/>
    <w:rsid w:val="009B2CE6"/>
    <w:rsid w:val="009D406C"/>
    <w:rsid w:val="009D54F2"/>
    <w:rsid w:val="009E0976"/>
    <w:rsid w:val="00A263ED"/>
    <w:rsid w:val="00A60E15"/>
    <w:rsid w:val="00A84E03"/>
    <w:rsid w:val="00AA4FC9"/>
    <w:rsid w:val="00AB2800"/>
    <w:rsid w:val="00AD50FA"/>
    <w:rsid w:val="00B05D48"/>
    <w:rsid w:val="00B21B0A"/>
    <w:rsid w:val="00B64021"/>
    <w:rsid w:val="00B8473F"/>
    <w:rsid w:val="00B940C4"/>
    <w:rsid w:val="00B95897"/>
    <w:rsid w:val="00BE7AA1"/>
    <w:rsid w:val="00C00359"/>
    <w:rsid w:val="00C06AF1"/>
    <w:rsid w:val="00C070F9"/>
    <w:rsid w:val="00C21F67"/>
    <w:rsid w:val="00C505AB"/>
    <w:rsid w:val="00C771C7"/>
    <w:rsid w:val="00C92FBE"/>
    <w:rsid w:val="00CA75A5"/>
    <w:rsid w:val="00CF687D"/>
    <w:rsid w:val="00D1160D"/>
    <w:rsid w:val="00D141AD"/>
    <w:rsid w:val="00D15EC6"/>
    <w:rsid w:val="00D4200C"/>
    <w:rsid w:val="00D44046"/>
    <w:rsid w:val="00D521AB"/>
    <w:rsid w:val="00D629FF"/>
    <w:rsid w:val="00D645E7"/>
    <w:rsid w:val="00D87631"/>
    <w:rsid w:val="00DA217E"/>
    <w:rsid w:val="00DE34BB"/>
    <w:rsid w:val="00DE4013"/>
    <w:rsid w:val="00DE7BCA"/>
    <w:rsid w:val="00DF6656"/>
    <w:rsid w:val="00E037C1"/>
    <w:rsid w:val="00E13632"/>
    <w:rsid w:val="00E43926"/>
    <w:rsid w:val="00E769E9"/>
    <w:rsid w:val="00E76BC6"/>
    <w:rsid w:val="00E83382"/>
    <w:rsid w:val="00E83865"/>
    <w:rsid w:val="00EA4E1D"/>
    <w:rsid w:val="00EA675D"/>
    <w:rsid w:val="00F069B7"/>
    <w:rsid w:val="00F0715F"/>
    <w:rsid w:val="00F22752"/>
    <w:rsid w:val="00F34A52"/>
    <w:rsid w:val="00F55E3D"/>
    <w:rsid w:val="00F85818"/>
    <w:rsid w:val="00F92FB0"/>
    <w:rsid w:val="00FC1372"/>
    <w:rsid w:val="00FC17E1"/>
    <w:rsid w:val="00FD18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F40E"/>
  <w15:docId w15:val="{D2B6803B-F137-48DD-9CC0-6A94BE57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98"/>
    <w:rPr>
      <w:lang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qFormat/>
    <w:rsid w:val="00BD6091"/>
    <w:pPr>
      <w:autoSpaceDE w:val="0"/>
      <w:autoSpaceDN w:val="0"/>
    </w:pPr>
    <w:rPr>
      <w:rFonts w:ascii="Arial" w:eastAsia="Lucida Sans Unicode" w:hAnsi="Arial" w:cs="Arial"/>
      <w:color w:val="000000"/>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 w:type="paragraph" w:styleId="Textoindependiente">
    <w:name w:val="Body Text"/>
    <w:aliases w:val="body text,bt,Bodytext,TextindepT2,Table Bullet 1,body tesx,contents"/>
    <w:basedOn w:val="Normal"/>
    <w:link w:val="TextoindependienteCar"/>
    <w:uiPriority w:val="99"/>
    <w:rsid w:val="007A70AC"/>
    <w:pPr>
      <w:jc w:val="both"/>
    </w:pPr>
    <w:rPr>
      <w:szCs w:val="20"/>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A70AC"/>
    <w:rPr>
      <w:rFonts w:ascii="Times New Roman" w:eastAsia="Times New Roman" w:hAnsi="Times New Roman" w:cs="Times New Roman"/>
      <w:sz w:val="24"/>
      <w:szCs w:val="20"/>
      <w:lang w:val="es-ES" w:eastAsia="es-ES"/>
    </w:rPr>
  </w:style>
  <w:style w:type="table" w:customStyle="1" w:styleId="TableNormal0">
    <w:name w:val="Table Normal"/>
    <w:uiPriority w:val="2"/>
    <w:semiHidden/>
    <w:unhideWhenUsed/>
    <w:qFormat/>
    <w:rsid w:val="001403D6"/>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connmeros2">
    <w:name w:val="List Number 2"/>
    <w:basedOn w:val="Normal"/>
    <w:rsid w:val="00CB7EEA"/>
    <w:pPr>
      <w:numPr>
        <w:numId w:val="5"/>
      </w:numPr>
      <w:ind w:left="0" w:firstLine="0"/>
    </w:pPr>
    <w:rPr>
      <w:rFonts w:cs="Arial"/>
    </w:rPr>
  </w:style>
  <w:style w:type="paragraph" w:styleId="Listaconvietas">
    <w:name w:val="List Bullet"/>
    <w:basedOn w:val="Normal"/>
    <w:rsid w:val="00315B0D"/>
    <w:pPr>
      <w:tabs>
        <w:tab w:val="num" w:pos="720"/>
      </w:tabs>
      <w:ind w:left="720" w:hanging="720"/>
      <w:contextualSpacing/>
    </w:pPr>
    <w:rPr>
      <w:rFonts w:ascii="Arial" w:hAnsi="Arial" w:cs="Arial"/>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rPr>
      <w:rFonts w:cs="Calibri"/>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610854">
      <w:bodyDiv w:val="1"/>
      <w:marLeft w:val="0"/>
      <w:marRight w:val="0"/>
      <w:marTop w:val="0"/>
      <w:marBottom w:val="0"/>
      <w:divBdr>
        <w:top w:val="none" w:sz="0" w:space="0" w:color="auto"/>
        <w:left w:val="none" w:sz="0" w:space="0" w:color="auto"/>
        <w:bottom w:val="none" w:sz="0" w:space="0" w:color="auto"/>
        <w:right w:val="none" w:sz="0" w:space="0" w:color="auto"/>
      </w:divBdr>
    </w:div>
    <w:div w:id="1493523226">
      <w:bodyDiv w:val="1"/>
      <w:marLeft w:val="0"/>
      <w:marRight w:val="0"/>
      <w:marTop w:val="0"/>
      <w:marBottom w:val="0"/>
      <w:divBdr>
        <w:top w:val="none" w:sz="0" w:space="0" w:color="auto"/>
        <w:left w:val="none" w:sz="0" w:space="0" w:color="auto"/>
        <w:bottom w:val="none" w:sz="0" w:space="0" w:color="auto"/>
        <w:right w:val="none" w:sz="0" w:space="0" w:color="auto"/>
      </w:divBdr>
    </w:div>
    <w:div w:id="1530874481">
      <w:bodyDiv w:val="1"/>
      <w:marLeft w:val="0"/>
      <w:marRight w:val="0"/>
      <w:marTop w:val="0"/>
      <w:marBottom w:val="0"/>
      <w:divBdr>
        <w:top w:val="none" w:sz="0" w:space="0" w:color="auto"/>
        <w:left w:val="none" w:sz="0" w:space="0" w:color="auto"/>
        <w:bottom w:val="none" w:sz="0" w:space="0" w:color="auto"/>
        <w:right w:val="none" w:sz="0" w:space="0" w:color="auto"/>
      </w:divBdr>
    </w:div>
    <w:div w:id="1615016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vZpmmwjFurjwViwUvI5O7cQWQ==">CgMxLjAyCGguZ2pkZ3hzMgloLjMwajB6bGwyCWguMWZvYjl0ZTIJaC4zem55c2g3MgloLjJldDkycDAyCGgudHlqY3d0MgloLjNkeTZ2a20yCWguM2R5NnZrbTIJaC4xdDNoNXNmMgloLjRkMzRvZzgyCWguMnM4ZXlvMTIJaC4xN2RwOHZ1MgloLjNyZGNyam4yCWguMjZpbjFyZzIOaC5qcGEyNjV0eW5qa3QyDmguZXN6aWdld2ZjaGtkMghoLmxueGJ6OTIJaC4zNW5rdW4yOAByITFpcERiNWh2RnYydVNjU0QyMGUzUmFhd0VOQ1IwNE43M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702F087-C860-41B3-9F3F-5323508182C9}">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14</TotalTime>
  <Pages>8</Pages>
  <Words>5322</Words>
  <Characters>29276</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Adriana Camila</cp:lastModifiedBy>
  <cp:revision>5</cp:revision>
  <cp:lastPrinted>2026-07-17T21:11:00Z</cp:lastPrinted>
  <dcterms:created xsi:type="dcterms:W3CDTF">2026-07-31T21:20:00Z</dcterms:created>
  <dcterms:modified xsi:type="dcterms:W3CDTF">2026-08-28T17:06:00Z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ba07b889a12e26f17d65ecd8589f79af18dc6abdc888d5f8c40222aaca532e12</vt:lpwstr>
  </property>
</Properties>
</file>