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spacing w:after="240" w:before="240" w:lineRule="auto"/>
        <w:jc w:val="center"/>
        <w:rPr>
          <w:rFonts w:ascii="Malva Book" w:cs="Malva Book" w:eastAsia="Malva Book" w:hAnsi="Malva Book"/>
        </w:rPr>
      </w:pPr>
      <w:r>
        <w:rPr>
          <w:rFonts w:ascii="Malva Book" w:cs="Malva Book" w:eastAsia="Malva Book" w:hAnsi="Malva Book"/>
          <w:b w:val="1"/>
          <w:bCs w:val="1"/>
          <w:rtl w:val="0"/>
        </w:rPr>
        <w:t xml:space="preserve">FORMATO</w:t>
      </w:r>
      <w:r>
        <w:rPr>
          <w:rFonts w:ascii="Malva Book" w:cs="Malva Book" w:eastAsia="Malva Book" w:hAnsi="Malva Book"/>
          <w:b w:val="1"/>
          <w:bCs w:val="1"/>
          <w:color w:val="000000"/>
          <w:rtl w:val="0"/>
        </w:rPr>
        <w:t xml:space="preserve"> </w:t>
      </w:r>
      <w:r>
        <w:rPr>
          <w:rFonts w:ascii="Malva Book" w:cs="Malva Book" w:eastAsia="Malva Book" w:hAnsi="Malva Book"/>
          <w:b w:val="1"/>
          <w:bCs w:val="1"/>
          <w:rtl w:val="0"/>
        </w:rPr>
        <w:t xml:space="preserve">4 </w:t>
      </w:r>
      <w:r>
        <w:rPr>
          <w:rFonts w:ascii="Malva Book" w:cs="Malva Book" w:eastAsia="Malva Book" w:hAnsi="Malva Book"/>
          <w:rtl w:val="0"/>
        </w:rPr>
        <w:t xml:space="preserve">-</w:t>
      </w:r>
      <w:r>
        <w:rPr>
          <w:rFonts w:ascii="Malva Book" w:cs="Malva Book" w:eastAsia="Malva Book" w:hAnsi="Malva Book"/>
          <w:b w:val="1"/>
          <w:bCs w:val="1"/>
          <w:color w:val="000000"/>
          <w:rtl w:val="0"/>
        </w:rPr>
        <w:t xml:space="preserve"> </w:t>
      </w:r>
      <w:r>
        <w:rPr>
          <w:rFonts w:ascii="Arial" w:cs="Arial" w:eastAsia="Arial" w:hAnsi="Arial"/>
          <w:b w:val="1"/>
          <w:bCs w:val="1"/>
          <w:sz w:val="22"/>
          <w:szCs w:val="22"/>
          <w:rtl w:val="0"/>
        </w:rPr>
        <w:t xml:space="preserve">Compromiso Anticorrupción y/o Transparencia</w:t>
      </w:r>
      <w:r>
        <w:rPr>
          <w:rtl w:val="0"/>
        </w:rPr>
      </w:r>
    </w:p>
    <w:p w14:paraId="00000002">
      <w:pPr>
        <w:spacing w:after="240" w:before="240" w:lineRule="auto"/>
        <w:rPr>
          <w:rFonts w:ascii="Malva Book" w:cs="Malva Book" w:eastAsia="Malva Book" w:hAnsi="Malva Book"/>
        </w:rPr>
      </w:pPr>
      <w:r>
        <w:rPr>
          <w:rFonts w:ascii="Malva Book" w:cs="Malva Book" w:eastAsia="Malva Book" w:hAnsi="Malva Book"/>
          <w:color w:val="000000"/>
          <w:rtl w:val="0"/>
        </w:rPr>
        <w:t xml:space="preserve"> (Ciudad y fecha)</w:t>
      </w:r>
      <w:r>
        <w:rPr>
          <w:rtl w:val="0"/>
        </w:rPr>
      </w:r>
    </w:p>
    <w:p w14:paraId="00000003">
      <w:pPr>
        <w:pBdr>
          <w:top w:space="0" w:sz="0" w:val="nil"/>
          <w:left w:space="0" w:sz="0" w:val="nil"/>
          <w:bottom w:space="0" w:sz="0" w:val="nil"/>
          <w:right w:space="0" w:sz="0" w:val="nil"/>
          <w:between w:space="0" w:sz="0" w:val="nil"/>
        </w:pBdr>
        <w:rPr>
          <w:rFonts w:ascii="Malva Book" w:cs="Malva Book" w:eastAsia="Malva Book" w:hAnsi="Malva Book"/>
          <w:color w:val="000000"/>
        </w:rPr>
      </w:pPr>
      <w:r>
        <w:rPr>
          <w:rFonts w:ascii="Malva Book" w:cs="Malva Book" w:eastAsia="Malva Book" w:hAnsi="Malva Book"/>
          <w:color w:val="000000"/>
          <w:rtl w:val="0"/>
        </w:rPr>
        <w:t xml:space="preserve">Señores</w:t>
      </w:r>
    </w:p>
    <w:p w14:paraId="00000004">
      <w:pPr>
        <w:jc w:val="both"/>
        <w:rPr>
          <w:rFonts w:ascii="Malva Book" w:cs="Malva Book" w:eastAsia="Malva Book" w:hAnsi="Malva Book"/>
          <w:color w:val="000000"/>
        </w:rPr>
      </w:pPr>
      <w:r>
        <w:rPr>
          <w:rFonts w:ascii="Malva Book" w:cs="Malva Book" w:eastAsia="Malva Book" w:hAnsi="Malva Book"/>
          <w:color w:val="000000"/>
          <w:rtl w:val="0"/>
        </w:rPr>
        <w:t xml:space="preserve">CORPORACIÓN PARA EL DESARROLLO SOCIAL Y CULTURAL – CORPOVALLE</w:t>
      </w:r>
    </w:p>
    <w:p w14:paraId="00000005">
      <w:pPr>
        <w:pBdr>
          <w:top w:space="0" w:sz="0" w:val="nil"/>
          <w:left w:space="0" w:sz="0" w:val="nil"/>
          <w:bottom w:space="0" w:sz="0" w:val="nil"/>
          <w:right w:space="0" w:sz="0" w:val="nil"/>
          <w:between w:space="0" w:sz="0" w:val="nil"/>
        </w:pBdr>
        <w:rPr>
          <w:rFonts w:ascii="Malva Book" w:cs="Malva Book" w:eastAsia="Malva Book" w:hAnsi="Malva Book"/>
          <w:color w:val="000000"/>
        </w:rPr>
      </w:pPr>
      <w:r>
        <w:rPr>
          <w:rFonts w:ascii="Malva Book" w:cs="Malva Book" w:eastAsia="Malva Book" w:hAnsi="Malva Book"/>
          <w:color w:val="000000"/>
          <w:rtl w:val="0"/>
        </w:rPr>
        <w:t xml:space="preserve">Valle del Cauca  – Colombia </w:t>
      </w:r>
    </w:p>
    <w:p w14:paraId="00000006">
      <w:pPr>
        <w:spacing w:after="240" w:before="240" w:lineRule="auto"/>
        <w:rPr>
          <w:rFonts w:ascii="Malva Book" w:cs="Malva Book" w:eastAsia="Malva Book" w:hAnsi="Malva Book"/>
        </w:rPr>
      </w:pPr>
      <w:r>
        <w:rPr>
          <w:rFonts w:ascii="Malva Book" w:cs="Malva Book" w:eastAsia="Malva Book" w:hAnsi="Malva Book"/>
          <w:color w:val="000000"/>
          <w:rtl w:val="0"/>
        </w:rPr>
        <w:t xml:space="preserve">  </w:t>
      </w:r>
      <w:r>
        <w:rPr>
          <w:rtl w:val="0"/>
        </w:rPr>
      </w:r>
    </w:p>
    <w:p w14:paraId="00000007">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REFERENCIA: COMPROMISO ANTICORRUPCIÓN </w:t>
      </w:r>
      <w:r>
        <w:rPr>
          <w:rFonts w:ascii="Malva Book" w:cs="Malva Book" w:eastAsia="Malva Book" w:hAnsi="Malva Book"/>
          <w:rtl w:val="0"/>
        </w:rPr>
        <w:t xml:space="preserve">PROCESO DE SELECCIÓN </w:t>
      </w:r>
      <w:r>
        <w:rPr>
          <w:rFonts w:ascii="Malva Book" w:cs="Malva Book" w:eastAsia="Malva Book" w:hAnsi="Malva Book"/>
          <w:color w:val="000000"/>
          <w:rtl w:val="0"/>
        </w:rPr>
        <w:t xml:space="preserve"> N</w:t>
      </w:r>
      <w:r>
        <w:rPr>
          <w:rFonts w:ascii="Malva Book" w:cs="Malva Book" w:eastAsia="Malva Book" w:hAnsi="Malva Book"/>
          <w:rtl w:val="0"/>
        </w:rPr>
        <w:t xml:space="preserve">o</w:t>
      </w:r>
      <w:r>
        <w:rPr>
          <w:rFonts w:ascii="Malva Book" w:cs="Malva Book" w:eastAsia="Malva Book" w:hAnsi="Malva Book"/>
          <w:color w:val="000000"/>
          <w:rtl w:val="0"/>
        </w:rPr>
        <w:t xml:space="preserve">. </w:t>
      </w:r>
      <w:r>
        <w:rPr>
          <w:rtl w:val="0"/>
        </w:rPr>
      </w:r>
    </w:p>
    <w:p w14:paraId="00000008">
      <w:pPr>
        <w:jc w:val="both"/>
        <w:rPr>
          <w:rFonts w:ascii="Malva Book" w:cs="Malva Book" w:eastAsia="Malva Book" w:hAnsi="Malva Book"/>
          <w:color w:val="000000"/>
        </w:rPr>
      </w:pPr>
      <w:r>
        <w:rPr>
          <w:rFonts w:ascii="Malva Book" w:cs="Malva Book" w:eastAsia="Malva Book" w:hAnsi="Malva Book"/>
          <w:color w:val="000000"/>
          <w:rtl w:val="0"/>
        </w:rPr>
        <w:t xml:space="preserve">Por medio de este documento ___________________________ (</w:t>
      </w:r>
      <w:r>
        <w:rPr>
          <w:rFonts w:ascii="Malva Book" w:cs="Malva Book" w:eastAsia="Malva Book" w:hAnsi="Malva Book"/>
          <w:i w:val="1"/>
          <w:iCs w:val="1"/>
          <w:color w:val="000000"/>
          <w:rtl w:val="0"/>
        </w:rPr>
        <w:t xml:space="preserve">nombre o razón social del proponente</w:t>
      </w:r>
      <w:r>
        <w:rPr>
          <w:rFonts w:ascii="Malva Book" w:cs="Malva Book" w:eastAsia="Malva Book" w:hAnsi="Malva Book"/>
          <w:color w:val="000000"/>
          <w:rtl w:val="0"/>
        </w:rPr>
        <w:t xml:space="preserve">) en adelante y en calidad de PROPONENTE, suscribo el Compromiso Anticorrupción con la CORPORACIÓN PARA EL DESARROLLO SOCIAL Y CULTURAL DEL VALLE DEL CAUCA  en adelante CORPOVALLE, en los siguientes términos.</w:t>
      </w:r>
    </w:p>
    <w:p w14:paraId="00000009">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 Me comprometo como PROPONENTE a apoyar la acción del Estado Colombiano y particularmente con CORPOVALLE para fortalecer la transparencia y responsabilidad de rendir cuentas y en este contexto, asumo explícitamente los siguientes compromisos, sin perjuicio de mi obligación de cumplir con las leyes y normas de Colombia:</w:t>
      </w:r>
      <w:r>
        <w:rPr>
          <w:rtl w:val="0"/>
        </w:rPr>
      </w:r>
    </w:p>
    <w:p w14:paraId="0000000A">
      <w:pPr>
        <w:numPr>
          <w:ilvl w:val="0"/>
          <w:numId w:val="1"/>
        </w:numPr>
        <w:spacing w:after="240" w:lineRule="auto"/>
        <w:ind w:left="720" w:hanging="360"/>
        <w:jc w:val="both"/>
        <w:rPr>
          <w:rFonts w:ascii="Malva Book" w:cs="Malva Book" w:eastAsia="Malva Book" w:hAnsi="Malva Book"/>
          <w:color w:val="000000"/>
        </w:rPr>
      </w:pPr>
      <w:r>
        <w:rPr>
          <w:rFonts w:ascii="Malva Book" w:cs="Malva Book" w:eastAsia="Malva Book" w:hAnsi="Malva Book"/>
          <w:color w:val="000000"/>
          <w:rtl w:val="0"/>
        </w:rPr>
        <w:t xml:space="preserve">Me comprometo a no ofrecer, ni dar sobornos, ni ninguna otra forma de halago a ningún funcionario público en relación con mi Propuesta, con el proceso de selección o de contratación, ni con la ejecución del Con</w:t>
      </w:r>
      <w:r>
        <w:rPr>
          <w:rFonts w:ascii="Malva Book" w:cs="Malva Book" w:eastAsia="Malva Book" w:hAnsi="Malva Book"/>
          <w:rtl w:val="0"/>
        </w:rPr>
        <w:t xml:space="preserve">trato</w:t>
      </w:r>
      <w:r>
        <w:rPr>
          <w:rFonts w:ascii="Malva Book" w:cs="Malva Book" w:eastAsia="Malva Book" w:hAnsi="Malva Book"/>
          <w:color w:val="000000"/>
          <w:rtl w:val="0"/>
        </w:rPr>
        <w:t xml:space="preserve"> que pueda celebrarse como resultado de la Propuesta.</w:t>
      </w:r>
    </w:p>
    <w:p w14:paraId="0000000B">
      <w:pPr>
        <w:numPr>
          <w:ilvl w:val="0"/>
          <w:numId w:val="1"/>
        </w:numPr>
        <w:spacing w:after="240" w:lineRule="auto"/>
        <w:ind w:left="720" w:hanging="360"/>
        <w:jc w:val="both"/>
        <w:rPr>
          <w:rFonts w:ascii="Malva Book" w:cs="Malva Book" w:eastAsia="Malva Book" w:hAnsi="Malva Book"/>
          <w:color w:val="000000"/>
        </w:rPr>
      </w:pPr>
      <w:r>
        <w:rPr>
          <w:rFonts w:ascii="Malva Book" w:cs="Malva Book" w:eastAsia="Malva Book" w:hAnsi="Malva Book"/>
          <w:color w:val="000000"/>
          <w:rtl w:val="0"/>
        </w:rPr>
        <w:t xml:space="preserve">Me comprometo a no permitir que nadie, bien sea mi empleado o un agente comisionista independiente lo haga en mi nombre.</w:t>
      </w:r>
    </w:p>
    <w:p w14:paraId="0000000C">
      <w:pPr>
        <w:numPr>
          <w:ilvl w:val="0"/>
          <w:numId w:val="1"/>
        </w:numPr>
        <w:spacing w:after="240" w:lineRule="auto"/>
        <w:ind w:left="720" w:hanging="360"/>
        <w:jc w:val="both"/>
        <w:rPr>
          <w:rFonts w:ascii="Malva Book" w:cs="Malva Book" w:eastAsia="Malva Book" w:hAnsi="Malva Book"/>
          <w:color w:val="000000"/>
        </w:rPr>
      </w:pPr>
      <w:r>
        <w:rPr>
          <w:rFonts w:ascii="Malva Book" w:cs="Malva Book" w:eastAsia="Malva Book" w:hAnsi="Malva Book"/>
          <w:color w:val="000000"/>
          <w:rtl w:val="0"/>
        </w:rPr>
        <w:t xml:space="preserve">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000000D">
      <w:pPr>
        <w:numPr>
          <w:ilvl w:val="0"/>
          <w:numId w:val="1"/>
        </w:numPr>
        <w:spacing w:after="240" w:lineRule="auto"/>
        <w:ind w:left="720" w:hanging="360"/>
        <w:jc w:val="both"/>
        <w:rPr>
          <w:rFonts w:ascii="Malva Book" w:cs="Malva Book" w:eastAsia="Malva Book" w:hAnsi="Malva Book"/>
          <w:color w:val="000000"/>
        </w:rPr>
      </w:pPr>
      <w:r>
        <w:rPr>
          <w:rFonts w:ascii="Malva Book" w:cs="Malva Book" w:eastAsia="Malva Book" w:hAnsi="Malva Book"/>
          <w:color w:val="000000"/>
          <w:rtl w:val="0"/>
        </w:rPr>
        <w:t xml:space="preserve">Me comprometo formalmente a impartir instrucciones a todos mis empleados y agentes y a cualquier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CORPOVALLE,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r>
        <w:rPr>
          <w:rFonts w:ascii="Malva Book" w:cs="Malva Book" w:eastAsia="Malva Book" w:hAnsi="Malva Book"/>
          <w:rtl w:val="0"/>
        </w:rPr>
        <w:t xml:space="preserve">.</w:t>
      </w:r>
      <w:r>
        <w:rPr>
          <w:rtl w:val="0"/>
        </w:rPr>
      </w:r>
    </w:p>
    <w:p w14:paraId="0000000E">
      <w:pPr>
        <w:spacing w:after="240" w:lineRule="auto"/>
        <w:jc w:val="both"/>
        <w:rPr>
          <w:rFonts w:ascii="Malva Book" w:cs="Malva Book" w:eastAsia="Malva Book" w:hAnsi="Malva Book"/>
        </w:rPr>
      </w:pPr>
      <w:r>
        <w:rPr>
          <w:rtl w:val="0"/>
        </w:rPr>
      </w:r>
    </w:p>
    <w:p w14:paraId="0000000F">
      <w:pPr>
        <w:spacing w:after="240" w:lineRule="auto"/>
        <w:jc w:val="both"/>
        <w:rPr>
          <w:rFonts w:ascii="Malva Book" w:cs="Malva Book" w:eastAsia="Malva Book" w:hAnsi="Malva Book"/>
        </w:rPr>
      </w:pPr>
      <w:r>
        <w:rPr>
          <w:rtl w:val="0"/>
        </w:rPr>
      </w:r>
    </w:p>
    <w:p w14:paraId="00000010">
      <w:pPr>
        <w:numPr>
          <w:ilvl w:val="0"/>
          <w:numId w:val="1"/>
        </w:numPr>
        <w:spacing w:after="240" w:lineRule="auto"/>
        <w:ind w:left="720" w:hanging="360"/>
        <w:jc w:val="both"/>
        <w:rPr>
          <w:rFonts w:ascii="Malva Book" w:cs="Malva Book" w:eastAsia="Malva Book" w:hAnsi="Malva Book"/>
          <w:color w:val="000000"/>
        </w:rPr>
      </w:pPr>
      <w:r>
        <w:rPr>
          <w:rFonts w:ascii="Malva Book" w:cs="Malva Book" w:eastAsia="Malva Book" w:hAnsi="Malva Book"/>
          <w:color w:val="000000"/>
          <w:rtl w:val="0"/>
        </w:rPr>
        <w:t xml:space="preserve">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00000011">
      <w:pPr>
        <w:numPr>
          <w:ilvl w:val="0"/>
          <w:numId w:val="1"/>
        </w:numPr>
        <w:spacing w:after="240" w:lineRule="auto"/>
        <w:ind w:left="720" w:hanging="360"/>
        <w:jc w:val="both"/>
        <w:rPr>
          <w:rFonts w:ascii="Malva Book" w:cs="Malva Book" w:eastAsia="Malva Book" w:hAnsi="Malva Book"/>
          <w:color w:val="000000"/>
        </w:rPr>
      </w:pPr>
      <w:r>
        <w:rPr>
          <w:rFonts w:ascii="Malva Book" w:cs="Malva Book" w:eastAsia="Malva Book" w:hAnsi="Malva Book"/>
          <w:color w:val="000000"/>
          <w:rtl w:val="0"/>
        </w:rPr>
        <w:t xml:space="preserve">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00000012">
      <w:pPr>
        <w:numPr>
          <w:ilvl w:val="0"/>
          <w:numId w:val="1"/>
        </w:numPr>
        <w:spacing w:after="240" w:lineRule="auto"/>
        <w:ind w:left="720" w:hanging="360"/>
        <w:jc w:val="both"/>
        <w:rPr>
          <w:rFonts w:ascii="Malva Book" w:cs="Malva Book" w:eastAsia="Malva Book" w:hAnsi="Malva Book"/>
          <w:color w:val="000000"/>
        </w:rPr>
      </w:pPr>
      <w:r>
        <w:rPr>
          <w:rFonts w:ascii="Malva Book" w:cs="Malva Book" w:eastAsia="Malva Book" w:hAnsi="Malva Book"/>
          <w:color w:val="000000"/>
          <w:rtl w:val="0"/>
        </w:rPr>
        <w:t xml:space="preserve">Si se conociera mi incumplimiento, el de mis integrantes, representantes o mis empleados o agentes, a los compromisos antes enunciados. CORPOVALLE pondrá declarar la caducidad del contrato y poner en conocimiento de tal hecho ante la Fiscalía General de la Nación para su investigación en el evento en que el incumplimiento identificado constituya delito sancionado por la ley penal colombiana.</w:t>
      </w:r>
    </w:p>
    <w:p w14:paraId="00000013">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  </w:t>
      </w:r>
      <w:r>
        <w:rPr>
          <w:rtl w:val="0"/>
        </w:rPr>
      </w:r>
    </w:p>
    <w:p w14:paraId="00000014">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Nombre del proponente                 </w:t>
        <w:tab/>
        <w:t xml:space="preserve">_______________________________</w:t>
      </w:r>
      <w:r>
        <w:rPr>
          <w:rtl w:val="0"/>
        </w:rPr>
      </w:r>
    </w:p>
    <w:p w14:paraId="00000015">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Nombre del Representante Legal o convencional   _______________________________</w:t>
      </w:r>
      <w:r>
        <w:rPr>
          <w:rtl w:val="0"/>
        </w:rPr>
      </w:r>
    </w:p>
    <w:p w14:paraId="00000016">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C. C. No. _____________________ de _______________</w:t>
      </w:r>
      <w:r>
        <w:rPr>
          <w:rtl w:val="0"/>
        </w:rPr>
      </w:r>
    </w:p>
    <w:p w14:paraId="00000017">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________________________________________________</w:t>
      </w:r>
      <w:r>
        <w:rPr>
          <w:rtl w:val="0"/>
        </w:rPr>
      </w:r>
    </w:p>
    <w:p w14:paraId="00000018">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 </w:t>
      </w:r>
      <w:r>
        <w:rPr>
          <w:rtl w:val="0"/>
        </w:rPr>
      </w:r>
    </w:p>
    <w:p w14:paraId="00000019">
      <w:pPr>
        <w:spacing w:after="240" w:before="240" w:lineRule="auto"/>
        <w:rPr>
          <w:rFonts w:ascii="Malva Book" w:cs="Malva Book" w:eastAsia="Malva Book" w:hAnsi="Malva Book"/>
        </w:rPr>
      </w:pPr>
      <w:r>
        <w:rPr>
          <w:rFonts w:ascii="Malva Book" w:cs="Malva Book" w:eastAsia="Malva Book" w:hAnsi="Malva Book"/>
          <w:color w:val="000000"/>
          <w:rtl w:val="0"/>
        </w:rPr>
        <w:t xml:space="preserve">(</w:t>
      </w:r>
      <w:r>
        <w:rPr>
          <w:rFonts w:ascii="Malva Book" w:cs="Malva Book" w:eastAsia="Malva Book" w:hAnsi="Malva Book"/>
          <w:i w:val="1"/>
          <w:iCs w:val="1"/>
          <w:color w:val="000000"/>
          <w:rtl w:val="0"/>
        </w:rPr>
        <w:t xml:space="preserve">Firma del proponente o de su Representante Legal</w:t>
      </w:r>
      <w:r>
        <w:rPr>
          <w:rFonts w:ascii="Malva Book" w:cs="Malva Book" w:eastAsia="Malva Book" w:hAnsi="Malva Book"/>
          <w:color w:val="000000"/>
          <w:rtl w:val="0"/>
        </w:rPr>
        <w:t xml:space="preserve">)</w:t>
      </w:r>
      <w:r>
        <w:rPr>
          <w:rtl w:val="0"/>
        </w:rPr>
      </w:r>
    </w:p>
    <w:p w14:paraId="0000001A">
      <w:pPr>
        <w:spacing w:after="240" w:before="240" w:lineRule="auto"/>
        <w:jc w:val="both"/>
        <w:rPr>
          <w:rFonts w:ascii="Malva Book" w:cs="Malva Book" w:eastAsia="Malva Book" w:hAnsi="Malva Book"/>
        </w:rPr>
      </w:pPr>
      <w:r>
        <w:rPr>
          <w:rtl w:val="0"/>
        </w:rPr>
      </w:r>
    </w:p>
    <w:p w14:paraId="0000001B">
      <w:pPr>
        <w:spacing w:after="240" w:before="240" w:lineRule="auto"/>
        <w:jc w:val="both"/>
        <w:rPr>
          <w:rFonts w:ascii="Malva Book" w:cs="Malva Book" w:eastAsia="Malva Book" w:hAnsi="Malva Book"/>
        </w:rPr>
      </w:pPr>
      <w:r>
        <w:rPr>
          <w:rFonts w:ascii="Malva Book" w:cs="Malva Book" w:eastAsia="Malva Book" w:hAnsi="Malva Book"/>
          <w:color w:val="000000"/>
          <w:rtl w:val="0"/>
        </w:rPr>
        <w:t xml:space="preserve">NOMBRE DE QUIEN DECLARA ___________________________________</w:t>
      </w:r>
      <w:r>
        <w:rPr>
          <w:rtl w:val="0"/>
        </w:rPr>
      </w:r>
    </w:p>
    <w:p w14:paraId="0000001C">
      <w:pPr>
        <w:spacing w:line="276" w:lineRule="auto"/>
        <w:jc w:val="both"/>
        <w:rPr>
          <w:rFonts w:ascii="Malva Book" w:cs="Malva Book" w:eastAsia="Malva Book" w:hAnsi="Malva Book"/>
        </w:rPr>
      </w:pPr>
      <w:r>
        <w:rPr>
          <w:rtl w:val="0"/>
        </w:rPr>
      </w:r>
    </w:p>
    <w:p w14:paraId="0000001D">
      <w:pPr>
        <w:spacing w:line="276" w:lineRule="auto"/>
        <w:jc w:val="both"/>
        <w:rPr>
          <w:rFonts w:ascii="Malva Book" w:cs="Malva Book" w:eastAsia="Malva Book" w:hAnsi="Malva Book"/>
        </w:rPr>
      </w:pPr>
      <w:r>
        <w:rPr>
          <w:rtl w:val="0"/>
        </w:rPr>
      </w:r>
    </w:p>
    <w:p w14:paraId="0000001E">
      <w:pPr>
        <w:spacing w:line="276" w:lineRule="auto"/>
        <w:jc w:val="both"/>
        <w:rPr>
          <w:rFonts w:ascii="Malva Book" w:cs="Malva Book" w:eastAsia="Malva Book" w:hAnsi="Malva Book"/>
        </w:rPr>
      </w:pPr>
      <w:r>
        <w:rPr>
          <w:rtl w:val="0"/>
        </w:rPr>
      </w:r>
    </w:p>
    <w:p w14:paraId="0000001F">
      <w:pPr>
        <w:spacing w:line="276" w:lineRule="auto"/>
        <w:jc w:val="both"/>
        <w:rPr>
          <w:rFonts w:ascii="Malva Book" w:cs="Malva Book" w:eastAsia="Malva Book" w:hAnsi="Malva Book"/>
        </w:rPr>
      </w:pPr>
      <w:r>
        <w:rPr>
          <w:rtl w:val="0"/>
        </w:rPr>
      </w:r>
    </w:p>
    <w:p w14:paraId="00000020">
      <w:pPr>
        <w:spacing w:line="276" w:lineRule="auto"/>
        <w:jc w:val="both"/>
        <w:rPr>
          <w:rFonts w:ascii="Malva Book" w:cs="Malva Book" w:eastAsia="Malva Book" w:hAnsi="Malva Book"/>
        </w:rPr>
      </w:pPr>
      <w:r>
        <w:rPr>
          <w:rtl w:val="0"/>
        </w:rPr>
      </w:r>
    </w:p>
    <w:p w14:paraId="00000021">
      <w:pPr>
        <w:spacing w:line="276" w:lineRule="auto"/>
        <w:jc w:val="both"/>
        <w:rPr>
          <w:rFonts w:ascii="Malva Book" w:cs="Malva Book" w:eastAsia="Malva Book" w:hAnsi="Malva Book"/>
        </w:rPr>
      </w:pPr>
      <w:r>
        <w:rPr>
          <w:rtl w:val="0"/>
        </w:rPr>
      </w:r>
    </w:p>
    <w:p w14:paraId="00000022">
      <w:pPr>
        <w:spacing w:line="276" w:lineRule="auto"/>
        <w:jc w:val="both"/>
        <w:rPr>
          <w:rFonts w:ascii="Malva Book" w:cs="Malva Book" w:eastAsia="Malva Book" w:hAnsi="Malva Book"/>
        </w:rPr>
      </w:pPr>
      <w:r>
        <w:rPr>
          <w:rtl w:val="0"/>
        </w:rPr>
      </w:r>
    </w:p>
    <w:p w14:paraId="00000023">
      <w:pPr>
        <w:spacing w:line="276" w:lineRule="auto"/>
        <w:jc w:val="both"/>
        <w:rPr>
          <w:rFonts w:ascii="Malva Book" w:cs="Malva Book" w:eastAsia="Malva Book" w:hAnsi="Malva Book"/>
        </w:rPr>
      </w:pPr>
      <w:r>
        <w:rPr>
          <w:rtl w:val="0"/>
        </w:rPr>
      </w:r>
    </w:p>
    <w:p w14:paraId="00000024">
      <w:pPr>
        <w:spacing w:line="276" w:lineRule="auto"/>
        <w:jc w:val="both"/>
        <w:rPr>
          <w:rFonts w:ascii="Malva Book" w:cs="Malva Book" w:eastAsia="Malva Book" w:hAnsi="Malva Book"/>
        </w:rPr>
      </w:pPr>
      <w:r>
        <w:rPr>
          <w:rtl w:val="0"/>
        </w:rPr>
      </w:r>
    </w:p>
    <w:p w14:paraId="00000025">
      <w:pPr>
        <w:spacing w:line="276" w:lineRule="auto"/>
        <w:jc w:val="both"/>
        <w:rPr>
          <w:rFonts w:ascii="Malva Book" w:cs="Malva Book" w:eastAsia="Malva Book" w:hAnsi="Malva Book"/>
        </w:rPr>
      </w:pPr>
      <w:r>
        <w:rPr>
          <w:rtl w:val="0"/>
        </w:rPr>
      </w:r>
    </w:p>
    <w:p w14:paraId="00000026">
      <w:pPr>
        <w:spacing w:line="276" w:lineRule="auto"/>
        <w:jc w:val="both"/>
        <w:rPr>
          <w:rFonts w:ascii="Malva Book" w:cs="Malva Book" w:eastAsia="Malva Book" w:hAnsi="Malva Book"/>
        </w:rPr>
      </w:pPr>
      <w:r>
        <w:rPr>
          <w:rtl w:val="0"/>
        </w:rPr>
      </w:r>
    </w:p>
    <w:p w14:paraId="00000027">
      <w:pPr>
        <w:spacing w:line="276" w:lineRule="auto"/>
        <w:jc w:val="both"/>
        <w:rPr>
          <w:rFonts w:ascii="Malva Book" w:cs="Malva Book" w:eastAsia="Malva Book" w:hAnsi="Malva Book"/>
        </w:rPr>
      </w:pPr>
      <w:r>
        <w:rPr>
          <w:rtl w:val="0"/>
        </w:rPr>
      </w:r>
    </w:p>
    <w:p w14:paraId="00000028">
      <w:pPr>
        <w:spacing w:line="276" w:lineRule="auto"/>
        <w:jc w:val="both"/>
        <w:rPr>
          <w:rFonts w:ascii="Malva Book" w:cs="Malva Book" w:eastAsia="Malva Book" w:hAnsi="Malva Book"/>
        </w:rPr>
      </w:pPr>
      <w:r>
        <w:rPr>
          <w:rtl w:val="0"/>
        </w:rPr>
      </w:r>
    </w:p>
    <w:p w14:paraId="00000029">
      <w:pPr>
        <w:spacing w:line="276" w:lineRule="auto"/>
        <w:jc w:val="both"/>
        <w:rPr>
          <w:rFonts w:ascii="Malva Book" w:cs="Malva Book" w:eastAsia="Malva Book" w:hAnsi="Malva Book"/>
        </w:rPr>
      </w:pPr>
      <w:r>
        <w:rPr>
          <w:rtl w:val="0"/>
        </w:rPr>
      </w:r>
    </w:p>
    <w:p w14:paraId="0000002A">
      <w:pPr>
        <w:spacing w:line="276" w:lineRule="auto"/>
        <w:jc w:val="center"/>
        <w:rPr>
          <w:rFonts w:ascii="Malva Book" w:cs="Malva Book" w:eastAsia="Malva Book" w:hAnsi="Malva Book"/>
        </w:rPr>
      </w:pPr>
      <w:r>
        <w:rPr>
          <w:rtl w:val="0"/>
        </w:rPr>
      </w:r>
    </w:p>
    <w:p w14:paraId="0000002B">
      <w:pPr>
        <w:spacing w:line="276" w:lineRule="auto"/>
        <w:jc w:val="center"/>
        <w:rPr>
          <w:rFonts w:ascii="Malva Book" w:cs="Malva Book" w:eastAsia="Malva Book" w:hAnsi="Malva Book"/>
        </w:rPr>
      </w:pPr>
      <w:r>
        <w:rPr>
          <w:rFonts w:ascii="Malva Book" w:cs="Malva Book" w:eastAsia="Malva Book" w:hAnsi="Malva Book"/>
          <w:rtl w:val="0"/>
        </w:rPr>
        <w:t xml:space="preserve"> </w:t>
      </w:r>
    </w:p>
    <w:p w14:paraId="0000002C">
      <w:pPr>
        <w:spacing w:line="276" w:lineRule="auto"/>
        <w:jc w:val="center"/>
        <w:rPr>
          <w:rFonts w:ascii="Malva Book" w:cs="Malva Book" w:eastAsia="Malva Book" w:hAnsi="Malva Book"/>
        </w:rPr>
      </w:pPr>
      <w:r>
        <w:rPr>
          <w:rtl w:val="0"/>
        </w:rPr>
      </w:r>
    </w:p>
    <w:p w14:paraId="0000002D">
      <w:pPr>
        <w:spacing w:line="276" w:lineRule="auto"/>
        <w:jc w:val="center"/>
        <w:rPr>
          <w:rFonts w:ascii="Malva Book" w:cs="Malva Book" w:eastAsia="Malva Book" w:hAnsi="Malva Book"/>
        </w:rPr>
      </w:pPr>
      <w:r>
        <w:rPr>
          <w:rtl w:val="0"/>
        </w:rPr>
      </w:r>
    </w:p>
    <w:p w14:paraId="0000002E">
      <w:pPr>
        <w:keepLines w:val="1"/>
        <w:jc w:val="both"/>
        <w:rPr>
          <w:rFonts w:ascii="Arial" w:cs="Arial" w:eastAsia="Arial" w:hAnsi="Arial"/>
          <w:b w:val="1"/>
          <w:bCs w:val="1"/>
          <w:sz w:val="22"/>
          <w:szCs w:val="22"/>
        </w:rPr>
      </w:pPr>
      <w:r>
        <w:rPr>
          <w:rtl w:val="0"/>
        </w:rPr>
      </w:r>
    </w:p>
    <w:p w14:paraId="0000002F">
      <w:pPr>
        <w:keepLines w:val="1"/>
        <w:ind w:left="720" w:firstLine="0"/>
        <w:jc w:val="both"/>
        <w:rPr>
          <w:rFonts w:ascii="Arial" w:cs="Arial" w:eastAsia="Arial" w:hAnsi="Arial"/>
          <w:b w:val="1"/>
          <w:bCs w:val="1"/>
          <w:sz w:val="22"/>
          <w:szCs w:val="22"/>
        </w:rPr>
      </w:pPr>
      <w:r>
        <w:rPr>
          <w:rtl w:val="0"/>
        </w:rPr>
      </w:r>
    </w:p>
    <w:p w14:paraId="00000030">
      <w:pPr>
        <w:keepLines w:val="1"/>
        <w:ind w:left="720" w:firstLine="0"/>
        <w:jc w:val="both"/>
        <w:rPr>
          <w:rFonts w:ascii="Arial" w:cs="Arial" w:eastAsia="Arial" w:hAnsi="Arial"/>
          <w:b w:val="1"/>
          <w:bCs w:val="1"/>
          <w:sz w:val="22"/>
          <w:szCs w:val="22"/>
        </w:rPr>
      </w:pPr>
      <w:r>
        <w:rPr>
          <w:rtl w:val="0"/>
        </w:rPr>
      </w:r>
    </w:p>
    <w:p w14:paraId="00000031">
      <w:pPr>
        <w:keepLines w:val="1"/>
        <w:ind w:left="720" w:firstLine="0"/>
        <w:jc w:val="both"/>
        <w:rPr>
          <w:rFonts w:ascii="Arial" w:cs="Arial" w:eastAsia="Arial" w:hAnsi="Arial"/>
          <w:b w:val="1"/>
          <w:bCs w:val="1"/>
          <w:sz w:val="22"/>
          <w:szCs w:val="22"/>
        </w:rPr>
      </w:pPr>
      <w:r>
        <w:rPr>
          <w:rtl w:val="0"/>
        </w:rPr>
      </w:r>
    </w:p>
    <w:p w14:paraId="00000032">
      <w:pPr>
        <w:keepLines w:val="1"/>
        <w:ind w:left="720" w:firstLine="0"/>
        <w:jc w:val="both"/>
        <w:rPr>
          <w:rFonts w:ascii="Arial" w:cs="Arial" w:eastAsia="Arial" w:hAnsi="Arial"/>
          <w:b w:val="1"/>
          <w:bCs w:val="1"/>
          <w:sz w:val="22"/>
          <w:szCs w:val="22"/>
        </w:rPr>
      </w:pPr>
      <w:r>
        <w:rPr>
          <w:rtl w:val="0"/>
        </w:rPr>
      </w:r>
    </w:p>
    <w:p w14:paraId="00000033">
      <w:pPr>
        <w:keepLines w:val="1"/>
        <w:ind w:left="720" w:firstLine="0"/>
        <w:jc w:val="both"/>
        <w:rPr>
          <w:rFonts w:ascii="Arial" w:cs="Arial" w:eastAsia="Arial" w:hAnsi="Arial"/>
          <w:b w:val="1"/>
          <w:bCs w:val="1"/>
          <w:sz w:val="22"/>
          <w:szCs w:val="22"/>
        </w:rPr>
      </w:pPr>
      <w:r>
        <w:rPr>
          <w:rtl w:val="0"/>
        </w:rPr>
      </w:r>
    </w:p>
    <w:p w14:paraId="00000034">
      <w:pPr>
        <w:keepLines w:val="1"/>
        <w:ind w:left="720" w:firstLine="0"/>
        <w:jc w:val="both"/>
        <w:rPr>
          <w:rFonts w:ascii="Arial" w:cs="Arial" w:eastAsia="Arial" w:hAnsi="Arial"/>
          <w:b w:val="1"/>
          <w:bCs w:val="1"/>
          <w:sz w:val="22"/>
          <w:szCs w:val="22"/>
        </w:rPr>
      </w:pPr>
      <w:r>
        <w:rPr>
          <w:rtl w:val="0"/>
        </w:rPr>
      </w:r>
    </w:p>
    <w:p w14:paraId="00000035">
      <w:pPr>
        <w:keepLines w:val="1"/>
        <w:ind w:left="720" w:firstLine="0"/>
        <w:jc w:val="both"/>
        <w:rPr>
          <w:rFonts w:ascii="Arial" w:cs="Arial" w:eastAsia="Arial" w:hAnsi="Arial"/>
          <w:b w:val="1"/>
          <w:bCs w:val="1"/>
          <w:sz w:val="22"/>
          <w:szCs w:val="22"/>
        </w:rPr>
      </w:pPr>
      <w:r>
        <w:rPr>
          <w:rtl w:val="0"/>
        </w:rPr>
      </w:r>
    </w:p>
    <w:p w14:paraId="00000036">
      <w:pPr>
        <w:keepLines w:val="1"/>
        <w:ind w:left="720" w:firstLine="0"/>
        <w:jc w:val="both"/>
        <w:rPr>
          <w:rFonts w:ascii="Arial" w:cs="Arial" w:eastAsia="Arial" w:hAnsi="Arial"/>
          <w:b w:val="1"/>
          <w:bCs w:val="1"/>
          <w:sz w:val="22"/>
          <w:szCs w:val="22"/>
        </w:rPr>
      </w:pPr>
      <w:r>
        <w:rPr>
          <w:rtl w:val="0"/>
        </w:rPr>
      </w:r>
    </w:p>
    <w:p w14:paraId="00000037">
      <w:pPr>
        <w:keepLines w:val="1"/>
        <w:ind w:left="720" w:firstLine="0"/>
        <w:jc w:val="both"/>
        <w:rPr>
          <w:rFonts w:ascii="Arial" w:cs="Arial" w:eastAsia="Arial" w:hAnsi="Arial"/>
          <w:b w:val="1"/>
          <w:bCs w:val="1"/>
          <w:sz w:val="22"/>
          <w:szCs w:val="22"/>
        </w:rPr>
      </w:pPr>
      <w:r>
        <w:rPr>
          <w:rtl w:val="0"/>
        </w:rPr>
      </w:r>
    </w:p>
    <w:p w14:paraId="00000038">
      <w:pPr>
        <w:keepLines w:val="1"/>
        <w:ind w:left="720" w:firstLine="0"/>
        <w:jc w:val="both"/>
        <w:rPr>
          <w:rFonts w:ascii="Arial" w:cs="Arial" w:eastAsia="Arial" w:hAnsi="Arial"/>
          <w:b w:val="1"/>
          <w:bCs w:val="1"/>
          <w:sz w:val="22"/>
          <w:szCs w:val="22"/>
        </w:rPr>
      </w:pPr>
      <w:r>
        <w:rPr>
          <w:rtl w:val="0"/>
        </w:rPr>
      </w:r>
    </w:p>
    <w:p w14:paraId="00000039">
      <w:pPr>
        <w:keepLines w:val="1"/>
        <w:ind w:left="720" w:firstLine="0"/>
        <w:jc w:val="both"/>
        <w:rPr>
          <w:rFonts w:ascii="Arial" w:cs="Arial" w:eastAsia="Arial" w:hAnsi="Arial"/>
          <w:b w:val="1"/>
          <w:bCs w:val="1"/>
          <w:sz w:val="22"/>
          <w:szCs w:val="22"/>
        </w:rPr>
      </w:pPr>
      <w:r>
        <w:rPr>
          <w:rtl w:val="0"/>
        </w:rPr>
      </w:r>
    </w:p>
    <w:p w14:paraId="0000003A">
      <w:pPr>
        <w:keepLines w:val="1"/>
        <w:ind w:left="720" w:firstLine="0"/>
        <w:jc w:val="both"/>
        <w:rPr>
          <w:rFonts w:ascii="Arial" w:cs="Arial" w:eastAsia="Arial" w:hAnsi="Arial"/>
          <w:b w:val="1"/>
          <w:bCs w:val="1"/>
          <w:sz w:val="22"/>
          <w:szCs w:val="22"/>
        </w:rPr>
      </w:pPr>
      <w:r>
        <w:rPr>
          <w:rtl w:val="0"/>
        </w:rPr>
      </w:r>
    </w:p>
    <w:p w14:paraId="0000003B">
      <w:pPr>
        <w:keepLines w:val="1"/>
        <w:ind w:left="720" w:firstLine="0"/>
        <w:jc w:val="both"/>
        <w:rPr>
          <w:rFonts w:ascii="Arial" w:cs="Arial" w:eastAsia="Arial" w:hAnsi="Arial"/>
          <w:b w:val="1"/>
          <w:bCs w:val="1"/>
          <w:sz w:val="22"/>
          <w:szCs w:val="22"/>
        </w:rPr>
      </w:pPr>
      <w:r>
        <w:rPr>
          <w:rtl w:val="0"/>
        </w:rPr>
      </w:r>
    </w:p>
    <w:p w14:paraId="0000003C">
      <w:pPr>
        <w:keepLines w:val="1"/>
        <w:ind w:left="720" w:firstLine="0"/>
        <w:jc w:val="both"/>
        <w:rPr>
          <w:rFonts w:ascii="Arial" w:cs="Arial" w:eastAsia="Arial" w:hAnsi="Arial"/>
          <w:b w:val="1"/>
          <w:bCs w:val="1"/>
          <w:sz w:val="22"/>
          <w:szCs w:val="22"/>
        </w:rPr>
      </w:pPr>
      <w:r>
        <w:rPr>
          <w:rtl w:val="0"/>
        </w:rPr>
      </w:r>
    </w:p>
    <w:p w14:paraId="0000003D">
      <w:pPr>
        <w:keepLines w:val="1"/>
        <w:ind w:left="720" w:firstLine="0"/>
        <w:jc w:val="both"/>
        <w:rPr>
          <w:rFonts w:ascii="Arial" w:cs="Arial" w:eastAsia="Arial" w:hAnsi="Arial"/>
          <w:b w:val="1"/>
          <w:bCs w:val="1"/>
          <w:sz w:val="22"/>
          <w:szCs w:val="22"/>
        </w:rPr>
      </w:pPr>
      <w:r>
        <w:rPr>
          <w:rtl w:val="0"/>
        </w:rPr>
      </w:r>
    </w:p>
    <w:p w14:paraId="0000003E">
      <w:pPr>
        <w:keepLines w:val="1"/>
        <w:ind w:left="720" w:firstLine="0"/>
        <w:jc w:val="both"/>
        <w:rPr>
          <w:rFonts w:ascii="Arial" w:cs="Arial" w:eastAsia="Arial" w:hAnsi="Arial"/>
          <w:b w:val="1"/>
          <w:bCs w:val="1"/>
          <w:sz w:val="22"/>
          <w:szCs w:val="22"/>
        </w:rPr>
      </w:pPr>
      <w:r>
        <w:rPr>
          <w:rtl w:val="0"/>
        </w:rPr>
      </w:r>
    </w:p>
    <w:p w14:paraId="0000003F">
      <w:pPr>
        <w:keepLines w:val="1"/>
        <w:ind w:left="720" w:firstLine="0"/>
        <w:jc w:val="both"/>
        <w:rPr>
          <w:rFonts w:ascii="Arial" w:cs="Arial" w:eastAsia="Arial" w:hAnsi="Arial"/>
          <w:b w:val="1"/>
          <w:bCs w:val="1"/>
          <w:sz w:val="22"/>
          <w:szCs w:val="22"/>
        </w:rPr>
      </w:pPr>
      <w:r>
        <w:rPr>
          <w:rtl w:val="0"/>
        </w:rPr>
      </w:r>
    </w:p>
    <w:p w14:paraId="00000040">
      <w:pPr>
        <w:keepLines w:val="1"/>
        <w:ind w:left="720" w:firstLine="0"/>
        <w:jc w:val="both"/>
        <w:rPr>
          <w:rFonts w:ascii="Arial" w:cs="Arial" w:eastAsia="Arial" w:hAnsi="Arial"/>
          <w:b w:val="1"/>
          <w:bCs w:val="1"/>
          <w:sz w:val="22"/>
          <w:szCs w:val="22"/>
        </w:rPr>
      </w:pPr>
      <w:r>
        <w:rPr>
          <w:rtl w:val="0"/>
        </w:rPr>
      </w:r>
    </w:p>
    <w:p w14:paraId="00000041">
      <w:pPr>
        <w:keepLines w:val="1"/>
        <w:ind w:left="720" w:firstLine="0"/>
        <w:jc w:val="both"/>
        <w:rPr>
          <w:rFonts w:ascii="Arial" w:cs="Arial" w:eastAsia="Arial" w:hAnsi="Arial"/>
          <w:b w:val="1"/>
          <w:bCs w:val="1"/>
          <w:sz w:val="22"/>
          <w:szCs w:val="22"/>
        </w:rPr>
      </w:pPr>
      <w:r>
        <w:rPr>
          <w:rtl w:val="0"/>
        </w:rPr>
      </w:r>
    </w:p>
    <w:p w14:paraId="00000042">
      <w:pPr>
        <w:keepLines w:val="1"/>
        <w:ind w:left="720" w:firstLine="0"/>
        <w:jc w:val="both"/>
        <w:rPr>
          <w:rFonts w:ascii="Arial" w:cs="Arial" w:eastAsia="Arial" w:hAnsi="Arial"/>
          <w:b w:val="1"/>
          <w:bCs w:val="1"/>
          <w:sz w:val="22"/>
          <w:szCs w:val="22"/>
        </w:rPr>
      </w:pPr>
      <w:r>
        <w:rPr>
          <w:rtl w:val="0"/>
        </w:rPr>
      </w:r>
    </w:p>
    <w:p w14:paraId="00000043">
      <w:pPr>
        <w:keepLines w:val="1"/>
        <w:ind w:left="720" w:firstLine="0"/>
        <w:jc w:val="both"/>
        <w:rPr>
          <w:rFonts w:ascii="Arial" w:cs="Arial" w:eastAsia="Arial" w:hAnsi="Arial"/>
          <w:b w:val="1"/>
          <w:bCs w:val="1"/>
          <w:sz w:val="22"/>
          <w:szCs w:val="22"/>
        </w:rPr>
      </w:pPr>
      <w:r>
        <w:rPr>
          <w:rtl w:val="0"/>
        </w:rPr>
      </w:r>
    </w:p>
    <w:p w14:paraId="00000044">
      <w:pPr>
        <w:keepLines w:val="1"/>
        <w:ind w:left="720" w:firstLine="0"/>
        <w:jc w:val="both"/>
        <w:rPr>
          <w:rFonts w:ascii="Arial" w:cs="Arial" w:eastAsia="Arial" w:hAnsi="Arial"/>
          <w:b w:val="1"/>
          <w:bCs w:val="1"/>
          <w:sz w:val="22"/>
          <w:szCs w:val="22"/>
        </w:rPr>
      </w:pPr>
      <w:r>
        <w:rPr>
          <w:rtl w:val="0"/>
        </w:rPr>
      </w:r>
    </w:p>
    <w:p w14:paraId="00000045">
      <w:pPr>
        <w:keepLines w:val="1"/>
        <w:ind w:left="720" w:firstLine="0"/>
        <w:jc w:val="both"/>
        <w:rPr>
          <w:rFonts w:ascii="Arial" w:cs="Arial" w:eastAsia="Arial" w:hAnsi="Arial"/>
          <w:b w:val="1"/>
          <w:bCs w:val="1"/>
          <w:sz w:val="22"/>
          <w:szCs w:val="22"/>
        </w:rPr>
      </w:pPr>
      <w:r>
        <w:rPr>
          <w:rtl w:val="0"/>
        </w:rPr>
      </w:r>
    </w:p>
    <w:p w14:paraId="00000046">
      <w:pPr>
        <w:keepLines w:val="1"/>
        <w:ind w:left="720" w:firstLine="0"/>
        <w:jc w:val="both"/>
        <w:rPr>
          <w:rFonts w:ascii="Arial" w:cs="Arial" w:eastAsia="Arial" w:hAnsi="Arial"/>
          <w:b w:val="1"/>
          <w:bCs w:val="1"/>
          <w:sz w:val="22"/>
          <w:szCs w:val="22"/>
        </w:rPr>
      </w:pPr>
      <w:r>
        <w:rPr>
          <w:rtl w:val="0"/>
        </w:rPr>
      </w:r>
    </w:p>
    <w:p w14:paraId="00000047">
      <w:pPr>
        <w:keepLines w:val="1"/>
        <w:ind w:left="720" w:firstLine="0"/>
        <w:jc w:val="both"/>
        <w:rPr>
          <w:rFonts w:ascii="Arial" w:cs="Arial" w:eastAsia="Arial" w:hAnsi="Arial"/>
          <w:b w:val="1"/>
          <w:bCs w:val="1"/>
          <w:sz w:val="22"/>
          <w:szCs w:val="22"/>
        </w:rPr>
      </w:pPr>
      <w:r>
        <w:rPr>
          <w:rtl w:val="0"/>
        </w:rPr>
      </w:r>
    </w:p>
    <w:p w14:paraId="00000048">
      <w:pPr>
        <w:keepLines w:val="1"/>
        <w:ind w:left="720" w:firstLine="0"/>
        <w:jc w:val="both"/>
        <w:rPr>
          <w:rFonts w:ascii="Arial" w:cs="Arial" w:eastAsia="Arial" w:hAnsi="Arial"/>
          <w:b w:val="1"/>
          <w:bCs w:val="1"/>
          <w:sz w:val="22"/>
          <w:szCs w:val="22"/>
        </w:rPr>
      </w:pPr>
      <w:r>
        <w:rPr>
          <w:rtl w:val="0"/>
        </w:rPr>
      </w:r>
    </w:p>
    <w:p w14:paraId="00000049">
      <w:pPr>
        <w:keepLines w:val="1"/>
        <w:ind w:left="720" w:firstLine="0"/>
        <w:jc w:val="both"/>
        <w:rPr>
          <w:rFonts w:ascii="Arial" w:cs="Arial" w:eastAsia="Arial" w:hAnsi="Arial"/>
          <w:b w:val="1"/>
          <w:bCs w:val="1"/>
          <w:sz w:val="22"/>
          <w:szCs w:val="22"/>
        </w:rPr>
      </w:pPr>
      <w:r>
        <w:rPr>
          <w:rtl w:val="0"/>
        </w:rPr>
      </w:r>
    </w:p>
    <w:p w14:paraId="0000004A">
      <w:pPr>
        <w:keepLines w:val="1"/>
        <w:ind w:left="720" w:firstLine="0"/>
        <w:jc w:val="both"/>
        <w:rPr>
          <w:rFonts w:ascii="Arial" w:cs="Arial" w:eastAsia="Arial" w:hAnsi="Arial"/>
          <w:b w:val="1"/>
          <w:bCs w:val="1"/>
          <w:sz w:val="22"/>
          <w:szCs w:val="22"/>
        </w:rPr>
      </w:pPr>
      <w:r>
        <w:rPr>
          <w:rtl w:val="0"/>
        </w:rPr>
      </w:r>
    </w:p>
    <w:p w14:paraId="0000004B">
      <w:pPr>
        <w:keepLines w:val="1"/>
        <w:ind w:left="720" w:firstLine="0"/>
        <w:jc w:val="both"/>
        <w:rPr>
          <w:rFonts w:ascii="Arial" w:cs="Arial" w:eastAsia="Arial" w:hAnsi="Arial"/>
          <w:b w:val="1"/>
          <w:bCs w:val="1"/>
          <w:sz w:val="22"/>
          <w:szCs w:val="22"/>
        </w:rPr>
      </w:pPr>
      <w:r>
        <w:rPr>
          <w:rtl w:val="0"/>
        </w:rPr>
      </w:r>
    </w:p>
    <w:p w14:paraId="0000004C">
      <w:pPr>
        <w:keepLines w:val="1"/>
        <w:ind w:left="720" w:firstLine="0"/>
        <w:jc w:val="both"/>
        <w:rPr>
          <w:rFonts w:ascii="Arial" w:cs="Arial" w:eastAsia="Arial" w:hAnsi="Arial"/>
          <w:b w:val="1"/>
          <w:bCs w:val="1"/>
          <w:sz w:val="22"/>
          <w:szCs w:val="22"/>
        </w:rPr>
      </w:pPr>
      <w:r>
        <w:rPr>
          <w:rtl w:val="0"/>
        </w:rPr>
      </w:r>
    </w:p>
    <w:p w14:paraId="0000004D">
      <w:pPr>
        <w:keepLines w:val="1"/>
        <w:ind w:left="720" w:firstLine="0"/>
        <w:jc w:val="both"/>
        <w:rPr>
          <w:rFonts w:ascii="Arial" w:cs="Arial" w:eastAsia="Arial" w:hAnsi="Arial"/>
          <w:b w:val="1"/>
          <w:bCs w:val="1"/>
          <w:sz w:val="22"/>
          <w:szCs w:val="22"/>
        </w:rPr>
      </w:pPr>
      <w:r>
        <w:rPr>
          <w:rtl w:val="0"/>
        </w:rPr>
      </w:r>
    </w:p>
    <w:p w14:paraId="0000004E">
      <w:pPr>
        <w:keepLines w:val="1"/>
        <w:ind w:left="720" w:firstLine="0"/>
        <w:jc w:val="both"/>
        <w:rPr>
          <w:rFonts w:ascii="Arial" w:cs="Arial" w:eastAsia="Arial" w:hAnsi="Arial"/>
          <w:b w:val="1"/>
          <w:bCs w:val="1"/>
          <w:sz w:val="22"/>
          <w:szCs w:val="22"/>
        </w:rPr>
      </w:pPr>
      <w:r>
        <w:rPr>
          <w:rtl w:val="0"/>
        </w:rPr>
      </w:r>
    </w:p>
    <w:p w14:paraId="0000004F">
      <w:pPr>
        <w:keepLines w:val="1"/>
        <w:ind w:left="720" w:firstLine="0"/>
        <w:jc w:val="both"/>
        <w:rPr>
          <w:rFonts w:ascii="Arial" w:cs="Arial" w:eastAsia="Arial" w:hAnsi="Arial"/>
          <w:b w:val="1"/>
          <w:bCs w:val="1"/>
          <w:sz w:val="22"/>
          <w:szCs w:val="22"/>
        </w:rPr>
      </w:pPr>
      <w:r>
        <w:rPr>
          <w:rtl w:val="0"/>
        </w:rPr>
      </w:r>
    </w:p>
    <w:p w14:paraId="00000050">
      <w:pPr>
        <w:keepLines w:val="1"/>
        <w:ind w:left="720" w:firstLine="0"/>
        <w:jc w:val="both"/>
        <w:rPr>
          <w:rFonts w:ascii="Arial" w:cs="Arial" w:eastAsia="Arial" w:hAnsi="Arial"/>
          <w:b w:val="1"/>
          <w:bCs w:val="1"/>
          <w:sz w:val="22"/>
          <w:szCs w:val="22"/>
        </w:rPr>
      </w:pPr>
      <w:r>
        <w:rPr>
          <w:rtl w:val="0"/>
        </w:rPr>
      </w:r>
    </w:p>
    <w:p w14:paraId="00000051">
      <w:pPr>
        <w:keepLines w:val="1"/>
        <w:ind w:left="720" w:firstLine="0"/>
        <w:jc w:val="both"/>
        <w:rPr>
          <w:rFonts w:ascii="Arial" w:cs="Arial" w:eastAsia="Arial" w:hAnsi="Arial"/>
          <w:b w:val="1"/>
          <w:bCs w:val="1"/>
          <w:sz w:val="22"/>
          <w:szCs w:val="22"/>
        </w:rPr>
      </w:pPr>
      <w:r>
        <w:rPr>
          <w:rtl w:val="0"/>
        </w:rPr>
      </w:r>
    </w:p>
    <w:p w14:paraId="00000052">
      <w:pPr>
        <w:keepLines w:val="1"/>
        <w:ind w:left="720" w:firstLine="0"/>
        <w:jc w:val="both"/>
        <w:rPr>
          <w:rFonts w:ascii="Arial" w:cs="Arial" w:eastAsia="Arial" w:hAnsi="Arial"/>
          <w:b w:val="1"/>
          <w:bCs w:val="1"/>
          <w:sz w:val="22"/>
          <w:szCs w:val="22"/>
        </w:rPr>
      </w:pPr>
      <w:r>
        <w:rPr>
          <w:rtl w:val="0"/>
        </w:rPr>
      </w:r>
    </w:p>
    <w:p w14:paraId="00000053">
      <w:pPr>
        <w:keepLines w:val="1"/>
        <w:ind w:left="720" w:firstLine="0"/>
        <w:jc w:val="both"/>
        <w:rPr>
          <w:rFonts w:ascii="Arial" w:cs="Arial" w:eastAsia="Arial" w:hAnsi="Arial"/>
          <w:b w:val="1"/>
          <w:bCs w:val="1"/>
          <w:sz w:val="22"/>
          <w:szCs w:val="22"/>
        </w:rPr>
      </w:pPr>
      <w:r>
        <w:rPr>
          <w:rtl w:val="0"/>
        </w:rPr>
      </w:r>
    </w:p>
    <w:p w14:paraId="00000054">
      <w:pPr>
        <w:keepLines w:val="1"/>
        <w:ind w:left="720" w:firstLine="0"/>
        <w:jc w:val="both"/>
        <w:rPr>
          <w:rFonts w:ascii="Arial" w:cs="Arial" w:eastAsia="Arial" w:hAnsi="Arial"/>
          <w:b w:val="1"/>
          <w:bCs w:val="1"/>
          <w:sz w:val="22"/>
          <w:szCs w:val="22"/>
        </w:rPr>
      </w:pPr>
      <w:r>
        <w:rPr>
          <w:rtl w:val="0"/>
        </w:rPr>
      </w:r>
    </w:p>
    <w:p w14:paraId="00000055">
      <w:pPr>
        <w:keepLines w:val="1"/>
        <w:spacing w:after="240" w:before="40" w:lineRule="auto"/>
        <w:jc w:val="both"/>
        <w:rPr>
          <w:rFonts w:ascii="Arial" w:cs="Arial" w:eastAsia="Arial" w:hAnsi="Arial"/>
          <w:b w:val="1"/>
          <w:bCs w:val="1"/>
          <w:sz w:val="22"/>
          <w:szCs w:val="22"/>
        </w:rPr>
      </w:pPr>
      <w:r>
        <w:rPr>
          <w:rtl w:val="0"/>
        </w:rPr>
      </w:r>
    </w:p>
    <w:p w14:paraId="00000056">
      <w:pPr>
        <w:keepLines w:val="1"/>
        <w:ind w:left="720" w:firstLine="0"/>
        <w:jc w:val="both"/>
        <w:rPr>
          <w:rFonts w:ascii="Arial" w:cs="Arial" w:eastAsia="Arial" w:hAnsi="Arial"/>
          <w:b w:val="1"/>
          <w:bCs w:val="1"/>
          <w:sz w:val="22"/>
          <w:szCs w:val="22"/>
        </w:rPr>
      </w:pPr>
      <w:r>
        <w:rPr>
          <w:rtl w:val="0"/>
        </w:rPr>
      </w:r>
    </w:p>
    <w:p w14:paraId="00000057">
      <w:pPr>
        <w:keepLines w:val="1"/>
        <w:ind w:left="720" w:firstLine="0"/>
        <w:jc w:val="both"/>
        <w:rPr>
          <w:rFonts w:ascii="Arial" w:cs="Arial" w:eastAsia="Arial" w:hAnsi="Arial"/>
          <w:b w:val="1"/>
          <w:bCs w:val="1"/>
          <w:sz w:val="22"/>
          <w:szCs w:val="22"/>
        </w:rPr>
      </w:pPr>
      <w:r>
        <w:rPr>
          <w:rtl w:val="0"/>
        </w:rPr>
      </w:r>
    </w:p>
    <w:p w14:paraId="00000058">
      <w:pPr>
        <w:keepLines w:val="1"/>
        <w:ind w:left="720" w:firstLine="0"/>
        <w:jc w:val="both"/>
        <w:rPr>
          <w:rFonts w:ascii="Arial" w:cs="Arial" w:eastAsia="Arial" w:hAnsi="Arial"/>
          <w:b w:val="1"/>
          <w:bCs w:val="1"/>
          <w:sz w:val="22"/>
          <w:szCs w:val="22"/>
        </w:rPr>
      </w:pPr>
      <w:r>
        <w:rPr>
          <w:rtl w:val="0"/>
        </w:rPr>
      </w:r>
    </w:p>
    <w:p w14:paraId="00000059">
      <w:pPr>
        <w:keepLines w:val="1"/>
        <w:ind w:left="720" w:firstLine="0"/>
        <w:jc w:val="both"/>
        <w:rPr>
          <w:rFonts w:ascii="Arial" w:cs="Arial" w:eastAsia="Arial" w:hAnsi="Arial"/>
          <w:b w:val="1"/>
          <w:bCs w:val="1"/>
          <w:sz w:val="22"/>
          <w:szCs w:val="22"/>
        </w:rPr>
      </w:pPr>
      <w:r>
        <w:rPr>
          <w:rtl w:val="0"/>
        </w:rPr>
      </w:r>
    </w:p>
    <w:p w14:paraId="0000005A">
      <w:pPr>
        <w:keepLines w:val="1"/>
        <w:ind w:left="720" w:firstLine="0"/>
        <w:jc w:val="both"/>
        <w:rPr>
          <w:rFonts w:ascii="Arial" w:cs="Arial" w:eastAsia="Arial" w:hAnsi="Arial"/>
          <w:b w:val="1"/>
          <w:bCs w:val="1"/>
          <w:sz w:val="22"/>
          <w:szCs w:val="22"/>
        </w:rPr>
      </w:pPr>
      <w:r>
        <w:rPr>
          <w:rtl w:val="0"/>
        </w:rPr>
      </w:r>
    </w:p>
    <w:p w14:paraId="0000005B">
      <w:pPr>
        <w:keepLines w:val="1"/>
        <w:ind w:left="720" w:firstLine="0"/>
        <w:jc w:val="both"/>
        <w:rPr>
          <w:rFonts w:ascii="Arial" w:cs="Arial" w:eastAsia="Arial" w:hAnsi="Arial"/>
          <w:b w:val="1"/>
          <w:bCs w:val="1"/>
          <w:sz w:val="22"/>
          <w:szCs w:val="22"/>
        </w:rPr>
      </w:pPr>
      <w:r>
        <w:rPr>
          <w:rtl w:val="0"/>
        </w:rPr>
      </w:r>
    </w:p>
    <w:p w14:paraId="0000005C">
      <w:pPr>
        <w:keepLines w:val="1"/>
        <w:ind w:left="720" w:firstLine="0"/>
        <w:jc w:val="both"/>
        <w:rPr>
          <w:rFonts w:ascii="Arial" w:cs="Arial" w:eastAsia="Arial" w:hAnsi="Arial"/>
          <w:b w:val="1"/>
          <w:bCs w:val="1"/>
          <w:sz w:val="22"/>
          <w:szCs w:val="22"/>
        </w:rPr>
      </w:pPr>
      <w:r>
        <w:rPr>
          <w:rtl w:val="0"/>
        </w:rPr>
      </w:r>
    </w:p>
    <w:p w14:paraId="0000005D">
      <w:pPr>
        <w:keepLines w:val="1"/>
        <w:ind w:left="720" w:firstLine="0"/>
        <w:jc w:val="both"/>
        <w:rPr>
          <w:rFonts w:ascii="Arial" w:cs="Arial" w:eastAsia="Arial" w:hAnsi="Arial"/>
          <w:b w:val="1"/>
          <w:bCs w:val="1"/>
          <w:sz w:val="22"/>
          <w:szCs w:val="22"/>
        </w:rPr>
      </w:pPr>
      <w:r>
        <w:rPr>
          <w:rtl w:val="0"/>
        </w:rPr>
      </w:r>
    </w:p>
    <w:p w14:paraId="0000005E">
      <w:pPr>
        <w:keepLines w:val="1"/>
        <w:ind w:left="720" w:firstLine="0"/>
        <w:jc w:val="both"/>
        <w:rPr>
          <w:rFonts w:ascii="Arial" w:cs="Arial" w:eastAsia="Arial" w:hAnsi="Arial"/>
          <w:b w:val="1"/>
          <w:bCs w:val="1"/>
          <w:sz w:val="22"/>
          <w:szCs w:val="22"/>
        </w:rPr>
      </w:pPr>
      <w:r>
        <w:rPr>
          <w:rtl w:val="0"/>
        </w:rPr>
      </w:r>
    </w:p>
    <w:p w14:paraId="0000005F">
      <w:pPr>
        <w:keepLines w:val="1"/>
        <w:ind w:left="720" w:firstLine="0"/>
        <w:jc w:val="both"/>
        <w:rPr>
          <w:rFonts w:ascii="Arial" w:cs="Arial" w:eastAsia="Arial" w:hAnsi="Arial"/>
          <w:b w:val="1"/>
          <w:bCs w:val="1"/>
          <w:sz w:val="22"/>
          <w:szCs w:val="22"/>
        </w:rPr>
      </w:pPr>
      <w:r>
        <w:rPr>
          <w:rtl w:val="0"/>
        </w:rPr>
      </w:r>
    </w:p>
    <w:p w14:paraId="00000060">
      <w:pPr>
        <w:keepLines w:val="1"/>
        <w:ind w:left="720" w:firstLine="0"/>
        <w:jc w:val="both"/>
        <w:rPr>
          <w:rFonts w:ascii="Arial" w:cs="Arial" w:eastAsia="Arial" w:hAnsi="Arial"/>
          <w:b w:val="1"/>
          <w:bCs w:val="1"/>
          <w:sz w:val="22"/>
          <w:szCs w:val="22"/>
        </w:rPr>
      </w:pPr>
      <w:r>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4740593</wp:posOffset>
              </wp:positionH>
              <wp:positionV relativeFrom="paragraph">
                <wp:posOffset>-157154</wp:posOffset>
              </wp:positionV>
              <wp:extent cx="891540" cy="358775"/>
              <wp:effectExtent b="0" l="0" r="0" t="0"/>
              <wp:wrapNone/>
              <wp:docPr id="9" name=""/>
              <a:graphic>
                <a:graphicData uri="http://schemas.microsoft.com/office/word/2010/wordprocessingShape">
                  <wps:wsp>
                    <wps:cNvSpPr/>
                    <wps:cNvPr id="5" name="Shape 5"/>
                    <wps:spPr>
                      <a:xfrm>
                        <a:off x="4971668" y="3672050"/>
                        <a:ext cx="748665" cy="2159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Malva ExtraBold" w:cs="Malva ExtraBold" w:eastAsia="Malva ExtraBold" w:hAnsi="Malva ExtraBold"/>
                              <w:b w:val="1"/>
                              <w:i w:val="0"/>
                              <w:smallCaps w:val="0"/>
                              <w:strike w:val="0"/>
                              <w:color w:val="002c4d"/>
                              <w:sz w:val="14"/>
                              <w:vertAlign w:val="baseline"/>
                            </w:rPr>
                            <w:t xml:space="preserve">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4740593</wp:posOffset>
              </wp:positionH>
              <wp:positionV relativeFrom="paragraph">
                <wp:posOffset>-157154</wp:posOffset>
              </wp:positionV>
              <wp:extent cx="891540" cy="358775"/>
              <wp:effectExtent b="0" l="0" r="0" t="0"/>
              <wp:wrapNone/>
              <wp:docPr id="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91540" cy="3587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814389</wp:posOffset>
              </wp:positionH>
              <wp:positionV relativeFrom="paragraph">
                <wp:posOffset>-327980</wp:posOffset>
              </wp:positionV>
              <wp:extent cx="1966595" cy="584835"/>
              <wp:effectExtent b="0" l="0" r="0" t="0"/>
              <wp:wrapNone/>
              <wp:docPr id="8" name=""/>
              <a:graphic>
                <a:graphicData uri="http://schemas.microsoft.com/office/word/2010/wordprocessingShape">
                  <wps:wsp>
                    <wps:cNvSpPr/>
                    <wps:cNvPr id="4" name="Shape 4"/>
                    <wps:spPr>
                      <a:xfrm>
                        <a:off x="4434140" y="3559020"/>
                        <a:ext cx="1823720" cy="4419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t xml:space="preserve">TEL: (+57) (602) 881 8079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Línea Anticorrupción: 01-800-0912667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info@corpovalle.co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814389</wp:posOffset>
              </wp:positionH>
              <wp:positionV relativeFrom="paragraph">
                <wp:posOffset>-327980</wp:posOffset>
              </wp:positionV>
              <wp:extent cx="1966595" cy="584835"/>
              <wp:effectExtent b="0" l="0" r="0" t="0"/>
              <wp:wrapNone/>
              <wp:docPr id="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966595" cy="58483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-1157278</wp:posOffset>
              </wp:positionH>
              <wp:positionV relativeFrom="paragraph">
                <wp:posOffset>-473382</wp:posOffset>
              </wp:positionV>
              <wp:extent cx="8162925" cy="945515"/>
              <wp:effectExtent b="0" l="0" r="0" t="0"/>
              <wp:wrapNone/>
              <wp:docPr id="7" name=""/>
              <a:graphic>
                <a:graphicData uri="http://schemas.microsoft.com/office/word/2010/wordprocessingShape">
                  <wps:wsp>
                    <wps:cNvSpPr/>
                    <wps:cNvPr id="3" name="Shape 3"/>
                    <wps:spPr>
                      <a:xfrm>
                        <a:off x="1337880" y="3150080"/>
                        <a:ext cx="8016240" cy="1259840"/>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-1157278</wp:posOffset>
              </wp:positionH>
              <wp:positionV relativeFrom="paragraph">
                <wp:posOffset>-473382</wp:posOffset>
              </wp:positionV>
              <wp:extent cx="8162925" cy="945515"/>
              <wp:effectExtent b="0" l="0" r="0" t="0"/>
              <wp:wrapNone/>
              <wp:docPr id="7"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162925" cy="9455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-233353</wp:posOffset>
              </wp:positionH>
              <wp:positionV relativeFrom="paragraph">
                <wp:posOffset>-176203</wp:posOffset>
              </wp:positionV>
              <wp:extent cx="1563370" cy="697201"/>
              <wp:effectExtent b="0" l="0" r="0" t="0"/>
              <wp:wrapNone/>
              <wp:docPr id="6" name=""/>
              <a:graphic>
                <a:graphicData uri="http://schemas.microsoft.com/office/word/2010/wordprocessingShape">
                  <wps:wsp>
                    <wps:cNvSpPr/>
                    <wps:cNvPr id="2" name="Shape 2"/>
                    <wps:spPr>
                      <a:xfrm>
                        <a:off x="4635753" y="3502837"/>
                        <a:ext cx="1420495" cy="55432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Código: FO-GJ-01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Versión: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Rige: 01/08/2021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Documento técnico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-233353</wp:posOffset>
              </wp:positionH>
              <wp:positionV relativeFrom="paragraph">
                <wp:posOffset>-176203</wp:posOffset>
              </wp:positionV>
              <wp:extent cx="1563370" cy="697201"/>
              <wp:effectExtent b="0" l="0" r="0" t="0"/>
              <wp:wrapNone/>
              <wp:docPr id="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563370" cy="697201"/>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3876675</wp:posOffset>
          </wp:positionH>
          <wp:positionV relativeFrom="paragraph">
            <wp:posOffset>-90481</wp:posOffset>
          </wp:positionV>
          <wp:extent cx="2089150" cy="639770"/>
          <wp:effectExtent b="0" l="0" r="0" t="0"/>
          <wp:wrapNone/>
          <wp:docPr id="1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089150" cy="6397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2e75b5"/>
      <w:sz w:val="28"/>
      <w:szCs w:val="28"/>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