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8DD16" w14:textId="77777777" w:rsidR="007B533F" w:rsidRPr="007B533F" w:rsidRDefault="007B533F" w:rsidP="007B533F">
      <w:pPr>
        <w:pStyle w:val="Sinespaciado"/>
        <w:spacing w:line="276" w:lineRule="auto"/>
        <w:jc w:val="center"/>
        <w:rPr>
          <w:rFonts w:ascii="Arial Narrow" w:eastAsia="Times New Roman" w:hAnsi="Arial Narrow"/>
          <w:b/>
          <w:lang w:val="es-ES" w:eastAsia="es-ES"/>
        </w:rPr>
      </w:pPr>
      <w:r w:rsidRPr="007B533F">
        <w:rPr>
          <w:rFonts w:ascii="Arial Narrow" w:eastAsia="Times New Roman" w:hAnsi="Arial Narrow"/>
          <w:b/>
          <w:lang w:eastAsia="es-ES"/>
        </w:rPr>
        <w:t xml:space="preserve">FORMATO </w:t>
      </w:r>
      <w:r w:rsidR="000800F1">
        <w:rPr>
          <w:rFonts w:ascii="Arial Narrow" w:eastAsia="Times New Roman" w:hAnsi="Arial Narrow"/>
          <w:b/>
          <w:lang w:eastAsia="es-ES"/>
        </w:rPr>
        <w:t>4</w:t>
      </w:r>
      <w:r w:rsidRPr="007B533F">
        <w:rPr>
          <w:rFonts w:ascii="Arial Narrow" w:eastAsia="Times New Roman" w:hAnsi="Arial Narrow"/>
          <w:b/>
          <w:lang w:eastAsia="es-ES"/>
        </w:rPr>
        <w:t xml:space="preserve"> - </w:t>
      </w:r>
      <w:r w:rsidRPr="007B533F">
        <w:rPr>
          <w:rFonts w:ascii="Arial Narrow" w:eastAsia="Times New Roman" w:hAnsi="Arial Narrow"/>
          <w:b/>
          <w:lang w:val="es-ES" w:eastAsia="es-ES"/>
        </w:rPr>
        <w:t>COMPROMISO DE CONFIDENCIALIDAD</w:t>
      </w:r>
    </w:p>
    <w:p w14:paraId="0D259918" w14:textId="4775C57B" w:rsidR="004263BC" w:rsidRPr="00CE16DA" w:rsidRDefault="007B533F" w:rsidP="004263BC">
      <w:pPr>
        <w:jc w:val="center"/>
        <w:rPr>
          <w:rFonts w:ascii="Arial Narrow" w:hAnsi="Arial Narrow"/>
          <w:b/>
        </w:rPr>
      </w:pPr>
      <w:r w:rsidRPr="007B533F">
        <w:rPr>
          <w:rFonts w:ascii="Arial Narrow" w:hAnsi="Arial Narrow"/>
          <w:b/>
        </w:rPr>
        <w:t xml:space="preserve">Proceso de </w:t>
      </w:r>
      <w:r w:rsidR="004263BC" w:rsidRPr="00CE16DA">
        <w:rPr>
          <w:rFonts w:ascii="Arial Narrow" w:hAnsi="Arial Narrow"/>
          <w:b/>
        </w:rPr>
        <w:t xml:space="preserve">Proceso de </w:t>
      </w:r>
      <w:r w:rsidR="004263BC">
        <w:rPr>
          <w:rFonts w:ascii="Arial Narrow" w:hAnsi="Arial Narrow"/>
          <w:b/>
        </w:rPr>
        <w:t>Licitación Pública</w:t>
      </w:r>
      <w:r w:rsidR="004263BC" w:rsidRPr="00CE16DA">
        <w:rPr>
          <w:rFonts w:ascii="Arial Narrow" w:hAnsi="Arial Narrow"/>
          <w:b/>
        </w:rPr>
        <w:t xml:space="preserve"> No. </w:t>
      </w:r>
      <w:r w:rsidR="004263BC">
        <w:rPr>
          <w:rFonts w:ascii="Arial Narrow" w:hAnsi="Arial Narrow"/>
          <w:b/>
        </w:rPr>
        <w:t>LP</w:t>
      </w:r>
      <w:r w:rsidR="004263BC" w:rsidRPr="00CE16DA">
        <w:rPr>
          <w:rFonts w:ascii="Arial Narrow" w:hAnsi="Arial Narrow"/>
          <w:b/>
        </w:rPr>
        <w:t>-ICANH-</w:t>
      </w:r>
      <w:r w:rsidR="00071FDA">
        <w:rPr>
          <w:rFonts w:ascii="Arial Narrow" w:hAnsi="Arial Narrow"/>
          <w:b/>
        </w:rPr>
        <w:t>00</w:t>
      </w:r>
      <w:r w:rsidR="003F4962">
        <w:rPr>
          <w:rFonts w:ascii="Arial Narrow" w:hAnsi="Arial Narrow"/>
          <w:b/>
        </w:rPr>
        <w:t>3</w:t>
      </w:r>
      <w:r w:rsidR="004263BC" w:rsidRPr="00CE16DA">
        <w:rPr>
          <w:rFonts w:ascii="Arial Narrow" w:hAnsi="Arial Narrow"/>
          <w:b/>
        </w:rPr>
        <w:t>-202</w:t>
      </w:r>
      <w:r w:rsidR="0047798F">
        <w:rPr>
          <w:rFonts w:ascii="Arial Narrow" w:hAnsi="Arial Narrow"/>
          <w:b/>
        </w:rPr>
        <w:t>6</w:t>
      </w:r>
    </w:p>
    <w:p w14:paraId="6AB685D5" w14:textId="5A7672F9" w:rsidR="007B533F" w:rsidRDefault="007B533F" w:rsidP="007B533F">
      <w:pPr>
        <w:jc w:val="center"/>
        <w:rPr>
          <w:rFonts w:ascii="Arial Narrow" w:hAnsi="Arial Narrow"/>
          <w:b/>
        </w:rPr>
      </w:pPr>
    </w:p>
    <w:p w14:paraId="77392B7F" w14:textId="77777777" w:rsidR="007B533F" w:rsidRPr="007B533F" w:rsidRDefault="007B533F" w:rsidP="007B533F">
      <w:pPr>
        <w:jc w:val="center"/>
        <w:rPr>
          <w:rFonts w:ascii="Arial Narrow" w:hAnsi="Arial Narrow"/>
          <w:b/>
        </w:rPr>
      </w:pPr>
    </w:p>
    <w:p w14:paraId="67468F49" w14:textId="385B1301" w:rsidR="007B533F" w:rsidRPr="007B533F" w:rsidRDefault="004263BC" w:rsidP="007B533F">
      <w:pPr>
        <w:jc w:val="both"/>
        <w:rPr>
          <w:rFonts w:ascii="Arial Narrow" w:hAnsi="Arial Narrow"/>
        </w:rPr>
      </w:pPr>
      <w:r>
        <w:rPr>
          <w:rFonts w:ascii="Arial Narrow" w:hAnsi="Arial Narrow"/>
        </w:rPr>
        <w:t xml:space="preserve">Entre el </w:t>
      </w:r>
      <w:r w:rsidR="007B533F" w:rsidRPr="007B533F">
        <w:rPr>
          <w:rFonts w:ascii="Arial Narrow" w:hAnsi="Arial Narrow"/>
          <w:b/>
        </w:rPr>
        <w:t>INSTITUTO COLOMBIANO DE ANTROPOLOGÍA E HISTORIA</w:t>
      </w:r>
      <w:r>
        <w:rPr>
          <w:rFonts w:ascii="Arial Narrow" w:hAnsi="Arial Narrow"/>
        </w:rPr>
        <w:t xml:space="preserve">, o </w:t>
      </w:r>
      <w:r w:rsidR="007B533F" w:rsidRPr="007B533F">
        <w:rPr>
          <w:rFonts w:ascii="Arial Narrow" w:hAnsi="Arial Narrow"/>
          <w:b/>
        </w:rPr>
        <w:t xml:space="preserve">PARTE REVELADORA </w:t>
      </w:r>
      <w:r w:rsidR="007B533F" w:rsidRPr="007B533F">
        <w:rPr>
          <w:rFonts w:ascii="Arial Narrow" w:hAnsi="Arial Narrow"/>
        </w:rPr>
        <w:t xml:space="preserve">y; por la otra, _________ también mayor de edad y domiciliado en la ciudad de ________, identificado/a con la cédula de ciudadanía No_________, obrando en su calidad de ________________y quien en adelante se denominará la </w:t>
      </w:r>
      <w:r w:rsidR="007B533F" w:rsidRPr="007B533F">
        <w:rPr>
          <w:rFonts w:ascii="Arial Narrow" w:hAnsi="Arial Narrow"/>
          <w:b/>
        </w:rPr>
        <w:t>PARTE RECEPTORA,</w:t>
      </w:r>
      <w:r w:rsidR="007B533F" w:rsidRPr="007B533F">
        <w:rPr>
          <w:rFonts w:ascii="Arial Narrow" w:hAnsi="Arial Narrow"/>
        </w:rPr>
        <w:t xml:space="preserve"> con el sentido y alcance en este documento, se ha acordado celebrar el presente COMPROMISO de CONFIDENCIALIDAD, que se regirá por las siguientes cláusulas:</w:t>
      </w:r>
    </w:p>
    <w:p w14:paraId="18F3CFF2" w14:textId="591C191A" w:rsidR="007B533F" w:rsidRPr="0031305D" w:rsidRDefault="007B533F" w:rsidP="007B533F">
      <w:pPr>
        <w:jc w:val="both"/>
        <w:rPr>
          <w:rFonts w:ascii="Arial Narrow" w:hAnsi="Arial Narrow"/>
          <w:b/>
        </w:rPr>
      </w:pPr>
      <w:r w:rsidRPr="007B533F">
        <w:rPr>
          <w:rFonts w:ascii="Arial Narrow" w:hAnsi="Arial Narrow"/>
          <w:b/>
        </w:rPr>
        <w:t xml:space="preserve">PRIMERA. </w:t>
      </w:r>
      <w:r w:rsidRPr="007B533F">
        <w:rPr>
          <w:rFonts w:ascii="Arial Narrow" w:hAnsi="Arial Narrow"/>
        </w:rPr>
        <w:t xml:space="preserve">Que </w:t>
      </w:r>
      <w:r w:rsidRPr="007B533F">
        <w:rPr>
          <w:rFonts w:ascii="Arial Narrow" w:hAnsi="Arial Narrow"/>
          <w:b/>
        </w:rPr>
        <w:t>EL INSTITUTO COLOMBIANO DE ANTROPOLOGÍA E HITSORIA</w:t>
      </w:r>
      <w:r w:rsidRPr="007B533F">
        <w:rPr>
          <w:rFonts w:ascii="Arial Narrow" w:hAnsi="Arial Narrow"/>
        </w:rPr>
        <w:t xml:space="preserve"> adelanta el </w:t>
      </w:r>
      <w:r w:rsidR="0031305D" w:rsidRPr="00CE16DA">
        <w:rPr>
          <w:rFonts w:ascii="Arial Narrow" w:hAnsi="Arial Narrow"/>
          <w:b/>
        </w:rPr>
        <w:t xml:space="preserve">Proceso de </w:t>
      </w:r>
      <w:r w:rsidR="0031305D">
        <w:rPr>
          <w:rFonts w:ascii="Arial Narrow" w:hAnsi="Arial Narrow"/>
          <w:b/>
        </w:rPr>
        <w:t>Licitación Pública</w:t>
      </w:r>
      <w:r w:rsidR="0031305D" w:rsidRPr="00CE16DA">
        <w:rPr>
          <w:rFonts w:ascii="Arial Narrow" w:hAnsi="Arial Narrow"/>
          <w:b/>
        </w:rPr>
        <w:t xml:space="preserve"> No. </w:t>
      </w:r>
      <w:r w:rsidR="0031305D">
        <w:rPr>
          <w:rFonts w:ascii="Arial Narrow" w:hAnsi="Arial Narrow"/>
          <w:b/>
        </w:rPr>
        <w:t>LP</w:t>
      </w:r>
      <w:r w:rsidR="0031305D" w:rsidRPr="00CE16DA">
        <w:rPr>
          <w:rFonts w:ascii="Arial Narrow" w:hAnsi="Arial Narrow"/>
          <w:b/>
        </w:rPr>
        <w:t>-ICANH-</w:t>
      </w:r>
      <w:r w:rsidR="00071FDA">
        <w:rPr>
          <w:rFonts w:ascii="Arial Narrow" w:hAnsi="Arial Narrow"/>
          <w:b/>
        </w:rPr>
        <w:t>00</w:t>
      </w:r>
      <w:r w:rsidR="003F4962">
        <w:rPr>
          <w:rFonts w:ascii="Arial Narrow" w:hAnsi="Arial Narrow"/>
          <w:b/>
        </w:rPr>
        <w:t>3</w:t>
      </w:r>
      <w:r w:rsidR="0031305D">
        <w:rPr>
          <w:rFonts w:ascii="Arial Narrow" w:hAnsi="Arial Narrow"/>
          <w:b/>
        </w:rPr>
        <w:t>-202</w:t>
      </w:r>
      <w:r w:rsidR="0047798F">
        <w:rPr>
          <w:rFonts w:ascii="Arial Narrow" w:hAnsi="Arial Narrow"/>
          <w:b/>
        </w:rPr>
        <w:t>6</w:t>
      </w:r>
      <w:r w:rsidR="0031305D">
        <w:rPr>
          <w:rFonts w:ascii="Arial Narrow" w:hAnsi="Arial Narrow"/>
          <w:b/>
        </w:rPr>
        <w:t xml:space="preserve">, </w:t>
      </w:r>
      <w:r w:rsidRPr="007B533F">
        <w:rPr>
          <w:rFonts w:ascii="Arial Narrow" w:hAnsi="Arial Narrow"/>
        </w:rPr>
        <w:t xml:space="preserve">el cual tiene como objeto: </w:t>
      </w:r>
      <w:r w:rsidRPr="007B533F">
        <w:rPr>
          <w:rFonts w:ascii="Arial Narrow" w:hAnsi="Arial Narrow"/>
          <w:i/>
          <w:iCs/>
        </w:rPr>
        <w:t>“</w:t>
      </w:r>
      <w:r w:rsidR="003F4962" w:rsidRPr="003F4962">
        <w:rPr>
          <w:rFonts w:ascii="Arial Narrow" w:hAnsi="Arial Narrow"/>
          <w:i/>
          <w:iCs/>
          <w:color w:val="000000"/>
          <w:lang w:val="es-ES"/>
        </w:rPr>
        <w:t>Contratar la prestación del servicio integral de vigilancia y seguridad privada para la protección de los bienes y las sedes del ICANH ubicadas a nivel nacional</w:t>
      </w:r>
      <w:r w:rsidR="0047798F" w:rsidRPr="0047798F">
        <w:rPr>
          <w:rFonts w:ascii="Arial Narrow" w:hAnsi="Arial Narrow"/>
          <w:i/>
          <w:iCs/>
          <w:color w:val="000000"/>
          <w:lang w:val="es-ES"/>
        </w:rPr>
        <w:t>.</w:t>
      </w:r>
      <w:r w:rsidR="0047798F">
        <w:rPr>
          <w:rFonts w:ascii="Arial Narrow" w:hAnsi="Arial Narrow"/>
          <w:i/>
          <w:iCs/>
          <w:color w:val="000000"/>
          <w:lang w:val="es-ES"/>
        </w:rPr>
        <w:t>”</w:t>
      </w:r>
    </w:p>
    <w:p w14:paraId="5C7D2405" w14:textId="77777777" w:rsidR="007B533F" w:rsidRPr="007B533F" w:rsidRDefault="007B533F" w:rsidP="007B533F">
      <w:pPr>
        <w:jc w:val="both"/>
        <w:rPr>
          <w:rFonts w:ascii="Arial Narrow" w:hAnsi="Arial Narrow"/>
        </w:rPr>
      </w:pPr>
      <w:r w:rsidRPr="007B533F">
        <w:rPr>
          <w:rFonts w:ascii="Arial Narrow" w:hAnsi="Arial Narrow"/>
          <w:b/>
        </w:rPr>
        <w:t xml:space="preserve">SEGUNDA. </w:t>
      </w:r>
      <w:r w:rsidRPr="007B533F">
        <w:rPr>
          <w:rFonts w:ascii="Arial Narrow" w:hAnsi="Arial Narrow"/>
        </w:rPr>
        <w:t xml:space="preserve">Que dicha contratación se realizará con base en los estudios y documentos previos elaborados por </w:t>
      </w:r>
      <w:r w:rsidRPr="007B533F">
        <w:rPr>
          <w:rFonts w:ascii="Arial Narrow" w:hAnsi="Arial Narrow"/>
          <w:b/>
        </w:rPr>
        <w:t>EL ICANH o PARTE REVELADORA</w:t>
      </w:r>
      <w:r w:rsidRPr="007B533F">
        <w:rPr>
          <w:rFonts w:ascii="Arial Narrow" w:hAnsi="Arial Narrow"/>
        </w:rPr>
        <w:t xml:space="preserve"> y con las especificaciones técnicas indispensables para la identificación plena de las características de los bienes y servicios requeridos. </w:t>
      </w:r>
    </w:p>
    <w:p w14:paraId="47DBBAFE" w14:textId="77777777" w:rsidR="007B533F" w:rsidRPr="007B533F" w:rsidRDefault="007B533F" w:rsidP="007B533F">
      <w:pPr>
        <w:jc w:val="both"/>
        <w:rPr>
          <w:rFonts w:ascii="Arial Narrow" w:hAnsi="Arial Narrow"/>
        </w:rPr>
      </w:pPr>
      <w:r w:rsidRPr="007B533F">
        <w:rPr>
          <w:rFonts w:ascii="Arial Narrow" w:hAnsi="Arial Narrow"/>
          <w:b/>
        </w:rPr>
        <w:t>TERCERA. - ALCANCE.</w:t>
      </w:r>
      <w:r w:rsidRPr="007B533F">
        <w:rPr>
          <w:rFonts w:ascii="Arial Narrow" w:hAnsi="Arial Narrow"/>
        </w:rPr>
        <w:t xml:space="preserve"> Que en desarrollo de las actividades previas que deben cumplirse para celebrar el contrato a que haya lugar, así como para la ejecución de las actividades complementarias que resulten necesarias para la completa ejecución del contrato, es indispensable contar con el compromiso de confidencialidad de las personas que hayan tenido oportunidad de acceder a la información técnica de la contratación, deben mantenerse en la más cuidadosa y estricta reserva. </w:t>
      </w:r>
    </w:p>
    <w:p w14:paraId="53A180AF" w14:textId="77777777" w:rsidR="007B533F" w:rsidRPr="007B533F" w:rsidRDefault="007B533F" w:rsidP="007B533F">
      <w:pPr>
        <w:widowControl w:val="0"/>
        <w:pBdr>
          <w:top w:val="nil"/>
          <w:left w:val="nil"/>
          <w:bottom w:val="nil"/>
          <w:right w:val="nil"/>
          <w:between w:val="nil"/>
        </w:pBdr>
        <w:ind w:right="114"/>
        <w:jc w:val="both"/>
        <w:rPr>
          <w:rFonts w:ascii="Arial Narrow" w:hAnsi="Arial Narrow"/>
          <w:color w:val="000000"/>
        </w:rPr>
      </w:pPr>
      <w:r w:rsidRPr="007B533F">
        <w:rPr>
          <w:rFonts w:ascii="Arial Narrow" w:hAnsi="Arial Narrow"/>
          <w:b/>
          <w:color w:val="000000"/>
        </w:rPr>
        <w:t>CUARTA. - OBLIGACIONES DE LA PARTE RECEPTORA</w:t>
      </w:r>
      <w:r w:rsidRPr="007B533F">
        <w:rPr>
          <w:rFonts w:ascii="Arial Narrow" w:hAnsi="Arial Narrow"/>
          <w:color w:val="000000"/>
        </w:rPr>
        <w:t xml:space="preserve">. En virtud del presente COMPROMISO, la </w:t>
      </w:r>
      <w:r w:rsidRPr="007B533F">
        <w:rPr>
          <w:rFonts w:ascii="Arial Narrow" w:hAnsi="Arial Narrow"/>
          <w:b/>
          <w:color w:val="000000"/>
        </w:rPr>
        <w:t>PARTE RECEPTORA</w:t>
      </w:r>
      <w:r w:rsidRPr="007B533F">
        <w:rPr>
          <w:rFonts w:ascii="Arial Narrow" w:hAnsi="Arial Narrow"/>
          <w:color w:val="000000"/>
        </w:rPr>
        <w:t xml:space="preserve"> se obliga, especialmente a: </w:t>
      </w:r>
    </w:p>
    <w:p w14:paraId="75D28E51"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t xml:space="preserve">Mantener en reserva y no divulgar la información confidencial revelada por EL ICANH o PARTE REVELADORA o por terceros formalmente designados para el efecto. </w:t>
      </w:r>
    </w:p>
    <w:p w14:paraId="29AAA3FA"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t>Mantener en reserva y no divulgar ni utilizar, en provecho propio o de terceros y para fines distintos a los previstos en el contrato o convenio, la información que le sea entregada directamente por EL ICANH o PARTE REVELADORA y/o sus delegados o designados.</w:t>
      </w:r>
    </w:p>
    <w:p w14:paraId="12616CB0"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t xml:space="preserve"> Mantener en reserva y no divulgar por ningún motivo la información que personalmente conozca o llegare a conocer en desarrollo y ejecución de las actividades que le competen por causa o con ocasión del proceso de contratación o del Contrato y/ Convenio.</w:t>
      </w:r>
    </w:p>
    <w:p w14:paraId="3E935EA0"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t xml:space="preserve">Mantener en reserva y no divulgar la información protegida por derechos de autor o por secreto industrial de COMPROMISO con la normatividad vigente y que haga parte de la información confidencial o que desarrolle la entidad. </w:t>
      </w:r>
    </w:p>
    <w:p w14:paraId="36A1ECED"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t xml:space="preserve">Reconocer que el recibo de la información confidencial no concede, ni expresa ni implícitamente autorización, permiso o licencia de uso de marcas, patentes, derechos de autor o de cualquier otro derecho de propiedad industrial, cesión de derechos o intelectual de EL ICANH o PARTE REVELADORA. </w:t>
      </w:r>
    </w:p>
    <w:p w14:paraId="7D0B20E7"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t xml:space="preserve">Suscribir con antelación este COMPROMISO a la revelación de la información confidencial, los COMPROMISOS de Confidencialidad que se ajusten a todo lo dispuesto en el presente COMPROMISO, con todos sus empleados y/o familiares de los mismos, contratistas, subcontratistas, proveedores y demás personas naturales o jurídicas que hayan involucrado, involucren o llegare a involucrar la PARTE RECEPTORA en la ejecución de las actividades que le corresponden para el cumplimiento del objeto del CONTRATO. </w:t>
      </w:r>
    </w:p>
    <w:p w14:paraId="2EFA31D5"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bookmarkStart w:id="0" w:name="_heading=h.30j0zll" w:colFirst="0" w:colLast="0"/>
      <w:bookmarkEnd w:id="0"/>
      <w:r w:rsidRPr="007B533F">
        <w:rPr>
          <w:rFonts w:ascii="Arial Narrow" w:hAnsi="Arial Narrow"/>
          <w:color w:val="000000"/>
        </w:rPr>
        <w:t xml:space="preserve">La PARTE RECEPTORA mantendrá una lista de usuarios de la información confidencial que será entregada a la PARTE REVELADORA cuando ella lo solicite. </w:t>
      </w:r>
    </w:p>
    <w:p w14:paraId="4F569238"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t xml:space="preserve">Utilizar única y exclusivamente la información confidencial que conozca o llegare a conocer para el desarrollo y ejecución de lo que le competa en relación con el CONTRATO o CONVENIO. </w:t>
      </w:r>
    </w:p>
    <w:p w14:paraId="47344004"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lastRenderedPageBreak/>
        <w:t xml:space="preserve">No utilizar la información confidencial que conozca o llegare a conocer, en desarrollo y ejecución del CONTRATO o CONVENIO, en provecho propio o de terceros y para fines distintos a los previstos en el mismo, prohibiéndose inclusive para fines académicos. </w:t>
      </w:r>
    </w:p>
    <w:p w14:paraId="3A88B2D8"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t xml:space="preserve">Adoptar y mantener mecanismos internos de seguridad adecuados para proteger la confidencialidad de toda la información que conozca o llegare a conocer en desarrollo del CONTRATO o CONVENIO. </w:t>
      </w:r>
    </w:p>
    <w:p w14:paraId="2941D6B2"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t xml:space="preserve">No usar la información confidencial de modo que pueda ser de alguna manera directa o indirectamente perjudicial para los intereses de EL ICANH o PARTE REVELADORA. </w:t>
      </w:r>
    </w:p>
    <w:p w14:paraId="5DD6366A" w14:textId="77777777" w:rsidR="007B533F" w:rsidRPr="007B533F" w:rsidRDefault="007B533F" w:rsidP="007B533F">
      <w:pPr>
        <w:numPr>
          <w:ilvl w:val="0"/>
          <w:numId w:val="9"/>
        </w:numPr>
        <w:pBdr>
          <w:top w:val="nil"/>
          <w:left w:val="nil"/>
          <w:bottom w:val="nil"/>
          <w:right w:val="nil"/>
          <w:between w:val="nil"/>
        </w:pBdr>
        <w:spacing w:after="0" w:line="276" w:lineRule="auto"/>
        <w:jc w:val="both"/>
        <w:rPr>
          <w:rFonts w:ascii="Arial Narrow" w:hAnsi="Arial Narrow"/>
          <w:color w:val="000000"/>
        </w:rPr>
      </w:pPr>
      <w:r w:rsidRPr="007B533F">
        <w:rPr>
          <w:rFonts w:ascii="Arial Narrow" w:hAnsi="Arial Narrow"/>
          <w:color w:val="000000"/>
        </w:rPr>
        <w:t xml:space="preserve">No acceder, copiar, reproducir, distribuir o trasmitir por ningún medio conocido o por conocer información confidencial, en todo o en parte, sin el previo aviso y escrito consentimiento de la PARTE REVELADORA. </w:t>
      </w:r>
    </w:p>
    <w:p w14:paraId="7DF272D8" w14:textId="77777777" w:rsidR="007B533F" w:rsidRPr="007B533F" w:rsidRDefault="007B533F" w:rsidP="007B533F">
      <w:pPr>
        <w:numPr>
          <w:ilvl w:val="0"/>
          <w:numId w:val="9"/>
        </w:numPr>
        <w:pBdr>
          <w:top w:val="nil"/>
          <w:left w:val="nil"/>
          <w:bottom w:val="nil"/>
          <w:right w:val="nil"/>
          <w:between w:val="nil"/>
        </w:pBdr>
        <w:spacing w:line="276" w:lineRule="auto"/>
        <w:jc w:val="both"/>
        <w:rPr>
          <w:rFonts w:ascii="Arial Narrow" w:hAnsi="Arial Narrow"/>
          <w:color w:val="000000"/>
        </w:rPr>
      </w:pPr>
      <w:r w:rsidRPr="007B533F">
        <w:rPr>
          <w:rFonts w:ascii="Arial Narrow" w:hAnsi="Arial Narrow"/>
          <w:color w:val="000000"/>
        </w:rPr>
        <w:t>Cumplir con la confidencialidad en las mismas condiciones y formas, y con el mismo cuidado con que realiza la protección de la información confidencial propia.</w:t>
      </w:r>
    </w:p>
    <w:p w14:paraId="592CCFB7" w14:textId="77777777" w:rsidR="007B533F" w:rsidRPr="007B533F" w:rsidRDefault="007B533F" w:rsidP="007B533F">
      <w:pPr>
        <w:jc w:val="both"/>
        <w:rPr>
          <w:rFonts w:ascii="Arial Narrow" w:hAnsi="Arial Narrow"/>
        </w:rPr>
      </w:pPr>
      <w:r w:rsidRPr="007B533F">
        <w:rPr>
          <w:rFonts w:ascii="Arial Narrow" w:hAnsi="Arial Narrow"/>
        </w:rPr>
        <w:t xml:space="preserve">Todo lo anterior con sujeción a lo dispuesto en el artículo 15 de la Constitución Política y la ley Estatutaria 1581 de 2012 </w:t>
      </w:r>
      <w:r w:rsidRPr="007B533F">
        <w:rPr>
          <w:rFonts w:ascii="Arial Narrow" w:hAnsi="Arial Narrow"/>
          <w:i/>
        </w:rPr>
        <w:t>“Por la cual se dictan disposiciones generales para la protección de datos personales”</w:t>
      </w:r>
      <w:r w:rsidRPr="007B533F">
        <w:rPr>
          <w:rFonts w:ascii="Arial Narrow" w:hAnsi="Arial Narrow"/>
        </w:rPr>
        <w:t>.</w:t>
      </w:r>
    </w:p>
    <w:p w14:paraId="27297414" w14:textId="77777777" w:rsidR="007B533F" w:rsidRPr="007B533F" w:rsidRDefault="007B533F" w:rsidP="007B533F">
      <w:pPr>
        <w:jc w:val="both"/>
        <w:rPr>
          <w:rFonts w:ascii="Arial Narrow" w:hAnsi="Arial Narrow"/>
        </w:rPr>
      </w:pPr>
      <w:r w:rsidRPr="007B533F">
        <w:rPr>
          <w:rFonts w:ascii="Arial Narrow" w:hAnsi="Arial Narrow"/>
          <w:b/>
        </w:rPr>
        <w:t>QUINTA. - CONFIDENCIALIDAD.</w:t>
      </w:r>
      <w:r w:rsidRPr="007B533F">
        <w:rPr>
          <w:rFonts w:ascii="Arial Narrow" w:hAnsi="Arial Narrow"/>
        </w:rPr>
        <w:t xml:space="preserve"> - Las Partes se obligan a mantener en reserva la existencia y el contenido del presente COMPROMISO.</w:t>
      </w:r>
    </w:p>
    <w:p w14:paraId="7C56D983" w14:textId="77777777" w:rsidR="007B533F" w:rsidRPr="007B533F" w:rsidRDefault="007B533F" w:rsidP="007B533F">
      <w:pPr>
        <w:jc w:val="both"/>
        <w:rPr>
          <w:rFonts w:ascii="Arial Narrow" w:hAnsi="Arial Narrow"/>
        </w:rPr>
      </w:pPr>
      <w:r w:rsidRPr="007B533F">
        <w:rPr>
          <w:rFonts w:ascii="Arial Narrow" w:hAnsi="Arial Narrow"/>
          <w:b/>
        </w:rPr>
        <w:t>SEXTA. - CESIÓN.</w:t>
      </w:r>
      <w:r w:rsidRPr="007B533F">
        <w:rPr>
          <w:rFonts w:ascii="Arial Narrow" w:hAnsi="Arial Narrow"/>
        </w:rPr>
        <w:t xml:space="preserve"> Este COMPROMISO de confidencialidad no puede ser cedido por una de las partes, sin autorización expresa y escrita de la otra. </w:t>
      </w:r>
    </w:p>
    <w:p w14:paraId="2AE363E9" w14:textId="77777777" w:rsidR="007B533F" w:rsidRPr="007B533F" w:rsidRDefault="007B533F" w:rsidP="007B533F">
      <w:pPr>
        <w:jc w:val="both"/>
        <w:rPr>
          <w:rFonts w:ascii="Arial Narrow" w:hAnsi="Arial Narrow"/>
        </w:rPr>
      </w:pPr>
      <w:r w:rsidRPr="007B533F">
        <w:rPr>
          <w:rFonts w:ascii="Arial Narrow" w:hAnsi="Arial Narrow"/>
          <w:b/>
        </w:rPr>
        <w:t>SEPTIMA. - MODIFICACIONES</w:t>
      </w:r>
      <w:r w:rsidRPr="007B533F">
        <w:rPr>
          <w:rFonts w:ascii="Arial Narrow" w:hAnsi="Arial Narrow"/>
        </w:rPr>
        <w:t>. Este COMPROMISO sólo puede ser modificado mediante documento escrito firmado por los representantes legales de las partes.</w:t>
      </w:r>
    </w:p>
    <w:p w14:paraId="707CBC15" w14:textId="77777777" w:rsidR="007B533F" w:rsidRPr="007B533F" w:rsidRDefault="007B533F" w:rsidP="007B533F">
      <w:pPr>
        <w:jc w:val="both"/>
        <w:rPr>
          <w:rFonts w:ascii="Arial Narrow" w:hAnsi="Arial Narrow"/>
        </w:rPr>
      </w:pPr>
      <w:r w:rsidRPr="007B533F">
        <w:rPr>
          <w:rFonts w:ascii="Arial Narrow" w:hAnsi="Arial Narrow"/>
          <w:b/>
        </w:rPr>
        <w:t>OCTAVA. - INTEGRIDAD DEL CONTRATO.</w:t>
      </w:r>
      <w:r w:rsidRPr="007B533F">
        <w:rPr>
          <w:rFonts w:ascii="Arial Narrow" w:hAnsi="Arial Narrow"/>
        </w:rPr>
        <w:t xml:space="preserve"> Las partes manifiestan que han leído este COMPROMISO y han entendido y aceptado los términos, condiciones y estipulaciones contenidos en el mismo, las cuales han sido acordadas para proteger la información confidencial indicada. No será válida ninguna declaración o escrito, hecho por cualquiera de las partes, sus funcionarios, empleados o agentes que sean contrarias a las disposiciones de este COMPROMISO. </w:t>
      </w:r>
    </w:p>
    <w:p w14:paraId="7DE59C81" w14:textId="47C3E469" w:rsidR="007B533F" w:rsidRPr="007B533F" w:rsidRDefault="007B533F" w:rsidP="007B533F">
      <w:pPr>
        <w:jc w:val="both"/>
        <w:rPr>
          <w:rFonts w:ascii="Arial Narrow" w:hAnsi="Arial Narrow"/>
        </w:rPr>
      </w:pPr>
      <w:r w:rsidRPr="007B533F">
        <w:rPr>
          <w:rFonts w:ascii="Arial Narrow" w:hAnsi="Arial Narrow"/>
          <w:b/>
        </w:rPr>
        <w:t>DECIMA SEXTA. - PERFECCIONAMIENTO</w:t>
      </w:r>
      <w:r w:rsidRPr="007B533F">
        <w:rPr>
          <w:rFonts w:ascii="Arial Narrow" w:hAnsi="Arial Narrow"/>
        </w:rPr>
        <w:t>. Las partes entienden perfeccionado este COMPROMISO con su firma en señal de aceptación de lo aquí contenido. Para constancia, se firma el presente COMPROMISO, a los (_ _) días del mes de _____________ de ________, en dos ejemplares originales del mismo tenor y para el mismo efecto.</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9"/>
        <w:gridCol w:w="4673"/>
      </w:tblGrid>
      <w:tr w:rsidR="007B533F" w:rsidRPr="007B533F" w14:paraId="3CE0984C" w14:textId="77777777" w:rsidTr="007B533F">
        <w:trPr>
          <w:trHeight w:val="115"/>
          <w:jc w:val="center"/>
        </w:trPr>
        <w:tc>
          <w:tcPr>
            <w:tcW w:w="4399" w:type="dxa"/>
            <w:shd w:val="clear" w:color="auto" w:fill="D0CECE" w:themeFill="background2" w:themeFillShade="E6"/>
          </w:tcPr>
          <w:p w14:paraId="6CB20675" w14:textId="77777777" w:rsidR="007B533F" w:rsidRPr="007B533F" w:rsidRDefault="007B533F" w:rsidP="00413DE2">
            <w:pPr>
              <w:jc w:val="both"/>
              <w:rPr>
                <w:rFonts w:ascii="Arial Narrow" w:hAnsi="Arial Narrow"/>
                <w:b/>
              </w:rPr>
            </w:pPr>
            <w:r w:rsidRPr="007B533F">
              <w:rPr>
                <w:rFonts w:ascii="Arial Narrow" w:hAnsi="Arial Narrow"/>
                <w:b/>
              </w:rPr>
              <w:t>PROPONENTE O CONTRATISTA</w:t>
            </w:r>
          </w:p>
        </w:tc>
        <w:tc>
          <w:tcPr>
            <w:tcW w:w="4673" w:type="dxa"/>
            <w:shd w:val="clear" w:color="auto" w:fill="D0CECE" w:themeFill="background2" w:themeFillShade="E6"/>
          </w:tcPr>
          <w:p w14:paraId="04AEB19D" w14:textId="77777777" w:rsidR="007B533F" w:rsidRPr="007B533F" w:rsidRDefault="007B533F" w:rsidP="00413DE2">
            <w:pPr>
              <w:jc w:val="both"/>
              <w:rPr>
                <w:rFonts w:ascii="Arial Narrow" w:hAnsi="Arial Narrow"/>
              </w:rPr>
            </w:pPr>
          </w:p>
        </w:tc>
      </w:tr>
      <w:tr w:rsidR="007B533F" w:rsidRPr="007B533F" w14:paraId="2B469F2B" w14:textId="77777777" w:rsidTr="007B533F">
        <w:trPr>
          <w:trHeight w:val="1786"/>
          <w:jc w:val="center"/>
        </w:trPr>
        <w:tc>
          <w:tcPr>
            <w:tcW w:w="4399" w:type="dxa"/>
          </w:tcPr>
          <w:p w14:paraId="0F3F614C" w14:textId="77777777" w:rsidR="007B533F" w:rsidRPr="007B533F" w:rsidRDefault="007B533F" w:rsidP="00413DE2">
            <w:pPr>
              <w:rPr>
                <w:rFonts w:ascii="Arial Narrow" w:hAnsi="Arial Narrow"/>
                <w:b/>
              </w:rPr>
            </w:pPr>
          </w:p>
          <w:p w14:paraId="0D84513E" w14:textId="77777777" w:rsidR="007B533F" w:rsidRPr="007B533F" w:rsidRDefault="007B533F" w:rsidP="00413DE2">
            <w:pPr>
              <w:rPr>
                <w:rFonts w:ascii="Arial Narrow" w:hAnsi="Arial Narrow"/>
                <w:b/>
              </w:rPr>
            </w:pPr>
            <w:r w:rsidRPr="007B533F">
              <w:rPr>
                <w:rFonts w:ascii="Arial Narrow" w:hAnsi="Arial Narrow"/>
                <w:b/>
              </w:rPr>
              <w:t>Nombre.</w:t>
            </w:r>
          </w:p>
          <w:p w14:paraId="282D6695" w14:textId="77777777" w:rsidR="007B533F" w:rsidRPr="007B533F" w:rsidRDefault="007B533F" w:rsidP="00413DE2">
            <w:pPr>
              <w:rPr>
                <w:rFonts w:ascii="Arial Narrow" w:hAnsi="Arial Narrow"/>
                <w:b/>
              </w:rPr>
            </w:pPr>
            <w:r w:rsidRPr="007B533F">
              <w:rPr>
                <w:rFonts w:ascii="Arial Narrow" w:hAnsi="Arial Narrow"/>
                <w:b/>
              </w:rPr>
              <w:t xml:space="preserve">Firma. </w:t>
            </w:r>
          </w:p>
          <w:p w14:paraId="70C5184D" w14:textId="77777777" w:rsidR="007B533F" w:rsidRPr="007B533F" w:rsidRDefault="007B533F" w:rsidP="00413DE2">
            <w:pPr>
              <w:rPr>
                <w:rFonts w:ascii="Arial Narrow" w:hAnsi="Arial Narrow"/>
                <w:b/>
              </w:rPr>
            </w:pPr>
            <w:r w:rsidRPr="007B533F">
              <w:rPr>
                <w:rFonts w:ascii="Arial Narrow" w:hAnsi="Arial Narrow"/>
                <w:b/>
              </w:rPr>
              <w:t>C.C. No.</w:t>
            </w:r>
          </w:p>
          <w:p w14:paraId="54422853" w14:textId="77777777" w:rsidR="007B533F" w:rsidRPr="007B533F" w:rsidRDefault="007B533F" w:rsidP="00413DE2">
            <w:pPr>
              <w:jc w:val="both"/>
              <w:rPr>
                <w:rFonts w:ascii="Arial Narrow" w:hAnsi="Arial Narrow"/>
                <w:b/>
              </w:rPr>
            </w:pPr>
          </w:p>
        </w:tc>
        <w:tc>
          <w:tcPr>
            <w:tcW w:w="4673" w:type="dxa"/>
          </w:tcPr>
          <w:p w14:paraId="0911D6CA" w14:textId="77777777" w:rsidR="007B533F" w:rsidRPr="007B533F" w:rsidRDefault="007B533F" w:rsidP="00413DE2">
            <w:pPr>
              <w:rPr>
                <w:rFonts w:ascii="Arial Narrow" w:hAnsi="Arial Narrow"/>
                <w:b/>
              </w:rPr>
            </w:pPr>
          </w:p>
          <w:p w14:paraId="0C69C6AC" w14:textId="77777777" w:rsidR="007B533F" w:rsidRPr="007B533F" w:rsidRDefault="007B533F" w:rsidP="00413DE2">
            <w:pPr>
              <w:rPr>
                <w:rFonts w:ascii="Arial Narrow" w:hAnsi="Arial Narrow"/>
                <w:b/>
              </w:rPr>
            </w:pPr>
            <w:r w:rsidRPr="007B533F">
              <w:rPr>
                <w:rFonts w:ascii="Arial Narrow" w:hAnsi="Arial Narrow"/>
                <w:b/>
              </w:rPr>
              <w:t>Nombre.</w:t>
            </w:r>
          </w:p>
          <w:p w14:paraId="50F76C4E" w14:textId="77777777" w:rsidR="007B533F" w:rsidRPr="007B533F" w:rsidRDefault="007B533F" w:rsidP="00413DE2">
            <w:pPr>
              <w:ind w:right="-302"/>
              <w:rPr>
                <w:rFonts w:ascii="Arial Narrow" w:hAnsi="Arial Narrow"/>
                <w:b/>
              </w:rPr>
            </w:pPr>
            <w:r w:rsidRPr="007B533F">
              <w:rPr>
                <w:rFonts w:ascii="Arial Narrow" w:hAnsi="Arial Narrow"/>
                <w:b/>
              </w:rPr>
              <w:t xml:space="preserve">Firma. </w:t>
            </w:r>
          </w:p>
          <w:p w14:paraId="3F02D28A" w14:textId="77777777" w:rsidR="007B533F" w:rsidRPr="007B533F" w:rsidRDefault="007B533F" w:rsidP="00413DE2">
            <w:pPr>
              <w:rPr>
                <w:rFonts w:ascii="Arial Narrow" w:hAnsi="Arial Narrow"/>
                <w:b/>
              </w:rPr>
            </w:pPr>
            <w:r w:rsidRPr="007B533F">
              <w:rPr>
                <w:rFonts w:ascii="Arial Narrow" w:hAnsi="Arial Narrow"/>
                <w:b/>
              </w:rPr>
              <w:t>C.C. No.</w:t>
            </w:r>
          </w:p>
          <w:p w14:paraId="6A53C8AE" w14:textId="77777777" w:rsidR="007B533F" w:rsidRPr="007B533F" w:rsidRDefault="007B533F" w:rsidP="00413DE2">
            <w:pPr>
              <w:jc w:val="both"/>
              <w:rPr>
                <w:rFonts w:ascii="Arial Narrow" w:hAnsi="Arial Narrow"/>
                <w:b/>
              </w:rPr>
            </w:pPr>
          </w:p>
        </w:tc>
      </w:tr>
      <w:tr w:rsidR="007B533F" w:rsidRPr="007B533F" w14:paraId="374F8813" w14:textId="77777777" w:rsidTr="007B533F">
        <w:trPr>
          <w:trHeight w:val="1447"/>
          <w:jc w:val="center"/>
        </w:trPr>
        <w:tc>
          <w:tcPr>
            <w:tcW w:w="4399" w:type="dxa"/>
          </w:tcPr>
          <w:p w14:paraId="4F54F3EF" w14:textId="77777777" w:rsidR="007B533F" w:rsidRPr="007B533F" w:rsidRDefault="007B533F" w:rsidP="00413DE2">
            <w:pPr>
              <w:rPr>
                <w:rFonts w:ascii="Arial Narrow" w:hAnsi="Arial Narrow"/>
                <w:b/>
              </w:rPr>
            </w:pPr>
            <w:r w:rsidRPr="007B533F">
              <w:rPr>
                <w:rFonts w:ascii="Arial Narrow" w:hAnsi="Arial Narrow"/>
                <w:b/>
              </w:rPr>
              <w:t>Nombre.</w:t>
            </w:r>
          </w:p>
          <w:p w14:paraId="091F0453" w14:textId="77777777" w:rsidR="007B533F" w:rsidRPr="007B533F" w:rsidRDefault="007B533F" w:rsidP="00413DE2">
            <w:pPr>
              <w:rPr>
                <w:rFonts w:ascii="Arial Narrow" w:hAnsi="Arial Narrow"/>
                <w:b/>
              </w:rPr>
            </w:pPr>
            <w:r w:rsidRPr="007B533F">
              <w:rPr>
                <w:rFonts w:ascii="Arial Narrow" w:hAnsi="Arial Narrow"/>
                <w:b/>
              </w:rPr>
              <w:t xml:space="preserve">Firma. </w:t>
            </w:r>
          </w:p>
          <w:p w14:paraId="05F5983B" w14:textId="77777777" w:rsidR="007B533F" w:rsidRPr="007B533F" w:rsidRDefault="007B533F" w:rsidP="00413DE2">
            <w:pPr>
              <w:rPr>
                <w:rFonts w:ascii="Arial Narrow" w:hAnsi="Arial Narrow"/>
                <w:b/>
              </w:rPr>
            </w:pPr>
            <w:r w:rsidRPr="007B533F">
              <w:rPr>
                <w:rFonts w:ascii="Arial Narrow" w:hAnsi="Arial Narrow"/>
                <w:b/>
              </w:rPr>
              <w:t>C.C. No.</w:t>
            </w:r>
          </w:p>
          <w:p w14:paraId="39DDCC20" w14:textId="77777777" w:rsidR="007B533F" w:rsidRPr="007B533F" w:rsidRDefault="007B533F" w:rsidP="00413DE2">
            <w:pPr>
              <w:jc w:val="both"/>
              <w:rPr>
                <w:rFonts w:ascii="Arial Narrow" w:hAnsi="Arial Narrow"/>
                <w:b/>
              </w:rPr>
            </w:pPr>
          </w:p>
        </w:tc>
        <w:tc>
          <w:tcPr>
            <w:tcW w:w="4673" w:type="dxa"/>
          </w:tcPr>
          <w:p w14:paraId="0CECC66A" w14:textId="77777777" w:rsidR="007B533F" w:rsidRPr="007B533F" w:rsidRDefault="007B533F" w:rsidP="00413DE2">
            <w:pPr>
              <w:rPr>
                <w:rFonts w:ascii="Arial Narrow" w:hAnsi="Arial Narrow"/>
                <w:b/>
              </w:rPr>
            </w:pPr>
            <w:r w:rsidRPr="007B533F">
              <w:rPr>
                <w:rFonts w:ascii="Arial Narrow" w:hAnsi="Arial Narrow"/>
                <w:b/>
              </w:rPr>
              <w:t>Nombre.</w:t>
            </w:r>
          </w:p>
          <w:p w14:paraId="72847B5D" w14:textId="77777777" w:rsidR="007B533F" w:rsidRPr="007B533F" w:rsidRDefault="007B533F" w:rsidP="00413DE2">
            <w:pPr>
              <w:rPr>
                <w:rFonts w:ascii="Arial Narrow" w:hAnsi="Arial Narrow"/>
                <w:b/>
              </w:rPr>
            </w:pPr>
            <w:r w:rsidRPr="007B533F">
              <w:rPr>
                <w:rFonts w:ascii="Arial Narrow" w:hAnsi="Arial Narrow"/>
                <w:b/>
              </w:rPr>
              <w:t xml:space="preserve">Firma. </w:t>
            </w:r>
          </w:p>
          <w:p w14:paraId="5F7D9B17" w14:textId="77777777" w:rsidR="007B533F" w:rsidRPr="007B533F" w:rsidRDefault="007B533F" w:rsidP="00413DE2">
            <w:pPr>
              <w:rPr>
                <w:rFonts w:ascii="Arial Narrow" w:hAnsi="Arial Narrow"/>
                <w:b/>
              </w:rPr>
            </w:pPr>
            <w:r w:rsidRPr="007B533F">
              <w:rPr>
                <w:rFonts w:ascii="Arial Narrow" w:hAnsi="Arial Narrow"/>
                <w:b/>
              </w:rPr>
              <w:t>C.C. No.</w:t>
            </w:r>
          </w:p>
          <w:p w14:paraId="70B3A861" w14:textId="77777777" w:rsidR="007B533F" w:rsidRPr="007B533F" w:rsidRDefault="007B533F" w:rsidP="00413DE2">
            <w:pPr>
              <w:jc w:val="both"/>
              <w:rPr>
                <w:rFonts w:ascii="Arial Narrow" w:hAnsi="Arial Narrow"/>
                <w:b/>
              </w:rPr>
            </w:pPr>
          </w:p>
        </w:tc>
      </w:tr>
    </w:tbl>
    <w:p w14:paraId="00C8053F" w14:textId="77777777" w:rsidR="00677592" w:rsidRPr="007B533F" w:rsidRDefault="00677592" w:rsidP="007B533F">
      <w:pPr>
        <w:rPr>
          <w:rFonts w:ascii="Arial Narrow" w:hAnsi="Arial Narrow"/>
        </w:rPr>
      </w:pPr>
    </w:p>
    <w:sectPr w:rsidR="00677592" w:rsidRPr="007B533F">
      <w:headerReference w:type="default" r:id="rId9"/>
      <w:footerReference w:type="default" r:id="rId10"/>
      <w:pgSz w:w="12242" w:h="18711"/>
      <w:pgMar w:top="2126"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B8795" w14:textId="77777777" w:rsidR="00DA3D3A" w:rsidRDefault="00DA3D3A">
      <w:pPr>
        <w:spacing w:after="0" w:line="240" w:lineRule="auto"/>
      </w:pPr>
      <w:r>
        <w:separator/>
      </w:r>
    </w:p>
  </w:endnote>
  <w:endnote w:type="continuationSeparator" w:id="0">
    <w:p w14:paraId="4940BE80" w14:textId="77777777" w:rsidR="00DA3D3A" w:rsidRDefault="00DA3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auto"/>
    <w:pitch w:val="default"/>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1A0BF" w14:textId="77838155" w:rsidR="00403AAB" w:rsidRDefault="007E3F73">
    <w:pPr>
      <w:pBdr>
        <w:top w:val="nil"/>
        <w:left w:val="nil"/>
        <w:bottom w:val="nil"/>
        <w:right w:val="nil"/>
        <w:between w:val="nil"/>
      </w:pBdr>
      <w:tabs>
        <w:tab w:val="center" w:pos="4419"/>
        <w:tab w:val="right" w:pos="8838"/>
      </w:tabs>
      <w:spacing w:after="0" w:line="240" w:lineRule="auto"/>
      <w:jc w:val="right"/>
      <w:rPr>
        <w:color w:val="000000"/>
      </w:rPr>
    </w:pPr>
    <w:r>
      <w:rPr>
        <w:rFonts w:ascii="Helvetica Neue" w:eastAsia="Helvetica Neue" w:hAnsi="Helvetica Neue" w:cs="Helvetica Neue"/>
        <w:color w:val="000000"/>
      </w:rPr>
      <w:t xml:space="preserve">Página | </w:t>
    </w:r>
    <w:r>
      <w:rPr>
        <w:rFonts w:ascii="Helvetica Neue" w:eastAsia="Helvetica Neue" w:hAnsi="Helvetica Neue" w:cs="Helvetica Neue"/>
        <w:color w:val="000000"/>
      </w:rPr>
      <w:fldChar w:fldCharType="begin"/>
    </w:r>
    <w:r>
      <w:rPr>
        <w:rFonts w:ascii="Helvetica Neue" w:eastAsia="Helvetica Neue" w:hAnsi="Helvetica Neue" w:cs="Helvetica Neue"/>
        <w:color w:val="000000"/>
      </w:rPr>
      <w:instrText>PAGE</w:instrText>
    </w:r>
    <w:r>
      <w:rPr>
        <w:rFonts w:ascii="Helvetica Neue" w:eastAsia="Helvetica Neue" w:hAnsi="Helvetica Neue" w:cs="Helvetica Neue"/>
        <w:color w:val="000000"/>
      </w:rPr>
      <w:fldChar w:fldCharType="separate"/>
    </w:r>
    <w:r w:rsidR="0031305D">
      <w:rPr>
        <w:rFonts w:ascii="Helvetica Neue" w:eastAsia="Helvetica Neue" w:hAnsi="Helvetica Neue" w:cs="Helvetica Neue"/>
        <w:noProof/>
        <w:color w:val="000000"/>
      </w:rPr>
      <w:t>1</w:t>
    </w:r>
    <w:r>
      <w:rPr>
        <w:rFonts w:ascii="Helvetica Neue" w:eastAsia="Helvetica Neue" w:hAnsi="Helvetica Neue" w:cs="Helvetica Neue"/>
        <w:color w:val="000000"/>
      </w:rPr>
      <w:fldChar w:fldCharType="end"/>
    </w:r>
    <w:r>
      <w:rPr>
        <w:color w:val="000000"/>
      </w:rPr>
      <w:t xml:space="preserve"> </w:t>
    </w:r>
    <w:r>
      <w:rPr>
        <w:noProof/>
        <w:lang w:val="en-US" w:eastAsia="en-US"/>
      </w:rPr>
      <mc:AlternateContent>
        <mc:Choice Requires="wps">
          <w:drawing>
            <wp:anchor distT="0" distB="0" distL="114300" distR="114300" simplePos="0" relativeHeight="251659264" behindDoc="0" locked="0" layoutInCell="1" hidden="0" allowOverlap="1" wp14:anchorId="54E2972C" wp14:editId="13CE60C2">
              <wp:simplePos x="0" y="0"/>
              <wp:positionH relativeFrom="column">
                <wp:posOffset>-101599</wp:posOffset>
              </wp:positionH>
              <wp:positionV relativeFrom="paragraph">
                <wp:posOffset>-241299</wp:posOffset>
              </wp:positionV>
              <wp:extent cx="6038850" cy="1239520"/>
              <wp:effectExtent l="0" t="0" r="0" b="0"/>
              <wp:wrapNone/>
              <wp:docPr id="1223101587" name="Rectángulo 1223101587"/>
              <wp:cNvGraphicFramePr/>
              <a:graphic xmlns:a="http://schemas.openxmlformats.org/drawingml/2006/main">
                <a:graphicData uri="http://schemas.microsoft.com/office/word/2010/wordprocessingShape">
                  <wps:wsp>
                    <wps:cNvSpPr/>
                    <wps:spPr>
                      <a:xfrm>
                        <a:off x="2331338" y="3165003"/>
                        <a:ext cx="6029325" cy="1229995"/>
                      </a:xfrm>
                      <a:prstGeom prst="rect">
                        <a:avLst/>
                      </a:prstGeom>
                      <a:noFill/>
                      <a:ln>
                        <a:noFill/>
                      </a:ln>
                    </wps:spPr>
                    <wps:txbx>
                      <w:txbxContent>
                        <w:p w14:paraId="6F62A9EC" w14:textId="77777777" w:rsidR="00403AAB" w:rsidRDefault="007E3F73">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371DAC76"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b/>
                              <w:color w:val="000000"/>
                              <w:sz w:val="20"/>
                            </w:rPr>
                            <w:t>Instituto Colombiano de Antropología e Historia</w:t>
                          </w:r>
                        </w:p>
                        <w:p w14:paraId="086DE9BC"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Dirección: Cll. 12 # 2-38 (Sede Administrativa)</w:t>
                          </w:r>
                        </w:p>
                        <w:p w14:paraId="7BAC93FB"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Cll. 12 # 2-41 (Sede Misional), Bogotá D.C., Colombia</w:t>
                          </w:r>
                        </w:p>
                        <w:p w14:paraId="26B5F75A"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PBX: (+57) 601 444 0544 - Línea Gratuita: (+57) 018000 3426042</w:t>
                          </w:r>
                        </w:p>
                      </w:txbxContent>
                    </wps:txbx>
                    <wps:bodyPr spcFirstLastPara="1" wrap="square" lIns="91425" tIns="45700" rIns="91425" bIns="45700" anchor="t" anchorCtr="0">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54E2972C" id="Rectángulo 1223101587" o:spid="_x0000_s1026" style="position:absolute;left:0;text-align:left;margin-left:-8pt;margin-top:-19pt;width:475.5pt;height:97.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" filled="f" stroked="f">
              <v:textbox inset="2.53958mm,1.2694mm,2.53958mm,1.2694mm">
                <w:txbxContent>
                  <w:p w14:paraId="6F62A9EC" w14:textId="77777777" w:rsidR="00403AAB" w:rsidRDefault="007E3F73">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371DAC76"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b/>
                        <w:color w:val="000000"/>
                        <w:sz w:val="20"/>
                      </w:rPr>
                      <w:t>Instituto Colombiano de Antropología e Historia</w:t>
                    </w:r>
                  </w:p>
                  <w:p w14:paraId="086DE9BC"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Dirección: Cll. 12 # 2-38 (Sede Administrativa)</w:t>
                    </w:r>
                  </w:p>
                  <w:p w14:paraId="7BAC93FB"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Cll. 12 # 2-41 (Sede Misional), Bogotá D.C., Colombia</w:t>
                    </w:r>
                  </w:p>
                  <w:p w14:paraId="26B5F75A"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PBX: (+57) 601 444 0544 - Línea Gratuita: (+57) 018000 3426042</w:t>
                    </w:r>
                  </w:p>
                </w:txbxContent>
              </v:textbox>
            </v:rect>
          </w:pict>
        </mc:Fallback>
      </mc:AlternateContent>
    </w:r>
  </w:p>
  <w:p w14:paraId="7960ADD4" w14:textId="77777777" w:rsidR="00403AAB" w:rsidRDefault="00403AAB">
    <w:pPr>
      <w:spacing w:after="0" w:line="276" w:lineRule="auto"/>
      <w:jc w:val="both"/>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B0E6F" w14:textId="77777777" w:rsidR="00DA3D3A" w:rsidRDefault="00DA3D3A">
      <w:pPr>
        <w:spacing w:after="0" w:line="240" w:lineRule="auto"/>
      </w:pPr>
      <w:r>
        <w:separator/>
      </w:r>
    </w:p>
  </w:footnote>
  <w:footnote w:type="continuationSeparator" w:id="0">
    <w:p w14:paraId="654D24CD" w14:textId="77777777" w:rsidR="00DA3D3A" w:rsidRDefault="00DA3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D9500" w14:textId="27CBCD64" w:rsidR="00403AAB" w:rsidRDefault="002945E8">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1312" behindDoc="0" locked="0" layoutInCell="1" allowOverlap="1" wp14:anchorId="509342F4" wp14:editId="419EF1F5">
          <wp:simplePos x="0" y="0"/>
          <wp:positionH relativeFrom="margin">
            <wp:align>center</wp:align>
          </wp:positionH>
          <wp:positionV relativeFrom="paragraph">
            <wp:posOffset>-273</wp:posOffset>
          </wp:positionV>
          <wp:extent cx="778223" cy="809625"/>
          <wp:effectExtent l="0" t="0" r="317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223" cy="8096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B4B08"/>
    <w:multiLevelType w:val="multilevel"/>
    <w:tmpl w:val="8D7EABB0"/>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 w15:restartNumberingAfterBreak="0">
    <w:nsid w:val="0D0F37C9"/>
    <w:multiLevelType w:val="hybridMultilevel"/>
    <w:tmpl w:val="944462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6710E5"/>
    <w:multiLevelType w:val="hybridMultilevel"/>
    <w:tmpl w:val="B4AA8F02"/>
    <w:lvl w:ilvl="0" w:tplc="C902E7E8">
      <w:start w:val="1"/>
      <w:numFmt w:val="decimal"/>
      <w:lvlText w:val="%1."/>
      <w:lvlJc w:val="left"/>
      <w:pPr>
        <w:ind w:left="502"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2B3C5745"/>
    <w:multiLevelType w:val="multilevel"/>
    <w:tmpl w:val="887EC3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4B4664"/>
    <w:multiLevelType w:val="multilevel"/>
    <w:tmpl w:val="737602DE"/>
    <w:lvl w:ilvl="0">
      <w:start w:val="1"/>
      <w:numFmt w:val="lowerLetter"/>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6E70087"/>
    <w:multiLevelType w:val="multilevel"/>
    <w:tmpl w:val="CCBCBCA2"/>
    <w:lvl w:ilvl="0">
      <w:start w:val="1"/>
      <w:numFmt w:val="upperRoman"/>
      <w:lvlText w:val="%1."/>
      <w:lvlJc w:val="righ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2090487"/>
    <w:multiLevelType w:val="hybridMultilevel"/>
    <w:tmpl w:val="A8A8A220"/>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5"/>
  </w:num>
  <w:num w:numId="3">
    <w:abstractNumId w:val="6"/>
  </w:num>
  <w:num w:numId="4">
    <w:abstractNumId w:val="0"/>
  </w:num>
  <w:num w:numId="5">
    <w:abstractNumId w:val="1"/>
  </w:num>
  <w:num w:numId="6">
    <w:abstractNumId w:val="7"/>
  </w:num>
  <w:num w:numId="7">
    <w:abstractNumId w:val="3"/>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AAB"/>
    <w:rsid w:val="00071FDA"/>
    <w:rsid w:val="000800F1"/>
    <w:rsid w:val="00094104"/>
    <w:rsid w:val="000E7AE2"/>
    <w:rsid w:val="00156E35"/>
    <w:rsid w:val="001F03DA"/>
    <w:rsid w:val="002579D2"/>
    <w:rsid w:val="002945E8"/>
    <w:rsid w:val="00307841"/>
    <w:rsid w:val="0031305D"/>
    <w:rsid w:val="003A7DD1"/>
    <w:rsid w:val="003C1C58"/>
    <w:rsid w:val="003F4962"/>
    <w:rsid w:val="00403AAB"/>
    <w:rsid w:val="004263BC"/>
    <w:rsid w:val="004572FB"/>
    <w:rsid w:val="0047798F"/>
    <w:rsid w:val="004E782E"/>
    <w:rsid w:val="00647BB7"/>
    <w:rsid w:val="00677592"/>
    <w:rsid w:val="006D54E7"/>
    <w:rsid w:val="007B533F"/>
    <w:rsid w:val="007E3F73"/>
    <w:rsid w:val="00866E21"/>
    <w:rsid w:val="00896402"/>
    <w:rsid w:val="009F79EC"/>
    <w:rsid w:val="00A44365"/>
    <w:rsid w:val="00A76FC3"/>
    <w:rsid w:val="00A93651"/>
    <w:rsid w:val="00AC5CD7"/>
    <w:rsid w:val="00AE1305"/>
    <w:rsid w:val="00AF1131"/>
    <w:rsid w:val="00B373A1"/>
    <w:rsid w:val="00B8173F"/>
    <w:rsid w:val="00CE16DA"/>
    <w:rsid w:val="00D91A3C"/>
    <w:rsid w:val="00DA3D3A"/>
    <w:rsid w:val="00DC3E8F"/>
    <w:rsid w:val="00E62B7F"/>
    <w:rsid w:val="00E6747C"/>
    <w:rsid w:val="00F00E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BA684"/>
  <w15:docId w15:val="{69BE9F2C-322E-4D29-8E8F-AB9089C2F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2B4"/>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34"/>
    <w:qFormat/>
    <w:rsid w:val="00757B36"/>
    <w:pPr>
      <w:ind w:left="720"/>
      <w:contextualSpacing/>
    </w:pPr>
  </w:style>
  <w:style w:type="table" w:styleId="Tablaconcuadrcula">
    <w:name w:val="Table Grid"/>
    <w:basedOn w:val="Tablanormal"/>
    <w:uiPriority w:val="39"/>
    <w:rsid w:val="00F84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CellMar>
        <w:left w:w="108" w:type="dxa"/>
        <w:right w:w="108" w:type="dxa"/>
      </w:tblCellMar>
    </w:tblPr>
  </w:style>
  <w:style w:type="paragraph" w:styleId="Sinespaciado">
    <w:name w:val="No Spacing"/>
    <w:link w:val="SinespaciadoCar"/>
    <w:uiPriority w:val="1"/>
    <w:qFormat/>
    <w:rsid w:val="00A93651"/>
    <w:pPr>
      <w:spacing w:after="0" w:line="240" w:lineRule="auto"/>
    </w:pPr>
  </w:style>
  <w:style w:type="character" w:customStyle="1" w:styleId="SinespaciadoCar">
    <w:name w:val="Sin espaciado Car"/>
    <w:basedOn w:val="Fuentedeprrafopredeter"/>
    <w:link w:val="Sinespaciado"/>
    <w:uiPriority w:val="1"/>
    <w:rsid w:val="00677592"/>
  </w:style>
  <w:style w:type="paragraph" w:styleId="Textonotapie">
    <w:name w:val="footnote text"/>
    <w:basedOn w:val="Normal"/>
    <w:link w:val="TextonotapieCar"/>
    <w:uiPriority w:val="99"/>
    <w:semiHidden/>
    <w:unhideWhenUsed/>
    <w:rsid w:val="00CE16D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E16DA"/>
    <w:rPr>
      <w:sz w:val="20"/>
      <w:szCs w:val="20"/>
    </w:rPr>
  </w:style>
  <w:style w:type="character" w:styleId="Refdenotaalpie">
    <w:name w:val="footnote reference"/>
    <w:basedOn w:val="Fuentedeprrafopredeter"/>
    <w:uiPriority w:val="99"/>
    <w:semiHidden/>
    <w:unhideWhenUsed/>
    <w:rsid w:val="00CE16DA"/>
    <w:rPr>
      <w:vertAlign w:val="superscript"/>
    </w:rPr>
  </w:style>
  <w:style w:type="character" w:styleId="Nmerodepgina">
    <w:name w:val="page number"/>
    <w:basedOn w:val="Fuentedeprrafopredeter"/>
    <w:rsid w:val="001F03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z0dVj8tbCote8H67Ij8RFJ0XIQ==">CgMxLjAyCGguZ2pkZ3hzOAByITFCWUlHU0lScVlNd1ZzRGl0bWxMc2lpaEQxV0U3cGR0TA==</go:docsCustomData>
</go:gDocsCustomXmlDataStorage>
</file>

<file path=customXml/itemProps1.xml><?xml version="1.0" encoding="utf-8"?>
<ds:datastoreItem xmlns:ds="http://schemas.openxmlformats.org/officeDocument/2006/customXml" ds:itemID="{CEC221A8-B0C4-46B2-A52D-B30D94511EE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973</Words>
  <Characters>5353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 Camilo  Baracaldo Godoy</dc:creator>
  <cp:lastModifiedBy>Asus</cp:lastModifiedBy>
  <cp:revision>12</cp:revision>
  <dcterms:created xsi:type="dcterms:W3CDTF">2023-06-17T09:24:00Z</dcterms:created>
  <dcterms:modified xsi:type="dcterms:W3CDTF">2026-08-18T21:53:00Z</dcterms:modified>
</cp:coreProperties>
</file>