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AEF48" w14:textId="77777777" w:rsidR="00C4779B" w:rsidRDefault="00DB636D">
      <w:pPr>
        <w:spacing w:before="1" w:line="480" w:lineRule="atLeast"/>
        <w:ind w:left="1732" w:right="1730"/>
        <w:jc w:val="center"/>
        <w:rPr>
          <w:b/>
          <w:sz w:val="20"/>
        </w:rPr>
      </w:pPr>
      <w:r>
        <w:rPr>
          <w:b/>
          <w:sz w:val="20"/>
        </w:rPr>
        <w:t>FORMATO</w:t>
      </w:r>
      <w:r>
        <w:rPr>
          <w:b/>
          <w:spacing w:val="-5"/>
          <w:sz w:val="20"/>
        </w:rPr>
        <w:t xml:space="preserve"> </w:t>
      </w:r>
      <w:r>
        <w:rPr>
          <w:b/>
          <w:sz w:val="20"/>
        </w:rPr>
        <w:t>PAGOS</w:t>
      </w:r>
      <w:r>
        <w:rPr>
          <w:b/>
          <w:spacing w:val="-11"/>
          <w:sz w:val="20"/>
        </w:rPr>
        <w:t xml:space="preserve"> </w:t>
      </w:r>
      <w:r>
        <w:rPr>
          <w:b/>
          <w:sz w:val="20"/>
        </w:rPr>
        <w:t>DE</w:t>
      </w:r>
      <w:r>
        <w:rPr>
          <w:b/>
          <w:spacing w:val="-10"/>
          <w:sz w:val="20"/>
        </w:rPr>
        <w:t xml:space="preserve"> </w:t>
      </w:r>
      <w:r>
        <w:rPr>
          <w:b/>
          <w:sz w:val="20"/>
        </w:rPr>
        <w:t>SEGURIDAD</w:t>
      </w:r>
      <w:r>
        <w:rPr>
          <w:b/>
          <w:spacing w:val="-11"/>
          <w:sz w:val="20"/>
        </w:rPr>
        <w:t xml:space="preserve"> </w:t>
      </w:r>
      <w:r>
        <w:rPr>
          <w:b/>
          <w:sz w:val="20"/>
        </w:rPr>
        <w:t>SOCIAL</w:t>
      </w:r>
      <w:r>
        <w:rPr>
          <w:b/>
          <w:spacing w:val="-10"/>
          <w:sz w:val="20"/>
        </w:rPr>
        <w:t xml:space="preserve"> </w:t>
      </w:r>
      <w:r>
        <w:rPr>
          <w:b/>
          <w:sz w:val="20"/>
        </w:rPr>
        <w:t>Y</w:t>
      </w:r>
      <w:r>
        <w:rPr>
          <w:b/>
          <w:spacing w:val="-7"/>
          <w:sz w:val="20"/>
        </w:rPr>
        <w:t xml:space="preserve"> </w:t>
      </w:r>
      <w:r>
        <w:rPr>
          <w:b/>
          <w:sz w:val="20"/>
        </w:rPr>
        <w:t>APORTES</w:t>
      </w:r>
      <w:r>
        <w:rPr>
          <w:b/>
          <w:spacing w:val="-8"/>
          <w:sz w:val="20"/>
        </w:rPr>
        <w:t xml:space="preserve"> </w:t>
      </w:r>
      <w:r>
        <w:rPr>
          <w:b/>
          <w:sz w:val="20"/>
        </w:rPr>
        <w:t>LEGALES ARTÍCULO 50 LEY 789 DE 2002</w:t>
      </w:r>
    </w:p>
    <w:p w14:paraId="2A2A5E58" w14:textId="77777777" w:rsidR="00C4779B" w:rsidRDefault="00DB636D">
      <w:pPr>
        <w:spacing w:before="5"/>
        <w:ind w:left="1732" w:right="1730"/>
        <w:jc w:val="center"/>
        <w:rPr>
          <w:b/>
          <w:sz w:val="20"/>
        </w:rPr>
      </w:pPr>
      <w:r>
        <w:rPr>
          <w:b/>
          <w:sz w:val="20"/>
        </w:rPr>
        <w:t>(</w:t>
      </w:r>
      <w:r>
        <w:rPr>
          <w:b/>
          <w:color w:val="000000"/>
          <w:sz w:val="20"/>
          <w:highlight w:val="lightGray"/>
        </w:rPr>
        <w:t>PERSONAS</w:t>
      </w:r>
      <w:r>
        <w:rPr>
          <w:b/>
          <w:color w:val="000000"/>
          <w:spacing w:val="-10"/>
          <w:sz w:val="20"/>
          <w:highlight w:val="lightGray"/>
        </w:rPr>
        <w:t xml:space="preserve"> </w:t>
      </w:r>
      <w:r>
        <w:rPr>
          <w:b/>
          <w:color w:val="000000"/>
          <w:spacing w:val="-2"/>
          <w:sz w:val="20"/>
          <w:highlight w:val="lightGray"/>
        </w:rPr>
        <w:t>JURÍDICAS</w:t>
      </w:r>
      <w:r>
        <w:rPr>
          <w:b/>
          <w:color w:val="000000"/>
          <w:spacing w:val="-2"/>
          <w:sz w:val="20"/>
        </w:rPr>
        <w:t>)</w:t>
      </w:r>
    </w:p>
    <w:p w14:paraId="367230DC" w14:textId="77777777" w:rsidR="00C4779B" w:rsidRDefault="00C4779B">
      <w:pPr>
        <w:pStyle w:val="Textoindependiente"/>
        <w:spacing w:before="1"/>
        <w:rPr>
          <w:b/>
        </w:rPr>
      </w:pPr>
    </w:p>
    <w:p w14:paraId="55C9280F" w14:textId="77777777" w:rsidR="00C4779B" w:rsidRDefault="00DB636D">
      <w:pPr>
        <w:pStyle w:val="Textoindependiente"/>
        <w:ind w:left="264" w:right="254"/>
        <w:jc w:val="both"/>
      </w:pPr>
      <w:r>
        <w:rPr>
          <w:color w:val="000000"/>
          <w:highlight w:val="lightGray"/>
        </w:rPr>
        <w:t>[Este formato debe ser diligenciado por las personas jurídicas nacionales y las extranjeras con domicilio o</w:t>
      </w:r>
      <w:r>
        <w:rPr>
          <w:color w:val="000000"/>
        </w:rPr>
        <w:t xml:space="preserve"> </w:t>
      </w:r>
      <w:r>
        <w:rPr>
          <w:color w:val="000000"/>
          <w:highlight w:val="lightGray"/>
        </w:rPr>
        <w:t>sucursal en Colombia las cuales deberán acreditar este requisito respecto del personal vinculado en</w:t>
      </w:r>
      <w:r>
        <w:rPr>
          <w:color w:val="000000"/>
        </w:rPr>
        <w:t xml:space="preserve"> </w:t>
      </w:r>
      <w:r>
        <w:rPr>
          <w:color w:val="000000"/>
          <w:spacing w:val="-2"/>
          <w:highlight w:val="lightGray"/>
        </w:rPr>
        <w:t>Colombia].</w:t>
      </w:r>
    </w:p>
    <w:p w14:paraId="2112B3DF" w14:textId="77777777" w:rsidR="00C4779B" w:rsidRDefault="00DB636D">
      <w:pPr>
        <w:pStyle w:val="Textoindependiente"/>
        <w:spacing w:before="120"/>
        <w:ind w:left="264" w:right="265"/>
        <w:jc w:val="both"/>
      </w:pPr>
      <w:r>
        <w:rPr>
          <w:color w:val="000000"/>
          <w:highlight w:val="lightGray"/>
        </w:rPr>
        <w:t>[Cuando</w:t>
      </w:r>
      <w:r>
        <w:rPr>
          <w:color w:val="000000"/>
          <w:spacing w:val="-3"/>
          <w:highlight w:val="lightGray"/>
        </w:rPr>
        <w:t xml:space="preserve"> </w:t>
      </w:r>
      <w:r>
        <w:rPr>
          <w:color w:val="000000"/>
          <w:highlight w:val="lightGray"/>
        </w:rPr>
        <w:t>la</w:t>
      </w:r>
      <w:r>
        <w:rPr>
          <w:color w:val="000000"/>
          <w:spacing w:val="-3"/>
          <w:highlight w:val="lightGray"/>
        </w:rPr>
        <w:t xml:space="preserve"> </w:t>
      </w:r>
      <w:r>
        <w:rPr>
          <w:color w:val="000000"/>
          <w:highlight w:val="lightGray"/>
        </w:rPr>
        <w:t>persona</w:t>
      </w:r>
      <w:r>
        <w:rPr>
          <w:color w:val="000000"/>
          <w:spacing w:val="-3"/>
          <w:highlight w:val="lightGray"/>
        </w:rPr>
        <w:t xml:space="preserve"> </w:t>
      </w:r>
      <w:r>
        <w:rPr>
          <w:color w:val="000000"/>
          <w:highlight w:val="lightGray"/>
        </w:rPr>
        <w:t>jurídica</w:t>
      </w:r>
      <w:r>
        <w:rPr>
          <w:color w:val="000000"/>
          <w:spacing w:val="-3"/>
          <w:highlight w:val="lightGray"/>
        </w:rPr>
        <w:t xml:space="preserve"> </w:t>
      </w:r>
      <w:r>
        <w:rPr>
          <w:color w:val="000000"/>
          <w:highlight w:val="lightGray"/>
        </w:rPr>
        <w:t>no</w:t>
      </w:r>
      <w:r>
        <w:rPr>
          <w:color w:val="000000"/>
          <w:spacing w:val="-3"/>
          <w:highlight w:val="lightGray"/>
        </w:rPr>
        <w:t xml:space="preserve"> </w:t>
      </w:r>
      <w:r>
        <w:rPr>
          <w:color w:val="000000"/>
          <w:highlight w:val="lightGray"/>
        </w:rPr>
        <w:t>esté</w:t>
      </w:r>
      <w:r>
        <w:rPr>
          <w:color w:val="000000"/>
          <w:spacing w:val="-5"/>
          <w:highlight w:val="lightGray"/>
        </w:rPr>
        <w:t xml:space="preserve"> </w:t>
      </w:r>
      <w:r>
        <w:rPr>
          <w:color w:val="000000"/>
          <w:highlight w:val="lightGray"/>
        </w:rPr>
        <w:t>exonerada</w:t>
      </w:r>
      <w:r>
        <w:rPr>
          <w:color w:val="000000"/>
          <w:spacing w:val="-3"/>
          <w:highlight w:val="lightGray"/>
        </w:rPr>
        <w:t xml:space="preserve"> </w:t>
      </w:r>
      <w:r>
        <w:rPr>
          <w:color w:val="000000"/>
          <w:highlight w:val="lightGray"/>
        </w:rPr>
        <w:t>en</w:t>
      </w:r>
      <w:r>
        <w:rPr>
          <w:color w:val="000000"/>
          <w:spacing w:val="-3"/>
          <w:highlight w:val="lightGray"/>
        </w:rPr>
        <w:t xml:space="preserve"> </w:t>
      </w:r>
      <w:r>
        <w:rPr>
          <w:color w:val="000000"/>
          <w:highlight w:val="lightGray"/>
        </w:rPr>
        <w:t>el</w:t>
      </w:r>
      <w:r>
        <w:rPr>
          <w:color w:val="000000"/>
          <w:spacing w:val="-4"/>
          <w:highlight w:val="lightGray"/>
        </w:rPr>
        <w:t xml:space="preserve"> </w:t>
      </w:r>
      <w:r>
        <w:rPr>
          <w:color w:val="000000"/>
          <w:highlight w:val="lightGray"/>
        </w:rPr>
        <w:t>pago</w:t>
      </w:r>
      <w:r>
        <w:rPr>
          <w:color w:val="000000"/>
          <w:spacing w:val="-3"/>
          <w:highlight w:val="lightGray"/>
        </w:rPr>
        <w:t xml:space="preserve"> </w:t>
      </w:r>
      <w:r>
        <w:rPr>
          <w:color w:val="000000"/>
          <w:highlight w:val="lightGray"/>
        </w:rPr>
        <w:t>al</w:t>
      </w:r>
      <w:r>
        <w:rPr>
          <w:color w:val="000000"/>
          <w:spacing w:val="-4"/>
          <w:highlight w:val="lightGray"/>
        </w:rPr>
        <w:t xml:space="preserve"> </w:t>
      </w:r>
      <w:r>
        <w:rPr>
          <w:color w:val="000000"/>
          <w:highlight w:val="lightGray"/>
        </w:rPr>
        <w:t>sistema</w:t>
      </w:r>
      <w:r>
        <w:rPr>
          <w:color w:val="000000"/>
          <w:spacing w:val="-3"/>
          <w:highlight w:val="lightGray"/>
        </w:rPr>
        <w:t xml:space="preserve"> </w:t>
      </w:r>
      <w:r>
        <w:rPr>
          <w:color w:val="000000"/>
          <w:highlight w:val="lightGray"/>
        </w:rPr>
        <w:t>de</w:t>
      </w:r>
      <w:r>
        <w:rPr>
          <w:color w:val="000000"/>
          <w:spacing w:val="-5"/>
          <w:highlight w:val="lightGray"/>
        </w:rPr>
        <w:t xml:space="preserve"> </w:t>
      </w:r>
      <w:r>
        <w:rPr>
          <w:color w:val="000000"/>
          <w:highlight w:val="lightGray"/>
        </w:rPr>
        <w:t>aportes</w:t>
      </w:r>
      <w:r>
        <w:rPr>
          <w:color w:val="000000"/>
          <w:spacing w:val="-7"/>
          <w:highlight w:val="lightGray"/>
        </w:rPr>
        <w:t xml:space="preserve"> </w:t>
      </w:r>
      <w:r>
        <w:rPr>
          <w:color w:val="000000"/>
          <w:highlight w:val="lightGray"/>
        </w:rPr>
        <w:t>parafiscales,</w:t>
      </w:r>
      <w:r>
        <w:rPr>
          <w:color w:val="000000"/>
          <w:spacing w:val="-3"/>
          <w:highlight w:val="lightGray"/>
        </w:rPr>
        <w:t xml:space="preserve"> </w:t>
      </w:r>
      <w:r>
        <w:rPr>
          <w:color w:val="000000"/>
          <w:highlight w:val="lightGray"/>
        </w:rPr>
        <w:t>deberá</w:t>
      </w:r>
      <w:r>
        <w:rPr>
          <w:color w:val="000000"/>
          <w:spacing w:val="-2"/>
          <w:highlight w:val="lightGray"/>
        </w:rPr>
        <w:t xml:space="preserve"> </w:t>
      </w:r>
      <w:r>
        <w:rPr>
          <w:color w:val="000000"/>
          <w:highlight w:val="lightGray"/>
        </w:rPr>
        <w:t>incluir</w:t>
      </w:r>
      <w:r>
        <w:rPr>
          <w:color w:val="000000"/>
          <w:spacing w:val="-3"/>
          <w:highlight w:val="lightGray"/>
        </w:rPr>
        <w:t xml:space="preserve"> </w:t>
      </w:r>
      <w:r>
        <w:rPr>
          <w:color w:val="000000"/>
          <w:highlight w:val="lightGray"/>
        </w:rPr>
        <w:t>el</w:t>
      </w:r>
      <w:r>
        <w:rPr>
          <w:color w:val="000000"/>
        </w:rPr>
        <w:t xml:space="preserve"> </w:t>
      </w:r>
      <w:r>
        <w:rPr>
          <w:color w:val="000000"/>
          <w:highlight w:val="lightGray"/>
        </w:rPr>
        <w:t>siguiente texto y ajustar el formato en lo correspondiente:]</w:t>
      </w:r>
    </w:p>
    <w:p w14:paraId="658B457B" w14:textId="77777777" w:rsidR="00C4779B" w:rsidRDefault="00DB636D">
      <w:pPr>
        <w:pStyle w:val="Textoindependiente"/>
        <w:spacing w:before="242"/>
        <w:ind w:left="264" w:right="249"/>
        <w:jc w:val="both"/>
      </w:pPr>
      <w:r>
        <w:rPr>
          <w:color w:val="000000"/>
          <w:highlight w:val="lightGray"/>
        </w:rPr>
        <w:t>[Incluir el nombre del representante legal de la persona jurídica]</w:t>
      </w:r>
      <w:r>
        <w:rPr>
          <w:color w:val="000000"/>
        </w:rPr>
        <w:t xml:space="preserve"> identificado con </w:t>
      </w:r>
      <w:r>
        <w:rPr>
          <w:color w:val="000000"/>
          <w:highlight w:val="lightGray"/>
        </w:rPr>
        <w:t>[Incluir el número de</w:t>
      </w:r>
      <w:r>
        <w:rPr>
          <w:color w:val="000000"/>
        </w:rPr>
        <w:t xml:space="preserve"> </w:t>
      </w:r>
      <w:r>
        <w:rPr>
          <w:color w:val="000000"/>
          <w:highlight w:val="lightGray"/>
        </w:rPr>
        <w:t>identificación]</w:t>
      </w:r>
      <w:r>
        <w:rPr>
          <w:color w:val="000000"/>
        </w:rPr>
        <w:t xml:space="preserve"> en mi condición de representante legal de </w:t>
      </w:r>
      <w:r>
        <w:rPr>
          <w:color w:val="000000"/>
          <w:highlight w:val="lightGray"/>
        </w:rPr>
        <w:t>[Incluir la razón social de la persona jurídica]</w:t>
      </w:r>
      <w:r>
        <w:rPr>
          <w:color w:val="000000"/>
        </w:rPr>
        <w:t xml:space="preserve"> identificada con NIT </w:t>
      </w:r>
      <w:r>
        <w:rPr>
          <w:color w:val="000000"/>
          <w:highlight w:val="lightGray"/>
        </w:rPr>
        <w:t>[Incluir el NIT]</w:t>
      </w:r>
      <w:r>
        <w:rPr>
          <w:color w:val="00000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w:t>
      </w:r>
      <w:r>
        <w:rPr>
          <w:color w:val="000000"/>
        </w:rPr>
        <w:t xml:space="preserve"> 65 Ley 1819 de 2016 y artículo 3 Decreto 1047 de 1983), pagados por la compañía</w:t>
      </w:r>
      <w:r>
        <w:rPr>
          <w:color w:val="000000"/>
          <w:spacing w:val="-12"/>
        </w:rPr>
        <w:t xml:space="preserve"> </w:t>
      </w:r>
      <w:r>
        <w:rPr>
          <w:color w:val="000000"/>
        </w:rPr>
        <w:t>durante</w:t>
      </w:r>
      <w:r>
        <w:rPr>
          <w:color w:val="000000"/>
          <w:spacing w:val="-11"/>
        </w:rPr>
        <w:t xml:space="preserve"> </w:t>
      </w:r>
      <w:r>
        <w:rPr>
          <w:color w:val="000000"/>
        </w:rPr>
        <w:t>los</w:t>
      </w:r>
      <w:r>
        <w:rPr>
          <w:color w:val="000000"/>
          <w:spacing w:val="-11"/>
        </w:rPr>
        <w:t xml:space="preserve"> </w:t>
      </w:r>
      <w:r>
        <w:rPr>
          <w:color w:val="000000"/>
        </w:rPr>
        <w:t>últimos</w:t>
      </w:r>
      <w:r>
        <w:rPr>
          <w:color w:val="000000"/>
          <w:spacing w:val="-12"/>
        </w:rPr>
        <w:t xml:space="preserve"> </w:t>
      </w:r>
      <w:r>
        <w:rPr>
          <w:color w:val="000000"/>
        </w:rPr>
        <w:t>seis</w:t>
      </w:r>
      <w:r>
        <w:rPr>
          <w:color w:val="000000"/>
          <w:spacing w:val="-11"/>
        </w:rPr>
        <w:t xml:space="preserve"> </w:t>
      </w:r>
      <w:r>
        <w:rPr>
          <w:color w:val="000000"/>
        </w:rPr>
        <w:t>(6)</w:t>
      </w:r>
      <w:r>
        <w:rPr>
          <w:color w:val="000000"/>
          <w:spacing w:val="-11"/>
        </w:rPr>
        <w:t xml:space="preserve"> </w:t>
      </w:r>
      <w:r>
        <w:rPr>
          <w:color w:val="000000"/>
        </w:rPr>
        <w:t>meses</w:t>
      </w:r>
      <w:r>
        <w:rPr>
          <w:color w:val="000000"/>
          <w:spacing w:val="-12"/>
        </w:rPr>
        <w:t xml:space="preserve"> </w:t>
      </w:r>
      <w:r>
        <w:rPr>
          <w:color w:val="000000"/>
        </w:rPr>
        <w:t>contados</w:t>
      </w:r>
      <w:r>
        <w:rPr>
          <w:color w:val="000000"/>
          <w:spacing w:val="-11"/>
        </w:rPr>
        <w:t xml:space="preserve"> </w:t>
      </w:r>
      <w:r>
        <w:rPr>
          <w:color w:val="000000"/>
        </w:rPr>
        <w:t>a</w:t>
      </w:r>
      <w:r>
        <w:rPr>
          <w:color w:val="000000"/>
          <w:spacing w:val="-11"/>
        </w:rPr>
        <w:t xml:space="preserve"> </w:t>
      </w:r>
      <w:r>
        <w:rPr>
          <w:color w:val="000000"/>
        </w:rPr>
        <w:t>partir</w:t>
      </w:r>
      <w:r>
        <w:rPr>
          <w:color w:val="000000"/>
          <w:spacing w:val="-12"/>
        </w:rPr>
        <w:t xml:space="preserve"> </w:t>
      </w:r>
      <w:r>
        <w:rPr>
          <w:color w:val="000000"/>
        </w:rPr>
        <w:t>de</w:t>
      </w:r>
      <w:r>
        <w:rPr>
          <w:color w:val="000000"/>
          <w:spacing w:val="-11"/>
        </w:rPr>
        <w:t xml:space="preserve"> </w:t>
      </w:r>
      <w:r>
        <w:rPr>
          <w:color w:val="000000"/>
        </w:rPr>
        <w:t>la</w:t>
      </w:r>
      <w:r>
        <w:rPr>
          <w:color w:val="000000"/>
          <w:spacing w:val="-11"/>
        </w:rPr>
        <w:t xml:space="preserve"> </w:t>
      </w:r>
      <w:r>
        <w:rPr>
          <w:color w:val="000000"/>
        </w:rPr>
        <w:t>fecha</w:t>
      </w:r>
      <w:r>
        <w:rPr>
          <w:color w:val="000000"/>
          <w:spacing w:val="-11"/>
        </w:rPr>
        <w:t xml:space="preserve"> </w:t>
      </w:r>
      <w:r>
        <w:rPr>
          <w:color w:val="000000"/>
        </w:rPr>
        <w:t>de</w:t>
      </w:r>
      <w:r>
        <w:rPr>
          <w:color w:val="000000"/>
          <w:spacing w:val="-12"/>
        </w:rPr>
        <w:t xml:space="preserve"> </w:t>
      </w:r>
      <w:r>
        <w:rPr>
          <w:color w:val="000000"/>
        </w:rPr>
        <w:t>cierre</w:t>
      </w:r>
      <w:r>
        <w:rPr>
          <w:color w:val="000000"/>
          <w:spacing w:val="-11"/>
        </w:rPr>
        <w:t xml:space="preserve"> </w:t>
      </w:r>
      <w:r>
        <w:rPr>
          <w:color w:val="000000"/>
        </w:rPr>
        <w:t>del</w:t>
      </w:r>
      <w:r>
        <w:rPr>
          <w:color w:val="000000"/>
          <w:spacing w:val="-11"/>
        </w:rPr>
        <w:t xml:space="preserve"> </w:t>
      </w:r>
      <w:r>
        <w:rPr>
          <w:color w:val="000000"/>
        </w:rPr>
        <w:t>presente</w:t>
      </w:r>
      <w:r>
        <w:rPr>
          <w:color w:val="000000"/>
          <w:spacing w:val="-12"/>
        </w:rPr>
        <w:t xml:space="preserve"> </w:t>
      </w:r>
      <w:r>
        <w:rPr>
          <w:color w:val="000000"/>
        </w:rPr>
        <w:t>procedimiento de selección. Lo anterior, en cumplimiento de lo dispuesto en el artículo 50 de la Ley 789 de 2002.</w:t>
      </w:r>
    </w:p>
    <w:p w14:paraId="2AF566DD" w14:textId="77777777" w:rsidR="00C4779B" w:rsidRDefault="00DB636D">
      <w:pPr>
        <w:pStyle w:val="Textoindependiente"/>
        <w:tabs>
          <w:tab w:val="left" w:pos="7138"/>
        </w:tabs>
        <w:spacing w:before="243"/>
        <w:ind w:left="264" w:right="250"/>
        <w:jc w:val="both"/>
      </w:pPr>
      <w:r>
        <w:rPr>
          <w:color w:val="000000"/>
          <w:highlight w:val="lightGray"/>
        </w:rPr>
        <w:t>[Incluir</w:t>
      </w:r>
      <w:r>
        <w:rPr>
          <w:color w:val="000000"/>
          <w:spacing w:val="-6"/>
          <w:highlight w:val="lightGray"/>
        </w:rPr>
        <w:t xml:space="preserve"> </w:t>
      </w:r>
      <w:r>
        <w:rPr>
          <w:color w:val="000000"/>
          <w:highlight w:val="lightGray"/>
        </w:rPr>
        <w:t>el</w:t>
      </w:r>
      <w:r>
        <w:rPr>
          <w:color w:val="000000"/>
          <w:spacing w:val="-4"/>
          <w:highlight w:val="lightGray"/>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según</w:t>
      </w:r>
      <w:r>
        <w:rPr>
          <w:color w:val="000000"/>
          <w:spacing w:val="-5"/>
          <w:highlight w:val="lightGray"/>
        </w:rPr>
        <w:t xml:space="preserve"> </w:t>
      </w:r>
      <w:r>
        <w:rPr>
          <w:color w:val="000000"/>
          <w:highlight w:val="lightGray"/>
        </w:rPr>
        <w:t>corresponda]</w:t>
      </w:r>
      <w:r>
        <w:rPr>
          <w:color w:val="000000"/>
          <w:spacing w:val="-4"/>
        </w:rPr>
        <w:t xml:space="preserve"> </w:t>
      </w:r>
      <w:r>
        <w:rPr>
          <w:color w:val="000000"/>
        </w:rPr>
        <w:t>identificado</w:t>
      </w:r>
      <w:r>
        <w:rPr>
          <w:color w:val="000000"/>
          <w:spacing w:val="-5"/>
        </w:rPr>
        <w:t xml:space="preserve"> </w:t>
      </w:r>
      <w:r>
        <w:rPr>
          <w:color w:val="000000"/>
        </w:rPr>
        <w:t>con</w:t>
      </w:r>
      <w:r>
        <w:rPr>
          <w:color w:val="000000"/>
          <w:spacing w:val="-3"/>
        </w:rPr>
        <w:t xml:space="preserve"> </w:t>
      </w:r>
      <w:r>
        <w:rPr>
          <w:color w:val="000000"/>
          <w:highlight w:val="lightGray"/>
        </w:rPr>
        <w:t>[Incluir</w:t>
      </w:r>
      <w:r>
        <w:rPr>
          <w:color w:val="000000"/>
          <w:spacing w:val="-3"/>
          <w:highlight w:val="lightGray"/>
        </w:rPr>
        <w:t xml:space="preserve"> </w:t>
      </w:r>
      <w:r>
        <w:rPr>
          <w:color w:val="000000"/>
          <w:highlight w:val="lightGray"/>
        </w:rPr>
        <w:t>el</w:t>
      </w:r>
      <w:r>
        <w:rPr>
          <w:color w:val="000000"/>
          <w:spacing w:val="-7"/>
          <w:highlight w:val="lightGray"/>
        </w:rPr>
        <w:t xml:space="preserve"> </w:t>
      </w:r>
      <w:r>
        <w:rPr>
          <w:color w:val="000000"/>
          <w:highlight w:val="lightGray"/>
        </w:rPr>
        <w:t>número de</w:t>
      </w:r>
      <w:r>
        <w:rPr>
          <w:color w:val="000000"/>
          <w:spacing w:val="-7"/>
          <w:highlight w:val="lightGray"/>
        </w:rPr>
        <w:t xml:space="preserve"> </w:t>
      </w:r>
      <w:r>
        <w:rPr>
          <w:color w:val="000000"/>
          <w:highlight w:val="lightGray"/>
        </w:rPr>
        <w:t>identificación]</w:t>
      </w:r>
      <w:r>
        <w:rPr>
          <w:color w:val="000000"/>
        </w:rPr>
        <w:t xml:space="preserve">, y con tarjeta profesional No. </w:t>
      </w:r>
      <w:r>
        <w:rPr>
          <w:color w:val="000000"/>
          <w:highlight w:val="lightGray"/>
        </w:rPr>
        <w:t>[Incluir número de tarjeta profesional]</w:t>
      </w:r>
      <w:r>
        <w:rPr>
          <w:color w:val="000000"/>
        </w:rPr>
        <w:t xml:space="preserve"> de la Junta Central de Contadores de Colombia, en mi condición de Revisor Fiscal de [</w:t>
      </w:r>
      <w:r>
        <w:rPr>
          <w:color w:val="000000"/>
          <w:highlight w:val="lightGray"/>
        </w:rPr>
        <w:t>Incluir la razón social de la persona jurídica</w:t>
      </w:r>
      <w:r>
        <w:rPr>
          <w:color w:val="000000"/>
        </w:rPr>
        <w:t xml:space="preserve">] identificada con NIT </w:t>
      </w:r>
      <w:r>
        <w:rPr>
          <w:color w:val="000000"/>
          <w:highlight w:val="lightGray"/>
        </w:rPr>
        <w:t>[Incluir el NIT]</w:t>
      </w:r>
      <w:r>
        <w:rPr>
          <w:color w:val="000000"/>
        </w:rPr>
        <w:t>, debidamente</w:t>
      </w:r>
      <w:r>
        <w:rPr>
          <w:color w:val="000000"/>
          <w:spacing w:val="40"/>
        </w:rPr>
        <w:t xml:space="preserve"> </w:t>
      </w:r>
      <w:r>
        <w:rPr>
          <w:color w:val="000000"/>
        </w:rPr>
        <w:t>inscrito</w:t>
      </w:r>
      <w:r>
        <w:rPr>
          <w:color w:val="000000"/>
          <w:spacing w:val="40"/>
        </w:rPr>
        <w:t xml:space="preserve"> </w:t>
      </w:r>
      <w:r>
        <w:rPr>
          <w:color w:val="000000"/>
        </w:rPr>
        <w:t>en</w:t>
      </w:r>
      <w:r>
        <w:rPr>
          <w:color w:val="000000"/>
          <w:spacing w:val="40"/>
        </w:rPr>
        <w:t xml:space="preserve"> </w:t>
      </w:r>
      <w:r>
        <w:rPr>
          <w:color w:val="000000"/>
        </w:rPr>
        <w:t>la Cámara</w:t>
      </w:r>
      <w:r>
        <w:rPr>
          <w:color w:val="000000"/>
          <w:spacing w:val="40"/>
        </w:rPr>
        <w:t xml:space="preserve"> </w:t>
      </w:r>
      <w:r>
        <w:rPr>
          <w:color w:val="000000"/>
        </w:rPr>
        <w:t>de Comercio de</w:t>
      </w:r>
      <w:r>
        <w:rPr>
          <w:color w:val="000000"/>
          <w:u w:val="single"/>
        </w:rPr>
        <w:tab/>
      </w:r>
      <w:r>
        <w:rPr>
          <w:color w:val="000000"/>
        </w:rPr>
        <w:t>, luego de examinar de acuerdo con las normas de auditoría generalmente aceptadas en Colombia, los estados financieros de la compa</w:t>
      </w:r>
      <w:r>
        <w:rPr>
          <w:color w:val="000000"/>
        </w:rPr>
        <w:t>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w:t>
      </w:r>
      <w:r>
        <w:rPr>
          <w:color w:val="000000"/>
        </w:rPr>
        <w:t>o de selección. Lo anterior, en cumplimiento de lo dispuesto en el artículo 50 de la Ley 789 de 2002.</w:t>
      </w:r>
    </w:p>
    <w:p w14:paraId="2377E455" w14:textId="77777777" w:rsidR="00C4779B" w:rsidRDefault="00C4779B">
      <w:pPr>
        <w:pStyle w:val="Textoindependiente"/>
        <w:spacing w:before="3"/>
      </w:pPr>
    </w:p>
    <w:p w14:paraId="497F659F" w14:textId="77777777" w:rsidR="00C4779B" w:rsidRDefault="00DB636D">
      <w:pPr>
        <w:pStyle w:val="Textoindependiente"/>
        <w:ind w:left="264"/>
      </w:pPr>
      <w:r>
        <w:rPr>
          <w:color w:val="000000"/>
          <w:highlight w:val="lightGray"/>
        </w:rPr>
        <w:t>[En</w:t>
      </w:r>
      <w:r>
        <w:rPr>
          <w:color w:val="000000"/>
          <w:spacing w:val="-2"/>
          <w:highlight w:val="lightGray"/>
        </w:rPr>
        <w:t xml:space="preserve"> </w:t>
      </w:r>
      <w:r>
        <w:rPr>
          <w:color w:val="000000"/>
          <w:highlight w:val="lightGray"/>
        </w:rPr>
        <w:t>el</w:t>
      </w:r>
      <w:r>
        <w:rPr>
          <w:color w:val="000000"/>
          <w:spacing w:val="-3"/>
          <w:highlight w:val="lightGray"/>
        </w:rPr>
        <w:t xml:space="preserve"> </w:t>
      </w:r>
      <w:r>
        <w:rPr>
          <w:color w:val="000000"/>
          <w:highlight w:val="lightGray"/>
        </w:rPr>
        <w:t>evento en</w:t>
      </w:r>
      <w:r>
        <w:rPr>
          <w:color w:val="000000"/>
          <w:spacing w:val="-2"/>
          <w:highlight w:val="lightGray"/>
        </w:rPr>
        <w:t xml:space="preserve"> </w:t>
      </w:r>
      <w:r>
        <w:rPr>
          <w:color w:val="000000"/>
          <w:highlight w:val="lightGray"/>
        </w:rPr>
        <w:t>que</w:t>
      </w:r>
      <w:r>
        <w:rPr>
          <w:color w:val="000000"/>
          <w:spacing w:val="-3"/>
          <w:highlight w:val="lightGray"/>
        </w:rPr>
        <w:t xml:space="preserve"> </w:t>
      </w:r>
      <w:r>
        <w:rPr>
          <w:color w:val="000000"/>
          <w:highlight w:val="lightGray"/>
        </w:rPr>
        <w:t>la</w:t>
      </w:r>
      <w:r>
        <w:rPr>
          <w:color w:val="000000"/>
          <w:spacing w:val="-2"/>
          <w:highlight w:val="lightGray"/>
        </w:rPr>
        <w:t xml:space="preserve"> </w:t>
      </w:r>
      <w:r>
        <w:rPr>
          <w:color w:val="000000"/>
          <w:highlight w:val="lightGray"/>
        </w:rPr>
        <w:t>sociedad no</w:t>
      </w:r>
      <w:r>
        <w:rPr>
          <w:color w:val="000000"/>
          <w:spacing w:val="-2"/>
          <w:highlight w:val="lightGray"/>
        </w:rPr>
        <w:t xml:space="preserve"> </w:t>
      </w:r>
      <w:r>
        <w:rPr>
          <w:color w:val="000000"/>
          <w:highlight w:val="lightGray"/>
        </w:rPr>
        <w:t>tenga</w:t>
      </w:r>
      <w:r>
        <w:rPr>
          <w:color w:val="000000"/>
          <w:spacing w:val="-2"/>
          <w:highlight w:val="lightGray"/>
        </w:rPr>
        <w:t xml:space="preserve"> </w:t>
      </w:r>
      <w:r>
        <w:rPr>
          <w:color w:val="000000"/>
          <w:highlight w:val="lightGray"/>
        </w:rPr>
        <w:t>más</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highlight w:val="lightGray"/>
        </w:rPr>
        <w:t>seis</w:t>
      </w:r>
      <w:r>
        <w:rPr>
          <w:color w:val="000000"/>
          <w:spacing w:val="-2"/>
          <w:highlight w:val="lightGray"/>
        </w:rPr>
        <w:t xml:space="preserve"> </w:t>
      </w:r>
      <w:r>
        <w:rPr>
          <w:color w:val="000000"/>
          <w:highlight w:val="lightGray"/>
        </w:rPr>
        <w:t>(6)</w:t>
      </w:r>
      <w:r>
        <w:rPr>
          <w:color w:val="000000"/>
          <w:spacing w:val="-1"/>
          <w:highlight w:val="lightGray"/>
        </w:rPr>
        <w:t xml:space="preserve"> </w:t>
      </w:r>
      <w:r>
        <w:rPr>
          <w:color w:val="000000"/>
          <w:highlight w:val="lightGray"/>
        </w:rPr>
        <w:t>meses</w:t>
      </w:r>
      <w:r>
        <w:rPr>
          <w:color w:val="000000"/>
          <w:spacing w:val="-4"/>
          <w:highlight w:val="lightGray"/>
        </w:rPr>
        <w:t xml:space="preserve"> </w:t>
      </w:r>
      <w:r>
        <w:rPr>
          <w:color w:val="000000"/>
          <w:highlight w:val="lightGray"/>
        </w:rPr>
        <w:t>de</w:t>
      </w:r>
      <w:r>
        <w:rPr>
          <w:color w:val="000000"/>
          <w:spacing w:val="-1"/>
          <w:highlight w:val="lightGray"/>
        </w:rPr>
        <w:t xml:space="preserve"> </w:t>
      </w:r>
      <w:r>
        <w:rPr>
          <w:color w:val="000000"/>
          <w:highlight w:val="lightGray"/>
        </w:rPr>
        <w:t>constituida,</w:t>
      </w:r>
      <w:r>
        <w:rPr>
          <w:color w:val="000000"/>
          <w:spacing w:val="-1"/>
          <w:highlight w:val="lightGray"/>
        </w:rPr>
        <w:t xml:space="preserve"> </w:t>
      </w:r>
      <w:r>
        <w:rPr>
          <w:color w:val="000000"/>
          <w:highlight w:val="lightGray"/>
        </w:rPr>
        <w:t>deberá</w:t>
      </w:r>
      <w:r>
        <w:rPr>
          <w:color w:val="000000"/>
          <w:spacing w:val="-2"/>
          <w:highlight w:val="lightGray"/>
        </w:rPr>
        <w:t xml:space="preserve"> </w:t>
      </w:r>
      <w:r>
        <w:rPr>
          <w:color w:val="000000"/>
          <w:highlight w:val="lightGray"/>
        </w:rPr>
        <w:t>acreditar</w:t>
      </w:r>
      <w:r>
        <w:rPr>
          <w:color w:val="000000"/>
          <w:spacing w:val="-2"/>
          <w:highlight w:val="lightGray"/>
        </w:rPr>
        <w:t xml:space="preserve"> </w:t>
      </w:r>
      <w:r>
        <w:rPr>
          <w:color w:val="000000"/>
          <w:highlight w:val="lightGray"/>
        </w:rPr>
        <w:t>los</w:t>
      </w:r>
      <w:r>
        <w:rPr>
          <w:color w:val="000000"/>
          <w:spacing w:val="-3"/>
          <w:highlight w:val="lightGray"/>
        </w:rPr>
        <w:t xml:space="preserve"> </w:t>
      </w:r>
      <w:r>
        <w:rPr>
          <w:color w:val="000000"/>
          <w:highlight w:val="lightGray"/>
        </w:rPr>
        <w:t>pagos</w:t>
      </w:r>
      <w:r>
        <w:rPr>
          <w:color w:val="000000"/>
          <w:spacing w:val="-2"/>
          <w:highlight w:val="lightGray"/>
        </w:rPr>
        <w:t xml:space="preserve"> </w:t>
      </w:r>
      <w:r>
        <w:rPr>
          <w:color w:val="000000"/>
          <w:highlight w:val="lightGray"/>
        </w:rPr>
        <w:t>a</w:t>
      </w:r>
      <w:r>
        <w:rPr>
          <w:color w:val="000000"/>
        </w:rPr>
        <w:t xml:space="preserve"> </w:t>
      </w:r>
      <w:r>
        <w:rPr>
          <w:color w:val="000000"/>
          <w:highlight w:val="lightGray"/>
        </w:rPr>
        <w:t>partir de la fecha de su constitución como se indica a continuación:]</w:t>
      </w:r>
    </w:p>
    <w:p w14:paraId="376A6F50" w14:textId="77777777" w:rsidR="00C4779B" w:rsidRDefault="00DB636D">
      <w:pPr>
        <w:pStyle w:val="Textoindependiente"/>
        <w:spacing w:before="242"/>
        <w:ind w:left="264" w:right="249"/>
        <w:jc w:val="both"/>
      </w:pPr>
      <w:r>
        <w:rPr>
          <w:color w:val="000000"/>
          <w:highlight w:val="lightGray"/>
        </w:rPr>
        <w:t>[Incluir el nombre del representante legal de la persona jurídica]</w:t>
      </w:r>
      <w:r>
        <w:rPr>
          <w:color w:val="000000"/>
        </w:rPr>
        <w:t xml:space="preserve"> identificado con</w:t>
      </w:r>
      <w:r>
        <w:rPr>
          <w:color w:val="000000"/>
          <w:highlight w:val="lightGray"/>
        </w:rPr>
        <w:t xml:space="preserve"> [Incluir el número de</w:t>
      </w:r>
      <w:r>
        <w:rPr>
          <w:color w:val="000000"/>
        </w:rPr>
        <w:t xml:space="preserve"> </w:t>
      </w:r>
      <w:r>
        <w:rPr>
          <w:color w:val="000000"/>
          <w:highlight w:val="lightGray"/>
        </w:rPr>
        <w:t xml:space="preserve">identificación] </w:t>
      </w:r>
      <w:r>
        <w:rPr>
          <w:color w:val="000000"/>
        </w:rPr>
        <w:t>en mi condición de representante legal de [</w:t>
      </w:r>
      <w:r>
        <w:rPr>
          <w:color w:val="000000"/>
          <w:highlight w:val="lightGray"/>
        </w:rPr>
        <w:t>Incluir la razón social de la persona jurídica</w:t>
      </w:r>
      <w:r>
        <w:rPr>
          <w:color w:val="000000"/>
        </w:rPr>
        <w:t xml:space="preserve">] identificada con NIT </w:t>
      </w:r>
      <w:r>
        <w:rPr>
          <w:color w:val="000000"/>
          <w:highlight w:val="lightGray"/>
        </w:rPr>
        <w:t>[Incluir el NIT]</w:t>
      </w:r>
      <w:r>
        <w:rPr>
          <w:color w:val="000000"/>
        </w:rPr>
        <w:t>, bajo la gravedad de juramento, certifico el pago de los aportes de salud, riesgos profesionales, pensiones y aportes a las Cajas de Compensación Familiar, al Instituto Colombiano de Bienestar</w:t>
      </w:r>
      <w:r>
        <w:rPr>
          <w:color w:val="000000"/>
          <w:spacing w:val="-1"/>
        </w:rPr>
        <w:t xml:space="preserve"> </w:t>
      </w:r>
      <w:r>
        <w:rPr>
          <w:color w:val="000000"/>
        </w:rPr>
        <w:t>Familiar, al Servicio Nacional de</w:t>
      </w:r>
      <w:r>
        <w:rPr>
          <w:color w:val="000000"/>
          <w:spacing w:val="-2"/>
        </w:rPr>
        <w:t xml:space="preserve"> </w:t>
      </w:r>
      <w:r>
        <w:rPr>
          <w:color w:val="000000"/>
        </w:rPr>
        <w:t>Aprendizaje,</w:t>
      </w:r>
      <w:r>
        <w:rPr>
          <w:color w:val="000000"/>
          <w:spacing w:val="-1"/>
        </w:rPr>
        <w:t xml:space="preserve"> </w:t>
      </w:r>
      <w:r>
        <w:rPr>
          <w:color w:val="000000"/>
        </w:rPr>
        <w:t>y al Fondo</w:t>
      </w:r>
      <w:r>
        <w:rPr>
          <w:color w:val="000000"/>
          <w:spacing w:val="-1"/>
        </w:rPr>
        <w:t xml:space="preserve"> </w:t>
      </w:r>
      <w:r>
        <w:rPr>
          <w:color w:val="000000"/>
        </w:rPr>
        <w:t>Nacional de</w:t>
      </w:r>
      <w:r>
        <w:rPr>
          <w:color w:val="000000"/>
          <w:spacing w:val="-2"/>
        </w:rPr>
        <w:t xml:space="preserve"> </w:t>
      </w:r>
      <w:r>
        <w:rPr>
          <w:color w:val="000000"/>
        </w:rPr>
        <w:t>Formación Profesional para la Industria de Construcción (artículo 65 Ley 1819 de 2016 y artículo 3 Decreto 1047 de 1983)</w:t>
      </w:r>
      <w:r>
        <w:rPr>
          <w:i/>
          <w:color w:val="000000"/>
        </w:rPr>
        <w:t xml:space="preserve">, </w:t>
      </w:r>
      <w:r>
        <w:rPr>
          <w:color w:val="000000"/>
        </w:rPr>
        <w:t xml:space="preserve">pagados por la compañía a partir de </w:t>
      </w:r>
      <w:r>
        <w:rPr>
          <w:color w:val="000000"/>
          <w:highlight w:val="lightGray"/>
        </w:rPr>
        <w:t>[fecha de constitución]</w:t>
      </w:r>
      <w:r>
        <w:rPr>
          <w:color w:val="000000"/>
        </w:rPr>
        <w:t>. Lo anterior, en cumplimiento de lo dispuesto en el artículo 50 de la Ley 789 de 2002.</w:t>
      </w:r>
    </w:p>
    <w:p w14:paraId="093D0EC8" w14:textId="77777777" w:rsidR="00C4779B" w:rsidRDefault="00C4779B">
      <w:pPr>
        <w:pStyle w:val="Textoindependiente"/>
        <w:spacing w:before="3"/>
      </w:pPr>
    </w:p>
    <w:p w14:paraId="2D3C1693" w14:textId="1B44145E" w:rsidR="00C4779B" w:rsidRDefault="00DB636D" w:rsidP="00DB636D">
      <w:pPr>
        <w:pStyle w:val="Textoindependiente"/>
        <w:spacing w:before="1"/>
        <w:ind w:left="264" w:right="256"/>
        <w:jc w:val="both"/>
      </w:pPr>
      <w:r>
        <w:rPr>
          <w:color w:val="000000"/>
          <w:highlight w:val="lightGray"/>
        </w:rPr>
        <w:t>[Incluir</w:t>
      </w:r>
      <w:r>
        <w:rPr>
          <w:color w:val="000000"/>
          <w:spacing w:val="-6"/>
          <w:highlight w:val="lightGray"/>
        </w:rPr>
        <w:t xml:space="preserve"> </w:t>
      </w:r>
      <w:r>
        <w:rPr>
          <w:color w:val="000000"/>
          <w:highlight w:val="lightGray"/>
        </w:rPr>
        <w:t>el</w:t>
      </w:r>
      <w:r>
        <w:rPr>
          <w:color w:val="000000"/>
          <w:spacing w:val="-4"/>
          <w:highlight w:val="lightGray"/>
        </w:rPr>
        <w:t xml:space="preserve"> </w:t>
      </w:r>
      <w:r>
        <w:rPr>
          <w:color w:val="000000"/>
          <w:highlight w:val="lightGray"/>
        </w:rPr>
        <w:t>nombre</w:t>
      </w:r>
      <w:r>
        <w:rPr>
          <w:color w:val="000000"/>
          <w:spacing w:val="-6"/>
          <w:highlight w:val="lightGray"/>
        </w:rPr>
        <w:t xml:space="preserve"> </w:t>
      </w:r>
      <w:r>
        <w:rPr>
          <w:color w:val="000000"/>
          <w:highlight w:val="lightGray"/>
        </w:rPr>
        <w:t>del</w:t>
      </w:r>
      <w:r>
        <w:rPr>
          <w:color w:val="000000"/>
          <w:spacing w:val="-6"/>
          <w:highlight w:val="lightGray"/>
        </w:rPr>
        <w:t xml:space="preserve"> </w:t>
      </w:r>
      <w:r>
        <w:rPr>
          <w:color w:val="000000"/>
          <w:highlight w:val="lightGray"/>
        </w:rPr>
        <w:t>revisor</w:t>
      </w:r>
      <w:r>
        <w:rPr>
          <w:color w:val="000000"/>
          <w:spacing w:val="-3"/>
          <w:highlight w:val="lightGray"/>
        </w:rPr>
        <w:t xml:space="preserve"> </w:t>
      </w:r>
      <w:r>
        <w:rPr>
          <w:color w:val="000000"/>
          <w:highlight w:val="lightGray"/>
        </w:rPr>
        <w:t>fiscal,</w:t>
      </w:r>
      <w:r>
        <w:rPr>
          <w:color w:val="000000"/>
          <w:spacing w:val="-3"/>
          <w:highlight w:val="lightGray"/>
        </w:rPr>
        <w:t xml:space="preserve"> </w:t>
      </w:r>
      <w:r>
        <w:rPr>
          <w:color w:val="000000"/>
          <w:highlight w:val="lightGray"/>
        </w:rPr>
        <w:t>según</w:t>
      </w:r>
      <w:r>
        <w:rPr>
          <w:color w:val="000000"/>
          <w:spacing w:val="-5"/>
          <w:highlight w:val="lightGray"/>
        </w:rPr>
        <w:t xml:space="preserve"> </w:t>
      </w:r>
      <w:r>
        <w:rPr>
          <w:color w:val="000000"/>
          <w:highlight w:val="lightGray"/>
        </w:rPr>
        <w:t>corresponda]</w:t>
      </w:r>
      <w:r>
        <w:rPr>
          <w:color w:val="000000"/>
          <w:spacing w:val="-4"/>
        </w:rPr>
        <w:t xml:space="preserve"> </w:t>
      </w:r>
      <w:r>
        <w:rPr>
          <w:color w:val="000000"/>
        </w:rPr>
        <w:t>identificado</w:t>
      </w:r>
      <w:r>
        <w:rPr>
          <w:color w:val="000000"/>
          <w:spacing w:val="-5"/>
        </w:rPr>
        <w:t xml:space="preserve"> </w:t>
      </w:r>
      <w:r>
        <w:rPr>
          <w:color w:val="000000"/>
        </w:rPr>
        <w:t>con</w:t>
      </w:r>
      <w:r>
        <w:rPr>
          <w:color w:val="000000"/>
          <w:spacing w:val="-3"/>
        </w:rPr>
        <w:t xml:space="preserve"> </w:t>
      </w:r>
      <w:r>
        <w:rPr>
          <w:color w:val="000000"/>
          <w:highlight w:val="lightGray"/>
        </w:rPr>
        <w:t>[Incluir</w:t>
      </w:r>
      <w:r>
        <w:rPr>
          <w:color w:val="000000"/>
          <w:spacing w:val="-3"/>
          <w:highlight w:val="lightGray"/>
        </w:rPr>
        <w:t xml:space="preserve"> </w:t>
      </w:r>
      <w:r>
        <w:rPr>
          <w:color w:val="000000"/>
          <w:highlight w:val="lightGray"/>
        </w:rPr>
        <w:t>el</w:t>
      </w:r>
      <w:r>
        <w:rPr>
          <w:color w:val="000000"/>
          <w:spacing w:val="-7"/>
          <w:highlight w:val="lightGray"/>
        </w:rPr>
        <w:t xml:space="preserve"> </w:t>
      </w:r>
      <w:r>
        <w:rPr>
          <w:color w:val="000000"/>
          <w:highlight w:val="lightGray"/>
        </w:rPr>
        <w:t>número</w:t>
      </w:r>
      <w:r>
        <w:rPr>
          <w:color w:val="000000"/>
          <w:spacing w:val="-1"/>
          <w:highlight w:val="lightGray"/>
        </w:rPr>
        <w:t xml:space="preserve"> </w:t>
      </w:r>
      <w:r>
        <w:rPr>
          <w:color w:val="000000"/>
          <w:highlight w:val="lightGray"/>
        </w:rPr>
        <w:t>de</w:t>
      </w:r>
      <w:r>
        <w:rPr>
          <w:color w:val="000000"/>
          <w:spacing w:val="-9"/>
          <w:highlight w:val="lightGray"/>
        </w:rPr>
        <w:t xml:space="preserve"> </w:t>
      </w:r>
      <w:r>
        <w:rPr>
          <w:color w:val="000000"/>
          <w:highlight w:val="lightGray"/>
        </w:rPr>
        <w:t>identificación</w:t>
      </w:r>
      <w:r>
        <w:rPr>
          <w:color w:val="000000"/>
        </w:rPr>
        <w:t xml:space="preserve">], </w:t>
      </w:r>
      <w:r>
        <w:rPr>
          <w:color w:val="000000"/>
        </w:rPr>
        <w:lastRenderedPageBreak/>
        <w:t xml:space="preserve">y con tarjeta profesional No. </w:t>
      </w:r>
      <w:r>
        <w:rPr>
          <w:color w:val="000000"/>
          <w:highlight w:val="lightGray"/>
        </w:rPr>
        <w:t>[Incluir número de tarjeta profesional]</w:t>
      </w:r>
      <w:r>
        <w:rPr>
          <w:color w:val="000000"/>
        </w:rPr>
        <w:t xml:space="preserve"> de la Junta Central de Contadores de Colombia, en mi condición de revisor fiscal de [</w:t>
      </w:r>
      <w:r>
        <w:rPr>
          <w:color w:val="000000"/>
          <w:highlight w:val="lightGray"/>
        </w:rPr>
        <w:t>Incluir la razón social de la persona jurídica</w:t>
      </w:r>
      <w:r>
        <w:rPr>
          <w:color w:val="000000"/>
        </w:rPr>
        <w:t>] identificada con</w:t>
      </w:r>
      <w:r>
        <w:t xml:space="preserve"> </w:t>
      </w:r>
      <w:r>
        <w:t xml:space="preserve">NIT </w:t>
      </w:r>
      <w:r>
        <w:rPr>
          <w:color w:val="000000"/>
          <w:highlight w:val="lightGray"/>
        </w:rPr>
        <w:t>[Incluir el NIT]</w:t>
      </w:r>
      <w:r>
        <w:rPr>
          <w:color w:val="000000"/>
        </w:rPr>
        <w:t>, debidamente</w:t>
      </w:r>
      <w:r>
        <w:rPr>
          <w:color w:val="000000"/>
          <w:spacing w:val="40"/>
        </w:rPr>
        <w:t xml:space="preserve"> </w:t>
      </w:r>
      <w:r>
        <w:rPr>
          <w:color w:val="000000"/>
        </w:rPr>
        <w:t>inscrito</w:t>
      </w:r>
      <w:r>
        <w:rPr>
          <w:color w:val="000000"/>
          <w:spacing w:val="40"/>
        </w:rPr>
        <w:t xml:space="preserve"> </w:t>
      </w:r>
      <w:r>
        <w:rPr>
          <w:color w:val="000000"/>
        </w:rPr>
        <w:t>en</w:t>
      </w:r>
      <w:r>
        <w:rPr>
          <w:color w:val="000000"/>
          <w:spacing w:val="40"/>
        </w:rPr>
        <w:t xml:space="preserve"> </w:t>
      </w:r>
      <w:r>
        <w:rPr>
          <w:color w:val="000000"/>
        </w:rPr>
        <w:t>la Cámara</w:t>
      </w:r>
      <w:r>
        <w:rPr>
          <w:color w:val="000000"/>
          <w:spacing w:val="40"/>
        </w:rPr>
        <w:t xml:space="preserve"> </w:t>
      </w:r>
      <w:r>
        <w:rPr>
          <w:color w:val="000000"/>
        </w:rPr>
        <w:t>de Comercio de</w:t>
      </w:r>
      <w:r>
        <w:rPr>
          <w:color w:val="000000"/>
          <w:u w:val="single"/>
        </w:rPr>
        <w:tab/>
      </w:r>
      <w:r>
        <w:rPr>
          <w:color w:val="000000"/>
        </w:rPr>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w:t>
      </w:r>
      <w:r>
        <w:rPr>
          <w:color w:val="000000"/>
        </w:rPr>
        <w:t>nstrucción (artículo 65 Ley 1819 de 2016 y artículo 3 Decreto 1047 de 1983), pagados por la compañía a partir de</w:t>
      </w:r>
      <w:r>
        <w:rPr>
          <w:color w:val="000000"/>
          <w:spacing w:val="-1"/>
        </w:rPr>
        <w:t xml:space="preserve"> </w:t>
      </w:r>
      <w:r>
        <w:rPr>
          <w:color w:val="000000"/>
          <w:highlight w:val="lightGray"/>
        </w:rPr>
        <w:t>[fecha de</w:t>
      </w:r>
      <w:r>
        <w:rPr>
          <w:color w:val="000000"/>
          <w:spacing w:val="-2"/>
          <w:highlight w:val="lightGray"/>
        </w:rPr>
        <w:t xml:space="preserve"> </w:t>
      </w:r>
      <w:r>
        <w:rPr>
          <w:color w:val="000000"/>
          <w:highlight w:val="lightGray"/>
        </w:rPr>
        <w:t>constitución]</w:t>
      </w:r>
      <w:r>
        <w:rPr>
          <w:color w:val="000000"/>
        </w:rPr>
        <w:t>.</w:t>
      </w:r>
      <w:r>
        <w:rPr>
          <w:color w:val="000000"/>
          <w:spacing w:val="-1"/>
        </w:rPr>
        <w:t xml:space="preserve"> </w:t>
      </w:r>
      <w:r>
        <w:rPr>
          <w:color w:val="000000"/>
        </w:rPr>
        <w:t>Lo anterior, en cumplimiento de</w:t>
      </w:r>
      <w:r>
        <w:rPr>
          <w:color w:val="000000"/>
          <w:spacing w:val="-2"/>
        </w:rPr>
        <w:t xml:space="preserve"> </w:t>
      </w:r>
      <w:r>
        <w:rPr>
          <w:color w:val="000000"/>
        </w:rPr>
        <w:t>lo</w:t>
      </w:r>
      <w:r>
        <w:rPr>
          <w:color w:val="000000"/>
          <w:spacing w:val="-3"/>
        </w:rPr>
        <w:t xml:space="preserve"> </w:t>
      </w:r>
      <w:r>
        <w:rPr>
          <w:color w:val="000000"/>
        </w:rPr>
        <w:t>dispuesto en el</w:t>
      </w:r>
      <w:r>
        <w:rPr>
          <w:color w:val="000000"/>
          <w:spacing w:val="-1"/>
        </w:rPr>
        <w:t xml:space="preserve"> </w:t>
      </w:r>
      <w:r>
        <w:rPr>
          <w:color w:val="000000"/>
        </w:rPr>
        <w:t>artículo</w:t>
      </w:r>
      <w:r>
        <w:rPr>
          <w:color w:val="000000"/>
          <w:spacing w:val="-1"/>
        </w:rPr>
        <w:t xml:space="preserve"> </w:t>
      </w:r>
      <w:r>
        <w:rPr>
          <w:color w:val="000000"/>
        </w:rPr>
        <w:t>50</w:t>
      </w:r>
      <w:r>
        <w:rPr>
          <w:color w:val="000000"/>
          <w:spacing w:val="-1"/>
        </w:rPr>
        <w:t xml:space="preserve"> </w:t>
      </w:r>
      <w:r>
        <w:rPr>
          <w:color w:val="000000"/>
        </w:rPr>
        <w:t>de</w:t>
      </w:r>
      <w:r>
        <w:rPr>
          <w:color w:val="000000"/>
          <w:spacing w:val="-2"/>
        </w:rPr>
        <w:t xml:space="preserve"> </w:t>
      </w:r>
      <w:r>
        <w:rPr>
          <w:color w:val="000000"/>
        </w:rPr>
        <w:t>la Ley</w:t>
      </w:r>
      <w:r>
        <w:rPr>
          <w:color w:val="000000"/>
          <w:spacing w:val="-3"/>
        </w:rPr>
        <w:t xml:space="preserve"> </w:t>
      </w:r>
      <w:r>
        <w:rPr>
          <w:color w:val="000000"/>
        </w:rPr>
        <w:t>789 de</w:t>
      </w:r>
      <w:r>
        <w:rPr>
          <w:color w:val="000000"/>
          <w:spacing w:val="-1"/>
        </w:rPr>
        <w:t xml:space="preserve"> </w:t>
      </w:r>
      <w:r>
        <w:rPr>
          <w:color w:val="000000"/>
        </w:rPr>
        <w:t>2002.</w:t>
      </w:r>
    </w:p>
    <w:p w14:paraId="753AC64A" w14:textId="77777777" w:rsidR="00C4779B" w:rsidRDefault="00DB636D">
      <w:pPr>
        <w:pStyle w:val="Textoindependiente"/>
        <w:spacing w:before="243"/>
        <w:ind w:left="264" w:right="252"/>
        <w:jc w:val="both"/>
      </w:pPr>
      <w:r>
        <w:rPr>
          <w:color w:val="000000"/>
          <w:highlight w:val="lightGray"/>
        </w:rPr>
        <w:t>[Cuando la persona jurídica esté exonerada de aportes parafiscales de acuerdo con el artículo 114-1 de</w:t>
      </w:r>
      <w:r>
        <w:rPr>
          <w:color w:val="000000"/>
        </w:rPr>
        <w:t xml:space="preserve">l </w:t>
      </w:r>
      <w:r>
        <w:rPr>
          <w:color w:val="000000"/>
          <w:highlight w:val="lightGray"/>
        </w:rPr>
        <w:t>Estatuto Tributario modificado por el artículo 65 de la Ley 1918 de 2016, deberá incluir el siguiente texto y</w:t>
      </w:r>
      <w:r>
        <w:rPr>
          <w:color w:val="000000"/>
        </w:rPr>
        <w:t xml:space="preserve"> </w:t>
      </w:r>
      <w:r>
        <w:rPr>
          <w:color w:val="000000"/>
          <w:highlight w:val="lightGray"/>
        </w:rPr>
        <w:t>ajustar el formato en lo correspondiente]:</w:t>
      </w:r>
    </w:p>
    <w:p w14:paraId="6AD5EA42" w14:textId="77777777" w:rsidR="00C4779B" w:rsidRDefault="00C4779B">
      <w:pPr>
        <w:pStyle w:val="Textoindependiente"/>
        <w:spacing w:before="1"/>
      </w:pPr>
    </w:p>
    <w:p w14:paraId="2B88DD0A" w14:textId="77777777" w:rsidR="00C4779B" w:rsidRDefault="00DB636D">
      <w:pPr>
        <w:pStyle w:val="Textoindependiente"/>
        <w:ind w:left="264" w:right="254"/>
        <w:jc w:val="both"/>
      </w:pPr>
      <w:r>
        <w:t>Conforme</w:t>
      </w:r>
      <w:r>
        <w:rPr>
          <w:spacing w:val="-8"/>
        </w:rPr>
        <w:t xml:space="preserve"> </w:t>
      </w:r>
      <w:r>
        <w:t>el</w:t>
      </w:r>
      <w:r>
        <w:rPr>
          <w:spacing w:val="-8"/>
        </w:rPr>
        <w:t xml:space="preserve"> </w:t>
      </w:r>
      <w:r>
        <w:t>artículo</w:t>
      </w:r>
      <w:r>
        <w:rPr>
          <w:spacing w:val="-4"/>
        </w:rPr>
        <w:t xml:space="preserve"> </w:t>
      </w:r>
      <w:r>
        <w:t>65</w:t>
      </w:r>
      <w:r>
        <w:rPr>
          <w:spacing w:val="-8"/>
        </w:rPr>
        <w:t xml:space="preserve"> </w:t>
      </w:r>
      <w:r>
        <w:t>de</w:t>
      </w:r>
      <w:r>
        <w:rPr>
          <w:spacing w:val="-6"/>
        </w:rPr>
        <w:t xml:space="preserve"> </w:t>
      </w:r>
      <w:r>
        <w:t>la</w:t>
      </w:r>
      <w:r>
        <w:rPr>
          <w:spacing w:val="-4"/>
        </w:rPr>
        <w:t xml:space="preserve"> </w:t>
      </w:r>
      <w:r>
        <w:t>Ley</w:t>
      </w:r>
      <w:r>
        <w:rPr>
          <w:spacing w:val="-7"/>
        </w:rPr>
        <w:t xml:space="preserve"> </w:t>
      </w:r>
      <w:r>
        <w:t>1819</w:t>
      </w:r>
      <w:r>
        <w:rPr>
          <w:spacing w:val="-8"/>
        </w:rPr>
        <w:t xml:space="preserve"> </w:t>
      </w:r>
      <w:r>
        <w:t>de</w:t>
      </w:r>
      <w:r>
        <w:rPr>
          <w:spacing w:val="-9"/>
        </w:rPr>
        <w:t xml:space="preserve"> </w:t>
      </w:r>
      <w:r>
        <w:t>2016,</w:t>
      </w:r>
      <w:r>
        <w:rPr>
          <w:spacing w:val="-8"/>
        </w:rPr>
        <w:t xml:space="preserve"> </w:t>
      </w:r>
      <w:r>
        <w:t>bajo</w:t>
      </w:r>
      <w:r>
        <w:rPr>
          <w:spacing w:val="-7"/>
        </w:rPr>
        <w:t xml:space="preserve"> </w:t>
      </w:r>
      <w:r>
        <w:t>la</w:t>
      </w:r>
      <w:r>
        <w:rPr>
          <w:spacing w:val="-7"/>
        </w:rPr>
        <w:t xml:space="preserve"> </w:t>
      </w:r>
      <w:r>
        <w:t>gravedad</w:t>
      </w:r>
      <w:r>
        <w:rPr>
          <w:spacing w:val="-3"/>
        </w:rPr>
        <w:t xml:space="preserve"> </w:t>
      </w:r>
      <w:r>
        <w:t>de</w:t>
      </w:r>
      <w:r>
        <w:rPr>
          <w:spacing w:val="-9"/>
        </w:rPr>
        <w:t xml:space="preserve"> </w:t>
      </w:r>
      <w:r>
        <w:t>juramento,</w:t>
      </w:r>
      <w:r>
        <w:rPr>
          <w:spacing w:val="-6"/>
        </w:rPr>
        <w:t xml:space="preserve"> </w:t>
      </w:r>
      <w:r>
        <w:t>manifiesto</w:t>
      </w:r>
      <w:r>
        <w:rPr>
          <w:spacing w:val="-6"/>
        </w:rPr>
        <w:t xml:space="preserve"> </w:t>
      </w:r>
      <w:r>
        <w:t>que</w:t>
      </w:r>
      <w:r>
        <w:rPr>
          <w:spacing w:val="-8"/>
        </w:rPr>
        <w:t xml:space="preserve"> </w:t>
      </w:r>
      <w:r>
        <w:t>me</w:t>
      </w:r>
      <w:r>
        <w:rPr>
          <w:spacing w:val="-6"/>
        </w:rPr>
        <w:t xml:space="preserve"> </w:t>
      </w:r>
      <w:r>
        <w:t>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w:t>
      </w:r>
      <w:r>
        <w:rPr>
          <w:spacing w:val="-12"/>
        </w:rPr>
        <w:t xml:space="preserve"> </w:t>
      </w:r>
      <w:r>
        <w:t>correspondientes</w:t>
      </w:r>
      <w:r>
        <w:rPr>
          <w:spacing w:val="-11"/>
        </w:rPr>
        <w:t xml:space="preserve"> </w:t>
      </w:r>
      <w:r>
        <w:t>a</w:t>
      </w:r>
      <w:r>
        <w:rPr>
          <w:spacing w:val="-11"/>
        </w:rPr>
        <w:t xml:space="preserve"> </w:t>
      </w:r>
      <w:r>
        <w:t>los</w:t>
      </w:r>
      <w:r>
        <w:rPr>
          <w:spacing w:val="-12"/>
        </w:rPr>
        <w:t xml:space="preserve"> </w:t>
      </w:r>
      <w:r>
        <w:t>trabajadores</w:t>
      </w:r>
      <w:r>
        <w:rPr>
          <w:spacing w:val="-11"/>
        </w:rPr>
        <w:t xml:space="preserve"> </w:t>
      </w:r>
      <w:r>
        <w:t>que</w:t>
      </w:r>
      <w:r>
        <w:rPr>
          <w:spacing w:val="-11"/>
        </w:rPr>
        <w:t xml:space="preserve"> </w:t>
      </w:r>
      <w:r>
        <w:t>devenguen,</w:t>
      </w:r>
      <w:r>
        <w:rPr>
          <w:spacing w:val="-12"/>
        </w:rPr>
        <w:t xml:space="preserve"> </w:t>
      </w:r>
      <w:r>
        <w:t>individualmente</w:t>
      </w:r>
      <w:r>
        <w:rPr>
          <w:spacing w:val="-11"/>
        </w:rPr>
        <w:t xml:space="preserve"> </w:t>
      </w:r>
      <w:r>
        <w:t>considerados,</w:t>
      </w:r>
      <w:r>
        <w:rPr>
          <w:spacing w:val="-11"/>
        </w:rPr>
        <w:t xml:space="preserve"> </w:t>
      </w:r>
      <w:r>
        <w:t>m</w:t>
      </w:r>
      <w:r>
        <w:t>enos de diez (10) salarios mínimos mensuales legales vigentes.</w:t>
      </w:r>
    </w:p>
    <w:p w14:paraId="3C94943C" w14:textId="77777777" w:rsidR="00C4779B" w:rsidRDefault="00DB636D">
      <w:pPr>
        <w:pStyle w:val="Textoindependiente"/>
        <w:spacing w:before="244"/>
        <w:ind w:left="264" w:firstLine="12"/>
      </w:pPr>
      <w:r>
        <w:rPr>
          <w:color w:val="000000"/>
          <w:highlight w:val="lightGray"/>
        </w:rPr>
        <w:t>[Cuando</w:t>
      </w:r>
      <w:r>
        <w:rPr>
          <w:color w:val="000000"/>
          <w:spacing w:val="19"/>
          <w:highlight w:val="lightGray"/>
        </w:rPr>
        <w:t xml:space="preserve"> </w:t>
      </w:r>
      <w:r>
        <w:rPr>
          <w:color w:val="000000"/>
          <w:highlight w:val="lightGray"/>
        </w:rPr>
        <w:t>la</w:t>
      </w:r>
      <w:r>
        <w:rPr>
          <w:color w:val="000000"/>
          <w:spacing w:val="19"/>
          <w:highlight w:val="lightGray"/>
        </w:rPr>
        <w:t xml:space="preserve"> </w:t>
      </w:r>
      <w:r>
        <w:rPr>
          <w:color w:val="000000"/>
          <w:highlight w:val="lightGray"/>
        </w:rPr>
        <w:t>persona</w:t>
      </w:r>
      <w:r>
        <w:rPr>
          <w:color w:val="000000"/>
          <w:spacing w:val="20"/>
          <w:highlight w:val="lightGray"/>
        </w:rPr>
        <w:t xml:space="preserve"> </w:t>
      </w:r>
      <w:r>
        <w:rPr>
          <w:color w:val="000000"/>
          <w:highlight w:val="lightGray"/>
        </w:rPr>
        <w:t>jurídica</w:t>
      </w:r>
      <w:r>
        <w:rPr>
          <w:color w:val="000000"/>
          <w:spacing w:val="25"/>
          <w:highlight w:val="lightGray"/>
        </w:rPr>
        <w:t xml:space="preserve"> </w:t>
      </w:r>
      <w:r>
        <w:rPr>
          <w:color w:val="000000"/>
          <w:highlight w:val="lightGray"/>
        </w:rPr>
        <w:t>no</w:t>
      </w:r>
      <w:r>
        <w:rPr>
          <w:color w:val="000000"/>
          <w:spacing w:val="19"/>
          <w:highlight w:val="lightGray"/>
        </w:rPr>
        <w:t xml:space="preserve"> </w:t>
      </w:r>
      <w:r>
        <w:rPr>
          <w:color w:val="000000"/>
          <w:highlight w:val="lightGray"/>
        </w:rPr>
        <w:t>haya</w:t>
      </w:r>
      <w:r>
        <w:rPr>
          <w:color w:val="000000"/>
          <w:spacing w:val="19"/>
          <w:highlight w:val="lightGray"/>
        </w:rPr>
        <w:t xml:space="preserve"> </w:t>
      </w:r>
      <w:r>
        <w:rPr>
          <w:color w:val="000000"/>
          <w:highlight w:val="lightGray"/>
        </w:rPr>
        <w:t>tenido</w:t>
      </w:r>
      <w:r>
        <w:rPr>
          <w:color w:val="000000"/>
          <w:spacing w:val="20"/>
          <w:highlight w:val="lightGray"/>
        </w:rPr>
        <w:t xml:space="preserve"> </w:t>
      </w:r>
      <w:r>
        <w:rPr>
          <w:color w:val="000000"/>
          <w:highlight w:val="lightGray"/>
        </w:rPr>
        <w:t>personal</w:t>
      </w:r>
      <w:r>
        <w:rPr>
          <w:color w:val="000000"/>
          <w:spacing w:val="19"/>
          <w:highlight w:val="lightGray"/>
        </w:rPr>
        <w:t xml:space="preserve"> </w:t>
      </w:r>
      <w:r>
        <w:rPr>
          <w:color w:val="000000"/>
          <w:highlight w:val="lightGray"/>
        </w:rPr>
        <w:t>a</w:t>
      </w:r>
      <w:r>
        <w:rPr>
          <w:color w:val="000000"/>
          <w:spacing w:val="21"/>
          <w:highlight w:val="lightGray"/>
        </w:rPr>
        <w:t xml:space="preserve"> </w:t>
      </w:r>
      <w:r>
        <w:rPr>
          <w:color w:val="000000"/>
          <w:highlight w:val="lightGray"/>
        </w:rPr>
        <w:t>cargo</w:t>
      </w:r>
      <w:r>
        <w:rPr>
          <w:color w:val="000000"/>
          <w:spacing w:val="22"/>
          <w:highlight w:val="lightGray"/>
        </w:rPr>
        <w:t xml:space="preserve"> </w:t>
      </w:r>
      <w:r>
        <w:rPr>
          <w:color w:val="000000"/>
          <w:highlight w:val="lightGray"/>
        </w:rPr>
        <w:t>dentro</w:t>
      </w:r>
      <w:r>
        <w:rPr>
          <w:color w:val="000000"/>
          <w:spacing w:val="20"/>
          <w:highlight w:val="lightGray"/>
        </w:rPr>
        <w:t xml:space="preserve"> </w:t>
      </w:r>
      <w:r>
        <w:rPr>
          <w:color w:val="000000"/>
          <w:highlight w:val="lightGray"/>
        </w:rPr>
        <w:t>de</w:t>
      </w:r>
      <w:r>
        <w:rPr>
          <w:color w:val="000000"/>
          <w:spacing w:val="18"/>
          <w:highlight w:val="lightGray"/>
        </w:rPr>
        <w:t xml:space="preserve"> </w:t>
      </w:r>
      <w:r>
        <w:rPr>
          <w:color w:val="000000"/>
          <w:highlight w:val="lightGray"/>
        </w:rPr>
        <w:t>los</w:t>
      </w:r>
      <w:r>
        <w:rPr>
          <w:color w:val="000000"/>
          <w:spacing w:val="20"/>
          <w:highlight w:val="lightGray"/>
        </w:rPr>
        <w:t xml:space="preserve"> </w:t>
      </w:r>
      <w:r>
        <w:rPr>
          <w:color w:val="000000"/>
          <w:highlight w:val="lightGray"/>
        </w:rPr>
        <w:t>seis</w:t>
      </w:r>
      <w:r>
        <w:rPr>
          <w:color w:val="000000"/>
          <w:spacing w:val="17"/>
          <w:highlight w:val="lightGray"/>
        </w:rPr>
        <w:t xml:space="preserve"> </w:t>
      </w:r>
      <w:r>
        <w:rPr>
          <w:color w:val="000000"/>
          <w:highlight w:val="lightGray"/>
        </w:rPr>
        <w:t>(6)</w:t>
      </w:r>
      <w:r>
        <w:rPr>
          <w:color w:val="000000"/>
          <w:spacing w:val="20"/>
          <w:highlight w:val="lightGray"/>
        </w:rPr>
        <w:t xml:space="preserve"> </w:t>
      </w:r>
      <w:r>
        <w:rPr>
          <w:color w:val="000000"/>
          <w:highlight w:val="lightGray"/>
        </w:rPr>
        <w:t>meses</w:t>
      </w:r>
      <w:r>
        <w:rPr>
          <w:color w:val="000000"/>
          <w:spacing w:val="19"/>
          <w:highlight w:val="lightGray"/>
        </w:rPr>
        <w:t xml:space="preserve"> </w:t>
      </w:r>
      <w:r>
        <w:rPr>
          <w:color w:val="000000"/>
          <w:highlight w:val="lightGray"/>
        </w:rPr>
        <w:t>anteriores</w:t>
      </w:r>
      <w:r>
        <w:rPr>
          <w:color w:val="000000"/>
          <w:spacing w:val="20"/>
          <w:highlight w:val="lightGray"/>
        </w:rPr>
        <w:t xml:space="preserve"> </w:t>
      </w:r>
      <w:r>
        <w:rPr>
          <w:color w:val="000000"/>
          <w:highlight w:val="lightGray"/>
        </w:rPr>
        <w:t>a</w:t>
      </w:r>
      <w:r>
        <w:rPr>
          <w:color w:val="000000"/>
          <w:spacing w:val="19"/>
          <w:highlight w:val="lightGray"/>
        </w:rPr>
        <w:t xml:space="preserve"> </w:t>
      </w:r>
      <w:r>
        <w:rPr>
          <w:color w:val="000000"/>
          <w:highlight w:val="lightGray"/>
        </w:rPr>
        <w:t>la</w:t>
      </w:r>
      <w:r>
        <w:rPr>
          <w:color w:val="000000"/>
        </w:rPr>
        <w:t xml:space="preserve"> </w:t>
      </w:r>
      <w:r>
        <w:rPr>
          <w:color w:val="000000"/>
          <w:highlight w:val="lightGray"/>
        </w:rPr>
        <w:t>presentación de la propuesta deberá manifestarlo de la siguiente manera:]</w:t>
      </w:r>
    </w:p>
    <w:p w14:paraId="2B07A634" w14:textId="77777777" w:rsidR="00C4779B" w:rsidRDefault="00DB636D">
      <w:pPr>
        <w:pStyle w:val="Textoindependiente"/>
        <w:spacing w:before="244"/>
        <w:ind w:left="264" w:right="253" w:firstLine="12"/>
        <w:jc w:val="both"/>
      </w:pPr>
      <w:r>
        <w:rPr>
          <w:color w:val="000000"/>
          <w:highlight w:val="lightGray"/>
        </w:rPr>
        <w:t>[Incluir el nombre del representante legal de la persona jurídica o el revisor fiscal, según corresponda]</w:t>
      </w:r>
      <w:r>
        <w:rPr>
          <w:color w:val="000000"/>
        </w:rPr>
        <w:t xml:space="preserve"> identificado</w:t>
      </w:r>
      <w:r>
        <w:rPr>
          <w:color w:val="000000"/>
          <w:spacing w:val="-12"/>
        </w:rPr>
        <w:t xml:space="preserve"> </w:t>
      </w:r>
      <w:r>
        <w:rPr>
          <w:color w:val="000000"/>
        </w:rPr>
        <w:t>con</w:t>
      </w:r>
      <w:r>
        <w:rPr>
          <w:color w:val="000000"/>
          <w:spacing w:val="-11"/>
        </w:rPr>
        <w:t xml:space="preserve"> </w:t>
      </w:r>
      <w:r>
        <w:rPr>
          <w:color w:val="000000"/>
          <w:highlight w:val="lightGray"/>
        </w:rPr>
        <w:t>[Incluir</w:t>
      </w:r>
      <w:r>
        <w:rPr>
          <w:color w:val="000000"/>
          <w:spacing w:val="-11"/>
          <w:highlight w:val="lightGray"/>
        </w:rPr>
        <w:t xml:space="preserve"> </w:t>
      </w:r>
      <w:r>
        <w:rPr>
          <w:color w:val="000000"/>
          <w:highlight w:val="lightGray"/>
        </w:rPr>
        <w:t>el</w:t>
      </w:r>
      <w:r>
        <w:rPr>
          <w:color w:val="000000"/>
          <w:spacing w:val="-10"/>
          <w:highlight w:val="lightGray"/>
        </w:rPr>
        <w:t xml:space="preserve"> </w:t>
      </w:r>
      <w:r>
        <w:rPr>
          <w:color w:val="000000"/>
          <w:highlight w:val="lightGray"/>
        </w:rPr>
        <w:t>número</w:t>
      </w:r>
      <w:r>
        <w:rPr>
          <w:color w:val="000000"/>
          <w:spacing w:val="-9"/>
          <w:highlight w:val="lightGray"/>
        </w:rPr>
        <w:t xml:space="preserve"> </w:t>
      </w:r>
      <w:r>
        <w:rPr>
          <w:color w:val="000000"/>
          <w:highlight w:val="lightGray"/>
        </w:rPr>
        <w:t>de</w:t>
      </w:r>
      <w:r>
        <w:rPr>
          <w:color w:val="000000"/>
          <w:spacing w:val="-12"/>
          <w:highlight w:val="lightGray"/>
        </w:rPr>
        <w:t xml:space="preserve"> </w:t>
      </w:r>
      <w:r>
        <w:rPr>
          <w:color w:val="000000"/>
          <w:highlight w:val="lightGray"/>
        </w:rPr>
        <w:t>identificación]</w:t>
      </w:r>
      <w:r>
        <w:rPr>
          <w:color w:val="000000"/>
        </w:rPr>
        <w:t>,</w:t>
      </w:r>
      <w:r>
        <w:rPr>
          <w:color w:val="000000"/>
          <w:spacing w:val="-10"/>
        </w:rPr>
        <w:t xml:space="preserve"> </w:t>
      </w:r>
      <w:r>
        <w:rPr>
          <w:color w:val="000000"/>
        </w:rPr>
        <w:t>en</w:t>
      </w:r>
      <w:r>
        <w:rPr>
          <w:color w:val="000000"/>
          <w:spacing w:val="-10"/>
        </w:rPr>
        <w:t xml:space="preserve"> </w:t>
      </w:r>
      <w:r>
        <w:rPr>
          <w:color w:val="000000"/>
        </w:rPr>
        <w:t>mi</w:t>
      </w:r>
      <w:r>
        <w:rPr>
          <w:color w:val="000000"/>
          <w:spacing w:val="-11"/>
        </w:rPr>
        <w:t xml:space="preserve"> </w:t>
      </w:r>
      <w:r>
        <w:rPr>
          <w:color w:val="000000"/>
        </w:rPr>
        <w:t>condición</w:t>
      </w:r>
      <w:r>
        <w:rPr>
          <w:color w:val="000000"/>
          <w:spacing w:val="-9"/>
        </w:rPr>
        <w:t xml:space="preserve"> </w:t>
      </w:r>
      <w:r>
        <w:rPr>
          <w:color w:val="000000"/>
        </w:rPr>
        <w:t>de</w:t>
      </w:r>
      <w:r>
        <w:rPr>
          <w:color w:val="000000"/>
          <w:spacing w:val="-12"/>
        </w:rPr>
        <w:t xml:space="preserve"> </w:t>
      </w:r>
      <w:r>
        <w:rPr>
          <w:color w:val="000000"/>
          <w:highlight w:val="lightGray"/>
        </w:rPr>
        <w:t>[Indicar</w:t>
      </w:r>
      <w:r>
        <w:rPr>
          <w:color w:val="000000"/>
          <w:spacing w:val="-10"/>
          <w:highlight w:val="lightGray"/>
        </w:rPr>
        <w:t xml:space="preserve"> </w:t>
      </w:r>
      <w:r>
        <w:rPr>
          <w:color w:val="000000"/>
          <w:highlight w:val="lightGray"/>
        </w:rPr>
        <w:t>si</w:t>
      </w:r>
      <w:r>
        <w:rPr>
          <w:color w:val="000000"/>
          <w:spacing w:val="-12"/>
          <w:highlight w:val="lightGray"/>
        </w:rPr>
        <w:t xml:space="preserve"> </w:t>
      </w:r>
      <w:r>
        <w:rPr>
          <w:color w:val="000000"/>
          <w:highlight w:val="lightGray"/>
        </w:rPr>
        <w:t>actúa</w:t>
      </w:r>
      <w:r>
        <w:rPr>
          <w:color w:val="000000"/>
          <w:spacing w:val="-9"/>
          <w:highlight w:val="lightGray"/>
        </w:rPr>
        <w:t xml:space="preserve"> </w:t>
      </w:r>
      <w:r>
        <w:rPr>
          <w:color w:val="000000"/>
          <w:highlight w:val="lightGray"/>
        </w:rPr>
        <w:t>como</w:t>
      </w:r>
      <w:r>
        <w:rPr>
          <w:color w:val="000000"/>
          <w:spacing w:val="-12"/>
          <w:highlight w:val="lightGray"/>
        </w:rPr>
        <w:t xml:space="preserve"> </w:t>
      </w:r>
      <w:r>
        <w:rPr>
          <w:color w:val="000000"/>
          <w:highlight w:val="lightGray"/>
        </w:rPr>
        <w:t>Representante</w:t>
      </w:r>
      <w:r>
        <w:rPr>
          <w:color w:val="000000"/>
        </w:rPr>
        <w:t xml:space="preserve"> </w:t>
      </w:r>
      <w:r>
        <w:rPr>
          <w:color w:val="000000"/>
          <w:highlight w:val="lightGray"/>
        </w:rPr>
        <w:t>Legal</w:t>
      </w:r>
      <w:r>
        <w:rPr>
          <w:color w:val="000000"/>
          <w:spacing w:val="-8"/>
          <w:highlight w:val="lightGray"/>
        </w:rPr>
        <w:t xml:space="preserve"> </w:t>
      </w:r>
      <w:r>
        <w:rPr>
          <w:color w:val="000000"/>
          <w:highlight w:val="lightGray"/>
        </w:rPr>
        <w:t>o</w:t>
      </w:r>
      <w:r>
        <w:rPr>
          <w:color w:val="000000"/>
          <w:spacing w:val="-7"/>
          <w:highlight w:val="lightGray"/>
        </w:rPr>
        <w:t xml:space="preserve"> </w:t>
      </w:r>
      <w:r>
        <w:rPr>
          <w:color w:val="000000"/>
          <w:highlight w:val="lightGray"/>
        </w:rPr>
        <w:t>revisor</w:t>
      </w:r>
      <w:r>
        <w:rPr>
          <w:color w:val="000000"/>
          <w:spacing w:val="-7"/>
          <w:highlight w:val="lightGray"/>
        </w:rPr>
        <w:t xml:space="preserve"> </w:t>
      </w:r>
      <w:r>
        <w:rPr>
          <w:color w:val="000000"/>
          <w:highlight w:val="lightGray"/>
        </w:rPr>
        <w:t>fiscal]</w:t>
      </w:r>
      <w:r>
        <w:rPr>
          <w:color w:val="000000"/>
          <w:spacing w:val="-9"/>
        </w:rPr>
        <w:t xml:space="preserve"> </w:t>
      </w:r>
      <w:r>
        <w:rPr>
          <w:color w:val="000000"/>
        </w:rPr>
        <w:t>de</w:t>
      </w:r>
      <w:r>
        <w:rPr>
          <w:color w:val="000000"/>
          <w:spacing w:val="-9"/>
        </w:rPr>
        <w:t xml:space="preserve"> </w:t>
      </w:r>
      <w:r>
        <w:rPr>
          <w:color w:val="000000"/>
          <w:highlight w:val="lightGray"/>
        </w:rPr>
        <w:t>[Incluir</w:t>
      </w:r>
      <w:r>
        <w:rPr>
          <w:color w:val="000000"/>
          <w:spacing w:val="-7"/>
          <w:highlight w:val="lightGray"/>
        </w:rPr>
        <w:t xml:space="preserve"> </w:t>
      </w:r>
      <w:r>
        <w:rPr>
          <w:color w:val="000000"/>
          <w:highlight w:val="lightGray"/>
        </w:rPr>
        <w:t>la</w:t>
      </w:r>
      <w:r>
        <w:rPr>
          <w:color w:val="000000"/>
          <w:spacing w:val="-7"/>
          <w:highlight w:val="lightGray"/>
        </w:rPr>
        <w:t xml:space="preserve"> </w:t>
      </w:r>
      <w:r>
        <w:rPr>
          <w:color w:val="000000"/>
          <w:highlight w:val="lightGray"/>
        </w:rPr>
        <w:t>Razón</w:t>
      </w:r>
      <w:r>
        <w:rPr>
          <w:color w:val="000000"/>
          <w:spacing w:val="-7"/>
          <w:highlight w:val="lightGray"/>
        </w:rPr>
        <w:t xml:space="preserve"> </w:t>
      </w:r>
      <w:r>
        <w:rPr>
          <w:color w:val="000000"/>
          <w:highlight w:val="lightGray"/>
        </w:rPr>
        <w:t>social</w:t>
      </w:r>
      <w:r>
        <w:rPr>
          <w:color w:val="000000"/>
          <w:spacing w:val="-8"/>
          <w:highlight w:val="lightGray"/>
        </w:rPr>
        <w:t xml:space="preserve"> </w:t>
      </w:r>
      <w:r>
        <w:rPr>
          <w:color w:val="000000"/>
          <w:highlight w:val="lightGray"/>
        </w:rPr>
        <w:t>de</w:t>
      </w:r>
      <w:r>
        <w:rPr>
          <w:color w:val="000000"/>
          <w:spacing w:val="-9"/>
          <w:highlight w:val="lightGray"/>
        </w:rPr>
        <w:t xml:space="preserve"> </w:t>
      </w:r>
      <w:r>
        <w:rPr>
          <w:color w:val="000000"/>
          <w:highlight w:val="lightGray"/>
        </w:rPr>
        <w:t>la</w:t>
      </w:r>
      <w:r>
        <w:rPr>
          <w:color w:val="000000"/>
          <w:spacing w:val="-7"/>
          <w:highlight w:val="lightGray"/>
        </w:rPr>
        <w:t xml:space="preserve"> </w:t>
      </w:r>
      <w:r>
        <w:rPr>
          <w:color w:val="000000"/>
          <w:highlight w:val="lightGray"/>
        </w:rPr>
        <w:t>persona</w:t>
      </w:r>
      <w:r>
        <w:rPr>
          <w:color w:val="000000"/>
          <w:spacing w:val="-4"/>
          <w:highlight w:val="lightGray"/>
        </w:rPr>
        <w:t xml:space="preserve"> </w:t>
      </w:r>
      <w:r>
        <w:rPr>
          <w:color w:val="000000"/>
          <w:highlight w:val="lightGray"/>
        </w:rPr>
        <w:t>jurídica</w:t>
      </w:r>
      <w:r>
        <w:rPr>
          <w:color w:val="000000"/>
        </w:rPr>
        <w:t>]</w:t>
      </w:r>
      <w:r>
        <w:rPr>
          <w:color w:val="000000"/>
          <w:spacing w:val="-9"/>
        </w:rPr>
        <w:t xml:space="preserve"> </w:t>
      </w:r>
      <w:r>
        <w:rPr>
          <w:color w:val="000000"/>
        </w:rPr>
        <w:t>identificada</w:t>
      </w:r>
      <w:r>
        <w:rPr>
          <w:color w:val="000000"/>
          <w:spacing w:val="-6"/>
        </w:rPr>
        <w:t xml:space="preserve"> </w:t>
      </w:r>
      <w:r>
        <w:rPr>
          <w:color w:val="000000"/>
        </w:rPr>
        <w:t>con</w:t>
      </w:r>
      <w:r>
        <w:rPr>
          <w:color w:val="000000"/>
          <w:spacing w:val="-6"/>
        </w:rPr>
        <w:t xml:space="preserve"> </w:t>
      </w:r>
      <w:r>
        <w:rPr>
          <w:color w:val="000000"/>
        </w:rPr>
        <w:t>NIT</w:t>
      </w:r>
      <w:r>
        <w:rPr>
          <w:color w:val="000000"/>
          <w:spacing w:val="-9"/>
        </w:rPr>
        <w:t xml:space="preserve"> </w:t>
      </w:r>
      <w:r>
        <w:rPr>
          <w:color w:val="000000"/>
          <w:highlight w:val="lightGray"/>
        </w:rPr>
        <w:t>[Incluir</w:t>
      </w:r>
      <w:r>
        <w:rPr>
          <w:color w:val="000000"/>
          <w:spacing w:val="-6"/>
          <w:highlight w:val="lightGray"/>
        </w:rPr>
        <w:t xml:space="preserve"> </w:t>
      </w:r>
      <w:r>
        <w:rPr>
          <w:color w:val="000000"/>
          <w:highlight w:val="lightGray"/>
        </w:rPr>
        <w:t>el</w:t>
      </w:r>
      <w:r>
        <w:rPr>
          <w:color w:val="000000"/>
          <w:spacing w:val="-8"/>
          <w:highlight w:val="lightGray"/>
        </w:rPr>
        <w:t xml:space="preserve"> </w:t>
      </w:r>
      <w:r>
        <w:rPr>
          <w:color w:val="000000"/>
          <w:highlight w:val="lightGray"/>
        </w:rPr>
        <w:t>NIT]</w:t>
      </w:r>
      <w:r>
        <w:rPr>
          <w:color w:val="000000"/>
        </w:rPr>
        <w:t>,</w:t>
      </w:r>
      <w:r>
        <w:rPr>
          <w:color w:val="000000"/>
          <w:spacing w:val="-7"/>
        </w:rPr>
        <w:t xml:space="preserve"> </w:t>
      </w:r>
      <w:r>
        <w:rPr>
          <w:color w:val="000000"/>
        </w:rPr>
        <w:t>bajo la gravedad de juramento, manifiesto que dentro de los seis (6) meses anteriores a la fecha de firma del Contrato no tuve personal a cargo y por ende no estoy obligado a efectuar el pago de aportes legales y seguridad social.</w:t>
      </w:r>
    </w:p>
    <w:p w14:paraId="5F7FDBA6" w14:textId="77777777" w:rsidR="00C4779B" w:rsidRDefault="00C4779B">
      <w:pPr>
        <w:pStyle w:val="Textoindependiente"/>
      </w:pPr>
    </w:p>
    <w:p w14:paraId="471A6970" w14:textId="77777777" w:rsidR="00C4779B" w:rsidRDefault="00C4779B">
      <w:pPr>
        <w:pStyle w:val="Textoindependiente"/>
        <w:spacing w:before="120"/>
      </w:pPr>
    </w:p>
    <w:p w14:paraId="5B4BCA5F" w14:textId="77777777" w:rsidR="00C4779B" w:rsidRDefault="00DB636D">
      <w:pPr>
        <w:pStyle w:val="Textoindependiente"/>
        <w:tabs>
          <w:tab w:val="left" w:pos="3814"/>
          <w:tab w:val="left" w:pos="4767"/>
          <w:tab w:val="left" w:pos="6610"/>
        </w:tabs>
        <w:ind w:left="264"/>
      </w:pPr>
      <w:r>
        <w:rPr>
          <w:noProof/>
        </w:rPr>
        <mc:AlternateContent>
          <mc:Choice Requires="wpg">
            <w:drawing>
              <wp:anchor distT="0" distB="0" distL="0" distR="0" simplePos="0" relativeHeight="487537152" behindDoc="1" locked="0" layoutInCell="1" allowOverlap="1" wp14:anchorId="33EDF17B" wp14:editId="4A55D3F3">
                <wp:simplePos x="0" y="0"/>
                <wp:positionH relativeFrom="page">
                  <wp:posOffset>2418842</wp:posOffset>
                </wp:positionH>
                <wp:positionV relativeFrom="paragraph">
                  <wp:posOffset>595</wp:posOffset>
                </wp:positionV>
                <wp:extent cx="918210" cy="15557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18210" cy="155575"/>
                          <a:chOff x="0" y="0"/>
                          <a:chExt cx="918210" cy="155575"/>
                        </a:xfrm>
                      </wpg:grpSpPr>
                      <wps:wsp>
                        <wps:cNvPr id="4" name="Graphic 4"/>
                        <wps:cNvSpPr/>
                        <wps:spPr>
                          <a:xfrm>
                            <a:off x="33528" y="0"/>
                            <a:ext cx="883919" cy="155575"/>
                          </a:xfrm>
                          <a:custGeom>
                            <a:avLst/>
                            <a:gdLst/>
                            <a:ahLst/>
                            <a:cxnLst/>
                            <a:rect l="l" t="t" r="r" b="b"/>
                            <a:pathLst>
                              <a:path w="883919" h="155575">
                                <a:moveTo>
                                  <a:pt x="883919" y="0"/>
                                </a:moveTo>
                                <a:lnTo>
                                  <a:pt x="0" y="0"/>
                                </a:lnTo>
                                <a:lnTo>
                                  <a:pt x="0" y="155575"/>
                                </a:lnTo>
                                <a:lnTo>
                                  <a:pt x="883919" y="155575"/>
                                </a:lnTo>
                                <a:lnTo>
                                  <a:pt x="883919" y="0"/>
                                </a:lnTo>
                                <a:close/>
                              </a:path>
                            </a:pathLst>
                          </a:custGeom>
                          <a:solidFill>
                            <a:srgbClr val="D2D2D2"/>
                          </a:solidFill>
                        </wps:spPr>
                        <wps:bodyPr wrap="square" lIns="0" tIns="0" rIns="0" bIns="0" rtlCol="0">
                          <a:prstTxWarp prst="textNoShape">
                            <a:avLst/>
                          </a:prstTxWarp>
                          <a:noAutofit/>
                        </wps:bodyPr>
                      </wps:wsp>
                      <wps:wsp>
                        <wps:cNvPr id="5" name="Graphic 5"/>
                        <wps:cNvSpPr/>
                        <wps:spPr>
                          <a:xfrm>
                            <a:off x="0" y="134493"/>
                            <a:ext cx="918210" cy="7620"/>
                          </a:xfrm>
                          <a:custGeom>
                            <a:avLst/>
                            <a:gdLst/>
                            <a:ahLst/>
                            <a:cxnLst/>
                            <a:rect l="l" t="t" r="r" b="b"/>
                            <a:pathLst>
                              <a:path w="918210" h="7620">
                                <a:moveTo>
                                  <a:pt x="917752" y="0"/>
                                </a:moveTo>
                                <a:lnTo>
                                  <a:pt x="0" y="0"/>
                                </a:lnTo>
                                <a:lnTo>
                                  <a:pt x="0" y="7619"/>
                                </a:lnTo>
                                <a:lnTo>
                                  <a:pt x="917752" y="7619"/>
                                </a:lnTo>
                                <a:lnTo>
                                  <a:pt x="91775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BDAB91D" id="Group 3" o:spid="_x0000_s1026" style="position:absolute;margin-left:190.45pt;margin-top:.05pt;width:72.3pt;height:12.25pt;z-index:-15779328;mso-wrap-distance-left:0;mso-wrap-distance-right:0;mso-position-horizontal-relative:page" coordsize="9182,1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">
                <v:shape id="Graphic 4" o:spid="_x0000_s1027" style="position:absolute;left:335;width:8839;height:1555;visibility:visible;mso-wrap-style:square;v-text-anchor:top" coordsize="883919,1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" path="m883919,l,,,155575r883919,l883919,xe" fillcolor="#d2d2d2" stroked="f">
                  <v:path arrowok="t"/>
                </v:shape>
                <v:shape id="Graphic 5" o:spid="_x0000_s1028" style="position:absolute;top:1344;width:9182;height:77;visibility:visible;mso-wrap-style:square;v-text-anchor:top" coordsize="91821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" path="m917752,l,,,7619r917752,l917752,xe" fillcolor="black" stroked="f">
                  <v:path arrowok="t"/>
                </v:shape>
                <w10:wrap anchorx="page"/>
              </v:group>
            </w:pict>
          </mc:Fallback>
        </mc:AlternateContent>
      </w:r>
      <w:r>
        <w:rPr>
          <w:noProof/>
        </w:rPr>
        <mc:AlternateContent>
          <mc:Choice Requires="wpg">
            <w:drawing>
              <wp:anchor distT="0" distB="0" distL="0" distR="0" simplePos="0" relativeHeight="487537664" behindDoc="1" locked="0" layoutInCell="1" allowOverlap="1" wp14:anchorId="59B0EA11" wp14:editId="73107161">
                <wp:simplePos x="0" y="0"/>
                <wp:positionH relativeFrom="page">
                  <wp:posOffset>3632327</wp:posOffset>
                </wp:positionH>
                <wp:positionV relativeFrom="paragraph">
                  <wp:posOffset>595</wp:posOffset>
                </wp:positionV>
                <wp:extent cx="309880" cy="15557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9880" cy="155575"/>
                          <a:chOff x="0" y="0"/>
                          <a:chExt cx="309880" cy="155575"/>
                        </a:xfrm>
                      </wpg:grpSpPr>
                      <wps:wsp>
                        <wps:cNvPr id="7" name="Graphic 7"/>
                        <wps:cNvSpPr/>
                        <wps:spPr>
                          <a:xfrm>
                            <a:off x="30353" y="0"/>
                            <a:ext cx="251460" cy="155575"/>
                          </a:xfrm>
                          <a:custGeom>
                            <a:avLst/>
                            <a:gdLst/>
                            <a:ahLst/>
                            <a:cxnLst/>
                            <a:rect l="l" t="t" r="r" b="b"/>
                            <a:pathLst>
                              <a:path w="251460" h="155575">
                                <a:moveTo>
                                  <a:pt x="251460" y="0"/>
                                </a:moveTo>
                                <a:lnTo>
                                  <a:pt x="0" y="0"/>
                                </a:lnTo>
                                <a:lnTo>
                                  <a:pt x="0" y="155575"/>
                                </a:lnTo>
                                <a:lnTo>
                                  <a:pt x="251460" y="155575"/>
                                </a:lnTo>
                                <a:lnTo>
                                  <a:pt x="251460" y="0"/>
                                </a:lnTo>
                                <a:close/>
                              </a:path>
                            </a:pathLst>
                          </a:custGeom>
                          <a:solidFill>
                            <a:srgbClr val="D2D2D2"/>
                          </a:solidFill>
                        </wps:spPr>
                        <wps:bodyPr wrap="square" lIns="0" tIns="0" rIns="0" bIns="0" rtlCol="0">
                          <a:prstTxWarp prst="textNoShape">
                            <a:avLst/>
                          </a:prstTxWarp>
                          <a:noAutofit/>
                        </wps:bodyPr>
                      </wps:wsp>
                      <wps:wsp>
                        <wps:cNvPr id="8" name="Graphic 8"/>
                        <wps:cNvSpPr/>
                        <wps:spPr>
                          <a:xfrm>
                            <a:off x="0" y="134493"/>
                            <a:ext cx="309880" cy="7620"/>
                          </a:xfrm>
                          <a:custGeom>
                            <a:avLst/>
                            <a:gdLst/>
                            <a:ahLst/>
                            <a:cxnLst/>
                            <a:rect l="l" t="t" r="r" b="b"/>
                            <a:pathLst>
                              <a:path w="309880" h="7620">
                                <a:moveTo>
                                  <a:pt x="309372" y="0"/>
                                </a:moveTo>
                                <a:lnTo>
                                  <a:pt x="0" y="0"/>
                                </a:lnTo>
                                <a:lnTo>
                                  <a:pt x="0" y="7619"/>
                                </a:lnTo>
                                <a:lnTo>
                                  <a:pt x="309372" y="7619"/>
                                </a:lnTo>
                                <a:lnTo>
                                  <a:pt x="30937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14351EE9" id="Group 6" o:spid="_x0000_s1026" style="position:absolute;margin-left:286pt;margin-top:.05pt;width:24.4pt;height:12.25pt;z-index:-15778816;mso-wrap-distance-left:0;mso-wrap-distance-right:0;mso-position-horizontal-relative:page" coordsize="309880,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">
                <v:shape id="Graphic 7" o:spid="_x0000_s1027" style="position:absolute;left:30353;width:251460;height:155575;visibility:visible;mso-wrap-style:square;v-text-anchor:top" coordsize="251460,1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" path="m251460,l,,,155575r251460,l251460,xe" fillcolor="#d2d2d2" stroked="f">
                  <v:path arrowok="t"/>
                </v:shape>
                <v:shape id="Graphic 8" o:spid="_x0000_s1028" style="position:absolute;top:134493;width:309880;height:7620;visibility:visible;mso-wrap-style:square;v-text-anchor:top" coordsize="30988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" path="m309372,l,,,7619r309372,l309372,xe" fillcolor="black" stroked="f">
                  <v:path arrowok="t"/>
                </v:shape>
                <w10:wrap anchorx="page"/>
              </v:group>
            </w:pict>
          </mc:Fallback>
        </mc:AlternateContent>
      </w:r>
      <w:r>
        <w:rPr>
          <w:noProof/>
        </w:rPr>
        <mc:AlternateContent>
          <mc:Choice Requires="wpg">
            <w:drawing>
              <wp:anchor distT="0" distB="0" distL="0" distR="0" simplePos="0" relativeHeight="487538176" behindDoc="1" locked="0" layoutInCell="1" allowOverlap="1" wp14:anchorId="58DA82F5" wp14:editId="51DEE06C">
                <wp:simplePos x="0" y="0"/>
                <wp:positionH relativeFrom="page">
                  <wp:posOffset>4734433</wp:posOffset>
                </wp:positionH>
                <wp:positionV relativeFrom="paragraph">
                  <wp:posOffset>595</wp:posOffset>
                </wp:positionV>
                <wp:extent cx="378460" cy="15557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8460" cy="155575"/>
                          <a:chOff x="0" y="0"/>
                          <a:chExt cx="378460" cy="155575"/>
                        </a:xfrm>
                      </wpg:grpSpPr>
                      <wps:wsp>
                        <wps:cNvPr id="10" name="Graphic 10"/>
                        <wps:cNvSpPr/>
                        <wps:spPr>
                          <a:xfrm>
                            <a:off x="35051" y="0"/>
                            <a:ext cx="315595" cy="155575"/>
                          </a:xfrm>
                          <a:custGeom>
                            <a:avLst/>
                            <a:gdLst/>
                            <a:ahLst/>
                            <a:cxnLst/>
                            <a:rect l="l" t="t" r="r" b="b"/>
                            <a:pathLst>
                              <a:path w="315595" h="155575">
                                <a:moveTo>
                                  <a:pt x="315595" y="0"/>
                                </a:moveTo>
                                <a:lnTo>
                                  <a:pt x="0" y="0"/>
                                </a:lnTo>
                                <a:lnTo>
                                  <a:pt x="0" y="155575"/>
                                </a:lnTo>
                                <a:lnTo>
                                  <a:pt x="315595" y="155575"/>
                                </a:lnTo>
                                <a:lnTo>
                                  <a:pt x="315595" y="0"/>
                                </a:lnTo>
                                <a:close/>
                              </a:path>
                            </a:pathLst>
                          </a:custGeom>
                          <a:solidFill>
                            <a:srgbClr val="D2D2D2"/>
                          </a:solidFill>
                        </wps:spPr>
                        <wps:bodyPr wrap="square" lIns="0" tIns="0" rIns="0" bIns="0" rtlCol="0">
                          <a:prstTxWarp prst="textNoShape">
                            <a:avLst/>
                          </a:prstTxWarp>
                          <a:noAutofit/>
                        </wps:bodyPr>
                      </wps:wsp>
                      <wps:wsp>
                        <wps:cNvPr id="11" name="Graphic 11"/>
                        <wps:cNvSpPr/>
                        <wps:spPr>
                          <a:xfrm>
                            <a:off x="0" y="134493"/>
                            <a:ext cx="378460" cy="7620"/>
                          </a:xfrm>
                          <a:custGeom>
                            <a:avLst/>
                            <a:gdLst/>
                            <a:ahLst/>
                            <a:cxnLst/>
                            <a:rect l="l" t="t" r="r" b="b"/>
                            <a:pathLst>
                              <a:path w="378460" h="7620">
                                <a:moveTo>
                                  <a:pt x="377951" y="0"/>
                                </a:moveTo>
                                <a:lnTo>
                                  <a:pt x="0" y="0"/>
                                </a:lnTo>
                                <a:lnTo>
                                  <a:pt x="0" y="7619"/>
                                </a:lnTo>
                                <a:lnTo>
                                  <a:pt x="377951" y="7619"/>
                                </a:lnTo>
                                <a:lnTo>
                                  <a:pt x="37795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4E0DE35" id="Group 9" o:spid="_x0000_s1026" style="position:absolute;margin-left:372.8pt;margin-top:.05pt;width:29.8pt;height:12.25pt;z-index:-15778304;mso-wrap-distance-left:0;mso-wrap-distance-right:0;mso-position-horizontal-relative:page" coordsize="378460,155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">
                <v:shape id="Graphic 10" o:spid="_x0000_s1027" style="position:absolute;left:35051;width:315595;height:155575;visibility:visible;mso-wrap-style:square;v-text-anchor:top" coordsize="315595,155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" path="m315595,l,,,155575r315595,l315595,xe" fillcolor="#d2d2d2" stroked="f">
                  <v:path arrowok="t"/>
                </v:shape>
                <v:shape id="Graphic 11" o:spid="_x0000_s1028" style="position:absolute;top:134493;width:378460;height:7620;visibility:visible;mso-wrap-style:square;v-text-anchor:top" coordsize="37846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" path="m377951,l,,,7619r377951,l377951,xe" fillcolor="black" stroked="f">
                  <v:path arrowok="t"/>
                </v:shape>
                <w10:wrap anchorx="page"/>
              </v:group>
            </w:pict>
          </mc:Fallback>
        </mc:AlternateContent>
      </w:r>
      <w:r>
        <w:t>En</w:t>
      </w:r>
      <w:r>
        <w:rPr>
          <w:spacing w:val="-8"/>
        </w:rPr>
        <w:t xml:space="preserve"> </w:t>
      </w:r>
      <w:r>
        <w:t>constancia,</w:t>
      </w:r>
      <w:r>
        <w:rPr>
          <w:spacing w:val="-6"/>
        </w:rPr>
        <w:t xml:space="preserve"> </w:t>
      </w:r>
      <w:r>
        <w:t>se</w:t>
      </w:r>
      <w:r>
        <w:rPr>
          <w:spacing w:val="-11"/>
        </w:rPr>
        <w:t xml:space="preserve"> </w:t>
      </w:r>
      <w:r>
        <w:t>firma</w:t>
      </w:r>
      <w:r>
        <w:rPr>
          <w:spacing w:val="-7"/>
        </w:rPr>
        <w:t xml:space="preserve"> </w:t>
      </w:r>
      <w:r>
        <w:rPr>
          <w:spacing w:val="-5"/>
        </w:rPr>
        <w:t>en</w:t>
      </w:r>
      <w:r>
        <w:tab/>
        <w:t>,</w:t>
      </w:r>
      <w:r>
        <w:rPr>
          <w:spacing w:val="-1"/>
        </w:rPr>
        <w:t xml:space="preserve"> </w:t>
      </w:r>
      <w:r>
        <w:t>a</w:t>
      </w:r>
      <w:r>
        <w:rPr>
          <w:spacing w:val="-1"/>
        </w:rPr>
        <w:t xml:space="preserve"> </w:t>
      </w:r>
      <w:r>
        <w:rPr>
          <w:spacing w:val="-5"/>
        </w:rPr>
        <w:t>los</w:t>
      </w:r>
      <w:r>
        <w:tab/>
        <w:t>días</w:t>
      </w:r>
      <w:r>
        <w:rPr>
          <w:spacing w:val="-7"/>
        </w:rPr>
        <w:t xml:space="preserve"> </w:t>
      </w:r>
      <w:r>
        <w:t>del</w:t>
      </w:r>
      <w:r>
        <w:rPr>
          <w:spacing w:val="-5"/>
        </w:rPr>
        <w:t xml:space="preserve"> </w:t>
      </w:r>
      <w:r>
        <w:t>mes</w:t>
      </w:r>
      <w:r>
        <w:rPr>
          <w:spacing w:val="-7"/>
        </w:rPr>
        <w:t xml:space="preserve"> </w:t>
      </w:r>
      <w:r>
        <w:rPr>
          <w:spacing w:val="-5"/>
        </w:rPr>
        <w:t>de</w:t>
      </w:r>
      <w:r>
        <w:tab/>
      </w:r>
      <w:proofErr w:type="spellStart"/>
      <w:r>
        <w:t>de</w:t>
      </w:r>
      <w:proofErr w:type="spellEnd"/>
      <w:r>
        <w:rPr>
          <w:spacing w:val="-3"/>
        </w:rPr>
        <w:t xml:space="preserve"> </w:t>
      </w:r>
      <w:r>
        <w:t>20</w:t>
      </w:r>
      <w:r>
        <w:rPr>
          <w:color w:val="000000"/>
          <w:spacing w:val="29"/>
          <w:highlight w:val="lightGray"/>
          <w:u w:val="single"/>
        </w:rPr>
        <w:t xml:space="preserve">  </w:t>
      </w:r>
      <w:r>
        <w:rPr>
          <w:color w:val="000000"/>
          <w:spacing w:val="-10"/>
          <w:highlight w:val="lightGray"/>
        </w:rPr>
        <w:t>.</w:t>
      </w:r>
    </w:p>
    <w:p w14:paraId="059F92CE" w14:textId="77777777" w:rsidR="00C4779B" w:rsidRDefault="00C4779B">
      <w:pPr>
        <w:pStyle w:val="Textoindependiente"/>
      </w:pPr>
    </w:p>
    <w:p w14:paraId="55CF98B7" w14:textId="77777777" w:rsidR="00C4779B" w:rsidRDefault="00C4779B">
      <w:pPr>
        <w:pStyle w:val="Textoindependiente"/>
      </w:pPr>
    </w:p>
    <w:p w14:paraId="182280F2" w14:textId="77777777" w:rsidR="00C4779B" w:rsidRDefault="00DB636D">
      <w:pPr>
        <w:pStyle w:val="Textoindependiente"/>
        <w:spacing w:before="110"/>
      </w:pPr>
      <w:r>
        <w:rPr>
          <w:noProof/>
        </w:rPr>
        <mc:AlternateContent>
          <mc:Choice Requires="wps">
            <w:drawing>
              <wp:anchor distT="0" distB="0" distL="0" distR="0" simplePos="0" relativeHeight="487588352" behindDoc="1" locked="0" layoutInCell="1" allowOverlap="1" wp14:anchorId="6E546CE4" wp14:editId="37E268FB">
                <wp:simplePos x="0" y="0"/>
                <wp:positionH relativeFrom="page">
                  <wp:posOffset>1704339</wp:posOffset>
                </wp:positionH>
                <wp:positionV relativeFrom="paragraph">
                  <wp:posOffset>240357</wp:posOffset>
                </wp:positionV>
                <wp:extent cx="4359275"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59275" cy="1270"/>
                        </a:xfrm>
                        <a:custGeom>
                          <a:avLst/>
                          <a:gdLst/>
                          <a:ahLst/>
                          <a:cxnLst/>
                          <a:rect l="l" t="t" r="r" b="b"/>
                          <a:pathLst>
                            <a:path w="4359275">
                              <a:moveTo>
                                <a:pt x="0" y="0"/>
                              </a:moveTo>
                              <a:lnTo>
                                <a:pt x="4359275" y="0"/>
                              </a:lnTo>
                            </a:path>
                          </a:pathLst>
                        </a:custGeom>
                        <a:ln w="82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132879" id="Graphic 12" o:spid="_x0000_s1026" style="position:absolute;margin-left:134.2pt;margin-top:18.95pt;width:343.2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43592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" path="m,l4359275,e" filled="f" strokeweight=".22836mm">
                <v:path arrowok="t"/>
                <w10:wrap type="topAndBottom" anchorx="page"/>
              </v:shape>
            </w:pict>
          </mc:Fallback>
        </mc:AlternateContent>
      </w:r>
    </w:p>
    <w:p w14:paraId="7EB97CEE" w14:textId="77777777" w:rsidR="00C4779B" w:rsidRDefault="00DB636D">
      <w:pPr>
        <w:pStyle w:val="Textoindependiente"/>
        <w:spacing w:before="6"/>
        <w:ind w:left="595"/>
      </w:pPr>
      <w:r>
        <w:rPr>
          <w:color w:val="000000"/>
          <w:highlight w:val="lightGray"/>
        </w:rPr>
        <w:t>[Nombre</w:t>
      </w:r>
      <w:r>
        <w:rPr>
          <w:color w:val="000000"/>
          <w:spacing w:val="-10"/>
          <w:highlight w:val="lightGray"/>
        </w:rPr>
        <w:t xml:space="preserve"> </w:t>
      </w:r>
      <w:r>
        <w:rPr>
          <w:color w:val="000000"/>
          <w:highlight w:val="lightGray"/>
        </w:rPr>
        <w:t>y</w:t>
      </w:r>
      <w:r>
        <w:rPr>
          <w:color w:val="000000"/>
          <w:spacing w:val="-5"/>
          <w:highlight w:val="lightGray"/>
        </w:rPr>
        <w:t xml:space="preserve"> </w:t>
      </w:r>
      <w:r>
        <w:rPr>
          <w:color w:val="000000"/>
          <w:highlight w:val="lightGray"/>
        </w:rPr>
        <w:t>firma</w:t>
      </w:r>
      <w:r>
        <w:rPr>
          <w:color w:val="000000"/>
          <w:spacing w:val="-7"/>
          <w:highlight w:val="lightGray"/>
        </w:rPr>
        <w:t xml:space="preserve"> </w:t>
      </w:r>
      <w:r>
        <w:rPr>
          <w:color w:val="000000"/>
          <w:highlight w:val="lightGray"/>
        </w:rPr>
        <w:t>del</w:t>
      </w:r>
      <w:r>
        <w:rPr>
          <w:color w:val="000000"/>
          <w:spacing w:val="-7"/>
          <w:highlight w:val="lightGray"/>
        </w:rPr>
        <w:t xml:space="preserve"> </w:t>
      </w:r>
      <w:r>
        <w:rPr>
          <w:color w:val="000000"/>
          <w:highlight w:val="lightGray"/>
        </w:rPr>
        <w:t>representante</w:t>
      </w:r>
      <w:r>
        <w:rPr>
          <w:color w:val="000000"/>
          <w:spacing w:val="-7"/>
          <w:highlight w:val="lightGray"/>
        </w:rPr>
        <w:t xml:space="preserve"> </w:t>
      </w:r>
      <w:r>
        <w:rPr>
          <w:color w:val="000000"/>
          <w:highlight w:val="lightGray"/>
        </w:rPr>
        <w:t>legal</w:t>
      </w:r>
      <w:r>
        <w:rPr>
          <w:color w:val="000000"/>
          <w:spacing w:val="-7"/>
          <w:highlight w:val="lightGray"/>
        </w:rPr>
        <w:t xml:space="preserve"> </w:t>
      </w:r>
      <w:r>
        <w:rPr>
          <w:color w:val="000000"/>
          <w:highlight w:val="lightGray"/>
        </w:rPr>
        <w:t>de</w:t>
      </w:r>
      <w:r>
        <w:rPr>
          <w:color w:val="000000"/>
          <w:spacing w:val="-10"/>
          <w:highlight w:val="lightGray"/>
        </w:rPr>
        <w:t xml:space="preserve"> </w:t>
      </w:r>
      <w:r>
        <w:rPr>
          <w:color w:val="000000"/>
          <w:highlight w:val="lightGray"/>
        </w:rPr>
        <w:t>la</w:t>
      </w:r>
      <w:r>
        <w:rPr>
          <w:color w:val="000000"/>
          <w:spacing w:val="-8"/>
          <w:highlight w:val="lightGray"/>
        </w:rPr>
        <w:t xml:space="preserve"> </w:t>
      </w:r>
      <w:r>
        <w:rPr>
          <w:color w:val="000000"/>
          <w:highlight w:val="lightGray"/>
        </w:rPr>
        <w:t>persona</w:t>
      </w:r>
      <w:r>
        <w:rPr>
          <w:color w:val="000000"/>
          <w:spacing w:val="-6"/>
          <w:highlight w:val="lightGray"/>
        </w:rPr>
        <w:t xml:space="preserve"> </w:t>
      </w:r>
      <w:r>
        <w:rPr>
          <w:color w:val="000000"/>
          <w:highlight w:val="lightGray"/>
        </w:rPr>
        <w:t>jurídica</w:t>
      </w:r>
      <w:r>
        <w:rPr>
          <w:color w:val="000000"/>
          <w:spacing w:val="-6"/>
          <w:highlight w:val="lightGray"/>
        </w:rPr>
        <w:t xml:space="preserve"> </w:t>
      </w:r>
      <w:r>
        <w:rPr>
          <w:color w:val="000000"/>
          <w:highlight w:val="lightGray"/>
        </w:rPr>
        <w:t>o</w:t>
      </w:r>
      <w:r>
        <w:rPr>
          <w:color w:val="000000"/>
          <w:spacing w:val="-7"/>
          <w:highlight w:val="lightGray"/>
        </w:rPr>
        <w:t xml:space="preserve"> </w:t>
      </w:r>
      <w:r>
        <w:rPr>
          <w:color w:val="000000"/>
          <w:highlight w:val="lightGray"/>
        </w:rPr>
        <w:t>el</w:t>
      </w:r>
      <w:r>
        <w:rPr>
          <w:color w:val="000000"/>
          <w:spacing w:val="-8"/>
          <w:highlight w:val="lightGray"/>
        </w:rPr>
        <w:t xml:space="preserve"> </w:t>
      </w:r>
      <w:r>
        <w:rPr>
          <w:color w:val="000000"/>
          <w:highlight w:val="lightGray"/>
        </w:rPr>
        <w:t>revisor</w:t>
      </w:r>
      <w:r>
        <w:rPr>
          <w:color w:val="000000"/>
          <w:spacing w:val="-6"/>
          <w:highlight w:val="lightGray"/>
        </w:rPr>
        <w:t xml:space="preserve"> </w:t>
      </w:r>
      <w:r>
        <w:rPr>
          <w:color w:val="000000"/>
          <w:highlight w:val="lightGray"/>
        </w:rPr>
        <w:t>fiscal,</w:t>
      </w:r>
      <w:r>
        <w:rPr>
          <w:color w:val="000000"/>
          <w:spacing w:val="-6"/>
          <w:highlight w:val="lightGray"/>
        </w:rPr>
        <w:t xml:space="preserve"> </w:t>
      </w:r>
      <w:r>
        <w:rPr>
          <w:color w:val="000000"/>
          <w:highlight w:val="lightGray"/>
        </w:rPr>
        <w:t>según</w:t>
      </w:r>
      <w:r>
        <w:rPr>
          <w:color w:val="000000"/>
          <w:spacing w:val="-7"/>
          <w:highlight w:val="lightGray"/>
        </w:rPr>
        <w:t xml:space="preserve"> </w:t>
      </w:r>
      <w:r>
        <w:rPr>
          <w:color w:val="000000"/>
          <w:spacing w:val="-2"/>
          <w:highlight w:val="lightGray"/>
        </w:rPr>
        <w:t>corresponda]</w:t>
      </w:r>
    </w:p>
    <w:p w14:paraId="2CFABF6E" w14:textId="77777777" w:rsidR="00C4779B" w:rsidRDefault="00C4779B">
      <w:pPr>
        <w:pStyle w:val="Textoindependiente"/>
        <w:spacing w:before="21"/>
      </w:pPr>
    </w:p>
    <w:p w14:paraId="2A8EBA4D" w14:textId="77777777" w:rsidR="00C4779B" w:rsidRDefault="00DB636D">
      <w:pPr>
        <w:pStyle w:val="Textoindependiente"/>
        <w:ind w:left="264"/>
      </w:pPr>
      <w:r>
        <w:rPr>
          <w:b/>
        </w:rPr>
        <w:t xml:space="preserve">Nota: </w:t>
      </w:r>
      <w:r>
        <w:t xml:space="preserve">Para los proponentes plurales cada uno de los integrantes debe acreditar por separado los requisitos </w:t>
      </w:r>
      <w:r>
        <w:rPr>
          <w:spacing w:val="-2"/>
        </w:rPr>
        <w:t>señalados.</w:t>
      </w:r>
    </w:p>
    <w:p w14:paraId="408DDF8F" w14:textId="77777777" w:rsidR="00C4779B" w:rsidRDefault="00C4779B">
      <w:pPr>
        <w:pStyle w:val="Textoindependiente"/>
        <w:sectPr w:rsidR="00C4779B">
          <w:headerReference w:type="default" r:id="rId6"/>
          <w:footerReference w:type="default" r:id="rId7"/>
          <w:pgSz w:w="12240" w:h="15840"/>
          <w:pgMar w:top="520" w:right="1440" w:bottom="0" w:left="1440" w:header="720" w:footer="720" w:gutter="0"/>
          <w:cols w:space="720"/>
        </w:sectPr>
      </w:pPr>
    </w:p>
    <w:p w14:paraId="1DC644A6" w14:textId="23ACEAC4" w:rsidR="00C4779B" w:rsidRDefault="00C4779B">
      <w:pPr>
        <w:pStyle w:val="Textoindependiente"/>
      </w:pPr>
    </w:p>
    <w:p w14:paraId="5A4443A8" w14:textId="77777777" w:rsidR="00C4779B" w:rsidRDefault="00C4779B">
      <w:pPr>
        <w:pStyle w:val="Textoindependiente"/>
      </w:pPr>
    </w:p>
    <w:p w14:paraId="07E47C72" w14:textId="77777777" w:rsidR="00C4779B" w:rsidRDefault="00C4779B">
      <w:pPr>
        <w:pStyle w:val="Textoindependiente"/>
      </w:pPr>
    </w:p>
    <w:p w14:paraId="7B661BAE" w14:textId="77777777" w:rsidR="00C4779B" w:rsidRDefault="00C4779B">
      <w:pPr>
        <w:pStyle w:val="Textoindependiente"/>
      </w:pPr>
    </w:p>
    <w:p w14:paraId="1740E94F" w14:textId="77777777" w:rsidR="00C4779B" w:rsidRDefault="00C4779B">
      <w:pPr>
        <w:pStyle w:val="Textoindependiente"/>
        <w:spacing w:before="54"/>
      </w:pPr>
    </w:p>
    <w:p w14:paraId="3043425C" w14:textId="77777777" w:rsidR="00C4779B" w:rsidRDefault="00DB636D">
      <w:pPr>
        <w:spacing w:line="480" w:lineRule="atLeast"/>
        <w:ind w:left="1732" w:right="1730"/>
        <w:jc w:val="center"/>
        <w:rPr>
          <w:b/>
          <w:sz w:val="20"/>
        </w:rPr>
      </w:pPr>
      <w:r>
        <w:rPr>
          <w:b/>
          <w:sz w:val="20"/>
        </w:rPr>
        <w:t>FORMATO</w:t>
      </w:r>
      <w:r>
        <w:rPr>
          <w:b/>
          <w:spacing w:val="-5"/>
          <w:sz w:val="20"/>
        </w:rPr>
        <w:t xml:space="preserve"> </w:t>
      </w:r>
      <w:r>
        <w:rPr>
          <w:b/>
          <w:sz w:val="20"/>
        </w:rPr>
        <w:t>PAGOS</w:t>
      </w:r>
      <w:r>
        <w:rPr>
          <w:b/>
          <w:spacing w:val="-11"/>
          <w:sz w:val="20"/>
        </w:rPr>
        <w:t xml:space="preserve"> </w:t>
      </w:r>
      <w:r>
        <w:rPr>
          <w:b/>
          <w:sz w:val="20"/>
        </w:rPr>
        <w:t>DE</w:t>
      </w:r>
      <w:r>
        <w:rPr>
          <w:b/>
          <w:spacing w:val="-10"/>
          <w:sz w:val="20"/>
        </w:rPr>
        <w:t xml:space="preserve"> </w:t>
      </w:r>
      <w:r>
        <w:rPr>
          <w:b/>
          <w:sz w:val="20"/>
        </w:rPr>
        <w:t>SEGURIDAD</w:t>
      </w:r>
      <w:r>
        <w:rPr>
          <w:b/>
          <w:spacing w:val="-11"/>
          <w:sz w:val="20"/>
        </w:rPr>
        <w:t xml:space="preserve"> </w:t>
      </w:r>
      <w:r>
        <w:rPr>
          <w:b/>
          <w:sz w:val="20"/>
        </w:rPr>
        <w:t>SOCIAL</w:t>
      </w:r>
      <w:r>
        <w:rPr>
          <w:b/>
          <w:spacing w:val="-10"/>
          <w:sz w:val="20"/>
        </w:rPr>
        <w:t xml:space="preserve"> </w:t>
      </w:r>
      <w:r>
        <w:rPr>
          <w:b/>
          <w:sz w:val="20"/>
        </w:rPr>
        <w:t>Y</w:t>
      </w:r>
      <w:r>
        <w:rPr>
          <w:b/>
          <w:spacing w:val="-7"/>
          <w:sz w:val="20"/>
        </w:rPr>
        <w:t xml:space="preserve"> </w:t>
      </w:r>
      <w:r>
        <w:rPr>
          <w:b/>
          <w:sz w:val="20"/>
        </w:rPr>
        <w:t>APORTES</w:t>
      </w:r>
      <w:r>
        <w:rPr>
          <w:b/>
          <w:spacing w:val="-8"/>
          <w:sz w:val="20"/>
        </w:rPr>
        <w:t xml:space="preserve"> </w:t>
      </w:r>
      <w:r>
        <w:rPr>
          <w:b/>
          <w:sz w:val="20"/>
        </w:rPr>
        <w:t>LEGALES ARTICULO 9 LEY 828 DE 2003</w:t>
      </w:r>
    </w:p>
    <w:p w14:paraId="1F5581EA" w14:textId="77777777" w:rsidR="00C4779B" w:rsidRDefault="00DB636D">
      <w:pPr>
        <w:spacing w:before="6"/>
        <w:ind w:left="1732" w:right="1730"/>
        <w:jc w:val="center"/>
        <w:rPr>
          <w:b/>
          <w:sz w:val="20"/>
        </w:rPr>
      </w:pPr>
      <w:r>
        <w:rPr>
          <w:b/>
          <w:spacing w:val="-2"/>
          <w:sz w:val="20"/>
        </w:rPr>
        <w:t>(</w:t>
      </w:r>
      <w:r>
        <w:rPr>
          <w:b/>
          <w:color w:val="000000"/>
          <w:spacing w:val="-2"/>
          <w:sz w:val="20"/>
          <w:highlight w:val="lightGray"/>
        </w:rPr>
        <w:t>PERSONAS</w:t>
      </w:r>
      <w:r>
        <w:rPr>
          <w:b/>
          <w:color w:val="000000"/>
          <w:spacing w:val="4"/>
          <w:sz w:val="20"/>
          <w:highlight w:val="lightGray"/>
        </w:rPr>
        <w:t xml:space="preserve"> </w:t>
      </w:r>
      <w:r>
        <w:rPr>
          <w:b/>
          <w:color w:val="000000"/>
          <w:spacing w:val="-2"/>
          <w:sz w:val="20"/>
          <w:highlight w:val="lightGray"/>
        </w:rPr>
        <w:t>NATURALES</w:t>
      </w:r>
      <w:r>
        <w:rPr>
          <w:b/>
          <w:color w:val="000000"/>
          <w:spacing w:val="-2"/>
          <w:sz w:val="20"/>
        </w:rPr>
        <w:t>)</w:t>
      </w:r>
    </w:p>
    <w:p w14:paraId="2E65B438" w14:textId="77777777" w:rsidR="00C4779B" w:rsidRDefault="00C4779B">
      <w:pPr>
        <w:pStyle w:val="Textoindependiente"/>
        <w:rPr>
          <w:b/>
        </w:rPr>
      </w:pPr>
    </w:p>
    <w:p w14:paraId="0EBF8364" w14:textId="77777777" w:rsidR="00C4779B" w:rsidRDefault="00C4779B">
      <w:pPr>
        <w:pStyle w:val="Textoindependiente"/>
        <w:spacing w:before="2"/>
        <w:rPr>
          <w:b/>
        </w:rPr>
      </w:pPr>
    </w:p>
    <w:p w14:paraId="64204BE6" w14:textId="77777777" w:rsidR="00C4779B" w:rsidRDefault="00DB636D">
      <w:pPr>
        <w:pStyle w:val="Textoindependiente"/>
        <w:ind w:left="264" w:right="252"/>
        <w:jc w:val="both"/>
      </w:pPr>
      <w: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w:t>
      </w:r>
      <w:r>
        <w:rPr>
          <w:spacing w:val="-1"/>
        </w:rPr>
        <w:t xml:space="preserve"> </w:t>
      </w:r>
      <w:r>
        <w:t>mayor a</w:t>
      </w:r>
      <w:r>
        <w:rPr>
          <w:spacing w:val="-1"/>
        </w:rPr>
        <w:t xml:space="preserve"> </w:t>
      </w:r>
      <w:r>
        <w:t>treinta (30) días calendario, anteriores</w:t>
      </w:r>
      <w:r>
        <w:rPr>
          <w:spacing w:val="-1"/>
        </w:rPr>
        <w:t xml:space="preserve"> </w:t>
      </w:r>
      <w:r>
        <w:t>a la fecha del</w:t>
      </w:r>
      <w:r>
        <w:rPr>
          <w:spacing w:val="-3"/>
        </w:rPr>
        <w:t xml:space="preserve"> </w:t>
      </w:r>
      <w:r>
        <w:t>cierre</w:t>
      </w:r>
      <w:r>
        <w:rPr>
          <w:spacing w:val="-3"/>
        </w:rPr>
        <w:t xml:space="preserve"> </w:t>
      </w:r>
      <w:r>
        <w:t>del</w:t>
      </w:r>
      <w:r>
        <w:rPr>
          <w:spacing w:val="-3"/>
        </w:rPr>
        <w:t xml:space="preserve"> </w:t>
      </w:r>
      <w:r>
        <w:t>proceso</w:t>
      </w:r>
      <w:r>
        <w:rPr>
          <w:spacing w:val="-2"/>
        </w:rPr>
        <w:t xml:space="preserve"> </w:t>
      </w:r>
      <w:r>
        <w:t>de</w:t>
      </w:r>
      <w:r>
        <w:rPr>
          <w:spacing w:val="-1"/>
        </w:rPr>
        <w:t xml:space="preserve"> </w:t>
      </w:r>
      <w:r>
        <w:t>contratación.</w:t>
      </w:r>
      <w:r>
        <w:rPr>
          <w:spacing w:val="-2"/>
        </w:rPr>
        <w:t xml:space="preserve"> </w:t>
      </w:r>
      <w:r>
        <w:t>En</w:t>
      </w:r>
      <w:r>
        <w:rPr>
          <w:spacing w:val="-2"/>
        </w:rPr>
        <w:t xml:space="preserve"> </w:t>
      </w:r>
      <w:r>
        <w:t>caso</w:t>
      </w:r>
      <w:r>
        <w:rPr>
          <w:spacing w:val="-2"/>
        </w:rPr>
        <w:t xml:space="preserve"> </w:t>
      </w:r>
      <w:r>
        <w:t>de</w:t>
      </w:r>
      <w:r>
        <w:rPr>
          <w:spacing w:val="-1"/>
        </w:rPr>
        <w:t xml:space="preserve"> </w:t>
      </w:r>
      <w:r>
        <w:t>modificarse</w:t>
      </w:r>
      <w:r>
        <w:rPr>
          <w:spacing w:val="-3"/>
        </w:rPr>
        <w:t xml:space="preserve"> </w:t>
      </w:r>
      <w:r>
        <w:t>la fecha</w:t>
      </w:r>
      <w:r>
        <w:rPr>
          <w:spacing w:val="-2"/>
        </w:rPr>
        <w:t xml:space="preserve"> </w:t>
      </w:r>
      <w:r>
        <w:t>de</w:t>
      </w:r>
      <w:r>
        <w:rPr>
          <w:spacing w:val="-3"/>
        </w:rPr>
        <w:t xml:space="preserve"> </w:t>
      </w:r>
      <w:r>
        <w:t>cierre</w:t>
      </w:r>
      <w:r>
        <w:rPr>
          <w:spacing w:val="-3"/>
        </w:rPr>
        <w:t xml:space="preserve"> </w:t>
      </w:r>
      <w:r>
        <w:t>del</w:t>
      </w:r>
      <w:r>
        <w:rPr>
          <w:spacing w:val="-3"/>
        </w:rPr>
        <w:t xml:space="preserve"> </w:t>
      </w:r>
      <w:r>
        <w:t>proceso,</w:t>
      </w:r>
      <w:r>
        <w:rPr>
          <w:spacing w:val="-2"/>
        </w:rPr>
        <w:t xml:space="preserve"> </w:t>
      </w:r>
      <w:r>
        <w:t>se</w:t>
      </w:r>
      <w:r>
        <w:rPr>
          <w:spacing w:val="-3"/>
        </w:rPr>
        <w:t xml:space="preserve"> </w:t>
      </w:r>
      <w:r>
        <w:t>tendrá</w:t>
      </w:r>
      <w:r>
        <w:rPr>
          <w:spacing w:val="-2"/>
        </w:rPr>
        <w:t xml:space="preserve"> </w:t>
      </w:r>
      <w:r>
        <w:t>como referencia para establecer el plazo de vigencia de los certificados de afiliación la fecha originalmente establecida al momento de publicación del pliego de condiciones definitivo.</w:t>
      </w:r>
    </w:p>
    <w:p w14:paraId="460C95B7" w14:textId="77777777" w:rsidR="00C4779B" w:rsidRDefault="00C4779B">
      <w:pPr>
        <w:pStyle w:val="Textoindependiente"/>
        <w:spacing w:before="1"/>
      </w:pPr>
    </w:p>
    <w:p w14:paraId="6BD85B2E" w14:textId="77777777" w:rsidR="00C4779B" w:rsidRDefault="00DB636D">
      <w:pPr>
        <w:pStyle w:val="Textoindependiente"/>
        <w:ind w:left="264" w:right="271"/>
        <w:jc w:val="both"/>
      </w:pPr>
      <w:r>
        <w:t>La persona natural que</w:t>
      </w:r>
      <w:r>
        <w:rPr>
          <w:spacing w:val="-1"/>
        </w:rPr>
        <w:t xml:space="preserve"> </w:t>
      </w:r>
      <w:r>
        <w:t>reúna los</w:t>
      </w:r>
      <w:r>
        <w:rPr>
          <w:spacing w:val="-1"/>
        </w:rPr>
        <w:t xml:space="preserve"> </w:t>
      </w:r>
      <w:r>
        <w:t>requisitos</w:t>
      </w:r>
      <w:r>
        <w:rPr>
          <w:spacing w:val="-1"/>
        </w:rPr>
        <w:t xml:space="preserve"> </w:t>
      </w:r>
      <w:r>
        <w:t>para acceder a la pensión de</w:t>
      </w:r>
      <w:r>
        <w:rPr>
          <w:spacing w:val="-1"/>
        </w:rPr>
        <w:t xml:space="preserve"> </w:t>
      </w:r>
      <w:r>
        <w:t>vejez, o se</w:t>
      </w:r>
      <w:r>
        <w:rPr>
          <w:spacing w:val="-1"/>
        </w:rPr>
        <w:t xml:space="preserve"> </w:t>
      </w:r>
      <w:r>
        <w:t>pensione</w:t>
      </w:r>
      <w:r>
        <w:rPr>
          <w:spacing w:val="-1"/>
        </w:rPr>
        <w:t xml:space="preserve"> </w:t>
      </w:r>
      <w:r>
        <w:t>por invalidez o anticipadamente, presentará el certificado que lo acredite y, además la afiliación al sistema de salud.</w:t>
      </w:r>
    </w:p>
    <w:p w14:paraId="662EDB69" w14:textId="77777777" w:rsidR="00C4779B" w:rsidRDefault="00C4779B">
      <w:pPr>
        <w:pStyle w:val="Textoindependiente"/>
        <w:spacing w:before="2"/>
      </w:pPr>
    </w:p>
    <w:p w14:paraId="2EA433F8" w14:textId="77777777" w:rsidR="00C4779B" w:rsidRDefault="00DB636D">
      <w:pPr>
        <w:pStyle w:val="Textoindependiente"/>
        <w:ind w:left="264" w:right="272"/>
        <w:jc w:val="both"/>
      </w:pPr>
      <w:r>
        <w:rPr>
          <w:b/>
        </w:rPr>
        <w:t xml:space="preserve">Nota: </w:t>
      </w:r>
      <w:r>
        <w:t xml:space="preserve">Para los proponentes plurales cada uno de los integrantes debe acreditar por separado los requisitos </w:t>
      </w:r>
      <w:r>
        <w:rPr>
          <w:spacing w:val="-2"/>
        </w:rPr>
        <w:t>señalados.</w:t>
      </w:r>
    </w:p>
    <w:sectPr w:rsidR="00C4779B">
      <w:pgSz w:w="12240" w:h="15840"/>
      <w:pgMar w:top="520" w:right="1440" w:bottom="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6A009" w14:textId="77777777" w:rsidR="00DB636D" w:rsidRDefault="00DB636D" w:rsidP="00DB636D">
      <w:r>
        <w:separator/>
      </w:r>
    </w:p>
  </w:endnote>
  <w:endnote w:type="continuationSeparator" w:id="0">
    <w:p w14:paraId="7D67D35D" w14:textId="77777777" w:rsidR="00DB636D" w:rsidRDefault="00DB636D" w:rsidP="00DB6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14D34" w14:textId="77777777" w:rsidR="00DB636D" w:rsidRDefault="00DB636D" w:rsidP="00DB636D">
    <w:pPr>
      <w:pStyle w:val="Piedepgina"/>
      <w:rPr>
        <w:rFonts w:ascii="Arial" w:hAnsi="Arial"/>
        <w:sz w:val="16"/>
        <w:szCs w:val="16"/>
      </w:rPr>
    </w:pPr>
  </w:p>
  <w:p w14:paraId="151B78CB" w14:textId="77777777" w:rsidR="00DB636D" w:rsidRDefault="00DB636D" w:rsidP="00DB636D">
    <w:pPr>
      <w:pStyle w:val="Piedepgina"/>
      <w:rPr>
        <w:rFonts w:ascii="Arial" w:hAnsi="Arial"/>
        <w:sz w:val="16"/>
        <w:szCs w:val="16"/>
      </w:rPr>
    </w:pPr>
  </w:p>
  <w:p w14:paraId="59F5C05D" w14:textId="77777777" w:rsidR="00DB636D" w:rsidRDefault="00DB636D" w:rsidP="00DB636D">
    <w:pPr>
      <w:pStyle w:val="Piedepgina"/>
      <w:rPr>
        <w:rFonts w:ascii="Arial" w:hAnsi="Arial"/>
        <w:sz w:val="16"/>
        <w:szCs w:val="16"/>
      </w:rPr>
    </w:pPr>
  </w:p>
  <w:p w14:paraId="43E1879A" w14:textId="77777777" w:rsidR="00DB636D" w:rsidRDefault="00DB636D" w:rsidP="00DB636D">
    <w:pPr>
      <w:pStyle w:val="Piedepgina"/>
      <w:rPr>
        <w:rFonts w:ascii="Arial" w:hAnsi="Arial"/>
        <w:sz w:val="16"/>
        <w:szCs w:val="16"/>
      </w:rPr>
    </w:pPr>
    <w:r>
      <w:rPr>
        <w:rFonts w:asciiTheme="minorHAnsi" w:hAnsiTheme="minorHAnsi"/>
        <w:noProof/>
      </w:rPr>
      <mc:AlternateContent>
        <mc:Choice Requires="wpg">
          <w:drawing>
            <wp:anchor distT="0" distB="0" distL="114300" distR="114300" simplePos="0" relativeHeight="251663360" behindDoc="0" locked="0" layoutInCell="1" allowOverlap="1" wp14:anchorId="1ADE535D" wp14:editId="5E30CFA7">
              <wp:simplePos x="0" y="0"/>
              <wp:positionH relativeFrom="page">
                <wp:posOffset>47625</wp:posOffset>
              </wp:positionH>
              <wp:positionV relativeFrom="page">
                <wp:posOffset>8913495</wp:posOffset>
              </wp:positionV>
              <wp:extent cx="7734300" cy="1270635"/>
              <wp:effectExtent l="0" t="0" r="0" b="5715"/>
              <wp:wrapNone/>
              <wp:docPr id="2046384924"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34300" cy="1270635"/>
                        <a:chOff x="0" y="15099"/>
                        <a:chExt cx="12180" cy="2001"/>
                      </a:xfrm>
                    </wpg:grpSpPr>
                    <wps:wsp>
                      <wps:cNvPr id="1560667780" name="Rectangle 2"/>
                      <wps:cNvSpPr>
                        <a:spLocks noChangeArrowheads="1"/>
                      </wps:cNvSpPr>
                      <wps:spPr bwMode="auto">
                        <a:xfrm>
                          <a:off x="0" y="16413"/>
                          <a:ext cx="11910" cy="432"/>
                        </a:xfrm>
                        <a:prstGeom prst="rect">
                          <a:avLst/>
                        </a:prstGeom>
                        <a:solidFill>
                          <a:srgbClr val="078A2F"/>
                        </a:solidFill>
                        <a:ln>
                          <a:noFill/>
                        </a:ln>
                      </wps:spPr>
                      <wps:bodyPr rot="0" vert="horz" wrap="square" lIns="91440" tIns="45720" rIns="91440" bIns="45720" anchor="t" anchorCtr="0" upright="1">
                        <a:noAutofit/>
                      </wps:bodyPr>
                    </wps:wsp>
                    <wps:wsp>
                      <wps:cNvPr id="748281571" name="Freeform 3"/>
                      <wps:cNvSpPr>
                        <a:spLocks/>
                      </wps:cNvSpPr>
                      <wps:spPr bwMode="auto">
                        <a:xfrm>
                          <a:off x="0" y="15099"/>
                          <a:ext cx="2039" cy="1746"/>
                        </a:xfrm>
                        <a:custGeom>
                          <a:avLst/>
                          <a:gdLst>
                            <a:gd name="T0" fmla="*/ 0 w 2039"/>
                            <a:gd name="T1" fmla="+- 0 16845 15099"/>
                            <a:gd name="T2" fmla="*/ 16845 h 1746"/>
                            <a:gd name="T3" fmla="*/ 0 w 2039"/>
                            <a:gd name="T4" fmla="+- 0 15099 15099"/>
                            <a:gd name="T5" fmla="*/ 15099 h 1746"/>
                            <a:gd name="T6" fmla="*/ 2039 w 2039"/>
                            <a:gd name="T7" fmla="+- 0 15931 15099"/>
                            <a:gd name="T8" fmla="*/ 15931 h 1746"/>
                            <a:gd name="T9" fmla="*/ 2039 w 2039"/>
                            <a:gd name="T10" fmla="+- 0 16845 15099"/>
                            <a:gd name="T11" fmla="*/ 16845 h 1746"/>
                            <a:gd name="T12" fmla="*/ 0 w 2039"/>
                            <a:gd name="T13" fmla="+- 0 16845 15099"/>
                            <a:gd name="T14" fmla="*/ 16845 h 1746"/>
                          </a:gdLst>
                          <a:ahLst/>
                          <a:cxnLst>
                            <a:cxn ang="0">
                              <a:pos x="T0" y="T2"/>
                            </a:cxn>
                            <a:cxn ang="0">
                              <a:pos x="T3" y="T5"/>
                            </a:cxn>
                            <a:cxn ang="0">
                              <a:pos x="T6" y="T8"/>
                            </a:cxn>
                            <a:cxn ang="0">
                              <a:pos x="T9" y="T11"/>
                            </a:cxn>
                            <a:cxn ang="0">
                              <a:pos x="T12" y="T14"/>
                            </a:cxn>
                          </a:cxnLst>
                          <a:rect l="0" t="0" r="r" b="b"/>
                          <a:pathLst>
                            <a:path w="2039" h="1746">
                              <a:moveTo>
                                <a:pt x="0" y="1746"/>
                              </a:moveTo>
                              <a:lnTo>
                                <a:pt x="0" y="0"/>
                              </a:lnTo>
                              <a:lnTo>
                                <a:pt x="2039" y="832"/>
                              </a:lnTo>
                              <a:lnTo>
                                <a:pt x="2039" y="1746"/>
                              </a:lnTo>
                              <a:lnTo>
                                <a:pt x="0" y="1746"/>
                              </a:lnTo>
                              <a:close/>
                            </a:path>
                          </a:pathLst>
                        </a:custGeom>
                        <a:solidFill>
                          <a:srgbClr val="D9121B"/>
                        </a:solidFill>
                        <a:ln>
                          <a:noFill/>
                        </a:ln>
                      </wps:spPr>
                      <wps:bodyPr rot="0" vert="horz" wrap="square" lIns="91440" tIns="45720" rIns="91440" bIns="45720" anchor="t" anchorCtr="0" upright="1">
                        <a:noAutofit/>
                      </wps:bodyPr>
                    </wps:wsp>
                    <wps:wsp>
                      <wps:cNvPr id="600218611" name="Freeform 4"/>
                      <wps:cNvSpPr>
                        <a:spLocks/>
                      </wps:cNvSpPr>
                      <wps:spPr bwMode="auto">
                        <a:xfrm>
                          <a:off x="0" y="15904"/>
                          <a:ext cx="2306" cy="941"/>
                        </a:xfrm>
                        <a:custGeom>
                          <a:avLst/>
                          <a:gdLst>
                            <a:gd name="T0" fmla="*/ 0 w 2306"/>
                            <a:gd name="T1" fmla="+- 0 16845 15904"/>
                            <a:gd name="T2" fmla="*/ 16845 h 941"/>
                            <a:gd name="T3" fmla="*/ 0 w 2306"/>
                            <a:gd name="T4" fmla="+- 0 15904 15904"/>
                            <a:gd name="T5" fmla="*/ 15904 h 941"/>
                            <a:gd name="T6" fmla="*/ 2306 w 2306"/>
                            <a:gd name="T7" fmla="+- 0 16845 15904"/>
                            <a:gd name="T8" fmla="*/ 16845 h 941"/>
                            <a:gd name="T9" fmla="*/ 0 w 2306"/>
                            <a:gd name="T10" fmla="+- 0 16845 15904"/>
                            <a:gd name="T11" fmla="*/ 16845 h 941"/>
                          </a:gdLst>
                          <a:ahLst/>
                          <a:cxnLst>
                            <a:cxn ang="0">
                              <a:pos x="T0" y="T2"/>
                            </a:cxn>
                            <a:cxn ang="0">
                              <a:pos x="T3" y="T5"/>
                            </a:cxn>
                            <a:cxn ang="0">
                              <a:pos x="T6" y="T8"/>
                            </a:cxn>
                            <a:cxn ang="0">
                              <a:pos x="T9" y="T11"/>
                            </a:cxn>
                          </a:cxnLst>
                          <a:rect l="0" t="0" r="r" b="b"/>
                          <a:pathLst>
                            <a:path w="2306" h="941">
                              <a:moveTo>
                                <a:pt x="0" y="941"/>
                              </a:moveTo>
                              <a:lnTo>
                                <a:pt x="0" y="0"/>
                              </a:lnTo>
                              <a:lnTo>
                                <a:pt x="2306" y="941"/>
                              </a:lnTo>
                              <a:lnTo>
                                <a:pt x="0" y="941"/>
                              </a:lnTo>
                              <a:close/>
                            </a:path>
                          </a:pathLst>
                        </a:custGeom>
                        <a:solidFill>
                          <a:srgbClr val="078A2F"/>
                        </a:solidFill>
                        <a:ln>
                          <a:noFill/>
                        </a:ln>
                      </wps:spPr>
                      <wps:bodyPr rot="0" vert="horz" wrap="square" lIns="91440" tIns="45720" rIns="91440" bIns="45720" anchor="t" anchorCtr="0" upright="1">
                        <a:noAutofit/>
                      </wps:bodyPr>
                    </wps:wsp>
                    <pic:pic xmlns:pic="http://schemas.openxmlformats.org/drawingml/2006/picture">
                      <pic:nvPicPr>
                        <pic:cNvPr id="1868550312" name="Picture 5"/>
                        <pic:cNvPicPr>
                          <a:picLocks noChangeAspect="1" noChangeArrowheads="1"/>
                        </pic:cNvPicPr>
                      </pic:nvPicPr>
                      <pic:blipFill>
                        <a:blip r:embed="rId1"/>
                        <a:srcRect/>
                        <a:stretch>
                          <a:fillRect/>
                        </a:stretch>
                      </pic:blipFill>
                      <pic:spPr bwMode="auto">
                        <a:xfrm>
                          <a:off x="7850" y="15373"/>
                          <a:ext cx="252" cy="252"/>
                        </a:xfrm>
                        <a:prstGeom prst="rect">
                          <a:avLst/>
                        </a:prstGeom>
                        <a:noFill/>
                        <a:ln>
                          <a:noFill/>
                        </a:ln>
                      </pic:spPr>
                    </pic:pic>
                    <pic:pic xmlns:pic="http://schemas.openxmlformats.org/drawingml/2006/picture">
                      <pic:nvPicPr>
                        <pic:cNvPr id="685826370" name="Picture 6"/>
                        <pic:cNvPicPr>
                          <a:picLocks noChangeAspect="1" noChangeArrowheads="1"/>
                        </pic:cNvPicPr>
                      </pic:nvPicPr>
                      <pic:blipFill>
                        <a:blip r:embed="rId2"/>
                        <a:srcRect/>
                        <a:stretch>
                          <a:fillRect/>
                        </a:stretch>
                      </pic:blipFill>
                      <pic:spPr bwMode="auto">
                        <a:xfrm>
                          <a:off x="7850" y="15692"/>
                          <a:ext cx="252" cy="252"/>
                        </a:xfrm>
                        <a:prstGeom prst="rect">
                          <a:avLst/>
                        </a:prstGeom>
                        <a:noFill/>
                        <a:ln>
                          <a:noFill/>
                        </a:ln>
                      </pic:spPr>
                    </pic:pic>
                    <pic:pic xmlns:pic="http://schemas.openxmlformats.org/drawingml/2006/picture">
                      <pic:nvPicPr>
                        <pic:cNvPr id="1822316926" name="Picture 7"/>
                        <pic:cNvPicPr>
                          <a:picLocks noChangeAspect="1" noChangeArrowheads="1"/>
                        </pic:cNvPicPr>
                      </pic:nvPicPr>
                      <pic:blipFill>
                        <a:blip r:embed="rId3"/>
                        <a:srcRect/>
                        <a:stretch>
                          <a:fillRect/>
                        </a:stretch>
                      </pic:blipFill>
                      <pic:spPr bwMode="auto">
                        <a:xfrm>
                          <a:off x="7850" y="16010"/>
                          <a:ext cx="252" cy="252"/>
                        </a:xfrm>
                        <a:prstGeom prst="rect">
                          <a:avLst/>
                        </a:prstGeom>
                        <a:noFill/>
                        <a:ln>
                          <a:noFill/>
                        </a:ln>
                      </pic:spPr>
                    </pic:pic>
                    <wps:wsp>
                      <wps:cNvPr id="2074264992" name="Text Box 8"/>
                      <wps:cNvSpPr txBox="1">
                        <a:spLocks noChangeArrowheads="1"/>
                      </wps:cNvSpPr>
                      <wps:spPr bwMode="auto">
                        <a:xfrm>
                          <a:off x="165" y="15099"/>
                          <a:ext cx="12015" cy="2001"/>
                        </a:xfrm>
                        <a:prstGeom prst="rect">
                          <a:avLst/>
                        </a:prstGeom>
                        <a:noFill/>
                        <a:ln>
                          <a:noFill/>
                        </a:ln>
                      </wps:spPr>
                      <wps:txbx>
                        <w:txbxContent>
                          <w:p w14:paraId="053C67F8" w14:textId="77777777" w:rsidR="00DB636D" w:rsidRDefault="00DB636D" w:rsidP="00DB636D">
                            <w:pPr>
                              <w:rPr>
                                <w:sz w:val="23"/>
                              </w:rPr>
                            </w:pPr>
                          </w:p>
                          <w:p w14:paraId="796D451F" w14:textId="77777777" w:rsidR="00DB636D" w:rsidRDefault="00DB636D" w:rsidP="00DB636D">
                            <w:pPr>
                              <w:ind w:left="8194"/>
                              <w:rPr>
                                <w:rFonts w:ascii="Verdana"/>
                                <w:sz w:val="19"/>
                              </w:rPr>
                            </w:pPr>
                            <w:r>
                              <w:rPr>
                                <w:rFonts w:ascii="Verdana"/>
                                <w:w w:val="95"/>
                                <w:sz w:val="19"/>
                              </w:rPr>
                              <w:t>(607)</w:t>
                            </w:r>
                            <w:r>
                              <w:rPr>
                                <w:rFonts w:ascii="Verdana"/>
                                <w:spacing w:val="-10"/>
                                <w:w w:val="95"/>
                                <w:sz w:val="19"/>
                              </w:rPr>
                              <w:t xml:space="preserve"> </w:t>
                            </w:r>
                            <w:r>
                              <w:rPr>
                                <w:rFonts w:ascii="Verdana"/>
                                <w:w w:val="95"/>
                                <w:sz w:val="19"/>
                              </w:rPr>
                              <w:t>885</w:t>
                            </w:r>
                            <w:r>
                              <w:rPr>
                                <w:rFonts w:ascii="Verdana"/>
                                <w:spacing w:val="-9"/>
                                <w:w w:val="95"/>
                                <w:sz w:val="19"/>
                              </w:rPr>
                              <w:t xml:space="preserve"> </w:t>
                            </w:r>
                            <w:r>
                              <w:rPr>
                                <w:rFonts w:ascii="Verdana"/>
                                <w:w w:val="95"/>
                                <w:sz w:val="19"/>
                              </w:rPr>
                              <w:t>3157</w:t>
                            </w:r>
                            <w:r>
                              <w:rPr>
                                <w:rFonts w:ascii="Verdana"/>
                                <w:spacing w:val="-9"/>
                                <w:w w:val="95"/>
                                <w:sz w:val="19"/>
                              </w:rPr>
                              <w:t xml:space="preserve"> </w:t>
                            </w:r>
                            <w:r>
                              <w:rPr>
                                <w:rFonts w:ascii="Verdana"/>
                                <w:w w:val="95"/>
                                <w:sz w:val="19"/>
                              </w:rPr>
                              <w:t>-</w:t>
                            </w:r>
                            <w:r>
                              <w:rPr>
                                <w:rFonts w:ascii="Verdana"/>
                                <w:spacing w:val="-10"/>
                                <w:w w:val="95"/>
                                <w:sz w:val="19"/>
                              </w:rPr>
                              <w:t xml:space="preserve"> </w:t>
                            </w:r>
                            <w:r>
                              <w:rPr>
                                <w:rFonts w:ascii="Verdana"/>
                                <w:w w:val="95"/>
                                <w:sz w:val="19"/>
                              </w:rPr>
                              <w:t>8853324</w:t>
                            </w:r>
                          </w:p>
                          <w:p w14:paraId="7001A0A8" w14:textId="77777777" w:rsidR="00DB636D" w:rsidRDefault="00DB636D" w:rsidP="00DB636D">
                            <w:pPr>
                              <w:spacing w:before="88" w:line="331" w:lineRule="auto"/>
                              <w:ind w:left="8177"/>
                              <w:rPr>
                                <w:rFonts w:ascii="Verdana"/>
                                <w:sz w:val="19"/>
                              </w:rPr>
                            </w:pPr>
                            <w:hyperlink r:id="rId4">
                              <w:r>
                                <w:rPr>
                                  <w:rFonts w:ascii="Verdana"/>
                                  <w:sz w:val="19"/>
                                </w:rPr>
                                <w:t>secretaria@transitoarauca.gov.co</w:t>
                              </w:r>
                            </w:hyperlink>
                            <w:r>
                              <w:rPr>
                                <w:rFonts w:ascii="Verdana"/>
                                <w:spacing w:val="-64"/>
                                <w:sz w:val="19"/>
                              </w:rPr>
                              <w:t xml:space="preserve"> </w:t>
                            </w:r>
                            <w:hyperlink r:id="rId5">
                              <w:r>
                                <w:rPr>
                                  <w:rFonts w:ascii="Verdana"/>
                                  <w:sz w:val="19"/>
                                </w:rPr>
                                <w:t>www.transitoarauca.gov.co</w:t>
                              </w:r>
                            </w:hyperlink>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DE535D" id="Grupo 11" o:spid="_x0000_s1026" style="position:absolute;margin-left:3.75pt;margin-top:701.85pt;width:609pt;height:100.05pt;z-index:251663360;mso-position-horizontal-relative:page;mso-position-vertical-relative:page" coordorigin=",15099" coordsize="12180,2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">
              <v:rect id="Rectangle 2" o:spid="_x0000_s1027" style="position:absolute;top:16413;width:11910;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" fillcolor="#078a2f" stroked="f"/>
              <v:shape id="Freeform 3" o:spid="_x0000_s1028" style="position:absolute;top:15099;width:2039;height:1746;visibility:visible;mso-wrap-style:square;v-text-anchor:top" coordsize="2039,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" path="m,1746l,,2039,832r,914l,1746xe" fillcolor="#d9121b" stroked="f">
                <v:path arrowok="t" o:connecttype="custom" o:connectlocs="0,16845;0,15099;2039,15931;2039,16845;0,16845" o:connectangles="0,0,0,0,0"/>
              </v:shape>
              <v:shape id="Freeform 4" o:spid="_x0000_s1029" style="position:absolute;top:15904;width:2306;height:941;visibility:visible;mso-wrap-style:square;v-text-anchor:top" coordsize="2306,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" path="m,941l,,2306,941,,941xe" fillcolor="#078a2f" stroked="f">
                <v:path arrowok="t" o:connecttype="custom" o:connectlocs="0,16845;0,15904;2306,16845;0,16845"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7850;top:15373;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">
                <v:imagedata r:id="rId6" o:title=""/>
              </v:shape>
              <v:shape id="Picture 6" o:spid="_x0000_s1031" type="#_x0000_t75" style="position:absolute;left:7850;top:15692;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">
                <v:imagedata r:id="rId7" o:title=""/>
              </v:shape>
              <v:shape id="Picture 7" o:spid="_x0000_s1032" type="#_x0000_t75" style="position:absolute;left:7850;top:16010;width:252;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">
                <v:imagedata r:id="rId8" o:title=""/>
              </v:shape>
              <v:shapetype id="_x0000_t202" coordsize="21600,21600" o:spt="202" path="m,l,21600r21600,l21600,xe">
                <v:stroke joinstyle="miter"/>
                <v:path gradientshapeok="t" o:connecttype="rect"/>
              </v:shapetype>
              <v:shape id="Text Box 8" o:spid="_x0000_s1033" type="#_x0000_t202" style="position:absolute;left:165;top:15099;width:1201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" filled="f" stroked="f">
                <v:textbox inset="0,0,0,0">
                  <w:txbxContent>
                    <w:p w14:paraId="053C67F8" w14:textId="77777777" w:rsidR="00DB636D" w:rsidRDefault="00DB636D" w:rsidP="00DB636D">
                      <w:pPr>
                        <w:rPr>
                          <w:sz w:val="23"/>
                        </w:rPr>
                      </w:pPr>
                    </w:p>
                    <w:p w14:paraId="796D451F" w14:textId="77777777" w:rsidR="00DB636D" w:rsidRDefault="00DB636D" w:rsidP="00DB636D">
                      <w:pPr>
                        <w:ind w:left="8194"/>
                        <w:rPr>
                          <w:rFonts w:ascii="Verdana"/>
                          <w:sz w:val="19"/>
                        </w:rPr>
                      </w:pPr>
                      <w:r>
                        <w:rPr>
                          <w:rFonts w:ascii="Verdana"/>
                          <w:w w:val="95"/>
                          <w:sz w:val="19"/>
                        </w:rPr>
                        <w:t>(607)</w:t>
                      </w:r>
                      <w:r>
                        <w:rPr>
                          <w:rFonts w:ascii="Verdana"/>
                          <w:spacing w:val="-10"/>
                          <w:w w:val="95"/>
                          <w:sz w:val="19"/>
                        </w:rPr>
                        <w:t xml:space="preserve"> </w:t>
                      </w:r>
                      <w:r>
                        <w:rPr>
                          <w:rFonts w:ascii="Verdana"/>
                          <w:w w:val="95"/>
                          <w:sz w:val="19"/>
                        </w:rPr>
                        <w:t>885</w:t>
                      </w:r>
                      <w:r>
                        <w:rPr>
                          <w:rFonts w:ascii="Verdana"/>
                          <w:spacing w:val="-9"/>
                          <w:w w:val="95"/>
                          <w:sz w:val="19"/>
                        </w:rPr>
                        <w:t xml:space="preserve"> </w:t>
                      </w:r>
                      <w:r>
                        <w:rPr>
                          <w:rFonts w:ascii="Verdana"/>
                          <w:w w:val="95"/>
                          <w:sz w:val="19"/>
                        </w:rPr>
                        <w:t>3157</w:t>
                      </w:r>
                      <w:r>
                        <w:rPr>
                          <w:rFonts w:ascii="Verdana"/>
                          <w:spacing w:val="-9"/>
                          <w:w w:val="95"/>
                          <w:sz w:val="19"/>
                        </w:rPr>
                        <w:t xml:space="preserve"> </w:t>
                      </w:r>
                      <w:r>
                        <w:rPr>
                          <w:rFonts w:ascii="Verdana"/>
                          <w:w w:val="95"/>
                          <w:sz w:val="19"/>
                        </w:rPr>
                        <w:t>-</w:t>
                      </w:r>
                      <w:r>
                        <w:rPr>
                          <w:rFonts w:ascii="Verdana"/>
                          <w:spacing w:val="-10"/>
                          <w:w w:val="95"/>
                          <w:sz w:val="19"/>
                        </w:rPr>
                        <w:t xml:space="preserve"> </w:t>
                      </w:r>
                      <w:r>
                        <w:rPr>
                          <w:rFonts w:ascii="Verdana"/>
                          <w:w w:val="95"/>
                          <w:sz w:val="19"/>
                        </w:rPr>
                        <w:t>8853324</w:t>
                      </w:r>
                    </w:p>
                    <w:p w14:paraId="7001A0A8" w14:textId="77777777" w:rsidR="00DB636D" w:rsidRDefault="00DB636D" w:rsidP="00DB636D">
                      <w:pPr>
                        <w:spacing w:before="88" w:line="331" w:lineRule="auto"/>
                        <w:ind w:left="8177"/>
                        <w:rPr>
                          <w:rFonts w:ascii="Verdana"/>
                          <w:sz w:val="19"/>
                        </w:rPr>
                      </w:pPr>
                      <w:hyperlink r:id="rId9">
                        <w:r>
                          <w:rPr>
                            <w:rFonts w:ascii="Verdana"/>
                            <w:sz w:val="19"/>
                          </w:rPr>
                          <w:t>secretaria@transitoarauca.gov.co</w:t>
                        </w:r>
                      </w:hyperlink>
                      <w:r>
                        <w:rPr>
                          <w:rFonts w:ascii="Verdana"/>
                          <w:spacing w:val="-64"/>
                          <w:sz w:val="19"/>
                        </w:rPr>
                        <w:t xml:space="preserve"> </w:t>
                      </w:r>
                      <w:hyperlink r:id="rId10">
                        <w:r>
                          <w:rPr>
                            <w:rFonts w:ascii="Verdana"/>
                            <w:sz w:val="19"/>
                          </w:rPr>
                          <w:t>www.transitoarauca.gov.co</w:t>
                        </w:r>
                      </w:hyperlink>
                    </w:p>
                  </w:txbxContent>
                </v:textbox>
              </v:shape>
              <w10:wrap anchorx="page" anchory="page"/>
            </v:group>
          </w:pict>
        </mc:Fallback>
      </mc:AlternateContent>
    </w:r>
  </w:p>
  <w:p w14:paraId="3E1BF44A" w14:textId="77777777" w:rsidR="00DB636D" w:rsidRDefault="00DB636D" w:rsidP="00DB636D">
    <w:pPr>
      <w:pStyle w:val="Piedepgina"/>
    </w:pPr>
  </w:p>
  <w:p w14:paraId="51779073" w14:textId="77777777" w:rsidR="00DB636D" w:rsidRDefault="00DB636D" w:rsidP="00DB636D">
    <w:pPr>
      <w:pStyle w:val="Textoindependiente"/>
      <w:spacing w:line="14" w:lineRule="auto"/>
    </w:pPr>
  </w:p>
  <w:p w14:paraId="72ED763F" w14:textId="77777777" w:rsidR="00DB636D" w:rsidRDefault="00DB636D" w:rsidP="00DB636D">
    <w:pPr>
      <w:pStyle w:val="Piedepgina"/>
    </w:pPr>
  </w:p>
  <w:p w14:paraId="558302B2" w14:textId="77777777" w:rsidR="00DB636D" w:rsidRDefault="00DB63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25F9E" w14:textId="77777777" w:rsidR="00DB636D" w:rsidRDefault="00DB636D" w:rsidP="00DB636D">
      <w:r>
        <w:separator/>
      </w:r>
    </w:p>
  </w:footnote>
  <w:footnote w:type="continuationSeparator" w:id="0">
    <w:p w14:paraId="4FBA2F29" w14:textId="77777777" w:rsidR="00DB636D" w:rsidRDefault="00DB636D" w:rsidP="00DB6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84A0E" w14:textId="77777777" w:rsidR="00DB636D" w:rsidRDefault="00DB636D" w:rsidP="00DB636D">
    <w:pPr>
      <w:pStyle w:val="Textoindependiente"/>
      <w:tabs>
        <w:tab w:val="left" w:pos="8839"/>
      </w:tabs>
    </w:pPr>
  </w:p>
  <w:p w14:paraId="79ADE388" w14:textId="77777777" w:rsidR="00DB636D" w:rsidRDefault="00DB636D" w:rsidP="00DB636D">
    <w:pPr>
      <w:pStyle w:val="Textoindependiente"/>
      <w:tabs>
        <w:tab w:val="left" w:pos="8839"/>
      </w:tabs>
    </w:pPr>
    <w:r>
      <w:rPr>
        <w:noProof/>
      </w:rPr>
      <w:drawing>
        <wp:anchor distT="0" distB="0" distL="114300" distR="114300" simplePos="0" relativeHeight="251660288" behindDoc="0" locked="0" layoutInCell="1" allowOverlap="1" wp14:anchorId="3AEF6760" wp14:editId="0D5D98E2">
          <wp:simplePos x="0" y="0"/>
          <wp:positionH relativeFrom="column">
            <wp:posOffset>4958715</wp:posOffset>
          </wp:positionH>
          <wp:positionV relativeFrom="paragraph">
            <wp:posOffset>-411480</wp:posOffset>
          </wp:positionV>
          <wp:extent cx="1047750" cy="1047750"/>
          <wp:effectExtent l="0" t="0" r="0" b="0"/>
          <wp:wrapThrough wrapText="bothSides">
            <wp:wrapPolygon edited="0">
              <wp:start x="3142" y="0"/>
              <wp:lineTo x="1964" y="1178"/>
              <wp:lineTo x="1964" y="6284"/>
              <wp:lineTo x="3927" y="12567"/>
              <wp:lineTo x="1964" y="14531"/>
              <wp:lineTo x="1571" y="21207"/>
              <wp:lineTo x="19636" y="21207"/>
              <wp:lineTo x="19636" y="18458"/>
              <wp:lineTo x="18458" y="13745"/>
              <wp:lineTo x="17673" y="12567"/>
              <wp:lineTo x="19636" y="6284"/>
              <wp:lineTo x="19244" y="1178"/>
              <wp:lineTo x="18851" y="0"/>
              <wp:lineTo x="3142" y="0"/>
            </wp:wrapPolygon>
          </wp:wrapThrough>
          <wp:docPr id="823958970"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1047750"/>
                  </a:xfrm>
                  <a:prstGeom prst="rect">
                    <a:avLst/>
                  </a:prstGeom>
                </pic:spPr>
              </pic:pic>
            </a:graphicData>
          </a:graphic>
          <wp14:sizeRelH relativeFrom="page">
            <wp14:pctWidth>0</wp14:pctWidth>
          </wp14:sizeRelH>
          <wp14:sizeRelV relativeFrom="page">
            <wp14:pctHeight>0</wp14:pctHeight>
          </wp14:sizeRelV>
        </wp:anchor>
      </w:drawing>
    </w:r>
    <w:r>
      <w:rPr>
        <w:noProof/>
        <w:position w:val="1"/>
      </w:rPr>
      <w:drawing>
        <wp:anchor distT="0" distB="0" distL="114300" distR="114300" simplePos="0" relativeHeight="251659264" behindDoc="0" locked="0" layoutInCell="1" allowOverlap="1" wp14:anchorId="5ABEC2C2" wp14:editId="63427034">
          <wp:simplePos x="0" y="0"/>
          <wp:positionH relativeFrom="column">
            <wp:posOffset>-683895</wp:posOffset>
          </wp:positionH>
          <wp:positionV relativeFrom="paragraph">
            <wp:posOffset>-334645</wp:posOffset>
          </wp:positionV>
          <wp:extent cx="1115695" cy="962025"/>
          <wp:effectExtent l="0" t="0" r="0" b="9525"/>
          <wp:wrapThrough wrapText="bothSides">
            <wp:wrapPolygon edited="0">
              <wp:start x="8114" y="0"/>
              <wp:lineTo x="6270" y="1283"/>
              <wp:lineTo x="3688" y="5560"/>
              <wp:lineTo x="3688" y="7271"/>
              <wp:lineTo x="738" y="14115"/>
              <wp:lineTo x="1106" y="21386"/>
              <wp:lineTo x="20653" y="21386"/>
              <wp:lineTo x="20653" y="14115"/>
              <wp:lineTo x="17334" y="7271"/>
              <wp:lineTo x="17703" y="5133"/>
              <wp:lineTo x="15859" y="2994"/>
              <wp:lineTo x="11433" y="0"/>
              <wp:lineTo x="8114" y="0"/>
            </wp:wrapPolygon>
          </wp:wrapThrough>
          <wp:docPr id="2967496"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15695" cy="962025"/>
                  </a:xfrm>
                  <a:prstGeom prst="rect">
                    <a:avLst/>
                  </a:prstGeom>
                </pic:spPr>
              </pic:pic>
            </a:graphicData>
          </a:graphic>
          <wp14:sizeRelH relativeFrom="page">
            <wp14:pctWidth>0</wp14:pctWidth>
          </wp14:sizeRelH>
          <wp14:sizeRelV relativeFrom="page">
            <wp14:pctHeight>0</wp14:pctHeight>
          </wp14:sizeRelV>
        </wp:anchor>
      </w:drawing>
    </w:r>
  </w:p>
  <w:p w14:paraId="1EFEE08E" w14:textId="77777777" w:rsidR="00DB636D" w:rsidRPr="00A04989" w:rsidRDefault="00DB636D" w:rsidP="00DB636D">
    <w:pPr>
      <w:pStyle w:val="Encabezado"/>
    </w:pPr>
    <w:r>
      <w:rPr>
        <w:noProof/>
      </w:rPr>
      <mc:AlternateContent>
        <mc:Choice Requires="wpg">
          <w:drawing>
            <wp:anchor distT="0" distB="0" distL="114300" distR="114300" simplePos="0" relativeHeight="251661312" behindDoc="0" locked="0" layoutInCell="1" allowOverlap="1" wp14:anchorId="06D77208" wp14:editId="123E490B">
              <wp:simplePos x="0" y="0"/>
              <wp:positionH relativeFrom="page">
                <wp:posOffset>152400</wp:posOffset>
              </wp:positionH>
              <wp:positionV relativeFrom="page">
                <wp:posOffset>1082040</wp:posOffset>
              </wp:positionV>
              <wp:extent cx="7562850" cy="96520"/>
              <wp:effectExtent l="0" t="0" r="0" b="0"/>
              <wp:wrapNone/>
              <wp:docPr id="574961729"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96520"/>
                        <a:chOff x="0" y="2675"/>
                        <a:chExt cx="11910" cy="153"/>
                      </a:xfrm>
                    </wpg:grpSpPr>
                    <wps:wsp>
                      <wps:cNvPr id="466956517" name="Rectangle 10"/>
                      <wps:cNvSpPr>
                        <a:spLocks noChangeArrowheads="1"/>
                      </wps:cNvSpPr>
                      <wps:spPr bwMode="auto">
                        <a:xfrm>
                          <a:off x="0" y="2674"/>
                          <a:ext cx="11910" cy="75"/>
                        </a:xfrm>
                        <a:prstGeom prst="rect">
                          <a:avLst/>
                        </a:prstGeom>
                        <a:solidFill>
                          <a:srgbClr val="D9121B"/>
                        </a:solidFill>
                        <a:ln>
                          <a:noFill/>
                        </a:ln>
                      </wps:spPr>
                      <wps:bodyPr rot="0" vert="horz" wrap="square" lIns="91440" tIns="45720" rIns="91440" bIns="45720" anchor="t" anchorCtr="0" upright="1">
                        <a:noAutofit/>
                      </wps:bodyPr>
                    </wps:wsp>
                    <wps:wsp>
                      <wps:cNvPr id="1959840287" name="Rectangle 11"/>
                      <wps:cNvSpPr>
                        <a:spLocks noChangeArrowheads="1"/>
                      </wps:cNvSpPr>
                      <wps:spPr bwMode="auto">
                        <a:xfrm>
                          <a:off x="0" y="2749"/>
                          <a:ext cx="11910" cy="78"/>
                        </a:xfrm>
                        <a:prstGeom prst="rect">
                          <a:avLst/>
                        </a:prstGeom>
                        <a:solidFill>
                          <a:srgbClr val="078A2F"/>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643DFD" id="Grupo 8" o:spid="_x0000_s1026" style="position:absolute;margin-left:12pt;margin-top:85.2pt;width:595.5pt;height:7.6pt;z-index:251661312;mso-position-horizontal-relative:page;mso-position-vertical-relative:page" coordorigin=",2675" coordsize="11910,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">
              <v:rect id="Rectangle 10" o:spid="_x0000_s1027" style="position:absolute;top:2674;width:11910;height: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" fillcolor="#d9121b" stroked="f"/>
              <v:rect id="Rectangle 11" o:spid="_x0000_s1028" style="position:absolute;top:2749;width:11910;height: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" fillcolor="#078a2f" stroked="f"/>
              <w10:wrap anchorx="page" anchory="page"/>
            </v:group>
          </w:pict>
        </mc:Fallback>
      </mc:AlternateContent>
    </w:r>
  </w:p>
  <w:p w14:paraId="32F95CB6" w14:textId="77777777" w:rsidR="00DB636D" w:rsidRDefault="00DB636D" w:rsidP="00DB636D">
    <w:pPr>
      <w:pStyle w:val="Encabezado"/>
    </w:pPr>
  </w:p>
  <w:p w14:paraId="6253EDD0" w14:textId="77777777" w:rsidR="00DB636D" w:rsidRDefault="00DB636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4779B"/>
    <w:rsid w:val="005F08DA"/>
    <w:rsid w:val="00C4779B"/>
    <w:rsid w:val="00DB6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DA59"/>
  <w15:docId w15:val="{09BF4332-9DA2-4C94-B966-9CF64CC01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B636D"/>
    <w:pPr>
      <w:tabs>
        <w:tab w:val="center" w:pos="4419"/>
        <w:tab w:val="right" w:pos="8838"/>
      </w:tabs>
    </w:pPr>
  </w:style>
  <w:style w:type="character" w:customStyle="1" w:styleId="EncabezadoCar">
    <w:name w:val="Encabezado Car"/>
    <w:basedOn w:val="Fuentedeprrafopredeter"/>
    <w:link w:val="Encabezado"/>
    <w:uiPriority w:val="99"/>
    <w:rsid w:val="00DB636D"/>
    <w:rPr>
      <w:rFonts w:ascii="Calibri" w:eastAsia="Calibri" w:hAnsi="Calibri" w:cs="Calibri"/>
      <w:lang w:val="es-ES"/>
    </w:rPr>
  </w:style>
  <w:style w:type="paragraph" w:styleId="Piedepgina">
    <w:name w:val="footer"/>
    <w:basedOn w:val="Normal"/>
    <w:link w:val="PiedepginaCar"/>
    <w:uiPriority w:val="99"/>
    <w:unhideWhenUsed/>
    <w:rsid w:val="00DB636D"/>
    <w:pPr>
      <w:tabs>
        <w:tab w:val="center" w:pos="4419"/>
        <w:tab w:val="right" w:pos="8838"/>
      </w:tabs>
    </w:pPr>
  </w:style>
  <w:style w:type="character" w:customStyle="1" w:styleId="PiedepginaCar">
    <w:name w:val="Pie de página Car"/>
    <w:basedOn w:val="Fuentedeprrafopredeter"/>
    <w:link w:val="Piedepgina"/>
    <w:uiPriority w:val="99"/>
    <w:rsid w:val="00DB636D"/>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DB636D"/>
    <w:rPr>
      <w:rFonts w:ascii="Calibri" w:eastAsia="Calibri" w:hAnsi="Calibri" w:cs="Calibri"/>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5.png"/><Relationship Id="rId7" Type="http://schemas.openxmlformats.org/officeDocument/2006/relationships/image" Target="media/image7.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hyperlink" Target="http://www.transitoarauca.gov.co/" TargetMode="External"/><Relationship Id="rId10" Type="http://schemas.openxmlformats.org/officeDocument/2006/relationships/hyperlink" Target="http://www.transitoarauca.gov.co/" TargetMode="External"/><Relationship Id="rId4" Type="http://schemas.openxmlformats.org/officeDocument/2006/relationships/hyperlink" Target="mailto:secretaria@transitoarauca.gov.co" TargetMode="External"/><Relationship Id="rId9" Type="http://schemas.openxmlformats.org/officeDocument/2006/relationships/hyperlink" Target="mailto:secretaria@transitoarauc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1166</Words>
  <Characters>6414</Characters>
  <Application>Microsoft Office Word</Application>
  <DocSecurity>0</DocSecurity>
  <Lines>53</Lines>
  <Paragraphs>15</Paragraphs>
  <ScaleCrop>false</ScaleCrop>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Reyes</dc:creator>
  <cp:lastModifiedBy>xzw-123</cp:lastModifiedBy>
  <cp:revision>2</cp:revision>
  <dcterms:created xsi:type="dcterms:W3CDTF">2025-06-19T19:45:00Z</dcterms:created>
  <dcterms:modified xsi:type="dcterms:W3CDTF">2025-06-19T23:02:00Z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2024-08-30T00:00:00Z</vt:filetime>
  </property>
  <property fmtid="{D5CDD505-2E9C-101B-9397-08002B2CF9AE}" pid="3" name="Creator">
    <vt:lpwstr>Microsoft® Word 2016</vt:lpwstr>
  </property>
  <property fmtid="{D5CDD505-2E9C-101B-9397-08002B2CF9AE}" pid="4" name="LastSaved">
    <vt:filetime>2025-06-19T00:00:00Z</vt:filetime>
  </property>
  <property fmtid="{D5CDD505-2E9C-101B-9397-08002B2CF9AE}" pid="5" name="Producer">
    <vt:lpwstr>Microsoft® Word 2016</vt:lpwstr>
  </property>
</Properties>
</file>