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CE1" w:rsidRDefault="00A76320">
      <w:pPr>
        <w:jc w:val="center"/>
        <w:rPr>
          <w:rFonts w:ascii="Arial" w:eastAsia="Arial" w:hAnsi="Arial" w:cs="Arial"/>
          <w:b/>
          <w:bCs/>
        </w:rPr>
      </w:pPr>
      <w:r>
        <w:rPr>
          <w:rFonts w:ascii="Arial" w:eastAsia="Arial" w:hAnsi="Arial" w:cs="Arial"/>
          <w:b/>
          <w:bCs/>
        </w:rPr>
        <w:t>ANEXO No. 1</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CARTA DE PRESENTACIÓN DE LA PROPUESTA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296CE1" w:rsidRDefault="00A76320">
      <w:pPr>
        <w:widowControl w:val="0"/>
        <w:pBdr>
          <w:top w:val="nil"/>
          <w:left w:val="nil"/>
          <w:bottom w:val="nil"/>
          <w:right w:val="nil"/>
          <w:between w:val="nil"/>
        </w:pBdr>
        <w:jc w:val="both"/>
        <w:rPr>
          <w:rFonts w:ascii="Arial" w:eastAsia="Arial" w:hAnsi="Arial" w:cs="Arial"/>
          <w:b/>
          <w:bCs/>
          <w:color w:val="000000"/>
        </w:rPr>
      </w:pPr>
      <w:r>
        <w:rPr>
          <w:rFonts w:ascii="Arial" w:eastAsia="Arial" w:hAnsi="Arial" w:cs="Arial"/>
          <w:b/>
          <w:bCs/>
          <w:color w:val="000000"/>
        </w:rPr>
        <w:t xml:space="preserve">Instituto Nacional Penitenciario y Carcelario INPEC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Bogotá, D.C.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shd w:val="clear" w:color="auto" w:fill="FFFFFF"/>
        <w:jc w:val="both"/>
        <w:rPr>
          <w:rFonts w:ascii="Arial" w:eastAsia="Arial" w:hAnsi="Arial" w:cs="Arial"/>
          <w:b/>
          <w:bCs/>
          <w:i/>
          <w:iCs/>
        </w:rPr>
      </w:pPr>
      <w:r>
        <w:rPr>
          <w:rFonts w:ascii="Arial" w:eastAsia="Arial" w:hAnsi="Arial" w:cs="Arial"/>
        </w:rPr>
        <w:t xml:space="preserve">Objeto: </w:t>
      </w:r>
      <w:r>
        <w:rPr>
          <w:rFonts w:ascii="Arial" w:eastAsia="Arial" w:hAnsi="Arial" w:cs="Arial"/>
          <w:b/>
          <w:bCs/>
        </w:rPr>
        <w:t xml:space="preserve">La Presente Invitación Pública, Tiene Como Fin </w:t>
      </w:r>
      <w:r>
        <w:rPr>
          <w:rFonts w:ascii="Arial" w:eastAsia="Arial" w:hAnsi="Arial" w:cs="Arial"/>
          <w:b/>
          <w:bCs/>
          <w:i/>
          <w:iCs/>
        </w:rPr>
        <w:t>“</w:t>
      </w:r>
      <w:r>
        <w:rPr>
          <w:rFonts w:ascii="Arial" w:eastAsia="Arial" w:hAnsi="Arial" w:cs="Arial"/>
          <w:b/>
          <w:bCs/>
        </w:rPr>
        <w:t>(</w:t>
      </w:r>
      <w:r>
        <w:rPr>
          <w:rFonts w:ascii="Arial" w:eastAsia="Arial" w:hAnsi="Arial" w:cs="Arial"/>
          <w:i/>
          <w:iCs/>
        </w:rPr>
        <w:t>Escribir el objeto de la Invitación, este debe ser claro, preciso, no ambiguo que no se preste para diferentes interpretaciones y acorde con el Certificado de Disponibilidad presupuestal</w:t>
      </w:r>
      <w:r>
        <w:rPr>
          <w:rFonts w:ascii="Arial" w:eastAsia="Arial" w:hAnsi="Arial" w:cs="Arial"/>
          <w:b/>
          <w:bCs/>
        </w:rPr>
        <w:t>)</w:t>
      </w:r>
      <w:r>
        <w:rPr>
          <w:rFonts w:ascii="Arial" w:eastAsia="Arial" w:hAnsi="Arial" w:cs="Arial"/>
          <w:b/>
          <w:bCs/>
          <w:i/>
          <w:iCs/>
        </w:rPr>
        <w:t>.”</w:t>
      </w:r>
    </w:p>
    <w:p w:rsidR="00296CE1" w:rsidRDefault="00296CE1">
      <w:pPr>
        <w:jc w:val="both"/>
        <w:rPr>
          <w:rFonts w:ascii="Arial" w:eastAsia="Arial" w:hAnsi="Arial" w:cs="Arial"/>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296CE1" w:rsidRDefault="00296CE1">
      <w:pPr>
        <w:widowControl w:val="0"/>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296CE1" w:rsidRDefault="00296CE1">
      <w:pPr>
        <w:pBdr>
          <w:top w:val="nil"/>
          <w:left w:val="nil"/>
          <w:bottom w:val="nil"/>
          <w:right w:val="nil"/>
          <w:between w:val="nil"/>
        </w:pBdr>
        <w:ind w:left="720"/>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w:t>
      </w:r>
      <w:r>
        <w:rPr>
          <w:rFonts w:ascii="Arial" w:eastAsia="Arial" w:hAnsi="Arial" w:cs="Arial"/>
          <w:color w:val="000000"/>
        </w:rPr>
        <w:lastRenderedPageBreak/>
        <w:t xml:space="preserve">reportados en el boletín de responsables fiscales expedido por la Contraloría General de la República.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numPr>
          <w:ilvl w:val="0"/>
          <w:numId w:val="7"/>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296CE1" w:rsidRDefault="00296CE1">
      <w:pPr>
        <w:rPr>
          <w:rFonts w:ascii="Arial" w:eastAsia="Arial" w:hAnsi="Arial" w:cs="Arial"/>
          <w:b/>
          <w:bCs/>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C65A64" w:rsidRDefault="00C65A64">
      <w:pPr>
        <w:jc w:val="center"/>
        <w:rPr>
          <w:rFonts w:ascii="Arial" w:eastAsia="Arial" w:hAnsi="Arial" w:cs="Arial"/>
          <w:b/>
          <w:bCs/>
          <w:color w:val="000000"/>
        </w:rPr>
      </w:pPr>
    </w:p>
    <w:p w:rsidR="00C65A64" w:rsidRDefault="00C65A64">
      <w:pPr>
        <w:jc w:val="center"/>
        <w:rPr>
          <w:rFonts w:ascii="Arial" w:eastAsia="Arial" w:hAnsi="Arial" w:cs="Arial"/>
          <w:b/>
          <w:bCs/>
          <w:color w:val="000000"/>
        </w:rPr>
      </w:pPr>
    </w:p>
    <w:p w:rsidR="00C65A64" w:rsidRDefault="00C65A64">
      <w:pPr>
        <w:jc w:val="center"/>
        <w:rPr>
          <w:rFonts w:ascii="Arial" w:eastAsia="Arial" w:hAnsi="Arial" w:cs="Arial"/>
          <w:b/>
          <w:bCs/>
          <w:color w:val="000000"/>
        </w:rPr>
      </w:pPr>
    </w:p>
    <w:p w:rsidR="00C65A64" w:rsidRDefault="00C65A64">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4A0B59" w:rsidRDefault="004A0B59">
      <w:pPr>
        <w:jc w:val="center"/>
        <w:rPr>
          <w:rFonts w:ascii="Arial" w:eastAsia="Arial" w:hAnsi="Arial" w:cs="Arial"/>
          <w:b/>
          <w:bCs/>
          <w:color w:val="000000"/>
        </w:rPr>
      </w:pPr>
    </w:p>
    <w:p w:rsidR="00296CE1" w:rsidRDefault="00296CE1">
      <w:pPr>
        <w:jc w:val="center"/>
        <w:rPr>
          <w:rFonts w:ascii="Arial" w:eastAsia="Arial" w:hAnsi="Arial" w:cs="Arial"/>
          <w:b/>
          <w:bCs/>
          <w:color w:val="000000"/>
        </w:rPr>
      </w:pPr>
    </w:p>
    <w:p w:rsidR="00296CE1" w:rsidRDefault="00A76320">
      <w:pPr>
        <w:jc w:val="center"/>
        <w:rPr>
          <w:rFonts w:ascii="Arial" w:eastAsia="Arial" w:hAnsi="Arial" w:cs="Arial"/>
          <w:b/>
          <w:bCs/>
          <w:color w:val="000000"/>
        </w:rPr>
      </w:pPr>
      <w:r>
        <w:rPr>
          <w:rFonts w:ascii="Arial" w:eastAsia="Arial" w:hAnsi="Arial" w:cs="Arial"/>
          <w:b/>
          <w:bCs/>
          <w:color w:val="000000"/>
        </w:rPr>
        <w:lastRenderedPageBreak/>
        <w:t>ANEXO No. 2</w:t>
      </w:r>
    </w:p>
    <w:p w:rsidR="00296CE1" w:rsidRDefault="00296CE1">
      <w:pPr>
        <w:jc w:val="center"/>
        <w:rPr>
          <w:rFonts w:ascii="Arial" w:eastAsia="Arial" w:hAnsi="Arial" w:cs="Arial"/>
          <w:b/>
          <w:bCs/>
          <w:color w:val="000000"/>
        </w:rPr>
      </w:pPr>
    </w:p>
    <w:p w:rsidR="00296CE1" w:rsidRPr="00713D07" w:rsidRDefault="00A76320">
      <w:pPr>
        <w:jc w:val="center"/>
        <w:rPr>
          <w:rFonts w:ascii="Arial" w:eastAsia="Arial" w:hAnsi="Arial" w:cs="Arial"/>
          <w:b/>
          <w:bCs/>
          <w:sz w:val="22"/>
          <w:szCs w:val="22"/>
        </w:rPr>
      </w:pPr>
      <w:r w:rsidRPr="00713D07">
        <w:rPr>
          <w:rFonts w:ascii="Arial" w:eastAsia="Arial" w:hAnsi="Arial" w:cs="Arial"/>
          <w:b/>
          <w:bCs/>
          <w:sz w:val="22"/>
          <w:szCs w:val="22"/>
        </w:rPr>
        <w:t>OFERTA ECÓNOMICA</w:t>
      </w:r>
    </w:p>
    <w:p w:rsidR="007A7302" w:rsidRPr="00B01F3B" w:rsidRDefault="007A7302" w:rsidP="007A7302">
      <w:pPr>
        <w:jc w:val="both"/>
        <w:rPr>
          <w:rFonts w:ascii="Arial Narrow" w:eastAsia="Arial Narrow" w:hAnsi="Arial Narrow" w:cs="Arial Narrow"/>
          <w:b/>
          <w:bCs/>
          <w:sz w:val="22"/>
          <w:szCs w:val="22"/>
        </w:rPr>
      </w:pPr>
      <w:r w:rsidRPr="00B01F3B">
        <w:rPr>
          <w:rFonts w:ascii="Arial Narrow" w:eastAsia="Arial Narrow" w:hAnsi="Arial Narrow" w:cs="Arial Narrow"/>
          <w:b/>
          <w:bCs/>
          <w:sz w:val="22"/>
          <w:szCs w:val="22"/>
        </w:rPr>
        <w:t>LOTE 1: RUBRO A-05-01-01-002-008</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6126"/>
        <w:gridCol w:w="1418"/>
        <w:gridCol w:w="1276"/>
      </w:tblGrid>
      <w:tr w:rsidR="007A7302" w:rsidRPr="0019053F" w:rsidTr="004C5F61">
        <w:trPr>
          <w:cantSplit/>
          <w:trHeight w:val="636"/>
        </w:trPr>
        <w:tc>
          <w:tcPr>
            <w:tcW w:w="673"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6126"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418"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7A7302" w:rsidRPr="0019053F" w:rsidRDefault="007A7302" w:rsidP="00C65A64">
            <w:pPr>
              <w:ind w:hanging="2"/>
              <w:jc w:val="center"/>
              <w:rPr>
                <w:rFonts w:ascii="Arial Narrow" w:eastAsia="Tahoma" w:hAnsi="Arial Narrow" w:cs="Arial"/>
                <w:b/>
                <w:sz w:val="18"/>
                <w:szCs w:val="18"/>
              </w:rPr>
            </w:pPr>
            <w:r>
              <w:rPr>
                <w:rFonts w:ascii="Arial Narrow" w:eastAsia="Tahoma" w:hAnsi="Arial Narrow" w:cs="Arial"/>
                <w:b/>
                <w:sz w:val="18"/>
                <w:szCs w:val="18"/>
              </w:rPr>
              <w:t>VALOR UNITARIO OFERTADO</w:t>
            </w: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6126" w:type="dxa"/>
            <w:shd w:val="clear" w:color="auto" w:fill="auto"/>
            <w:vAlign w:val="bottom"/>
          </w:tcPr>
          <w:p w:rsidR="003C2DA5" w:rsidRPr="002428B8" w:rsidRDefault="003C2DA5" w:rsidP="003C2DA5">
            <w:pPr>
              <w:rPr>
                <w:rFonts w:ascii="Arial Narrow" w:hAnsi="Arial Narrow" w:cs="Calibri"/>
              </w:rPr>
            </w:pPr>
            <w:r w:rsidRPr="002428B8">
              <w:rPr>
                <w:rFonts w:ascii="Arial Narrow" w:hAnsi="Arial Narrow" w:cs="Calibri"/>
                <w:b/>
              </w:rPr>
              <w:t>Gorra beisbolera</w:t>
            </w:r>
            <w:r w:rsidRPr="002428B8">
              <w:rPr>
                <w:rFonts w:ascii="Arial Narrow" w:hAnsi="Arial Narrow" w:cs="Calibri"/>
              </w:rPr>
              <w:t xml:space="preserve"> en tela de drill color blanco o caqui, con logo bordado en hilo negro (según necesidad) con víscera ajuste trasero en velcro o con pasador.</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6126" w:type="dxa"/>
            <w:shd w:val="clear" w:color="auto" w:fill="auto"/>
          </w:tcPr>
          <w:p w:rsidR="003C2DA5" w:rsidRPr="002428B8" w:rsidRDefault="003C2DA5" w:rsidP="003C2DA5">
            <w:pPr>
              <w:ind w:hanging="2"/>
              <w:rPr>
                <w:rFonts w:ascii="Arial Narrow" w:eastAsia="Arial Narrow" w:hAnsi="Arial Narrow" w:cs="Arial Narrow"/>
              </w:rPr>
            </w:pPr>
            <w:r w:rsidRPr="002428B8">
              <w:rPr>
                <w:rFonts w:ascii="Arial Narrow" w:hAnsi="Arial Narrow" w:cs="Calibri"/>
                <w:b/>
              </w:rPr>
              <w:t>Camiseta tipo polo</w:t>
            </w:r>
            <w:r w:rsidRPr="002428B8">
              <w:rPr>
                <w:rFonts w:ascii="Arial Narrow" w:hAnsi="Arial Narrow" w:cs="Calibri"/>
              </w:rPr>
              <w:t xml:space="preserve"> blanco y caqui manga corta. 100% algodón. Bordado con hilo negro en la espalda (25cm largo x 8cm ancho) y pecho costado izquierdo (12cm largo x 5cm ancho). Logo según necesidad. Los materiales empleados en la confección, deben reunir las condiciones de</w:t>
            </w:r>
            <w:r w:rsidRPr="002428B8">
              <w:rPr>
                <w:rFonts w:ascii="Arial Narrow" w:eastAsia="Arial Narrow" w:hAnsi="Arial Narrow" w:cs="Arial Narrow"/>
              </w:rPr>
              <w:t xml:space="preserve"> durabilidad, confort, resistencia y calidad. Diferentes talas </w:t>
            </w:r>
            <w:r w:rsidRPr="002428B8">
              <w:rPr>
                <w:rFonts w:ascii="Arial Narrow" w:eastAsia="Arial Narrow" w:hAnsi="Arial Narrow" w:cs="Arial Narrow"/>
                <w:b/>
              </w:rPr>
              <w:t>S, M, L, XL, XXL.</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6126" w:type="dxa"/>
            <w:shd w:val="clear" w:color="auto" w:fill="auto"/>
          </w:tcPr>
          <w:p w:rsidR="003C2DA5" w:rsidRPr="00C72233" w:rsidRDefault="003C2DA5" w:rsidP="00C72233">
            <w:pPr>
              <w:ind w:hanging="2"/>
              <w:rPr>
                <w:rFonts w:ascii="Arial Narrow" w:eastAsia="Arial Narrow" w:hAnsi="Arial Narrow" w:cs="Arial Narrow"/>
                <w:b/>
              </w:rPr>
            </w:pPr>
            <w:r w:rsidRPr="002428B8">
              <w:rPr>
                <w:rFonts w:ascii="Arial Narrow" w:eastAsia="Arial Narrow" w:hAnsi="Arial Narrow" w:cs="Arial Narrow"/>
                <w:b/>
              </w:rPr>
              <w:t>Camiseta blanca</w:t>
            </w:r>
            <w:r w:rsidRPr="002428B8">
              <w:rPr>
                <w:rFonts w:ascii="Arial Narrow" w:eastAsia="Arial Narrow" w:hAnsi="Arial Narrow" w:cs="Arial Narrow"/>
              </w:rPr>
              <w:t xml:space="preserve"> 180 gramos 100% algodón. Cuello redondo manga corta </w:t>
            </w:r>
            <w:r w:rsidRPr="002428B8">
              <w:rPr>
                <w:rFonts w:ascii="Arial Narrow" w:hAnsi="Arial Narrow" w:cs="Calibri"/>
              </w:rPr>
              <w:t xml:space="preserve">los materiales empleados en la confección, deben reunir las condiciones de durabilidad, confort, resistencia y calidad. Tallas </w:t>
            </w:r>
            <w:r w:rsidRPr="002428B8">
              <w:rPr>
                <w:rFonts w:ascii="Arial Narrow" w:hAnsi="Arial Narrow" w:cs="Calibri"/>
                <w:b/>
              </w:rPr>
              <w:t>S, M, L, XL, XXL</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6126" w:type="dxa"/>
            <w:shd w:val="clear" w:color="auto" w:fill="auto"/>
          </w:tcPr>
          <w:p w:rsidR="003C2DA5" w:rsidRPr="00C72233" w:rsidRDefault="003C2DA5" w:rsidP="00C72233">
            <w:pPr>
              <w:ind w:hanging="2"/>
              <w:rPr>
                <w:rFonts w:ascii="Arial Narrow" w:eastAsia="Arial Narrow" w:hAnsi="Arial Narrow" w:cs="Arial Narrow"/>
                <w:b/>
              </w:rPr>
            </w:pPr>
            <w:r w:rsidRPr="002428B8">
              <w:rPr>
                <w:rFonts w:ascii="Arial Narrow" w:hAnsi="Arial Narrow" w:cs="Calibri"/>
                <w:b/>
              </w:rPr>
              <w:t>Pantalón para hombre</w:t>
            </w:r>
            <w:r w:rsidRPr="002428B8">
              <w:rPr>
                <w:rFonts w:ascii="Arial Narrow" w:hAnsi="Arial Narrow" w:cs="Calibri"/>
              </w:rPr>
              <w:t xml:space="preserve"> / mujer en tela drill color blanco, con cintura </w:t>
            </w:r>
            <w:proofErr w:type="spellStart"/>
            <w:r w:rsidRPr="002428B8">
              <w:rPr>
                <w:rFonts w:ascii="Arial Narrow" w:hAnsi="Arial Narrow" w:cs="Calibri"/>
                <w:color w:val="000000"/>
              </w:rPr>
              <w:t>resortada</w:t>
            </w:r>
            <w:proofErr w:type="spellEnd"/>
            <w:r w:rsidRPr="002428B8">
              <w:rPr>
                <w:rFonts w:ascii="Arial Narrow" w:hAnsi="Arial Narrow" w:cs="Calibri"/>
                <w:color w:val="000000"/>
              </w:rPr>
              <w:t>, bolsillos de parche. Deben reunir las condiciones de durabilidad, confort, resistencia y calidad. Diferentes tallas</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6126" w:type="dxa"/>
            <w:shd w:val="clear" w:color="auto" w:fill="auto"/>
          </w:tcPr>
          <w:p w:rsidR="003C2DA5" w:rsidRPr="00C72233" w:rsidRDefault="003C2DA5" w:rsidP="00C72233">
            <w:pPr>
              <w:ind w:hanging="2"/>
              <w:rPr>
                <w:rFonts w:ascii="Arial Narrow" w:eastAsia="Arial Narrow" w:hAnsi="Arial Narrow" w:cs="Arial Narrow"/>
                <w:b/>
              </w:rPr>
            </w:pPr>
            <w:r w:rsidRPr="002428B8">
              <w:rPr>
                <w:rFonts w:ascii="Arial Narrow" w:hAnsi="Arial Narrow" w:cs="Calibri"/>
                <w:b/>
              </w:rPr>
              <w:t>Delantal peto</w:t>
            </w:r>
            <w:r w:rsidRPr="002428B8">
              <w:rPr>
                <w:rFonts w:ascii="Arial Narrow" w:hAnsi="Arial Narrow" w:cs="Calibri"/>
              </w:rPr>
              <w:t xml:space="preserve"> impermeable en PVC reforzado calibre 35, color blanco con amarre trasero, tela vinílica compacta. Con soporte textil en poliéster. Medidas: largo 115 cms, ancho 82 cms. </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6126" w:type="dxa"/>
            <w:shd w:val="clear" w:color="auto" w:fill="auto"/>
          </w:tcPr>
          <w:p w:rsidR="003C2DA5" w:rsidRPr="00C72233" w:rsidRDefault="003C2DA5" w:rsidP="00C72233">
            <w:pPr>
              <w:ind w:hanging="2"/>
              <w:rPr>
                <w:rFonts w:ascii="Arial Narrow" w:hAnsi="Arial Narrow" w:cs="Calibri"/>
              </w:rPr>
            </w:pPr>
            <w:r w:rsidRPr="002428B8">
              <w:rPr>
                <w:rFonts w:ascii="Arial Narrow" w:eastAsia="Arial Narrow" w:hAnsi="Arial Narrow" w:cs="Arial Narrow"/>
                <w:b/>
              </w:rPr>
              <w:t>Par de Guante carnaza reforzado</w:t>
            </w:r>
            <w:r w:rsidRPr="002428B8">
              <w:rPr>
                <w:rFonts w:ascii="Arial Narrow" w:eastAsia="Arial Narrow" w:hAnsi="Arial Narrow" w:cs="Arial Narrow"/>
              </w:rPr>
              <w:t xml:space="preserve">: </w:t>
            </w:r>
            <w:r w:rsidRPr="002428B8">
              <w:rPr>
                <w:rFonts w:ascii="Arial Narrow" w:hAnsi="Arial Narrow" w:cs="Calibri"/>
              </w:rPr>
              <w:t>par de guantes de carnaza reforzado en palma y dedos con carnaza resistente a altas temperaturas cosido en hilo poliéster de alta tenacidad. Extra largo de 60 centímetros de la mano al hombro con amarre.</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6126" w:type="dxa"/>
            <w:shd w:val="clear" w:color="auto" w:fill="auto"/>
          </w:tcPr>
          <w:p w:rsidR="003C2DA5" w:rsidRPr="002428B8" w:rsidRDefault="003C2DA5" w:rsidP="003C2DA5">
            <w:pPr>
              <w:ind w:hanging="2"/>
              <w:rPr>
                <w:rFonts w:ascii="Arial Narrow" w:eastAsia="Arial Narrow" w:hAnsi="Arial Narrow" w:cs="Arial Narrow"/>
                <w:b/>
              </w:rPr>
            </w:pPr>
            <w:r w:rsidRPr="002428B8">
              <w:rPr>
                <w:rFonts w:ascii="Arial Narrow" w:hAnsi="Arial Narrow" w:cs="Calibri"/>
                <w:b/>
              </w:rPr>
              <w:t>Cofia o cubre cabeza</w:t>
            </w:r>
            <w:r w:rsidRPr="002428B8">
              <w:rPr>
                <w:rFonts w:ascii="Arial Narrow" w:hAnsi="Arial Narrow" w:cs="Calibri"/>
              </w:rPr>
              <w:t xml:space="preserve">, fabricada en tela </w:t>
            </w:r>
            <w:proofErr w:type="spellStart"/>
            <w:r w:rsidRPr="002428B8">
              <w:rPr>
                <w:rFonts w:ascii="Arial Narrow" w:hAnsi="Arial Narrow" w:cs="Calibri"/>
              </w:rPr>
              <w:t>dacron</w:t>
            </w:r>
            <w:proofErr w:type="spellEnd"/>
            <w:r w:rsidRPr="002428B8">
              <w:rPr>
                <w:rFonts w:ascii="Arial Narrow" w:hAnsi="Arial Narrow" w:cs="Calibri"/>
              </w:rPr>
              <w:t xml:space="preserve">, color blanco. Sistema de ajuste a la cabeza en </w:t>
            </w:r>
            <w:proofErr w:type="spellStart"/>
            <w:r w:rsidRPr="002428B8">
              <w:rPr>
                <w:rFonts w:ascii="Arial Narrow" w:hAnsi="Arial Narrow" w:cs="Calibri"/>
              </w:rPr>
              <w:t>resortada</w:t>
            </w:r>
            <w:proofErr w:type="spellEnd"/>
            <w:r w:rsidRPr="002428B8">
              <w:rPr>
                <w:rFonts w:ascii="Arial Narrow" w:hAnsi="Arial Narrow" w:cs="Calibri"/>
              </w:rPr>
              <w:t>. Talla única.</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6126" w:type="dxa"/>
            <w:shd w:val="clear" w:color="auto" w:fill="auto"/>
          </w:tcPr>
          <w:p w:rsidR="003C2DA5" w:rsidRPr="002428B8" w:rsidRDefault="003C2DA5" w:rsidP="003C2DA5">
            <w:pPr>
              <w:ind w:hanging="2"/>
              <w:rPr>
                <w:rFonts w:ascii="Arial Narrow" w:hAnsi="Arial Narrow" w:cs="Calibri"/>
                <w:b/>
              </w:rPr>
            </w:pPr>
            <w:r w:rsidRPr="002428B8">
              <w:rPr>
                <w:rFonts w:ascii="Arial Narrow" w:hAnsi="Arial Narrow" w:cs="Calibri"/>
                <w:b/>
              </w:rPr>
              <w:t>Cinturón de fuerza</w:t>
            </w:r>
            <w:r w:rsidRPr="002428B8">
              <w:rPr>
                <w:rFonts w:ascii="Arial Narrow" w:hAnsi="Arial Narrow" w:cs="Calibri"/>
              </w:rPr>
              <w:t xml:space="preserve">, faja lumbosacra elástica con amarre trasero doble ajuste, firme y confiable diferentes tallas </w:t>
            </w:r>
            <w:r w:rsidRPr="002428B8">
              <w:rPr>
                <w:rFonts w:ascii="Arial Narrow" w:hAnsi="Arial Narrow" w:cs="Calibri"/>
                <w:b/>
              </w:rPr>
              <w:t>S, M, L, XL.</w:t>
            </w:r>
          </w:p>
          <w:p w:rsidR="003C2DA5" w:rsidRPr="002428B8" w:rsidRDefault="003C2DA5" w:rsidP="003C2DA5">
            <w:pPr>
              <w:ind w:hanging="2"/>
              <w:rPr>
                <w:rFonts w:ascii="Arial Narrow" w:eastAsia="Arial Narrow" w:hAnsi="Arial Narrow" w:cs="Arial Narrow"/>
              </w:rPr>
            </w:pP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9</w:t>
            </w:r>
          </w:p>
        </w:tc>
        <w:tc>
          <w:tcPr>
            <w:tcW w:w="6126" w:type="dxa"/>
            <w:shd w:val="clear" w:color="auto" w:fill="auto"/>
          </w:tcPr>
          <w:p w:rsidR="003C2DA5" w:rsidRPr="002428B8" w:rsidRDefault="003C2DA5" w:rsidP="003C2DA5">
            <w:pPr>
              <w:rPr>
                <w:rFonts w:ascii="Arial Narrow" w:eastAsia="Arial Narrow" w:hAnsi="Arial Narrow" w:cs="Arial Narrow"/>
              </w:rPr>
            </w:pPr>
            <w:r w:rsidRPr="002428B8">
              <w:rPr>
                <w:rFonts w:ascii="Arial Narrow" w:hAnsi="Arial Narrow" w:cs="Calibri"/>
                <w:b/>
              </w:rPr>
              <w:t>Par de guantes en hilo</w:t>
            </w:r>
            <w:r w:rsidRPr="002428B8">
              <w:rPr>
                <w:rFonts w:ascii="Arial Narrow" w:hAnsi="Arial Narrow" w:cs="Calibri"/>
              </w:rPr>
              <w:t>, con puntos en PVC en ambas caras. Fabricados en poli algodón elástico, 30% algodón, 65% poliéster, 5% PVC. Peso 70 gr</w:t>
            </w:r>
            <w:r w:rsidRPr="002428B8">
              <w:rPr>
                <w:rFonts w:ascii="Arial Narrow" w:eastAsia="Arial Narrow" w:hAnsi="Arial Narrow" w:cs="Arial Narrow"/>
              </w:rPr>
              <w:t>amos.</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10</w:t>
            </w:r>
          </w:p>
        </w:tc>
        <w:tc>
          <w:tcPr>
            <w:tcW w:w="6126" w:type="dxa"/>
            <w:shd w:val="clear" w:color="auto" w:fill="auto"/>
          </w:tcPr>
          <w:p w:rsidR="003C2DA5" w:rsidRPr="002428B8" w:rsidRDefault="003C2DA5" w:rsidP="00EB307B">
            <w:pPr>
              <w:ind w:hanging="2"/>
              <w:rPr>
                <w:rFonts w:ascii="Arial Narrow" w:eastAsia="Arial Narrow" w:hAnsi="Arial Narrow" w:cs="Arial Narrow"/>
              </w:rPr>
            </w:pPr>
            <w:r w:rsidRPr="002428B8">
              <w:rPr>
                <w:rFonts w:ascii="Arial Narrow" w:eastAsia="Arial Narrow" w:hAnsi="Arial Narrow" w:cs="Arial Narrow"/>
                <w:b/>
              </w:rPr>
              <w:t>Paño absorbente rollo:</w:t>
            </w:r>
            <w:r w:rsidRPr="002428B8">
              <w:rPr>
                <w:rFonts w:ascii="Arial Narrow" w:eastAsia="Arial Narrow" w:hAnsi="Arial Narrow" w:cs="Arial Narrow"/>
              </w:rPr>
              <w:t xml:space="preserve"> paño ultra absorbente fabricado en viscosa de 37,5 cms x 40 cms</w:t>
            </w:r>
            <w:r w:rsidR="00EB307B">
              <w:rPr>
                <w:rFonts w:ascii="Arial Narrow" w:eastAsia="Arial Narrow" w:hAnsi="Arial Narrow" w:cs="Arial Narrow"/>
              </w:rPr>
              <w:t>.</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bl>
    <w:p w:rsidR="007A7302" w:rsidRDefault="007A7302" w:rsidP="007A7302">
      <w:pPr>
        <w:rPr>
          <w:rFonts w:ascii="Arial Narrow" w:eastAsia="Arial Narrow" w:hAnsi="Arial Narrow" w:cs="Arial Narrow"/>
          <w:sz w:val="22"/>
          <w:szCs w:val="22"/>
          <w:u w:val="single"/>
        </w:rPr>
      </w:pPr>
    </w:p>
    <w:p w:rsidR="007A7302" w:rsidRPr="002133B2" w:rsidRDefault="007A7302" w:rsidP="007A7302">
      <w:pPr>
        <w:rPr>
          <w:rFonts w:ascii="Arial Narrow" w:eastAsia="Arial Narrow" w:hAnsi="Arial Narrow" w:cs="Arial Narrow"/>
          <w:b/>
          <w:sz w:val="22"/>
          <w:szCs w:val="22"/>
          <w:u w:val="single"/>
        </w:rPr>
      </w:pPr>
      <w:r w:rsidRPr="002133B2">
        <w:rPr>
          <w:rFonts w:ascii="Arial Narrow" w:eastAsia="Arial Narrow" w:hAnsi="Arial Narrow" w:cs="Arial Narrow"/>
          <w:b/>
          <w:sz w:val="22"/>
          <w:szCs w:val="22"/>
          <w:u w:val="single"/>
        </w:rPr>
        <w:t>LOTE 2: A-05-01-01-002-009</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6126"/>
        <w:gridCol w:w="1418"/>
        <w:gridCol w:w="1276"/>
      </w:tblGrid>
      <w:tr w:rsidR="007A7302" w:rsidRPr="0019053F" w:rsidTr="004C5F61">
        <w:trPr>
          <w:cantSplit/>
          <w:trHeight w:val="636"/>
        </w:trPr>
        <w:tc>
          <w:tcPr>
            <w:tcW w:w="673"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6126"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418"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7A7302" w:rsidRPr="0019053F" w:rsidRDefault="007A7302" w:rsidP="00C65A64">
            <w:pPr>
              <w:ind w:hanging="2"/>
              <w:jc w:val="center"/>
              <w:rPr>
                <w:rFonts w:ascii="Arial Narrow" w:eastAsia="Tahoma" w:hAnsi="Arial Narrow" w:cs="Arial"/>
                <w:b/>
                <w:sz w:val="18"/>
                <w:szCs w:val="18"/>
              </w:rPr>
            </w:pPr>
            <w:r>
              <w:rPr>
                <w:rFonts w:ascii="Arial Narrow" w:eastAsia="Tahoma" w:hAnsi="Arial Narrow" w:cs="Arial"/>
                <w:b/>
                <w:sz w:val="18"/>
                <w:szCs w:val="18"/>
              </w:rPr>
              <w:t>VALOR UNITARIO OFERTADO</w:t>
            </w:r>
          </w:p>
        </w:tc>
      </w:tr>
      <w:tr w:rsidR="003C2DA5" w:rsidRPr="00696377"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6126" w:type="dxa"/>
            <w:shd w:val="clear" w:color="auto" w:fill="auto"/>
          </w:tcPr>
          <w:p w:rsidR="003C2DA5" w:rsidRPr="002428B8" w:rsidRDefault="003C2DA5" w:rsidP="003C2DA5">
            <w:pPr>
              <w:ind w:hanging="2"/>
              <w:rPr>
                <w:rFonts w:ascii="Arial Narrow" w:eastAsia="Arial Narrow" w:hAnsi="Arial Narrow" w:cs="Arial Narrow"/>
              </w:rPr>
            </w:pPr>
            <w:r w:rsidRPr="002428B8">
              <w:rPr>
                <w:rFonts w:ascii="Arial Narrow" w:hAnsi="Arial Narrow" w:cs="Calibri"/>
                <w:b/>
              </w:rPr>
              <w:t>Par de botas de caucho color blanca</w:t>
            </w:r>
            <w:r w:rsidRPr="002428B8">
              <w:rPr>
                <w:rFonts w:ascii="Arial Narrow" w:hAnsi="Arial Narrow" w:cs="Calibri"/>
              </w:rPr>
              <w:t>, suela antideslizante, impermea</w:t>
            </w:r>
            <w:r w:rsidRPr="002428B8">
              <w:rPr>
                <w:rFonts w:ascii="Arial Narrow" w:hAnsi="Arial Narrow" w:cs="Calibri"/>
                <w:color w:val="000000"/>
              </w:rPr>
              <w:t xml:space="preserve">bles, con puntera de seguridad, caña alta, plantilla anatómica. Ideal </w:t>
            </w:r>
            <w:r w:rsidRPr="002428B8">
              <w:rPr>
                <w:rFonts w:ascii="Arial Narrow" w:hAnsi="Arial Narrow" w:cs="Calibri"/>
              </w:rPr>
              <w:t xml:space="preserve">en la industria alimenticia. Diferentes tallas </w:t>
            </w:r>
            <w:r w:rsidRPr="002428B8">
              <w:rPr>
                <w:rFonts w:ascii="Arial Narrow" w:eastAsia="Arial Narrow" w:hAnsi="Arial Narrow" w:cs="Arial Narrow"/>
              </w:rPr>
              <w:t>desde talla 35 hasta 44.</w:t>
            </w:r>
          </w:p>
        </w:tc>
        <w:tc>
          <w:tcPr>
            <w:tcW w:w="1418" w:type="dxa"/>
            <w:vAlign w:val="center"/>
          </w:tcPr>
          <w:p w:rsidR="003C2DA5" w:rsidRPr="00696377" w:rsidRDefault="003C2DA5" w:rsidP="003C2DA5">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3C2DA5" w:rsidRPr="00696377" w:rsidRDefault="003C2DA5" w:rsidP="003C2DA5">
            <w:pPr>
              <w:ind w:hanging="2"/>
              <w:jc w:val="center"/>
              <w:rPr>
                <w:rFonts w:ascii="Arial Narrow" w:hAnsi="Arial Narrow" w:cs="Calibri"/>
                <w:bCs/>
                <w:color w:val="000000"/>
                <w:sz w:val="18"/>
                <w:szCs w:val="18"/>
              </w:rPr>
            </w:pPr>
          </w:p>
        </w:tc>
      </w:tr>
      <w:tr w:rsidR="003C2DA5" w:rsidRPr="00696377"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6126" w:type="dxa"/>
            <w:shd w:val="clear" w:color="auto" w:fill="auto"/>
          </w:tcPr>
          <w:p w:rsidR="003C2DA5" w:rsidRPr="003C2DA5" w:rsidRDefault="003C2DA5" w:rsidP="003C2DA5">
            <w:pPr>
              <w:ind w:hanging="2"/>
              <w:rPr>
                <w:rFonts w:ascii="Arial Narrow" w:eastAsia="Arial Narrow" w:hAnsi="Arial Narrow" w:cs="Arial Narrow"/>
                <w:b/>
              </w:rPr>
            </w:pPr>
            <w:r w:rsidRPr="002428B8">
              <w:rPr>
                <w:rFonts w:ascii="Arial Narrow" w:hAnsi="Arial Narrow" w:cs="Calibri"/>
                <w:b/>
              </w:rPr>
              <w:t>Zapatillas</w:t>
            </w:r>
            <w:r w:rsidRPr="002428B8">
              <w:rPr>
                <w:rFonts w:ascii="Arial Narrow" w:hAnsi="Arial Narrow" w:cs="Calibri"/>
              </w:rPr>
              <w:t xml:space="preserve"> para hombre / mujer. En tela de color blancos con amarre en cordones blancos. Debe reunir las condiciones de durabilidad, confort, resistencia y calidad. Diferentes tallas. Marca reconocida</w:t>
            </w:r>
            <w:r w:rsidRPr="002428B8">
              <w:rPr>
                <w:rFonts w:ascii="Calibri" w:hAnsi="Calibri" w:cs="Calibri"/>
              </w:rPr>
              <w:t xml:space="preserve"> t</w:t>
            </w:r>
            <w:r w:rsidRPr="002428B8">
              <w:rPr>
                <w:rFonts w:ascii="Arial Narrow" w:eastAsia="Arial Narrow" w:hAnsi="Arial Narrow" w:cs="Arial Narrow"/>
              </w:rPr>
              <w:t>allas de la 35 a la 44.</w:t>
            </w:r>
          </w:p>
        </w:tc>
        <w:tc>
          <w:tcPr>
            <w:tcW w:w="1418" w:type="dxa"/>
            <w:vAlign w:val="center"/>
          </w:tcPr>
          <w:p w:rsidR="003C2DA5" w:rsidRPr="00696377" w:rsidRDefault="003C2DA5" w:rsidP="003C2DA5">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3C2DA5" w:rsidRPr="00696377" w:rsidRDefault="003C2DA5" w:rsidP="003C2DA5">
            <w:pPr>
              <w:ind w:hanging="2"/>
              <w:jc w:val="center"/>
              <w:rPr>
                <w:rFonts w:ascii="Arial Narrow" w:hAnsi="Arial Narrow" w:cs="Calibri"/>
                <w:bCs/>
                <w:color w:val="000000"/>
                <w:sz w:val="18"/>
                <w:szCs w:val="18"/>
              </w:rPr>
            </w:pPr>
          </w:p>
        </w:tc>
      </w:tr>
      <w:tr w:rsidR="003C2DA5" w:rsidRPr="00696377"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6126" w:type="dxa"/>
            <w:shd w:val="clear" w:color="auto" w:fill="auto"/>
          </w:tcPr>
          <w:p w:rsidR="003C2DA5" w:rsidRPr="002428B8" w:rsidRDefault="003C2DA5" w:rsidP="003C2DA5">
            <w:pPr>
              <w:ind w:hanging="2"/>
              <w:rPr>
                <w:rFonts w:ascii="Arial Narrow" w:eastAsia="Arial Narrow" w:hAnsi="Arial Narrow" w:cs="Arial Narrow"/>
              </w:rPr>
            </w:pPr>
            <w:r w:rsidRPr="002428B8">
              <w:rPr>
                <w:rFonts w:ascii="Arial Narrow" w:hAnsi="Arial Narrow" w:cs="Calibri"/>
                <w:b/>
              </w:rPr>
              <w:t>Par de botas de seguridad RH</w:t>
            </w:r>
            <w:r w:rsidRPr="002428B8">
              <w:rPr>
                <w:rFonts w:ascii="Arial Narrow" w:hAnsi="Arial Narrow" w:cs="Calibri"/>
              </w:rPr>
              <w:t xml:space="preserve">, dieléctricas, inyectadas, con puntera de seguridad en composite, material de fabricación en cuero, color negro. Para (hombre / mujer). Deben ser liviana, cordones redondos de color negros. </w:t>
            </w:r>
            <w:proofErr w:type="spellStart"/>
            <w:r w:rsidRPr="002428B8">
              <w:rPr>
                <w:rFonts w:ascii="Arial Narrow" w:hAnsi="Arial Narrow" w:cs="Calibri"/>
              </w:rPr>
              <w:t>Ojaleteas</w:t>
            </w:r>
            <w:proofErr w:type="spellEnd"/>
            <w:r w:rsidRPr="002428B8">
              <w:rPr>
                <w:rFonts w:ascii="Arial Narrow" w:hAnsi="Arial Narrow" w:cs="Calibri"/>
              </w:rPr>
              <w:t xml:space="preserve"> plásticos, suela en poliuretano. Debe reunir las condiciones de durabilidad, confort, resistencia y calidad. Diferentes tallas marca reconocida, ta</w:t>
            </w:r>
            <w:r>
              <w:rPr>
                <w:rFonts w:ascii="Arial Narrow" w:eastAsia="Arial Narrow" w:hAnsi="Arial Narrow" w:cs="Arial Narrow"/>
              </w:rPr>
              <w:t xml:space="preserve">llas de la 35 a la 44. </w:t>
            </w:r>
          </w:p>
        </w:tc>
        <w:tc>
          <w:tcPr>
            <w:tcW w:w="1418" w:type="dxa"/>
            <w:vAlign w:val="center"/>
          </w:tcPr>
          <w:p w:rsidR="003C2DA5" w:rsidRPr="00696377" w:rsidRDefault="003C2DA5" w:rsidP="003C2DA5">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3C2DA5" w:rsidRPr="00696377" w:rsidRDefault="003C2DA5" w:rsidP="003C2DA5">
            <w:pPr>
              <w:ind w:hanging="2"/>
              <w:jc w:val="center"/>
              <w:rPr>
                <w:rFonts w:ascii="Arial Narrow" w:hAnsi="Arial Narrow" w:cs="Calibri"/>
                <w:bCs/>
                <w:color w:val="000000"/>
                <w:sz w:val="18"/>
                <w:szCs w:val="18"/>
              </w:rPr>
            </w:pPr>
          </w:p>
        </w:tc>
      </w:tr>
    </w:tbl>
    <w:p w:rsidR="007A7302" w:rsidRPr="00696377" w:rsidRDefault="007A7302" w:rsidP="007A7302">
      <w:pPr>
        <w:rPr>
          <w:rFonts w:ascii="Arial Narrow" w:eastAsia="Arial Narrow" w:hAnsi="Arial Narrow" w:cs="Arial Narrow"/>
          <w:sz w:val="22"/>
          <w:szCs w:val="22"/>
          <w:u w:val="single"/>
        </w:rPr>
      </w:pPr>
    </w:p>
    <w:p w:rsidR="007A7302" w:rsidRPr="00CF471A" w:rsidRDefault="007A7302" w:rsidP="007A7302">
      <w:pPr>
        <w:rPr>
          <w:rFonts w:ascii="Arial" w:hAnsi="Arial" w:cs="Arial"/>
          <w:b/>
          <w:sz w:val="22"/>
          <w:szCs w:val="22"/>
          <w:lang w:val="es-CO"/>
        </w:rPr>
      </w:pPr>
      <w:r w:rsidRPr="00CF471A">
        <w:rPr>
          <w:rFonts w:ascii="Arial" w:eastAsia="Arial Narrow" w:hAnsi="Arial" w:cs="Arial"/>
          <w:b/>
          <w:sz w:val="22"/>
          <w:szCs w:val="22"/>
          <w:u w:val="single"/>
        </w:rPr>
        <w:t xml:space="preserve">LOTE 3: </w:t>
      </w:r>
      <w:r w:rsidRPr="00CF471A">
        <w:rPr>
          <w:rFonts w:ascii="Arial" w:hAnsi="Arial" w:cs="Arial"/>
          <w:b/>
          <w:sz w:val="22"/>
          <w:szCs w:val="22"/>
          <w:lang w:val="es-CO"/>
        </w:rPr>
        <w:t>A-05-01-01-003-005</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6126"/>
        <w:gridCol w:w="1418"/>
        <w:gridCol w:w="1276"/>
      </w:tblGrid>
      <w:tr w:rsidR="007A7302" w:rsidRPr="0019053F" w:rsidTr="004C5F61">
        <w:trPr>
          <w:cantSplit/>
          <w:trHeight w:val="636"/>
        </w:trPr>
        <w:tc>
          <w:tcPr>
            <w:tcW w:w="673"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6126"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418" w:type="dxa"/>
            <w:shd w:val="clear" w:color="auto" w:fill="DDEBF7"/>
            <w:vAlign w:val="center"/>
          </w:tcPr>
          <w:p w:rsidR="007A7302" w:rsidRPr="0019053F" w:rsidRDefault="007A7302" w:rsidP="00C65A64">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7A7302" w:rsidRPr="0019053F" w:rsidRDefault="007A7302" w:rsidP="00C65A64">
            <w:pPr>
              <w:ind w:hanging="2"/>
              <w:jc w:val="center"/>
              <w:rPr>
                <w:rFonts w:ascii="Arial Narrow" w:eastAsia="Tahoma" w:hAnsi="Arial Narrow" w:cs="Arial"/>
                <w:b/>
                <w:sz w:val="18"/>
                <w:szCs w:val="18"/>
              </w:rPr>
            </w:pPr>
            <w:r>
              <w:rPr>
                <w:rFonts w:ascii="Arial Narrow" w:eastAsia="Tahoma" w:hAnsi="Arial Narrow" w:cs="Arial"/>
                <w:b/>
                <w:sz w:val="18"/>
                <w:szCs w:val="18"/>
              </w:rPr>
              <w:t>VALOR UNITARIO OFERTADO</w:t>
            </w: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6126" w:type="dxa"/>
            <w:shd w:val="clear" w:color="auto" w:fill="auto"/>
          </w:tcPr>
          <w:p w:rsidR="003C2DA5" w:rsidRPr="003C2DA5" w:rsidRDefault="003C2DA5" w:rsidP="003C2DA5">
            <w:pPr>
              <w:ind w:hanging="2"/>
              <w:rPr>
                <w:rFonts w:ascii="Arial Narrow" w:hAnsi="Arial Narrow" w:cs="Calibri"/>
                <w:color w:val="000000"/>
              </w:rPr>
            </w:pPr>
            <w:r w:rsidRPr="002428B8">
              <w:rPr>
                <w:rFonts w:ascii="Arial Narrow" w:hAnsi="Arial Narrow" w:cs="Calibri"/>
                <w:b/>
                <w:color w:val="000000"/>
              </w:rPr>
              <w:t>Jabón antibacterial líquido</w:t>
            </w:r>
            <w:r w:rsidRPr="002428B8">
              <w:rPr>
                <w:rFonts w:ascii="Arial Narrow" w:hAnsi="Arial Narrow" w:cs="Calibri"/>
                <w:color w:val="000000"/>
              </w:rPr>
              <w:t xml:space="preserve"> para manos a base de </w:t>
            </w:r>
            <w:proofErr w:type="spellStart"/>
            <w:r w:rsidRPr="002428B8">
              <w:rPr>
                <w:rFonts w:ascii="Arial Narrow" w:hAnsi="Arial Narrow" w:cs="Calibri"/>
                <w:color w:val="000000"/>
              </w:rPr>
              <w:t>triclosan</w:t>
            </w:r>
            <w:proofErr w:type="spellEnd"/>
            <w:r w:rsidRPr="002428B8">
              <w:rPr>
                <w:rFonts w:ascii="Arial Narrow" w:hAnsi="Arial Narrow" w:cs="Calibri"/>
                <w:color w:val="000000"/>
              </w:rPr>
              <w:t xml:space="preserve">, agua, glicerina, alcohol y fragancias. Con registro sanitario </w:t>
            </w:r>
            <w:proofErr w:type="spellStart"/>
            <w:r w:rsidRPr="002428B8">
              <w:rPr>
                <w:rFonts w:ascii="Arial Narrow" w:hAnsi="Arial Narrow" w:cs="Calibri"/>
                <w:color w:val="000000"/>
              </w:rPr>
              <w:t>invima</w:t>
            </w:r>
            <w:proofErr w:type="spellEnd"/>
            <w:r w:rsidRPr="002428B8">
              <w:rPr>
                <w:rFonts w:ascii="Arial Narrow" w:hAnsi="Arial Narrow" w:cs="Calibri"/>
                <w:color w:val="000000"/>
              </w:rPr>
              <w:t>. Garrafa plástica de 4 litros.</w:t>
            </w:r>
          </w:p>
        </w:tc>
        <w:tc>
          <w:tcPr>
            <w:tcW w:w="1418" w:type="dxa"/>
            <w:vAlign w:val="center"/>
          </w:tcPr>
          <w:p w:rsidR="003C2DA5" w:rsidRDefault="003C2DA5" w:rsidP="003C2DA5">
            <w:pPr>
              <w:jc w:val="center"/>
              <w:rPr>
                <w:rFonts w:ascii="Arial Narrow" w:hAnsi="Arial Narrow" w:cs="Calibri"/>
                <w:color w:val="000000"/>
                <w:sz w:val="16"/>
                <w:szCs w:val="16"/>
              </w:rPr>
            </w:pPr>
            <w:r>
              <w:rPr>
                <w:rFonts w:ascii="Arial Narrow" w:hAnsi="Arial Narrow" w:cs="Calibri"/>
                <w:color w:val="000000"/>
                <w:sz w:val="16"/>
                <w:szCs w:val="16"/>
              </w:rPr>
              <w:t>GARRAFA DE 4 LITROS</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6126" w:type="dxa"/>
            <w:shd w:val="clear" w:color="auto" w:fill="auto"/>
          </w:tcPr>
          <w:p w:rsidR="003C2DA5" w:rsidRPr="003C2DA5" w:rsidRDefault="003C2DA5" w:rsidP="003C2DA5">
            <w:pPr>
              <w:ind w:hanging="2"/>
              <w:rPr>
                <w:rFonts w:ascii="Arial Narrow" w:hAnsi="Arial Narrow" w:cs="Calibri"/>
              </w:rPr>
            </w:pPr>
            <w:r w:rsidRPr="002428B8">
              <w:rPr>
                <w:rFonts w:ascii="Arial Narrow" w:hAnsi="Arial Narrow" w:cs="Calibri"/>
                <w:b/>
              </w:rPr>
              <w:t>Suministros para botiquín de primero auxilios</w:t>
            </w:r>
            <w:r w:rsidRPr="002428B8">
              <w:rPr>
                <w:rFonts w:ascii="Arial Narrow" w:hAnsi="Arial Narrow" w:cs="Calibri"/>
              </w:rPr>
              <w:t xml:space="preserve">. Reglamentado por la secretaria de salud. Que consta de: 1 tijera pequeña, 20 baja lenguas, 20 curas, 1 paquete de copitos pequeños, 1 paquete de toallas higiénicas x 6 unidades, 3 preservativos, 1 paquete de algodón de 25 gramos, 1 pito, 2 pares de guantes quirúrgicos, 1 banda elástica de 4 y/o 5 pulgadas x 3 metros, 1 paquete de gasa en apósitos de 3x3, 1 rollo de micropore de 1/2 pulgada x 5 yardas, 1 botella de agua de 300 ml, 1 bolsa de suero fisiológico de 250 ml, 1 frasco de alcohol antiséptico de 120 ml, 1 frasco de agua oxigenada de 120 ml, 1 frasco de yodopovidona solución de 60 ml, 1 frasco de yodopovidona espuma </w:t>
            </w:r>
            <w:r>
              <w:rPr>
                <w:rFonts w:ascii="Arial Narrow" w:hAnsi="Arial Narrow" w:cs="Calibri"/>
              </w:rPr>
              <w:t>de 60 ml, 1 termómetro digital.</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6126" w:type="dxa"/>
            <w:shd w:val="clear" w:color="auto" w:fill="auto"/>
          </w:tcPr>
          <w:p w:rsidR="003C2DA5" w:rsidRPr="00072817" w:rsidRDefault="003C2DA5" w:rsidP="003C2DA5">
            <w:pPr>
              <w:rPr>
                <w:rFonts w:ascii="Arial Narrow" w:hAnsi="Arial Narrow" w:cs="Calibri"/>
              </w:rPr>
            </w:pPr>
            <w:r w:rsidRPr="002428B8">
              <w:rPr>
                <w:rFonts w:ascii="Arial Narrow" w:hAnsi="Arial Narrow" w:cs="Calibri"/>
                <w:b/>
              </w:rPr>
              <w:t>Hipoclorito de sodio</w:t>
            </w:r>
            <w:r w:rsidRPr="002428B8">
              <w:rPr>
                <w:rFonts w:ascii="Arial Narrow" w:hAnsi="Arial Narrow" w:cs="Calibri"/>
              </w:rPr>
              <w:t xml:space="preserve"> - blanqueador de uso industrial. Contenido químico de hipoclorito entre 6 g/l - 8 g/l. densidad 1,0 g/CC. PH: 12 - 14. Con hoja de seguridad del producto y registro sanitario </w:t>
            </w:r>
            <w:proofErr w:type="spellStart"/>
            <w:r w:rsidRPr="002428B8">
              <w:rPr>
                <w:rFonts w:ascii="Arial Narrow" w:hAnsi="Arial Narrow" w:cs="Calibri"/>
              </w:rPr>
              <w:t>invima</w:t>
            </w:r>
            <w:proofErr w:type="spellEnd"/>
            <w:r w:rsidRPr="002428B8">
              <w:rPr>
                <w:rFonts w:ascii="Arial Narrow" w:hAnsi="Arial Narrow" w:cs="Calibri"/>
              </w:rPr>
              <w:t>. Bidón por 20 litros.</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BIDON X 20 LITROS</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6126" w:type="dxa"/>
            <w:shd w:val="clear" w:color="auto" w:fill="auto"/>
          </w:tcPr>
          <w:p w:rsidR="003C2DA5" w:rsidRPr="003C2DA5" w:rsidRDefault="003C2DA5" w:rsidP="003C2DA5">
            <w:pPr>
              <w:ind w:hanging="2"/>
              <w:rPr>
                <w:rFonts w:ascii="Arial Narrow" w:eastAsia="Arial Narrow" w:hAnsi="Arial Narrow" w:cs="Arial Narrow"/>
                <w:b/>
              </w:rPr>
            </w:pPr>
            <w:r w:rsidRPr="002428B8">
              <w:rPr>
                <w:rFonts w:ascii="Arial Narrow" w:hAnsi="Arial Narrow" w:cs="Calibri"/>
                <w:b/>
              </w:rPr>
              <w:t>Desengrasante liquido de uso industrial</w:t>
            </w:r>
            <w:r w:rsidRPr="002428B8">
              <w:rPr>
                <w:rFonts w:ascii="Arial Narrow" w:hAnsi="Arial Narrow" w:cs="Calibri"/>
              </w:rPr>
              <w:t xml:space="preserve">. Liquido viscoso. PH: 7 - 9, densidad 1,0 mínimo con ficha técnica y registro sanitario </w:t>
            </w:r>
            <w:proofErr w:type="spellStart"/>
            <w:r w:rsidRPr="002428B8">
              <w:rPr>
                <w:rFonts w:ascii="Arial Narrow" w:hAnsi="Arial Narrow" w:cs="Calibri"/>
              </w:rPr>
              <w:t>invima</w:t>
            </w:r>
            <w:proofErr w:type="spellEnd"/>
            <w:r w:rsidRPr="002428B8">
              <w:rPr>
                <w:rFonts w:ascii="Arial Narrow" w:hAnsi="Arial Narrow" w:cs="Calibri"/>
              </w:rPr>
              <w:t>. Bidón por 20 litros.</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BIDON X 20 LITROS</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6126" w:type="dxa"/>
            <w:shd w:val="clear" w:color="auto" w:fill="auto"/>
          </w:tcPr>
          <w:p w:rsidR="003C2DA5" w:rsidRPr="002428B8" w:rsidRDefault="003C2DA5" w:rsidP="003C2DA5">
            <w:pPr>
              <w:ind w:hanging="2"/>
              <w:rPr>
                <w:rFonts w:ascii="Arial Narrow" w:eastAsia="Arial Narrow" w:hAnsi="Arial Narrow" w:cs="Arial Narrow"/>
              </w:rPr>
            </w:pPr>
            <w:r w:rsidRPr="002428B8">
              <w:rPr>
                <w:rFonts w:ascii="Arial Narrow" w:hAnsi="Arial Narrow" w:cs="Calibri"/>
                <w:b/>
              </w:rPr>
              <w:t>Bulto de jabón en polvo</w:t>
            </w:r>
            <w:r w:rsidRPr="002428B8">
              <w:rPr>
                <w:rFonts w:ascii="Arial Narrow" w:hAnsi="Arial Narrow" w:cs="Calibri"/>
              </w:rPr>
              <w:t xml:space="preserve"> con registro sanitario e </w:t>
            </w:r>
            <w:proofErr w:type="spellStart"/>
            <w:r w:rsidRPr="002428B8">
              <w:rPr>
                <w:rFonts w:ascii="Arial Narrow" w:hAnsi="Arial Narrow" w:cs="Calibri"/>
              </w:rPr>
              <w:t>invima</w:t>
            </w:r>
            <w:proofErr w:type="spellEnd"/>
            <w:r w:rsidRPr="002428B8">
              <w:rPr>
                <w:rFonts w:ascii="Arial Narrow" w:hAnsi="Arial Narrow" w:cs="Calibri"/>
              </w:rPr>
              <w:t xml:space="preserve">. Tenso activó </w:t>
            </w:r>
            <w:proofErr w:type="spellStart"/>
            <w:r w:rsidRPr="002428B8">
              <w:rPr>
                <w:rFonts w:ascii="Arial Narrow" w:hAnsi="Arial Narrow" w:cs="Calibri"/>
              </w:rPr>
              <w:t>anionico</w:t>
            </w:r>
            <w:proofErr w:type="spellEnd"/>
            <w:r w:rsidRPr="002428B8">
              <w:rPr>
                <w:rFonts w:ascii="Arial Narrow" w:hAnsi="Arial Narrow" w:cs="Calibri"/>
              </w:rPr>
              <w:t xml:space="preserve"> % mínimo 11, pH: 10 +/- 1, humedad al empacar % máximo 3 ,0 color azul turquesa con o sin aroma. Bulto por 20 kilos.</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BULTO X 20 KILOS</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6126" w:type="dxa"/>
            <w:shd w:val="clear" w:color="auto" w:fill="auto"/>
          </w:tcPr>
          <w:p w:rsidR="003C2DA5" w:rsidRPr="003C2DA5" w:rsidRDefault="003C2DA5" w:rsidP="00072817">
            <w:pPr>
              <w:rPr>
                <w:rFonts w:ascii="Arial Narrow" w:eastAsia="Arial Narrow" w:hAnsi="Arial Narrow" w:cs="Arial Narrow"/>
                <w:b/>
              </w:rPr>
            </w:pPr>
            <w:r w:rsidRPr="002428B8">
              <w:rPr>
                <w:rFonts w:ascii="Arial Narrow" w:hAnsi="Arial Narrow" w:cs="Calibri"/>
                <w:b/>
              </w:rPr>
              <w:t>Lava loza crema con aroma</w:t>
            </w:r>
            <w:r w:rsidRPr="002428B8">
              <w:rPr>
                <w:rFonts w:ascii="Arial Narrow" w:hAnsi="Arial Narrow" w:cs="Calibri"/>
              </w:rPr>
              <w:t>, co</w:t>
            </w:r>
            <w:r>
              <w:rPr>
                <w:rFonts w:ascii="Arial Narrow" w:hAnsi="Arial Narrow" w:cs="Calibri"/>
              </w:rPr>
              <w:t>n glicerina. Tarro de 500 gramos</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 500 GRAMOS</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6126" w:type="dxa"/>
            <w:shd w:val="clear" w:color="auto" w:fill="auto"/>
          </w:tcPr>
          <w:p w:rsidR="003C2DA5" w:rsidRPr="00072817" w:rsidRDefault="003C2DA5" w:rsidP="00072817">
            <w:pPr>
              <w:ind w:hanging="2"/>
              <w:rPr>
                <w:rFonts w:ascii="Arial Narrow" w:hAnsi="Arial Narrow" w:cs="Calibri"/>
              </w:rPr>
            </w:pPr>
            <w:r w:rsidRPr="002428B8">
              <w:rPr>
                <w:rFonts w:ascii="Arial Narrow" w:hAnsi="Arial Narrow" w:cs="Calibri"/>
                <w:b/>
              </w:rPr>
              <w:t>Limpiador desinfectante antibacterial</w:t>
            </w:r>
            <w:r w:rsidRPr="002428B8">
              <w:rPr>
                <w:rFonts w:ascii="Arial Narrow" w:hAnsi="Arial Narrow" w:cs="Calibri"/>
              </w:rPr>
              <w:t>, con fragancia, líquido para</w:t>
            </w:r>
            <w:r w:rsidRPr="002428B8">
              <w:rPr>
                <w:rFonts w:ascii="Arial Narrow" w:eastAsia="Arial Narrow" w:hAnsi="Arial Narrow" w:cs="Arial Narrow"/>
              </w:rPr>
              <w:t xml:space="preserve"> </w:t>
            </w:r>
            <w:r w:rsidRPr="002428B8">
              <w:rPr>
                <w:rFonts w:ascii="Arial Narrow" w:hAnsi="Arial Narrow" w:cs="Calibri"/>
              </w:rPr>
              <w:t xml:space="preserve">pisos. Con ficha técnica y registro </w:t>
            </w:r>
            <w:proofErr w:type="spellStart"/>
            <w:r w:rsidRPr="002428B8">
              <w:rPr>
                <w:rFonts w:ascii="Arial Narrow" w:hAnsi="Arial Narrow" w:cs="Calibri"/>
              </w:rPr>
              <w:t>invima</w:t>
            </w:r>
            <w:proofErr w:type="spellEnd"/>
            <w:r w:rsidRPr="002428B8">
              <w:rPr>
                <w:rFonts w:ascii="Arial Narrow" w:hAnsi="Arial Narrow" w:cs="Calibri"/>
              </w:rPr>
              <w:t xml:space="preserve"> frasco de 1 litro.</w:t>
            </w:r>
          </w:p>
        </w:tc>
        <w:tc>
          <w:tcPr>
            <w:tcW w:w="1418" w:type="dxa"/>
            <w:vAlign w:val="center"/>
          </w:tcPr>
          <w:p w:rsidR="003C2DA5" w:rsidRDefault="003C2DA5" w:rsidP="003C2DA5">
            <w:pPr>
              <w:jc w:val="center"/>
              <w:rPr>
                <w:rFonts w:ascii="Arial Narrow" w:hAnsi="Arial Narrow" w:cs="Calibri"/>
                <w:color w:val="000000"/>
                <w:sz w:val="16"/>
                <w:szCs w:val="16"/>
              </w:rPr>
            </w:pPr>
            <w:r>
              <w:rPr>
                <w:rFonts w:ascii="Arial Narrow" w:hAnsi="Arial Narrow" w:cs="Calibri"/>
                <w:color w:val="000000"/>
                <w:sz w:val="16"/>
                <w:szCs w:val="16"/>
              </w:rPr>
              <w:t>UNIDAD X 1 LITRO</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r w:rsidR="003C2DA5" w:rsidRPr="0019053F" w:rsidTr="004C5F61">
        <w:trPr>
          <w:trHeight w:val="330"/>
        </w:trPr>
        <w:tc>
          <w:tcPr>
            <w:tcW w:w="673" w:type="dxa"/>
            <w:shd w:val="clear" w:color="auto" w:fill="auto"/>
            <w:vAlign w:val="center"/>
          </w:tcPr>
          <w:p w:rsidR="003C2DA5" w:rsidRPr="00696377" w:rsidRDefault="003C2DA5" w:rsidP="003C2DA5">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6126" w:type="dxa"/>
            <w:shd w:val="clear" w:color="auto" w:fill="auto"/>
            <w:vAlign w:val="bottom"/>
          </w:tcPr>
          <w:p w:rsidR="003C2DA5" w:rsidRPr="002428B8" w:rsidRDefault="003C2DA5" w:rsidP="003C2DA5">
            <w:pPr>
              <w:rPr>
                <w:rFonts w:ascii="Arial Narrow" w:hAnsi="Arial Narrow" w:cs="Calibri"/>
              </w:rPr>
            </w:pPr>
            <w:r w:rsidRPr="002428B8">
              <w:rPr>
                <w:rFonts w:ascii="Arial Narrow" w:hAnsi="Arial Narrow" w:cs="Calibri"/>
              </w:rPr>
              <w:t>Esponja multiusos compuesta por espuma absorbente y esponja abrasiva sabrá.</w:t>
            </w:r>
          </w:p>
        </w:tc>
        <w:tc>
          <w:tcPr>
            <w:tcW w:w="1418" w:type="dxa"/>
            <w:vAlign w:val="center"/>
          </w:tcPr>
          <w:p w:rsidR="003C2DA5" w:rsidRDefault="003C2DA5" w:rsidP="003C2DA5">
            <w:pPr>
              <w:jc w:val="center"/>
              <w:rPr>
                <w:rFonts w:ascii="Arial Narrow" w:hAnsi="Arial Narrow" w:cs="Calibri"/>
                <w:color w:val="000000"/>
              </w:rPr>
            </w:pPr>
            <w:r>
              <w:rPr>
                <w:rFonts w:ascii="Arial Narrow" w:hAnsi="Arial Narrow" w:cs="Calibri"/>
                <w:color w:val="000000"/>
              </w:rPr>
              <w:t>UNIDAD</w:t>
            </w:r>
          </w:p>
        </w:tc>
        <w:tc>
          <w:tcPr>
            <w:tcW w:w="1276" w:type="dxa"/>
          </w:tcPr>
          <w:p w:rsidR="003C2DA5" w:rsidRPr="0019053F" w:rsidRDefault="003C2DA5" w:rsidP="003C2DA5">
            <w:pPr>
              <w:ind w:hanging="2"/>
              <w:jc w:val="center"/>
              <w:rPr>
                <w:rFonts w:ascii="Arial Narrow" w:hAnsi="Arial Narrow" w:cs="Calibri"/>
                <w:b/>
                <w:bCs/>
                <w:color w:val="000000"/>
                <w:sz w:val="18"/>
                <w:szCs w:val="18"/>
              </w:rPr>
            </w:pPr>
          </w:p>
        </w:tc>
      </w:tr>
    </w:tbl>
    <w:p w:rsidR="002133B2" w:rsidRDefault="002133B2">
      <w:pPr>
        <w:rPr>
          <w:rFonts w:ascii="Arial Narrow" w:eastAsia="Arial Narrow" w:hAnsi="Arial Narrow" w:cs="Arial Narrow"/>
          <w:sz w:val="22"/>
          <w:szCs w:val="22"/>
          <w:u w:val="single"/>
        </w:rPr>
      </w:pPr>
    </w:p>
    <w:p w:rsidR="00296CE1" w:rsidRDefault="00A76320">
      <w:pPr>
        <w:rPr>
          <w:rFonts w:ascii="Arial Narrow" w:eastAsia="Arial Narrow" w:hAnsi="Arial Narrow" w:cs="Arial Narrow"/>
          <w:sz w:val="22"/>
          <w:szCs w:val="22"/>
          <w:u w:val="single"/>
        </w:rPr>
      </w:pPr>
      <w:r>
        <w:rPr>
          <w:rFonts w:ascii="Arial Narrow" w:eastAsia="Arial Narrow" w:hAnsi="Arial Narrow" w:cs="Arial Narrow"/>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96CE1" w:rsidRDefault="00296CE1">
      <w:pPr>
        <w:jc w:val="both"/>
        <w:rPr>
          <w:rFonts w:ascii="Arial" w:eastAsia="Arial" w:hAnsi="Arial" w:cs="Arial"/>
          <w:b/>
          <w:bCs/>
          <w:color w:val="000000"/>
          <w:sz w:val="24"/>
          <w:szCs w:val="24"/>
        </w:rPr>
      </w:pPr>
    </w:p>
    <w:p w:rsidR="00296CE1" w:rsidRDefault="00A76320">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 (</w:t>
      </w:r>
      <w:r>
        <w:rPr>
          <w:rFonts w:ascii="Arial" w:eastAsia="Arial" w:hAnsi="Arial" w:cs="Arial"/>
          <w:b/>
          <w:bCs/>
          <w:color w:val="000000"/>
        </w:rPr>
        <w:t>VALOR EN LETRAS) ($VALOR EN NÚMEROS) M/cte, excluido IVA de la propuesta presentada.</w:t>
      </w:r>
    </w:p>
    <w:p w:rsidR="00296CE1" w:rsidRDefault="00296CE1">
      <w:pPr>
        <w:tabs>
          <w:tab w:val="left" w:pos="2745"/>
        </w:tabs>
        <w:rPr>
          <w:rFonts w:ascii="Arial" w:eastAsia="Arial" w:hAnsi="Arial" w:cs="Arial"/>
        </w:rPr>
      </w:pPr>
    </w:p>
    <w:p w:rsidR="00296CE1" w:rsidRDefault="00A76320">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______________________________________________</w:t>
      </w:r>
    </w:p>
    <w:p w:rsidR="00296CE1" w:rsidRDefault="00A76320">
      <w:pPr>
        <w:rPr>
          <w:rFonts w:ascii="Arial" w:eastAsia="Arial" w:hAnsi="Arial" w:cs="Arial"/>
        </w:rPr>
      </w:pPr>
      <w:r>
        <w:rPr>
          <w:rFonts w:ascii="Arial" w:eastAsia="Arial" w:hAnsi="Arial" w:cs="Arial"/>
        </w:rPr>
        <w:t>NOMBRE______________________________________________</w:t>
      </w:r>
    </w:p>
    <w:p w:rsidR="00696377" w:rsidRPr="00366DC6" w:rsidRDefault="00A76320" w:rsidP="00366DC6">
      <w:pPr>
        <w:rPr>
          <w:rFonts w:ascii="Arial" w:eastAsia="Arial" w:hAnsi="Arial" w:cs="Arial"/>
        </w:rPr>
      </w:pPr>
      <w:r>
        <w:rPr>
          <w:rFonts w:ascii="Arial" w:eastAsia="Arial" w:hAnsi="Arial" w:cs="Arial"/>
        </w:rPr>
        <w:t>C.C. o NIT. ______________</w:t>
      </w:r>
      <w:r w:rsidR="00366DC6">
        <w:rPr>
          <w:rFonts w:ascii="Arial" w:eastAsia="Arial" w:hAnsi="Arial" w:cs="Arial"/>
        </w:rPr>
        <w:t>_______________________________</w:t>
      </w:r>
    </w:p>
    <w:p w:rsidR="00C65A64" w:rsidRDefault="00C65A64">
      <w:pPr>
        <w:jc w:val="center"/>
        <w:rPr>
          <w:rFonts w:ascii="Arial" w:eastAsia="Arial" w:hAnsi="Arial" w:cs="Arial"/>
          <w:b/>
          <w:bCs/>
          <w:sz w:val="22"/>
          <w:szCs w:val="22"/>
        </w:rPr>
      </w:pPr>
    </w:p>
    <w:p w:rsidR="00C65A64" w:rsidRDefault="00C65A64">
      <w:pPr>
        <w:jc w:val="center"/>
        <w:rPr>
          <w:rFonts w:ascii="Arial" w:eastAsia="Arial" w:hAnsi="Arial" w:cs="Arial"/>
          <w:b/>
          <w:bCs/>
          <w:sz w:val="22"/>
          <w:szCs w:val="22"/>
        </w:rPr>
      </w:pPr>
    </w:p>
    <w:p w:rsidR="00C65A64" w:rsidRDefault="00C65A64">
      <w:pPr>
        <w:jc w:val="center"/>
        <w:rPr>
          <w:rFonts w:ascii="Arial" w:eastAsia="Arial" w:hAnsi="Arial" w:cs="Arial"/>
          <w:b/>
          <w:bCs/>
          <w:sz w:val="22"/>
          <w:szCs w:val="22"/>
        </w:rPr>
      </w:pPr>
    </w:p>
    <w:p w:rsidR="00C65A64" w:rsidRDefault="00C65A64">
      <w:pPr>
        <w:jc w:val="center"/>
        <w:rPr>
          <w:rFonts w:ascii="Arial" w:eastAsia="Arial" w:hAnsi="Arial" w:cs="Arial"/>
          <w:b/>
          <w:bCs/>
          <w:sz w:val="22"/>
          <w:szCs w:val="22"/>
        </w:rPr>
      </w:pPr>
    </w:p>
    <w:p w:rsidR="006C40FA" w:rsidRDefault="00A76320">
      <w:pPr>
        <w:jc w:val="center"/>
        <w:rPr>
          <w:rFonts w:ascii="Arial" w:eastAsia="Arial" w:hAnsi="Arial" w:cs="Arial"/>
          <w:b/>
          <w:bCs/>
          <w:sz w:val="22"/>
          <w:szCs w:val="22"/>
        </w:rPr>
      </w:pPr>
      <w:r w:rsidRPr="00AB1231">
        <w:rPr>
          <w:rFonts w:ascii="Arial" w:eastAsia="Arial" w:hAnsi="Arial" w:cs="Arial"/>
          <w:b/>
          <w:bCs/>
          <w:sz w:val="22"/>
          <w:szCs w:val="22"/>
        </w:rPr>
        <w:lastRenderedPageBreak/>
        <w:t xml:space="preserve">ANEXO N° 3 </w:t>
      </w:r>
    </w:p>
    <w:p w:rsidR="00366DC6" w:rsidRPr="00AB1231" w:rsidRDefault="00366DC6">
      <w:pPr>
        <w:jc w:val="center"/>
        <w:rPr>
          <w:rFonts w:ascii="Arial" w:eastAsia="Arial" w:hAnsi="Arial" w:cs="Arial"/>
          <w:b/>
          <w:bCs/>
          <w:sz w:val="22"/>
          <w:szCs w:val="22"/>
        </w:rPr>
      </w:pPr>
    </w:p>
    <w:p w:rsidR="00BA6BDE" w:rsidRPr="00AB1231" w:rsidRDefault="00A76320" w:rsidP="00BA6BDE">
      <w:pPr>
        <w:jc w:val="center"/>
        <w:rPr>
          <w:rFonts w:ascii="Arial" w:eastAsia="Arial" w:hAnsi="Arial" w:cs="Arial"/>
          <w:b/>
          <w:bCs/>
          <w:sz w:val="22"/>
          <w:szCs w:val="22"/>
        </w:rPr>
      </w:pPr>
      <w:r w:rsidRPr="00AB1231">
        <w:rPr>
          <w:rFonts w:ascii="Arial" w:eastAsia="Arial" w:hAnsi="Arial" w:cs="Arial"/>
          <w:b/>
          <w:bCs/>
          <w:sz w:val="22"/>
          <w:szCs w:val="22"/>
        </w:rPr>
        <w:t>CONDICIONES TÉCNICAS</w:t>
      </w:r>
    </w:p>
    <w:p w:rsidR="00BA6BDE" w:rsidRDefault="00BA6BDE" w:rsidP="00BA6BDE">
      <w:pPr>
        <w:widowControl w:val="0"/>
        <w:pBdr>
          <w:top w:val="nil"/>
          <w:left w:val="nil"/>
          <w:bottom w:val="nil"/>
          <w:right w:val="nil"/>
          <w:between w:val="nil"/>
        </w:pBdr>
        <w:jc w:val="center"/>
        <w:rPr>
          <w:rFonts w:ascii="Arial" w:eastAsia="Arial" w:hAnsi="Arial" w:cs="Arial"/>
          <w:b/>
          <w:bCs/>
          <w:color w:val="000000"/>
        </w:rPr>
      </w:pPr>
    </w:p>
    <w:p w:rsidR="00BA6BDE" w:rsidRDefault="00BA6BDE" w:rsidP="00BA6BDE">
      <w:pPr>
        <w:jc w:val="both"/>
        <w:rPr>
          <w:rFonts w:ascii="Arial Narrow" w:eastAsia="Arial Narrow" w:hAnsi="Arial Narrow" w:cs="Arial Narrow"/>
          <w:b/>
          <w:bCs/>
          <w:sz w:val="22"/>
          <w:szCs w:val="22"/>
        </w:rPr>
      </w:pPr>
      <w:r w:rsidRPr="00B01F3B">
        <w:rPr>
          <w:rFonts w:ascii="Arial Narrow" w:eastAsia="Arial Narrow" w:hAnsi="Arial Narrow" w:cs="Arial Narrow"/>
          <w:b/>
          <w:bCs/>
          <w:sz w:val="22"/>
          <w:szCs w:val="22"/>
        </w:rPr>
        <w:t>LOTE 1: RUBRO A-05-01-01-002-008</w:t>
      </w:r>
    </w:p>
    <w:p w:rsidR="000E3036" w:rsidRPr="00B01F3B" w:rsidRDefault="000E3036" w:rsidP="00BA6BDE">
      <w:pPr>
        <w:jc w:val="both"/>
        <w:rPr>
          <w:rFonts w:ascii="Arial Narrow" w:eastAsia="Arial Narrow" w:hAnsi="Arial Narrow" w:cs="Arial Narrow"/>
          <w:b/>
          <w:bCs/>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567"/>
        <w:gridCol w:w="1559"/>
        <w:gridCol w:w="1276"/>
        <w:gridCol w:w="1276"/>
      </w:tblGrid>
      <w:tr w:rsidR="00BA6BDE" w:rsidRPr="0019053F" w:rsidTr="00C65A64">
        <w:trPr>
          <w:cantSplit/>
          <w:trHeight w:val="636"/>
        </w:trPr>
        <w:tc>
          <w:tcPr>
            <w:tcW w:w="673"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4567"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BA6BDE" w:rsidRDefault="00BA6BDE" w:rsidP="00C65A64">
            <w:pPr>
              <w:ind w:hanging="2"/>
              <w:jc w:val="center"/>
              <w:rPr>
                <w:rFonts w:ascii="Arial Narrow" w:eastAsia="Tahoma" w:hAnsi="Arial Narrow" w:cs="Arial"/>
                <w:b/>
                <w:sz w:val="18"/>
                <w:szCs w:val="18"/>
              </w:rPr>
            </w:pPr>
          </w:p>
          <w:p w:rsidR="00BA6BDE" w:rsidRPr="0019053F" w:rsidRDefault="00BA6BDE" w:rsidP="00C65A64">
            <w:pPr>
              <w:ind w:hanging="2"/>
              <w:jc w:val="center"/>
              <w:rPr>
                <w:rFonts w:ascii="Arial Narrow" w:eastAsia="Tahoma" w:hAnsi="Arial Narrow" w:cs="Arial"/>
                <w:b/>
                <w:sz w:val="18"/>
                <w:szCs w:val="18"/>
              </w:rPr>
            </w:pPr>
            <w:r>
              <w:rPr>
                <w:rFonts w:ascii="Arial Narrow" w:eastAsia="Tahoma" w:hAnsi="Arial Narrow" w:cs="Arial"/>
                <w:b/>
                <w:sz w:val="18"/>
                <w:szCs w:val="18"/>
              </w:rPr>
              <w:t>CUMPLE</w:t>
            </w:r>
          </w:p>
        </w:tc>
        <w:tc>
          <w:tcPr>
            <w:tcW w:w="1276" w:type="dxa"/>
            <w:shd w:val="clear" w:color="auto" w:fill="DDEBF7"/>
          </w:tcPr>
          <w:p w:rsidR="00BA6BDE" w:rsidRDefault="00BA6BDE" w:rsidP="00C65A64">
            <w:pPr>
              <w:ind w:hanging="2"/>
              <w:jc w:val="center"/>
              <w:rPr>
                <w:rFonts w:ascii="Arial Narrow" w:eastAsia="Tahoma" w:hAnsi="Arial Narrow" w:cs="Arial"/>
                <w:b/>
                <w:sz w:val="18"/>
                <w:szCs w:val="18"/>
              </w:rPr>
            </w:pPr>
          </w:p>
          <w:p w:rsidR="00BA6BDE" w:rsidRDefault="00BA6BDE" w:rsidP="00C65A64">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4567" w:type="dxa"/>
            <w:shd w:val="clear" w:color="auto" w:fill="auto"/>
            <w:vAlign w:val="bottom"/>
          </w:tcPr>
          <w:p w:rsidR="00072817" w:rsidRPr="002428B8" w:rsidRDefault="00072817" w:rsidP="00072817">
            <w:pPr>
              <w:rPr>
                <w:rFonts w:ascii="Arial Narrow" w:hAnsi="Arial Narrow" w:cs="Calibri"/>
              </w:rPr>
            </w:pPr>
            <w:r w:rsidRPr="002428B8">
              <w:rPr>
                <w:rFonts w:ascii="Arial Narrow" w:hAnsi="Arial Narrow" w:cs="Calibri"/>
                <w:b/>
              </w:rPr>
              <w:t>Gorra beisbolera</w:t>
            </w:r>
            <w:r w:rsidRPr="002428B8">
              <w:rPr>
                <w:rFonts w:ascii="Arial Narrow" w:hAnsi="Arial Narrow" w:cs="Calibri"/>
              </w:rPr>
              <w:t xml:space="preserve"> en tela de drill color blanco o caqui, con logo bordado en hilo negro (según necesidad) con víscera ajuste trasero en velcro o con pasador.</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4567" w:type="dxa"/>
            <w:shd w:val="clear" w:color="auto" w:fill="auto"/>
          </w:tcPr>
          <w:p w:rsidR="00072817" w:rsidRPr="002428B8" w:rsidRDefault="00072817" w:rsidP="00072817">
            <w:pPr>
              <w:ind w:hanging="2"/>
              <w:rPr>
                <w:rFonts w:ascii="Arial Narrow" w:eastAsia="Arial Narrow" w:hAnsi="Arial Narrow" w:cs="Arial Narrow"/>
              </w:rPr>
            </w:pPr>
            <w:r w:rsidRPr="002428B8">
              <w:rPr>
                <w:rFonts w:ascii="Arial Narrow" w:hAnsi="Arial Narrow" w:cs="Calibri"/>
                <w:b/>
              </w:rPr>
              <w:t>Camiseta tipo polo</w:t>
            </w:r>
            <w:r w:rsidRPr="002428B8">
              <w:rPr>
                <w:rFonts w:ascii="Arial Narrow" w:hAnsi="Arial Narrow" w:cs="Calibri"/>
              </w:rPr>
              <w:t xml:space="preserve"> blanco y caqui manga corta. 100% algodón. Bordado con hilo negro en la espalda (25cm largo x 8cm ancho) y pecho costado izquierdo (12cm largo x 5cm ancho). Logo según necesidad. Los materiales empleados en la confección, deben reunir las condiciones de</w:t>
            </w:r>
            <w:r w:rsidRPr="002428B8">
              <w:rPr>
                <w:rFonts w:ascii="Arial Narrow" w:eastAsia="Arial Narrow" w:hAnsi="Arial Narrow" w:cs="Arial Narrow"/>
              </w:rPr>
              <w:t xml:space="preserve"> durabilidad, confort, resistencia y calidad. Diferentes talas </w:t>
            </w:r>
            <w:r w:rsidRPr="002428B8">
              <w:rPr>
                <w:rFonts w:ascii="Arial Narrow" w:eastAsia="Arial Narrow" w:hAnsi="Arial Narrow" w:cs="Arial Narrow"/>
                <w:b/>
              </w:rPr>
              <w:t>S, M, L, XL, XXL.</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4567" w:type="dxa"/>
            <w:shd w:val="clear" w:color="auto" w:fill="auto"/>
          </w:tcPr>
          <w:p w:rsidR="00072817" w:rsidRPr="00C72233" w:rsidRDefault="00072817" w:rsidP="00072817">
            <w:pPr>
              <w:ind w:hanging="2"/>
              <w:rPr>
                <w:rFonts w:ascii="Arial Narrow" w:eastAsia="Arial Narrow" w:hAnsi="Arial Narrow" w:cs="Arial Narrow"/>
                <w:b/>
              </w:rPr>
            </w:pPr>
            <w:r w:rsidRPr="002428B8">
              <w:rPr>
                <w:rFonts w:ascii="Arial Narrow" w:eastAsia="Arial Narrow" w:hAnsi="Arial Narrow" w:cs="Arial Narrow"/>
                <w:b/>
              </w:rPr>
              <w:t>Camiseta blanca</w:t>
            </w:r>
            <w:r w:rsidRPr="002428B8">
              <w:rPr>
                <w:rFonts w:ascii="Arial Narrow" w:eastAsia="Arial Narrow" w:hAnsi="Arial Narrow" w:cs="Arial Narrow"/>
              </w:rPr>
              <w:t xml:space="preserve"> 180 gramos 100% algodón. Cuello redondo manga corta </w:t>
            </w:r>
            <w:r w:rsidRPr="002428B8">
              <w:rPr>
                <w:rFonts w:ascii="Arial Narrow" w:hAnsi="Arial Narrow" w:cs="Calibri"/>
              </w:rPr>
              <w:t xml:space="preserve">los materiales empleados en la confección, deben reunir las condiciones de durabilidad, confort, resistencia y calidad. Tallas </w:t>
            </w:r>
            <w:r w:rsidRPr="002428B8">
              <w:rPr>
                <w:rFonts w:ascii="Arial Narrow" w:hAnsi="Arial Narrow" w:cs="Calibri"/>
                <w:b/>
              </w:rPr>
              <w:t>S, M, L, XL, XXL</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4567" w:type="dxa"/>
            <w:shd w:val="clear" w:color="auto" w:fill="auto"/>
          </w:tcPr>
          <w:p w:rsidR="00072817" w:rsidRPr="00C72233" w:rsidRDefault="00072817" w:rsidP="00072817">
            <w:pPr>
              <w:ind w:hanging="2"/>
              <w:rPr>
                <w:rFonts w:ascii="Arial Narrow" w:eastAsia="Arial Narrow" w:hAnsi="Arial Narrow" w:cs="Arial Narrow"/>
                <w:b/>
              </w:rPr>
            </w:pPr>
            <w:r w:rsidRPr="002428B8">
              <w:rPr>
                <w:rFonts w:ascii="Arial Narrow" w:hAnsi="Arial Narrow" w:cs="Calibri"/>
                <w:b/>
              </w:rPr>
              <w:t>Pantalón para hombre</w:t>
            </w:r>
            <w:r w:rsidRPr="002428B8">
              <w:rPr>
                <w:rFonts w:ascii="Arial Narrow" w:hAnsi="Arial Narrow" w:cs="Calibri"/>
              </w:rPr>
              <w:t xml:space="preserve"> / mujer en tela drill color blanco, con cintura </w:t>
            </w:r>
            <w:r w:rsidR="00C65A64" w:rsidRPr="002428B8">
              <w:rPr>
                <w:rFonts w:ascii="Arial Narrow" w:hAnsi="Arial Narrow" w:cs="Calibri"/>
                <w:color w:val="000000"/>
              </w:rPr>
              <w:t>Resortada</w:t>
            </w:r>
            <w:r w:rsidRPr="002428B8">
              <w:rPr>
                <w:rFonts w:ascii="Arial Narrow" w:hAnsi="Arial Narrow" w:cs="Calibri"/>
                <w:color w:val="000000"/>
              </w:rPr>
              <w:t>, bolsillos de parche. Deben reunir las condiciones de durabilidad, confort, resistencia y calidad. Diferentes tallas</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4567" w:type="dxa"/>
            <w:shd w:val="clear" w:color="auto" w:fill="auto"/>
          </w:tcPr>
          <w:p w:rsidR="00072817" w:rsidRPr="00C72233" w:rsidRDefault="00072817" w:rsidP="00072817">
            <w:pPr>
              <w:ind w:hanging="2"/>
              <w:rPr>
                <w:rFonts w:ascii="Arial Narrow" w:eastAsia="Arial Narrow" w:hAnsi="Arial Narrow" w:cs="Arial Narrow"/>
                <w:b/>
              </w:rPr>
            </w:pPr>
            <w:r w:rsidRPr="002428B8">
              <w:rPr>
                <w:rFonts w:ascii="Arial Narrow" w:hAnsi="Arial Narrow" w:cs="Calibri"/>
                <w:b/>
              </w:rPr>
              <w:t>Delantal peto</w:t>
            </w:r>
            <w:r w:rsidRPr="002428B8">
              <w:rPr>
                <w:rFonts w:ascii="Arial Narrow" w:hAnsi="Arial Narrow" w:cs="Calibri"/>
              </w:rPr>
              <w:t xml:space="preserve"> impermeable en PVC reforzado calibre 35, color blanco con amarre trasero, tela vinílica compacta. Con soporte textil en poliéster. Medidas: largo 115 cms, ancho 82 cms. </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4567" w:type="dxa"/>
            <w:shd w:val="clear" w:color="auto" w:fill="auto"/>
          </w:tcPr>
          <w:p w:rsidR="00072817" w:rsidRPr="00C72233" w:rsidRDefault="00072817" w:rsidP="00072817">
            <w:pPr>
              <w:ind w:hanging="2"/>
              <w:rPr>
                <w:rFonts w:ascii="Arial Narrow" w:hAnsi="Arial Narrow" w:cs="Calibri"/>
              </w:rPr>
            </w:pPr>
            <w:r w:rsidRPr="002428B8">
              <w:rPr>
                <w:rFonts w:ascii="Arial Narrow" w:eastAsia="Arial Narrow" w:hAnsi="Arial Narrow" w:cs="Arial Narrow"/>
                <w:b/>
              </w:rPr>
              <w:t>Par de Guante carnaza reforzado</w:t>
            </w:r>
            <w:r w:rsidRPr="002428B8">
              <w:rPr>
                <w:rFonts w:ascii="Arial Narrow" w:eastAsia="Arial Narrow" w:hAnsi="Arial Narrow" w:cs="Arial Narrow"/>
              </w:rPr>
              <w:t xml:space="preserve">: </w:t>
            </w:r>
            <w:r w:rsidRPr="002428B8">
              <w:rPr>
                <w:rFonts w:ascii="Arial Narrow" w:hAnsi="Arial Narrow" w:cs="Calibri"/>
              </w:rPr>
              <w:t>par de guantes de carnaza reforzado en palma y dedos con carnaza resistente a altas temperaturas cosido en hilo poliéster de alta tenacidad. Extra largo de 60 centímetros de la mano al hombro con amarre.</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7</w:t>
            </w:r>
          </w:p>
        </w:tc>
        <w:tc>
          <w:tcPr>
            <w:tcW w:w="4567" w:type="dxa"/>
            <w:shd w:val="clear" w:color="auto" w:fill="auto"/>
          </w:tcPr>
          <w:p w:rsidR="00072817" w:rsidRPr="002428B8" w:rsidRDefault="00072817" w:rsidP="00072817">
            <w:pPr>
              <w:ind w:hanging="2"/>
              <w:rPr>
                <w:rFonts w:ascii="Arial Narrow" w:eastAsia="Arial Narrow" w:hAnsi="Arial Narrow" w:cs="Arial Narrow"/>
                <w:b/>
              </w:rPr>
            </w:pPr>
            <w:r w:rsidRPr="002428B8">
              <w:rPr>
                <w:rFonts w:ascii="Arial Narrow" w:hAnsi="Arial Narrow" w:cs="Calibri"/>
                <w:b/>
              </w:rPr>
              <w:t>Cofia o cubre cabeza</w:t>
            </w:r>
            <w:r w:rsidRPr="002428B8">
              <w:rPr>
                <w:rFonts w:ascii="Arial Narrow" w:hAnsi="Arial Narrow" w:cs="Calibri"/>
              </w:rPr>
              <w:t xml:space="preserve">, fabricada en tela </w:t>
            </w:r>
            <w:r w:rsidR="00C65A64" w:rsidRPr="002428B8">
              <w:rPr>
                <w:rFonts w:ascii="Arial Narrow" w:hAnsi="Arial Narrow" w:cs="Calibri"/>
              </w:rPr>
              <w:t>dacrón</w:t>
            </w:r>
            <w:r w:rsidRPr="002428B8">
              <w:rPr>
                <w:rFonts w:ascii="Arial Narrow" w:hAnsi="Arial Narrow" w:cs="Calibri"/>
              </w:rPr>
              <w:t xml:space="preserve">, color blanco. Sistema de ajuste a la cabeza en </w:t>
            </w:r>
            <w:r w:rsidR="00C65A64" w:rsidRPr="002428B8">
              <w:rPr>
                <w:rFonts w:ascii="Arial Narrow" w:hAnsi="Arial Narrow" w:cs="Calibri"/>
              </w:rPr>
              <w:t>Resortada</w:t>
            </w:r>
            <w:r w:rsidRPr="002428B8">
              <w:rPr>
                <w:rFonts w:ascii="Arial Narrow" w:hAnsi="Arial Narrow" w:cs="Calibri"/>
              </w:rPr>
              <w:t>. Talla única.</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4567" w:type="dxa"/>
            <w:shd w:val="clear" w:color="auto" w:fill="auto"/>
          </w:tcPr>
          <w:p w:rsidR="00072817" w:rsidRPr="002428B8" w:rsidRDefault="00072817" w:rsidP="00072817">
            <w:pPr>
              <w:ind w:hanging="2"/>
              <w:rPr>
                <w:rFonts w:ascii="Arial Narrow" w:hAnsi="Arial Narrow" w:cs="Calibri"/>
                <w:b/>
              </w:rPr>
            </w:pPr>
            <w:r w:rsidRPr="002428B8">
              <w:rPr>
                <w:rFonts w:ascii="Arial Narrow" w:hAnsi="Arial Narrow" w:cs="Calibri"/>
                <w:b/>
              </w:rPr>
              <w:t>Cinturón de fuerza</w:t>
            </w:r>
            <w:r w:rsidRPr="002428B8">
              <w:rPr>
                <w:rFonts w:ascii="Arial Narrow" w:hAnsi="Arial Narrow" w:cs="Calibri"/>
              </w:rPr>
              <w:t xml:space="preserve">, faja lumbosacra elástica con amarre trasero doble ajuste, firme y confiable diferentes tallas </w:t>
            </w:r>
            <w:r w:rsidRPr="002428B8">
              <w:rPr>
                <w:rFonts w:ascii="Arial Narrow" w:hAnsi="Arial Narrow" w:cs="Calibri"/>
                <w:b/>
              </w:rPr>
              <w:t>S, M, L, XL.</w:t>
            </w:r>
          </w:p>
          <w:p w:rsidR="00072817" w:rsidRPr="002428B8" w:rsidRDefault="00072817" w:rsidP="00072817">
            <w:pPr>
              <w:ind w:hanging="2"/>
              <w:rPr>
                <w:rFonts w:ascii="Arial Narrow" w:eastAsia="Arial Narrow" w:hAnsi="Arial Narrow" w:cs="Arial Narrow"/>
              </w:rPr>
            </w:pP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9</w:t>
            </w:r>
          </w:p>
        </w:tc>
        <w:tc>
          <w:tcPr>
            <w:tcW w:w="4567" w:type="dxa"/>
            <w:shd w:val="clear" w:color="auto" w:fill="auto"/>
          </w:tcPr>
          <w:p w:rsidR="00072817" w:rsidRPr="002428B8" w:rsidRDefault="00072817" w:rsidP="00072817">
            <w:pPr>
              <w:rPr>
                <w:rFonts w:ascii="Arial Narrow" w:eastAsia="Arial Narrow" w:hAnsi="Arial Narrow" w:cs="Arial Narrow"/>
              </w:rPr>
            </w:pPr>
            <w:r w:rsidRPr="002428B8">
              <w:rPr>
                <w:rFonts w:ascii="Arial Narrow" w:hAnsi="Arial Narrow" w:cs="Calibri"/>
                <w:b/>
              </w:rPr>
              <w:t>Par de guantes en hilo</w:t>
            </w:r>
            <w:r w:rsidRPr="002428B8">
              <w:rPr>
                <w:rFonts w:ascii="Arial Narrow" w:hAnsi="Arial Narrow" w:cs="Calibri"/>
              </w:rPr>
              <w:t>, con puntos en PVC en ambas caras. Fabricados en poli algodón elástico, 30% algodón, 65% poliéster, 5% PVC. Peso 70 gr</w:t>
            </w:r>
            <w:r w:rsidRPr="002428B8">
              <w:rPr>
                <w:rFonts w:ascii="Arial Narrow" w:eastAsia="Arial Narrow" w:hAnsi="Arial Narrow" w:cs="Arial Narrow"/>
              </w:rPr>
              <w:t>amos.</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10</w:t>
            </w:r>
          </w:p>
        </w:tc>
        <w:tc>
          <w:tcPr>
            <w:tcW w:w="4567" w:type="dxa"/>
            <w:shd w:val="clear" w:color="auto" w:fill="auto"/>
          </w:tcPr>
          <w:p w:rsidR="00072817" w:rsidRPr="002428B8" w:rsidRDefault="00072817" w:rsidP="00072817">
            <w:pPr>
              <w:ind w:hanging="2"/>
              <w:rPr>
                <w:rFonts w:ascii="Arial Narrow" w:eastAsia="Arial Narrow" w:hAnsi="Arial Narrow" w:cs="Arial Narrow"/>
              </w:rPr>
            </w:pPr>
            <w:r w:rsidRPr="002428B8">
              <w:rPr>
                <w:rFonts w:ascii="Arial Narrow" w:eastAsia="Arial Narrow" w:hAnsi="Arial Narrow" w:cs="Arial Narrow"/>
                <w:b/>
              </w:rPr>
              <w:t>Paño absorbente rollo:</w:t>
            </w:r>
            <w:r w:rsidRPr="002428B8">
              <w:rPr>
                <w:rFonts w:ascii="Arial Narrow" w:eastAsia="Arial Narrow" w:hAnsi="Arial Narrow" w:cs="Arial Narrow"/>
              </w:rPr>
              <w:t xml:space="preserve"> paño ultra absorbente fabricado en viscosa de 37,5 cms x 40 cms</w:t>
            </w:r>
            <w:r>
              <w:rPr>
                <w:rFonts w:ascii="Arial Narrow" w:eastAsia="Arial Narrow" w:hAnsi="Arial Narrow" w:cs="Arial Narrow"/>
              </w:rPr>
              <w:t>.</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bl>
    <w:p w:rsidR="00BA6BDE" w:rsidRDefault="00BA6BDE" w:rsidP="00BA6BDE">
      <w:pPr>
        <w:rPr>
          <w:rFonts w:ascii="Arial Narrow" w:eastAsia="Arial Narrow" w:hAnsi="Arial Narrow" w:cs="Arial Narrow"/>
          <w:sz w:val="22"/>
          <w:szCs w:val="22"/>
          <w:u w:val="single"/>
        </w:rPr>
      </w:pPr>
    </w:p>
    <w:p w:rsidR="000E3036" w:rsidRDefault="000E3036" w:rsidP="00BA6BDE">
      <w:pPr>
        <w:rPr>
          <w:rFonts w:ascii="Arial Narrow" w:eastAsia="Arial Narrow" w:hAnsi="Arial Narrow" w:cs="Arial Narrow"/>
          <w:sz w:val="22"/>
          <w:szCs w:val="22"/>
          <w:u w:val="single"/>
        </w:rPr>
      </w:pPr>
    </w:p>
    <w:p w:rsidR="00C65A64" w:rsidRDefault="00C65A64" w:rsidP="00BA6BDE">
      <w:pPr>
        <w:rPr>
          <w:rFonts w:ascii="Arial Narrow" w:eastAsia="Arial Narrow" w:hAnsi="Arial Narrow" w:cs="Arial Narrow"/>
          <w:sz w:val="22"/>
          <w:szCs w:val="22"/>
          <w:u w:val="single"/>
        </w:rPr>
      </w:pPr>
    </w:p>
    <w:p w:rsidR="00366DC6" w:rsidRDefault="00366DC6" w:rsidP="00BA6BDE">
      <w:pPr>
        <w:rPr>
          <w:rFonts w:ascii="Arial Narrow" w:eastAsia="Arial Narrow" w:hAnsi="Arial Narrow" w:cs="Arial Narrow"/>
          <w:b/>
          <w:sz w:val="22"/>
          <w:szCs w:val="22"/>
          <w:u w:val="single"/>
        </w:rPr>
      </w:pPr>
    </w:p>
    <w:p w:rsidR="00BA6BDE" w:rsidRPr="002133B2" w:rsidRDefault="00BA6BDE" w:rsidP="00BA6BDE">
      <w:pPr>
        <w:rPr>
          <w:rFonts w:ascii="Arial Narrow" w:eastAsia="Arial Narrow" w:hAnsi="Arial Narrow" w:cs="Arial Narrow"/>
          <w:b/>
          <w:sz w:val="22"/>
          <w:szCs w:val="22"/>
          <w:u w:val="single"/>
        </w:rPr>
      </w:pPr>
      <w:r w:rsidRPr="002133B2">
        <w:rPr>
          <w:rFonts w:ascii="Arial Narrow" w:eastAsia="Arial Narrow" w:hAnsi="Arial Narrow" w:cs="Arial Narrow"/>
          <w:b/>
          <w:sz w:val="22"/>
          <w:szCs w:val="22"/>
          <w:u w:val="single"/>
        </w:rPr>
        <w:lastRenderedPageBreak/>
        <w:t>LOTE 2: A-05-01-01-002-009</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567"/>
        <w:gridCol w:w="1559"/>
        <w:gridCol w:w="1276"/>
        <w:gridCol w:w="1276"/>
      </w:tblGrid>
      <w:tr w:rsidR="00BA6BDE" w:rsidRPr="0019053F" w:rsidTr="00C65A64">
        <w:trPr>
          <w:cantSplit/>
          <w:trHeight w:val="636"/>
        </w:trPr>
        <w:tc>
          <w:tcPr>
            <w:tcW w:w="673"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4567"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BA6BDE" w:rsidRDefault="00BA6BDE" w:rsidP="00C65A64">
            <w:pPr>
              <w:ind w:hanging="2"/>
              <w:jc w:val="center"/>
              <w:rPr>
                <w:rFonts w:ascii="Arial Narrow" w:eastAsia="Tahoma" w:hAnsi="Arial Narrow" w:cs="Arial"/>
                <w:b/>
                <w:sz w:val="18"/>
                <w:szCs w:val="18"/>
              </w:rPr>
            </w:pPr>
          </w:p>
          <w:p w:rsidR="00BA6BDE" w:rsidRPr="0019053F" w:rsidRDefault="00BA6BDE" w:rsidP="00C65A64">
            <w:pPr>
              <w:ind w:hanging="2"/>
              <w:jc w:val="center"/>
              <w:rPr>
                <w:rFonts w:ascii="Arial Narrow" w:eastAsia="Tahoma" w:hAnsi="Arial Narrow" w:cs="Arial"/>
                <w:b/>
                <w:sz w:val="18"/>
                <w:szCs w:val="18"/>
              </w:rPr>
            </w:pPr>
            <w:r>
              <w:rPr>
                <w:rFonts w:ascii="Arial Narrow" w:eastAsia="Tahoma" w:hAnsi="Arial Narrow" w:cs="Arial"/>
                <w:b/>
                <w:sz w:val="18"/>
                <w:szCs w:val="18"/>
              </w:rPr>
              <w:t xml:space="preserve">CUMPLE </w:t>
            </w:r>
          </w:p>
        </w:tc>
        <w:tc>
          <w:tcPr>
            <w:tcW w:w="1276" w:type="dxa"/>
            <w:shd w:val="clear" w:color="auto" w:fill="DDEBF7"/>
          </w:tcPr>
          <w:p w:rsidR="00BA6BDE" w:rsidRDefault="00BA6BDE" w:rsidP="00C65A64">
            <w:pPr>
              <w:ind w:hanging="2"/>
              <w:jc w:val="center"/>
              <w:rPr>
                <w:rFonts w:ascii="Arial Narrow" w:eastAsia="Tahoma" w:hAnsi="Arial Narrow" w:cs="Arial"/>
                <w:b/>
                <w:sz w:val="18"/>
                <w:szCs w:val="18"/>
              </w:rPr>
            </w:pPr>
          </w:p>
          <w:p w:rsidR="00BA6BDE" w:rsidRDefault="00BA6BDE" w:rsidP="00C65A64">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072817" w:rsidRPr="00696377"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4567" w:type="dxa"/>
            <w:shd w:val="clear" w:color="auto" w:fill="auto"/>
          </w:tcPr>
          <w:p w:rsidR="00072817" w:rsidRPr="002428B8" w:rsidRDefault="00072817" w:rsidP="00072817">
            <w:pPr>
              <w:ind w:hanging="2"/>
              <w:rPr>
                <w:rFonts w:ascii="Arial Narrow" w:eastAsia="Arial Narrow" w:hAnsi="Arial Narrow" w:cs="Arial Narrow"/>
              </w:rPr>
            </w:pPr>
            <w:r w:rsidRPr="002428B8">
              <w:rPr>
                <w:rFonts w:ascii="Arial Narrow" w:hAnsi="Arial Narrow" w:cs="Calibri"/>
                <w:b/>
              </w:rPr>
              <w:t>Par de botas de caucho color blanca</w:t>
            </w:r>
            <w:r w:rsidRPr="002428B8">
              <w:rPr>
                <w:rFonts w:ascii="Arial Narrow" w:hAnsi="Arial Narrow" w:cs="Calibri"/>
              </w:rPr>
              <w:t>, suela antideslizante, impermea</w:t>
            </w:r>
            <w:r w:rsidRPr="002428B8">
              <w:rPr>
                <w:rFonts w:ascii="Arial Narrow" w:hAnsi="Arial Narrow" w:cs="Calibri"/>
                <w:color w:val="000000"/>
              </w:rPr>
              <w:t xml:space="preserve">bles, con puntera de seguridad, caña alta, plantilla anatómica. Ideal </w:t>
            </w:r>
            <w:r w:rsidRPr="002428B8">
              <w:rPr>
                <w:rFonts w:ascii="Arial Narrow" w:hAnsi="Arial Narrow" w:cs="Calibri"/>
              </w:rPr>
              <w:t xml:space="preserve">en la industria alimenticia. Diferentes tallas </w:t>
            </w:r>
            <w:r w:rsidRPr="002428B8">
              <w:rPr>
                <w:rFonts w:ascii="Arial Narrow" w:eastAsia="Arial Narrow" w:hAnsi="Arial Narrow" w:cs="Arial Narrow"/>
              </w:rPr>
              <w:t>desde talla 35 hasta 44.</w:t>
            </w:r>
          </w:p>
        </w:tc>
        <w:tc>
          <w:tcPr>
            <w:tcW w:w="1559" w:type="dxa"/>
            <w:vAlign w:val="center"/>
          </w:tcPr>
          <w:p w:rsidR="00072817" w:rsidRPr="00696377" w:rsidRDefault="00072817" w:rsidP="00072817">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072817" w:rsidRPr="00696377" w:rsidRDefault="00072817" w:rsidP="00072817">
            <w:pPr>
              <w:ind w:hanging="2"/>
              <w:jc w:val="center"/>
              <w:rPr>
                <w:rFonts w:ascii="Arial Narrow" w:hAnsi="Arial Narrow" w:cs="Calibri"/>
                <w:bCs/>
                <w:color w:val="000000"/>
                <w:sz w:val="18"/>
                <w:szCs w:val="18"/>
              </w:rPr>
            </w:pPr>
          </w:p>
        </w:tc>
        <w:tc>
          <w:tcPr>
            <w:tcW w:w="1276" w:type="dxa"/>
          </w:tcPr>
          <w:p w:rsidR="00072817" w:rsidRPr="00696377" w:rsidRDefault="00072817" w:rsidP="00072817">
            <w:pPr>
              <w:ind w:hanging="2"/>
              <w:jc w:val="center"/>
              <w:rPr>
                <w:rFonts w:ascii="Arial Narrow" w:hAnsi="Arial Narrow" w:cs="Calibri"/>
                <w:bCs/>
                <w:color w:val="000000"/>
                <w:sz w:val="18"/>
                <w:szCs w:val="18"/>
              </w:rPr>
            </w:pPr>
          </w:p>
        </w:tc>
      </w:tr>
      <w:tr w:rsidR="00072817" w:rsidRPr="00696377"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4567" w:type="dxa"/>
            <w:shd w:val="clear" w:color="auto" w:fill="auto"/>
          </w:tcPr>
          <w:p w:rsidR="00072817" w:rsidRPr="003C2DA5" w:rsidRDefault="00072817" w:rsidP="00072817">
            <w:pPr>
              <w:ind w:hanging="2"/>
              <w:rPr>
                <w:rFonts w:ascii="Arial Narrow" w:eastAsia="Arial Narrow" w:hAnsi="Arial Narrow" w:cs="Arial Narrow"/>
                <w:b/>
              </w:rPr>
            </w:pPr>
            <w:r w:rsidRPr="002428B8">
              <w:rPr>
                <w:rFonts w:ascii="Arial Narrow" w:hAnsi="Arial Narrow" w:cs="Calibri"/>
                <w:b/>
              </w:rPr>
              <w:t>Zapatillas</w:t>
            </w:r>
            <w:r w:rsidRPr="002428B8">
              <w:rPr>
                <w:rFonts w:ascii="Arial Narrow" w:hAnsi="Arial Narrow" w:cs="Calibri"/>
              </w:rPr>
              <w:t xml:space="preserve"> para hombre / mujer. En tela de color blancos con amarre en cordones blancos. Debe reunir las condiciones de durabilidad, confort, resistencia y calidad. Diferentes tallas. Marca reconocida</w:t>
            </w:r>
            <w:r w:rsidRPr="002428B8">
              <w:rPr>
                <w:rFonts w:ascii="Calibri" w:hAnsi="Calibri" w:cs="Calibri"/>
              </w:rPr>
              <w:t xml:space="preserve"> t</w:t>
            </w:r>
            <w:r w:rsidRPr="002428B8">
              <w:rPr>
                <w:rFonts w:ascii="Arial Narrow" w:eastAsia="Arial Narrow" w:hAnsi="Arial Narrow" w:cs="Arial Narrow"/>
              </w:rPr>
              <w:t>allas de la 35 a la 44.</w:t>
            </w:r>
          </w:p>
        </w:tc>
        <w:tc>
          <w:tcPr>
            <w:tcW w:w="1559" w:type="dxa"/>
            <w:vAlign w:val="center"/>
          </w:tcPr>
          <w:p w:rsidR="00072817" w:rsidRPr="00696377" w:rsidRDefault="00072817" w:rsidP="00072817">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072817" w:rsidRPr="00696377" w:rsidRDefault="00072817" w:rsidP="00072817">
            <w:pPr>
              <w:ind w:hanging="2"/>
              <w:jc w:val="center"/>
              <w:rPr>
                <w:rFonts w:ascii="Arial Narrow" w:hAnsi="Arial Narrow" w:cs="Calibri"/>
                <w:bCs/>
                <w:color w:val="000000"/>
                <w:sz w:val="18"/>
                <w:szCs w:val="18"/>
              </w:rPr>
            </w:pPr>
          </w:p>
        </w:tc>
        <w:tc>
          <w:tcPr>
            <w:tcW w:w="1276" w:type="dxa"/>
          </w:tcPr>
          <w:p w:rsidR="00072817" w:rsidRPr="00696377" w:rsidRDefault="00072817" w:rsidP="00072817">
            <w:pPr>
              <w:ind w:hanging="2"/>
              <w:jc w:val="center"/>
              <w:rPr>
                <w:rFonts w:ascii="Arial Narrow" w:hAnsi="Arial Narrow" w:cs="Calibri"/>
                <w:bCs/>
                <w:color w:val="000000"/>
                <w:sz w:val="18"/>
                <w:szCs w:val="18"/>
              </w:rPr>
            </w:pPr>
          </w:p>
        </w:tc>
      </w:tr>
      <w:tr w:rsidR="00072817" w:rsidRPr="00696377"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4567" w:type="dxa"/>
            <w:shd w:val="clear" w:color="auto" w:fill="auto"/>
          </w:tcPr>
          <w:p w:rsidR="00072817" w:rsidRPr="002428B8" w:rsidRDefault="00072817" w:rsidP="00072817">
            <w:pPr>
              <w:ind w:hanging="2"/>
              <w:rPr>
                <w:rFonts w:ascii="Arial Narrow" w:eastAsia="Arial Narrow" w:hAnsi="Arial Narrow" w:cs="Arial Narrow"/>
              </w:rPr>
            </w:pPr>
            <w:r w:rsidRPr="002428B8">
              <w:rPr>
                <w:rFonts w:ascii="Arial Narrow" w:hAnsi="Arial Narrow" w:cs="Calibri"/>
                <w:b/>
              </w:rPr>
              <w:t>Par de botas de seguridad RH</w:t>
            </w:r>
            <w:r w:rsidRPr="002428B8">
              <w:rPr>
                <w:rFonts w:ascii="Arial Narrow" w:hAnsi="Arial Narrow" w:cs="Calibri"/>
              </w:rPr>
              <w:t xml:space="preserve">, dieléctricas, inyectadas, con puntera de seguridad en composite, material de fabricación en cuero, color negro. Para (hombre / mujer). Deben ser liviana, cordones redondos de color negros. </w:t>
            </w:r>
            <w:proofErr w:type="spellStart"/>
            <w:r w:rsidRPr="002428B8">
              <w:rPr>
                <w:rFonts w:ascii="Arial Narrow" w:hAnsi="Arial Narrow" w:cs="Calibri"/>
              </w:rPr>
              <w:t>Ojaleteas</w:t>
            </w:r>
            <w:proofErr w:type="spellEnd"/>
            <w:r w:rsidRPr="002428B8">
              <w:rPr>
                <w:rFonts w:ascii="Arial Narrow" w:hAnsi="Arial Narrow" w:cs="Calibri"/>
              </w:rPr>
              <w:t xml:space="preserve"> plásticos, suela en poliuretano. Debe reunir las condiciones de durabilidad, confort, resistencia y calidad. Diferentes tallas marca reconocida, ta</w:t>
            </w:r>
            <w:r>
              <w:rPr>
                <w:rFonts w:ascii="Arial Narrow" w:eastAsia="Arial Narrow" w:hAnsi="Arial Narrow" w:cs="Arial Narrow"/>
              </w:rPr>
              <w:t xml:space="preserve">llas de la 35 a la 44. </w:t>
            </w:r>
          </w:p>
        </w:tc>
        <w:tc>
          <w:tcPr>
            <w:tcW w:w="1559" w:type="dxa"/>
            <w:vAlign w:val="center"/>
          </w:tcPr>
          <w:p w:rsidR="00072817" w:rsidRPr="00696377" w:rsidRDefault="00072817" w:rsidP="00072817">
            <w:pPr>
              <w:jc w:val="center"/>
              <w:rPr>
                <w:rFonts w:ascii="Arial Narrow" w:hAnsi="Arial Narrow" w:cs="Calibri"/>
                <w:color w:val="000000"/>
              </w:rPr>
            </w:pPr>
            <w:r w:rsidRPr="00696377">
              <w:rPr>
                <w:rFonts w:ascii="Arial Narrow" w:hAnsi="Arial Narrow" w:cs="Calibri"/>
                <w:color w:val="000000"/>
              </w:rPr>
              <w:t>UNIDAD</w:t>
            </w:r>
          </w:p>
        </w:tc>
        <w:tc>
          <w:tcPr>
            <w:tcW w:w="1276" w:type="dxa"/>
          </w:tcPr>
          <w:p w:rsidR="00072817" w:rsidRPr="00696377" w:rsidRDefault="00072817" w:rsidP="00072817">
            <w:pPr>
              <w:ind w:hanging="2"/>
              <w:jc w:val="center"/>
              <w:rPr>
                <w:rFonts w:ascii="Arial Narrow" w:hAnsi="Arial Narrow" w:cs="Calibri"/>
                <w:bCs/>
                <w:color w:val="000000"/>
                <w:sz w:val="18"/>
                <w:szCs w:val="18"/>
              </w:rPr>
            </w:pPr>
          </w:p>
        </w:tc>
        <w:tc>
          <w:tcPr>
            <w:tcW w:w="1276" w:type="dxa"/>
          </w:tcPr>
          <w:p w:rsidR="00072817" w:rsidRPr="00696377" w:rsidRDefault="00072817" w:rsidP="00072817">
            <w:pPr>
              <w:ind w:hanging="2"/>
              <w:jc w:val="center"/>
              <w:rPr>
                <w:rFonts w:ascii="Arial Narrow" w:hAnsi="Arial Narrow" w:cs="Calibri"/>
                <w:bCs/>
                <w:color w:val="000000"/>
                <w:sz w:val="18"/>
                <w:szCs w:val="18"/>
              </w:rPr>
            </w:pPr>
          </w:p>
        </w:tc>
      </w:tr>
    </w:tbl>
    <w:p w:rsidR="00BA6BDE" w:rsidRPr="00696377" w:rsidRDefault="00BA6BDE" w:rsidP="00BA6BDE">
      <w:pPr>
        <w:rPr>
          <w:rFonts w:ascii="Arial Narrow" w:eastAsia="Arial Narrow" w:hAnsi="Arial Narrow" w:cs="Arial Narrow"/>
          <w:sz w:val="22"/>
          <w:szCs w:val="22"/>
          <w:u w:val="single"/>
        </w:rPr>
      </w:pPr>
    </w:p>
    <w:p w:rsidR="00BA6BDE" w:rsidRPr="00530D5A" w:rsidRDefault="00BA6BDE" w:rsidP="00BA6BDE">
      <w:pPr>
        <w:rPr>
          <w:rFonts w:ascii="Arial Narrow" w:hAnsi="Arial Narrow" w:cs="Arial"/>
          <w:b/>
          <w:sz w:val="22"/>
          <w:szCs w:val="22"/>
          <w:lang w:val="es-CO"/>
        </w:rPr>
      </w:pPr>
      <w:r w:rsidRPr="00530D5A">
        <w:rPr>
          <w:rFonts w:ascii="Arial Narrow" w:eastAsia="Arial Narrow" w:hAnsi="Arial Narrow" w:cs="Arial"/>
          <w:b/>
          <w:sz w:val="22"/>
          <w:szCs w:val="22"/>
          <w:u w:val="single"/>
        </w:rPr>
        <w:t xml:space="preserve">LOTE 3: </w:t>
      </w:r>
      <w:r w:rsidRPr="00530D5A">
        <w:rPr>
          <w:rFonts w:ascii="Arial Narrow" w:hAnsi="Arial Narrow" w:cs="Arial"/>
          <w:b/>
          <w:sz w:val="22"/>
          <w:szCs w:val="22"/>
          <w:lang w:val="es-CO"/>
        </w:rPr>
        <w:t>A-05-01-01-003-005</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4567"/>
        <w:gridCol w:w="1559"/>
        <w:gridCol w:w="1276"/>
        <w:gridCol w:w="1276"/>
      </w:tblGrid>
      <w:tr w:rsidR="00BA6BDE" w:rsidRPr="0019053F" w:rsidTr="00C65A64">
        <w:trPr>
          <w:cantSplit/>
          <w:trHeight w:val="636"/>
        </w:trPr>
        <w:tc>
          <w:tcPr>
            <w:tcW w:w="673"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ÍTEM</w:t>
            </w:r>
          </w:p>
        </w:tc>
        <w:tc>
          <w:tcPr>
            <w:tcW w:w="4567"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sidRPr="0019053F">
              <w:rPr>
                <w:rFonts w:ascii="Arial Narrow" w:eastAsia="Tahoma" w:hAnsi="Arial Narrow" w:cs="Arial"/>
                <w:b/>
                <w:sz w:val="18"/>
                <w:szCs w:val="18"/>
              </w:rPr>
              <w:t>DESCRIPCIÓN</w:t>
            </w:r>
          </w:p>
        </w:tc>
        <w:tc>
          <w:tcPr>
            <w:tcW w:w="1559" w:type="dxa"/>
            <w:shd w:val="clear" w:color="auto" w:fill="DDEBF7"/>
            <w:vAlign w:val="center"/>
          </w:tcPr>
          <w:p w:rsidR="00BA6BDE" w:rsidRPr="0019053F" w:rsidRDefault="00BA6BDE" w:rsidP="00C65A64">
            <w:pPr>
              <w:ind w:hanging="2"/>
              <w:jc w:val="center"/>
              <w:rPr>
                <w:rFonts w:ascii="Arial Narrow" w:eastAsia="Tahoma" w:hAnsi="Arial Narrow" w:cs="Arial"/>
                <w:sz w:val="18"/>
                <w:szCs w:val="18"/>
              </w:rPr>
            </w:pPr>
            <w:r>
              <w:rPr>
                <w:rFonts w:ascii="Arial Narrow" w:eastAsia="Tahoma" w:hAnsi="Arial Narrow" w:cs="Arial"/>
                <w:b/>
                <w:sz w:val="18"/>
                <w:szCs w:val="18"/>
              </w:rPr>
              <w:t>PRESENTACION</w:t>
            </w:r>
          </w:p>
        </w:tc>
        <w:tc>
          <w:tcPr>
            <w:tcW w:w="1276" w:type="dxa"/>
            <w:shd w:val="clear" w:color="auto" w:fill="DDEBF7"/>
          </w:tcPr>
          <w:p w:rsidR="00BA6BDE" w:rsidRPr="0019053F" w:rsidRDefault="00BA6BDE" w:rsidP="00C65A64">
            <w:pPr>
              <w:ind w:hanging="2"/>
              <w:jc w:val="center"/>
              <w:rPr>
                <w:rFonts w:ascii="Arial Narrow" w:eastAsia="Tahoma" w:hAnsi="Arial Narrow" w:cs="Arial"/>
                <w:b/>
                <w:sz w:val="18"/>
                <w:szCs w:val="18"/>
              </w:rPr>
            </w:pPr>
            <w:r>
              <w:rPr>
                <w:rFonts w:ascii="Arial Narrow" w:eastAsia="Tahoma" w:hAnsi="Arial Narrow" w:cs="Arial"/>
                <w:b/>
                <w:sz w:val="18"/>
                <w:szCs w:val="18"/>
              </w:rPr>
              <w:t>CUMPLE</w:t>
            </w:r>
          </w:p>
        </w:tc>
        <w:tc>
          <w:tcPr>
            <w:tcW w:w="1276" w:type="dxa"/>
            <w:shd w:val="clear" w:color="auto" w:fill="DDEBF7"/>
          </w:tcPr>
          <w:p w:rsidR="00BA6BDE" w:rsidRDefault="00BA6BDE" w:rsidP="00C65A64">
            <w:pPr>
              <w:ind w:hanging="2"/>
              <w:jc w:val="center"/>
              <w:rPr>
                <w:rFonts w:ascii="Arial Narrow" w:eastAsia="Tahoma" w:hAnsi="Arial Narrow" w:cs="Arial"/>
                <w:b/>
                <w:sz w:val="18"/>
                <w:szCs w:val="18"/>
              </w:rPr>
            </w:pPr>
            <w:r>
              <w:rPr>
                <w:rFonts w:ascii="Arial Narrow" w:eastAsia="Tahoma" w:hAnsi="Arial Narrow" w:cs="Arial"/>
                <w:b/>
                <w:sz w:val="18"/>
                <w:szCs w:val="18"/>
              </w:rPr>
              <w:t>NO CUMPLE</w:t>
            </w: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1</w:t>
            </w:r>
          </w:p>
        </w:tc>
        <w:tc>
          <w:tcPr>
            <w:tcW w:w="4567" w:type="dxa"/>
            <w:shd w:val="clear" w:color="auto" w:fill="auto"/>
          </w:tcPr>
          <w:p w:rsidR="00072817" w:rsidRPr="003C2DA5" w:rsidRDefault="00072817" w:rsidP="00072817">
            <w:pPr>
              <w:ind w:hanging="2"/>
              <w:rPr>
                <w:rFonts w:ascii="Arial Narrow" w:hAnsi="Arial Narrow" w:cs="Calibri"/>
                <w:color w:val="000000"/>
              </w:rPr>
            </w:pPr>
            <w:r w:rsidRPr="002428B8">
              <w:rPr>
                <w:rFonts w:ascii="Arial Narrow" w:hAnsi="Arial Narrow" w:cs="Calibri"/>
                <w:b/>
                <w:color w:val="000000"/>
              </w:rPr>
              <w:t>Jabón antibacterial líquido</w:t>
            </w:r>
            <w:r w:rsidRPr="002428B8">
              <w:rPr>
                <w:rFonts w:ascii="Arial Narrow" w:hAnsi="Arial Narrow" w:cs="Calibri"/>
                <w:color w:val="000000"/>
              </w:rPr>
              <w:t xml:space="preserve"> para manos a base de </w:t>
            </w:r>
            <w:proofErr w:type="spellStart"/>
            <w:r w:rsidRPr="002428B8">
              <w:rPr>
                <w:rFonts w:ascii="Arial Narrow" w:hAnsi="Arial Narrow" w:cs="Calibri"/>
                <w:color w:val="000000"/>
              </w:rPr>
              <w:t>triclosan</w:t>
            </w:r>
            <w:proofErr w:type="spellEnd"/>
            <w:r w:rsidRPr="002428B8">
              <w:rPr>
                <w:rFonts w:ascii="Arial Narrow" w:hAnsi="Arial Narrow" w:cs="Calibri"/>
                <w:color w:val="000000"/>
              </w:rPr>
              <w:t xml:space="preserve">, agua, glicerina, alcohol y fragancias. Con registro sanitario </w:t>
            </w:r>
            <w:proofErr w:type="spellStart"/>
            <w:r w:rsidRPr="002428B8">
              <w:rPr>
                <w:rFonts w:ascii="Arial Narrow" w:hAnsi="Arial Narrow" w:cs="Calibri"/>
                <w:color w:val="000000"/>
              </w:rPr>
              <w:t>invima</w:t>
            </w:r>
            <w:proofErr w:type="spellEnd"/>
            <w:r w:rsidRPr="002428B8">
              <w:rPr>
                <w:rFonts w:ascii="Arial Narrow" w:hAnsi="Arial Narrow" w:cs="Calibri"/>
                <w:color w:val="000000"/>
              </w:rPr>
              <w:t>. Garrafa plástica de 4 litros.</w:t>
            </w:r>
          </w:p>
        </w:tc>
        <w:tc>
          <w:tcPr>
            <w:tcW w:w="1559" w:type="dxa"/>
            <w:vAlign w:val="center"/>
          </w:tcPr>
          <w:p w:rsidR="00072817" w:rsidRDefault="00072817" w:rsidP="00072817">
            <w:pPr>
              <w:jc w:val="center"/>
              <w:rPr>
                <w:rFonts w:ascii="Arial Narrow" w:hAnsi="Arial Narrow" w:cs="Calibri"/>
                <w:color w:val="000000"/>
                <w:sz w:val="16"/>
                <w:szCs w:val="16"/>
              </w:rPr>
            </w:pPr>
            <w:r>
              <w:rPr>
                <w:rFonts w:ascii="Arial Narrow" w:hAnsi="Arial Narrow" w:cs="Calibri"/>
                <w:color w:val="000000"/>
                <w:sz w:val="16"/>
                <w:szCs w:val="16"/>
              </w:rPr>
              <w:t>GARRAFA DE 4 LITROS</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2</w:t>
            </w:r>
          </w:p>
        </w:tc>
        <w:tc>
          <w:tcPr>
            <w:tcW w:w="4567" w:type="dxa"/>
            <w:shd w:val="clear" w:color="auto" w:fill="auto"/>
          </w:tcPr>
          <w:p w:rsidR="00072817" w:rsidRPr="003C2DA5" w:rsidRDefault="00072817" w:rsidP="00072817">
            <w:pPr>
              <w:ind w:hanging="2"/>
              <w:rPr>
                <w:rFonts w:ascii="Arial Narrow" w:hAnsi="Arial Narrow" w:cs="Calibri"/>
              </w:rPr>
            </w:pPr>
            <w:r w:rsidRPr="002428B8">
              <w:rPr>
                <w:rFonts w:ascii="Arial Narrow" w:hAnsi="Arial Narrow" w:cs="Calibri"/>
                <w:b/>
              </w:rPr>
              <w:t>Suministros para botiquín de primero auxilios</w:t>
            </w:r>
            <w:r w:rsidRPr="002428B8">
              <w:rPr>
                <w:rFonts w:ascii="Arial Narrow" w:hAnsi="Arial Narrow" w:cs="Calibri"/>
              </w:rPr>
              <w:t xml:space="preserve">. Reglamentado por la secretaria de salud. Que consta de: 1 tijera pequeña, 20 baja lenguas, 20 curas, 1 paquete de copitos pequeños, 1 paquete de toallas higiénicas x 6 unidades, 3 preservativos, 1 paquete de algodón de 25 gramos, 1 pito, 2 pares de guantes quirúrgicos, 1 banda elástica de 4 y/o 5 pulgadas x 3 metros, 1 paquete de gasa en apósitos de 3x3, 1 rollo de micropore de 1/2 pulgada x 5 yardas, 1 botella de agua de 300 ml, 1 bolsa de suero fisiológico de 250 ml, 1 frasco de alcohol antiséptico de 120 ml, 1 frasco de agua oxigenada de 120 ml, 1 frasco de yodopovidona solución de 60 ml, 1 frasco de yodopovidona espuma </w:t>
            </w:r>
            <w:r>
              <w:rPr>
                <w:rFonts w:ascii="Arial Narrow" w:hAnsi="Arial Narrow" w:cs="Calibri"/>
              </w:rPr>
              <w:t>de 60 ml, 1 termómetro digital.</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3</w:t>
            </w:r>
          </w:p>
        </w:tc>
        <w:tc>
          <w:tcPr>
            <w:tcW w:w="4567" w:type="dxa"/>
            <w:shd w:val="clear" w:color="auto" w:fill="auto"/>
          </w:tcPr>
          <w:p w:rsidR="00072817" w:rsidRPr="00072817" w:rsidRDefault="00072817" w:rsidP="00072817">
            <w:pPr>
              <w:rPr>
                <w:rFonts w:ascii="Arial Narrow" w:hAnsi="Arial Narrow" w:cs="Calibri"/>
              </w:rPr>
            </w:pPr>
            <w:r w:rsidRPr="002428B8">
              <w:rPr>
                <w:rFonts w:ascii="Arial Narrow" w:hAnsi="Arial Narrow" w:cs="Calibri"/>
                <w:b/>
              </w:rPr>
              <w:t>Hipoclorito de sodio</w:t>
            </w:r>
            <w:r w:rsidRPr="002428B8">
              <w:rPr>
                <w:rFonts w:ascii="Arial Narrow" w:hAnsi="Arial Narrow" w:cs="Calibri"/>
              </w:rPr>
              <w:t xml:space="preserve"> - blanqueador de uso industrial. Contenido químico de hipoclorito entre 6 g/l - 8 g/l. densidad 1,0 g/CC. PH: 12 - 14. Con hoja de seguridad del producto y registro sanitario </w:t>
            </w:r>
            <w:proofErr w:type="spellStart"/>
            <w:r w:rsidRPr="002428B8">
              <w:rPr>
                <w:rFonts w:ascii="Arial Narrow" w:hAnsi="Arial Narrow" w:cs="Calibri"/>
              </w:rPr>
              <w:t>invima</w:t>
            </w:r>
            <w:proofErr w:type="spellEnd"/>
            <w:r w:rsidRPr="002428B8">
              <w:rPr>
                <w:rFonts w:ascii="Arial Narrow" w:hAnsi="Arial Narrow" w:cs="Calibri"/>
              </w:rPr>
              <w:t>. Bidón por 20 litros.</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BIDON X 20 LITROS</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4</w:t>
            </w:r>
          </w:p>
        </w:tc>
        <w:tc>
          <w:tcPr>
            <w:tcW w:w="4567" w:type="dxa"/>
            <w:shd w:val="clear" w:color="auto" w:fill="auto"/>
          </w:tcPr>
          <w:p w:rsidR="00072817" w:rsidRPr="003C2DA5" w:rsidRDefault="00072817" w:rsidP="00072817">
            <w:pPr>
              <w:ind w:hanging="2"/>
              <w:rPr>
                <w:rFonts w:ascii="Arial Narrow" w:eastAsia="Arial Narrow" w:hAnsi="Arial Narrow" w:cs="Arial Narrow"/>
                <w:b/>
              </w:rPr>
            </w:pPr>
            <w:r w:rsidRPr="002428B8">
              <w:rPr>
                <w:rFonts w:ascii="Arial Narrow" w:hAnsi="Arial Narrow" w:cs="Calibri"/>
                <w:b/>
              </w:rPr>
              <w:t>Desengrasante liquido de uso industrial</w:t>
            </w:r>
            <w:r w:rsidRPr="002428B8">
              <w:rPr>
                <w:rFonts w:ascii="Arial Narrow" w:hAnsi="Arial Narrow" w:cs="Calibri"/>
              </w:rPr>
              <w:t xml:space="preserve">. Liquido viscoso. PH: 7 - 9, densidad 1,0 mínimo con ficha técnica y registro sanitario </w:t>
            </w:r>
            <w:proofErr w:type="spellStart"/>
            <w:r w:rsidRPr="002428B8">
              <w:rPr>
                <w:rFonts w:ascii="Arial Narrow" w:hAnsi="Arial Narrow" w:cs="Calibri"/>
              </w:rPr>
              <w:t>invima</w:t>
            </w:r>
            <w:proofErr w:type="spellEnd"/>
            <w:r w:rsidRPr="002428B8">
              <w:rPr>
                <w:rFonts w:ascii="Arial Narrow" w:hAnsi="Arial Narrow" w:cs="Calibri"/>
              </w:rPr>
              <w:t>. Bidón por 20 litros.</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BIDON X 20 LITROS</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5</w:t>
            </w:r>
          </w:p>
        </w:tc>
        <w:tc>
          <w:tcPr>
            <w:tcW w:w="4567" w:type="dxa"/>
            <w:shd w:val="clear" w:color="auto" w:fill="auto"/>
          </w:tcPr>
          <w:p w:rsidR="00072817" w:rsidRPr="002428B8" w:rsidRDefault="00072817" w:rsidP="00072817">
            <w:pPr>
              <w:ind w:hanging="2"/>
              <w:rPr>
                <w:rFonts w:ascii="Arial Narrow" w:eastAsia="Arial Narrow" w:hAnsi="Arial Narrow" w:cs="Arial Narrow"/>
              </w:rPr>
            </w:pPr>
            <w:r w:rsidRPr="002428B8">
              <w:rPr>
                <w:rFonts w:ascii="Arial Narrow" w:hAnsi="Arial Narrow" w:cs="Calibri"/>
                <w:b/>
              </w:rPr>
              <w:t>Bulto de jabón en polvo</w:t>
            </w:r>
            <w:r w:rsidRPr="002428B8">
              <w:rPr>
                <w:rFonts w:ascii="Arial Narrow" w:hAnsi="Arial Narrow" w:cs="Calibri"/>
              </w:rPr>
              <w:t xml:space="preserve"> con registro sanitario e </w:t>
            </w:r>
            <w:proofErr w:type="spellStart"/>
            <w:r w:rsidRPr="002428B8">
              <w:rPr>
                <w:rFonts w:ascii="Arial Narrow" w:hAnsi="Arial Narrow" w:cs="Calibri"/>
              </w:rPr>
              <w:t>invima</w:t>
            </w:r>
            <w:proofErr w:type="spellEnd"/>
            <w:r w:rsidRPr="002428B8">
              <w:rPr>
                <w:rFonts w:ascii="Arial Narrow" w:hAnsi="Arial Narrow" w:cs="Calibri"/>
              </w:rPr>
              <w:t xml:space="preserve">. Tenso activó </w:t>
            </w:r>
            <w:proofErr w:type="spellStart"/>
            <w:r w:rsidRPr="002428B8">
              <w:rPr>
                <w:rFonts w:ascii="Arial Narrow" w:hAnsi="Arial Narrow" w:cs="Calibri"/>
              </w:rPr>
              <w:t>anionico</w:t>
            </w:r>
            <w:proofErr w:type="spellEnd"/>
            <w:r w:rsidRPr="002428B8">
              <w:rPr>
                <w:rFonts w:ascii="Arial Narrow" w:hAnsi="Arial Narrow" w:cs="Calibri"/>
              </w:rPr>
              <w:t xml:space="preserve"> % mínimo 11, pH: 10 +/- 1, humedad al empacar % máximo 3 ,0 color azul turquesa con o sin aroma. Bulto por 20 kilos.</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BULTO X 20 KILOS</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6</w:t>
            </w:r>
          </w:p>
        </w:tc>
        <w:tc>
          <w:tcPr>
            <w:tcW w:w="4567" w:type="dxa"/>
            <w:shd w:val="clear" w:color="auto" w:fill="auto"/>
          </w:tcPr>
          <w:p w:rsidR="00072817" w:rsidRPr="003C2DA5" w:rsidRDefault="00072817" w:rsidP="00072817">
            <w:pPr>
              <w:rPr>
                <w:rFonts w:ascii="Arial Narrow" w:eastAsia="Arial Narrow" w:hAnsi="Arial Narrow" w:cs="Arial Narrow"/>
                <w:b/>
              </w:rPr>
            </w:pPr>
            <w:r w:rsidRPr="002428B8">
              <w:rPr>
                <w:rFonts w:ascii="Arial Narrow" w:hAnsi="Arial Narrow" w:cs="Calibri"/>
                <w:b/>
              </w:rPr>
              <w:t>Lava loza crema con aroma</w:t>
            </w:r>
            <w:r w:rsidRPr="002428B8">
              <w:rPr>
                <w:rFonts w:ascii="Arial Narrow" w:hAnsi="Arial Narrow" w:cs="Calibri"/>
              </w:rPr>
              <w:t>, co</w:t>
            </w:r>
            <w:r>
              <w:rPr>
                <w:rFonts w:ascii="Arial Narrow" w:hAnsi="Arial Narrow" w:cs="Calibri"/>
              </w:rPr>
              <w:t>n glicerina. Tarro de 500 gramos</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 500 GRAMOS</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lastRenderedPageBreak/>
              <w:t>7</w:t>
            </w:r>
          </w:p>
        </w:tc>
        <w:tc>
          <w:tcPr>
            <w:tcW w:w="4567" w:type="dxa"/>
            <w:shd w:val="clear" w:color="auto" w:fill="auto"/>
          </w:tcPr>
          <w:p w:rsidR="00072817" w:rsidRPr="00072817" w:rsidRDefault="00072817" w:rsidP="00072817">
            <w:pPr>
              <w:ind w:hanging="2"/>
              <w:rPr>
                <w:rFonts w:ascii="Arial Narrow" w:hAnsi="Arial Narrow" w:cs="Calibri"/>
              </w:rPr>
            </w:pPr>
            <w:r w:rsidRPr="002428B8">
              <w:rPr>
                <w:rFonts w:ascii="Arial Narrow" w:hAnsi="Arial Narrow" w:cs="Calibri"/>
                <w:b/>
              </w:rPr>
              <w:t>Limpiador desinfectante antibacterial</w:t>
            </w:r>
            <w:r w:rsidRPr="002428B8">
              <w:rPr>
                <w:rFonts w:ascii="Arial Narrow" w:hAnsi="Arial Narrow" w:cs="Calibri"/>
              </w:rPr>
              <w:t>, con fragancia, líquido para</w:t>
            </w:r>
            <w:r w:rsidRPr="002428B8">
              <w:rPr>
                <w:rFonts w:ascii="Arial Narrow" w:eastAsia="Arial Narrow" w:hAnsi="Arial Narrow" w:cs="Arial Narrow"/>
              </w:rPr>
              <w:t xml:space="preserve"> </w:t>
            </w:r>
            <w:r w:rsidRPr="002428B8">
              <w:rPr>
                <w:rFonts w:ascii="Arial Narrow" w:hAnsi="Arial Narrow" w:cs="Calibri"/>
              </w:rPr>
              <w:t xml:space="preserve">pisos. Con ficha técnica y registro </w:t>
            </w:r>
            <w:proofErr w:type="spellStart"/>
            <w:r w:rsidRPr="002428B8">
              <w:rPr>
                <w:rFonts w:ascii="Arial Narrow" w:hAnsi="Arial Narrow" w:cs="Calibri"/>
              </w:rPr>
              <w:t>invima</w:t>
            </w:r>
            <w:proofErr w:type="spellEnd"/>
            <w:r w:rsidRPr="002428B8">
              <w:rPr>
                <w:rFonts w:ascii="Arial Narrow" w:hAnsi="Arial Narrow" w:cs="Calibri"/>
              </w:rPr>
              <w:t xml:space="preserve"> frasco de 1 litro.</w:t>
            </w:r>
          </w:p>
        </w:tc>
        <w:tc>
          <w:tcPr>
            <w:tcW w:w="1559" w:type="dxa"/>
            <w:vAlign w:val="center"/>
          </w:tcPr>
          <w:p w:rsidR="00072817" w:rsidRDefault="00072817" w:rsidP="00072817">
            <w:pPr>
              <w:jc w:val="center"/>
              <w:rPr>
                <w:rFonts w:ascii="Arial Narrow" w:hAnsi="Arial Narrow" w:cs="Calibri"/>
                <w:color w:val="000000"/>
                <w:sz w:val="16"/>
                <w:szCs w:val="16"/>
              </w:rPr>
            </w:pPr>
            <w:r>
              <w:rPr>
                <w:rFonts w:ascii="Arial Narrow" w:hAnsi="Arial Narrow" w:cs="Calibri"/>
                <w:color w:val="000000"/>
                <w:sz w:val="16"/>
                <w:szCs w:val="16"/>
              </w:rPr>
              <w:t>UNIDAD X 1 LITRO</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r w:rsidR="00072817" w:rsidRPr="0019053F" w:rsidTr="00C65A64">
        <w:trPr>
          <w:trHeight w:val="330"/>
        </w:trPr>
        <w:tc>
          <w:tcPr>
            <w:tcW w:w="673" w:type="dxa"/>
            <w:shd w:val="clear" w:color="auto" w:fill="auto"/>
            <w:vAlign w:val="center"/>
          </w:tcPr>
          <w:p w:rsidR="00072817" w:rsidRPr="00696377" w:rsidRDefault="00072817" w:rsidP="00072817">
            <w:pPr>
              <w:ind w:hanging="2"/>
              <w:jc w:val="center"/>
              <w:rPr>
                <w:rFonts w:ascii="Arial Narrow" w:eastAsia="Tahoma" w:hAnsi="Arial Narrow" w:cs="Calibri"/>
                <w:color w:val="000000"/>
                <w:sz w:val="18"/>
                <w:szCs w:val="18"/>
              </w:rPr>
            </w:pPr>
            <w:r w:rsidRPr="00696377">
              <w:rPr>
                <w:rFonts w:ascii="Arial Narrow" w:eastAsia="Tahoma" w:hAnsi="Arial Narrow" w:cs="Calibri"/>
                <w:color w:val="000000"/>
                <w:sz w:val="18"/>
                <w:szCs w:val="18"/>
              </w:rPr>
              <w:t>8</w:t>
            </w:r>
          </w:p>
        </w:tc>
        <w:tc>
          <w:tcPr>
            <w:tcW w:w="4567" w:type="dxa"/>
            <w:shd w:val="clear" w:color="auto" w:fill="auto"/>
            <w:vAlign w:val="bottom"/>
          </w:tcPr>
          <w:p w:rsidR="00072817" w:rsidRPr="002428B8" w:rsidRDefault="00072817" w:rsidP="00072817">
            <w:pPr>
              <w:rPr>
                <w:rFonts w:ascii="Arial Narrow" w:hAnsi="Arial Narrow" w:cs="Calibri"/>
              </w:rPr>
            </w:pPr>
            <w:r w:rsidRPr="002428B8">
              <w:rPr>
                <w:rFonts w:ascii="Arial Narrow" w:hAnsi="Arial Narrow" w:cs="Calibri"/>
              </w:rPr>
              <w:t>Esponja multiusos compuesta por espuma absorbente y esponja abrasiva sabrá.</w:t>
            </w:r>
          </w:p>
        </w:tc>
        <w:tc>
          <w:tcPr>
            <w:tcW w:w="1559" w:type="dxa"/>
            <w:vAlign w:val="center"/>
          </w:tcPr>
          <w:p w:rsidR="00072817" w:rsidRDefault="00072817" w:rsidP="00072817">
            <w:pPr>
              <w:jc w:val="center"/>
              <w:rPr>
                <w:rFonts w:ascii="Arial Narrow" w:hAnsi="Arial Narrow" w:cs="Calibri"/>
                <w:color w:val="000000"/>
              </w:rPr>
            </w:pPr>
            <w:r>
              <w:rPr>
                <w:rFonts w:ascii="Arial Narrow" w:hAnsi="Arial Narrow" w:cs="Calibri"/>
                <w:color w:val="000000"/>
              </w:rPr>
              <w:t>UNIDAD</w:t>
            </w: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c>
          <w:tcPr>
            <w:tcW w:w="1276" w:type="dxa"/>
          </w:tcPr>
          <w:p w:rsidR="00072817" w:rsidRPr="0019053F" w:rsidRDefault="00072817" w:rsidP="00072817">
            <w:pPr>
              <w:ind w:hanging="2"/>
              <w:jc w:val="center"/>
              <w:rPr>
                <w:rFonts w:ascii="Arial Narrow" w:hAnsi="Arial Narrow" w:cs="Calibri"/>
                <w:b/>
                <w:bCs/>
                <w:color w:val="000000"/>
                <w:sz w:val="18"/>
                <w:szCs w:val="18"/>
              </w:rPr>
            </w:pPr>
          </w:p>
        </w:tc>
      </w:tr>
    </w:tbl>
    <w:p w:rsidR="00296CE1" w:rsidRDefault="00296CE1">
      <w:pPr>
        <w:rPr>
          <w:rFonts w:ascii="Arial" w:eastAsia="Arial" w:hAnsi="Arial" w:cs="Arial"/>
          <w:b/>
          <w:bCs/>
        </w:rPr>
      </w:pPr>
    </w:p>
    <w:p w:rsidR="00296CE1" w:rsidRDefault="00A76320">
      <w:pPr>
        <w:jc w:val="both"/>
        <w:rPr>
          <w:rFonts w:ascii="Arial" w:eastAsia="Arial" w:hAnsi="Arial" w:cs="Arial"/>
          <w:color w:val="222222"/>
        </w:rPr>
      </w:pPr>
      <w:r>
        <w:rPr>
          <w:rFonts w:ascii="Arial" w:eastAsia="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296CE1" w:rsidRDefault="00296CE1">
      <w:pPr>
        <w:rPr>
          <w:rFonts w:ascii="Arial" w:eastAsia="Arial" w:hAnsi="Arial" w:cs="Arial"/>
        </w:rPr>
      </w:pPr>
    </w:p>
    <w:p w:rsidR="000E3036" w:rsidRDefault="000E3036">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Certifico que toda la información aquí contenida es veraz. </w:t>
      </w:r>
    </w:p>
    <w:p w:rsidR="00296CE1" w:rsidRDefault="00296CE1">
      <w:pPr>
        <w:rPr>
          <w:rFonts w:ascii="Arial" w:eastAsia="Arial" w:hAnsi="Arial" w:cs="Arial"/>
        </w:rPr>
      </w:pPr>
    </w:p>
    <w:p w:rsidR="000E3036" w:rsidRDefault="000E3036">
      <w:pPr>
        <w:rPr>
          <w:rFonts w:ascii="Arial" w:eastAsia="Arial" w:hAnsi="Arial" w:cs="Arial"/>
        </w:rPr>
      </w:pPr>
    </w:p>
    <w:p w:rsidR="00296CE1" w:rsidRDefault="00A76320">
      <w:pPr>
        <w:rPr>
          <w:rFonts w:ascii="Arial" w:eastAsia="Arial" w:hAnsi="Arial" w:cs="Arial"/>
        </w:rPr>
      </w:pPr>
      <w:r>
        <w:rPr>
          <w:rFonts w:ascii="Arial" w:eastAsia="Arial" w:hAnsi="Arial" w:cs="Arial"/>
        </w:rPr>
        <w:t xml:space="preserve">Atentamente, </w:t>
      </w:r>
    </w:p>
    <w:p w:rsidR="00296CE1" w:rsidRDefault="00296CE1">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E458D6" w:rsidRDefault="00E458D6">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_______________________</w:t>
      </w:r>
    </w:p>
    <w:p w:rsidR="00296CE1" w:rsidRDefault="00A76320">
      <w:pPr>
        <w:rPr>
          <w:rFonts w:ascii="Arial" w:eastAsia="Arial" w:hAnsi="Arial" w:cs="Arial"/>
        </w:rPr>
      </w:pPr>
      <w:r>
        <w:rPr>
          <w:rFonts w:ascii="Arial" w:eastAsia="Arial" w:hAnsi="Arial" w:cs="Arial"/>
        </w:rPr>
        <w:t>NOMBRE: ______________________________________</w:t>
      </w:r>
    </w:p>
    <w:p w:rsidR="00296CE1" w:rsidRDefault="00A76320">
      <w:pPr>
        <w:rPr>
          <w:rFonts w:ascii="Arial" w:eastAsia="Arial" w:hAnsi="Arial" w:cs="Arial"/>
        </w:rPr>
      </w:pPr>
      <w:r>
        <w:rPr>
          <w:rFonts w:ascii="Arial" w:eastAsia="Arial" w:hAnsi="Arial" w:cs="Arial"/>
        </w:rPr>
        <w:t>C.C. o NIT: _____________________________________</w:t>
      </w:r>
    </w:p>
    <w:p w:rsidR="00296CE1" w:rsidRDefault="00A76320">
      <w:pPr>
        <w:rPr>
          <w:rFonts w:ascii="Arial" w:eastAsia="Arial" w:hAnsi="Arial" w:cs="Arial"/>
        </w:rPr>
      </w:pPr>
      <w:r>
        <w:rPr>
          <w:rFonts w:ascii="Arial" w:eastAsia="Arial" w:hAnsi="Arial" w:cs="Arial"/>
        </w:rPr>
        <w:t>NÚMERO DE TELÉFONO_________________________</w:t>
      </w:r>
    </w:p>
    <w:p w:rsidR="00296CE1" w:rsidRDefault="00A76320">
      <w:pPr>
        <w:rPr>
          <w:rFonts w:ascii="Arial" w:eastAsia="Arial" w:hAnsi="Arial" w:cs="Arial"/>
        </w:rPr>
      </w:pPr>
      <w:r>
        <w:rPr>
          <w:rFonts w:ascii="Arial" w:eastAsia="Arial" w:hAnsi="Arial" w:cs="Arial"/>
        </w:rPr>
        <w:t>NÚMERO DE FAX_________________________</w:t>
      </w:r>
    </w:p>
    <w:p w:rsidR="00296CE1" w:rsidRDefault="00A76320">
      <w:pPr>
        <w:rPr>
          <w:rFonts w:ascii="Arial" w:eastAsia="Arial" w:hAnsi="Arial" w:cs="Arial"/>
        </w:rPr>
      </w:pPr>
      <w:r>
        <w:rPr>
          <w:rFonts w:ascii="Arial" w:eastAsia="Arial" w:hAnsi="Arial" w:cs="Arial"/>
        </w:rPr>
        <w:t>CORREO ELECTRÓNICO_________________________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F43D8E" w:rsidRDefault="00F43D8E">
      <w:pPr>
        <w:widowControl w:val="0"/>
        <w:pBdr>
          <w:top w:val="nil"/>
          <w:left w:val="nil"/>
          <w:bottom w:val="nil"/>
          <w:right w:val="nil"/>
          <w:between w:val="nil"/>
        </w:pBdr>
        <w:jc w:val="center"/>
        <w:rPr>
          <w:rFonts w:ascii="Arial" w:eastAsia="Arial" w:hAnsi="Arial" w:cs="Arial"/>
          <w:b/>
          <w:bCs/>
          <w:color w:val="000000"/>
        </w:rPr>
      </w:pPr>
    </w:p>
    <w:p w:rsidR="00296CE1" w:rsidRDefault="00296CE1" w:rsidP="002E0321">
      <w:pPr>
        <w:widowControl w:val="0"/>
        <w:pBdr>
          <w:top w:val="nil"/>
          <w:left w:val="nil"/>
          <w:bottom w:val="nil"/>
          <w:right w:val="nil"/>
          <w:between w:val="nil"/>
        </w:pBdr>
        <w:rPr>
          <w:rFonts w:ascii="Arial" w:eastAsia="Arial" w:hAnsi="Arial" w:cs="Arial"/>
          <w:b/>
          <w:bCs/>
          <w:color w:val="000000"/>
        </w:rPr>
      </w:pPr>
    </w:p>
    <w:p w:rsidR="00C65A64" w:rsidRDefault="00C65A64" w:rsidP="002E0321">
      <w:pPr>
        <w:widowControl w:val="0"/>
        <w:pBdr>
          <w:top w:val="nil"/>
          <w:left w:val="nil"/>
          <w:bottom w:val="nil"/>
          <w:right w:val="nil"/>
          <w:between w:val="nil"/>
        </w:pBdr>
        <w:rPr>
          <w:rFonts w:ascii="Arial" w:eastAsia="Arial" w:hAnsi="Arial" w:cs="Arial"/>
          <w:b/>
          <w:bCs/>
          <w:color w:val="000000"/>
        </w:rPr>
      </w:pPr>
    </w:p>
    <w:p w:rsidR="00C65A64" w:rsidRDefault="00C65A64" w:rsidP="002E0321">
      <w:pPr>
        <w:widowControl w:val="0"/>
        <w:pBdr>
          <w:top w:val="nil"/>
          <w:left w:val="nil"/>
          <w:bottom w:val="nil"/>
          <w:right w:val="nil"/>
          <w:between w:val="nil"/>
        </w:pBdr>
        <w:rPr>
          <w:rFonts w:ascii="Arial" w:eastAsia="Arial" w:hAnsi="Arial" w:cs="Arial"/>
          <w:b/>
          <w:bCs/>
          <w:color w:val="000000"/>
        </w:rPr>
      </w:pPr>
    </w:p>
    <w:p w:rsidR="00C65A64" w:rsidRDefault="00C65A64" w:rsidP="002E0321">
      <w:pPr>
        <w:widowControl w:val="0"/>
        <w:pBdr>
          <w:top w:val="nil"/>
          <w:left w:val="nil"/>
          <w:bottom w:val="nil"/>
          <w:right w:val="nil"/>
          <w:between w:val="nil"/>
        </w:pBdr>
        <w:rPr>
          <w:rFonts w:ascii="Arial" w:eastAsia="Arial" w:hAnsi="Arial" w:cs="Arial"/>
          <w:b/>
          <w:bCs/>
          <w:color w:val="000000"/>
        </w:rPr>
      </w:pPr>
    </w:p>
    <w:p w:rsidR="000E3036" w:rsidRDefault="000E3036" w:rsidP="002E0321">
      <w:pPr>
        <w:widowControl w:val="0"/>
        <w:pBdr>
          <w:top w:val="nil"/>
          <w:left w:val="nil"/>
          <w:bottom w:val="nil"/>
          <w:right w:val="nil"/>
          <w:between w:val="nil"/>
        </w:pBd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 4</w:t>
      </w: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MODELO DEL ACUERDO DE CONSORCIO O DE UNIÓN TEMPORAL</w:t>
      </w: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(Según sea el caso)</w:t>
      </w: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identificado con la C.C. No._________ de _______</w:t>
      </w:r>
      <w:proofErr w:type="gramStart"/>
      <w:r>
        <w:rPr>
          <w:rFonts w:ascii="Arial Narrow" w:eastAsia="Arial Narrow" w:hAnsi="Arial Narrow" w:cs="Arial Narrow"/>
          <w:color w:val="000000"/>
        </w:rPr>
        <w:t>. ,</w:t>
      </w:r>
      <w:proofErr w:type="gramEnd"/>
      <w:r>
        <w:rPr>
          <w:rFonts w:ascii="Arial Narrow" w:eastAsia="Arial Narrow" w:hAnsi="Arial Narrow" w:cs="Arial Narrow"/>
          <w:color w:val="000000"/>
        </w:rPr>
        <w:t xml:space="preserve">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Pr="002C6584" w:rsidRDefault="00A76320" w:rsidP="002C6584">
      <w:pPr>
        <w:jc w:val="both"/>
        <w:rPr>
          <w:rFonts w:ascii="Arial Narrow" w:hAnsi="Arial Narrow" w:cs="Arial"/>
          <w:b/>
          <w:color w:val="FF0000"/>
          <w:sz w:val="22"/>
          <w:szCs w:val="22"/>
        </w:rPr>
      </w:pPr>
      <w:bookmarkStart w:id="0" w:name="_heading=h.tyjcwt" w:colFirst="0" w:colLast="0"/>
      <w:bookmarkEnd w:id="0"/>
      <w:r>
        <w:rPr>
          <w:rFonts w:ascii="Arial Narrow" w:eastAsia="Arial Narrow" w:hAnsi="Arial Narrow" w:cs="Arial Narrow"/>
          <w:b/>
          <w:bCs/>
        </w:rPr>
        <w:t xml:space="preserve">CLÁUSULA PRIMERA: </w:t>
      </w:r>
      <w:r>
        <w:rPr>
          <w:rFonts w:ascii="Arial Narrow" w:eastAsia="Arial Narrow" w:hAnsi="Arial Narrow" w:cs="Arial Narrow"/>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2D082D">
        <w:rPr>
          <w:rFonts w:ascii="Arial Narrow" w:eastAsia="Arial Narrow" w:hAnsi="Arial Narrow" w:cs="Arial Narrow"/>
          <w:b/>
        </w:rPr>
        <w:t>0</w:t>
      </w:r>
      <w:r w:rsidR="001D5A4F">
        <w:rPr>
          <w:rFonts w:ascii="Arial Narrow" w:eastAsia="Arial Narrow" w:hAnsi="Arial Narrow" w:cs="Arial Narrow"/>
          <w:b/>
        </w:rPr>
        <w:t>33</w:t>
      </w:r>
      <w:r>
        <w:rPr>
          <w:rFonts w:ascii="Arial Narrow" w:eastAsia="Arial Narrow" w:hAnsi="Arial Narrow" w:cs="Arial Narrow"/>
        </w:rPr>
        <w:t xml:space="preserve"> de 202</w:t>
      </w:r>
      <w:r w:rsidR="00E67CBC">
        <w:rPr>
          <w:rFonts w:ascii="Arial Narrow" w:eastAsia="Arial Narrow" w:hAnsi="Arial Narrow" w:cs="Arial Narrow"/>
        </w:rPr>
        <w:t>6</w:t>
      </w:r>
      <w:r>
        <w:rPr>
          <w:rFonts w:ascii="Arial Narrow" w:eastAsia="Arial Narrow" w:hAnsi="Arial Narrow" w:cs="Arial Narrow"/>
        </w:rPr>
        <w:t xml:space="preserve"> cuyo objeto es </w:t>
      </w:r>
      <w:r w:rsidR="002C6584" w:rsidRPr="002C6584">
        <w:rPr>
          <w:rFonts w:ascii="Arial Narrow" w:hAnsi="Arial Narrow" w:cs="Arial"/>
          <w:bCs/>
          <w:color w:val="FF0000"/>
          <w:sz w:val="22"/>
          <w:szCs w:val="22"/>
          <w:lang w:val="es-ES"/>
        </w:rPr>
        <w:t xml:space="preserve">CONTRATAR A VALORES UNITARIOS POR MONTO AGOTABLE LA </w:t>
      </w:r>
      <w:r w:rsidR="002C6584" w:rsidRPr="002C6584">
        <w:rPr>
          <w:rFonts w:ascii="Arial Narrow" w:hAnsi="Arial Narrow" w:cs="Arial"/>
          <w:color w:val="FF0000"/>
          <w:sz w:val="22"/>
          <w:szCs w:val="22"/>
        </w:rPr>
        <w:t xml:space="preserve">ADQUISICIÓN DE ELEMENTOS DE SEGURIDAD INDUSTRIAL Y ASEO PARA LOS PPL QUE LABORAN EN LA HABILIDAD PRODUCTIVA </w:t>
      </w:r>
      <w:r w:rsidR="002C6584" w:rsidRPr="002C6584">
        <w:rPr>
          <w:rFonts w:ascii="Arial Narrow" w:hAnsi="Arial Narrow" w:cs="Arial"/>
          <w:b/>
          <w:color w:val="FF0000"/>
          <w:sz w:val="22"/>
          <w:szCs w:val="22"/>
        </w:rPr>
        <w:t>“ASADERO,”</w:t>
      </w:r>
      <w:r w:rsidR="002C6584" w:rsidRPr="002C6584">
        <w:rPr>
          <w:rFonts w:ascii="Arial Narrow" w:hAnsi="Arial Narrow" w:cs="Arial"/>
          <w:color w:val="FF0000"/>
          <w:sz w:val="22"/>
          <w:szCs w:val="22"/>
        </w:rPr>
        <w:t xml:space="preserve"> DEL COMPLEJO CARCELARIO Y PENITENCIARIO CON ALTA Y MEDIA SEGURIDAD DE IBAGUÉ PICALEÑA -COIBA</w:t>
      </w:r>
      <w:r w:rsidR="003F5650" w:rsidRPr="002C6584">
        <w:rPr>
          <w:rFonts w:ascii="Arial Narrow" w:eastAsia="Arial Narrow" w:hAnsi="Arial Narrow" w:cs="Arial"/>
          <w:b/>
          <w:bCs/>
          <w:color w:val="FF0000"/>
          <w:lang w:val="es-CO"/>
        </w:rPr>
        <w:t>.</w:t>
      </w:r>
    </w:p>
    <w:p w:rsidR="00296CE1" w:rsidRDefault="00296CE1">
      <w:pPr>
        <w:tabs>
          <w:tab w:val="left" w:pos="2127"/>
        </w:tabs>
        <w:ind w:right="49" w:hanging="2"/>
        <w:jc w:val="both"/>
        <w:rPr>
          <w:rFonts w:ascii="Arial Narrow" w:eastAsia="Arial Narrow" w:hAnsi="Arial Narrow" w:cs="Arial Narrow"/>
          <w:sz w:val="22"/>
          <w:szCs w:val="22"/>
        </w:rPr>
      </w:pPr>
    </w:p>
    <w:p w:rsidR="00296CE1" w:rsidRDefault="00A76320">
      <w:pPr>
        <w:spacing w:line="276" w:lineRule="auto"/>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296CE1" w:rsidRDefault="00296CE1">
      <w:pPr>
        <w:widowControl w:val="0"/>
        <w:pBdr>
          <w:top w:val="nil"/>
          <w:left w:val="nil"/>
          <w:bottom w:val="nil"/>
          <w:right w:val="nil"/>
          <w:between w:val="nil"/>
        </w:pBdr>
        <w:jc w:val="both"/>
        <w:rPr>
          <w:rFonts w:ascii="Arial Narrow" w:eastAsia="Arial Narrow" w:hAnsi="Arial Narrow" w:cs="Arial Narrow"/>
          <w:b/>
          <w:bCs/>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bCs/>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296CE1" w:rsidRDefault="00296CE1">
      <w:pPr>
        <w:widowControl w:val="0"/>
        <w:pBdr>
          <w:top w:val="nil"/>
          <w:left w:val="nil"/>
          <w:bottom w:val="nil"/>
          <w:right w:val="nil"/>
          <w:between w:val="nil"/>
        </w:pBdr>
        <w:jc w:val="both"/>
        <w:rPr>
          <w:rFonts w:ascii="Arial Narrow" w:eastAsia="Arial Narrow" w:hAnsi="Arial Narrow" w:cs="Arial Narrow"/>
          <w:color w:val="000000"/>
        </w:rPr>
      </w:pPr>
    </w:p>
    <w:p w:rsidR="00296CE1" w:rsidRDefault="00A76320">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Style w:val="aff2"/>
        <w:tblW w:w="8838" w:type="dxa"/>
        <w:jc w:val="center"/>
        <w:tblInd w:w="0" w:type="dxa"/>
        <w:tblLayout w:type="fixed"/>
        <w:tblLook w:val="0400" w:firstRow="0" w:lastRow="0" w:firstColumn="0" w:lastColumn="0" w:noHBand="0" w:noVBand="1"/>
      </w:tblPr>
      <w:tblGrid>
        <w:gridCol w:w="5238"/>
        <w:gridCol w:w="3600"/>
      </w:tblGrid>
      <w:tr w:rsidR="00296CE1">
        <w:trPr>
          <w:trHeight w:val="490"/>
          <w:jc w:val="center"/>
        </w:trPr>
        <w:tc>
          <w:tcPr>
            <w:tcW w:w="5238" w:type="dxa"/>
          </w:tcPr>
          <w:p w:rsidR="00296CE1" w:rsidRDefault="00296CE1">
            <w:pPr>
              <w:widowControl w:val="0"/>
              <w:pBdr>
                <w:top w:val="nil"/>
                <w:left w:val="nil"/>
                <w:bottom w:val="single" w:sz="12" w:space="1" w:color="000000"/>
                <w:right w:val="nil"/>
                <w:between w:val="nil"/>
              </w:pBdr>
              <w:rPr>
                <w:rFonts w:ascii="Arial" w:eastAsia="Arial" w:hAnsi="Arial" w:cs="Arial"/>
                <w:color w:val="000000"/>
              </w:rPr>
            </w:pPr>
          </w:p>
          <w:p w:rsidR="00EB5CC3" w:rsidRDefault="00EB5CC3">
            <w:pPr>
              <w:widowControl w:val="0"/>
              <w:pBdr>
                <w:top w:val="nil"/>
                <w:left w:val="nil"/>
                <w:bottom w:val="single" w:sz="12" w:space="1" w:color="000000"/>
                <w:right w:val="nil"/>
                <w:between w:val="nil"/>
              </w:pBdr>
              <w:rPr>
                <w:rFonts w:ascii="Arial" w:eastAsia="Arial" w:hAnsi="Arial" w:cs="Arial"/>
                <w:color w:val="000000"/>
              </w:rPr>
            </w:pPr>
          </w:p>
          <w:p w:rsidR="00EB5CC3" w:rsidRDefault="00EB5CC3">
            <w:pPr>
              <w:widowControl w:val="0"/>
              <w:pBdr>
                <w:top w:val="nil"/>
                <w:left w:val="nil"/>
                <w:bottom w:val="single" w:sz="12" w:space="1" w:color="000000"/>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296CE1" w:rsidRDefault="00296CE1">
            <w:pPr>
              <w:widowControl w:val="0"/>
              <w:pBdr>
                <w:top w:val="nil"/>
                <w:left w:val="nil"/>
                <w:bottom w:val="nil"/>
                <w:right w:val="nil"/>
                <w:between w:val="nil"/>
              </w:pBdr>
              <w:rPr>
                <w:rFonts w:ascii="Arial" w:eastAsia="Arial" w:hAnsi="Arial" w:cs="Arial"/>
                <w:color w:val="000000"/>
              </w:rPr>
            </w:pPr>
          </w:p>
        </w:tc>
      </w:tr>
    </w:tbl>
    <w:p w:rsidR="00296CE1" w:rsidRDefault="00A76320">
      <w:pPr>
        <w:ind w:right="51"/>
        <w:jc w:val="center"/>
        <w:rPr>
          <w:b/>
          <w:bCs/>
        </w:rPr>
      </w:pPr>
      <w:r>
        <w:br w:type="page"/>
      </w:r>
      <w:r>
        <w:rPr>
          <w:b/>
          <w:bCs/>
        </w:rPr>
        <w:lastRenderedPageBreak/>
        <w:t>ANEXO No. 5</w:t>
      </w:r>
    </w:p>
    <w:p w:rsidR="00296CE1" w:rsidRDefault="00A76320">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296CE1" w:rsidRDefault="00296CE1">
      <w:pPr>
        <w:rPr>
          <w:rFonts w:ascii="Arial" w:eastAsia="Arial" w:hAnsi="Arial" w:cs="Arial"/>
          <w:b/>
          <w:bCs/>
        </w:rPr>
      </w:pPr>
    </w:p>
    <w:p w:rsidR="00296CE1" w:rsidRDefault="00296CE1">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98452B" w:rsidTr="0098452B">
        <w:trPr>
          <w:trHeight w:val="406"/>
        </w:trPr>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c>
          <w:tcPr>
            <w:tcW w:w="352" w:type="dxa"/>
          </w:tcPr>
          <w:p w:rsidR="0098452B" w:rsidRDefault="0098452B" w:rsidP="0098452B">
            <w:pPr>
              <w:rPr>
                <w:rFonts w:ascii="Arial" w:eastAsia="Arial" w:hAnsi="Arial" w:cs="Arial"/>
                <w:b/>
                <w:bCs/>
              </w:rPr>
            </w:pPr>
          </w:p>
        </w:tc>
      </w:tr>
    </w:tbl>
    <w:p w:rsidR="00296CE1" w:rsidRDefault="00A76320">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296CE1" w:rsidRDefault="0098452B">
      <w:pPr>
        <w:rPr>
          <w:rFonts w:ascii="Arial" w:eastAsia="Arial" w:hAnsi="Arial" w:cs="Arial"/>
          <w:b/>
          <w:bCs/>
        </w:rPr>
      </w:pPr>
      <w:r>
        <w:rPr>
          <w:noProof/>
          <w:lang w:val="es-CO"/>
        </w:rPr>
        <mc:AlternateContent>
          <mc:Choice Requires="wps">
            <w:drawing>
              <wp:anchor distT="0" distB="0" distL="114300" distR="114300" simplePos="0" relativeHeight="251677696" behindDoc="0" locked="0" layoutInCell="1" hidden="0" allowOverlap="1" wp14:anchorId="605A1560" wp14:editId="7AF2EF65">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C65A64" w:rsidRDefault="00C65A64">
                            <w:pPr>
                              <w:jc w:val="both"/>
                              <w:textDirection w:val="btLr"/>
                            </w:pPr>
                            <w:r>
                              <w:rPr>
                                <w:b/>
                                <w:color w:val="000000"/>
                                <w:u w:val="single"/>
                              </w:rPr>
                              <w:t>Advertencias:</w:t>
                            </w:r>
                          </w:p>
                          <w:p w:rsidR="00C65A64" w:rsidRDefault="00C65A64">
                            <w:pPr>
                              <w:jc w:val="both"/>
                              <w:textDirection w:val="btLr"/>
                            </w:pPr>
                          </w:p>
                          <w:p w:rsidR="00C65A64" w:rsidRDefault="00C65A64">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C65A64" w:rsidRDefault="00C65A64">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65A64" w:rsidRDefault="00C65A64">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05A1560" id="Rectángulo 1334" o:spid="_x0000_s1026" style="position:absolute;margin-left:-4.55pt;margin-top:14.8pt;width:495pt;height:12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C65A64" w:rsidRDefault="00C65A64">
                      <w:pPr>
                        <w:jc w:val="both"/>
                        <w:textDirection w:val="btLr"/>
                      </w:pPr>
                      <w:r>
                        <w:rPr>
                          <w:b/>
                          <w:color w:val="000000"/>
                          <w:u w:val="single"/>
                        </w:rPr>
                        <w:t>Advertencias:</w:t>
                      </w:r>
                    </w:p>
                    <w:p w:rsidR="00C65A64" w:rsidRDefault="00C65A64">
                      <w:pPr>
                        <w:jc w:val="both"/>
                        <w:textDirection w:val="btLr"/>
                      </w:pPr>
                    </w:p>
                    <w:p w:rsidR="00C65A64" w:rsidRDefault="00C65A64">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C65A64" w:rsidRDefault="00C65A64">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65A64" w:rsidRDefault="00C65A64">
                      <w:pPr>
                        <w:ind w:left="360" w:firstLine="1440"/>
                        <w:jc w:val="both"/>
                        <w:textDirection w:val="btLr"/>
                      </w:pPr>
                    </w:p>
                  </w:txbxContent>
                </v:textbox>
                <w10:wrap type="square" side="left"/>
              </v:rect>
            </w:pict>
          </mc:Fallback>
        </mc:AlternateContent>
      </w:r>
    </w:p>
    <w:p w:rsidR="0098452B" w:rsidRDefault="0098452B">
      <w:pPr>
        <w:rPr>
          <w:rFonts w:ascii="Arial" w:eastAsia="Arial" w:hAnsi="Arial" w:cs="Arial"/>
          <w:b/>
          <w:bCs/>
        </w:rPr>
      </w:pPr>
    </w:p>
    <w:p w:rsidR="00296CE1" w:rsidRDefault="00A76320">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r>
      <w:r w:rsidR="00EB5CC3">
        <w:rPr>
          <w:rFonts w:ascii="Arial" w:eastAsia="Arial" w:hAnsi="Arial" w:cs="Arial"/>
        </w:rPr>
        <w:t>___</w:t>
      </w:r>
      <w:r>
        <w:rPr>
          <w:rFonts w:ascii="Arial" w:eastAsia="Arial" w:hAnsi="Arial" w:cs="Arial"/>
        </w:rPr>
        <w:tab/>
        <w:t>C.C.</w:t>
      </w:r>
      <w:r w:rsidR="00EB5CC3">
        <w:rPr>
          <w:rFonts w:ascii="Arial" w:eastAsia="Arial" w:hAnsi="Arial" w:cs="Arial"/>
        </w:rPr>
        <w:t>___</w:t>
      </w:r>
      <w:r>
        <w:rPr>
          <w:rFonts w:ascii="Arial" w:eastAsia="Arial" w:hAnsi="Arial" w:cs="Arial"/>
        </w:rPr>
        <w:tab/>
      </w:r>
      <w:r>
        <w:rPr>
          <w:rFonts w:ascii="Arial" w:eastAsia="Arial" w:hAnsi="Arial" w:cs="Arial"/>
          <w:b/>
          <w:bCs/>
        </w:rPr>
        <w:t>Número</w:t>
      </w:r>
      <w:r w:rsidR="00EB5CC3">
        <w:rPr>
          <w:rFonts w:ascii="Arial" w:eastAsia="Arial" w:hAnsi="Arial" w:cs="Arial"/>
          <w:b/>
          <w:bCs/>
        </w:rPr>
        <w:t xml:space="preserve"> __________________</w:t>
      </w:r>
    </w:p>
    <w:p w:rsidR="00296CE1" w:rsidRDefault="00296CE1">
      <w:pPr>
        <w:rPr>
          <w:rFonts w:ascii="Arial" w:eastAsia="Arial" w:hAnsi="Arial" w:cs="Arial"/>
          <w:b/>
          <w:bCs/>
        </w:rPr>
      </w:pPr>
    </w:p>
    <w:p w:rsidR="00296CE1" w:rsidRDefault="00A76320">
      <w:pPr>
        <w:rPr>
          <w:rFonts w:ascii="Arial" w:eastAsia="Arial" w:hAnsi="Arial" w:cs="Arial"/>
          <w:b/>
          <w:bCs/>
        </w:rPr>
      </w:pPr>
      <w:r>
        <w:rPr>
          <w:rFonts w:ascii="Arial" w:eastAsia="Arial" w:hAnsi="Arial" w:cs="Arial"/>
          <w:b/>
          <w:bCs/>
        </w:rPr>
        <w:t>Ciudad:</w:t>
      </w:r>
      <w:r w:rsidR="00EB5CC3">
        <w:rPr>
          <w:rFonts w:ascii="Arial" w:eastAsia="Arial" w:hAnsi="Arial" w:cs="Arial"/>
          <w:b/>
          <w:bCs/>
        </w:rPr>
        <w:t xml:space="preserve"> ___________________</w:t>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r>
      <w:r>
        <w:rPr>
          <w:rFonts w:ascii="Arial" w:eastAsia="Arial" w:hAnsi="Arial" w:cs="Arial"/>
          <w:b/>
          <w:bCs/>
        </w:rPr>
        <w:t>País:</w:t>
      </w:r>
      <w:r w:rsidR="00EB5CC3">
        <w:rPr>
          <w:rFonts w:ascii="Arial" w:eastAsia="Arial" w:hAnsi="Arial" w:cs="Arial"/>
          <w:b/>
          <w:bCs/>
        </w:rPr>
        <w:t xml:space="preserve"> ___________________________</w:t>
      </w:r>
      <w:r>
        <w:rPr>
          <w:rFonts w:ascii="Arial" w:eastAsia="Arial" w:hAnsi="Arial" w:cs="Arial"/>
          <w:b/>
          <w:bCs/>
        </w:rPr>
        <w:t xml:space="preserve">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296CE1" w:rsidRDefault="00296CE1">
      <w:pPr>
        <w:rPr>
          <w:rFonts w:ascii="Arial" w:eastAsia="Arial" w:hAnsi="Arial" w:cs="Arial"/>
          <w:b/>
          <w:bCs/>
        </w:rPr>
      </w:pPr>
    </w:p>
    <w:p w:rsidR="00296CE1" w:rsidRDefault="00EB5CC3">
      <w:pPr>
        <w:rPr>
          <w:rFonts w:ascii="Arial" w:eastAsia="Arial" w:hAnsi="Arial" w:cs="Arial"/>
          <w:b/>
          <w:bCs/>
        </w:rPr>
      </w:pPr>
      <w:r>
        <w:rPr>
          <w:rFonts w:ascii="Arial" w:eastAsia="Arial" w:hAnsi="Arial" w:cs="Arial"/>
          <w:b/>
          <w:bCs/>
        </w:rPr>
        <w:t>Dirección: ________________________________________</w:t>
      </w:r>
      <w:r w:rsidR="00A76320">
        <w:rPr>
          <w:rFonts w:ascii="Arial" w:eastAsia="Arial" w:hAnsi="Arial" w:cs="Arial"/>
          <w:b/>
          <w:bCs/>
        </w:rPr>
        <w:tab/>
        <w:t xml:space="preserve">     </w:t>
      </w:r>
      <w:proofErr w:type="gramStart"/>
      <w:r w:rsidR="00A76320">
        <w:rPr>
          <w:rFonts w:ascii="Arial" w:eastAsia="Arial" w:hAnsi="Arial" w:cs="Arial"/>
          <w:b/>
          <w:bCs/>
        </w:rPr>
        <w:t>Fax  No.</w:t>
      </w:r>
      <w:proofErr w:type="gramEnd"/>
      <w:r>
        <w:rPr>
          <w:rFonts w:ascii="Arial" w:eastAsia="Arial" w:hAnsi="Arial" w:cs="Arial"/>
          <w:b/>
          <w:bCs/>
        </w:rPr>
        <w:t xml:space="preserve"> 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Teléfonos Nos.</w:t>
      </w:r>
      <w:r w:rsidR="00EB5CC3">
        <w:rPr>
          <w:rFonts w:ascii="Arial" w:eastAsia="Arial" w:hAnsi="Arial" w:cs="Arial"/>
          <w:b/>
          <w:bCs/>
        </w:rPr>
        <w:t xml:space="preserve"> _________________________________________________________________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 xml:space="preserve">Correo </w:t>
      </w:r>
      <w:r w:rsidR="00EB5CC3">
        <w:rPr>
          <w:rFonts w:ascii="Arial" w:eastAsia="Arial" w:hAnsi="Arial" w:cs="Arial"/>
          <w:b/>
          <w:bCs/>
        </w:rPr>
        <w:t>Electrónico: ______________________________________________________________</w:t>
      </w: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Nombre del Representante Legal:</w:t>
      </w:r>
      <w:r w:rsidR="00EB5CC3">
        <w:rPr>
          <w:rFonts w:ascii="Arial" w:eastAsia="Arial" w:hAnsi="Arial" w:cs="Arial"/>
          <w:b/>
          <w:bCs/>
        </w:rPr>
        <w:t xml:space="preserve"> __________________________________________________</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86912" behindDoc="0" locked="0" layoutInCell="1" hidden="0" allowOverlap="1">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90" o:spid="_x0000_s1027" style="position:absolute;margin-left:10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87936" behindDoc="0" locked="0" layoutInCell="1" hidden="0" allowOverlap="1">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04" o:spid="_x0000_s1028" style="position:absolute;margin-left:123.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88960" behindDoc="0" locked="0" layoutInCell="1" hidden="0" allowOverlap="1">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20" o:spid="_x0000_s1029" style="position:absolute;margin-left:231.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89984" behindDoc="0" locked="0" layoutInCell="1" hidden="0" allowOverlap="1">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24" o:spid="_x0000_s1030" style="position:absolute;margin-left:213.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91008" behindDoc="0" locked="0" layoutInCell="1" hidden="0" allowOverlap="1">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68" o:spid="_x0000_s1031" style="position:absolute;margin-left:195.65pt;margin-top:8.6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92032" behindDoc="0" locked="0" layoutInCell="1" hidden="0" allowOverlap="1">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96" o:spid="_x0000_s1032" style="position:absolute;margin-left:177.65pt;margin-top:8.6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93056" behindDoc="0" locked="0" layoutInCell="1" hidden="0" allowOverlap="1">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9" o:spid="_x0000_s1033" style="position:absolute;margin-left:159.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94080" behindDoc="0" locked="0" layoutInCell="1" hidden="0" allowOverlap="1">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25" o:spid="_x0000_s1034" style="position:absolute;margin-left:141.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sidR="00EB5CC3">
        <w:rPr>
          <w:rFonts w:ascii="Arial" w:eastAsia="Arial" w:hAnsi="Arial" w:cs="Arial"/>
          <w:b/>
          <w:bCs/>
        </w:rPr>
        <w:t xml:space="preserve"> D</w:t>
      </w:r>
      <w:r>
        <w:rPr>
          <w:rFonts w:ascii="Arial" w:eastAsia="Arial" w:hAnsi="Arial" w:cs="Arial"/>
          <w:b/>
          <w:bCs/>
        </w:rPr>
        <w:t>e</w:t>
      </w:r>
      <w:r w:rsidR="00EB5CC3">
        <w:rPr>
          <w:rFonts w:ascii="Arial" w:eastAsia="Arial" w:hAnsi="Arial" w:cs="Arial"/>
          <w:b/>
          <w:bCs/>
        </w:rPr>
        <w:t>_______________________________</w:t>
      </w:r>
      <w:r>
        <w:rPr>
          <w:rFonts w:ascii="Arial" w:eastAsia="Arial" w:hAnsi="Arial" w:cs="Arial"/>
          <w:b/>
          <w:bCs/>
        </w:rPr>
        <w:tab/>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96128" behindDoc="0" locked="0" layoutInCell="1" hidden="0" allowOverlap="1">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C65A64" w:rsidRDefault="00C65A64">
                            <w:pPr>
                              <w:textDirection w:val="btLr"/>
                            </w:pPr>
                          </w:p>
                        </w:txbxContent>
                      </wps:txbx>
                      <wps:bodyPr spcFirstLastPara="1" wrap="square" lIns="91425" tIns="45700" rIns="91425" bIns="45700" anchor="t" anchorCtr="0">
                        <a:noAutofit/>
                      </wps:bodyPr>
                    </wps:wsp>
                  </a:graphicData>
                </a:graphic>
              </wp:anchor>
            </w:drawing>
          </mc:Choice>
          <mc:Fallback>
            <w:pict>
              <v:rect id="Rectángulo 1423" o:spid="_x0000_s1035" style="position:absolute;margin-left:95.65pt;margin-top:8.65pt;width:327pt;height:2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Contactarse con:</w:t>
      </w:r>
    </w:p>
    <w:p w:rsidR="00296CE1" w:rsidRDefault="00A76320">
      <w:pPr>
        <w:rPr>
          <w:rFonts w:ascii="Arial" w:eastAsia="Arial" w:hAnsi="Arial" w:cs="Arial"/>
          <w:b/>
          <w:bCs/>
        </w:rPr>
      </w:pPr>
      <w:r>
        <w:rPr>
          <w:noProof/>
          <w:lang w:val="es-CO"/>
        </w:rPr>
        <mc:AlternateContent>
          <mc:Choice Requires="wps">
            <w:drawing>
              <wp:anchor distT="0" distB="0" distL="114300" distR="114300" simplePos="0" relativeHeight="251697152" behindDoc="0" locked="0" layoutInCell="1" hidden="0" allowOverlap="1">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C65A64" w:rsidRDefault="00C65A64">
                            <w:pPr>
                              <w:textDirection w:val="btLr"/>
                            </w:pPr>
                          </w:p>
                        </w:txbxContent>
                      </wps:txbx>
                      <wps:bodyPr spcFirstLastPara="1" wrap="square" lIns="91425" tIns="45700" rIns="91425" bIns="45700" anchor="t" anchorCtr="0">
                        <a:noAutofit/>
                      </wps:bodyPr>
                    </wps:wsp>
                  </a:graphicData>
                </a:graphic>
              </wp:anchor>
            </w:drawing>
          </mc:Choice>
          <mc:Fallback>
            <w:pict>
              <v:rect id="Rectángulo 1346" o:spid="_x0000_s1036" style="position:absolute;margin-left:338.65pt;margin-top:8.65pt;width:174pt;height:22.2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Institución Financiera donde Posee Cuenta el Beneficiario:</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698176" behindDoc="0" locked="0" layoutInCell="1" hidden="0" allowOverlap="1">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36" o:spid="_x0000_s1037" style="position:absolute;margin-left:63.65pt;margin-top:8.65pt;width:21pt;height:21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699200" behindDoc="0" locked="0" layoutInCell="1" hidden="0" allowOverlap="1">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57" o:spid="_x0000_s1038" style="position:absolute;margin-left:81.65pt;margin-top:8.65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0224" behindDoc="0" locked="0" layoutInCell="1" hidden="0" allowOverlap="1">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10" o:spid="_x0000_s1039" style="position:absolute;margin-left:207.65pt;margin-top:8.65pt;width:21pt;height: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1248" behindDoc="0" locked="0" layoutInCell="1" hidden="0" allowOverlap="1">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48" o:spid="_x0000_s1040" style="position:absolute;margin-left:189.65pt;margin-top:8.65pt;width:21pt;height:21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2272" behindDoc="0" locked="0" layoutInCell="1" hidden="0" allowOverlap="1">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54" o:spid="_x0000_s1041" style="position:absolute;margin-left:171.65pt;margin-top:8.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3296" behindDoc="0" locked="0" layoutInCell="1" hidden="0" allowOverlap="1">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66" o:spid="_x0000_s1042" style="position:absolute;margin-left:153.65pt;margin-top:8.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4320" behindDoc="0" locked="0" layoutInCell="1" hidden="0" allowOverlap="1">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64" o:spid="_x0000_s1043" style="position:absolute;margin-left:135.65pt;margin-top:8.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5344" behindDoc="0" locked="0" layoutInCell="1" hidden="0" allowOverlap="1">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50" o:spid="_x0000_s1044" style="position:absolute;margin-left:117.65pt;margin-top:8.65pt;width:21pt;height:21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6368" behindDoc="0" locked="0" layoutInCell="1" hidden="0" allowOverlap="1">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91" o:spid="_x0000_s1045" style="position:absolute;margin-left:99.65pt;margin-top:8.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7392" behindDoc="0" locked="0" layoutInCell="1" hidden="0" allowOverlap="1">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21" o:spid="_x0000_s1046" style="position:absolute;margin-left:225.65pt;margin-top:8.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8416" behindDoc="0" locked="0" layoutInCell="1" hidden="0" allowOverlap="1">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05" o:spid="_x0000_s1047" style="position:absolute;margin-left:243.65pt;margin-top:8.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09440" behindDoc="0" locked="0" layoutInCell="1" hidden="0" allowOverlap="1">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88" o:spid="_x0000_s1048" style="position:absolute;margin-left:261.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0464" behindDoc="0" locked="0" layoutInCell="1" hidden="0" allowOverlap="1">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0" o:spid="_x0000_s1049" style="position:absolute;margin-left:387.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1488" behindDoc="0" locked="0" layoutInCell="1" hidden="0" allowOverlap="1">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56" o:spid="_x0000_s1050" style="position:absolute;margin-left:369.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2512" behindDoc="0" locked="0" layoutInCell="1" hidden="0" allowOverlap="1">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37" o:spid="_x0000_s1051" style="position:absolute;margin-left:351.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3536" behindDoc="0" locked="0" layoutInCell="1" hidden="0" allowOverlap="1">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47" o:spid="_x0000_s1052" style="position:absolute;margin-left:333.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4560" behindDoc="0" locked="0" layoutInCell="1" hidden="0" allowOverlap="1">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3" o:spid="_x0000_s1053" style="position:absolute;margin-left:315.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5584" behindDoc="0" locked="0" layoutInCell="1" hidden="0" allowOverlap="1">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13" o:spid="_x0000_s1054" style="position:absolute;margin-left:297.65pt;margin-top:8.6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6608" behindDoc="0" locked="0" layoutInCell="1" hidden="0" allowOverlap="1">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17" o:spid="_x0000_s1055" style="position:absolute;margin-left:279.65pt;margin-top:8.6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7632" behindDoc="0" locked="0" layoutInCell="1" hidden="0" allowOverlap="1">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80" o:spid="_x0000_s1056" style="position:absolute;margin-left:405.65pt;margin-top:8.6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Cuenta No.</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rPr>
        <mc:AlternateContent>
          <mc:Choice Requires="wps">
            <w:drawing>
              <wp:anchor distT="0" distB="0" distL="114300" distR="114300" simplePos="0" relativeHeight="251718656" behindDoc="0" locked="0" layoutInCell="1" hidden="0" allowOverlap="1">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03" o:spid="_x0000_s1057" style="position:absolute;margin-left:155.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19680" behindDoc="0" locked="0" layoutInCell="1" hidden="0" allowOverlap="1">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2" o:spid="_x0000_s1058" style="position:absolute;margin-left:350.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Información Tributaria.</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720704" behindDoc="0" locked="0" layoutInCell="1" hidden="0" allowOverlap="1">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32" o:spid="_x0000_s1059" style="position:absolute;margin-left:158.65pt;margin-top:8.6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21728" behindDoc="0" locked="0" layoutInCell="1" hidden="0" allowOverlap="1">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42" o:spid="_x0000_s1060" style="position:absolute;margin-left:353.65pt;margin-top:8.6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Clasificados Como:</w:t>
      </w:r>
    </w:p>
    <w:p w:rsidR="00296CE1" w:rsidRDefault="00A76320">
      <w:pPr>
        <w:rPr>
          <w:rFonts w:ascii="Arial" w:eastAsia="Arial" w:hAnsi="Arial" w:cs="Arial"/>
        </w:rPr>
      </w:pPr>
      <w:r>
        <w:rPr>
          <w:noProof/>
          <w:lang w:val="es-CO"/>
        </w:rPr>
        <mc:AlternateContent>
          <mc:Choice Requires="wps">
            <w:drawing>
              <wp:anchor distT="0" distB="0" distL="114300" distR="114300" simplePos="0" relativeHeight="251722752" behindDoc="0" locked="0" layoutInCell="1" hidden="0" allowOverlap="1">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ángulo 1419" o:spid="_x0000_s1061" style="position:absolute;margin-left:157.95pt;margin-top:10.25pt;width:18pt;height:20.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qmLw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23776" behindDoc="0" locked="0" layoutInCell="1" hidden="0" allowOverlap="1">
                <wp:simplePos x="0" y="0"/>
                <wp:positionH relativeFrom="column">
                  <wp:posOffset>4389438</wp:posOffset>
                </wp:positionH>
                <wp:positionV relativeFrom="paragraph">
                  <wp:posOffset>58738</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85" o:spid="_x0000_s1062" style="position:absolute;margin-left:345.65pt;margin-top:4.65pt;width:118.5pt;height:24.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296CE1" w:rsidRDefault="00EB5CC3">
      <w:pPr>
        <w:ind w:firstLine="708"/>
        <w:rPr>
          <w:rFonts w:ascii="Arial" w:eastAsia="Arial" w:hAnsi="Arial" w:cs="Arial"/>
          <w:b/>
          <w:bCs/>
        </w:rPr>
      </w:pPr>
      <w:r>
        <w:rPr>
          <w:noProof/>
          <w:lang w:val="es-CO"/>
        </w:rPr>
        <mc:AlternateContent>
          <mc:Choice Requires="wps">
            <w:drawing>
              <wp:anchor distT="0" distB="0" distL="114300" distR="114300" simplePos="0" relativeHeight="251725824" behindDoc="0" locked="0" layoutInCell="1" hidden="0" allowOverlap="1" wp14:anchorId="570971CD" wp14:editId="205FB4E5">
                <wp:simplePos x="0" y="0"/>
                <wp:positionH relativeFrom="column">
                  <wp:posOffset>4528820</wp:posOffset>
                </wp:positionH>
                <wp:positionV relativeFrom="paragraph">
                  <wp:posOffset>1270</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0" y="0"/>
                          <a:ext cx="13525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570971CD" id="Rectángulo 1395" o:spid="_x0000_s1063" style="position:absolute;left:0;text-align:left;margin-left:356.6pt;margin-top:.1pt;width:106.5pt;height:24.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4800" behindDoc="0" locked="0" layoutInCell="1" hidden="0" allowOverlap="1" wp14:anchorId="5E1244BB" wp14:editId="7DE3944B">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5E1244BB" id="Rectángulo 1408" o:spid="_x0000_s1064" style="position:absolute;left:0;text-align:left;margin-left:157.1pt;margin-top:10.6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296CE1" w:rsidRDefault="00A76320">
      <w:pPr>
        <w:ind w:firstLine="708"/>
        <w:rPr>
          <w:rFonts w:ascii="Arial" w:eastAsia="Arial" w:hAnsi="Arial" w:cs="Arial"/>
          <w:b/>
          <w:bCs/>
        </w:rPr>
      </w:pPr>
      <w:r>
        <w:rPr>
          <w:noProof/>
          <w:lang w:val="es-CO"/>
        </w:rPr>
        <w:lastRenderedPageBreak/>
        <mc:AlternateContent>
          <mc:Choice Requires="wps">
            <w:drawing>
              <wp:anchor distT="0" distB="0" distL="114300" distR="114300" simplePos="0" relativeHeight="251727872" behindDoc="0" locked="0" layoutInCell="1" hidden="0" allowOverlap="1" wp14:anchorId="0BE16929" wp14:editId="618C1160">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0BE16929" id="Rectángulo 1371" o:spid="_x0000_s1065" style="position:absolute;left:0;text-align:left;margin-left:355.95pt;margin-top:4.8pt;width:105.5pt;height:25.5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EB5CC3">
      <w:pPr>
        <w:rPr>
          <w:rFonts w:ascii="Arial" w:eastAsia="Arial" w:hAnsi="Arial" w:cs="Arial"/>
          <w:b/>
          <w:bCs/>
        </w:rPr>
      </w:pPr>
      <w:r>
        <w:rPr>
          <w:noProof/>
          <w:lang w:val="es-CO"/>
        </w:rPr>
        <mc:AlternateContent>
          <mc:Choice Requires="wps">
            <w:drawing>
              <wp:anchor distT="0" distB="0" distL="114300" distR="114300" simplePos="0" relativeHeight="251726848" behindDoc="0" locked="0" layoutInCell="1" hidden="0" allowOverlap="1" wp14:anchorId="524111F9" wp14:editId="255B5FC4">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524111F9" id="Rectángulo 1376" o:spid="_x0000_s1066" style="position:absolute;margin-left:156.6pt;margin-top:.1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rFonts w:ascii="Arial" w:eastAsia="Arial" w:hAnsi="Arial" w:cs="Arial"/>
          <w:b/>
          <w:bCs/>
        </w:rPr>
        <w:t>Autorretenedor de ICA</w:t>
      </w:r>
      <w:r w:rsidR="00A76320">
        <w:rPr>
          <w:rFonts w:ascii="Arial" w:eastAsia="Arial" w:hAnsi="Arial" w:cs="Arial"/>
          <w:b/>
          <w:bCs/>
        </w:rPr>
        <w:tab/>
      </w:r>
      <w:r w:rsidR="00A76320">
        <w:rPr>
          <w:rFonts w:ascii="Arial" w:eastAsia="Arial" w:hAnsi="Arial" w:cs="Arial"/>
          <w:b/>
          <w:bCs/>
        </w:rPr>
        <w:tab/>
      </w:r>
      <w:r w:rsidR="00A76320">
        <w:rPr>
          <w:rFonts w:ascii="Arial" w:eastAsia="Arial" w:hAnsi="Arial" w:cs="Arial"/>
          <w:b/>
          <w:bCs/>
        </w:rPr>
        <w:tab/>
        <w:t>Responsable de IVA</w:t>
      </w:r>
    </w:p>
    <w:p w:rsidR="00296CE1" w:rsidRDefault="00296CE1">
      <w:pPr>
        <w:rPr>
          <w:rFonts w:ascii="Arial" w:eastAsia="Arial" w:hAnsi="Arial" w:cs="Arial"/>
        </w:rPr>
      </w:pPr>
    </w:p>
    <w:p w:rsidR="00296CE1" w:rsidRDefault="00A76320">
      <w:pPr>
        <w:jc w:val="center"/>
        <w:rPr>
          <w:rFonts w:ascii="Arial" w:eastAsia="Arial" w:hAnsi="Arial" w:cs="Arial"/>
          <w:b/>
          <w:bCs/>
          <w:u w:val="single"/>
        </w:rPr>
      </w:pPr>
      <w:r>
        <w:rPr>
          <w:rFonts w:ascii="Arial" w:eastAsia="Arial" w:hAnsi="Arial" w:cs="Arial"/>
          <w:b/>
          <w:bCs/>
          <w:u w:val="single"/>
        </w:rPr>
        <w:t>Actividad Económica.</w:t>
      </w:r>
    </w:p>
    <w:p w:rsidR="00296CE1" w:rsidRDefault="00622349">
      <w:pPr>
        <w:rPr>
          <w:rFonts w:ascii="Arial" w:eastAsia="Arial" w:hAnsi="Arial" w:cs="Arial"/>
        </w:rPr>
      </w:pPr>
      <w:r>
        <w:rPr>
          <w:noProof/>
          <w:lang w:val="es-CO"/>
        </w:rPr>
        <mc:AlternateContent>
          <mc:Choice Requires="wps">
            <w:drawing>
              <wp:anchor distT="0" distB="0" distL="114300" distR="114300" simplePos="0" relativeHeight="251732992" behindDoc="0" locked="0" layoutInCell="1" hidden="0" allowOverlap="1" wp14:anchorId="719184C2" wp14:editId="769EF692">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19184C2" id="Rectángulo 1355" o:spid="_x0000_s1067" style="position:absolute;margin-left:127.45pt;margin-top:9.8pt;width:18pt;height:2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8896" behindDoc="0" locked="0" layoutInCell="1" hidden="0" allowOverlap="1" wp14:anchorId="2FC9ED85" wp14:editId="70A9C7AD">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FC9ED85" id="Rectángulo 1339" o:spid="_x0000_s1068" style="position:absolute;margin-left:314.95pt;margin-top:9.8pt;width:19.5pt;height:1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29920" behindDoc="0" locked="0" layoutInCell="1" hidden="0" allowOverlap="1" wp14:anchorId="3C5E392D" wp14:editId="05C43A9C">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3C5E392D" id="Rectángulo 1358" o:spid="_x0000_s1069" style="position:absolute;margin-left:199.65pt;margin-top:9.65pt;width:21pt;height:21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0944" behindDoc="0" locked="0" layoutInCell="1" hidden="0" allowOverlap="1" wp14:anchorId="54091C2E" wp14:editId="7C8B02AC">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54091C2E" id="Rectángulo 1415" o:spid="_x0000_s1070" style="position:absolute;margin-left:217.65pt;margin-top:9.65pt;width:21pt;height:2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1968" behindDoc="0" locked="0" layoutInCell="1" hidden="0" allowOverlap="1" wp14:anchorId="7BF28B40" wp14:editId="22D4FF60">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7BF28B40" id="Rectángulo 1383" o:spid="_x0000_s1071" style="position:absolute;margin-left:145.65pt;margin-top:9.65pt;width:21pt;height:21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4016" behindDoc="0" locked="0" layoutInCell="1" hidden="0" allowOverlap="1">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67" o:spid="_x0000_s1072" style="position:absolute;margin-left:163.65pt;margin-top:9.65pt;width:21pt;height:21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5040" behindDoc="0" locked="0" layoutInCell="1" hidden="0" allowOverlap="1">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7" o:spid="_x0000_s1073" style="position:absolute;margin-left:181.65pt;margin-top:9.65pt;width:21pt;height:21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6064" behindDoc="0" locked="0" layoutInCell="1" hidden="0" allowOverlap="1">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02" o:spid="_x0000_s1074" style="position:absolute;margin-left:55.65pt;margin-top:3.65pt;width:21pt;height:21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7088" behindDoc="0" locked="0" layoutInCell="1" hidden="0" allowOverlap="1">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11" o:spid="_x0000_s1075" style="position:absolute;margin-left:478.65pt;margin-top:8.65pt;width:21pt;height:21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8112" behindDoc="0" locked="0" layoutInCell="1" hidden="0" allowOverlap="1">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89" o:spid="_x0000_s1076" style="position:absolute;margin-left:406.65pt;margin-top:8.65pt;width:21pt;height:21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39136" behindDoc="0" locked="0" layoutInCell="1" hidden="0" allowOverlap="1">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26" o:spid="_x0000_s1077" style="position:absolute;margin-left:388.65pt;margin-top:8.65pt;width:21pt;height:21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0160" behindDoc="0" locked="0" layoutInCell="1" hidden="0" allowOverlap="1">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63" o:spid="_x0000_s1078" style="position:absolute;margin-left:424.65pt;margin-top:8.65pt;width:21pt;height:2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1184" behindDoc="0" locked="0" layoutInCell="1" hidden="0" allowOverlap="1">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87" o:spid="_x0000_s1079" style="position:absolute;margin-left:442.65pt;margin-top:8.65pt;width:21pt;height:21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sidR="00A76320">
        <w:rPr>
          <w:noProof/>
          <w:lang w:val="es-CO"/>
        </w:rPr>
        <mc:AlternateContent>
          <mc:Choice Requires="wps">
            <w:drawing>
              <wp:anchor distT="0" distB="0" distL="114300" distR="114300" simplePos="0" relativeHeight="251742208" behindDoc="0" locked="0" layoutInCell="1" hidden="0" allowOverlap="1">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65" o:spid="_x0000_s1080" style="position:absolute;margin-left:460.65pt;margin-top:8.65pt;width:21pt;height:21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w:t>
      </w:r>
      <w:r w:rsidR="00EB5CC3">
        <w:rPr>
          <w:rFonts w:ascii="Arial" w:eastAsia="Arial" w:hAnsi="Arial" w:cs="Arial"/>
          <w:b/>
          <w:bCs/>
        </w:rPr>
        <w:t>Código</w:t>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r>
      <w:r w:rsidR="00EB5CC3">
        <w:rPr>
          <w:rFonts w:ascii="Arial" w:eastAsia="Arial" w:hAnsi="Arial" w:cs="Arial"/>
          <w:b/>
          <w:bCs/>
        </w:rPr>
        <w:tab/>
        <w:t xml:space="preserve">   Comercio </w:t>
      </w:r>
      <w:r w:rsidR="00EB5CC3">
        <w:rPr>
          <w:rFonts w:ascii="Arial" w:eastAsia="Arial" w:hAnsi="Arial" w:cs="Arial"/>
          <w:b/>
          <w:bCs/>
        </w:rPr>
        <w:tab/>
        <w:t xml:space="preserve">      </w:t>
      </w:r>
      <w:r>
        <w:rPr>
          <w:rFonts w:ascii="Arial" w:eastAsia="Arial" w:hAnsi="Arial" w:cs="Arial"/>
          <w:b/>
          <w:bCs/>
        </w:rPr>
        <w:t>Código</w:t>
      </w:r>
    </w:p>
    <w:p w:rsidR="00296CE1" w:rsidRDefault="00EB5CC3">
      <w:pPr>
        <w:rPr>
          <w:rFonts w:ascii="Arial" w:eastAsia="Arial" w:hAnsi="Arial" w:cs="Arial"/>
          <w:b/>
          <w:bCs/>
        </w:rPr>
      </w:pPr>
      <w:r>
        <w:rPr>
          <w:noProof/>
          <w:lang w:val="es-CO"/>
        </w:rPr>
        <mc:AlternateContent>
          <mc:Choice Requires="wps">
            <w:drawing>
              <wp:anchor distT="0" distB="0" distL="114300" distR="114300" simplePos="0" relativeHeight="251743232" behindDoc="0" locked="0" layoutInCell="1" hidden="0" allowOverlap="1" wp14:anchorId="5EDB55F7" wp14:editId="1F7DC3BE">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w14:anchorId="5EDB55F7" id="Rectángulo 1398" o:spid="_x0000_s1081" style="position:absolute;margin-left:315.1pt;margin-top:11.15pt;width:21pt;height:2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A76320">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rPr>
        <mc:AlternateContent>
          <mc:Choice Requires="wps">
            <w:drawing>
              <wp:anchor distT="0" distB="0" distL="114300" distR="114300" simplePos="0" relativeHeight="251744256" behindDoc="0" locked="0" layoutInCell="1" hidden="0" allowOverlap="1">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8" o:spid="_x0000_s1082" style="position:absolute;margin-left:408.65pt;margin-top:-.35pt;width:21pt;height:21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45280" behindDoc="0" locked="0" layoutInCell="1" hidden="0" allowOverlap="1">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22" o:spid="_x0000_s1083" style="position:absolute;margin-left:390.65pt;margin-top:-.35pt;width:21pt;height:21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46304" behindDoc="0" locked="0" layoutInCell="1" hidden="0" allowOverlap="1">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14" o:spid="_x0000_s1084" style="position:absolute;margin-left:424.65pt;margin-top:-.35pt;width:21pt;height:21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47328" behindDoc="0" locked="0" layoutInCell="1" hidden="0" allowOverlap="1">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74" o:spid="_x0000_s1085" style="position:absolute;margin-left:442.65pt;margin-top:-.35pt;width:21pt;height:21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48352" behindDoc="0" locked="0" layoutInCell="1" hidden="0" allowOverlap="1">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49" o:spid="_x0000_s1086" style="position:absolute;margin-left:460.65pt;margin-top:-.35pt;width:21pt;height:21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49376" behindDoc="0" locked="0" layoutInCell="1" hidden="0" allowOverlap="1">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35" o:spid="_x0000_s1087" style="position:absolute;margin-left:478.65pt;margin-top:-.35pt;width:21pt;height:21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0400" behindDoc="0" locked="0" layoutInCell="1" hidden="0" allowOverlap="1">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44" o:spid="_x0000_s1088" style="position:absolute;margin-left:181.65pt;margin-top:-.35pt;width:21pt;height:21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1424" behindDoc="0" locked="0" layoutInCell="1" hidden="0" allowOverlap="1">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94" o:spid="_x0000_s1089" style="position:absolute;margin-left:200.65pt;margin-top:-.35pt;width:21pt;height:21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2448" behindDoc="0" locked="0" layoutInCell="1" hidden="0" allowOverlap="1">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84" o:spid="_x0000_s1090" style="position:absolute;margin-left:218.65pt;margin-top:-.35pt;width:21pt;height:21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3472" behindDoc="0" locked="0" layoutInCell="1" hidden="0" allowOverlap="1">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406" o:spid="_x0000_s1091" style="position:absolute;margin-left:146.65pt;margin-top:-.35pt;width:21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4496" behindDoc="0" locked="0" layoutInCell="1" hidden="0" allowOverlap="1">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40" o:spid="_x0000_s1092" style="position:absolute;margin-left:128.65pt;margin-top:-.35pt;width:21pt;height:21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5520" behindDoc="0" locked="0" layoutInCell="1" hidden="0" allowOverlap="1">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92" o:spid="_x0000_s1093" style="position:absolute;margin-left:164.65pt;margin-top:-.35pt;width:21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r>
        <w:rPr>
          <w:noProof/>
          <w:lang w:val="es-CO"/>
        </w:rPr>
        <mc:AlternateContent>
          <mc:Choice Requires="wps">
            <w:drawing>
              <wp:anchor distT="0" distB="0" distL="114300" distR="114300" simplePos="0" relativeHeight="251756544" behindDoc="0" locked="0" layoutInCell="1" hidden="0" allowOverlap="1">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C65A64" w:rsidRDefault="00C65A64">
                            <w:pPr>
                              <w:textDirection w:val="btLr"/>
                            </w:pPr>
                          </w:p>
                        </w:txbxContent>
                      </wps:txbx>
                      <wps:bodyPr spcFirstLastPara="1" wrap="square" lIns="91425" tIns="91425" rIns="91425" bIns="91425" anchor="ctr" anchorCtr="0">
                        <a:noAutofit/>
                      </wps:bodyPr>
                    </wps:wsp>
                  </a:graphicData>
                </a:graphic>
              </wp:anchor>
            </w:drawing>
          </mc:Choice>
          <mc:Fallback>
            <w:pict>
              <v:rect id="Rectángulo 1352" o:spid="_x0000_s1094" style="position:absolute;margin-left:55.65pt;margin-top:-.35pt;width:21pt;height:21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C65A64" w:rsidRDefault="00C65A64">
                      <w:pPr>
                        <w:textDirection w:val="btLr"/>
                      </w:pPr>
                    </w:p>
                  </w:txbxContent>
                </v:textbox>
              </v:rect>
            </w:pict>
          </mc:Fallback>
        </mc:AlternateContent>
      </w:r>
    </w:p>
    <w:p w:rsidR="00296CE1" w:rsidRDefault="00296CE1">
      <w:pPr>
        <w:rPr>
          <w:rFonts w:ascii="Arial" w:eastAsia="Arial" w:hAnsi="Arial" w:cs="Arial"/>
        </w:rPr>
      </w:pPr>
    </w:p>
    <w:p w:rsidR="00296CE1" w:rsidRDefault="00A76320">
      <w:pPr>
        <w:rPr>
          <w:rFonts w:ascii="Arial" w:eastAsia="Arial" w:hAnsi="Arial" w:cs="Arial"/>
          <w:b/>
          <w:bCs/>
          <w:u w:val="single"/>
        </w:rPr>
      </w:pPr>
      <w:r>
        <w:rPr>
          <w:rFonts w:ascii="Arial" w:eastAsia="Arial" w:hAnsi="Arial" w:cs="Arial"/>
          <w:b/>
          <w:bCs/>
          <w:u w:val="single"/>
        </w:rPr>
        <w:t>Nota:</w:t>
      </w:r>
    </w:p>
    <w:p w:rsidR="00296CE1" w:rsidRDefault="00296CE1">
      <w:pPr>
        <w:rPr>
          <w:rFonts w:ascii="Arial" w:eastAsia="Arial" w:hAnsi="Arial" w:cs="Arial"/>
          <w:b/>
          <w:bCs/>
          <w:u w:val="single"/>
        </w:rPr>
      </w:pPr>
    </w:p>
    <w:p w:rsidR="00296CE1" w:rsidRPr="00255007" w:rsidRDefault="00A76320" w:rsidP="00255007">
      <w:pPr>
        <w:numPr>
          <w:ilvl w:val="0"/>
          <w:numId w:val="10"/>
        </w:numPr>
        <w:rPr>
          <w:rFonts w:ascii="Arial" w:eastAsia="Arial" w:hAnsi="Arial" w:cs="Arial"/>
        </w:rPr>
      </w:pPr>
      <w:r>
        <w:rPr>
          <w:rFonts w:ascii="Arial" w:eastAsia="Arial" w:hAnsi="Arial" w:cs="Arial"/>
        </w:rPr>
        <w:t>El formato debe ser diligenciado de manera legible en letra imprenta o a máquina.</w:t>
      </w:r>
    </w:p>
    <w:tbl>
      <w:tblPr>
        <w:tblStyle w:val="aff3"/>
        <w:tblW w:w="9983"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71"/>
        <w:gridCol w:w="3960"/>
        <w:gridCol w:w="1638"/>
        <w:gridCol w:w="1414"/>
      </w:tblGrid>
      <w:tr w:rsidR="00296CE1" w:rsidTr="00255007">
        <w:trPr>
          <w:trHeight w:val="231"/>
        </w:trPr>
        <w:tc>
          <w:tcPr>
            <w:tcW w:w="297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INSTITUCIÓN FINANCIERA</w:t>
            </w:r>
          </w:p>
        </w:tc>
        <w:tc>
          <w:tcPr>
            <w:tcW w:w="3960"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NÚMERO DE CUENTA</w:t>
            </w:r>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CLASE</w:t>
            </w:r>
          </w:p>
        </w:tc>
      </w:tr>
      <w:tr w:rsidR="00296CE1" w:rsidTr="00255007">
        <w:trPr>
          <w:trHeight w:val="147"/>
        </w:trPr>
        <w:tc>
          <w:tcPr>
            <w:tcW w:w="297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3960"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296CE1">
            <w:pPr>
              <w:widowControl w:val="0"/>
              <w:pBdr>
                <w:top w:val="nil"/>
                <w:left w:val="nil"/>
                <w:bottom w:val="nil"/>
                <w:right w:val="nil"/>
                <w:between w:val="nil"/>
              </w:pBdr>
              <w:spacing w:line="276" w:lineRule="auto"/>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CORRIENTE</w:t>
            </w:r>
          </w:p>
        </w:tc>
        <w:tc>
          <w:tcPr>
            <w:tcW w:w="141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296CE1" w:rsidRDefault="00A76320">
            <w:pPr>
              <w:jc w:val="center"/>
              <w:rPr>
                <w:rFonts w:ascii="Arial" w:eastAsia="Arial" w:hAnsi="Arial" w:cs="Arial"/>
              </w:rPr>
            </w:pPr>
            <w:r>
              <w:rPr>
                <w:rFonts w:ascii="Arial" w:eastAsia="Arial" w:hAnsi="Arial" w:cs="Arial"/>
              </w:rPr>
              <w:t>AHORROS</w:t>
            </w:r>
          </w:p>
        </w:tc>
      </w:tr>
      <w:tr w:rsidR="00296CE1" w:rsidTr="00255007">
        <w:trPr>
          <w:trHeight w:val="231"/>
        </w:trPr>
        <w:tc>
          <w:tcPr>
            <w:tcW w:w="2971"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3960"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c>
          <w:tcPr>
            <w:tcW w:w="1414" w:type="dxa"/>
            <w:tcBorders>
              <w:top w:val="single" w:sz="6" w:space="0" w:color="000000"/>
              <w:left w:val="single" w:sz="6" w:space="0" w:color="000000"/>
              <w:bottom w:val="single" w:sz="6" w:space="0" w:color="000000"/>
              <w:right w:val="single" w:sz="6" w:space="0" w:color="000000"/>
            </w:tcBorders>
          </w:tcPr>
          <w:p w:rsidR="00296CE1" w:rsidRDefault="00296CE1">
            <w:pPr>
              <w:rPr>
                <w:rFonts w:ascii="Arial" w:eastAsia="Arial" w:hAnsi="Arial" w:cs="Arial"/>
              </w:rPr>
            </w:pPr>
          </w:p>
        </w:tc>
      </w:tr>
    </w:tbl>
    <w:p w:rsidR="00296CE1" w:rsidRDefault="00A76320">
      <w:pPr>
        <w:numPr>
          <w:ilvl w:val="0"/>
          <w:numId w:val="10"/>
        </w:numPr>
        <w:rPr>
          <w:rFonts w:ascii="Arial" w:eastAsia="Arial" w:hAnsi="Arial" w:cs="Arial"/>
        </w:rPr>
      </w:pPr>
      <w:r>
        <w:rPr>
          <w:rFonts w:ascii="Arial" w:eastAsia="Arial" w:hAnsi="Arial" w:cs="Arial"/>
        </w:rPr>
        <w:t>Si desea registrar otras cuentas adicionales, puede hacerlo a continuación.</w:t>
      </w:r>
    </w:p>
    <w:p w:rsidR="00296CE1" w:rsidRDefault="00A76320">
      <w:pPr>
        <w:numPr>
          <w:ilvl w:val="0"/>
          <w:numId w:val="8"/>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296CE1" w:rsidRDefault="00296CE1">
      <w:pPr>
        <w:jc w:val="center"/>
        <w:rPr>
          <w:rFonts w:ascii="Arial" w:eastAsia="Arial" w:hAnsi="Arial" w:cs="Arial"/>
          <w:b/>
          <w:bCs/>
        </w:rPr>
      </w:pPr>
    </w:p>
    <w:p w:rsidR="00296CE1" w:rsidRPr="00255007" w:rsidRDefault="00A76320" w:rsidP="00255007">
      <w:pPr>
        <w:jc w:val="center"/>
        <w:rPr>
          <w:rFonts w:ascii="Arial" w:eastAsia="Arial" w:hAnsi="Arial" w:cs="Arial"/>
          <w:b/>
          <w:bCs/>
        </w:rPr>
      </w:pPr>
      <w:r>
        <w:rPr>
          <w:rFonts w:ascii="Arial" w:eastAsia="Arial" w:hAnsi="Arial" w:cs="Arial"/>
          <w:b/>
          <w:bCs/>
        </w:rPr>
        <w:t>Relación de Bancos que valida el SIIF.</w:t>
      </w:r>
    </w:p>
    <w:p w:rsidR="00296CE1" w:rsidRDefault="00A76320">
      <w:pPr>
        <w:numPr>
          <w:ilvl w:val="0"/>
          <w:numId w:val="9"/>
        </w:numPr>
        <w:rPr>
          <w:rFonts w:ascii="Arial" w:eastAsia="Arial" w:hAnsi="Arial" w:cs="Arial"/>
        </w:rPr>
      </w:pPr>
      <w:r>
        <w:rPr>
          <w:rFonts w:ascii="Arial" w:eastAsia="Arial" w:hAnsi="Arial" w:cs="Arial"/>
        </w:rPr>
        <w:t>BANCO DE BOGOTÁ.</w:t>
      </w:r>
    </w:p>
    <w:p w:rsidR="00296CE1" w:rsidRDefault="00A76320">
      <w:pPr>
        <w:numPr>
          <w:ilvl w:val="0"/>
          <w:numId w:val="9"/>
        </w:numPr>
        <w:rPr>
          <w:rFonts w:ascii="Arial" w:eastAsia="Arial" w:hAnsi="Arial" w:cs="Arial"/>
        </w:rPr>
      </w:pPr>
      <w:r>
        <w:rPr>
          <w:rFonts w:ascii="Arial" w:eastAsia="Arial" w:hAnsi="Arial" w:cs="Arial"/>
        </w:rPr>
        <w:t>BANCO POPULAR.</w:t>
      </w:r>
    </w:p>
    <w:p w:rsidR="00296CE1" w:rsidRDefault="00A76320">
      <w:pPr>
        <w:numPr>
          <w:ilvl w:val="0"/>
          <w:numId w:val="9"/>
        </w:numPr>
        <w:rPr>
          <w:rFonts w:ascii="Arial" w:eastAsia="Arial" w:hAnsi="Arial" w:cs="Arial"/>
        </w:rPr>
      </w:pPr>
      <w:r>
        <w:rPr>
          <w:rFonts w:ascii="Arial" w:eastAsia="Arial" w:hAnsi="Arial" w:cs="Arial"/>
        </w:rPr>
        <w:t>BANCAFE.</w:t>
      </w:r>
    </w:p>
    <w:p w:rsidR="00296CE1" w:rsidRDefault="00A76320">
      <w:pPr>
        <w:numPr>
          <w:ilvl w:val="0"/>
          <w:numId w:val="9"/>
        </w:numPr>
        <w:rPr>
          <w:rFonts w:ascii="Arial" w:eastAsia="Arial" w:hAnsi="Arial" w:cs="Arial"/>
        </w:rPr>
      </w:pPr>
      <w:r>
        <w:rPr>
          <w:rFonts w:ascii="Arial" w:eastAsia="Arial" w:hAnsi="Arial" w:cs="Arial"/>
        </w:rPr>
        <w:t>BANCO SANTANDER.</w:t>
      </w:r>
    </w:p>
    <w:p w:rsidR="00296CE1" w:rsidRDefault="00A76320">
      <w:pPr>
        <w:numPr>
          <w:ilvl w:val="0"/>
          <w:numId w:val="9"/>
        </w:numPr>
        <w:rPr>
          <w:rFonts w:ascii="Arial" w:eastAsia="Arial" w:hAnsi="Arial" w:cs="Arial"/>
        </w:rPr>
      </w:pPr>
      <w:r>
        <w:rPr>
          <w:rFonts w:ascii="Arial" w:eastAsia="Arial" w:hAnsi="Arial" w:cs="Arial"/>
        </w:rPr>
        <w:t>BANCOLOMBIA.</w:t>
      </w:r>
    </w:p>
    <w:p w:rsidR="00296CE1" w:rsidRDefault="00A76320">
      <w:pPr>
        <w:numPr>
          <w:ilvl w:val="0"/>
          <w:numId w:val="9"/>
        </w:numPr>
        <w:rPr>
          <w:rFonts w:ascii="Arial" w:eastAsia="Arial" w:hAnsi="Arial" w:cs="Arial"/>
        </w:rPr>
      </w:pPr>
      <w:r>
        <w:rPr>
          <w:rFonts w:ascii="Arial" w:eastAsia="Arial" w:hAnsi="Arial" w:cs="Arial"/>
        </w:rPr>
        <w:t>ABN AMBRO BANK</w:t>
      </w:r>
    </w:p>
    <w:p w:rsidR="00296CE1" w:rsidRDefault="00A76320">
      <w:pPr>
        <w:numPr>
          <w:ilvl w:val="0"/>
          <w:numId w:val="9"/>
        </w:numPr>
        <w:rPr>
          <w:rFonts w:ascii="Arial" w:eastAsia="Arial" w:hAnsi="Arial" w:cs="Arial"/>
        </w:rPr>
      </w:pPr>
      <w:r>
        <w:rPr>
          <w:rFonts w:ascii="Arial" w:eastAsia="Arial" w:hAnsi="Arial" w:cs="Arial"/>
        </w:rPr>
        <w:t>CITIBANK</w:t>
      </w:r>
    </w:p>
    <w:p w:rsidR="00296CE1" w:rsidRDefault="00A76320">
      <w:pPr>
        <w:numPr>
          <w:ilvl w:val="0"/>
          <w:numId w:val="9"/>
        </w:numPr>
        <w:rPr>
          <w:rFonts w:ascii="Arial" w:eastAsia="Arial" w:hAnsi="Arial" w:cs="Arial"/>
        </w:rPr>
      </w:pPr>
      <w:r>
        <w:rPr>
          <w:rFonts w:ascii="Arial" w:eastAsia="Arial" w:hAnsi="Arial" w:cs="Arial"/>
        </w:rPr>
        <w:t>LLOYDS TSB BANK</w:t>
      </w:r>
    </w:p>
    <w:p w:rsidR="00296CE1" w:rsidRDefault="00A76320">
      <w:pPr>
        <w:numPr>
          <w:ilvl w:val="0"/>
          <w:numId w:val="9"/>
        </w:numPr>
        <w:rPr>
          <w:rFonts w:ascii="Arial" w:eastAsia="Arial" w:hAnsi="Arial" w:cs="Arial"/>
        </w:rPr>
      </w:pPr>
      <w:r>
        <w:rPr>
          <w:rFonts w:ascii="Arial" w:eastAsia="Arial" w:hAnsi="Arial" w:cs="Arial"/>
        </w:rPr>
        <w:t>BANCO SUDAMERIS COLOMBIA.</w:t>
      </w:r>
    </w:p>
    <w:p w:rsidR="00296CE1" w:rsidRDefault="00A76320">
      <w:pPr>
        <w:numPr>
          <w:ilvl w:val="0"/>
          <w:numId w:val="9"/>
        </w:numPr>
        <w:rPr>
          <w:rFonts w:ascii="Arial" w:eastAsia="Arial" w:hAnsi="Arial" w:cs="Arial"/>
        </w:rPr>
      </w:pPr>
      <w:r>
        <w:rPr>
          <w:rFonts w:ascii="Arial" w:eastAsia="Arial" w:hAnsi="Arial" w:cs="Arial"/>
        </w:rPr>
        <w:t>BANCO GANADERO.</w:t>
      </w:r>
    </w:p>
    <w:p w:rsidR="00296CE1" w:rsidRDefault="00A76320">
      <w:pPr>
        <w:numPr>
          <w:ilvl w:val="0"/>
          <w:numId w:val="9"/>
        </w:numPr>
        <w:rPr>
          <w:rFonts w:ascii="Arial" w:eastAsia="Arial" w:hAnsi="Arial" w:cs="Arial"/>
        </w:rPr>
      </w:pPr>
      <w:r>
        <w:rPr>
          <w:rFonts w:ascii="Arial" w:eastAsia="Arial" w:hAnsi="Arial" w:cs="Arial"/>
        </w:rPr>
        <w:t>BANCO DE CRÉDITO.</w:t>
      </w:r>
    </w:p>
    <w:p w:rsidR="00296CE1" w:rsidRDefault="00A76320">
      <w:pPr>
        <w:numPr>
          <w:ilvl w:val="0"/>
          <w:numId w:val="9"/>
        </w:numPr>
        <w:rPr>
          <w:rFonts w:ascii="Arial" w:eastAsia="Arial" w:hAnsi="Arial" w:cs="Arial"/>
        </w:rPr>
      </w:pPr>
      <w:r>
        <w:rPr>
          <w:rFonts w:ascii="Arial" w:eastAsia="Arial" w:hAnsi="Arial" w:cs="Arial"/>
        </w:rPr>
        <w:t>BANCO COLPATRIA RED MULTICOLOR.</w:t>
      </w:r>
    </w:p>
    <w:p w:rsidR="00296CE1" w:rsidRDefault="00A76320">
      <w:pPr>
        <w:numPr>
          <w:ilvl w:val="0"/>
          <w:numId w:val="9"/>
        </w:numPr>
        <w:rPr>
          <w:rFonts w:ascii="Arial" w:eastAsia="Arial" w:hAnsi="Arial" w:cs="Arial"/>
        </w:rPr>
      </w:pPr>
      <w:r>
        <w:rPr>
          <w:rFonts w:ascii="Arial" w:eastAsia="Arial" w:hAnsi="Arial" w:cs="Arial"/>
        </w:rPr>
        <w:t>BANCO UNIÓN COLOMBIANO.</w:t>
      </w:r>
    </w:p>
    <w:p w:rsidR="00296CE1" w:rsidRDefault="00A76320">
      <w:pPr>
        <w:numPr>
          <w:ilvl w:val="0"/>
          <w:numId w:val="9"/>
        </w:numPr>
        <w:rPr>
          <w:rFonts w:ascii="Arial" w:eastAsia="Arial" w:hAnsi="Arial" w:cs="Arial"/>
        </w:rPr>
      </w:pPr>
      <w:r>
        <w:rPr>
          <w:rFonts w:ascii="Arial" w:eastAsia="Arial" w:hAnsi="Arial" w:cs="Arial"/>
        </w:rPr>
        <w:t>BANCO DE OCCIDENTE.</w:t>
      </w:r>
    </w:p>
    <w:p w:rsidR="00296CE1" w:rsidRDefault="00A76320">
      <w:pPr>
        <w:numPr>
          <w:ilvl w:val="0"/>
          <w:numId w:val="9"/>
        </w:numPr>
        <w:rPr>
          <w:rFonts w:ascii="Arial" w:eastAsia="Arial" w:hAnsi="Arial" w:cs="Arial"/>
        </w:rPr>
      </w:pPr>
      <w:r>
        <w:rPr>
          <w:rFonts w:ascii="Arial" w:eastAsia="Arial" w:hAnsi="Arial" w:cs="Arial"/>
        </w:rPr>
        <w:t>STANDARD CHARTERED.</w:t>
      </w:r>
    </w:p>
    <w:p w:rsidR="00296CE1" w:rsidRDefault="00A76320">
      <w:pPr>
        <w:numPr>
          <w:ilvl w:val="0"/>
          <w:numId w:val="9"/>
        </w:numPr>
        <w:rPr>
          <w:rFonts w:ascii="Arial" w:eastAsia="Arial" w:hAnsi="Arial" w:cs="Arial"/>
        </w:rPr>
      </w:pPr>
      <w:r>
        <w:rPr>
          <w:rFonts w:ascii="Arial" w:eastAsia="Arial" w:hAnsi="Arial" w:cs="Arial"/>
        </w:rPr>
        <w:t>BANCO CENTRAL.</w:t>
      </w:r>
    </w:p>
    <w:p w:rsidR="00296CE1" w:rsidRDefault="00A76320">
      <w:pPr>
        <w:numPr>
          <w:ilvl w:val="0"/>
          <w:numId w:val="9"/>
        </w:numPr>
        <w:rPr>
          <w:rFonts w:ascii="Arial" w:eastAsia="Arial" w:hAnsi="Arial" w:cs="Arial"/>
        </w:rPr>
      </w:pPr>
      <w:r>
        <w:rPr>
          <w:rFonts w:ascii="Arial" w:eastAsia="Arial" w:hAnsi="Arial" w:cs="Arial"/>
        </w:rPr>
        <w:t>BANCO MERCANTIL DE COLOMBIA.</w:t>
      </w:r>
    </w:p>
    <w:p w:rsidR="00296CE1" w:rsidRDefault="00A76320">
      <w:pPr>
        <w:numPr>
          <w:ilvl w:val="0"/>
          <w:numId w:val="9"/>
        </w:numPr>
        <w:rPr>
          <w:rFonts w:ascii="Arial" w:eastAsia="Arial" w:hAnsi="Arial" w:cs="Arial"/>
        </w:rPr>
      </w:pPr>
      <w:r>
        <w:rPr>
          <w:rFonts w:ascii="Arial" w:eastAsia="Arial" w:hAnsi="Arial" w:cs="Arial"/>
        </w:rPr>
        <w:t>BANCO TEQUENDAMA.</w:t>
      </w:r>
    </w:p>
    <w:p w:rsidR="00296CE1" w:rsidRDefault="00A76320">
      <w:pPr>
        <w:numPr>
          <w:ilvl w:val="0"/>
          <w:numId w:val="9"/>
        </w:numPr>
        <w:rPr>
          <w:rFonts w:ascii="Arial" w:eastAsia="Arial" w:hAnsi="Arial" w:cs="Arial"/>
        </w:rPr>
      </w:pPr>
      <w:r>
        <w:rPr>
          <w:rFonts w:ascii="Arial" w:eastAsia="Arial" w:hAnsi="Arial" w:cs="Arial"/>
        </w:rPr>
        <w:t>BANCO CAJA SOCIAL.</w:t>
      </w:r>
    </w:p>
    <w:p w:rsidR="00296CE1" w:rsidRDefault="00A76320">
      <w:pPr>
        <w:numPr>
          <w:ilvl w:val="0"/>
          <w:numId w:val="9"/>
        </w:numPr>
        <w:rPr>
          <w:rFonts w:ascii="Arial" w:eastAsia="Arial" w:hAnsi="Arial" w:cs="Arial"/>
        </w:rPr>
      </w:pPr>
      <w:r>
        <w:rPr>
          <w:rFonts w:ascii="Arial" w:eastAsia="Arial" w:hAnsi="Arial" w:cs="Arial"/>
        </w:rPr>
        <w:t>BANCO SUPERIOR.</w:t>
      </w:r>
    </w:p>
    <w:p w:rsidR="00296CE1" w:rsidRDefault="00A76320">
      <w:pPr>
        <w:numPr>
          <w:ilvl w:val="0"/>
          <w:numId w:val="9"/>
        </w:numPr>
        <w:rPr>
          <w:rFonts w:ascii="Arial" w:eastAsia="Arial" w:hAnsi="Arial" w:cs="Arial"/>
        </w:rPr>
      </w:pPr>
      <w:r>
        <w:rPr>
          <w:rFonts w:ascii="Arial" w:eastAsia="Arial" w:hAnsi="Arial" w:cs="Arial"/>
        </w:rPr>
        <w:t>BANK BOSTON.</w:t>
      </w:r>
    </w:p>
    <w:p w:rsidR="00296CE1" w:rsidRDefault="00A76320">
      <w:pPr>
        <w:numPr>
          <w:ilvl w:val="0"/>
          <w:numId w:val="9"/>
        </w:numPr>
        <w:rPr>
          <w:rFonts w:ascii="Arial" w:eastAsia="Arial" w:hAnsi="Arial" w:cs="Arial"/>
        </w:rPr>
      </w:pPr>
      <w:r>
        <w:rPr>
          <w:rFonts w:ascii="Arial" w:eastAsia="Arial" w:hAnsi="Arial" w:cs="Arial"/>
        </w:rPr>
        <w:t>MEGABANCO.</w:t>
      </w:r>
    </w:p>
    <w:p w:rsidR="00296CE1" w:rsidRDefault="00A76320">
      <w:pPr>
        <w:numPr>
          <w:ilvl w:val="0"/>
          <w:numId w:val="9"/>
        </w:numPr>
        <w:rPr>
          <w:rFonts w:ascii="Arial" w:eastAsia="Arial" w:hAnsi="Arial" w:cs="Arial"/>
        </w:rPr>
      </w:pPr>
      <w:r>
        <w:rPr>
          <w:rFonts w:ascii="Arial" w:eastAsia="Arial" w:hAnsi="Arial" w:cs="Arial"/>
        </w:rPr>
        <w:t>BANCO DAVIVIENDA.</w:t>
      </w:r>
    </w:p>
    <w:p w:rsidR="00296CE1" w:rsidRDefault="00A76320">
      <w:pPr>
        <w:numPr>
          <w:ilvl w:val="0"/>
          <w:numId w:val="9"/>
        </w:numPr>
        <w:rPr>
          <w:rFonts w:ascii="Arial" w:eastAsia="Arial" w:hAnsi="Arial" w:cs="Arial"/>
        </w:rPr>
      </w:pPr>
      <w:r>
        <w:rPr>
          <w:rFonts w:ascii="Arial" w:eastAsia="Arial" w:hAnsi="Arial" w:cs="Arial"/>
        </w:rPr>
        <w:t>BANCO AGRARIO DE COLOMBIA.</w:t>
      </w:r>
    </w:p>
    <w:p w:rsidR="00296CE1" w:rsidRDefault="00A76320">
      <w:pPr>
        <w:numPr>
          <w:ilvl w:val="0"/>
          <w:numId w:val="9"/>
        </w:numPr>
        <w:rPr>
          <w:rFonts w:ascii="Arial" w:eastAsia="Arial" w:hAnsi="Arial" w:cs="Arial"/>
        </w:rPr>
      </w:pPr>
      <w:r>
        <w:rPr>
          <w:rFonts w:ascii="Arial" w:eastAsia="Arial" w:hAnsi="Arial" w:cs="Arial"/>
        </w:rPr>
        <w:t>C.A.V. LAS VILLAS.</w:t>
      </w:r>
    </w:p>
    <w:p w:rsidR="00296CE1" w:rsidRDefault="00A76320">
      <w:pPr>
        <w:numPr>
          <w:ilvl w:val="0"/>
          <w:numId w:val="9"/>
        </w:numPr>
        <w:rPr>
          <w:rFonts w:ascii="Arial" w:eastAsia="Arial" w:hAnsi="Arial" w:cs="Arial"/>
        </w:rPr>
      </w:pPr>
      <w:r>
        <w:rPr>
          <w:rFonts w:ascii="Arial" w:eastAsia="Arial" w:hAnsi="Arial" w:cs="Arial"/>
        </w:rPr>
        <w:t>C.A.V. GRANAHORRAR</w:t>
      </w:r>
    </w:p>
    <w:p w:rsidR="00C65A64" w:rsidRDefault="00C65A64">
      <w:pPr>
        <w:shd w:val="clear" w:color="auto" w:fill="FFFFFF"/>
        <w:spacing w:before="280" w:after="280"/>
        <w:jc w:val="center"/>
        <w:rPr>
          <w:rFonts w:ascii="Arial" w:eastAsia="Arial" w:hAnsi="Arial" w:cs="Arial"/>
          <w:b/>
          <w:bCs/>
        </w:rPr>
      </w:pPr>
    </w:p>
    <w:p w:rsidR="00296CE1" w:rsidRDefault="00A76320">
      <w:pPr>
        <w:shd w:val="clear" w:color="auto" w:fill="FFFFFF"/>
        <w:spacing w:before="280" w:after="280"/>
        <w:jc w:val="center"/>
        <w:rPr>
          <w:rFonts w:ascii="Arial" w:eastAsia="Arial" w:hAnsi="Arial" w:cs="Arial"/>
        </w:rPr>
      </w:pPr>
      <w:r>
        <w:rPr>
          <w:rFonts w:ascii="Arial" w:eastAsia="Arial" w:hAnsi="Arial" w:cs="Arial"/>
          <w:b/>
          <w:bCs/>
        </w:rPr>
        <w:lastRenderedPageBreak/>
        <w:t>ANEXO No. 6</w:t>
      </w:r>
    </w:p>
    <w:p w:rsidR="00296CE1" w:rsidRDefault="00A76320">
      <w:pPr>
        <w:shd w:val="clear" w:color="auto" w:fill="FFFFFF"/>
        <w:jc w:val="center"/>
        <w:rPr>
          <w:rFonts w:ascii="Arial" w:eastAsia="Arial" w:hAnsi="Arial" w:cs="Arial"/>
        </w:rPr>
      </w:pPr>
      <w:r>
        <w:rPr>
          <w:rFonts w:ascii="Arial" w:eastAsia="Arial" w:hAnsi="Arial" w:cs="Arial"/>
          <w:b/>
          <w:bCs/>
        </w:rPr>
        <w:t>EXPERIENCIA DEL PROPONENTE</w:t>
      </w:r>
    </w:p>
    <w:p w:rsidR="00296CE1" w:rsidRDefault="00A76320">
      <w:pPr>
        <w:shd w:val="clear" w:color="auto" w:fill="FFFFFF"/>
        <w:jc w:val="center"/>
        <w:rPr>
          <w:rFonts w:ascii="Arial" w:eastAsia="Arial" w:hAnsi="Arial" w:cs="Arial"/>
        </w:rPr>
      </w:pPr>
      <w:r>
        <w:rPr>
          <w:rFonts w:ascii="Arial" w:eastAsia="Arial" w:hAnsi="Arial" w:cs="Arial"/>
          <w:b/>
          <w:bCs/>
        </w:rPr>
        <w:t> </w:t>
      </w:r>
    </w:p>
    <w:tbl>
      <w:tblPr>
        <w:tblStyle w:val="aff4"/>
        <w:tblW w:w="8642" w:type="dxa"/>
        <w:tblInd w:w="0" w:type="dxa"/>
        <w:tblLayout w:type="fixed"/>
        <w:tblLook w:val="0400" w:firstRow="0" w:lastRow="0" w:firstColumn="0" w:lastColumn="0" w:noHBand="0" w:noVBand="1"/>
      </w:tblPr>
      <w:tblGrid>
        <w:gridCol w:w="1690"/>
        <w:gridCol w:w="913"/>
        <w:gridCol w:w="1628"/>
        <w:gridCol w:w="1794"/>
        <w:gridCol w:w="1294"/>
        <w:gridCol w:w="1323"/>
      </w:tblGrid>
      <w:tr w:rsidR="00296CE1">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OFERENTE:</w:t>
            </w:r>
          </w:p>
        </w:tc>
      </w:tr>
      <w:tr w:rsidR="00296CE1">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FORMATO DE CERTIFICADO DE CONTRATOS</w:t>
            </w:r>
          </w:p>
        </w:tc>
      </w:tr>
      <w:tr w:rsidR="00296CE1">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MONTO CONTRATADO</w:t>
            </w:r>
          </w:p>
          <w:p w:rsidR="00296CE1" w:rsidRDefault="00A76320">
            <w:pPr>
              <w:jc w:val="center"/>
              <w:rPr>
                <w:rFonts w:ascii="Arial" w:eastAsia="Arial" w:hAnsi="Arial" w:cs="Arial"/>
              </w:rPr>
            </w:pPr>
            <w:r>
              <w:rPr>
                <w:rFonts w:ascii="Arial" w:eastAsia="Arial" w:hAnsi="Arial" w:cs="Arial"/>
                <w:b/>
                <w:bCs/>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r w:rsidR="00296CE1">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296CE1" w:rsidRDefault="00A76320">
            <w:pPr>
              <w:jc w:val="center"/>
              <w:rPr>
                <w:rFonts w:ascii="Arial" w:eastAsia="Arial" w:hAnsi="Arial" w:cs="Arial"/>
              </w:rPr>
            </w:pPr>
            <w:r>
              <w:rPr>
                <w:rFonts w:ascii="Arial" w:eastAsia="Arial" w:hAnsi="Arial" w:cs="Arial"/>
                <w:b/>
                <w:bCs/>
              </w:rPr>
              <w:t> </w:t>
            </w:r>
          </w:p>
        </w:tc>
      </w:tr>
    </w:tbl>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b/>
          <w:bCs/>
        </w:rPr>
        <w:t> </w:t>
      </w:r>
    </w:p>
    <w:p w:rsidR="00296CE1" w:rsidRDefault="00A76320">
      <w:pPr>
        <w:shd w:val="clear" w:color="auto" w:fill="FFFFFF"/>
        <w:rPr>
          <w:rFonts w:ascii="Arial" w:eastAsia="Arial" w:hAnsi="Arial" w:cs="Arial"/>
        </w:rPr>
      </w:pPr>
      <w:r>
        <w:rPr>
          <w:rFonts w:ascii="Arial" w:eastAsia="Arial" w:hAnsi="Arial" w:cs="Arial"/>
        </w:rPr>
        <w:t>FIRMA DEL PROPONENTE 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NOMBRE______________________________________________</w:t>
      </w:r>
    </w:p>
    <w:p w:rsidR="00296CE1" w:rsidRDefault="00A76320">
      <w:pPr>
        <w:shd w:val="clear" w:color="auto" w:fill="FFFFFF"/>
        <w:rPr>
          <w:rFonts w:ascii="Arial" w:eastAsia="Arial" w:hAnsi="Arial" w:cs="Arial"/>
        </w:rPr>
      </w:pPr>
      <w:r>
        <w:rPr>
          <w:rFonts w:ascii="Arial" w:eastAsia="Arial" w:hAnsi="Arial" w:cs="Arial"/>
        </w:rPr>
        <w:t> </w:t>
      </w:r>
    </w:p>
    <w:p w:rsidR="00296CE1" w:rsidRDefault="00A76320">
      <w:pPr>
        <w:shd w:val="clear" w:color="auto" w:fill="FFFFFF"/>
        <w:rPr>
          <w:rFonts w:ascii="Arial" w:eastAsia="Arial" w:hAnsi="Arial" w:cs="Arial"/>
        </w:rPr>
      </w:pPr>
      <w:r>
        <w:rPr>
          <w:rFonts w:ascii="Arial" w:eastAsia="Arial" w:hAnsi="Arial" w:cs="Arial"/>
        </w:rPr>
        <w:t>C.C. o NIT. ______________________________________________</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C46B08" w:rsidRDefault="00C46B08">
      <w:pPr>
        <w:widowControl w:val="0"/>
        <w:pBdr>
          <w:top w:val="nil"/>
          <w:left w:val="nil"/>
          <w:bottom w:val="nil"/>
          <w:right w:val="nil"/>
          <w:between w:val="nil"/>
        </w:pBdr>
        <w:jc w:val="center"/>
        <w:rPr>
          <w:rFonts w:ascii="Arial" w:eastAsia="Arial" w:hAnsi="Arial" w:cs="Arial"/>
          <w:b/>
          <w:bCs/>
          <w:color w:val="000000"/>
        </w:rPr>
      </w:pPr>
    </w:p>
    <w:p w:rsidR="00C46B08" w:rsidRDefault="00C46B08">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No.7</w:t>
      </w:r>
    </w:p>
    <w:p w:rsidR="00296CE1" w:rsidRDefault="00296CE1">
      <w:pPr>
        <w:widowControl w:val="0"/>
        <w:pBdr>
          <w:top w:val="nil"/>
          <w:left w:val="nil"/>
          <w:bottom w:val="nil"/>
          <w:right w:val="nil"/>
          <w:between w:val="nil"/>
        </w:pBdr>
        <w:jc w:val="center"/>
        <w:rPr>
          <w:rFonts w:ascii="Arial" w:eastAsia="Arial" w:hAnsi="Arial" w:cs="Arial"/>
          <w:b/>
          <w:bCs/>
          <w:color w:val="000000"/>
        </w:rPr>
      </w:pPr>
    </w:p>
    <w:p w:rsidR="00296CE1" w:rsidRDefault="00A76320">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Compromiso anticorrupción</w:t>
      </w: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296CE1">
      <w:pPr>
        <w:widowControl w:val="0"/>
        <w:pBdr>
          <w:top w:val="nil"/>
          <w:left w:val="nil"/>
          <w:bottom w:val="nil"/>
          <w:right w:val="nil"/>
          <w:between w:val="nil"/>
        </w:pBdr>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rPr>
        <w:t xml:space="preserve">Proceso de Contratación </w:t>
      </w:r>
      <w:r>
        <w:rPr>
          <w:rFonts w:ascii="Arial" w:eastAsia="Arial" w:hAnsi="Arial" w:cs="Arial"/>
          <w:color w:val="000000"/>
        </w:rPr>
        <w:t xml:space="preserve">[Insertar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296CE1">
      <w:pPr>
        <w:widowControl w:val="0"/>
        <w:pBdr>
          <w:top w:val="nil"/>
          <w:left w:val="nil"/>
          <w:bottom w:val="nil"/>
          <w:right w:val="nil"/>
          <w:between w:val="nil"/>
        </w:pBdr>
        <w:jc w:val="both"/>
        <w:rPr>
          <w:rFonts w:ascii="Arial" w:eastAsia="Arial" w:hAnsi="Arial" w:cs="Arial"/>
          <w:color w:val="000000"/>
        </w:rPr>
      </w:pP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296CE1" w:rsidRDefault="00A76320">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296CE1" w:rsidRDefault="00A76320">
      <w:pPr>
        <w:jc w:val="both"/>
        <w:rPr>
          <w:rFonts w:ascii="Arial" w:eastAsia="Arial" w:hAnsi="Arial" w:cs="Arial"/>
        </w:rPr>
      </w:pPr>
      <w:r>
        <w:rPr>
          <w:rFonts w:ascii="Arial" w:eastAsia="Arial" w:hAnsi="Arial" w:cs="Arial"/>
        </w:rPr>
        <w:t>Documento de Identidad: [Insertar información]</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C46B08" w:rsidRDefault="00C46B08">
      <w:pPr>
        <w:jc w:val="both"/>
        <w:rPr>
          <w:rFonts w:ascii="Arial" w:eastAsia="Arial" w:hAnsi="Arial" w:cs="Arial"/>
        </w:rPr>
      </w:pPr>
      <w:bookmarkStart w:id="1" w:name="_GoBack"/>
      <w:bookmarkEnd w:id="1"/>
    </w:p>
    <w:p w:rsidR="00296CE1" w:rsidRDefault="00296CE1">
      <w:pPr>
        <w:jc w:val="both"/>
        <w:rPr>
          <w:rFonts w:ascii="Arial" w:eastAsia="Arial" w:hAnsi="Arial" w:cs="Arial"/>
        </w:rPr>
      </w:pPr>
    </w:p>
    <w:p w:rsidR="00296CE1" w:rsidRDefault="00A76320">
      <w:pPr>
        <w:keepNext/>
        <w:numPr>
          <w:ilvl w:val="0"/>
          <w:numId w:val="3"/>
        </w:numPr>
        <w:ind w:left="0" w:firstLine="0"/>
        <w:jc w:val="center"/>
        <w:rPr>
          <w:rFonts w:ascii="Arial" w:eastAsia="Arial" w:hAnsi="Arial" w:cs="Arial"/>
          <w:b/>
          <w:bCs/>
        </w:rPr>
      </w:pPr>
      <w:bookmarkStart w:id="2" w:name="_heading=h.1fob9te" w:colFirst="0" w:colLast="0"/>
      <w:bookmarkEnd w:id="2"/>
      <w:r>
        <w:rPr>
          <w:rFonts w:ascii="Arial" w:eastAsia="Arial" w:hAnsi="Arial" w:cs="Arial"/>
          <w:b/>
          <w:bCs/>
        </w:rPr>
        <w:lastRenderedPageBreak/>
        <w:t>ANEXO NÚMERO 8 – A. CERTIFICADO DE APORTES PARAFISCALES PERSONA JURIDICA</w:t>
      </w:r>
    </w:p>
    <w:p w:rsidR="00296CE1" w:rsidRDefault="00296CE1">
      <w:pPr>
        <w:rPr>
          <w:rFonts w:ascii="Arial" w:eastAsia="Arial" w:hAnsi="Arial" w:cs="Arial"/>
          <w:b/>
          <w:bCs/>
        </w:rPr>
      </w:pPr>
    </w:p>
    <w:p w:rsidR="00296CE1" w:rsidRDefault="00296CE1">
      <w:pPr>
        <w:rPr>
          <w:rFonts w:ascii="Arial" w:eastAsia="Arial" w:hAnsi="Arial" w:cs="Arial"/>
          <w:b/>
          <w:bCs/>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Identificación No. ______________________________________</w:t>
      </w:r>
    </w:p>
    <w:p w:rsidR="00296CE1" w:rsidRDefault="00A76320">
      <w:pPr>
        <w:jc w:val="both"/>
        <w:rPr>
          <w:rFonts w:ascii="Arial" w:eastAsia="Arial" w:hAnsi="Arial" w:cs="Arial"/>
        </w:rPr>
      </w:pPr>
      <w:r>
        <w:rPr>
          <w:rFonts w:ascii="Arial" w:eastAsia="Arial" w:hAnsi="Arial" w:cs="Arial"/>
        </w:rPr>
        <w:t>En calidad de:      ______________________________________</w:t>
      </w:r>
    </w:p>
    <w:p w:rsidR="00296CE1" w:rsidRDefault="00A76320">
      <w:pPr>
        <w:jc w:val="both"/>
        <w:rPr>
          <w:rFonts w:ascii="Arial" w:eastAsia="Arial" w:hAnsi="Arial" w:cs="Arial"/>
        </w:rPr>
      </w:pPr>
      <w:r>
        <w:rPr>
          <w:rFonts w:ascii="Arial" w:eastAsia="Arial" w:hAnsi="Arial" w:cs="Arial"/>
        </w:rPr>
        <w:t>Ciudad y fecha:    ______________________________________</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NOTA 2:</w:t>
      </w:r>
      <w:r>
        <w:rPr>
          <w:rFonts w:ascii="Arial" w:eastAsia="Arial" w:hAnsi="Arial" w:cs="Arial"/>
        </w:rPr>
        <w:t xml:space="preserve">  En caso de que la oferta sea presentada por un consorcio o unión temporal; este documento debe ser diligenciado por todos sus integrantes.</w:t>
      </w:r>
    </w:p>
    <w:p w:rsidR="00296CE1" w:rsidRDefault="00A76320">
      <w:pPr>
        <w:keepNext/>
        <w:jc w:val="center"/>
        <w:rPr>
          <w:rFonts w:ascii="Arial" w:eastAsia="Arial" w:hAnsi="Arial" w:cs="Arial"/>
          <w:b/>
          <w:bCs/>
        </w:rPr>
      </w:pPr>
      <w:bookmarkStart w:id="3" w:name="_heading=h.3znysh7" w:colFirst="0" w:colLast="0"/>
      <w:bookmarkEnd w:id="3"/>
      <w:r>
        <w:br w:type="page"/>
      </w:r>
      <w:r>
        <w:rPr>
          <w:rFonts w:ascii="Arial" w:eastAsia="Arial" w:hAnsi="Arial" w:cs="Arial"/>
          <w:b/>
          <w:bCs/>
        </w:rPr>
        <w:lastRenderedPageBreak/>
        <w:t>ANEXO 8.B CERTIFICADO DE APORTES PARAFISCALES PARA PERSONA NATURAL</w:t>
      </w:r>
    </w:p>
    <w:p w:rsidR="00296CE1" w:rsidRDefault="00296CE1">
      <w:pPr>
        <w:rPr>
          <w:rFonts w:ascii="Arial" w:eastAsia="Arial" w:hAnsi="Arial" w:cs="Arial"/>
          <w:b/>
          <w:bCs/>
        </w:rPr>
      </w:pP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____________________________________________</w:t>
      </w:r>
    </w:p>
    <w:p w:rsidR="00296CE1" w:rsidRDefault="00A76320">
      <w:pPr>
        <w:jc w:val="both"/>
        <w:rPr>
          <w:rFonts w:ascii="Arial" w:eastAsia="Arial" w:hAnsi="Arial" w:cs="Arial"/>
        </w:rPr>
      </w:pPr>
      <w:r>
        <w:rPr>
          <w:rFonts w:ascii="Arial" w:eastAsia="Arial" w:hAnsi="Arial" w:cs="Arial"/>
        </w:rPr>
        <w:t>Nombre del Proponente</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rPr>
        <w:t>(Firma del Proponente Persona Natural)</w:t>
      </w:r>
    </w:p>
    <w:p w:rsidR="00296CE1" w:rsidRDefault="00A76320">
      <w:pPr>
        <w:jc w:val="both"/>
        <w:rPr>
          <w:rFonts w:ascii="Arial" w:eastAsia="Arial" w:hAnsi="Arial" w:cs="Arial"/>
        </w:rPr>
      </w:pPr>
      <w:r>
        <w:rPr>
          <w:rFonts w:ascii="Arial" w:eastAsia="Arial" w:hAnsi="Arial" w:cs="Arial"/>
        </w:rPr>
        <w:t>C.C.</w:t>
      </w:r>
    </w:p>
    <w:p w:rsidR="00296CE1" w:rsidRDefault="00A76320">
      <w:pPr>
        <w:jc w:val="both"/>
        <w:rPr>
          <w:rFonts w:ascii="Arial" w:eastAsia="Arial" w:hAnsi="Arial" w:cs="Arial"/>
        </w:rPr>
      </w:pPr>
      <w:r>
        <w:rPr>
          <w:rFonts w:ascii="Arial" w:eastAsia="Arial" w:hAnsi="Arial" w:cs="Arial"/>
        </w:rPr>
        <w:t xml:space="preserve">Dirección comercial del Proponente Teléfono – fax </w:t>
      </w:r>
    </w:p>
    <w:p w:rsidR="00296CE1" w:rsidRDefault="00296CE1">
      <w:pPr>
        <w:jc w:val="both"/>
        <w:rPr>
          <w:rFonts w:ascii="Arial" w:eastAsia="Arial" w:hAnsi="Arial" w:cs="Arial"/>
        </w:rPr>
      </w:pPr>
    </w:p>
    <w:p w:rsidR="00296CE1" w:rsidRDefault="00296CE1">
      <w:pPr>
        <w:jc w:val="both"/>
        <w:rPr>
          <w:rFonts w:ascii="Arial" w:eastAsia="Arial" w:hAnsi="Arial" w:cs="Arial"/>
        </w:rPr>
      </w:pPr>
    </w:p>
    <w:p w:rsidR="00296CE1" w:rsidRDefault="00A76320">
      <w:pPr>
        <w:jc w:val="both"/>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296CE1" w:rsidRDefault="00296CE1">
      <w:pPr>
        <w:jc w:val="both"/>
        <w:rPr>
          <w:rFonts w:ascii="Arial" w:eastAsia="Arial" w:hAnsi="Arial" w:cs="Arial"/>
        </w:rPr>
      </w:pPr>
    </w:p>
    <w:p w:rsidR="00296CE1" w:rsidRDefault="00A76320">
      <w:pPr>
        <w:keepNext/>
        <w:numPr>
          <w:ilvl w:val="0"/>
          <w:numId w:val="3"/>
        </w:numPr>
        <w:ind w:left="0" w:firstLine="0"/>
        <w:jc w:val="both"/>
        <w:rPr>
          <w:rFonts w:ascii="Arial" w:eastAsia="Arial" w:hAnsi="Arial" w:cs="Arial"/>
        </w:rPr>
      </w:pPr>
      <w:r>
        <w:br w:type="page"/>
      </w:r>
    </w:p>
    <w:p w:rsidR="00296CE1" w:rsidRDefault="00A76320">
      <w:pPr>
        <w:keepNext/>
        <w:jc w:val="center"/>
        <w:rPr>
          <w:rFonts w:ascii="Arial" w:eastAsia="Arial" w:hAnsi="Arial" w:cs="Arial"/>
          <w:b/>
          <w:bCs/>
        </w:rPr>
      </w:pPr>
      <w:bookmarkStart w:id="4" w:name="_heading=h.2et92p0" w:colFirst="0" w:colLast="0"/>
      <w:bookmarkEnd w:id="4"/>
      <w:r>
        <w:rPr>
          <w:rFonts w:ascii="Arial" w:eastAsia="Arial" w:hAnsi="Arial" w:cs="Arial"/>
          <w:b/>
          <w:bCs/>
        </w:rPr>
        <w:lastRenderedPageBreak/>
        <w:t>ANEXO 8 C CERTIFICADO DE APORTES PARAFISCALES PARA PERSONA NATURAL CON EMPLEADOS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“Ley 1150 de 2007, artículo 23 inciso 2”</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____________________________________________</w:t>
      </w:r>
    </w:p>
    <w:p w:rsidR="00296CE1" w:rsidRDefault="00A76320">
      <w:pPr>
        <w:rPr>
          <w:rFonts w:ascii="Arial" w:eastAsia="Arial" w:hAnsi="Arial" w:cs="Arial"/>
        </w:rPr>
      </w:pPr>
      <w:r>
        <w:rPr>
          <w:rFonts w:ascii="Arial" w:eastAsia="Arial" w:hAnsi="Arial" w:cs="Arial"/>
        </w:rPr>
        <w:t>Nombre del Proponente</w:t>
      </w: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rPr>
        <w:t>(Firma del Proponente Persona Natural)</w:t>
      </w:r>
    </w:p>
    <w:p w:rsidR="00296CE1" w:rsidRDefault="00A76320">
      <w:pPr>
        <w:rPr>
          <w:rFonts w:ascii="Arial" w:eastAsia="Arial" w:hAnsi="Arial" w:cs="Arial"/>
        </w:rPr>
      </w:pPr>
      <w:r>
        <w:rPr>
          <w:rFonts w:ascii="Arial" w:eastAsia="Arial" w:hAnsi="Arial" w:cs="Arial"/>
        </w:rPr>
        <w:t>C.C.</w:t>
      </w:r>
    </w:p>
    <w:p w:rsidR="00296CE1" w:rsidRDefault="00A76320">
      <w:pPr>
        <w:rPr>
          <w:rFonts w:ascii="Arial" w:eastAsia="Arial" w:hAnsi="Arial" w:cs="Arial"/>
        </w:rPr>
      </w:pPr>
      <w:r>
        <w:rPr>
          <w:rFonts w:ascii="Arial" w:eastAsia="Arial" w:hAnsi="Arial" w:cs="Arial"/>
        </w:rPr>
        <w:t xml:space="preserve">Dirección comercial del Proponente Teléfono – fax </w:t>
      </w:r>
    </w:p>
    <w:p w:rsidR="00296CE1" w:rsidRDefault="00296CE1">
      <w:pPr>
        <w:rPr>
          <w:rFonts w:ascii="Arial" w:eastAsia="Arial" w:hAnsi="Arial" w:cs="Arial"/>
        </w:rPr>
      </w:pPr>
    </w:p>
    <w:p w:rsidR="00296CE1" w:rsidRDefault="00296CE1">
      <w:pPr>
        <w:rPr>
          <w:rFonts w:ascii="Arial" w:eastAsia="Arial" w:hAnsi="Arial" w:cs="Arial"/>
        </w:rPr>
      </w:pPr>
    </w:p>
    <w:p w:rsidR="00296CE1" w:rsidRDefault="00A76320">
      <w:pPr>
        <w:rPr>
          <w:rFonts w:ascii="Arial" w:eastAsia="Arial" w:hAnsi="Arial" w:cs="Arial"/>
        </w:rPr>
      </w:pPr>
      <w:r>
        <w:rPr>
          <w:rFonts w:ascii="Arial" w:eastAsia="Arial" w:hAnsi="Arial" w:cs="Arial"/>
          <w:b/>
          <w:bCs/>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D4FE0" w:rsidRDefault="004D4FE0">
      <w:pPr>
        <w:rPr>
          <w:rFonts w:ascii="Arial" w:eastAsia="Arial" w:hAnsi="Arial" w:cs="Arial"/>
        </w:rPr>
      </w:pPr>
    </w:p>
    <w:p w:rsidR="004D4FE0" w:rsidRDefault="004D4FE0">
      <w:pPr>
        <w:rPr>
          <w:rFonts w:ascii="Arial" w:eastAsia="Arial" w:hAnsi="Arial" w:cs="Arial"/>
        </w:rPr>
      </w:pPr>
    </w:p>
    <w:p w:rsidR="00296CE1" w:rsidRDefault="00A76320">
      <w:pPr>
        <w:keepNext/>
        <w:jc w:val="center"/>
        <w:rPr>
          <w:rFonts w:ascii="Tahoma" w:eastAsia="Tahoma" w:hAnsi="Tahoma" w:cs="Tahoma"/>
          <w:b/>
          <w:bCs/>
        </w:rPr>
      </w:pPr>
      <w:r>
        <w:rPr>
          <w:rFonts w:ascii="Tahoma" w:eastAsia="Tahoma" w:hAnsi="Tahoma" w:cs="Tahoma"/>
          <w:b/>
          <w:bCs/>
        </w:rPr>
        <w:t xml:space="preserve">ANEXO 9  </w:t>
      </w:r>
    </w:p>
    <w:p w:rsidR="00296CE1" w:rsidRDefault="00296CE1">
      <w:pPr>
        <w:rPr>
          <w:rFonts w:ascii="Tahoma" w:eastAsia="Tahoma" w:hAnsi="Tahoma" w:cs="Tahoma"/>
        </w:rPr>
      </w:pPr>
    </w:p>
    <w:p w:rsidR="00296CE1" w:rsidRDefault="00A76320">
      <w:pPr>
        <w:jc w:val="center"/>
        <w:rPr>
          <w:rFonts w:ascii="Tahoma" w:eastAsia="Tahoma" w:hAnsi="Tahoma" w:cs="Tahoma"/>
          <w:b/>
          <w:bCs/>
        </w:rPr>
      </w:pPr>
      <w:r>
        <w:rPr>
          <w:rFonts w:ascii="Tahoma" w:eastAsia="Tahoma" w:hAnsi="Tahoma" w:cs="Tahoma"/>
          <w:b/>
          <w:bCs/>
        </w:rPr>
        <w:t>CERTIFICADO DE CONOCIMIENTO DE LAS INHABILIDADES E INCOMPATIBILIDADES</w:t>
      </w:r>
    </w:p>
    <w:p w:rsidR="00296CE1" w:rsidRDefault="00296CE1">
      <w:pPr>
        <w:rPr>
          <w:rFonts w:ascii="Tahoma" w:eastAsia="Tahoma" w:hAnsi="Tahoma" w:cs="Tahoma"/>
        </w:rPr>
      </w:pPr>
    </w:p>
    <w:p w:rsidR="00296CE1" w:rsidRDefault="00296CE1">
      <w:pPr>
        <w:rPr>
          <w:rFonts w:ascii="Tahoma" w:eastAsia="Tahoma" w:hAnsi="Tahoma" w:cs="Tahoma"/>
        </w:rPr>
      </w:pPr>
    </w:p>
    <w:p w:rsidR="00296CE1" w:rsidRDefault="00A76320">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296CE1" w:rsidRDefault="00296CE1">
      <w:pPr>
        <w:rPr>
          <w:rFonts w:ascii="Tahoma" w:eastAsia="Tahoma" w:hAnsi="Tahoma" w:cs="Tahoma"/>
        </w:rPr>
      </w:pPr>
    </w:p>
    <w:p w:rsidR="00296CE1" w:rsidRDefault="00A76320">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296CE1" w:rsidRDefault="00A76320">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_______ (202</w:t>
      </w:r>
      <w:r w:rsidR="00375604">
        <w:rPr>
          <w:rFonts w:ascii="Tahoma" w:eastAsia="Tahoma" w:hAnsi="Tahoma" w:cs="Tahoma"/>
        </w:rPr>
        <w:t>6</w:t>
      </w:r>
      <w:r>
        <w:rPr>
          <w:rFonts w:ascii="Tahoma" w:eastAsia="Tahoma" w:hAnsi="Tahoma" w:cs="Tahoma"/>
        </w:rPr>
        <w:t>).</w:t>
      </w:r>
    </w:p>
    <w:p w:rsidR="00296CE1" w:rsidRDefault="00A76320">
      <w:pPr>
        <w:tabs>
          <w:tab w:val="left" w:pos="7035"/>
        </w:tabs>
        <w:rPr>
          <w:rFonts w:ascii="Tahoma" w:eastAsia="Tahoma" w:hAnsi="Tahoma" w:cs="Tahoma"/>
        </w:rPr>
      </w:pPr>
      <w:r>
        <w:rPr>
          <w:rFonts w:ascii="Tahoma" w:eastAsia="Tahoma" w:hAnsi="Tahoma" w:cs="Tahoma"/>
        </w:rPr>
        <w:tab/>
      </w:r>
    </w:p>
    <w:p w:rsidR="00A5579A" w:rsidRDefault="00A5579A">
      <w:pPr>
        <w:rPr>
          <w:rFonts w:ascii="Tahoma" w:eastAsia="Tahoma" w:hAnsi="Tahoma" w:cs="Tahoma"/>
        </w:rPr>
      </w:pPr>
    </w:p>
    <w:p w:rsidR="00296CE1" w:rsidRDefault="00A76320">
      <w:pPr>
        <w:rPr>
          <w:rFonts w:ascii="Tahoma" w:eastAsia="Tahoma" w:hAnsi="Tahoma" w:cs="Tahoma"/>
        </w:rPr>
      </w:pPr>
      <w:r>
        <w:rPr>
          <w:rFonts w:ascii="Tahoma" w:eastAsia="Tahoma" w:hAnsi="Tahoma" w:cs="Tahoma"/>
        </w:rPr>
        <w:t xml:space="preserve">Cordialmente, </w:t>
      </w:r>
    </w:p>
    <w:p w:rsidR="00296CE1" w:rsidRDefault="00A76320">
      <w:pPr>
        <w:rPr>
          <w:rFonts w:ascii="Tahoma" w:eastAsia="Tahoma" w:hAnsi="Tahoma" w:cs="Tahoma"/>
        </w:rPr>
      </w:pPr>
      <w:r>
        <w:rPr>
          <w:rFonts w:ascii="Tahoma" w:eastAsia="Tahoma" w:hAnsi="Tahoma" w:cs="Tahoma"/>
        </w:rPr>
        <w:t>(Representante Legal)</w:t>
      </w:r>
    </w:p>
    <w:p w:rsidR="00296CE1" w:rsidRDefault="00A76320">
      <w:pPr>
        <w:rPr>
          <w:rFonts w:ascii="Tahoma" w:eastAsia="Tahoma" w:hAnsi="Tahoma" w:cs="Tahoma"/>
        </w:rPr>
      </w:pPr>
      <w:r>
        <w:rPr>
          <w:rFonts w:ascii="Tahoma" w:eastAsia="Tahoma" w:hAnsi="Tahoma" w:cs="Tahoma"/>
        </w:rPr>
        <w:t>__________________________________________________,</w:t>
      </w:r>
    </w:p>
    <w:p w:rsidR="00296CE1" w:rsidRDefault="00A76320">
      <w:pPr>
        <w:rPr>
          <w:rFonts w:ascii="Arial" w:eastAsia="Arial" w:hAnsi="Arial" w:cs="Arial"/>
        </w:rPr>
      </w:pPr>
      <w:r>
        <w:rPr>
          <w:rFonts w:ascii="Tahoma" w:eastAsia="Tahoma" w:hAnsi="Tahoma" w:cs="Tahoma"/>
        </w:rPr>
        <w:t>C.C. No. _________________ de la Ciudad de _____________,</w:t>
      </w:r>
    </w:p>
    <w:sectPr w:rsidR="00296CE1">
      <w:headerReference w:type="even" r:id="rId8"/>
      <w:headerReference w:type="default" r:id="rId9"/>
      <w:footerReference w:type="even" r:id="rId10"/>
      <w:footerReference w:type="default" r:id="rId11"/>
      <w:headerReference w:type="first" r:id="rId12"/>
      <w:footerReference w:type="first" r:id="rId13"/>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0BA" w:rsidRDefault="008310BA">
      <w:r>
        <w:separator/>
      </w:r>
    </w:p>
  </w:endnote>
  <w:endnote w:type="continuationSeparator" w:id="0">
    <w:p w:rsidR="008310BA" w:rsidRDefault="00831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F121A434-7AA4-4FE2-A342-591DE46FC4B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embedRegular r:id="rId2" w:fontKey="{16EBA270-C642-46B6-9DE2-BD880F153044}"/>
    <w:embedBold r:id="rId3" w:fontKey="{74E1DEC2-BE1A-45DF-9488-7D6C07C143CB}"/>
  </w:font>
  <w:font w:name="Calibri">
    <w:panose1 w:val="020F0502020204030204"/>
    <w:charset w:val="00"/>
    <w:family w:val="swiss"/>
    <w:pitch w:val="variable"/>
    <w:sig w:usb0="E0002AFF" w:usb1="C000247B" w:usb2="00000009" w:usb3="00000000" w:csb0="000001FF" w:csb1="00000000"/>
    <w:embedRegular r:id="rId4" w:fontKey="{B339C3BC-1757-4187-9716-6F4F446C6579}"/>
    <w:embedBold r:id="rId5" w:fontKey="{4A14938B-AE37-4700-993F-7AF29CDCB94B}"/>
  </w:font>
  <w:font w:name="Century Gothic">
    <w:panose1 w:val="020B0502020202020204"/>
    <w:charset w:val="00"/>
    <w:family w:val="swiss"/>
    <w:pitch w:val="variable"/>
    <w:sig w:usb0="00000287" w:usb1="00000000" w:usb2="00000000" w:usb3="00000000" w:csb0="0000009F" w:csb1="00000000"/>
    <w:embedBold r:id="rId6" w:fontKey="{EACDA8FC-B9B7-41EA-9A4A-8B661738B731}"/>
  </w:font>
  <w:font w:name="Tahoma">
    <w:panose1 w:val="020B0604030504040204"/>
    <w:charset w:val="00"/>
    <w:family w:val="swiss"/>
    <w:pitch w:val="variable"/>
    <w:sig w:usb0="E1002EFF" w:usb1="C000605B" w:usb2="00000029" w:usb3="00000000" w:csb0="000101FF" w:csb1="00000000"/>
    <w:embedRegular r:id="rId7" w:fontKey="{450EECBA-8D3A-4FBE-BE89-ED7DA7778DF0}"/>
    <w:embedBold r:id="rId8" w:fontKey="{0FB8712B-61DE-474C-A7DE-27A2F2212139}"/>
  </w:font>
  <w:font w:name="Verdana">
    <w:panose1 w:val="020B0604030504040204"/>
    <w:charset w:val="00"/>
    <w:family w:val="swiss"/>
    <w:pitch w:val="variable"/>
    <w:sig w:usb0="A10006FF" w:usb1="4000205B" w:usb2="00000010" w:usb3="00000000" w:csb0="0000019F" w:csb1="00000000"/>
    <w:embedRegular r:id="rId9" w:fontKey="{B818B703-9D23-4CCF-9CF8-77A5AB5CDA87}"/>
  </w:font>
  <w:font w:name="Georgia">
    <w:panose1 w:val="02040502050405020303"/>
    <w:charset w:val="00"/>
    <w:family w:val="roman"/>
    <w:pitch w:val="variable"/>
    <w:sig w:usb0="00000287" w:usb1="00000000" w:usb2="00000000" w:usb3="00000000" w:csb0="0000009F" w:csb1="00000000"/>
    <w:embedRegular r:id="rId10" w:fontKey="{2B5A28FA-D868-4B0A-A77E-8DBEC456CCD6}"/>
    <w:embedItalic r:id="rId11" w:fontKey="{3A64C0A4-94FD-4D44-A2ED-83F432EDCA48}"/>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embedRegular r:id="rId12" w:fontKey="{458034AC-EC81-4A83-9601-FBBF57392AD2}"/>
    <w:embedBold r:id="rId13" w:fontKey="{DCA72A1B-6AFA-4089-8A24-FCC74D913376}"/>
    <w:embedItalic r:id="rId14" w:fontKey="{365947EC-43E8-4ECC-B914-EC0DDB5DD7AC}"/>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A64" w:rsidRDefault="00C65A64">
    <w:pPr>
      <w:pBdr>
        <w:top w:val="nil"/>
        <w:left w:val="nil"/>
        <w:bottom w:val="nil"/>
        <w:right w:val="nil"/>
        <w:between w:val="nil"/>
      </w:pBdr>
      <w:tabs>
        <w:tab w:val="center" w:pos="4419"/>
        <w:tab w:val="right" w:pos="8838"/>
      </w:tabs>
      <w:rPr>
        <w:color w:val="000000"/>
      </w:rPr>
    </w:pPr>
  </w:p>
  <w:p w:rsidR="00C65A64" w:rsidRDefault="00C65A64"/>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A64" w:rsidRDefault="00C65A64"/>
  <w:p w:rsidR="00C65A64" w:rsidRDefault="00C65A64">
    <w:pPr>
      <w:pBdr>
        <w:top w:val="nil"/>
        <w:left w:val="nil"/>
        <w:bottom w:val="nil"/>
        <w:right w:val="nil"/>
        <w:between w:val="nil"/>
      </w:pBdr>
      <w:tabs>
        <w:tab w:val="center" w:pos="4419"/>
        <w:tab w:val="right" w:pos="8838"/>
      </w:tabs>
      <w:rPr>
        <w:color w:val="000000"/>
      </w:rPr>
    </w:pPr>
  </w:p>
  <w:p w:rsidR="00C65A64" w:rsidRDefault="00C65A64">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A64" w:rsidRDefault="00C65A64">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0BA" w:rsidRDefault="008310BA">
      <w:r>
        <w:separator/>
      </w:r>
    </w:p>
  </w:footnote>
  <w:footnote w:type="continuationSeparator" w:id="0">
    <w:p w:rsidR="008310BA" w:rsidRDefault="008310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A64" w:rsidRDefault="00C65A64">
    <w:pPr>
      <w:pBdr>
        <w:top w:val="nil"/>
        <w:left w:val="nil"/>
        <w:bottom w:val="nil"/>
        <w:right w:val="nil"/>
        <w:between w:val="nil"/>
      </w:pBdr>
      <w:tabs>
        <w:tab w:val="center" w:pos="4419"/>
        <w:tab w:val="right" w:pos="8838"/>
      </w:tabs>
      <w:rPr>
        <w:color w:val="000000"/>
      </w:rPr>
    </w:pPr>
  </w:p>
  <w:p w:rsidR="00C65A64" w:rsidRDefault="00C65A6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A64" w:rsidRDefault="00C65A64">
    <w:pPr>
      <w:pBdr>
        <w:top w:val="nil"/>
        <w:left w:val="nil"/>
        <w:bottom w:val="nil"/>
        <w:right w:val="nil"/>
        <w:between w:val="nil"/>
      </w:pBdr>
      <w:tabs>
        <w:tab w:val="center" w:pos="4419"/>
        <w:tab w:val="right" w:pos="8838"/>
      </w:tabs>
      <w:jc w:val="center"/>
      <w:rPr>
        <w:color w:val="000000"/>
      </w:rPr>
    </w:pPr>
  </w:p>
  <w:p w:rsidR="00C65A64" w:rsidRDefault="00C65A64"/>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A64" w:rsidRDefault="00C65A64">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B06C5"/>
    <w:multiLevelType w:val="multilevel"/>
    <w:tmpl w:val="E45888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61F469B"/>
    <w:multiLevelType w:val="multilevel"/>
    <w:tmpl w:val="E8C8D6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54711E"/>
    <w:multiLevelType w:val="multilevel"/>
    <w:tmpl w:val="D5E4318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F017AD"/>
    <w:multiLevelType w:val="multilevel"/>
    <w:tmpl w:val="19B824B2"/>
    <w:lvl w:ilvl="0">
      <w:start w:val="1"/>
      <w:numFmt w:val="decimal"/>
      <w:lvlText w:val="%1."/>
      <w:lvlJc w:val="left"/>
      <w:pPr>
        <w:ind w:left="1080" w:hanging="360"/>
      </w:pPr>
      <w:rPr>
        <w:b/>
        <w:bCs/>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5" w15:restartNumberingAfterBreak="0">
    <w:nsid w:val="22066E6A"/>
    <w:multiLevelType w:val="multilevel"/>
    <w:tmpl w:val="6E2644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B4583B"/>
    <w:multiLevelType w:val="multilevel"/>
    <w:tmpl w:val="4F48FBC0"/>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695E49"/>
    <w:multiLevelType w:val="multilevel"/>
    <w:tmpl w:val="B2365D36"/>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C831AA"/>
    <w:multiLevelType w:val="multilevel"/>
    <w:tmpl w:val="29449C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4D73B7D"/>
    <w:multiLevelType w:val="hybridMultilevel"/>
    <w:tmpl w:val="A372D5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4B425D3C"/>
    <w:multiLevelType w:val="multilevel"/>
    <w:tmpl w:val="0C7C5700"/>
    <w:lvl w:ilvl="0">
      <w:start w:val="1"/>
      <w:numFmt w:val="bullet"/>
      <w:pStyle w:val="Vieta"/>
      <w:lvlText w:val="●"/>
      <w:lvlJc w:val="left"/>
      <w:pPr>
        <w:ind w:left="360" w:hanging="360"/>
      </w:pPr>
      <w:rPr>
        <w:rFonts w:ascii="Noto Sans Symbols" w:eastAsia="Noto Sans Symbols" w:hAnsi="Noto Sans Symbols" w:cs="Noto Sans Symbols"/>
        <w:color w:val="000000"/>
      </w:rPr>
    </w:lvl>
    <w:lvl w:ilvl="1">
      <w:start w:val="1"/>
      <w:numFmt w:val="bullet"/>
      <w:pStyle w:val="Vieta2"/>
      <w:lvlText w:val="o"/>
      <w:lvlJc w:val="left"/>
      <w:pPr>
        <w:ind w:left="1080" w:hanging="360"/>
      </w:pPr>
      <w:rPr>
        <w:rFonts w:ascii="Courier New" w:eastAsia="Courier New" w:hAnsi="Courier New" w:cs="Courier New"/>
      </w:rPr>
    </w:lvl>
    <w:lvl w:ilvl="2">
      <w:start w:val="1"/>
      <w:numFmt w:val="bullet"/>
      <w:pStyle w:val="Vieta3"/>
      <w:lvlText w:val="▪"/>
      <w:lvlJc w:val="left"/>
      <w:pPr>
        <w:ind w:left="1800" w:hanging="360"/>
      </w:pPr>
      <w:rPr>
        <w:rFonts w:ascii="Noto Sans Symbols" w:eastAsia="Noto Sans Symbols" w:hAnsi="Noto Sans Symbols" w:cs="Noto Sans Symbols"/>
      </w:rPr>
    </w:lvl>
    <w:lvl w:ilvl="3">
      <w:start w:val="1"/>
      <w:numFmt w:val="bullet"/>
      <w:pStyle w:val="Vieta4"/>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D13160F"/>
    <w:multiLevelType w:val="multilevel"/>
    <w:tmpl w:val="F73E8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806BD4"/>
    <w:multiLevelType w:val="multilevel"/>
    <w:tmpl w:val="F8380100"/>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3" w15:restartNumberingAfterBreak="0">
    <w:nsid w:val="55A60AE0"/>
    <w:multiLevelType w:val="multilevel"/>
    <w:tmpl w:val="EDE4E636"/>
    <w:lvl w:ilvl="0">
      <w:start w:val="11"/>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lvlText w:val="%1.%2.%3.%4"/>
      <w:lvlJc w:val="left"/>
      <w:pPr>
        <w:ind w:left="720" w:hanging="720"/>
      </w:pPr>
      <w:rPr>
        <w:b/>
        <w:bCs/>
      </w:rPr>
    </w:lvl>
    <w:lvl w:ilvl="4">
      <w:start w:val="1"/>
      <w:numFmt w:val="decimal"/>
      <w:lvlText w:val="%1.%2.%3.%4.%5"/>
      <w:lvlJc w:val="left"/>
      <w:pPr>
        <w:ind w:left="720" w:hanging="720"/>
      </w:pPr>
      <w:rPr>
        <w:b/>
        <w:bCs/>
      </w:rPr>
    </w:lvl>
    <w:lvl w:ilvl="5">
      <w:start w:val="1"/>
      <w:numFmt w:val="decimal"/>
      <w:lvlText w:val="%1.%2.%3.%4.%5.%6"/>
      <w:lvlJc w:val="left"/>
      <w:pPr>
        <w:ind w:left="1080" w:hanging="1080"/>
      </w:pPr>
      <w:rPr>
        <w:b/>
        <w:bCs/>
      </w:rPr>
    </w:lvl>
    <w:lvl w:ilvl="6">
      <w:start w:val="1"/>
      <w:numFmt w:val="decimal"/>
      <w:lvlText w:val="%1.%2.%3.%4.%5.%6.%7"/>
      <w:lvlJc w:val="left"/>
      <w:pPr>
        <w:ind w:left="1080" w:hanging="1080"/>
      </w:pPr>
      <w:rPr>
        <w:b/>
        <w:bCs/>
      </w:rPr>
    </w:lvl>
    <w:lvl w:ilvl="7">
      <w:start w:val="1"/>
      <w:numFmt w:val="decimal"/>
      <w:lvlText w:val="%1.%2.%3.%4.%5.%6.%7.%8"/>
      <w:lvlJc w:val="left"/>
      <w:pPr>
        <w:ind w:left="1440" w:hanging="1440"/>
      </w:pPr>
      <w:rPr>
        <w:b/>
        <w:bCs/>
      </w:rPr>
    </w:lvl>
    <w:lvl w:ilvl="8">
      <w:start w:val="1"/>
      <w:numFmt w:val="decimal"/>
      <w:lvlText w:val="%1.%2.%3.%4.%5.%6.%7.%8.%9"/>
      <w:lvlJc w:val="left"/>
      <w:pPr>
        <w:ind w:left="1440" w:hanging="1440"/>
      </w:pPr>
      <w:rPr>
        <w:b/>
        <w:bCs/>
      </w:rPr>
    </w:lvl>
  </w:abstractNum>
  <w:abstractNum w:abstractNumId="14" w15:restartNumberingAfterBreak="0">
    <w:nsid w:val="5E1338E4"/>
    <w:multiLevelType w:val="multilevel"/>
    <w:tmpl w:val="9F52A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0804718"/>
    <w:multiLevelType w:val="multilevel"/>
    <w:tmpl w:val="67F6C2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17A59D4"/>
    <w:multiLevelType w:val="multilevel"/>
    <w:tmpl w:val="B2FAB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D4A76B5"/>
    <w:multiLevelType w:val="multilevel"/>
    <w:tmpl w:val="A9F470F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49018F"/>
    <w:multiLevelType w:val="multilevel"/>
    <w:tmpl w:val="DA78D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FD3775"/>
    <w:multiLevelType w:val="multilevel"/>
    <w:tmpl w:val="95FED2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8"/>
  </w:num>
  <w:num w:numId="3">
    <w:abstractNumId w:val="12"/>
  </w:num>
  <w:num w:numId="4">
    <w:abstractNumId w:val="11"/>
  </w:num>
  <w:num w:numId="5">
    <w:abstractNumId w:val="0"/>
  </w:num>
  <w:num w:numId="6">
    <w:abstractNumId w:val="20"/>
  </w:num>
  <w:num w:numId="7">
    <w:abstractNumId w:val="15"/>
  </w:num>
  <w:num w:numId="8">
    <w:abstractNumId w:val="1"/>
  </w:num>
  <w:num w:numId="9">
    <w:abstractNumId w:val="16"/>
  </w:num>
  <w:num w:numId="10">
    <w:abstractNumId w:val="10"/>
  </w:num>
  <w:num w:numId="11">
    <w:abstractNumId w:val="2"/>
  </w:num>
  <w:num w:numId="12">
    <w:abstractNumId w:val="18"/>
  </w:num>
  <w:num w:numId="13">
    <w:abstractNumId w:val="6"/>
  </w:num>
  <w:num w:numId="14">
    <w:abstractNumId w:val="13"/>
  </w:num>
  <w:num w:numId="15">
    <w:abstractNumId w:val="7"/>
  </w:num>
  <w:num w:numId="16">
    <w:abstractNumId w:val="4"/>
  </w:num>
  <w:num w:numId="17">
    <w:abstractNumId w:val="3"/>
  </w:num>
  <w:num w:numId="18">
    <w:abstractNumId w:val="5"/>
  </w:num>
  <w:num w:numId="19">
    <w:abstractNumId w:val="19"/>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CE1"/>
    <w:rsid w:val="00043781"/>
    <w:rsid w:val="000526B2"/>
    <w:rsid w:val="00066693"/>
    <w:rsid w:val="00072817"/>
    <w:rsid w:val="00081AD6"/>
    <w:rsid w:val="00083F6B"/>
    <w:rsid w:val="00084C29"/>
    <w:rsid w:val="000D14CE"/>
    <w:rsid w:val="000E0BF2"/>
    <w:rsid w:val="000E3036"/>
    <w:rsid w:val="000F3640"/>
    <w:rsid w:val="0010071F"/>
    <w:rsid w:val="001133B2"/>
    <w:rsid w:val="00121C57"/>
    <w:rsid w:val="00126020"/>
    <w:rsid w:val="0012755C"/>
    <w:rsid w:val="001645DF"/>
    <w:rsid w:val="0019053F"/>
    <w:rsid w:val="00192BDA"/>
    <w:rsid w:val="00196754"/>
    <w:rsid w:val="001C550D"/>
    <w:rsid w:val="001D5A4F"/>
    <w:rsid w:val="002133B2"/>
    <w:rsid w:val="00255007"/>
    <w:rsid w:val="00265431"/>
    <w:rsid w:val="00287AC3"/>
    <w:rsid w:val="00296CE1"/>
    <w:rsid w:val="002A33C2"/>
    <w:rsid w:val="002C4B6E"/>
    <w:rsid w:val="002C6584"/>
    <w:rsid w:val="002D082D"/>
    <w:rsid w:val="002E0321"/>
    <w:rsid w:val="002E42F1"/>
    <w:rsid w:val="002E4FAB"/>
    <w:rsid w:val="002F04B5"/>
    <w:rsid w:val="002F20D0"/>
    <w:rsid w:val="002F34C1"/>
    <w:rsid w:val="003043A4"/>
    <w:rsid w:val="00324B07"/>
    <w:rsid w:val="00335474"/>
    <w:rsid w:val="00340D12"/>
    <w:rsid w:val="003439E2"/>
    <w:rsid w:val="003464E2"/>
    <w:rsid w:val="003544C2"/>
    <w:rsid w:val="00355495"/>
    <w:rsid w:val="00364FC7"/>
    <w:rsid w:val="00366DC6"/>
    <w:rsid w:val="00375604"/>
    <w:rsid w:val="0037691B"/>
    <w:rsid w:val="00381E36"/>
    <w:rsid w:val="00384788"/>
    <w:rsid w:val="0039237D"/>
    <w:rsid w:val="003A1B58"/>
    <w:rsid w:val="003A37E9"/>
    <w:rsid w:val="003C2DA5"/>
    <w:rsid w:val="003F5650"/>
    <w:rsid w:val="00400B1F"/>
    <w:rsid w:val="004415BF"/>
    <w:rsid w:val="004520EA"/>
    <w:rsid w:val="004668A4"/>
    <w:rsid w:val="004919C4"/>
    <w:rsid w:val="00492415"/>
    <w:rsid w:val="004A0B59"/>
    <w:rsid w:val="004C5F61"/>
    <w:rsid w:val="004D2C42"/>
    <w:rsid w:val="004D4FE0"/>
    <w:rsid w:val="004E09DE"/>
    <w:rsid w:val="004E39C9"/>
    <w:rsid w:val="005004BC"/>
    <w:rsid w:val="00530D5A"/>
    <w:rsid w:val="005A5935"/>
    <w:rsid w:val="005E75C9"/>
    <w:rsid w:val="005F671B"/>
    <w:rsid w:val="00612482"/>
    <w:rsid w:val="006207B0"/>
    <w:rsid w:val="00622349"/>
    <w:rsid w:val="0064479D"/>
    <w:rsid w:val="00696377"/>
    <w:rsid w:val="006B1945"/>
    <w:rsid w:val="006C40FA"/>
    <w:rsid w:val="006F40EC"/>
    <w:rsid w:val="006F70DB"/>
    <w:rsid w:val="00713D07"/>
    <w:rsid w:val="00753FDE"/>
    <w:rsid w:val="00776C79"/>
    <w:rsid w:val="007774A5"/>
    <w:rsid w:val="00786653"/>
    <w:rsid w:val="007A7302"/>
    <w:rsid w:val="007B54C1"/>
    <w:rsid w:val="007C5F27"/>
    <w:rsid w:val="007F119F"/>
    <w:rsid w:val="007F4480"/>
    <w:rsid w:val="007F788F"/>
    <w:rsid w:val="00811388"/>
    <w:rsid w:val="008310BA"/>
    <w:rsid w:val="00834574"/>
    <w:rsid w:val="008538EB"/>
    <w:rsid w:val="0086243E"/>
    <w:rsid w:val="00864D4F"/>
    <w:rsid w:val="008A1D19"/>
    <w:rsid w:val="008F15DD"/>
    <w:rsid w:val="008F2FB7"/>
    <w:rsid w:val="00902E53"/>
    <w:rsid w:val="009318C5"/>
    <w:rsid w:val="00943DF0"/>
    <w:rsid w:val="00954D3B"/>
    <w:rsid w:val="00966AAD"/>
    <w:rsid w:val="00972B74"/>
    <w:rsid w:val="0098045B"/>
    <w:rsid w:val="00982B6D"/>
    <w:rsid w:val="0098452B"/>
    <w:rsid w:val="009F4516"/>
    <w:rsid w:val="00A36C08"/>
    <w:rsid w:val="00A5579A"/>
    <w:rsid w:val="00A76320"/>
    <w:rsid w:val="00A95823"/>
    <w:rsid w:val="00AB1231"/>
    <w:rsid w:val="00B01F3B"/>
    <w:rsid w:val="00B077D3"/>
    <w:rsid w:val="00B17C74"/>
    <w:rsid w:val="00B24E4E"/>
    <w:rsid w:val="00B25FE2"/>
    <w:rsid w:val="00B36F38"/>
    <w:rsid w:val="00B43E50"/>
    <w:rsid w:val="00B53C9A"/>
    <w:rsid w:val="00B7116A"/>
    <w:rsid w:val="00B71C67"/>
    <w:rsid w:val="00B97982"/>
    <w:rsid w:val="00BA6BDE"/>
    <w:rsid w:val="00BB1707"/>
    <w:rsid w:val="00BB728C"/>
    <w:rsid w:val="00BE0D75"/>
    <w:rsid w:val="00C46B08"/>
    <w:rsid w:val="00C65A64"/>
    <w:rsid w:val="00C72233"/>
    <w:rsid w:val="00C865E7"/>
    <w:rsid w:val="00C90592"/>
    <w:rsid w:val="00CA44D3"/>
    <w:rsid w:val="00CA4C83"/>
    <w:rsid w:val="00CF471A"/>
    <w:rsid w:val="00D20E73"/>
    <w:rsid w:val="00D26AB2"/>
    <w:rsid w:val="00D6510A"/>
    <w:rsid w:val="00D86524"/>
    <w:rsid w:val="00DA2328"/>
    <w:rsid w:val="00DC1887"/>
    <w:rsid w:val="00DE3E32"/>
    <w:rsid w:val="00E229BB"/>
    <w:rsid w:val="00E34DCF"/>
    <w:rsid w:val="00E458D6"/>
    <w:rsid w:val="00E46EA2"/>
    <w:rsid w:val="00E67CBC"/>
    <w:rsid w:val="00E87C06"/>
    <w:rsid w:val="00EA5F82"/>
    <w:rsid w:val="00EA7065"/>
    <w:rsid w:val="00EB2778"/>
    <w:rsid w:val="00EB307B"/>
    <w:rsid w:val="00EB5CC3"/>
    <w:rsid w:val="00EC4E91"/>
    <w:rsid w:val="00EE2E02"/>
    <w:rsid w:val="00EE4404"/>
    <w:rsid w:val="00EF51D6"/>
    <w:rsid w:val="00EF75F0"/>
    <w:rsid w:val="00F20AB6"/>
    <w:rsid w:val="00F26C7E"/>
    <w:rsid w:val="00F27BDB"/>
    <w:rsid w:val="00F27C80"/>
    <w:rsid w:val="00F43D8E"/>
    <w:rsid w:val="00F51CC4"/>
    <w:rsid w:val="00F667C0"/>
    <w:rsid w:val="00F76E6E"/>
    <w:rsid w:val="00F91C31"/>
    <w:rsid w:val="00FD5F37"/>
    <w:rsid w:val="00FE3F52"/>
    <w:rsid w:val="00FF6946"/>
    <w:rsid w:val="00FF7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287E8"/>
  <w15:docId w15:val="{0212020D-F288-4789-9AC2-04937DA1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A7302"/>
  </w:style>
  <w:style w:type="paragraph" w:styleId="Ttulo1">
    <w:name w:val="heading 1"/>
    <w:basedOn w:val="Normal"/>
    <w:next w:val="Normal"/>
    <w:pPr>
      <w:keepNext/>
      <w:keepLines/>
      <w:widowControl w:val="0"/>
      <w:tabs>
        <w:tab w:val="left" w:pos="-720"/>
        <w:tab w:val="left" w:pos="1560"/>
      </w:tabs>
      <w:spacing w:before="480"/>
      <w:outlineLvl w:val="0"/>
    </w:pPr>
    <w:rPr>
      <w:rFonts w:ascii="Arial" w:eastAsia="Arial" w:hAnsi="Arial" w:cs="Arial"/>
      <w:b/>
      <w:bCs/>
      <w:sz w:val="22"/>
      <w:szCs w:val="22"/>
    </w:rPr>
  </w:style>
  <w:style w:type="paragraph" w:styleId="Ttulo2">
    <w:name w:val="heading 2"/>
    <w:basedOn w:val="Normal"/>
    <w:next w:val="Normal"/>
    <w:pPr>
      <w:keepNext/>
      <w:jc w:val="center"/>
      <w:outlineLvl w:val="1"/>
    </w:pPr>
    <w:rPr>
      <w:rFonts w:ascii="Arial" w:eastAsia="Arial" w:hAnsi="Arial" w:cs="Arial"/>
      <w:b/>
      <w:bCs/>
      <w:sz w:val="24"/>
      <w:szCs w:val="24"/>
    </w:rPr>
  </w:style>
  <w:style w:type="paragraph" w:styleId="Ttulo3">
    <w:name w:val="heading 3"/>
    <w:basedOn w:val="Normal"/>
    <w:next w:val="Normal"/>
    <w:pPr>
      <w:keepNext/>
      <w:spacing w:before="240" w:after="60"/>
      <w:outlineLvl w:val="2"/>
    </w:pPr>
    <w:rPr>
      <w:rFonts w:ascii="Cambria" w:eastAsia="Cambria" w:hAnsi="Cambria" w:cs="Cambria"/>
      <w:b/>
      <w:bCs/>
      <w:sz w:val="26"/>
      <w:szCs w:val="26"/>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paragraph" w:styleId="Ttulo7">
    <w:name w:val="heading 7"/>
    <w:basedOn w:val="Normal"/>
    <w:next w:val="Normal"/>
    <w:link w:val="Ttulo7Car"/>
    <w:qFormat/>
    <w:rsid w:val="00D55D52"/>
    <w:pPr>
      <w:spacing w:before="240" w:after="60"/>
      <w:ind w:left="5040" w:hanging="360"/>
      <w:jc w:val="both"/>
      <w:outlineLvl w:val="6"/>
    </w:pPr>
    <w:rPr>
      <w:rFonts w:ascii="Arial" w:hAnsi="Arial"/>
      <w:sz w:val="24"/>
      <w:szCs w:val="24"/>
      <w:lang w:val="es-CO" w:eastAsia="es-MX"/>
    </w:rPr>
  </w:style>
  <w:style w:type="paragraph" w:styleId="Ttulo8">
    <w:name w:val="heading 8"/>
    <w:basedOn w:val="Normal"/>
    <w:next w:val="Normal"/>
    <w:link w:val="Ttulo8Car"/>
    <w:qFormat/>
    <w:rsid w:val="00D55D52"/>
    <w:pPr>
      <w:spacing w:before="240" w:after="60"/>
      <w:ind w:left="5760" w:hanging="360"/>
      <w:jc w:val="both"/>
      <w:outlineLvl w:val="7"/>
    </w:pPr>
    <w:rPr>
      <w:rFonts w:ascii="Arial" w:hAnsi="Arial"/>
      <w:i/>
      <w:iCs/>
      <w:sz w:val="24"/>
      <w:szCs w:val="24"/>
      <w:lang w:val="es-CO" w:eastAsia="es-MX"/>
    </w:rPr>
  </w:style>
  <w:style w:type="paragraph" w:styleId="Ttulo9">
    <w:name w:val="heading 9"/>
    <w:basedOn w:val="Normal"/>
    <w:next w:val="Normal"/>
    <w:link w:val="Ttulo9Car"/>
    <w:qFormat/>
    <w:rsid w:val="00D55D52"/>
    <w:pPr>
      <w:spacing w:before="240" w:after="60"/>
      <w:ind w:left="6480" w:hanging="180"/>
      <w:jc w:val="both"/>
      <w:outlineLvl w:val="8"/>
    </w:pPr>
    <w:rPr>
      <w:rFonts w:ascii="Arial" w:hAnsi="Arial" w:cs="Arial"/>
      <w:sz w:val="22"/>
      <w:szCs w:val="22"/>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rsid w:val="00A80D0F"/>
    <w:rPr>
      <w:rFonts w:ascii="Arial" w:eastAsiaTheme="majorEastAsia" w:hAnsi="Arial" w:cstheme="majorBidi"/>
      <w:b/>
      <w:bCs/>
      <w:spacing w:val="-3"/>
      <w:szCs w:val="28"/>
      <w:lang w:val="es-ES_tradnl" w:eastAsia="es-ES"/>
    </w:rPr>
  </w:style>
  <w:style w:type="character" w:customStyle="1" w:styleId="Ttulo2Car">
    <w:name w:val="Título 2 Car"/>
    <w:aliases w:val="Edgar 2 Car"/>
    <w:basedOn w:val="Fuentedeprrafopredeter"/>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rsid w:val="006F3B6D"/>
    <w:rPr>
      <w:rFonts w:ascii="Cambria" w:eastAsia="Times New Roman" w:hAnsi="Cambria" w:cs="Times New Roman"/>
      <w:b/>
      <w:bCs/>
      <w:sz w:val="26"/>
      <w:szCs w:val="26"/>
      <w:lang w:val="es-ES_tradnl" w:eastAsia="es-MX"/>
    </w:rPr>
  </w:style>
  <w:style w:type="character" w:customStyle="1" w:styleId="Ttulo4Car">
    <w:name w:val="Título 4 Car"/>
    <w:aliases w:val=" Car4 Car"/>
    <w:basedOn w:val="Fuentedeprrafopredeter"/>
    <w:rsid w:val="002C32B8"/>
    <w:rPr>
      <w:b/>
      <w:sz w:val="24"/>
      <w:szCs w:val="24"/>
      <w:lang w:eastAsia="es-ES"/>
    </w:rPr>
  </w:style>
  <w:style w:type="character" w:customStyle="1" w:styleId="Ttulo5Car">
    <w:name w:val="Título 5 Car"/>
    <w:basedOn w:val="Fuentedeprrafopredeter"/>
    <w:rsid w:val="002C32B8"/>
    <w:rPr>
      <w:b/>
      <w:sz w:val="22"/>
      <w:szCs w:val="22"/>
      <w:lang w:eastAsia="es-ES"/>
    </w:rPr>
  </w:style>
  <w:style w:type="character" w:customStyle="1" w:styleId="Ttulo6Car">
    <w:name w:val="Título 6 Car"/>
    <w:basedOn w:val="Fuentedeprrafopredeter"/>
    <w:rsid w:val="002C32B8"/>
    <w:rPr>
      <w:b/>
      <w:lang w:eastAsia="es-ES"/>
    </w:rPr>
  </w:style>
  <w:style w:type="table" w:customStyle="1" w:styleId="TableNormal2">
    <w:name w:val="Table Normal"/>
    <w:uiPriority w:val="2"/>
    <w:qFormat/>
    <w:tblPr>
      <w:tblCellMar>
        <w:top w:w="0" w:type="dxa"/>
        <w:left w:w="0" w:type="dxa"/>
        <w:bottom w:w="0" w:type="dxa"/>
        <w:right w:w="0" w:type="dxa"/>
      </w:tblCellMar>
    </w:tblPr>
  </w:style>
  <w:style w:type="character" w:customStyle="1" w:styleId="TtuloCar">
    <w:name w:val="Título Car"/>
    <w:basedOn w:val="Fuentedeprrafopredeter"/>
    <w:rsid w:val="002C32B8"/>
    <w:rPr>
      <w:b/>
      <w:sz w:val="72"/>
      <w:szCs w:val="72"/>
      <w:lang w:eastAsia="es-ES"/>
    </w:rPr>
  </w:style>
  <w:style w:type="paragraph" w:styleId="Textoindependiente">
    <w:name w:val="Body Text"/>
    <w:basedOn w:val="Normal"/>
    <w:link w:val="TextoindependienteCar"/>
    <w:uiPriority w:val="99"/>
    <w:qFormat/>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qFormat/>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qFormat/>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qFormat/>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qFormat/>
    <w:rsid w:val="006F3B6D"/>
    <w:rPr>
      <w:b/>
      <w:bCs/>
    </w:rPr>
  </w:style>
  <w:style w:type="paragraph" w:styleId="Sinespaciado">
    <w:name w:val="No Spacing"/>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nhideWhenUsed/>
    <w:qFormat/>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rPr>
  </w:style>
  <w:style w:type="paragraph" w:styleId="NormalWeb">
    <w:name w:val="Normal (Web)"/>
    <w:basedOn w:val="Normal"/>
    <w:uiPriority w:val="99"/>
    <w:unhideWhenUsed/>
    <w:qFormat/>
    <w:rsid w:val="006F3B6D"/>
    <w:pPr>
      <w:spacing w:before="100" w:beforeAutospacing="1" w:after="100" w:afterAutospacing="1"/>
    </w:pPr>
    <w:rPr>
      <w:sz w:val="24"/>
      <w:szCs w:val="24"/>
      <w:lang w:val="es-CO"/>
    </w:rPr>
  </w:style>
  <w:style w:type="paragraph" w:styleId="Textocomentario">
    <w:name w:val="annotation text"/>
    <w:basedOn w:val="Normal"/>
    <w:link w:val="TextocomentarioCar"/>
    <w:unhideWhenUsed/>
    <w:qFormat/>
    <w:rsid w:val="006F3B6D"/>
    <w:rPr>
      <w:sz w:val="24"/>
      <w:szCs w:val="24"/>
    </w:rPr>
  </w:style>
  <w:style w:type="character" w:customStyle="1" w:styleId="TextocomentarioCar">
    <w:name w:val="Texto comentario Car"/>
    <w:basedOn w:val="Fuentedeprrafopredeter"/>
    <w:link w:val="Textocomentario"/>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qFormat/>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rPr>
  </w:style>
  <w:style w:type="paragraph" w:customStyle="1" w:styleId="Vieta">
    <w:name w:val="Viñeta"/>
    <w:basedOn w:val="Normal"/>
    <w:link w:val="VietaCar"/>
    <w:qFormat/>
    <w:rsid w:val="006F3B6D"/>
    <w:pPr>
      <w:numPr>
        <w:numId w:val="10"/>
      </w:numPr>
      <w:spacing w:after="120"/>
      <w:jc w:val="both"/>
    </w:pPr>
    <w:rPr>
      <w:rFonts w:ascii="Verdana" w:hAnsi="Verdana"/>
      <w:szCs w:val="24"/>
    </w:rPr>
  </w:style>
  <w:style w:type="character" w:customStyle="1" w:styleId="VietaCar">
    <w:name w:val="Viñeta Car"/>
    <w:link w:val="Vieta"/>
    <w:rsid w:val="006F3B6D"/>
    <w:rPr>
      <w:rFonts w:ascii="Verdana" w:hAnsi="Verdana"/>
      <w:szCs w:val="24"/>
      <w:lang w:eastAsia="es-ES"/>
    </w:rPr>
  </w:style>
  <w:style w:type="paragraph" w:customStyle="1" w:styleId="Vieta2">
    <w:name w:val="Viñeta 2"/>
    <w:basedOn w:val="Normal"/>
    <w:qFormat/>
    <w:rsid w:val="006F3B6D"/>
    <w:pPr>
      <w:numPr>
        <w:ilvl w:val="1"/>
        <w:numId w:val="10"/>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paragraph" w:styleId="Sangradetextonormal">
    <w:name w:val="Body Text Indent"/>
    <w:basedOn w:val="Normal"/>
    <w:link w:val="SangradetextonormalCar"/>
    <w:unhideWhenUsed/>
    <w:rsid w:val="00257E6B"/>
    <w:pPr>
      <w:spacing w:after="120"/>
      <w:ind w:left="283"/>
    </w:pPr>
  </w:style>
  <w:style w:type="character" w:customStyle="1" w:styleId="SangradetextonormalCar">
    <w:name w:val="Sangría de texto normal Car"/>
    <w:basedOn w:val="Fuentedeprrafopredeter"/>
    <w:link w:val="Sangradetextonormal"/>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rPr>
      <w:color w:val="000000"/>
      <w:lang w:eastAsia="es-ES"/>
    </w:rPr>
  </w:style>
  <w:style w:type="paragraph" w:customStyle="1" w:styleId="m-8636131885646954637gmail-msolistparagraph">
    <w:name w:val="m_-8636131885646954637gmail-msolistparagraph"/>
    <w:basedOn w:val="Normal"/>
    <w:rsid w:val="00475F7B"/>
    <w:pPr>
      <w:spacing w:before="100" w:beforeAutospacing="1" w:after="100" w:afterAutospacing="1"/>
    </w:pPr>
    <w:rPr>
      <w:sz w:val="24"/>
      <w:szCs w:val="24"/>
      <w:lang w:val="es-CO"/>
    </w:rPr>
  </w:style>
  <w:style w:type="character" w:customStyle="1" w:styleId="SubttuloCar">
    <w:name w:val="Subtítulo Car"/>
    <w:basedOn w:val="Fuentedeprrafopredeter"/>
    <w:rsid w:val="002C32B8"/>
    <w:rPr>
      <w:rFonts w:ascii="Georgia" w:eastAsia="Georgia" w:hAnsi="Georgia" w:cs="Georgia"/>
      <w:i/>
      <w:color w:val="666666"/>
      <w:sz w:val="48"/>
      <w:szCs w:val="48"/>
      <w:lang w:eastAsia="es-ES"/>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2"/>
    <w:tblPr>
      <w:tblStyleRowBandSize w:val="1"/>
      <w:tblStyleColBandSize w:val="1"/>
      <w:tblCellMar>
        <w:left w:w="115" w:type="dxa"/>
        <w:right w:w="115" w:type="dxa"/>
      </w:tblCellMar>
    </w:tblPr>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Pr>
  </w:style>
  <w:style w:type="character" w:customStyle="1" w:styleId="vortalspan">
    <w:name w:val="vortalspan"/>
    <w:basedOn w:val="Fuentedeprrafopredeter"/>
    <w:rsid w:val="008F11B8"/>
  </w:style>
  <w:style w:type="character" w:customStyle="1" w:styleId="vortaltagspan">
    <w:name w:val="vortaltagspan"/>
    <w:basedOn w:val="Fuentedeprrafopredeter"/>
    <w:rsid w:val="000C3A49"/>
  </w:style>
  <w:style w:type="paragraph" w:customStyle="1" w:styleId="TableParagraph">
    <w:name w:val="Table Paragraph"/>
    <w:basedOn w:val="Normal"/>
    <w:uiPriority w:val="1"/>
    <w:qFormat/>
    <w:rsid w:val="00F45780"/>
    <w:pPr>
      <w:widowControl w:val="0"/>
      <w:autoSpaceDE w:val="0"/>
      <w:autoSpaceDN w:val="0"/>
    </w:pPr>
    <w:rPr>
      <w:rFonts w:ascii="Liberation Sans Narrow" w:eastAsia="Liberation Sans Narrow" w:hAnsi="Liberation Sans Narrow" w:cs="Liberation Sans Narrow"/>
      <w:sz w:val="22"/>
      <w:szCs w:val="22"/>
      <w:lang w:bidi="es-ES"/>
    </w:rPr>
  </w:style>
  <w:style w:type="paragraph" w:customStyle="1" w:styleId="TDC11">
    <w:name w:val="TDC 11"/>
    <w:basedOn w:val="Normal"/>
    <w:uiPriority w:val="1"/>
    <w:qFormat/>
    <w:rsid w:val="002C32B8"/>
    <w:pPr>
      <w:widowControl w:val="0"/>
      <w:ind w:left="702" w:hanging="480"/>
    </w:pPr>
    <w:rPr>
      <w:rFonts w:ascii="Calibri" w:eastAsia="Calibri" w:hAnsi="Calibri" w:cs="Calibri"/>
      <w:sz w:val="22"/>
      <w:szCs w:val="22"/>
    </w:rPr>
  </w:style>
  <w:style w:type="paragraph" w:customStyle="1" w:styleId="Ttulo11">
    <w:name w:val="Título 11"/>
    <w:basedOn w:val="Normal"/>
    <w:uiPriority w:val="1"/>
    <w:qFormat/>
    <w:rsid w:val="002C32B8"/>
    <w:pPr>
      <w:widowControl w:val="0"/>
      <w:ind w:left="582" w:hanging="360"/>
      <w:outlineLvl w:val="1"/>
    </w:pPr>
    <w:rPr>
      <w:rFonts w:ascii="Arial" w:eastAsia="Arial" w:hAnsi="Arial" w:cs="Arial"/>
      <w:b/>
      <w:bCs/>
      <w:sz w:val="24"/>
      <w:szCs w:val="24"/>
    </w:rPr>
  </w:style>
  <w:style w:type="character" w:customStyle="1" w:styleId="TextonotapieCar">
    <w:name w:val="Texto nota pie Car"/>
    <w:basedOn w:val="Fuentedeprrafopredeter"/>
    <w:link w:val="Textonotapie"/>
    <w:rsid w:val="002C32B8"/>
    <w:rPr>
      <w:lang w:eastAsia="es-ES"/>
    </w:rPr>
  </w:style>
  <w:style w:type="paragraph" w:styleId="Textonotapie">
    <w:name w:val="footnote text"/>
    <w:basedOn w:val="Normal"/>
    <w:link w:val="TextonotapieCar"/>
    <w:rsid w:val="002C32B8"/>
  </w:style>
  <w:style w:type="character" w:customStyle="1" w:styleId="TextonotapieCar1">
    <w:name w:val="Texto nota pie Car1"/>
    <w:basedOn w:val="Fuentedeprrafopredeter"/>
    <w:uiPriority w:val="99"/>
    <w:semiHidden/>
    <w:rsid w:val="002C32B8"/>
    <w:rPr>
      <w:lang w:eastAsia="es-ES"/>
    </w:rPr>
  </w:style>
  <w:style w:type="character" w:styleId="Refdenotaalpie">
    <w:name w:val="footnote reference"/>
    <w:uiPriority w:val="99"/>
    <w:rsid w:val="002C32B8"/>
    <w:rPr>
      <w:vertAlign w:val="superscript"/>
    </w:rPr>
  </w:style>
  <w:style w:type="paragraph" w:customStyle="1" w:styleId="msonormal0">
    <w:name w:val="msonormal"/>
    <w:basedOn w:val="Normal"/>
    <w:rsid w:val="002C32B8"/>
    <w:pPr>
      <w:spacing w:before="100" w:beforeAutospacing="1" w:after="100" w:afterAutospacing="1"/>
    </w:pPr>
    <w:rPr>
      <w:sz w:val="24"/>
      <w:szCs w:val="24"/>
      <w:lang w:val="es-CO"/>
    </w:rPr>
  </w:style>
  <w:style w:type="paragraph" w:customStyle="1" w:styleId="font5">
    <w:name w:val="font5"/>
    <w:basedOn w:val="Normal"/>
    <w:rsid w:val="002C32B8"/>
    <w:pPr>
      <w:spacing w:before="100" w:beforeAutospacing="1" w:after="100" w:afterAutospacing="1"/>
    </w:pPr>
    <w:rPr>
      <w:rFonts w:ascii="Arial" w:hAnsi="Arial" w:cs="Arial"/>
      <w:b/>
      <w:bCs/>
      <w:color w:val="000000"/>
      <w:sz w:val="22"/>
      <w:szCs w:val="22"/>
      <w:u w:val="single"/>
      <w:lang w:val="es-CO"/>
    </w:rPr>
  </w:style>
  <w:style w:type="paragraph" w:customStyle="1" w:styleId="font6">
    <w:name w:val="font6"/>
    <w:basedOn w:val="Normal"/>
    <w:rsid w:val="002C32B8"/>
    <w:pPr>
      <w:spacing w:before="100" w:beforeAutospacing="1" w:after="100" w:afterAutospacing="1"/>
    </w:pPr>
    <w:rPr>
      <w:rFonts w:ascii="Arial Narrow" w:hAnsi="Arial Narrow"/>
      <w:b/>
      <w:bCs/>
      <w:color w:val="000000"/>
      <w:sz w:val="22"/>
      <w:szCs w:val="22"/>
      <w:u w:val="single"/>
      <w:lang w:val="es-CO"/>
    </w:rPr>
  </w:style>
  <w:style w:type="paragraph" w:customStyle="1" w:styleId="xl70">
    <w:name w:val="xl7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1">
    <w:name w:val="xl7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72">
    <w:name w:val="xl7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3">
    <w:name w:val="xl73"/>
    <w:basedOn w:val="Normal"/>
    <w:rsid w:val="002C32B8"/>
    <w:pPr>
      <w:pBdr>
        <w:top w:val="single" w:sz="4" w:space="0" w:color="auto"/>
        <w:left w:val="single" w:sz="4" w:space="0" w:color="auto"/>
        <w:bottom w:val="single" w:sz="4" w:space="0" w:color="auto"/>
      </w:pBdr>
      <w:shd w:val="clear" w:color="000000" w:fill="BDD7EE"/>
      <w:spacing w:before="100" w:beforeAutospacing="1" w:after="100" w:afterAutospacing="1"/>
    </w:pPr>
    <w:rPr>
      <w:color w:val="000000"/>
      <w:sz w:val="12"/>
      <w:szCs w:val="12"/>
      <w:lang w:val="es-CO"/>
    </w:rPr>
  </w:style>
  <w:style w:type="paragraph" w:customStyle="1" w:styleId="xl74">
    <w:name w:val="xl7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5">
    <w:name w:val="xl7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76">
    <w:name w:val="xl76"/>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sz w:val="12"/>
      <w:szCs w:val="12"/>
      <w:lang w:val="es-CO"/>
    </w:rPr>
  </w:style>
  <w:style w:type="paragraph" w:customStyle="1" w:styleId="xl77">
    <w:name w:val="xl7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78">
    <w:name w:val="xl7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2"/>
      <w:szCs w:val="12"/>
      <w:lang w:val="es-CO"/>
    </w:rPr>
  </w:style>
  <w:style w:type="paragraph" w:customStyle="1" w:styleId="xl79">
    <w:name w:val="xl7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pPr>
    <w:rPr>
      <w:color w:val="000000"/>
      <w:sz w:val="12"/>
      <w:szCs w:val="12"/>
      <w:lang w:val="es-CO"/>
    </w:rPr>
  </w:style>
  <w:style w:type="paragraph" w:customStyle="1" w:styleId="xl80">
    <w:name w:val="xl80"/>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81">
    <w:name w:val="xl8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82">
    <w:name w:val="xl8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83">
    <w:name w:val="xl8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84">
    <w:name w:val="xl84"/>
    <w:basedOn w:val="Normal"/>
    <w:rsid w:val="002C32B8"/>
    <w:pPr>
      <w:shd w:val="clear" w:color="000000" w:fill="FFFFFF"/>
      <w:spacing w:before="100" w:beforeAutospacing="1" w:after="100" w:afterAutospacing="1"/>
    </w:pPr>
    <w:rPr>
      <w:sz w:val="12"/>
      <w:szCs w:val="12"/>
      <w:lang w:val="es-CO"/>
    </w:rPr>
  </w:style>
  <w:style w:type="paragraph" w:customStyle="1" w:styleId="xl85">
    <w:name w:val="xl85"/>
    <w:basedOn w:val="Normal"/>
    <w:rsid w:val="002C32B8"/>
    <w:pPr>
      <w:pBdr>
        <w:top w:val="single" w:sz="8" w:space="0" w:color="000000"/>
        <w:left w:val="single" w:sz="8" w:space="0" w:color="000000"/>
        <w:bottom w:val="single" w:sz="8" w:space="0" w:color="000000"/>
        <w:right w:val="single" w:sz="8" w:space="0" w:color="000000"/>
      </w:pBdr>
      <w:spacing w:before="100" w:beforeAutospacing="1" w:after="100" w:afterAutospacing="1"/>
      <w:jc w:val="both"/>
      <w:textAlignment w:val="center"/>
    </w:pPr>
    <w:rPr>
      <w:color w:val="000000"/>
      <w:sz w:val="12"/>
      <w:szCs w:val="12"/>
      <w:lang w:val="es-CO"/>
    </w:rPr>
  </w:style>
  <w:style w:type="paragraph" w:customStyle="1" w:styleId="xl86">
    <w:name w:val="xl86"/>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color w:val="000000"/>
      <w:sz w:val="12"/>
      <w:szCs w:val="12"/>
      <w:lang w:val="es-CO"/>
    </w:rPr>
  </w:style>
  <w:style w:type="paragraph" w:customStyle="1" w:styleId="xl87">
    <w:name w:val="xl87"/>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12"/>
      <w:szCs w:val="12"/>
      <w:lang w:val="es-CO"/>
    </w:rPr>
  </w:style>
  <w:style w:type="paragraph" w:customStyle="1" w:styleId="xl88">
    <w:name w:val="xl8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2"/>
      <w:szCs w:val="12"/>
      <w:lang w:val="es-CO"/>
    </w:rPr>
  </w:style>
  <w:style w:type="paragraph" w:customStyle="1" w:styleId="xl89">
    <w:name w:val="xl89"/>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2"/>
      <w:szCs w:val="12"/>
      <w:lang w:val="es-CO"/>
    </w:rPr>
  </w:style>
  <w:style w:type="paragraph" w:customStyle="1" w:styleId="xl90">
    <w:name w:val="xl9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91">
    <w:name w:val="xl91"/>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92">
    <w:name w:val="xl92"/>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2"/>
      <w:szCs w:val="12"/>
      <w:lang w:val="es-CO"/>
    </w:rPr>
  </w:style>
  <w:style w:type="paragraph" w:customStyle="1" w:styleId="xl93">
    <w:name w:val="xl9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color w:val="000000"/>
      <w:sz w:val="12"/>
      <w:szCs w:val="12"/>
      <w:lang w:val="es-CO"/>
    </w:rPr>
  </w:style>
  <w:style w:type="paragraph" w:customStyle="1" w:styleId="xl94">
    <w:name w:val="xl94"/>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95">
    <w:name w:val="xl95"/>
    <w:basedOn w:val="Normal"/>
    <w:rsid w:val="002C32B8"/>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12"/>
      <w:szCs w:val="12"/>
      <w:lang w:val="es-CO"/>
    </w:rPr>
  </w:style>
  <w:style w:type="paragraph" w:customStyle="1" w:styleId="xl96">
    <w:name w:val="xl96"/>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lang w:val="es-CO"/>
    </w:rPr>
  </w:style>
  <w:style w:type="paragraph" w:customStyle="1" w:styleId="xl97">
    <w:name w:val="xl97"/>
    <w:basedOn w:val="Normal"/>
    <w:rsid w:val="002C32B8"/>
    <w:pPr>
      <w:spacing w:before="100" w:beforeAutospacing="1" w:after="100" w:afterAutospacing="1"/>
    </w:pPr>
    <w:rPr>
      <w:sz w:val="12"/>
      <w:szCs w:val="12"/>
      <w:lang w:val="es-CO"/>
    </w:rPr>
  </w:style>
  <w:style w:type="paragraph" w:customStyle="1" w:styleId="xl98">
    <w:name w:val="xl98"/>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99">
    <w:name w:val="xl99"/>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lang w:val="es-CO"/>
    </w:rPr>
  </w:style>
  <w:style w:type="paragraph" w:customStyle="1" w:styleId="xl100">
    <w:name w:val="xl100"/>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01">
    <w:name w:val="xl101"/>
    <w:basedOn w:val="Normal"/>
    <w:rsid w:val="002C32B8"/>
    <w:pPr>
      <w:spacing w:before="100" w:beforeAutospacing="1" w:after="100" w:afterAutospacing="1"/>
      <w:jc w:val="center"/>
    </w:pPr>
    <w:rPr>
      <w:sz w:val="12"/>
      <w:szCs w:val="12"/>
      <w:lang w:val="es-CO"/>
    </w:rPr>
  </w:style>
  <w:style w:type="paragraph" w:customStyle="1" w:styleId="xl102">
    <w:name w:val="xl102"/>
    <w:basedOn w:val="Normal"/>
    <w:rsid w:val="002C32B8"/>
    <w:pPr>
      <w:spacing w:before="100" w:beforeAutospacing="1" w:after="100" w:afterAutospacing="1"/>
      <w:jc w:val="center"/>
      <w:textAlignment w:val="center"/>
    </w:pPr>
    <w:rPr>
      <w:sz w:val="12"/>
      <w:szCs w:val="12"/>
      <w:lang w:val="es-CO"/>
    </w:rPr>
  </w:style>
  <w:style w:type="paragraph" w:customStyle="1" w:styleId="xl103">
    <w:name w:val="xl10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04">
    <w:name w:val="xl104"/>
    <w:basedOn w:val="Normal"/>
    <w:rsid w:val="002C32B8"/>
    <w:pPr>
      <w:shd w:val="clear" w:color="000000" w:fill="FFFFFF"/>
      <w:spacing w:before="100" w:beforeAutospacing="1" w:after="100" w:afterAutospacing="1"/>
    </w:pPr>
    <w:rPr>
      <w:sz w:val="12"/>
      <w:szCs w:val="12"/>
      <w:lang w:val="es-CO"/>
    </w:rPr>
  </w:style>
  <w:style w:type="paragraph" w:customStyle="1" w:styleId="xl105">
    <w:name w:val="xl105"/>
    <w:basedOn w:val="Normal"/>
    <w:rsid w:val="002C32B8"/>
    <w:pPr>
      <w:spacing w:before="100" w:beforeAutospacing="1" w:after="100" w:afterAutospacing="1"/>
    </w:pPr>
    <w:rPr>
      <w:b/>
      <w:bCs/>
      <w:sz w:val="12"/>
      <w:szCs w:val="12"/>
      <w:lang w:val="es-CO"/>
    </w:rPr>
  </w:style>
  <w:style w:type="paragraph" w:customStyle="1" w:styleId="xl106">
    <w:name w:val="xl106"/>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textAlignment w:val="center"/>
    </w:pPr>
    <w:rPr>
      <w:color w:val="000000"/>
      <w:sz w:val="12"/>
      <w:szCs w:val="12"/>
      <w:lang w:val="es-CO"/>
    </w:rPr>
  </w:style>
  <w:style w:type="paragraph" w:customStyle="1" w:styleId="xl107">
    <w:name w:val="xl107"/>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jc w:val="center"/>
    </w:pPr>
    <w:rPr>
      <w:color w:val="000000"/>
      <w:sz w:val="12"/>
      <w:szCs w:val="12"/>
      <w:lang w:val="es-CO"/>
    </w:rPr>
  </w:style>
  <w:style w:type="paragraph" w:customStyle="1" w:styleId="xl108">
    <w:name w:val="xl108"/>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09">
    <w:name w:val="xl10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0">
    <w:name w:val="xl110"/>
    <w:basedOn w:val="Normal"/>
    <w:rsid w:val="002C32B8"/>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pPr>
    <w:rPr>
      <w:sz w:val="12"/>
      <w:szCs w:val="12"/>
      <w:lang w:val="es-CO"/>
    </w:rPr>
  </w:style>
  <w:style w:type="paragraph" w:customStyle="1" w:styleId="xl111">
    <w:name w:val="xl111"/>
    <w:basedOn w:val="Normal"/>
    <w:rsid w:val="002C32B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b/>
      <w:bCs/>
      <w:sz w:val="12"/>
      <w:szCs w:val="12"/>
      <w:lang w:val="es-CO"/>
    </w:rPr>
  </w:style>
  <w:style w:type="paragraph" w:customStyle="1" w:styleId="xl112">
    <w:name w:val="xl112"/>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2"/>
      <w:szCs w:val="12"/>
      <w:lang w:val="es-CO"/>
    </w:rPr>
  </w:style>
  <w:style w:type="paragraph" w:customStyle="1" w:styleId="xl113">
    <w:name w:val="xl113"/>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14">
    <w:name w:val="xl114"/>
    <w:basedOn w:val="Normal"/>
    <w:rsid w:val="002C32B8"/>
    <w:pP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15">
    <w:name w:val="xl115"/>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6">
    <w:name w:val="xl116"/>
    <w:basedOn w:val="Normal"/>
    <w:rsid w:val="002C32B8"/>
    <w:pPr>
      <w:shd w:val="clear" w:color="000000" w:fill="FFFFFF"/>
      <w:spacing w:before="100" w:beforeAutospacing="1" w:after="100" w:afterAutospacing="1"/>
      <w:jc w:val="center"/>
    </w:pPr>
    <w:rPr>
      <w:b/>
      <w:bCs/>
      <w:sz w:val="12"/>
      <w:szCs w:val="12"/>
      <w:lang w:val="es-CO"/>
    </w:rPr>
  </w:style>
  <w:style w:type="paragraph" w:customStyle="1" w:styleId="xl117">
    <w:name w:val="xl117"/>
    <w:basedOn w:val="Normal"/>
    <w:rsid w:val="002C32B8"/>
    <w:pPr>
      <w:spacing w:before="100" w:beforeAutospacing="1" w:after="100" w:afterAutospacing="1"/>
      <w:jc w:val="center"/>
    </w:pPr>
    <w:rPr>
      <w:b/>
      <w:bCs/>
      <w:sz w:val="12"/>
      <w:szCs w:val="12"/>
      <w:lang w:val="es-CO"/>
    </w:rPr>
  </w:style>
  <w:style w:type="paragraph" w:customStyle="1" w:styleId="xl118">
    <w:name w:val="xl118"/>
    <w:basedOn w:val="Normal"/>
    <w:rsid w:val="002C32B8"/>
    <w:pPr>
      <w:pBdr>
        <w:top w:val="single" w:sz="4" w:space="0" w:color="auto"/>
        <w:left w:val="single" w:sz="4" w:space="0" w:color="auto"/>
        <w:bottom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19">
    <w:name w:val="xl119"/>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2"/>
      <w:szCs w:val="12"/>
      <w:lang w:val="es-CO"/>
    </w:rPr>
  </w:style>
  <w:style w:type="paragraph" w:customStyle="1" w:styleId="xl120">
    <w:name w:val="xl120"/>
    <w:basedOn w:val="Normal"/>
    <w:rsid w:val="002C32B8"/>
    <w:pPr>
      <w:pBdr>
        <w:top w:val="single" w:sz="4" w:space="0" w:color="auto"/>
        <w:bottom w:val="single" w:sz="4" w:space="0" w:color="auto"/>
      </w:pBdr>
      <w:shd w:val="clear" w:color="000000" w:fill="FFFFFF"/>
      <w:spacing w:before="100" w:beforeAutospacing="1" w:after="100" w:afterAutospacing="1"/>
    </w:pPr>
    <w:rPr>
      <w:sz w:val="12"/>
      <w:szCs w:val="12"/>
      <w:lang w:val="es-CO"/>
    </w:rPr>
  </w:style>
  <w:style w:type="paragraph" w:customStyle="1" w:styleId="xl121">
    <w:name w:val="xl121"/>
    <w:basedOn w:val="Normal"/>
    <w:rsid w:val="002C32B8"/>
    <w:pPr>
      <w:shd w:val="clear" w:color="000000" w:fill="FFFFFF"/>
      <w:spacing w:before="100" w:beforeAutospacing="1" w:after="100" w:afterAutospacing="1"/>
    </w:pPr>
    <w:rPr>
      <w:sz w:val="12"/>
      <w:szCs w:val="12"/>
      <w:lang w:val="es-CO"/>
    </w:rPr>
  </w:style>
  <w:style w:type="paragraph" w:customStyle="1" w:styleId="xl122">
    <w:name w:val="xl122"/>
    <w:basedOn w:val="Normal"/>
    <w:rsid w:val="002C32B8"/>
    <w:pPr>
      <w:pBdr>
        <w:top w:val="single" w:sz="4" w:space="0" w:color="auto"/>
        <w:bottom w:val="single" w:sz="4" w:space="0" w:color="auto"/>
      </w:pBdr>
      <w:shd w:val="clear" w:color="000000" w:fill="FFFFFF"/>
      <w:spacing w:before="100" w:beforeAutospacing="1" w:after="100" w:afterAutospacing="1"/>
      <w:textAlignment w:val="center"/>
    </w:pPr>
    <w:rPr>
      <w:sz w:val="12"/>
      <w:szCs w:val="12"/>
      <w:lang w:val="es-CO"/>
    </w:rPr>
  </w:style>
  <w:style w:type="paragraph" w:customStyle="1" w:styleId="xl123">
    <w:name w:val="xl123"/>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pPr>
    <w:rPr>
      <w:sz w:val="12"/>
      <w:szCs w:val="12"/>
      <w:lang w:val="es-CO"/>
    </w:rPr>
  </w:style>
  <w:style w:type="paragraph" w:customStyle="1" w:styleId="xl124">
    <w:name w:val="xl124"/>
    <w:basedOn w:val="Normal"/>
    <w:rsid w:val="002C32B8"/>
    <w:pPr>
      <w:spacing w:before="100" w:beforeAutospacing="1" w:after="100" w:afterAutospacing="1"/>
    </w:pPr>
    <w:rPr>
      <w:lang w:val="es-CO"/>
    </w:rPr>
  </w:style>
  <w:style w:type="paragraph" w:customStyle="1" w:styleId="xl125">
    <w:name w:val="xl125"/>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6">
    <w:name w:val="xl126"/>
    <w:basedOn w:val="Normal"/>
    <w:rsid w:val="002C32B8"/>
    <w:pPr>
      <w:shd w:val="clear" w:color="000000" w:fill="FFFFFF"/>
      <w:spacing w:before="100" w:beforeAutospacing="1" w:after="100" w:afterAutospacing="1"/>
      <w:textAlignment w:val="center"/>
    </w:pPr>
    <w:rPr>
      <w:lang w:val="es-CO"/>
    </w:rPr>
  </w:style>
  <w:style w:type="paragraph" w:customStyle="1" w:styleId="xl127">
    <w:name w:val="xl127"/>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28">
    <w:name w:val="xl128"/>
    <w:basedOn w:val="Normal"/>
    <w:rsid w:val="002C32B8"/>
    <w:pPr>
      <w:shd w:val="clear" w:color="000000" w:fill="FFFFFF"/>
      <w:spacing w:before="100" w:beforeAutospacing="1" w:after="100" w:afterAutospacing="1"/>
    </w:pPr>
    <w:rPr>
      <w:color w:val="000000"/>
      <w:sz w:val="12"/>
      <w:szCs w:val="12"/>
      <w:lang w:val="es-CO"/>
    </w:rPr>
  </w:style>
  <w:style w:type="paragraph" w:customStyle="1" w:styleId="xl129">
    <w:name w:val="xl129"/>
    <w:basedOn w:val="Normal"/>
    <w:rsid w:val="002C32B8"/>
    <w:pPr>
      <w:shd w:val="clear" w:color="000000" w:fill="FFFFFF"/>
      <w:spacing w:before="100" w:beforeAutospacing="1" w:after="100" w:afterAutospacing="1"/>
    </w:pPr>
    <w:rPr>
      <w:b/>
      <w:bCs/>
      <w:sz w:val="12"/>
      <w:szCs w:val="12"/>
      <w:lang w:val="es-CO"/>
    </w:rPr>
  </w:style>
  <w:style w:type="paragraph" w:customStyle="1" w:styleId="xl130">
    <w:name w:val="xl130"/>
    <w:basedOn w:val="Normal"/>
    <w:rsid w:val="002C32B8"/>
    <w:pPr>
      <w:shd w:val="clear" w:color="000000" w:fill="FFFFFF"/>
      <w:spacing w:before="100" w:beforeAutospacing="1" w:after="100" w:afterAutospacing="1"/>
      <w:jc w:val="both"/>
      <w:textAlignment w:val="center"/>
    </w:pPr>
    <w:rPr>
      <w:lang w:val="es-CO"/>
    </w:rPr>
  </w:style>
  <w:style w:type="paragraph" w:customStyle="1" w:styleId="xl131">
    <w:name w:val="xl131"/>
    <w:basedOn w:val="Normal"/>
    <w:rsid w:val="002C32B8"/>
    <w:pPr>
      <w:shd w:val="clear" w:color="000000" w:fill="FFFFFF"/>
      <w:spacing w:before="100" w:beforeAutospacing="1" w:after="100" w:afterAutospacing="1"/>
      <w:textAlignment w:val="center"/>
    </w:pPr>
    <w:rPr>
      <w:color w:val="000000"/>
      <w:lang w:val="es-CO"/>
    </w:rPr>
  </w:style>
  <w:style w:type="paragraph" w:customStyle="1" w:styleId="xl132">
    <w:name w:val="xl132"/>
    <w:basedOn w:val="Normal"/>
    <w:rsid w:val="002C32B8"/>
    <w:pPr>
      <w:shd w:val="clear" w:color="000000" w:fill="FFFFFF"/>
      <w:spacing w:before="100" w:beforeAutospacing="1" w:after="100" w:afterAutospacing="1"/>
      <w:textAlignment w:val="center"/>
    </w:pPr>
    <w:rPr>
      <w:sz w:val="12"/>
      <w:szCs w:val="12"/>
      <w:lang w:val="es-CO"/>
    </w:rPr>
  </w:style>
  <w:style w:type="paragraph" w:customStyle="1" w:styleId="xl133">
    <w:name w:val="xl133"/>
    <w:basedOn w:val="Normal"/>
    <w:rsid w:val="002C32B8"/>
    <w:pPr>
      <w:shd w:val="clear" w:color="000000" w:fill="FFFFFF"/>
      <w:spacing w:before="100" w:beforeAutospacing="1" w:after="100" w:afterAutospacing="1"/>
      <w:jc w:val="center"/>
      <w:textAlignment w:val="center"/>
    </w:pPr>
    <w:rPr>
      <w:sz w:val="12"/>
      <w:szCs w:val="12"/>
      <w:lang w:val="es-CO"/>
    </w:rPr>
  </w:style>
  <w:style w:type="paragraph" w:customStyle="1" w:styleId="xl134">
    <w:name w:val="xl134"/>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5">
    <w:name w:val="xl135"/>
    <w:basedOn w:val="Normal"/>
    <w:rsid w:val="002C32B8"/>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36">
    <w:name w:val="xl136"/>
    <w:basedOn w:val="Normal"/>
    <w:rsid w:val="002C32B8"/>
    <w:pPr>
      <w:pBdr>
        <w:top w:val="single" w:sz="4" w:space="0" w:color="auto"/>
        <w:left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7">
    <w:name w:val="xl137"/>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8">
    <w:name w:val="xl13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39">
    <w:name w:val="xl13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0">
    <w:name w:val="xl14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1">
    <w:name w:val="xl14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2">
    <w:name w:val="xl142"/>
    <w:basedOn w:val="Normal"/>
    <w:rsid w:val="002C32B8"/>
    <w:pPr>
      <w:pBdr>
        <w:top w:val="single" w:sz="4" w:space="0" w:color="auto"/>
        <w:left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3">
    <w:name w:val="xl143"/>
    <w:basedOn w:val="Normal"/>
    <w:rsid w:val="002C32B8"/>
    <w:pPr>
      <w:pBdr>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44">
    <w:name w:val="xl144"/>
    <w:basedOn w:val="Normal"/>
    <w:rsid w:val="002C32B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5">
    <w:name w:val="xl145"/>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2"/>
      <w:szCs w:val="12"/>
      <w:lang w:val="es-CO"/>
    </w:rPr>
  </w:style>
  <w:style w:type="paragraph" w:customStyle="1" w:styleId="xl146">
    <w:name w:val="xl146"/>
    <w:basedOn w:val="Normal"/>
    <w:rsid w:val="002C3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47">
    <w:name w:val="xl147"/>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48">
    <w:name w:val="xl148"/>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49">
    <w:name w:val="xl149"/>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0">
    <w:name w:val="xl150"/>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1">
    <w:name w:val="xl151"/>
    <w:basedOn w:val="Normal"/>
    <w:rsid w:val="002C32B8"/>
    <w:pPr>
      <w:pBdr>
        <w:top w:val="single" w:sz="4" w:space="0" w:color="auto"/>
        <w:left w:val="single" w:sz="4" w:space="0" w:color="auto"/>
      </w:pBdr>
      <w:shd w:val="clear" w:color="000000" w:fill="FFFFFF"/>
      <w:spacing w:before="100" w:beforeAutospacing="1" w:after="100" w:afterAutospacing="1"/>
      <w:jc w:val="center"/>
    </w:pPr>
    <w:rPr>
      <w:sz w:val="12"/>
      <w:szCs w:val="12"/>
      <w:lang w:val="es-CO"/>
    </w:rPr>
  </w:style>
  <w:style w:type="paragraph" w:customStyle="1" w:styleId="xl152">
    <w:name w:val="xl152"/>
    <w:basedOn w:val="Normal"/>
    <w:rsid w:val="002C32B8"/>
    <w:pPr>
      <w:pBdr>
        <w:top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3">
    <w:name w:val="xl153"/>
    <w:basedOn w:val="Normal"/>
    <w:rsid w:val="002C32B8"/>
    <w:pPr>
      <w:pBdr>
        <w:left w:val="single" w:sz="4" w:space="0" w:color="auto"/>
        <w:bottom w:val="single" w:sz="4" w:space="0" w:color="auto"/>
      </w:pBdr>
      <w:shd w:val="clear" w:color="000000" w:fill="FFFFFF"/>
      <w:spacing w:before="100" w:beforeAutospacing="1" w:after="100" w:afterAutospacing="1"/>
      <w:jc w:val="center"/>
    </w:pPr>
    <w:rPr>
      <w:sz w:val="12"/>
      <w:szCs w:val="12"/>
      <w:lang w:val="es-CO"/>
    </w:rPr>
  </w:style>
  <w:style w:type="paragraph" w:customStyle="1" w:styleId="xl154">
    <w:name w:val="xl154"/>
    <w:basedOn w:val="Normal"/>
    <w:rsid w:val="002C32B8"/>
    <w:pPr>
      <w:pBdr>
        <w:bottom w:val="single" w:sz="4" w:space="0" w:color="auto"/>
        <w:right w:val="single" w:sz="4" w:space="0" w:color="auto"/>
      </w:pBdr>
      <w:shd w:val="clear" w:color="000000" w:fill="FFFFFF"/>
      <w:spacing w:before="100" w:beforeAutospacing="1" w:after="100" w:afterAutospacing="1"/>
      <w:jc w:val="center"/>
    </w:pPr>
    <w:rPr>
      <w:sz w:val="12"/>
      <w:szCs w:val="12"/>
      <w:lang w:val="es-CO"/>
    </w:rPr>
  </w:style>
  <w:style w:type="paragraph" w:customStyle="1" w:styleId="xl155">
    <w:name w:val="xl155"/>
    <w:basedOn w:val="Normal"/>
    <w:rsid w:val="002C32B8"/>
    <w:pPr>
      <w:pBdr>
        <w:top w:val="single" w:sz="4" w:space="0" w:color="auto"/>
        <w:left w:val="single" w:sz="4" w:space="0" w:color="auto"/>
        <w:right w:val="single" w:sz="4" w:space="0" w:color="auto"/>
      </w:pBdr>
      <w:spacing w:before="100" w:beforeAutospacing="1" w:after="100" w:afterAutospacing="1"/>
      <w:jc w:val="center"/>
    </w:pPr>
    <w:rPr>
      <w:sz w:val="12"/>
      <w:szCs w:val="12"/>
      <w:lang w:val="es-CO"/>
    </w:rPr>
  </w:style>
  <w:style w:type="paragraph" w:customStyle="1" w:styleId="xl156">
    <w:name w:val="xl156"/>
    <w:basedOn w:val="Normal"/>
    <w:rsid w:val="002C32B8"/>
    <w:pPr>
      <w:pBdr>
        <w:left w:val="single" w:sz="4" w:space="0" w:color="auto"/>
        <w:bottom w:val="single" w:sz="4" w:space="0" w:color="auto"/>
        <w:right w:val="single" w:sz="4" w:space="0" w:color="auto"/>
      </w:pBdr>
      <w:spacing w:before="100" w:beforeAutospacing="1" w:after="100" w:afterAutospacing="1"/>
      <w:jc w:val="center"/>
    </w:pPr>
    <w:rPr>
      <w:sz w:val="12"/>
      <w:szCs w:val="12"/>
      <w:lang w:val="es-CO"/>
    </w:rPr>
  </w:style>
  <w:style w:type="paragraph" w:customStyle="1" w:styleId="xl157">
    <w:name w:val="xl157"/>
    <w:basedOn w:val="Normal"/>
    <w:rsid w:val="002C32B8"/>
    <w:pPr>
      <w:spacing w:before="100" w:beforeAutospacing="1" w:after="100" w:afterAutospacing="1"/>
      <w:jc w:val="center"/>
      <w:textAlignment w:val="center"/>
    </w:pPr>
    <w:rPr>
      <w:rFonts w:ascii="Arial" w:hAnsi="Arial" w:cs="Arial"/>
      <w:b/>
      <w:bCs/>
      <w:color w:val="000000"/>
      <w:sz w:val="24"/>
      <w:szCs w:val="24"/>
      <w:u w:val="single"/>
      <w:lang w:val="es-CO"/>
    </w:rPr>
  </w:style>
  <w:style w:type="paragraph" w:customStyle="1" w:styleId="xl158">
    <w:name w:val="xl158"/>
    <w:basedOn w:val="Normal"/>
    <w:rsid w:val="002C32B8"/>
    <w:pPr>
      <w:pBdr>
        <w:top w:val="single" w:sz="4" w:space="0" w:color="auto"/>
        <w:lef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59">
    <w:name w:val="xl159"/>
    <w:basedOn w:val="Normal"/>
    <w:rsid w:val="002C32B8"/>
    <w:pPr>
      <w:pBdr>
        <w:top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0">
    <w:name w:val="xl160"/>
    <w:basedOn w:val="Normal"/>
    <w:rsid w:val="002C32B8"/>
    <w:pPr>
      <w:pBdr>
        <w:left w:val="single" w:sz="4" w:space="0" w:color="auto"/>
        <w:bottom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1">
    <w:name w:val="xl161"/>
    <w:basedOn w:val="Normal"/>
    <w:rsid w:val="002C32B8"/>
    <w:pPr>
      <w:pBdr>
        <w:bottom w:val="single" w:sz="4" w:space="0" w:color="auto"/>
        <w:right w:val="single" w:sz="4" w:space="0" w:color="auto"/>
      </w:pBdr>
      <w:shd w:val="clear" w:color="000000" w:fill="FFFFFF"/>
      <w:spacing w:before="100" w:beforeAutospacing="1" w:after="100" w:afterAutospacing="1"/>
      <w:jc w:val="center"/>
    </w:pPr>
    <w:rPr>
      <w:b/>
      <w:bCs/>
      <w:sz w:val="12"/>
      <w:szCs w:val="12"/>
      <w:lang w:val="es-CO"/>
    </w:rPr>
  </w:style>
  <w:style w:type="paragraph" w:customStyle="1" w:styleId="xl162">
    <w:name w:val="xl162"/>
    <w:basedOn w:val="Normal"/>
    <w:rsid w:val="002C3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2"/>
      <w:szCs w:val="12"/>
      <w:lang w:val="es-CO"/>
    </w:rPr>
  </w:style>
  <w:style w:type="paragraph" w:customStyle="1" w:styleId="xl163">
    <w:name w:val="xl163"/>
    <w:basedOn w:val="Normal"/>
    <w:rsid w:val="002C32B8"/>
    <w:pPr>
      <w:pBdr>
        <w:top w:val="single" w:sz="4" w:space="0" w:color="auto"/>
        <w:left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4">
    <w:name w:val="xl164"/>
    <w:basedOn w:val="Normal"/>
    <w:rsid w:val="002C32B8"/>
    <w:pPr>
      <w:pBdr>
        <w:left w:val="single" w:sz="4" w:space="0" w:color="auto"/>
        <w:bottom w:val="single" w:sz="4" w:space="0" w:color="auto"/>
        <w:right w:val="single" w:sz="4" w:space="0" w:color="auto"/>
      </w:pBdr>
      <w:shd w:val="clear" w:color="000000" w:fill="BDD7EE"/>
      <w:spacing w:before="100" w:beforeAutospacing="1" w:after="100" w:afterAutospacing="1"/>
      <w:jc w:val="center"/>
    </w:pPr>
    <w:rPr>
      <w:b/>
      <w:bCs/>
      <w:sz w:val="12"/>
      <w:szCs w:val="12"/>
      <w:lang w:val="es-CO"/>
    </w:rPr>
  </w:style>
  <w:style w:type="paragraph" w:customStyle="1" w:styleId="xl165">
    <w:name w:val="xl165"/>
    <w:basedOn w:val="Normal"/>
    <w:rsid w:val="002C32B8"/>
    <w:pPr>
      <w:spacing w:before="100" w:beforeAutospacing="1" w:after="100" w:afterAutospacing="1"/>
    </w:pPr>
    <w:rPr>
      <w:color w:val="000000"/>
      <w:sz w:val="12"/>
      <w:szCs w:val="12"/>
      <w:lang w:val="es-CO"/>
    </w:rPr>
  </w:style>
  <w:style w:type="character" w:customStyle="1" w:styleId="apple-tab-span">
    <w:name w:val="apple-tab-span"/>
    <w:basedOn w:val="Fuentedeprrafopredeter"/>
    <w:rsid w:val="002C32B8"/>
  </w:style>
  <w:style w:type="table" w:customStyle="1" w:styleId="a7">
    <w:basedOn w:val="TableNormal2"/>
    <w:tblPr>
      <w:tblStyleRowBandSize w:val="1"/>
      <w:tblStyleColBandSize w:val="1"/>
      <w:tblCellMar>
        <w:left w:w="115" w:type="dxa"/>
        <w:right w:w="115"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15" w:type="dxa"/>
        <w:right w:w="115" w:type="dxa"/>
      </w:tblCellMar>
    </w:tblPr>
  </w:style>
  <w:style w:type="table" w:customStyle="1" w:styleId="ac">
    <w:basedOn w:val="TableNormal2"/>
    <w:tblPr>
      <w:tblStyleRowBandSize w:val="1"/>
      <w:tblStyleColBandSize w:val="1"/>
      <w:tblCellMar>
        <w:left w:w="115" w:type="dxa"/>
        <w:right w:w="115"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115" w:type="dxa"/>
        <w:right w:w="115"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character" w:customStyle="1" w:styleId="SinespaciadoCar">
    <w:name w:val="Sin espaciado Car"/>
    <w:link w:val="Sinespaciado"/>
    <w:uiPriority w:val="1"/>
    <w:rsid w:val="00183E7F"/>
    <w:rPr>
      <w:lang w:val="es-ES_tradnl" w:eastAsia="es-MX"/>
    </w:rPr>
  </w:style>
  <w:style w:type="character" w:customStyle="1" w:styleId="Ttulo7Car">
    <w:name w:val="Título 7 Car"/>
    <w:basedOn w:val="Fuentedeprrafopredeter"/>
    <w:link w:val="Ttulo7"/>
    <w:rsid w:val="00D55D52"/>
    <w:rPr>
      <w:rFonts w:ascii="Arial" w:hAnsi="Arial"/>
      <w:sz w:val="24"/>
      <w:szCs w:val="24"/>
      <w:lang w:val="es-CO" w:eastAsia="es-MX"/>
    </w:rPr>
  </w:style>
  <w:style w:type="character" w:customStyle="1" w:styleId="Ttulo8Car">
    <w:name w:val="Título 8 Car"/>
    <w:basedOn w:val="Fuentedeprrafopredeter"/>
    <w:link w:val="Ttulo8"/>
    <w:rsid w:val="00D55D52"/>
    <w:rPr>
      <w:rFonts w:ascii="Arial" w:hAnsi="Arial"/>
      <w:i/>
      <w:iCs/>
      <w:sz w:val="24"/>
      <w:szCs w:val="24"/>
      <w:lang w:val="es-CO" w:eastAsia="es-MX"/>
    </w:rPr>
  </w:style>
  <w:style w:type="character" w:customStyle="1" w:styleId="Ttulo9Car">
    <w:name w:val="Título 9 Car"/>
    <w:basedOn w:val="Fuentedeprrafopredeter"/>
    <w:link w:val="Ttulo9"/>
    <w:rsid w:val="00D55D52"/>
    <w:rPr>
      <w:rFonts w:ascii="Arial" w:hAnsi="Arial" w:cs="Arial"/>
      <w:sz w:val="22"/>
      <w:szCs w:val="22"/>
      <w:lang w:val="es-CO" w:eastAsia="es-MX"/>
    </w:rPr>
  </w:style>
  <w:style w:type="paragraph" w:customStyle="1" w:styleId="Car">
    <w:name w:val="Car"/>
    <w:basedOn w:val="Normal"/>
    <w:rsid w:val="00D55D52"/>
    <w:pPr>
      <w:widowControl w:val="0"/>
      <w:spacing w:after="160" w:line="240" w:lineRule="exact"/>
    </w:pPr>
    <w:rPr>
      <w:rFonts w:ascii="Verdana" w:hAnsi="Verdana" w:cs="Verdana"/>
      <w:noProof/>
      <w:lang w:val="en-US" w:eastAsia="en-US"/>
    </w:rPr>
  </w:style>
  <w:style w:type="paragraph" w:styleId="Sangranormal">
    <w:name w:val="Normal Indent"/>
    <w:basedOn w:val="Normal"/>
    <w:rsid w:val="00D55D52"/>
    <w:pPr>
      <w:ind w:left="708"/>
    </w:pPr>
    <w:rPr>
      <w:sz w:val="24"/>
      <w:szCs w:val="24"/>
    </w:rPr>
  </w:style>
  <w:style w:type="paragraph" w:customStyle="1" w:styleId="xl24">
    <w:name w:val="xl2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6">
    <w:name w:val="xl26"/>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9">
    <w:name w:val="xl29"/>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0">
    <w:name w:val="xl30"/>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styleId="Textoindependiente2">
    <w:name w:val="Body Text 2"/>
    <w:basedOn w:val="Normal"/>
    <w:link w:val="Textoindependiente2Car"/>
    <w:qFormat/>
    <w:rsid w:val="00D55D52"/>
    <w:pPr>
      <w:jc w:val="center"/>
    </w:pPr>
    <w:rPr>
      <w:sz w:val="26"/>
      <w:szCs w:val="24"/>
    </w:rPr>
  </w:style>
  <w:style w:type="character" w:customStyle="1" w:styleId="Textoindependiente2Car">
    <w:name w:val="Texto independiente 2 Car"/>
    <w:basedOn w:val="Fuentedeprrafopredeter"/>
    <w:link w:val="Textoindependiente2"/>
    <w:rsid w:val="00D55D52"/>
    <w:rPr>
      <w:sz w:val="26"/>
      <w:szCs w:val="24"/>
      <w:lang w:eastAsia="es-ES"/>
    </w:rPr>
  </w:style>
  <w:style w:type="character" w:styleId="Hipervnculovisitado">
    <w:name w:val="FollowedHyperlink"/>
    <w:uiPriority w:val="99"/>
    <w:rsid w:val="00D55D52"/>
    <w:rPr>
      <w:color w:val="800080"/>
      <w:u w:val="single"/>
    </w:rPr>
  </w:style>
  <w:style w:type="paragraph" w:customStyle="1" w:styleId="xl31">
    <w:name w:val="xl31"/>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2">
    <w:name w:val="xl32"/>
    <w:basedOn w:val="Normal"/>
    <w:rsid w:val="00D55D52"/>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rsid w:val="00D55D5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5">
    <w:name w:val="xl35"/>
    <w:basedOn w:val="Normal"/>
    <w:rsid w:val="00D55D52"/>
    <w:pPr>
      <w:spacing w:before="100" w:beforeAutospacing="1" w:after="100" w:afterAutospacing="1"/>
    </w:pPr>
    <w:rPr>
      <w:rFonts w:ascii="Arial" w:eastAsia="Arial Unicode MS" w:hAnsi="Arial" w:cs="Arial"/>
      <w:b/>
      <w:bCs/>
      <w:sz w:val="24"/>
      <w:szCs w:val="24"/>
    </w:rPr>
  </w:style>
  <w:style w:type="paragraph" w:customStyle="1" w:styleId="xl36">
    <w:name w:val="xl36"/>
    <w:basedOn w:val="Normal"/>
    <w:rsid w:val="00D55D5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rsid w:val="00D55D5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rsid w:val="00D55D52"/>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rsid w:val="00D55D52"/>
    <w:pPr>
      <w:pBdr>
        <w:left w:val="single" w:sz="4" w:space="0" w:color="auto"/>
        <w:bottom w:val="single" w:sz="12" w:space="0" w:color="00FFFF"/>
        <w:right w:val="single" w:sz="12" w:space="0" w:color="00FFFF"/>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styleId="Cierre">
    <w:name w:val="Closing"/>
    <w:basedOn w:val="Normal"/>
    <w:link w:val="CierreCar"/>
    <w:rsid w:val="00D55D52"/>
    <w:pPr>
      <w:ind w:left="4252"/>
    </w:pPr>
    <w:rPr>
      <w:sz w:val="24"/>
      <w:szCs w:val="24"/>
    </w:rPr>
  </w:style>
  <w:style w:type="character" w:customStyle="1" w:styleId="CierreCar">
    <w:name w:val="Cierre Car"/>
    <w:basedOn w:val="Fuentedeprrafopredeter"/>
    <w:link w:val="Cierre"/>
    <w:rsid w:val="00D55D52"/>
    <w:rPr>
      <w:sz w:val="24"/>
      <w:szCs w:val="24"/>
      <w:lang w:eastAsia="es-ES"/>
    </w:rPr>
  </w:style>
  <w:style w:type="character" w:customStyle="1" w:styleId="WW-Absatz-Standardschriftart1111111111111">
    <w:name w:val="WW-Absatz-Standardschriftart1111111111111"/>
    <w:rsid w:val="00D55D52"/>
  </w:style>
  <w:style w:type="paragraph" w:styleId="Encabezadodemensaje">
    <w:name w:val="Message Header"/>
    <w:basedOn w:val="Normal"/>
    <w:link w:val="EncabezadodemensajeCar"/>
    <w:rsid w:val="00D55D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D55D52"/>
    <w:rPr>
      <w:rFonts w:ascii="Cambria" w:hAnsi="Cambria"/>
      <w:sz w:val="24"/>
      <w:szCs w:val="24"/>
      <w:shd w:val="pct20" w:color="auto" w:fill="auto"/>
      <w:lang w:eastAsia="es-ES"/>
    </w:rPr>
  </w:style>
  <w:style w:type="character" w:customStyle="1" w:styleId="A10">
    <w:name w:val="A1"/>
    <w:rsid w:val="00D55D52"/>
    <w:rPr>
      <w:rFonts w:ascii="Times New Roman" w:hAnsi="Times New Roman" w:cs="Times New Roman"/>
      <w:color w:val="000000"/>
    </w:rPr>
  </w:style>
  <w:style w:type="character" w:customStyle="1" w:styleId="CharacterStyle2">
    <w:name w:val="Character Style 2"/>
    <w:uiPriority w:val="99"/>
    <w:rsid w:val="00D55D52"/>
    <w:rPr>
      <w:sz w:val="20"/>
    </w:rPr>
  </w:style>
  <w:style w:type="paragraph" w:styleId="TDC1">
    <w:name w:val="toc 1"/>
    <w:basedOn w:val="Normal"/>
    <w:next w:val="Normal"/>
    <w:autoRedefine/>
    <w:unhideWhenUsed/>
    <w:qFormat/>
    <w:rsid w:val="00D55D52"/>
    <w:pPr>
      <w:tabs>
        <w:tab w:val="left" w:pos="480"/>
        <w:tab w:val="right" w:leader="dot" w:pos="9395"/>
      </w:tabs>
    </w:pPr>
    <w:rPr>
      <w:rFonts w:asciiTheme="minorHAnsi" w:eastAsiaTheme="minorEastAsia" w:hAnsiTheme="minorHAnsi" w:cstheme="minorBidi"/>
      <w:sz w:val="22"/>
      <w:szCs w:val="22"/>
      <w:lang w:eastAsia="en-US"/>
    </w:rPr>
  </w:style>
  <w:style w:type="paragraph" w:styleId="TtuloTDC">
    <w:name w:val="TOC Heading"/>
    <w:next w:val="Normal"/>
    <w:uiPriority w:val="39"/>
    <w:unhideWhenUsed/>
    <w:qFormat/>
    <w:rsid w:val="00D55D52"/>
    <w:pPr>
      <w:spacing w:before="240" w:line="259" w:lineRule="auto"/>
    </w:pPr>
    <w:rPr>
      <w:rFonts w:asciiTheme="majorHAnsi" w:hAnsiTheme="majorHAnsi"/>
      <w:color w:val="365F91" w:themeColor="accent1" w:themeShade="BF"/>
      <w:sz w:val="32"/>
      <w:szCs w:val="32"/>
      <w:lang w:val="es-CO"/>
    </w:rPr>
  </w:style>
  <w:style w:type="character" w:customStyle="1" w:styleId="text-2">
    <w:name w:val="text-2"/>
    <w:basedOn w:val="Fuentedeprrafopredeter"/>
    <w:rsid w:val="00D55D52"/>
  </w:style>
  <w:style w:type="character" w:customStyle="1" w:styleId="text-color-primary">
    <w:name w:val="text-color-primary"/>
    <w:basedOn w:val="Fuentedeprrafopredeter"/>
    <w:rsid w:val="00D55D52"/>
  </w:style>
  <w:style w:type="paragraph" w:customStyle="1" w:styleId="Ttulo3Car5">
    <w:name w:val="Título 3;Car5"/>
    <w:basedOn w:val="Normal"/>
    <w:next w:val="Normal"/>
    <w:rsid w:val="00CD512A"/>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s-CO"/>
    </w:rPr>
  </w:style>
  <w:style w:type="character" w:customStyle="1" w:styleId="Ttulo3CarCar5Car">
    <w:name w:val="Título 3 Car;Car5 Car"/>
    <w:rsid w:val="00CD512A"/>
    <w:rPr>
      <w:rFonts w:ascii="Arial" w:eastAsia="Times New Roman" w:hAnsi="Arial" w:cs="Arial"/>
      <w:b/>
      <w:bCs/>
      <w:w w:val="100"/>
      <w:position w:val="-1"/>
      <w:sz w:val="26"/>
      <w:szCs w:val="26"/>
      <w:effect w:val="none"/>
      <w:vertAlign w:val="baseline"/>
      <w:cs w:val="0"/>
      <w:em w:val="none"/>
      <w:lang w:val="es-CO" w:eastAsia="es-CO"/>
    </w:rPr>
  </w:style>
  <w:style w:type="paragraph" w:styleId="Sangra3detindependiente">
    <w:name w:val="Body Text Indent 3"/>
    <w:basedOn w:val="Normal"/>
    <w:link w:val="Sangra3detindependienteCar"/>
    <w:rsid w:val="00CD512A"/>
    <w:pPr>
      <w:suppressAutoHyphens/>
      <w:spacing w:line="1" w:lineRule="atLeast"/>
      <w:ind w:leftChars="-1" w:left="708" w:hangingChars="1" w:hanging="1"/>
      <w:jc w:val="both"/>
      <w:textDirection w:val="btLr"/>
      <w:textAlignment w:val="top"/>
      <w:outlineLvl w:val="0"/>
    </w:pPr>
    <w:rPr>
      <w:rFonts w:ascii="Arial" w:hAnsi="Arial" w:cs="Arial"/>
      <w:position w:val="-1"/>
      <w:sz w:val="24"/>
      <w:szCs w:val="24"/>
      <w:lang w:val="es-CO"/>
    </w:rPr>
  </w:style>
  <w:style w:type="character" w:customStyle="1" w:styleId="Sangra3detindependienteCar">
    <w:name w:val="Sangría 3 de t. independiente Car"/>
    <w:basedOn w:val="Fuentedeprrafopredeter"/>
    <w:link w:val="Sangra3detindependiente"/>
    <w:rsid w:val="00CD512A"/>
    <w:rPr>
      <w:rFonts w:ascii="Arial" w:hAnsi="Arial" w:cs="Arial"/>
      <w:position w:val="-1"/>
      <w:sz w:val="24"/>
      <w:szCs w:val="24"/>
      <w:lang w:val="es-CO" w:eastAsia="es-ES"/>
    </w:rPr>
  </w:style>
  <w:style w:type="paragraph" w:customStyle="1" w:styleId="PrrafodelistaBulletListFooterTextnumberedParagraphedeliste1lp1NORMALUseCaseListParagraph">
    <w:name w:val="Párrafo de lista;Bullet List;FooterText;numbered;Paragraphe de liste1;lp1;NORMAL;Use Case List Paragraph"/>
    <w:basedOn w:val="Normal"/>
    <w:rsid w:val="00CD512A"/>
    <w:pPr>
      <w:suppressAutoHyphens/>
      <w:spacing w:line="1" w:lineRule="atLeast"/>
      <w:ind w:leftChars="-1" w:left="720" w:hangingChars="1" w:hanging="1"/>
      <w:contextualSpacing/>
      <w:jc w:val="both"/>
      <w:textDirection w:val="btLr"/>
      <w:textAlignment w:val="top"/>
      <w:outlineLvl w:val="0"/>
    </w:pPr>
    <w:rPr>
      <w:rFonts w:ascii="Arial" w:hAnsi="Arial" w:cs="Arial"/>
      <w:position w:val="-1"/>
      <w:sz w:val="24"/>
      <w:szCs w:val="24"/>
    </w:rPr>
  </w:style>
  <w:style w:type="character" w:customStyle="1" w:styleId="PrrafodelistaCarBulletListCarFooterTextCarnumberedCarParagraphedeliste1Carlp1CarNORMALCarUseCaseListParagraphCar">
    <w:name w:val="Párrafo de lista Car;Bullet List Car;FooterText Car;numbered Car;Paragraphe de liste1 Car;lp1 Car;NORMAL Car;Use Case List Paragraph Car"/>
    <w:rsid w:val="00CD512A"/>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navy1">
    <w:name w:val="texto_navy1"/>
    <w:rsid w:val="00CD512A"/>
    <w:rPr>
      <w:color w:val="000080"/>
      <w:w w:val="100"/>
      <w:position w:val="-1"/>
      <w:effect w:val="none"/>
      <w:vertAlign w:val="baseline"/>
      <w:cs w:val="0"/>
      <w:em w:val="none"/>
    </w:rPr>
  </w:style>
  <w:style w:type="paragraph" w:customStyle="1" w:styleId="TextoindependienteCar3">
    <w:name w:val="Texto independiente;Car3"/>
    <w:basedOn w:val="Normal"/>
    <w:qFormat/>
    <w:rsid w:val="00CD512A"/>
    <w:pPr>
      <w:suppressAutoHyphens/>
      <w:spacing w:after="120"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TextoindependienteCarCar3Car">
    <w:name w:val="Texto independiente Car;Car3 Car"/>
    <w:rsid w:val="00CD512A"/>
    <w:rPr>
      <w:rFonts w:ascii="Arial" w:eastAsia="Times New Roman" w:hAnsi="Arial" w:cs="Times New Roman"/>
      <w:w w:val="100"/>
      <w:position w:val="-1"/>
      <w:sz w:val="24"/>
      <w:szCs w:val="20"/>
      <w:effect w:val="none"/>
      <w:vertAlign w:val="baseline"/>
      <w:cs w:val="0"/>
      <w:em w:val="none"/>
      <w:lang w:val="es-ES" w:eastAsia="es-ES"/>
    </w:rPr>
  </w:style>
  <w:style w:type="paragraph" w:styleId="Lista2">
    <w:name w:val="List 2"/>
    <w:basedOn w:val="Normal"/>
    <w:qFormat/>
    <w:rsid w:val="00CD512A"/>
    <w:pPr>
      <w:suppressAutoHyphens/>
      <w:spacing w:line="1" w:lineRule="atLeast"/>
      <w:ind w:leftChars="-1" w:left="566" w:hangingChars="1" w:hanging="283"/>
      <w:contextualSpacing/>
      <w:jc w:val="both"/>
      <w:textDirection w:val="btLr"/>
      <w:textAlignment w:val="top"/>
      <w:outlineLvl w:val="0"/>
    </w:pPr>
    <w:rPr>
      <w:rFonts w:ascii="Arial" w:hAnsi="Arial" w:cs="Arial"/>
      <w:position w:val="-1"/>
      <w:sz w:val="24"/>
      <w:szCs w:val="24"/>
    </w:rPr>
  </w:style>
  <w:style w:type="character" w:styleId="Refdecomentario">
    <w:name w:val="annotation reference"/>
    <w:qFormat/>
    <w:rsid w:val="00CD512A"/>
    <w:rPr>
      <w:w w:val="100"/>
      <w:position w:val="-1"/>
      <w:sz w:val="16"/>
      <w:szCs w:val="16"/>
      <w:effect w:val="none"/>
      <w:vertAlign w:val="baseline"/>
      <w:cs w:val="0"/>
      <w:em w:val="none"/>
    </w:rPr>
  </w:style>
  <w:style w:type="paragraph" w:customStyle="1" w:styleId="Style2">
    <w:name w:val="Style 2"/>
    <w:basedOn w:val="Normal"/>
    <w:rsid w:val="00CD512A"/>
    <w:pPr>
      <w:widowControl w:val="0"/>
      <w:suppressAutoHyphens/>
      <w:autoSpaceDE w:val="0"/>
      <w:autoSpaceDN w:val="0"/>
      <w:spacing w:line="206" w:lineRule="auto"/>
      <w:ind w:leftChars="-1" w:left="-1" w:right="72" w:hangingChars="1" w:hanging="1"/>
      <w:textDirection w:val="btLr"/>
      <w:textAlignment w:val="top"/>
      <w:outlineLvl w:val="0"/>
    </w:pPr>
    <w:rPr>
      <w:rFonts w:ascii="Verdana" w:hAnsi="Verdana" w:cs="Verdana"/>
      <w:position w:val="-1"/>
      <w:szCs w:val="24"/>
      <w:lang w:val="en-US"/>
    </w:rPr>
  </w:style>
  <w:style w:type="paragraph" w:customStyle="1" w:styleId="TtulodeTDC">
    <w:name w:val="Título de TDC"/>
    <w:next w:val="Normal"/>
    <w:qFormat/>
    <w:rsid w:val="00CD512A"/>
    <w:pPr>
      <w:spacing w:line="276" w:lineRule="auto"/>
      <w:ind w:leftChars="-1" w:left="-1" w:hangingChars="1" w:hanging="1"/>
      <w:textDirection w:val="btLr"/>
      <w:textAlignment w:val="top"/>
    </w:pPr>
    <w:rPr>
      <w:rFonts w:ascii="Cambria" w:hAnsi="Cambria"/>
      <w:color w:val="365F91"/>
      <w:position w:val="-1"/>
      <w:u w:val="single"/>
      <w:lang w:val="es-ES" w:eastAsia="en-US"/>
    </w:rPr>
  </w:style>
  <w:style w:type="paragraph" w:styleId="TDC2">
    <w:name w:val="toc 2"/>
    <w:basedOn w:val="Normal"/>
    <w:next w:val="Normal"/>
    <w:qFormat/>
    <w:rsid w:val="00CD512A"/>
    <w:pPr>
      <w:suppressAutoHyphens/>
      <w:spacing w:after="100" w:line="1" w:lineRule="atLeast"/>
      <w:ind w:leftChars="-1" w:left="240" w:hangingChars="1" w:hanging="1"/>
      <w:jc w:val="both"/>
      <w:textDirection w:val="btLr"/>
      <w:textAlignment w:val="top"/>
      <w:outlineLvl w:val="0"/>
    </w:pPr>
    <w:rPr>
      <w:rFonts w:ascii="Arial" w:hAnsi="Arial" w:cs="Arial"/>
      <w:position w:val="-1"/>
      <w:sz w:val="24"/>
      <w:szCs w:val="24"/>
    </w:rPr>
  </w:style>
  <w:style w:type="paragraph" w:styleId="TDC3">
    <w:name w:val="toc 3"/>
    <w:basedOn w:val="Normal"/>
    <w:next w:val="Normal"/>
    <w:qFormat/>
    <w:rsid w:val="00CD512A"/>
    <w:pPr>
      <w:suppressAutoHyphens/>
      <w:spacing w:after="100" w:line="1" w:lineRule="atLeast"/>
      <w:ind w:leftChars="-1" w:left="480" w:hangingChars="1" w:hanging="1"/>
      <w:jc w:val="both"/>
      <w:textDirection w:val="btLr"/>
      <w:textAlignment w:val="top"/>
      <w:outlineLvl w:val="0"/>
    </w:pPr>
    <w:rPr>
      <w:rFonts w:ascii="Arial" w:hAnsi="Arial" w:cs="Arial"/>
      <w:position w:val="-1"/>
      <w:sz w:val="24"/>
      <w:szCs w:val="24"/>
    </w:rPr>
  </w:style>
  <w:style w:type="paragraph" w:customStyle="1" w:styleId="Prrafodelista1">
    <w:name w:val="Párrafo de lista1"/>
    <w:basedOn w:val="Normal"/>
    <w:rsid w:val="00CD512A"/>
    <w:pPr>
      <w:widowControl w:val="0"/>
      <w:suppressAutoHyphens/>
      <w:adjustRightInd w:val="0"/>
      <w:spacing w:line="360" w:lineRule="atLeast"/>
      <w:ind w:leftChars="-1" w:left="720" w:hangingChars="1" w:hanging="1"/>
      <w:contextualSpacing/>
      <w:jc w:val="both"/>
      <w:textDirection w:val="btLr"/>
      <w:textAlignment w:val="baseline"/>
      <w:outlineLvl w:val="0"/>
    </w:pPr>
    <w:rPr>
      <w:rFonts w:ascii="Arial" w:hAnsi="Arial" w:cs="Arial"/>
      <w:position w:val="-1"/>
      <w:sz w:val="24"/>
      <w:szCs w:val="24"/>
    </w:rPr>
  </w:style>
  <w:style w:type="paragraph" w:customStyle="1" w:styleId="subtitulos">
    <w:name w:val="subtitulos"/>
    <w:basedOn w:val="Normal"/>
    <w:rsid w:val="00CD512A"/>
    <w:pPr>
      <w:suppressAutoHyphens/>
      <w:spacing w:before="100" w:beforeAutospacing="1" w:after="100" w:afterAutospacing="1" w:line="1" w:lineRule="atLeast"/>
      <w:ind w:leftChars="-1" w:left="-1" w:hangingChars="1" w:hanging="1"/>
      <w:textDirection w:val="btLr"/>
      <w:textAlignment w:val="top"/>
      <w:outlineLvl w:val="0"/>
    </w:pPr>
    <w:rPr>
      <w:rFonts w:cs="Arial"/>
      <w:position w:val="-1"/>
      <w:sz w:val="24"/>
      <w:szCs w:val="24"/>
      <w:lang w:val="es-CO"/>
    </w:rPr>
  </w:style>
  <w:style w:type="character" w:customStyle="1" w:styleId="apple-converted-space">
    <w:name w:val="apple-converted-space"/>
    <w:basedOn w:val="Fuentedeprrafopredeter"/>
    <w:rsid w:val="00CD512A"/>
    <w:rPr>
      <w:w w:val="100"/>
      <w:position w:val="-1"/>
      <w:effect w:val="none"/>
      <w:vertAlign w:val="baseline"/>
      <w:cs w:val="0"/>
      <w:em w:val="none"/>
    </w:rPr>
  </w:style>
  <w:style w:type="character" w:customStyle="1" w:styleId="Fecha1">
    <w:name w:val="Fecha1"/>
    <w:rsid w:val="00CD512A"/>
    <w:rPr>
      <w:w w:val="100"/>
      <w:position w:val="-1"/>
      <w:effect w:val="none"/>
      <w:vertAlign w:val="baseline"/>
      <w:cs w:val="0"/>
      <w:em w:val="none"/>
    </w:rPr>
  </w:style>
  <w:style w:type="character" w:customStyle="1" w:styleId="Mencinsinresolver1">
    <w:name w:val="Mención sin resolver1"/>
    <w:basedOn w:val="Fuentedeprrafopredeter"/>
    <w:uiPriority w:val="99"/>
    <w:semiHidden/>
    <w:unhideWhenUsed/>
    <w:rsid w:val="00CD512A"/>
    <w:rPr>
      <w:color w:val="605E5C"/>
      <w:shd w:val="clear" w:color="auto" w:fill="E1DFDD"/>
    </w:rPr>
  </w:style>
  <w:style w:type="character" w:customStyle="1" w:styleId="vtex-store-components-3-x-productbrand">
    <w:name w:val="vtex-store-components-3-x-productbrand"/>
    <w:basedOn w:val="Fuentedeprrafopredeter"/>
    <w:rsid w:val="00CD512A"/>
  </w:style>
  <w:style w:type="character" w:customStyle="1" w:styleId="vortaltextbox">
    <w:name w:val="vortaltextbox"/>
    <w:basedOn w:val="Fuentedeprrafopredeter"/>
    <w:rsid w:val="00C12F30"/>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70" w:type="dxa"/>
        <w:right w:w="70" w:type="dxa"/>
      </w:tblCellMar>
    </w:tblPr>
  </w:style>
  <w:style w:type="table" w:customStyle="1" w:styleId="afe">
    <w:basedOn w:val="TableNormal0"/>
    <w:tblPr>
      <w:tblStyleRowBandSize w:val="1"/>
      <w:tblStyleColBandSize w:val="1"/>
      <w:tblCellMar>
        <w:left w:w="115" w:type="dxa"/>
        <w:right w:w="115" w:type="dxa"/>
      </w:tblCellMar>
    </w:tblPr>
  </w:style>
  <w:style w:type="table" w:customStyle="1" w:styleId="aff">
    <w:basedOn w:val="TableNormal0"/>
    <w:tblPr>
      <w:tblStyleRowBandSize w:val="1"/>
      <w:tblStyleColBandSize w:val="1"/>
      <w:tblCellMar>
        <w:left w:w="115" w:type="dxa"/>
        <w:right w:w="115" w:type="dxa"/>
      </w:tblCellMar>
    </w:tblPr>
  </w:style>
  <w:style w:type="table" w:customStyle="1" w:styleId="aff0">
    <w:basedOn w:val="TableNormal0"/>
    <w:tblPr>
      <w:tblStyleRowBandSize w:val="1"/>
      <w:tblStyleColBandSize w:val="1"/>
    </w:tblPr>
  </w:style>
  <w:style w:type="table" w:customStyle="1" w:styleId="aff1">
    <w:basedOn w:val="TableNormal0"/>
    <w:tblPr>
      <w:tblStyleRowBandSize w:val="1"/>
      <w:tblStyleColBandSize w:val="1"/>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tblPr>
      <w:tblStyleRowBandSize w:val="1"/>
      <w:tblStyleColBandSize w:val="1"/>
      <w:tblCellMar>
        <w:left w:w="115" w:type="dxa"/>
        <w:right w:w="115" w:type="dxa"/>
      </w:tblCellMar>
    </w:tblPr>
  </w:style>
  <w:style w:type="table" w:customStyle="1" w:styleId="aff4">
    <w:basedOn w:val="TableNormal0"/>
    <w:tblPr>
      <w:tblStyleRowBandSize w:val="1"/>
      <w:tblStyleColBandSize w:val="1"/>
      <w:tblCellMar>
        <w:left w:w="115" w:type="dxa"/>
        <w:right w:w="115" w:type="dxa"/>
      </w:tblCellMar>
    </w:tblPr>
  </w:style>
  <w:style w:type="table" w:customStyle="1" w:styleId="aff5">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641651">
      <w:bodyDiv w:val="1"/>
      <w:marLeft w:val="0"/>
      <w:marRight w:val="0"/>
      <w:marTop w:val="0"/>
      <w:marBottom w:val="0"/>
      <w:divBdr>
        <w:top w:val="none" w:sz="0" w:space="0" w:color="auto"/>
        <w:left w:val="none" w:sz="0" w:space="0" w:color="auto"/>
        <w:bottom w:val="none" w:sz="0" w:space="0" w:color="auto"/>
        <w:right w:val="none" w:sz="0" w:space="0" w:color="auto"/>
      </w:divBdr>
    </w:div>
    <w:div w:id="811363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qlA8SGddfvGnH5Lnds3l0bqCYw==">CgMxLjAyDmguY3lsbnc2bHF6aHo1MgloLjF0M2g1c2YyCWguM3dod21sNDIJaC4zajJxcW0zMg5oLmg1NTFrbGozcGM5ZDIIaC50eWpjd3QyCWguMWZvYjl0ZTIJaC4zem55c2g3MgloLjJldDkycDA4AHIhMWFVNXVEenhzYUZodDY2djlaV1lRdkZqQ3V5TUlqU3d5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4416</Words>
  <Characters>24290</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PAGADURIA21</cp:lastModifiedBy>
  <cp:revision>3</cp:revision>
  <cp:lastPrinted>2026-04-23T20:15:00Z</cp:lastPrinted>
  <dcterms:created xsi:type="dcterms:W3CDTF">2026-09-03T13:24:00Z</dcterms:created>
  <dcterms:modified xsi:type="dcterms:W3CDTF">2026-09-03T15:34:00Z</dcterms:modified>
</cp:coreProperties>
</file>