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2D2C1B" w14:textId="77777777" w:rsidR="004B4638" w:rsidRDefault="00000000">
      <w:pPr>
        <w:widowControl w:val="0"/>
        <w:pBdr>
          <w:top w:val="nil"/>
          <w:left w:val="nil"/>
          <w:bottom w:val="nil"/>
          <w:right w:val="nil"/>
          <w:between w:val="nil"/>
        </w:pBdr>
        <w:spacing w:after="0" w:line="276" w:lineRule="auto"/>
      </w:pPr>
      <w:r>
        <w:pict w14:anchorId="6065BEE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2" type="#_x0000_t136" style="position:absolute;margin-left:0;margin-top:0;width:50pt;height:50pt;z-index:251656704;visibility:hidden">
            <o:lock v:ext="edit" selection="t"/>
          </v:shape>
        </w:pict>
      </w:r>
      <w:r>
        <w:pict w14:anchorId="3A5A7459">
          <v:shape id="_x0000_s2051" type="#_x0000_t136" style="position:absolute;margin-left:0;margin-top:0;width:50pt;height:50pt;z-index:251657728;visibility:hidden">
            <o:lock v:ext="edit" selection="t"/>
          </v:shape>
        </w:pict>
      </w:r>
      <w:r>
        <w:pict w14:anchorId="3B2E438A">
          <v:shape id="_x0000_s2050" type="#_x0000_t136" style="position:absolute;margin-left:0;margin-top:0;width:50pt;height:50pt;z-index:251658752;visibility:hidden">
            <o:lock v:ext="edit" selection="t"/>
          </v:shape>
        </w:pict>
      </w:r>
    </w:p>
    <w:p w14:paraId="5701E23F" w14:textId="77777777" w:rsidR="004B4638" w:rsidRPr="00D93FEA" w:rsidRDefault="000C3342">
      <w:pPr>
        <w:pStyle w:val="Ttulo2"/>
        <w:spacing w:before="0" w:line="240" w:lineRule="auto"/>
        <w:jc w:val="center"/>
        <w:rPr>
          <w:rFonts w:ascii="Arial Narrow" w:eastAsia="Arial Narrow" w:hAnsi="Arial Narrow" w:cs="Arial Narrow"/>
          <w:color w:val="000000"/>
          <w:sz w:val="22"/>
          <w:szCs w:val="22"/>
          <w:lang w:val="es-CO"/>
        </w:rPr>
      </w:pPr>
      <w:r w:rsidRPr="00D93FEA">
        <w:rPr>
          <w:rFonts w:ascii="Arial Narrow" w:eastAsia="Arial Narrow" w:hAnsi="Arial Narrow" w:cs="Arial Narrow"/>
          <w:color w:val="000000"/>
          <w:sz w:val="22"/>
          <w:szCs w:val="22"/>
          <w:lang w:val="es-CO"/>
        </w:rPr>
        <w:t>ANEXO No. 14</w:t>
      </w:r>
    </w:p>
    <w:p w14:paraId="7E516DF0" w14:textId="77777777" w:rsidR="004B4638" w:rsidRDefault="004B4638">
      <w:pPr>
        <w:spacing w:after="0" w:line="240" w:lineRule="auto"/>
        <w:jc w:val="center"/>
        <w:rPr>
          <w:rFonts w:ascii="Arial Narrow" w:eastAsia="Arial Narrow" w:hAnsi="Arial Narrow" w:cs="Arial Narrow"/>
          <w:b/>
        </w:rPr>
      </w:pPr>
    </w:p>
    <w:p w14:paraId="14F39557" w14:textId="77777777" w:rsidR="004B4638" w:rsidRDefault="000C3342">
      <w:pPr>
        <w:spacing w:after="0" w:line="240" w:lineRule="auto"/>
        <w:jc w:val="center"/>
        <w:rPr>
          <w:rFonts w:ascii="Arial Narrow" w:eastAsia="Arial Narrow" w:hAnsi="Arial Narrow" w:cs="Arial Narrow"/>
          <w:b/>
          <w:highlight w:val="white"/>
        </w:rPr>
      </w:pPr>
      <w:r>
        <w:rPr>
          <w:rFonts w:ascii="Arial Narrow" w:eastAsia="Arial Narrow" w:hAnsi="Arial Narrow" w:cs="Arial Narrow"/>
          <w:b/>
        </w:rPr>
        <w:t xml:space="preserve">FORMATO PARA ACREDITAR EL </w:t>
      </w:r>
      <w:r>
        <w:rPr>
          <w:rFonts w:ascii="Arial Narrow" w:eastAsia="Arial Narrow" w:hAnsi="Arial Narrow" w:cs="Arial Narrow"/>
          <w:b/>
          <w:highlight w:val="white"/>
        </w:rPr>
        <w:t>FOMENTO DE VINCULACIÓN DE POBLACIÓN EN POBREZA EXTREMA, DESPLAZADOS POR LA VIOLENCIA, PERSONAS EN PROCESO DE REINTEGRACIÓN O REINCORPORACIÓN Y SUJETOS DE ESPECIAL PROTECCIÓN CONSTITUCIONAL</w:t>
      </w:r>
    </w:p>
    <w:p w14:paraId="5FB4D58A" w14:textId="77777777" w:rsidR="004B4638" w:rsidRDefault="004B4638">
      <w:pPr>
        <w:spacing w:after="0" w:line="240" w:lineRule="auto"/>
        <w:jc w:val="center"/>
        <w:rPr>
          <w:rFonts w:ascii="Arial Narrow" w:eastAsia="Arial Narrow" w:hAnsi="Arial Narrow" w:cs="Arial Narrow"/>
          <w:b/>
          <w:highlight w:val="white"/>
        </w:rPr>
      </w:pPr>
    </w:p>
    <w:p w14:paraId="3770EC0B" w14:textId="77777777" w:rsidR="004B4638" w:rsidRDefault="004B4638">
      <w:pPr>
        <w:spacing w:after="0" w:line="240" w:lineRule="auto"/>
        <w:jc w:val="center"/>
        <w:rPr>
          <w:rFonts w:ascii="Arial Narrow" w:eastAsia="Arial Narrow" w:hAnsi="Arial Narrow" w:cs="Arial Narrow"/>
          <w:b/>
        </w:rPr>
      </w:pPr>
    </w:p>
    <w:p w14:paraId="021C44D5" w14:textId="77777777" w:rsidR="004B4638" w:rsidRDefault="000C3342">
      <w:pPr>
        <w:spacing w:after="0" w:line="240" w:lineRule="auto"/>
        <w:jc w:val="both"/>
        <w:rPr>
          <w:rFonts w:ascii="Arial Narrow" w:eastAsia="Arial Narrow" w:hAnsi="Arial Narrow" w:cs="Arial Narrow"/>
        </w:rPr>
      </w:pPr>
      <w:r>
        <w:rPr>
          <w:rFonts w:ascii="Arial Narrow" w:eastAsia="Arial Narrow" w:hAnsi="Arial Narrow" w:cs="Arial Narrow"/>
        </w:rPr>
        <w:t>Señores</w:t>
      </w:r>
    </w:p>
    <w:p w14:paraId="118942E6" w14:textId="77777777" w:rsidR="004B4638" w:rsidRDefault="000C3342">
      <w:pPr>
        <w:spacing w:after="0" w:line="240" w:lineRule="auto"/>
        <w:jc w:val="both"/>
        <w:rPr>
          <w:rFonts w:ascii="Arial Narrow" w:eastAsia="Arial Narrow" w:hAnsi="Arial Narrow" w:cs="Arial Narrow"/>
          <w:b/>
        </w:rPr>
      </w:pPr>
      <w:r>
        <w:rPr>
          <w:rFonts w:ascii="Arial Narrow" w:eastAsia="Arial Narrow" w:hAnsi="Arial Narrow" w:cs="Arial Narrow"/>
          <w:b/>
        </w:rPr>
        <w:t>FISCALÍA GENERAL DE LA NACIÓN</w:t>
      </w:r>
    </w:p>
    <w:p w14:paraId="59D828C7" w14:textId="77777777" w:rsidR="004B4638" w:rsidRDefault="000C3342">
      <w:pPr>
        <w:spacing w:after="0" w:line="240" w:lineRule="auto"/>
        <w:jc w:val="both"/>
        <w:rPr>
          <w:rFonts w:ascii="Arial Narrow" w:eastAsia="Arial Narrow" w:hAnsi="Arial Narrow" w:cs="Arial Narrow"/>
        </w:rPr>
      </w:pPr>
      <w:r>
        <w:rPr>
          <w:rFonts w:ascii="Arial Narrow" w:eastAsia="Arial Narrow" w:hAnsi="Arial Narrow" w:cs="Arial Narrow"/>
        </w:rPr>
        <w:t>Ciudad</w:t>
      </w:r>
    </w:p>
    <w:p w14:paraId="54A1461D" w14:textId="77777777" w:rsidR="004B4638" w:rsidRDefault="004B4638">
      <w:pPr>
        <w:spacing w:after="0" w:line="240" w:lineRule="auto"/>
        <w:jc w:val="both"/>
        <w:rPr>
          <w:rFonts w:ascii="Arial Narrow" w:eastAsia="Arial Narrow" w:hAnsi="Arial Narrow" w:cs="Arial Narrow"/>
          <w:b/>
        </w:rPr>
      </w:pPr>
    </w:p>
    <w:p w14:paraId="4A0BAEFC" w14:textId="7E4E3C76" w:rsidR="004B4638" w:rsidRDefault="000C3342">
      <w:pPr>
        <w:spacing w:after="0" w:line="240" w:lineRule="auto"/>
        <w:jc w:val="both"/>
        <w:rPr>
          <w:rFonts w:ascii="Arial Narrow" w:eastAsia="Arial Narrow" w:hAnsi="Arial Narrow" w:cs="Arial Narrow"/>
          <w:b/>
        </w:rPr>
      </w:pPr>
      <w:r>
        <w:rPr>
          <w:rFonts w:ascii="Arial Narrow" w:eastAsia="Arial Narrow" w:hAnsi="Arial Narrow" w:cs="Arial Narrow"/>
        </w:rPr>
        <w:t xml:space="preserve">Ref.: Proceso de Contratación – NUMERO DE </w:t>
      </w:r>
      <w:r w:rsidRPr="00672905">
        <w:rPr>
          <w:rFonts w:ascii="Arial Narrow" w:eastAsia="Arial Narrow" w:hAnsi="Arial Narrow" w:cs="Arial Narrow"/>
        </w:rPr>
        <w:t xml:space="preserve">PROCESO </w:t>
      </w:r>
      <w:r w:rsidRPr="00672905">
        <w:rPr>
          <w:rFonts w:ascii="Arial Narrow" w:eastAsia="Arial Narrow" w:hAnsi="Arial Narrow" w:cs="Arial Narrow"/>
          <w:b/>
        </w:rPr>
        <w:t>FGN-NC-MC-</w:t>
      </w:r>
      <w:r w:rsidR="008408BA">
        <w:rPr>
          <w:rFonts w:ascii="Arial Narrow" w:eastAsia="Arial Narrow" w:hAnsi="Arial Narrow" w:cs="Arial Narrow"/>
          <w:b/>
        </w:rPr>
        <w:t>00</w:t>
      </w:r>
      <w:r w:rsidR="00741295">
        <w:rPr>
          <w:rFonts w:ascii="Arial Narrow" w:eastAsia="Arial Narrow" w:hAnsi="Arial Narrow" w:cs="Arial Narrow"/>
          <w:b/>
        </w:rPr>
        <w:t>XX</w:t>
      </w:r>
      <w:r w:rsidR="00923570">
        <w:rPr>
          <w:rFonts w:ascii="Arial Narrow" w:eastAsia="Arial Narrow" w:hAnsi="Arial Narrow" w:cs="Arial Narrow"/>
          <w:b/>
        </w:rPr>
        <w:t>-</w:t>
      </w:r>
      <w:r w:rsidR="009B398F" w:rsidRPr="00672905">
        <w:rPr>
          <w:rFonts w:ascii="Arial Narrow" w:eastAsia="Arial Narrow" w:hAnsi="Arial Narrow" w:cs="Arial Narrow"/>
          <w:b/>
        </w:rPr>
        <w:t>2026</w:t>
      </w:r>
    </w:p>
    <w:p w14:paraId="3D44DB54" w14:textId="77777777" w:rsidR="004B4638" w:rsidRDefault="004B4638">
      <w:pPr>
        <w:spacing w:after="0" w:line="240" w:lineRule="auto"/>
        <w:ind w:firstLine="720"/>
        <w:jc w:val="both"/>
        <w:rPr>
          <w:rFonts w:ascii="Arial Narrow" w:eastAsia="Arial Narrow" w:hAnsi="Arial Narrow" w:cs="Arial Narrow"/>
        </w:rPr>
      </w:pPr>
    </w:p>
    <w:p w14:paraId="63420ECA" w14:textId="1FCF2E71" w:rsidR="00E817E5" w:rsidRPr="008E71D0" w:rsidRDefault="000C3342" w:rsidP="008408BA">
      <w:pPr>
        <w:tabs>
          <w:tab w:val="left" w:pos="284"/>
        </w:tabs>
        <w:jc w:val="both"/>
        <w:rPr>
          <w:rFonts w:ascii="Arial Narrow" w:eastAsia="Arial" w:hAnsi="Arial Narrow" w:cs="Arial"/>
          <w:b/>
          <w:bCs/>
          <w:szCs w:val="24"/>
        </w:rPr>
      </w:pPr>
      <w:r w:rsidRPr="00486F2C">
        <w:rPr>
          <w:rFonts w:ascii="Arial Narrow" w:eastAsia="Arial Narrow" w:hAnsi="Arial Narrow" w:cs="Arial Narrow"/>
          <w:b/>
        </w:rPr>
        <w:t>OBJETO:</w:t>
      </w:r>
      <w:r w:rsidRPr="00486F2C">
        <w:rPr>
          <w:rFonts w:ascii="Arial Narrow" w:eastAsia="Arial Narrow" w:hAnsi="Arial Narrow" w:cs="Arial Narrow"/>
          <w:b/>
          <w:sz w:val="24"/>
          <w:szCs w:val="24"/>
        </w:rPr>
        <w:t xml:space="preserve"> </w:t>
      </w:r>
      <w:r w:rsidR="00787760" w:rsidRPr="00486F2C">
        <w:rPr>
          <w:rFonts w:ascii="Arial Narrow" w:hAnsi="Arial Narrow" w:cs="Arial"/>
          <w:b/>
          <w:i/>
          <w:color w:val="000000" w:themeColor="text1"/>
          <w:sz w:val="23"/>
          <w:szCs w:val="23"/>
        </w:rPr>
        <w:t>“</w:t>
      </w:r>
      <w:r w:rsidR="00C63FCD" w:rsidRPr="00C63FCD">
        <w:rPr>
          <w:rFonts w:ascii="Arial Narrow" w:eastAsia="Arial" w:hAnsi="Arial Narrow" w:cs="Arial"/>
          <w:b/>
          <w:bCs/>
          <w:i/>
          <w:iCs/>
          <w:szCs w:val="24"/>
        </w:rPr>
        <w:t>PRESTAR EL SERVICIO INTEGRAL DE LAVANDERÍA PARA EL MANTENIMIENTO, HIGIENIZACIÓN Y PRESENTACIÓN ADECUADA DE PRENDAS, TEXTILES, UNIFORMES, ELEMENTOS INSTITUCIONALES Y ARTÍCULOS PROTOCOLARIOS DE PROPIEDAD, EN USO O BAJO CUSTODIA DEL NIVEL CENTRAL DE LA FISCALÍA GENERAL DE LA NACIÓN</w:t>
      </w:r>
      <w:r w:rsidR="00C63FCD">
        <w:rPr>
          <w:rFonts w:ascii="Arial Narrow" w:eastAsia="Arial" w:hAnsi="Arial Narrow" w:cs="Arial"/>
          <w:b/>
          <w:bCs/>
          <w:i/>
          <w:iCs/>
          <w:szCs w:val="24"/>
        </w:rPr>
        <w:t>.”</w:t>
      </w:r>
    </w:p>
    <w:p w14:paraId="159F00EE" w14:textId="783E439B" w:rsidR="004B4638" w:rsidRDefault="004B4638" w:rsidP="00E817E5">
      <w:pPr>
        <w:tabs>
          <w:tab w:val="center" w:pos="3870"/>
        </w:tabs>
        <w:spacing w:after="0" w:line="240" w:lineRule="auto"/>
        <w:jc w:val="both"/>
        <w:rPr>
          <w:rFonts w:ascii="Arial Narrow" w:eastAsia="Arial Narrow" w:hAnsi="Arial Narrow" w:cs="Arial Narrow"/>
          <w:b/>
          <w:i/>
          <w:sz w:val="24"/>
          <w:szCs w:val="24"/>
        </w:rPr>
      </w:pPr>
    </w:p>
    <w:p w14:paraId="0FF37505" w14:textId="77777777" w:rsidR="004B4638" w:rsidRDefault="004B4638">
      <w:pPr>
        <w:spacing w:after="0" w:line="240" w:lineRule="auto"/>
        <w:jc w:val="both"/>
        <w:rPr>
          <w:rFonts w:ascii="Arial Narrow" w:eastAsia="Arial Narrow" w:hAnsi="Arial Narrow" w:cs="Arial Narrow"/>
          <w:b/>
          <w:i/>
          <w:sz w:val="24"/>
          <w:szCs w:val="24"/>
        </w:rPr>
      </w:pPr>
    </w:p>
    <w:p w14:paraId="09DCEA08" w14:textId="77777777" w:rsidR="004B4638" w:rsidRDefault="000C3342">
      <w:pPr>
        <w:spacing w:after="0" w:line="240" w:lineRule="auto"/>
        <w:jc w:val="both"/>
        <w:rPr>
          <w:rFonts w:ascii="Arial Narrow" w:eastAsia="Arial Narrow" w:hAnsi="Arial Narrow" w:cs="Arial Narrow"/>
        </w:rPr>
      </w:pPr>
      <w:r>
        <w:rPr>
          <w:rFonts w:ascii="Arial Narrow" w:eastAsia="Arial Narrow" w:hAnsi="Arial Narrow" w:cs="Arial Narrow"/>
        </w:rPr>
        <w:t>Manifiesto que a la sociedad ________________________, representada por</w:t>
      </w:r>
      <w:r>
        <w:rPr>
          <w:rFonts w:ascii="Arial Narrow" w:eastAsia="Arial Narrow" w:hAnsi="Arial Narrow" w:cs="Arial Narrow"/>
          <w:color w:val="FF0000"/>
        </w:rPr>
        <w:t xml:space="preserve"> </w:t>
      </w:r>
      <w:r>
        <w:rPr>
          <w:rFonts w:ascii="Arial Narrow" w:eastAsia="Arial Narrow" w:hAnsi="Arial Narrow" w:cs="Arial Narrow"/>
        </w:rPr>
        <w:t xml:space="preserve">______________________, identificado como aparece al pie de mi firma, </w:t>
      </w:r>
      <w:r>
        <w:rPr>
          <w:rFonts w:ascii="Arial Narrow" w:eastAsia="Arial Narrow" w:hAnsi="Arial Narrow" w:cs="Arial Narrow"/>
          <w:b/>
        </w:rPr>
        <w:t>SI</w:t>
      </w:r>
      <w:r>
        <w:rPr>
          <w:rFonts w:ascii="Arial Narrow" w:eastAsia="Arial Narrow" w:hAnsi="Arial Narrow" w:cs="Arial Narrow"/>
        </w:rPr>
        <w:t xml:space="preserve">______ / </w:t>
      </w:r>
      <w:r>
        <w:rPr>
          <w:rFonts w:ascii="Arial Narrow" w:eastAsia="Arial Narrow" w:hAnsi="Arial Narrow" w:cs="Arial Narrow"/>
          <w:b/>
        </w:rPr>
        <w:t>NO</w:t>
      </w:r>
      <w:r>
        <w:rPr>
          <w:rFonts w:ascii="Arial Narrow" w:eastAsia="Arial Narrow" w:hAnsi="Arial Narrow" w:cs="Arial Narrow"/>
          <w:vertAlign w:val="superscript"/>
        </w:rPr>
        <w:footnoteReference w:id="1"/>
      </w:r>
      <w:r>
        <w:rPr>
          <w:rFonts w:ascii="Arial Narrow" w:eastAsia="Arial Narrow" w:hAnsi="Arial Narrow" w:cs="Arial Narrow"/>
        </w:rPr>
        <w:t xml:space="preserve"> _____ le aplica lo dispuesto en el artículo 2.2.1.2.4.2.16. del Decreto 1860 de 2021 “</w:t>
      </w:r>
      <w:r>
        <w:rPr>
          <w:rFonts w:ascii="Arial Narrow" w:eastAsia="Arial Narrow" w:hAnsi="Arial Narrow" w:cs="Arial Narrow"/>
          <w:i/>
        </w:rPr>
        <w:t>Fomento a la ejecución de contratos estatales por parte de población en pobreza extrema, desplazados por la violencia, personas en proceso de reintegración o reincorporación y sujetos de especial protección constitucional”</w:t>
      </w:r>
      <w:r>
        <w:rPr>
          <w:rFonts w:ascii="Arial Narrow" w:eastAsia="Arial Narrow" w:hAnsi="Arial Narrow" w:cs="Arial Narrow"/>
        </w:rPr>
        <w:t xml:space="preserve">, </w:t>
      </w:r>
    </w:p>
    <w:p w14:paraId="7B0AE4A2" w14:textId="77777777" w:rsidR="004B4638" w:rsidRDefault="004B4638">
      <w:pPr>
        <w:spacing w:after="0" w:line="240" w:lineRule="auto"/>
        <w:jc w:val="both"/>
        <w:rPr>
          <w:rFonts w:ascii="Arial Narrow" w:eastAsia="Arial Narrow" w:hAnsi="Arial Narrow" w:cs="Arial Narrow"/>
        </w:rPr>
      </w:pPr>
    </w:p>
    <w:p w14:paraId="6BF20FBD" w14:textId="77777777" w:rsidR="004B4638" w:rsidRDefault="000C3342">
      <w:pPr>
        <w:spacing w:after="0" w:line="240" w:lineRule="auto"/>
        <w:jc w:val="both"/>
        <w:rPr>
          <w:rFonts w:ascii="Arial Narrow" w:eastAsia="Arial Narrow" w:hAnsi="Arial Narrow" w:cs="Arial Narrow"/>
          <w:color w:val="FF0000"/>
        </w:rPr>
      </w:pPr>
      <w:r>
        <w:rPr>
          <w:rFonts w:ascii="Arial Narrow" w:eastAsia="Arial Narrow" w:hAnsi="Arial Narrow" w:cs="Arial Narrow"/>
          <w:color w:val="FF0000"/>
        </w:rPr>
        <w:t>En caso de que</w:t>
      </w:r>
      <w:r>
        <w:rPr>
          <w:rFonts w:ascii="Arial Narrow" w:eastAsia="Arial Narrow" w:hAnsi="Arial Narrow" w:cs="Arial Narrow"/>
          <w:b/>
          <w:color w:val="FF0000"/>
        </w:rPr>
        <w:t xml:space="preserve"> SI aplique</w:t>
      </w:r>
      <w:r>
        <w:rPr>
          <w:rFonts w:ascii="Arial Narrow" w:eastAsia="Arial Narrow" w:hAnsi="Arial Narrow" w:cs="Arial Narrow"/>
          <w:color w:val="FF0000"/>
        </w:rPr>
        <w:t>: Diligenciar el número de personas vinculadas a la sociedad que cumplen con las siguientes condiciones:</w:t>
      </w:r>
    </w:p>
    <w:p w14:paraId="4052AD49" w14:textId="77777777" w:rsidR="004B4638" w:rsidRDefault="004B4638">
      <w:pPr>
        <w:spacing w:after="0" w:line="240" w:lineRule="auto"/>
        <w:rPr>
          <w:rFonts w:ascii="Arial Narrow" w:eastAsia="Arial Narrow" w:hAnsi="Arial Narrow" w:cs="Arial Narrow"/>
          <w:color w:val="FF0000"/>
        </w:rPr>
      </w:pPr>
    </w:p>
    <w:tbl>
      <w:tblPr>
        <w:tblStyle w:val="a"/>
        <w:tblW w:w="878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48"/>
        <w:gridCol w:w="4536"/>
      </w:tblGrid>
      <w:tr w:rsidR="004B4638" w14:paraId="6806684C" w14:textId="77777777">
        <w:tc>
          <w:tcPr>
            <w:tcW w:w="4248" w:type="dxa"/>
            <w:shd w:val="clear" w:color="auto" w:fill="BFBFBF"/>
          </w:tcPr>
          <w:p w14:paraId="3ECEAB74" w14:textId="77777777" w:rsidR="004B4638" w:rsidRDefault="000C3342">
            <w:pPr>
              <w:pBdr>
                <w:top w:val="nil"/>
                <w:left w:val="nil"/>
                <w:bottom w:val="nil"/>
                <w:right w:val="nil"/>
                <w:between w:val="nil"/>
              </w:pBdr>
              <w:spacing w:after="0" w:line="240" w:lineRule="auto"/>
              <w:jc w:val="center"/>
              <w:rPr>
                <w:rFonts w:ascii="Arial Narrow" w:eastAsia="Arial Narrow" w:hAnsi="Arial Narrow" w:cs="Arial Narrow"/>
                <w:b/>
                <w:color w:val="000000"/>
              </w:rPr>
            </w:pPr>
            <w:r>
              <w:rPr>
                <w:rFonts w:ascii="Arial Narrow" w:eastAsia="Arial Narrow" w:hAnsi="Arial Narrow" w:cs="Arial Narrow"/>
                <w:b/>
                <w:color w:val="000000"/>
              </w:rPr>
              <w:t>Población Sujetos de especial protección constitucional</w:t>
            </w:r>
          </w:p>
        </w:tc>
        <w:tc>
          <w:tcPr>
            <w:tcW w:w="4536" w:type="dxa"/>
            <w:shd w:val="clear" w:color="auto" w:fill="BFBFBF"/>
          </w:tcPr>
          <w:p w14:paraId="19944421" w14:textId="77777777" w:rsidR="004B4638" w:rsidRDefault="000C3342">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No. de Personas vinculadas que cumplen con la condición</w:t>
            </w:r>
          </w:p>
        </w:tc>
      </w:tr>
      <w:tr w:rsidR="004B4638" w14:paraId="324CFB13" w14:textId="77777777">
        <w:tc>
          <w:tcPr>
            <w:tcW w:w="4248" w:type="dxa"/>
            <w:shd w:val="clear" w:color="auto" w:fill="D9D9D9"/>
          </w:tcPr>
          <w:p w14:paraId="58DC224B" w14:textId="77777777" w:rsidR="004B4638" w:rsidRDefault="000C3342">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Población en pobreza extrema</w:t>
            </w:r>
          </w:p>
        </w:tc>
        <w:tc>
          <w:tcPr>
            <w:tcW w:w="4536" w:type="dxa"/>
          </w:tcPr>
          <w:p w14:paraId="101C8CA9" w14:textId="77777777" w:rsidR="004B4638" w:rsidRDefault="004B4638">
            <w:pPr>
              <w:pBdr>
                <w:top w:val="nil"/>
                <w:left w:val="nil"/>
                <w:bottom w:val="nil"/>
                <w:right w:val="nil"/>
                <w:between w:val="nil"/>
              </w:pBdr>
              <w:spacing w:after="0" w:line="240" w:lineRule="auto"/>
              <w:jc w:val="both"/>
              <w:rPr>
                <w:rFonts w:ascii="Arial Narrow" w:eastAsia="Arial Narrow" w:hAnsi="Arial Narrow" w:cs="Arial Narrow"/>
                <w:color w:val="000000"/>
              </w:rPr>
            </w:pPr>
          </w:p>
        </w:tc>
      </w:tr>
      <w:tr w:rsidR="004B4638" w14:paraId="7E021372" w14:textId="77777777">
        <w:tc>
          <w:tcPr>
            <w:tcW w:w="4248" w:type="dxa"/>
            <w:shd w:val="clear" w:color="auto" w:fill="D9D9D9"/>
          </w:tcPr>
          <w:p w14:paraId="4E48CCE9" w14:textId="77777777" w:rsidR="004B4638" w:rsidRDefault="000C3342">
            <w:pPr>
              <w:spacing w:after="0" w:line="240" w:lineRule="auto"/>
              <w:jc w:val="both"/>
              <w:rPr>
                <w:rFonts w:ascii="Arial Narrow" w:eastAsia="Arial Narrow" w:hAnsi="Arial Narrow" w:cs="Arial Narrow"/>
                <w:b/>
              </w:rPr>
            </w:pPr>
            <w:r>
              <w:rPr>
                <w:rFonts w:ascii="Arial Narrow" w:eastAsia="Arial Narrow" w:hAnsi="Arial Narrow" w:cs="Arial Narrow"/>
                <w:b/>
              </w:rPr>
              <w:t>Desplazados por la violencia</w:t>
            </w:r>
          </w:p>
        </w:tc>
        <w:tc>
          <w:tcPr>
            <w:tcW w:w="4536" w:type="dxa"/>
          </w:tcPr>
          <w:p w14:paraId="59E9EBA6" w14:textId="77777777" w:rsidR="004B4638" w:rsidRDefault="004B4638">
            <w:pPr>
              <w:spacing w:after="0" w:line="240" w:lineRule="auto"/>
              <w:jc w:val="both"/>
              <w:rPr>
                <w:rFonts w:ascii="Arial Narrow" w:eastAsia="Arial Narrow" w:hAnsi="Arial Narrow" w:cs="Arial Narrow"/>
                <w:b/>
              </w:rPr>
            </w:pPr>
          </w:p>
        </w:tc>
      </w:tr>
      <w:tr w:rsidR="004B4638" w14:paraId="6AB991A7" w14:textId="77777777">
        <w:tc>
          <w:tcPr>
            <w:tcW w:w="4248" w:type="dxa"/>
            <w:shd w:val="clear" w:color="auto" w:fill="D9D9D9"/>
          </w:tcPr>
          <w:p w14:paraId="30B0FBF1" w14:textId="77777777" w:rsidR="004B4638" w:rsidRDefault="000C3342">
            <w:pPr>
              <w:spacing w:after="0" w:line="240" w:lineRule="auto"/>
              <w:jc w:val="both"/>
              <w:rPr>
                <w:rFonts w:ascii="Arial Narrow" w:eastAsia="Arial Narrow" w:hAnsi="Arial Narrow" w:cs="Arial Narrow"/>
                <w:b/>
              </w:rPr>
            </w:pPr>
            <w:r>
              <w:rPr>
                <w:rFonts w:ascii="Arial Narrow" w:eastAsia="Arial Narrow" w:hAnsi="Arial Narrow" w:cs="Arial Narrow"/>
                <w:b/>
              </w:rPr>
              <w:t>Personas en proceso de reintegración o reincorporación</w:t>
            </w:r>
          </w:p>
        </w:tc>
        <w:tc>
          <w:tcPr>
            <w:tcW w:w="4536" w:type="dxa"/>
          </w:tcPr>
          <w:p w14:paraId="10BE2C63" w14:textId="77777777" w:rsidR="004B4638" w:rsidRDefault="004B4638">
            <w:pPr>
              <w:spacing w:after="0" w:line="240" w:lineRule="auto"/>
              <w:jc w:val="both"/>
              <w:rPr>
                <w:rFonts w:ascii="Arial Narrow" w:eastAsia="Arial Narrow" w:hAnsi="Arial Narrow" w:cs="Arial Narrow"/>
                <w:b/>
              </w:rPr>
            </w:pPr>
          </w:p>
        </w:tc>
      </w:tr>
      <w:tr w:rsidR="004B4638" w14:paraId="3DC72FDC" w14:textId="77777777">
        <w:tc>
          <w:tcPr>
            <w:tcW w:w="4248" w:type="dxa"/>
            <w:shd w:val="clear" w:color="auto" w:fill="D9D9D9"/>
          </w:tcPr>
          <w:p w14:paraId="6C159CA4" w14:textId="77777777" w:rsidR="004B4638" w:rsidRDefault="000C3342">
            <w:pPr>
              <w:spacing w:after="0" w:line="240" w:lineRule="auto"/>
              <w:jc w:val="both"/>
              <w:rPr>
                <w:rFonts w:ascii="Arial Narrow" w:eastAsia="Arial Narrow" w:hAnsi="Arial Narrow" w:cs="Arial Narrow"/>
                <w:b/>
              </w:rPr>
            </w:pPr>
            <w:r>
              <w:rPr>
                <w:rFonts w:ascii="Arial Narrow" w:eastAsia="Arial Narrow" w:hAnsi="Arial Narrow" w:cs="Arial Narrow"/>
                <w:b/>
              </w:rPr>
              <w:t>Víctimas del conflicto armado interno</w:t>
            </w:r>
          </w:p>
        </w:tc>
        <w:tc>
          <w:tcPr>
            <w:tcW w:w="4536" w:type="dxa"/>
          </w:tcPr>
          <w:p w14:paraId="14272BC7" w14:textId="77777777" w:rsidR="004B4638" w:rsidRDefault="004B4638">
            <w:pPr>
              <w:spacing w:after="0" w:line="240" w:lineRule="auto"/>
              <w:jc w:val="both"/>
              <w:rPr>
                <w:rFonts w:ascii="Arial Narrow" w:eastAsia="Arial Narrow" w:hAnsi="Arial Narrow" w:cs="Arial Narrow"/>
                <w:b/>
              </w:rPr>
            </w:pPr>
          </w:p>
        </w:tc>
      </w:tr>
      <w:tr w:rsidR="004B4638" w14:paraId="12483976" w14:textId="77777777">
        <w:tc>
          <w:tcPr>
            <w:tcW w:w="4248" w:type="dxa"/>
            <w:shd w:val="clear" w:color="auto" w:fill="D9D9D9"/>
          </w:tcPr>
          <w:p w14:paraId="1D83D81A" w14:textId="77777777" w:rsidR="004B4638" w:rsidRDefault="000C3342">
            <w:pPr>
              <w:spacing w:after="0" w:line="240" w:lineRule="auto"/>
              <w:jc w:val="both"/>
              <w:rPr>
                <w:rFonts w:ascii="Arial Narrow" w:eastAsia="Arial Narrow" w:hAnsi="Arial Narrow" w:cs="Arial Narrow"/>
                <w:b/>
              </w:rPr>
            </w:pPr>
            <w:r>
              <w:rPr>
                <w:rFonts w:ascii="Arial Narrow" w:eastAsia="Arial Narrow" w:hAnsi="Arial Narrow" w:cs="Arial Narrow"/>
                <w:b/>
              </w:rPr>
              <w:t>Mujeres cabeza de familia</w:t>
            </w:r>
          </w:p>
        </w:tc>
        <w:tc>
          <w:tcPr>
            <w:tcW w:w="4536" w:type="dxa"/>
          </w:tcPr>
          <w:p w14:paraId="6606145E" w14:textId="77777777" w:rsidR="004B4638" w:rsidRDefault="004B4638">
            <w:pPr>
              <w:spacing w:after="0" w:line="240" w:lineRule="auto"/>
              <w:jc w:val="both"/>
              <w:rPr>
                <w:rFonts w:ascii="Arial Narrow" w:eastAsia="Arial Narrow" w:hAnsi="Arial Narrow" w:cs="Arial Narrow"/>
                <w:b/>
              </w:rPr>
            </w:pPr>
          </w:p>
        </w:tc>
      </w:tr>
      <w:tr w:rsidR="004B4638" w14:paraId="407DC67E" w14:textId="77777777">
        <w:tc>
          <w:tcPr>
            <w:tcW w:w="4248" w:type="dxa"/>
            <w:shd w:val="clear" w:color="auto" w:fill="D9D9D9"/>
          </w:tcPr>
          <w:p w14:paraId="77D11923" w14:textId="77777777" w:rsidR="004B4638" w:rsidRDefault="000C3342">
            <w:pPr>
              <w:spacing w:after="0" w:line="240" w:lineRule="auto"/>
              <w:jc w:val="both"/>
              <w:rPr>
                <w:rFonts w:ascii="Arial Narrow" w:eastAsia="Arial Narrow" w:hAnsi="Arial Narrow" w:cs="Arial Narrow"/>
                <w:b/>
              </w:rPr>
            </w:pPr>
            <w:r>
              <w:rPr>
                <w:rFonts w:ascii="Arial Narrow" w:eastAsia="Arial Narrow" w:hAnsi="Arial Narrow" w:cs="Arial Narrow"/>
                <w:b/>
              </w:rPr>
              <w:t>Adultos mayores</w:t>
            </w:r>
          </w:p>
        </w:tc>
        <w:tc>
          <w:tcPr>
            <w:tcW w:w="4536" w:type="dxa"/>
          </w:tcPr>
          <w:p w14:paraId="2BBE598A" w14:textId="77777777" w:rsidR="004B4638" w:rsidRDefault="004B4638">
            <w:pPr>
              <w:spacing w:after="0" w:line="240" w:lineRule="auto"/>
              <w:jc w:val="both"/>
              <w:rPr>
                <w:rFonts w:ascii="Arial Narrow" w:eastAsia="Arial Narrow" w:hAnsi="Arial Narrow" w:cs="Arial Narrow"/>
                <w:b/>
              </w:rPr>
            </w:pPr>
          </w:p>
        </w:tc>
      </w:tr>
      <w:tr w:rsidR="004B4638" w14:paraId="5D1217A2" w14:textId="77777777">
        <w:tc>
          <w:tcPr>
            <w:tcW w:w="4248" w:type="dxa"/>
            <w:shd w:val="clear" w:color="auto" w:fill="D9D9D9"/>
          </w:tcPr>
          <w:p w14:paraId="3434B4ED" w14:textId="77777777" w:rsidR="004B4638" w:rsidRDefault="000C3342">
            <w:pPr>
              <w:spacing w:after="0" w:line="240" w:lineRule="auto"/>
              <w:jc w:val="both"/>
              <w:rPr>
                <w:rFonts w:ascii="Arial Narrow" w:eastAsia="Arial Narrow" w:hAnsi="Arial Narrow" w:cs="Arial Narrow"/>
                <w:b/>
              </w:rPr>
            </w:pPr>
            <w:r>
              <w:rPr>
                <w:rFonts w:ascii="Arial Narrow" w:eastAsia="Arial Narrow" w:hAnsi="Arial Narrow" w:cs="Arial Narrow"/>
                <w:b/>
              </w:rPr>
              <w:t>Personas en condición de discapacidad</w:t>
            </w:r>
          </w:p>
        </w:tc>
        <w:tc>
          <w:tcPr>
            <w:tcW w:w="4536" w:type="dxa"/>
          </w:tcPr>
          <w:p w14:paraId="650DCA2D" w14:textId="77777777" w:rsidR="004B4638" w:rsidRDefault="004B4638">
            <w:pPr>
              <w:spacing w:after="0" w:line="240" w:lineRule="auto"/>
              <w:jc w:val="both"/>
              <w:rPr>
                <w:rFonts w:ascii="Arial Narrow" w:eastAsia="Arial Narrow" w:hAnsi="Arial Narrow" w:cs="Arial Narrow"/>
                <w:b/>
              </w:rPr>
            </w:pPr>
          </w:p>
        </w:tc>
      </w:tr>
      <w:tr w:rsidR="004B4638" w14:paraId="38B3BE3A" w14:textId="77777777">
        <w:tc>
          <w:tcPr>
            <w:tcW w:w="4248" w:type="dxa"/>
            <w:shd w:val="clear" w:color="auto" w:fill="D9D9D9"/>
          </w:tcPr>
          <w:p w14:paraId="1A218249" w14:textId="77777777" w:rsidR="004B4638" w:rsidRDefault="000C3342">
            <w:pPr>
              <w:spacing w:after="0" w:line="240" w:lineRule="auto"/>
              <w:jc w:val="both"/>
              <w:rPr>
                <w:rFonts w:ascii="Arial Narrow" w:eastAsia="Arial Narrow" w:hAnsi="Arial Narrow" w:cs="Arial Narrow"/>
                <w:b/>
              </w:rPr>
            </w:pPr>
            <w:r>
              <w:rPr>
                <w:rFonts w:ascii="Arial Narrow" w:eastAsia="Arial Narrow" w:hAnsi="Arial Narrow" w:cs="Arial Narrow"/>
                <w:b/>
              </w:rPr>
              <w:t>Comunidades Indígenas</w:t>
            </w:r>
          </w:p>
        </w:tc>
        <w:tc>
          <w:tcPr>
            <w:tcW w:w="4536" w:type="dxa"/>
          </w:tcPr>
          <w:p w14:paraId="128FFB98" w14:textId="77777777" w:rsidR="004B4638" w:rsidRDefault="004B4638">
            <w:pPr>
              <w:spacing w:after="0" w:line="240" w:lineRule="auto"/>
              <w:jc w:val="both"/>
              <w:rPr>
                <w:rFonts w:ascii="Arial Narrow" w:eastAsia="Arial Narrow" w:hAnsi="Arial Narrow" w:cs="Arial Narrow"/>
                <w:b/>
              </w:rPr>
            </w:pPr>
          </w:p>
        </w:tc>
      </w:tr>
      <w:tr w:rsidR="004B4638" w14:paraId="0BA673A3" w14:textId="77777777">
        <w:tc>
          <w:tcPr>
            <w:tcW w:w="4248" w:type="dxa"/>
            <w:shd w:val="clear" w:color="auto" w:fill="D9D9D9"/>
          </w:tcPr>
          <w:p w14:paraId="62957FE6" w14:textId="77777777" w:rsidR="004B4638" w:rsidRDefault="000C3342">
            <w:pPr>
              <w:spacing w:after="0" w:line="240" w:lineRule="auto"/>
              <w:jc w:val="both"/>
              <w:rPr>
                <w:rFonts w:ascii="Arial Narrow" w:eastAsia="Arial Narrow" w:hAnsi="Arial Narrow" w:cs="Arial Narrow"/>
                <w:b/>
              </w:rPr>
            </w:pPr>
            <w:r>
              <w:rPr>
                <w:rFonts w:ascii="Arial Narrow" w:eastAsia="Arial Narrow" w:hAnsi="Arial Narrow" w:cs="Arial Narrow"/>
                <w:b/>
              </w:rPr>
              <w:t>Población negra, afrocolombiano, raizal Palaquera, Rrom o gitanos</w:t>
            </w:r>
          </w:p>
        </w:tc>
        <w:tc>
          <w:tcPr>
            <w:tcW w:w="4536" w:type="dxa"/>
          </w:tcPr>
          <w:p w14:paraId="1C5889AD" w14:textId="77777777" w:rsidR="004B4638" w:rsidRDefault="004B4638">
            <w:pPr>
              <w:spacing w:after="0" w:line="240" w:lineRule="auto"/>
              <w:jc w:val="both"/>
              <w:rPr>
                <w:rFonts w:ascii="Arial Narrow" w:eastAsia="Arial Narrow" w:hAnsi="Arial Narrow" w:cs="Arial Narrow"/>
                <w:b/>
              </w:rPr>
            </w:pPr>
          </w:p>
        </w:tc>
      </w:tr>
      <w:tr w:rsidR="004B4638" w14:paraId="6CEEE4F2" w14:textId="77777777">
        <w:tc>
          <w:tcPr>
            <w:tcW w:w="4248" w:type="dxa"/>
            <w:shd w:val="clear" w:color="auto" w:fill="D9D9D9"/>
          </w:tcPr>
          <w:p w14:paraId="0BAEFA20" w14:textId="77777777" w:rsidR="004B4638" w:rsidRDefault="000C3342">
            <w:pPr>
              <w:spacing w:after="0" w:line="240" w:lineRule="auto"/>
              <w:jc w:val="both"/>
              <w:rPr>
                <w:rFonts w:ascii="Arial Narrow" w:eastAsia="Arial Narrow" w:hAnsi="Arial Narrow" w:cs="Arial Narrow"/>
                <w:b/>
              </w:rPr>
            </w:pPr>
            <w:r>
              <w:rPr>
                <w:rFonts w:ascii="Arial Narrow" w:eastAsia="Arial Narrow" w:hAnsi="Arial Narrow" w:cs="Arial Narrow"/>
                <w:b/>
              </w:rPr>
              <w:t>Demás sujetos de especial protección constitucional (Indicar)</w:t>
            </w:r>
          </w:p>
        </w:tc>
        <w:tc>
          <w:tcPr>
            <w:tcW w:w="4536" w:type="dxa"/>
          </w:tcPr>
          <w:p w14:paraId="52BE6328" w14:textId="77777777" w:rsidR="004B4638" w:rsidRDefault="004B4638">
            <w:pPr>
              <w:spacing w:after="0" w:line="240" w:lineRule="auto"/>
              <w:jc w:val="both"/>
              <w:rPr>
                <w:rFonts w:ascii="Arial Narrow" w:eastAsia="Arial Narrow" w:hAnsi="Arial Narrow" w:cs="Arial Narrow"/>
                <w:b/>
              </w:rPr>
            </w:pPr>
          </w:p>
        </w:tc>
      </w:tr>
    </w:tbl>
    <w:p w14:paraId="23D21BF1" w14:textId="77777777" w:rsidR="004B4638" w:rsidRDefault="004B4638">
      <w:pPr>
        <w:spacing w:after="0" w:line="240" w:lineRule="auto"/>
        <w:jc w:val="both"/>
        <w:rPr>
          <w:rFonts w:ascii="Arial Narrow" w:eastAsia="Arial Narrow" w:hAnsi="Arial Narrow" w:cs="Arial Narrow"/>
          <w:b/>
        </w:rPr>
      </w:pPr>
    </w:p>
    <w:p w14:paraId="4E86A220" w14:textId="77777777" w:rsidR="004B4638" w:rsidRDefault="000C3342">
      <w:pPr>
        <w:pBdr>
          <w:top w:val="nil"/>
          <w:left w:val="nil"/>
          <w:bottom w:val="nil"/>
          <w:right w:val="nil"/>
          <w:between w:val="nil"/>
        </w:pBdr>
        <w:spacing w:after="0" w:line="240" w:lineRule="auto"/>
        <w:jc w:val="both"/>
        <w:rPr>
          <w:rFonts w:ascii="Arial Narrow" w:eastAsia="Arial Narrow" w:hAnsi="Arial Narrow" w:cs="Arial Narrow"/>
          <w:color w:val="333333"/>
        </w:rPr>
      </w:pPr>
      <w:r>
        <w:rPr>
          <w:rFonts w:ascii="Arial Narrow" w:eastAsia="Arial Narrow" w:hAnsi="Arial Narrow" w:cs="Arial Narrow"/>
          <w:color w:val="000000"/>
        </w:rPr>
        <w:t>En cumplimiento de lo anterior, nos comprometemos a aportar al supervisor del contrato los documentos que acreditan las condiciones señaladas en la tabla anterior, de acuerdo con los parámetros (documento idóneo para acreditar la condición) dispuesto en el artículo</w:t>
      </w:r>
      <w:r>
        <w:rPr>
          <w:rFonts w:ascii="Arial Narrow" w:eastAsia="Arial Narrow" w:hAnsi="Arial Narrow" w:cs="Arial Narrow"/>
          <w:i/>
          <w:color w:val="000000"/>
        </w:rPr>
        <w:t xml:space="preserve"> </w:t>
      </w:r>
      <w:r>
        <w:rPr>
          <w:rFonts w:ascii="Arial Narrow" w:eastAsia="Arial Narrow" w:hAnsi="Arial Narrow" w:cs="Arial Narrow"/>
          <w:i/>
          <w:color w:val="000000"/>
          <w:highlight w:val="white"/>
        </w:rPr>
        <w:t xml:space="preserve">2.2.1.2.4.2.17. del Decreto 1082 de 2015, </w:t>
      </w:r>
      <w:r>
        <w:rPr>
          <w:rFonts w:ascii="Arial Narrow" w:eastAsia="Arial Narrow" w:hAnsi="Arial Narrow" w:cs="Arial Narrow"/>
          <w:i/>
          <w:color w:val="000000"/>
        </w:rPr>
        <w:t>adicionado por el artículo 3 del Decreto 1860 del 24 de diciembre de 2021.</w:t>
      </w:r>
    </w:p>
    <w:p w14:paraId="1E067A99" w14:textId="77777777" w:rsidR="004B4638" w:rsidRDefault="004B4638">
      <w:pPr>
        <w:pBdr>
          <w:top w:val="nil"/>
          <w:left w:val="nil"/>
          <w:bottom w:val="nil"/>
          <w:right w:val="nil"/>
          <w:between w:val="nil"/>
        </w:pBdr>
        <w:spacing w:after="0" w:line="240" w:lineRule="auto"/>
        <w:jc w:val="both"/>
        <w:rPr>
          <w:rFonts w:ascii="Arial Narrow" w:eastAsia="Arial Narrow" w:hAnsi="Arial Narrow" w:cs="Arial Narrow"/>
          <w:color w:val="333333"/>
          <w:sz w:val="16"/>
          <w:szCs w:val="16"/>
        </w:rPr>
      </w:pPr>
    </w:p>
    <w:p w14:paraId="7999F24E" w14:textId="77777777" w:rsidR="004B4638" w:rsidRDefault="000C3342">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b/>
          <w:color w:val="000000"/>
        </w:rPr>
        <w:lastRenderedPageBreak/>
        <w:t>NOTA</w:t>
      </w:r>
      <w:r>
        <w:rPr>
          <w:rFonts w:ascii="Arial Narrow" w:eastAsia="Arial Narrow" w:hAnsi="Arial Narrow" w:cs="Arial Narrow"/>
          <w:color w:val="000000"/>
        </w:rPr>
        <w:t>: Para la acreditación de la condición de pobreza extrema, el CONTRATISTA deberá acreditar dicha situación a través de la afiliación en el SISBEN, en el Grupo A – pobreza extrema.</w:t>
      </w:r>
    </w:p>
    <w:p w14:paraId="21F1996B" w14:textId="77777777" w:rsidR="004B4638" w:rsidRDefault="004B4638">
      <w:pPr>
        <w:spacing w:after="0" w:line="240" w:lineRule="auto"/>
        <w:jc w:val="both"/>
        <w:rPr>
          <w:rFonts w:ascii="Arial Narrow" w:eastAsia="Arial Narrow" w:hAnsi="Arial Narrow" w:cs="Arial Narrow"/>
        </w:rPr>
      </w:pPr>
    </w:p>
    <w:p w14:paraId="4C9753BE" w14:textId="77777777" w:rsidR="004B4638" w:rsidRDefault="000C3342">
      <w:pPr>
        <w:spacing w:after="0" w:line="240" w:lineRule="auto"/>
        <w:jc w:val="both"/>
        <w:rPr>
          <w:rFonts w:ascii="Arial Narrow" w:eastAsia="Arial Narrow" w:hAnsi="Arial Narrow" w:cs="Arial Narrow"/>
          <w:color w:val="FF0000"/>
        </w:rPr>
      </w:pPr>
      <w:r>
        <w:rPr>
          <w:rFonts w:ascii="Arial Narrow" w:eastAsia="Arial Narrow" w:hAnsi="Arial Narrow" w:cs="Arial Narrow"/>
          <w:b/>
          <w:color w:val="FF0000"/>
        </w:rPr>
        <w:t xml:space="preserve">En caso de que NO aplique: </w:t>
      </w:r>
      <w:r>
        <w:rPr>
          <w:rFonts w:ascii="Arial Narrow" w:eastAsia="Arial Narrow" w:hAnsi="Arial Narrow" w:cs="Arial Narrow"/>
          <w:color w:val="FF0000"/>
        </w:rPr>
        <w:t>Debe</w:t>
      </w:r>
      <w:r>
        <w:rPr>
          <w:rFonts w:ascii="Arial Narrow" w:eastAsia="Arial Narrow" w:hAnsi="Arial Narrow" w:cs="Arial Narrow"/>
          <w:b/>
          <w:color w:val="FF0000"/>
        </w:rPr>
        <w:t xml:space="preserve"> </w:t>
      </w:r>
      <w:r>
        <w:rPr>
          <w:rFonts w:ascii="Arial Narrow" w:eastAsia="Arial Narrow" w:hAnsi="Arial Narrow" w:cs="Arial Narrow"/>
          <w:color w:val="FF0000"/>
        </w:rPr>
        <w:t>justificar las razones por las cuales no destinará al cumplimiento del objeto contractual, la población enunciada en el cuadro del presente anexo</w:t>
      </w:r>
      <w:r>
        <w:rPr>
          <w:rFonts w:ascii="Arial Narrow" w:eastAsia="Arial Narrow" w:hAnsi="Arial Narrow" w:cs="Arial Narrow"/>
          <w:b/>
          <w:color w:val="FF0000"/>
        </w:rPr>
        <w:t>:</w:t>
      </w:r>
      <w:r>
        <w:rPr>
          <w:rFonts w:ascii="Arial Narrow" w:eastAsia="Arial Narrow" w:hAnsi="Arial Narrow" w:cs="Arial Narrow"/>
          <w:color w:val="FF0000"/>
        </w:rPr>
        <w:t xml:space="preserve"> </w:t>
      </w:r>
    </w:p>
    <w:p w14:paraId="647490DD" w14:textId="77777777" w:rsidR="004B4638" w:rsidRDefault="004B4638">
      <w:pPr>
        <w:spacing w:after="0" w:line="240" w:lineRule="auto"/>
        <w:jc w:val="both"/>
        <w:rPr>
          <w:rFonts w:ascii="Arial Narrow" w:eastAsia="Arial Narrow" w:hAnsi="Arial Narrow" w:cs="Arial Narrow"/>
          <w:b/>
        </w:rPr>
      </w:pPr>
    </w:p>
    <w:p w14:paraId="66E65D40" w14:textId="77777777" w:rsidR="004B4638" w:rsidRDefault="000C3342">
      <w:pPr>
        <w:spacing w:after="0" w:line="240" w:lineRule="auto"/>
        <w:jc w:val="both"/>
        <w:rPr>
          <w:rFonts w:ascii="Arial Narrow" w:eastAsia="Arial Narrow" w:hAnsi="Arial Narrow" w:cs="Arial Narrow"/>
        </w:rPr>
      </w:pPr>
      <w:r>
        <w:rPr>
          <w:rFonts w:ascii="Arial Narrow" w:eastAsia="Arial Narrow" w:hAnsi="Arial Narrow" w:cs="Arial Narrow"/>
          <w:b/>
        </w:rPr>
        <w:t>JUSTIFICACIÓN</w:t>
      </w:r>
      <w:r>
        <w:rPr>
          <w:rFonts w:ascii="Arial Narrow" w:eastAsia="Arial Narrow" w:hAnsi="Arial Narrow" w:cs="Arial Narrow"/>
        </w:rPr>
        <w:t>: _____________________________________________________________________</w:t>
      </w:r>
    </w:p>
    <w:p w14:paraId="2E9460D4" w14:textId="77777777" w:rsidR="004B4638" w:rsidRDefault="004B4638">
      <w:pPr>
        <w:spacing w:after="0" w:line="240" w:lineRule="auto"/>
        <w:jc w:val="both"/>
        <w:rPr>
          <w:rFonts w:ascii="Arial Narrow" w:eastAsia="Arial Narrow" w:hAnsi="Arial Narrow" w:cs="Arial Narrow"/>
        </w:rPr>
      </w:pPr>
    </w:p>
    <w:p w14:paraId="0D53732B" w14:textId="77777777" w:rsidR="004B4638" w:rsidRDefault="004B4638">
      <w:pPr>
        <w:spacing w:after="0" w:line="240" w:lineRule="auto"/>
        <w:jc w:val="both"/>
        <w:rPr>
          <w:rFonts w:ascii="Arial Narrow" w:eastAsia="Arial Narrow" w:hAnsi="Arial Narrow" w:cs="Arial Narrow"/>
        </w:rPr>
      </w:pPr>
    </w:p>
    <w:p w14:paraId="5575FD67" w14:textId="77777777" w:rsidR="004B4638" w:rsidRDefault="000C3342">
      <w:pPr>
        <w:spacing w:after="0" w:line="240" w:lineRule="auto"/>
        <w:jc w:val="both"/>
        <w:rPr>
          <w:rFonts w:ascii="Arial Narrow" w:eastAsia="Arial Narrow" w:hAnsi="Arial Narrow" w:cs="Arial Narrow"/>
        </w:rPr>
      </w:pPr>
      <w:r>
        <w:rPr>
          <w:rFonts w:ascii="Arial Narrow" w:eastAsia="Arial Narrow" w:hAnsi="Arial Narrow" w:cs="Arial Narrow"/>
          <w:b/>
        </w:rPr>
        <w:t>FIRMA</w:t>
      </w:r>
      <w:r>
        <w:rPr>
          <w:rFonts w:ascii="Arial Narrow" w:eastAsia="Arial Narrow" w:hAnsi="Arial Narrow" w:cs="Arial Narrow"/>
        </w:rPr>
        <w:t xml:space="preserve">: _______________________________________________ </w:t>
      </w:r>
    </w:p>
    <w:p w14:paraId="2A874EE2" w14:textId="77777777" w:rsidR="004B4638" w:rsidRDefault="000C3342">
      <w:pPr>
        <w:spacing w:after="0" w:line="240" w:lineRule="auto"/>
        <w:jc w:val="both"/>
        <w:rPr>
          <w:rFonts w:ascii="Arial Narrow" w:eastAsia="Arial Narrow" w:hAnsi="Arial Narrow" w:cs="Arial Narrow"/>
        </w:rPr>
      </w:pPr>
      <w:r>
        <w:rPr>
          <w:rFonts w:ascii="Arial Narrow" w:eastAsia="Arial Narrow" w:hAnsi="Arial Narrow" w:cs="Arial Narrow"/>
          <w:b/>
        </w:rPr>
        <w:t>NOMBRE DEL REPRESENTANTE LEGAL DEL PROPONENTE</w:t>
      </w:r>
      <w:r>
        <w:rPr>
          <w:rFonts w:ascii="Arial Narrow" w:eastAsia="Arial Narrow" w:hAnsi="Arial Narrow" w:cs="Arial Narrow"/>
        </w:rPr>
        <w:t xml:space="preserve">_________________ </w:t>
      </w:r>
    </w:p>
    <w:p w14:paraId="23E9EE3F" w14:textId="77777777" w:rsidR="004B4638" w:rsidRDefault="000C3342">
      <w:pPr>
        <w:spacing w:after="0" w:line="240" w:lineRule="auto"/>
        <w:rPr>
          <w:rFonts w:ascii="Arial Narrow" w:eastAsia="Arial Narrow" w:hAnsi="Arial Narrow" w:cs="Arial Narrow"/>
        </w:rPr>
      </w:pPr>
      <w:r>
        <w:rPr>
          <w:rFonts w:ascii="Arial Narrow" w:eastAsia="Arial Narrow" w:hAnsi="Arial Narrow" w:cs="Arial Narrow"/>
          <w:b/>
        </w:rPr>
        <w:t>DOCUMENTO DE IDENTIFICACIÓN No</w:t>
      </w:r>
      <w:r>
        <w:rPr>
          <w:rFonts w:ascii="Arial Narrow" w:eastAsia="Arial Narrow" w:hAnsi="Arial Narrow" w:cs="Arial Narrow"/>
        </w:rPr>
        <w:t xml:space="preserve">. _______________________ </w:t>
      </w:r>
    </w:p>
    <w:sectPr w:rsidR="004B4638">
      <w:headerReference w:type="even" r:id="rId8"/>
      <w:headerReference w:type="default" r:id="rId9"/>
      <w:footerReference w:type="default" r:id="rId10"/>
      <w:headerReference w:type="first" r:id="rId11"/>
      <w:pgSz w:w="12242" w:h="19442"/>
      <w:pgMar w:top="1418" w:right="1418" w:bottom="1418" w:left="1418"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C30B07" w14:textId="77777777" w:rsidR="00067836" w:rsidRDefault="00067836">
      <w:pPr>
        <w:spacing w:after="0" w:line="240" w:lineRule="auto"/>
      </w:pPr>
      <w:r>
        <w:separator/>
      </w:r>
    </w:p>
  </w:endnote>
  <w:endnote w:type="continuationSeparator" w:id="0">
    <w:p w14:paraId="0E669F99" w14:textId="77777777" w:rsidR="00067836" w:rsidRDefault="000678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B75603" w14:textId="77777777" w:rsidR="004B4638" w:rsidRDefault="004B4638">
    <w:pPr>
      <w:widowControl w:val="0"/>
      <w:pBdr>
        <w:top w:val="nil"/>
        <w:left w:val="nil"/>
        <w:bottom w:val="nil"/>
        <w:right w:val="nil"/>
        <w:between w:val="nil"/>
      </w:pBdr>
      <w:spacing w:after="0" w:line="276" w:lineRule="auto"/>
      <w:rPr>
        <w:rFonts w:cs="Calibri"/>
        <w:color w:val="000000"/>
      </w:rPr>
    </w:pPr>
  </w:p>
  <w:tbl>
    <w:tblPr>
      <w:tblStyle w:val="a0"/>
      <w:tblW w:w="9406" w:type="dxa"/>
      <w:tblInd w:w="0" w:type="dxa"/>
      <w:tblBorders>
        <w:top w:val="single" w:sz="18" w:space="0" w:color="808080"/>
        <w:insideV w:val="single" w:sz="18" w:space="0" w:color="808080"/>
      </w:tblBorders>
      <w:tblLayout w:type="fixed"/>
      <w:tblLook w:val="0400" w:firstRow="0" w:lastRow="0" w:firstColumn="0" w:lastColumn="0" w:noHBand="0" w:noVBand="1"/>
    </w:tblPr>
    <w:tblGrid>
      <w:gridCol w:w="975"/>
      <w:gridCol w:w="8431"/>
    </w:tblGrid>
    <w:tr w:rsidR="004B4638" w14:paraId="58BFAC9C" w14:textId="77777777">
      <w:tc>
        <w:tcPr>
          <w:tcW w:w="975" w:type="dxa"/>
        </w:tcPr>
        <w:p w14:paraId="466BA1A2" w14:textId="0D728504" w:rsidR="004B4638" w:rsidRDefault="000C3342">
          <w:pPr>
            <w:pBdr>
              <w:top w:val="nil"/>
              <w:left w:val="nil"/>
              <w:bottom w:val="nil"/>
              <w:right w:val="nil"/>
              <w:between w:val="nil"/>
            </w:pBdr>
            <w:tabs>
              <w:tab w:val="center" w:pos="4252"/>
              <w:tab w:val="right" w:pos="8504"/>
            </w:tabs>
            <w:spacing w:after="0" w:line="240" w:lineRule="auto"/>
            <w:jc w:val="right"/>
            <w:rPr>
              <w:rFonts w:cs="Calibri"/>
              <w:b/>
              <w:color w:val="4F81BD"/>
              <w:sz w:val="32"/>
              <w:szCs w:val="32"/>
            </w:rPr>
          </w:pPr>
          <w:r>
            <w:rPr>
              <w:rFonts w:cs="Calibri"/>
              <w:color w:val="000000"/>
            </w:rPr>
            <w:fldChar w:fldCharType="begin"/>
          </w:r>
          <w:r>
            <w:rPr>
              <w:rFonts w:cs="Calibri"/>
              <w:color w:val="000000"/>
            </w:rPr>
            <w:instrText>PAGE</w:instrText>
          </w:r>
          <w:r>
            <w:rPr>
              <w:rFonts w:cs="Calibri"/>
              <w:color w:val="000000"/>
            </w:rPr>
            <w:fldChar w:fldCharType="separate"/>
          </w:r>
          <w:r w:rsidR="00741295">
            <w:rPr>
              <w:rFonts w:cs="Calibri"/>
              <w:noProof/>
              <w:color w:val="000000"/>
            </w:rPr>
            <w:t>1</w:t>
          </w:r>
          <w:r>
            <w:rPr>
              <w:rFonts w:cs="Calibri"/>
              <w:color w:val="000000"/>
            </w:rPr>
            <w:fldChar w:fldCharType="end"/>
          </w:r>
        </w:p>
      </w:tc>
      <w:tc>
        <w:tcPr>
          <w:tcW w:w="8431" w:type="dxa"/>
        </w:tcPr>
        <w:p w14:paraId="2A2496F3" w14:textId="77777777" w:rsidR="004B4638" w:rsidRDefault="004B4638">
          <w:pPr>
            <w:pBdr>
              <w:top w:val="nil"/>
              <w:left w:val="nil"/>
              <w:bottom w:val="nil"/>
              <w:right w:val="nil"/>
              <w:between w:val="nil"/>
            </w:pBdr>
            <w:tabs>
              <w:tab w:val="center" w:pos="4252"/>
              <w:tab w:val="right" w:pos="8504"/>
            </w:tabs>
            <w:spacing w:after="0" w:line="240" w:lineRule="auto"/>
            <w:rPr>
              <w:rFonts w:cs="Calibri"/>
              <w:color w:val="000000"/>
            </w:rPr>
          </w:pPr>
        </w:p>
      </w:tc>
    </w:tr>
  </w:tbl>
  <w:p w14:paraId="4C4DCFB0" w14:textId="77777777" w:rsidR="004B4638" w:rsidRDefault="004B4638">
    <w:pPr>
      <w:pBdr>
        <w:top w:val="nil"/>
        <w:left w:val="nil"/>
        <w:bottom w:val="nil"/>
        <w:right w:val="nil"/>
        <w:between w:val="nil"/>
      </w:pBdr>
      <w:spacing w:after="200" w:line="276" w:lineRule="auto"/>
      <w:ind w:left="720"/>
      <w:rPr>
        <w:rFonts w:cs="Calibri"/>
        <w:color w:val="000000"/>
      </w:rPr>
    </w:pPr>
  </w:p>
  <w:p w14:paraId="602565CE" w14:textId="77777777" w:rsidR="004B4638" w:rsidRDefault="004B463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000733" w14:textId="77777777" w:rsidR="00067836" w:rsidRDefault="00067836">
      <w:pPr>
        <w:spacing w:after="0" w:line="240" w:lineRule="auto"/>
      </w:pPr>
      <w:r>
        <w:separator/>
      </w:r>
    </w:p>
  </w:footnote>
  <w:footnote w:type="continuationSeparator" w:id="0">
    <w:p w14:paraId="6C0A5F83" w14:textId="77777777" w:rsidR="00067836" w:rsidRDefault="00067836">
      <w:pPr>
        <w:spacing w:after="0" w:line="240" w:lineRule="auto"/>
      </w:pPr>
      <w:r>
        <w:continuationSeparator/>
      </w:r>
    </w:p>
  </w:footnote>
  <w:footnote w:id="1">
    <w:p w14:paraId="64FD1A79" w14:textId="77777777" w:rsidR="004B4638" w:rsidRDefault="000C3342">
      <w:pPr>
        <w:pBdr>
          <w:top w:val="nil"/>
          <w:left w:val="nil"/>
          <w:bottom w:val="nil"/>
          <w:right w:val="nil"/>
          <w:between w:val="nil"/>
        </w:pBdr>
        <w:spacing w:after="0" w:line="240" w:lineRule="auto"/>
        <w:rPr>
          <w:rFonts w:ascii="Arial Narrow" w:eastAsia="Arial Narrow" w:hAnsi="Arial Narrow" w:cs="Arial Narrow"/>
          <w:color w:val="000000"/>
          <w:sz w:val="20"/>
          <w:szCs w:val="20"/>
        </w:rPr>
      </w:pPr>
      <w:r>
        <w:rPr>
          <w:vertAlign w:val="superscript"/>
        </w:rPr>
        <w:footnoteRef/>
      </w:r>
      <w:r>
        <w:rPr>
          <w:rFonts w:ascii="Arial Narrow" w:eastAsia="Arial Narrow" w:hAnsi="Arial Narrow" w:cs="Arial Narrow"/>
          <w:color w:val="000000"/>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321284" w14:textId="77777777" w:rsidR="004B4638" w:rsidRDefault="00000000">
    <w:pPr>
      <w:pBdr>
        <w:top w:val="nil"/>
        <w:left w:val="nil"/>
        <w:bottom w:val="nil"/>
        <w:right w:val="nil"/>
        <w:between w:val="nil"/>
      </w:pBdr>
      <w:tabs>
        <w:tab w:val="center" w:pos="4252"/>
        <w:tab w:val="right" w:pos="8504"/>
      </w:tabs>
      <w:spacing w:after="0" w:line="240" w:lineRule="auto"/>
      <w:rPr>
        <w:rFonts w:cs="Calibri"/>
        <w:color w:val="000000"/>
      </w:rPr>
    </w:pPr>
    <w:r>
      <w:rPr>
        <w:rFonts w:cs="Calibri"/>
        <w:color w:val="000000"/>
      </w:rPr>
      <w:pict w14:anchorId="05025ED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 o:spid="_x0000_s1025" type="#_x0000_t136" style="position:absolute;margin-left:0;margin-top:0;width:442.05pt;height:221pt;rotation:315;z-index:-251656192;visibility:visible;mso-position-horizontal:center;mso-position-horizontal-relative:margin;mso-position-vertical:center;mso-position-vertical-relative:margin" fillcolor="silver" stroked="f">
          <v:fill opacity=".5"/>
          <v:textpath style="font-family:&quot;&amp;quot&quot;;font-size:1pt" string="ANEXOS"/>
          <w10:wrap anchorx="margin" anchory="margin"/>
        </v:shape>
      </w:pict>
    </w:r>
    <w:r w:rsidR="000C3342">
      <w:rPr>
        <w:rFonts w:cs="Calibri"/>
        <w:noProof/>
        <w:color w:val="000000"/>
      </w:rPr>
      <mc:AlternateContent>
        <mc:Choice Requires="wpg">
          <w:drawing>
            <wp:anchor distT="0" distB="0" distL="0" distR="0" simplePos="0" relativeHeight="251655168" behindDoc="1" locked="0" layoutInCell="1" hidden="0" allowOverlap="1" wp14:anchorId="46FBF335" wp14:editId="4AAE0115">
              <wp:simplePos x="0" y="0"/>
              <wp:positionH relativeFrom="margin">
                <wp:align>center</wp:align>
              </wp:positionH>
              <wp:positionV relativeFrom="margin">
                <wp:align>center</wp:align>
              </wp:positionV>
              <wp:extent cx="5967380" cy="5967380"/>
              <wp:effectExtent l="0" t="0" r="0" b="0"/>
              <wp:wrapNone/>
              <wp:docPr id="31" name="Rectángulo 31"/>
              <wp:cNvGraphicFramePr/>
              <a:graphic xmlns:a="http://schemas.openxmlformats.org/drawingml/2006/main">
                <a:graphicData uri="http://schemas.microsoft.com/office/word/2010/wordprocessingShape">
                  <wps:wsp>
                    <wps:cNvSpPr/>
                    <wps:spPr>
                      <a:xfrm rot="-2700000">
                        <a:off x="2284030" y="2631920"/>
                        <a:ext cx="6123940" cy="2296160"/>
                      </a:xfrm>
                      <a:prstGeom prst="rect">
                        <a:avLst/>
                      </a:prstGeom>
                    </wps:spPr>
                    <wps:txbx>
                      <w:txbxContent>
                        <w:p w14:paraId="2111DDCD" w14:textId="77777777" w:rsidR="004B4638" w:rsidRDefault="000C3342">
                          <w:pPr>
                            <w:spacing w:after="0" w:line="240" w:lineRule="auto"/>
                            <w:jc w:val="center"/>
                            <w:textDirection w:val="btLr"/>
                          </w:pPr>
                          <w:r>
                            <w:rPr>
                              <w:rFonts w:cs="Calibri"/>
                              <w:color w:val="C0C0C0"/>
                              <w:sz w:val="144"/>
                            </w:rPr>
                            <w:t>proyecto</w:t>
                          </w: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5967380" cy="5967380"/>
              <wp:effectExtent b="0" l="0" r="0" t="0"/>
              <wp:wrapNone/>
              <wp:docPr id="31" name="image2.png"/>
              <a:graphic>
                <a:graphicData uri="http://schemas.openxmlformats.org/drawingml/2006/picture">
                  <pic:pic>
                    <pic:nvPicPr>
                      <pic:cNvPr id="0" name="image2.png"/>
                      <pic:cNvPicPr preferRelativeResize="0"/>
                    </pic:nvPicPr>
                    <pic:blipFill>
                      <a:blip r:embed="rId1"/>
                      <a:srcRect/>
                      <a:stretch>
                        <a:fillRect/>
                      </a:stretch>
                    </pic:blipFill>
                    <pic:spPr>
                      <a:xfrm>
                        <a:off x="0" y="0"/>
                        <a:ext cx="5967380" cy="5967380"/>
                      </a:xfrm>
                      <a:prstGeom prst="rect"/>
                      <a:ln/>
                    </pic:spPr>
                  </pic:pic>
                </a:graphicData>
              </a:graphic>
            </wp:anchor>
          </w:drawing>
        </mc:Fallback>
      </mc:AlternateContent>
    </w:r>
    <w:r w:rsidR="000C3342">
      <w:rPr>
        <w:rFonts w:cs="Calibri"/>
        <w:noProof/>
        <w:color w:val="000000"/>
      </w:rPr>
      <mc:AlternateContent>
        <mc:Choice Requires="wpg">
          <w:drawing>
            <wp:anchor distT="0" distB="0" distL="0" distR="0" simplePos="0" relativeHeight="251656192" behindDoc="1" locked="0" layoutInCell="1" hidden="0" allowOverlap="1" wp14:anchorId="106C71C0" wp14:editId="2B54948A">
              <wp:simplePos x="0" y="0"/>
              <wp:positionH relativeFrom="margin">
                <wp:align>center</wp:align>
              </wp:positionH>
              <wp:positionV relativeFrom="margin">
                <wp:align>center</wp:align>
              </wp:positionV>
              <wp:extent cx="5968278" cy="5968278"/>
              <wp:effectExtent l="0" t="0" r="0" b="0"/>
              <wp:wrapNone/>
              <wp:docPr id="33" name="Rectángulo 33"/>
              <wp:cNvGraphicFramePr/>
              <a:graphic xmlns:a="http://schemas.openxmlformats.org/drawingml/2006/main">
                <a:graphicData uri="http://schemas.microsoft.com/office/word/2010/wordprocessingShape">
                  <wps:wsp>
                    <wps:cNvSpPr/>
                    <wps:spPr>
                      <a:xfrm rot="-2700000">
                        <a:off x="1529968" y="3385348"/>
                        <a:ext cx="7632065" cy="789305"/>
                      </a:xfrm>
                      <a:prstGeom prst="rect">
                        <a:avLst/>
                      </a:prstGeom>
                    </wps:spPr>
                    <wps:txbx>
                      <w:txbxContent>
                        <w:p w14:paraId="79E85354" w14:textId="77777777" w:rsidR="004B4638" w:rsidRDefault="000C3342">
                          <w:pPr>
                            <w:spacing w:after="0" w:line="240" w:lineRule="auto"/>
                            <w:jc w:val="center"/>
                            <w:textDirection w:val="btLr"/>
                          </w:pPr>
                          <w:r>
                            <w:rPr>
                              <w:rFonts w:cs="Calibri"/>
                              <w:color w:val="C0C0C0"/>
                              <w:sz w:val="144"/>
                            </w:rPr>
                            <w:t>PLIEGO DE CONDICIONES DEFINITIVO</w:t>
                          </w: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5968278" cy="5968278"/>
              <wp:effectExtent b="0" l="0" r="0" t="0"/>
              <wp:wrapNone/>
              <wp:docPr id="33" name="image4.png"/>
              <a:graphic>
                <a:graphicData uri="http://schemas.openxmlformats.org/drawingml/2006/picture">
                  <pic:pic>
                    <pic:nvPicPr>
                      <pic:cNvPr id="0" name="image4.png"/>
                      <pic:cNvPicPr preferRelativeResize="0"/>
                    </pic:nvPicPr>
                    <pic:blipFill>
                      <a:blip r:embed="rId1"/>
                      <a:srcRect/>
                      <a:stretch>
                        <a:fillRect/>
                      </a:stretch>
                    </pic:blipFill>
                    <pic:spPr>
                      <a:xfrm>
                        <a:off x="0" y="0"/>
                        <a:ext cx="5968278" cy="5968278"/>
                      </a:xfrm>
                      <a:prstGeom prst="rect"/>
                      <a:ln/>
                    </pic:spPr>
                  </pic:pic>
                </a:graphicData>
              </a:graphic>
            </wp:anchor>
          </w:drawing>
        </mc:Fallback>
      </mc:AlternateContent>
    </w:r>
    <w:r w:rsidR="000C3342">
      <w:rPr>
        <w:rFonts w:cs="Calibri"/>
        <w:noProof/>
        <w:color w:val="000000"/>
      </w:rPr>
      <mc:AlternateContent>
        <mc:Choice Requires="wpg">
          <w:drawing>
            <wp:anchor distT="0" distB="0" distL="0" distR="0" simplePos="0" relativeHeight="251657216" behindDoc="1" locked="0" layoutInCell="1" hidden="0" allowOverlap="1" wp14:anchorId="66D3380A" wp14:editId="5019C387">
              <wp:simplePos x="0" y="0"/>
              <wp:positionH relativeFrom="margin">
                <wp:align>center</wp:align>
              </wp:positionH>
              <wp:positionV relativeFrom="margin">
                <wp:align>center</wp:align>
              </wp:positionV>
              <wp:extent cx="5965584" cy="5965584"/>
              <wp:effectExtent l="0" t="0" r="0" b="0"/>
              <wp:wrapNone/>
              <wp:docPr id="32" name="Rectángulo 32"/>
              <wp:cNvGraphicFramePr/>
              <a:graphic xmlns:a="http://schemas.openxmlformats.org/drawingml/2006/main">
                <a:graphicData uri="http://schemas.microsoft.com/office/word/2010/wordprocessingShape">
                  <wps:wsp>
                    <wps:cNvSpPr/>
                    <wps:spPr>
                      <a:xfrm rot="-2700000">
                        <a:off x="1531555" y="3385665"/>
                        <a:ext cx="7628890" cy="788670"/>
                      </a:xfrm>
                      <a:prstGeom prst="rect">
                        <a:avLst/>
                      </a:prstGeom>
                    </wps:spPr>
                    <wps:txbx>
                      <w:txbxContent>
                        <w:p w14:paraId="68FDB273" w14:textId="77777777" w:rsidR="004B4638" w:rsidRDefault="000C3342">
                          <w:pPr>
                            <w:spacing w:after="0" w:line="240" w:lineRule="auto"/>
                            <w:jc w:val="center"/>
                            <w:textDirection w:val="btLr"/>
                          </w:pPr>
                          <w:r>
                            <w:rPr>
                              <w:rFonts w:cs="Calibri"/>
                              <w:color w:val="C0C0C0"/>
                              <w:sz w:val="144"/>
                            </w:rPr>
                            <w:t>PROYECTO DE PLIEGO DE CONDICIONES</w:t>
                          </w: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5965584" cy="5965584"/>
              <wp:effectExtent b="0" l="0" r="0" t="0"/>
              <wp:wrapNone/>
              <wp:docPr id="32" name="image3.png"/>
              <a:graphic>
                <a:graphicData uri="http://schemas.openxmlformats.org/drawingml/2006/picture">
                  <pic:pic>
                    <pic:nvPicPr>
                      <pic:cNvPr id="0" name="image3.png"/>
                      <pic:cNvPicPr preferRelativeResize="0"/>
                    </pic:nvPicPr>
                    <pic:blipFill>
                      <a:blip r:embed="rId1"/>
                      <a:srcRect/>
                      <a:stretch>
                        <a:fillRect/>
                      </a:stretch>
                    </pic:blipFill>
                    <pic:spPr>
                      <a:xfrm>
                        <a:off x="0" y="0"/>
                        <a:ext cx="5965584" cy="5965584"/>
                      </a:xfrm>
                      <a:prstGeom prst="rect"/>
                      <a:ln/>
                    </pic:spPr>
                  </pic:pic>
                </a:graphicData>
              </a:graphic>
            </wp:anchor>
          </w:drawing>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FE2B76" w14:textId="77777777" w:rsidR="004B4638" w:rsidRDefault="000C3342">
    <w:pPr>
      <w:widowControl w:val="0"/>
      <w:spacing w:after="0" w:line="240" w:lineRule="auto"/>
      <w:ind w:left="3975"/>
      <w:rPr>
        <w:rFonts w:ascii="Times New Roman" w:eastAsia="Times New Roman" w:hAnsi="Times New Roman"/>
        <w:color w:val="000000"/>
        <w:sz w:val="10"/>
        <w:szCs w:val="10"/>
      </w:rPr>
    </w:pPr>
    <w:r>
      <w:rPr>
        <w:rFonts w:ascii="Arial Narrow" w:eastAsia="Arial Narrow" w:hAnsi="Arial Narrow" w:cs="Arial Narrow"/>
        <w:noProof/>
        <w:sz w:val="24"/>
        <w:szCs w:val="24"/>
      </w:rPr>
      <w:drawing>
        <wp:inline distT="0" distB="0" distL="0" distR="0" wp14:anchorId="076F0177" wp14:editId="4897E987">
          <wp:extent cx="752075" cy="961645"/>
          <wp:effectExtent l="0" t="0" r="0" b="0"/>
          <wp:docPr id="34" name="image1.jpg"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image1.jpg" descr="C:\Users\ilde.saenz\AppData\Local\Microsoft\Windows\Temporary Internet Files\Content.Outlook\BDWFRGO2\FGN B_N Vertical 1.jpg"/>
                  <pic:cNvPicPr preferRelativeResize="0"/>
                </pic:nvPicPr>
                <pic:blipFill>
                  <a:blip r:embed="rId1"/>
                  <a:srcRect l="12174" t="11042" r="11495" b="14376"/>
                  <a:stretch>
                    <a:fillRect/>
                  </a:stretch>
                </pic:blipFill>
                <pic:spPr>
                  <a:xfrm>
                    <a:off x="0" y="0"/>
                    <a:ext cx="752075" cy="961645"/>
                  </a:xfrm>
                  <a:prstGeom prst="rect">
                    <a:avLst/>
                  </a:prstGeom>
                  <a:ln/>
                </pic:spPr>
              </pic:pic>
            </a:graphicData>
          </a:graphic>
        </wp:inline>
      </w:drawing>
    </w:r>
    <w:r w:rsidR="00000000">
      <w:pict w14:anchorId="06E6BBD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7" type="#_x0000_t136" style="position:absolute;left:0;text-align:left;margin-left:0;margin-top:0;width:442.05pt;height:221pt;rotation:315;z-index:-251658240;visibility:visible;mso-position-horizontal:center;mso-position-horizontal-relative:margin;mso-position-vertical:center;mso-position-vertical-relative:margin" fillcolor="silver" stroked="f">
          <v:fill opacity=".5"/>
          <v:textpath style="font-family:&quot;&amp;quot&quot;;font-size:1pt" string="ANEXOS"/>
          <w10:wrap anchorx="margin" anchory="margin"/>
        </v:shape>
      </w:pict>
    </w:r>
  </w:p>
  <w:p w14:paraId="2DD616C6" w14:textId="77777777" w:rsidR="004B4638" w:rsidRDefault="004B4638">
    <w:pPr>
      <w:widowControl w:val="0"/>
      <w:spacing w:before="4" w:after="0" w:line="100" w:lineRule="auto"/>
      <w:rPr>
        <w:rFonts w:ascii="Times New Roman" w:eastAsia="Times New Roman" w:hAnsi="Times New Roman"/>
        <w:color w:val="000000"/>
        <w:sz w:val="10"/>
        <w:szCs w:val="10"/>
      </w:rPr>
    </w:pPr>
  </w:p>
  <w:p w14:paraId="093479A8" w14:textId="77777777" w:rsidR="004B4638" w:rsidRDefault="004B4638">
    <w:pPr>
      <w:widowControl w:val="0"/>
      <w:spacing w:before="4" w:after="0" w:line="100" w:lineRule="auto"/>
      <w:rPr>
        <w:rFonts w:ascii="Times New Roman" w:eastAsia="Times New Roman" w:hAnsi="Times New Roman"/>
        <w:color w:val="000000"/>
        <w:sz w:val="10"/>
        <w:szCs w:val="10"/>
      </w:rPr>
    </w:pPr>
  </w:p>
  <w:p w14:paraId="3D2BDFB3" w14:textId="77777777" w:rsidR="004B4638" w:rsidRDefault="004B4638">
    <w:pPr>
      <w:widowControl w:val="0"/>
      <w:spacing w:after="0" w:line="200" w:lineRule="auto"/>
      <w:rPr>
        <w:rFonts w:ascii="Times New Roman" w:eastAsia="Times New Roman" w:hAnsi="Times New Roman"/>
        <w:color w:val="000000"/>
        <w:sz w:val="20"/>
        <w:szCs w:val="20"/>
      </w:rPr>
    </w:pPr>
  </w:p>
  <w:p w14:paraId="57319C4F" w14:textId="750BED60" w:rsidR="004B4638" w:rsidRDefault="000C3342">
    <w:pPr>
      <w:jc w:val="center"/>
      <w:rPr>
        <w:rFonts w:ascii="Arial Narrow" w:eastAsia="Arial Narrow" w:hAnsi="Arial Narrow" w:cs="Arial Narrow"/>
        <w:b/>
        <w:color w:val="000000"/>
      </w:rPr>
    </w:pPr>
    <w:r>
      <w:rPr>
        <w:rFonts w:ascii="Arial Narrow" w:eastAsia="Arial Narrow" w:hAnsi="Arial Narrow" w:cs="Arial Narrow"/>
        <w:b/>
        <w:color w:val="000000"/>
      </w:rPr>
      <w:t>NUMERO DE PROCESO FGN-NC-</w:t>
    </w:r>
    <w:r w:rsidRPr="00672905">
      <w:rPr>
        <w:rFonts w:ascii="Arial Narrow" w:eastAsia="Arial Narrow" w:hAnsi="Arial Narrow" w:cs="Arial Narrow"/>
        <w:b/>
      </w:rPr>
      <w:t>MC-</w:t>
    </w:r>
    <w:r w:rsidR="00486F2C" w:rsidRPr="00672905">
      <w:rPr>
        <w:rFonts w:ascii="Arial Narrow" w:eastAsia="Arial Narrow" w:hAnsi="Arial Narrow" w:cs="Arial Narrow"/>
        <w:b/>
      </w:rPr>
      <w:t>00</w:t>
    </w:r>
    <w:r w:rsidR="00741295">
      <w:rPr>
        <w:rFonts w:ascii="Arial Narrow" w:eastAsia="Arial Narrow" w:hAnsi="Arial Narrow" w:cs="Arial Narrow"/>
        <w:b/>
      </w:rPr>
      <w:t>XX</w:t>
    </w:r>
    <w:r>
      <w:rPr>
        <w:rFonts w:ascii="Arial Narrow" w:eastAsia="Arial Narrow" w:hAnsi="Arial Narrow" w:cs="Arial Narrow"/>
        <w:b/>
        <w:color w:val="000000"/>
      </w:rPr>
      <w:t>-</w:t>
    </w:r>
    <w:r>
      <w:rPr>
        <w:rFonts w:ascii="Arial Narrow" w:eastAsia="Arial Narrow" w:hAnsi="Arial Narrow" w:cs="Arial Narrow"/>
        <w:b/>
      </w:rPr>
      <w:t>202</w:t>
    </w:r>
    <w:r w:rsidR="009B398F">
      <w:rPr>
        <w:rFonts w:ascii="Arial Narrow" w:eastAsia="Arial Narrow" w:hAnsi="Arial Narrow" w:cs="Arial Narrow"/>
        <w:b/>
      </w:rPr>
      <w:t>6</w:t>
    </w:r>
  </w:p>
  <w:p w14:paraId="25466B14" w14:textId="77777777" w:rsidR="004B4638" w:rsidRDefault="004B4638">
    <w:pPr>
      <w:jc w:val="center"/>
      <w:rPr>
        <w:rFonts w:ascii="Arial Narrow" w:eastAsia="Arial Narrow" w:hAnsi="Arial Narrow" w:cs="Arial Narrow"/>
        <w:b/>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6A6849" w14:textId="77777777" w:rsidR="004B4638" w:rsidRDefault="00000000">
    <w:pPr>
      <w:pBdr>
        <w:top w:val="nil"/>
        <w:left w:val="nil"/>
        <w:bottom w:val="nil"/>
        <w:right w:val="nil"/>
        <w:between w:val="nil"/>
      </w:pBdr>
      <w:tabs>
        <w:tab w:val="center" w:pos="4252"/>
        <w:tab w:val="right" w:pos="8504"/>
      </w:tabs>
      <w:spacing w:after="0" w:line="240" w:lineRule="auto"/>
      <w:rPr>
        <w:rFonts w:cs="Calibri"/>
        <w:color w:val="000000"/>
      </w:rPr>
    </w:pPr>
    <w:r>
      <w:rPr>
        <w:rFonts w:cs="Calibri"/>
        <w:color w:val="000000"/>
      </w:rPr>
      <w:pict w14:anchorId="5CC0A16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1026" type="#_x0000_t136" style="position:absolute;margin-left:0;margin-top:0;width:442.05pt;height:221pt;rotation:315;z-index:-251657216;visibility:visible;mso-position-horizontal:center;mso-position-horizontal-relative:margin;mso-position-vertical:center;mso-position-vertical-relative:margin" fillcolor="silver" stroked="f">
          <v:fill opacity=".5"/>
          <v:textpath style="font-family:&quot;&amp;quot&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093CD5"/>
    <w:multiLevelType w:val="multilevel"/>
    <w:tmpl w:val="D3D2C8C4"/>
    <w:lvl w:ilvl="0">
      <w:start w:val="1"/>
      <w:numFmt w:val="decimal"/>
      <w:pStyle w:val="Ttulo1"/>
      <w:lvlText w:val="%1."/>
      <w:lvlJc w:val="left"/>
      <w:pPr>
        <w:tabs>
          <w:tab w:val="num" w:pos="720"/>
        </w:tabs>
        <w:ind w:left="720" w:hanging="720"/>
      </w:pPr>
    </w:lvl>
    <w:lvl w:ilvl="1">
      <w:start w:val="1"/>
      <w:numFmt w:val="decimal"/>
      <w:pStyle w:val="Prrafodelista"/>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3745731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hdrShapeDefaults>
    <o:shapedefaults v:ext="edit" spidmax="2053"/>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4638"/>
    <w:rsid w:val="00067836"/>
    <w:rsid w:val="000B71F3"/>
    <w:rsid w:val="000C3342"/>
    <w:rsid w:val="00135E02"/>
    <w:rsid w:val="002D23D0"/>
    <w:rsid w:val="003652F7"/>
    <w:rsid w:val="003D03E8"/>
    <w:rsid w:val="00486F2C"/>
    <w:rsid w:val="004B4638"/>
    <w:rsid w:val="005B4E66"/>
    <w:rsid w:val="0063198C"/>
    <w:rsid w:val="00672905"/>
    <w:rsid w:val="0071485C"/>
    <w:rsid w:val="00741295"/>
    <w:rsid w:val="007737AC"/>
    <w:rsid w:val="00787660"/>
    <w:rsid w:val="00787760"/>
    <w:rsid w:val="008408BA"/>
    <w:rsid w:val="008E71D0"/>
    <w:rsid w:val="00923570"/>
    <w:rsid w:val="009B0C75"/>
    <w:rsid w:val="009B398F"/>
    <w:rsid w:val="009C2F11"/>
    <w:rsid w:val="00A559FD"/>
    <w:rsid w:val="00B062D9"/>
    <w:rsid w:val="00C63FCD"/>
    <w:rsid w:val="00D15D80"/>
    <w:rsid w:val="00D22EB4"/>
    <w:rsid w:val="00D57E24"/>
    <w:rsid w:val="00D86EA2"/>
    <w:rsid w:val="00D93FEA"/>
    <w:rsid w:val="00E33677"/>
    <w:rsid w:val="00E817E5"/>
    <w:rsid w:val="00E9605E"/>
    <w:rsid w:val="00FE5DC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2"/>
    </o:shapelayout>
  </w:shapeDefaults>
  <w:decimalSymbol w:val=","/>
  <w:listSeparator w:val=";"/>
  <w14:docId w14:val="4865BB8C"/>
  <w15:docId w15:val="{1F350DDB-6940-4C5D-9623-53D0353D54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5C91"/>
    <w:rPr>
      <w:rFonts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315C91"/>
    <w:pPr>
      <w:keepNext/>
      <w:keepLines/>
      <w:numPr>
        <w:numId w:val="1"/>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nhideWhenUsed/>
    <w:qFormat/>
    <w:rsid w:val="00315C91"/>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315C91"/>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315C91"/>
    <w:rPr>
      <w:rFonts w:ascii="Cambria" w:eastAsia="Times New Roman" w:hAnsi="Cambria" w:cs="Times New Roman"/>
      <w:b/>
      <w:bCs/>
      <w:color w:val="4F81BD"/>
      <w:sz w:val="26"/>
      <w:szCs w:val="26"/>
      <w:lang w:val="en-US"/>
    </w:rPr>
  </w:style>
  <w:style w:type="paragraph" w:styleId="Encabezado">
    <w:name w:val="header"/>
    <w:basedOn w:val="Normal"/>
    <w:link w:val="EncabezadoCar"/>
    <w:uiPriority w:val="99"/>
    <w:unhideWhenUsed/>
    <w:rsid w:val="00315C91"/>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315C91"/>
    <w:rPr>
      <w:rFonts w:ascii="Calibri" w:eastAsia="Times New Roman" w:hAnsi="Calibri" w:cs="Times New Roman"/>
      <w:lang w:val="en-US"/>
    </w:rPr>
  </w:style>
  <w:style w:type="paragraph" w:styleId="Piedepgina">
    <w:name w:val="footer"/>
    <w:basedOn w:val="Normal"/>
    <w:link w:val="PiedepginaCar"/>
    <w:unhideWhenUsed/>
    <w:rsid w:val="00315C91"/>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315C91"/>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315C91"/>
    <w:pPr>
      <w:numPr>
        <w:ilvl w:val="1"/>
        <w:numId w:val="1"/>
      </w:numPr>
      <w:spacing w:after="200" w:line="276" w:lineRule="auto"/>
      <w:ind w:firstLine="0"/>
      <w:contextualSpacing/>
    </w:pPr>
    <w:rPr>
      <w:rFonts w:eastAsia="Times New Roman"/>
      <w:lang w:val="en-US"/>
    </w:rPr>
  </w:style>
  <w:style w:type="paragraph" w:customStyle="1" w:styleId="Default">
    <w:name w:val="Default"/>
    <w:rsid w:val="00315C91"/>
    <w:pPr>
      <w:autoSpaceDE w:val="0"/>
      <w:autoSpaceDN w:val="0"/>
      <w:adjustRightInd w:val="0"/>
      <w:spacing w:after="0" w:line="240" w:lineRule="auto"/>
    </w:pPr>
    <w:rPr>
      <w:rFonts w:ascii="Arial" w:eastAsia="Times New Roman" w:hAnsi="Arial" w:cs="Arial"/>
      <w:color w:val="000000"/>
      <w:sz w:val="24"/>
      <w:szCs w:val="24"/>
    </w:rPr>
  </w:style>
  <w:style w:type="paragraph" w:styleId="NormalWeb">
    <w:name w:val="Normal (Web)"/>
    <w:basedOn w:val="Normal"/>
    <w:uiPriority w:val="99"/>
    <w:unhideWhenUsed/>
    <w:rsid w:val="00315C91"/>
    <w:pPr>
      <w:spacing w:before="100" w:beforeAutospacing="1" w:after="100" w:afterAutospacing="1" w:line="240" w:lineRule="auto"/>
    </w:pPr>
    <w:rPr>
      <w:rFonts w:ascii="Times New Roman" w:eastAsia="Times New Roman" w:hAnsi="Times New Roman"/>
      <w:sz w:val="24"/>
      <w:szCs w:val="24"/>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315C91"/>
    <w:rPr>
      <w:rFonts w:ascii="Calibri" w:eastAsia="Times New Roman" w:hAnsi="Calibri" w:cs="Times New Roman"/>
      <w:lang w:val="en-US"/>
    </w:rPr>
  </w:style>
  <w:style w:type="character" w:styleId="nfasis">
    <w:name w:val="Emphasis"/>
    <w:basedOn w:val="Fuentedeprrafopredeter"/>
    <w:uiPriority w:val="20"/>
    <w:qFormat/>
    <w:rsid w:val="00315C91"/>
    <w:rPr>
      <w:i/>
      <w:iCs/>
    </w:rPr>
  </w:style>
  <w:style w:type="paragraph" w:styleId="Textonotapie">
    <w:name w:val="footnote text"/>
    <w:basedOn w:val="Normal"/>
    <w:link w:val="TextonotapieCar"/>
    <w:uiPriority w:val="99"/>
    <w:semiHidden/>
    <w:unhideWhenUsed/>
    <w:rsid w:val="00315C91"/>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315C91"/>
    <w:rPr>
      <w:rFonts w:ascii="Calibri" w:eastAsia="Calibri" w:hAnsi="Calibri" w:cs="Times New Roman"/>
      <w:sz w:val="20"/>
      <w:szCs w:val="20"/>
    </w:rPr>
  </w:style>
  <w:style w:type="character" w:styleId="Refdenotaalpie">
    <w:name w:val="footnote reference"/>
    <w:basedOn w:val="Fuentedeprrafopredeter"/>
    <w:uiPriority w:val="99"/>
    <w:semiHidden/>
    <w:unhideWhenUsed/>
    <w:rsid w:val="00315C91"/>
    <w:rPr>
      <w:vertAlign w:val="superscript"/>
    </w:rPr>
  </w:style>
  <w:style w:type="paragraph" w:styleId="Textodeglobo">
    <w:name w:val="Balloon Text"/>
    <w:basedOn w:val="Normal"/>
    <w:link w:val="TextodegloboCar"/>
    <w:uiPriority w:val="99"/>
    <w:semiHidden/>
    <w:unhideWhenUsed/>
    <w:rsid w:val="00C70CC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70CC5"/>
    <w:rPr>
      <w:rFonts w:ascii="Segoe UI" w:eastAsia="Calibri" w:hAnsi="Segoe UI" w:cs="Segoe UI"/>
      <w:sz w:val="18"/>
      <w:szCs w:val="18"/>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3987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98EDN7H8lbRADI8qwejwjFeRGpg==">CgMxLjA4AHIhMWkyczZFdUdncXdEX1FBSnNET3FmamkzZUEtVlJ2RGxp</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Pages>
  <Words>426</Words>
  <Characters>2348</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Olga Pilar Alvarez Mora</dc:creator>
  <cp:lastModifiedBy>ASUS</cp:lastModifiedBy>
  <cp:revision>13</cp:revision>
  <dcterms:created xsi:type="dcterms:W3CDTF">2026-03-16T18:50:00Z</dcterms:created>
  <dcterms:modified xsi:type="dcterms:W3CDTF">2026-09-01T10:47:00Z</dcterms:modified>
</cp:coreProperties>
</file>