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</w:tabs>
        <w:jc w:val="center"/>
        <w:rPr>
          <w:rFonts w:ascii="Century Gothic" w:cs="Century Gothic" w:eastAsia="Century Gothic" w:hAnsi="Century Gothic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2"/>
          <w:szCs w:val="22"/>
          <w:rtl w:val="0"/>
        </w:rPr>
        <w:t xml:space="preserve">ANEXO 2.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2"/>
          <w:szCs w:val="22"/>
          <w:rtl w:val="0"/>
        </w:rPr>
        <w:t xml:space="preserve">FORMATO PLAN DE INVERSIÓN</w:t>
      </w:r>
    </w:p>
    <w:p w:rsidR="00000000" w:rsidDel="00000000" w:rsidP="00000000" w:rsidRDefault="00000000" w:rsidRPr="00000000" w14:paraId="00000002">
      <w:pPr>
        <w:tabs>
          <w:tab w:val="center" w:leader="none" w:pos="4419"/>
          <w:tab w:val="right" w:leader="none" w:pos="8838"/>
        </w:tabs>
        <w:spacing w:after="280" w:before="280" w:lineRule="auto"/>
        <w:jc w:val="center"/>
        <w:rPr>
          <w:rFonts w:ascii="Century Gothic" w:cs="Century Gothic" w:eastAsia="Century Gothic" w:hAnsi="Century Gothic"/>
          <w:b w:val="1"/>
          <w:b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2"/>
          <w:szCs w:val="22"/>
          <w:rtl w:val="0"/>
        </w:rPr>
        <w:t xml:space="preserve">CONVOCATORIA PARA SELECCIONAR LAS EMPRESAS BENEFICIARIAS DEL PROGRAMA ACTIVA TU NEGOCIO CON CUPÓN -2026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</w:tabs>
        <w:jc w:val="center"/>
        <w:rPr>
          <w:rFonts w:ascii="Century Gothic" w:cs="Century Gothic" w:eastAsia="Century Gothic" w:hAnsi="Century Gothic"/>
          <w:b w:val="1"/>
          <w:bCs w:val="1"/>
          <w:color w:val="12501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firstLine="0"/>
        <w:jc w:val="both"/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color w:val="000000"/>
          <w:sz w:val="22"/>
          <w:szCs w:val="22"/>
          <w:rtl w:val="0"/>
        </w:rPr>
        <w:t xml:space="preserve">¿Qué es este formato?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369" w:firstLine="0"/>
        <w:jc w:val="both"/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  <w:rtl w:val="0"/>
        </w:rPr>
        <w:t xml:space="preserve">Este formulario le permitirá presentar la iniciativa que desea desarrollar con el apoyo del programa Activa tu Negocio con CupÓN 2.0.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369" w:firstLine="0"/>
        <w:jc w:val="both"/>
        <w:rPr>
          <w:rFonts w:ascii="Century Gothic" w:cs="Century Gothic" w:eastAsia="Century Gothic" w:hAnsi="Century Gothic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369" w:firstLine="0"/>
        <w:jc w:val="both"/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  <w:rtl w:val="0"/>
        </w:rPr>
        <w:t xml:space="preserve">Su iniciativa debe responder a una necesidad u oportunidad de su empresa y demostrar cómo la implementación de bienes y/o servicios especializados contribuirá a mejorar su productividad, capacidad de innovación y procesos de internacionalización.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369" w:firstLine="0"/>
        <w:jc w:val="both"/>
        <w:rPr>
          <w:rFonts w:ascii="Century Gothic" w:cs="Century Gothic" w:eastAsia="Century Gothic" w:hAnsi="Century Gothic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right="-369" w:firstLine="0"/>
        <w:jc w:val="both"/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22"/>
          <w:szCs w:val="22"/>
          <w:rtl w:val="0"/>
        </w:rPr>
        <w:t xml:space="preserve">No es necesario utilizar lenguaje técnico. Describa su iniciativa de manera clara, concreta y con ejemplos cuando sea posible. De acuerdo con lo anterior responda las siguientes preguntas: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426" w:firstLine="0"/>
        <w:jc w:val="both"/>
        <w:rPr>
          <w:rFonts w:ascii="Century Gothic" w:cs="Century Gothic" w:eastAsia="Century Gothic" w:hAnsi="Century Gothic"/>
          <w:i w:val="1"/>
          <w:iCs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8.0" w:type="dxa"/>
        <w:jc w:val="center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000"/>
      </w:tblPr>
      <w:tblGrid>
        <w:gridCol w:w="1127"/>
        <w:gridCol w:w="278"/>
        <w:gridCol w:w="220"/>
        <w:gridCol w:w="774"/>
        <w:gridCol w:w="282"/>
        <w:gridCol w:w="416"/>
        <w:gridCol w:w="155"/>
        <w:gridCol w:w="139"/>
        <w:gridCol w:w="284"/>
        <w:gridCol w:w="172"/>
        <w:gridCol w:w="251"/>
        <w:gridCol w:w="353"/>
        <w:gridCol w:w="358"/>
        <w:gridCol w:w="73"/>
        <w:gridCol w:w="69"/>
        <w:gridCol w:w="283"/>
        <w:gridCol w:w="1133"/>
        <w:gridCol w:w="143"/>
        <w:gridCol w:w="140"/>
        <w:gridCol w:w="568"/>
        <w:gridCol w:w="141"/>
        <w:gridCol w:w="135"/>
        <w:gridCol w:w="341"/>
        <w:gridCol w:w="304"/>
        <w:gridCol w:w="354"/>
        <w:gridCol w:w="1283"/>
        <w:gridCol w:w="142"/>
        <w:tblGridChange w:id="0">
          <w:tblGrid>
            <w:gridCol w:w="1127"/>
            <w:gridCol w:w="278"/>
            <w:gridCol w:w="220"/>
            <w:gridCol w:w="774"/>
            <w:gridCol w:w="282"/>
            <w:gridCol w:w="416"/>
            <w:gridCol w:w="155"/>
            <w:gridCol w:w="139"/>
            <w:gridCol w:w="284"/>
            <w:gridCol w:w="172"/>
            <w:gridCol w:w="251"/>
            <w:gridCol w:w="353"/>
            <w:gridCol w:w="358"/>
            <w:gridCol w:w="73"/>
            <w:gridCol w:w="69"/>
            <w:gridCol w:w="283"/>
            <w:gridCol w:w="1133"/>
            <w:gridCol w:w="143"/>
            <w:gridCol w:w="140"/>
            <w:gridCol w:w="568"/>
            <w:gridCol w:w="141"/>
            <w:gridCol w:w="135"/>
            <w:gridCol w:w="341"/>
            <w:gridCol w:w="304"/>
            <w:gridCol w:w="354"/>
            <w:gridCol w:w="1283"/>
            <w:gridCol w:w="142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DATOS GENERALES DE LA EMPRESA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Razón social 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NIT (Con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dígito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 de verificación) o número de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Cédula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 (Con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dígito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 de verificación)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               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Tipo de persona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4"/>
            <w:vAlign w:val="cente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□ Persona Jurídica 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□ Persona Natural con Establecimiento de Comercio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Localidad 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Barrio</w:t>
            </w:r>
          </w:p>
        </w:tc>
        <w:tc>
          <w:tcPr>
            <w:gridSpan w:val="9"/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Dirección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Tamaño de la empresa </w:t>
            </w:r>
          </w:p>
          <w:p w:rsidR="00000000" w:rsidDel="00000000" w:rsidP="00000000" w:rsidRDefault="00000000" w:rsidRPr="00000000" w14:paraId="00000076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(Micro, Pequeña, Mediana)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vAlign w:val="center"/>
          </w:tcPr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Sector económico al que pertenece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Nombre de la iniciativa </w:t>
            </w:r>
          </w:p>
        </w:tc>
        <w:tc>
          <w:tcPr>
            <w:gridSpan w:val="21"/>
            <w:vAlign w:val="center"/>
          </w:tcPr>
          <w:p w:rsidR="00000000" w:rsidDel="00000000" w:rsidP="00000000" w:rsidRDefault="00000000" w:rsidRPr="00000000" w14:paraId="00000095">
            <w:pP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0AA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EQUIPO DE TRABAJO DE LA INICIATIVA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NOMBRES COMPLETOS</w:t>
            </w:r>
          </w:p>
        </w:tc>
        <w:tc>
          <w:tcPr>
            <w:gridSpan w:val="13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CARGO Y FUNCIÓN DENTRO DE LA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INICIATIVA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TELÉFONO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CORREO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ELECTRÓNICO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ED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F2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8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07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0C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Align w:val="center"/>
          </w:tcPr>
          <w:p w:rsidR="00000000" w:rsidDel="00000000" w:rsidP="00000000" w:rsidRDefault="00000000" w:rsidRPr="00000000" w14:paraId="00000114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26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2C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Align w:val="center"/>
          </w:tcPr>
          <w:p w:rsidR="00000000" w:rsidDel="00000000" w:rsidP="00000000" w:rsidRDefault="00000000" w:rsidRPr="00000000" w14:paraId="0000012E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3B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40">
            <w:pP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14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CONOZCAMOS SU EMPRESA</w:t>
            </w:r>
          </w:p>
        </w:tc>
      </w:tr>
      <w:tr>
        <w:trPr>
          <w:cantSplit w:val="0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Century Gothic" w:cs="Century Gothic" w:eastAsia="Century Gothic" w:hAnsi="Century Gothic"/>
                <w:color w:val="80808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808080"/>
                <w:sz w:val="16"/>
                <w:szCs w:val="16"/>
                <w:rtl w:val="0"/>
              </w:rPr>
              <w:t xml:space="preserve">Responda de forma clara y breve cada una de las preguntas</w:t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d9d9d9" w:val="clear"/>
            <w:vAlign w:val="center"/>
          </w:tcPr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1. ¿Qué hace su empresa?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  <w:shd w:fill="ffffff" w:val="clear"/>
            <w:vAlign w:val="center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8" w:hRule="atLeast"/>
          <w:tblHeader w:val="0"/>
        </w:trPr>
        <w:tc>
          <w:tcPr>
            <w:gridSpan w:val="8"/>
            <w:shd w:fill="d9d9d9" w:val="clear"/>
            <w:vAlign w:val="center"/>
          </w:tcPr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2. ¿Quiénes son sus principales clientes?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shd w:fill="d9d9d9" w:val="clear"/>
            <w:vAlign w:val="center"/>
          </w:tcPr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3. ¿Cuál considera que es el mayor reto de productividad, innovación o internacionalización que tiene actualmente su empresa?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" w:hRule="atLeast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1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4.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JUSTIFICACIÓN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DE SU INICIATIVA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70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1E2">
            <w:pPr>
              <w:pStyle w:val="Heading3"/>
              <w:numPr>
                <w:ilvl w:val="1"/>
                <w:numId w:val="3"/>
              </w:numPr>
              <w:ind w:left="1440" w:hanging="36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¿Cuál es el problema u oportunidad que quiere resolver?</w:t>
            </w:r>
          </w:p>
          <w:p w:rsidR="00000000" w:rsidDel="00000000" w:rsidP="00000000" w:rsidRDefault="00000000" w:rsidRPr="00000000" w14:paraId="000001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Explique qué sucede actualmente en su empresa.</w:t>
            </w:r>
          </w:p>
          <w:p w:rsidR="00000000" w:rsidDel="00000000" w:rsidP="00000000" w:rsidRDefault="00000000" w:rsidRPr="00000000" w14:paraId="000001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Ejemplos:</w:t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2"/>
              </w:numPr>
              <w:spacing w:before="280" w:lineRule="auto"/>
              <w:ind w:left="720" w:hanging="360"/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tiempos altos de producción</w:t>
            </w:r>
          </w:p>
          <w:p w:rsidR="00000000" w:rsidDel="00000000" w:rsidP="00000000" w:rsidRDefault="00000000" w:rsidRPr="00000000" w14:paraId="000001E6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desperdicio</w:t>
            </w:r>
          </w:p>
          <w:p w:rsidR="00000000" w:rsidDel="00000000" w:rsidP="00000000" w:rsidRDefault="00000000" w:rsidRPr="00000000" w14:paraId="000001E7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poca automatización</w:t>
            </w:r>
          </w:p>
          <w:p w:rsidR="00000000" w:rsidDel="00000000" w:rsidP="00000000" w:rsidRDefault="00000000" w:rsidRPr="00000000" w14:paraId="000001E8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dificultad para vender</w:t>
            </w:r>
          </w:p>
          <w:p w:rsidR="00000000" w:rsidDel="00000000" w:rsidP="00000000" w:rsidRDefault="00000000" w:rsidRPr="00000000" w14:paraId="000001E9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baja productividad</w:t>
            </w:r>
          </w:p>
          <w:p w:rsidR="00000000" w:rsidDel="00000000" w:rsidP="00000000" w:rsidRDefault="00000000" w:rsidRPr="00000000" w14:paraId="000001EA">
            <w:pPr>
              <w:numPr>
                <w:ilvl w:val="0"/>
                <w:numId w:val="2"/>
              </w:numPr>
              <w:ind w:left="720" w:hanging="36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color w:val="595959"/>
                <w:sz w:val="10"/>
                <w:szCs w:val="10"/>
                <w:rtl w:val="0"/>
              </w:rPr>
              <w:t xml:space="preserve">nuevos mercados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204">
            <w:pPr>
              <w:pStyle w:val="Heading3"/>
              <w:numPr>
                <w:ilvl w:val="1"/>
                <w:numId w:val="4"/>
              </w:numPr>
              <w:ind w:left="1440" w:hanging="36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¿Por qué es importante resolverlo ahora? </w:t>
            </w:r>
          </w:p>
          <w:p w:rsidR="00000000" w:rsidDel="00000000" w:rsidP="00000000" w:rsidRDefault="00000000" w:rsidRPr="00000000" w14:paraId="0000020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pStyle w:val="Heading3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75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221">
            <w:pPr>
              <w:pStyle w:val="Heading3"/>
              <w:numPr>
                <w:ilvl w:val="1"/>
                <w:numId w:val="4"/>
              </w:numPr>
              <w:ind w:left="1440" w:hanging="36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¿Cuál es la iniciativa que propone?</w:t>
            </w:r>
          </w:p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  <w:rtl w:val="0"/>
              </w:rPr>
              <w:t xml:space="preserve">Describa la solución que desea implementar con el apoyo del programa.</w:t>
            </w:r>
          </w:p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  <w:rtl w:val="0"/>
              </w:rPr>
              <w:t xml:space="preserve">Explique en qué consiste y cómo funcionará.</w:t>
            </w:r>
          </w:p>
          <w:p w:rsidR="00000000" w:rsidDel="00000000" w:rsidP="00000000" w:rsidRDefault="00000000" w:rsidRPr="00000000" w14:paraId="000002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23F">
            <w:pPr>
              <w:numPr>
                <w:ilvl w:val="1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hanging="360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Describa exactamente qué actividades desarrollará durante la ejecución del programa.</w:t>
            </w:r>
          </w:p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2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¿Qué bienes y servicios piensa que puede requerir para desarrollar su iniciativa en el corto plazo?  </w:t>
            </w:r>
          </w:p>
          <w:p w:rsidR="00000000" w:rsidDel="00000000" w:rsidP="00000000" w:rsidRDefault="00000000" w:rsidRPr="00000000" w14:paraId="00000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Desarrollo tecnológico</w:t>
            </w:r>
          </w:p>
          <w:p w:rsidR="00000000" w:rsidDel="00000000" w:rsidP="00000000" w:rsidRDefault="00000000" w:rsidRPr="00000000" w14:paraId="00000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Transformación digital</w:t>
            </w:r>
          </w:p>
          <w:p w:rsidR="00000000" w:rsidDel="00000000" w:rsidP="00000000" w:rsidRDefault="00000000" w:rsidRPr="00000000" w14:paraId="00000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Diseño de producto</w:t>
            </w:r>
          </w:p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Prototipado</w:t>
            </w:r>
          </w:p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Comercialización</w:t>
            </w:r>
          </w:p>
          <w:p w:rsidR="00000000" w:rsidDel="00000000" w:rsidP="00000000" w:rsidRDefault="00000000" w:rsidRPr="00000000" w14:paraId="000002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Certificaciones</w:t>
            </w:r>
          </w:p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Logística</w:t>
            </w:r>
          </w:p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Propiedad intelectual</w:t>
            </w:r>
          </w:p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Equipos. Describa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cuáles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_____</w:t>
            </w:r>
          </w:p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Software</w:t>
            </w:r>
          </w:p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Consultoría especializada</w:t>
            </w:r>
          </w:p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Rule="auto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☐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Otro. Describa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cuáles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 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2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5.RESULTADO ESPERADO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vAlign w:val="center"/>
          </w:tcPr>
          <w:p w:rsidR="00000000" w:rsidDel="00000000" w:rsidP="00000000" w:rsidRDefault="00000000" w:rsidRPr="00000000" w14:paraId="000002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955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3183"/>
              <w:gridCol w:w="3183"/>
              <w:gridCol w:w="3184"/>
              <w:tblGridChange w:id="0">
                <w:tblGrid>
                  <w:gridCol w:w="3183"/>
                  <w:gridCol w:w="3183"/>
                  <w:gridCol w:w="3184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9E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center"/>
                    <w:rPr>
                      <w:rFonts w:ascii="Century Gothic" w:cs="Century Gothic" w:eastAsia="Century Gothic" w:hAnsi="Century Gothic"/>
                      <w:color w:val="000000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Century Gothic" w:cs="Century Gothic" w:eastAsia="Century Gothic" w:hAnsi="Century Gothic"/>
                      <w:b w:val="1"/>
                      <w:bCs w:val="1"/>
                      <w:color w:val="000000"/>
                      <w:sz w:val="16"/>
                      <w:szCs w:val="16"/>
                      <w:rtl w:val="0"/>
                    </w:rPr>
                    <w:t xml:space="preserve">Bien o servicio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9F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center"/>
                    <w:rPr>
                      <w:rFonts w:ascii="Century Gothic" w:cs="Century Gothic" w:eastAsia="Century Gothic" w:hAnsi="Century Gothic"/>
                      <w:color w:val="000000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Century Gothic" w:cs="Century Gothic" w:eastAsia="Century Gothic" w:hAnsi="Century Gothic"/>
                      <w:b w:val="1"/>
                      <w:bCs w:val="1"/>
                      <w:color w:val="000000"/>
                      <w:sz w:val="16"/>
                      <w:szCs w:val="16"/>
                      <w:rtl w:val="0"/>
                    </w:rPr>
                    <w:t xml:space="preserve">¿Qué mejorará?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jc w:val="center"/>
                    <w:rPr>
                      <w:rFonts w:ascii="Century Gothic" w:cs="Century Gothic" w:eastAsia="Century Gothic" w:hAnsi="Century Gothic"/>
                      <w:color w:val="000000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Century Gothic" w:cs="Century Gothic" w:eastAsia="Century Gothic" w:hAnsi="Century Gothic"/>
                      <w:b w:val="1"/>
                      <w:bCs w:val="1"/>
                      <w:color w:val="000000"/>
                      <w:sz w:val="16"/>
                      <w:szCs w:val="16"/>
                      <w:rtl w:val="0"/>
                    </w:rPr>
                    <w:t xml:space="preserve">Resultado esperado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A1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2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3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A4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5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6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A7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8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9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AA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B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C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2AD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E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AF">
                  <w:pPr>
                    <w:rPr>
                      <w:rFonts w:ascii="Century Gothic" w:cs="Century Gothic" w:eastAsia="Century Gothic" w:hAnsi="Century Gothic"/>
                      <w:color w:val="12501a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6.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OBJETIVOS</w:t>
            </w:r>
          </w:p>
        </w:tc>
      </w:tr>
      <w:tr>
        <w:trPr>
          <w:cantSplit w:val="1"/>
          <w:trHeight w:val="147" w:hRule="atLeast"/>
          <w:tblHeader w:val="0"/>
        </w:trPr>
        <w:tc>
          <w:tcPr>
            <w:gridSpan w:val="26"/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vAlign w:val="center"/>
          </w:tcPr>
          <w:p w:rsidR="00000000" w:rsidDel="00000000" w:rsidP="00000000" w:rsidRDefault="00000000" w:rsidRPr="00000000" w14:paraId="000002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808080"/>
                <w:sz w:val="16"/>
                <w:szCs w:val="16"/>
                <w:rtl w:val="0"/>
              </w:rPr>
              <w:t xml:space="preserve">Describir el objetivo general de la iniciativa y sus objetivos específicos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3"/>
          </w:tcPr>
          <w:p w:rsidR="00000000" w:rsidDel="00000000" w:rsidP="00000000" w:rsidRDefault="00000000" w:rsidRPr="00000000" w14:paraId="000002FE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  <w:rtl w:val="0"/>
              </w:rPr>
              <w:t xml:space="preserve">OBJETIVOS GENERAL</w:t>
            </w:r>
          </w:p>
        </w:tc>
        <w:tc>
          <w:tcPr>
            <w:gridSpan w:val="13"/>
          </w:tcPr>
          <w:p w:rsidR="00000000" w:rsidDel="00000000" w:rsidP="00000000" w:rsidRDefault="00000000" w:rsidRPr="00000000" w14:paraId="0000030B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  <w:rtl w:val="0"/>
              </w:rPr>
              <w:t xml:space="preserve">OBJETIVOS ESPECÍFICOS</w:t>
            </w:r>
          </w:p>
        </w:tc>
      </w:tr>
      <w:tr>
        <w:trPr>
          <w:cantSplit w:val="0"/>
          <w:tblHeader w:val="0"/>
        </w:trPr>
        <w:tc>
          <w:tcPr>
            <w:gridSpan w:val="13"/>
            <w:vMerge w:val="restart"/>
          </w:tcPr>
          <w:p w:rsidR="00000000" w:rsidDel="00000000" w:rsidP="00000000" w:rsidRDefault="00000000" w:rsidRPr="00000000" w14:paraId="00000318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25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10"/>
          </w:tcPr>
          <w:p w:rsidR="00000000" w:rsidDel="00000000" w:rsidP="00000000" w:rsidRDefault="00000000" w:rsidRPr="00000000" w14:paraId="00000328">
            <w:pPr>
              <w:spacing w:line="276" w:lineRule="auto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3"/>
            <w:vMerge w:val="continue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3F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10"/>
          </w:tcPr>
          <w:p w:rsidR="00000000" w:rsidDel="00000000" w:rsidP="00000000" w:rsidRDefault="00000000" w:rsidRPr="00000000" w14:paraId="00000342">
            <w:pPr>
              <w:spacing w:line="276" w:lineRule="auto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13"/>
            <w:vMerge w:val="continue"/>
          </w:tcPr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59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10"/>
          </w:tcPr>
          <w:p w:rsidR="00000000" w:rsidDel="00000000" w:rsidP="00000000" w:rsidRDefault="00000000" w:rsidRPr="00000000" w14:paraId="0000035C">
            <w:pPr>
              <w:spacing w:line="276" w:lineRule="auto"/>
              <w:rPr>
                <w:rFonts w:ascii="Century Gothic" w:cs="Century Gothic" w:eastAsia="Century Gothic" w:hAnsi="Century Gothic"/>
                <w:b w:val="1"/>
                <w:bCs w:val="1"/>
                <w:color w:val="595959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gridSpan w:val="26"/>
            <w:shd w:fill="d9d9d9" w:val="clear"/>
            <w:vAlign w:val="center"/>
          </w:tcPr>
          <w:p w:rsidR="00000000" w:rsidDel="00000000" w:rsidP="00000000" w:rsidRDefault="00000000" w:rsidRPr="00000000" w14:paraId="000003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7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. ACTIVIDADES PARA DESARROLLAR EL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PLAN DE INVERSIÓN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gridSpan w:val="26"/>
            <w:shd w:fill="cccccc" w:val="clear"/>
          </w:tcPr>
          <w:p w:rsidR="00000000" w:rsidDel="00000000" w:rsidP="00000000" w:rsidRDefault="00000000" w:rsidRPr="00000000" w14:paraId="000003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Plan de corto plazo - 2 meses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26"/>
            <w:shd w:fill="ffffff" w:val="clear"/>
          </w:tcPr>
          <w:p w:rsidR="00000000" w:rsidDel="00000000" w:rsidP="00000000" w:rsidRDefault="00000000" w:rsidRPr="00000000" w14:paraId="000003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Describa las actividades claves a desarrollar para implementar con el Plan de Inversión </w:t>
            </w:r>
          </w:p>
          <w:p w:rsidR="00000000" w:rsidDel="00000000" w:rsidP="00000000" w:rsidRDefault="00000000" w:rsidRPr="00000000" w14:paraId="000003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tenga en cuenta los plazos establecidos en los términos de referencia de un máximo de dos (2) meses y el monto del bono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Objetivo específico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B8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Resultado Esperado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vertAlign w:val="superscrip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9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¿Qué obtendrá al finalizar esta actividad? - Entregable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3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Actividades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Responsable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3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Tiempo estimado (Duración de la actividad en semanas)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3CE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  <w:rtl w:val="0"/>
              </w:rPr>
              <w:t xml:space="preserve">Indicador de Cumplimiento- Cuantitativo ¿Cómo medirá el cumplimiento?</w:t>
            </w:r>
          </w:p>
          <w:p w:rsidR="00000000" w:rsidDel="00000000" w:rsidP="00000000" w:rsidRDefault="00000000" w:rsidRPr="00000000" w14:paraId="000003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D4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3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3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3E9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EE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3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3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403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4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08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4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4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41D">
            <w:pPr>
              <w:tabs>
                <w:tab w:val="left" w:leader="none" w:pos="4688"/>
              </w:tabs>
              <w:jc w:val="center"/>
              <w:rPr>
                <w:rFonts w:ascii="Century Gothic" w:cs="Century Gothic" w:eastAsia="Century Gothic" w:hAnsi="Century Gothic"/>
                <w:color w:val="12501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gridSpan w:val="27"/>
            <w:shd w:fill="d9d9d9" w:val="clear"/>
            <w:vAlign w:val="center"/>
          </w:tcPr>
          <w:p w:rsidR="00000000" w:rsidDel="00000000" w:rsidP="00000000" w:rsidRDefault="00000000" w:rsidRPr="00000000" w14:paraId="0000041F">
            <w:pPr>
              <w:spacing w:line="276" w:lineRule="auto"/>
              <w:ind w:left="1080" w:firstLine="0"/>
              <w:jc w:val="center"/>
              <w:rPr>
                <w:rFonts w:ascii="Source Sans Pro Black" w:cs="Source Sans Pro Black" w:eastAsia="Source Sans Pro Black" w:hAnsi="Source Sans Pro Black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8. FINANCIAMIENTO CON EL CUPÓN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gridSpan w:val="27"/>
            <w:shd w:fill="f2f2f2" w:val="clear"/>
          </w:tcPr>
          <w:p w:rsidR="00000000" w:rsidDel="00000000" w:rsidP="00000000" w:rsidRDefault="00000000" w:rsidRPr="00000000" w14:paraId="000004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color w:val="12501a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808080"/>
                <w:sz w:val="18"/>
                <w:szCs w:val="18"/>
                <w:rtl w:val="0"/>
              </w:rPr>
              <w:t xml:space="preserve">Describa el valor de los bienes y servicios que requiere para implementar el plan de corto plazo el CupÓN. El presupuesto debe guardar coherencia con los rubros financiables y con el monto máximo de financiación. Así mismo, deberá cotizar los valores aproximados en el mercado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0.7031249999998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4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Objetivo específico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456">
            <w:pP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Resultado Esperado</w:t>
            </w:r>
          </w:p>
        </w:tc>
        <w:tc>
          <w:tcPr>
            <w:gridSpan w:val="5"/>
            <w:shd w:fill="d9d9d9" w:val="clear"/>
            <w:vAlign w:val="center"/>
          </w:tcPr>
          <w:p w:rsidR="00000000" w:rsidDel="00000000" w:rsidP="00000000" w:rsidRDefault="00000000" w:rsidRPr="00000000" w14:paraId="000004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Rubro financiable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4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Cantidad</w:t>
            </w:r>
          </w:p>
        </w:tc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4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Por favor señale un valor aproximado unitario del bien o servicio</w:t>
            </w:r>
          </w:p>
        </w:tc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4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Valor total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</w:rPr>
              <w:footnoteReference w:customMarkFollows="0" w:id="2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46A">
            <w:pP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Aporte de la SDDE</w:t>
            </w:r>
          </w:p>
          <w:p w:rsidR="00000000" w:rsidDel="00000000" w:rsidP="00000000" w:rsidRDefault="00000000" w:rsidRPr="00000000" w14:paraId="000004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(cupón)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</w:rPr>
              <w:footnoteReference w:customMarkFollows="0" w:id="3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4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Aporte  MiPyme</w:t>
            </w:r>
          </w:p>
        </w:tc>
      </w:tr>
      <w:tr>
        <w:trPr>
          <w:cantSplit w:val="0"/>
          <w:trHeight w:val="1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473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4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87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4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48F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4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A3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4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4AB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4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4688"/>
              </w:tabs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BF">
            <w:pP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4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12501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entury Gothic" w:cs="Century Gothic" w:eastAsia="Century Gothic" w:hAnsi="Century Gothic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6">
      <w:pPr>
        <w:tabs>
          <w:tab w:val="center" w:leader="none" w:pos="4419"/>
          <w:tab w:val="right" w:leader="none" w:pos="8838"/>
        </w:tabs>
        <w:rPr>
          <w:rFonts w:ascii="Century Gothic" w:cs="Century Gothic" w:eastAsia="Century Gothic" w:hAnsi="Century Gothic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tabs>
          <w:tab w:val="center" w:leader="none" w:pos="4419"/>
          <w:tab w:val="right" w:leader="none" w:pos="8838"/>
        </w:tabs>
        <w:ind w:left="-566" w:firstLine="0"/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  <w:rtl w:val="0"/>
        </w:rPr>
        <w:t xml:space="preserve">NOTAS:</w:t>
      </w:r>
    </w:p>
    <w:p w:rsidR="00000000" w:rsidDel="00000000" w:rsidP="00000000" w:rsidRDefault="00000000" w:rsidRPr="00000000" w14:paraId="000004C8">
      <w:pPr>
        <w:tabs>
          <w:tab w:val="center" w:leader="none" w:pos="4419"/>
          <w:tab w:val="right" w:leader="none" w:pos="8838"/>
        </w:tabs>
        <w:rPr>
          <w:rFonts w:ascii="Century Gothic" w:cs="Century Gothic" w:eastAsia="Century Gothic" w:hAnsi="Century Gothic"/>
          <w:i w:val="1"/>
          <w:i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4C9">
      <w:pPr>
        <w:numPr>
          <w:ilvl w:val="0"/>
          <w:numId w:val="1"/>
        </w:numPr>
        <w:tabs>
          <w:tab w:val="center" w:leader="none" w:pos="4419"/>
          <w:tab w:val="right" w:leader="none" w:pos="8838"/>
        </w:tabs>
        <w:ind w:left="141" w:hanging="360"/>
        <w:jc w:val="both"/>
        <w:rPr>
          <w:rFonts w:ascii="Century Gothic" w:cs="Century Gothic" w:eastAsia="Century Gothic" w:hAnsi="Century Gothic"/>
          <w:b w:val="1"/>
          <w:b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sz w:val="22"/>
          <w:szCs w:val="22"/>
          <w:rtl w:val="0"/>
        </w:rPr>
        <w:t xml:space="preserve">Los bienes y servicios relacionados serán sujetos de validación y aprobación en la asistencia técnica. Esto para prever casos en los que no se encuentren fácilmente u otros escenarios que puedan ocurrir durante la ejecución.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A">
      <w:pPr>
        <w:numPr>
          <w:ilvl w:val="0"/>
          <w:numId w:val="1"/>
        </w:numPr>
        <w:tabs>
          <w:tab w:val="center" w:leader="none" w:pos="4419"/>
          <w:tab w:val="right" w:leader="none" w:pos="8838"/>
        </w:tabs>
        <w:ind w:left="141" w:hanging="360"/>
        <w:jc w:val="both"/>
        <w:rPr>
          <w:rFonts w:ascii="Century Gothic" w:cs="Century Gothic" w:eastAsia="Century Gothic" w:hAnsi="Century Gothic"/>
          <w:b w:val="1"/>
          <w:b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sz w:val="22"/>
          <w:szCs w:val="22"/>
          <w:rtl w:val="0"/>
        </w:rPr>
        <w:t xml:space="preserve">Certifico que entiendo y acepto que la entrega de la información y/o de los documentos solicitados no me confiere automáticamente ningún derecho ni me convierte en beneficiario(a) de ningún programa o proceso.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tabs>
          <w:tab w:val="center" w:leader="none" w:pos="4419"/>
          <w:tab w:val="right" w:leader="none" w:pos="8838"/>
        </w:tabs>
        <w:jc w:val="both"/>
        <w:rPr>
          <w:rFonts w:ascii="Century Gothic" w:cs="Century Gothic" w:eastAsia="Century Gothic" w:hAnsi="Century Gothic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C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alibri" w:cs="Calibri" w:eastAsia="Calibri" w:hAnsi="Calibri"/>
          <w:b w:val="1"/>
          <w:bCs w:val="1"/>
          <w:i w:val="1"/>
          <w:iCs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sz w:val="22"/>
          <w:szCs w:val="22"/>
          <w:rtl w:val="0"/>
        </w:rPr>
        <w:t xml:space="preserve">Declaro bajo la gravedad del juramento que la información aquí suministrada es veraz y fidedigna. En caso de que la información aquí contenida no corresponda con la realidad, asumo total responsabilidad por las consecuencias legales y/o administrativas que de ello se deriven.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D">
      <w:pPr>
        <w:tabs>
          <w:tab w:val="center" w:leader="none" w:pos="4419"/>
          <w:tab w:val="right" w:leader="none" w:pos="8838"/>
        </w:tabs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4CE">
      <w:pPr>
        <w:tabs>
          <w:tab w:val="center" w:leader="none" w:pos="4419"/>
          <w:tab w:val="right" w:leader="none" w:pos="8838"/>
        </w:tabs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4CF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_______________________________</w:t>
      </w:r>
    </w:p>
    <w:p w:rsidR="00000000" w:rsidDel="00000000" w:rsidP="00000000" w:rsidRDefault="00000000" w:rsidRPr="00000000" w14:paraId="000004D0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  <w:rtl w:val="0"/>
        </w:rPr>
        <w:t xml:space="preserve">Firma</w:t>
      </w:r>
    </w:p>
    <w:p w:rsidR="00000000" w:rsidDel="00000000" w:rsidP="00000000" w:rsidRDefault="00000000" w:rsidRPr="00000000" w14:paraId="000004D1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  <w:rtl w:val="0"/>
        </w:rPr>
        <w:t xml:space="preserve">NOMBRE COMPLETO</w:t>
      </w:r>
    </w:p>
    <w:p w:rsidR="00000000" w:rsidDel="00000000" w:rsidP="00000000" w:rsidRDefault="00000000" w:rsidRPr="00000000" w14:paraId="000004D2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  <w:rtl w:val="0"/>
        </w:rPr>
        <w:t xml:space="preserve">C.C.</w:t>
      </w:r>
    </w:p>
    <w:p w:rsidR="00000000" w:rsidDel="00000000" w:rsidP="00000000" w:rsidRDefault="00000000" w:rsidRPr="00000000" w14:paraId="000004D3">
      <w:pPr>
        <w:tabs>
          <w:tab w:val="center" w:leader="none" w:pos="4419"/>
          <w:tab w:val="right" w:leader="none" w:pos="8838"/>
        </w:tabs>
        <w:ind w:left="-566" w:firstLine="0"/>
        <w:jc w:val="both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i w:val="1"/>
          <w:iCs w:val="1"/>
          <w:sz w:val="22"/>
          <w:szCs w:val="22"/>
          <w:rtl w:val="0"/>
        </w:rPr>
        <w:t xml:space="preserve">Cargo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rPr>
          <w:rFonts w:ascii="Century Gothic" w:cs="Century Gothic" w:eastAsia="Century Gothic" w:hAnsi="Century Gothic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2" w:w="12242" w:orient="portrait"/>
      <w:pgMar w:bottom="1701" w:top="1814" w:left="1701" w:right="1701" w:header="284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Calibri"/>
  <w:font w:name="Arial"/>
  <w:font w:name="Courier New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al Narr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Source Sans Pro Black"/>
  <w:font w:name="Noto Sans Symbols">
    <w:embedRegular w:fontKey="{00000000-0000-0000-0000-000000000000}" r:id="rId9" w:subsetted="0"/>
    <w:embedBold w:fontKey="{00000000-0000-0000-0000-000000000000}" r:id="rId10" w:subsetted="0"/>
  </w:font>
  <w:font w:name="Century Gothic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D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Atención al Ciudadano y Agencia Distrital de Empleo:</w:t>
    </w:r>
  </w:p>
  <w:p w:rsidR="00000000" w:rsidDel="00000000" w:rsidP="00000000" w:rsidRDefault="00000000" w:rsidRPr="00000000" w14:paraId="000004DE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Carrera 13 No 27 - 00. Edificio Bochica Local 12. Bogotá, D.C.</w:t>
    </w:r>
  </w:p>
  <w:p w:rsidR="00000000" w:rsidDel="00000000" w:rsidP="00000000" w:rsidRDefault="00000000" w:rsidRPr="00000000" w14:paraId="000004DF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Oficinas Administrativas:</w:t>
    </w:r>
  </w:p>
  <w:p w:rsidR="00000000" w:rsidDel="00000000" w:rsidP="00000000" w:rsidRDefault="00000000" w:rsidRPr="00000000" w14:paraId="000004E0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Calle 28 No 13 A - 35, Edificio Centro de comercio Internacional. Bogotá, D.C.</w:t>
    </w:r>
  </w:p>
  <w:p w:rsidR="00000000" w:rsidDel="00000000" w:rsidP="00000000" w:rsidRDefault="00000000" w:rsidRPr="00000000" w14:paraId="000004E1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Teléfonos: 3693777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4979035</wp:posOffset>
          </wp:positionH>
          <wp:positionV relativeFrom="paragraph">
            <wp:posOffset>21946</wp:posOffset>
          </wp:positionV>
          <wp:extent cx="1078703" cy="550985"/>
          <wp:effectExtent b="0" l="0" r="0" t="0"/>
          <wp:wrapNone/>
          <wp:docPr descr="Forma&#10;&#10;Descripción generada automáticamente con confianza media" id="1" name="image1.png"/>
          <a:graphic>
            <a:graphicData uri="http://schemas.openxmlformats.org/drawingml/2006/picture">
              <pic:pic>
                <pic:nvPicPr>
                  <pic:cNvPr descr="Forma&#10;&#10;Descripción generada automáticamente con confianza medi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8703" cy="550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4E2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www.desarrolloeconomico.gov.co</w:t>
    </w:r>
  </w:p>
  <w:p w:rsidR="00000000" w:rsidDel="00000000" w:rsidP="00000000" w:rsidRDefault="00000000" w:rsidRPr="00000000" w14:paraId="000004E3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Fonts w:ascii="Arial Narrow" w:cs="Arial Narrow" w:eastAsia="Arial Narrow" w:hAnsi="Arial Narrow"/>
        <w:sz w:val="16"/>
        <w:szCs w:val="16"/>
        <w:rtl w:val="0"/>
      </w:rPr>
      <w:t xml:space="preserve">Información: Línea 195 </w:t>
    </w:r>
  </w:p>
  <w:p w:rsidR="00000000" w:rsidDel="00000000" w:rsidP="00000000" w:rsidRDefault="00000000" w:rsidRPr="00000000" w14:paraId="000004E4">
    <w:pPr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E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E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360"/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4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entury Gothic" w:cs="Century Gothic" w:eastAsia="Century Gothic" w:hAnsi="Century Gothic"/>
          <w:i w:val="1"/>
          <w:iCs w:val="1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entury Gothic" w:cs="Century Gothic" w:eastAsia="Century Gothic" w:hAnsi="Century Gothic"/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16"/>
          <w:szCs w:val="16"/>
          <w:rtl w:val="0"/>
        </w:rPr>
        <w:t xml:space="preserve">Los objetivos que se establezcan en el presupuesto deben generar el cumplimiento del alcance del Plan de Inversión </w:t>
      </w:r>
    </w:p>
  </w:footnote>
  <w:footnote w:id="1">
    <w:p w:rsidR="00000000" w:rsidDel="00000000" w:rsidP="00000000" w:rsidRDefault="00000000" w:rsidRPr="00000000" w14:paraId="000004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entury Gothic" w:cs="Century Gothic" w:eastAsia="Century Gothic" w:hAnsi="Century Gothic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16"/>
          <w:szCs w:val="16"/>
          <w:rtl w:val="0"/>
        </w:rPr>
        <w:t xml:space="preserve"> Acorde a lo definido en los TDR de la convocatoria 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4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entury Gothic" w:cs="Century Gothic" w:eastAsia="Century Gothic" w:hAnsi="Century Gothic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entury Gothic" w:cs="Century Gothic" w:eastAsia="Century Gothic" w:hAnsi="Century Gothic"/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16"/>
          <w:szCs w:val="16"/>
          <w:rtl w:val="0"/>
        </w:rPr>
        <w:t xml:space="preserve">De superar el valor total otorgado por recursos del cupón  de cofinanciación brindados por la SDDE, se entenderá que la MiPyme asumirá dicho valor excedente como contrapartida.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4D9">
      <w:pPr>
        <w:rPr>
          <w:rFonts w:ascii="Century Gothic" w:cs="Century Gothic" w:eastAsia="Century Gothic" w:hAnsi="Century Gothic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entury Gothic" w:cs="Century Gothic" w:eastAsia="Century Gothic" w:hAnsi="Century Gothic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color w:val="000000"/>
          <w:sz w:val="16"/>
          <w:szCs w:val="16"/>
          <w:rtl w:val="0"/>
        </w:rPr>
        <w:t xml:space="preserve">Valor sujeto a validación y aprobación, de acuerdo con el resultado de la asistencia técnica y el estudio de mercado para la adquisición del bien y/o servicio requerido.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-239013</wp:posOffset>
          </wp:positionH>
          <wp:positionV relativeFrom="paragraph">
            <wp:posOffset>166929</wp:posOffset>
          </wp:positionV>
          <wp:extent cx="1707515" cy="565785"/>
          <wp:effectExtent b="0" l="0" r="0" t="0"/>
          <wp:wrapSquare wrapText="bothSides" distB="0" distT="0" distL="114300" distR="11430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07515" cy="5657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4D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right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  <w:tab/>
    </w:r>
    <w:r w:rsidDel="00000000" w:rsidR="00000000" w:rsidRPr="00000000">
      <w:rPr/>
      <w:drawing>
        <wp:inline distB="0" distT="0" distL="0" distR="0">
          <wp:extent cx="1210825" cy="67787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10825" cy="67787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4"/>
      <w:numFmt w:val="decimal"/>
      <w:lvlText w:val="%1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360" w:hanging="36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720" w:hanging="720"/>
      </w:pPr>
      <w:rPr/>
    </w:lvl>
    <w:lvl w:ilvl="4">
      <w:start w:val="1"/>
      <w:numFmt w:val="decimal"/>
      <w:lvlText w:val="%1.%2.%3.%4.%5"/>
      <w:lvlJc w:val="left"/>
      <w:pPr>
        <w:ind w:left="720" w:hanging="720"/>
      </w:pPr>
      <w:rPr/>
    </w:lvl>
    <w:lvl w:ilvl="5">
      <w:start w:val="1"/>
      <w:numFmt w:val="decimal"/>
      <w:lvlText w:val="%1.%2.%3.%4.%5.%6"/>
      <w:lvlJc w:val="left"/>
      <w:pPr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ind w:left="1080" w:hanging="1080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440" w:hanging="1440"/>
      </w:pPr>
      <w:rPr/>
    </w:lvl>
  </w:abstractNum>
  <w:abstractNum w:abstractNumId="4">
    <w:lvl w:ilvl="0">
      <w:start w:val="4"/>
      <w:numFmt w:val="decimal"/>
      <w:lvlText w:val="%1."/>
      <w:lvlJc w:val="left"/>
      <w:pPr>
        <w:ind w:left="360" w:hanging="360"/>
      </w:pPr>
      <w:rPr/>
    </w:lvl>
    <w:lvl w:ilvl="1">
      <w:start w:val="2"/>
      <w:numFmt w:val="decimal"/>
      <w:lvlText w:val="%1.%2."/>
      <w:lvlJc w:val="left"/>
      <w:pPr>
        <w:ind w:left="360" w:hanging="360"/>
      </w:pPr>
      <w:rPr/>
    </w:lvl>
    <w:lvl w:ilvl="2">
      <w:start w:val="1"/>
      <w:numFmt w:val="decimal"/>
      <w:lvlText w:val="%1.%2.%3."/>
      <w:lvlJc w:val="left"/>
      <w:pPr>
        <w:ind w:left="720" w:hanging="720"/>
      </w:pPr>
      <w:rPr/>
    </w:lvl>
    <w:lvl w:ilvl="3">
      <w:start w:val="1"/>
      <w:numFmt w:val="decimal"/>
      <w:lvlText w:val="%1.%2.%3.%4."/>
      <w:lvlJc w:val="left"/>
      <w:pPr>
        <w:ind w:left="720" w:hanging="720"/>
      </w:pPr>
      <w:rPr/>
    </w:lvl>
    <w:lvl w:ilvl="4">
      <w:start w:val="1"/>
      <w:numFmt w:val="decimal"/>
      <w:lvlText w:val="%1.%2.%3.%4.%5."/>
      <w:lvlJc w:val="left"/>
      <w:pPr>
        <w:ind w:left="720" w:hanging="720"/>
      </w:pPr>
      <w:rPr/>
    </w:lvl>
    <w:lvl w:ilvl="5">
      <w:start w:val="1"/>
      <w:numFmt w:val="decimal"/>
      <w:lvlText w:val="%1.%2.%3.%4.%5.%6."/>
      <w:lvlJc w:val="left"/>
      <w:pPr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ind w:left="1440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/>
    <w:rPr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i w:val="1"/>
      <w:iCs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enturyGothic-regular.ttf"/><Relationship Id="rId10" Type="http://schemas.openxmlformats.org/officeDocument/2006/relationships/font" Target="fonts/NotoSansSymbols-bold.ttf"/><Relationship Id="rId13" Type="http://schemas.openxmlformats.org/officeDocument/2006/relationships/font" Target="fonts/CenturyGothic-italic.ttf"/><Relationship Id="rId12" Type="http://schemas.openxmlformats.org/officeDocument/2006/relationships/font" Target="fonts/CenturyGothic-bold.ttf"/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9" Type="http://schemas.openxmlformats.org/officeDocument/2006/relationships/font" Target="fonts/NotoSansSymbols-regular.ttf"/><Relationship Id="rId14" Type="http://schemas.openxmlformats.org/officeDocument/2006/relationships/font" Target="fonts/CenturyGothic-boldItalic.ttf"/><Relationship Id="rId5" Type="http://schemas.openxmlformats.org/officeDocument/2006/relationships/font" Target="fonts/ArialNarrow-regular.ttf"/><Relationship Id="rId6" Type="http://schemas.openxmlformats.org/officeDocument/2006/relationships/font" Target="fonts/ArialNarrow-bold.ttf"/><Relationship Id="rId7" Type="http://schemas.openxmlformats.org/officeDocument/2006/relationships/font" Target="fonts/ArialNarrow-italic.ttf"/><Relationship Id="rId8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xUf29LQCZTLj9bkMFJ57Ns1x9A==">CgMxLjA4AHIhMXVJbVBZQmotaGtObm9ZcDhlamw3bGpsRk40OTR6TlpG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