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10.odttf" ContentType="application/vnd.openxmlformats-officedocument.obfuscatedFont"/>
  <Override PartName="/word/fonts/font1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nts/font8.odttf" ContentType="application/vnd.openxmlformats-officedocument.obfuscatedFont"/>
  <Override PartName="/word/fonts/font9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26E4D21">
      <w:pPr>
        <w:tabs>
          <w:tab w:val="left" w:pos="2788"/>
          <w:tab w:val="left" w:pos="4090"/>
          <w:tab w:val="left" w:pos="6906"/>
        </w:tabs>
        <w:spacing w:line="360" w:lineRule="auto"/>
        <w:jc w:val="center"/>
        <w:rPr>
          <w:rFonts w:hint="default"/>
          <w:b/>
          <w:sz w:val="21"/>
          <w:szCs w:val="21"/>
          <w:lang w:val="es-CO"/>
        </w:rPr>
      </w:pPr>
      <w:bookmarkStart w:id="0" w:name="_heading=h.9r2qfyfjyt5" w:colFirst="0" w:colLast="0"/>
      <w:bookmarkEnd w:id="0"/>
      <w:r>
        <w:rPr>
          <w:b/>
          <w:sz w:val="21"/>
          <w:szCs w:val="21"/>
        </w:rPr>
        <w:t>ANEXO</w:t>
      </w:r>
      <w:r>
        <w:rPr>
          <w:rFonts w:hint="default"/>
          <w:b/>
          <w:sz w:val="21"/>
          <w:szCs w:val="21"/>
          <w:lang w:val="es-CO"/>
        </w:rPr>
        <w:t>. FORMATO FACTOR D</w:t>
      </w:r>
      <w:bookmarkStart w:id="1" w:name="_GoBack"/>
      <w:bookmarkEnd w:id="1"/>
      <w:r>
        <w:rPr>
          <w:rFonts w:hint="default"/>
          <w:b/>
          <w:sz w:val="21"/>
          <w:szCs w:val="21"/>
          <w:lang w:val="es-CO"/>
        </w:rPr>
        <w:t>E CALIDAD</w:t>
      </w:r>
    </w:p>
    <w:p w14:paraId="7281BA33">
      <w:pPr>
        <w:tabs>
          <w:tab w:val="left" w:pos="2788"/>
          <w:tab w:val="left" w:pos="4090"/>
          <w:tab w:val="left" w:pos="6906"/>
        </w:tabs>
        <w:spacing w:line="360" w:lineRule="auto"/>
        <w:jc w:val="center"/>
        <w:rPr>
          <w:b/>
        </w:rPr>
      </w:pPr>
      <w:r>
        <w:rPr>
          <w:b/>
        </w:rPr>
        <w:t>SELECCIÓN ABREVIADA DE MENOR CUANTÍA</w:t>
      </w:r>
    </w:p>
    <w:p w14:paraId="43A953F1">
      <w:pPr>
        <w:jc w:val="center"/>
        <w:rPr>
          <w:b/>
          <w:bCs/>
        </w:rPr>
      </w:pPr>
      <w:r>
        <w:rPr>
          <w:b/>
          <w:bCs/>
        </w:rPr>
        <w:t>PROCESO IDARTES-SA-PMC-0XX-2026</w:t>
      </w:r>
    </w:p>
    <w:p w14:paraId="293A95A1">
      <w:pPr>
        <w:tabs>
          <w:tab w:val="left" w:pos="2788"/>
          <w:tab w:val="left" w:pos="4090"/>
          <w:tab w:val="left" w:pos="6906"/>
        </w:tabs>
        <w:spacing w:line="360" w:lineRule="auto"/>
        <w:jc w:val="center"/>
        <w:rPr>
          <w:b/>
          <w:sz w:val="21"/>
          <w:szCs w:val="21"/>
        </w:rPr>
      </w:pPr>
    </w:p>
    <w:p w14:paraId="42BD4E1E">
      <w:pPr>
        <w:keepNext w:val="0"/>
        <w:keepLines w:val="0"/>
        <w:widowControl/>
        <w:suppressLineNumbers w:val="0"/>
        <w:spacing w:before="0" w:beforeAutospacing="0" w:after="160" w:afterAutospacing="0" w:line="256" w:lineRule="auto"/>
        <w:ind w:left="0" w:right="0"/>
        <w:jc w:val="both"/>
      </w:pPr>
      <w:r>
        <w:rPr>
          <w:rFonts w:hint="default" w:ascii="Arial" w:hAnsi="Arial" w:eastAsia="Aptos" w:cs="Arial"/>
          <w:kern w:val="2"/>
          <w:sz w:val="22"/>
          <w:szCs w:val="22"/>
          <w:lang w:eastAsia="zh-CN" w:bidi="ar"/>
        </w:rPr>
        <w:t>El(la) suscrito(a) ______________________________________________________ identificado(a) con Cédula de ciudadanía No.</w:t>
      </w:r>
      <w:r>
        <w:rPr>
          <w:rFonts w:hint="default" w:ascii="Arial" w:hAnsi="Arial" w:eastAsia="Aptos" w:cs="Arial"/>
          <w:kern w:val="2"/>
          <w:sz w:val="22"/>
          <w:szCs w:val="22"/>
          <w:u w:val="single"/>
          <w:lang w:eastAsia="zh-CN" w:bidi="ar"/>
        </w:rPr>
        <w:tab/>
        <w:t>____</w:t>
      </w:r>
      <w:r>
        <w:rPr>
          <w:rFonts w:hint="default" w:ascii="Arial" w:hAnsi="Arial" w:eastAsia="Aptos" w:cs="Arial"/>
          <w:kern w:val="2"/>
          <w:sz w:val="22"/>
          <w:szCs w:val="22"/>
          <w:lang w:eastAsia="zh-CN" w:bidi="ar"/>
        </w:rPr>
        <w:t xml:space="preserve">de </w:t>
      </w:r>
      <w:r>
        <w:rPr>
          <w:rFonts w:hint="default" w:ascii="Arial" w:hAnsi="Arial" w:eastAsia="Aptos" w:cs="Arial"/>
          <w:kern w:val="2"/>
          <w:sz w:val="22"/>
          <w:szCs w:val="22"/>
          <w:u w:val="single"/>
          <w:lang w:eastAsia="zh-CN" w:bidi="ar"/>
        </w:rPr>
        <w:t xml:space="preserve">  </w:t>
      </w:r>
      <w:r>
        <w:rPr>
          <w:rFonts w:hint="default" w:ascii="Arial" w:hAnsi="Arial" w:eastAsia="Aptos" w:cs="Arial"/>
          <w:kern w:val="2"/>
          <w:sz w:val="22"/>
          <w:szCs w:val="22"/>
          <w:u w:val="single"/>
          <w:lang w:eastAsia="zh-CN" w:bidi="ar"/>
        </w:rPr>
        <w:tab/>
        <w:t>______</w:t>
      </w:r>
      <w:r>
        <w:rPr>
          <w:rFonts w:hint="default" w:ascii="Arial" w:hAnsi="Arial" w:eastAsia="Aptos" w:cs="Arial"/>
          <w:kern w:val="2"/>
          <w:sz w:val="22"/>
          <w:szCs w:val="22"/>
          <w:lang w:eastAsia="zh-CN" w:bidi="ar"/>
        </w:rPr>
        <w:t xml:space="preserve">, actuando como Representante Legal de la (empresa, Sociedad, Consorcio o Unión Temporal) </w:t>
      </w:r>
      <w:r>
        <w:rPr>
          <w:rFonts w:hint="default" w:ascii="Arial" w:hAnsi="Arial" w:eastAsia="Aptos" w:cs="Arial"/>
          <w:kern w:val="2"/>
          <w:sz w:val="22"/>
          <w:szCs w:val="22"/>
          <w:u w:val="single"/>
          <w:lang w:eastAsia="zh-CN" w:bidi="ar"/>
        </w:rPr>
        <w:t xml:space="preserve">    ___________________________</w:t>
      </w:r>
      <w:r>
        <w:rPr>
          <w:rFonts w:hint="default" w:ascii="Arial" w:hAnsi="Arial" w:eastAsia="Aptos" w:cs="Arial"/>
          <w:kern w:val="2"/>
          <w:sz w:val="22"/>
          <w:szCs w:val="22"/>
          <w:lang w:eastAsia="zh-CN" w:bidi="ar"/>
        </w:rPr>
        <w:t xml:space="preserve">, cuyo domicilio es (Dirección) ______________________________________ por  medio  de  la  presente comunicación y bajo la gravedad de juramento manifiesto que la empresa cuenta con la siguiente maquinaria: </w:t>
      </w:r>
    </w:p>
    <w:tbl>
      <w:tblPr>
        <w:tblStyle w:val="18"/>
        <w:tblW w:w="9928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64"/>
        <w:gridCol w:w="847"/>
        <w:gridCol w:w="1303"/>
        <w:gridCol w:w="850"/>
        <w:gridCol w:w="1418"/>
        <w:gridCol w:w="2546"/>
      </w:tblGrid>
      <w:tr w14:paraId="197057B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275" w:hRule="atLeast"/>
          <w:jc w:val="center"/>
        </w:trPr>
        <w:tc>
          <w:tcPr>
            <w:tcW w:w="2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0CECE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6ABA33"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hint="default" w:ascii="Arial" w:hAnsi="Arial" w:cs="Arial"/>
                <w:b/>
                <w:color w:val="00000A"/>
                <w:sz w:val="20"/>
                <w:szCs w:val="20"/>
              </w:rPr>
            </w:pPr>
            <w:r>
              <w:rPr>
                <w:rFonts w:hint="default" w:ascii="Arial" w:hAnsi="Arial" w:cs="Arial"/>
                <w:b/>
                <w:color w:val="00000A"/>
                <w:sz w:val="20"/>
                <w:szCs w:val="20"/>
              </w:rPr>
              <w:t>Criterio</w:t>
            </w:r>
          </w:p>
        </w:tc>
        <w:tc>
          <w:tcPr>
            <w:tcW w:w="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0CECE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76268B"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hint="default" w:ascii="Arial" w:hAnsi="Arial" w:cs="Arial"/>
                <w:b/>
                <w:color w:val="00000A"/>
                <w:sz w:val="20"/>
                <w:szCs w:val="20"/>
              </w:rPr>
            </w:pPr>
            <w:r>
              <w:rPr>
                <w:rFonts w:hint="default" w:ascii="Arial" w:hAnsi="Arial" w:cs="Arial"/>
                <w:b/>
                <w:color w:val="00000A"/>
                <w:sz w:val="20"/>
                <w:szCs w:val="20"/>
              </w:rPr>
              <w:t xml:space="preserve"> SI</w:t>
            </w:r>
          </w:p>
        </w:tc>
        <w:tc>
          <w:tcPr>
            <w:tcW w:w="13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0CECE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B1919E"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hint="default" w:ascii="Arial" w:hAnsi="Arial" w:cs="Arial"/>
                <w:b/>
                <w:color w:val="00000A"/>
                <w:sz w:val="20"/>
                <w:szCs w:val="20"/>
              </w:rPr>
            </w:pPr>
            <w:r>
              <w:rPr>
                <w:rFonts w:hint="default" w:ascii="Arial" w:hAnsi="Arial" w:cs="Arial"/>
                <w:b/>
                <w:color w:val="00000A"/>
                <w:sz w:val="20"/>
                <w:szCs w:val="20"/>
              </w:rPr>
              <w:t>Puntaje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0CECE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2C1C2F"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hint="default" w:ascii="Arial" w:hAnsi="Arial" w:cs="Arial"/>
                <w:b/>
                <w:color w:val="00000A"/>
                <w:sz w:val="20"/>
                <w:szCs w:val="20"/>
              </w:rPr>
            </w:pPr>
            <w:r>
              <w:rPr>
                <w:rFonts w:hint="default" w:ascii="Arial" w:hAnsi="Arial" w:cs="Arial"/>
                <w:b/>
                <w:color w:val="00000A"/>
                <w:sz w:val="20"/>
                <w:szCs w:val="20"/>
              </w:rPr>
              <w:t>NO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0CECE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422359"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hint="default" w:ascii="Arial" w:hAnsi="Arial" w:cs="Arial"/>
                <w:b/>
                <w:color w:val="00000A"/>
                <w:sz w:val="20"/>
                <w:szCs w:val="20"/>
              </w:rPr>
            </w:pPr>
            <w:r>
              <w:rPr>
                <w:rFonts w:hint="default" w:ascii="Arial" w:hAnsi="Arial" w:cs="Arial"/>
                <w:b/>
                <w:color w:val="00000A"/>
                <w:sz w:val="20"/>
                <w:szCs w:val="20"/>
              </w:rPr>
              <w:t>Puntaje</w:t>
            </w:r>
          </w:p>
        </w:tc>
        <w:tc>
          <w:tcPr>
            <w:tcW w:w="25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0CECE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52D2DE"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hint="default" w:ascii="Arial" w:hAnsi="Arial" w:cs="Arial"/>
                <w:b/>
                <w:color w:val="00000A"/>
                <w:sz w:val="20"/>
                <w:szCs w:val="20"/>
              </w:rPr>
            </w:pPr>
            <w:r>
              <w:rPr>
                <w:rFonts w:hint="default" w:ascii="Arial" w:hAnsi="Arial" w:cs="Arial"/>
                <w:b/>
                <w:color w:val="00000A"/>
                <w:sz w:val="20"/>
                <w:szCs w:val="20"/>
              </w:rPr>
              <w:t>Observaciones</w:t>
            </w:r>
          </w:p>
        </w:tc>
      </w:tr>
      <w:tr w14:paraId="363003E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1" w:hRule="atLeast"/>
          <w:jc w:val="center"/>
        </w:trPr>
        <w:tc>
          <w:tcPr>
            <w:tcW w:w="2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5E1720E"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rPr>
                <w:rFonts w:hint="default" w:ascii="Arial" w:hAnsi="Arial" w:cs="Arial"/>
                <w:color w:val="00000A"/>
                <w:sz w:val="20"/>
                <w:szCs w:val="20"/>
              </w:rPr>
            </w:pPr>
            <w:r>
              <w:rPr>
                <w:rFonts w:hint="default" w:ascii="Arial" w:hAnsi="Arial" w:cs="Arial"/>
                <w:color w:val="00000A"/>
                <w:sz w:val="20"/>
                <w:szCs w:val="20"/>
              </w:rPr>
              <w:t xml:space="preserve">Máquina offset de mínimo pliego o medio pliego de </w:t>
            </w:r>
            <w:r>
              <w:rPr>
                <w:rFonts w:hint="default" w:ascii="Arial" w:hAnsi="Arial" w:cs="Arial"/>
                <w:b/>
                <w:color w:val="00000A"/>
                <w:sz w:val="20"/>
                <w:szCs w:val="20"/>
              </w:rPr>
              <w:t>5 torres o más.</w:t>
            </w:r>
          </w:p>
        </w:tc>
        <w:tc>
          <w:tcPr>
            <w:tcW w:w="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4E13883"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hint="default" w:ascii="Arial" w:hAnsi="Arial" w:cs="Arial"/>
                <w:color w:val="00000A"/>
                <w:sz w:val="20"/>
                <w:szCs w:val="20"/>
              </w:rPr>
            </w:pPr>
          </w:p>
        </w:tc>
        <w:tc>
          <w:tcPr>
            <w:tcW w:w="13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41C09F"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hint="default" w:ascii="Arial" w:hAnsi="Arial" w:cs="Arial"/>
                <w:color w:val="00000A"/>
                <w:sz w:val="20"/>
                <w:szCs w:val="20"/>
              </w:rPr>
            </w:pPr>
            <w:r>
              <w:rPr>
                <w:rFonts w:hint="default" w:ascii="Arial" w:hAnsi="Arial" w:cs="Arial"/>
                <w:color w:val="00000A"/>
                <w:sz w:val="20"/>
                <w:szCs w:val="20"/>
              </w:rPr>
              <w:t>10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877518"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hint="default" w:ascii="Arial" w:hAnsi="Arial" w:cs="Arial"/>
                <w:color w:val="00000A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A3F1AF"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hint="default" w:ascii="Arial" w:hAnsi="Arial" w:cs="Arial"/>
                <w:color w:val="00000A"/>
                <w:sz w:val="20"/>
                <w:szCs w:val="20"/>
              </w:rPr>
            </w:pPr>
            <w:r>
              <w:rPr>
                <w:rFonts w:hint="default" w:ascii="Arial" w:hAnsi="Arial" w:cs="Arial"/>
                <w:color w:val="00000A"/>
                <w:sz w:val="20"/>
                <w:szCs w:val="20"/>
              </w:rPr>
              <w:t>0 puntos</w:t>
            </w:r>
          </w:p>
        </w:tc>
        <w:tc>
          <w:tcPr>
            <w:tcW w:w="25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7BA9DB"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both"/>
              <w:rPr>
                <w:rFonts w:hint="default" w:ascii="Arial" w:hAnsi="Arial" w:cs="Arial"/>
                <w:color w:val="000000"/>
                <w:sz w:val="20"/>
                <w:szCs w:val="20"/>
              </w:rPr>
            </w:pPr>
            <w:r>
              <w:rPr>
                <w:rFonts w:hint="default" w:ascii="Arial" w:hAnsi="Arial" w:cs="Arial"/>
                <w:color w:val="000000"/>
                <w:sz w:val="20"/>
                <w:szCs w:val="20"/>
              </w:rPr>
              <w:t xml:space="preserve">Si la respuesta </w:t>
            </w:r>
            <w:r>
              <w:rPr>
                <w:rFonts w:hint="default" w:ascii="Arial" w:hAnsi="Arial" w:cs="Arial"/>
                <w:sz w:val="20"/>
                <w:szCs w:val="20"/>
              </w:rPr>
              <w:t>es SÍ</w:t>
            </w:r>
            <w:r>
              <w:rPr>
                <w:rFonts w:hint="default" w:ascii="Arial" w:hAnsi="Arial" w:cs="Arial"/>
                <w:color w:val="000000"/>
                <w:sz w:val="20"/>
                <w:szCs w:val="20"/>
              </w:rPr>
              <w:t>, adjuntar documentos descritos en el pliego</w:t>
            </w:r>
          </w:p>
        </w:tc>
      </w:tr>
      <w:tr w14:paraId="3FF8E05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1" w:hRule="atLeast"/>
          <w:jc w:val="center"/>
        </w:trPr>
        <w:tc>
          <w:tcPr>
            <w:tcW w:w="2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B11E052"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rPr>
                <w:rFonts w:hint="default" w:ascii="Arial" w:hAnsi="Arial" w:cs="Arial"/>
                <w:color w:val="00000A"/>
                <w:sz w:val="20"/>
                <w:szCs w:val="20"/>
              </w:rPr>
            </w:pPr>
            <w:r>
              <w:rPr>
                <w:rFonts w:hint="default" w:ascii="Arial" w:hAnsi="Arial" w:cs="Arial"/>
                <w:color w:val="00000A"/>
                <w:sz w:val="20"/>
                <w:szCs w:val="20"/>
              </w:rPr>
              <w:t xml:space="preserve">Máquina impresora digital de producción láser o prensa digital a color de alta producción con formato por encima de </w:t>
            </w:r>
            <w:r>
              <w:rPr>
                <w:rFonts w:hint="default" w:ascii="Arial" w:hAnsi="Arial" w:cs="Arial"/>
                <w:b/>
                <w:color w:val="00000A"/>
                <w:sz w:val="20"/>
                <w:szCs w:val="20"/>
              </w:rPr>
              <w:t>33x48 cm hasta 33x100 cm.</w:t>
            </w:r>
            <w:r>
              <w:rPr>
                <w:rFonts w:hint="default" w:ascii="Arial" w:hAnsi="Arial" w:cs="Arial"/>
                <w:color w:val="00000A"/>
                <w:sz w:val="20"/>
                <w:szCs w:val="20"/>
              </w:rPr>
              <w:t xml:space="preserve"> </w:t>
            </w:r>
          </w:p>
        </w:tc>
        <w:tc>
          <w:tcPr>
            <w:tcW w:w="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7D7A739"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hint="default" w:ascii="Arial" w:hAnsi="Arial" w:cs="Arial"/>
                <w:color w:val="00000A"/>
                <w:sz w:val="20"/>
                <w:szCs w:val="20"/>
              </w:rPr>
            </w:pPr>
          </w:p>
        </w:tc>
        <w:tc>
          <w:tcPr>
            <w:tcW w:w="13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36EBE2"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hint="default" w:ascii="Arial" w:hAnsi="Arial" w:cs="Arial"/>
                <w:color w:val="00000A"/>
                <w:sz w:val="20"/>
                <w:szCs w:val="20"/>
              </w:rPr>
            </w:pPr>
            <w:r>
              <w:rPr>
                <w:rFonts w:hint="default" w:ascii="Arial" w:hAnsi="Arial" w:cs="Arial"/>
                <w:color w:val="00000A"/>
                <w:sz w:val="20"/>
                <w:szCs w:val="20"/>
              </w:rPr>
              <w:t>9,5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03FD17"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hint="default" w:ascii="Arial" w:hAnsi="Arial" w:cs="Arial"/>
                <w:color w:val="00000A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1139D8"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hint="default" w:ascii="Arial" w:hAnsi="Arial" w:cs="Arial"/>
                <w:color w:val="00000A"/>
                <w:sz w:val="20"/>
                <w:szCs w:val="20"/>
              </w:rPr>
            </w:pPr>
            <w:r>
              <w:rPr>
                <w:rFonts w:hint="default" w:ascii="Arial" w:hAnsi="Arial" w:cs="Arial"/>
                <w:color w:val="00000A"/>
                <w:sz w:val="20"/>
                <w:szCs w:val="20"/>
              </w:rPr>
              <w:t>0 puntos</w:t>
            </w:r>
          </w:p>
        </w:tc>
        <w:tc>
          <w:tcPr>
            <w:tcW w:w="25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E4C8D2"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both"/>
              <w:rPr>
                <w:rFonts w:hint="default" w:ascii="Arial" w:hAnsi="Arial" w:cs="Arial"/>
                <w:color w:val="000000"/>
                <w:sz w:val="20"/>
                <w:szCs w:val="20"/>
              </w:rPr>
            </w:pPr>
            <w:r>
              <w:rPr>
                <w:rFonts w:hint="default" w:ascii="Arial" w:hAnsi="Arial" w:cs="Arial"/>
                <w:color w:val="000000"/>
                <w:sz w:val="20"/>
                <w:szCs w:val="20"/>
              </w:rPr>
              <w:t xml:space="preserve">Si la respuesta </w:t>
            </w:r>
            <w:r>
              <w:rPr>
                <w:rFonts w:hint="default" w:ascii="Arial" w:hAnsi="Arial" w:cs="Arial"/>
                <w:sz w:val="20"/>
                <w:szCs w:val="20"/>
              </w:rPr>
              <w:t>es SÍ</w:t>
            </w:r>
            <w:r>
              <w:rPr>
                <w:rFonts w:hint="default" w:ascii="Arial" w:hAnsi="Arial" w:cs="Arial"/>
                <w:color w:val="000000"/>
                <w:sz w:val="20"/>
                <w:szCs w:val="20"/>
              </w:rPr>
              <w:t>, adjuntar documentos descritos en el pliego</w:t>
            </w:r>
          </w:p>
        </w:tc>
      </w:tr>
      <w:tr w14:paraId="054D53E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7" w:hRule="atLeast"/>
          <w:jc w:val="center"/>
        </w:trPr>
        <w:tc>
          <w:tcPr>
            <w:tcW w:w="2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9C3CDA6">
            <w:pPr>
              <w:spacing w:before="240" w:after="240"/>
              <w:ind w:right="180"/>
              <w:jc w:val="both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cs="Arial"/>
                <w:sz w:val="20"/>
                <w:szCs w:val="20"/>
              </w:rPr>
              <w:t>Máquina plegadora de papel.</w:t>
            </w:r>
          </w:p>
        </w:tc>
        <w:tc>
          <w:tcPr>
            <w:tcW w:w="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7B53F81"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hint="default" w:ascii="Arial" w:hAnsi="Arial" w:cs="Arial"/>
                <w:color w:val="00000A"/>
                <w:sz w:val="20"/>
                <w:szCs w:val="20"/>
              </w:rPr>
            </w:pPr>
          </w:p>
        </w:tc>
        <w:tc>
          <w:tcPr>
            <w:tcW w:w="13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522EC5"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hint="default" w:ascii="Arial" w:hAnsi="Arial" w:cs="Arial"/>
                <w:color w:val="00000A"/>
                <w:sz w:val="20"/>
                <w:szCs w:val="20"/>
              </w:rPr>
            </w:pPr>
            <w:r>
              <w:rPr>
                <w:rFonts w:hint="default" w:ascii="Arial" w:hAnsi="Arial" w:cs="Arial"/>
                <w:color w:val="00000A"/>
                <w:sz w:val="20"/>
                <w:szCs w:val="20"/>
              </w:rPr>
              <w:t>5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D945F6"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hint="default" w:ascii="Arial" w:hAnsi="Arial" w:cs="Arial"/>
                <w:color w:val="00000A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5DB4BA"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hint="default" w:ascii="Arial" w:hAnsi="Arial" w:cs="Arial"/>
                <w:color w:val="00000A"/>
                <w:sz w:val="20"/>
                <w:szCs w:val="20"/>
              </w:rPr>
            </w:pPr>
            <w:r>
              <w:rPr>
                <w:rFonts w:hint="default" w:ascii="Arial" w:hAnsi="Arial" w:cs="Arial"/>
                <w:color w:val="00000A"/>
                <w:sz w:val="20"/>
                <w:szCs w:val="20"/>
              </w:rPr>
              <w:t>0 puntos</w:t>
            </w:r>
          </w:p>
        </w:tc>
        <w:tc>
          <w:tcPr>
            <w:tcW w:w="25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EB0C8C"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both"/>
              <w:rPr>
                <w:rFonts w:hint="default" w:ascii="Arial" w:hAnsi="Arial" w:cs="Arial"/>
                <w:color w:val="000000"/>
                <w:sz w:val="20"/>
                <w:szCs w:val="20"/>
              </w:rPr>
            </w:pPr>
            <w:r>
              <w:rPr>
                <w:rFonts w:hint="default" w:ascii="Arial" w:hAnsi="Arial" w:cs="Arial"/>
                <w:color w:val="000000"/>
                <w:sz w:val="20"/>
                <w:szCs w:val="20"/>
              </w:rPr>
              <w:t xml:space="preserve">Si la respuesta </w:t>
            </w:r>
            <w:r>
              <w:rPr>
                <w:rFonts w:hint="default" w:ascii="Arial" w:hAnsi="Arial" w:cs="Arial"/>
                <w:sz w:val="20"/>
                <w:szCs w:val="20"/>
              </w:rPr>
              <w:t>es SÍ</w:t>
            </w:r>
            <w:r>
              <w:rPr>
                <w:rFonts w:hint="default" w:ascii="Arial" w:hAnsi="Arial" w:cs="Arial"/>
                <w:color w:val="000000"/>
                <w:sz w:val="20"/>
                <w:szCs w:val="20"/>
              </w:rPr>
              <w:t>, adjuntar documentos descritos en el pliego</w:t>
            </w:r>
          </w:p>
        </w:tc>
      </w:tr>
      <w:tr w14:paraId="6318115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  <w:jc w:val="center"/>
        </w:trPr>
        <w:tc>
          <w:tcPr>
            <w:tcW w:w="2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9917EC">
            <w:pPr>
              <w:spacing w:before="240" w:after="240"/>
              <w:ind w:right="180"/>
              <w:jc w:val="both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cs="Arial"/>
                <w:sz w:val="20"/>
                <w:szCs w:val="20"/>
              </w:rPr>
              <w:t>Guillotina trilateral.</w:t>
            </w:r>
          </w:p>
        </w:tc>
        <w:tc>
          <w:tcPr>
            <w:tcW w:w="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375907"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hint="default" w:ascii="Arial" w:hAnsi="Arial" w:cs="Arial"/>
                <w:color w:val="00000A"/>
                <w:sz w:val="20"/>
                <w:szCs w:val="20"/>
              </w:rPr>
            </w:pPr>
          </w:p>
        </w:tc>
        <w:tc>
          <w:tcPr>
            <w:tcW w:w="13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5F4666"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hint="default" w:ascii="Arial" w:hAnsi="Arial" w:cs="Arial"/>
                <w:color w:val="00000A"/>
                <w:sz w:val="20"/>
                <w:szCs w:val="20"/>
              </w:rPr>
            </w:pPr>
            <w:r>
              <w:rPr>
                <w:rFonts w:hint="default" w:ascii="Arial" w:hAnsi="Arial" w:cs="Arial"/>
                <w:color w:val="00000A"/>
                <w:sz w:val="20"/>
                <w:szCs w:val="20"/>
              </w:rPr>
              <w:t>5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1C9443"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hint="default" w:ascii="Arial" w:hAnsi="Arial" w:cs="Arial"/>
                <w:color w:val="00000A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70CD0A"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hint="default" w:ascii="Arial" w:hAnsi="Arial" w:cs="Arial"/>
                <w:color w:val="00000A"/>
                <w:sz w:val="20"/>
                <w:szCs w:val="20"/>
              </w:rPr>
            </w:pPr>
            <w:r>
              <w:rPr>
                <w:rFonts w:hint="default" w:ascii="Arial" w:hAnsi="Arial" w:cs="Arial"/>
                <w:color w:val="00000A"/>
                <w:sz w:val="20"/>
                <w:szCs w:val="20"/>
              </w:rPr>
              <w:t>0 puntos</w:t>
            </w:r>
          </w:p>
        </w:tc>
        <w:tc>
          <w:tcPr>
            <w:tcW w:w="25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76FEC2"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both"/>
              <w:rPr>
                <w:rFonts w:hint="default" w:ascii="Arial" w:hAnsi="Arial" w:cs="Arial"/>
                <w:color w:val="000000"/>
                <w:sz w:val="20"/>
                <w:szCs w:val="20"/>
              </w:rPr>
            </w:pPr>
            <w:r>
              <w:rPr>
                <w:rFonts w:hint="default" w:ascii="Arial" w:hAnsi="Arial" w:cs="Arial"/>
                <w:color w:val="000000"/>
                <w:sz w:val="20"/>
                <w:szCs w:val="20"/>
              </w:rPr>
              <w:t xml:space="preserve">Si la respuesta </w:t>
            </w:r>
            <w:r>
              <w:rPr>
                <w:rFonts w:hint="default" w:ascii="Arial" w:hAnsi="Arial" w:cs="Arial"/>
                <w:sz w:val="20"/>
                <w:szCs w:val="20"/>
              </w:rPr>
              <w:t>es SÍ</w:t>
            </w:r>
            <w:r>
              <w:rPr>
                <w:rFonts w:hint="default" w:ascii="Arial" w:hAnsi="Arial" w:cs="Arial"/>
                <w:color w:val="000000"/>
                <w:sz w:val="20"/>
                <w:szCs w:val="20"/>
              </w:rPr>
              <w:t>, adjuntar documentos descritos en el pliego</w:t>
            </w:r>
          </w:p>
        </w:tc>
      </w:tr>
      <w:tr w14:paraId="110216E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1" w:hRule="atLeast"/>
          <w:jc w:val="center"/>
        </w:trPr>
        <w:tc>
          <w:tcPr>
            <w:tcW w:w="2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D5E5801">
            <w:pPr>
              <w:spacing w:before="240" w:after="240"/>
              <w:ind w:right="180"/>
              <w:jc w:val="both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cs="Arial"/>
                <w:sz w:val="20"/>
                <w:szCs w:val="20"/>
              </w:rPr>
              <w:t>Máquina para costura al hilo. </w:t>
            </w:r>
          </w:p>
        </w:tc>
        <w:tc>
          <w:tcPr>
            <w:tcW w:w="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762DB95"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hint="default" w:ascii="Arial" w:hAnsi="Arial" w:cs="Arial"/>
                <w:color w:val="00000A"/>
                <w:sz w:val="20"/>
                <w:szCs w:val="20"/>
              </w:rPr>
            </w:pPr>
          </w:p>
        </w:tc>
        <w:tc>
          <w:tcPr>
            <w:tcW w:w="13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8EA5F7"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hint="default" w:ascii="Arial" w:hAnsi="Arial" w:cs="Arial"/>
                <w:color w:val="00000A"/>
                <w:sz w:val="20"/>
                <w:szCs w:val="20"/>
              </w:rPr>
            </w:pPr>
            <w:r>
              <w:rPr>
                <w:rFonts w:hint="default" w:ascii="Arial" w:hAnsi="Arial" w:cs="Arial"/>
                <w:color w:val="00000A"/>
                <w:sz w:val="20"/>
                <w:szCs w:val="20"/>
              </w:rPr>
              <w:t>5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81CF77"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hint="default" w:ascii="Arial" w:hAnsi="Arial" w:cs="Arial"/>
                <w:color w:val="00000A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010729"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hint="default" w:ascii="Arial" w:hAnsi="Arial" w:cs="Arial"/>
                <w:color w:val="00000A"/>
                <w:sz w:val="20"/>
                <w:szCs w:val="20"/>
              </w:rPr>
            </w:pPr>
            <w:r>
              <w:rPr>
                <w:rFonts w:hint="default" w:ascii="Arial" w:hAnsi="Arial" w:cs="Arial"/>
                <w:color w:val="00000A"/>
                <w:sz w:val="20"/>
                <w:szCs w:val="20"/>
              </w:rPr>
              <w:t>0 puntos</w:t>
            </w:r>
          </w:p>
        </w:tc>
        <w:tc>
          <w:tcPr>
            <w:tcW w:w="25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7C7E32"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both"/>
              <w:rPr>
                <w:rFonts w:hint="default" w:ascii="Arial" w:hAnsi="Arial" w:cs="Arial"/>
                <w:color w:val="000000"/>
                <w:sz w:val="20"/>
                <w:szCs w:val="20"/>
              </w:rPr>
            </w:pPr>
            <w:r>
              <w:rPr>
                <w:rFonts w:hint="default" w:ascii="Arial" w:hAnsi="Arial" w:cs="Arial"/>
                <w:color w:val="000000"/>
                <w:sz w:val="20"/>
                <w:szCs w:val="20"/>
              </w:rPr>
              <w:t xml:space="preserve">Si la respuesta </w:t>
            </w:r>
            <w:r>
              <w:rPr>
                <w:rFonts w:hint="default" w:ascii="Arial" w:hAnsi="Arial" w:cs="Arial"/>
                <w:sz w:val="20"/>
                <w:szCs w:val="20"/>
              </w:rPr>
              <w:t>es SÍ</w:t>
            </w:r>
            <w:r>
              <w:rPr>
                <w:rFonts w:hint="default" w:ascii="Arial" w:hAnsi="Arial" w:cs="Arial"/>
                <w:color w:val="000000"/>
                <w:sz w:val="20"/>
                <w:szCs w:val="20"/>
              </w:rPr>
              <w:t>, adjuntar documentos descritos en el pliego</w:t>
            </w:r>
          </w:p>
        </w:tc>
      </w:tr>
      <w:tr w14:paraId="350DC6F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5" w:hRule="atLeast"/>
          <w:jc w:val="center"/>
        </w:trPr>
        <w:tc>
          <w:tcPr>
            <w:tcW w:w="2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34CA53">
            <w:pPr>
              <w:spacing w:before="240" w:after="240"/>
              <w:ind w:right="180"/>
              <w:jc w:val="both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cs="Arial"/>
                <w:sz w:val="20"/>
                <w:szCs w:val="20"/>
              </w:rPr>
              <w:t>Máquina de encuadernación en rústica.</w:t>
            </w:r>
          </w:p>
        </w:tc>
        <w:tc>
          <w:tcPr>
            <w:tcW w:w="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C428D0C"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hint="default" w:ascii="Arial" w:hAnsi="Arial" w:cs="Arial"/>
                <w:color w:val="00000A"/>
                <w:sz w:val="20"/>
                <w:szCs w:val="20"/>
              </w:rPr>
            </w:pPr>
          </w:p>
        </w:tc>
        <w:tc>
          <w:tcPr>
            <w:tcW w:w="13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29D65B"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hint="default" w:ascii="Arial" w:hAnsi="Arial" w:cs="Arial"/>
                <w:color w:val="00000A"/>
                <w:sz w:val="20"/>
                <w:szCs w:val="20"/>
              </w:rPr>
            </w:pPr>
            <w:r>
              <w:rPr>
                <w:rFonts w:hint="default" w:ascii="Arial" w:hAnsi="Arial" w:cs="Arial"/>
                <w:color w:val="00000A"/>
                <w:sz w:val="20"/>
                <w:szCs w:val="20"/>
              </w:rPr>
              <w:t>5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114876"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hint="default" w:ascii="Arial" w:hAnsi="Arial" w:cs="Arial"/>
                <w:color w:val="00000A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15A3D1"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hint="default" w:ascii="Arial" w:hAnsi="Arial" w:cs="Arial"/>
                <w:color w:val="00000A"/>
                <w:sz w:val="20"/>
                <w:szCs w:val="20"/>
              </w:rPr>
            </w:pPr>
            <w:r>
              <w:rPr>
                <w:rFonts w:hint="default" w:ascii="Arial" w:hAnsi="Arial" w:cs="Arial"/>
                <w:color w:val="00000A"/>
                <w:sz w:val="20"/>
                <w:szCs w:val="20"/>
              </w:rPr>
              <w:t>0 puntos</w:t>
            </w:r>
          </w:p>
        </w:tc>
        <w:tc>
          <w:tcPr>
            <w:tcW w:w="25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3A77AC"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both"/>
              <w:rPr>
                <w:rFonts w:hint="default" w:ascii="Arial" w:hAnsi="Arial" w:cs="Arial"/>
                <w:color w:val="000000"/>
                <w:sz w:val="20"/>
                <w:szCs w:val="20"/>
              </w:rPr>
            </w:pPr>
            <w:r>
              <w:rPr>
                <w:rFonts w:hint="default" w:ascii="Arial" w:hAnsi="Arial" w:cs="Arial"/>
                <w:color w:val="000000"/>
                <w:sz w:val="20"/>
                <w:szCs w:val="20"/>
              </w:rPr>
              <w:t xml:space="preserve">Si la respuesta </w:t>
            </w:r>
            <w:r>
              <w:rPr>
                <w:rFonts w:hint="default" w:ascii="Arial" w:hAnsi="Arial" w:cs="Arial"/>
                <w:sz w:val="20"/>
                <w:szCs w:val="20"/>
              </w:rPr>
              <w:t>es SÍ</w:t>
            </w:r>
            <w:r>
              <w:rPr>
                <w:rFonts w:hint="default" w:ascii="Arial" w:hAnsi="Arial" w:cs="Arial"/>
                <w:color w:val="000000"/>
                <w:sz w:val="20"/>
                <w:szCs w:val="20"/>
              </w:rPr>
              <w:t>, adjuntar documentos descritos en el pliego</w:t>
            </w:r>
          </w:p>
        </w:tc>
      </w:tr>
      <w:tr w14:paraId="353AE48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1" w:hRule="atLeast"/>
          <w:jc w:val="center"/>
        </w:trPr>
        <w:tc>
          <w:tcPr>
            <w:tcW w:w="2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95F400">
            <w:pPr>
              <w:spacing w:before="240" w:after="240"/>
              <w:ind w:right="180"/>
              <w:jc w:val="both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cs="Arial"/>
                <w:sz w:val="20"/>
                <w:szCs w:val="20"/>
              </w:rPr>
              <w:t>Máquina plastificadora de carátulas.</w:t>
            </w:r>
          </w:p>
        </w:tc>
        <w:tc>
          <w:tcPr>
            <w:tcW w:w="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BE85C8"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hint="default" w:ascii="Arial" w:hAnsi="Arial" w:cs="Arial"/>
                <w:color w:val="00000A"/>
                <w:sz w:val="20"/>
                <w:szCs w:val="20"/>
              </w:rPr>
            </w:pPr>
          </w:p>
        </w:tc>
        <w:tc>
          <w:tcPr>
            <w:tcW w:w="13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1F2524"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hint="default" w:ascii="Arial" w:hAnsi="Arial" w:cs="Arial"/>
                <w:color w:val="00000A"/>
                <w:sz w:val="20"/>
                <w:szCs w:val="20"/>
              </w:rPr>
            </w:pPr>
            <w:r>
              <w:rPr>
                <w:rFonts w:hint="default" w:ascii="Arial" w:hAnsi="Arial" w:cs="Arial"/>
                <w:color w:val="00000A"/>
                <w:sz w:val="20"/>
                <w:szCs w:val="20"/>
              </w:rPr>
              <w:t>5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E0CDF6"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hint="default" w:ascii="Arial" w:hAnsi="Arial" w:cs="Arial"/>
                <w:color w:val="00000A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4A482F"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hint="default" w:ascii="Arial" w:hAnsi="Arial" w:cs="Arial"/>
                <w:color w:val="00000A"/>
                <w:sz w:val="20"/>
                <w:szCs w:val="20"/>
              </w:rPr>
            </w:pPr>
            <w:r>
              <w:rPr>
                <w:rFonts w:hint="default" w:ascii="Arial" w:hAnsi="Arial" w:cs="Arial"/>
                <w:color w:val="00000A"/>
                <w:sz w:val="20"/>
                <w:szCs w:val="20"/>
              </w:rPr>
              <w:t>0 puntos</w:t>
            </w:r>
          </w:p>
        </w:tc>
        <w:tc>
          <w:tcPr>
            <w:tcW w:w="25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C0098A"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both"/>
              <w:rPr>
                <w:rFonts w:hint="default" w:ascii="Arial" w:hAnsi="Arial" w:cs="Arial"/>
                <w:color w:val="000000"/>
                <w:sz w:val="20"/>
                <w:szCs w:val="20"/>
              </w:rPr>
            </w:pPr>
            <w:r>
              <w:rPr>
                <w:rFonts w:hint="default" w:ascii="Arial" w:hAnsi="Arial" w:cs="Arial"/>
                <w:color w:val="000000"/>
                <w:sz w:val="20"/>
                <w:szCs w:val="20"/>
              </w:rPr>
              <w:t xml:space="preserve">Si la respuesta </w:t>
            </w:r>
            <w:r>
              <w:rPr>
                <w:rFonts w:hint="default" w:ascii="Arial" w:hAnsi="Arial" w:cs="Arial"/>
                <w:sz w:val="20"/>
                <w:szCs w:val="20"/>
              </w:rPr>
              <w:t>es SÍ</w:t>
            </w:r>
            <w:r>
              <w:rPr>
                <w:rFonts w:hint="default" w:ascii="Arial" w:hAnsi="Arial" w:cs="Arial"/>
                <w:color w:val="000000"/>
                <w:sz w:val="20"/>
                <w:szCs w:val="20"/>
              </w:rPr>
              <w:t>, adjuntar documentos descritos en el pliego</w:t>
            </w:r>
          </w:p>
        </w:tc>
      </w:tr>
      <w:tr w14:paraId="46D2AED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1" w:hRule="atLeast"/>
          <w:jc w:val="center"/>
        </w:trPr>
        <w:tc>
          <w:tcPr>
            <w:tcW w:w="2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F5CD599">
            <w:pPr>
              <w:spacing w:before="240" w:after="240"/>
              <w:ind w:right="180"/>
              <w:jc w:val="both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cs="Arial"/>
                <w:sz w:val="20"/>
                <w:szCs w:val="20"/>
              </w:rPr>
              <w:t>Equipo de control de calidad de densitometría y colorimetría.</w:t>
            </w:r>
          </w:p>
        </w:tc>
        <w:tc>
          <w:tcPr>
            <w:tcW w:w="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77B12EB"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hint="default" w:ascii="Arial" w:hAnsi="Arial" w:cs="Arial"/>
                <w:color w:val="00000A"/>
                <w:sz w:val="20"/>
                <w:szCs w:val="20"/>
              </w:rPr>
            </w:pPr>
          </w:p>
        </w:tc>
        <w:tc>
          <w:tcPr>
            <w:tcW w:w="13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918E05"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hint="default" w:ascii="Arial" w:hAnsi="Arial" w:cs="Arial"/>
                <w:color w:val="00000A"/>
                <w:sz w:val="20"/>
                <w:szCs w:val="20"/>
              </w:rPr>
            </w:pPr>
            <w:r>
              <w:rPr>
                <w:rFonts w:hint="default" w:ascii="Arial" w:hAnsi="Arial" w:cs="Arial"/>
                <w:color w:val="00000A"/>
                <w:sz w:val="20"/>
                <w:szCs w:val="20"/>
              </w:rPr>
              <w:t>5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024F0D"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hint="default" w:ascii="Arial" w:hAnsi="Arial" w:cs="Arial"/>
                <w:color w:val="00000A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9F7B84"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hint="default" w:ascii="Arial" w:hAnsi="Arial" w:cs="Arial"/>
                <w:color w:val="00000A"/>
                <w:sz w:val="20"/>
                <w:szCs w:val="20"/>
              </w:rPr>
            </w:pPr>
            <w:r>
              <w:rPr>
                <w:rFonts w:hint="default" w:ascii="Arial" w:hAnsi="Arial" w:cs="Arial"/>
                <w:color w:val="00000A"/>
                <w:sz w:val="20"/>
                <w:szCs w:val="20"/>
              </w:rPr>
              <w:t>0 puntos</w:t>
            </w:r>
          </w:p>
        </w:tc>
        <w:tc>
          <w:tcPr>
            <w:tcW w:w="25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524FF8"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both"/>
              <w:rPr>
                <w:rFonts w:hint="default" w:ascii="Arial" w:hAnsi="Arial" w:cs="Arial"/>
                <w:color w:val="000000"/>
                <w:sz w:val="20"/>
                <w:szCs w:val="20"/>
              </w:rPr>
            </w:pPr>
            <w:r>
              <w:rPr>
                <w:rFonts w:hint="default" w:ascii="Arial" w:hAnsi="Arial" w:cs="Arial"/>
                <w:color w:val="000000"/>
                <w:sz w:val="20"/>
                <w:szCs w:val="20"/>
              </w:rPr>
              <w:t xml:space="preserve">Si la respuesta </w:t>
            </w:r>
            <w:r>
              <w:rPr>
                <w:rFonts w:hint="default" w:ascii="Arial" w:hAnsi="Arial" w:cs="Arial"/>
                <w:sz w:val="20"/>
                <w:szCs w:val="20"/>
              </w:rPr>
              <w:t>es SÍ</w:t>
            </w:r>
            <w:r>
              <w:rPr>
                <w:rFonts w:hint="default" w:ascii="Arial" w:hAnsi="Arial" w:cs="Arial"/>
                <w:color w:val="000000"/>
                <w:sz w:val="20"/>
                <w:szCs w:val="20"/>
              </w:rPr>
              <w:t>, adjuntar documentos descritos en el pliego</w:t>
            </w:r>
          </w:p>
        </w:tc>
      </w:tr>
    </w:tbl>
    <w:p w14:paraId="1B8A4E77"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rPr>
          <w:color w:val="000000"/>
          <w:sz w:val="20"/>
          <w:szCs w:val="20"/>
          <w:highlight w:val="magenta"/>
        </w:rPr>
      </w:pPr>
    </w:p>
    <w:p w14:paraId="27149A73">
      <w:pPr>
        <w:keepNext w:val="0"/>
        <w:keepLines w:val="0"/>
        <w:widowControl/>
        <w:suppressLineNumbers w:val="0"/>
        <w:spacing w:before="0" w:beforeAutospacing="0" w:after="160" w:afterAutospacing="0" w:line="256" w:lineRule="auto"/>
        <w:ind w:left="0" w:right="0"/>
        <w:jc w:val="both"/>
        <w:rPr>
          <w:rFonts w:hint="default" w:ascii="Arial" w:hAnsi="Arial" w:eastAsia="Aptos" w:cs="Arial"/>
          <w:kern w:val="2"/>
          <w:sz w:val="22"/>
          <w:szCs w:val="22"/>
          <w:lang w:eastAsia="zh-CN" w:bidi="ar"/>
        </w:rPr>
      </w:pPr>
      <w:r>
        <w:rPr>
          <w:rFonts w:hint="default" w:ascii="Arial" w:hAnsi="Arial" w:eastAsia="Aptos" w:cs="Arial"/>
          <w:kern w:val="2"/>
          <w:sz w:val="22"/>
          <w:szCs w:val="22"/>
          <w:lang w:eastAsia="zh-CN" w:bidi="ar"/>
        </w:rPr>
        <w:t xml:space="preserve">Adjunto los documentos que soportan esa propiedad y/o su disponibilidad por arrendamiento del 100% para la vigencia del contrato, incluyendo el tiempo que cubren las pólizas, junto con el registro fotográfico correspondiente a la maquinaria ubicada en la planta de producción. </w:t>
      </w:r>
    </w:p>
    <w:p w14:paraId="5C75E4C6">
      <w:pPr>
        <w:ind w:left="233"/>
        <w:rPr>
          <w:sz w:val="16"/>
          <w:szCs w:val="16"/>
        </w:rPr>
      </w:pPr>
    </w:p>
    <w:p w14:paraId="6DDD82C8">
      <w:pPr>
        <w:spacing w:line="360" w:lineRule="auto"/>
      </w:pPr>
      <w:r>
        <w:t>Atentamente,</w:t>
      </w:r>
    </w:p>
    <w:p w14:paraId="217F7620">
      <w:pPr>
        <w:spacing w:line="360" w:lineRule="auto"/>
      </w:pPr>
    </w:p>
    <w:p w14:paraId="31E376CD">
      <w:pPr>
        <w:spacing w:line="360" w:lineRule="auto"/>
      </w:pPr>
    </w:p>
    <w:p w14:paraId="7E5173C1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160" w:afterAutospacing="0" w:line="240" w:lineRule="auto"/>
        <w:ind w:left="0" w:right="0"/>
        <w:jc w:val="both"/>
        <w:textAlignment w:val="auto"/>
        <w:rPr>
          <w:rFonts w:hint="default" w:ascii="Arial" w:hAnsi="Arial" w:eastAsia="Aptos" w:cs="Arial"/>
          <w:kern w:val="2"/>
          <w:sz w:val="22"/>
          <w:szCs w:val="22"/>
          <w:lang w:eastAsia="zh-CN" w:bidi="ar"/>
        </w:rPr>
      </w:pPr>
      <w:r>
        <w:rPr>
          <w:rFonts w:hint="default" w:ascii="Arial" w:hAnsi="Arial" w:eastAsia="Aptos" w:cs="Arial"/>
          <w:kern w:val="2"/>
          <w:sz w:val="22"/>
          <w:szCs w:val="22"/>
          <w:lang w:eastAsia="zh-CN" w:bidi="ar"/>
        </w:rPr>
        <w:t>XXXXXXXXXXXXXXXXXXXXXXX</w:t>
      </w:r>
    </w:p>
    <w:p w14:paraId="15D2B8CA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160" w:afterAutospacing="0" w:line="240" w:lineRule="auto"/>
        <w:ind w:left="0" w:right="0"/>
        <w:jc w:val="both"/>
        <w:textAlignment w:val="auto"/>
        <w:rPr>
          <w:rFonts w:hint="default" w:ascii="Arial" w:hAnsi="Arial" w:eastAsia="Aptos" w:cs="Arial"/>
          <w:kern w:val="2"/>
          <w:sz w:val="22"/>
          <w:szCs w:val="22"/>
          <w:lang w:eastAsia="zh-CN" w:bidi="ar"/>
        </w:rPr>
      </w:pPr>
      <w:r>
        <w:rPr>
          <w:rFonts w:hint="default" w:ascii="Arial" w:hAnsi="Arial" w:eastAsia="Aptos" w:cs="Arial"/>
          <w:kern w:val="2"/>
          <w:sz w:val="22"/>
          <w:szCs w:val="22"/>
          <w:lang w:eastAsia="zh-CN" w:bidi="ar"/>
        </w:rPr>
        <w:t>Representante Legal XXXXXXX</w:t>
      </w:r>
    </w:p>
    <w:p w14:paraId="5007D2A8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160" w:afterAutospacing="0" w:line="240" w:lineRule="auto"/>
        <w:ind w:left="0" w:right="0"/>
        <w:jc w:val="both"/>
        <w:textAlignment w:val="auto"/>
        <w:rPr>
          <w:rFonts w:hint="default" w:ascii="Arial" w:hAnsi="Arial" w:eastAsia="Aptos" w:cs="Arial"/>
          <w:kern w:val="2"/>
          <w:sz w:val="22"/>
          <w:szCs w:val="22"/>
          <w:lang w:eastAsia="zh-CN" w:bidi="ar"/>
        </w:rPr>
      </w:pPr>
      <w:r>
        <w:rPr>
          <w:rFonts w:hint="default" w:ascii="Arial" w:hAnsi="Arial" w:eastAsia="Aptos" w:cs="Arial"/>
          <w:kern w:val="2"/>
          <w:sz w:val="22"/>
          <w:szCs w:val="22"/>
          <w:lang w:eastAsia="zh-CN" w:bidi="ar"/>
        </w:rPr>
        <w:t>C.C. XXXXXXXXXXX</w:t>
      </w:r>
    </w:p>
    <w:p w14:paraId="5729567D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160" w:afterAutospacing="0" w:line="240" w:lineRule="auto"/>
        <w:ind w:left="0" w:right="0"/>
        <w:jc w:val="both"/>
        <w:textAlignment w:val="auto"/>
        <w:rPr>
          <w:rFonts w:hint="default" w:ascii="Arial" w:hAnsi="Arial" w:eastAsia="Aptos" w:cs="Arial"/>
          <w:kern w:val="2"/>
          <w:sz w:val="22"/>
          <w:szCs w:val="22"/>
          <w:lang w:eastAsia="zh-CN" w:bidi="ar"/>
        </w:rPr>
      </w:pPr>
      <w:r>
        <w:rPr>
          <w:rFonts w:hint="default" w:ascii="Arial" w:hAnsi="Arial" w:eastAsia="Aptos" w:cs="Arial"/>
          <w:kern w:val="2"/>
          <w:sz w:val="22"/>
          <w:szCs w:val="22"/>
          <w:lang w:eastAsia="zh-CN" w:bidi="ar"/>
        </w:rPr>
        <w:t>Tel.: XXXXXXXXXXX</w:t>
      </w:r>
    </w:p>
    <w:p w14:paraId="67E7E2FB">
      <w:pPr>
        <w:keepNext w:val="0"/>
        <w:keepLines w:val="0"/>
        <w:widowControl/>
        <w:suppressLineNumbers w:val="0"/>
        <w:spacing w:before="0" w:beforeAutospacing="0" w:after="160" w:afterAutospacing="0" w:line="256" w:lineRule="auto"/>
        <w:ind w:left="0" w:right="0"/>
        <w:jc w:val="both"/>
        <w:rPr>
          <w:rFonts w:hint="default" w:ascii="Arial" w:hAnsi="Arial" w:eastAsia="Aptos" w:cs="Arial"/>
          <w:kern w:val="2"/>
          <w:sz w:val="22"/>
          <w:szCs w:val="22"/>
          <w:lang w:eastAsia="zh-CN" w:bidi="ar"/>
        </w:rPr>
      </w:pPr>
      <w:r>
        <w:rPr>
          <w:rFonts w:hint="default" w:ascii="Arial" w:hAnsi="Arial" w:eastAsia="Aptos" w:cs="Arial"/>
          <w:kern w:val="2"/>
          <w:sz w:val="22"/>
          <w:szCs w:val="22"/>
          <w:lang w:eastAsia="zh-CN" w:bidi="ar"/>
        </w:rPr>
        <w:t>DIRECCIÓN.: XXXXXXXXXXX</w:t>
      </w:r>
    </w:p>
    <w:p w14:paraId="45FBB4C3">
      <w:pPr>
        <w:keepNext w:val="0"/>
        <w:keepLines w:val="0"/>
        <w:widowControl/>
        <w:suppressLineNumbers w:val="0"/>
        <w:spacing w:before="0" w:beforeAutospacing="0" w:after="160" w:afterAutospacing="0" w:line="256" w:lineRule="auto"/>
        <w:ind w:left="0" w:right="0"/>
        <w:jc w:val="both"/>
        <w:rPr>
          <w:rFonts w:hint="default" w:ascii="Arial" w:hAnsi="Arial" w:eastAsia="Aptos" w:cs="Arial"/>
          <w:kern w:val="2"/>
          <w:sz w:val="22"/>
          <w:szCs w:val="22"/>
          <w:lang w:eastAsia="zh-CN" w:bidi="ar"/>
        </w:rPr>
      </w:pPr>
      <w:r>
        <w:rPr>
          <w:rFonts w:hint="default" w:ascii="Arial" w:hAnsi="Arial" w:eastAsia="Aptos" w:cs="Arial"/>
          <w:kern w:val="2"/>
          <w:sz w:val="22"/>
          <w:szCs w:val="22"/>
          <w:lang w:eastAsia="zh-CN" w:bidi="ar"/>
        </w:rPr>
        <w:t xml:space="preserve">NIT XXXXXXXXXXXXX </w:t>
      </w:r>
    </w:p>
    <w:sectPr>
      <w:pgSz w:w="12240" w:h="15840"/>
      <w:pgMar w:top="1440" w:right="1080" w:bottom="1440" w:left="1080" w:header="720" w:footer="720" w:gutter="0"/>
      <w:pgNumType w:start="1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  <w:embedRegular r:id="rId1" w:fontKey="{65CDC9A6-B7F8-4536-9735-465A32B2B096}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  <w:embedRegular r:id="rId2" w:fontKey="{C1736624-6365-4F22-8FEB-9EBCBA223690}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  <w:embedRegular r:id="rId3" w:fontKey="{2D5652EB-B81D-4510-94F9-B0690E42CF3F}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4" w:fontKey="{BB5DF100-461F-4F3A-9CCE-1F5635FA4C92}"/>
  </w:font>
  <w:font w:name="Arial">
    <w:panose1 w:val="020B0604020202020204"/>
    <w:charset w:val="86"/>
    <w:family w:val="swiss"/>
    <w:pitch w:val="default"/>
    <w:sig w:usb0="E0002EFF" w:usb1="C000785B" w:usb2="00000009" w:usb3="00000000" w:csb0="400001FF" w:csb1="FFFF0000"/>
    <w:embedRegular r:id="rId5" w:fontKey="{3D590D08-8611-4C2F-A32C-CDEC4F762152}"/>
  </w:font>
  <w:font w:name="Arial Narrow">
    <w:panose1 w:val="020B0606020202030204"/>
    <w:charset w:val="00"/>
    <w:family w:val="swiss"/>
    <w:pitch w:val="default"/>
    <w:sig w:usb0="00000287" w:usb1="00000800" w:usb2="00000000" w:usb3="00000000" w:csb0="2000009F" w:csb1="DFD70000"/>
    <w:embedRegular r:id="rId6" w:fontKey="{A3B6E7B8-74FA-46AE-9E88-5C956A3E2BE1}"/>
  </w:font>
  <w:font w:name="Georgia">
    <w:panose1 w:val="02040502050405020303"/>
    <w:charset w:val="00"/>
    <w:family w:val="roman"/>
    <w:pitch w:val="default"/>
    <w:sig w:usb0="00000287" w:usb1="00000000" w:usb2="00000000" w:usb3="00000000" w:csb0="2000009F" w:csb1="00000000"/>
    <w:embedRegular r:id="rId7" w:fontKey="{9E087A39-ABD1-4F9C-A820-7CD94E5D5DA9}"/>
  </w:font>
  <w:font w:name="Trebuchet MS">
    <w:panose1 w:val="020B0603020202020204"/>
    <w:charset w:val="00"/>
    <w:family w:val="swiss"/>
    <w:pitch w:val="default"/>
    <w:sig w:usb0="00000687" w:usb1="00000000" w:usb2="00000000" w:usb3="00000000" w:csb0="2000009F" w:csb1="00000000"/>
    <w:embedRegular r:id="rId8" w:fontKey="{80F2B7B3-95FE-4466-8E20-950FEB5A3089}"/>
  </w:font>
  <w:font w:name="Cambria Math">
    <w:panose1 w:val="02040503050406030204"/>
    <w:charset w:val="00"/>
    <w:family w:val="auto"/>
    <w:pitch w:val="variable"/>
    <w:sig w:usb0="E00006FF" w:usb1="420024FF" w:usb2="02000000" w:usb3="00000000" w:csb0="2000019F" w:csb1="00000000"/>
    <w:embedRegular r:id="rId9" w:fontKey="{4B45BB98-9C5F-4940-9CBF-763FE4251298}"/>
  </w:font>
  <w:font w:name="Aptos">
    <w:altName w:val="Segoe UI"/>
    <w:panose1 w:val="00000000000000000000"/>
    <w:charset w:val="86"/>
    <w:family w:val="auto"/>
    <w:pitch w:val="variable"/>
    <w:sig w:usb0="20000287" w:usb1="00000003" w:usb2="00000000" w:usb3="00000000" w:csb0="0000019F" w:csb1="00000000"/>
    <w:embedRegular r:id="rId10" w:fontKey="{A320A579-F982-4313-BE9A-C89366321E5D}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  <w:embedRegular r:id="rId11" w:fontKey="{C90CB3F8-D250-40D8-97DB-11878E106681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5"/>
  <w:embedTrueTypeFonts/>
  <w:bordersDoNotSurroundHeader w:val="0"/>
  <w:bordersDoNotSurroundFooter w:val="0"/>
  <w:documentProtection w:enforcement="0"/>
  <w:defaultTabStop w:val="720"/>
  <w:hyphenationZone w:val="425"/>
  <w:displayHorizontalDrawingGridEvery w:val="1"/>
  <w:displayVerticalDrawingGridEvery w:val="1"/>
  <w:characterSpacingControl w:val="doNotCompress"/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12E6"/>
    <w:rsid w:val="001F12E6"/>
    <w:rsid w:val="002014A9"/>
    <w:rsid w:val="002D436B"/>
    <w:rsid w:val="005B628E"/>
    <w:rsid w:val="00F31490"/>
    <w:rsid w:val="0A1F71F3"/>
    <w:rsid w:val="6BE97000"/>
    <w:rsid w:val="72145060"/>
    <w:rsid w:val="7EC64C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ptos" w:hAnsi="Aptos" w:eastAsia="Aptos" w:cs="Aptos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0" w:semiHidden="0" w:name="No Spacing"/>
    <w:lsdException w:qFormat="1" w:unhideWhenUsed="0" w:uiPriority="1" w:semiHidden="0" w:name="List Paragraph"/>
  </w:latentStyles>
  <w:style w:type="paragraph" w:default="1" w:styleId="1">
    <w:name w:val="Normal"/>
    <w:qFormat/>
    <w:uiPriority w:val="0"/>
    <w:pPr>
      <w:widowControl w:val="0"/>
    </w:pPr>
    <w:rPr>
      <w:rFonts w:ascii="Arial" w:hAnsi="Arial" w:eastAsia="Arial" w:cs="Arial"/>
      <w:sz w:val="22"/>
      <w:szCs w:val="22"/>
      <w:lang w:val="es-CO" w:eastAsia="es-CO" w:bidi="ar-SA"/>
    </w:rPr>
  </w:style>
  <w:style w:type="paragraph" w:styleId="2">
    <w:name w:val="heading 1"/>
    <w:basedOn w:val="1"/>
    <w:next w:val="1"/>
    <w:qFormat/>
    <w:uiPriority w:val="9"/>
    <w:pPr>
      <w:spacing w:before="12"/>
      <w:ind w:left="233"/>
      <w:outlineLvl w:val="0"/>
    </w:pPr>
    <w:rPr>
      <w:rFonts w:ascii="Arial Narrow" w:hAnsi="Arial Narrow" w:eastAsia="Arial Narrow" w:cs="Arial Narrow"/>
      <w:sz w:val="19"/>
      <w:szCs w:val="19"/>
    </w:rPr>
  </w:style>
  <w:style w:type="paragraph" w:styleId="3">
    <w:name w:val="heading 2"/>
    <w:basedOn w:val="1"/>
    <w:next w:val="1"/>
    <w:semiHidden/>
    <w:unhideWhenUsed/>
    <w:qFormat/>
    <w:uiPriority w:val="9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4">
    <w:name w:val="heading 3"/>
    <w:basedOn w:val="1"/>
    <w:next w:val="1"/>
    <w:semiHidden/>
    <w:unhideWhenUsed/>
    <w:qFormat/>
    <w:uiPriority w:val="9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5">
    <w:name w:val="heading 4"/>
    <w:basedOn w:val="1"/>
    <w:next w:val="1"/>
    <w:semiHidden/>
    <w:unhideWhenUsed/>
    <w:qFormat/>
    <w:uiPriority w:val="9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6">
    <w:name w:val="heading 5"/>
    <w:basedOn w:val="1"/>
    <w:next w:val="1"/>
    <w:semiHidden/>
    <w:unhideWhenUsed/>
    <w:qFormat/>
    <w:uiPriority w:val="9"/>
    <w:pPr>
      <w:keepNext/>
      <w:keepLines/>
      <w:spacing w:before="220" w:after="40"/>
      <w:outlineLvl w:val="4"/>
    </w:pPr>
    <w:rPr>
      <w:b/>
    </w:rPr>
  </w:style>
  <w:style w:type="paragraph" w:styleId="7">
    <w:name w:val="heading 6"/>
    <w:basedOn w:val="1"/>
    <w:next w:val="1"/>
    <w:semiHidden/>
    <w:unhideWhenUsed/>
    <w:qFormat/>
    <w:uiPriority w:val="9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pPr>
      <w:keepNext w:val="0"/>
      <w:keepLines w:val="0"/>
      <w:widowControl/>
      <w:suppressLineNumbers w:val="0"/>
      <w:spacing w:before="0" w:beforeAutospacing="0" w:after="160" w:afterAutospacing="0" w:line="256" w:lineRule="auto"/>
      <w:ind w:left="0" w:right="0"/>
    </w:pPr>
    <w:rPr>
      <w:rFonts w:hint="eastAsia" w:ascii="Aptos" w:hAnsi="Aptos" w:eastAsia="Aptos" w:cs="Aptos"/>
      <w:kern w:val="2"/>
      <w:sz w:val="22"/>
      <w:szCs w:val="22"/>
      <w:lang w:eastAsia="en-US"/>
    </w:rPr>
    <w:tblPr>
      <w:tblCellMar>
        <w:top w:w="0" w:type="dxa"/>
        <w:left w:w="100" w:type="dxa"/>
        <w:bottom w:w="0" w:type="dxa"/>
        <w:right w:w="100" w:type="dxa"/>
      </w:tblCellMar>
    </w:tblPr>
  </w:style>
  <w:style w:type="paragraph" w:styleId="10">
    <w:name w:val="Subtitle"/>
    <w:basedOn w:val="1"/>
    <w:next w:val="1"/>
    <w:qFormat/>
    <w:uiPriority w:val="11"/>
    <w:pPr>
      <w:keepNext/>
      <w:keepLines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paragraph" w:styleId="11">
    <w:name w:val="Body Text"/>
    <w:qFormat/>
    <w:uiPriority w:val="1"/>
    <w:pPr>
      <w:widowControl w:val="0"/>
    </w:pPr>
    <w:rPr>
      <w:rFonts w:ascii="Arial" w:hAnsi="Arial" w:eastAsia="Arial" w:cs="Arial"/>
      <w:sz w:val="19"/>
      <w:szCs w:val="19"/>
      <w:lang w:val="es-CO" w:eastAsia="es-CO" w:bidi="ar-SA"/>
    </w:rPr>
  </w:style>
  <w:style w:type="paragraph" w:styleId="12">
    <w:name w:val="Title"/>
    <w:basedOn w:val="1"/>
    <w:next w:val="1"/>
    <w:qFormat/>
    <w:uiPriority w:val="10"/>
    <w:pPr>
      <w:spacing w:before="74"/>
      <w:ind w:left="2667" w:right="2663"/>
      <w:jc w:val="center"/>
    </w:pPr>
    <w:rPr>
      <w:b/>
      <w:sz w:val="21"/>
      <w:szCs w:val="21"/>
    </w:rPr>
  </w:style>
  <w:style w:type="table" w:customStyle="1" w:styleId="13">
    <w:name w:val="TableNormal"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4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15">
    <w:name w:val="List Paragraph"/>
    <w:qFormat/>
    <w:uiPriority w:val="1"/>
    <w:pPr>
      <w:widowControl w:val="0"/>
    </w:pPr>
    <w:rPr>
      <w:rFonts w:ascii="Arial" w:hAnsi="Arial" w:eastAsia="Arial" w:cs="Arial"/>
      <w:sz w:val="22"/>
      <w:szCs w:val="22"/>
      <w:lang w:val="es-CO" w:eastAsia="es-CO" w:bidi="ar-SA"/>
    </w:rPr>
  </w:style>
  <w:style w:type="paragraph" w:customStyle="1" w:styleId="16">
    <w:name w:val="Table Paragraph"/>
    <w:qFormat/>
    <w:uiPriority w:val="1"/>
    <w:pPr>
      <w:widowControl w:val="0"/>
      <w:spacing w:before="4"/>
      <w:ind w:left="110"/>
    </w:pPr>
    <w:rPr>
      <w:rFonts w:ascii="Arial" w:hAnsi="Arial" w:eastAsia="Arial" w:cs="Arial"/>
      <w:sz w:val="22"/>
      <w:szCs w:val="22"/>
      <w:lang w:val="es-CO" w:eastAsia="es-CO" w:bidi="ar-SA"/>
    </w:rPr>
  </w:style>
  <w:style w:type="paragraph" w:styleId="17">
    <w:name w:val="No Spacing"/>
    <w:qFormat/>
    <w:uiPriority w:val="0"/>
    <w:pPr>
      <w:widowControl/>
      <w:suppressAutoHyphens/>
      <w:textAlignment w:val="baseline"/>
    </w:pPr>
    <w:rPr>
      <w:rFonts w:ascii="Calibri" w:hAnsi="Calibri" w:eastAsia="Calibri" w:cs="Calibri"/>
      <w:color w:val="00000A"/>
      <w:sz w:val="22"/>
      <w:szCs w:val="22"/>
      <w:lang w:val="es-CO" w:eastAsia="zh-CN" w:bidi="ar-SA"/>
    </w:rPr>
  </w:style>
  <w:style w:type="table" w:customStyle="1" w:styleId="18">
    <w:name w:val="_Style 17"/>
    <w:basedOn w:val="13"/>
    <w:qFormat/>
    <w:uiPriority w:val="0"/>
    <w:tblPr>
      <w:tblCellMar>
        <w:left w:w="108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9" Type="http://schemas.openxmlformats.org/officeDocument/2006/relationships/font" Target="fonts/font9.odttf"/><Relationship Id="rId8" Type="http://schemas.openxmlformats.org/officeDocument/2006/relationships/font" Target="fonts/font8.odttf"/><Relationship Id="rId7" Type="http://schemas.openxmlformats.org/officeDocument/2006/relationships/font" Target="fonts/font7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1" Type="http://schemas.openxmlformats.org/officeDocument/2006/relationships/font" Target="fonts/font11.odttf"/><Relationship Id="rId10" Type="http://schemas.openxmlformats.org/officeDocument/2006/relationships/font" Target="fonts/font10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/kQI9aYhV3gxaF5XKytH35yjDWA==">CgMxLjAyDWguOXIycWZ5Zmp5dDU4AHIhMTlfWER0SjlLeWNJTjAyeTV3eXZRQkszMDNXRGU4Qnlw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295</Words>
  <Characters>1739</Characters>
  <Lines>14</Lines>
  <Paragraphs>4</Paragraphs>
  <TotalTime>12</TotalTime>
  <ScaleCrop>false</ScaleCrop>
  <LinksUpToDate>false</LinksUpToDate>
  <CharactersWithSpaces>2001</CharactersWithSpaces>
  <Application>WPS Office_12.1.0.28032_F1E327BC-269C-435d-A152-05C5408002CA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2025-08-13T22:17:00Z</dcterms:created>
  <dc:creator>Barbara Gomez</dc:creator>
  <cp:lastModifiedBy>Maria Eugenia Montes Zuluaga</cp:lastModifiedBy>
  <dcterms:modified xsi:type="dcterms:W3CDTF">2026-08-26T15:26:28Z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2058-12.1.0.28032</vt:lpwstr>
  </property>
  <property fmtid="{D5CDD505-2E9C-101B-9397-08002B2CF9AE}" pid="3" name="ICV">
    <vt:lpwstr>8E6B8D81F61E4F9A8712984A23559590_13</vt:lpwstr>
  </property>
  <property fmtid="{D5CDD505-2E9C-101B-9397-08002B2CF9AE}" pid="4" name="KSOTemplateDocerSaveRecord">
    <vt:lpwstr>eyJoZGlkIjoiMWM4MmVkOTA1MjFjYzMwZWNmZGFhODliZDBjZWU4YWMiLCJ1c2VySWQiOiIyMTk5MDIzODYyODU1In0=</vt:lpwstr>
  </property>
</Properties>
</file>