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6895DE" w14:textId="77777777" w:rsidR="00312AFF" w:rsidRDefault="00312AFF" w:rsidP="00312AFF">
      <w:pPr>
        <w:pStyle w:val="Encabezado"/>
        <w:jc w:val="left"/>
        <w:rPr>
          <w:rFonts w:ascii="Verdana" w:hAnsi="Verdana" w:cs="Arial"/>
          <w:b/>
          <w:szCs w:val="22"/>
        </w:rPr>
      </w:pPr>
      <w:r w:rsidRPr="00A22C68">
        <w:rPr>
          <w:rFonts w:ascii="Verdana" w:hAnsi="Verdana" w:cs="Arial"/>
          <w:b/>
          <w:szCs w:val="22"/>
          <w:highlight w:val="yellow"/>
        </w:rPr>
        <w:t>050-00-I-CACOM-6-GRUAL-2026</w:t>
      </w:r>
    </w:p>
    <w:p w14:paraId="026FADAA" w14:textId="10523930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6AEFD5E7" w14:textId="77777777" w:rsidR="00695408" w:rsidRDefault="00695408" w:rsidP="00695408">
      <w:pPr>
        <w:spacing w:line="276" w:lineRule="auto"/>
        <w:contextualSpacing/>
        <w:rPr>
          <w:rFonts w:cs="Arial"/>
          <w:b/>
        </w:rPr>
      </w:pPr>
      <w:bookmarkStart w:id="0" w:name="_Hlk132961426"/>
      <w:r w:rsidRPr="00E72BB6">
        <w:rPr>
          <w:rFonts w:cs="Arial"/>
          <w:b/>
        </w:rPr>
        <w:t xml:space="preserve">MINISTERIO DE DEFENSA NACIONAL – FUERZA </w:t>
      </w:r>
      <w:r>
        <w:rPr>
          <w:rFonts w:cs="Arial"/>
          <w:b/>
          <w:szCs w:val="22"/>
        </w:rPr>
        <w:t>AEROESPACIAL</w:t>
      </w:r>
      <w:r>
        <w:rPr>
          <w:rFonts w:cs="Arial"/>
          <w:b/>
        </w:rPr>
        <w:t xml:space="preserve"> COLOMBIANA</w:t>
      </w:r>
      <w:r w:rsidRPr="00E72BB6">
        <w:rPr>
          <w:rFonts w:cs="Arial"/>
          <w:b/>
        </w:rPr>
        <w:t xml:space="preserve">– </w:t>
      </w:r>
      <w:r w:rsidRPr="009044AD">
        <w:rPr>
          <w:rFonts w:cs="Arial"/>
          <w:b/>
        </w:rPr>
        <w:t xml:space="preserve">COMANDO AÉREO DE COMBATE No. </w:t>
      </w:r>
      <w:bookmarkEnd w:id="0"/>
      <w:r>
        <w:rPr>
          <w:rFonts w:cs="Arial"/>
          <w:b/>
        </w:rPr>
        <w:t>6</w:t>
      </w:r>
    </w:p>
    <w:p w14:paraId="6A5D3981" w14:textId="29D852DE" w:rsidR="007F3A7D" w:rsidRPr="00695408" w:rsidRDefault="00F41105" w:rsidP="00695408">
      <w:pPr>
        <w:spacing w:line="276" w:lineRule="auto"/>
        <w:contextualSpacing/>
        <w:rPr>
          <w:rFonts w:cs="Arial"/>
          <w:b/>
        </w:rPr>
      </w:pPr>
      <w:bookmarkStart w:id="1" w:name="_GoBack"/>
      <w:bookmarkEnd w:id="1"/>
      <w:r>
        <w:rPr>
          <w:rFonts w:ascii="Verdana" w:hAnsi="Verdana"/>
          <w:szCs w:val="22"/>
        </w:rPr>
        <w:t>Tres Esquinas- Caquetá</w:t>
      </w:r>
      <w:r w:rsidR="00C0695C"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05292CEE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2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="00312AFF" w:rsidRPr="00312AFF">
        <w:rPr>
          <w:rFonts w:ascii="Verdana" w:hAnsi="Verdana"/>
          <w:szCs w:val="22"/>
        </w:rPr>
        <w:t>050-00-I-CACOM-6-GRUAL-2026</w:t>
      </w:r>
      <w:r w:rsidRPr="00AC1D23">
        <w:rPr>
          <w:rFonts w:ascii="Verdana" w:hAnsi="Verdana"/>
          <w:szCs w:val="22"/>
        </w:rPr>
        <w:t xml:space="preserve">, en adelante el “proceso de contratación” </w:t>
      </w:r>
      <w:bookmarkEnd w:id="2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2EEEAE12" w14:textId="56DFA2A6" w:rsidR="006B285F" w:rsidRPr="00AC1D23" w:rsidRDefault="00312AF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  <w:r w:rsidRPr="00312AFF">
        <w:rPr>
          <w:rFonts w:ascii="Verdana" w:hAnsi="Verdana"/>
          <w:szCs w:val="22"/>
        </w:rPr>
        <w:t>OBRA PÚBLICA PARA EL MANTENIMIENTO PREVENTIVO Y CORRECTIVO DE LA INFRAESTRUCTURA DEL RANCHO DE TROPA DEL CACOM 6</w:t>
      </w:r>
      <w:r>
        <w:rPr>
          <w:rFonts w:ascii="Verdana" w:hAnsi="Verdana"/>
          <w:szCs w:val="22"/>
        </w:rPr>
        <w:t>.</w:t>
      </w: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45001F" w14:textId="77777777" w:rsidR="00B51CCB" w:rsidRDefault="00B51CCB" w:rsidP="00D97E04">
      <w:pPr>
        <w:spacing w:before="0" w:after="0"/>
      </w:pPr>
      <w:r>
        <w:separator/>
      </w:r>
    </w:p>
  </w:endnote>
  <w:endnote w:type="continuationSeparator" w:id="0">
    <w:p w14:paraId="5E58A442" w14:textId="77777777" w:rsidR="00B51CCB" w:rsidRDefault="00B51CCB" w:rsidP="00D97E04">
      <w:pPr>
        <w:spacing w:before="0" w:after="0"/>
      </w:pPr>
      <w:r>
        <w:continuationSeparator/>
      </w:r>
    </w:p>
  </w:endnote>
  <w:endnote w:type="continuationNotice" w:id="1">
    <w:p w14:paraId="37F4F960" w14:textId="77777777" w:rsidR="00B51CCB" w:rsidRDefault="00B51CC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1833B1" w14:textId="77777777" w:rsidR="00B51CCB" w:rsidRDefault="00B51CCB" w:rsidP="00D97E04">
      <w:pPr>
        <w:spacing w:before="0" w:after="0"/>
      </w:pPr>
      <w:r>
        <w:separator/>
      </w:r>
    </w:p>
  </w:footnote>
  <w:footnote w:type="continuationSeparator" w:id="0">
    <w:p w14:paraId="78027BDF" w14:textId="77777777" w:rsidR="00B51CCB" w:rsidRDefault="00B51CCB" w:rsidP="00D97E04">
      <w:pPr>
        <w:spacing w:before="0" w:after="0"/>
      </w:pPr>
      <w:r>
        <w:continuationSeparator/>
      </w:r>
    </w:p>
  </w:footnote>
  <w:footnote w:type="continuationNotice" w:id="1">
    <w:p w14:paraId="30C9966C" w14:textId="77777777" w:rsidR="00B51CCB" w:rsidRDefault="00B51CC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E5C53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5156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12AFF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87C09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95408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2C6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51CCB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36C07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41105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35908"/>
    <w:rsid w:val="000F11D0"/>
    <w:rsid w:val="001E4333"/>
    <w:rsid w:val="002945ED"/>
    <w:rsid w:val="00321B2C"/>
    <w:rsid w:val="0033377A"/>
    <w:rsid w:val="00393169"/>
    <w:rsid w:val="00396852"/>
    <w:rsid w:val="004150C9"/>
    <w:rsid w:val="004453F0"/>
    <w:rsid w:val="004B5E0C"/>
    <w:rsid w:val="004D484C"/>
    <w:rsid w:val="005C4024"/>
    <w:rsid w:val="0071322B"/>
    <w:rsid w:val="0077113E"/>
    <w:rsid w:val="00951A51"/>
    <w:rsid w:val="009771DE"/>
    <w:rsid w:val="00994BF5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36C07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BADF781-1B08-41BD-B787-6AD5EC737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1409</Words>
  <Characters>7750</Characters>
  <Application>Microsoft Office Word</Application>
  <DocSecurity>0</DocSecurity>
  <Lines>64</Lines>
  <Paragraphs>18</Paragraphs>
  <ScaleCrop>false</ScaleCrop>
  <Company/>
  <LinksUpToDate>false</LinksUpToDate>
  <CharactersWithSpaces>9141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CO. KAREN DAYANA CALDERON MOYA</cp:lastModifiedBy>
  <cp:revision>20</cp:revision>
  <cp:lastPrinted>2020-11-13T23:20:00Z</cp:lastPrinted>
  <dcterms:created xsi:type="dcterms:W3CDTF">2022-08-01T21:32:00Z</dcterms:created>
  <dcterms:modified xsi:type="dcterms:W3CDTF">2026-08-11T18:55:00Z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