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93C84" w14:textId="2A07F503" w:rsidR="00A71CD4" w:rsidRDefault="00A71CD4" w:rsidP="00254204">
      <w:pPr>
        <w:pStyle w:val="Textoindependiente"/>
        <w:pBdr>
          <w:bottom w:val="single" w:sz="4" w:space="0" w:color="auto"/>
        </w:pBdr>
        <w:tabs>
          <w:tab w:val="left" w:leader="dot" w:pos="0"/>
        </w:tabs>
        <w:jc w:val="center"/>
        <w:rPr>
          <w:b/>
          <w:noProof/>
          <w:color w:val="0D0D0D" w:themeColor="text1" w:themeTint="F2"/>
          <w:sz w:val="20"/>
          <w:szCs w:val="20"/>
          <w:lang w:eastAsia="es-CO"/>
        </w:rPr>
      </w:pPr>
      <w:r w:rsidRPr="00A71CD4">
        <w:rPr>
          <w:b/>
          <w:noProof/>
          <w:color w:val="BFBFBF" w:themeColor="background1" w:themeShade="BF"/>
          <w:sz w:val="20"/>
          <w:szCs w:val="20"/>
          <w:lang w:eastAsia="es-CO"/>
        </w:rPr>
        <w:t>(CONOCIMIENTO)</w:t>
      </w:r>
    </w:p>
    <w:p w14:paraId="1D19D87D" w14:textId="77777777" w:rsidR="00A71CD4" w:rsidRDefault="00A71CD4" w:rsidP="00254204">
      <w:pPr>
        <w:pStyle w:val="Textoindependiente"/>
        <w:pBdr>
          <w:bottom w:val="single" w:sz="4" w:space="0" w:color="auto"/>
        </w:pBdr>
        <w:tabs>
          <w:tab w:val="left" w:leader="dot" w:pos="0"/>
        </w:tabs>
        <w:jc w:val="center"/>
        <w:rPr>
          <w:b/>
          <w:noProof/>
          <w:color w:val="0D0D0D" w:themeColor="text1" w:themeTint="F2"/>
          <w:sz w:val="20"/>
          <w:szCs w:val="20"/>
          <w:lang w:eastAsia="es-CO"/>
        </w:rPr>
      </w:pPr>
    </w:p>
    <w:p w14:paraId="0FA95F83" w14:textId="6446605F" w:rsidR="00A71CD4" w:rsidRDefault="00A71CD4" w:rsidP="00254204">
      <w:pPr>
        <w:pStyle w:val="Textoindependiente"/>
        <w:pBdr>
          <w:bottom w:val="single" w:sz="4" w:space="0" w:color="auto"/>
        </w:pBdr>
        <w:tabs>
          <w:tab w:val="left" w:leader="dot" w:pos="0"/>
        </w:tabs>
        <w:jc w:val="center"/>
        <w:rPr>
          <w:b/>
          <w:noProof/>
          <w:color w:val="0D0D0D" w:themeColor="text1" w:themeTint="F2"/>
          <w:sz w:val="20"/>
          <w:szCs w:val="20"/>
          <w:lang w:eastAsia="es-CO"/>
        </w:rPr>
      </w:pPr>
      <w:r>
        <w:rPr>
          <w:b/>
          <w:noProof/>
          <w:color w:val="0D0D0D" w:themeColor="text1" w:themeTint="F2"/>
          <w:sz w:val="20"/>
          <w:szCs w:val="20"/>
          <w:lang w:eastAsia="es-CO"/>
        </w:rPr>
        <w:t>ANEXO No</w:t>
      </w:r>
      <w:r w:rsidR="00496B57">
        <w:rPr>
          <w:b/>
          <w:noProof/>
          <w:color w:val="0D0D0D" w:themeColor="text1" w:themeTint="F2"/>
          <w:sz w:val="20"/>
          <w:szCs w:val="20"/>
          <w:lang w:eastAsia="es-CO"/>
        </w:rPr>
        <w:t xml:space="preserve"> </w:t>
      </w:r>
      <w:r>
        <w:rPr>
          <w:b/>
          <w:noProof/>
          <w:color w:val="0D0D0D" w:themeColor="text1" w:themeTint="F2"/>
          <w:sz w:val="20"/>
          <w:szCs w:val="20"/>
          <w:lang w:eastAsia="es-CO"/>
        </w:rPr>
        <w:t>6 FORMATO MINUTA</w:t>
      </w:r>
    </w:p>
    <w:p w14:paraId="7909A72D" w14:textId="77777777" w:rsidR="00A71CD4" w:rsidRDefault="00A71CD4" w:rsidP="00254204">
      <w:pPr>
        <w:pStyle w:val="Textoindependiente"/>
        <w:pBdr>
          <w:bottom w:val="single" w:sz="4" w:space="0" w:color="auto"/>
        </w:pBdr>
        <w:tabs>
          <w:tab w:val="left" w:leader="dot" w:pos="0"/>
        </w:tabs>
        <w:jc w:val="center"/>
        <w:rPr>
          <w:b/>
          <w:noProof/>
          <w:color w:val="0D0D0D" w:themeColor="text1" w:themeTint="F2"/>
          <w:sz w:val="20"/>
          <w:szCs w:val="20"/>
          <w:lang w:eastAsia="es-CO"/>
        </w:rPr>
      </w:pPr>
    </w:p>
    <w:p w14:paraId="408961E1" w14:textId="36630451" w:rsidR="00FC21B3" w:rsidRPr="004C4BF3" w:rsidRDefault="00747FA6" w:rsidP="00254204">
      <w:pPr>
        <w:pStyle w:val="Textoindependiente"/>
        <w:pBdr>
          <w:bottom w:val="single" w:sz="4" w:space="0" w:color="auto"/>
        </w:pBdr>
        <w:tabs>
          <w:tab w:val="left" w:leader="dot" w:pos="0"/>
        </w:tabs>
        <w:jc w:val="center"/>
        <w:rPr>
          <w:b/>
          <w:bCs/>
          <w:color w:val="0D0D0D" w:themeColor="text1" w:themeTint="F2"/>
          <w:sz w:val="20"/>
          <w:szCs w:val="20"/>
        </w:rPr>
      </w:pPr>
      <w:r w:rsidRPr="004C4BF3">
        <w:rPr>
          <w:b/>
          <w:noProof/>
          <w:color w:val="0D0D0D" w:themeColor="text1" w:themeTint="F2"/>
          <w:sz w:val="20"/>
          <w:szCs w:val="20"/>
          <w:lang w:eastAsia="es-CO"/>
        </w:rPr>
        <w:t>MINISTERIO DE DEFENSA NACIONAL</w:t>
      </w:r>
    </w:p>
    <w:p w14:paraId="717CDCF6" w14:textId="77777777" w:rsidR="00747FA6" w:rsidRPr="004C4BF3" w:rsidRDefault="00FC21B3" w:rsidP="00254204">
      <w:pPr>
        <w:pStyle w:val="Textoindependiente"/>
        <w:pBdr>
          <w:bottom w:val="single" w:sz="4" w:space="0" w:color="auto"/>
        </w:pBdr>
        <w:tabs>
          <w:tab w:val="left" w:leader="dot" w:pos="0"/>
        </w:tabs>
        <w:jc w:val="center"/>
        <w:rPr>
          <w:b/>
          <w:bCs/>
          <w:color w:val="0D0D0D" w:themeColor="text1" w:themeTint="F2"/>
          <w:sz w:val="20"/>
          <w:szCs w:val="20"/>
        </w:rPr>
      </w:pPr>
      <w:r w:rsidRPr="004C4BF3">
        <w:rPr>
          <w:b/>
          <w:bCs/>
          <w:color w:val="0D0D0D" w:themeColor="text1" w:themeTint="F2"/>
          <w:sz w:val="20"/>
          <w:szCs w:val="20"/>
        </w:rPr>
        <w:t>POLIC</w:t>
      </w:r>
      <w:r w:rsidR="00A30D5C" w:rsidRPr="004C4BF3">
        <w:rPr>
          <w:b/>
          <w:bCs/>
          <w:color w:val="0D0D0D" w:themeColor="text1" w:themeTint="F2"/>
          <w:sz w:val="20"/>
          <w:szCs w:val="20"/>
        </w:rPr>
        <w:t>Í</w:t>
      </w:r>
      <w:r w:rsidRPr="004C4BF3">
        <w:rPr>
          <w:b/>
          <w:bCs/>
          <w:color w:val="0D0D0D" w:themeColor="text1" w:themeTint="F2"/>
          <w:sz w:val="20"/>
          <w:szCs w:val="20"/>
        </w:rPr>
        <w:t>A NACIONAL</w:t>
      </w:r>
    </w:p>
    <w:p w14:paraId="5E35BC9B" w14:textId="77777777" w:rsidR="00FC21B3" w:rsidRPr="004C4BF3" w:rsidRDefault="00571E0E" w:rsidP="00254204">
      <w:pPr>
        <w:pStyle w:val="Textoindependiente"/>
        <w:pBdr>
          <w:bottom w:val="single" w:sz="4" w:space="0" w:color="auto"/>
        </w:pBdr>
        <w:tabs>
          <w:tab w:val="left" w:leader="dot" w:pos="0"/>
        </w:tabs>
        <w:jc w:val="left"/>
        <w:rPr>
          <w:b/>
          <w:bCs/>
          <w:color w:val="0D0D0D" w:themeColor="text1" w:themeTint="F2"/>
          <w:sz w:val="20"/>
          <w:szCs w:val="20"/>
        </w:rPr>
      </w:pPr>
      <w:r w:rsidRPr="004C4BF3">
        <w:rPr>
          <w:b/>
          <w:noProof/>
          <w:color w:val="0D0D0D" w:themeColor="text1" w:themeTint="F2"/>
          <w:sz w:val="20"/>
          <w:szCs w:val="20"/>
          <w:lang w:eastAsia="es-CO"/>
        </w:rPr>
        <w:drawing>
          <wp:anchor distT="0" distB="0" distL="114300" distR="114300" simplePos="0" relativeHeight="251657216" behindDoc="0" locked="0" layoutInCell="1" allowOverlap="1" wp14:anchorId="15EDCFB0" wp14:editId="5F4557DF">
            <wp:simplePos x="0" y="0"/>
            <wp:positionH relativeFrom="margin">
              <wp:align>center</wp:align>
            </wp:positionH>
            <wp:positionV relativeFrom="paragraph">
              <wp:posOffset>134620</wp:posOffset>
            </wp:positionV>
            <wp:extent cx="582930" cy="571500"/>
            <wp:effectExtent l="0" t="0" r="7620" b="0"/>
            <wp:wrapSquare wrapText="bothSides"/>
            <wp:docPr id="1"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8" cstate="print"/>
                    <a:srcRect/>
                    <a:stretch>
                      <a:fillRect/>
                    </a:stretch>
                  </pic:blipFill>
                  <pic:spPr bwMode="auto">
                    <a:xfrm>
                      <a:off x="0" y="0"/>
                      <a:ext cx="582930" cy="571500"/>
                    </a:xfrm>
                    <a:prstGeom prst="rect">
                      <a:avLst/>
                    </a:prstGeom>
                    <a:noFill/>
                    <a:ln w="9525">
                      <a:noFill/>
                      <a:miter lim="800000"/>
                      <a:headEnd/>
                      <a:tailEnd/>
                    </a:ln>
                  </pic:spPr>
                </pic:pic>
              </a:graphicData>
            </a:graphic>
            <wp14:sizeRelV relativeFrom="margin">
              <wp14:pctHeight>0</wp14:pctHeight>
            </wp14:sizeRelV>
          </wp:anchor>
        </w:drawing>
      </w:r>
      <w:r w:rsidR="00A3511C" w:rsidRPr="004C4BF3">
        <w:rPr>
          <w:b/>
          <w:bCs/>
          <w:color w:val="0D0D0D" w:themeColor="text1" w:themeTint="F2"/>
          <w:sz w:val="20"/>
          <w:szCs w:val="20"/>
        </w:rPr>
        <w:br w:type="textWrapping" w:clear="all"/>
      </w:r>
    </w:p>
    <w:p w14:paraId="4E916E3C" w14:textId="77777777" w:rsidR="00254204" w:rsidRDefault="005655E8" w:rsidP="00254204">
      <w:pPr>
        <w:pStyle w:val="Textoindependiente"/>
        <w:pBdr>
          <w:bottom w:val="single" w:sz="4" w:space="0" w:color="auto"/>
        </w:pBdr>
        <w:tabs>
          <w:tab w:val="left" w:leader="dot" w:pos="0"/>
        </w:tabs>
        <w:jc w:val="center"/>
        <w:rPr>
          <w:b/>
          <w:bCs/>
          <w:color w:val="0D0D0D" w:themeColor="text1" w:themeTint="F2"/>
          <w:sz w:val="20"/>
          <w:szCs w:val="20"/>
        </w:rPr>
      </w:pPr>
      <w:r w:rsidRPr="004C4BF3">
        <w:rPr>
          <w:b/>
          <w:bCs/>
          <w:color w:val="0D0D0D" w:themeColor="text1" w:themeTint="F2"/>
          <w:sz w:val="20"/>
          <w:szCs w:val="20"/>
        </w:rPr>
        <w:t xml:space="preserve">POLICIA METROPOLITANA DE IBAGUE- </w:t>
      </w:r>
      <w:r w:rsidR="00D704C8">
        <w:rPr>
          <w:b/>
          <w:bCs/>
          <w:color w:val="0D0D0D" w:themeColor="text1" w:themeTint="F2"/>
          <w:sz w:val="20"/>
          <w:szCs w:val="20"/>
        </w:rPr>
        <w:t>UNIDAD PRESTADORA DE SALUD TOLIMA</w:t>
      </w:r>
      <w:r w:rsidR="00884E4E" w:rsidRPr="004C4BF3">
        <w:rPr>
          <w:b/>
          <w:bCs/>
          <w:color w:val="0D0D0D" w:themeColor="text1" w:themeTint="F2"/>
          <w:sz w:val="20"/>
          <w:szCs w:val="20"/>
        </w:rPr>
        <w:t xml:space="preserve"> </w:t>
      </w:r>
    </w:p>
    <w:p w14:paraId="4A8A3E87" w14:textId="77777777" w:rsidR="00496B57" w:rsidRPr="004C4BF3" w:rsidRDefault="00496B57" w:rsidP="00254204">
      <w:pPr>
        <w:pStyle w:val="Textoindependiente"/>
        <w:pBdr>
          <w:bottom w:val="single" w:sz="4" w:space="0" w:color="auto"/>
        </w:pBdr>
        <w:tabs>
          <w:tab w:val="left" w:leader="dot" w:pos="0"/>
        </w:tabs>
        <w:jc w:val="center"/>
        <w:rPr>
          <w:b/>
          <w:bCs/>
          <w:color w:val="0D0D0D" w:themeColor="text1" w:themeTint="F2"/>
          <w:sz w:val="20"/>
          <w:szCs w:val="20"/>
        </w:rPr>
      </w:pPr>
    </w:p>
    <w:p w14:paraId="3C3ECB2A" w14:textId="77777777" w:rsidR="00254204" w:rsidRPr="004C4BF3" w:rsidRDefault="00254204" w:rsidP="004B02FD">
      <w:pPr>
        <w:pStyle w:val="Textoindependiente"/>
        <w:pBdr>
          <w:bottom w:val="single" w:sz="4" w:space="0" w:color="auto"/>
        </w:pBdr>
        <w:tabs>
          <w:tab w:val="left" w:leader="dot" w:pos="142"/>
        </w:tabs>
        <w:ind w:firstLine="142"/>
        <w:rPr>
          <w:b/>
          <w:bCs/>
          <w:color w:val="0D0D0D" w:themeColor="text1" w:themeTint="F2"/>
          <w:sz w:val="20"/>
          <w:szCs w:val="20"/>
        </w:rPr>
      </w:pPr>
    </w:p>
    <w:p w14:paraId="5004DC27" w14:textId="2864F59E" w:rsidR="009F344A" w:rsidRPr="0063314D" w:rsidRDefault="009707F2" w:rsidP="009F344A">
      <w:pPr>
        <w:jc w:val="both"/>
        <w:rPr>
          <w:rFonts w:ascii="Arial" w:hAnsi="Arial" w:cs="Arial"/>
          <w:b/>
          <w:color w:val="0D0D0D"/>
        </w:rPr>
      </w:pPr>
      <w:r w:rsidRPr="00761AF3">
        <w:rPr>
          <w:rFonts w:ascii="Arial" w:hAnsi="Arial" w:cs="Arial"/>
          <w:b/>
          <w:bCs/>
          <w:color w:val="0D0D0D" w:themeColor="text1" w:themeTint="F2"/>
        </w:rPr>
        <w:t xml:space="preserve">CONTRATO DE </w:t>
      </w:r>
      <w:r w:rsidR="00D6631B">
        <w:rPr>
          <w:rFonts w:ascii="Arial" w:hAnsi="Arial" w:cs="Arial"/>
          <w:b/>
          <w:bCs/>
          <w:color w:val="0D0D0D" w:themeColor="text1" w:themeTint="F2"/>
        </w:rPr>
        <w:t>SUMINISTRO</w:t>
      </w:r>
      <w:r w:rsidRPr="00761AF3">
        <w:rPr>
          <w:rFonts w:ascii="Arial" w:hAnsi="Arial" w:cs="Arial"/>
          <w:b/>
          <w:bCs/>
          <w:color w:val="0D0D0D" w:themeColor="text1" w:themeTint="F2"/>
        </w:rPr>
        <w:t xml:space="preserve"> PN- METIB </w:t>
      </w:r>
      <w:r w:rsidR="00AA59B3">
        <w:rPr>
          <w:rFonts w:ascii="Arial" w:hAnsi="Arial" w:cs="Arial"/>
          <w:b/>
          <w:bCs/>
          <w:color w:val="0D0D0D" w:themeColor="text1" w:themeTint="F2"/>
        </w:rPr>
        <w:t>UPRES</w:t>
      </w:r>
      <w:r w:rsidRPr="00761AF3">
        <w:rPr>
          <w:rFonts w:ascii="Arial" w:hAnsi="Arial" w:cs="Arial"/>
          <w:b/>
          <w:bCs/>
          <w:color w:val="0D0D0D" w:themeColor="text1" w:themeTint="F2"/>
        </w:rPr>
        <w:t xml:space="preserve"> </w:t>
      </w:r>
      <w:proofErr w:type="spellStart"/>
      <w:r w:rsidRPr="00761AF3">
        <w:rPr>
          <w:rFonts w:ascii="Arial" w:hAnsi="Arial" w:cs="Arial"/>
          <w:b/>
          <w:bCs/>
          <w:color w:val="0D0D0D" w:themeColor="text1" w:themeTint="F2"/>
        </w:rPr>
        <w:t>N°</w:t>
      </w:r>
      <w:proofErr w:type="spellEnd"/>
      <w:r w:rsidRPr="00761AF3">
        <w:rPr>
          <w:rFonts w:ascii="Arial" w:hAnsi="Arial" w:cs="Arial"/>
          <w:b/>
          <w:bCs/>
          <w:color w:val="0D0D0D" w:themeColor="text1" w:themeTint="F2"/>
        </w:rPr>
        <w:t xml:space="preserve"> </w:t>
      </w:r>
      <w:r w:rsidR="00FC128A">
        <w:rPr>
          <w:rFonts w:ascii="Arial" w:hAnsi="Arial" w:cs="Arial"/>
          <w:b/>
          <w:color w:val="0D0D0D" w:themeColor="text1" w:themeTint="F2"/>
        </w:rPr>
        <w:t>XXXXXXXXXXXXXXXXX</w:t>
      </w:r>
      <w:r w:rsidRPr="00761AF3">
        <w:rPr>
          <w:rFonts w:ascii="Arial" w:hAnsi="Arial" w:cs="Arial"/>
          <w:b/>
          <w:color w:val="0D0D0D" w:themeColor="text1" w:themeTint="F2"/>
        </w:rPr>
        <w:t xml:space="preserve"> </w:t>
      </w:r>
      <w:r w:rsidRPr="00761AF3">
        <w:rPr>
          <w:rFonts w:ascii="Arial" w:hAnsi="Arial" w:cs="Arial"/>
          <w:b/>
          <w:bCs/>
          <w:color w:val="0D0D0D" w:themeColor="text1" w:themeTint="F2"/>
        </w:rPr>
        <w:t>CELEBRADO</w:t>
      </w:r>
      <w:r w:rsidRPr="004C4BF3">
        <w:rPr>
          <w:rFonts w:ascii="Arial" w:hAnsi="Arial" w:cs="Arial"/>
          <w:b/>
          <w:bCs/>
          <w:color w:val="0D0D0D" w:themeColor="text1" w:themeTint="F2"/>
        </w:rPr>
        <w:t xml:space="preserve"> ENTRE LA POLICÍA NACIONAL-POLICIA METROPOLITANA DE IBAGUE- </w:t>
      </w:r>
      <w:r w:rsidR="00D704C8">
        <w:rPr>
          <w:rFonts w:ascii="Arial" w:hAnsi="Arial" w:cs="Arial"/>
          <w:b/>
          <w:bCs/>
          <w:color w:val="0D0D0D" w:themeColor="text1" w:themeTint="F2"/>
        </w:rPr>
        <w:t>UNIDAD PRESTADORA DE SALUD TOLIMA</w:t>
      </w:r>
      <w:r w:rsidRPr="004C4BF3">
        <w:rPr>
          <w:rFonts w:ascii="Arial" w:hAnsi="Arial" w:cs="Arial"/>
          <w:b/>
          <w:bCs/>
          <w:color w:val="0D0D0D" w:themeColor="text1" w:themeTint="F2"/>
        </w:rPr>
        <w:t xml:space="preserve"> Y LA </w:t>
      </w:r>
      <w:r w:rsidRPr="001F6D6E">
        <w:rPr>
          <w:rFonts w:ascii="Arial" w:hAnsi="Arial" w:cs="Arial"/>
          <w:b/>
          <w:bCs/>
          <w:color w:val="0D0D0D" w:themeColor="text1" w:themeTint="F2"/>
        </w:rPr>
        <w:t xml:space="preserve">ENTIDAD </w:t>
      </w:r>
      <w:r w:rsidR="00FC128A">
        <w:rPr>
          <w:rFonts w:ascii="Arial" w:hAnsi="Arial" w:cs="Arial"/>
          <w:b/>
          <w:bCs/>
          <w:color w:val="0D0D0D" w:themeColor="text1" w:themeTint="F2"/>
        </w:rPr>
        <w:t xml:space="preserve">XXXXXXXXXXXXXXXXX </w:t>
      </w:r>
      <w:r w:rsidR="00D66FEF" w:rsidRPr="001F6D6E">
        <w:rPr>
          <w:rFonts w:ascii="Arial" w:hAnsi="Arial" w:cs="Arial"/>
          <w:b/>
          <w:bCs/>
          <w:color w:val="0D0D0D" w:themeColor="text1" w:themeTint="F2"/>
        </w:rPr>
        <w:t xml:space="preserve"> </w:t>
      </w:r>
      <w:r w:rsidR="00FE2D34" w:rsidRPr="001F6D6E">
        <w:rPr>
          <w:rFonts w:ascii="Arial" w:hAnsi="Arial" w:cs="Arial"/>
          <w:b/>
          <w:bCs/>
          <w:color w:val="0D0D0D" w:themeColor="text1" w:themeTint="F2"/>
        </w:rPr>
        <w:t xml:space="preserve">NIT: </w:t>
      </w:r>
      <w:r w:rsidR="00FC128A">
        <w:rPr>
          <w:rFonts w:ascii="Arial" w:hAnsi="Arial" w:cs="Arial"/>
          <w:b/>
          <w:bCs/>
        </w:rPr>
        <w:t>XXXXXXXXXXXXXX</w:t>
      </w:r>
      <w:r w:rsidR="007014BF" w:rsidRPr="004C4BF3">
        <w:rPr>
          <w:rFonts w:ascii="Arial" w:hAnsi="Arial" w:cs="Arial"/>
          <w:b/>
          <w:bCs/>
        </w:rPr>
        <w:t xml:space="preserve"> </w:t>
      </w:r>
      <w:r w:rsidRPr="004C4BF3">
        <w:rPr>
          <w:rFonts w:ascii="Arial" w:hAnsi="Arial" w:cs="Arial"/>
          <w:b/>
          <w:bCs/>
          <w:color w:val="0D0D0D" w:themeColor="text1" w:themeTint="F2"/>
        </w:rPr>
        <w:t xml:space="preserve">CUYO OBJETO </w:t>
      </w:r>
      <w:r w:rsidR="001077DA" w:rsidRPr="004C4BF3">
        <w:rPr>
          <w:rFonts w:ascii="Arial" w:hAnsi="Arial" w:cs="Arial"/>
          <w:b/>
          <w:bCs/>
          <w:color w:val="0D0D0D" w:themeColor="text1" w:themeTint="F2"/>
        </w:rPr>
        <w:t xml:space="preserve">ES </w:t>
      </w:r>
      <w:r w:rsidR="00FC128A">
        <w:rPr>
          <w:rFonts w:ascii="Arial" w:hAnsi="Arial" w:cs="Arial"/>
          <w:b/>
          <w:color w:val="0D0D0D"/>
        </w:rPr>
        <w:t>XXXXXXXXXXXXXXXXXXXXXXXXXXXXXXXXXXXXXXXXX</w:t>
      </w:r>
      <w:r w:rsidR="00E52536">
        <w:rPr>
          <w:rFonts w:ascii="Arial" w:hAnsi="Arial" w:cs="Arial"/>
          <w:b/>
          <w:color w:val="0D0D0D"/>
        </w:rPr>
        <w:t>XXXXXXXXXXXXXXXXXXXXXXXXXXXXXXX.</w:t>
      </w:r>
    </w:p>
    <w:p w14:paraId="657EB276" w14:textId="77777777" w:rsidR="004C4BF3" w:rsidRDefault="004C4BF3" w:rsidP="004C4BF3">
      <w:pPr>
        <w:jc w:val="both"/>
        <w:rPr>
          <w:rFonts w:ascii="Arial" w:hAnsi="Arial" w:cs="Arial"/>
          <w:b/>
          <w:color w:val="0D0D0D"/>
        </w:rPr>
      </w:pPr>
      <w:r w:rsidRPr="004C4BF3">
        <w:rPr>
          <w:rFonts w:ascii="Arial" w:hAnsi="Arial" w:cs="Arial"/>
          <w:b/>
          <w:color w:val="0D0D0D"/>
        </w:rPr>
        <w:t xml:space="preserve"> </w:t>
      </w:r>
    </w:p>
    <w:p w14:paraId="3A55C0ED" w14:textId="77777777" w:rsidR="00496B57" w:rsidRPr="004C4BF3" w:rsidRDefault="00496B57" w:rsidP="004C4BF3">
      <w:pPr>
        <w:jc w:val="both"/>
        <w:rPr>
          <w:rFonts w:ascii="Arial" w:hAnsi="Arial" w:cs="Arial"/>
          <w:b/>
          <w:color w:val="0D0D0D"/>
        </w:rPr>
      </w:pPr>
    </w:p>
    <w:p w14:paraId="48914118" w14:textId="4C81D808" w:rsidR="0068781C" w:rsidRPr="00E714F1" w:rsidRDefault="00F037D2" w:rsidP="007C528B">
      <w:pPr>
        <w:autoSpaceDE/>
        <w:autoSpaceDN/>
        <w:jc w:val="both"/>
        <w:rPr>
          <w:rFonts w:ascii="Arial" w:hAnsi="Arial" w:cs="Arial"/>
        </w:rPr>
      </w:pPr>
      <w:r w:rsidRPr="007D1CF2">
        <w:rPr>
          <w:rFonts w:ascii="Arial" w:hAnsi="Arial" w:cs="Arial"/>
          <w:color w:val="0D0D0D" w:themeColor="text1" w:themeTint="F2"/>
        </w:rPr>
        <w:t>Entre los suscritos, de una parte la</w:t>
      </w:r>
      <w:r w:rsidRPr="007D1CF2">
        <w:rPr>
          <w:rFonts w:ascii="Arial" w:hAnsi="Arial" w:cs="Arial"/>
          <w:b/>
          <w:color w:val="0D0D0D" w:themeColor="text1" w:themeTint="F2"/>
        </w:rPr>
        <w:t xml:space="preserve"> POLICÍA NACIONAL</w:t>
      </w:r>
      <w:r w:rsidR="00A85510" w:rsidRPr="007D1CF2">
        <w:rPr>
          <w:rFonts w:ascii="Arial" w:hAnsi="Arial" w:cs="Arial"/>
          <w:b/>
          <w:color w:val="0D0D0D" w:themeColor="text1" w:themeTint="F2"/>
        </w:rPr>
        <w:t xml:space="preserve">- </w:t>
      </w:r>
      <w:r w:rsidR="005655E8" w:rsidRPr="007D1CF2">
        <w:rPr>
          <w:rFonts w:ascii="Arial" w:hAnsi="Arial" w:cs="Arial"/>
          <w:b/>
          <w:color w:val="0D0D0D" w:themeColor="text1" w:themeTint="F2"/>
        </w:rPr>
        <w:t xml:space="preserve">POLICIA METROPOLITANA DE IBAGUE- </w:t>
      </w:r>
      <w:r w:rsidR="00D704C8" w:rsidRPr="007D1CF2">
        <w:rPr>
          <w:rFonts w:ascii="Arial" w:hAnsi="Arial" w:cs="Arial"/>
          <w:b/>
          <w:color w:val="0D0D0D" w:themeColor="text1" w:themeTint="F2"/>
        </w:rPr>
        <w:t>UNIDAD PRESTADORA DE SALUD TOLIMA</w:t>
      </w:r>
      <w:r w:rsidRPr="007D1CF2">
        <w:rPr>
          <w:rFonts w:ascii="Arial" w:hAnsi="Arial" w:cs="Arial"/>
          <w:color w:val="0D0D0D" w:themeColor="text1" w:themeTint="F2"/>
        </w:rPr>
        <w:t>, quien actúa a través de su representante legal o su delegado, quien en adelante se denominará la</w:t>
      </w:r>
      <w:r w:rsidRPr="007D1CF2">
        <w:rPr>
          <w:rFonts w:ascii="Arial" w:hAnsi="Arial" w:cs="Arial"/>
          <w:b/>
          <w:color w:val="0D0D0D" w:themeColor="text1" w:themeTint="F2"/>
        </w:rPr>
        <w:t xml:space="preserve"> </w:t>
      </w:r>
      <w:r w:rsidR="00707AF7" w:rsidRPr="007D1CF2">
        <w:rPr>
          <w:rFonts w:ascii="Arial" w:hAnsi="Arial" w:cs="Arial"/>
          <w:b/>
          <w:color w:val="0D0D0D" w:themeColor="text1" w:themeTint="F2"/>
        </w:rPr>
        <w:t xml:space="preserve">POLICÍA NACIONAL- POLICIA METROPOLITANA DE IBAGUE- </w:t>
      </w:r>
      <w:r w:rsidR="00D704C8" w:rsidRPr="007D1CF2">
        <w:rPr>
          <w:rFonts w:ascii="Arial" w:hAnsi="Arial" w:cs="Arial"/>
          <w:b/>
          <w:color w:val="0D0D0D" w:themeColor="text1" w:themeTint="F2"/>
        </w:rPr>
        <w:t>UNIDAD PRESTADORA DE SALUD TOLIMA</w:t>
      </w:r>
      <w:r w:rsidRPr="007D1CF2">
        <w:rPr>
          <w:rFonts w:ascii="Arial" w:hAnsi="Arial" w:cs="Arial"/>
          <w:color w:val="0D0D0D" w:themeColor="text1" w:themeTint="F2"/>
        </w:rPr>
        <w:t xml:space="preserve">, y por la otra, el </w:t>
      </w:r>
      <w:r w:rsidRPr="007D1CF2">
        <w:rPr>
          <w:rFonts w:ascii="Arial" w:hAnsi="Arial" w:cs="Arial"/>
          <w:b/>
          <w:color w:val="0D0D0D" w:themeColor="text1" w:themeTint="F2"/>
        </w:rPr>
        <w:t>CONTRATISTA</w:t>
      </w:r>
      <w:r w:rsidRPr="007D1CF2">
        <w:rPr>
          <w:rFonts w:ascii="Arial" w:hAnsi="Arial" w:cs="Arial"/>
          <w:color w:val="0D0D0D" w:themeColor="text1" w:themeTint="F2"/>
        </w:rPr>
        <w:t>, debidamente identificados como aparece en el anexo No.1 “DATOS DEL CONTRATO”, hemos convenido celebrar el presente contrato, previos los siguientes considerandos:</w:t>
      </w:r>
      <w:r w:rsidRPr="007D1CF2">
        <w:rPr>
          <w:rFonts w:ascii="Arial" w:hAnsi="Arial" w:cs="Arial"/>
          <w:b/>
          <w:color w:val="0D0D0D" w:themeColor="text1" w:themeTint="F2"/>
        </w:rPr>
        <w:t xml:space="preserve"> a)</w:t>
      </w:r>
      <w:r w:rsidRPr="007D1CF2">
        <w:rPr>
          <w:rFonts w:ascii="Arial" w:hAnsi="Arial" w:cs="Arial"/>
          <w:color w:val="0D0D0D" w:themeColor="text1" w:themeTint="F2"/>
        </w:rPr>
        <w:t xml:space="preserve"> </w:t>
      </w:r>
      <w:r w:rsidR="0078780E" w:rsidRPr="007D1CF2">
        <w:rPr>
          <w:rFonts w:ascii="Arial" w:hAnsi="Arial" w:cs="Arial"/>
          <w:color w:val="0D0D0D" w:themeColor="text1" w:themeTint="F2"/>
        </w:rPr>
        <w:t>Que se elaboraron los estudios y documentos previos de conformidad con lo señalado en el Artículo 2.2.1.1.2.1.1 Subsección I “</w:t>
      </w:r>
      <w:r w:rsidR="0078780E" w:rsidRPr="007D1CF2">
        <w:rPr>
          <w:rFonts w:ascii="Arial" w:hAnsi="Arial" w:cs="Arial"/>
          <w:i/>
          <w:color w:val="0D0D0D" w:themeColor="text1" w:themeTint="F2"/>
        </w:rPr>
        <w:t>planeación</w:t>
      </w:r>
      <w:r w:rsidR="0078780E" w:rsidRPr="007D1CF2">
        <w:rPr>
          <w:rFonts w:ascii="Arial" w:hAnsi="Arial" w:cs="Arial"/>
          <w:color w:val="0D0D0D" w:themeColor="text1" w:themeTint="F2"/>
        </w:rPr>
        <w:t>” sección II capítulo I título I libro II del Decreto 1082 de 2015 y la Resolución No. 03049 del 30 de Julio  de 2014 por el cual se define el (manual de cont</w:t>
      </w:r>
      <w:r w:rsidR="007F5DDF" w:rsidRPr="007D1CF2">
        <w:rPr>
          <w:rFonts w:ascii="Arial" w:hAnsi="Arial" w:cs="Arial"/>
          <w:color w:val="0D0D0D" w:themeColor="text1" w:themeTint="F2"/>
        </w:rPr>
        <w:t>ratación de la POLICÍA NACIONAL</w:t>
      </w:r>
      <w:r w:rsidR="009F344A" w:rsidRPr="007D1CF2">
        <w:rPr>
          <w:rFonts w:ascii="Arial" w:hAnsi="Arial" w:cs="Arial"/>
          <w:color w:val="0D0D0D" w:themeColor="text1" w:themeTint="F2"/>
        </w:rPr>
        <w:t xml:space="preserve">, resolución 00090del 15 de enero de 2018. </w:t>
      </w:r>
      <w:r w:rsidRPr="007D1CF2">
        <w:rPr>
          <w:rFonts w:ascii="Arial" w:hAnsi="Arial" w:cs="Arial"/>
          <w:b/>
          <w:color w:val="0D0D0D" w:themeColor="text1" w:themeTint="F2"/>
        </w:rPr>
        <w:t>b)</w:t>
      </w:r>
      <w:r w:rsidRPr="007D1CF2">
        <w:rPr>
          <w:rFonts w:ascii="Arial" w:hAnsi="Arial" w:cs="Arial"/>
          <w:color w:val="0D0D0D" w:themeColor="text1" w:themeTint="F2"/>
        </w:rPr>
        <w:t xml:space="preserve"> </w:t>
      </w:r>
      <w:r w:rsidR="007D1CF2" w:rsidRPr="007D1CF2">
        <w:rPr>
          <w:rFonts w:ascii="Arial" w:hAnsi="Arial" w:cs="Arial"/>
          <w:color w:val="0D0D0D" w:themeColor="text1" w:themeTint="F2"/>
        </w:rPr>
        <w:t>Que,</w:t>
      </w:r>
      <w:r w:rsidR="00940ED2" w:rsidRPr="007D1CF2">
        <w:rPr>
          <w:rFonts w:ascii="Arial" w:hAnsi="Arial" w:cs="Arial"/>
          <w:color w:val="0D0D0D" w:themeColor="text1" w:themeTint="F2"/>
        </w:rPr>
        <w:t xml:space="preserve"> al momento de la apertura del proceso de selección, se contó con la respectiva apropiación presupuestal que respalda el presente compromiso</w:t>
      </w:r>
      <w:r w:rsidRPr="007D1CF2">
        <w:rPr>
          <w:rFonts w:ascii="Arial" w:hAnsi="Arial" w:cs="Arial"/>
          <w:color w:val="0D0D0D" w:themeColor="text1" w:themeTint="F2"/>
        </w:rPr>
        <w:t xml:space="preserve">. </w:t>
      </w:r>
      <w:r w:rsidRPr="007D1CF2">
        <w:rPr>
          <w:rFonts w:ascii="Arial" w:hAnsi="Arial" w:cs="Arial"/>
          <w:b/>
          <w:color w:val="0D0D0D" w:themeColor="text1" w:themeTint="F2"/>
        </w:rPr>
        <w:t>c)</w:t>
      </w:r>
      <w:r w:rsidRPr="007D1CF2">
        <w:rPr>
          <w:rFonts w:ascii="Arial" w:hAnsi="Arial" w:cs="Arial"/>
          <w:color w:val="0D0D0D" w:themeColor="text1" w:themeTint="F2"/>
        </w:rPr>
        <w:t xml:space="preserve"> Que el presente contrato se deriva de un proceso de contratación realizado por la modalidad</w:t>
      </w:r>
      <w:r w:rsidR="00940ED2" w:rsidRPr="007D1CF2">
        <w:rPr>
          <w:rFonts w:ascii="Arial" w:hAnsi="Arial" w:cs="Arial"/>
          <w:color w:val="0D0D0D" w:themeColor="text1" w:themeTint="F2"/>
        </w:rPr>
        <w:t xml:space="preserve"> </w:t>
      </w:r>
      <w:r w:rsidR="00BA3479" w:rsidRPr="007D1CF2">
        <w:rPr>
          <w:rFonts w:ascii="Arial" w:hAnsi="Arial" w:cs="Arial"/>
          <w:color w:val="0D0D0D" w:themeColor="text1" w:themeTint="F2"/>
        </w:rPr>
        <w:t xml:space="preserve">de selección abreviada de conformidad con lo previsto </w:t>
      </w:r>
      <w:r w:rsidR="002A5813" w:rsidRPr="007D1CF2">
        <w:rPr>
          <w:rFonts w:ascii="Arial" w:hAnsi="Arial" w:cs="Arial"/>
          <w:color w:val="0D0D0D" w:themeColor="text1" w:themeTint="F2"/>
        </w:rPr>
        <w:t xml:space="preserve">en artículo 2° numeral 2, literal </w:t>
      </w:r>
      <w:r w:rsidR="00291E57" w:rsidRPr="007D1CF2">
        <w:rPr>
          <w:rFonts w:ascii="Arial" w:hAnsi="Arial" w:cs="Arial"/>
          <w:color w:val="0D0D0D" w:themeColor="text1" w:themeTint="F2"/>
        </w:rPr>
        <w:t>c</w:t>
      </w:r>
      <w:r w:rsidR="002A5813" w:rsidRPr="007D1CF2">
        <w:rPr>
          <w:rFonts w:ascii="Arial" w:hAnsi="Arial" w:cs="Arial"/>
          <w:color w:val="0D0D0D" w:themeColor="text1" w:themeTint="F2"/>
        </w:rPr>
        <w:t>) de la Ley 1150 de 2007</w:t>
      </w:r>
      <w:r w:rsidR="002A5813" w:rsidRPr="007D1CF2">
        <w:rPr>
          <w:rFonts w:ascii="Arial" w:hAnsi="Arial" w:cs="Arial"/>
          <w:color w:val="0D0D0D" w:themeColor="text1" w:themeTint="F2"/>
          <w:lang w:eastAsia="es-CO"/>
        </w:rPr>
        <w:t xml:space="preserve">, en concordancia con </w:t>
      </w:r>
      <w:r w:rsidR="002A5813" w:rsidRPr="007D1CF2">
        <w:rPr>
          <w:rFonts w:ascii="Arial" w:hAnsi="Arial" w:cs="Arial"/>
          <w:color w:val="0D0D0D" w:themeColor="text1" w:themeTint="F2"/>
        </w:rPr>
        <w:t>el Titulo1, Capitulo 2, Sección 1, Subsección 4, Artículos, 2.2.1.2.1.2.2 del Decreto 1082 de 2015.</w:t>
      </w:r>
      <w:r w:rsidR="00F74737" w:rsidRPr="007D1CF2">
        <w:rPr>
          <w:rFonts w:ascii="Arial" w:hAnsi="Arial" w:cs="Arial"/>
          <w:color w:val="0D0D0D" w:themeColor="text1" w:themeTint="F2"/>
        </w:rPr>
        <w:t xml:space="preserve"> </w:t>
      </w:r>
      <w:r w:rsidRPr="007D1CF2">
        <w:rPr>
          <w:rFonts w:ascii="Arial" w:hAnsi="Arial" w:cs="Arial"/>
          <w:b/>
          <w:bCs/>
          <w:color w:val="0D0D0D" w:themeColor="text1" w:themeTint="F2"/>
        </w:rPr>
        <w:t>d)</w:t>
      </w:r>
      <w:r w:rsidRPr="007D1CF2">
        <w:rPr>
          <w:rFonts w:ascii="Arial" w:hAnsi="Arial" w:cs="Arial"/>
          <w:color w:val="0D0D0D" w:themeColor="text1" w:themeTint="F2"/>
        </w:rPr>
        <w:t xml:space="preserve"> Que la </w:t>
      </w:r>
      <w:r w:rsidR="00AA35CA" w:rsidRPr="007D1CF2">
        <w:rPr>
          <w:rFonts w:ascii="Arial" w:hAnsi="Arial" w:cs="Arial"/>
          <w:b/>
          <w:color w:val="0D0D0D" w:themeColor="text1" w:themeTint="F2"/>
        </w:rPr>
        <w:t xml:space="preserve">POLICÍA NACIONAL- POLICIA METROPOLITANA DE IBAGUE- </w:t>
      </w:r>
      <w:r w:rsidR="00D704C8" w:rsidRPr="007D1CF2">
        <w:rPr>
          <w:rFonts w:ascii="Arial" w:hAnsi="Arial" w:cs="Arial"/>
          <w:b/>
          <w:color w:val="0D0D0D" w:themeColor="text1" w:themeTint="F2"/>
        </w:rPr>
        <w:t>UNIDAD PRESTADORA DE SALUD TOLIMA</w:t>
      </w:r>
      <w:r w:rsidR="00AA35CA" w:rsidRPr="007D1CF2">
        <w:rPr>
          <w:rFonts w:ascii="Arial" w:hAnsi="Arial" w:cs="Arial"/>
          <w:color w:val="0D0D0D" w:themeColor="text1" w:themeTint="F2"/>
        </w:rPr>
        <w:t xml:space="preserve"> </w:t>
      </w:r>
      <w:r w:rsidRPr="007D1CF2">
        <w:rPr>
          <w:rFonts w:ascii="Arial" w:hAnsi="Arial" w:cs="Arial"/>
          <w:color w:val="0D0D0D" w:themeColor="text1" w:themeTint="F2"/>
        </w:rPr>
        <w:t xml:space="preserve">designará un supervisor para el presente contrato, el cual mantendrá comunicación con el CONTRATISTA, durante el desarrollo del contrato y ejercerá las funciones prescritas en la Resolución 3256 del 16 de diciembre de 2004 de la Policía Nacional. </w:t>
      </w:r>
      <w:r w:rsidRPr="007D1CF2">
        <w:rPr>
          <w:rFonts w:ascii="Arial" w:hAnsi="Arial" w:cs="Arial"/>
          <w:b/>
          <w:color w:val="0D0D0D" w:themeColor="text1" w:themeTint="F2"/>
        </w:rPr>
        <w:t>e)</w:t>
      </w:r>
      <w:r w:rsidRPr="007D1CF2">
        <w:rPr>
          <w:rFonts w:ascii="Arial" w:hAnsi="Arial" w:cs="Arial"/>
          <w:color w:val="0D0D0D" w:themeColor="text1" w:themeTint="F2"/>
        </w:rPr>
        <w:t xml:space="preserve"> Que habiéndose dado cumplimiento a todos los trámites y requisitos que exige la contratación administrativa para este tipo de contrato (Ley 80 de 1993, </w:t>
      </w:r>
      <w:r w:rsidR="000D1AD8" w:rsidRPr="007D1CF2">
        <w:rPr>
          <w:rFonts w:ascii="Arial" w:hAnsi="Arial" w:cs="Arial"/>
          <w:color w:val="0D0D0D" w:themeColor="text1" w:themeTint="F2"/>
        </w:rPr>
        <w:t xml:space="preserve">ley 1474 de 2011, </w:t>
      </w:r>
      <w:r w:rsidRPr="007D1CF2">
        <w:rPr>
          <w:rFonts w:ascii="Arial" w:hAnsi="Arial" w:cs="Arial"/>
          <w:color w:val="0D0D0D" w:themeColor="text1" w:themeTint="F2"/>
        </w:rPr>
        <w:t xml:space="preserve">Ley 1150 de 2007 y el Decreto </w:t>
      </w:r>
      <w:r w:rsidR="002358BA" w:rsidRPr="007D1CF2">
        <w:rPr>
          <w:rFonts w:ascii="Arial" w:hAnsi="Arial" w:cs="Arial"/>
          <w:color w:val="0D0D0D" w:themeColor="text1" w:themeTint="F2"/>
        </w:rPr>
        <w:t xml:space="preserve">1082 </w:t>
      </w:r>
      <w:r w:rsidR="00177617" w:rsidRPr="007D1CF2">
        <w:rPr>
          <w:rFonts w:ascii="Arial" w:hAnsi="Arial" w:cs="Arial"/>
          <w:color w:val="0D0D0D" w:themeColor="text1" w:themeTint="F2"/>
        </w:rPr>
        <w:t xml:space="preserve">de </w:t>
      </w:r>
      <w:r w:rsidR="002358BA" w:rsidRPr="007D1CF2">
        <w:rPr>
          <w:rFonts w:ascii="Arial" w:hAnsi="Arial" w:cs="Arial"/>
          <w:color w:val="0D0D0D" w:themeColor="text1" w:themeTint="F2"/>
        </w:rPr>
        <w:t>2015</w:t>
      </w:r>
      <w:r w:rsidRPr="007D1CF2">
        <w:rPr>
          <w:rFonts w:ascii="Arial" w:hAnsi="Arial" w:cs="Arial"/>
          <w:color w:val="0D0D0D" w:themeColor="text1" w:themeTint="F2"/>
        </w:rPr>
        <w:t xml:space="preserve">), es procedente la celebración del mismo, el cual se regirá por las siguientes clausulas: </w:t>
      </w:r>
      <w:r w:rsidR="00EA5363" w:rsidRPr="007D1CF2">
        <w:rPr>
          <w:rFonts w:ascii="Arial" w:hAnsi="Arial" w:cs="Arial"/>
          <w:b/>
          <w:color w:val="0D0D0D" w:themeColor="text1" w:themeTint="F2"/>
        </w:rPr>
        <w:t>CLAUSULA</w:t>
      </w:r>
      <w:r w:rsidR="00EA5363" w:rsidRPr="007D1CF2">
        <w:rPr>
          <w:rFonts w:ascii="Arial" w:hAnsi="Arial" w:cs="Arial"/>
          <w:color w:val="0D0D0D" w:themeColor="text1" w:themeTint="F2"/>
        </w:rPr>
        <w:t xml:space="preserve"> </w:t>
      </w:r>
      <w:r w:rsidRPr="007D1CF2">
        <w:rPr>
          <w:rFonts w:ascii="Arial" w:hAnsi="Arial" w:cs="Arial"/>
          <w:b/>
          <w:i/>
          <w:color w:val="0D0D0D" w:themeColor="text1" w:themeTint="F2"/>
        </w:rPr>
        <w:t>PRIMERA. OBJETO</w:t>
      </w:r>
      <w:r w:rsidRPr="007D1CF2">
        <w:rPr>
          <w:rFonts w:ascii="Arial" w:hAnsi="Arial" w:cs="Arial"/>
          <w:b/>
          <w:color w:val="0D0D0D" w:themeColor="text1" w:themeTint="F2"/>
        </w:rPr>
        <w:t>:</w:t>
      </w:r>
      <w:r w:rsidRPr="007D1CF2">
        <w:rPr>
          <w:rFonts w:ascii="Arial" w:hAnsi="Arial" w:cs="Arial"/>
          <w:color w:val="0D0D0D" w:themeColor="text1" w:themeTint="F2"/>
        </w:rPr>
        <w:t xml:space="preserve"> El objeto del presente contrato es el que se indica el Anexo No.1 “DATOS DEL CONTRATO”. </w:t>
      </w:r>
      <w:r w:rsidR="00C30058" w:rsidRPr="007D1CF2">
        <w:rPr>
          <w:rFonts w:ascii="Arial" w:hAnsi="Arial" w:cs="Arial"/>
          <w:b/>
          <w:color w:val="0D0D0D" w:themeColor="text1" w:themeTint="F2"/>
        </w:rPr>
        <w:t>CLAUSULA</w:t>
      </w:r>
      <w:r w:rsidR="00C30058" w:rsidRPr="007D1CF2">
        <w:rPr>
          <w:rFonts w:ascii="Arial" w:hAnsi="Arial" w:cs="Arial"/>
          <w:color w:val="0D0D0D" w:themeColor="text1" w:themeTint="F2"/>
        </w:rPr>
        <w:t xml:space="preserve"> </w:t>
      </w:r>
      <w:r w:rsidRPr="007D1CF2">
        <w:rPr>
          <w:rFonts w:ascii="Arial" w:hAnsi="Arial" w:cs="Arial"/>
          <w:b/>
          <w:i/>
          <w:color w:val="0D0D0D" w:themeColor="text1" w:themeTint="F2"/>
        </w:rPr>
        <w:t>SEGUNDA. FINALIDADES DEL CONTRATO</w:t>
      </w:r>
      <w:r w:rsidRPr="007D1CF2">
        <w:rPr>
          <w:rFonts w:ascii="Arial" w:hAnsi="Arial" w:cs="Arial"/>
          <w:b/>
          <w:color w:val="0D0D0D" w:themeColor="text1" w:themeTint="F2"/>
        </w:rPr>
        <w:t>:</w:t>
      </w:r>
      <w:r w:rsidRPr="007D1CF2">
        <w:rPr>
          <w:rFonts w:ascii="Arial" w:hAnsi="Arial" w:cs="Arial"/>
          <w:color w:val="0D0D0D" w:themeColor="text1" w:themeTint="F2"/>
        </w:rPr>
        <w:t xml:space="preserve"> El presente contrato está orientado a lograr la efectiva y eficiente prestación del servicio propio de la Policía Nacional, en consecuencia, el</w:t>
      </w:r>
      <w:r w:rsidRPr="007D1CF2">
        <w:rPr>
          <w:rFonts w:ascii="Arial" w:hAnsi="Arial" w:cs="Arial"/>
          <w:b/>
          <w:color w:val="0D0D0D" w:themeColor="text1" w:themeTint="F2"/>
        </w:rPr>
        <w:t xml:space="preserve"> CONTRATISTA</w:t>
      </w:r>
      <w:r w:rsidRPr="007D1CF2">
        <w:rPr>
          <w:rFonts w:ascii="Arial" w:hAnsi="Arial" w:cs="Arial"/>
          <w:color w:val="0D0D0D" w:themeColor="text1" w:themeTint="F2"/>
        </w:rPr>
        <w:t xml:space="preserve"> se compromete para con la</w:t>
      </w:r>
      <w:r w:rsidRPr="007D1CF2">
        <w:rPr>
          <w:rFonts w:ascii="Arial" w:hAnsi="Arial" w:cs="Arial"/>
          <w:b/>
          <w:color w:val="0D0D0D" w:themeColor="text1" w:themeTint="F2"/>
        </w:rPr>
        <w:t xml:space="preserve"> POLICÍA</w:t>
      </w:r>
      <w:r w:rsidR="006E346A" w:rsidRPr="007D1CF2">
        <w:rPr>
          <w:rFonts w:ascii="Arial" w:hAnsi="Arial" w:cs="Arial"/>
          <w:b/>
          <w:color w:val="0D0D0D" w:themeColor="text1" w:themeTint="F2"/>
        </w:rPr>
        <w:t xml:space="preserve"> NACIONAL-POLICIA METROPOLITANA DE IBAGUE- </w:t>
      </w:r>
      <w:r w:rsidR="00D704C8" w:rsidRPr="007D1CF2">
        <w:rPr>
          <w:rFonts w:ascii="Arial" w:hAnsi="Arial" w:cs="Arial"/>
          <w:b/>
          <w:color w:val="0D0D0D" w:themeColor="text1" w:themeTint="F2"/>
        </w:rPr>
        <w:t>UNIDAD PRESTADORA DE SALUD TOLIMA</w:t>
      </w:r>
      <w:r w:rsidR="006E346A" w:rsidRPr="007D1CF2">
        <w:rPr>
          <w:rFonts w:ascii="Arial" w:hAnsi="Arial" w:cs="Arial"/>
          <w:color w:val="0D0D0D" w:themeColor="text1" w:themeTint="F2"/>
        </w:rPr>
        <w:t xml:space="preserve"> </w:t>
      </w:r>
      <w:r w:rsidRPr="007D1CF2">
        <w:rPr>
          <w:rFonts w:ascii="Arial" w:hAnsi="Arial" w:cs="Arial"/>
          <w:color w:val="0D0D0D" w:themeColor="text1" w:themeTint="F2"/>
        </w:rPr>
        <w:t xml:space="preserve">a </w:t>
      </w:r>
      <w:r w:rsidR="0060418F" w:rsidRPr="007D1CF2">
        <w:rPr>
          <w:rFonts w:ascii="Arial" w:hAnsi="Arial" w:cs="Arial"/>
          <w:color w:val="0D0D0D" w:themeColor="text1" w:themeTint="F2"/>
        </w:rPr>
        <w:t xml:space="preserve">brindar </w:t>
      </w:r>
      <w:r w:rsidRPr="007D1CF2">
        <w:rPr>
          <w:rFonts w:ascii="Arial" w:hAnsi="Arial" w:cs="Arial"/>
          <w:color w:val="0D0D0D" w:themeColor="text1" w:themeTint="F2"/>
        </w:rPr>
        <w:t xml:space="preserve">el </w:t>
      </w:r>
      <w:r w:rsidR="00123746" w:rsidRPr="007D1CF2">
        <w:rPr>
          <w:rFonts w:ascii="Arial" w:hAnsi="Arial" w:cs="Arial"/>
          <w:color w:val="0D0D0D" w:themeColor="text1" w:themeTint="F2"/>
        </w:rPr>
        <w:t>servicio</w:t>
      </w:r>
      <w:r w:rsidR="000A3ED5" w:rsidRPr="007D1CF2">
        <w:rPr>
          <w:rFonts w:ascii="Arial" w:hAnsi="Arial" w:cs="Arial"/>
          <w:color w:val="0D0D0D" w:themeColor="text1" w:themeTint="F2"/>
        </w:rPr>
        <w:t xml:space="preserve"> </w:t>
      </w:r>
      <w:r w:rsidRPr="007D1CF2">
        <w:rPr>
          <w:rFonts w:ascii="Arial" w:hAnsi="Arial" w:cs="Arial"/>
          <w:color w:val="0D0D0D" w:themeColor="text1" w:themeTint="F2"/>
        </w:rPr>
        <w:t xml:space="preserve">requerido para suplir las necesidades definidas en </w:t>
      </w:r>
      <w:r w:rsidR="00123746" w:rsidRPr="007D1CF2">
        <w:rPr>
          <w:rFonts w:ascii="Arial" w:hAnsi="Arial" w:cs="Arial"/>
          <w:color w:val="0D0D0D" w:themeColor="text1" w:themeTint="F2"/>
        </w:rPr>
        <w:t>el</w:t>
      </w:r>
      <w:r w:rsidRPr="007D1CF2">
        <w:rPr>
          <w:rFonts w:ascii="Arial" w:hAnsi="Arial" w:cs="Arial"/>
          <w:color w:val="0D0D0D" w:themeColor="text1" w:themeTint="F2"/>
        </w:rPr>
        <w:t xml:space="preserve"> estudio previo. En tal sentido, queda claro que todas las obligaciones a cargo del </w:t>
      </w:r>
      <w:r w:rsidRPr="007D1CF2">
        <w:rPr>
          <w:rFonts w:ascii="Arial" w:hAnsi="Arial" w:cs="Arial"/>
          <w:b/>
          <w:color w:val="0D0D0D" w:themeColor="text1" w:themeTint="F2"/>
        </w:rPr>
        <w:t>CONTRATISTA</w:t>
      </w:r>
      <w:r w:rsidRPr="007D1CF2">
        <w:rPr>
          <w:rFonts w:ascii="Arial" w:hAnsi="Arial" w:cs="Arial"/>
          <w:color w:val="0D0D0D" w:themeColor="text1" w:themeTint="F2"/>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7D1CF2">
        <w:rPr>
          <w:rFonts w:ascii="Arial" w:hAnsi="Arial" w:cs="Arial"/>
          <w:b/>
          <w:i/>
          <w:color w:val="0D0D0D" w:themeColor="text1" w:themeTint="F2"/>
        </w:rPr>
        <w:t xml:space="preserve"> </w:t>
      </w:r>
      <w:r w:rsidR="005937E5" w:rsidRPr="007D1CF2">
        <w:rPr>
          <w:rFonts w:ascii="Arial" w:hAnsi="Arial" w:cs="Arial"/>
          <w:b/>
          <w:i/>
          <w:color w:val="0D0D0D" w:themeColor="text1" w:themeTint="F2"/>
        </w:rPr>
        <w:t xml:space="preserve">CLAUSULA </w:t>
      </w:r>
      <w:r w:rsidRPr="007D1CF2">
        <w:rPr>
          <w:rFonts w:ascii="Arial" w:hAnsi="Arial" w:cs="Arial"/>
          <w:b/>
          <w:i/>
          <w:color w:val="0D0D0D" w:themeColor="text1" w:themeTint="F2"/>
        </w:rPr>
        <w:t>TERCERA. VALOR</w:t>
      </w:r>
      <w:r w:rsidRPr="007D1CF2">
        <w:rPr>
          <w:rFonts w:ascii="Arial" w:hAnsi="Arial" w:cs="Arial"/>
          <w:b/>
          <w:color w:val="0D0D0D" w:themeColor="text1" w:themeTint="F2"/>
        </w:rPr>
        <w:t xml:space="preserve">: </w:t>
      </w:r>
      <w:r w:rsidRPr="007D1CF2">
        <w:rPr>
          <w:rFonts w:ascii="Arial" w:hAnsi="Arial" w:cs="Arial"/>
          <w:color w:val="0D0D0D" w:themeColor="text1" w:themeTint="F2"/>
        </w:rPr>
        <w:t xml:space="preserve">Para efectos legales, fiscales y presupuestales, el valor del contrato asciende a la suma descrita en el anexo No.1 “DATOS DEL CONTRATO”. </w:t>
      </w:r>
      <w:r w:rsidRPr="007D1CF2">
        <w:rPr>
          <w:rFonts w:ascii="Arial" w:hAnsi="Arial" w:cs="Arial"/>
          <w:b/>
          <w:color w:val="0D0D0D" w:themeColor="text1" w:themeTint="F2"/>
        </w:rPr>
        <w:t>PARÁGRAFO:</w:t>
      </w:r>
      <w:r w:rsidRPr="007D1CF2">
        <w:rPr>
          <w:rFonts w:ascii="Arial" w:hAnsi="Arial" w:cs="Arial"/>
          <w:color w:val="0D0D0D" w:themeColor="text1" w:themeTint="F2"/>
        </w:rPr>
        <w:t xml:space="preserve"> Todos los precios</w:t>
      </w:r>
      <w:r w:rsidR="0053384B" w:rsidRPr="007D1CF2">
        <w:rPr>
          <w:rFonts w:ascii="Arial" w:hAnsi="Arial" w:cs="Arial"/>
          <w:color w:val="0D0D0D" w:themeColor="text1" w:themeTint="F2"/>
        </w:rPr>
        <w:t xml:space="preserve"> y/o tarifas </w:t>
      </w:r>
      <w:r w:rsidRPr="007D1CF2">
        <w:rPr>
          <w:rFonts w:ascii="Arial" w:hAnsi="Arial" w:cs="Arial"/>
          <w:color w:val="0D0D0D" w:themeColor="text1" w:themeTint="F2"/>
        </w:rPr>
        <w:t xml:space="preserve">aquí </w:t>
      </w:r>
      <w:r w:rsidR="00A2148C" w:rsidRPr="007D1CF2">
        <w:rPr>
          <w:rFonts w:ascii="Arial" w:hAnsi="Arial" w:cs="Arial"/>
          <w:color w:val="0D0D0D" w:themeColor="text1" w:themeTint="F2"/>
        </w:rPr>
        <w:t>contempladas</w:t>
      </w:r>
      <w:r w:rsidRPr="007D1CF2">
        <w:rPr>
          <w:rFonts w:ascii="Arial" w:hAnsi="Arial" w:cs="Arial"/>
          <w:color w:val="0D0D0D" w:themeColor="text1" w:themeTint="F2"/>
        </w:rPr>
        <w:t xml:space="preserve"> se entienden firmes y fijos y por lo tanto no están sujetos a ninguna clase de reajuste. </w:t>
      </w:r>
      <w:r w:rsidR="007D1CF2" w:rsidRPr="007D1CF2">
        <w:rPr>
          <w:rFonts w:ascii="Arial" w:hAnsi="Arial" w:cs="Arial"/>
          <w:color w:val="0D0D0D" w:themeColor="text1" w:themeTint="F2"/>
        </w:rPr>
        <w:t>Igualmente,</w:t>
      </w:r>
      <w:r w:rsidRPr="007D1CF2">
        <w:rPr>
          <w:rFonts w:ascii="Arial" w:hAnsi="Arial" w:cs="Arial"/>
          <w:color w:val="0D0D0D" w:themeColor="text1" w:themeTint="F2"/>
        </w:rPr>
        <w:t xml:space="preserve"> dentro de este precio están incluidos los costos proyectados al plazo de ejecución del presente contrato y la utilidad razonable que el CONTRATISTA</w:t>
      </w:r>
      <w:r w:rsidRPr="007D1CF2">
        <w:rPr>
          <w:rFonts w:ascii="Arial" w:hAnsi="Arial" w:cs="Arial"/>
          <w:b/>
          <w:color w:val="0D0D0D" w:themeColor="text1" w:themeTint="F2"/>
        </w:rPr>
        <w:t xml:space="preserve"> </w:t>
      </w:r>
      <w:r w:rsidRPr="007D1CF2">
        <w:rPr>
          <w:rFonts w:ascii="Arial" w:hAnsi="Arial" w:cs="Arial"/>
          <w:color w:val="0D0D0D" w:themeColor="text1" w:themeTint="F2"/>
        </w:rPr>
        <w:t>pretende obtener, en consecuencia, no se aceptarán solicitudes de reajustes, fundamentados en estas circunstancias.</w:t>
      </w:r>
      <w:r w:rsidR="003059E9" w:rsidRPr="007D1CF2">
        <w:rPr>
          <w:rFonts w:ascii="Arial" w:hAnsi="Arial" w:cs="Arial"/>
          <w:color w:val="0D0D0D" w:themeColor="text1" w:themeTint="F2"/>
        </w:rPr>
        <w:t xml:space="preserve"> </w:t>
      </w:r>
      <w:r w:rsidR="00807074" w:rsidRPr="007D1CF2">
        <w:rPr>
          <w:rFonts w:ascii="Arial" w:hAnsi="Arial" w:cs="Arial"/>
          <w:b/>
          <w:i/>
          <w:color w:val="0D0D0D" w:themeColor="text1" w:themeTint="F2"/>
        </w:rPr>
        <w:t xml:space="preserve">CLAUSULA </w:t>
      </w:r>
      <w:r w:rsidRPr="007D1CF2">
        <w:rPr>
          <w:rFonts w:ascii="Arial" w:hAnsi="Arial" w:cs="Arial"/>
          <w:b/>
          <w:i/>
          <w:color w:val="0D0D0D" w:themeColor="text1" w:themeTint="F2"/>
        </w:rPr>
        <w:t xml:space="preserve">CUARTA. </w:t>
      </w:r>
      <w:r w:rsidR="00191C51" w:rsidRPr="007D1CF2">
        <w:rPr>
          <w:rFonts w:ascii="Arial" w:hAnsi="Arial" w:cs="Arial"/>
          <w:b/>
          <w:color w:val="0D0D0D" w:themeColor="text1" w:themeTint="F2"/>
        </w:rPr>
        <w:t>FORMA DE PAGO.</w:t>
      </w:r>
      <w:r w:rsidR="00D82184" w:rsidRPr="007D1CF2">
        <w:rPr>
          <w:rFonts w:ascii="Arial" w:hAnsi="Arial" w:cs="Arial"/>
          <w:b/>
          <w:color w:val="0D0D0D" w:themeColor="text1" w:themeTint="F2"/>
        </w:rPr>
        <w:t xml:space="preserve"> </w:t>
      </w:r>
      <w:r w:rsidR="00191C51" w:rsidRPr="007D1CF2">
        <w:rPr>
          <w:rFonts w:ascii="Arial" w:hAnsi="Arial" w:cs="Arial"/>
          <w:b/>
          <w:color w:val="0D0D0D" w:themeColor="text1" w:themeTint="F2"/>
        </w:rPr>
        <w:t>LA POLICÍA NACIONAL-POLICÍA METROPOLITANA DE IBAGUE</w:t>
      </w:r>
      <w:r w:rsidR="00BA5A9D">
        <w:rPr>
          <w:rFonts w:ascii="Arial" w:hAnsi="Arial" w:cs="Arial"/>
          <w:b/>
          <w:color w:val="0D0D0D" w:themeColor="text1" w:themeTint="F2"/>
        </w:rPr>
        <w:t xml:space="preserve"> – UNIDAD PRESTADORA DE SALUD </w:t>
      </w:r>
      <w:r w:rsidR="00191C51" w:rsidRPr="007D1CF2">
        <w:rPr>
          <w:rFonts w:ascii="Arial" w:hAnsi="Arial" w:cs="Arial"/>
          <w:b/>
          <w:color w:val="0D0D0D" w:themeColor="text1" w:themeTint="F2"/>
        </w:rPr>
        <w:t xml:space="preserve">TOLIMA, </w:t>
      </w:r>
      <w:r w:rsidR="00191C51" w:rsidRPr="007D1CF2">
        <w:rPr>
          <w:rFonts w:ascii="Arial" w:hAnsi="Arial" w:cs="Arial"/>
          <w:color w:val="0D0D0D" w:themeColor="text1" w:themeTint="F2"/>
        </w:rPr>
        <w:t xml:space="preserve">pagará al </w:t>
      </w:r>
      <w:r w:rsidR="00191C51" w:rsidRPr="007D1CF2">
        <w:rPr>
          <w:rFonts w:ascii="Arial" w:hAnsi="Arial" w:cs="Arial"/>
          <w:b/>
          <w:color w:val="0D0D0D" w:themeColor="text1" w:themeTint="F2"/>
        </w:rPr>
        <w:t>CONTRATISTA</w:t>
      </w:r>
      <w:r w:rsidR="00191C51" w:rsidRPr="007D1CF2">
        <w:rPr>
          <w:rFonts w:ascii="Arial" w:hAnsi="Arial" w:cs="Arial"/>
          <w:color w:val="0D0D0D" w:themeColor="text1" w:themeTint="F2"/>
        </w:rPr>
        <w:t xml:space="preserve"> el valor de este contrato de conformidad con lo dispuesto en el anexo No.1 “DATOS DEL CONTRATO”. </w:t>
      </w:r>
      <w:r w:rsidR="007D1CF2" w:rsidRPr="007D1CF2">
        <w:rPr>
          <w:rFonts w:ascii="Arial" w:hAnsi="Arial" w:cs="Arial"/>
          <w:b/>
          <w:color w:val="0D0D0D" w:themeColor="text1" w:themeTint="F2"/>
        </w:rPr>
        <w:t>PARAGRAFO. -</w:t>
      </w:r>
      <w:r w:rsidR="00191C51" w:rsidRPr="007D1CF2">
        <w:rPr>
          <w:rFonts w:ascii="Arial" w:hAnsi="Arial" w:cs="Arial"/>
          <w:color w:val="0D0D0D" w:themeColor="text1" w:themeTint="F2"/>
        </w:rPr>
        <w:t xml:space="preserve"> </w:t>
      </w:r>
      <w:r w:rsidR="00191C51" w:rsidRPr="007D1CF2">
        <w:rPr>
          <w:rFonts w:ascii="Arial" w:hAnsi="Arial" w:cs="Arial"/>
          <w:b/>
          <w:color w:val="0D0D0D" w:themeColor="text1" w:themeTint="F2"/>
        </w:rPr>
        <w:t>CUENTA PARA PAGOS:</w:t>
      </w:r>
      <w:r w:rsidR="00191C51" w:rsidRPr="007D1CF2">
        <w:rPr>
          <w:rFonts w:ascii="Arial" w:hAnsi="Arial" w:cs="Arial"/>
          <w:color w:val="0D0D0D" w:themeColor="text1" w:themeTint="F2"/>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de treinta (30) días de anticipación. Todos los pagos efectuados tendrán los descuentos de ley.</w:t>
      </w:r>
      <w:r w:rsidR="007A7797" w:rsidRPr="007D1CF2">
        <w:rPr>
          <w:rFonts w:ascii="Arial" w:hAnsi="Arial" w:cs="Arial"/>
          <w:color w:val="0D0D0D" w:themeColor="text1" w:themeTint="F2"/>
        </w:rPr>
        <w:t xml:space="preserve"> </w:t>
      </w:r>
      <w:r w:rsidR="007A7797" w:rsidRPr="007D1CF2">
        <w:rPr>
          <w:rFonts w:ascii="Arial" w:hAnsi="Arial" w:cs="Arial"/>
          <w:b/>
          <w:color w:val="0D0D0D" w:themeColor="text1" w:themeTint="F2"/>
        </w:rPr>
        <w:t>CLAUSULA</w:t>
      </w:r>
      <w:r w:rsidRPr="007D1CF2">
        <w:rPr>
          <w:rFonts w:ascii="Arial" w:hAnsi="Arial" w:cs="Arial"/>
          <w:color w:val="0D0D0D" w:themeColor="text1" w:themeTint="F2"/>
        </w:rPr>
        <w:t xml:space="preserve"> </w:t>
      </w:r>
      <w:r w:rsidRPr="007D1CF2">
        <w:rPr>
          <w:rFonts w:ascii="Arial" w:hAnsi="Arial" w:cs="Arial"/>
          <w:b/>
          <w:i/>
          <w:color w:val="0D0D0D" w:themeColor="text1" w:themeTint="F2"/>
        </w:rPr>
        <w:t>QUINTA. APROPIACIÓN PRESUPUESTAL</w:t>
      </w:r>
      <w:r w:rsidRPr="007D1CF2">
        <w:rPr>
          <w:rFonts w:ascii="Arial" w:hAnsi="Arial" w:cs="Arial"/>
          <w:b/>
          <w:color w:val="0D0D0D" w:themeColor="text1" w:themeTint="F2"/>
        </w:rPr>
        <w:t xml:space="preserve">: </w:t>
      </w:r>
      <w:r w:rsidRPr="007D1CF2">
        <w:rPr>
          <w:rFonts w:ascii="Arial" w:hAnsi="Arial" w:cs="Arial"/>
          <w:color w:val="0D0D0D" w:themeColor="text1" w:themeTint="F2"/>
        </w:rPr>
        <w:t xml:space="preserve">El presente contrato está amparado por la apropiación presupuestal que se indica en el anexo No.1 “DATOS DEL CONTRATO”. </w:t>
      </w:r>
      <w:r w:rsidR="002B0CD2" w:rsidRPr="007D1CF2">
        <w:rPr>
          <w:rFonts w:ascii="Arial" w:hAnsi="Arial" w:cs="Arial"/>
          <w:b/>
          <w:color w:val="0D0D0D" w:themeColor="text1" w:themeTint="F2"/>
        </w:rPr>
        <w:t>CLAUSULA</w:t>
      </w:r>
      <w:r w:rsidR="002B0CD2" w:rsidRPr="007D1CF2">
        <w:rPr>
          <w:rFonts w:ascii="Arial" w:hAnsi="Arial" w:cs="Arial"/>
          <w:color w:val="0D0D0D" w:themeColor="text1" w:themeTint="F2"/>
        </w:rPr>
        <w:t xml:space="preserve"> </w:t>
      </w:r>
      <w:r w:rsidRPr="007D1CF2">
        <w:rPr>
          <w:rFonts w:ascii="Arial" w:hAnsi="Arial" w:cs="Arial"/>
          <w:b/>
          <w:i/>
          <w:color w:val="0D0D0D" w:themeColor="text1" w:themeTint="F2"/>
        </w:rPr>
        <w:t>SEXTA. PLAZO DE EJECUCIÓN</w:t>
      </w:r>
      <w:r w:rsidRPr="007D1CF2">
        <w:rPr>
          <w:rFonts w:ascii="Arial" w:hAnsi="Arial" w:cs="Arial"/>
          <w:b/>
          <w:color w:val="0D0D0D" w:themeColor="text1" w:themeTint="F2"/>
        </w:rPr>
        <w:t>:</w:t>
      </w:r>
      <w:r w:rsidRPr="007D1CF2">
        <w:rPr>
          <w:rFonts w:ascii="Arial" w:hAnsi="Arial" w:cs="Arial"/>
          <w:color w:val="0D0D0D" w:themeColor="text1" w:themeTint="F2"/>
        </w:rPr>
        <w:t xml:space="preserve"> El plazo de ejecución del contrato es el señalado en el anexo No.1 “DATOS DEL CONTRATO</w:t>
      </w:r>
      <w:r w:rsidRPr="007D1CF2">
        <w:rPr>
          <w:rFonts w:ascii="Arial" w:hAnsi="Arial" w:cs="Arial"/>
          <w:b/>
          <w:color w:val="0D0D0D" w:themeColor="text1" w:themeTint="F2"/>
        </w:rPr>
        <w:t xml:space="preserve">”. </w:t>
      </w:r>
      <w:r w:rsidR="00FA1A03" w:rsidRPr="007D1CF2">
        <w:rPr>
          <w:rFonts w:ascii="Arial" w:hAnsi="Arial" w:cs="Arial"/>
          <w:b/>
          <w:color w:val="0D0D0D" w:themeColor="text1" w:themeTint="F2"/>
        </w:rPr>
        <w:t xml:space="preserve">CLAUSULA </w:t>
      </w:r>
      <w:r w:rsidRPr="007D1CF2">
        <w:rPr>
          <w:rFonts w:ascii="Arial" w:hAnsi="Arial" w:cs="Arial"/>
          <w:b/>
          <w:i/>
          <w:color w:val="0D0D0D" w:themeColor="text1" w:themeTint="F2"/>
        </w:rPr>
        <w:t>SÉPTIMA. VIGENCIA</w:t>
      </w:r>
      <w:r w:rsidRPr="007D1CF2">
        <w:rPr>
          <w:rFonts w:ascii="Arial" w:hAnsi="Arial" w:cs="Arial"/>
          <w:b/>
          <w:color w:val="0D0D0D" w:themeColor="text1" w:themeTint="F2"/>
        </w:rPr>
        <w:t>:</w:t>
      </w:r>
      <w:r w:rsidRPr="007D1CF2">
        <w:rPr>
          <w:rFonts w:ascii="Arial" w:hAnsi="Arial" w:cs="Arial"/>
          <w:color w:val="0D0D0D" w:themeColor="text1" w:themeTint="F2"/>
        </w:rPr>
        <w:t xml:space="preserve"> La Vigencia del presente contrato será de cuatro (4) meses adicionales al plazo de ejecución establecido en el anexo No.1 “DATOS DEL CONTRATO”. </w:t>
      </w:r>
      <w:r w:rsidR="00422BC8" w:rsidRPr="007D1CF2">
        <w:rPr>
          <w:rFonts w:ascii="Arial" w:hAnsi="Arial" w:cs="Arial"/>
          <w:b/>
          <w:color w:val="0D0D0D" w:themeColor="text1" w:themeTint="F2"/>
        </w:rPr>
        <w:t>CLAUSULA OCTAVA</w:t>
      </w:r>
      <w:r w:rsidR="007D1CF2">
        <w:rPr>
          <w:rFonts w:ascii="Arial" w:hAnsi="Arial" w:cs="Arial"/>
          <w:b/>
          <w:color w:val="0D0D0D" w:themeColor="text1" w:themeTint="F2"/>
        </w:rPr>
        <w:t xml:space="preserve"> </w:t>
      </w:r>
      <w:r w:rsidR="00422BC8" w:rsidRPr="007D1CF2">
        <w:rPr>
          <w:rFonts w:ascii="Arial" w:hAnsi="Arial" w:cs="Arial"/>
          <w:b/>
          <w:color w:val="0D0D0D" w:themeColor="text1" w:themeTint="F2"/>
        </w:rPr>
        <w:t xml:space="preserve">- LUGAR DE </w:t>
      </w:r>
      <w:r w:rsidR="00430F6C" w:rsidRPr="007D1CF2">
        <w:rPr>
          <w:rFonts w:ascii="Arial" w:hAnsi="Arial" w:cs="Arial"/>
          <w:b/>
          <w:color w:val="0D0D0D" w:themeColor="text1" w:themeTint="F2"/>
        </w:rPr>
        <w:t>ENTREGA</w:t>
      </w:r>
      <w:r w:rsidR="00422BC8" w:rsidRPr="007D1CF2">
        <w:rPr>
          <w:rFonts w:ascii="Arial" w:hAnsi="Arial" w:cs="Arial"/>
          <w:b/>
          <w:color w:val="0D0D0D" w:themeColor="text1" w:themeTint="F2"/>
        </w:rPr>
        <w:t>:</w:t>
      </w:r>
      <w:r w:rsidR="00422BC8" w:rsidRPr="007D1CF2">
        <w:rPr>
          <w:rFonts w:ascii="Arial" w:hAnsi="Arial" w:cs="Arial"/>
          <w:color w:val="0D0D0D" w:themeColor="text1" w:themeTint="F2"/>
        </w:rPr>
        <w:t xml:space="preserve"> El sitio será el que aparece relacionado en el anexo No.1 “DATOS DEL CONTRATO”. </w:t>
      </w:r>
      <w:r w:rsidR="00422BC8" w:rsidRPr="007D1CF2">
        <w:rPr>
          <w:rFonts w:ascii="Arial" w:hAnsi="Arial" w:cs="Arial"/>
          <w:b/>
          <w:color w:val="0D0D0D" w:themeColor="text1" w:themeTint="F2"/>
        </w:rPr>
        <w:t>CLAUSULA</w:t>
      </w:r>
      <w:r w:rsidR="00422BC8" w:rsidRPr="007D1CF2">
        <w:rPr>
          <w:rFonts w:ascii="Arial" w:hAnsi="Arial" w:cs="Arial"/>
          <w:color w:val="0D0D0D" w:themeColor="text1" w:themeTint="F2"/>
        </w:rPr>
        <w:t xml:space="preserve"> </w:t>
      </w:r>
      <w:r w:rsidRPr="007D1CF2">
        <w:rPr>
          <w:rFonts w:ascii="Arial" w:hAnsi="Arial" w:cs="Arial"/>
          <w:b/>
          <w:i/>
          <w:color w:val="0D0D0D" w:themeColor="text1" w:themeTint="F2"/>
        </w:rPr>
        <w:t>NOVENA.  DERECHOS DEL CONTRATISTA</w:t>
      </w:r>
      <w:r w:rsidRPr="007D1CF2">
        <w:rPr>
          <w:rFonts w:ascii="Arial" w:hAnsi="Arial" w:cs="Arial"/>
          <w:b/>
          <w:color w:val="0D0D0D" w:themeColor="text1" w:themeTint="F2"/>
        </w:rPr>
        <w:t>:</w:t>
      </w:r>
      <w:r w:rsidRPr="007D1CF2">
        <w:rPr>
          <w:rFonts w:ascii="Arial" w:hAnsi="Arial" w:cs="Arial"/>
          <w:color w:val="0D0D0D" w:themeColor="text1" w:themeTint="F2"/>
        </w:rPr>
        <w:t xml:space="preserve"> En general, son derechos del </w:t>
      </w:r>
      <w:r w:rsidRPr="007D1CF2">
        <w:rPr>
          <w:rFonts w:ascii="Arial" w:hAnsi="Arial" w:cs="Arial"/>
          <w:b/>
          <w:color w:val="0D0D0D" w:themeColor="text1" w:themeTint="F2"/>
        </w:rPr>
        <w:t>CONTRATISTA</w:t>
      </w:r>
      <w:r w:rsidRPr="007D1CF2">
        <w:rPr>
          <w:rFonts w:ascii="Arial" w:hAnsi="Arial" w:cs="Arial"/>
          <w:color w:val="0D0D0D" w:themeColor="text1" w:themeTint="F2"/>
        </w:rPr>
        <w:t>:</w:t>
      </w:r>
      <w:r w:rsidR="00B44923" w:rsidRPr="007D1CF2">
        <w:rPr>
          <w:rFonts w:ascii="Arial" w:hAnsi="Arial" w:cs="Arial"/>
          <w:color w:val="0D0D0D" w:themeColor="text1" w:themeTint="F2"/>
        </w:rPr>
        <w:t xml:space="preserve"> </w:t>
      </w:r>
      <w:r w:rsidRPr="007D1CF2">
        <w:rPr>
          <w:rFonts w:ascii="Arial" w:hAnsi="Arial" w:cs="Arial"/>
          <w:b/>
          <w:color w:val="0D0D0D" w:themeColor="text1" w:themeTint="F2"/>
        </w:rPr>
        <w:t>1.)</w:t>
      </w:r>
      <w:r w:rsidRPr="007D1CF2">
        <w:rPr>
          <w:rFonts w:ascii="Arial" w:hAnsi="Arial" w:cs="Arial"/>
          <w:color w:val="0D0D0D" w:themeColor="text1" w:themeTint="F2"/>
        </w:rPr>
        <w:t xml:space="preserve"> Recibir el pago que en </w:t>
      </w:r>
      <w:r w:rsidRPr="007D1CF2">
        <w:rPr>
          <w:rFonts w:ascii="Arial" w:hAnsi="Arial" w:cs="Arial"/>
          <w:color w:val="0D0D0D" w:themeColor="text1" w:themeTint="F2"/>
        </w:rPr>
        <w:lastRenderedPageBreak/>
        <w:t xml:space="preserve">su favor establece el presente contrato. </w:t>
      </w:r>
      <w:r w:rsidRPr="007D1CF2">
        <w:rPr>
          <w:rFonts w:ascii="Arial" w:hAnsi="Arial" w:cs="Arial"/>
          <w:b/>
          <w:color w:val="0D0D0D" w:themeColor="text1" w:themeTint="F2"/>
        </w:rPr>
        <w:t xml:space="preserve">2.) </w:t>
      </w:r>
      <w:r w:rsidRPr="007D1CF2">
        <w:rPr>
          <w:rFonts w:ascii="Arial" w:hAnsi="Arial" w:cs="Arial"/>
          <w:color w:val="0D0D0D" w:themeColor="text1" w:themeTint="F2"/>
        </w:rPr>
        <w:t xml:space="preserve">Tener acceso a los elementos físicos necesarios para desarrollar el objeto del contrato, en caso que los mismos sean necesarios, y cumplir con sus obligaciones. </w:t>
      </w:r>
      <w:r w:rsidRPr="007D1CF2">
        <w:rPr>
          <w:rFonts w:ascii="Arial" w:hAnsi="Arial" w:cs="Arial"/>
          <w:b/>
          <w:color w:val="0D0D0D" w:themeColor="text1" w:themeTint="F2"/>
        </w:rPr>
        <w:t>3.)</w:t>
      </w:r>
      <w:r w:rsidRPr="007D1CF2">
        <w:rPr>
          <w:rFonts w:ascii="Arial" w:hAnsi="Arial" w:cs="Arial"/>
          <w:color w:val="0D0D0D" w:themeColor="text1" w:themeTint="F2"/>
        </w:rPr>
        <w:t xml:space="preserve"> Obtener la colaboración necesaria de la Policía</w:t>
      </w:r>
      <w:r w:rsidRPr="007D1CF2">
        <w:rPr>
          <w:rFonts w:ascii="Arial" w:hAnsi="Arial" w:cs="Arial"/>
          <w:b/>
          <w:color w:val="0D0D0D" w:themeColor="text1" w:themeTint="F2"/>
        </w:rPr>
        <w:t xml:space="preserve"> </w:t>
      </w:r>
      <w:r w:rsidRPr="007D1CF2">
        <w:rPr>
          <w:rFonts w:ascii="Arial" w:hAnsi="Arial" w:cs="Arial"/>
          <w:color w:val="0D0D0D" w:themeColor="text1" w:themeTint="F2"/>
        </w:rPr>
        <w:t xml:space="preserve">para el adecuado desarrollo del contrato. </w:t>
      </w:r>
      <w:r w:rsidR="00E40F11" w:rsidRPr="007D1CF2">
        <w:rPr>
          <w:rFonts w:ascii="Arial" w:hAnsi="Arial" w:cs="Arial"/>
          <w:b/>
          <w:color w:val="0D0D0D" w:themeColor="text1" w:themeTint="F2"/>
        </w:rPr>
        <w:t>CLAUSULA</w:t>
      </w:r>
      <w:r w:rsidRPr="007D1CF2">
        <w:rPr>
          <w:rFonts w:ascii="Arial" w:hAnsi="Arial" w:cs="Arial"/>
          <w:color w:val="0D0D0D" w:themeColor="text1" w:themeTint="F2"/>
        </w:rPr>
        <w:t xml:space="preserve"> </w:t>
      </w:r>
      <w:r w:rsidR="007D1CF2" w:rsidRPr="007D1CF2">
        <w:rPr>
          <w:rFonts w:ascii="Arial" w:hAnsi="Arial" w:cs="Arial"/>
          <w:b/>
          <w:i/>
          <w:color w:val="0D0D0D" w:themeColor="text1" w:themeTint="F2"/>
        </w:rPr>
        <w:t>DÉCIMA. -</w:t>
      </w:r>
      <w:r w:rsidRPr="007D1CF2">
        <w:rPr>
          <w:rFonts w:ascii="Arial" w:hAnsi="Arial" w:cs="Arial"/>
          <w:b/>
          <w:i/>
          <w:color w:val="0D0D0D" w:themeColor="text1" w:themeTint="F2"/>
        </w:rPr>
        <w:t xml:space="preserve"> OBLIGACIONES DEL CONTRATISTA</w:t>
      </w:r>
      <w:r w:rsidRPr="007D1CF2">
        <w:rPr>
          <w:rFonts w:ascii="Arial" w:hAnsi="Arial" w:cs="Arial"/>
          <w:b/>
          <w:color w:val="0D0D0D" w:themeColor="text1" w:themeTint="F2"/>
        </w:rPr>
        <w:t>:</w:t>
      </w:r>
      <w:r w:rsidR="004818D2" w:rsidRPr="007D1CF2">
        <w:rPr>
          <w:rFonts w:ascii="Arial" w:hAnsi="Arial" w:cs="Arial"/>
          <w:b/>
          <w:color w:val="0D0D0D" w:themeColor="text1" w:themeTint="F2"/>
        </w:rPr>
        <w:t xml:space="preserve"> </w:t>
      </w:r>
      <w:r w:rsidR="007C528B">
        <w:rPr>
          <w:rFonts w:ascii="Arial" w:hAnsi="Arial" w:cs="Arial"/>
          <w:b/>
          <w:color w:val="0D0D0D" w:themeColor="text1" w:themeTint="F2"/>
        </w:rPr>
        <w:t xml:space="preserve"> </w:t>
      </w:r>
      <w:r w:rsidR="00E95B8D">
        <w:rPr>
          <w:rFonts w:ascii="Arial" w:hAnsi="Arial" w:cs="Arial"/>
          <w:b/>
          <w:color w:val="0D0D0D" w:themeColor="text1" w:themeTint="F2"/>
        </w:rPr>
        <w:t xml:space="preserve">1. </w:t>
      </w:r>
      <w:r w:rsidR="00E95B8D" w:rsidRPr="000A0B0D">
        <w:rPr>
          <w:rFonts w:ascii="Arial" w:hAnsi="Arial" w:cs="Arial"/>
        </w:rPr>
        <w:t>Cumplir con el objeto contractual.</w:t>
      </w:r>
      <w:r w:rsidR="00E95B8D">
        <w:rPr>
          <w:rFonts w:ascii="Arial" w:hAnsi="Arial" w:cs="Arial"/>
        </w:rPr>
        <w:t xml:space="preserve"> </w:t>
      </w:r>
      <w:r w:rsidR="00E95B8D" w:rsidRPr="00E95B8D">
        <w:rPr>
          <w:rFonts w:ascii="Arial" w:hAnsi="Arial" w:cs="Arial"/>
          <w:b/>
          <w:bCs/>
        </w:rPr>
        <w:t>2.</w:t>
      </w:r>
      <w:r w:rsidR="00E95B8D">
        <w:rPr>
          <w:rFonts w:ascii="Arial" w:hAnsi="Arial" w:cs="Arial"/>
        </w:rPr>
        <w:t xml:space="preserve"> </w:t>
      </w:r>
      <w:r w:rsidR="00E95B8D" w:rsidRPr="000A0B0D">
        <w:rPr>
          <w:rFonts w:ascii="Arial" w:hAnsi="Arial" w:cs="Arial"/>
        </w:rPr>
        <w:t xml:space="preserve">Obrar con lealtad y buena fe en las distintas etapas contractuales, evitando dilaciones y trabas. </w:t>
      </w:r>
      <w:r w:rsidR="00E95B8D" w:rsidRPr="00E95B8D">
        <w:rPr>
          <w:rFonts w:ascii="Arial" w:hAnsi="Arial" w:cs="Arial"/>
          <w:b/>
          <w:bCs/>
        </w:rPr>
        <w:t>3.</w:t>
      </w:r>
      <w:r w:rsidR="00E95B8D">
        <w:rPr>
          <w:rFonts w:ascii="Arial" w:hAnsi="Arial" w:cs="Arial"/>
        </w:rPr>
        <w:t xml:space="preserve"> </w:t>
      </w:r>
      <w:r w:rsidR="00E95B8D" w:rsidRPr="000A0B0D">
        <w:rPr>
          <w:rFonts w:ascii="Arial" w:hAnsi="Arial" w:cs="Arial"/>
        </w:rPr>
        <w:t>Responder en los plazos que la</w:t>
      </w:r>
      <w:r w:rsidR="00E95B8D" w:rsidRPr="000A0B0D">
        <w:rPr>
          <w:rFonts w:ascii="Arial" w:hAnsi="Arial" w:cs="Arial"/>
          <w:b/>
        </w:rPr>
        <w:t xml:space="preserve"> POLICÍA</w:t>
      </w:r>
      <w:r w:rsidR="00E95B8D" w:rsidRPr="000A0B0D">
        <w:rPr>
          <w:rFonts w:ascii="Arial" w:hAnsi="Arial" w:cs="Arial"/>
        </w:rPr>
        <w:t xml:space="preserve"> </w:t>
      </w:r>
      <w:r w:rsidR="00E95B8D" w:rsidRPr="000A0B0D">
        <w:rPr>
          <w:rFonts w:ascii="Arial" w:hAnsi="Arial" w:cs="Arial"/>
          <w:b/>
        </w:rPr>
        <w:t>NACIONAL</w:t>
      </w:r>
      <w:r w:rsidR="00E95B8D" w:rsidRPr="000A0B0D">
        <w:rPr>
          <w:rFonts w:ascii="Arial" w:hAnsi="Arial" w:cs="Arial"/>
        </w:rPr>
        <w:t xml:space="preserve"> establezca en cada caso, los requerimientos de aclaración o de información que le formule. </w:t>
      </w:r>
      <w:r w:rsidR="00E95B8D">
        <w:rPr>
          <w:rFonts w:ascii="Arial" w:hAnsi="Arial" w:cs="Arial"/>
        </w:rPr>
        <w:t xml:space="preserve">                       </w:t>
      </w:r>
      <w:r w:rsidR="00E95B8D" w:rsidRPr="00E95B8D">
        <w:rPr>
          <w:rFonts w:ascii="Arial" w:hAnsi="Arial" w:cs="Arial"/>
          <w:b/>
          <w:bCs/>
        </w:rPr>
        <w:t>4.</w:t>
      </w:r>
      <w:r w:rsidR="00E95B8D">
        <w:rPr>
          <w:rFonts w:ascii="Arial" w:hAnsi="Arial" w:cs="Arial"/>
        </w:rPr>
        <w:t xml:space="preserve"> </w:t>
      </w:r>
      <w:r w:rsidR="00E95B8D" w:rsidRPr="000A0B0D">
        <w:rPr>
          <w:rFonts w:ascii="Arial" w:hAnsi="Arial"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r w:rsidR="00E95B8D" w:rsidRPr="00E95B8D">
        <w:rPr>
          <w:rFonts w:ascii="Arial" w:hAnsi="Arial" w:cs="Arial"/>
          <w:b/>
          <w:bCs/>
        </w:rPr>
        <w:t>5.</w:t>
      </w:r>
      <w:r w:rsidR="00E95B8D">
        <w:rPr>
          <w:rFonts w:ascii="Arial" w:hAnsi="Arial" w:cs="Arial"/>
        </w:rPr>
        <w:t xml:space="preserve"> </w:t>
      </w:r>
      <w:r w:rsidR="00E95B8D" w:rsidRPr="000A0B0D">
        <w:rPr>
          <w:rFonts w:ascii="Arial" w:hAnsi="Arial" w:cs="Arial"/>
        </w:rPr>
        <w:t>Constituir en debida forma y aportar al Grupo Contractual y Seguimiento de la POLICIA METROPOLITANA DE IBAGUE o quien haga sus veces, dentro de los tres (3) días hábiles siguientes a la suscripción del contrato, la Garantía Única.</w:t>
      </w:r>
      <w:r w:rsidR="00E95B8D">
        <w:rPr>
          <w:rFonts w:ascii="Arial" w:hAnsi="Arial" w:cs="Arial"/>
        </w:rPr>
        <w:t xml:space="preserve"> </w:t>
      </w:r>
      <w:r w:rsidR="00E95B8D" w:rsidRPr="00E95B8D">
        <w:rPr>
          <w:rFonts w:ascii="Arial" w:hAnsi="Arial" w:cs="Arial"/>
          <w:b/>
          <w:bCs/>
        </w:rPr>
        <w:t>6.</w:t>
      </w:r>
      <w:r w:rsidR="00E95B8D">
        <w:rPr>
          <w:rFonts w:ascii="Arial" w:hAnsi="Arial" w:cs="Arial"/>
        </w:rPr>
        <w:t xml:space="preserve"> </w:t>
      </w:r>
      <w:r w:rsidR="00E95B8D" w:rsidRPr="000A0B0D">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00E95B8D" w:rsidRPr="00E95B8D">
        <w:rPr>
          <w:rFonts w:ascii="Arial" w:hAnsi="Arial" w:cs="Arial"/>
          <w:b/>
          <w:bCs/>
        </w:rPr>
        <w:t>7.</w:t>
      </w:r>
      <w:r w:rsidR="00E95B8D">
        <w:rPr>
          <w:rFonts w:ascii="Arial" w:hAnsi="Arial" w:cs="Arial"/>
        </w:rPr>
        <w:t xml:space="preserve"> </w:t>
      </w:r>
      <w:r w:rsidR="00E95B8D" w:rsidRPr="000A0B0D">
        <w:rPr>
          <w:rFonts w:ascii="Arial" w:hAnsi="Arial" w:cs="Arial"/>
        </w:rPr>
        <w:t>No acceder a peticiones o amenazas, de quienes actuando por fuera de la ley pretendan obligarlo a hacer u omitir algún acto o hecho, el CONTRATISTA</w:t>
      </w:r>
      <w:r w:rsidR="00E95B8D" w:rsidRPr="000A0B0D">
        <w:rPr>
          <w:rFonts w:ascii="Arial" w:hAnsi="Arial" w:cs="Arial"/>
          <w:b/>
          <w:bCs/>
        </w:rPr>
        <w:t xml:space="preserve"> </w:t>
      </w:r>
      <w:r w:rsidR="00E95B8D" w:rsidRPr="000A0B0D">
        <w:rPr>
          <w:rFonts w:ascii="Arial" w:hAnsi="Arial" w:cs="Arial"/>
        </w:rPr>
        <w:t xml:space="preserve">deberá Informar de tal evento a la UNIDAD PRESTADORA DE SALUD TOLIMA de la Policía Nacional y a las autoridades competentes para que se adopte las medidas necesarias. </w:t>
      </w:r>
      <w:r w:rsidR="00E95B8D" w:rsidRPr="00E95B8D">
        <w:rPr>
          <w:rFonts w:ascii="Arial" w:hAnsi="Arial" w:cs="Arial"/>
          <w:b/>
          <w:bCs/>
        </w:rPr>
        <w:t>8.</w:t>
      </w:r>
      <w:r w:rsidR="00E95B8D">
        <w:rPr>
          <w:rFonts w:ascii="Arial" w:hAnsi="Arial" w:cs="Arial"/>
        </w:rPr>
        <w:t xml:space="preserve"> </w:t>
      </w:r>
      <w:r w:rsidR="00E95B8D" w:rsidRPr="000A0B0D">
        <w:rPr>
          <w:rFonts w:ascii="Arial" w:hAnsi="Arial" w:cs="Arial"/>
        </w:rPr>
        <w:t>Mantener activa la cuenta corriente o de ahorros reportada para los pagos con el fin de evitar traumatismos en el proceso de ejecución del contrato.</w:t>
      </w:r>
      <w:r w:rsidR="00E95B8D">
        <w:rPr>
          <w:rFonts w:ascii="Arial" w:hAnsi="Arial" w:cs="Arial"/>
        </w:rPr>
        <w:t xml:space="preserve"> </w:t>
      </w:r>
      <w:r w:rsidR="00E95B8D" w:rsidRPr="00E95B8D">
        <w:rPr>
          <w:rFonts w:ascii="Arial" w:hAnsi="Arial" w:cs="Arial"/>
          <w:b/>
          <w:bCs/>
        </w:rPr>
        <w:t>9.</w:t>
      </w:r>
      <w:r w:rsidR="00E95B8D">
        <w:rPr>
          <w:rFonts w:ascii="Arial" w:hAnsi="Arial" w:cs="Arial"/>
        </w:rPr>
        <w:t xml:space="preserve"> </w:t>
      </w:r>
      <w:r w:rsidR="00E95B8D" w:rsidRPr="000A0B0D">
        <w:rPr>
          <w:rFonts w:ascii="Arial" w:hAnsi="Arial" w:cs="Arial"/>
        </w:rPr>
        <w:t xml:space="preserve">Restituir a LA POLICÍA NACIONAL los elementos que haya colocado a su disposición para el desarrollo del objeto contractual, cuando se lo requiera o al finalizar el contrato, en caso de que se hayan suministrado. </w:t>
      </w:r>
      <w:r w:rsidR="00E95B8D" w:rsidRPr="00E95B8D">
        <w:rPr>
          <w:rFonts w:ascii="Arial" w:hAnsi="Arial" w:cs="Arial"/>
          <w:b/>
          <w:bCs/>
        </w:rPr>
        <w:t>10.</w:t>
      </w:r>
      <w:r w:rsidR="00E95B8D">
        <w:rPr>
          <w:rFonts w:ascii="Arial" w:hAnsi="Arial" w:cs="Arial"/>
        </w:rPr>
        <w:t xml:space="preserve"> </w:t>
      </w:r>
      <w:r w:rsidR="00E95B8D" w:rsidRPr="000A0B0D">
        <w:rPr>
          <w:rFonts w:ascii="Arial" w:hAnsi="Arial" w:cs="Arial"/>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r w:rsidR="00E95B8D">
        <w:rPr>
          <w:rFonts w:ascii="Arial" w:hAnsi="Arial" w:cs="Arial"/>
        </w:rPr>
        <w:t xml:space="preserve"> </w:t>
      </w:r>
      <w:r w:rsidR="00E95B8D" w:rsidRPr="00E95B8D">
        <w:rPr>
          <w:rFonts w:ascii="Arial" w:hAnsi="Arial" w:cs="Arial"/>
          <w:b/>
          <w:bCs/>
        </w:rPr>
        <w:t>11.</w:t>
      </w:r>
      <w:r w:rsidR="00E95B8D">
        <w:rPr>
          <w:rFonts w:ascii="Arial" w:hAnsi="Arial" w:cs="Arial"/>
        </w:rPr>
        <w:t xml:space="preserve"> </w:t>
      </w:r>
      <w:r w:rsidR="00E95B8D" w:rsidRPr="000A0B0D">
        <w:rPr>
          <w:rFonts w:ascii="Arial" w:hAnsi="Arial" w:cs="Arial"/>
        </w:rPr>
        <w:t xml:space="preserve">Los soportes de las facturas se presentarán legajadas en carpetas 4 aletas en cartulina blanca tipo propalcote máximo 200 folios por carpeta, legajado a tamaño oficio, sin documentos en formato fax, dando cumplimiento a la Ley general de archivo, dando cumplimiento a la Ley 594 de 2000 </w:t>
      </w:r>
      <w:r w:rsidR="00E95B8D" w:rsidRPr="000A0B0D">
        <w:rPr>
          <w:rFonts w:ascii="Arial" w:hAnsi="Arial" w:cs="Arial"/>
          <w:b/>
          <w:bCs/>
          <w:i/>
          <w:iCs/>
        </w:rPr>
        <w:t>“… POR MEDIO DE LA CUAL SE DICTA LA LEY GENERAL DE ARCHIVO Y SE DICTAN OTRAS DISPOSICIONES…”</w:t>
      </w:r>
      <w:r w:rsidR="00E95B8D">
        <w:rPr>
          <w:rFonts w:ascii="Arial" w:hAnsi="Arial" w:cs="Arial"/>
        </w:rPr>
        <w:t xml:space="preserve">                  </w:t>
      </w:r>
      <w:r w:rsidR="00E95B8D" w:rsidRPr="00E95B8D">
        <w:rPr>
          <w:rFonts w:ascii="Arial" w:hAnsi="Arial" w:cs="Arial"/>
          <w:b/>
          <w:bCs/>
        </w:rPr>
        <w:t>12.</w:t>
      </w:r>
      <w:r w:rsidR="00E95B8D">
        <w:rPr>
          <w:rFonts w:ascii="Arial" w:hAnsi="Arial" w:cs="Arial"/>
        </w:rPr>
        <w:t xml:space="preserve"> </w:t>
      </w:r>
      <w:r w:rsidR="00E95B8D" w:rsidRPr="000A0B0D">
        <w:rPr>
          <w:rFonts w:ascii="Arial" w:hAnsi="Arial" w:cs="Arial"/>
        </w:rPr>
        <w:t>Radicar la facturación (impresa y en medio magnético) de los servicios prestados dentro de los cinco (5) primeros días hábiles del mes siguiente a la prestación</w:t>
      </w:r>
      <w:r w:rsidR="00E95B8D">
        <w:rPr>
          <w:rFonts w:ascii="Arial" w:hAnsi="Arial" w:cs="Arial"/>
        </w:rPr>
        <w:t xml:space="preserve">. </w:t>
      </w:r>
      <w:r w:rsidR="00E95B8D" w:rsidRPr="00E95B8D">
        <w:rPr>
          <w:rFonts w:ascii="Arial" w:hAnsi="Arial" w:cs="Arial"/>
          <w:b/>
          <w:bCs/>
        </w:rPr>
        <w:t>13.</w:t>
      </w:r>
      <w:r w:rsidR="00E95B8D">
        <w:rPr>
          <w:rFonts w:ascii="Arial" w:hAnsi="Arial" w:cs="Arial"/>
        </w:rPr>
        <w:t xml:space="preserve"> </w:t>
      </w:r>
      <w:r w:rsidR="00E95B8D" w:rsidRPr="000A0B0D">
        <w:rPr>
          <w:rFonts w:ascii="Arial" w:hAnsi="Arial" w:cs="Arial"/>
        </w:rPr>
        <w:t>Mantener los elementos en cada ESPRI de acuerdo a las exigencias que se lleguen a pactar dentro del contrato celebrado.</w:t>
      </w:r>
      <w:r w:rsidR="00E95B8D">
        <w:rPr>
          <w:rFonts w:ascii="Arial" w:hAnsi="Arial" w:cs="Arial"/>
        </w:rPr>
        <w:t xml:space="preserve"> </w:t>
      </w:r>
      <w:r w:rsidR="00E95B8D" w:rsidRPr="00E95B8D">
        <w:rPr>
          <w:rFonts w:ascii="Arial" w:hAnsi="Arial" w:cs="Arial"/>
          <w:b/>
          <w:bCs/>
        </w:rPr>
        <w:t>14.</w:t>
      </w:r>
      <w:r w:rsidR="00E95B8D">
        <w:rPr>
          <w:rFonts w:ascii="Arial" w:hAnsi="Arial" w:cs="Arial"/>
        </w:rPr>
        <w:t xml:space="preserve"> </w:t>
      </w:r>
      <w:r w:rsidR="00E95B8D" w:rsidRPr="00B138DD">
        <w:rPr>
          <w:rFonts w:ascii="Arial" w:hAnsi="Arial" w:cs="Arial"/>
        </w:rPr>
        <w:t>Cumplir con las obligaciones en materia ambiental según lo contemplado en el PGIRHS</w:t>
      </w:r>
      <w:r w:rsidR="00E95B8D">
        <w:rPr>
          <w:rFonts w:ascii="Arial" w:hAnsi="Arial" w:cs="Arial"/>
        </w:rPr>
        <w:t xml:space="preserve">. </w:t>
      </w:r>
      <w:r w:rsidR="00E95B8D" w:rsidRPr="00E95B8D">
        <w:rPr>
          <w:rFonts w:ascii="Arial" w:hAnsi="Arial" w:cs="Arial"/>
          <w:b/>
          <w:bCs/>
        </w:rPr>
        <w:t>15.</w:t>
      </w:r>
      <w:r w:rsidR="00E95B8D">
        <w:rPr>
          <w:rFonts w:ascii="Arial" w:hAnsi="Arial" w:cs="Arial"/>
        </w:rPr>
        <w:t xml:space="preserve"> </w:t>
      </w:r>
      <w:r w:rsidR="00E95B8D" w:rsidRPr="00B138DD">
        <w:rPr>
          <w:rFonts w:ascii="Arial" w:hAnsi="Arial" w:cs="Arial"/>
        </w:rPr>
        <w:t xml:space="preserve">Tener vigente la resolución que acredite a la entidad para la prestación de servicios de fumigación. </w:t>
      </w:r>
      <w:r w:rsidR="00E95B8D" w:rsidRPr="00E95B8D">
        <w:rPr>
          <w:rFonts w:ascii="Arial" w:hAnsi="Arial" w:cs="Arial"/>
          <w:b/>
          <w:bCs/>
        </w:rPr>
        <w:t>16.</w:t>
      </w:r>
      <w:r w:rsidR="00E95B8D">
        <w:rPr>
          <w:rFonts w:ascii="Arial" w:hAnsi="Arial" w:cs="Arial"/>
        </w:rPr>
        <w:t xml:space="preserve"> </w:t>
      </w:r>
      <w:r w:rsidR="00E95B8D" w:rsidRPr="00B138DD">
        <w:rPr>
          <w:rFonts w:ascii="Arial" w:hAnsi="Arial" w:cs="Arial"/>
        </w:rPr>
        <w:t xml:space="preserve">El contratista deberá llevar actas de disposición final, emitido por empresa avalada por la entidad ambiental competente, de los contenedores de los residuos químicos utilizados para las actividades de fumigación. </w:t>
      </w:r>
      <w:r w:rsidR="00E95B8D" w:rsidRPr="00E95B8D">
        <w:rPr>
          <w:rFonts w:ascii="Arial" w:hAnsi="Arial" w:cs="Arial"/>
          <w:b/>
          <w:bCs/>
        </w:rPr>
        <w:t>17.</w:t>
      </w:r>
      <w:r w:rsidR="00E95B8D">
        <w:rPr>
          <w:rFonts w:ascii="Arial" w:hAnsi="Arial" w:cs="Arial"/>
        </w:rPr>
        <w:t xml:space="preserve"> </w:t>
      </w:r>
      <w:r w:rsidR="00E95B8D" w:rsidRPr="000A0B0D">
        <w:rPr>
          <w:rFonts w:ascii="Arial" w:hAnsi="Arial" w:cs="Arial"/>
        </w:rPr>
        <w:t>Notificar al supervisor del contrato en forma oportuna, respecto de los inconvenientes que se puedan presentar en desarrollo de la ejecución del respectivo contrato.</w:t>
      </w:r>
      <w:r w:rsidR="00E95B8D">
        <w:rPr>
          <w:rFonts w:ascii="Arial" w:hAnsi="Arial" w:cs="Arial"/>
        </w:rPr>
        <w:t xml:space="preserve"> </w:t>
      </w:r>
      <w:r w:rsidR="00E95B8D" w:rsidRPr="00E95B8D">
        <w:rPr>
          <w:rFonts w:ascii="Arial" w:hAnsi="Arial" w:cs="Arial"/>
          <w:b/>
          <w:bCs/>
        </w:rPr>
        <w:t>18.</w:t>
      </w:r>
      <w:r w:rsidR="00E95B8D">
        <w:rPr>
          <w:rFonts w:ascii="Arial" w:hAnsi="Arial" w:cs="Arial"/>
        </w:rPr>
        <w:t xml:space="preserve"> </w:t>
      </w:r>
      <w:r w:rsidR="00E95B8D" w:rsidRPr="000A0B0D">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00E95B8D" w:rsidRPr="000A0B0D">
        <w:rPr>
          <w:rFonts w:ascii="Arial" w:hAnsi="Arial" w:cs="Arial"/>
          <w:i/>
        </w:rPr>
        <w:t>Lineamientos para el Pago de Proveedores del Estado</w:t>
      </w:r>
      <w:r w:rsidR="00E95B8D" w:rsidRPr="000A0B0D">
        <w:rPr>
          <w:rFonts w:ascii="Arial" w:hAnsi="Arial" w:cs="Arial"/>
        </w:rPr>
        <w:t>” y la Resolución No. 000042 del 05 de mayo de 2020, “</w:t>
      </w:r>
      <w:r w:rsidR="00E95B8D" w:rsidRPr="000A0B0D">
        <w:rPr>
          <w:rFonts w:ascii="Arial" w:hAnsi="Arial" w:cs="Arial"/>
          <w:i/>
        </w:rPr>
        <w:t>Por la  cual se desarrollan los sistemas de facturación, los proveedores tecnológicos</w:t>
      </w:r>
      <w:r w:rsidR="00E95B8D" w:rsidRPr="000A0B0D">
        <w:rPr>
          <w:rFonts w:ascii="Arial" w:hAnsi="Arial" w:cs="Arial"/>
        </w:rPr>
        <w:t>” y el registro de la factura electrónica de venta.</w:t>
      </w:r>
      <w:r w:rsidR="00E95B8D">
        <w:rPr>
          <w:rFonts w:ascii="Arial" w:hAnsi="Arial" w:cs="Arial"/>
        </w:rPr>
        <w:t xml:space="preserve"> </w:t>
      </w:r>
      <w:r w:rsidR="00E95B8D" w:rsidRPr="00E95B8D">
        <w:rPr>
          <w:rFonts w:ascii="Arial" w:hAnsi="Arial" w:cs="Arial"/>
          <w:b/>
          <w:bCs/>
        </w:rPr>
        <w:t>19.</w:t>
      </w:r>
      <w:r w:rsidR="00E95B8D">
        <w:rPr>
          <w:rFonts w:ascii="Arial" w:hAnsi="Arial" w:cs="Arial"/>
        </w:rPr>
        <w:t xml:space="preserve"> </w:t>
      </w:r>
      <w:r w:rsidR="00E95B8D" w:rsidRPr="000A0B0D">
        <w:rPr>
          <w:rFonts w:ascii="Arial" w:hAnsi="Arial" w:cs="Arial"/>
        </w:rPr>
        <w:t>Informar al supervisor del contrato cuando se haya ejecutado en un cincuenta 50% y en un setenta 70% el valor del contrato.</w:t>
      </w:r>
      <w:r w:rsidR="00E95B8D">
        <w:rPr>
          <w:rFonts w:ascii="Arial" w:hAnsi="Arial" w:cs="Arial"/>
        </w:rPr>
        <w:t xml:space="preserve"> </w:t>
      </w:r>
      <w:r w:rsidR="00E95B8D" w:rsidRPr="00E95B8D">
        <w:rPr>
          <w:rFonts w:ascii="Arial" w:hAnsi="Arial" w:cs="Arial"/>
          <w:b/>
          <w:bCs/>
        </w:rPr>
        <w:t>20.</w:t>
      </w:r>
      <w:r w:rsidR="00E95B8D">
        <w:rPr>
          <w:rFonts w:ascii="Arial" w:hAnsi="Arial" w:cs="Arial"/>
        </w:rPr>
        <w:t xml:space="preserve"> </w:t>
      </w:r>
      <w:r w:rsidR="00E95B8D" w:rsidRPr="000A0B0D">
        <w:rPr>
          <w:rFonts w:ascii="Arial" w:hAnsi="Arial" w:cs="Arial"/>
        </w:rPr>
        <w:t>Atender oportunamente y eficazmente las solicitudes que le formule la Jefatura de la USP o el ordenador del gasto.</w:t>
      </w:r>
      <w:r w:rsidR="00E95B8D">
        <w:rPr>
          <w:rFonts w:ascii="Arial" w:hAnsi="Arial" w:cs="Arial"/>
        </w:rPr>
        <w:t xml:space="preserve"> </w:t>
      </w:r>
      <w:r w:rsidR="00E95B8D" w:rsidRPr="00E95B8D">
        <w:rPr>
          <w:rFonts w:ascii="Arial" w:hAnsi="Arial" w:cs="Arial"/>
          <w:b/>
          <w:bCs/>
        </w:rPr>
        <w:t>21.</w:t>
      </w:r>
      <w:r w:rsidR="00E95B8D">
        <w:rPr>
          <w:rFonts w:ascii="Arial" w:hAnsi="Arial" w:cs="Arial"/>
        </w:rPr>
        <w:t xml:space="preserve"> </w:t>
      </w:r>
      <w:r w:rsidR="00E95B8D" w:rsidRPr="000A0B0D">
        <w:rPr>
          <w:rFonts w:ascii="Arial" w:hAnsi="Arial" w:cs="Arial"/>
        </w:rPr>
        <w:t>Prestar los servicios, durante el tiempo de duración del contrato y de acuerdo con la oferta presentada</w:t>
      </w:r>
      <w:r w:rsidR="00E95B8D">
        <w:rPr>
          <w:rFonts w:ascii="Arial" w:hAnsi="Arial" w:cs="Arial"/>
        </w:rPr>
        <w:t xml:space="preserve"> </w:t>
      </w:r>
      <w:r w:rsidR="00E95B8D" w:rsidRPr="00E95B8D">
        <w:rPr>
          <w:rFonts w:ascii="Arial" w:hAnsi="Arial" w:cs="Arial"/>
          <w:b/>
          <w:bCs/>
        </w:rPr>
        <w:t>22.</w:t>
      </w:r>
      <w:r w:rsidR="00E95B8D">
        <w:rPr>
          <w:rFonts w:ascii="Arial" w:hAnsi="Arial" w:cs="Arial"/>
        </w:rPr>
        <w:t xml:space="preserve"> </w:t>
      </w:r>
      <w:r w:rsidR="00E95B8D" w:rsidRPr="000A0B0D">
        <w:rPr>
          <w:rFonts w:ascii="Arial" w:hAnsi="Arial" w:cs="Arial"/>
        </w:rPr>
        <w:t>El contratista debe solicitar por escrito cualquier cambio a las condiciones establecidas en el contrato durante el tiempo de ejecución del mismo lo cual será puesto en conocimiento del ordenador del gasto para su aprobación.</w:t>
      </w:r>
      <w:r w:rsidR="00E95B8D">
        <w:rPr>
          <w:rFonts w:ascii="Arial" w:hAnsi="Arial" w:cs="Arial"/>
        </w:rPr>
        <w:t xml:space="preserve">                  </w:t>
      </w:r>
      <w:r w:rsidR="00E95B8D" w:rsidRPr="00E95B8D">
        <w:rPr>
          <w:rFonts w:ascii="Arial" w:hAnsi="Arial" w:cs="Arial"/>
          <w:b/>
          <w:bCs/>
        </w:rPr>
        <w:t>23.</w:t>
      </w:r>
      <w:r w:rsidR="00E95B8D">
        <w:rPr>
          <w:rFonts w:ascii="Arial" w:hAnsi="Arial" w:cs="Arial"/>
        </w:rPr>
        <w:t xml:space="preserve"> </w:t>
      </w:r>
      <w:r w:rsidR="00E95B8D" w:rsidRPr="000A0B0D">
        <w:rPr>
          <w:rFonts w:ascii="Arial" w:hAnsi="Arial" w:cs="Arial"/>
        </w:rPr>
        <w:t>Establecer una comunicación directa para resolver inquietudes que se manifiesten dentro de la ejecución del contrato</w:t>
      </w:r>
      <w:r w:rsidR="00E95B8D">
        <w:rPr>
          <w:rFonts w:ascii="Arial" w:hAnsi="Arial" w:cs="Arial"/>
        </w:rPr>
        <w:t xml:space="preserve">. </w:t>
      </w:r>
      <w:r w:rsidR="00E95B8D" w:rsidRPr="00E95B8D">
        <w:rPr>
          <w:rFonts w:ascii="Arial" w:hAnsi="Arial" w:cs="Arial"/>
          <w:b/>
          <w:bCs/>
        </w:rPr>
        <w:t>24.</w:t>
      </w:r>
      <w:r w:rsidR="00E95B8D">
        <w:rPr>
          <w:rFonts w:ascii="Arial" w:hAnsi="Arial" w:cs="Arial"/>
        </w:rPr>
        <w:t xml:space="preserve"> </w:t>
      </w:r>
      <w:r w:rsidR="00E95B8D" w:rsidRPr="000A0B0D">
        <w:rPr>
          <w:rFonts w:ascii="Arial" w:hAnsi="Arial" w:cs="Arial"/>
        </w:rPr>
        <w:t>Las demás obligaciones del CONTRATISTA contenidas en el artículo 5º de la Ley 80 de 1993, así mismo, será civil y penalmente responsable por sus acciones u omisiones en la actuación contractual.</w:t>
      </w:r>
      <w:r w:rsidR="00E95B8D">
        <w:rPr>
          <w:rFonts w:ascii="Arial" w:hAnsi="Arial" w:cs="Arial"/>
        </w:rPr>
        <w:t xml:space="preserve"> </w:t>
      </w:r>
      <w:r w:rsidR="00041033" w:rsidRPr="003953CA">
        <w:rPr>
          <w:rFonts w:ascii="Arial" w:hAnsi="Arial" w:cs="Arial"/>
          <w:b/>
          <w:color w:val="0D0D0D" w:themeColor="text1" w:themeTint="F2"/>
        </w:rPr>
        <w:t>CLAUSULA</w:t>
      </w:r>
      <w:r w:rsidR="00041033" w:rsidRPr="003953CA">
        <w:rPr>
          <w:rFonts w:ascii="Arial" w:hAnsi="Arial" w:cs="Arial"/>
          <w:color w:val="0D0D0D" w:themeColor="text1" w:themeTint="F2"/>
        </w:rPr>
        <w:t xml:space="preserve"> </w:t>
      </w:r>
      <w:r w:rsidRPr="003953CA">
        <w:rPr>
          <w:rFonts w:ascii="Arial" w:hAnsi="Arial" w:cs="Arial"/>
          <w:b/>
          <w:i/>
          <w:color w:val="0D0D0D" w:themeColor="text1" w:themeTint="F2"/>
        </w:rPr>
        <w:t>DECIMA PRIMERA. DERECHOS DE LA POLICÍA NACIONAL</w:t>
      </w:r>
      <w:r w:rsidRPr="003953CA">
        <w:rPr>
          <w:rFonts w:ascii="Arial" w:hAnsi="Arial" w:cs="Arial"/>
          <w:b/>
          <w:color w:val="0D0D0D" w:themeColor="text1" w:themeTint="F2"/>
        </w:rPr>
        <w:t>:</w:t>
      </w:r>
      <w:r w:rsidR="009B3612">
        <w:rPr>
          <w:rFonts w:ascii="Arial" w:hAnsi="Arial" w:cs="Arial"/>
          <w:color w:val="0D0D0D" w:themeColor="text1" w:themeTint="F2"/>
        </w:rPr>
        <w:t xml:space="preserve"> </w:t>
      </w:r>
      <w:r w:rsidR="00A454C9" w:rsidRPr="003953CA">
        <w:rPr>
          <w:rFonts w:ascii="Arial" w:hAnsi="Arial" w:cs="Arial"/>
          <w:b/>
          <w:color w:val="0D0D0D" w:themeColor="text1" w:themeTint="F2"/>
        </w:rPr>
        <w:t>1.)</w:t>
      </w:r>
      <w:r w:rsidR="00A454C9" w:rsidRPr="003953CA">
        <w:rPr>
          <w:rFonts w:ascii="Arial" w:hAnsi="Arial" w:cs="Arial"/>
          <w:color w:val="0D0D0D" w:themeColor="text1" w:themeTint="F2"/>
        </w:rPr>
        <w:t xml:space="preserve"> Supervisar el desarrollo y ejecución del presente contrato, y acceder a los documentos e información que soportan la labor del </w:t>
      </w:r>
      <w:r w:rsidR="00A454C9" w:rsidRPr="003953CA">
        <w:rPr>
          <w:rFonts w:ascii="Arial" w:hAnsi="Arial" w:cs="Arial"/>
          <w:b/>
          <w:color w:val="0D0D0D" w:themeColor="text1" w:themeTint="F2"/>
        </w:rPr>
        <w:t>CONTRATISTA</w:t>
      </w:r>
      <w:r w:rsidR="00A454C9" w:rsidRPr="003953CA">
        <w:rPr>
          <w:rFonts w:ascii="Arial" w:hAnsi="Arial" w:cs="Arial"/>
          <w:color w:val="0D0D0D" w:themeColor="text1" w:themeTint="F2"/>
        </w:rPr>
        <w:t xml:space="preserve">. </w:t>
      </w:r>
      <w:r w:rsidR="00A454C9" w:rsidRPr="003953CA">
        <w:rPr>
          <w:rFonts w:ascii="Arial" w:hAnsi="Arial" w:cs="Arial"/>
          <w:b/>
          <w:color w:val="0D0D0D" w:themeColor="text1" w:themeTint="F2"/>
        </w:rPr>
        <w:t xml:space="preserve">2.) </w:t>
      </w:r>
      <w:r w:rsidR="00A454C9" w:rsidRPr="003953CA">
        <w:rPr>
          <w:rFonts w:ascii="Arial" w:hAnsi="Arial" w:cs="Arial"/>
          <w:color w:val="0D0D0D" w:themeColor="text1" w:themeTint="F2"/>
        </w:rPr>
        <w:t>Solicitar y recibir información técnica respecto de los servicios a proveer y demás del</w:t>
      </w:r>
      <w:r w:rsidR="00A454C9" w:rsidRPr="003953CA">
        <w:rPr>
          <w:rFonts w:ascii="Arial" w:hAnsi="Arial" w:cs="Arial"/>
          <w:b/>
          <w:color w:val="0D0D0D" w:themeColor="text1" w:themeTint="F2"/>
        </w:rPr>
        <w:t xml:space="preserve"> CONTRATISTA</w:t>
      </w:r>
      <w:r w:rsidR="00A454C9" w:rsidRPr="003953CA">
        <w:rPr>
          <w:rFonts w:ascii="Arial" w:hAnsi="Arial" w:cs="Arial"/>
          <w:color w:val="0D0D0D" w:themeColor="text1" w:themeTint="F2"/>
        </w:rPr>
        <w:t xml:space="preserve"> en desarrollo de</w:t>
      </w:r>
      <w:r w:rsidR="00F60250" w:rsidRPr="003953CA">
        <w:rPr>
          <w:rFonts w:ascii="Arial" w:hAnsi="Arial" w:cs="Arial"/>
          <w:color w:val="0D0D0D" w:themeColor="text1" w:themeTint="F2"/>
        </w:rPr>
        <w:t>l objeto del presente contrato.</w:t>
      </w:r>
      <w:r w:rsidR="00A454C9" w:rsidRPr="003953CA">
        <w:rPr>
          <w:rFonts w:ascii="Arial" w:hAnsi="Arial" w:cs="Arial"/>
          <w:b/>
          <w:color w:val="0D0D0D" w:themeColor="text1" w:themeTint="F2"/>
        </w:rPr>
        <w:t>3.)</w:t>
      </w:r>
      <w:r w:rsidR="00A454C9" w:rsidRPr="003953CA">
        <w:rPr>
          <w:rFonts w:ascii="Arial" w:hAnsi="Arial" w:cs="Arial"/>
          <w:color w:val="0D0D0D" w:themeColor="text1" w:themeTint="F2"/>
        </w:rPr>
        <w:t xml:space="preserve"> Rechazar los servicios proveídos cuando no cumplan con los requerimientos técnicos exigidos. </w:t>
      </w:r>
      <w:r w:rsidR="006679EB" w:rsidRPr="003953CA">
        <w:rPr>
          <w:rFonts w:ascii="Arial" w:hAnsi="Arial" w:cs="Arial"/>
          <w:b/>
          <w:color w:val="0D0D0D" w:themeColor="text1" w:themeTint="F2"/>
        </w:rPr>
        <w:t>CLAUSULA</w:t>
      </w:r>
      <w:r w:rsidR="006679EB" w:rsidRPr="003953CA">
        <w:rPr>
          <w:rFonts w:ascii="Arial" w:hAnsi="Arial" w:cs="Arial"/>
          <w:color w:val="0D0D0D" w:themeColor="text1" w:themeTint="F2"/>
        </w:rPr>
        <w:t xml:space="preserve"> </w:t>
      </w:r>
      <w:r w:rsidRPr="003953CA">
        <w:rPr>
          <w:rFonts w:ascii="Arial" w:hAnsi="Arial" w:cs="Arial"/>
          <w:b/>
          <w:i/>
          <w:color w:val="0D0D0D" w:themeColor="text1" w:themeTint="F2"/>
        </w:rPr>
        <w:t>DECIMA SEGUNDA. OBLIGACIONES DE LA POLICÍA NACIONAL</w:t>
      </w:r>
      <w:r w:rsidRPr="003953CA">
        <w:rPr>
          <w:rFonts w:ascii="Arial" w:hAnsi="Arial" w:cs="Arial"/>
          <w:b/>
          <w:color w:val="0D0D0D" w:themeColor="text1" w:themeTint="F2"/>
        </w:rPr>
        <w:t>:</w:t>
      </w:r>
      <w:r w:rsidR="0051675C">
        <w:rPr>
          <w:rFonts w:ascii="Arial" w:hAnsi="Arial" w:cs="Arial"/>
          <w:b/>
          <w:color w:val="0D0D0D" w:themeColor="text1" w:themeTint="F2"/>
        </w:rPr>
        <w:t xml:space="preserve"> </w:t>
      </w:r>
      <w:r w:rsidR="007212A6">
        <w:rPr>
          <w:rFonts w:ascii="Arial" w:hAnsi="Arial" w:cs="Arial"/>
          <w:b/>
          <w:color w:val="0D0D0D" w:themeColor="text1" w:themeTint="F2"/>
        </w:rPr>
        <w:t xml:space="preserve">1. </w:t>
      </w:r>
      <w:r w:rsidR="00E95B8D" w:rsidRPr="000A0B0D">
        <w:rPr>
          <w:rFonts w:ascii="Arial" w:hAnsi="Arial" w:cs="Arial"/>
        </w:rPr>
        <w:t xml:space="preserve">Poner a disposición del </w:t>
      </w:r>
      <w:r w:rsidR="00E95B8D" w:rsidRPr="000A0B0D">
        <w:rPr>
          <w:rFonts w:ascii="Arial" w:hAnsi="Arial" w:cs="Arial"/>
          <w:b/>
        </w:rPr>
        <w:t xml:space="preserve">CONTRATISTA </w:t>
      </w:r>
      <w:r w:rsidR="00E95B8D" w:rsidRPr="000A0B0D">
        <w:rPr>
          <w:rFonts w:ascii="Arial" w:hAnsi="Arial" w:cs="Arial"/>
        </w:rPr>
        <w:t>los bienes y lugares que se requieran para la ejecución y entrega del objeto contratado.</w:t>
      </w:r>
      <w:r w:rsidR="00E95B8D">
        <w:rPr>
          <w:rFonts w:ascii="Arial" w:hAnsi="Arial" w:cs="Arial"/>
        </w:rPr>
        <w:t xml:space="preserve"> </w:t>
      </w:r>
      <w:r w:rsidR="00E95B8D" w:rsidRPr="00E95B8D">
        <w:rPr>
          <w:rFonts w:ascii="Arial" w:hAnsi="Arial" w:cs="Arial"/>
          <w:b/>
          <w:bCs/>
        </w:rPr>
        <w:t>2.</w:t>
      </w:r>
      <w:r w:rsidR="00E95B8D">
        <w:rPr>
          <w:rFonts w:ascii="Arial" w:hAnsi="Arial" w:cs="Arial"/>
        </w:rPr>
        <w:t xml:space="preserve"> </w:t>
      </w:r>
      <w:r w:rsidR="00E95B8D" w:rsidRPr="00E95B8D">
        <w:rPr>
          <w:rFonts w:ascii="Arial" w:hAnsi="Arial" w:cs="Arial"/>
        </w:rPr>
        <w:t>Una vez se surta el proceso de contratación estatal, asignar un supervisor, a través de quien la</w:t>
      </w:r>
      <w:r w:rsidR="00E95B8D" w:rsidRPr="00E95B8D">
        <w:rPr>
          <w:rFonts w:ascii="Arial" w:hAnsi="Arial" w:cs="Arial"/>
          <w:b/>
        </w:rPr>
        <w:t xml:space="preserve"> POLICÍA NACIONAL</w:t>
      </w:r>
      <w:r w:rsidR="00E95B8D" w:rsidRPr="00E95B8D">
        <w:rPr>
          <w:rFonts w:ascii="Arial" w:hAnsi="Arial" w:cs="Arial"/>
        </w:rPr>
        <w:t xml:space="preserve"> mantendrá la interlocución permanente y directa con el</w:t>
      </w:r>
      <w:r w:rsidR="00E95B8D" w:rsidRPr="00E95B8D">
        <w:rPr>
          <w:rFonts w:ascii="Arial" w:hAnsi="Arial" w:cs="Arial"/>
          <w:b/>
        </w:rPr>
        <w:t xml:space="preserve"> CONTRATISTA</w:t>
      </w:r>
      <w:r w:rsidR="00E95B8D" w:rsidRPr="00E95B8D">
        <w:rPr>
          <w:rFonts w:ascii="Arial" w:hAnsi="Arial" w:cs="Arial"/>
        </w:rPr>
        <w:t>.</w:t>
      </w:r>
      <w:r w:rsidR="00E95B8D" w:rsidRPr="00E95B8D">
        <w:rPr>
          <w:rFonts w:ascii="Arial" w:hAnsi="Arial" w:cs="Arial"/>
          <w:b/>
        </w:rPr>
        <w:t xml:space="preserve"> </w:t>
      </w:r>
      <w:r w:rsidR="00E95B8D" w:rsidRPr="00E95B8D">
        <w:rPr>
          <w:rFonts w:ascii="Arial" w:hAnsi="Arial" w:cs="Arial"/>
          <w:b/>
          <w:bCs/>
        </w:rPr>
        <w:t>3.</w:t>
      </w:r>
      <w:r w:rsidR="00E95B8D">
        <w:rPr>
          <w:rFonts w:ascii="Arial" w:hAnsi="Arial" w:cs="Arial"/>
        </w:rPr>
        <w:t xml:space="preserve"> </w:t>
      </w:r>
      <w:r w:rsidR="00E95B8D" w:rsidRPr="00E95B8D">
        <w:rPr>
          <w:rFonts w:ascii="Arial" w:hAnsi="Arial" w:cs="Arial"/>
        </w:rPr>
        <w:t xml:space="preserve">Ejercer el control sobre el cumplimiento del contrato a través del supervisor designado para el efecto, exigiéndole la ejecución idónea y oportuna del objeto a contratar.  </w:t>
      </w:r>
      <w:r w:rsidR="00E95B8D" w:rsidRPr="00E95B8D">
        <w:rPr>
          <w:rFonts w:ascii="Arial" w:hAnsi="Arial" w:cs="Arial"/>
          <w:b/>
          <w:bCs/>
        </w:rPr>
        <w:t>4.</w:t>
      </w:r>
      <w:r w:rsidR="00E95B8D">
        <w:rPr>
          <w:rFonts w:ascii="Arial" w:hAnsi="Arial" w:cs="Arial"/>
        </w:rPr>
        <w:t xml:space="preserve"> </w:t>
      </w:r>
      <w:r w:rsidR="00E95B8D" w:rsidRPr="00E95B8D">
        <w:rPr>
          <w:rFonts w:ascii="Arial" w:hAnsi="Arial" w:cs="Arial"/>
        </w:rPr>
        <w:t xml:space="preserve">Recibir a satisfacción los bienes y/o servicios que sean entregados por el </w:t>
      </w:r>
      <w:r w:rsidR="00E95B8D" w:rsidRPr="00E95B8D">
        <w:rPr>
          <w:rFonts w:ascii="Arial" w:hAnsi="Arial" w:cs="Arial"/>
          <w:b/>
        </w:rPr>
        <w:t xml:space="preserve">CONTRATISTA, </w:t>
      </w:r>
      <w:r w:rsidR="00E95B8D" w:rsidRPr="00E95B8D">
        <w:rPr>
          <w:rFonts w:ascii="Arial" w:hAnsi="Arial" w:cs="Arial"/>
        </w:rPr>
        <w:t xml:space="preserve">cuando estos cumplan con las condiciones establecidas y en especial las especificaciones u obligaciones técnicas contenidas en el anexo técnico. </w:t>
      </w:r>
      <w:r w:rsidR="00E95B8D">
        <w:rPr>
          <w:rFonts w:ascii="Arial" w:hAnsi="Arial" w:cs="Arial"/>
        </w:rPr>
        <w:t xml:space="preserve">                </w:t>
      </w:r>
      <w:r w:rsidR="00E95B8D" w:rsidRPr="00E95B8D">
        <w:rPr>
          <w:rFonts w:ascii="Arial" w:hAnsi="Arial" w:cs="Arial"/>
          <w:b/>
          <w:bCs/>
        </w:rPr>
        <w:t>5.</w:t>
      </w:r>
      <w:r w:rsidR="00E95B8D">
        <w:rPr>
          <w:rFonts w:ascii="Arial" w:hAnsi="Arial" w:cs="Arial"/>
        </w:rPr>
        <w:t xml:space="preserve"> </w:t>
      </w:r>
      <w:r w:rsidR="00E95B8D" w:rsidRPr="00E95B8D">
        <w:rPr>
          <w:rFonts w:ascii="Arial" w:hAnsi="Arial" w:cs="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00E95B8D" w:rsidRPr="00E95B8D">
        <w:rPr>
          <w:rFonts w:ascii="Arial" w:hAnsi="Arial" w:cs="Arial"/>
          <w:b/>
        </w:rPr>
        <w:t xml:space="preserve">. </w:t>
      </w:r>
      <w:r w:rsidR="00E95B8D" w:rsidRPr="00E95B8D">
        <w:rPr>
          <w:rFonts w:ascii="Arial" w:hAnsi="Arial" w:cs="Arial"/>
          <w:b/>
          <w:bCs/>
        </w:rPr>
        <w:t>6.</w:t>
      </w:r>
      <w:r w:rsidR="00E95B8D">
        <w:rPr>
          <w:rFonts w:ascii="Arial" w:hAnsi="Arial" w:cs="Arial"/>
        </w:rPr>
        <w:t xml:space="preserve"> </w:t>
      </w:r>
      <w:r w:rsidR="00E95B8D" w:rsidRPr="00E95B8D">
        <w:rPr>
          <w:rFonts w:ascii="Arial" w:hAnsi="Arial" w:cs="Arial"/>
        </w:rPr>
        <w:t xml:space="preserve">Pagar al </w:t>
      </w:r>
      <w:r w:rsidR="00E95B8D" w:rsidRPr="00E95B8D">
        <w:rPr>
          <w:rFonts w:ascii="Arial" w:hAnsi="Arial" w:cs="Arial"/>
          <w:b/>
        </w:rPr>
        <w:t>CONTRATISTA</w:t>
      </w:r>
      <w:r w:rsidR="00E95B8D" w:rsidRPr="00E95B8D">
        <w:rPr>
          <w:rFonts w:ascii="Arial" w:hAnsi="Arial" w:cs="Arial"/>
        </w:rPr>
        <w:t xml:space="preserve"> en la forma pactada y con sujeción a las disponibilidades presupuestales y de PAC previstas para el efecto.</w:t>
      </w:r>
      <w:r w:rsidR="00E95B8D">
        <w:rPr>
          <w:rFonts w:ascii="Arial" w:hAnsi="Arial" w:cs="Arial"/>
        </w:rPr>
        <w:t xml:space="preserve"> </w:t>
      </w:r>
      <w:r w:rsidR="00E95B8D" w:rsidRPr="00E95B8D">
        <w:rPr>
          <w:rFonts w:ascii="Arial" w:hAnsi="Arial" w:cs="Arial"/>
          <w:b/>
          <w:bCs/>
        </w:rPr>
        <w:t>7.</w:t>
      </w:r>
      <w:r w:rsidR="00E95B8D">
        <w:rPr>
          <w:rFonts w:ascii="Arial" w:hAnsi="Arial" w:cs="Arial"/>
        </w:rPr>
        <w:t xml:space="preserve"> </w:t>
      </w:r>
      <w:r w:rsidR="00E95B8D" w:rsidRPr="00E95B8D">
        <w:rPr>
          <w:rFonts w:ascii="Arial" w:hAnsi="Arial" w:cs="Arial"/>
        </w:rPr>
        <w:t xml:space="preserve">Tramitar diligentemente las </w:t>
      </w:r>
      <w:r w:rsidR="00E95B8D" w:rsidRPr="00E95B8D">
        <w:rPr>
          <w:rFonts w:ascii="Arial" w:hAnsi="Arial" w:cs="Arial"/>
        </w:rPr>
        <w:lastRenderedPageBreak/>
        <w:t>apropiaciones presupuestales que requiera para solventar las prestaciones patrimoniales que hayan surgido a su cargo como consecuencia de la suscripción del contrato.</w:t>
      </w:r>
      <w:r w:rsidR="00E95B8D">
        <w:rPr>
          <w:rFonts w:ascii="Arial" w:hAnsi="Arial" w:cs="Arial"/>
        </w:rPr>
        <w:t xml:space="preserve"> </w:t>
      </w:r>
      <w:r w:rsidR="00E95B8D" w:rsidRPr="00E95B8D">
        <w:rPr>
          <w:rFonts w:ascii="Arial" w:hAnsi="Arial" w:cs="Arial"/>
          <w:b/>
          <w:bCs/>
        </w:rPr>
        <w:t>8.</w:t>
      </w:r>
      <w:r w:rsidR="00E95B8D">
        <w:rPr>
          <w:rFonts w:ascii="Arial" w:hAnsi="Arial" w:cs="Arial"/>
        </w:rPr>
        <w:t xml:space="preserve"> </w:t>
      </w:r>
      <w:r w:rsidR="00E95B8D" w:rsidRPr="00E95B8D">
        <w:rPr>
          <w:rFonts w:ascii="Arial" w:hAnsi="Arial" w:cs="Arial"/>
        </w:rPr>
        <w:t>Solicitar y recibir información técnica respecto del bien o servicio y demás del</w:t>
      </w:r>
      <w:r w:rsidR="00E95B8D" w:rsidRPr="00E95B8D">
        <w:rPr>
          <w:rFonts w:ascii="Arial" w:hAnsi="Arial" w:cs="Arial"/>
          <w:b/>
        </w:rPr>
        <w:t xml:space="preserve"> CONTRATISTA</w:t>
      </w:r>
      <w:r w:rsidR="00E95B8D" w:rsidRPr="00E95B8D">
        <w:rPr>
          <w:rFonts w:ascii="Arial" w:hAnsi="Arial" w:cs="Arial"/>
        </w:rPr>
        <w:t xml:space="preserve"> en desarrollo del objeto del contractual. </w:t>
      </w:r>
      <w:r w:rsidR="00E95B8D" w:rsidRPr="00E95B8D">
        <w:rPr>
          <w:rFonts w:ascii="Arial" w:hAnsi="Arial" w:cs="Arial"/>
          <w:b/>
          <w:bCs/>
        </w:rPr>
        <w:t>9.</w:t>
      </w:r>
      <w:r w:rsidR="00E95B8D">
        <w:rPr>
          <w:rFonts w:ascii="Arial" w:hAnsi="Arial" w:cs="Arial"/>
        </w:rPr>
        <w:t xml:space="preserve"> </w:t>
      </w:r>
      <w:r w:rsidR="00E95B8D" w:rsidRPr="00E95B8D">
        <w:rPr>
          <w:rFonts w:ascii="Arial" w:hAnsi="Arial" w:cs="Arial"/>
        </w:rPr>
        <w:t xml:space="preserve">Incluir aquellas obligaciones propias de cada proceso que coadyuven al cumplimiento de las obligaciones contractuales. </w:t>
      </w:r>
      <w:r w:rsidR="00E95B8D">
        <w:rPr>
          <w:rFonts w:ascii="Arial" w:hAnsi="Arial" w:cs="Arial"/>
        </w:rPr>
        <w:t xml:space="preserve">                  </w:t>
      </w:r>
      <w:r w:rsidR="00E95B8D" w:rsidRPr="00E95B8D">
        <w:rPr>
          <w:rFonts w:ascii="Arial" w:hAnsi="Arial" w:cs="Arial"/>
          <w:b/>
          <w:bCs/>
        </w:rPr>
        <w:t>10.</w:t>
      </w:r>
      <w:r w:rsidR="00E95B8D">
        <w:rPr>
          <w:rFonts w:ascii="Arial" w:hAnsi="Arial" w:cs="Arial"/>
        </w:rPr>
        <w:t xml:space="preserve"> </w:t>
      </w:r>
      <w:r w:rsidR="00E95B8D" w:rsidRPr="00E95B8D">
        <w:rPr>
          <w:rFonts w:ascii="Arial" w:hAnsi="Arial" w:cs="Arial"/>
          <w:color w:val="000000"/>
          <w:lang w:eastAsia="es-CO"/>
        </w:rPr>
        <w:t xml:space="preserve">Verificar el cumplimiento del </w:t>
      </w:r>
      <w:r w:rsidR="00E95B8D" w:rsidRPr="00E95B8D">
        <w:rPr>
          <w:rFonts w:ascii="Arial" w:hAnsi="Arial" w:cs="Arial"/>
          <w:b/>
          <w:bCs/>
          <w:color w:val="000000"/>
          <w:lang w:eastAsia="es-CO"/>
        </w:rPr>
        <w:t xml:space="preserve">CONTRATISTA </w:t>
      </w:r>
      <w:r w:rsidR="00E95B8D" w:rsidRPr="00E95B8D">
        <w:rPr>
          <w:rFonts w:ascii="Arial" w:hAnsi="Arial" w:cs="Arial"/>
          <w:color w:val="000000"/>
          <w:lang w:eastAsia="es-CO"/>
        </w:rPr>
        <w:t xml:space="preserve">del pago de los aportes a sus empleados contenidos en el artículo 1 de la ley 828 de 2003. </w:t>
      </w:r>
      <w:r w:rsidR="00E95B8D" w:rsidRPr="00E95B8D">
        <w:rPr>
          <w:rFonts w:ascii="Arial" w:hAnsi="Arial" w:cs="Arial"/>
          <w:b/>
          <w:bCs/>
        </w:rPr>
        <w:t>11.</w:t>
      </w:r>
      <w:r w:rsidR="00E95B8D">
        <w:rPr>
          <w:rFonts w:ascii="Arial" w:hAnsi="Arial" w:cs="Arial"/>
        </w:rPr>
        <w:t xml:space="preserve"> </w:t>
      </w:r>
      <w:r w:rsidR="00E95B8D" w:rsidRPr="00E95B8D">
        <w:rPr>
          <w:rFonts w:ascii="Arial" w:hAnsi="Arial" w:cs="Arial"/>
        </w:rPr>
        <w:t>Rechazar los bienes y/o servicios cuando no cumplan con los requerimientos técnicos exigidos</w:t>
      </w:r>
      <w:r w:rsidR="00E95B8D">
        <w:rPr>
          <w:rFonts w:ascii="Arial" w:hAnsi="Arial" w:cs="Arial"/>
        </w:rPr>
        <w:t xml:space="preserve">. </w:t>
      </w:r>
      <w:r w:rsidR="00DA574A" w:rsidRPr="00517856">
        <w:rPr>
          <w:rFonts w:ascii="Arial" w:hAnsi="Arial" w:cs="Arial"/>
          <w:b/>
          <w:color w:val="0D0D0D" w:themeColor="text1" w:themeTint="F2"/>
        </w:rPr>
        <w:t>CLAUSULA</w:t>
      </w:r>
      <w:r w:rsidR="00DA574A" w:rsidRPr="00517856">
        <w:rPr>
          <w:rFonts w:ascii="Arial" w:hAnsi="Arial" w:cs="Arial"/>
          <w:color w:val="0D0D0D" w:themeColor="text1" w:themeTint="F2"/>
        </w:rPr>
        <w:t xml:space="preserve"> </w:t>
      </w:r>
      <w:r w:rsidRPr="00517856">
        <w:rPr>
          <w:rFonts w:ascii="Arial" w:hAnsi="Arial" w:cs="Arial"/>
          <w:b/>
          <w:bCs/>
          <w:i/>
          <w:color w:val="0D0D0D" w:themeColor="text1" w:themeTint="F2"/>
        </w:rPr>
        <w:t>DÉCIMA TERCERA. RESERVA DEL PRESENTE CONTRATO</w:t>
      </w:r>
      <w:r w:rsidRPr="00517856">
        <w:rPr>
          <w:rFonts w:ascii="Arial" w:hAnsi="Arial" w:cs="Arial"/>
          <w:b/>
          <w:bCs/>
          <w:color w:val="0D0D0D" w:themeColor="text1" w:themeTint="F2"/>
        </w:rPr>
        <w:t>:</w:t>
      </w:r>
      <w:r w:rsidRPr="00517856">
        <w:rPr>
          <w:rFonts w:ascii="Arial" w:hAnsi="Arial" w:cs="Arial"/>
          <w:color w:val="0D0D0D" w:themeColor="text1" w:themeTint="F2"/>
        </w:rPr>
        <w:t xml:space="preserve"> El CONTRATISTA se obliga para con la </w:t>
      </w:r>
      <w:r w:rsidRPr="00517856">
        <w:rPr>
          <w:rFonts w:ascii="Arial" w:hAnsi="Arial" w:cs="Arial"/>
          <w:b/>
          <w:bCs/>
          <w:color w:val="0D0D0D" w:themeColor="text1" w:themeTint="F2"/>
        </w:rPr>
        <w:t>POLICÍA NACIONAL</w:t>
      </w:r>
      <w:r w:rsidR="00737026">
        <w:rPr>
          <w:rFonts w:ascii="Arial" w:hAnsi="Arial" w:cs="Arial"/>
          <w:b/>
          <w:bCs/>
          <w:color w:val="0D0D0D" w:themeColor="text1" w:themeTint="F2"/>
        </w:rPr>
        <w:t xml:space="preserve"> </w:t>
      </w:r>
      <w:r w:rsidR="00443DA2" w:rsidRPr="00517856">
        <w:rPr>
          <w:rFonts w:ascii="Arial" w:hAnsi="Arial" w:cs="Arial"/>
          <w:b/>
          <w:bCs/>
          <w:color w:val="0D0D0D" w:themeColor="text1" w:themeTint="F2"/>
        </w:rPr>
        <w:t>-</w:t>
      </w:r>
      <w:r w:rsidR="000A054D" w:rsidRPr="00517856">
        <w:rPr>
          <w:rFonts w:ascii="Arial" w:hAnsi="Arial" w:cs="Arial"/>
          <w:b/>
          <w:bCs/>
          <w:color w:val="0D0D0D" w:themeColor="text1" w:themeTint="F2"/>
        </w:rPr>
        <w:t xml:space="preserve"> </w:t>
      </w:r>
      <w:r w:rsidR="00443DA2" w:rsidRPr="00517856">
        <w:rPr>
          <w:rFonts w:ascii="Arial" w:hAnsi="Arial" w:cs="Arial"/>
          <w:b/>
          <w:bCs/>
          <w:color w:val="0D0D0D" w:themeColor="text1" w:themeTint="F2"/>
        </w:rPr>
        <w:t>POLICIA METROPOLITANA DE IBAGUE</w:t>
      </w:r>
      <w:r w:rsidR="00EB679B" w:rsidRPr="00517856">
        <w:rPr>
          <w:rFonts w:ascii="Arial" w:hAnsi="Arial" w:cs="Arial"/>
          <w:b/>
          <w:bCs/>
          <w:color w:val="0D0D0D" w:themeColor="text1" w:themeTint="F2"/>
        </w:rPr>
        <w:t xml:space="preserve"> </w:t>
      </w:r>
      <w:r w:rsidR="00443DA2" w:rsidRPr="00517856">
        <w:rPr>
          <w:rFonts w:ascii="Arial" w:hAnsi="Arial" w:cs="Arial"/>
          <w:b/>
          <w:bCs/>
          <w:color w:val="0D0D0D" w:themeColor="text1" w:themeTint="F2"/>
        </w:rPr>
        <w:t xml:space="preserve">- </w:t>
      </w:r>
      <w:r w:rsidR="00D704C8">
        <w:rPr>
          <w:rFonts w:ascii="Arial" w:hAnsi="Arial" w:cs="Arial"/>
          <w:b/>
          <w:bCs/>
          <w:color w:val="0D0D0D" w:themeColor="text1" w:themeTint="F2"/>
        </w:rPr>
        <w:t>UNIDAD PRESTADORA DE SALUD TOLIMA</w:t>
      </w:r>
      <w:r w:rsidRPr="00517856">
        <w:rPr>
          <w:rFonts w:ascii="Arial" w:hAnsi="Arial" w:cs="Arial"/>
          <w:bCs/>
          <w:color w:val="0D0D0D" w:themeColor="text1" w:themeTint="F2"/>
        </w:rPr>
        <w:t xml:space="preserve"> a no suministrar ninguna</w:t>
      </w:r>
      <w:r w:rsidRPr="003953CA">
        <w:rPr>
          <w:rFonts w:ascii="Arial" w:hAnsi="Arial" w:cs="Arial"/>
          <w:bCs/>
          <w:color w:val="0D0D0D" w:themeColor="text1" w:themeTint="F2"/>
        </w:rPr>
        <w:t xml:space="preserve">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3953CA">
        <w:rPr>
          <w:rFonts w:ascii="Arial" w:hAnsi="Arial" w:cs="Arial"/>
          <w:color w:val="0D0D0D" w:themeColor="text1" w:themeTint="F2"/>
        </w:rPr>
        <w:t>.</w:t>
      </w:r>
      <w:r w:rsidRPr="003953CA">
        <w:rPr>
          <w:rFonts w:ascii="Arial" w:hAnsi="Arial" w:cs="Arial"/>
          <w:b/>
          <w:bCs/>
          <w:color w:val="0D0D0D" w:themeColor="text1" w:themeTint="F2"/>
        </w:rPr>
        <w:t xml:space="preserve"> </w:t>
      </w:r>
      <w:r w:rsidR="00C03977" w:rsidRPr="003953CA">
        <w:rPr>
          <w:rFonts w:ascii="Arial" w:hAnsi="Arial" w:cs="Arial"/>
          <w:b/>
          <w:bCs/>
          <w:color w:val="0D0D0D" w:themeColor="text1" w:themeTint="F2"/>
        </w:rPr>
        <w:t xml:space="preserve">CLAUSULA </w:t>
      </w:r>
      <w:r w:rsidRPr="003953CA">
        <w:rPr>
          <w:rFonts w:ascii="Arial" w:hAnsi="Arial" w:cs="Arial"/>
          <w:b/>
          <w:bCs/>
          <w:i/>
          <w:color w:val="0D0D0D" w:themeColor="text1" w:themeTint="F2"/>
        </w:rPr>
        <w:t>DÉCIMA CUARTA</w:t>
      </w:r>
      <w:r w:rsidRPr="003953CA">
        <w:rPr>
          <w:rFonts w:ascii="Arial" w:hAnsi="Arial" w:cs="Arial"/>
          <w:i/>
          <w:color w:val="0D0D0D" w:themeColor="text1" w:themeTint="F2"/>
        </w:rPr>
        <w:t xml:space="preserve">. </w:t>
      </w:r>
      <w:r w:rsidR="00C03977" w:rsidRPr="003953CA">
        <w:rPr>
          <w:rFonts w:ascii="Arial" w:hAnsi="Arial" w:cs="Arial"/>
          <w:b/>
          <w:bCs/>
          <w:color w:val="0D0D0D" w:themeColor="text1" w:themeTint="F2"/>
        </w:rPr>
        <w:t xml:space="preserve">INDEMNIDAD: </w:t>
      </w:r>
      <w:r w:rsidR="00C03977" w:rsidRPr="003953CA">
        <w:rPr>
          <w:rFonts w:ascii="Arial" w:hAnsi="Arial" w:cs="Arial"/>
          <w:bCs/>
          <w:color w:val="0D0D0D" w:themeColor="text1" w:themeTint="F2"/>
        </w:rPr>
        <w:t>El CONTRATISTA se obliga a mantene</w:t>
      </w:r>
      <w:r w:rsidR="007711C4" w:rsidRPr="003953CA">
        <w:rPr>
          <w:rFonts w:ascii="Arial" w:hAnsi="Arial" w:cs="Arial"/>
          <w:bCs/>
          <w:color w:val="0D0D0D" w:themeColor="text1" w:themeTint="F2"/>
        </w:rPr>
        <w:t xml:space="preserve">r indemne a la </w:t>
      </w:r>
      <w:r w:rsidR="007711C4" w:rsidRPr="003953CA">
        <w:rPr>
          <w:rFonts w:ascii="Arial" w:hAnsi="Arial" w:cs="Arial"/>
          <w:b/>
          <w:bCs/>
          <w:color w:val="0D0D0D" w:themeColor="text1" w:themeTint="F2"/>
        </w:rPr>
        <w:t>POLICÍA NACIONAL- POLICIA M</w:t>
      </w:r>
      <w:r w:rsidR="0006508D" w:rsidRPr="003953CA">
        <w:rPr>
          <w:rFonts w:ascii="Arial" w:hAnsi="Arial" w:cs="Arial"/>
          <w:b/>
          <w:bCs/>
          <w:color w:val="0D0D0D" w:themeColor="text1" w:themeTint="F2"/>
        </w:rPr>
        <w:t>E</w:t>
      </w:r>
      <w:r w:rsidR="007711C4" w:rsidRPr="003953CA">
        <w:rPr>
          <w:rFonts w:ascii="Arial" w:hAnsi="Arial" w:cs="Arial"/>
          <w:b/>
          <w:bCs/>
          <w:color w:val="0D0D0D" w:themeColor="text1" w:themeTint="F2"/>
        </w:rPr>
        <w:t>TROPOLITANA DE IBAGUE–</w:t>
      </w:r>
      <w:r w:rsidR="00D46736" w:rsidRPr="003953CA">
        <w:rPr>
          <w:rFonts w:ascii="Arial" w:hAnsi="Arial" w:cs="Arial"/>
          <w:b/>
          <w:bCs/>
          <w:color w:val="0D0D0D" w:themeColor="text1" w:themeTint="F2"/>
        </w:rPr>
        <w:t xml:space="preserve"> </w:t>
      </w:r>
      <w:r w:rsidR="00D704C8">
        <w:rPr>
          <w:rFonts w:ascii="Arial" w:hAnsi="Arial" w:cs="Arial"/>
          <w:b/>
          <w:bCs/>
          <w:color w:val="0D0D0D" w:themeColor="text1" w:themeTint="F2"/>
        </w:rPr>
        <w:t>UNIDAD PRESTADORA DE SALUD TOLIMA</w:t>
      </w:r>
      <w:r w:rsidR="007711C4" w:rsidRPr="003953CA">
        <w:rPr>
          <w:rFonts w:ascii="Arial" w:hAnsi="Arial" w:cs="Arial"/>
          <w:bCs/>
          <w:color w:val="0D0D0D" w:themeColor="text1" w:themeTint="F2"/>
        </w:rPr>
        <w:t xml:space="preserve">, </w:t>
      </w:r>
      <w:r w:rsidR="00C03977" w:rsidRPr="003953CA">
        <w:rPr>
          <w:rFonts w:ascii="Arial" w:hAnsi="Arial" w:cs="Arial"/>
          <w:bCs/>
          <w:color w:val="0D0D0D" w:themeColor="text1" w:themeTint="F2"/>
        </w:rPr>
        <w:t>de cualquier reclamación proveniente de terceros que tenga como causa sus actuaciones.</w:t>
      </w:r>
      <w:r w:rsidR="007711C4" w:rsidRPr="003953CA">
        <w:rPr>
          <w:rFonts w:ascii="Arial" w:hAnsi="Arial" w:cs="Arial"/>
          <w:bCs/>
          <w:color w:val="0D0D0D" w:themeColor="text1" w:themeTint="F2"/>
        </w:rPr>
        <w:t xml:space="preserve"> </w:t>
      </w:r>
      <w:r w:rsidR="00935D8B" w:rsidRPr="003953CA">
        <w:rPr>
          <w:rFonts w:ascii="Arial" w:hAnsi="Arial" w:cs="Arial"/>
          <w:b/>
          <w:i/>
          <w:color w:val="0D0D0D" w:themeColor="text1" w:themeTint="F2"/>
        </w:rPr>
        <w:t xml:space="preserve">CLAUSULA DECIMA QUINTA: </w:t>
      </w:r>
      <w:r w:rsidRPr="003953CA">
        <w:rPr>
          <w:rFonts w:ascii="Arial" w:hAnsi="Arial" w:cs="Arial"/>
          <w:b/>
          <w:i/>
          <w:color w:val="0D0D0D" w:themeColor="text1" w:themeTint="F2"/>
        </w:rPr>
        <w:t>MECANISMO DE COBERTURA DEL RIESGO A CARGO DEL CONTRATISTA</w:t>
      </w:r>
      <w:r w:rsidRPr="003953CA">
        <w:rPr>
          <w:rFonts w:ascii="Arial" w:hAnsi="Arial" w:cs="Arial"/>
          <w:b/>
          <w:color w:val="0D0D0D" w:themeColor="text1" w:themeTint="F2"/>
        </w:rPr>
        <w:t>:</w:t>
      </w:r>
      <w:r w:rsidR="00B92322" w:rsidRPr="003953CA">
        <w:rPr>
          <w:rFonts w:ascii="Arial" w:hAnsi="Arial" w:cs="Arial"/>
          <w:b/>
          <w:color w:val="0D0D0D" w:themeColor="text1" w:themeTint="F2"/>
        </w:rPr>
        <w:t xml:space="preserve"> </w:t>
      </w:r>
      <w:r w:rsidR="00B92322" w:rsidRPr="003953CA">
        <w:rPr>
          <w:rFonts w:ascii="Arial" w:hAnsi="Arial" w:cs="Arial"/>
          <w:color w:val="0D0D0D" w:themeColor="text1" w:themeTint="F2"/>
        </w:rPr>
        <w:t xml:space="preserve">Dentro de los tres (3) días hábiles siguientes a la suscripción y registro del contrato y la entrega de la copia firmada del mismo al </w:t>
      </w:r>
      <w:r w:rsidR="00B92322" w:rsidRPr="003953CA">
        <w:rPr>
          <w:rFonts w:ascii="Arial" w:hAnsi="Arial" w:cs="Arial"/>
          <w:b/>
          <w:bCs/>
          <w:color w:val="0D0D0D" w:themeColor="text1" w:themeTint="F2"/>
        </w:rPr>
        <w:t xml:space="preserve">CONTRATISTA, </w:t>
      </w:r>
      <w:r w:rsidR="00B92322" w:rsidRPr="003953CA">
        <w:rPr>
          <w:rFonts w:ascii="Arial" w:hAnsi="Arial" w:cs="Arial"/>
          <w:color w:val="0D0D0D" w:themeColor="text1" w:themeTint="F2"/>
        </w:rPr>
        <w:t xml:space="preserve">éste deberá constituir y presentar a favor de la </w:t>
      </w:r>
      <w:r w:rsidR="00B92322" w:rsidRPr="003953CA">
        <w:rPr>
          <w:rFonts w:ascii="Arial" w:hAnsi="Arial" w:cs="Arial"/>
          <w:b/>
          <w:color w:val="0D0D0D" w:themeColor="text1" w:themeTint="F2"/>
        </w:rPr>
        <w:t>POLICÍA</w:t>
      </w:r>
      <w:r w:rsidR="005973AE" w:rsidRPr="003953CA">
        <w:rPr>
          <w:rFonts w:ascii="Arial" w:hAnsi="Arial" w:cs="Arial"/>
          <w:b/>
          <w:bCs/>
          <w:color w:val="0D0D0D" w:themeColor="text1" w:themeTint="F2"/>
        </w:rPr>
        <w:t xml:space="preserve"> NACIONAL- POLICIA METROPOLITANA DE IBAGUE– </w:t>
      </w:r>
      <w:r w:rsidR="00D704C8">
        <w:rPr>
          <w:rFonts w:ascii="Arial" w:hAnsi="Arial" w:cs="Arial"/>
          <w:b/>
          <w:bCs/>
          <w:color w:val="0D0D0D" w:themeColor="text1" w:themeTint="F2"/>
        </w:rPr>
        <w:t>UNIDAD PRESTADORA DE SALUD TOLIMA</w:t>
      </w:r>
      <w:r w:rsidR="00B92322" w:rsidRPr="003953CA">
        <w:rPr>
          <w:rFonts w:ascii="Arial" w:hAnsi="Arial" w:cs="Arial"/>
          <w:color w:val="0D0D0D" w:themeColor="text1" w:themeTint="F2"/>
        </w:rPr>
        <w:t xml:space="preserve">, uno cualquiera de los mecanismos de cobertura de riesgo establecidos en el Decreto 1082 de 2015, que cubra los siguientes riesgos: </w:t>
      </w:r>
      <w:r w:rsidR="00B92322" w:rsidRPr="003953CA">
        <w:rPr>
          <w:rFonts w:ascii="Arial" w:hAnsi="Arial" w:cs="Arial"/>
          <w:b/>
          <w:iCs/>
          <w:color w:val="0D0D0D" w:themeColor="text1" w:themeTint="F2"/>
        </w:rPr>
        <w:t>GARANTÍA ÚNICA:</w:t>
      </w:r>
      <w:r w:rsidR="00B92322" w:rsidRPr="003953CA">
        <w:rPr>
          <w:rFonts w:ascii="Arial" w:hAnsi="Arial" w:cs="Arial"/>
          <w:iCs/>
          <w:color w:val="0D0D0D" w:themeColor="text1" w:themeTint="F2"/>
        </w:rPr>
        <w:t xml:space="preserve"> Con el objeto de garantizar el cumplimiento de las obligaciones emanadas del presente contrato, el </w:t>
      </w:r>
      <w:r w:rsidR="00B92322" w:rsidRPr="003953CA">
        <w:rPr>
          <w:rFonts w:ascii="Arial" w:hAnsi="Arial" w:cs="Arial"/>
          <w:b/>
          <w:bCs/>
          <w:iCs/>
          <w:color w:val="0D0D0D" w:themeColor="text1" w:themeTint="F2"/>
        </w:rPr>
        <w:t>CONTRATISTA</w:t>
      </w:r>
      <w:r w:rsidR="00B92322" w:rsidRPr="003953CA">
        <w:rPr>
          <w:rFonts w:ascii="Arial" w:hAnsi="Arial" w:cs="Arial"/>
          <w:iCs/>
          <w:color w:val="0D0D0D" w:themeColor="text1" w:themeTint="F2"/>
        </w:rPr>
        <w:t xml:space="preserve"> se compromete a suscribir a favor de la </w:t>
      </w:r>
      <w:r w:rsidR="005655E8" w:rsidRPr="003953CA">
        <w:rPr>
          <w:rFonts w:ascii="Arial" w:hAnsi="Arial" w:cs="Arial"/>
          <w:b/>
          <w:iCs/>
          <w:color w:val="0D0D0D" w:themeColor="text1" w:themeTint="F2"/>
        </w:rPr>
        <w:t xml:space="preserve">POLICIA NACIONAL-POLICIA METROPOLITANA DE IBAGUE- </w:t>
      </w:r>
      <w:r w:rsidR="00AD1BCE">
        <w:rPr>
          <w:rFonts w:ascii="Arial" w:hAnsi="Arial" w:cs="Arial"/>
          <w:b/>
          <w:iCs/>
          <w:color w:val="0D0D0D" w:themeColor="text1" w:themeTint="F2"/>
        </w:rPr>
        <w:t>UNIDAD PRESTADORA DE SALUD TOLIMA</w:t>
      </w:r>
      <w:r w:rsidR="006361ED">
        <w:rPr>
          <w:rFonts w:ascii="Arial" w:hAnsi="Arial" w:cs="Arial"/>
          <w:b/>
          <w:iCs/>
          <w:color w:val="0D0D0D" w:themeColor="text1" w:themeTint="F2"/>
        </w:rPr>
        <w:t xml:space="preserve"> </w:t>
      </w:r>
      <w:r w:rsidR="00B92322" w:rsidRPr="003953CA">
        <w:rPr>
          <w:rFonts w:ascii="Arial" w:hAnsi="Arial" w:cs="Arial"/>
          <w:iCs/>
          <w:color w:val="0D0D0D" w:themeColor="text1" w:themeTint="F2"/>
        </w:rPr>
        <w:t xml:space="preserve">y a satisfacción del mismo, la </w:t>
      </w:r>
      <w:r w:rsidR="00B92322" w:rsidRPr="003953CA">
        <w:rPr>
          <w:rFonts w:ascii="Arial" w:hAnsi="Arial" w:cs="Arial"/>
          <w:color w:val="0D0D0D" w:themeColor="text1" w:themeTint="F2"/>
        </w:rPr>
        <w:t>Garantía Única, cuyo objeto será respaldar el cumplimiento de todas y cada una de las obligaciones que surjan del Contrato. Esta Garantía consistirá en una Póliza expedida por Compañía de Seguros o Entidad Bancaria legalmente establecida en Colombia, cuyas pólizas matrices se encuentren aprobadas por la Superintendencia Financiera, la cual deberá presentarse dentro de los Tres (3) días hábiles, siguientes a la notificación de aceptación de la propuesta. Dicha</w:t>
      </w:r>
      <w:r w:rsidR="00B92322" w:rsidRPr="003953CA">
        <w:rPr>
          <w:rFonts w:ascii="Arial" w:hAnsi="Arial" w:cs="Arial"/>
          <w:iCs/>
          <w:color w:val="0D0D0D" w:themeColor="text1" w:themeTint="F2"/>
        </w:rPr>
        <w:t xml:space="preserve"> Garantía debe cubrir los siguientes riesgos:</w:t>
      </w:r>
      <w:r w:rsidR="00792227">
        <w:rPr>
          <w:rFonts w:ascii="Arial" w:hAnsi="Arial" w:cs="Arial"/>
          <w:iCs/>
          <w:color w:val="0D0D0D" w:themeColor="text1" w:themeTint="F2"/>
        </w:rPr>
        <w:t xml:space="preserve"> </w:t>
      </w:r>
      <w:r w:rsidR="00B92322" w:rsidRPr="003953CA">
        <w:rPr>
          <w:rFonts w:ascii="Arial" w:hAnsi="Arial" w:cs="Arial"/>
          <w:b/>
          <w:iCs/>
          <w:color w:val="0D0D0D" w:themeColor="text1" w:themeTint="F2"/>
        </w:rPr>
        <w:t>A) DE CUMPLIMIENTO DEL CONTRATO</w:t>
      </w:r>
      <w:r w:rsidR="00B92322" w:rsidRPr="003953CA">
        <w:rPr>
          <w:rFonts w:ascii="Arial" w:hAnsi="Arial" w:cs="Arial"/>
          <w:iCs/>
          <w:color w:val="0D0D0D" w:themeColor="text1" w:themeTint="F2"/>
        </w:rPr>
        <w:t xml:space="preserve">: Equivalente al veinte (20%) por ciento del valor total del Contrato, </w:t>
      </w:r>
      <w:r w:rsidR="007F251B" w:rsidRPr="007F251B">
        <w:rPr>
          <w:rFonts w:ascii="Arial" w:hAnsi="Arial" w:cs="Arial"/>
          <w:iCs/>
          <w:color w:val="0D0D0D" w:themeColor="text1" w:themeTint="F2"/>
        </w:rPr>
        <w:t xml:space="preserve">que cubra el término de la ejecución del contrato, </w:t>
      </w:r>
      <w:r w:rsidR="007212A6">
        <w:rPr>
          <w:rFonts w:ascii="Arial" w:hAnsi="Arial" w:cs="Arial"/>
          <w:iCs/>
          <w:color w:val="0D0D0D" w:themeColor="text1" w:themeTint="F2"/>
        </w:rPr>
        <w:t>y seis</w:t>
      </w:r>
      <w:r w:rsidR="007F251B" w:rsidRPr="007F251B">
        <w:rPr>
          <w:rFonts w:ascii="Arial" w:hAnsi="Arial" w:cs="Arial"/>
          <w:iCs/>
          <w:color w:val="0D0D0D" w:themeColor="text1" w:themeTint="F2"/>
        </w:rPr>
        <w:t xml:space="preserve"> (0</w:t>
      </w:r>
      <w:r w:rsidR="007212A6">
        <w:rPr>
          <w:rFonts w:ascii="Arial" w:hAnsi="Arial" w:cs="Arial"/>
          <w:iCs/>
          <w:color w:val="0D0D0D" w:themeColor="text1" w:themeTint="F2"/>
        </w:rPr>
        <w:t>6</w:t>
      </w:r>
      <w:r w:rsidR="007F251B" w:rsidRPr="007F251B">
        <w:rPr>
          <w:rFonts w:ascii="Arial" w:hAnsi="Arial" w:cs="Arial"/>
          <w:iCs/>
          <w:color w:val="0D0D0D" w:themeColor="text1" w:themeTint="F2"/>
        </w:rPr>
        <w:t xml:space="preserve">) meses </w:t>
      </w:r>
      <w:r w:rsidR="007212A6">
        <w:rPr>
          <w:rFonts w:ascii="Arial" w:hAnsi="Arial" w:cs="Arial"/>
          <w:iCs/>
          <w:color w:val="0D0D0D" w:themeColor="text1" w:themeTint="F2"/>
        </w:rPr>
        <w:t>más</w:t>
      </w:r>
      <w:r w:rsidR="007F251B" w:rsidRPr="007F251B">
        <w:rPr>
          <w:rFonts w:ascii="Arial" w:hAnsi="Arial" w:cs="Arial"/>
          <w:iCs/>
          <w:color w:val="0D0D0D" w:themeColor="text1" w:themeTint="F2"/>
        </w:rPr>
        <w:t xml:space="preserve"> incluyendo sus prorrogas si a ello hubiere lugar.</w:t>
      </w:r>
      <w:r w:rsidR="00B71BE3">
        <w:rPr>
          <w:rFonts w:ascii="Arial" w:hAnsi="Arial" w:cs="Arial"/>
          <w:iCs/>
          <w:color w:val="0D0D0D" w:themeColor="text1" w:themeTint="F2"/>
        </w:rPr>
        <w:t xml:space="preserve"> </w:t>
      </w:r>
      <w:r w:rsidR="00B92322" w:rsidRPr="003953CA">
        <w:rPr>
          <w:rFonts w:ascii="Arial" w:hAnsi="Arial" w:cs="Arial"/>
          <w:b/>
          <w:iCs/>
          <w:color w:val="0D0D0D" w:themeColor="text1" w:themeTint="F2"/>
        </w:rPr>
        <w:t>B)</w:t>
      </w:r>
      <w:r w:rsidR="00B92322" w:rsidRPr="003953CA">
        <w:rPr>
          <w:rFonts w:ascii="Arial" w:hAnsi="Arial" w:cs="Arial"/>
          <w:iCs/>
          <w:color w:val="0D0D0D" w:themeColor="text1" w:themeTint="F2"/>
        </w:rPr>
        <w:t xml:space="preserve"> </w:t>
      </w:r>
      <w:r w:rsidR="00B92322" w:rsidRPr="003953CA">
        <w:rPr>
          <w:rFonts w:ascii="Arial" w:hAnsi="Arial" w:cs="Arial"/>
          <w:b/>
          <w:color w:val="0D0D0D" w:themeColor="text1" w:themeTint="F2"/>
        </w:rPr>
        <w:t xml:space="preserve">DE CALIDAD DEL </w:t>
      </w:r>
      <w:r w:rsidR="007F251B">
        <w:rPr>
          <w:rFonts w:ascii="Arial" w:hAnsi="Arial" w:cs="Arial"/>
          <w:b/>
          <w:color w:val="0D0D0D" w:themeColor="text1" w:themeTint="F2"/>
        </w:rPr>
        <w:t>SERVICIO</w:t>
      </w:r>
      <w:r w:rsidR="00B92322" w:rsidRPr="003953CA">
        <w:rPr>
          <w:rFonts w:ascii="Arial" w:hAnsi="Arial" w:cs="Arial"/>
          <w:color w:val="0D0D0D" w:themeColor="text1" w:themeTint="F2"/>
        </w:rPr>
        <w:t xml:space="preserve">: Equivalente al Cincuenta por Ciento (50%) del valor total del Contrato, </w:t>
      </w:r>
      <w:r w:rsidR="007F251B" w:rsidRPr="007F251B">
        <w:rPr>
          <w:rFonts w:ascii="Arial" w:hAnsi="Arial" w:cs="Arial"/>
          <w:iCs/>
          <w:color w:val="0D0D0D" w:themeColor="text1" w:themeTint="F2"/>
        </w:rPr>
        <w:t xml:space="preserve">que cubra el término de la ejecución del contrato, </w:t>
      </w:r>
      <w:r w:rsidR="008C1F3F" w:rsidRPr="007F251B">
        <w:rPr>
          <w:rFonts w:ascii="Arial" w:hAnsi="Arial" w:cs="Arial"/>
          <w:iCs/>
          <w:color w:val="0D0D0D" w:themeColor="text1" w:themeTint="F2"/>
        </w:rPr>
        <w:t>más</w:t>
      </w:r>
      <w:r w:rsidR="007F251B" w:rsidRPr="007F251B">
        <w:rPr>
          <w:rFonts w:ascii="Arial" w:hAnsi="Arial" w:cs="Arial"/>
          <w:iCs/>
          <w:color w:val="0D0D0D" w:themeColor="text1" w:themeTint="F2"/>
        </w:rPr>
        <w:t xml:space="preserve"> </w:t>
      </w:r>
      <w:r w:rsidR="007212A6">
        <w:rPr>
          <w:rFonts w:ascii="Arial" w:hAnsi="Arial" w:cs="Arial"/>
          <w:iCs/>
          <w:color w:val="0D0D0D" w:themeColor="text1" w:themeTint="F2"/>
        </w:rPr>
        <w:t>un</w:t>
      </w:r>
      <w:r w:rsidR="007F251B" w:rsidRPr="007F251B">
        <w:rPr>
          <w:rFonts w:ascii="Arial" w:hAnsi="Arial" w:cs="Arial"/>
          <w:iCs/>
          <w:color w:val="0D0D0D" w:themeColor="text1" w:themeTint="F2"/>
        </w:rPr>
        <w:t xml:space="preserve"> (0</w:t>
      </w:r>
      <w:r w:rsidR="007212A6">
        <w:rPr>
          <w:rFonts w:ascii="Arial" w:hAnsi="Arial" w:cs="Arial"/>
          <w:iCs/>
          <w:color w:val="0D0D0D" w:themeColor="text1" w:themeTint="F2"/>
        </w:rPr>
        <w:t>1</w:t>
      </w:r>
      <w:r w:rsidR="007F251B" w:rsidRPr="007F251B">
        <w:rPr>
          <w:rFonts w:ascii="Arial" w:hAnsi="Arial" w:cs="Arial"/>
          <w:iCs/>
          <w:color w:val="0D0D0D" w:themeColor="text1" w:themeTint="F2"/>
        </w:rPr>
        <w:t xml:space="preserve">) </w:t>
      </w:r>
      <w:r w:rsidR="007212A6">
        <w:rPr>
          <w:rFonts w:ascii="Arial" w:hAnsi="Arial" w:cs="Arial"/>
          <w:iCs/>
          <w:color w:val="0D0D0D" w:themeColor="text1" w:themeTint="F2"/>
        </w:rPr>
        <w:t>año</w:t>
      </w:r>
      <w:r w:rsidR="007F251B" w:rsidRPr="007F251B">
        <w:rPr>
          <w:rFonts w:ascii="Arial" w:hAnsi="Arial" w:cs="Arial"/>
          <w:iCs/>
          <w:color w:val="0D0D0D" w:themeColor="text1" w:themeTint="F2"/>
        </w:rPr>
        <w:t xml:space="preserve"> y </w:t>
      </w:r>
      <w:r w:rsidR="007212A6">
        <w:rPr>
          <w:rFonts w:ascii="Arial" w:hAnsi="Arial" w:cs="Arial"/>
          <w:iCs/>
          <w:color w:val="0D0D0D" w:themeColor="text1" w:themeTint="F2"/>
        </w:rPr>
        <w:t>seis</w:t>
      </w:r>
      <w:r w:rsidR="007F251B" w:rsidRPr="007F251B">
        <w:rPr>
          <w:rFonts w:ascii="Arial" w:hAnsi="Arial" w:cs="Arial"/>
          <w:iCs/>
          <w:color w:val="0D0D0D" w:themeColor="text1" w:themeTint="F2"/>
        </w:rPr>
        <w:t xml:space="preserve"> (</w:t>
      </w:r>
      <w:r w:rsidR="007212A6">
        <w:rPr>
          <w:rFonts w:ascii="Arial" w:hAnsi="Arial" w:cs="Arial"/>
          <w:iCs/>
          <w:color w:val="0D0D0D" w:themeColor="text1" w:themeTint="F2"/>
        </w:rPr>
        <w:t>06</w:t>
      </w:r>
      <w:r w:rsidR="007F251B" w:rsidRPr="007F251B">
        <w:rPr>
          <w:rFonts w:ascii="Arial" w:hAnsi="Arial" w:cs="Arial"/>
          <w:iCs/>
          <w:color w:val="0D0D0D" w:themeColor="text1" w:themeTint="F2"/>
        </w:rPr>
        <w:t xml:space="preserve">) </w:t>
      </w:r>
      <w:r w:rsidR="007212A6">
        <w:rPr>
          <w:rFonts w:ascii="Arial" w:hAnsi="Arial" w:cs="Arial"/>
          <w:iCs/>
          <w:color w:val="0D0D0D" w:themeColor="text1" w:themeTint="F2"/>
        </w:rPr>
        <w:t>meses más</w:t>
      </w:r>
      <w:r w:rsidR="007F251B" w:rsidRPr="007F251B">
        <w:rPr>
          <w:rFonts w:ascii="Arial" w:hAnsi="Arial" w:cs="Arial"/>
          <w:iCs/>
          <w:color w:val="0D0D0D" w:themeColor="text1" w:themeTint="F2"/>
        </w:rPr>
        <w:t xml:space="preserve"> incluyendo sus prorrogas si a ello hubiere lugar.</w:t>
      </w:r>
      <w:r w:rsidR="00B92322" w:rsidRPr="003953CA">
        <w:rPr>
          <w:rFonts w:ascii="Arial" w:hAnsi="Arial" w:cs="Arial"/>
          <w:iCs/>
          <w:color w:val="0D0D0D" w:themeColor="text1" w:themeTint="F2"/>
        </w:rPr>
        <w:t xml:space="preserve"> </w:t>
      </w:r>
      <w:r w:rsidR="00B92322" w:rsidRPr="003953CA">
        <w:rPr>
          <w:rFonts w:ascii="Arial" w:hAnsi="Arial" w:cs="Arial"/>
          <w:b/>
          <w:color w:val="0D0D0D" w:themeColor="text1" w:themeTint="F2"/>
        </w:rPr>
        <w:t xml:space="preserve">C) </w:t>
      </w:r>
      <w:r w:rsidR="007212A6" w:rsidRPr="007212A6">
        <w:rPr>
          <w:rFonts w:ascii="Arial" w:hAnsi="Arial" w:cs="Arial"/>
          <w:b/>
          <w:color w:val="0D0D0D" w:themeColor="text1" w:themeTint="F2"/>
        </w:rPr>
        <w:t xml:space="preserve">PAGO DE SALARIOS PRESTACIONES E INDEMNIZACIONES LABORALES </w:t>
      </w:r>
      <w:r w:rsidR="00B92322" w:rsidRPr="003953CA">
        <w:rPr>
          <w:rFonts w:ascii="Arial" w:hAnsi="Arial" w:cs="Arial"/>
          <w:iCs/>
          <w:color w:val="0D0D0D" w:themeColor="text1" w:themeTint="F2"/>
        </w:rPr>
        <w:t xml:space="preserve">Equivalente al cinco (5%) por ciento del valor total del Contrato, </w:t>
      </w:r>
      <w:r w:rsidR="007F251B" w:rsidRPr="007F251B">
        <w:rPr>
          <w:rFonts w:ascii="Arial" w:hAnsi="Arial" w:cs="Arial"/>
          <w:iCs/>
          <w:color w:val="0D0D0D" w:themeColor="text1" w:themeTint="F2"/>
        </w:rPr>
        <w:t xml:space="preserve">que cubra el termino de ejecución del contrato </w:t>
      </w:r>
      <w:r w:rsidR="007212A6">
        <w:rPr>
          <w:rFonts w:ascii="Arial" w:hAnsi="Arial" w:cs="Arial"/>
          <w:iCs/>
          <w:color w:val="0D0D0D" w:themeColor="text1" w:themeTint="F2"/>
        </w:rPr>
        <w:t>y</w:t>
      </w:r>
      <w:r w:rsidR="007F251B" w:rsidRPr="007F251B">
        <w:rPr>
          <w:rFonts w:ascii="Arial" w:hAnsi="Arial" w:cs="Arial"/>
          <w:iCs/>
          <w:color w:val="0D0D0D" w:themeColor="text1" w:themeTint="F2"/>
        </w:rPr>
        <w:t xml:space="preserve"> tres (3) años</w:t>
      </w:r>
      <w:r w:rsidR="007212A6">
        <w:rPr>
          <w:rFonts w:ascii="Arial" w:hAnsi="Arial" w:cs="Arial"/>
          <w:iCs/>
          <w:color w:val="0D0D0D" w:themeColor="text1" w:themeTint="F2"/>
        </w:rPr>
        <w:t xml:space="preserve"> y seis (06) meses</w:t>
      </w:r>
      <w:r w:rsidR="007F251B" w:rsidRPr="007F251B">
        <w:rPr>
          <w:rFonts w:ascii="Arial" w:hAnsi="Arial" w:cs="Arial"/>
          <w:iCs/>
          <w:color w:val="0D0D0D" w:themeColor="text1" w:themeTint="F2"/>
        </w:rPr>
        <w:t xml:space="preserve"> más incluyendo sus prorrogas si a ello hubiere </w:t>
      </w:r>
      <w:r w:rsidR="008C1F3F" w:rsidRPr="007F251B">
        <w:rPr>
          <w:rFonts w:ascii="Arial" w:hAnsi="Arial" w:cs="Arial"/>
          <w:iCs/>
          <w:color w:val="0D0D0D" w:themeColor="text1" w:themeTint="F2"/>
        </w:rPr>
        <w:t>lugar.</w:t>
      </w:r>
      <w:r w:rsidR="000E3DBC" w:rsidRPr="003953CA">
        <w:rPr>
          <w:rFonts w:ascii="Arial" w:hAnsi="Arial" w:cs="Arial"/>
          <w:b/>
          <w:color w:val="0D0D0D" w:themeColor="text1" w:themeTint="F2"/>
        </w:rPr>
        <w:t xml:space="preserve"> </w:t>
      </w:r>
      <w:r w:rsidR="00B92322" w:rsidRPr="003953CA">
        <w:rPr>
          <w:rFonts w:ascii="Arial" w:hAnsi="Arial" w:cs="Arial"/>
          <w:b/>
          <w:color w:val="0D0D0D" w:themeColor="text1" w:themeTint="F2"/>
        </w:rPr>
        <w:t xml:space="preserve">D) DAÑOS A TERCEROS POR RESPONSABILIDAD CIVIL EXTRACONTACTUAL </w:t>
      </w:r>
      <w:r w:rsidR="00B92322" w:rsidRPr="003953CA">
        <w:rPr>
          <w:rFonts w:ascii="Arial" w:hAnsi="Arial" w:cs="Arial"/>
          <w:color w:val="0D0D0D" w:themeColor="text1" w:themeTint="F2"/>
        </w:rPr>
        <w:t xml:space="preserve">Equivalente a doscientos (200) salarios mínimos legales mensuales vigentes, </w:t>
      </w:r>
      <w:r w:rsidR="00B92322" w:rsidRPr="003953CA">
        <w:rPr>
          <w:rFonts w:ascii="Arial" w:hAnsi="Arial" w:cs="Arial"/>
          <w:iCs/>
          <w:color w:val="0D0D0D" w:themeColor="text1" w:themeTint="F2"/>
        </w:rPr>
        <w:t xml:space="preserve">que cubra el término de </w:t>
      </w:r>
      <w:r w:rsidR="007212A6">
        <w:rPr>
          <w:rFonts w:ascii="Arial" w:hAnsi="Arial" w:cs="Arial"/>
          <w:iCs/>
          <w:color w:val="0D0D0D" w:themeColor="text1" w:themeTint="F2"/>
        </w:rPr>
        <w:t>vigencia</w:t>
      </w:r>
      <w:r w:rsidR="00B92322" w:rsidRPr="003953CA">
        <w:rPr>
          <w:rFonts w:ascii="Arial" w:hAnsi="Arial" w:cs="Arial"/>
          <w:iCs/>
          <w:color w:val="0D0D0D" w:themeColor="text1" w:themeTint="F2"/>
        </w:rPr>
        <w:t xml:space="preserve"> del Contrato</w:t>
      </w:r>
      <w:r w:rsidR="00DF2BE8">
        <w:rPr>
          <w:rFonts w:ascii="Arial" w:hAnsi="Arial" w:cs="Arial"/>
          <w:iCs/>
          <w:color w:val="0D0D0D" w:themeColor="text1" w:themeTint="F2"/>
        </w:rPr>
        <w:t xml:space="preserve"> </w:t>
      </w:r>
      <w:r w:rsidR="00DF2BE8" w:rsidRPr="00DF2BE8">
        <w:rPr>
          <w:rFonts w:ascii="Arial" w:hAnsi="Arial" w:cs="Arial"/>
          <w:iCs/>
          <w:color w:val="0D0D0D" w:themeColor="text1" w:themeTint="F2"/>
        </w:rPr>
        <w:t>(plazo de ejecución más cuatro meses)</w:t>
      </w:r>
      <w:r w:rsidR="007F251B">
        <w:rPr>
          <w:rFonts w:ascii="Arial" w:hAnsi="Arial" w:cs="Arial"/>
          <w:color w:val="0D0D0D" w:themeColor="text1" w:themeTint="F2"/>
        </w:rPr>
        <w:t>,</w:t>
      </w:r>
      <w:r w:rsidR="00B92322" w:rsidRPr="003953CA">
        <w:rPr>
          <w:rFonts w:ascii="Arial" w:hAnsi="Arial" w:cs="Arial"/>
          <w:color w:val="0D0D0D" w:themeColor="text1" w:themeTint="F2"/>
        </w:rPr>
        <w:t xml:space="preserve"> </w:t>
      </w:r>
      <w:r w:rsidR="00DF2BE8" w:rsidRPr="007F251B">
        <w:rPr>
          <w:rFonts w:ascii="Arial" w:hAnsi="Arial" w:cs="Arial"/>
          <w:iCs/>
          <w:color w:val="0D0D0D" w:themeColor="text1" w:themeTint="F2"/>
        </w:rPr>
        <w:t>incluyendo sus prorrogas si a ello hubiere lugar</w:t>
      </w:r>
      <w:r w:rsidR="00B92322" w:rsidRPr="003953CA">
        <w:rPr>
          <w:rFonts w:ascii="Arial" w:hAnsi="Arial" w:cs="Arial"/>
          <w:iCs/>
          <w:color w:val="0D0D0D" w:themeColor="text1" w:themeTint="F2"/>
        </w:rPr>
        <w:t>.</w:t>
      </w:r>
      <w:r w:rsidR="00B92322" w:rsidRPr="003953CA">
        <w:rPr>
          <w:rFonts w:ascii="Arial" w:hAnsi="Arial" w:cs="Arial"/>
          <w:b/>
          <w:color w:val="0D0D0D" w:themeColor="text1" w:themeTint="F2"/>
          <w:u w:val="single"/>
        </w:rPr>
        <w:t xml:space="preserve"> PARÁGRAFO PRIMERO:</w:t>
      </w:r>
      <w:r w:rsidR="00B92322" w:rsidRPr="003953CA">
        <w:rPr>
          <w:rFonts w:ascii="Arial" w:hAnsi="Arial" w:cs="Arial"/>
          <w:color w:val="0D0D0D" w:themeColor="text1" w:themeTint="F2"/>
          <w:u w:val="single"/>
        </w:rPr>
        <w:t xml:space="preserve"> </w:t>
      </w:r>
      <w:r w:rsidR="00B92322" w:rsidRPr="003953CA">
        <w:rPr>
          <w:rFonts w:ascii="Arial" w:hAnsi="Arial" w:cs="Arial"/>
          <w:iCs/>
          <w:color w:val="0D0D0D" w:themeColor="text1" w:themeTint="F2"/>
        </w:rPr>
        <w:t xml:space="preserve">Por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w:t>
      </w:r>
      <w:r w:rsidR="005655E8" w:rsidRPr="003953CA">
        <w:rPr>
          <w:rFonts w:ascii="Arial" w:hAnsi="Arial" w:cs="Arial"/>
          <w:b/>
          <w:iCs/>
          <w:color w:val="0D0D0D" w:themeColor="text1" w:themeTint="F2"/>
        </w:rPr>
        <w:t xml:space="preserve">POLICIA NACIONAL-POLICIA METROPOLITANA DE IBAGUE- </w:t>
      </w:r>
      <w:r w:rsidR="00D704C8">
        <w:rPr>
          <w:rFonts w:ascii="Arial" w:hAnsi="Arial" w:cs="Arial"/>
          <w:b/>
          <w:iCs/>
          <w:color w:val="0D0D0D" w:themeColor="text1" w:themeTint="F2"/>
        </w:rPr>
        <w:t>UNIDAD PRESTADORA DE SALUD TOLIMA</w:t>
      </w:r>
      <w:r w:rsidR="00987FEB" w:rsidRPr="003953CA">
        <w:rPr>
          <w:rFonts w:ascii="Arial" w:hAnsi="Arial" w:cs="Arial"/>
          <w:iCs/>
          <w:color w:val="0D0D0D" w:themeColor="text1" w:themeTint="F2"/>
        </w:rPr>
        <w:t xml:space="preserve"> </w:t>
      </w:r>
      <w:r w:rsidR="00B92322" w:rsidRPr="003953CA">
        <w:rPr>
          <w:rFonts w:ascii="Arial" w:hAnsi="Arial" w:cs="Arial"/>
          <w:iCs/>
          <w:color w:val="0D0D0D" w:themeColor="text1" w:themeTint="F2"/>
        </w:rPr>
        <w:t>estuviere de acuerdo con ello, el contratista garantizado aceptará desde el momento de contratación de la póliza la cesión del contrato a favor del asegurador.</w:t>
      </w:r>
      <w:r w:rsidR="00B92322" w:rsidRPr="003953CA">
        <w:rPr>
          <w:rFonts w:ascii="Arial" w:hAnsi="Arial" w:cs="Arial"/>
          <w:color w:val="0D0D0D" w:themeColor="text1" w:themeTint="F2"/>
        </w:rPr>
        <w:t xml:space="preserve"> </w:t>
      </w:r>
      <w:r w:rsidR="00B92322" w:rsidRPr="003953CA">
        <w:rPr>
          <w:rFonts w:ascii="Arial" w:hAnsi="Arial" w:cs="Arial"/>
          <w:iCs/>
          <w:color w:val="0D0D0D" w:themeColor="text1" w:themeTint="F2"/>
        </w:rPr>
        <w:t>En tod</w:t>
      </w:r>
      <w:r w:rsidR="00B92322" w:rsidRPr="003953CA">
        <w:rPr>
          <w:rFonts w:ascii="Arial" w:hAnsi="Arial" w:cs="Arial"/>
          <w:color w:val="0D0D0D" w:themeColor="text1" w:themeTint="F2"/>
        </w:rPr>
        <w:t>o caso, dependiendo del tipo de mecanismo de cobertura elegido, deberá cumplir con los requisitos establecidos en el Decreto 1082 de 2015.</w:t>
      </w:r>
      <w:r w:rsidR="006362C6" w:rsidRPr="003953CA">
        <w:rPr>
          <w:rFonts w:ascii="Arial" w:hAnsi="Arial" w:cs="Arial"/>
          <w:color w:val="0D0D0D" w:themeColor="text1" w:themeTint="F2"/>
        </w:rPr>
        <w:t xml:space="preserve"> </w:t>
      </w:r>
      <w:r w:rsidR="006362C6" w:rsidRPr="003953CA">
        <w:rPr>
          <w:rFonts w:ascii="Arial" w:hAnsi="Arial" w:cs="Arial"/>
          <w:b/>
          <w:bCs/>
          <w:i/>
          <w:color w:val="0D0D0D" w:themeColor="text1" w:themeTint="F2"/>
        </w:rPr>
        <w:t xml:space="preserve">CLAUSULA </w:t>
      </w:r>
      <w:r w:rsidRPr="003953CA">
        <w:rPr>
          <w:rFonts w:ascii="Arial" w:hAnsi="Arial" w:cs="Arial"/>
          <w:b/>
          <w:bCs/>
          <w:i/>
          <w:color w:val="0D0D0D" w:themeColor="text1" w:themeTint="F2"/>
        </w:rPr>
        <w:t>DÉCIMA SEXTA</w:t>
      </w:r>
      <w:r w:rsidR="006D2CC5" w:rsidRPr="003953CA">
        <w:rPr>
          <w:rFonts w:ascii="Arial" w:hAnsi="Arial" w:cs="Arial"/>
          <w:b/>
          <w:bCs/>
          <w:i/>
          <w:color w:val="0D0D0D" w:themeColor="text1" w:themeTint="F2"/>
        </w:rPr>
        <w:t xml:space="preserve"> </w:t>
      </w:r>
      <w:r w:rsidRPr="003953CA">
        <w:rPr>
          <w:rFonts w:ascii="Arial" w:hAnsi="Arial" w:cs="Arial"/>
          <w:b/>
          <w:bCs/>
          <w:i/>
          <w:color w:val="0D0D0D" w:themeColor="text1" w:themeTint="F2"/>
        </w:rPr>
        <w:t>S</w:t>
      </w:r>
      <w:r w:rsidRPr="003953CA">
        <w:rPr>
          <w:rFonts w:ascii="Arial" w:hAnsi="Arial" w:cs="Arial"/>
          <w:b/>
          <w:i/>
          <w:color w:val="0D0D0D" w:themeColor="text1" w:themeTint="F2"/>
        </w:rPr>
        <w:t>ANCIONES</w:t>
      </w:r>
      <w:r w:rsidRPr="003953CA">
        <w:rPr>
          <w:rFonts w:ascii="Arial" w:hAnsi="Arial" w:cs="Arial"/>
          <w:b/>
          <w:color w:val="0D0D0D" w:themeColor="text1" w:themeTint="F2"/>
        </w:rPr>
        <w:t>:</w:t>
      </w:r>
      <w:r w:rsidRPr="003953CA">
        <w:rPr>
          <w:rFonts w:ascii="Arial" w:hAnsi="Arial" w:cs="Arial"/>
          <w:color w:val="0D0D0D" w:themeColor="text1" w:themeTint="F2"/>
        </w:rPr>
        <w:t xml:space="preserve"> </w:t>
      </w:r>
      <w:r w:rsidR="00263FEF" w:rsidRPr="003953CA">
        <w:rPr>
          <w:rFonts w:ascii="Arial" w:hAnsi="Arial" w:cs="Arial"/>
          <w:b/>
          <w:color w:val="0D0D0D" w:themeColor="text1" w:themeTint="F2"/>
        </w:rPr>
        <w:t>a) MULTAS</w:t>
      </w:r>
      <w:r w:rsidR="00263FEF" w:rsidRPr="003953CA">
        <w:rPr>
          <w:rFonts w:ascii="Arial" w:hAnsi="Arial" w:cs="Arial"/>
          <w:color w:val="0D0D0D" w:themeColor="text1" w:themeTint="F2"/>
        </w:rPr>
        <w:t>.- En caso de mora o incumplimiento parcial de alguna de las obligaciones derivadas del presente contrato</w:t>
      </w:r>
      <w:r w:rsidR="00263FEF" w:rsidRPr="003953CA">
        <w:rPr>
          <w:rFonts w:ascii="Arial" w:hAnsi="Arial" w:cs="Arial"/>
          <w:color w:val="0D0D0D" w:themeColor="text1" w:themeTint="F2"/>
          <w:spacing w:val="-2"/>
        </w:rPr>
        <w:t xml:space="preserve"> por causas imputables al </w:t>
      </w:r>
      <w:r w:rsidR="00263FEF" w:rsidRPr="003953CA">
        <w:rPr>
          <w:rFonts w:ascii="Arial" w:hAnsi="Arial" w:cs="Arial"/>
          <w:b/>
          <w:color w:val="0D0D0D" w:themeColor="text1" w:themeTint="F2"/>
          <w:spacing w:val="-2"/>
        </w:rPr>
        <w:t>CONTRATISTA</w:t>
      </w:r>
      <w:r w:rsidR="00263FEF" w:rsidRPr="003953CA">
        <w:rPr>
          <w:rFonts w:ascii="Arial" w:hAnsi="Arial" w:cs="Arial"/>
          <w:color w:val="0D0D0D" w:themeColor="text1" w:themeTint="F2"/>
          <w:spacing w:val="-2"/>
        </w:rPr>
        <w:t xml:space="preserve"> - salvo circunstancias de fuerza mayor o caso fortuito  conforme a las definiciones del artículo 1º de la Ley 95 de 1.890 – las partes acuerdan </w:t>
      </w:r>
      <w:r w:rsidR="00263FEF" w:rsidRPr="003953CA">
        <w:rPr>
          <w:rFonts w:ascii="Arial" w:hAnsi="Arial" w:cs="Arial"/>
          <w:color w:val="0D0D0D" w:themeColor="text1" w:themeTint="F2"/>
        </w:rPr>
        <w:t xml:space="preserve">que la </w:t>
      </w:r>
      <w:r w:rsidR="00263FEF" w:rsidRPr="003953CA">
        <w:rPr>
          <w:rFonts w:ascii="Arial" w:hAnsi="Arial" w:cs="Arial"/>
          <w:b/>
          <w:color w:val="0D0D0D" w:themeColor="text1" w:themeTint="F2"/>
        </w:rPr>
        <w:t xml:space="preserve">POLICÍA NACIONAL- </w:t>
      </w:r>
      <w:r w:rsidR="004B4C99" w:rsidRPr="003953CA">
        <w:rPr>
          <w:rFonts w:ascii="Arial" w:hAnsi="Arial" w:cs="Arial"/>
          <w:b/>
          <w:color w:val="0D0D0D" w:themeColor="text1" w:themeTint="F2"/>
        </w:rPr>
        <w:t xml:space="preserve">POLICIA </w:t>
      </w:r>
      <w:r w:rsidR="005655E8" w:rsidRPr="003953CA">
        <w:rPr>
          <w:rFonts w:ascii="Arial" w:hAnsi="Arial" w:cs="Arial"/>
          <w:b/>
          <w:color w:val="0D0D0D" w:themeColor="text1" w:themeTint="F2"/>
        </w:rPr>
        <w:t xml:space="preserve">NACIONAL-POLICIA METROPOLITANA DE IBAGUE- </w:t>
      </w:r>
      <w:r w:rsidR="00D704C8">
        <w:rPr>
          <w:rFonts w:ascii="Arial" w:hAnsi="Arial" w:cs="Arial"/>
          <w:b/>
          <w:color w:val="0D0D0D" w:themeColor="text1" w:themeTint="F2"/>
        </w:rPr>
        <w:t>UNIDAD PRESTADORA DE SALUD TOLIMA</w:t>
      </w:r>
      <w:r w:rsidR="00263FEF" w:rsidRPr="003953CA">
        <w:rPr>
          <w:rFonts w:ascii="Arial" w:hAnsi="Arial" w:cs="Arial"/>
          <w:color w:val="0D0D0D" w:themeColor="text1" w:themeTint="F2"/>
        </w:rPr>
        <w:t xml:space="preserve">, mediante acto administrativo, afectará al </w:t>
      </w:r>
      <w:r w:rsidR="00263FEF" w:rsidRPr="003953CA">
        <w:rPr>
          <w:rFonts w:ascii="Arial" w:hAnsi="Arial" w:cs="Arial"/>
          <w:b/>
          <w:color w:val="0D0D0D" w:themeColor="text1" w:themeTint="F2"/>
        </w:rPr>
        <w:t>CONTRATISTA</w:t>
      </w:r>
      <w:r w:rsidR="00263FEF" w:rsidRPr="003953CA">
        <w:rPr>
          <w:rFonts w:ascii="Arial" w:hAnsi="Arial" w:cs="Arial"/>
          <w:color w:val="0D0D0D" w:themeColor="text1" w:themeTint="F2"/>
        </w:rPr>
        <w:t xml:space="preserve"> con multas, cuyo </w:t>
      </w:r>
      <w:r w:rsidR="00263FEF" w:rsidRPr="003953CA">
        <w:rPr>
          <w:rFonts w:ascii="Arial" w:hAnsi="Arial" w:cs="Arial"/>
          <w:color w:val="0D0D0D" w:themeColor="text1" w:themeTint="F2"/>
          <w:spacing w:val="-2"/>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Un cero punto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00263FEF" w:rsidRPr="003953CA">
        <w:rPr>
          <w:rFonts w:ascii="Arial" w:hAnsi="Arial" w:cs="Arial"/>
          <w:b/>
          <w:color w:val="0D0D0D" w:themeColor="text1" w:themeTint="F2"/>
        </w:rPr>
        <w:t>b) PENAL PECUNIARIA:</w:t>
      </w:r>
      <w:r w:rsidR="00263FEF" w:rsidRPr="003953CA">
        <w:rPr>
          <w:rFonts w:ascii="Arial" w:hAnsi="Arial" w:cs="Arial"/>
          <w:color w:val="0D0D0D" w:themeColor="text1" w:themeTint="F2"/>
        </w:rPr>
        <w:t xml:space="preserve"> De conformidad con lo previsto en los artículos 1592 y 1599 del código civil colombiano, en caso de declaratoria de caducidad o de incumplimiento total o parcial de las obligaciones derivadas del presente contrato, </w:t>
      </w:r>
      <w:r w:rsidR="00263FEF" w:rsidRPr="003953CA">
        <w:rPr>
          <w:rFonts w:ascii="Arial" w:hAnsi="Arial" w:cs="Arial"/>
          <w:b/>
          <w:color w:val="0D0D0D" w:themeColor="text1" w:themeTint="F2"/>
        </w:rPr>
        <w:t>EL CONTRATISTA</w:t>
      </w:r>
      <w:r w:rsidR="00263FEF" w:rsidRPr="003953CA">
        <w:rPr>
          <w:rFonts w:ascii="Arial" w:hAnsi="Arial" w:cs="Arial"/>
          <w:color w:val="0D0D0D" w:themeColor="text1" w:themeTint="F2"/>
        </w:rPr>
        <w:t xml:space="preserve"> pagará a la </w:t>
      </w:r>
      <w:r w:rsidR="00403874" w:rsidRPr="003953CA">
        <w:rPr>
          <w:rFonts w:ascii="Arial" w:hAnsi="Arial" w:cs="Arial"/>
          <w:b/>
          <w:color w:val="0D0D0D" w:themeColor="text1" w:themeTint="F2"/>
        </w:rPr>
        <w:t>POLICÍA NACIONAL-</w:t>
      </w:r>
      <w:r w:rsidR="005655E8" w:rsidRPr="003953CA">
        <w:rPr>
          <w:rFonts w:ascii="Arial" w:hAnsi="Arial" w:cs="Arial"/>
          <w:b/>
          <w:color w:val="0D0D0D" w:themeColor="text1" w:themeTint="F2"/>
        </w:rPr>
        <w:t xml:space="preserve">POLICIA METROPOLITANA DE IBAGUE- </w:t>
      </w:r>
      <w:r w:rsidR="00D704C8">
        <w:rPr>
          <w:rFonts w:ascii="Arial" w:hAnsi="Arial" w:cs="Arial"/>
          <w:b/>
          <w:color w:val="0D0D0D" w:themeColor="text1" w:themeTint="F2"/>
        </w:rPr>
        <w:t>UNIDAD PRESTADORA DE SALUD TOLIMA</w:t>
      </w:r>
      <w:r w:rsidR="00263FEF" w:rsidRPr="003953CA">
        <w:rPr>
          <w:rFonts w:ascii="Arial" w:hAnsi="Arial" w:cs="Arial"/>
          <w:color w:val="0D0D0D" w:themeColor="text1" w:themeTint="F2"/>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el presente contrato. </w:t>
      </w:r>
      <w:r w:rsidR="00263FEF" w:rsidRPr="003953CA">
        <w:rPr>
          <w:rFonts w:ascii="Arial" w:hAnsi="Arial" w:cs="Arial"/>
          <w:b/>
          <w:color w:val="0D0D0D" w:themeColor="text1" w:themeTint="F2"/>
        </w:rPr>
        <w:t xml:space="preserve">PARÁGRAFO SEGUNDO- APLICACIÓN DEL VALOR DE LAS SANCIONES PECUNIARIAS: </w:t>
      </w:r>
      <w:r w:rsidR="00263FEF" w:rsidRPr="003953CA">
        <w:rPr>
          <w:rFonts w:ascii="Arial" w:hAnsi="Arial" w:cs="Arial"/>
          <w:color w:val="0D0D0D" w:themeColor="text1" w:themeTint="F2"/>
        </w:rPr>
        <w:t xml:space="preserve">Una vez notificada la resolución por medio de la cual se imponen alguna de las sanciones antes descritas, el </w:t>
      </w:r>
      <w:r w:rsidR="00263FEF" w:rsidRPr="003953CA">
        <w:rPr>
          <w:rFonts w:ascii="Arial" w:hAnsi="Arial" w:cs="Arial"/>
          <w:b/>
          <w:color w:val="0D0D0D" w:themeColor="text1" w:themeTint="F2"/>
        </w:rPr>
        <w:t>CONTRATISTA</w:t>
      </w:r>
      <w:r w:rsidR="00263FEF" w:rsidRPr="003953CA">
        <w:rPr>
          <w:rFonts w:ascii="Arial" w:hAnsi="Arial" w:cs="Arial"/>
          <w:color w:val="0D0D0D" w:themeColor="text1" w:themeTint="F2"/>
        </w:rPr>
        <w:t xml:space="preserve"> dispondrá de quince (15) días calendario para proceder de manera voluntaria para a su pago. </w:t>
      </w:r>
      <w:r w:rsidR="00263FEF" w:rsidRPr="003953CA">
        <w:rPr>
          <w:rFonts w:ascii="Arial" w:hAnsi="Arial" w:cs="Arial"/>
          <w:color w:val="0D0D0D" w:themeColor="text1" w:themeTint="F2"/>
        </w:rPr>
        <w:lastRenderedPageBreak/>
        <w:t xml:space="preserve">Las multas no serán reintegrables aún en el supuesto que el </w:t>
      </w:r>
      <w:r w:rsidR="00263FEF" w:rsidRPr="003953CA">
        <w:rPr>
          <w:rFonts w:ascii="Arial" w:hAnsi="Arial" w:cs="Arial"/>
          <w:b/>
          <w:color w:val="0D0D0D" w:themeColor="text1" w:themeTint="F2"/>
        </w:rPr>
        <w:t>CONTRATISTA</w:t>
      </w:r>
      <w:r w:rsidR="00263FEF" w:rsidRPr="003953CA">
        <w:rPr>
          <w:rFonts w:ascii="Arial" w:hAnsi="Arial" w:cs="Arial"/>
          <w:color w:val="0D0D0D" w:themeColor="text1" w:themeTint="F2"/>
        </w:rPr>
        <w:t xml:space="preserve"> dé posterior ejecución a la obligación incumplida. En caso de no pago voluntario y una vez en firme la resolución que imponga multas, podrá tomarse del saldo a favor del </w:t>
      </w:r>
      <w:r w:rsidR="00263FEF" w:rsidRPr="003953CA">
        <w:rPr>
          <w:rFonts w:ascii="Arial" w:hAnsi="Arial" w:cs="Arial"/>
          <w:b/>
          <w:color w:val="0D0D0D" w:themeColor="text1" w:themeTint="F2"/>
        </w:rPr>
        <w:t>CONTRATISTA</w:t>
      </w:r>
      <w:r w:rsidR="00263FEF" w:rsidRPr="003953CA">
        <w:rPr>
          <w:rFonts w:ascii="Arial" w:hAnsi="Arial" w:cs="Arial"/>
          <w:color w:val="0D0D0D" w:themeColor="text1" w:themeTint="F2"/>
        </w:rPr>
        <w:t xml:space="preserve"> si lo hubiere, o acudir a la jurisdicción coactiva.</w:t>
      </w:r>
      <w:r w:rsidR="0009046B" w:rsidRPr="003953CA">
        <w:rPr>
          <w:rFonts w:ascii="Arial" w:hAnsi="Arial" w:cs="Arial"/>
          <w:color w:val="0D0D0D" w:themeColor="text1" w:themeTint="F2"/>
        </w:rPr>
        <w:t xml:space="preserve"> </w:t>
      </w:r>
      <w:r w:rsidR="0009046B" w:rsidRPr="003953CA">
        <w:rPr>
          <w:rFonts w:ascii="Arial" w:hAnsi="Arial" w:cs="Arial"/>
          <w:b/>
          <w:color w:val="0D0D0D" w:themeColor="text1" w:themeTint="F2"/>
        </w:rPr>
        <w:t>CLAUSULA</w:t>
      </w:r>
      <w:r w:rsidR="0009046B" w:rsidRPr="003953CA">
        <w:rPr>
          <w:rFonts w:ascii="Arial" w:hAnsi="Arial" w:cs="Arial"/>
          <w:color w:val="0D0D0D" w:themeColor="text1" w:themeTint="F2"/>
        </w:rPr>
        <w:t xml:space="preserve"> </w:t>
      </w:r>
      <w:r w:rsidR="009E2E0B" w:rsidRPr="003953CA">
        <w:rPr>
          <w:rFonts w:ascii="Arial" w:hAnsi="Arial" w:cs="Arial"/>
          <w:b/>
          <w:i/>
          <w:color w:val="0D0D0D" w:themeColor="text1" w:themeTint="F2"/>
        </w:rPr>
        <w:t>DECIMA SÉPTIMA.</w:t>
      </w:r>
      <w:r w:rsidRPr="003953CA">
        <w:rPr>
          <w:rFonts w:ascii="Arial" w:hAnsi="Arial" w:cs="Arial"/>
          <w:b/>
          <w:i/>
          <w:color w:val="0D0D0D" w:themeColor="text1" w:themeTint="F2"/>
        </w:rPr>
        <w:t>CADUCIDAD ADMINISTRATIVA</w:t>
      </w:r>
      <w:r w:rsidRPr="003953CA">
        <w:rPr>
          <w:rFonts w:ascii="Arial" w:hAnsi="Arial" w:cs="Arial"/>
          <w:b/>
          <w:color w:val="0D0D0D" w:themeColor="text1" w:themeTint="F2"/>
        </w:rPr>
        <w:t>:</w:t>
      </w:r>
      <w:r w:rsidRPr="003953CA">
        <w:rPr>
          <w:rFonts w:ascii="Arial" w:hAnsi="Arial" w:cs="Arial"/>
          <w:color w:val="0D0D0D" w:themeColor="text1" w:themeTint="F2"/>
        </w:rPr>
        <w:t xml:space="preserve"> Si se presenta algún hecho constitutivo de incumplimiento de las obligaciones a cargo del </w:t>
      </w:r>
      <w:r w:rsidRPr="003953CA">
        <w:rPr>
          <w:rFonts w:ascii="Arial" w:hAnsi="Arial" w:cs="Arial"/>
          <w:b/>
          <w:color w:val="0D0D0D" w:themeColor="text1" w:themeTint="F2"/>
        </w:rPr>
        <w:t>CONTRATISTA</w:t>
      </w:r>
      <w:r w:rsidRPr="003953CA">
        <w:rPr>
          <w:rFonts w:ascii="Arial" w:hAnsi="Arial" w:cs="Arial"/>
          <w:color w:val="0D0D0D" w:themeColor="text1" w:themeTint="F2"/>
        </w:rPr>
        <w:t xml:space="preserve">, que afecte de manera grave y directa la ejecución del contrato y evidencie que puede conducir a su paralización, la </w:t>
      </w:r>
      <w:r w:rsidRPr="003953CA">
        <w:rPr>
          <w:rFonts w:ascii="Arial" w:hAnsi="Arial" w:cs="Arial"/>
          <w:b/>
          <w:color w:val="0D0D0D" w:themeColor="text1" w:themeTint="F2"/>
        </w:rPr>
        <w:t>POLICÍA</w:t>
      </w:r>
      <w:r w:rsidRPr="003953CA">
        <w:rPr>
          <w:rFonts w:ascii="Arial" w:hAnsi="Arial" w:cs="Arial"/>
          <w:color w:val="0D0D0D" w:themeColor="text1" w:themeTint="F2"/>
        </w:rPr>
        <w:t xml:space="preserve"> </w:t>
      </w:r>
      <w:r w:rsidR="002D7E6D" w:rsidRPr="003953CA">
        <w:rPr>
          <w:rFonts w:ascii="Arial" w:hAnsi="Arial" w:cs="Arial"/>
          <w:b/>
          <w:color w:val="0D0D0D" w:themeColor="text1" w:themeTint="F2"/>
        </w:rPr>
        <w:t xml:space="preserve">NACIONAL-POLICIA METROPOLITANA DE IBAGUE – </w:t>
      </w:r>
      <w:r w:rsidR="00D704C8">
        <w:rPr>
          <w:rFonts w:ascii="Arial" w:hAnsi="Arial" w:cs="Arial"/>
          <w:b/>
          <w:color w:val="0D0D0D" w:themeColor="text1" w:themeTint="F2"/>
        </w:rPr>
        <w:t>UNIDAD PRESTADORA DE SALUD TOLIMA</w:t>
      </w:r>
      <w:r w:rsidR="002D7E6D" w:rsidRPr="003953CA">
        <w:rPr>
          <w:rFonts w:ascii="Arial" w:hAnsi="Arial" w:cs="Arial"/>
          <w:color w:val="0D0D0D" w:themeColor="text1" w:themeTint="F2"/>
        </w:rPr>
        <w:t xml:space="preserve"> </w:t>
      </w:r>
      <w:r w:rsidRPr="003953CA">
        <w:rPr>
          <w:rFonts w:ascii="Arial" w:hAnsi="Arial" w:cs="Arial"/>
          <w:color w:val="0D0D0D" w:themeColor="text1" w:themeTint="F2"/>
        </w:rPr>
        <w:t xml:space="preserve">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3953CA">
        <w:rPr>
          <w:rFonts w:ascii="Arial" w:hAnsi="Arial" w:cs="Arial"/>
          <w:b/>
          <w:color w:val="0D0D0D" w:themeColor="text1" w:themeTint="F2"/>
        </w:rPr>
        <w:t>CONTRATISTA</w:t>
      </w:r>
      <w:r w:rsidRPr="003953CA">
        <w:rPr>
          <w:rFonts w:ascii="Arial" w:hAnsi="Arial" w:cs="Arial"/>
          <w:color w:val="0D0D0D" w:themeColor="text1" w:themeTint="F2"/>
        </w:rPr>
        <w:t xml:space="preserve"> no tendrá derecho a reclamar indemnización alguna. </w:t>
      </w:r>
      <w:r w:rsidR="00156F85" w:rsidRPr="003953CA">
        <w:rPr>
          <w:rFonts w:ascii="Arial" w:hAnsi="Arial" w:cs="Arial"/>
          <w:b/>
          <w:color w:val="0D0D0D" w:themeColor="text1" w:themeTint="F2"/>
        </w:rPr>
        <w:t>LA</w:t>
      </w:r>
      <w:r w:rsidR="00156F85" w:rsidRPr="003953CA">
        <w:rPr>
          <w:rFonts w:ascii="Arial" w:hAnsi="Arial" w:cs="Arial"/>
          <w:color w:val="0D0D0D" w:themeColor="text1" w:themeTint="F2"/>
        </w:rPr>
        <w:t xml:space="preserve"> </w:t>
      </w:r>
      <w:r w:rsidRPr="003953CA">
        <w:rPr>
          <w:rFonts w:ascii="Arial" w:hAnsi="Arial" w:cs="Arial"/>
          <w:b/>
          <w:color w:val="0D0D0D" w:themeColor="text1" w:themeTint="F2"/>
        </w:rPr>
        <w:t>POLICÍA</w:t>
      </w:r>
      <w:r w:rsidR="00D10F57" w:rsidRPr="003953CA">
        <w:rPr>
          <w:rFonts w:ascii="Arial" w:hAnsi="Arial" w:cs="Arial"/>
          <w:b/>
          <w:color w:val="0D0D0D" w:themeColor="text1" w:themeTint="F2"/>
        </w:rPr>
        <w:t xml:space="preserve"> </w:t>
      </w:r>
      <w:r w:rsidR="00156F85" w:rsidRPr="003953CA">
        <w:rPr>
          <w:rFonts w:ascii="Arial" w:hAnsi="Arial" w:cs="Arial"/>
          <w:b/>
          <w:color w:val="0D0D0D" w:themeColor="text1" w:themeTint="F2"/>
        </w:rPr>
        <w:t>NACIONAL-</w:t>
      </w:r>
      <w:r w:rsidR="0094657B" w:rsidRPr="003953CA">
        <w:rPr>
          <w:rFonts w:ascii="Arial" w:hAnsi="Arial" w:cs="Arial"/>
          <w:b/>
          <w:color w:val="0D0D0D" w:themeColor="text1" w:themeTint="F2"/>
        </w:rPr>
        <w:t xml:space="preserve">POLICIA </w:t>
      </w:r>
      <w:r w:rsidR="005D623B" w:rsidRPr="003953CA">
        <w:rPr>
          <w:rFonts w:ascii="Arial" w:hAnsi="Arial" w:cs="Arial"/>
          <w:b/>
          <w:color w:val="0D0D0D" w:themeColor="text1" w:themeTint="F2"/>
        </w:rPr>
        <w:t xml:space="preserve">METROPOLITANA DE IBAGUE – </w:t>
      </w:r>
      <w:r w:rsidR="00D704C8">
        <w:rPr>
          <w:rFonts w:ascii="Arial" w:hAnsi="Arial" w:cs="Arial"/>
          <w:b/>
          <w:color w:val="0D0D0D" w:themeColor="text1" w:themeTint="F2"/>
        </w:rPr>
        <w:t>UNIDAD PRESTADORA DE SALUD TOLIMA</w:t>
      </w:r>
      <w:r w:rsidRPr="003953CA">
        <w:rPr>
          <w:rFonts w:ascii="Arial" w:hAnsi="Arial" w:cs="Arial"/>
          <w:color w:val="0D0D0D" w:themeColor="text1" w:themeTint="F2"/>
        </w:rPr>
        <w:t xml:space="preserve">, hará efectivo el valor de la pena pecuniaria, y procederá a su liquidación. Para efectos de esta liquidación, el </w:t>
      </w:r>
      <w:r w:rsidRPr="003953CA">
        <w:rPr>
          <w:rFonts w:ascii="Arial" w:hAnsi="Arial" w:cs="Arial"/>
          <w:b/>
          <w:color w:val="0D0D0D" w:themeColor="text1" w:themeTint="F2"/>
        </w:rPr>
        <w:t>CONTRATISTA</w:t>
      </w:r>
      <w:r w:rsidRPr="003953CA">
        <w:rPr>
          <w:rFonts w:ascii="Arial" w:hAnsi="Arial" w:cs="Arial"/>
          <w:color w:val="0D0D0D" w:themeColor="text1" w:themeTint="F2"/>
        </w:rPr>
        <w:t xml:space="preserve"> devolverá a la </w:t>
      </w:r>
      <w:r w:rsidRPr="003953CA">
        <w:rPr>
          <w:rFonts w:ascii="Arial" w:hAnsi="Arial" w:cs="Arial"/>
          <w:b/>
          <w:color w:val="0D0D0D" w:themeColor="text1" w:themeTint="F2"/>
        </w:rPr>
        <w:t>POLICÍA</w:t>
      </w:r>
      <w:r w:rsidRPr="003953CA">
        <w:rPr>
          <w:rFonts w:ascii="Arial" w:hAnsi="Arial" w:cs="Arial"/>
          <w:color w:val="0D0D0D" w:themeColor="text1" w:themeTint="F2"/>
        </w:rPr>
        <w:t xml:space="preserve"> </w:t>
      </w:r>
      <w:r w:rsidR="00156F85" w:rsidRPr="003953CA">
        <w:rPr>
          <w:rFonts w:ascii="Arial" w:hAnsi="Arial" w:cs="Arial"/>
          <w:b/>
          <w:color w:val="0D0D0D" w:themeColor="text1" w:themeTint="F2"/>
        </w:rPr>
        <w:t xml:space="preserve">NACIONAL-POLICIA METROPOLITANA DE IBAGUE – </w:t>
      </w:r>
      <w:r w:rsidR="00D704C8">
        <w:rPr>
          <w:rFonts w:ascii="Arial" w:hAnsi="Arial" w:cs="Arial"/>
          <w:b/>
          <w:color w:val="0D0D0D" w:themeColor="text1" w:themeTint="F2"/>
        </w:rPr>
        <w:t>UNIDAD PRESTADORA DE SALUD TOLIMA</w:t>
      </w:r>
      <w:r w:rsidR="00156F85" w:rsidRPr="003953CA">
        <w:rPr>
          <w:rFonts w:ascii="Arial" w:hAnsi="Arial" w:cs="Arial"/>
          <w:color w:val="0D0D0D" w:themeColor="text1" w:themeTint="F2"/>
        </w:rPr>
        <w:t xml:space="preserve"> </w:t>
      </w:r>
      <w:r w:rsidRPr="003953CA">
        <w:rPr>
          <w:rFonts w:ascii="Arial" w:hAnsi="Arial" w:cs="Arial"/>
          <w:color w:val="0D0D0D" w:themeColor="text1" w:themeTint="F2"/>
        </w:rPr>
        <w:t xml:space="preserve">los dineros que hubiere recibido por concepto del presente contrato, previa deducción del valor de los elementos entregados por aquel y recibidos a satisfacción por la </w:t>
      </w:r>
      <w:r w:rsidRPr="003953CA">
        <w:rPr>
          <w:rFonts w:ascii="Arial" w:hAnsi="Arial" w:cs="Arial"/>
          <w:b/>
          <w:color w:val="0D0D0D" w:themeColor="text1" w:themeTint="F2"/>
        </w:rPr>
        <w:t>POLICÍA</w:t>
      </w:r>
      <w:r w:rsidRPr="003953CA">
        <w:rPr>
          <w:rFonts w:ascii="Arial" w:hAnsi="Arial" w:cs="Arial"/>
          <w:color w:val="0D0D0D" w:themeColor="text1" w:themeTint="F2"/>
        </w:rPr>
        <w:t xml:space="preserve"> </w:t>
      </w:r>
      <w:r w:rsidR="00122816" w:rsidRPr="003953CA">
        <w:rPr>
          <w:rFonts w:ascii="Arial" w:hAnsi="Arial" w:cs="Arial"/>
          <w:b/>
          <w:color w:val="0D0D0D" w:themeColor="text1" w:themeTint="F2"/>
        </w:rPr>
        <w:t xml:space="preserve">NACIONAL-POLICIA METROPOLITANA DE IBAGUE – </w:t>
      </w:r>
      <w:r w:rsidR="00D704C8">
        <w:rPr>
          <w:rFonts w:ascii="Arial" w:hAnsi="Arial" w:cs="Arial"/>
          <w:b/>
          <w:color w:val="0D0D0D" w:themeColor="text1" w:themeTint="F2"/>
        </w:rPr>
        <w:t>UNIDAD PRESTADORA DE SALUD TOLIMA</w:t>
      </w:r>
      <w:r w:rsidR="00122816" w:rsidRPr="003953CA">
        <w:rPr>
          <w:rFonts w:ascii="Arial" w:hAnsi="Arial" w:cs="Arial"/>
          <w:color w:val="0D0D0D" w:themeColor="text1" w:themeTint="F2"/>
        </w:rPr>
        <w:t xml:space="preserve"> </w:t>
      </w:r>
      <w:r w:rsidRPr="003953CA">
        <w:rPr>
          <w:rFonts w:ascii="Arial" w:hAnsi="Arial" w:cs="Arial"/>
          <w:color w:val="0D0D0D" w:themeColor="text1" w:themeTint="F2"/>
        </w:rPr>
        <w:t xml:space="preserve">de conformidad con lo establecido en la cláusula primera del presente contrato. En el acta de liquidación se determinarán las obligaciones a cargo de las partes, teniendo en cuenta el valor de las sanciones por aplicar o las indemnizaciones a cargo la </w:t>
      </w:r>
      <w:r w:rsidRPr="003953CA">
        <w:rPr>
          <w:rFonts w:ascii="Arial" w:hAnsi="Arial" w:cs="Arial"/>
          <w:b/>
          <w:color w:val="0D0D0D" w:themeColor="text1" w:themeTint="F2"/>
        </w:rPr>
        <w:t>POLICÍA</w:t>
      </w:r>
      <w:r w:rsidR="00AC53F9" w:rsidRPr="003953CA">
        <w:rPr>
          <w:rFonts w:ascii="Arial" w:hAnsi="Arial" w:cs="Arial"/>
          <w:b/>
          <w:color w:val="0D0D0D" w:themeColor="text1" w:themeTint="F2"/>
        </w:rPr>
        <w:t xml:space="preserve"> NACIONAL-POLICIA METROPOLITANA DE IBAGUE – </w:t>
      </w:r>
      <w:r w:rsidR="00D704C8">
        <w:rPr>
          <w:rFonts w:ascii="Arial" w:hAnsi="Arial" w:cs="Arial"/>
          <w:b/>
          <w:color w:val="0D0D0D" w:themeColor="text1" w:themeTint="F2"/>
        </w:rPr>
        <w:t>UNIDAD PRESTADORA DE SALUD TOLIMA</w:t>
      </w:r>
      <w:r w:rsidRPr="003953CA">
        <w:rPr>
          <w:rFonts w:ascii="Arial" w:hAnsi="Arial" w:cs="Arial"/>
          <w:color w:val="0D0D0D" w:themeColor="text1" w:themeTint="F2"/>
        </w:rPr>
        <w:t>, si a esto hubiere lugar, y la fecha de pago.</w:t>
      </w:r>
      <w:r w:rsidRPr="003953CA">
        <w:rPr>
          <w:rFonts w:ascii="Arial" w:hAnsi="Arial" w:cs="Arial"/>
          <w:b/>
          <w:color w:val="0D0D0D" w:themeColor="text1" w:themeTint="F2"/>
        </w:rPr>
        <w:t xml:space="preserve"> </w:t>
      </w:r>
      <w:r w:rsidR="00E57441" w:rsidRPr="003953CA">
        <w:rPr>
          <w:rFonts w:ascii="Arial" w:hAnsi="Arial" w:cs="Arial"/>
          <w:b/>
          <w:color w:val="0D0D0D" w:themeColor="text1" w:themeTint="F2"/>
        </w:rPr>
        <w:t xml:space="preserve">CLAUSULA </w:t>
      </w:r>
      <w:r w:rsidR="00E57441" w:rsidRPr="003953CA">
        <w:rPr>
          <w:rFonts w:ascii="Arial" w:hAnsi="Arial" w:cs="Arial"/>
          <w:b/>
          <w:i/>
          <w:color w:val="0D0D0D" w:themeColor="text1" w:themeTint="F2"/>
        </w:rPr>
        <w:t>DECIMA OCTAVA</w:t>
      </w:r>
      <w:r w:rsidRPr="003953CA">
        <w:rPr>
          <w:rFonts w:ascii="Arial" w:hAnsi="Arial" w:cs="Arial"/>
          <w:b/>
          <w:i/>
          <w:color w:val="0D0D0D" w:themeColor="text1" w:themeTint="F2"/>
        </w:rPr>
        <w:t xml:space="preserve"> OTRAS FACULTADES EXCEPCIONALES</w:t>
      </w:r>
      <w:r w:rsidRPr="003953CA">
        <w:rPr>
          <w:rFonts w:ascii="Arial" w:hAnsi="Arial" w:cs="Arial"/>
          <w:b/>
          <w:color w:val="0D0D0D" w:themeColor="text1" w:themeTint="F2"/>
        </w:rPr>
        <w:t>:</w:t>
      </w:r>
      <w:r w:rsidRPr="003953CA">
        <w:rPr>
          <w:rFonts w:ascii="Arial" w:hAnsi="Arial" w:cs="Arial"/>
          <w:color w:val="0D0D0D" w:themeColor="text1" w:themeTint="F2"/>
        </w:rPr>
        <w:t xml:space="preserve"> En caso de presentarse cualquiera de las circunstancias establecidas en los artículos 15, 16 y 17 de la Ley 80/93, debidamente establecidas y documentadas, la </w:t>
      </w:r>
      <w:r w:rsidRPr="003953CA">
        <w:rPr>
          <w:rFonts w:ascii="Arial" w:hAnsi="Arial" w:cs="Arial"/>
          <w:b/>
          <w:color w:val="0D0D0D" w:themeColor="text1" w:themeTint="F2"/>
        </w:rPr>
        <w:t>POLICÍA</w:t>
      </w:r>
      <w:r w:rsidRPr="003953CA">
        <w:rPr>
          <w:rFonts w:ascii="Arial" w:hAnsi="Arial" w:cs="Arial"/>
          <w:color w:val="0D0D0D" w:themeColor="text1" w:themeTint="F2"/>
        </w:rPr>
        <w:t xml:space="preserve"> </w:t>
      </w:r>
      <w:r w:rsidR="00AC53F9" w:rsidRPr="003953CA">
        <w:rPr>
          <w:rFonts w:ascii="Arial" w:hAnsi="Arial" w:cs="Arial"/>
          <w:b/>
          <w:color w:val="0D0D0D" w:themeColor="text1" w:themeTint="F2"/>
        </w:rPr>
        <w:t xml:space="preserve">NACIONAL-POLICIA METROPOLITANA DE IBAGUE – </w:t>
      </w:r>
      <w:r w:rsidR="00D704C8">
        <w:rPr>
          <w:rFonts w:ascii="Arial" w:hAnsi="Arial" w:cs="Arial"/>
          <w:b/>
          <w:color w:val="0D0D0D" w:themeColor="text1" w:themeTint="F2"/>
        </w:rPr>
        <w:t>UNIDAD PRESTADORA DE SALUD TOLIMA</w:t>
      </w:r>
      <w:r w:rsidR="00AC53F9" w:rsidRPr="003953CA">
        <w:rPr>
          <w:rFonts w:ascii="Arial" w:hAnsi="Arial" w:cs="Arial"/>
          <w:color w:val="0D0D0D" w:themeColor="text1" w:themeTint="F2"/>
        </w:rPr>
        <w:t xml:space="preserve"> </w:t>
      </w:r>
      <w:r w:rsidRPr="003953CA">
        <w:rPr>
          <w:rFonts w:ascii="Arial" w:hAnsi="Arial" w:cs="Arial"/>
          <w:color w:val="0D0D0D" w:themeColor="text1" w:themeTint="F2"/>
        </w:rPr>
        <w:t xml:space="preserve">podrá hacer uso de las facultades excepcionales allí previstas, en caso que las mismas resulten aplicables. </w:t>
      </w:r>
      <w:r w:rsidR="00900EB0" w:rsidRPr="003953CA">
        <w:rPr>
          <w:rFonts w:ascii="Arial" w:hAnsi="Arial" w:cs="Arial"/>
          <w:b/>
          <w:color w:val="0D0D0D" w:themeColor="text1" w:themeTint="F2"/>
        </w:rPr>
        <w:t>CLAUSULA</w:t>
      </w:r>
      <w:r w:rsidR="00900EB0" w:rsidRPr="003953CA">
        <w:rPr>
          <w:rFonts w:ascii="Arial" w:hAnsi="Arial" w:cs="Arial"/>
          <w:color w:val="0D0D0D" w:themeColor="text1" w:themeTint="F2"/>
        </w:rPr>
        <w:t xml:space="preserve"> </w:t>
      </w:r>
      <w:r w:rsidRPr="003953CA">
        <w:rPr>
          <w:rFonts w:ascii="Arial" w:hAnsi="Arial" w:cs="Arial"/>
          <w:b/>
          <w:i/>
          <w:color w:val="0D0D0D" w:themeColor="text1" w:themeTint="F2"/>
        </w:rPr>
        <w:t>DÉCIMA NOVENA. MONEDA DEL CONTRATO:</w:t>
      </w:r>
      <w:r w:rsidRPr="003953CA">
        <w:rPr>
          <w:rFonts w:ascii="Arial" w:hAnsi="Arial" w:cs="Arial"/>
          <w:color w:val="0D0D0D" w:themeColor="text1" w:themeTint="F2"/>
        </w:rPr>
        <w:t xml:space="preserve"> La moneda del presente contrato es la indicada en el anexo No.1 DATOS DEL CONTRATO. </w:t>
      </w:r>
      <w:r w:rsidR="00E62EE9" w:rsidRPr="003953CA">
        <w:rPr>
          <w:rFonts w:ascii="Arial" w:hAnsi="Arial" w:cs="Arial"/>
          <w:b/>
          <w:color w:val="0D0D0D" w:themeColor="text1" w:themeTint="F2"/>
        </w:rPr>
        <w:t>CLAUSULA</w:t>
      </w:r>
      <w:r w:rsidR="00E62EE9" w:rsidRPr="003953CA">
        <w:rPr>
          <w:rFonts w:ascii="Arial" w:hAnsi="Arial" w:cs="Arial"/>
          <w:color w:val="0D0D0D" w:themeColor="text1" w:themeTint="F2"/>
        </w:rPr>
        <w:t xml:space="preserve"> </w:t>
      </w:r>
      <w:r w:rsidR="00E62EE9" w:rsidRPr="003953CA">
        <w:rPr>
          <w:rFonts w:ascii="Arial" w:hAnsi="Arial" w:cs="Arial"/>
          <w:b/>
          <w:color w:val="0D0D0D" w:themeColor="text1" w:themeTint="F2"/>
        </w:rPr>
        <w:t xml:space="preserve">VIGÉSIMA-CESIONES Y SUBCONTRATOS: </w:t>
      </w:r>
      <w:r w:rsidR="00E62EE9" w:rsidRPr="003953CA">
        <w:rPr>
          <w:rFonts w:ascii="Arial" w:hAnsi="Arial" w:cs="Arial"/>
          <w:color w:val="0D0D0D" w:themeColor="text1" w:themeTint="F2"/>
        </w:rPr>
        <w:t xml:space="preserve">EL CONTRATISTA no podrá ceder en todo o en parte el presente contrato a persona alguna natural o jurídica, nacional o extranjera, sin previa autorización escrita de la </w:t>
      </w:r>
      <w:r w:rsidR="002D7E6D" w:rsidRPr="003953CA">
        <w:rPr>
          <w:rFonts w:ascii="Arial" w:hAnsi="Arial" w:cs="Arial"/>
          <w:b/>
          <w:color w:val="0D0D0D" w:themeColor="text1" w:themeTint="F2"/>
        </w:rPr>
        <w:t>POLICÍA NACIONAL-</w:t>
      </w:r>
      <w:r w:rsidR="005655E8" w:rsidRPr="003953CA">
        <w:rPr>
          <w:rFonts w:ascii="Arial" w:hAnsi="Arial" w:cs="Arial"/>
          <w:b/>
          <w:color w:val="0D0D0D" w:themeColor="text1" w:themeTint="F2"/>
        </w:rPr>
        <w:t xml:space="preserve">POLICIA METROPOLITANA DE IBAGUE- </w:t>
      </w:r>
      <w:r w:rsidR="00D704C8">
        <w:rPr>
          <w:rFonts w:ascii="Arial" w:hAnsi="Arial" w:cs="Arial"/>
          <w:b/>
          <w:color w:val="0D0D0D" w:themeColor="text1" w:themeTint="F2"/>
        </w:rPr>
        <w:t>UNIDAD PRESTADORA DE SALUD TOLIMA</w:t>
      </w:r>
      <w:r w:rsidR="00E62EE9" w:rsidRPr="003953CA">
        <w:rPr>
          <w:rFonts w:ascii="Arial" w:hAnsi="Arial" w:cs="Arial"/>
          <w:color w:val="0D0D0D" w:themeColor="text1" w:themeTint="F2"/>
        </w:rPr>
        <w:t xml:space="preserve"> pudiendo esta reservarse las razones que tenga para negar dicha autorización. La celebración de subcontratos no relevará al </w:t>
      </w:r>
      <w:r w:rsidR="00496B57" w:rsidRPr="003953CA">
        <w:rPr>
          <w:rFonts w:ascii="Arial" w:hAnsi="Arial" w:cs="Arial"/>
          <w:b/>
          <w:color w:val="0D0D0D" w:themeColor="text1" w:themeTint="F2"/>
        </w:rPr>
        <w:t>CONTRATISTA</w:t>
      </w:r>
      <w:r w:rsidR="00496B57" w:rsidRPr="003953CA">
        <w:rPr>
          <w:rFonts w:ascii="Arial" w:hAnsi="Arial" w:cs="Arial"/>
          <w:color w:val="0D0D0D" w:themeColor="text1" w:themeTint="F2"/>
        </w:rPr>
        <w:t xml:space="preserve"> de</w:t>
      </w:r>
      <w:r w:rsidR="00E62EE9" w:rsidRPr="003953CA">
        <w:rPr>
          <w:rFonts w:ascii="Arial" w:hAnsi="Arial" w:cs="Arial"/>
          <w:color w:val="0D0D0D" w:themeColor="text1" w:themeTint="F2"/>
        </w:rPr>
        <w:t xml:space="preserve"> las responsabilidades que asume en virtud del presente contrato. La </w:t>
      </w:r>
      <w:r w:rsidR="00E62EE9" w:rsidRPr="003953CA">
        <w:rPr>
          <w:rFonts w:ascii="Arial" w:hAnsi="Arial" w:cs="Arial"/>
          <w:b/>
          <w:color w:val="0D0D0D" w:themeColor="text1" w:themeTint="F2"/>
        </w:rPr>
        <w:t>POLICÍA</w:t>
      </w:r>
      <w:r w:rsidR="00E62EE9" w:rsidRPr="003953CA">
        <w:rPr>
          <w:rFonts w:ascii="Arial" w:hAnsi="Arial" w:cs="Arial"/>
          <w:color w:val="0D0D0D" w:themeColor="text1" w:themeTint="F2"/>
        </w:rPr>
        <w:t xml:space="preserve"> </w:t>
      </w:r>
      <w:r w:rsidR="00E62EE9" w:rsidRPr="003953CA">
        <w:rPr>
          <w:rFonts w:ascii="Arial" w:hAnsi="Arial" w:cs="Arial"/>
          <w:b/>
          <w:color w:val="0D0D0D" w:themeColor="text1" w:themeTint="F2"/>
        </w:rPr>
        <w:t>NACIONAL</w:t>
      </w:r>
      <w:r w:rsidR="002D1FFA" w:rsidRPr="003953CA">
        <w:rPr>
          <w:rFonts w:ascii="Arial" w:hAnsi="Arial" w:cs="Arial"/>
          <w:b/>
          <w:color w:val="0D0D0D" w:themeColor="text1" w:themeTint="F2"/>
        </w:rPr>
        <w:t xml:space="preserve">-POLICIA METROPOLITANA DE IBAGUE – </w:t>
      </w:r>
      <w:r w:rsidR="00D704C8">
        <w:rPr>
          <w:rFonts w:ascii="Arial" w:hAnsi="Arial" w:cs="Arial"/>
          <w:b/>
          <w:color w:val="0D0D0D" w:themeColor="text1" w:themeTint="F2"/>
        </w:rPr>
        <w:t>UNIDAD PRESTADORA DE SALUD TOLIMA</w:t>
      </w:r>
      <w:r w:rsidR="00E62EE9" w:rsidRPr="003953CA">
        <w:rPr>
          <w:rFonts w:ascii="Arial" w:hAnsi="Arial" w:cs="Arial"/>
          <w:color w:val="0D0D0D" w:themeColor="text1" w:themeTint="F2"/>
        </w:rPr>
        <w:t xml:space="preserve"> no adquirirá relación alguna con los Subcontratistas. </w:t>
      </w:r>
      <w:r w:rsidR="00E62EE9" w:rsidRPr="003953CA">
        <w:rPr>
          <w:rFonts w:ascii="Arial" w:hAnsi="Arial" w:cs="Arial"/>
          <w:b/>
          <w:color w:val="0D0D0D" w:themeColor="text1" w:themeTint="F2"/>
        </w:rPr>
        <w:t>CLAUSULA VIGÉSIMA PRIMERA - INHABILIDADES E INCOMPATIBILIDADES:</w:t>
      </w:r>
      <w:r w:rsidR="00E62EE9" w:rsidRPr="003953CA">
        <w:rPr>
          <w:rFonts w:ascii="Arial" w:hAnsi="Arial" w:cs="Arial"/>
          <w:color w:val="0D0D0D" w:themeColor="text1" w:themeTint="F2"/>
        </w:rPr>
        <w:t xml:space="preserve"> </w:t>
      </w:r>
      <w:r w:rsidR="00E62EE9" w:rsidRPr="003953CA">
        <w:rPr>
          <w:rFonts w:ascii="Arial" w:hAnsi="Arial" w:cs="Arial"/>
          <w:b/>
          <w:color w:val="0D0D0D" w:themeColor="text1" w:themeTint="F2"/>
        </w:rPr>
        <w:t>EL CONTRATISTA</w:t>
      </w:r>
      <w:r w:rsidR="00E62EE9" w:rsidRPr="003953CA">
        <w:rPr>
          <w:rFonts w:ascii="Arial" w:hAnsi="Arial" w:cs="Arial"/>
          <w:color w:val="0D0D0D" w:themeColor="text1" w:themeTint="F2"/>
        </w:rPr>
        <w:t xml:space="preserve"> declara bajo la gravedad del juramento, la cual se entenderá cumplida con la suscripción del presente Contrato, que no se halla incurso en ninguna de las causales de inhabilidad o incompatibilidad señaladas en la ley. </w:t>
      </w:r>
      <w:r w:rsidR="00E62EE9" w:rsidRPr="003953CA">
        <w:rPr>
          <w:rFonts w:ascii="Arial" w:hAnsi="Arial" w:cs="Arial"/>
          <w:b/>
          <w:color w:val="0D0D0D" w:themeColor="text1" w:themeTint="F2"/>
        </w:rPr>
        <w:t>CLAUSULA VIGÉSIMA SEGUNDA</w:t>
      </w:r>
      <w:r w:rsidR="00E62EE9" w:rsidRPr="003953CA">
        <w:rPr>
          <w:rFonts w:ascii="Arial" w:hAnsi="Arial" w:cs="Arial"/>
          <w:b/>
          <w:bCs/>
          <w:color w:val="0D0D0D" w:themeColor="text1" w:themeTint="F2"/>
        </w:rPr>
        <w:t>-SOLUCIÓN DE CONFLICTOS:</w:t>
      </w:r>
      <w:r w:rsidR="00E62EE9" w:rsidRPr="003953CA">
        <w:rPr>
          <w:rFonts w:ascii="Arial" w:hAnsi="Arial" w:cs="Arial"/>
          <w:bCs/>
          <w:color w:val="0D0D0D" w:themeColor="text1" w:themeTint="F2"/>
        </w:rPr>
        <w:t xml:space="preserve"> </w:t>
      </w:r>
      <w:r w:rsidR="00E62EE9" w:rsidRPr="003953CA">
        <w:rPr>
          <w:rFonts w:ascii="Arial" w:hAnsi="Arial" w:cs="Arial"/>
          <w:color w:val="0D0D0D" w:themeColor="text1" w:themeTint="F2"/>
        </w:rPr>
        <w:t xml:space="preserve">Si con ocasión del desarrollo y ejecución del contrato, sugieren diferencias o discrepancias entre las partes, estas se comprometen a utilizar los mecanismos de solución directa previstos en el artículo 68 de la ley 80 de 1993. </w:t>
      </w:r>
      <w:r w:rsidR="00E62EE9" w:rsidRPr="003953CA">
        <w:rPr>
          <w:rFonts w:ascii="Arial" w:hAnsi="Arial" w:cs="Arial"/>
          <w:b/>
          <w:color w:val="0D0D0D" w:themeColor="text1" w:themeTint="F2"/>
        </w:rPr>
        <w:t>CLAUSULA</w:t>
      </w:r>
      <w:r w:rsidR="00E62EE9" w:rsidRPr="003953CA">
        <w:rPr>
          <w:rFonts w:ascii="Arial" w:hAnsi="Arial" w:cs="Arial"/>
          <w:color w:val="0D0D0D" w:themeColor="text1" w:themeTint="F2"/>
        </w:rPr>
        <w:t xml:space="preserve"> </w:t>
      </w:r>
      <w:r w:rsidR="00E62EE9" w:rsidRPr="003953CA">
        <w:rPr>
          <w:rFonts w:ascii="Arial" w:hAnsi="Arial" w:cs="Arial"/>
          <w:b/>
          <w:bCs/>
          <w:color w:val="0D0D0D" w:themeColor="text1" w:themeTint="F2"/>
        </w:rPr>
        <w:t xml:space="preserve">VIGÉSIMA TERCERA </w:t>
      </w:r>
      <w:r w:rsidR="00E62EE9" w:rsidRPr="003953CA">
        <w:rPr>
          <w:rFonts w:ascii="Arial" w:hAnsi="Arial" w:cs="Arial"/>
          <w:b/>
          <w:color w:val="0D0D0D" w:themeColor="text1" w:themeTint="F2"/>
        </w:rPr>
        <w:t xml:space="preserve">INEXISTENCIA DEL VÍNCULO LABORAL – </w:t>
      </w:r>
      <w:r w:rsidR="00E62EE9" w:rsidRPr="003953CA">
        <w:rPr>
          <w:rFonts w:ascii="Arial" w:hAnsi="Arial" w:cs="Arial"/>
          <w:color w:val="0D0D0D" w:themeColor="text1" w:themeTint="F2"/>
        </w:rPr>
        <w:t xml:space="preserve">El presente contrato no genera relación laboral alguna entre la </w:t>
      </w:r>
      <w:r w:rsidR="00E62EE9" w:rsidRPr="003953CA">
        <w:rPr>
          <w:rFonts w:ascii="Arial" w:hAnsi="Arial" w:cs="Arial"/>
          <w:b/>
          <w:color w:val="0D0D0D" w:themeColor="text1" w:themeTint="F2"/>
        </w:rPr>
        <w:t>POLICÍA NACIONAL</w:t>
      </w:r>
      <w:r w:rsidR="00E62EE9" w:rsidRPr="003953CA">
        <w:rPr>
          <w:rFonts w:ascii="Arial" w:hAnsi="Arial" w:cs="Arial"/>
          <w:color w:val="0D0D0D" w:themeColor="text1" w:themeTint="F2"/>
        </w:rPr>
        <w:t xml:space="preserve"> </w:t>
      </w:r>
      <w:r w:rsidR="00027054" w:rsidRPr="003953CA">
        <w:rPr>
          <w:rFonts w:ascii="Arial" w:hAnsi="Arial" w:cs="Arial"/>
          <w:b/>
          <w:color w:val="0D0D0D" w:themeColor="text1" w:themeTint="F2"/>
        </w:rPr>
        <w:t>POLICIA METROPOLITANA DE IBAGUE-</w:t>
      </w:r>
      <w:r w:rsidR="00D704C8">
        <w:rPr>
          <w:rFonts w:ascii="Arial" w:hAnsi="Arial" w:cs="Arial"/>
          <w:b/>
          <w:color w:val="0D0D0D" w:themeColor="text1" w:themeTint="F2"/>
        </w:rPr>
        <w:t>UNIDAD PRESTADORA DE SALUD TOLIMA</w:t>
      </w:r>
      <w:r w:rsidR="00427E18" w:rsidRPr="003953CA">
        <w:rPr>
          <w:rFonts w:ascii="Arial" w:hAnsi="Arial" w:cs="Arial"/>
          <w:color w:val="0D0D0D" w:themeColor="text1" w:themeTint="F2"/>
        </w:rPr>
        <w:t xml:space="preserve"> </w:t>
      </w:r>
      <w:r w:rsidR="00E62EE9" w:rsidRPr="003953CA">
        <w:rPr>
          <w:rFonts w:ascii="Arial" w:hAnsi="Arial" w:cs="Arial"/>
          <w:color w:val="0D0D0D" w:themeColor="text1" w:themeTint="F2"/>
        </w:rPr>
        <w:t xml:space="preserve">y los empleados que el </w:t>
      </w:r>
      <w:r w:rsidR="00E62EE9" w:rsidRPr="003953CA">
        <w:rPr>
          <w:rFonts w:ascii="Arial" w:hAnsi="Arial" w:cs="Arial"/>
          <w:b/>
          <w:color w:val="0D0D0D" w:themeColor="text1" w:themeTint="F2"/>
        </w:rPr>
        <w:t>CONTRATISTA</w:t>
      </w:r>
      <w:r w:rsidR="00E62EE9" w:rsidRPr="003953CA">
        <w:rPr>
          <w:rFonts w:ascii="Arial" w:hAnsi="Arial" w:cs="Arial"/>
          <w:color w:val="0D0D0D" w:themeColor="text1" w:themeTint="F2"/>
        </w:rPr>
        <w:t xml:space="preserve"> ocupe en el cumplimiento del objeto Contractual. Por lo </w:t>
      </w:r>
      <w:r w:rsidR="00496B57" w:rsidRPr="003953CA">
        <w:rPr>
          <w:rFonts w:ascii="Arial" w:hAnsi="Arial" w:cs="Arial"/>
          <w:color w:val="0D0D0D" w:themeColor="text1" w:themeTint="F2"/>
        </w:rPr>
        <w:t>tanto,</w:t>
      </w:r>
      <w:r w:rsidR="00E62EE9" w:rsidRPr="003953CA">
        <w:rPr>
          <w:rFonts w:ascii="Arial" w:hAnsi="Arial" w:cs="Arial"/>
          <w:color w:val="0D0D0D" w:themeColor="text1" w:themeTint="F2"/>
        </w:rPr>
        <w:t xml:space="preserve"> los salarios, prestaciones sociales e indemnizaciones del personal del </w:t>
      </w:r>
      <w:r w:rsidR="00E62EE9" w:rsidRPr="003953CA">
        <w:rPr>
          <w:rFonts w:ascii="Arial" w:hAnsi="Arial" w:cs="Arial"/>
          <w:b/>
          <w:color w:val="0D0D0D" w:themeColor="text1" w:themeTint="F2"/>
        </w:rPr>
        <w:t>CONTRATISTA</w:t>
      </w:r>
      <w:r w:rsidR="00E62EE9" w:rsidRPr="003953CA">
        <w:rPr>
          <w:rFonts w:ascii="Arial" w:hAnsi="Arial" w:cs="Arial"/>
          <w:color w:val="0D0D0D" w:themeColor="text1" w:themeTint="F2"/>
        </w:rPr>
        <w:t xml:space="preserve">, son de responsabilidad exclusiva del </w:t>
      </w:r>
      <w:r w:rsidR="00E62EE9" w:rsidRPr="003953CA">
        <w:rPr>
          <w:rFonts w:ascii="Arial" w:hAnsi="Arial" w:cs="Arial"/>
          <w:bCs/>
          <w:color w:val="0D0D0D" w:themeColor="text1" w:themeTint="F2"/>
        </w:rPr>
        <w:t>mismo</w:t>
      </w:r>
      <w:r w:rsidR="00E62EE9" w:rsidRPr="003953CA">
        <w:rPr>
          <w:rFonts w:ascii="Arial" w:hAnsi="Arial" w:cs="Arial"/>
          <w:color w:val="0D0D0D" w:themeColor="text1" w:themeTint="F2"/>
        </w:rPr>
        <w:t>.</w:t>
      </w:r>
      <w:r w:rsidR="00963274" w:rsidRPr="003953CA">
        <w:rPr>
          <w:rFonts w:ascii="Arial" w:hAnsi="Arial" w:cs="Arial"/>
          <w:color w:val="0D0D0D" w:themeColor="text1" w:themeTint="F2"/>
        </w:rPr>
        <w:t xml:space="preserve"> </w:t>
      </w:r>
      <w:r w:rsidR="00E62EE9" w:rsidRPr="003953CA">
        <w:rPr>
          <w:rFonts w:ascii="Arial" w:hAnsi="Arial" w:cs="Arial"/>
          <w:b/>
          <w:color w:val="0D0D0D" w:themeColor="text1" w:themeTint="F2"/>
        </w:rPr>
        <w:t>CLAUSULA</w:t>
      </w:r>
      <w:r w:rsidR="00E62EE9" w:rsidRPr="003953CA">
        <w:rPr>
          <w:rFonts w:ascii="Arial" w:hAnsi="Arial" w:cs="Arial"/>
          <w:color w:val="0D0D0D" w:themeColor="text1" w:themeTint="F2"/>
        </w:rPr>
        <w:t xml:space="preserve"> </w:t>
      </w:r>
      <w:r w:rsidR="00E62EE9" w:rsidRPr="003953CA">
        <w:rPr>
          <w:rFonts w:ascii="Arial" w:hAnsi="Arial" w:cs="Arial"/>
          <w:b/>
          <w:bCs/>
          <w:color w:val="0D0D0D" w:themeColor="text1" w:themeTint="F2"/>
        </w:rPr>
        <w:t>VIGÉSIMA CUARTA</w:t>
      </w:r>
      <w:r w:rsidR="00E62EE9" w:rsidRPr="003953CA">
        <w:rPr>
          <w:rFonts w:ascii="Arial" w:hAnsi="Arial" w:cs="Arial"/>
          <w:b/>
          <w:color w:val="0D0D0D" w:themeColor="text1" w:themeTint="F2"/>
        </w:rPr>
        <w:t xml:space="preserve">- PERFECCIONAMIENTO, LEGALIZACIÓN Y EJECUCIÓN: </w:t>
      </w:r>
      <w:r w:rsidR="00E62EE9" w:rsidRPr="003953CA">
        <w:rPr>
          <w:rFonts w:ascii="Arial" w:hAnsi="Arial" w:cs="Arial"/>
          <w:bCs/>
          <w:color w:val="0D0D0D" w:themeColor="text1" w:themeTint="F2"/>
        </w:rPr>
        <w:t xml:space="preserve">Para el Perfeccionamiento del presente contrato se requiere de las firmas de las partes. Para la ejecución la aprobación de la Garantía Única por parte de la </w:t>
      </w:r>
      <w:r w:rsidR="00E62EE9" w:rsidRPr="003953CA">
        <w:rPr>
          <w:rFonts w:ascii="Arial" w:hAnsi="Arial" w:cs="Arial"/>
          <w:b/>
          <w:bCs/>
          <w:color w:val="0D0D0D" w:themeColor="text1" w:themeTint="F2"/>
        </w:rPr>
        <w:t>POLICÍA NACIONAL</w:t>
      </w:r>
      <w:r w:rsidR="005655E8" w:rsidRPr="003953CA">
        <w:rPr>
          <w:rFonts w:ascii="Arial" w:hAnsi="Arial" w:cs="Arial"/>
          <w:b/>
          <w:color w:val="0D0D0D" w:themeColor="text1" w:themeTint="F2"/>
        </w:rPr>
        <w:t xml:space="preserve">-POLICIA METROPOLITANA DE IBAGUE- </w:t>
      </w:r>
      <w:r w:rsidR="00D704C8">
        <w:rPr>
          <w:rFonts w:ascii="Arial" w:hAnsi="Arial" w:cs="Arial"/>
          <w:b/>
          <w:color w:val="0D0D0D" w:themeColor="text1" w:themeTint="F2"/>
        </w:rPr>
        <w:t>UNIDAD PRESTADORA DE SALUD TOLIMA</w:t>
      </w:r>
      <w:r w:rsidR="00E62EE9" w:rsidRPr="003953CA">
        <w:rPr>
          <w:rFonts w:ascii="Arial" w:hAnsi="Arial" w:cs="Arial"/>
          <w:color w:val="0D0D0D" w:themeColor="text1" w:themeTint="F2"/>
        </w:rPr>
        <w:t xml:space="preserve"> </w:t>
      </w:r>
      <w:r w:rsidR="00E62EE9" w:rsidRPr="003953CA">
        <w:rPr>
          <w:rFonts w:ascii="Arial" w:hAnsi="Arial" w:cs="Arial"/>
          <w:bCs/>
          <w:color w:val="0D0D0D" w:themeColor="text1" w:themeTint="F2"/>
        </w:rPr>
        <w:t xml:space="preserve">y la expedición de la carta de inicio. Para su </w:t>
      </w:r>
      <w:r w:rsidR="00496B57" w:rsidRPr="003953CA">
        <w:rPr>
          <w:rFonts w:ascii="Arial" w:hAnsi="Arial" w:cs="Arial"/>
          <w:bCs/>
          <w:color w:val="0D0D0D" w:themeColor="text1" w:themeTint="F2"/>
        </w:rPr>
        <w:t>legalización se</w:t>
      </w:r>
      <w:r w:rsidR="00E62EE9" w:rsidRPr="003953CA">
        <w:rPr>
          <w:rFonts w:ascii="Arial" w:hAnsi="Arial" w:cs="Arial"/>
          <w:bCs/>
          <w:color w:val="0D0D0D" w:themeColor="text1" w:themeTint="F2"/>
        </w:rPr>
        <w:t xml:space="preserve"> requiere el registro presupuestal. </w:t>
      </w:r>
      <w:r w:rsidR="00E62EE9" w:rsidRPr="003953CA">
        <w:rPr>
          <w:rFonts w:ascii="Arial" w:hAnsi="Arial" w:cs="Arial"/>
          <w:b/>
          <w:color w:val="0D0D0D" w:themeColor="text1" w:themeTint="F2"/>
        </w:rPr>
        <w:t xml:space="preserve">PARÁGRAFO: </w:t>
      </w:r>
      <w:r w:rsidR="00E62EE9" w:rsidRPr="003953CA">
        <w:rPr>
          <w:rFonts w:ascii="Arial" w:hAnsi="Arial" w:cs="Arial"/>
          <w:bCs/>
          <w:color w:val="0D0D0D" w:themeColor="text1" w:themeTint="F2"/>
        </w:rPr>
        <w:t xml:space="preserve">Dentro de los tres (3) días hábiles siguientes a la firma del contrato y entrega de una copia del contrato, Así mismo, se obliga a constituir la garantía única. Las sanciones que ocasionen su no pago oportuno y la no entrega de los respectivos documentos a </w:t>
      </w:r>
      <w:r w:rsidR="00E62EE9" w:rsidRPr="003953CA">
        <w:rPr>
          <w:rFonts w:ascii="Arial" w:hAnsi="Arial" w:cs="Arial"/>
          <w:color w:val="0D0D0D" w:themeColor="text1" w:themeTint="F2"/>
        </w:rPr>
        <w:t xml:space="preserve">la </w:t>
      </w:r>
      <w:r w:rsidR="00E62EE9" w:rsidRPr="003953CA">
        <w:rPr>
          <w:rFonts w:ascii="Arial" w:hAnsi="Arial" w:cs="Arial"/>
          <w:b/>
          <w:color w:val="0D0D0D" w:themeColor="text1" w:themeTint="F2"/>
        </w:rPr>
        <w:t>POLICÍA NACIONAL</w:t>
      </w:r>
      <w:r w:rsidR="00E62EE9" w:rsidRPr="003953CA">
        <w:rPr>
          <w:rFonts w:ascii="Arial" w:hAnsi="Arial" w:cs="Arial"/>
          <w:bCs/>
          <w:color w:val="0D0D0D" w:themeColor="text1" w:themeTint="F2"/>
        </w:rPr>
        <w:t xml:space="preserve"> dentro del término antes fijado, serán a cargo del </w:t>
      </w:r>
      <w:r w:rsidR="00E62EE9" w:rsidRPr="003953CA">
        <w:rPr>
          <w:rFonts w:ascii="Arial" w:hAnsi="Arial" w:cs="Arial"/>
          <w:b/>
          <w:bCs/>
          <w:color w:val="0D0D0D" w:themeColor="text1" w:themeTint="F2"/>
        </w:rPr>
        <w:t>CONTRATISTA.</w:t>
      </w:r>
      <w:r w:rsidR="00873135" w:rsidRPr="003953CA">
        <w:rPr>
          <w:rFonts w:ascii="Arial" w:hAnsi="Arial" w:cs="Arial"/>
          <w:b/>
          <w:bCs/>
          <w:color w:val="0D0D0D" w:themeColor="text1" w:themeTint="F2"/>
        </w:rPr>
        <w:t xml:space="preserve"> CLAUSULA </w:t>
      </w:r>
      <w:r w:rsidRPr="003953CA">
        <w:rPr>
          <w:rFonts w:ascii="Arial" w:hAnsi="Arial" w:cs="Arial"/>
          <w:b/>
          <w:bCs/>
          <w:i/>
          <w:color w:val="0D0D0D" w:themeColor="text1" w:themeTint="F2"/>
        </w:rPr>
        <w:t xml:space="preserve">VIGÉSIMA QUINTA. </w:t>
      </w:r>
      <w:r w:rsidRPr="003953CA">
        <w:rPr>
          <w:rFonts w:ascii="Arial" w:hAnsi="Arial" w:cs="Arial"/>
          <w:b/>
          <w:i/>
          <w:color w:val="0D0D0D" w:themeColor="text1" w:themeTint="F2"/>
        </w:rPr>
        <w:t xml:space="preserve"> </w:t>
      </w:r>
      <w:r w:rsidR="00CA32F4" w:rsidRPr="003953CA">
        <w:rPr>
          <w:rFonts w:ascii="Arial" w:hAnsi="Arial" w:cs="Arial"/>
          <w:color w:val="0D0D0D" w:themeColor="text1" w:themeTint="F2"/>
        </w:rPr>
        <w:t>Entre otros, los documentos que a continuación se relacionan se consideran para todos los efectos parte integrante del presente contrato y en consecuencia producen sus mismos efectos u obligaciones jurídicas y contractuales:</w:t>
      </w:r>
      <w:r w:rsidR="00CA32F4" w:rsidRPr="003953CA">
        <w:rPr>
          <w:rFonts w:ascii="Arial" w:hAnsi="Arial" w:cs="Arial"/>
          <w:b/>
          <w:color w:val="0D0D0D" w:themeColor="text1" w:themeTint="F2"/>
        </w:rPr>
        <w:t xml:space="preserve"> 1.)</w:t>
      </w:r>
      <w:r w:rsidR="00CA32F4" w:rsidRPr="003953CA">
        <w:rPr>
          <w:rFonts w:ascii="Arial" w:hAnsi="Arial" w:cs="Arial"/>
          <w:color w:val="0D0D0D" w:themeColor="text1" w:themeTint="F2"/>
        </w:rPr>
        <w:t xml:space="preserve"> </w:t>
      </w:r>
      <w:r w:rsidR="0075310F">
        <w:rPr>
          <w:rFonts w:ascii="Arial" w:hAnsi="Arial" w:cs="Arial"/>
          <w:color w:val="0D0D0D" w:themeColor="text1" w:themeTint="F2"/>
        </w:rPr>
        <w:t xml:space="preserve">el estudio de conveniencia y oportunidad, </w:t>
      </w:r>
      <w:r w:rsidR="00CA32F4" w:rsidRPr="003953CA">
        <w:rPr>
          <w:rFonts w:ascii="Arial" w:hAnsi="Arial" w:cs="Arial"/>
          <w:color w:val="0D0D0D" w:themeColor="text1" w:themeTint="F2"/>
        </w:rPr>
        <w:t xml:space="preserve">el Pliego de Condiciones y Adendas </w:t>
      </w:r>
      <w:r w:rsidR="00CA32F4" w:rsidRPr="003953CA">
        <w:rPr>
          <w:rFonts w:ascii="Arial" w:hAnsi="Arial" w:cs="Arial"/>
          <w:b/>
          <w:color w:val="0D0D0D" w:themeColor="text1" w:themeTint="F2"/>
        </w:rPr>
        <w:t>2.)</w:t>
      </w:r>
      <w:r w:rsidR="00CA32F4" w:rsidRPr="003953CA">
        <w:rPr>
          <w:rFonts w:ascii="Arial" w:hAnsi="Arial" w:cs="Arial"/>
          <w:color w:val="0D0D0D" w:themeColor="text1" w:themeTint="F2"/>
        </w:rPr>
        <w:t xml:space="preserve"> Propuesta del Contratista en aquellas partes aceptadas por la </w:t>
      </w:r>
      <w:r w:rsidR="005655E8" w:rsidRPr="003953CA">
        <w:rPr>
          <w:rFonts w:ascii="Arial" w:hAnsi="Arial" w:cs="Arial"/>
          <w:b/>
          <w:color w:val="0D0D0D" w:themeColor="text1" w:themeTint="F2"/>
        </w:rPr>
        <w:t xml:space="preserve">POLICIA NACIONAL-POLICIA METROPOLITANA DE IBAGUE- </w:t>
      </w:r>
      <w:r w:rsidR="00D704C8">
        <w:rPr>
          <w:rFonts w:ascii="Arial" w:hAnsi="Arial" w:cs="Arial"/>
          <w:b/>
          <w:color w:val="0D0D0D" w:themeColor="text1" w:themeTint="F2"/>
        </w:rPr>
        <w:t>UNIDAD PRESTADORA DE SALUD TOLIMA</w:t>
      </w:r>
      <w:r w:rsidR="00702B12" w:rsidRPr="003953CA">
        <w:rPr>
          <w:rFonts w:ascii="Arial" w:hAnsi="Arial" w:cs="Arial"/>
          <w:b/>
          <w:color w:val="0D0D0D" w:themeColor="text1" w:themeTint="F2"/>
        </w:rPr>
        <w:t>.</w:t>
      </w:r>
      <w:r w:rsidR="0075310F">
        <w:rPr>
          <w:rFonts w:ascii="Arial" w:hAnsi="Arial" w:cs="Arial"/>
          <w:b/>
          <w:color w:val="0D0D0D" w:themeColor="text1" w:themeTint="F2"/>
        </w:rPr>
        <w:t xml:space="preserve">  </w:t>
      </w:r>
      <w:r w:rsidR="00CA32F4" w:rsidRPr="003953CA">
        <w:rPr>
          <w:rFonts w:ascii="Arial" w:hAnsi="Arial" w:cs="Arial"/>
          <w:b/>
          <w:color w:val="0D0D0D" w:themeColor="text1" w:themeTint="F2"/>
        </w:rPr>
        <w:t xml:space="preserve">3). </w:t>
      </w:r>
      <w:r w:rsidR="00BE086A" w:rsidRPr="003953CA">
        <w:rPr>
          <w:rFonts w:ascii="Arial" w:hAnsi="Arial" w:cs="Arial"/>
          <w:color w:val="0D0D0D" w:themeColor="text1" w:themeTint="F2"/>
        </w:rPr>
        <w:t>Anexos del contrato.</w:t>
      </w:r>
      <w:r w:rsidR="00CA32F4" w:rsidRPr="003953CA">
        <w:rPr>
          <w:rFonts w:ascii="Arial" w:hAnsi="Arial" w:cs="Arial"/>
          <w:b/>
          <w:color w:val="0D0D0D" w:themeColor="text1" w:themeTint="F2"/>
        </w:rPr>
        <w:t>4.)</w:t>
      </w:r>
      <w:r w:rsidR="00CA32F4" w:rsidRPr="003953CA">
        <w:rPr>
          <w:rFonts w:ascii="Arial" w:hAnsi="Arial" w:cs="Arial"/>
          <w:color w:val="0D0D0D" w:themeColor="text1" w:themeTint="F2"/>
        </w:rPr>
        <w:t xml:space="preserve"> Documentos que suscriban las partes.</w:t>
      </w:r>
      <w:r w:rsidRPr="003953CA">
        <w:rPr>
          <w:rFonts w:ascii="Arial" w:hAnsi="Arial" w:cs="Arial"/>
          <w:color w:val="0D0D0D" w:themeColor="text1" w:themeTint="F2"/>
        </w:rPr>
        <w:t xml:space="preserve"> </w:t>
      </w:r>
      <w:r w:rsidR="00724ABA" w:rsidRPr="003953CA">
        <w:rPr>
          <w:rFonts w:ascii="Arial" w:hAnsi="Arial" w:cs="Arial"/>
          <w:b/>
          <w:color w:val="0D0D0D" w:themeColor="text1" w:themeTint="F2"/>
        </w:rPr>
        <w:t>CLAUSULA VIGÉSIMA SEXTA-  IMPUESTOS: El CONTRATISTA</w:t>
      </w:r>
      <w:r w:rsidR="00724ABA" w:rsidRPr="003953CA">
        <w:rPr>
          <w:rFonts w:ascii="Arial" w:hAnsi="Arial" w:cs="Arial"/>
          <w:color w:val="0D0D0D" w:themeColor="text1" w:themeTint="F2"/>
        </w:rPr>
        <w:t xml:space="preserve">  pagará todos los impuestos, tasas, contribuciones y similares que se deriven de la ejecución del contrato, de conformidad con la ley Colombiana.</w:t>
      </w:r>
      <w:r w:rsidR="00D22FF1" w:rsidRPr="003953CA">
        <w:rPr>
          <w:rFonts w:ascii="Arial" w:hAnsi="Arial" w:cs="Arial"/>
          <w:color w:val="0D0D0D" w:themeColor="text1" w:themeTint="F2"/>
        </w:rPr>
        <w:t xml:space="preserve"> </w:t>
      </w:r>
      <w:r w:rsidR="00496B57" w:rsidRPr="003953CA">
        <w:rPr>
          <w:rFonts w:ascii="Arial" w:hAnsi="Arial" w:cs="Arial"/>
          <w:b/>
          <w:color w:val="0D0D0D" w:themeColor="text1" w:themeTint="F2"/>
        </w:rPr>
        <w:t>CLAUSULA</w:t>
      </w:r>
      <w:r w:rsidR="00496B57" w:rsidRPr="003953CA">
        <w:rPr>
          <w:rFonts w:ascii="Arial" w:hAnsi="Arial" w:cs="Arial"/>
          <w:color w:val="0D0D0D" w:themeColor="text1" w:themeTint="F2"/>
        </w:rPr>
        <w:t xml:space="preserve"> </w:t>
      </w:r>
      <w:r w:rsidR="00496B57" w:rsidRPr="00496B57">
        <w:rPr>
          <w:rFonts w:ascii="Arial" w:hAnsi="Arial" w:cs="Arial"/>
          <w:b/>
          <w:bCs/>
          <w:i/>
          <w:iCs/>
          <w:color w:val="0D0D0D" w:themeColor="text1" w:themeTint="F2"/>
        </w:rPr>
        <w:t>VIGÉSIMA</w:t>
      </w:r>
      <w:r w:rsidRPr="003953CA">
        <w:rPr>
          <w:rFonts w:ascii="Arial" w:hAnsi="Arial" w:cs="Arial"/>
          <w:b/>
          <w:i/>
          <w:color w:val="0D0D0D" w:themeColor="text1" w:themeTint="F2"/>
        </w:rPr>
        <w:t xml:space="preserve"> SÉPTIMA. LIQUIDACIÓN</w:t>
      </w:r>
      <w:r w:rsidRPr="003953CA">
        <w:rPr>
          <w:rFonts w:ascii="Arial" w:hAnsi="Arial" w:cs="Arial"/>
          <w:b/>
          <w:color w:val="0D0D0D" w:themeColor="text1" w:themeTint="F2"/>
        </w:rPr>
        <w:t>:</w:t>
      </w:r>
      <w:r w:rsidRPr="003953CA">
        <w:rPr>
          <w:rFonts w:ascii="Arial" w:hAnsi="Arial" w:cs="Arial"/>
          <w:color w:val="0D0D0D" w:themeColor="text1" w:themeTint="F2"/>
        </w:rPr>
        <w:t xml:space="preserve"> El presente contrato se podrá liquidar de conformidad con lo señalado en los artículos 60 de la Ley 80 de 1993 y artículo 11 de la Ley 1150 de 2007. </w:t>
      </w:r>
      <w:r w:rsidRPr="003953CA">
        <w:rPr>
          <w:rFonts w:ascii="Arial" w:hAnsi="Arial" w:cs="Arial"/>
          <w:b/>
          <w:i/>
          <w:color w:val="0D0D0D" w:themeColor="text1" w:themeTint="F2"/>
        </w:rPr>
        <w:t>VIGÉSIMA OCTAVA. VEEDURÍAS CIUDADANAS</w:t>
      </w:r>
      <w:r w:rsidRPr="003953CA">
        <w:rPr>
          <w:rFonts w:ascii="Arial" w:hAnsi="Arial" w:cs="Arial"/>
          <w:b/>
          <w:color w:val="0D0D0D" w:themeColor="text1" w:themeTint="F2"/>
        </w:rPr>
        <w:t>:</w:t>
      </w:r>
      <w:r w:rsidRPr="003953CA">
        <w:rPr>
          <w:rFonts w:ascii="Arial" w:hAnsi="Arial" w:cs="Arial"/>
          <w:color w:val="0D0D0D" w:themeColor="text1" w:themeTint="F2"/>
        </w:rPr>
        <w:t xml:space="preserve"> el presente contrato está sujeto a la vigilancia y control ciudadano, en los términos que señala el artículo 66 de la Ley 80 de 1993.</w:t>
      </w:r>
      <w:r w:rsidRPr="003953CA">
        <w:rPr>
          <w:rFonts w:ascii="Arial" w:hAnsi="Arial" w:cs="Arial"/>
          <w:b/>
          <w:color w:val="0D0D0D" w:themeColor="text1" w:themeTint="F2"/>
        </w:rPr>
        <w:t xml:space="preserve"> </w:t>
      </w:r>
      <w:r w:rsidRPr="003953CA">
        <w:rPr>
          <w:rFonts w:ascii="Arial" w:hAnsi="Arial" w:cs="Arial"/>
          <w:b/>
          <w:i/>
          <w:color w:val="0D0D0D" w:themeColor="text1" w:themeTint="F2"/>
        </w:rPr>
        <w:t>VI</w:t>
      </w:r>
      <w:r w:rsidR="00BD4A77" w:rsidRPr="003953CA">
        <w:rPr>
          <w:rFonts w:ascii="Arial" w:hAnsi="Arial" w:cs="Arial"/>
          <w:b/>
          <w:i/>
          <w:color w:val="0D0D0D" w:themeColor="text1" w:themeTint="F2"/>
        </w:rPr>
        <w:t>GÉSIMA NOVENA.</w:t>
      </w:r>
      <w:r w:rsidR="00926FFF" w:rsidRPr="003953CA">
        <w:rPr>
          <w:rFonts w:ascii="Arial" w:hAnsi="Arial" w:cs="Arial"/>
          <w:b/>
          <w:i/>
          <w:color w:val="0D0D0D" w:themeColor="text1" w:themeTint="F2"/>
        </w:rPr>
        <w:t xml:space="preserve"> </w:t>
      </w:r>
      <w:r w:rsidRPr="003953CA">
        <w:rPr>
          <w:rFonts w:ascii="Arial" w:hAnsi="Arial" w:cs="Arial"/>
          <w:b/>
          <w:i/>
          <w:color w:val="0D0D0D" w:themeColor="text1" w:themeTint="F2"/>
        </w:rPr>
        <w:t>RÉGIMEN LEGAL</w:t>
      </w:r>
      <w:r w:rsidRPr="003953CA">
        <w:rPr>
          <w:rFonts w:ascii="Arial" w:hAnsi="Arial" w:cs="Arial"/>
          <w:b/>
          <w:color w:val="0D0D0D" w:themeColor="text1" w:themeTint="F2"/>
        </w:rPr>
        <w:t>:</w:t>
      </w:r>
      <w:r w:rsidRPr="003953CA">
        <w:rPr>
          <w:rFonts w:ascii="Arial" w:hAnsi="Arial" w:cs="Arial"/>
          <w:color w:val="0D0D0D" w:themeColor="text1" w:themeTint="F2"/>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3953CA">
        <w:rPr>
          <w:rFonts w:ascii="Arial" w:hAnsi="Arial" w:cs="Arial"/>
          <w:b/>
          <w:color w:val="0D0D0D" w:themeColor="text1" w:themeTint="F2"/>
        </w:rPr>
        <w:t xml:space="preserve"> </w:t>
      </w:r>
      <w:r w:rsidR="00A0264E" w:rsidRPr="003953CA">
        <w:rPr>
          <w:rFonts w:ascii="Arial" w:hAnsi="Arial" w:cs="Arial"/>
          <w:b/>
          <w:color w:val="0D0D0D" w:themeColor="text1" w:themeTint="F2"/>
        </w:rPr>
        <w:t xml:space="preserve">CLAUSULA TRIGESIMA- CONFIDENCIALIDAD DE LA INFORMACIÓN: </w:t>
      </w:r>
      <w:r w:rsidR="00A0264E" w:rsidRPr="003953CA">
        <w:rPr>
          <w:rFonts w:ascii="Arial" w:hAnsi="Arial" w:cs="Arial"/>
          <w:color w:val="0D0D0D" w:themeColor="text1" w:themeTint="F2"/>
        </w:rPr>
        <w:t xml:space="preserve">En virtud del presente contrato, el </w:t>
      </w:r>
      <w:r w:rsidR="00A0264E" w:rsidRPr="003953CA">
        <w:rPr>
          <w:rFonts w:ascii="Arial" w:hAnsi="Arial" w:cs="Arial"/>
          <w:b/>
          <w:color w:val="0D0D0D" w:themeColor="text1" w:themeTint="F2"/>
        </w:rPr>
        <w:t>CONTRATISTA</w:t>
      </w:r>
      <w:r w:rsidR="00A0264E" w:rsidRPr="003953CA">
        <w:rPr>
          <w:rFonts w:ascii="Arial" w:hAnsi="Arial" w:cs="Arial"/>
          <w:color w:val="0D0D0D" w:themeColor="text1" w:themeTint="F2"/>
        </w:rPr>
        <w:t xml:space="preserve"> se obliga a no suministrar información que obtenga o conozca con ocasión de la ejecución del presente contrato; así como sobre los lugares a los cuales tenga acceso con ocasión de su desarrollo.</w:t>
      </w:r>
      <w:r w:rsidR="00A0264E" w:rsidRPr="003953CA">
        <w:rPr>
          <w:rFonts w:ascii="Arial" w:hAnsi="Arial" w:cs="Arial"/>
          <w:b/>
          <w:color w:val="0D0D0D" w:themeColor="text1" w:themeTint="F2"/>
        </w:rPr>
        <w:t xml:space="preserve"> CLAUSULA TRIGÉSIMA PRIMERA- </w:t>
      </w:r>
      <w:r w:rsidR="00A0264E" w:rsidRPr="003953CA">
        <w:rPr>
          <w:rFonts w:ascii="Arial" w:hAnsi="Arial" w:cs="Arial"/>
          <w:b/>
          <w:color w:val="0D0D0D" w:themeColor="text1" w:themeTint="F2"/>
        </w:rPr>
        <w:lastRenderedPageBreak/>
        <w:t xml:space="preserve">DOMICILIO CONTRACTUAL: </w:t>
      </w:r>
      <w:r w:rsidR="00A0264E" w:rsidRPr="003953CA">
        <w:rPr>
          <w:rFonts w:ascii="Arial" w:hAnsi="Arial" w:cs="Arial"/>
          <w:color w:val="0D0D0D" w:themeColor="text1" w:themeTint="F2"/>
        </w:rPr>
        <w:t>Para todos los efectos, las partes acuerdan como domicilio contractual la ciudad de Ibagué, para constancia de lo anterior, se firm</w:t>
      </w:r>
      <w:r w:rsidR="00445C8C" w:rsidRPr="003953CA">
        <w:rPr>
          <w:rFonts w:ascii="Arial" w:hAnsi="Arial" w:cs="Arial"/>
          <w:color w:val="0D0D0D" w:themeColor="text1" w:themeTint="F2"/>
        </w:rPr>
        <w:t xml:space="preserve">a en un (1) original en Ibagué </w:t>
      </w:r>
      <w:r w:rsidR="00EC6686">
        <w:rPr>
          <w:rFonts w:ascii="Arial" w:hAnsi="Arial" w:cs="Arial"/>
          <w:color w:val="0D0D0D" w:themeColor="text1" w:themeTint="F2"/>
        </w:rPr>
        <w:t xml:space="preserve">el </w:t>
      </w:r>
      <w:r w:rsidR="00D61657">
        <w:rPr>
          <w:rFonts w:ascii="Arial" w:hAnsi="Arial" w:cs="Arial"/>
          <w:color w:val="0D0D0D" w:themeColor="text1" w:themeTint="F2"/>
        </w:rPr>
        <w:t xml:space="preserve">día _____________________. </w:t>
      </w:r>
      <w:r w:rsidR="00EC6686">
        <w:rPr>
          <w:rFonts w:ascii="Arial" w:hAnsi="Arial" w:cs="Arial"/>
          <w:color w:val="0D0D0D" w:themeColor="text1" w:themeTint="F2"/>
        </w:rPr>
        <w:t xml:space="preserve"> </w:t>
      </w:r>
      <w:r w:rsidR="00445C8C" w:rsidRPr="003953CA">
        <w:rPr>
          <w:rFonts w:ascii="Arial" w:hAnsi="Arial" w:cs="Arial"/>
          <w:color w:val="0D0D0D" w:themeColor="text1" w:themeTint="F2"/>
        </w:rPr>
        <w:t xml:space="preserve"> </w:t>
      </w:r>
    </w:p>
    <w:p w14:paraId="077B0299" w14:textId="77777777" w:rsidR="00445C8C" w:rsidRPr="003953CA" w:rsidRDefault="00445C8C" w:rsidP="00C07D60">
      <w:pPr>
        <w:ind w:right="-518"/>
        <w:jc w:val="both"/>
        <w:rPr>
          <w:rFonts w:ascii="Arial" w:hAnsi="Arial" w:cs="Arial"/>
          <w:color w:val="0D0D0D" w:themeColor="text1" w:themeTint="F2"/>
        </w:rPr>
      </w:pPr>
    </w:p>
    <w:p w14:paraId="710BC810" w14:textId="77777777" w:rsidR="002735F0" w:rsidRDefault="002735F0" w:rsidP="00C07D60">
      <w:pPr>
        <w:ind w:right="-518"/>
        <w:jc w:val="both"/>
        <w:rPr>
          <w:rFonts w:ascii="Arial" w:hAnsi="Arial" w:cs="Arial"/>
          <w:b/>
          <w:color w:val="0D0D0D" w:themeColor="text1" w:themeTint="F2"/>
        </w:rPr>
      </w:pPr>
    </w:p>
    <w:p w14:paraId="667E77E2" w14:textId="77777777" w:rsidR="00D86C0C" w:rsidRPr="003953CA" w:rsidRDefault="00D86C0C" w:rsidP="00C07D60">
      <w:pPr>
        <w:ind w:right="-518"/>
        <w:jc w:val="both"/>
        <w:rPr>
          <w:rFonts w:ascii="Arial" w:hAnsi="Arial" w:cs="Arial"/>
          <w:b/>
          <w:color w:val="0D0D0D" w:themeColor="text1" w:themeTint="F2"/>
        </w:rPr>
      </w:pPr>
    </w:p>
    <w:p w14:paraId="6C070E50" w14:textId="77777777" w:rsidR="008A3A07" w:rsidRDefault="008A3A07" w:rsidP="00C07D60">
      <w:pPr>
        <w:pStyle w:val="Textoindependiente"/>
        <w:ind w:right="-518"/>
        <w:rPr>
          <w:b/>
          <w:color w:val="0D0D0D" w:themeColor="text1" w:themeTint="F2"/>
          <w:sz w:val="20"/>
          <w:szCs w:val="20"/>
        </w:rPr>
      </w:pPr>
      <w:r w:rsidRPr="003953CA">
        <w:rPr>
          <w:b/>
          <w:color w:val="0D0D0D" w:themeColor="text1" w:themeTint="F2"/>
          <w:sz w:val="20"/>
          <w:szCs w:val="20"/>
        </w:rPr>
        <w:t>LA POLICÍA NACIONAL</w:t>
      </w:r>
    </w:p>
    <w:p w14:paraId="65BD00AE" w14:textId="77777777" w:rsidR="008A3A07" w:rsidRDefault="000F3AFD" w:rsidP="00C07D60">
      <w:pPr>
        <w:pStyle w:val="Textoindependiente"/>
        <w:spacing w:line="276" w:lineRule="auto"/>
        <w:ind w:right="-518"/>
        <w:rPr>
          <w:b/>
          <w:color w:val="0D0D0D" w:themeColor="text1" w:themeTint="F2"/>
          <w:sz w:val="20"/>
          <w:szCs w:val="20"/>
        </w:rPr>
      </w:pPr>
      <w:r>
        <w:rPr>
          <w:b/>
          <w:color w:val="0D0D0D" w:themeColor="text1" w:themeTint="F2"/>
          <w:sz w:val="20"/>
          <w:szCs w:val="20"/>
        </w:rPr>
        <w:tab/>
      </w:r>
      <w:r>
        <w:rPr>
          <w:b/>
          <w:color w:val="0D0D0D" w:themeColor="text1" w:themeTint="F2"/>
          <w:sz w:val="20"/>
          <w:szCs w:val="20"/>
        </w:rPr>
        <w:tab/>
      </w:r>
      <w:r>
        <w:rPr>
          <w:b/>
          <w:color w:val="0D0D0D" w:themeColor="text1" w:themeTint="F2"/>
          <w:sz w:val="20"/>
          <w:szCs w:val="20"/>
        </w:rPr>
        <w:tab/>
      </w:r>
      <w:r>
        <w:rPr>
          <w:b/>
          <w:color w:val="0D0D0D" w:themeColor="text1" w:themeTint="F2"/>
          <w:sz w:val="20"/>
          <w:szCs w:val="20"/>
        </w:rPr>
        <w:tab/>
        <w:t xml:space="preserve">                </w:t>
      </w:r>
    </w:p>
    <w:p w14:paraId="0EC6C7B2" w14:textId="77777777" w:rsidR="00D86C0C" w:rsidRPr="003953CA" w:rsidRDefault="00D86C0C" w:rsidP="00C07D60">
      <w:pPr>
        <w:pStyle w:val="Textoindependiente"/>
        <w:spacing w:line="276" w:lineRule="auto"/>
        <w:ind w:right="-518"/>
        <w:rPr>
          <w:b/>
          <w:color w:val="0D0D0D" w:themeColor="text1" w:themeTint="F2"/>
          <w:sz w:val="20"/>
          <w:szCs w:val="20"/>
        </w:rPr>
      </w:pPr>
    </w:p>
    <w:p w14:paraId="1ED00986" w14:textId="77777777" w:rsidR="008A3A07" w:rsidRPr="00F64544" w:rsidRDefault="003A24BC" w:rsidP="00C07D60">
      <w:pPr>
        <w:pStyle w:val="Textoindependiente"/>
        <w:tabs>
          <w:tab w:val="left" w:pos="426"/>
        </w:tabs>
        <w:ind w:right="-518"/>
        <w:jc w:val="center"/>
        <w:rPr>
          <w:b/>
          <w:color w:val="0D0D0D" w:themeColor="text1" w:themeTint="F2"/>
          <w:sz w:val="20"/>
          <w:szCs w:val="20"/>
        </w:rPr>
      </w:pPr>
      <w:r w:rsidRPr="00F64544">
        <w:rPr>
          <w:color w:val="0D0D0D" w:themeColor="text1" w:themeTint="F2"/>
          <w:sz w:val="20"/>
          <w:szCs w:val="20"/>
        </w:rPr>
        <w:t>Coronel</w:t>
      </w:r>
      <w:r w:rsidRPr="00F64544">
        <w:rPr>
          <w:b/>
          <w:color w:val="0D0D0D" w:themeColor="text1" w:themeTint="F2"/>
          <w:sz w:val="20"/>
          <w:szCs w:val="20"/>
        </w:rPr>
        <w:t xml:space="preserve"> </w:t>
      </w:r>
      <w:r w:rsidR="006C0EC7">
        <w:rPr>
          <w:b/>
          <w:color w:val="0D0D0D" w:themeColor="text1" w:themeTint="F2"/>
          <w:sz w:val="20"/>
          <w:szCs w:val="20"/>
        </w:rPr>
        <w:t xml:space="preserve">XXXXXXXXXXXXXXXXXXXXXXXX </w:t>
      </w:r>
      <w:r w:rsidR="006C0EC7" w:rsidRPr="00F64544">
        <w:rPr>
          <w:b/>
          <w:color w:val="0D0D0D" w:themeColor="text1" w:themeTint="F2"/>
          <w:sz w:val="20"/>
          <w:szCs w:val="20"/>
        </w:rPr>
        <w:t xml:space="preserve">  </w:t>
      </w:r>
    </w:p>
    <w:p w14:paraId="2E0A2C41" w14:textId="77777777" w:rsidR="00762694" w:rsidRPr="00F64544" w:rsidRDefault="008A3A07" w:rsidP="00C07D60">
      <w:pPr>
        <w:pStyle w:val="Textoindependiente"/>
        <w:tabs>
          <w:tab w:val="left" w:pos="426"/>
        </w:tabs>
        <w:ind w:right="-518"/>
        <w:jc w:val="center"/>
        <w:rPr>
          <w:color w:val="0D0D0D" w:themeColor="text1" w:themeTint="F2"/>
          <w:sz w:val="20"/>
          <w:szCs w:val="20"/>
        </w:rPr>
      </w:pPr>
      <w:r w:rsidRPr="00F64544">
        <w:rPr>
          <w:color w:val="0D0D0D" w:themeColor="text1" w:themeTint="F2"/>
          <w:sz w:val="20"/>
          <w:szCs w:val="20"/>
        </w:rPr>
        <w:t xml:space="preserve">Comandante Policía </w:t>
      </w:r>
      <w:r w:rsidR="00985095" w:rsidRPr="00F64544">
        <w:rPr>
          <w:color w:val="0D0D0D" w:themeColor="text1" w:themeTint="F2"/>
          <w:sz w:val="20"/>
          <w:szCs w:val="20"/>
        </w:rPr>
        <w:t xml:space="preserve">Metropolitana </w:t>
      </w:r>
      <w:r w:rsidRPr="00F64544">
        <w:rPr>
          <w:color w:val="0D0D0D" w:themeColor="text1" w:themeTint="F2"/>
          <w:sz w:val="20"/>
          <w:szCs w:val="20"/>
        </w:rPr>
        <w:t xml:space="preserve">de Ibagué </w:t>
      </w:r>
    </w:p>
    <w:p w14:paraId="57507388" w14:textId="77777777" w:rsidR="00F64544" w:rsidRDefault="008A3A07" w:rsidP="00C07D60">
      <w:pPr>
        <w:pStyle w:val="Textoindependiente"/>
        <w:tabs>
          <w:tab w:val="left" w:pos="426"/>
        </w:tabs>
        <w:ind w:right="-518" w:hanging="567"/>
        <w:jc w:val="left"/>
        <w:rPr>
          <w:b/>
          <w:bCs/>
          <w:color w:val="0D0D0D" w:themeColor="text1" w:themeTint="F2"/>
          <w:sz w:val="20"/>
          <w:szCs w:val="20"/>
        </w:rPr>
      </w:pPr>
      <w:r w:rsidRPr="00F64544">
        <w:rPr>
          <w:b/>
          <w:bCs/>
          <w:color w:val="0D0D0D" w:themeColor="text1" w:themeTint="F2"/>
          <w:sz w:val="20"/>
          <w:szCs w:val="20"/>
        </w:rPr>
        <w:t xml:space="preserve">        </w:t>
      </w:r>
      <w:r w:rsidR="004929D0" w:rsidRPr="00F64544">
        <w:rPr>
          <w:b/>
          <w:bCs/>
          <w:color w:val="0D0D0D" w:themeColor="text1" w:themeTint="F2"/>
          <w:sz w:val="20"/>
          <w:szCs w:val="20"/>
        </w:rPr>
        <w:t xml:space="preserve"> </w:t>
      </w:r>
    </w:p>
    <w:p w14:paraId="446D11E8" w14:textId="77777777" w:rsidR="000F3AFD" w:rsidRDefault="00F64544" w:rsidP="00D704C8">
      <w:pPr>
        <w:pStyle w:val="Textoindependiente"/>
        <w:tabs>
          <w:tab w:val="left" w:pos="426"/>
        </w:tabs>
        <w:ind w:right="-518" w:hanging="567"/>
        <w:jc w:val="left"/>
        <w:rPr>
          <w:b/>
          <w:bCs/>
          <w:color w:val="0D0D0D" w:themeColor="text1" w:themeTint="F2"/>
          <w:sz w:val="20"/>
          <w:szCs w:val="20"/>
        </w:rPr>
      </w:pPr>
      <w:r>
        <w:rPr>
          <w:b/>
          <w:bCs/>
          <w:color w:val="0D0D0D" w:themeColor="text1" w:themeTint="F2"/>
          <w:sz w:val="20"/>
          <w:szCs w:val="20"/>
        </w:rPr>
        <w:tab/>
      </w:r>
      <w:r w:rsidR="00C07D60" w:rsidRPr="00F64544">
        <w:rPr>
          <w:b/>
          <w:bCs/>
          <w:color w:val="0D0D0D" w:themeColor="text1" w:themeTint="F2"/>
          <w:sz w:val="20"/>
          <w:szCs w:val="20"/>
        </w:rPr>
        <w:t xml:space="preserve"> </w:t>
      </w:r>
      <w:r w:rsidR="008A3A07" w:rsidRPr="00F64544">
        <w:rPr>
          <w:b/>
          <w:bCs/>
          <w:color w:val="0D0D0D" w:themeColor="text1" w:themeTint="F2"/>
          <w:sz w:val="20"/>
          <w:szCs w:val="20"/>
        </w:rPr>
        <w:t>EL CONTRATISTA</w:t>
      </w:r>
      <w:r w:rsidR="000F3AFD">
        <w:rPr>
          <w:b/>
          <w:bCs/>
          <w:color w:val="0D0D0D" w:themeColor="text1" w:themeTint="F2"/>
          <w:sz w:val="20"/>
          <w:szCs w:val="20"/>
        </w:rPr>
        <w:tab/>
        <w:t xml:space="preserve">    </w:t>
      </w:r>
    </w:p>
    <w:p w14:paraId="2754C188" w14:textId="77777777" w:rsidR="00762694" w:rsidRPr="00F64544" w:rsidRDefault="000F3AFD" w:rsidP="00C07D60">
      <w:pPr>
        <w:pStyle w:val="Textoindependiente"/>
        <w:tabs>
          <w:tab w:val="left" w:pos="426"/>
        </w:tabs>
        <w:ind w:right="-518" w:hanging="567"/>
        <w:jc w:val="left"/>
        <w:rPr>
          <w:b/>
          <w:bCs/>
          <w:color w:val="0D0D0D" w:themeColor="text1" w:themeTint="F2"/>
          <w:sz w:val="20"/>
          <w:szCs w:val="20"/>
        </w:rPr>
      </w:pP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p>
    <w:p w14:paraId="19C6334A" w14:textId="77777777" w:rsidR="008C1F3F" w:rsidRDefault="008C1F3F" w:rsidP="00C07D60">
      <w:pPr>
        <w:pStyle w:val="Textoindependiente"/>
        <w:tabs>
          <w:tab w:val="left" w:pos="426"/>
        </w:tabs>
        <w:ind w:right="-518"/>
        <w:jc w:val="center"/>
        <w:rPr>
          <w:b/>
          <w:sz w:val="20"/>
          <w:szCs w:val="20"/>
        </w:rPr>
      </w:pPr>
    </w:p>
    <w:p w14:paraId="7991467C" w14:textId="0C28F185" w:rsidR="000C0986" w:rsidRPr="00F64544" w:rsidRDefault="00C46AD8" w:rsidP="00C07D60">
      <w:pPr>
        <w:pStyle w:val="Textoindependiente"/>
        <w:tabs>
          <w:tab w:val="left" w:pos="426"/>
        </w:tabs>
        <w:ind w:right="-518"/>
        <w:jc w:val="center"/>
        <w:rPr>
          <w:b/>
          <w:sz w:val="20"/>
          <w:szCs w:val="20"/>
        </w:rPr>
      </w:pPr>
      <w:r>
        <w:rPr>
          <w:b/>
          <w:sz w:val="20"/>
          <w:szCs w:val="20"/>
        </w:rPr>
        <w:t>XXXXXXXXXXXXXXXXX</w:t>
      </w:r>
    </w:p>
    <w:p w14:paraId="5549F935" w14:textId="77777777" w:rsidR="008A3A07" w:rsidRDefault="00AB29B5" w:rsidP="00C07D60">
      <w:pPr>
        <w:pStyle w:val="Textoindependiente"/>
        <w:tabs>
          <w:tab w:val="left" w:pos="426"/>
        </w:tabs>
        <w:ind w:right="-518"/>
        <w:jc w:val="center"/>
        <w:rPr>
          <w:noProof/>
          <w:color w:val="0D0D0D" w:themeColor="text1" w:themeTint="F2"/>
          <w:sz w:val="20"/>
          <w:szCs w:val="20"/>
        </w:rPr>
      </w:pPr>
      <w:r w:rsidRPr="00F64544">
        <w:rPr>
          <w:noProof/>
          <w:color w:val="0D0D0D" w:themeColor="text1" w:themeTint="F2"/>
          <w:sz w:val="20"/>
          <w:szCs w:val="20"/>
        </w:rPr>
        <w:t xml:space="preserve">Representante legal </w:t>
      </w:r>
      <w:r w:rsidR="00C46AD8">
        <w:rPr>
          <w:noProof/>
          <w:color w:val="0D0D0D" w:themeColor="text1" w:themeTint="F2"/>
          <w:sz w:val="20"/>
          <w:szCs w:val="20"/>
        </w:rPr>
        <w:t>XXXXXXXXXXXXX</w:t>
      </w:r>
    </w:p>
    <w:p w14:paraId="11EA5154" w14:textId="77777777" w:rsidR="000F0C0D" w:rsidRDefault="000F0C0D" w:rsidP="00C07D60">
      <w:pPr>
        <w:pStyle w:val="Textoindependiente"/>
        <w:tabs>
          <w:tab w:val="left" w:pos="426"/>
        </w:tabs>
        <w:ind w:right="-518"/>
        <w:jc w:val="center"/>
        <w:rPr>
          <w:noProof/>
          <w:color w:val="0D0D0D" w:themeColor="text1" w:themeTint="F2"/>
          <w:sz w:val="20"/>
          <w:szCs w:val="20"/>
        </w:rPr>
      </w:pPr>
    </w:p>
    <w:p w14:paraId="653ECCA5" w14:textId="77777777" w:rsidR="00173102" w:rsidRDefault="00C46AD8" w:rsidP="00173102">
      <w:pPr>
        <w:ind w:left="-567" w:firstLine="567"/>
        <w:rPr>
          <w:rFonts w:ascii="Arial" w:hAnsi="Arial" w:cs="Arial"/>
          <w:color w:val="0D0D0D" w:themeColor="text1" w:themeTint="F2"/>
          <w:sz w:val="10"/>
          <w:szCs w:val="10"/>
        </w:rPr>
      </w:pPr>
      <w:r>
        <w:rPr>
          <w:rFonts w:ascii="Arial" w:hAnsi="Arial" w:cs="Arial"/>
          <w:color w:val="0D0D0D" w:themeColor="text1" w:themeTint="F2"/>
          <w:sz w:val="10"/>
          <w:szCs w:val="10"/>
        </w:rPr>
        <w:t>Elaborado por:</w:t>
      </w:r>
      <w:r w:rsidR="00173102" w:rsidRPr="00EE1299">
        <w:rPr>
          <w:rFonts w:ascii="Arial" w:hAnsi="Arial" w:cs="Arial"/>
          <w:color w:val="0D0D0D" w:themeColor="text1" w:themeTint="F2"/>
          <w:sz w:val="10"/>
          <w:szCs w:val="10"/>
        </w:rPr>
        <w:t xml:space="preserve"> </w:t>
      </w:r>
      <w:r>
        <w:rPr>
          <w:rFonts w:ascii="Arial" w:hAnsi="Arial" w:cs="Arial"/>
          <w:color w:val="0D0D0D" w:themeColor="text1" w:themeTint="F2"/>
          <w:sz w:val="10"/>
          <w:szCs w:val="10"/>
        </w:rPr>
        <w:t>XXXXXXXXXXXXXXX</w:t>
      </w:r>
    </w:p>
    <w:p w14:paraId="353DBA92" w14:textId="77777777" w:rsidR="00EB0F4C" w:rsidRPr="00EE1299" w:rsidRDefault="00C46AD8" w:rsidP="00173102">
      <w:pPr>
        <w:ind w:left="-567" w:firstLine="567"/>
        <w:rPr>
          <w:rFonts w:ascii="Arial" w:hAnsi="Arial" w:cs="Arial"/>
          <w:b/>
          <w:color w:val="0D0D0D" w:themeColor="text1" w:themeTint="F2"/>
          <w:sz w:val="10"/>
          <w:szCs w:val="10"/>
        </w:rPr>
      </w:pPr>
      <w:r>
        <w:rPr>
          <w:rFonts w:ascii="Arial" w:hAnsi="Arial" w:cs="Arial"/>
          <w:color w:val="0D0D0D" w:themeColor="text1" w:themeTint="F2"/>
          <w:sz w:val="10"/>
          <w:szCs w:val="10"/>
        </w:rPr>
        <w:t xml:space="preserve">Revisado por: </w:t>
      </w:r>
      <w:r w:rsidR="00EB0F4C">
        <w:rPr>
          <w:rFonts w:ascii="Arial" w:hAnsi="Arial" w:cs="Arial"/>
          <w:color w:val="0D0D0D" w:themeColor="text1" w:themeTint="F2"/>
          <w:sz w:val="10"/>
          <w:szCs w:val="10"/>
        </w:rPr>
        <w:t xml:space="preserve"> </w:t>
      </w:r>
      <w:r>
        <w:rPr>
          <w:rFonts w:ascii="Arial" w:hAnsi="Arial" w:cs="Arial"/>
          <w:color w:val="0D0D0D" w:themeColor="text1" w:themeTint="F2"/>
          <w:sz w:val="10"/>
          <w:szCs w:val="10"/>
        </w:rPr>
        <w:t>XXXXXXXXXXXXXXX</w:t>
      </w:r>
    </w:p>
    <w:p w14:paraId="1C2B4AB5" w14:textId="77777777" w:rsidR="00173102" w:rsidRDefault="00173102" w:rsidP="00173102">
      <w:pPr>
        <w:ind w:left="-567" w:firstLine="567"/>
        <w:rPr>
          <w:rFonts w:ascii="Arial" w:hAnsi="Arial" w:cs="Arial"/>
          <w:color w:val="0D0D0D" w:themeColor="text1" w:themeTint="F2"/>
          <w:sz w:val="10"/>
          <w:szCs w:val="10"/>
        </w:rPr>
      </w:pPr>
      <w:r>
        <w:rPr>
          <w:rFonts w:ascii="Arial" w:hAnsi="Arial" w:cs="Arial"/>
          <w:color w:val="0D0D0D" w:themeColor="text1" w:themeTint="F2"/>
          <w:sz w:val="10"/>
          <w:szCs w:val="10"/>
        </w:rPr>
        <w:t xml:space="preserve">Revisado por: </w:t>
      </w:r>
      <w:r w:rsidR="00C46AD8">
        <w:rPr>
          <w:rFonts w:ascii="Arial" w:hAnsi="Arial" w:cs="Arial"/>
          <w:color w:val="0D0D0D" w:themeColor="text1" w:themeTint="F2"/>
          <w:sz w:val="10"/>
          <w:szCs w:val="10"/>
        </w:rPr>
        <w:t>XXXXXXXXXXXXXXXX</w:t>
      </w:r>
      <w:r>
        <w:rPr>
          <w:rFonts w:ascii="Arial" w:hAnsi="Arial" w:cs="Arial"/>
          <w:color w:val="0D0D0D" w:themeColor="text1" w:themeTint="F2"/>
          <w:sz w:val="10"/>
          <w:szCs w:val="10"/>
        </w:rPr>
        <w:t xml:space="preserve"> </w:t>
      </w:r>
    </w:p>
    <w:p w14:paraId="43DDC929" w14:textId="77777777" w:rsidR="00EB0F4C" w:rsidRPr="00EE1299" w:rsidRDefault="00EB0F4C" w:rsidP="00173102">
      <w:pPr>
        <w:ind w:left="-567" w:firstLine="567"/>
        <w:rPr>
          <w:rFonts w:ascii="Arial" w:hAnsi="Arial" w:cs="Arial"/>
          <w:color w:val="0D0D0D" w:themeColor="text1" w:themeTint="F2"/>
          <w:sz w:val="10"/>
          <w:szCs w:val="10"/>
        </w:rPr>
      </w:pPr>
      <w:r>
        <w:rPr>
          <w:rFonts w:ascii="Arial" w:hAnsi="Arial" w:cs="Arial"/>
          <w:color w:val="0D0D0D" w:themeColor="text1" w:themeTint="F2"/>
          <w:sz w:val="10"/>
          <w:szCs w:val="10"/>
        </w:rPr>
        <w:t xml:space="preserve">Revisado por: </w:t>
      </w:r>
      <w:r w:rsidR="00C46AD8">
        <w:rPr>
          <w:rFonts w:ascii="Arial" w:hAnsi="Arial" w:cs="Arial"/>
          <w:color w:val="0D0D0D" w:themeColor="text1" w:themeTint="F2"/>
          <w:sz w:val="10"/>
          <w:szCs w:val="10"/>
        </w:rPr>
        <w:t>XXXXXXXXXXXXXXXX</w:t>
      </w:r>
    </w:p>
    <w:p w14:paraId="2E7B07B5" w14:textId="77777777" w:rsidR="00173102" w:rsidRPr="00EE1299" w:rsidRDefault="00173102" w:rsidP="00173102">
      <w:pPr>
        <w:ind w:left="-567" w:firstLine="567"/>
        <w:rPr>
          <w:rFonts w:ascii="Arial" w:hAnsi="Arial" w:cs="Arial"/>
          <w:b/>
          <w:color w:val="0D0D0D" w:themeColor="text1" w:themeTint="F2"/>
          <w:sz w:val="10"/>
          <w:szCs w:val="10"/>
        </w:rPr>
      </w:pPr>
      <w:r w:rsidRPr="00EE1299">
        <w:rPr>
          <w:rFonts w:ascii="Arial" w:hAnsi="Arial" w:cs="Arial"/>
          <w:color w:val="0D0D0D" w:themeColor="text1" w:themeTint="F2"/>
          <w:sz w:val="10"/>
          <w:szCs w:val="10"/>
        </w:rPr>
        <w:t xml:space="preserve">Revisado por: </w:t>
      </w:r>
      <w:r w:rsidR="00C46AD8">
        <w:rPr>
          <w:rFonts w:ascii="Arial" w:hAnsi="Arial" w:cs="Arial"/>
          <w:color w:val="0D0D0D" w:themeColor="text1" w:themeTint="F2"/>
          <w:sz w:val="10"/>
          <w:szCs w:val="10"/>
        </w:rPr>
        <w:t>XXXXXXXXXXXXXXXX</w:t>
      </w:r>
    </w:p>
    <w:p w14:paraId="40E36E1D" w14:textId="77777777" w:rsidR="00173102" w:rsidRPr="00EE1299" w:rsidRDefault="00173102" w:rsidP="00173102">
      <w:pPr>
        <w:ind w:left="-567" w:firstLine="567"/>
        <w:rPr>
          <w:rFonts w:ascii="Arial" w:hAnsi="Arial" w:cs="Arial"/>
          <w:b/>
          <w:color w:val="0D0D0D" w:themeColor="text1" w:themeTint="F2"/>
          <w:sz w:val="10"/>
          <w:szCs w:val="10"/>
        </w:rPr>
      </w:pPr>
      <w:r>
        <w:rPr>
          <w:rFonts w:ascii="Arial" w:hAnsi="Arial" w:cs="Arial"/>
          <w:color w:val="0D0D0D" w:themeColor="text1" w:themeTint="F2"/>
          <w:sz w:val="10"/>
          <w:szCs w:val="10"/>
        </w:rPr>
        <w:t xml:space="preserve">Revisado por: </w:t>
      </w:r>
      <w:r w:rsidR="00C46AD8">
        <w:rPr>
          <w:rFonts w:ascii="Arial" w:hAnsi="Arial" w:cs="Arial"/>
          <w:color w:val="0D0D0D" w:themeColor="text1" w:themeTint="F2"/>
          <w:sz w:val="10"/>
          <w:szCs w:val="10"/>
        </w:rPr>
        <w:t>XXXXXXXXXXXXXXXX</w:t>
      </w:r>
      <w:r w:rsidRPr="00EE1299">
        <w:rPr>
          <w:rFonts w:ascii="Arial" w:hAnsi="Arial" w:cs="Arial"/>
          <w:color w:val="0D0D0D" w:themeColor="text1" w:themeTint="F2"/>
          <w:sz w:val="10"/>
          <w:szCs w:val="10"/>
        </w:rPr>
        <w:t xml:space="preserve"> </w:t>
      </w:r>
    </w:p>
    <w:p w14:paraId="700433B0" w14:textId="77777777" w:rsidR="00173102" w:rsidRPr="00EE1299" w:rsidRDefault="00173102" w:rsidP="00173102">
      <w:pPr>
        <w:ind w:left="-567" w:firstLine="567"/>
        <w:rPr>
          <w:rFonts w:ascii="Arial" w:hAnsi="Arial" w:cs="Arial"/>
          <w:b/>
          <w:color w:val="0D0D0D" w:themeColor="text1" w:themeTint="F2"/>
          <w:sz w:val="10"/>
          <w:szCs w:val="10"/>
        </w:rPr>
      </w:pPr>
      <w:r w:rsidRPr="00EE1299">
        <w:rPr>
          <w:rFonts w:ascii="Arial" w:hAnsi="Arial" w:cs="Arial"/>
          <w:color w:val="0D0D0D" w:themeColor="text1" w:themeTint="F2"/>
          <w:sz w:val="10"/>
          <w:szCs w:val="10"/>
        </w:rPr>
        <w:t xml:space="preserve">Aprobado por: </w:t>
      </w:r>
      <w:r w:rsidR="00C46AD8">
        <w:rPr>
          <w:rFonts w:ascii="Arial" w:hAnsi="Arial" w:cs="Arial"/>
          <w:color w:val="0D0D0D" w:themeColor="text1" w:themeTint="F2"/>
          <w:sz w:val="10"/>
          <w:szCs w:val="10"/>
        </w:rPr>
        <w:t>XXXXXXXXXXXXXXX</w:t>
      </w:r>
      <w:r w:rsidRPr="00EE1299">
        <w:rPr>
          <w:rFonts w:ascii="Arial" w:hAnsi="Arial" w:cs="Arial"/>
          <w:color w:val="0D0D0D" w:themeColor="text1" w:themeTint="F2"/>
          <w:sz w:val="10"/>
          <w:szCs w:val="10"/>
        </w:rPr>
        <w:t xml:space="preserve"> </w:t>
      </w:r>
    </w:p>
    <w:p w14:paraId="6C3FC904" w14:textId="77777777" w:rsidR="00173102" w:rsidRPr="00EE1299" w:rsidRDefault="00173102" w:rsidP="00C46AD8">
      <w:pPr>
        <w:ind w:left="708" w:hanging="708"/>
        <w:rPr>
          <w:rFonts w:ascii="Arial" w:hAnsi="Arial" w:cs="Arial"/>
          <w:b/>
          <w:color w:val="0D0D0D" w:themeColor="text1" w:themeTint="F2"/>
          <w:sz w:val="10"/>
          <w:szCs w:val="10"/>
        </w:rPr>
      </w:pPr>
      <w:r w:rsidRPr="00EE1299">
        <w:rPr>
          <w:rFonts w:ascii="Arial" w:hAnsi="Arial" w:cs="Arial"/>
          <w:color w:val="0D0D0D" w:themeColor="text1" w:themeTint="F2"/>
          <w:sz w:val="10"/>
          <w:szCs w:val="10"/>
        </w:rPr>
        <w:t xml:space="preserve">Fecha de elaboración: </w:t>
      </w:r>
      <w:r w:rsidR="00C46AD8">
        <w:rPr>
          <w:rFonts w:ascii="Arial" w:hAnsi="Arial" w:cs="Arial"/>
          <w:color w:val="0D0D0D" w:themeColor="text1" w:themeTint="F2"/>
          <w:sz w:val="10"/>
          <w:szCs w:val="10"/>
        </w:rPr>
        <w:t>XXXXXXXXX</w:t>
      </w:r>
    </w:p>
    <w:p w14:paraId="660F95D0" w14:textId="79E61E65" w:rsidR="00173102" w:rsidRPr="00EE1299" w:rsidRDefault="00173102" w:rsidP="00173102">
      <w:pPr>
        <w:pStyle w:val="Sinespaciado"/>
        <w:ind w:left="-567" w:firstLine="567"/>
        <w:rPr>
          <w:rFonts w:ascii="Arial" w:hAnsi="Arial" w:cs="Arial"/>
          <w:color w:val="0D0D0D" w:themeColor="text1" w:themeTint="F2"/>
          <w:sz w:val="10"/>
          <w:szCs w:val="10"/>
        </w:rPr>
      </w:pPr>
      <w:r w:rsidRPr="00EE1299">
        <w:rPr>
          <w:rFonts w:ascii="Arial" w:hAnsi="Arial" w:cs="Arial"/>
          <w:color w:val="0D0D0D" w:themeColor="text1" w:themeTint="F2"/>
          <w:sz w:val="10"/>
          <w:szCs w:val="10"/>
        </w:rPr>
        <w:t>Archivo: mis documentos/20</w:t>
      </w:r>
      <w:r w:rsidR="008C1F3F">
        <w:rPr>
          <w:rFonts w:ascii="Arial" w:hAnsi="Arial" w:cs="Arial"/>
          <w:color w:val="0D0D0D" w:themeColor="text1" w:themeTint="F2"/>
          <w:sz w:val="10"/>
          <w:szCs w:val="10"/>
        </w:rPr>
        <w:t>24</w:t>
      </w:r>
    </w:p>
    <w:p w14:paraId="7EF33409" w14:textId="77777777" w:rsidR="00493C24" w:rsidRDefault="00493C24" w:rsidP="00F037D2">
      <w:pPr>
        <w:pStyle w:val="Textoindependiente"/>
        <w:tabs>
          <w:tab w:val="left" w:pos="3960"/>
        </w:tabs>
        <w:jc w:val="center"/>
        <w:rPr>
          <w:b/>
          <w:color w:val="0D0D0D" w:themeColor="text1" w:themeTint="F2"/>
          <w:sz w:val="22"/>
          <w:szCs w:val="22"/>
        </w:rPr>
      </w:pPr>
    </w:p>
    <w:p w14:paraId="6BBC33A8" w14:textId="77777777" w:rsidR="00884A99" w:rsidRDefault="00884A99" w:rsidP="00F037D2">
      <w:pPr>
        <w:pStyle w:val="Textoindependiente"/>
        <w:tabs>
          <w:tab w:val="left" w:pos="3960"/>
        </w:tabs>
        <w:jc w:val="center"/>
        <w:rPr>
          <w:b/>
          <w:color w:val="0D0D0D" w:themeColor="text1" w:themeTint="F2"/>
          <w:sz w:val="22"/>
          <w:szCs w:val="22"/>
        </w:rPr>
      </w:pPr>
    </w:p>
    <w:p w14:paraId="355592D7" w14:textId="77777777" w:rsidR="00884A99" w:rsidRDefault="00884A99" w:rsidP="00F037D2">
      <w:pPr>
        <w:pStyle w:val="Textoindependiente"/>
        <w:tabs>
          <w:tab w:val="left" w:pos="3960"/>
        </w:tabs>
        <w:jc w:val="center"/>
        <w:rPr>
          <w:b/>
          <w:color w:val="0D0D0D" w:themeColor="text1" w:themeTint="F2"/>
          <w:sz w:val="22"/>
          <w:szCs w:val="22"/>
        </w:rPr>
      </w:pPr>
    </w:p>
    <w:p w14:paraId="27043998" w14:textId="77777777" w:rsidR="00884A99" w:rsidRDefault="00884A99" w:rsidP="00F037D2">
      <w:pPr>
        <w:pStyle w:val="Textoindependiente"/>
        <w:tabs>
          <w:tab w:val="left" w:pos="3960"/>
        </w:tabs>
        <w:jc w:val="center"/>
        <w:rPr>
          <w:b/>
          <w:color w:val="0D0D0D" w:themeColor="text1" w:themeTint="F2"/>
          <w:sz w:val="22"/>
          <w:szCs w:val="22"/>
        </w:rPr>
      </w:pPr>
    </w:p>
    <w:p w14:paraId="077A7891" w14:textId="77777777" w:rsidR="00884A99" w:rsidRDefault="00884A99" w:rsidP="00F037D2">
      <w:pPr>
        <w:pStyle w:val="Textoindependiente"/>
        <w:tabs>
          <w:tab w:val="left" w:pos="3960"/>
        </w:tabs>
        <w:jc w:val="center"/>
        <w:rPr>
          <w:b/>
          <w:color w:val="0D0D0D" w:themeColor="text1" w:themeTint="F2"/>
          <w:sz w:val="22"/>
          <w:szCs w:val="22"/>
        </w:rPr>
      </w:pPr>
    </w:p>
    <w:p w14:paraId="63AEC317" w14:textId="77777777" w:rsidR="00884A99" w:rsidRDefault="00884A99" w:rsidP="00F037D2">
      <w:pPr>
        <w:pStyle w:val="Textoindependiente"/>
        <w:tabs>
          <w:tab w:val="left" w:pos="3960"/>
        </w:tabs>
        <w:jc w:val="center"/>
        <w:rPr>
          <w:b/>
          <w:color w:val="0D0D0D" w:themeColor="text1" w:themeTint="F2"/>
          <w:sz w:val="22"/>
          <w:szCs w:val="22"/>
        </w:rPr>
      </w:pPr>
    </w:p>
    <w:p w14:paraId="24619C30" w14:textId="77777777" w:rsidR="00884A99" w:rsidRDefault="00884A99" w:rsidP="00F037D2">
      <w:pPr>
        <w:pStyle w:val="Textoindependiente"/>
        <w:tabs>
          <w:tab w:val="left" w:pos="3960"/>
        </w:tabs>
        <w:jc w:val="center"/>
        <w:rPr>
          <w:b/>
          <w:color w:val="0D0D0D" w:themeColor="text1" w:themeTint="F2"/>
          <w:sz w:val="22"/>
          <w:szCs w:val="22"/>
        </w:rPr>
      </w:pPr>
    </w:p>
    <w:p w14:paraId="6C6CD785" w14:textId="77777777" w:rsidR="00884A99" w:rsidRDefault="00884A99" w:rsidP="00F037D2">
      <w:pPr>
        <w:pStyle w:val="Textoindependiente"/>
        <w:tabs>
          <w:tab w:val="left" w:pos="3960"/>
        </w:tabs>
        <w:jc w:val="center"/>
        <w:rPr>
          <w:b/>
          <w:color w:val="0D0D0D" w:themeColor="text1" w:themeTint="F2"/>
          <w:sz w:val="22"/>
          <w:szCs w:val="22"/>
        </w:rPr>
      </w:pPr>
    </w:p>
    <w:p w14:paraId="3B53AAD4" w14:textId="77777777" w:rsidR="00884A99" w:rsidRDefault="00884A99" w:rsidP="00F037D2">
      <w:pPr>
        <w:pStyle w:val="Textoindependiente"/>
        <w:tabs>
          <w:tab w:val="left" w:pos="3960"/>
        </w:tabs>
        <w:jc w:val="center"/>
        <w:rPr>
          <w:b/>
          <w:color w:val="0D0D0D" w:themeColor="text1" w:themeTint="F2"/>
          <w:sz w:val="22"/>
          <w:szCs w:val="22"/>
        </w:rPr>
      </w:pPr>
    </w:p>
    <w:p w14:paraId="466041E1" w14:textId="77777777" w:rsidR="00884A99" w:rsidRDefault="00884A99" w:rsidP="00F037D2">
      <w:pPr>
        <w:pStyle w:val="Textoindependiente"/>
        <w:tabs>
          <w:tab w:val="left" w:pos="3960"/>
        </w:tabs>
        <w:jc w:val="center"/>
        <w:rPr>
          <w:b/>
          <w:color w:val="0D0D0D" w:themeColor="text1" w:themeTint="F2"/>
          <w:sz w:val="22"/>
          <w:szCs w:val="22"/>
        </w:rPr>
      </w:pPr>
    </w:p>
    <w:p w14:paraId="37B5F7D3" w14:textId="77777777" w:rsidR="00884A99" w:rsidRDefault="00884A99" w:rsidP="00F037D2">
      <w:pPr>
        <w:pStyle w:val="Textoindependiente"/>
        <w:tabs>
          <w:tab w:val="left" w:pos="3960"/>
        </w:tabs>
        <w:jc w:val="center"/>
        <w:rPr>
          <w:b/>
          <w:color w:val="0D0D0D" w:themeColor="text1" w:themeTint="F2"/>
          <w:sz w:val="22"/>
          <w:szCs w:val="22"/>
        </w:rPr>
      </w:pPr>
    </w:p>
    <w:p w14:paraId="6ED062CB" w14:textId="77777777" w:rsidR="00884A99" w:rsidRDefault="00884A99" w:rsidP="00F037D2">
      <w:pPr>
        <w:pStyle w:val="Textoindependiente"/>
        <w:tabs>
          <w:tab w:val="left" w:pos="3960"/>
        </w:tabs>
        <w:jc w:val="center"/>
        <w:rPr>
          <w:b/>
          <w:color w:val="0D0D0D" w:themeColor="text1" w:themeTint="F2"/>
          <w:sz w:val="22"/>
          <w:szCs w:val="22"/>
        </w:rPr>
      </w:pPr>
    </w:p>
    <w:p w14:paraId="60F5EDDF" w14:textId="77777777" w:rsidR="00884A99" w:rsidRDefault="00884A99" w:rsidP="00F037D2">
      <w:pPr>
        <w:pStyle w:val="Textoindependiente"/>
        <w:tabs>
          <w:tab w:val="left" w:pos="3960"/>
        </w:tabs>
        <w:jc w:val="center"/>
        <w:rPr>
          <w:b/>
          <w:color w:val="0D0D0D" w:themeColor="text1" w:themeTint="F2"/>
          <w:sz w:val="22"/>
          <w:szCs w:val="22"/>
        </w:rPr>
      </w:pPr>
    </w:p>
    <w:p w14:paraId="5FC207BC" w14:textId="77777777" w:rsidR="00884A99" w:rsidRDefault="00884A99" w:rsidP="00F037D2">
      <w:pPr>
        <w:pStyle w:val="Textoindependiente"/>
        <w:tabs>
          <w:tab w:val="left" w:pos="3960"/>
        </w:tabs>
        <w:jc w:val="center"/>
        <w:rPr>
          <w:b/>
          <w:color w:val="0D0D0D" w:themeColor="text1" w:themeTint="F2"/>
          <w:sz w:val="22"/>
          <w:szCs w:val="22"/>
        </w:rPr>
      </w:pPr>
    </w:p>
    <w:p w14:paraId="3723601A" w14:textId="77777777" w:rsidR="00884A99" w:rsidRDefault="00884A99" w:rsidP="00F037D2">
      <w:pPr>
        <w:pStyle w:val="Textoindependiente"/>
        <w:tabs>
          <w:tab w:val="left" w:pos="3960"/>
        </w:tabs>
        <w:jc w:val="center"/>
        <w:rPr>
          <w:b/>
          <w:color w:val="0D0D0D" w:themeColor="text1" w:themeTint="F2"/>
          <w:sz w:val="22"/>
          <w:szCs w:val="22"/>
        </w:rPr>
      </w:pPr>
    </w:p>
    <w:p w14:paraId="7694D506" w14:textId="77777777" w:rsidR="00884A99" w:rsidRDefault="00884A99" w:rsidP="00F037D2">
      <w:pPr>
        <w:pStyle w:val="Textoindependiente"/>
        <w:tabs>
          <w:tab w:val="left" w:pos="3960"/>
        </w:tabs>
        <w:jc w:val="center"/>
        <w:rPr>
          <w:b/>
          <w:color w:val="0D0D0D" w:themeColor="text1" w:themeTint="F2"/>
          <w:sz w:val="22"/>
          <w:szCs w:val="22"/>
        </w:rPr>
      </w:pPr>
    </w:p>
    <w:p w14:paraId="63E18985" w14:textId="77777777" w:rsidR="00884A99" w:rsidRDefault="00884A99" w:rsidP="00F037D2">
      <w:pPr>
        <w:pStyle w:val="Textoindependiente"/>
        <w:tabs>
          <w:tab w:val="left" w:pos="3960"/>
        </w:tabs>
        <w:jc w:val="center"/>
        <w:rPr>
          <w:b/>
          <w:color w:val="0D0D0D" w:themeColor="text1" w:themeTint="F2"/>
          <w:sz w:val="22"/>
          <w:szCs w:val="22"/>
        </w:rPr>
      </w:pPr>
    </w:p>
    <w:p w14:paraId="7BE486AB" w14:textId="77777777" w:rsidR="00884A99" w:rsidRDefault="00884A99" w:rsidP="00F037D2">
      <w:pPr>
        <w:pStyle w:val="Textoindependiente"/>
        <w:tabs>
          <w:tab w:val="left" w:pos="3960"/>
        </w:tabs>
        <w:jc w:val="center"/>
        <w:rPr>
          <w:b/>
          <w:color w:val="0D0D0D" w:themeColor="text1" w:themeTint="F2"/>
          <w:sz w:val="22"/>
          <w:szCs w:val="22"/>
        </w:rPr>
      </w:pPr>
    </w:p>
    <w:p w14:paraId="2CFFE386" w14:textId="77777777" w:rsidR="00884A99" w:rsidRDefault="00884A99" w:rsidP="00F037D2">
      <w:pPr>
        <w:pStyle w:val="Textoindependiente"/>
        <w:tabs>
          <w:tab w:val="left" w:pos="3960"/>
        </w:tabs>
        <w:jc w:val="center"/>
        <w:rPr>
          <w:b/>
          <w:color w:val="0D0D0D" w:themeColor="text1" w:themeTint="F2"/>
          <w:sz w:val="22"/>
          <w:szCs w:val="22"/>
        </w:rPr>
      </w:pPr>
    </w:p>
    <w:p w14:paraId="70E0CB0E" w14:textId="77777777" w:rsidR="00884A99" w:rsidRDefault="00884A99" w:rsidP="00F037D2">
      <w:pPr>
        <w:pStyle w:val="Textoindependiente"/>
        <w:tabs>
          <w:tab w:val="left" w:pos="3960"/>
        </w:tabs>
        <w:jc w:val="center"/>
        <w:rPr>
          <w:b/>
          <w:color w:val="0D0D0D" w:themeColor="text1" w:themeTint="F2"/>
          <w:sz w:val="22"/>
          <w:szCs w:val="22"/>
        </w:rPr>
      </w:pPr>
    </w:p>
    <w:p w14:paraId="3430541A" w14:textId="77777777" w:rsidR="00884A99" w:rsidRDefault="00884A99" w:rsidP="00F037D2">
      <w:pPr>
        <w:pStyle w:val="Textoindependiente"/>
        <w:tabs>
          <w:tab w:val="left" w:pos="3960"/>
        </w:tabs>
        <w:jc w:val="center"/>
        <w:rPr>
          <w:b/>
          <w:color w:val="0D0D0D" w:themeColor="text1" w:themeTint="F2"/>
          <w:sz w:val="22"/>
          <w:szCs w:val="22"/>
        </w:rPr>
      </w:pPr>
    </w:p>
    <w:p w14:paraId="400FDE1B" w14:textId="77777777" w:rsidR="00884A99" w:rsidRDefault="00884A99" w:rsidP="00F037D2">
      <w:pPr>
        <w:pStyle w:val="Textoindependiente"/>
        <w:tabs>
          <w:tab w:val="left" w:pos="3960"/>
        </w:tabs>
        <w:jc w:val="center"/>
        <w:rPr>
          <w:b/>
          <w:color w:val="0D0D0D" w:themeColor="text1" w:themeTint="F2"/>
          <w:sz w:val="22"/>
          <w:szCs w:val="22"/>
        </w:rPr>
      </w:pPr>
    </w:p>
    <w:p w14:paraId="1809AC53" w14:textId="77777777" w:rsidR="00884A99" w:rsidRDefault="00884A99" w:rsidP="00F037D2">
      <w:pPr>
        <w:pStyle w:val="Textoindependiente"/>
        <w:tabs>
          <w:tab w:val="left" w:pos="3960"/>
        </w:tabs>
        <w:jc w:val="center"/>
        <w:rPr>
          <w:b/>
          <w:color w:val="0D0D0D" w:themeColor="text1" w:themeTint="F2"/>
          <w:sz w:val="22"/>
          <w:szCs w:val="22"/>
        </w:rPr>
      </w:pPr>
    </w:p>
    <w:p w14:paraId="06BEED25" w14:textId="77777777" w:rsidR="00884A99" w:rsidRDefault="00884A99" w:rsidP="00F037D2">
      <w:pPr>
        <w:pStyle w:val="Textoindependiente"/>
        <w:tabs>
          <w:tab w:val="left" w:pos="3960"/>
        </w:tabs>
        <w:jc w:val="center"/>
        <w:rPr>
          <w:b/>
          <w:color w:val="0D0D0D" w:themeColor="text1" w:themeTint="F2"/>
          <w:sz w:val="22"/>
          <w:szCs w:val="22"/>
        </w:rPr>
      </w:pPr>
    </w:p>
    <w:p w14:paraId="3BC88E51" w14:textId="77777777" w:rsidR="00884A99" w:rsidRDefault="00884A99" w:rsidP="00F037D2">
      <w:pPr>
        <w:pStyle w:val="Textoindependiente"/>
        <w:tabs>
          <w:tab w:val="left" w:pos="3960"/>
        </w:tabs>
        <w:jc w:val="center"/>
        <w:rPr>
          <w:b/>
          <w:color w:val="0D0D0D" w:themeColor="text1" w:themeTint="F2"/>
          <w:sz w:val="22"/>
          <w:szCs w:val="22"/>
        </w:rPr>
      </w:pPr>
    </w:p>
    <w:p w14:paraId="1BB02D42" w14:textId="77777777" w:rsidR="00884A99" w:rsidRDefault="00884A99" w:rsidP="00F037D2">
      <w:pPr>
        <w:pStyle w:val="Textoindependiente"/>
        <w:tabs>
          <w:tab w:val="left" w:pos="3960"/>
        </w:tabs>
        <w:jc w:val="center"/>
        <w:rPr>
          <w:b/>
          <w:color w:val="0D0D0D" w:themeColor="text1" w:themeTint="F2"/>
          <w:sz w:val="22"/>
          <w:szCs w:val="22"/>
        </w:rPr>
      </w:pPr>
    </w:p>
    <w:p w14:paraId="2F7FD5D9" w14:textId="77777777" w:rsidR="00884A99" w:rsidRDefault="00884A99" w:rsidP="00F037D2">
      <w:pPr>
        <w:pStyle w:val="Textoindependiente"/>
        <w:tabs>
          <w:tab w:val="left" w:pos="3960"/>
        </w:tabs>
        <w:jc w:val="center"/>
        <w:rPr>
          <w:b/>
          <w:color w:val="0D0D0D" w:themeColor="text1" w:themeTint="F2"/>
          <w:sz w:val="22"/>
          <w:szCs w:val="22"/>
        </w:rPr>
      </w:pPr>
    </w:p>
    <w:p w14:paraId="49AE63C4" w14:textId="77777777" w:rsidR="00884A99" w:rsidRDefault="00884A99" w:rsidP="00F037D2">
      <w:pPr>
        <w:pStyle w:val="Textoindependiente"/>
        <w:tabs>
          <w:tab w:val="left" w:pos="3960"/>
        </w:tabs>
        <w:jc w:val="center"/>
        <w:rPr>
          <w:b/>
          <w:color w:val="0D0D0D" w:themeColor="text1" w:themeTint="F2"/>
          <w:sz w:val="22"/>
          <w:szCs w:val="22"/>
        </w:rPr>
      </w:pPr>
    </w:p>
    <w:p w14:paraId="323FFA4B" w14:textId="77777777" w:rsidR="00884A99" w:rsidRDefault="00884A99" w:rsidP="00F037D2">
      <w:pPr>
        <w:pStyle w:val="Textoindependiente"/>
        <w:tabs>
          <w:tab w:val="left" w:pos="3960"/>
        </w:tabs>
        <w:jc w:val="center"/>
        <w:rPr>
          <w:b/>
          <w:color w:val="0D0D0D" w:themeColor="text1" w:themeTint="F2"/>
          <w:sz w:val="22"/>
          <w:szCs w:val="22"/>
        </w:rPr>
      </w:pPr>
    </w:p>
    <w:p w14:paraId="38E8A69E" w14:textId="77777777" w:rsidR="00884A99" w:rsidRDefault="00884A99" w:rsidP="00F037D2">
      <w:pPr>
        <w:pStyle w:val="Textoindependiente"/>
        <w:tabs>
          <w:tab w:val="left" w:pos="3960"/>
        </w:tabs>
        <w:jc w:val="center"/>
        <w:rPr>
          <w:b/>
          <w:color w:val="0D0D0D" w:themeColor="text1" w:themeTint="F2"/>
          <w:sz w:val="22"/>
          <w:szCs w:val="22"/>
        </w:rPr>
      </w:pPr>
    </w:p>
    <w:p w14:paraId="2DC2E0AA" w14:textId="77777777" w:rsidR="00884A99" w:rsidRDefault="00884A99" w:rsidP="00F037D2">
      <w:pPr>
        <w:pStyle w:val="Textoindependiente"/>
        <w:tabs>
          <w:tab w:val="left" w:pos="3960"/>
        </w:tabs>
        <w:jc w:val="center"/>
        <w:rPr>
          <w:b/>
          <w:color w:val="0D0D0D" w:themeColor="text1" w:themeTint="F2"/>
          <w:sz w:val="22"/>
          <w:szCs w:val="22"/>
        </w:rPr>
      </w:pPr>
    </w:p>
    <w:p w14:paraId="10E43E62" w14:textId="77777777" w:rsidR="00884A99" w:rsidRDefault="00884A99" w:rsidP="00F037D2">
      <w:pPr>
        <w:pStyle w:val="Textoindependiente"/>
        <w:tabs>
          <w:tab w:val="left" w:pos="3960"/>
        </w:tabs>
        <w:jc w:val="center"/>
        <w:rPr>
          <w:b/>
          <w:color w:val="0D0D0D" w:themeColor="text1" w:themeTint="F2"/>
          <w:sz w:val="22"/>
          <w:szCs w:val="22"/>
        </w:rPr>
      </w:pPr>
    </w:p>
    <w:p w14:paraId="0F304D97" w14:textId="77777777" w:rsidR="00884A99" w:rsidRDefault="00884A99" w:rsidP="00F037D2">
      <w:pPr>
        <w:pStyle w:val="Textoindependiente"/>
        <w:tabs>
          <w:tab w:val="left" w:pos="3960"/>
        </w:tabs>
        <w:jc w:val="center"/>
        <w:rPr>
          <w:b/>
          <w:color w:val="0D0D0D" w:themeColor="text1" w:themeTint="F2"/>
          <w:sz w:val="22"/>
          <w:szCs w:val="22"/>
        </w:rPr>
      </w:pPr>
    </w:p>
    <w:p w14:paraId="7158B9AC" w14:textId="77777777" w:rsidR="004B1789" w:rsidRDefault="004B1789" w:rsidP="00F037D2">
      <w:pPr>
        <w:pStyle w:val="Textoindependiente"/>
        <w:tabs>
          <w:tab w:val="left" w:pos="3960"/>
        </w:tabs>
        <w:jc w:val="center"/>
        <w:rPr>
          <w:b/>
          <w:color w:val="0D0D0D" w:themeColor="text1" w:themeTint="F2"/>
          <w:sz w:val="22"/>
          <w:szCs w:val="22"/>
        </w:rPr>
      </w:pPr>
    </w:p>
    <w:p w14:paraId="3D94FB11" w14:textId="77777777" w:rsidR="004B1789" w:rsidRDefault="004B1789" w:rsidP="00F037D2">
      <w:pPr>
        <w:pStyle w:val="Textoindependiente"/>
        <w:tabs>
          <w:tab w:val="left" w:pos="3960"/>
        </w:tabs>
        <w:jc w:val="center"/>
        <w:rPr>
          <w:b/>
          <w:color w:val="0D0D0D" w:themeColor="text1" w:themeTint="F2"/>
          <w:sz w:val="22"/>
          <w:szCs w:val="22"/>
        </w:rPr>
      </w:pPr>
    </w:p>
    <w:p w14:paraId="5590066F" w14:textId="77777777" w:rsidR="004B1789" w:rsidRDefault="004B1789" w:rsidP="00F037D2">
      <w:pPr>
        <w:pStyle w:val="Textoindependiente"/>
        <w:tabs>
          <w:tab w:val="left" w:pos="3960"/>
        </w:tabs>
        <w:jc w:val="center"/>
        <w:rPr>
          <w:b/>
          <w:color w:val="0D0D0D" w:themeColor="text1" w:themeTint="F2"/>
          <w:sz w:val="22"/>
          <w:szCs w:val="22"/>
        </w:rPr>
      </w:pPr>
    </w:p>
    <w:p w14:paraId="40E42841" w14:textId="77777777" w:rsidR="00884A99" w:rsidRDefault="00884A99" w:rsidP="00F037D2">
      <w:pPr>
        <w:pStyle w:val="Textoindependiente"/>
        <w:tabs>
          <w:tab w:val="left" w:pos="3960"/>
        </w:tabs>
        <w:jc w:val="center"/>
        <w:rPr>
          <w:b/>
          <w:color w:val="0D0D0D" w:themeColor="text1" w:themeTint="F2"/>
          <w:sz w:val="22"/>
          <w:szCs w:val="22"/>
        </w:rPr>
      </w:pPr>
    </w:p>
    <w:p w14:paraId="0E779BE9" w14:textId="77777777" w:rsidR="00496B57" w:rsidRDefault="00496B57" w:rsidP="00F037D2">
      <w:pPr>
        <w:pStyle w:val="Textoindependiente"/>
        <w:tabs>
          <w:tab w:val="left" w:pos="3960"/>
        </w:tabs>
        <w:jc w:val="center"/>
        <w:rPr>
          <w:b/>
          <w:color w:val="0D0D0D" w:themeColor="text1" w:themeTint="F2"/>
          <w:sz w:val="22"/>
          <w:szCs w:val="22"/>
        </w:rPr>
      </w:pPr>
    </w:p>
    <w:p w14:paraId="597A6355" w14:textId="77777777" w:rsidR="00496B57" w:rsidRDefault="00496B57" w:rsidP="00F037D2">
      <w:pPr>
        <w:pStyle w:val="Textoindependiente"/>
        <w:tabs>
          <w:tab w:val="left" w:pos="3960"/>
        </w:tabs>
        <w:jc w:val="center"/>
        <w:rPr>
          <w:b/>
          <w:color w:val="0D0D0D" w:themeColor="text1" w:themeTint="F2"/>
          <w:sz w:val="22"/>
          <w:szCs w:val="22"/>
        </w:rPr>
      </w:pPr>
    </w:p>
    <w:p w14:paraId="397C16CB" w14:textId="77777777" w:rsidR="00496B57" w:rsidRDefault="00496B57" w:rsidP="00F037D2">
      <w:pPr>
        <w:pStyle w:val="Textoindependiente"/>
        <w:tabs>
          <w:tab w:val="left" w:pos="3960"/>
        </w:tabs>
        <w:jc w:val="center"/>
        <w:rPr>
          <w:b/>
          <w:color w:val="0D0D0D" w:themeColor="text1" w:themeTint="F2"/>
          <w:sz w:val="22"/>
          <w:szCs w:val="22"/>
        </w:rPr>
      </w:pPr>
    </w:p>
    <w:p w14:paraId="0B550ABE" w14:textId="77777777" w:rsidR="00496B57" w:rsidRDefault="00496B57" w:rsidP="00F037D2">
      <w:pPr>
        <w:pStyle w:val="Textoindependiente"/>
        <w:tabs>
          <w:tab w:val="left" w:pos="3960"/>
        </w:tabs>
        <w:jc w:val="center"/>
        <w:rPr>
          <w:b/>
          <w:color w:val="0D0D0D" w:themeColor="text1" w:themeTint="F2"/>
          <w:sz w:val="22"/>
          <w:szCs w:val="22"/>
        </w:rPr>
      </w:pPr>
    </w:p>
    <w:p w14:paraId="38F4DF7C" w14:textId="77777777" w:rsidR="00496B57" w:rsidRDefault="00496B57" w:rsidP="00F037D2">
      <w:pPr>
        <w:pStyle w:val="Textoindependiente"/>
        <w:tabs>
          <w:tab w:val="left" w:pos="3960"/>
        </w:tabs>
        <w:jc w:val="center"/>
        <w:rPr>
          <w:b/>
          <w:color w:val="0D0D0D" w:themeColor="text1" w:themeTint="F2"/>
          <w:sz w:val="22"/>
          <w:szCs w:val="22"/>
        </w:rPr>
      </w:pPr>
    </w:p>
    <w:p w14:paraId="003BB581" w14:textId="77777777" w:rsidR="00496B57" w:rsidRDefault="00496B57" w:rsidP="00F037D2">
      <w:pPr>
        <w:pStyle w:val="Textoindependiente"/>
        <w:tabs>
          <w:tab w:val="left" w:pos="3960"/>
        </w:tabs>
        <w:jc w:val="center"/>
        <w:rPr>
          <w:b/>
          <w:color w:val="0D0D0D" w:themeColor="text1" w:themeTint="F2"/>
          <w:sz w:val="22"/>
          <w:szCs w:val="22"/>
        </w:rPr>
      </w:pPr>
    </w:p>
    <w:p w14:paraId="06D3503F" w14:textId="77777777" w:rsidR="00496B57" w:rsidRDefault="00496B57" w:rsidP="00F037D2">
      <w:pPr>
        <w:pStyle w:val="Textoindependiente"/>
        <w:tabs>
          <w:tab w:val="left" w:pos="3960"/>
        </w:tabs>
        <w:jc w:val="center"/>
        <w:rPr>
          <w:b/>
          <w:color w:val="0D0D0D" w:themeColor="text1" w:themeTint="F2"/>
          <w:sz w:val="22"/>
          <w:szCs w:val="22"/>
        </w:rPr>
      </w:pPr>
    </w:p>
    <w:p w14:paraId="49B62AA5" w14:textId="77777777" w:rsidR="00496B57" w:rsidRDefault="00496B57" w:rsidP="00F037D2">
      <w:pPr>
        <w:pStyle w:val="Textoindependiente"/>
        <w:tabs>
          <w:tab w:val="left" w:pos="3960"/>
        </w:tabs>
        <w:jc w:val="center"/>
        <w:rPr>
          <w:b/>
          <w:color w:val="0D0D0D" w:themeColor="text1" w:themeTint="F2"/>
          <w:sz w:val="22"/>
          <w:szCs w:val="22"/>
        </w:rPr>
      </w:pPr>
    </w:p>
    <w:p w14:paraId="53350D99" w14:textId="77777777" w:rsidR="004B1789" w:rsidRDefault="00F037D2" w:rsidP="003912ED">
      <w:pPr>
        <w:pStyle w:val="Textoindependiente"/>
        <w:tabs>
          <w:tab w:val="left" w:pos="3960"/>
        </w:tabs>
        <w:jc w:val="center"/>
        <w:rPr>
          <w:b/>
          <w:color w:val="0D0D0D" w:themeColor="text1" w:themeTint="F2"/>
          <w:sz w:val="20"/>
          <w:szCs w:val="20"/>
        </w:rPr>
      </w:pPr>
      <w:r w:rsidRPr="003953CA">
        <w:rPr>
          <w:b/>
          <w:color w:val="0D0D0D" w:themeColor="text1" w:themeTint="F2"/>
          <w:sz w:val="20"/>
          <w:szCs w:val="20"/>
        </w:rPr>
        <w:t xml:space="preserve">ANEXO No.1 </w:t>
      </w:r>
    </w:p>
    <w:p w14:paraId="160006D9" w14:textId="1153B435" w:rsidR="00F037D2" w:rsidRPr="003953CA" w:rsidRDefault="00F037D2" w:rsidP="003912ED">
      <w:pPr>
        <w:pStyle w:val="Textoindependiente"/>
        <w:tabs>
          <w:tab w:val="left" w:pos="3960"/>
        </w:tabs>
        <w:jc w:val="center"/>
        <w:rPr>
          <w:b/>
          <w:color w:val="0D0D0D" w:themeColor="text1" w:themeTint="F2"/>
          <w:sz w:val="20"/>
          <w:szCs w:val="20"/>
        </w:rPr>
      </w:pPr>
      <w:r w:rsidRPr="003953CA">
        <w:rPr>
          <w:b/>
          <w:color w:val="0D0D0D" w:themeColor="text1" w:themeTint="F2"/>
          <w:sz w:val="20"/>
          <w:szCs w:val="20"/>
        </w:rPr>
        <w:t>“DATOS DEL CONTRATO”</w:t>
      </w:r>
    </w:p>
    <w:p w14:paraId="1A137885" w14:textId="77777777" w:rsidR="00F037D2" w:rsidRPr="003953CA" w:rsidRDefault="00F037D2" w:rsidP="00F037D2">
      <w:pPr>
        <w:pStyle w:val="Textoindependiente"/>
        <w:ind w:left="720" w:hanging="1080"/>
        <w:rPr>
          <w:b/>
          <w:color w:val="0D0D0D" w:themeColor="text1" w:themeTint="F2"/>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980"/>
        <w:gridCol w:w="7938"/>
      </w:tblGrid>
      <w:tr w:rsidR="00DB19E8" w:rsidRPr="003953CA" w14:paraId="2909146B" w14:textId="77777777" w:rsidTr="00BF0ADC">
        <w:trPr>
          <w:jc w:val="center"/>
        </w:trPr>
        <w:tc>
          <w:tcPr>
            <w:tcW w:w="1980" w:type="dxa"/>
          </w:tcPr>
          <w:p w14:paraId="780336F1" w14:textId="77777777" w:rsidR="00F037D2" w:rsidRPr="00F64544" w:rsidRDefault="00F037D2" w:rsidP="00AF6CDB">
            <w:pPr>
              <w:pStyle w:val="Textoindependiente"/>
              <w:rPr>
                <w:b/>
                <w:color w:val="0D0D0D" w:themeColor="text1" w:themeTint="F2"/>
                <w:sz w:val="20"/>
                <w:szCs w:val="20"/>
              </w:rPr>
            </w:pPr>
            <w:r w:rsidRPr="00F64544">
              <w:rPr>
                <w:b/>
                <w:color w:val="0D0D0D" w:themeColor="text1" w:themeTint="F2"/>
                <w:sz w:val="20"/>
                <w:szCs w:val="20"/>
              </w:rPr>
              <w:t xml:space="preserve">CONTRATO </w:t>
            </w:r>
            <w:r w:rsidR="00184F94" w:rsidRPr="00F64544">
              <w:rPr>
                <w:b/>
                <w:color w:val="0D0D0D" w:themeColor="text1" w:themeTint="F2"/>
                <w:sz w:val="20"/>
                <w:szCs w:val="20"/>
              </w:rPr>
              <w:t xml:space="preserve">No.  </w:t>
            </w:r>
          </w:p>
        </w:tc>
        <w:tc>
          <w:tcPr>
            <w:tcW w:w="7938" w:type="dxa"/>
          </w:tcPr>
          <w:p w14:paraId="2E5FB755" w14:textId="77777777" w:rsidR="00F037D2" w:rsidRPr="0027437B" w:rsidRDefault="00F037D2" w:rsidP="00B66452">
            <w:pPr>
              <w:pStyle w:val="Textoindependiente"/>
              <w:tabs>
                <w:tab w:val="left" w:pos="1830"/>
              </w:tabs>
              <w:rPr>
                <w:b/>
                <w:color w:val="0D0D0D" w:themeColor="text1" w:themeTint="F2"/>
                <w:sz w:val="20"/>
                <w:szCs w:val="20"/>
              </w:rPr>
            </w:pPr>
          </w:p>
        </w:tc>
      </w:tr>
      <w:tr w:rsidR="00DB19E8" w:rsidRPr="003953CA" w14:paraId="6A959B7E" w14:textId="77777777" w:rsidTr="00BF0ADC">
        <w:trPr>
          <w:jc w:val="center"/>
        </w:trPr>
        <w:tc>
          <w:tcPr>
            <w:tcW w:w="1980" w:type="dxa"/>
          </w:tcPr>
          <w:p w14:paraId="5C610CDC" w14:textId="77777777" w:rsidR="00F037D2" w:rsidRPr="003953CA" w:rsidRDefault="00F037D2" w:rsidP="00AF6CDB">
            <w:pPr>
              <w:pStyle w:val="Textoindependiente"/>
              <w:rPr>
                <w:b/>
                <w:color w:val="0D0D0D" w:themeColor="text1" w:themeTint="F2"/>
                <w:sz w:val="20"/>
                <w:szCs w:val="20"/>
              </w:rPr>
            </w:pPr>
            <w:r w:rsidRPr="003953CA">
              <w:rPr>
                <w:b/>
                <w:color w:val="0D0D0D" w:themeColor="text1" w:themeTint="F2"/>
                <w:sz w:val="20"/>
                <w:szCs w:val="20"/>
              </w:rPr>
              <w:t>CONTRATANTE</w:t>
            </w:r>
          </w:p>
        </w:tc>
        <w:tc>
          <w:tcPr>
            <w:tcW w:w="7938" w:type="dxa"/>
          </w:tcPr>
          <w:p w14:paraId="12373269" w14:textId="5044B951" w:rsidR="00F037D2" w:rsidRPr="0027437B" w:rsidRDefault="007F4C29" w:rsidP="00AF6CDB">
            <w:pPr>
              <w:pStyle w:val="Textoindependiente"/>
              <w:rPr>
                <w:b/>
                <w:color w:val="0D0D0D" w:themeColor="text1" w:themeTint="F2"/>
                <w:sz w:val="20"/>
                <w:szCs w:val="20"/>
              </w:rPr>
            </w:pPr>
            <w:r w:rsidRPr="0027437B">
              <w:rPr>
                <w:color w:val="0D0D0D" w:themeColor="text1" w:themeTint="F2"/>
                <w:sz w:val="20"/>
                <w:szCs w:val="20"/>
              </w:rPr>
              <w:t>POLICÍA NACIONAL- PO</w:t>
            </w:r>
            <w:r w:rsidR="00DD2494" w:rsidRPr="0027437B">
              <w:rPr>
                <w:color w:val="0D0D0D" w:themeColor="text1" w:themeTint="F2"/>
                <w:sz w:val="20"/>
                <w:szCs w:val="20"/>
              </w:rPr>
              <w:t>LICÍA METROPOLITANA DE IBAGUE</w:t>
            </w:r>
            <w:r w:rsidR="00F50D12">
              <w:rPr>
                <w:color w:val="0D0D0D" w:themeColor="text1" w:themeTint="F2"/>
                <w:sz w:val="20"/>
                <w:szCs w:val="20"/>
              </w:rPr>
              <w:t xml:space="preserve"> </w:t>
            </w:r>
            <w:r w:rsidR="00DD2494" w:rsidRPr="0027437B">
              <w:rPr>
                <w:color w:val="0D0D0D" w:themeColor="text1" w:themeTint="F2"/>
                <w:sz w:val="20"/>
                <w:szCs w:val="20"/>
              </w:rPr>
              <w:t>-</w:t>
            </w:r>
            <w:r w:rsidR="00F50D12">
              <w:rPr>
                <w:color w:val="0D0D0D" w:themeColor="text1" w:themeTint="F2"/>
                <w:sz w:val="20"/>
                <w:szCs w:val="20"/>
              </w:rPr>
              <w:t xml:space="preserve"> UNIDAD PRESTADORA DE SALUD TOLIMA</w:t>
            </w:r>
            <w:r w:rsidRPr="0027437B">
              <w:rPr>
                <w:color w:val="0D0D0D" w:themeColor="text1" w:themeTint="F2"/>
                <w:sz w:val="20"/>
                <w:szCs w:val="20"/>
              </w:rPr>
              <w:t xml:space="preserve"> </w:t>
            </w:r>
            <w:r w:rsidR="00455B72" w:rsidRPr="0027437B">
              <w:rPr>
                <w:color w:val="0D0D0D" w:themeColor="text1" w:themeTint="F2"/>
                <w:sz w:val="20"/>
                <w:szCs w:val="20"/>
              </w:rPr>
              <w:t>NIT: 900.486.439-1</w:t>
            </w:r>
          </w:p>
        </w:tc>
      </w:tr>
      <w:tr w:rsidR="003953CA" w:rsidRPr="003953CA" w14:paraId="2F9E48C7" w14:textId="77777777" w:rsidTr="00BF0ADC">
        <w:trPr>
          <w:jc w:val="center"/>
        </w:trPr>
        <w:tc>
          <w:tcPr>
            <w:tcW w:w="1980" w:type="dxa"/>
          </w:tcPr>
          <w:p w14:paraId="087B1734" w14:textId="77777777" w:rsidR="00F037D2" w:rsidRPr="003953CA" w:rsidRDefault="00F037D2" w:rsidP="00AF6CDB">
            <w:pPr>
              <w:pStyle w:val="Textoindependiente"/>
              <w:rPr>
                <w:b/>
                <w:color w:val="0D0D0D" w:themeColor="text1" w:themeTint="F2"/>
                <w:sz w:val="20"/>
                <w:szCs w:val="20"/>
              </w:rPr>
            </w:pPr>
            <w:r w:rsidRPr="003953CA">
              <w:rPr>
                <w:b/>
                <w:color w:val="0D0D0D" w:themeColor="text1" w:themeTint="F2"/>
                <w:sz w:val="20"/>
                <w:szCs w:val="20"/>
              </w:rPr>
              <w:t>REPRESENTANTE LEGAL Y/O DELEGADO</w:t>
            </w:r>
          </w:p>
        </w:tc>
        <w:tc>
          <w:tcPr>
            <w:tcW w:w="7938" w:type="dxa"/>
            <w:vAlign w:val="center"/>
          </w:tcPr>
          <w:p w14:paraId="7535E4FA" w14:textId="77777777" w:rsidR="00F037D2" w:rsidRPr="0027437B" w:rsidRDefault="00873288" w:rsidP="00D704C8">
            <w:pPr>
              <w:pStyle w:val="Textoindependiente"/>
              <w:rPr>
                <w:color w:val="0D0D0D" w:themeColor="text1" w:themeTint="F2"/>
                <w:sz w:val="20"/>
                <w:szCs w:val="20"/>
              </w:rPr>
            </w:pPr>
            <w:r w:rsidRPr="0027437B">
              <w:rPr>
                <w:color w:val="0D0D0D" w:themeColor="text1" w:themeTint="F2"/>
                <w:sz w:val="20"/>
                <w:szCs w:val="20"/>
              </w:rPr>
              <w:t xml:space="preserve">Coronel </w:t>
            </w:r>
            <w:r w:rsidR="00D704C8">
              <w:rPr>
                <w:color w:val="0D0D0D" w:themeColor="text1" w:themeTint="F2"/>
                <w:sz w:val="20"/>
                <w:szCs w:val="20"/>
              </w:rPr>
              <w:t>XXXXXXXXXXXXXXXXXXXXX</w:t>
            </w:r>
            <w:r w:rsidR="00A00916">
              <w:rPr>
                <w:color w:val="0D0D0D" w:themeColor="text1" w:themeTint="F2"/>
                <w:sz w:val="20"/>
                <w:szCs w:val="20"/>
              </w:rPr>
              <w:t xml:space="preserve"> </w:t>
            </w:r>
            <w:r w:rsidR="00D53DFE" w:rsidRPr="0027437B">
              <w:rPr>
                <w:color w:val="0D0D0D" w:themeColor="text1" w:themeTint="F2"/>
                <w:sz w:val="20"/>
                <w:szCs w:val="20"/>
              </w:rPr>
              <w:t xml:space="preserve">   </w:t>
            </w:r>
          </w:p>
        </w:tc>
      </w:tr>
      <w:tr w:rsidR="00DB19E8" w:rsidRPr="003953CA" w14:paraId="60F20BBA" w14:textId="77777777" w:rsidTr="00BF0ADC">
        <w:trPr>
          <w:jc w:val="center"/>
        </w:trPr>
        <w:tc>
          <w:tcPr>
            <w:tcW w:w="1980" w:type="dxa"/>
          </w:tcPr>
          <w:p w14:paraId="665ABACE" w14:textId="77777777" w:rsidR="00F037D2" w:rsidRPr="003953CA" w:rsidRDefault="00F037D2" w:rsidP="00AF6CDB">
            <w:pPr>
              <w:rPr>
                <w:rFonts w:ascii="Arial" w:hAnsi="Arial" w:cs="Arial"/>
                <w:b/>
                <w:color w:val="0D0D0D" w:themeColor="text1" w:themeTint="F2"/>
              </w:rPr>
            </w:pPr>
            <w:r w:rsidRPr="003953CA">
              <w:rPr>
                <w:rFonts w:ascii="Arial" w:hAnsi="Arial" w:cs="Arial"/>
                <w:b/>
                <w:color w:val="0D0D0D" w:themeColor="text1" w:themeTint="F2"/>
              </w:rPr>
              <w:t xml:space="preserve">CÉDULA DE </w:t>
            </w:r>
          </w:p>
          <w:p w14:paraId="41BD59BC" w14:textId="77777777" w:rsidR="00F037D2" w:rsidRPr="003953CA" w:rsidRDefault="00F037D2" w:rsidP="00AF6CDB">
            <w:pPr>
              <w:pStyle w:val="Textoindependiente"/>
              <w:rPr>
                <w:b/>
                <w:color w:val="0D0D0D" w:themeColor="text1" w:themeTint="F2"/>
                <w:sz w:val="20"/>
                <w:szCs w:val="20"/>
              </w:rPr>
            </w:pPr>
            <w:r w:rsidRPr="003953CA">
              <w:rPr>
                <w:b/>
                <w:color w:val="0D0D0D" w:themeColor="text1" w:themeTint="F2"/>
                <w:sz w:val="20"/>
                <w:szCs w:val="20"/>
              </w:rPr>
              <w:t>CIUDADANÍA No.</w:t>
            </w:r>
          </w:p>
        </w:tc>
        <w:tc>
          <w:tcPr>
            <w:tcW w:w="7938" w:type="dxa"/>
            <w:vAlign w:val="center"/>
          </w:tcPr>
          <w:p w14:paraId="18286687" w14:textId="77777777" w:rsidR="00F037D2" w:rsidRPr="0027437B" w:rsidRDefault="00455B72" w:rsidP="00A00916">
            <w:pPr>
              <w:pStyle w:val="Textoindependiente"/>
              <w:rPr>
                <w:color w:val="0D0D0D" w:themeColor="text1" w:themeTint="F2"/>
                <w:sz w:val="20"/>
                <w:szCs w:val="20"/>
              </w:rPr>
            </w:pPr>
            <w:r w:rsidRPr="0006653D">
              <w:rPr>
                <w:color w:val="0D0D0D" w:themeColor="text1" w:themeTint="F2"/>
                <w:sz w:val="20"/>
                <w:szCs w:val="20"/>
              </w:rPr>
              <w:t xml:space="preserve">C.C </w:t>
            </w:r>
            <w:r w:rsidR="00A00916">
              <w:rPr>
                <w:color w:val="0D0D0D" w:themeColor="text1" w:themeTint="F2"/>
                <w:sz w:val="20"/>
                <w:szCs w:val="20"/>
              </w:rPr>
              <w:t>XXXXXXXXXXXXXXXXXX</w:t>
            </w:r>
            <w:r w:rsidR="00D53DFE" w:rsidRPr="0027437B">
              <w:rPr>
                <w:color w:val="0D0D0D" w:themeColor="text1" w:themeTint="F2"/>
                <w:sz w:val="20"/>
                <w:szCs w:val="20"/>
              </w:rPr>
              <w:t xml:space="preserve"> </w:t>
            </w:r>
          </w:p>
        </w:tc>
      </w:tr>
      <w:tr w:rsidR="00DB19E8" w:rsidRPr="003953CA" w14:paraId="4351AB5C" w14:textId="77777777" w:rsidTr="00BF0ADC">
        <w:trPr>
          <w:jc w:val="center"/>
        </w:trPr>
        <w:tc>
          <w:tcPr>
            <w:tcW w:w="1980" w:type="dxa"/>
          </w:tcPr>
          <w:p w14:paraId="40B8D1BC" w14:textId="77777777" w:rsidR="00F037D2" w:rsidRPr="003953CA" w:rsidRDefault="00F037D2" w:rsidP="00AF6CDB">
            <w:pPr>
              <w:rPr>
                <w:rFonts w:ascii="Arial" w:hAnsi="Arial" w:cs="Arial"/>
                <w:b/>
                <w:color w:val="0D0D0D" w:themeColor="text1" w:themeTint="F2"/>
              </w:rPr>
            </w:pPr>
            <w:r w:rsidRPr="003953CA">
              <w:rPr>
                <w:rFonts w:ascii="Arial" w:hAnsi="Arial" w:cs="Arial"/>
                <w:b/>
                <w:color w:val="0D0D0D" w:themeColor="text1" w:themeTint="F2"/>
              </w:rPr>
              <w:t>CARGO</w:t>
            </w:r>
          </w:p>
        </w:tc>
        <w:tc>
          <w:tcPr>
            <w:tcW w:w="7938" w:type="dxa"/>
            <w:vAlign w:val="center"/>
          </w:tcPr>
          <w:p w14:paraId="0D52FA1C" w14:textId="77777777" w:rsidR="00F037D2" w:rsidRPr="0027437B" w:rsidRDefault="00B810B3" w:rsidP="00AF6CDB">
            <w:pPr>
              <w:pStyle w:val="Textoindependiente"/>
              <w:rPr>
                <w:color w:val="0D0D0D" w:themeColor="text1" w:themeTint="F2"/>
                <w:sz w:val="20"/>
                <w:szCs w:val="20"/>
              </w:rPr>
            </w:pPr>
            <w:r w:rsidRPr="0027437B">
              <w:rPr>
                <w:color w:val="0D0D0D" w:themeColor="text1" w:themeTint="F2"/>
                <w:sz w:val="20"/>
                <w:szCs w:val="20"/>
              </w:rPr>
              <w:t>COMANDANTE POLICIA METROPOLITANA DE IBAGUE</w:t>
            </w:r>
          </w:p>
        </w:tc>
      </w:tr>
      <w:tr w:rsidR="00DB19E8" w:rsidRPr="003953CA" w14:paraId="072E2098" w14:textId="77777777" w:rsidTr="00BF0ADC">
        <w:trPr>
          <w:trHeight w:val="90"/>
          <w:jc w:val="center"/>
        </w:trPr>
        <w:tc>
          <w:tcPr>
            <w:tcW w:w="1980" w:type="dxa"/>
          </w:tcPr>
          <w:p w14:paraId="2F27C230" w14:textId="77777777" w:rsidR="00F037D2" w:rsidRPr="003953CA" w:rsidRDefault="00F037D2" w:rsidP="00AF6CDB">
            <w:pPr>
              <w:pStyle w:val="Textoindependiente"/>
              <w:rPr>
                <w:b/>
                <w:color w:val="0D0D0D" w:themeColor="text1" w:themeTint="F2"/>
                <w:sz w:val="20"/>
                <w:szCs w:val="20"/>
              </w:rPr>
            </w:pPr>
            <w:r w:rsidRPr="003953CA">
              <w:rPr>
                <w:b/>
                <w:color w:val="0D0D0D" w:themeColor="text1" w:themeTint="F2"/>
                <w:sz w:val="20"/>
                <w:szCs w:val="20"/>
              </w:rPr>
              <w:t xml:space="preserve">DISPOSICION DE NOMBRAMIENTO </w:t>
            </w:r>
          </w:p>
        </w:tc>
        <w:tc>
          <w:tcPr>
            <w:tcW w:w="7938" w:type="dxa"/>
            <w:vAlign w:val="center"/>
          </w:tcPr>
          <w:p w14:paraId="23517625" w14:textId="77777777" w:rsidR="00F037D2" w:rsidRPr="0027437B" w:rsidRDefault="00983C19" w:rsidP="0023320B">
            <w:pPr>
              <w:pStyle w:val="Textoindependiente"/>
              <w:rPr>
                <w:color w:val="0D0D0D" w:themeColor="text1" w:themeTint="F2"/>
                <w:sz w:val="20"/>
                <w:szCs w:val="20"/>
              </w:rPr>
            </w:pPr>
            <w:r w:rsidRPr="0027437B">
              <w:rPr>
                <w:color w:val="0D0D0D" w:themeColor="text1" w:themeTint="F2"/>
                <w:sz w:val="20"/>
                <w:szCs w:val="20"/>
                <w:lang w:val="es-ES_tradnl"/>
              </w:rPr>
              <w:t xml:space="preserve">Resolución </w:t>
            </w:r>
            <w:r w:rsidRPr="0027437B">
              <w:rPr>
                <w:iCs/>
                <w:color w:val="0D0D0D" w:themeColor="text1" w:themeTint="F2"/>
                <w:sz w:val="20"/>
                <w:szCs w:val="20"/>
                <w:lang w:val="es-ES_tradnl"/>
              </w:rPr>
              <w:t xml:space="preserve">No. </w:t>
            </w:r>
            <w:r w:rsidR="00E12321">
              <w:rPr>
                <w:iCs/>
                <w:color w:val="0D0D0D" w:themeColor="text1" w:themeTint="F2"/>
                <w:sz w:val="20"/>
                <w:szCs w:val="20"/>
                <w:lang w:val="es-ES_tradnl"/>
              </w:rPr>
              <w:t>XXXXXXXX de fecha  XXXXXXXXX</w:t>
            </w:r>
            <w:r w:rsidR="00734D39" w:rsidRPr="0027437B">
              <w:rPr>
                <w:iCs/>
                <w:color w:val="0D0D0D" w:themeColor="text1" w:themeTint="F2"/>
                <w:sz w:val="20"/>
                <w:szCs w:val="20"/>
                <w:lang w:val="es-ES_tradnl"/>
              </w:rPr>
              <w:t xml:space="preserve">. </w:t>
            </w:r>
          </w:p>
        </w:tc>
      </w:tr>
      <w:tr w:rsidR="00DB19E8" w:rsidRPr="003953CA" w14:paraId="05779113" w14:textId="77777777" w:rsidTr="00BF0ADC">
        <w:trPr>
          <w:trHeight w:val="1662"/>
          <w:jc w:val="center"/>
        </w:trPr>
        <w:tc>
          <w:tcPr>
            <w:tcW w:w="1980" w:type="dxa"/>
          </w:tcPr>
          <w:p w14:paraId="0FA50EB6" w14:textId="77777777" w:rsidR="00041FB6" w:rsidRPr="003953CA" w:rsidRDefault="00041FB6" w:rsidP="00AF6CDB">
            <w:pPr>
              <w:pStyle w:val="Textoindependiente"/>
              <w:rPr>
                <w:b/>
                <w:color w:val="0D0D0D" w:themeColor="text1" w:themeTint="F2"/>
                <w:sz w:val="20"/>
                <w:szCs w:val="20"/>
              </w:rPr>
            </w:pPr>
          </w:p>
          <w:p w14:paraId="4A320507" w14:textId="77777777" w:rsidR="00041FB6" w:rsidRPr="003953CA" w:rsidRDefault="00041FB6" w:rsidP="00AF6CDB">
            <w:pPr>
              <w:pStyle w:val="Textoindependiente"/>
              <w:rPr>
                <w:b/>
                <w:color w:val="0D0D0D" w:themeColor="text1" w:themeTint="F2"/>
                <w:sz w:val="20"/>
                <w:szCs w:val="20"/>
              </w:rPr>
            </w:pPr>
          </w:p>
          <w:p w14:paraId="7BF7BE1F" w14:textId="77777777" w:rsidR="00041FB6" w:rsidRPr="003953CA" w:rsidRDefault="00041FB6" w:rsidP="00AF6CDB">
            <w:pPr>
              <w:pStyle w:val="Textoindependiente"/>
              <w:rPr>
                <w:b/>
                <w:color w:val="0D0D0D" w:themeColor="text1" w:themeTint="F2"/>
                <w:sz w:val="20"/>
                <w:szCs w:val="20"/>
              </w:rPr>
            </w:pPr>
          </w:p>
          <w:p w14:paraId="6A45B0A2" w14:textId="77777777" w:rsidR="00041FB6" w:rsidRPr="003953CA" w:rsidRDefault="00041FB6" w:rsidP="00AF6CDB">
            <w:pPr>
              <w:pStyle w:val="Textoindependiente"/>
              <w:rPr>
                <w:b/>
                <w:color w:val="0D0D0D" w:themeColor="text1" w:themeTint="F2"/>
                <w:sz w:val="20"/>
                <w:szCs w:val="20"/>
              </w:rPr>
            </w:pPr>
          </w:p>
          <w:p w14:paraId="0E961CFB" w14:textId="77777777" w:rsidR="00F037D2" w:rsidRPr="003953CA" w:rsidRDefault="00041FB6" w:rsidP="00AF6CDB">
            <w:pPr>
              <w:pStyle w:val="Textoindependiente"/>
              <w:rPr>
                <w:b/>
                <w:color w:val="0D0D0D" w:themeColor="text1" w:themeTint="F2"/>
                <w:sz w:val="20"/>
                <w:szCs w:val="20"/>
              </w:rPr>
            </w:pPr>
            <w:r w:rsidRPr="003953CA">
              <w:rPr>
                <w:b/>
                <w:color w:val="0D0D0D" w:themeColor="text1" w:themeTint="F2"/>
                <w:sz w:val="20"/>
                <w:szCs w:val="20"/>
              </w:rPr>
              <w:t xml:space="preserve"> </w:t>
            </w:r>
            <w:r w:rsidR="00BC16CB" w:rsidRPr="003953CA">
              <w:rPr>
                <w:b/>
                <w:color w:val="0D0D0D" w:themeColor="text1" w:themeTint="F2"/>
                <w:sz w:val="20"/>
                <w:szCs w:val="20"/>
              </w:rPr>
              <w:t xml:space="preserve"> </w:t>
            </w:r>
            <w:r w:rsidR="00F037D2" w:rsidRPr="003953CA">
              <w:rPr>
                <w:b/>
                <w:color w:val="0D0D0D" w:themeColor="text1" w:themeTint="F2"/>
                <w:sz w:val="20"/>
                <w:szCs w:val="20"/>
              </w:rPr>
              <w:t>CONTRATISTA</w:t>
            </w:r>
          </w:p>
        </w:tc>
        <w:tc>
          <w:tcPr>
            <w:tcW w:w="7938" w:type="dxa"/>
          </w:tcPr>
          <w:p w14:paraId="2FE292C4" w14:textId="77777777" w:rsidR="00C779F0" w:rsidRDefault="009C4F72" w:rsidP="009C4F72">
            <w:pPr>
              <w:pStyle w:val="Textoindependiente"/>
              <w:rPr>
                <w:b/>
                <w:sz w:val="20"/>
                <w:szCs w:val="20"/>
              </w:rPr>
            </w:pPr>
            <w:r w:rsidRPr="0027437B">
              <w:rPr>
                <w:b/>
                <w:sz w:val="20"/>
                <w:szCs w:val="20"/>
              </w:rPr>
              <w:t xml:space="preserve">NOMBRE: </w:t>
            </w:r>
          </w:p>
          <w:p w14:paraId="22252AEB" w14:textId="77777777" w:rsidR="009C4F72" w:rsidRPr="00397022" w:rsidRDefault="009C4F72" w:rsidP="009C4F72">
            <w:pPr>
              <w:pStyle w:val="Textoindependiente"/>
              <w:rPr>
                <w:b/>
                <w:sz w:val="20"/>
                <w:szCs w:val="20"/>
              </w:rPr>
            </w:pPr>
            <w:r w:rsidRPr="00397022">
              <w:rPr>
                <w:b/>
                <w:sz w:val="20"/>
                <w:szCs w:val="20"/>
              </w:rPr>
              <w:t xml:space="preserve">NIT: </w:t>
            </w:r>
          </w:p>
          <w:p w14:paraId="06EC3851" w14:textId="77777777" w:rsidR="00BF4E67" w:rsidRPr="00DB19E8" w:rsidRDefault="00BF4E67" w:rsidP="00BF4E67">
            <w:pPr>
              <w:pStyle w:val="Textoindependiente"/>
              <w:rPr>
                <w:b/>
                <w:sz w:val="20"/>
                <w:szCs w:val="20"/>
              </w:rPr>
            </w:pPr>
            <w:r w:rsidRPr="00DB19E8">
              <w:rPr>
                <w:b/>
                <w:sz w:val="20"/>
                <w:szCs w:val="20"/>
              </w:rPr>
              <w:t xml:space="preserve">REPRESENTANTE LEGAL: </w:t>
            </w:r>
          </w:p>
          <w:p w14:paraId="2F391EB8" w14:textId="77777777" w:rsidR="00BF4E67" w:rsidRDefault="00BF4E67" w:rsidP="00BF4E67">
            <w:pPr>
              <w:pStyle w:val="Textoindependiente"/>
              <w:rPr>
                <w:b/>
                <w:sz w:val="20"/>
                <w:szCs w:val="20"/>
              </w:rPr>
            </w:pPr>
            <w:r w:rsidRPr="00DB19E8">
              <w:rPr>
                <w:b/>
                <w:sz w:val="20"/>
                <w:szCs w:val="20"/>
              </w:rPr>
              <w:t>CEDULA DE CIUDADANIA</w:t>
            </w:r>
            <w:r w:rsidR="006D45D0">
              <w:rPr>
                <w:b/>
                <w:sz w:val="20"/>
                <w:szCs w:val="20"/>
              </w:rPr>
              <w:t xml:space="preserve">: </w:t>
            </w:r>
          </w:p>
          <w:p w14:paraId="3D5C4186" w14:textId="77777777" w:rsidR="00BF4E67" w:rsidRPr="00DB19E8" w:rsidRDefault="00BF4E67" w:rsidP="00BF4E67">
            <w:pPr>
              <w:pStyle w:val="Textoindependiente"/>
              <w:rPr>
                <w:sz w:val="20"/>
                <w:szCs w:val="20"/>
              </w:rPr>
            </w:pPr>
            <w:r w:rsidRPr="00DB19E8">
              <w:rPr>
                <w:b/>
                <w:sz w:val="20"/>
                <w:szCs w:val="20"/>
              </w:rPr>
              <w:t xml:space="preserve">CIUDAD NOTIFICACIÓN: </w:t>
            </w:r>
          </w:p>
          <w:p w14:paraId="174A92DD" w14:textId="77777777" w:rsidR="00BF4E67" w:rsidRPr="00DB19E8" w:rsidRDefault="00BF4E67" w:rsidP="00BF4E67">
            <w:pPr>
              <w:pStyle w:val="Textoindependiente"/>
              <w:rPr>
                <w:sz w:val="20"/>
                <w:szCs w:val="20"/>
              </w:rPr>
            </w:pPr>
            <w:r w:rsidRPr="00DB19E8">
              <w:rPr>
                <w:b/>
                <w:sz w:val="20"/>
                <w:szCs w:val="20"/>
              </w:rPr>
              <w:t xml:space="preserve">DIRECCIÓN: </w:t>
            </w:r>
          </w:p>
          <w:p w14:paraId="22F0F251" w14:textId="77777777" w:rsidR="001971A5" w:rsidRDefault="00BF4E67" w:rsidP="00BF4E67">
            <w:pPr>
              <w:pStyle w:val="Textoindependiente"/>
              <w:rPr>
                <w:sz w:val="20"/>
                <w:szCs w:val="20"/>
              </w:rPr>
            </w:pPr>
            <w:r>
              <w:rPr>
                <w:b/>
                <w:sz w:val="20"/>
                <w:szCs w:val="20"/>
              </w:rPr>
              <w:t>TELÉFONO:</w:t>
            </w:r>
            <w:r w:rsidRPr="00DB19E8">
              <w:rPr>
                <w:b/>
                <w:sz w:val="20"/>
                <w:szCs w:val="20"/>
              </w:rPr>
              <w:t xml:space="preserve"> </w:t>
            </w:r>
          </w:p>
          <w:p w14:paraId="108CD296" w14:textId="77777777" w:rsidR="004009FF" w:rsidRPr="00146E80" w:rsidRDefault="004009FF" w:rsidP="00140F8C">
            <w:pPr>
              <w:pStyle w:val="Textoindependiente"/>
              <w:rPr>
                <w:b/>
              </w:rPr>
            </w:pPr>
            <w:r w:rsidRPr="00146E80">
              <w:rPr>
                <w:b/>
                <w:sz w:val="20"/>
                <w:szCs w:val="20"/>
              </w:rPr>
              <w:t xml:space="preserve">CORREO ELECTRONICO: </w:t>
            </w:r>
          </w:p>
        </w:tc>
      </w:tr>
      <w:tr w:rsidR="00DB19E8" w:rsidRPr="003953CA" w14:paraId="19814760" w14:textId="77777777" w:rsidTr="00BF0A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980" w:type="dxa"/>
            <w:tcBorders>
              <w:top w:val="single" w:sz="4" w:space="0" w:color="auto"/>
              <w:left w:val="single" w:sz="4" w:space="0" w:color="auto"/>
              <w:bottom w:val="single" w:sz="4" w:space="0" w:color="auto"/>
              <w:right w:val="single" w:sz="4" w:space="0" w:color="auto"/>
            </w:tcBorders>
          </w:tcPr>
          <w:p w14:paraId="57052B71" w14:textId="77777777" w:rsidR="00F037D2" w:rsidRPr="003953CA" w:rsidRDefault="00F037D2" w:rsidP="00AF6CDB">
            <w:pPr>
              <w:pStyle w:val="Textoindependiente"/>
              <w:rPr>
                <w:b/>
                <w:bCs/>
                <w:color w:val="0D0D0D" w:themeColor="text1" w:themeTint="F2"/>
                <w:sz w:val="20"/>
                <w:szCs w:val="20"/>
              </w:rPr>
            </w:pPr>
            <w:r w:rsidRPr="003953CA">
              <w:rPr>
                <w:b/>
                <w:bCs/>
                <w:color w:val="0D0D0D" w:themeColor="text1" w:themeTint="F2"/>
                <w:sz w:val="20"/>
                <w:szCs w:val="20"/>
              </w:rPr>
              <w:t>CONSIDERANDOS</w:t>
            </w:r>
          </w:p>
        </w:tc>
        <w:tc>
          <w:tcPr>
            <w:tcW w:w="7938" w:type="dxa"/>
            <w:tcBorders>
              <w:top w:val="single" w:sz="4" w:space="0" w:color="auto"/>
              <w:left w:val="single" w:sz="4" w:space="0" w:color="auto"/>
              <w:bottom w:val="single" w:sz="4" w:space="0" w:color="auto"/>
              <w:right w:val="single" w:sz="4" w:space="0" w:color="auto"/>
            </w:tcBorders>
          </w:tcPr>
          <w:p w14:paraId="7C6067F6" w14:textId="0991F220" w:rsidR="00F037D2" w:rsidRPr="0027437B" w:rsidRDefault="00F037D2" w:rsidP="00F76EE5">
            <w:pPr>
              <w:adjustRightInd w:val="0"/>
              <w:jc w:val="both"/>
              <w:rPr>
                <w:rFonts w:ascii="Arial" w:hAnsi="Arial" w:cs="Arial"/>
                <w:noProof/>
                <w:color w:val="0D0D0D" w:themeColor="text1" w:themeTint="F2"/>
              </w:rPr>
            </w:pPr>
            <w:r w:rsidRPr="0027437B">
              <w:rPr>
                <w:rFonts w:ascii="Arial" w:hAnsi="Arial" w:cs="Arial"/>
                <w:noProof/>
                <w:color w:val="0D0D0D" w:themeColor="text1" w:themeTint="F2"/>
              </w:rPr>
              <w:t xml:space="preserve">Que el presente contrato se deriva del </w:t>
            </w:r>
            <w:r w:rsidR="00EA532D" w:rsidRPr="0027437B">
              <w:rPr>
                <w:rFonts w:ascii="Arial" w:hAnsi="Arial" w:cs="Arial"/>
                <w:noProof/>
                <w:color w:val="0D0D0D" w:themeColor="text1" w:themeTint="F2"/>
              </w:rPr>
              <w:t xml:space="preserve">proceso </w:t>
            </w:r>
            <w:r w:rsidR="00D24241" w:rsidRPr="0027437B">
              <w:rPr>
                <w:rFonts w:ascii="Arial" w:hAnsi="Arial" w:cs="Arial"/>
                <w:noProof/>
                <w:color w:val="0D0D0D" w:themeColor="text1" w:themeTint="F2"/>
              </w:rPr>
              <w:t xml:space="preserve">de contratacion PN METIB </w:t>
            </w:r>
            <w:r w:rsidR="006A19C2">
              <w:rPr>
                <w:rFonts w:ascii="Arial" w:hAnsi="Arial" w:cs="Arial"/>
                <w:noProof/>
                <w:color w:val="0D0D0D" w:themeColor="text1" w:themeTint="F2"/>
              </w:rPr>
              <w:t xml:space="preserve">UPRES </w:t>
            </w:r>
            <w:r w:rsidR="00D24241" w:rsidRPr="0027437B">
              <w:rPr>
                <w:rFonts w:ascii="Arial" w:hAnsi="Arial" w:cs="Arial"/>
                <w:noProof/>
                <w:color w:val="0D0D0D" w:themeColor="text1" w:themeTint="F2"/>
              </w:rPr>
              <w:t xml:space="preserve"> SA</w:t>
            </w:r>
            <w:r w:rsidR="00884A99">
              <w:rPr>
                <w:rFonts w:ascii="Arial" w:hAnsi="Arial" w:cs="Arial"/>
                <w:noProof/>
                <w:color w:val="0D0D0D" w:themeColor="text1" w:themeTint="F2"/>
              </w:rPr>
              <w:t xml:space="preserve"> SI</w:t>
            </w:r>
            <w:r w:rsidR="00D24241" w:rsidRPr="0027437B">
              <w:rPr>
                <w:rFonts w:ascii="Arial" w:hAnsi="Arial" w:cs="Arial"/>
                <w:noProof/>
                <w:color w:val="0D0D0D" w:themeColor="text1" w:themeTint="F2"/>
              </w:rPr>
              <w:t xml:space="preserve"> </w:t>
            </w:r>
            <w:r w:rsidR="00496B57">
              <w:rPr>
                <w:rFonts w:ascii="Arial" w:hAnsi="Arial" w:cs="Arial"/>
                <w:noProof/>
                <w:color w:val="0D0D0D" w:themeColor="text1" w:themeTint="F2"/>
              </w:rPr>
              <w:t>00</w:t>
            </w:r>
            <w:r w:rsidR="00F95BF7">
              <w:rPr>
                <w:rFonts w:ascii="Arial" w:hAnsi="Arial" w:cs="Arial"/>
                <w:noProof/>
                <w:color w:val="0D0D0D" w:themeColor="text1" w:themeTint="F2"/>
              </w:rPr>
              <w:t>2</w:t>
            </w:r>
            <w:r w:rsidR="00F50D12">
              <w:rPr>
                <w:rFonts w:ascii="Arial" w:hAnsi="Arial" w:cs="Arial"/>
                <w:noProof/>
                <w:color w:val="0D0D0D" w:themeColor="text1" w:themeTint="F2"/>
              </w:rPr>
              <w:t xml:space="preserve"> 202</w:t>
            </w:r>
            <w:r w:rsidR="00A36BF8">
              <w:rPr>
                <w:rFonts w:ascii="Arial" w:hAnsi="Arial" w:cs="Arial"/>
                <w:noProof/>
                <w:color w:val="0D0D0D" w:themeColor="text1" w:themeTint="F2"/>
              </w:rPr>
              <w:t>6</w:t>
            </w:r>
          </w:p>
        </w:tc>
      </w:tr>
      <w:tr w:rsidR="00DB19E8" w:rsidRPr="003953CA" w14:paraId="1B922632" w14:textId="77777777" w:rsidTr="00BF0A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1980" w:type="dxa"/>
            <w:tcBorders>
              <w:top w:val="single" w:sz="4" w:space="0" w:color="auto"/>
              <w:left w:val="single" w:sz="4" w:space="0" w:color="auto"/>
              <w:bottom w:val="single" w:sz="4" w:space="0" w:color="auto"/>
              <w:right w:val="single" w:sz="4" w:space="0" w:color="auto"/>
            </w:tcBorders>
          </w:tcPr>
          <w:p w14:paraId="0F9BDCDC" w14:textId="77777777" w:rsidR="000C0986" w:rsidRDefault="000C0986" w:rsidP="00AF6CDB">
            <w:pPr>
              <w:pStyle w:val="Textoindependiente"/>
              <w:rPr>
                <w:b/>
                <w:color w:val="0D0D0D" w:themeColor="text1" w:themeTint="F2"/>
                <w:sz w:val="20"/>
                <w:szCs w:val="20"/>
              </w:rPr>
            </w:pPr>
          </w:p>
          <w:p w14:paraId="69749320" w14:textId="77777777" w:rsidR="00F037D2" w:rsidRPr="003953CA" w:rsidRDefault="00F037D2" w:rsidP="00AF6CDB">
            <w:pPr>
              <w:pStyle w:val="Textoindependiente"/>
              <w:rPr>
                <w:b/>
                <w:color w:val="0D0D0D" w:themeColor="text1" w:themeTint="F2"/>
                <w:sz w:val="20"/>
                <w:szCs w:val="20"/>
              </w:rPr>
            </w:pPr>
            <w:r w:rsidRPr="003953CA">
              <w:rPr>
                <w:b/>
                <w:color w:val="0D0D0D" w:themeColor="text1" w:themeTint="F2"/>
                <w:sz w:val="20"/>
                <w:szCs w:val="20"/>
              </w:rPr>
              <w:t>SUPERVISOR DEL CONTRATO</w:t>
            </w:r>
          </w:p>
        </w:tc>
        <w:tc>
          <w:tcPr>
            <w:tcW w:w="7938" w:type="dxa"/>
            <w:tcBorders>
              <w:top w:val="single" w:sz="4" w:space="0" w:color="auto"/>
              <w:left w:val="single" w:sz="4" w:space="0" w:color="auto"/>
              <w:bottom w:val="single" w:sz="4" w:space="0" w:color="auto"/>
              <w:right w:val="single" w:sz="4" w:space="0" w:color="auto"/>
            </w:tcBorders>
          </w:tcPr>
          <w:p w14:paraId="4E086E5A" w14:textId="77777777" w:rsidR="00A36BF8" w:rsidRDefault="00A36BF8" w:rsidP="00A36BF8">
            <w:pPr>
              <w:jc w:val="both"/>
              <w:rPr>
                <w:rFonts w:ascii="Arial" w:hAnsi="Arial" w:cs="Arial"/>
                <w:color w:val="000000" w:themeColor="text1"/>
              </w:rPr>
            </w:pPr>
            <w:r w:rsidRPr="00A36BF8">
              <w:rPr>
                <w:rFonts w:ascii="Arial" w:hAnsi="Arial" w:cs="Arial"/>
                <w:color w:val="000000" w:themeColor="text1"/>
              </w:rPr>
              <w:t xml:space="preserve">La supervisión del contrato que llegare a celebrarse, quedará a cargo del funcionario que designe el ordenador del gasto, quien haga sus veces o quien con posteridad se designe, quien verificará la ejecución idónea y el cumplimiento del objeto del contrato de acuerdo con lo descrito para el efecto en la Resolución No. 00090 de 2018 “por la cual se actualiza, modifica, y complementa el Manual de contratación de la Policía Nacional,  Instructivo 016 de la Dirección Administrativa y Financiera, el Instructivo 024 de la Dirección de Sanidad de la Policía Nacional y la Ley 1474 de 2011. </w:t>
            </w:r>
          </w:p>
          <w:p w14:paraId="7361E710" w14:textId="77777777" w:rsidR="00A36BF8" w:rsidRPr="00A36BF8" w:rsidRDefault="00A36BF8" w:rsidP="00A36BF8">
            <w:pPr>
              <w:jc w:val="both"/>
              <w:rPr>
                <w:rFonts w:ascii="Arial" w:hAnsi="Arial" w:cs="Arial"/>
                <w:color w:val="000000" w:themeColor="text1"/>
              </w:rPr>
            </w:pPr>
          </w:p>
          <w:p w14:paraId="347E639D" w14:textId="77777777" w:rsidR="00A36BF8" w:rsidRDefault="00A36BF8" w:rsidP="00A36BF8">
            <w:pPr>
              <w:jc w:val="both"/>
              <w:rPr>
                <w:rFonts w:ascii="Arial" w:hAnsi="Arial" w:cs="Arial"/>
                <w:color w:val="000000" w:themeColor="text1"/>
              </w:rPr>
            </w:pPr>
            <w:r w:rsidRPr="00A36BF8">
              <w:rPr>
                <w:rFonts w:ascii="Arial" w:hAnsi="Arial" w:cs="Arial"/>
                <w:color w:val="000000" w:themeColor="text1"/>
              </w:rPr>
              <w:t>El supervisor deberá dar pleno cumplimiento a la normativa legal vigente, así como también,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cada mes en plataforma de SECOP II y en el módulo de contratación y, ser entregados a la oficina de contratos de forma física. Así mismo, de encontrar novedades en los contratos deberá informar al ordenador del gasto para iniciar las acciones disciplinarias a que haya lugar.</w:t>
            </w:r>
          </w:p>
          <w:p w14:paraId="71C85D03" w14:textId="77777777" w:rsidR="00A36BF8" w:rsidRPr="00A36BF8" w:rsidRDefault="00A36BF8" w:rsidP="00A36BF8">
            <w:pPr>
              <w:jc w:val="both"/>
              <w:rPr>
                <w:rFonts w:ascii="Arial" w:hAnsi="Arial" w:cs="Arial"/>
                <w:color w:val="000000" w:themeColor="text1"/>
              </w:rPr>
            </w:pPr>
          </w:p>
          <w:p w14:paraId="6FC04D9B" w14:textId="77777777" w:rsidR="00A36BF8" w:rsidRDefault="00A36BF8" w:rsidP="00A36BF8">
            <w:pPr>
              <w:jc w:val="both"/>
              <w:rPr>
                <w:rFonts w:ascii="Arial" w:hAnsi="Arial" w:cs="Arial"/>
                <w:color w:val="000000" w:themeColor="text1"/>
              </w:rPr>
            </w:pPr>
            <w:r w:rsidRPr="00A36BF8">
              <w:rPr>
                <w:rFonts w:ascii="Arial" w:hAnsi="Arial" w:cs="Arial"/>
                <w:color w:val="000000" w:themeColor="text1"/>
              </w:rPr>
              <w:t xml:space="preserve">Como apoyo al supervisor del contrato, los responsables de SST y gestión ambiental de la UPRES - TOLIMA, verificarán la correcta ejecución del contrato, así como el adecuado uso de los elementos de aseo pactados; rendirán un informe sobre recomendaciones o actividades de mejora continua. </w:t>
            </w:r>
          </w:p>
          <w:p w14:paraId="117A5847" w14:textId="77777777" w:rsidR="00A36BF8" w:rsidRPr="00A36BF8" w:rsidRDefault="00A36BF8" w:rsidP="00A36BF8">
            <w:pPr>
              <w:jc w:val="both"/>
              <w:rPr>
                <w:rFonts w:ascii="Arial" w:hAnsi="Arial" w:cs="Arial"/>
                <w:color w:val="000000" w:themeColor="text1"/>
              </w:rPr>
            </w:pPr>
          </w:p>
          <w:p w14:paraId="383D1D19" w14:textId="3F6E2FC4" w:rsidR="00F037D2" w:rsidRPr="00E04B5D" w:rsidRDefault="00A36BF8" w:rsidP="00A36BF8">
            <w:pPr>
              <w:jc w:val="both"/>
              <w:rPr>
                <w:rFonts w:ascii="Arial" w:hAnsi="Arial" w:cs="Arial"/>
                <w:color w:val="000000" w:themeColor="text1"/>
              </w:rPr>
            </w:pPr>
            <w:r w:rsidRPr="00A36BF8">
              <w:rPr>
                <w:rFonts w:ascii="Arial" w:hAnsi="Arial" w:cs="Arial"/>
                <w:color w:val="000000" w:themeColor="text1"/>
              </w:rPr>
              <w:t>Los elementos de aseo deben ser de las marcas ofertadas y que cuenten con los respectivos permisos y/o licencias de fabricación más no productos embazados lo cual se deberá informar ante la posible eventualidad al supervisor para tomar las medidas pertinentes.</w:t>
            </w:r>
          </w:p>
        </w:tc>
      </w:tr>
      <w:tr w:rsidR="00DB19E8" w:rsidRPr="003953CA" w14:paraId="4C0A20C4" w14:textId="77777777" w:rsidTr="00BF0A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1980" w:type="dxa"/>
            <w:tcBorders>
              <w:top w:val="single" w:sz="4" w:space="0" w:color="auto"/>
              <w:left w:val="single" w:sz="4" w:space="0" w:color="auto"/>
              <w:bottom w:val="single" w:sz="4" w:space="0" w:color="auto"/>
              <w:right w:val="single" w:sz="4" w:space="0" w:color="auto"/>
            </w:tcBorders>
          </w:tcPr>
          <w:p w14:paraId="50D00509" w14:textId="77777777" w:rsidR="00F037D2" w:rsidRPr="003953CA" w:rsidRDefault="00F037D2" w:rsidP="00AF6CDB">
            <w:pPr>
              <w:pStyle w:val="Textoindependiente"/>
              <w:rPr>
                <w:b/>
                <w:color w:val="0D0D0D" w:themeColor="text1" w:themeTint="F2"/>
                <w:sz w:val="20"/>
                <w:szCs w:val="20"/>
              </w:rPr>
            </w:pPr>
            <w:r w:rsidRPr="003953CA">
              <w:rPr>
                <w:b/>
                <w:color w:val="0D0D0D" w:themeColor="text1" w:themeTint="F2"/>
                <w:sz w:val="20"/>
                <w:szCs w:val="20"/>
              </w:rPr>
              <w:t>CLAUSULA PRIMERA.- OBJETO</w:t>
            </w:r>
          </w:p>
        </w:tc>
        <w:tc>
          <w:tcPr>
            <w:tcW w:w="7938" w:type="dxa"/>
            <w:tcBorders>
              <w:top w:val="single" w:sz="4" w:space="0" w:color="auto"/>
              <w:left w:val="single" w:sz="4" w:space="0" w:color="auto"/>
              <w:bottom w:val="single" w:sz="4" w:space="0" w:color="auto"/>
              <w:right w:val="single" w:sz="4" w:space="0" w:color="auto"/>
            </w:tcBorders>
          </w:tcPr>
          <w:p w14:paraId="575DFEF0" w14:textId="4EE54DCB" w:rsidR="00F037D2" w:rsidRPr="00010628" w:rsidRDefault="00A36BF8" w:rsidP="00140F8C">
            <w:pPr>
              <w:jc w:val="both"/>
              <w:rPr>
                <w:rFonts w:ascii="Arial" w:hAnsi="Arial" w:cs="Arial"/>
                <w:b/>
                <w:color w:val="0D0D0D"/>
              </w:rPr>
            </w:pPr>
            <w:r w:rsidRPr="00A36BF8">
              <w:rPr>
                <w:rFonts w:ascii="Arial" w:eastAsia="Calibri" w:hAnsi="Arial" w:cs="Arial"/>
                <w:color w:val="0D0D0D" w:themeColor="text1" w:themeTint="F2"/>
              </w:rPr>
              <w:t>LA PRESTACIÓN DEL SERVICIO INTEGRAL DE ASEO PARA LOS DIFERENTES ESTABLECIMIENTOS DE SANIDAD POLICIAL QUE CONFORMAN LA UNIDAD PRESTADORA DE SALUD TOLIMA INCLUYE: PERSONAL, ELEMENTOS DE ASEO Y DESINFECCIÓN, FUMIGACION, LAVADO DE SABANAS, CAFETERÍA, MAQUINARÍA Y DEMÁS ELEMENTOS NECESARIOS PARA EL ADECUADO SERVICIO ASEO Y DESINFECCIÓN</w:t>
            </w:r>
            <w:r>
              <w:rPr>
                <w:rFonts w:ascii="Arial" w:eastAsia="Calibri" w:hAnsi="Arial" w:cs="Arial"/>
                <w:color w:val="0D0D0D" w:themeColor="text1" w:themeTint="F2"/>
              </w:rPr>
              <w:t xml:space="preserve"> </w:t>
            </w:r>
          </w:p>
        </w:tc>
      </w:tr>
      <w:tr w:rsidR="00DB19E8" w:rsidRPr="003953CA" w14:paraId="56B18C02" w14:textId="77777777" w:rsidTr="00BF0A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5"/>
          <w:jc w:val="center"/>
        </w:trPr>
        <w:tc>
          <w:tcPr>
            <w:tcW w:w="1980" w:type="dxa"/>
            <w:tcBorders>
              <w:top w:val="single" w:sz="4" w:space="0" w:color="auto"/>
              <w:left w:val="single" w:sz="4" w:space="0" w:color="auto"/>
              <w:bottom w:val="single" w:sz="4" w:space="0" w:color="auto"/>
              <w:right w:val="single" w:sz="4" w:space="0" w:color="auto"/>
            </w:tcBorders>
          </w:tcPr>
          <w:p w14:paraId="4DBB9228" w14:textId="007B19BB" w:rsidR="00F037D2" w:rsidRPr="003953CA" w:rsidRDefault="00F037D2" w:rsidP="00010628">
            <w:pPr>
              <w:pStyle w:val="Textoindependiente"/>
              <w:rPr>
                <w:b/>
                <w:color w:val="0D0D0D" w:themeColor="text1" w:themeTint="F2"/>
                <w:sz w:val="20"/>
                <w:szCs w:val="20"/>
              </w:rPr>
            </w:pPr>
            <w:r w:rsidRPr="003953CA">
              <w:rPr>
                <w:b/>
                <w:color w:val="0D0D0D" w:themeColor="text1" w:themeTint="F2"/>
                <w:sz w:val="20"/>
                <w:szCs w:val="20"/>
              </w:rPr>
              <w:t>CLAUSULA TERCERA</w:t>
            </w:r>
            <w:r w:rsidR="00010628">
              <w:rPr>
                <w:b/>
                <w:color w:val="0D0D0D" w:themeColor="text1" w:themeTint="F2"/>
                <w:sz w:val="20"/>
                <w:szCs w:val="20"/>
              </w:rPr>
              <w:t xml:space="preserve"> </w:t>
            </w:r>
            <w:r w:rsidRPr="003953CA">
              <w:rPr>
                <w:b/>
                <w:color w:val="0D0D0D" w:themeColor="text1" w:themeTint="F2"/>
                <w:sz w:val="20"/>
                <w:szCs w:val="20"/>
              </w:rPr>
              <w:t>- VALOR</w:t>
            </w:r>
          </w:p>
        </w:tc>
        <w:tc>
          <w:tcPr>
            <w:tcW w:w="7938" w:type="dxa"/>
            <w:tcBorders>
              <w:top w:val="single" w:sz="4" w:space="0" w:color="auto"/>
              <w:left w:val="single" w:sz="4" w:space="0" w:color="auto"/>
              <w:bottom w:val="single" w:sz="4" w:space="0" w:color="auto"/>
              <w:right w:val="single" w:sz="4" w:space="0" w:color="auto"/>
            </w:tcBorders>
          </w:tcPr>
          <w:p w14:paraId="5D4C6452" w14:textId="0D96D083" w:rsidR="00C70EF4" w:rsidRPr="00010628" w:rsidRDefault="001E47BB" w:rsidP="00010628">
            <w:pPr>
              <w:jc w:val="both"/>
              <w:rPr>
                <w:rFonts w:ascii="Arial" w:hAnsi="Arial" w:cs="Arial"/>
                <w:color w:val="0D0D0D"/>
              </w:rPr>
            </w:pPr>
            <w:r w:rsidRPr="008C715F">
              <w:rPr>
                <w:rFonts w:ascii="Arial" w:hAnsi="Arial" w:cs="Arial"/>
                <w:color w:val="0D0D0D"/>
              </w:rPr>
              <w:t xml:space="preserve">El valor estimado del presente </w:t>
            </w:r>
            <w:r w:rsidR="0052110A" w:rsidRPr="008C715F">
              <w:rPr>
                <w:rFonts w:ascii="Arial" w:hAnsi="Arial" w:cs="Arial"/>
                <w:color w:val="0D0D0D"/>
              </w:rPr>
              <w:t>contrato</w:t>
            </w:r>
            <w:r w:rsidR="007B1962" w:rsidRPr="008C715F">
              <w:rPr>
                <w:rFonts w:ascii="Arial" w:hAnsi="Arial" w:cs="Arial"/>
                <w:color w:val="0D0D0D"/>
              </w:rPr>
              <w:t xml:space="preserve"> es la suma de </w:t>
            </w:r>
            <w:r w:rsidR="00F21B57">
              <w:rPr>
                <w:rFonts w:ascii="Arial" w:hAnsi="Arial" w:cs="Arial"/>
                <w:color w:val="0D0D0D" w:themeColor="text1" w:themeTint="F2"/>
              </w:rPr>
              <w:t>XXXXXXXXXXXXXXXXXXXX</w:t>
            </w:r>
          </w:p>
        </w:tc>
      </w:tr>
      <w:tr w:rsidR="003953CA" w:rsidRPr="003953CA" w14:paraId="7AA3F1D7" w14:textId="77777777" w:rsidTr="00BF0A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980" w:type="dxa"/>
            <w:tcBorders>
              <w:top w:val="single" w:sz="4" w:space="0" w:color="auto"/>
              <w:left w:val="single" w:sz="4" w:space="0" w:color="auto"/>
              <w:bottom w:val="single" w:sz="4" w:space="0" w:color="auto"/>
              <w:right w:val="single" w:sz="4" w:space="0" w:color="auto"/>
            </w:tcBorders>
          </w:tcPr>
          <w:p w14:paraId="745509FB" w14:textId="77777777" w:rsidR="002914D9" w:rsidRPr="003953CA" w:rsidRDefault="002914D9" w:rsidP="00AF6CDB">
            <w:pPr>
              <w:pStyle w:val="Textoindependiente"/>
              <w:rPr>
                <w:b/>
                <w:color w:val="0D0D0D" w:themeColor="text1" w:themeTint="F2"/>
                <w:sz w:val="20"/>
                <w:szCs w:val="20"/>
              </w:rPr>
            </w:pPr>
          </w:p>
          <w:p w14:paraId="7D6CD98A" w14:textId="77777777" w:rsidR="002914D9" w:rsidRPr="003953CA" w:rsidRDefault="002914D9" w:rsidP="00AF6CDB">
            <w:pPr>
              <w:pStyle w:val="Textoindependiente"/>
              <w:rPr>
                <w:b/>
                <w:color w:val="0D0D0D" w:themeColor="text1" w:themeTint="F2"/>
                <w:sz w:val="20"/>
                <w:szCs w:val="20"/>
              </w:rPr>
            </w:pPr>
          </w:p>
          <w:p w14:paraId="53E290F9" w14:textId="77777777" w:rsidR="002914D9" w:rsidRPr="003953CA" w:rsidRDefault="002914D9" w:rsidP="00AF6CDB">
            <w:pPr>
              <w:pStyle w:val="Textoindependiente"/>
              <w:rPr>
                <w:b/>
                <w:color w:val="0D0D0D" w:themeColor="text1" w:themeTint="F2"/>
                <w:sz w:val="20"/>
                <w:szCs w:val="20"/>
              </w:rPr>
            </w:pPr>
          </w:p>
          <w:p w14:paraId="35E07474" w14:textId="77777777" w:rsidR="002914D9" w:rsidRPr="003953CA" w:rsidRDefault="002914D9" w:rsidP="00AF6CDB">
            <w:pPr>
              <w:pStyle w:val="Textoindependiente"/>
              <w:rPr>
                <w:b/>
                <w:color w:val="0D0D0D" w:themeColor="text1" w:themeTint="F2"/>
                <w:sz w:val="20"/>
                <w:szCs w:val="20"/>
              </w:rPr>
            </w:pPr>
          </w:p>
          <w:p w14:paraId="7EE0515D" w14:textId="77777777" w:rsidR="002914D9" w:rsidRPr="003953CA" w:rsidRDefault="002914D9" w:rsidP="00AF6CDB">
            <w:pPr>
              <w:pStyle w:val="Textoindependiente"/>
              <w:rPr>
                <w:b/>
                <w:color w:val="0D0D0D" w:themeColor="text1" w:themeTint="F2"/>
                <w:sz w:val="20"/>
                <w:szCs w:val="20"/>
              </w:rPr>
            </w:pPr>
          </w:p>
          <w:p w14:paraId="7E9E6B12" w14:textId="77777777" w:rsidR="002914D9" w:rsidRPr="003953CA" w:rsidRDefault="002914D9" w:rsidP="00AF6CDB">
            <w:pPr>
              <w:pStyle w:val="Textoindependiente"/>
              <w:rPr>
                <w:b/>
                <w:color w:val="0D0D0D" w:themeColor="text1" w:themeTint="F2"/>
                <w:sz w:val="20"/>
                <w:szCs w:val="20"/>
              </w:rPr>
            </w:pPr>
          </w:p>
          <w:p w14:paraId="1E7E8F59" w14:textId="77777777" w:rsidR="002914D9" w:rsidRPr="003953CA" w:rsidRDefault="002914D9" w:rsidP="00AF6CDB">
            <w:pPr>
              <w:pStyle w:val="Textoindependiente"/>
              <w:rPr>
                <w:b/>
                <w:color w:val="0D0D0D" w:themeColor="text1" w:themeTint="F2"/>
                <w:sz w:val="20"/>
                <w:szCs w:val="20"/>
              </w:rPr>
            </w:pPr>
          </w:p>
          <w:p w14:paraId="2F19B80C" w14:textId="77777777" w:rsidR="002914D9" w:rsidRPr="003953CA" w:rsidRDefault="002914D9" w:rsidP="00AF6CDB">
            <w:pPr>
              <w:pStyle w:val="Textoindependiente"/>
              <w:rPr>
                <w:b/>
                <w:color w:val="0D0D0D" w:themeColor="text1" w:themeTint="F2"/>
                <w:sz w:val="20"/>
                <w:szCs w:val="20"/>
              </w:rPr>
            </w:pPr>
          </w:p>
          <w:p w14:paraId="08B6822C" w14:textId="77777777" w:rsidR="002914D9" w:rsidRPr="003953CA" w:rsidRDefault="002914D9" w:rsidP="00AF6CDB">
            <w:pPr>
              <w:pStyle w:val="Textoindependiente"/>
              <w:rPr>
                <w:b/>
                <w:color w:val="0D0D0D" w:themeColor="text1" w:themeTint="F2"/>
                <w:sz w:val="20"/>
                <w:szCs w:val="20"/>
              </w:rPr>
            </w:pPr>
          </w:p>
          <w:p w14:paraId="5CAC9558" w14:textId="77777777" w:rsidR="002914D9" w:rsidRPr="003953CA" w:rsidRDefault="002914D9" w:rsidP="00AF6CDB">
            <w:pPr>
              <w:pStyle w:val="Textoindependiente"/>
              <w:rPr>
                <w:b/>
                <w:color w:val="0D0D0D" w:themeColor="text1" w:themeTint="F2"/>
                <w:sz w:val="20"/>
                <w:szCs w:val="20"/>
              </w:rPr>
            </w:pPr>
          </w:p>
          <w:p w14:paraId="63EA361F" w14:textId="77777777" w:rsidR="002914D9" w:rsidRPr="003953CA" w:rsidRDefault="002914D9" w:rsidP="00AF6CDB">
            <w:pPr>
              <w:pStyle w:val="Textoindependiente"/>
              <w:rPr>
                <w:b/>
                <w:color w:val="0D0D0D" w:themeColor="text1" w:themeTint="F2"/>
                <w:sz w:val="20"/>
                <w:szCs w:val="20"/>
              </w:rPr>
            </w:pPr>
          </w:p>
          <w:p w14:paraId="2B2B2558" w14:textId="77777777" w:rsidR="002914D9" w:rsidRPr="003953CA" w:rsidRDefault="002914D9" w:rsidP="00AF6CDB">
            <w:pPr>
              <w:pStyle w:val="Textoindependiente"/>
              <w:rPr>
                <w:b/>
                <w:color w:val="0D0D0D" w:themeColor="text1" w:themeTint="F2"/>
                <w:sz w:val="20"/>
                <w:szCs w:val="20"/>
              </w:rPr>
            </w:pPr>
          </w:p>
          <w:p w14:paraId="314471E4" w14:textId="77777777" w:rsidR="002914D9" w:rsidRPr="003953CA" w:rsidRDefault="002914D9" w:rsidP="00AF6CDB">
            <w:pPr>
              <w:pStyle w:val="Textoindependiente"/>
              <w:rPr>
                <w:b/>
                <w:color w:val="0D0D0D" w:themeColor="text1" w:themeTint="F2"/>
                <w:sz w:val="20"/>
                <w:szCs w:val="20"/>
              </w:rPr>
            </w:pPr>
          </w:p>
          <w:p w14:paraId="29D21843" w14:textId="77777777" w:rsidR="002914D9" w:rsidRPr="003953CA" w:rsidRDefault="002914D9" w:rsidP="00AF6CDB">
            <w:pPr>
              <w:pStyle w:val="Textoindependiente"/>
              <w:rPr>
                <w:b/>
                <w:color w:val="0D0D0D" w:themeColor="text1" w:themeTint="F2"/>
                <w:sz w:val="20"/>
                <w:szCs w:val="20"/>
              </w:rPr>
            </w:pPr>
          </w:p>
          <w:p w14:paraId="7BF99369" w14:textId="77777777" w:rsidR="00F037D2" w:rsidRPr="003953CA" w:rsidRDefault="00F037D2" w:rsidP="00AF6CDB">
            <w:pPr>
              <w:pStyle w:val="Textoindependiente"/>
              <w:rPr>
                <w:b/>
                <w:color w:val="0D0D0D" w:themeColor="text1" w:themeTint="F2"/>
                <w:sz w:val="20"/>
                <w:szCs w:val="20"/>
              </w:rPr>
            </w:pPr>
            <w:r w:rsidRPr="003953CA">
              <w:rPr>
                <w:b/>
                <w:color w:val="0D0D0D" w:themeColor="text1" w:themeTint="F2"/>
                <w:sz w:val="20"/>
                <w:szCs w:val="20"/>
              </w:rPr>
              <w:t>CLAUSULA CUARTA.- FORMA DE PAGO</w:t>
            </w:r>
          </w:p>
          <w:p w14:paraId="30991184" w14:textId="77777777" w:rsidR="00F037D2" w:rsidRPr="003953CA" w:rsidRDefault="00F037D2" w:rsidP="00AF6CDB">
            <w:pPr>
              <w:pStyle w:val="Textoindependiente"/>
              <w:rPr>
                <w:b/>
                <w:color w:val="0D0D0D" w:themeColor="text1" w:themeTint="F2"/>
                <w:sz w:val="20"/>
                <w:szCs w:val="20"/>
              </w:rPr>
            </w:pPr>
          </w:p>
          <w:p w14:paraId="7B41BDDB" w14:textId="77777777" w:rsidR="00F037D2" w:rsidRPr="003953CA" w:rsidRDefault="00F037D2" w:rsidP="00AF6CDB">
            <w:pPr>
              <w:pStyle w:val="Textoindependiente"/>
              <w:rPr>
                <w:b/>
                <w:color w:val="0D0D0D" w:themeColor="text1" w:themeTint="F2"/>
                <w:sz w:val="20"/>
                <w:szCs w:val="20"/>
              </w:rPr>
            </w:pPr>
          </w:p>
          <w:p w14:paraId="241D70A6" w14:textId="77777777" w:rsidR="00F037D2" w:rsidRPr="003953CA" w:rsidRDefault="00F037D2" w:rsidP="00AF6CDB">
            <w:pPr>
              <w:pStyle w:val="Textoindependiente"/>
              <w:rPr>
                <w:b/>
                <w:color w:val="0D0D0D" w:themeColor="text1" w:themeTint="F2"/>
                <w:sz w:val="20"/>
                <w:szCs w:val="20"/>
              </w:rPr>
            </w:pPr>
          </w:p>
          <w:p w14:paraId="18774DF9" w14:textId="77777777" w:rsidR="00F037D2" w:rsidRPr="003953CA" w:rsidRDefault="00F037D2" w:rsidP="00AF6CDB">
            <w:pPr>
              <w:pStyle w:val="Textoindependiente"/>
              <w:rPr>
                <w:b/>
                <w:color w:val="0D0D0D" w:themeColor="text1" w:themeTint="F2"/>
                <w:sz w:val="20"/>
                <w:szCs w:val="20"/>
              </w:rPr>
            </w:pPr>
          </w:p>
        </w:tc>
        <w:tc>
          <w:tcPr>
            <w:tcW w:w="7938" w:type="dxa"/>
            <w:tcBorders>
              <w:top w:val="single" w:sz="4" w:space="0" w:color="auto"/>
              <w:left w:val="single" w:sz="4" w:space="0" w:color="auto"/>
              <w:bottom w:val="single" w:sz="4" w:space="0" w:color="auto"/>
              <w:right w:val="single" w:sz="4" w:space="0" w:color="auto"/>
            </w:tcBorders>
          </w:tcPr>
          <w:p w14:paraId="4688A01B" w14:textId="77777777" w:rsidR="00A36BF8" w:rsidRPr="00A806F7" w:rsidRDefault="00A36BF8" w:rsidP="00A36BF8">
            <w:pPr>
              <w:jc w:val="both"/>
              <w:rPr>
                <w:rFonts w:ascii="Arial" w:hAnsi="Arial" w:cs="Arial"/>
              </w:rPr>
            </w:pPr>
            <w:r w:rsidRPr="00A806F7">
              <w:rPr>
                <w:rFonts w:ascii="Arial" w:hAnsi="Arial" w:cs="Arial"/>
              </w:rPr>
              <w:lastRenderedPageBreak/>
              <w:t xml:space="preserve">La Policía metropolitana de Ibagué - Unidad prestadora de salud Tolima, pagará al CONTRATISTA el valor del contrato que resulte del presente proceso, en la ciudad de Ibagué, de manera mensual, dentro de los sesenta (60) días calendario siguientes a la radicación y asignación del turno para pago respectivo, previa presentación de la factura acompañada de constancia de recibo a satisfacción del servicio prestado, expedida por parte del supervisor del contrato junto con la acreditación del contratista de encontrarse al día en el pago de aportes relativos al Sistema de Seguridad Social en Salud, pensiones y riesgos profesionales; respecto al pago de parafiscales se aplicará lo contenido en los </w:t>
            </w:r>
            <w:r w:rsidRPr="00A806F7">
              <w:rPr>
                <w:rFonts w:ascii="Arial" w:hAnsi="Arial" w:cs="Arial"/>
              </w:rPr>
              <w:lastRenderedPageBreak/>
              <w:t>Artículos 1 y 8 del Decreto 862 de 2013 “ En el evento en el que la facturación la efectúe el consorcio o unión temporal bajo su propio NIT,  la factura, además de señalar el porcentaje o valor del ingreso que corresponda a cada uno de los miembros del consorcio o unión temporal, indicará el nombre o razón social y el NIT de cada uno de ellos. Estas facturas deberán cumplir los requisitos señalados en las disposiciones legales y reglamentarias. En el evento previsto en el inciso anterior, quien efectúe el pago o abono en cuenta deberá practicar al consorcio o unión temporal la respectiva retención en la fuente a título del impuesto sobre la renta para la equidad – CREE, y corresponderá a cada uno de sus miembros asumir la retención en la fuente a prorrata de su participación en el ingreso facturado.” conforme al artículo 9 del Decreto 862 de 2013, documentos que deben ser tramitados en la Ventanilla Única - Central de Cuentas del Grupo de Apoyo Administrativo de la Unidad Prestadora de Salud Tolima, donde de conformidad con lo establecido en el artículo 19 de la Ley 1150 de 2007 “Derecho a Turno” se le asignará un número de radicación. En caso que el CONTRATISTA presente los documentos requeridos para el pago después del día seis (6) del mes los pagos se realizarán dentro de los (60) días calendario siguientes a la fecha de la radicación. En todo caso, los pagos están sujetos a la disponibilidad de PAC y ubicación de los recursos por parte del Nivel Central. Los soportes de las facturas se presentarán legajados en carpeta 4 aletas en cartulina blanca tipo propalcote máximo 200 folios por carpeta, legajado a tamaño oficio, sin documentos en formato fax, dando cumplimiento a la Ley de Archivo Documental del Archivo general de la Nación, anexando copia del contrato.</w:t>
            </w:r>
          </w:p>
          <w:p w14:paraId="02731397" w14:textId="77777777" w:rsidR="00A36BF8" w:rsidRPr="00A806F7" w:rsidRDefault="00A36BF8" w:rsidP="00A36BF8">
            <w:pPr>
              <w:jc w:val="both"/>
              <w:rPr>
                <w:rFonts w:ascii="Arial" w:hAnsi="Arial" w:cs="Arial"/>
              </w:rPr>
            </w:pPr>
          </w:p>
          <w:p w14:paraId="13C32AED" w14:textId="77777777" w:rsidR="00A36BF8" w:rsidRPr="00A806F7" w:rsidRDefault="00A36BF8" w:rsidP="00A36BF8">
            <w:pPr>
              <w:jc w:val="both"/>
              <w:rPr>
                <w:rFonts w:ascii="Arial" w:hAnsi="Arial" w:cs="Arial"/>
              </w:rPr>
            </w:pPr>
            <w:r w:rsidRPr="00A806F7">
              <w:rPr>
                <w:rFonts w:ascii="Arial" w:hAnsi="Arial" w:cs="Arial"/>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de sesenta (60) días de anticipación, acompañado de certificación bancaria original con fecha de expedición no superior a treinta (30) días calendario, a nombre de la firma Contratista. Todos los pagos efectuados tendrán los descuentos de ley. </w:t>
            </w:r>
          </w:p>
          <w:p w14:paraId="415279E0" w14:textId="77777777" w:rsidR="00A36BF8" w:rsidRPr="00A806F7" w:rsidRDefault="00A36BF8" w:rsidP="00A36BF8">
            <w:pPr>
              <w:jc w:val="both"/>
              <w:rPr>
                <w:rFonts w:ascii="Arial" w:hAnsi="Arial" w:cs="Arial"/>
              </w:rPr>
            </w:pPr>
          </w:p>
          <w:p w14:paraId="141A6490" w14:textId="77777777" w:rsidR="00A36BF8" w:rsidRPr="00A806F7" w:rsidRDefault="00A36BF8" w:rsidP="00A36BF8">
            <w:pPr>
              <w:jc w:val="both"/>
              <w:rPr>
                <w:rFonts w:ascii="Arial" w:hAnsi="Arial" w:cs="Arial"/>
              </w:rPr>
            </w:pPr>
            <w:r w:rsidRPr="00A806F7">
              <w:rPr>
                <w:rFonts w:ascii="Arial" w:hAnsi="Arial" w:cs="Arial"/>
              </w:rPr>
              <w:t xml:space="preserve">LINEAMIENTOS DE LA FACTURACIÓN ELECTRÓNICA </w:t>
            </w:r>
          </w:p>
          <w:p w14:paraId="5390A827" w14:textId="77777777" w:rsidR="00A36BF8" w:rsidRPr="00A806F7" w:rsidRDefault="00A36BF8" w:rsidP="00A36BF8">
            <w:pPr>
              <w:jc w:val="both"/>
              <w:rPr>
                <w:rFonts w:ascii="Arial" w:hAnsi="Arial" w:cs="Arial"/>
              </w:rPr>
            </w:pPr>
          </w:p>
          <w:p w14:paraId="6F8FB0B7" w14:textId="77777777" w:rsidR="00A36BF8" w:rsidRPr="00A806F7" w:rsidRDefault="00A36BF8" w:rsidP="00A36BF8">
            <w:pPr>
              <w:jc w:val="both"/>
              <w:rPr>
                <w:rFonts w:ascii="Arial" w:hAnsi="Arial" w:cs="Arial"/>
              </w:rPr>
            </w:pPr>
            <w:r w:rsidRPr="00A806F7">
              <w:rPr>
                <w:rFonts w:ascii="Arial" w:hAnsi="Arial" w:cs="Arial"/>
              </w:rPr>
              <w:t>Dando cumplimiento al Decreto 2242 de 2015, la Resolución No 000165 del 01/11/2023 modificada parcialmente por la Resolución No 000202 del 31/03/2025 expedida por la Dirección de Impuesto y Aduanas Nacionales DIAN y circular CR-016 Proceso de Recepción de Facturas Electrónicas de Venta, Notas Débito y notas Crédito, expedida por el Ministerio de Hacienda y Crédito Público (SISTEMA INTEGRADO DE INFORMACION FINANCIERA SIIF NACION).</w:t>
            </w:r>
          </w:p>
          <w:p w14:paraId="767B406F" w14:textId="77777777" w:rsidR="00A36BF8" w:rsidRPr="00A806F7" w:rsidRDefault="00A36BF8" w:rsidP="00A36BF8">
            <w:pPr>
              <w:jc w:val="both"/>
              <w:rPr>
                <w:rFonts w:ascii="Arial" w:hAnsi="Arial" w:cs="Arial"/>
              </w:rPr>
            </w:pPr>
          </w:p>
          <w:p w14:paraId="7163C826" w14:textId="77777777" w:rsidR="00A36BF8" w:rsidRPr="00A806F7" w:rsidRDefault="00A36BF8" w:rsidP="00A36BF8">
            <w:pPr>
              <w:jc w:val="both"/>
              <w:rPr>
                <w:rFonts w:ascii="Arial" w:hAnsi="Arial" w:cs="Arial"/>
              </w:rPr>
            </w:pPr>
            <w:r w:rsidRPr="00A806F7">
              <w:rPr>
                <w:rFonts w:ascii="Arial" w:hAnsi="Arial" w:cs="Arial"/>
              </w:rPr>
              <w:t>Se permite informar que las facturas electrónicas emitidas por las entidades prestadoras de bienes y/o servicios deben facturar bien sea por competencia de la Unidad Prestadora de Salud Tolima, de acuerdo al contrato que se haya adjudicado, con la unidad que a continuación se relaciona así:</w:t>
            </w:r>
          </w:p>
          <w:p w14:paraId="1C025451" w14:textId="77777777" w:rsidR="00A36BF8" w:rsidRPr="00A806F7" w:rsidRDefault="00A36BF8" w:rsidP="00A36BF8">
            <w:pPr>
              <w:jc w:val="both"/>
              <w:rPr>
                <w:rFonts w:ascii="Arial" w:hAnsi="Arial" w:cs="Arial"/>
              </w:rPr>
            </w:pPr>
          </w:p>
          <w:p w14:paraId="20695A4E" w14:textId="77777777" w:rsidR="00A36BF8" w:rsidRPr="00A806F7" w:rsidRDefault="00A36BF8" w:rsidP="00A36BF8">
            <w:pPr>
              <w:jc w:val="both"/>
              <w:rPr>
                <w:rFonts w:ascii="Arial" w:hAnsi="Arial" w:cs="Arial"/>
              </w:rPr>
            </w:pPr>
            <w:r w:rsidRPr="00A806F7">
              <w:rPr>
                <w:rFonts w:ascii="Arial" w:hAnsi="Arial" w:cs="Arial"/>
                <w:b/>
              </w:rPr>
              <w:t>RAZON SOCIAL:</w:t>
            </w:r>
            <w:r w:rsidRPr="00A806F7">
              <w:rPr>
                <w:rFonts w:ascii="Arial" w:hAnsi="Arial" w:cs="Arial"/>
              </w:rPr>
              <w:tab/>
              <w:t xml:space="preserve">POLICÍA METROPOLITANA DE IBAGUÉ </w:t>
            </w:r>
          </w:p>
          <w:p w14:paraId="04BA22A1" w14:textId="77777777" w:rsidR="00A36BF8" w:rsidRPr="00A806F7" w:rsidRDefault="00A36BF8" w:rsidP="00A36BF8">
            <w:pPr>
              <w:jc w:val="both"/>
              <w:rPr>
                <w:rFonts w:ascii="Arial" w:hAnsi="Arial" w:cs="Arial"/>
              </w:rPr>
            </w:pPr>
            <w:r w:rsidRPr="00A806F7">
              <w:rPr>
                <w:rFonts w:ascii="Arial" w:hAnsi="Arial" w:cs="Arial"/>
                <w:b/>
              </w:rPr>
              <w:t>NIT No.:</w:t>
            </w:r>
            <w:r w:rsidRPr="00A806F7">
              <w:rPr>
                <w:rFonts w:ascii="Arial" w:hAnsi="Arial" w:cs="Arial"/>
              </w:rPr>
              <w:t xml:space="preserve"> </w:t>
            </w:r>
            <w:r w:rsidRPr="00A806F7">
              <w:rPr>
                <w:rFonts w:ascii="Arial" w:hAnsi="Arial" w:cs="Arial"/>
              </w:rPr>
              <w:tab/>
            </w:r>
            <w:r w:rsidRPr="00A806F7">
              <w:rPr>
                <w:rFonts w:ascii="Arial" w:hAnsi="Arial" w:cs="Arial"/>
              </w:rPr>
              <w:tab/>
              <w:t>900486439-1</w:t>
            </w:r>
          </w:p>
          <w:p w14:paraId="73CF281E" w14:textId="77777777" w:rsidR="00A36BF8" w:rsidRPr="00A806F7" w:rsidRDefault="00A36BF8" w:rsidP="00A36BF8">
            <w:pPr>
              <w:jc w:val="both"/>
              <w:rPr>
                <w:rFonts w:ascii="Arial" w:hAnsi="Arial" w:cs="Arial"/>
              </w:rPr>
            </w:pPr>
            <w:r w:rsidRPr="00A806F7">
              <w:rPr>
                <w:rFonts w:ascii="Arial" w:hAnsi="Arial" w:cs="Arial"/>
                <w:b/>
              </w:rPr>
              <w:t>CORREO ELECTRONICO:</w:t>
            </w:r>
            <w:r w:rsidRPr="00A806F7">
              <w:rPr>
                <w:rFonts w:ascii="Arial" w:hAnsi="Arial" w:cs="Arial"/>
              </w:rPr>
              <w:t xml:space="preserve"> </w:t>
            </w:r>
            <w:r>
              <w:rPr>
                <w:rFonts w:ascii="Arial" w:hAnsi="Arial" w:cs="Arial"/>
              </w:rPr>
              <w:t>XXXXXXXXXXXXXXXX</w:t>
            </w:r>
          </w:p>
          <w:p w14:paraId="6D42F87D" w14:textId="77777777" w:rsidR="00A36BF8" w:rsidRPr="00A806F7" w:rsidRDefault="00A36BF8" w:rsidP="00A36BF8">
            <w:pPr>
              <w:jc w:val="both"/>
              <w:rPr>
                <w:rFonts w:ascii="Arial" w:hAnsi="Arial" w:cs="Arial"/>
              </w:rPr>
            </w:pPr>
            <w:r w:rsidRPr="00A806F7">
              <w:rPr>
                <w:rFonts w:ascii="Arial" w:hAnsi="Arial" w:cs="Arial"/>
                <w:b/>
              </w:rPr>
              <w:t>CÓDIGO DE IDENTIFICACIÓN DE LA ENTIDAD PCI:</w:t>
            </w:r>
            <w:r w:rsidRPr="00A806F7">
              <w:rPr>
                <w:rFonts w:ascii="Arial" w:hAnsi="Arial" w:cs="Arial"/>
              </w:rPr>
              <w:tab/>
              <w:t>16 01 02 049</w:t>
            </w:r>
          </w:p>
          <w:p w14:paraId="3D43BB56" w14:textId="77777777" w:rsidR="00A36BF8" w:rsidRPr="00A806F7" w:rsidRDefault="00A36BF8" w:rsidP="00A36BF8">
            <w:pPr>
              <w:jc w:val="both"/>
              <w:rPr>
                <w:rFonts w:ascii="Arial" w:hAnsi="Arial" w:cs="Arial"/>
              </w:rPr>
            </w:pPr>
          </w:p>
          <w:p w14:paraId="6A76A9AE" w14:textId="77777777" w:rsidR="00A36BF8" w:rsidRPr="00A806F7" w:rsidRDefault="00A36BF8" w:rsidP="00A36BF8">
            <w:pPr>
              <w:jc w:val="both"/>
              <w:rPr>
                <w:rFonts w:ascii="Arial" w:hAnsi="Arial" w:cs="Arial"/>
              </w:rPr>
            </w:pPr>
            <w:r w:rsidRPr="00A806F7">
              <w:rPr>
                <w:rFonts w:ascii="Arial" w:hAnsi="Arial" w:cs="Arial"/>
              </w:rPr>
              <w:t xml:space="preserve">•Utiliza el formato electrónico de generación XML estándar establecido por la </w:t>
            </w:r>
            <w:proofErr w:type="spellStart"/>
            <w:r w:rsidRPr="00A806F7">
              <w:rPr>
                <w:rFonts w:ascii="Arial" w:hAnsi="Arial" w:cs="Arial"/>
              </w:rPr>
              <w:t>DlAN</w:t>
            </w:r>
            <w:proofErr w:type="spellEnd"/>
            <w:r w:rsidRPr="00A806F7">
              <w:rPr>
                <w:rFonts w:ascii="Arial" w:hAnsi="Arial" w:cs="Arial"/>
              </w:rPr>
              <w:t xml:space="preserve">. </w:t>
            </w:r>
          </w:p>
          <w:p w14:paraId="65587770" w14:textId="77777777" w:rsidR="00A36BF8" w:rsidRPr="00A806F7" w:rsidRDefault="00A36BF8" w:rsidP="00A36BF8">
            <w:pPr>
              <w:jc w:val="both"/>
              <w:rPr>
                <w:rFonts w:ascii="Arial" w:hAnsi="Arial" w:cs="Arial"/>
              </w:rPr>
            </w:pPr>
            <w:r w:rsidRPr="00A806F7">
              <w:rPr>
                <w:rFonts w:ascii="Arial" w:hAnsi="Arial" w:cs="Arial"/>
              </w:rPr>
              <w:t xml:space="preserve">•Lleva la numeración consecutiva autorizada por la DIAN. </w:t>
            </w:r>
          </w:p>
          <w:p w14:paraId="0DEAEDDD" w14:textId="77777777" w:rsidR="00A36BF8" w:rsidRPr="00A806F7" w:rsidRDefault="00A36BF8" w:rsidP="00A36BF8">
            <w:pPr>
              <w:jc w:val="both"/>
              <w:rPr>
                <w:rFonts w:ascii="Arial" w:hAnsi="Arial" w:cs="Arial"/>
              </w:rPr>
            </w:pPr>
            <w:r w:rsidRPr="00A806F7">
              <w:rPr>
                <w:rFonts w:ascii="Arial" w:hAnsi="Arial" w:cs="Arial"/>
              </w:rPr>
              <w:t xml:space="preserve">•Cumple con los requisitos del art. 617 del Estatuto Tributario y discrimina el impuesto al consumo cuando es el caso. </w:t>
            </w:r>
          </w:p>
          <w:p w14:paraId="08B3F987" w14:textId="77777777" w:rsidR="00A36BF8" w:rsidRPr="00A806F7" w:rsidRDefault="00A36BF8" w:rsidP="00A36BF8">
            <w:pPr>
              <w:jc w:val="both"/>
              <w:rPr>
                <w:rFonts w:ascii="Arial" w:hAnsi="Arial" w:cs="Arial"/>
              </w:rPr>
            </w:pPr>
            <w:r w:rsidRPr="00A806F7">
              <w:rPr>
                <w:rFonts w:ascii="Arial" w:hAnsi="Arial" w:cs="Arial"/>
              </w:rPr>
              <w:t xml:space="preserve">•Incluye la firma digital o electrónica para garantizar autenticidad integridad y no repudio de la factura electrónica, de acuerdo con la política de firma adoptada por la DIAN. </w:t>
            </w:r>
          </w:p>
          <w:p w14:paraId="7B785308" w14:textId="77777777" w:rsidR="00A36BF8" w:rsidRPr="00A806F7" w:rsidRDefault="00A36BF8" w:rsidP="00A36BF8">
            <w:pPr>
              <w:jc w:val="both"/>
              <w:rPr>
                <w:rFonts w:ascii="Arial" w:hAnsi="Arial" w:cs="Arial"/>
              </w:rPr>
            </w:pPr>
            <w:r w:rsidRPr="00A806F7">
              <w:rPr>
                <w:rFonts w:ascii="Arial" w:hAnsi="Arial" w:cs="Arial"/>
              </w:rPr>
              <w:t xml:space="preserve">•Incluye el Código Único de Factura Electrónica CUFE. </w:t>
            </w:r>
          </w:p>
          <w:p w14:paraId="52165370" w14:textId="77777777" w:rsidR="00A36BF8" w:rsidRPr="00A806F7" w:rsidRDefault="00A36BF8" w:rsidP="00A36BF8">
            <w:pPr>
              <w:jc w:val="both"/>
              <w:rPr>
                <w:rFonts w:ascii="Arial" w:hAnsi="Arial" w:cs="Arial"/>
              </w:rPr>
            </w:pPr>
            <w:r w:rsidRPr="00A806F7">
              <w:rPr>
                <w:rFonts w:ascii="Arial" w:hAnsi="Arial" w:cs="Arial"/>
              </w:rPr>
              <w:t xml:space="preserve">•Diligenciar en la sección de la factura Datos del Emisor, en el campo "correo" la dirección electrónica, en donde le será notificado en caso de existir fallas en la validación del correo. </w:t>
            </w:r>
          </w:p>
          <w:p w14:paraId="3D8BE181" w14:textId="77777777" w:rsidR="00A36BF8" w:rsidRPr="00A806F7" w:rsidRDefault="00A36BF8" w:rsidP="00A36BF8">
            <w:pPr>
              <w:jc w:val="both"/>
              <w:rPr>
                <w:rFonts w:ascii="Arial" w:hAnsi="Arial" w:cs="Arial"/>
              </w:rPr>
            </w:pPr>
            <w:r w:rsidRPr="00A806F7">
              <w:rPr>
                <w:rFonts w:ascii="Arial" w:hAnsi="Arial" w:cs="Arial"/>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3A56E855" w14:textId="77777777" w:rsidR="00A36BF8" w:rsidRPr="00A806F7" w:rsidRDefault="00A36BF8" w:rsidP="00A36BF8">
            <w:pPr>
              <w:jc w:val="both"/>
              <w:rPr>
                <w:rFonts w:ascii="Arial" w:hAnsi="Arial" w:cs="Arial"/>
              </w:rPr>
            </w:pPr>
            <w:r w:rsidRPr="00A806F7">
              <w:rPr>
                <w:rFonts w:ascii="Arial" w:hAnsi="Arial" w:cs="Arial"/>
              </w:rPr>
              <w:t xml:space="preserve">•Generar factura obteniendo el contenedor electrónico -Documento .ZIP (PDF, XML). </w:t>
            </w:r>
          </w:p>
          <w:p w14:paraId="331BCFE2" w14:textId="77777777" w:rsidR="00A36BF8" w:rsidRPr="00A806F7" w:rsidRDefault="00A36BF8" w:rsidP="00A36BF8">
            <w:pPr>
              <w:jc w:val="both"/>
              <w:rPr>
                <w:rFonts w:ascii="Arial" w:hAnsi="Arial" w:cs="Arial"/>
              </w:rPr>
            </w:pPr>
            <w:r w:rsidRPr="00A806F7">
              <w:rPr>
                <w:rFonts w:ascii="Arial" w:hAnsi="Arial" w:cs="Arial"/>
              </w:rPr>
              <w:t xml:space="preserve">•En la sección de la factura NOTA O OBSERVACIONES la entidad debe digitar los siguiente: #$ luego el código de identificación de la entidad PCI a la cual le va a enviar la factura; número contrato, correo del supervisor, finalizando con #$, debidamente separados por punto y coma sin espacios, según ej. Adjunto </w:t>
            </w:r>
          </w:p>
          <w:p w14:paraId="4D02E41F" w14:textId="77777777" w:rsidR="00A36BF8" w:rsidRPr="00A806F7" w:rsidRDefault="00A36BF8" w:rsidP="00A36BF8">
            <w:pPr>
              <w:jc w:val="both"/>
              <w:rPr>
                <w:rFonts w:ascii="Arial" w:hAnsi="Arial" w:cs="Arial"/>
              </w:rPr>
            </w:pPr>
          </w:p>
          <w:p w14:paraId="02F65CFF" w14:textId="77777777" w:rsidR="00A36BF8" w:rsidRPr="00A806F7" w:rsidRDefault="00A36BF8" w:rsidP="00A36BF8">
            <w:pPr>
              <w:jc w:val="both"/>
              <w:rPr>
                <w:rFonts w:ascii="Arial" w:hAnsi="Arial" w:cs="Arial"/>
              </w:rPr>
            </w:pPr>
            <w:r w:rsidRPr="00A806F7">
              <w:rPr>
                <w:rFonts w:ascii="Arial" w:hAnsi="Arial" w:cs="Arial"/>
              </w:rPr>
              <w:t>#$16-01-02-049;No contrato;</w:t>
            </w:r>
            <w:r>
              <w:rPr>
                <w:rFonts w:ascii="Arial" w:hAnsi="Arial" w:cs="Arial"/>
              </w:rPr>
              <w:t xml:space="preserve"> correo supervisor</w:t>
            </w:r>
            <w:r w:rsidRPr="00A806F7">
              <w:rPr>
                <w:rFonts w:ascii="Arial" w:hAnsi="Arial" w:cs="Arial"/>
              </w:rPr>
              <w:t xml:space="preserve">#$ </w:t>
            </w:r>
            <w:r>
              <w:rPr>
                <w:rFonts w:ascii="Arial" w:hAnsi="Arial" w:cs="Arial"/>
              </w:rPr>
              <w:t xml:space="preserve"> </w:t>
            </w:r>
          </w:p>
          <w:p w14:paraId="405A4D0C" w14:textId="77777777" w:rsidR="00A36BF8" w:rsidRPr="00A806F7" w:rsidRDefault="00A36BF8" w:rsidP="00A36BF8">
            <w:pPr>
              <w:jc w:val="both"/>
              <w:rPr>
                <w:rFonts w:ascii="Arial" w:hAnsi="Arial" w:cs="Arial"/>
              </w:rPr>
            </w:pPr>
          </w:p>
          <w:p w14:paraId="634A97DB" w14:textId="77777777" w:rsidR="00A36BF8" w:rsidRPr="00A806F7" w:rsidRDefault="00A36BF8" w:rsidP="00A36BF8">
            <w:pPr>
              <w:jc w:val="both"/>
              <w:rPr>
                <w:rFonts w:ascii="Arial" w:hAnsi="Arial" w:cs="Arial"/>
              </w:rPr>
            </w:pPr>
            <w:r w:rsidRPr="00A806F7">
              <w:rPr>
                <w:rFonts w:ascii="Arial" w:hAnsi="Arial" w:cs="Arial"/>
              </w:rPr>
              <w:t>Nota importante: De no darse el envío automático por parte del proveedor o contratista desde el operador tecnológico autorizado, solución gratuita de la DIAN o software propio, descrito en el numeral 4, estos podrán remitir la factura al buzón indicado para tal fin.</w:t>
            </w:r>
          </w:p>
          <w:p w14:paraId="3FB09CE0" w14:textId="77777777" w:rsidR="00A36BF8" w:rsidRPr="00A806F7" w:rsidRDefault="00A36BF8" w:rsidP="00A36BF8">
            <w:pPr>
              <w:jc w:val="both"/>
              <w:rPr>
                <w:rFonts w:ascii="Arial" w:hAnsi="Arial" w:cs="Arial"/>
              </w:rPr>
            </w:pPr>
            <w:r w:rsidRPr="00A806F7">
              <w:rPr>
                <w:rFonts w:ascii="Arial" w:hAnsi="Arial" w:cs="Arial"/>
              </w:rPr>
              <w:t>•Generar factura obteniendo el contenedor electrónico -</w:t>
            </w:r>
            <w:proofErr w:type="spellStart"/>
            <w:r w:rsidRPr="00A806F7">
              <w:rPr>
                <w:rFonts w:ascii="Arial" w:hAnsi="Arial" w:cs="Arial"/>
              </w:rPr>
              <w:t>Documento.Zip</w:t>
            </w:r>
            <w:proofErr w:type="spellEnd"/>
            <w:r w:rsidRPr="00A806F7">
              <w:rPr>
                <w:rFonts w:ascii="Arial" w:hAnsi="Arial" w:cs="Arial"/>
              </w:rPr>
              <w:t xml:space="preserve"> (PDF, XML).</w:t>
            </w:r>
          </w:p>
          <w:p w14:paraId="757F21ED" w14:textId="77777777" w:rsidR="00A36BF8" w:rsidRPr="00A806F7" w:rsidRDefault="00A36BF8" w:rsidP="00A36BF8">
            <w:pPr>
              <w:jc w:val="both"/>
              <w:rPr>
                <w:rFonts w:ascii="Arial" w:hAnsi="Arial" w:cs="Arial"/>
              </w:rPr>
            </w:pPr>
          </w:p>
          <w:p w14:paraId="29457829" w14:textId="77777777" w:rsidR="00A36BF8" w:rsidRPr="00A806F7" w:rsidRDefault="00A36BF8" w:rsidP="00A36BF8">
            <w:pPr>
              <w:jc w:val="center"/>
              <w:rPr>
                <w:rFonts w:ascii="Arial" w:hAnsi="Arial" w:cs="Arial"/>
              </w:rPr>
            </w:pPr>
            <w:r w:rsidRPr="00A806F7">
              <w:rPr>
                <w:rFonts w:ascii="Arial" w:hAnsi="Arial" w:cs="Arial"/>
                <w:noProof/>
              </w:rPr>
              <w:drawing>
                <wp:inline distT="0" distB="0" distL="0" distR="0" wp14:anchorId="41D419E9" wp14:editId="00F2CF99">
                  <wp:extent cx="2854325" cy="954405"/>
                  <wp:effectExtent l="0" t="0" r="3175" b="0"/>
                  <wp:docPr id="1316561479" name="Imagen 1" descr="ADJUNTO FACTURA ELECTO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ADJUNTO FACTURA ELECTONIC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4325" cy="954405"/>
                          </a:xfrm>
                          <a:prstGeom prst="rect">
                            <a:avLst/>
                          </a:prstGeom>
                          <a:noFill/>
                          <a:ln>
                            <a:noFill/>
                          </a:ln>
                        </pic:spPr>
                      </pic:pic>
                    </a:graphicData>
                  </a:graphic>
                </wp:inline>
              </w:drawing>
            </w:r>
          </w:p>
          <w:p w14:paraId="691F887F" w14:textId="77777777" w:rsidR="00A36BF8" w:rsidRPr="00A806F7" w:rsidRDefault="00A36BF8" w:rsidP="00A36BF8">
            <w:pPr>
              <w:adjustRightInd w:val="0"/>
              <w:jc w:val="both"/>
              <w:rPr>
                <w:rFonts w:ascii="Arial" w:hAnsi="Arial" w:cs="Arial"/>
                <w:lang w:eastAsia="es-CO"/>
              </w:rPr>
            </w:pPr>
            <w:r w:rsidRPr="00A806F7">
              <w:rPr>
                <w:rFonts w:ascii="Arial" w:hAnsi="Arial" w:cs="Arial"/>
                <w:lang w:eastAsia="es-CO"/>
              </w:rPr>
              <w:t xml:space="preserve">Desde cualquier correo electrónico, puede enviar al buzón electrónico </w:t>
            </w:r>
            <w:hyperlink r:id="rId10" w:history="1">
              <w:r w:rsidRPr="00A806F7">
                <w:rPr>
                  <w:rStyle w:val="Hipervnculo"/>
                  <w:rFonts w:ascii="Arial" w:hAnsi="Arial" w:cs="Arial"/>
                  <w:lang w:eastAsia="es-CO"/>
                </w:rPr>
                <w:t>siifnacion.facturaelectronica@minhacienda.gov.co</w:t>
              </w:r>
            </w:hyperlink>
            <w:r w:rsidRPr="00A806F7">
              <w:rPr>
                <w:rFonts w:ascii="Arial" w:hAnsi="Arial" w:cs="Arial"/>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79C4548A" w14:textId="77777777" w:rsidR="00A36BF8" w:rsidRPr="00A806F7" w:rsidRDefault="00A36BF8" w:rsidP="00A36BF8">
            <w:pPr>
              <w:adjustRightInd w:val="0"/>
              <w:jc w:val="both"/>
              <w:rPr>
                <w:rFonts w:ascii="Arial" w:hAnsi="Arial" w:cs="Arial"/>
                <w:lang w:eastAsia="es-CO"/>
              </w:rPr>
            </w:pPr>
          </w:p>
          <w:p w14:paraId="7BEC1B41" w14:textId="77777777" w:rsidR="00A36BF8" w:rsidRPr="00A806F7" w:rsidRDefault="00A36BF8" w:rsidP="00A36BF8">
            <w:pPr>
              <w:adjustRightInd w:val="0"/>
              <w:jc w:val="both"/>
              <w:rPr>
                <w:rFonts w:ascii="Arial" w:hAnsi="Arial" w:cs="Arial"/>
                <w:b/>
                <w:bCs/>
                <w:lang w:eastAsia="es-CO"/>
              </w:rPr>
            </w:pPr>
            <w:r w:rsidRPr="00A806F7">
              <w:rPr>
                <w:rFonts w:ascii="Arial" w:hAnsi="Arial" w:cs="Arial"/>
                <w:b/>
                <w:bCs/>
                <w:lang w:eastAsia="es-CO"/>
              </w:rPr>
              <w:t>16-01-02-049;</w:t>
            </w:r>
            <w:r w:rsidRPr="00A806F7">
              <w:rPr>
                <w:rFonts w:ascii="Arial" w:hAnsi="Arial" w:cs="Arial"/>
              </w:rPr>
              <w:t xml:space="preserve"> </w:t>
            </w:r>
            <w:r w:rsidRPr="00A806F7">
              <w:rPr>
                <w:rFonts w:ascii="Arial" w:hAnsi="Arial" w:cs="Arial"/>
                <w:b/>
                <w:bCs/>
                <w:lang w:eastAsia="es-CO"/>
              </w:rPr>
              <w:t>No contrato; correo supervisor</w:t>
            </w:r>
            <w:r>
              <w:rPr>
                <w:rFonts w:ascii="Arial" w:hAnsi="Arial" w:cs="Arial"/>
                <w:b/>
                <w:bCs/>
                <w:lang w:eastAsia="es-CO"/>
              </w:rPr>
              <w:t xml:space="preserve"> </w:t>
            </w:r>
          </w:p>
          <w:p w14:paraId="2BDE86D3" w14:textId="77777777" w:rsidR="00A36BF8" w:rsidRPr="00A806F7" w:rsidRDefault="00A36BF8" w:rsidP="00A36BF8">
            <w:pPr>
              <w:adjustRightInd w:val="0"/>
              <w:jc w:val="both"/>
              <w:rPr>
                <w:rFonts w:ascii="Arial" w:hAnsi="Arial" w:cs="Arial"/>
                <w:b/>
                <w:bCs/>
                <w:lang w:eastAsia="es-CO"/>
              </w:rPr>
            </w:pPr>
          </w:p>
          <w:p w14:paraId="12E70A06" w14:textId="77777777" w:rsidR="00A36BF8" w:rsidRPr="00A806F7" w:rsidRDefault="00A36BF8" w:rsidP="00A36BF8">
            <w:pPr>
              <w:adjustRightInd w:val="0"/>
              <w:jc w:val="both"/>
              <w:rPr>
                <w:rFonts w:ascii="Arial" w:hAnsi="Arial" w:cs="Arial"/>
              </w:rPr>
            </w:pPr>
            <w:r w:rsidRPr="00A806F7">
              <w:rPr>
                <w:rFonts w:ascii="Arial" w:hAnsi="Arial" w:cs="Arial"/>
              </w:rPr>
              <w:t xml:space="preserve">El contratista o proveedor, una vez haga su factura electrónica de venta tal como se indica, Le llegara una notificación de factura electrónica de la entidad al correo electrónico del supervisor, indicando o notificando que tiene un documento pendiente por aprobar en la plataforma SIIF Nación, que por obligación el supervisor debe ingresar a la plataforma SIIF Nación,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Unidad Prestadora de Salud Tolima. 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oficina de Central de Cuentas para continuar con el trámite de pago respectivo.  </w:t>
            </w:r>
          </w:p>
          <w:p w14:paraId="44783297" w14:textId="77777777" w:rsidR="00A36BF8" w:rsidRPr="00A806F7" w:rsidRDefault="00A36BF8" w:rsidP="00A36BF8">
            <w:pPr>
              <w:adjustRightInd w:val="0"/>
              <w:jc w:val="both"/>
              <w:rPr>
                <w:rFonts w:ascii="Arial" w:hAnsi="Arial" w:cs="Arial"/>
              </w:rPr>
            </w:pPr>
          </w:p>
          <w:p w14:paraId="52399D5A" w14:textId="77777777" w:rsidR="00A36BF8" w:rsidRPr="00A806F7" w:rsidRDefault="00A36BF8" w:rsidP="00A36BF8">
            <w:pPr>
              <w:adjustRightInd w:val="0"/>
              <w:jc w:val="both"/>
              <w:rPr>
                <w:rFonts w:ascii="Arial" w:hAnsi="Arial" w:cs="Arial"/>
              </w:rPr>
            </w:pPr>
            <w:r w:rsidRPr="00A806F7">
              <w:rPr>
                <w:rFonts w:ascii="Arial" w:hAnsi="Arial" w:cs="Arial"/>
              </w:rPr>
              <w:t xml:space="preserve">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 </w:t>
            </w:r>
          </w:p>
          <w:p w14:paraId="07565F03" w14:textId="77777777" w:rsidR="00A36BF8" w:rsidRPr="00A806F7" w:rsidRDefault="00A36BF8" w:rsidP="00A36BF8">
            <w:pPr>
              <w:adjustRightInd w:val="0"/>
              <w:jc w:val="both"/>
              <w:rPr>
                <w:rFonts w:ascii="Arial" w:hAnsi="Arial" w:cs="Arial"/>
              </w:rPr>
            </w:pPr>
          </w:p>
          <w:p w14:paraId="1787BD59" w14:textId="77777777" w:rsidR="00A36BF8" w:rsidRPr="00A806F7" w:rsidRDefault="00A36BF8" w:rsidP="00A36BF8">
            <w:pPr>
              <w:adjustRightInd w:val="0"/>
              <w:contextualSpacing/>
              <w:jc w:val="both"/>
              <w:rPr>
                <w:rFonts w:ascii="Arial" w:hAnsi="Arial" w:cs="Arial"/>
              </w:rPr>
            </w:pPr>
            <w:r w:rsidRPr="00A806F7">
              <w:rPr>
                <w:rFonts w:ascii="Arial" w:hAnsi="Arial" w:cs="Arial"/>
              </w:rPr>
              <w:t xml:space="preserve">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de la Unidad Prestadora de Salud Tolima, factura original con sus respectivos soportes originales y firmados donde haya lugar.  </w:t>
            </w:r>
          </w:p>
          <w:p w14:paraId="4D77CF35" w14:textId="77777777" w:rsidR="00A36BF8" w:rsidRPr="00A806F7" w:rsidRDefault="00A36BF8" w:rsidP="00A36BF8">
            <w:pPr>
              <w:adjustRightInd w:val="0"/>
              <w:contextualSpacing/>
              <w:jc w:val="both"/>
              <w:rPr>
                <w:rFonts w:ascii="Arial" w:hAnsi="Arial" w:cs="Arial"/>
                <w:b/>
                <w:bCs/>
              </w:rPr>
            </w:pPr>
          </w:p>
          <w:p w14:paraId="0854EFDC" w14:textId="77777777" w:rsidR="00A36BF8" w:rsidRPr="00A806F7" w:rsidRDefault="00A36BF8" w:rsidP="00A36BF8">
            <w:pPr>
              <w:adjustRightInd w:val="0"/>
              <w:rPr>
                <w:rFonts w:ascii="Arial" w:hAnsi="Arial" w:cs="Arial"/>
                <w:b/>
                <w:bCs/>
              </w:rPr>
            </w:pPr>
            <w:r w:rsidRPr="00A806F7">
              <w:rPr>
                <w:rFonts w:ascii="Arial" w:hAnsi="Arial" w:cs="Arial"/>
                <w:b/>
                <w:bCs/>
              </w:rPr>
              <w:t>PROCEDIMIENTOS TÉCNICO-ADMINISTRATIVOS PARA EMISIÓN DEL RAS</w:t>
            </w:r>
          </w:p>
          <w:p w14:paraId="3D8288F7" w14:textId="77777777" w:rsidR="00A36BF8" w:rsidRPr="00A806F7" w:rsidRDefault="00A36BF8" w:rsidP="00A36BF8">
            <w:pPr>
              <w:adjustRightInd w:val="0"/>
              <w:rPr>
                <w:rFonts w:ascii="Arial" w:hAnsi="Arial" w:cs="Arial"/>
                <w:b/>
                <w:bCs/>
              </w:rPr>
            </w:pPr>
          </w:p>
          <w:p w14:paraId="53CD2E7E" w14:textId="77777777" w:rsidR="00A36BF8" w:rsidRPr="00A806F7" w:rsidRDefault="00A36BF8" w:rsidP="00A36BF8">
            <w:pPr>
              <w:adjustRightInd w:val="0"/>
              <w:ind w:left="993"/>
              <w:jc w:val="both"/>
              <w:rPr>
                <w:rFonts w:ascii="Arial" w:hAnsi="Arial" w:cs="Arial"/>
                <w:color w:val="0D0D0D"/>
              </w:rPr>
            </w:pPr>
            <w:r w:rsidRPr="00A806F7">
              <w:rPr>
                <w:rFonts w:ascii="Arial" w:hAnsi="Arial" w:cs="Arial"/>
                <w:color w:val="0D0D0D"/>
              </w:rPr>
              <w:t xml:space="preserve">SOPORTES DE LAS FACTURAS PARA EL MECANISMO DE PAGO </w:t>
            </w:r>
          </w:p>
          <w:p w14:paraId="017D6B8C" w14:textId="77777777" w:rsidR="00A36BF8" w:rsidRPr="00A806F7" w:rsidRDefault="00A36BF8" w:rsidP="00A36BF8">
            <w:pPr>
              <w:numPr>
                <w:ilvl w:val="0"/>
                <w:numId w:val="5"/>
              </w:numPr>
              <w:autoSpaceDE/>
              <w:autoSpaceDN/>
              <w:ind w:left="993"/>
              <w:jc w:val="both"/>
              <w:rPr>
                <w:rFonts w:ascii="Arial" w:hAnsi="Arial" w:cs="Arial"/>
                <w:b/>
                <w:color w:val="0D0D0D"/>
                <w:spacing w:val="-2"/>
              </w:rPr>
            </w:pPr>
            <w:r w:rsidRPr="00A806F7">
              <w:rPr>
                <w:rFonts w:ascii="Arial" w:hAnsi="Arial" w:cs="Arial"/>
              </w:rPr>
              <w:t>Factura electrónica o documento equivalente para los no obligados a facturar (deberá ser publicada por parte del contratista en el portal del SECOP II, antes de ser radicada en la Unidad prestadora de Salud Tolima</w:t>
            </w:r>
            <w:r w:rsidRPr="00A806F7">
              <w:rPr>
                <w:rFonts w:ascii="Arial" w:hAnsi="Arial" w:cs="Arial"/>
                <w:color w:val="0D0D0D"/>
                <w:spacing w:val="-2"/>
              </w:rPr>
              <w:t>.</w:t>
            </w:r>
          </w:p>
          <w:p w14:paraId="4393902F" w14:textId="77777777" w:rsidR="00A36BF8" w:rsidRPr="00A806F7" w:rsidRDefault="00A36BF8" w:rsidP="00A36BF8">
            <w:pPr>
              <w:numPr>
                <w:ilvl w:val="0"/>
                <w:numId w:val="5"/>
              </w:numPr>
              <w:autoSpaceDE/>
              <w:autoSpaceDN/>
              <w:ind w:left="993"/>
              <w:jc w:val="both"/>
              <w:rPr>
                <w:rFonts w:ascii="Arial" w:hAnsi="Arial" w:cs="Arial"/>
                <w:b/>
                <w:color w:val="0D0D0D"/>
                <w:spacing w:val="-2"/>
              </w:rPr>
            </w:pPr>
            <w:r w:rsidRPr="00A806F7">
              <w:rPr>
                <w:rFonts w:ascii="Arial" w:hAnsi="Arial" w:cs="Arial"/>
                <w:color w:val="0D0D0D"/>
                <w:spacing w:val="-2"/>
              </w:rPr>
              <w:t xml:space="preserve">Informe de supervisión del contrato. </w:t>
            </w:r>
          </w:p>
          <w:p w14:paraId="0F0F2901" w14:textId="77777777" w:rsidR="00A36BF8" w:rsidRPr="00A806F7" w:rsidRDefault="00A36BF8" w:rsidP="00A36BF8">
            <w:pPr>
              <w:numPr>
                <w:ilvl w:val="0"/>
                <w:numId w:val="5"/>
              </w:numPr>
              <w:autoSpaceDE/>
              <w:autoSpaceDN/>
              <w:ind w:left="993"/>
              <w:jc w:val="both"/>
              <w:rPr>
                <w:rFonts w:ascii="Arial" w:hAnsi="Arial" w:cs="Arial"/>
                <w:b/>
                <w:color w:val="0D0D0D"/>
                <w:spacing w:val="-2"/>
              </w:rPr>
            </w:pPr>
            <w:r w:rsidRPr="00A806F7">
              <w:rPr>
                <w:rFonts w:ascii="Arial" w:hAnsi="Arial" w:cs="Arial"/>
                <w:color w:val="0D0D0D"/>
                <w:spacing w:val="-2"/>
              </w:rPr>
              <w:t>Recibo a satisfacción por parte del supervisor del contrato.</w:t>
            </w:r>
          </w:p>
          <w:p w14:paraId="53A4C6B5" w14:textId="77777777" w:rsidR="00A36BF8" w:rsidRPr="00A806F7" w:rsidRDefault="00A36BF8" w:rsidP="00A36BF8">
            <w:pPr>
              <w:numPr>
                <w:ilvl w:val="0"/>
                <w:numId w:val="5"/>
              </w:numPr>
              <w:autoSpaceDE/>
              <w:autoSpaceDN/>
              <w:ind w:left="993"/>
              <w:jc w:val="both"/>
              <w:rPr>
                <w:rFonts w:ascii="Arial" w:hAnsi="Arial" w:cs="Arial"/>
                <w:b/>
                <w:color w:val="0D0D0D"/>
                <w:spacing w:val="-2"/>
              </w:rPr>
            </w:pPr>
            <w:r w:rsidRPr="00A806F7">
              <w:rPr>
                <w:rFonts w:ascii="Arial" w:hAnsi="Arial" w:cs="Arial"/>
                <w:color w:val="0D0D0D"/>
                <w:spacing w:val="-2"/>
              </w:rPr>
              <w:t>Certificación bancaria.</w:t>
            </w:r>
          </w:p>
          <w:p w14:paraId="7367E232" w14:textId="77777777" w:rsidR="00A36BF8" w:rsidRPr="00A806F7" w:rsidRDefault="00A36BF8" w:rsidP="00A36BF8">
            <w:pPr>
              <w:pStyle w:val="Sinespaciado1"/>
              <w:rPr>
                <w:rFonts w:ascii="Arial" w:hAnsi="Arial" w:cs="Arial"/>
                <w:sz w:val="20"/>
                <w:szCs w:val="20"/>
              </w:rPr>
            </w:pPr>
          </w:p>
          <w:p w14:paraId="735D8D33" w14:textId="77777777" w:rsidR="00A36BF8" w:rsidRPr="00A806F7" w:rsidRDefault="00A36BF8" w:rsidP="00A36BF8">
            <w:pPr>
              <w:pStyle w:val="Sinespaciado1"/>
              <w:rPr>
                <w:rFonts w:ascii="Arial" w:hAnsi="Arial" w:cs="Arial"/>
                <w:sz w:val="20"/>
                <w:szCs w:val="20"/>
              </w:rPr>
            </w:pPr>
            <w:r w:rsidRPr="00A806F7">
              <w:rPr>
                <w:rFonts w:ascii="Arial" w:hAnsi="Arial" w:cs="Arial"/>
                <w:sz w:val="20"/>
                <w:szCs w:val="20"/>
              </w:rPr>
              <w:t xml:space="preserve">                  DOCUMENTOS ADICIONALES A LA CUENTA DE COBRO</w:t>
            </w:r>
          </w:p>
          <w:p w14:paraId="66FED33D" w14:textId="77777777" w:rsidR="00A36BF8" w:rsidRPr="00A806F7" w:rsidRDefault="00A36BF8" w:rsidP="00A36BF8">
            <w:pPr>
              <w:pStyle w:val="Sinespaciado1"/>
              <w:rPr>
                <w:rFonts w:ascii="Arial" w:hAnsi="Arial" w:cs="Arial"/>
                <w:sz w:val="20"/>
                <w:szCs w:val="20"/>
              </w:rPr>
            </w:pPr>
          </w:p>
          <w:p w14:paraId="58FAB2C9" w14:textId="77777777" w:rsidR="00A36BF8" w:rsidRPr="00A806F7" w:rsidRDefault="00A36BF8" w:rsidP="00A36BF8">
            <w:pPr>
              <w:numPr>
                <w:ilvl w:val="0"/>
                <w:numId w:val="6"/>
              </w:numPr>
              <w:autoSpaceDE/>
              <w:autoSpaceDN/>
              <w:ind w:left="993"/>
              <w:jc w:val="both"/>
              <w:rPr>
                <w:rFonts w:ascii="Arial" w:hAnsi="Arial" w:cs="Arial"/>
                <w:color w:val="000000"/>
              </w:rPr>
            </w:pPr>
            <w:r w:rsidRPr="00A806F7">
              <w:rPr>
                <w:rFonts w:ascii="Arial" w:hAnsi="Arial" w:cs="Arial"/>
                <w:color w:val="000000"/>
              </w:rPr>
              <w:t xml:space="preserve">Acreditación del contratista de encontrarse al día en el pago de aportes relativos al sistema de seguridad social en salud, pensiones y riesgos profesionales; respecto al pago de parafiscales se aplicará lo dispuesto en la normativa legal vigente. </w:t>
            </w:r>
          </w:p>
          <w:p w14:paraId="24A9AAE1" w14:textId="77777777" w:rsidR="00A36BF8" w:rsidRPr="00A806F7" w:rsidRDefault="00A36BF8" w:rsidP="00A36BF8">
            <w:pPr>
              <w:pStyle w:val="Default"/>
              <w:jc w:val="both"/>
              <w:rPr>
                <w:b/>
                <w:sz w:val="20"/>
                <w:szCs w:val="20"/>
              </w:rPr>
            </w:pPr>
          </w:p>
          <w:p w14:paraId="516A6B51" w14:textId="5587238D" w:rsidR="0047533E" w:rsidRPr="00A36BF8" w:rsidRDefault="00A36BF8" w:rsidP="00A36BF8">
            <w:pPr>
              <w:pStyle w:val="Default"/>
              <w:jc w:val="both"/>
              <w:rPr>
                <w:bCs/>
                <w:sz w:val="20"/>
                <w:szCs w:val="20"/>
                <w:lang w:eastAsia="es-CO"/>
              </w:rPr>
            </w:pPr>
            <w:r w:rsidRPr="00A806F7">
              <w:rPr>
                <w:b/>
                <w:sz w:val="20"/>
                <w:szCs w:val="20"/>
              </w:rPr>
              <w:t xml:space="preserve">NOTA - PLATAFORMA SECOP II: </w:t>
            </w:r>
            <w:r w:rsidRPr="00A806F7">
              <w:rPr>
                <w:bCs/>
                <w:sz w:val="20"/>
                <w:szCs w:val="20"/>
                <w:lang w:eastAsia="es-CO"/>
              </w:rPr>
              <w:t xml:space="preserve">El contratista deberá cargar la respectiva facturación en la PLATAFORMA SECOP II, con el fin de que esta sea verificada por el supervisor del contrato y poder realizar el respectivo pago. </w:t>
            </w:r>
          </w:p>
        </w:tc>
      </w:tr>
      <w:tr w:rsidR="00DB19E8" w:rsidRPr="003953CA" w14:paraId="3161A324" w14:textId="77777777" w:rsidTr="00BF0A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980" w:type="dxa"/>
            <w:tcBorders>
              <w:top w:val="single" w:sz="4" w:space="0" w:color="auto"/>
              <w:left w:val="single" w:sz="4" w:space="0" w:color="auto"/>
              <w:bottom w:val="single" w:sz="4" w:space="0" w:color="auto"/>
              <w:right w:val="single" w:sz="4" w:space="0" w:color="auto"/>
            </w:tcBorders>
          </w:tcPr>
          <w:p w14:paraId="7E81C920" w14:textId="77777777" w:rsidR="00F037D2" w:rsidRPr="003953CA" w:rsidRDefault="00F037D2" w:rsidP="00AF6CDB">
            <w:pPr>
              <w:pStyle w:val="Textoindependiente"/>
              <w:rPr>
                <w:b/>
                <w:color w:val="0D0D0D" w:themeColor="text1" w:themeTint="F2"/>
                <w:sz w:val="20"/>
                <w:szCs w:val="20"/>
              </w:rPr>
            </w:pPr>
            <w:r w:rsidRPr="003953CA">
              <w:rPr>
                <w:b/>
                <w:color w:val="0D0D0D" w:themeColor="text1" w:themeTint="F2"/>
                <w:sz w:val="20"/>
                <w:szCs w:val="20"/>
              </w:rPr>
              <w:lastRenderedPageBreak/>
              <w:t>CLAUSULA QUINTA.- APROPIACIÓN PRESUPUESTAL</w:t>
            </w:r>
          </w:p>
        </w:tc>
        <w:tc>
          <w:tcPr>
            <w:tcW w:w="7938" w:type="dxa"/>
            <w:tcBorders>
              <w:top w:val="single" w:sz="4" w:space="0" w:color="auto"/>
              <w:left w:val="single" w:sz="4" w:space="0" w:color="auto"/>
              <w:bottom w:val="single" w:sz="4" w:space="0" w:color="auto"/>
              <w:right w:val="single" w:sz="4" w:space="0" w:color="auto"/>
            </w:tcBorders>
          </w:tcPr>
          <w:p w14:paraId="540DD2ED" w14:textId="77777777" w:rsidR="00900501" w:rsidRPr="00F525CA" w:rsidRDefault="00A5055A" w:rsidP="00197A22">
            <w:pPr>
              <w:jc w:val="both"/>
              <w:rPr>
                <w:rFonts w:ascii="Arial" w:hAnsi="Arial" w:cs="Arial"/>
              </w:rPr>
            </w:pPr>
            <w:r w:rsidRPr="00F525CA">
              <w:rPr>
                <w:rFonts w:ascii="Arial" w:hAnsi="Arial" w:cs="Arial"/>
              </w:rPr>
              <w:t xml:space="preserve">Certificado de disponibilidad presupuesta </w:t>
            </w:r>
            <w:proofErr w:type="spellStart"/>
            <w:r w:rsidRPr="00F525CA">
              <w:rPr>
                <w:rFonts w:ascii="Arial" w:hAnsi="Arial" w:cs="Arial"/>
              </w:rPr>
              <w:t>N°</w:t>
            </w:r>
            <w:proofErr w:type="spellEnd"/>
            <w:r w:rsidR="005D5B40" w:rsidRPr="00F525CA">
              <w:rPr>
                <w:rFonts w:ascii="Arial" w:hAnsi="Arial" w:cs="Arial"/>
              </w:rPr>
              <w:t xml:space="preserve"> </w:t>
            </w:r>
            <w:r w:rsidR="00197A22">
              <w:rPr>
                <w:rFonts w:ascii="Arial" w:hAnsi="Arial" w:cs="Arial"/>
              </w:rPr>
              <w:t>XXXXXXXXXXX</w:t>
            </w:r>
            <w:r w:rsidRPr="00F525CA">
              <w:rPr>
                <w:rFonts w:ascii="Arial" w:hAnsi="Arial" w:cs="Arial"/>
              </w:rPr>
              <w:t xml:space="preserve"> de fecha</w:t>
            </w:r>
            <w:r w:rsidR="00197A22">
              <w:rPr>
                <w:rFonts w:ascii="Arial" w:hAnsi="Arial" w:cs="Arial"/>
              </w:rPr>
              <w:t xml:space="preserve"> XXXXXXXXXXXXXXX</w:t>
            </w:r>
            <w:r w:rsidRPr="00F525CA">
              <w:rPr>
                <w:rFonts w:ascii="Arial" w:hAnsi="Arial" w:cs="Arial"/>
              </w:rPr>
              <w:t xml:space="preserve">, expedido por el </w:t>
            </w:r>
            <w:r w:rsidR="00044099" w:rsidRPr="00F525CA">
              <w:rPr>
                <w:rFonts w:ascii="Arial" w:hAnsi="Arial" w:cs="Arial"/>
              </w:rPr>
              <w:t xml:space="preserve">Jefe </w:t>
            </w:r>
            <w:r w:rsidRPr="00F525CA">
              <w:rPr>
                <w:rFonts w:ascii="Arial" w:hAnsi="Arial" w:cs="Arial"/>
              </w:rPr>
              <w:t xml:space="preserve">de presupuesto de la </w:t>
            </w:r>
            <w:r w:rsidR="00044099" w:rsidRPr="00F525CA">
              <w:rPr>
                <w:rFonts w:ascii="Arial" w:hAnsi="Arial" w:cs="Arial"/>
              </w:rPr>
              <w:t xml:space="preserve">Policía </w:t>
            </w:r>
            <w:r w:rsidRPr="00F525CA">
              <w:rPr>
                <w:rFonts w:ascii="Arial" w:hAnsi="Arial" w:cs="Arial"/>
              </w:rPr>
              <w:t>Metropolitana de Ibagué.</w:t>
            </w:r>
          </w:p>
        </w:tc>
      </w:tr>
      <w:tr w:rsidR="000350FC" w:rsidRPr="003953CA" w14:paraId="6DCD1D5A" w14:textId="77777777" w:rsidTr="009964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83"/>
          <w:jc w:val="center"/>
        </w:trPr>
        <w:tc>
          <w:tcPr>
            <w:tcW w:w="1980" w:type="dxa"/>
            <w:tcBorders>
              <w:top w:val="single" w:sz="4" w:space="0" w:color="auto"/>
              <w:left w:val="single" w:sz="4" w:space="0" w:color="auto"/>
              <w:bottom w:val="single" w:sz="4" w:space="0" w:color="auto"/>
              <w:right w:val="single" w:sz="4" w:space="0" w:color="auto"/>
            </w:tcBorders>
          </w:tcPr>
          <w:p w14:paraId="09BC7C24" w14:textId="77777777" w:rsidR="000350FC" w:rsidRPr="003953CA" w:rsidRDefault="000350FC" w:rsidP="000350FC">
            <w:pPr>
              <w:pStyle w:val="Textoindependiente"/>
              <w:rPr>
                <w:b/>
                <w:color w:val="0D0D0D" w:themeColor="text1" w:themeTint="F2"/>
                <w:sz w:val="20"/>
                <w:szCs w:val="20"/>
              </w:rPr>
            </w:pPr>
          </w:p>
          <w:p w14:paraId="1EF31F50" w14:textId="77777777" w:rsidR="000350FC" w:rsidRPr="003953CA" w:rsidRDefault="000350FC" w:rsidP="000350FC">
            <w:pPr>
              <w:pStyle w:val="Textoindependiente"/>
              <w:rPr>
                <w:b/>
                <w:color w:val="0D0D0D" w:themeColor="text1" w:themeTint="F2"/>
                <w:sz w:val="20"/>
                <w:szCs w:val="20"/>
              </w:rPr>
            </w:pPr>
          </w:p>
          <w:p w14:paraId="7004F64F" w14:textId="77777777" w:rsidR="000350FC" w:rsidRPr="003953CA" w:rsidRDefault="000350FC" w:rsidP="000350FC">
            <w:pPr>
              <w:pStyle w:val="Textoindependiente"/>
              <w:rPr>
                <w:b/>
                <w:color w:val="0D0D0D" w:themeColor="text1" w:themeTint="F2"/>
                <w:sz w:val="20"/>
                <w:szCs w:val="20"/>
              </w:rPr>
            </w:pPr>
          </w:p>
          <w:p w14:paraId="096A2206" w14:textId="77777777" w:rsidR="000350FC" w:rsidRPr="003953CA" w:rsidRDefault="000350FC" w:rsidP="000350FC">
            <w:pPr>
              <w:pStyle w:val="Textoindependiente"/>
              <w:rPr>
                <w:b/>
                <w:color w:val="0D0D0D" w:themeColor="text1" w:themeTint="F2"/>
                <w:sz w:val="20"/>
                <w:szCs w:val="20"/>
              </w:rPr>
            </w:pPr>
          </w:p>
          <w:p w14:paraId="47A7F441" w14:textId="77777777" w:rsidR="000350FC" w:rsidRPr="003953CA" w:rsidRDefault="000350FC" w:rsidP="000350FC">
            <w:pPr>
              <w:pStyle w:val="Textoindependiente"/>
              <w:rPr>
                <w:b/>
                <w:color w:val="0D0D0D" w:themeColor="text1" w:themeTint="F2"/>
                <w:sz w:val="20"/>
                <w:szCs w:val="20"/>
              </w:rPr>
            </w:pPr>
          </w:p>
          <w:p w14:paraId="115244AC" w14:textId="77777777" w:rsidR="000350FC" w:rsidRPr="003953CA" w:rsidRDefault="000350FC" w:rsidP="000350FC">
            <w:pPr>
              <w:pStyle w:val="Textoindependiente"/>
              <w:rPr>
                <w:b/>
                <w:color w:val="0D0D0D" w:themeColor="text1" w:themeTint="F2"/>
                <w:sz w:val="20"/>
                <w:szCs w:val="20"/>
              </w:rPr>
            </w:pPr>
          </w:p>
          <w:p w14:paraId="1C2132E8" w14:textId="77777777" w:rsidR="000350FC" w:rsidRPr="003953CA" w:rsidRDefault="000350FC" w:rsidP="000350FC">
            <w:pPr>
              <w:pStyle w:val="Textoindependiente"/>
              <w:rPr>
                <w:b/>
                <w:color w:val="0D0D0D" w:themeColor="text1" w:themeTint="F2"/>
                <w:sz w:val="20"/>
                <w:szCs w:val="20"/>
              </w:rPr>
            </w:pPr>
          </w:p>
          <w:p w14:paraId="40AABF81" w14:textId="77777777" w:rsidR="000350FC" w:rsidRPr="003953CA" w:rsidRDefault="000350FC" w:rsidP="000350FC">
            <w:pPr>
              <w:pStyle w:val="Textoindependiente"/>
              <w:rPr>
                <w:b/>
                <w:color w:val="0D0D0D" w:themeColor="text1" w:themeTint="F2"/>
                <w:sz w:val="20"/>
                <w:szCs w:val="20"/>
              </w:rPr>
            </w:pPr>
          </w:p>
          <w:p w14:paraId="71818DCE" w14:textId="77777777" w:rsidR="000350FC" w:rsidRPr="003953CA" w:rsidRDefault="000350FC" w:rsidP="000350FC">
            <w:pPr>
              <w:pStyle w:val="Textoindependiente"/>
              <w:rPr>
                <w:b/>
                <w:color w:val="0D0D0D" w:themeColor="text1" w:themeTint="F2"/>
                <w:sz w:val="20"/>
                <w:szCs w:val="20"/>
              </w:rPr>
            </w:pPr>
            <w:r w:rsidRPr="003953CA">
              <w:rPr>
                <w:b/>
                <w:color w:val="0D0D0D" w:themeColor="text1" w:themeTint="F2"/>
                <w:sz w:val="20"/>
                <w:szCs w:val="20"/>
              </w:rPr>
              <w:t>CLAUSULA SEXTA.- PLAZO Y FORMA DE EJECUCIÓN</w:t>
            </w:r>
          </w:p>
        </w:tc>
        <w:tc>
          <w:tcPr>
            <w:tcW w:w="7938" w:type="dxa"/>
            <w:tcBorders>
              <w:top w:val="single" w:sz="4" w:space="0" w:color="auto"/>
              <w:left w:val="single" w:sz="4" w:space="0" w:color="auto"/>
              <w:bottom w:val="single" w:sz="4" w:space="0" w:color="auto"/>
              <w:right w:val="single" w:sz="4" w:space="0" w:color="auto"/>
            </w:tcBorders>
          </w:tcPr>
          <w:p w14:paraId="076D85F2" w14:textId="0B9827E1" w:rsidR="009964F6" w:rsidRDefault="00A36BF8" w:rsidP="000350FC">
            <w:pPr>
              <w:jc w:val="both"/>
              <w:rPr>
                <w:rFonts w:ascii="Arial" w:hAnsi="Arial" w:cs="Arial"/>
              </w:rPr>
            </w:pPr>
            <w:r w:rsidRPr="00A36BF8">
              <w:rPr>
                <w:rFonts w:ascii="Arial" w:hAnsi="Arial" w:cs="Arial"/>
              </w:rPr>
              <w:t xml:space="preserve">El Plazo de Ejecución del contrato que se suscriba como resultado de la definición del proceso de contratación, será hasta el 31 de diciembre de 2026 y/o hasta agotar presupuesto, a partir de la fecha de aprobación de garantías y se expida la carta de inicio. </w:t>
            </w:r>
          </w:p>
          <w:p w14:paraId="67AB06ED" w14:textId="77777777" w:rsidR="00A36BF8" w:rsidRPr="00010628" w:rsidRDefault="00A36BF8" w:rsidP="000350FC">
            <w:pPr>
              <w:jc w:val="both"/>
              <w:rPr>
                <w:rFonts w:ascii="Arial" w:hAnsi="Arial" w:cs="Arial"/>
                <w:color w:val="0D0D0D"/>
              </w:rPr>
            </w:pPr>
          </w:p>
          <w:p w14:paraId="47C929C8" w14:textId="77777777" w:rsidR="00A36BF8" w:rsidRPr="00FF3DC7" w:rsidRDefault="00A36BF8" w:rsidP="00A36BF8">
            <w:pPr>
              <w:contextualSpacing/>
              <w:jc w:val="both"/>
              <w:rPr>
                <w:rFonts w:ascii="Arial" w:hAnsi="Arial" w:cs="Arial"/>
                <w:b/>
                <w:bCs/>
              </w:rPr>
            </w:pPr>
            <w:r w:rsidRPr="00FF3DC7">
              <w:rPr>
                <w:rFonts w:ascii="Arial" w:hAnsi="Arial" w:cs="Arial"/>
              </w:rPr>
              <w:t xml:space="preserve">Se deberá prestar el servicio integral de aseo y limpieza a todo costo de forma permanente e ininterrumpida durante el tiempo de ejecución del contrato con los estándares de calidad y cumpliendo los protocolos exigidos en el presente proceso, horarios establecidos en el </w:t>
            </w:r>
            <w:r w:rsidRPr="00FF3DC7">
              <w:rPr>
                <w:rFonts w:ascii="Arial" w:hAnsi="Arial" w:cs="Arial"/>
                <w:b/>
                <w:bCs/>
              </w:rPr>
              <w:t xml:space="preserve">Anexo especificaciones técnicas mínimas </w:t>
            </w:r>
            <w:r w:rsidRPr="00FF3DC7">
              <w:rPr>
                <w:rFonts w:ascii="Arial" w:hAnsi="Arial" w:cs="Arial"/>
              </w:rPr>
              <w:t xml:space="preserve">y cumpliendo con las obligaciones enunciadas en el </w:t>
            </w:r>
            <w:r w:rsidRPr="00FF3DC7">
              <w:rPr>
                <w:rFonts w:ascii="Arial" w:hAnsi="Arial" w:cs="Arial"/>
                <w:b/>
                <w:bCs/>
              </w:rPr>
              <w:t>anexo - obligaciones del contratista.</w:t>
            </w:r>
          </w:p>
          <w:p w14:paraId="0B54BE51" w14:textId="77777777" w:rsidR="00A36BF8" w:rsidRPr="00773A75" w:rsidRDefault="00A36BF8" w:rsidP="00A36BF8">
            <w:pPr>
              <w:contextualSpacing/>
              <w:jc w:val="both"/>
              <w:rPr>
                <w:rFonts w:ascii="Arial" w:hAnsi="Arial" w:cs="Arial"/>
                <w:b/>
                <w:bCs/>
              </w:rPr>
            </w:pPr>
          </w:p>
          <w:p w14:paraId="4D15E90A" w14:textId="77777777" w:rsidR="00A36BF8" w:rsidRPr="00FF3DC7" w:rsidRDefault="00A36BF8" w:rsidP="00A36BF8">
            <w:pPr>
              <w:ind w:right="141"/>
              <w:jc w:val="both"/>
              <w:rPr>
                <w:rFonts w:ascii="Arial" w:hAnsi="Arial" w:cs="Arial"/>
              </w:rPr>
            </w:pPr>
            <w:r w:rsidRPr="00FF3DC7">
              <w:rPr>
                <w:rFonts w:ascii="Arial" w:hAnsi="Arial" w:cs="Arial"/>
              </w:rPr>
              <w:t xml:space="preserve">La forma de ejecución del contrato es de </w:t>
            </w:r>
            <w:r w:rsidRPr="00FF3DC7">
              <w:rPr>
                <w:rFonts w:ascii="Arial" w:hAnsi="Arial" w:cs="Arial"/>
                <w:b/>
              </w:rPr>
              <w:t>TRACTO SUCESIVO</w:t>
            </w:r>
            <w:r w:rsidRPr="00FF3DC7">
              <w:rPr>
                <w:rFonts w:ascii="Arial" w:hAnsi="Arial" w:cs="Arial"/>
              </w:rPr>
              <w:t xml:space="preserve">, y de acuerdo con los requerimientos del supervisor, según la necesidad de la Unidad Prestadora De Salud Tolima. </w:t>
            </w:r>
          </w:p>
          <w:p w14:paraId="5C9A06A3" w14:textId="77777777" w:rsidR="00A36BF8" w:rsidRDefault="00A36BF8" w:rsidP="00A36BF8">
            <w:pPr>
              <w:ind w:right="141"/>
              <w:jc w:val="both"/>
              <w:rPr>
                <w:rFonts w:ascii="Arial" w:hAnsi="Arial" w:cs="Arial"/>
              </w:rPr>
            </w:pPr>
            <w:r w:rsidRPr="00FF3DC7">
              <w:rPr>
                <w:rFonts w:ascii="Arial" w:hAnsi="Arial" w:cs="Arial"/>
              </w:rPr>
              <w:t>Así mismo, debe:</w:t>
            </w:r>
          </w:p>
          <w:p w14:paraId="1BFD8B89" w14:textId="77777777" w:rsidR="00A36BF8" w:rsidRPr="00FF3DC7" w:rsidRDefault="00A36BF8" w:rsidP="00A36BF8">
            <w:pPr>
              <w:ind w:right="141"/>
              <w:jc w:val="both"/>
              <w:rPr>
                <w:rFonts w:ascii="Arial" w:hAnsi="Arial" w:cs="Arial"/>
              </w:rPr>
            </w:pPr>
            <w:r w:rsidRPr="00FF3DC7">
              <w:rPr>
                <w:rFonts w:ascii="Arial" w:hAnsi="Arial" w:cs="Arial"/>
              </w:rPr>
              <w:t xml:space="preserve"> </w:t>
            </w:r>
          </w:p>
          <w:p w14:paraId="68DEC4F5" w14:textId="77777777" w:rsidR="00A36BF8" w:rsidRPr="00EE6330" w:rsidRDefault="00A36BF8" w:rsidP="00A36BF8">
            <w:pPr>
              <w:pStyle w:val="Prrafodelista"/>
              <w:numPr>
                <w:ilvl w:val="0"/>
                <w:numId w:val="2"/>
              </w:numPr>
              <w:jc w:val="both"/>
              <w:rPr>
                <w:rFonts w:ascii="Arial" w:hAnsi="Arial" w:cs="Arial"/>
                <w:color w:val="0D0D0D"/>
                <w:sz w:val="20"/>
                <w:szCs w:val="20"/>
              </w:rPr>
            </w:pPr>
            <w:r w:rsidRPr="00EE6330">
              <w:rPr>
                <w:rFonts w:ascii="Arial" w:hAnsi="Arial" w:cs="Arial"/>
                <w:color w:val="0D0D0D"/>
                <w:sz w:val="20"/>
                <w:szCs w:val="20"/>
              </w:rPr>
              <w:t xml:space="preserve">Designar un funcionario que cumpla funciones </w:t>
            </w:r>
            <w:r w:rsidRPr="00F0220C">
              <w:rPr>
                <w:rFonts w:ascii="Arial" w:hAnsi="Arial" w:cs="Arial"/>
                <w:sz w:val="20"/>
                <w:szCs w:val="20"/>
              </w:rPr>
              <w:t xml:space="preserve">de un coordinador/a con el personal, asignación de turnos, control de asistencia, reemplazos y rotación de personal, asignación de actividades específicas a cada uno de </w:t>
            </w:r>
            <w:proofErr w:type="spellStart"/>
            <w:r w:rsidRPr="00F0220C">
              <w:rPr>
                <w:rFonts w:ascii="Arial" w:hAnsi="Arial" w:cs="Arial"/>
                <w:sz w:val="20"/>
                <w:szCs w:val="20"/>
              </w:rPr>
              <w:t>Ios</w:t>
            </w:r>
            <w:proofErr w:type="spellEnd"/>
            <w:r w:rsidRPr="00F0220C">
              <w:rPr>
                <w:rFonts w:ascii="Arial" w:hAnsi="Arial" w:cs="Arial"/>
                <w:sz w:val="20"/>
                <w:szCs w:val="20"/>
              </w:rPr>
              <w:t xml:space="preserve"> operarios de acuerdo a requerimientos en la entidad, verificación de protocolos de aseo, limpieza y desinfección, diligenciamiento y entrega de formatos, verificar la correcta ejecución de las funciones asignadas</w:t>
            </w:r>
            <w:r>
              <w:rPr>
                <w:rFonts w:ascii="Arial" w:hAnsi="Arial" w:cs="Arial"/>
                <w:sz w:val="20"/>
                <w:szCs w:val="20"/>
              </w:rPr>
              <w:t xml:space="preserve">. </w:t>
            </w:r>
          </w:p>
          <w:p w14:paraId="4536E211" w14:textId="77777777" w:rsidR="00A36BF8" w:rsidRPr="00773A75" w:rsidRDefault="00A36BF8" w:rsidP="00A36BF8">
            <w:pPr>
              <w:pStyle w:val="Prrafodelista"/>
              <w:ind w:left="426"/>
              <w:jc w:val="both"/>
              <w:rPr>
                <w:rFonts w:ascii="Arial" w:hAnsi="Arial" w:cs="Arial"/>
                <w:color w:val="0D0D0D"/>
                <w:sz w:val="20"/>
                <w:szCs w:val="20"/>
              </w:rPr>
            </w:pPr>
          </w:p>
          <w:p w14:paraId="658B71B4" w14:textId="77777777" w:rsidR="00A36BF8" w:rsidRPr="00501197" w:rsidRDefault="00A36BF8" w:rsidP="00A36BF8">
            <w:pPr>
              <w:pStyle w:val="Prrafodelista"/>
              <w:numPr>
                <w:ilvl w:val="0"/>
                <w:numId w:val="2"/>
              </w:numPr>
              <w:jc w:val="both"/>
              <w:rPr>
                <w:rFonts w:ascii="Arial" w:hAnsi="Arial" w:cs="Arial"/>
                <w:color w:val="0D0D0D"/>
                <w:sz w:val="20"/>
                <w:szCs w:val="20"/>
                <w:lang w:val="es-MX"/>
              </w:rPr>
            </w:pPr>
            <w:r w:rsidRPr="00501197">
              <w:rPr>
                <w:rFonts w:ascii="Arial" w:hAnsi="Arial" w:cs="Arial"/>
                <w:color w:val="0D0D0D"/>
                <w:sz w:val="20"/>
                <w:szCs w:val="20"/>
                <w:lang w:val="es-MX"/>
              </w:rPr>
              <w:t>Cumplir con las condiciones técnicas y el recurso humano ofrecidos al momento de presentar la propuesta.</w:t>
            </w:r>
          </w:p>
          <w:p w14:paraId="3195E3D4" w14:textId="77777777" w:rsidR="00A36BF8" w:rsidRPr="00773A75" w:rsidRDefault="00A36BF8" w:rsidP="00A36BF8">
            <w:pPr>
              <w:pStyle w:val="Textoindependiente"/>
              <w:rPr>
                <w:bCs/>
                <w:color w:val="0D0D0D"/>
                <w:sz w:val="20"/>
                <w:szCs w:val="20"/>
              </w:rPr>
            </w:pPr>
          </w:p>
          <w:p w14:paraId="5E5202E5" w14:textId="77777777" w:rsidR="00A36BF8" w:rsidRPr="00501197" w:rsidRDefault="00A36BF8" w:rsidP="00A36BF8">
            <w:pPr>
              <w:pStyle w:val="Textoindependiente"/>
              <w:numPr>
                <w:ilvl w:val="0"/>
                <w:numId w:val="2"/>
              </w:numPr>
              <w:autoSpaceDE/>
              <w:autoSpaceDN/>
              <w:rPr>
                <w:color w:val="0D0D0D"/>
                <w:sz w:val="20"/>
                <w:szCs w:val="20"/>
              </w:rPr>
            </w:pPr>
            <w:r w:rsidRPr="00501197">
              <w:rPr>
                <w:color w:val="0D0D0D"/>
                <w:sz w:val="20"/>
                <w:szCs w:val="20"/>
              </w:rPr>
              <w:t>Informar al SUPERVISOR del CONTRATO una vez éste se encuentre ejecutado en un Cincuenta (50%) por ciento y Ochenta</w:t>
            </w:r>
            <w:r w:rsidRPr="00501197">
              <w:rPr>
                <w:bCs/>
                <w:color w:val="0D0D0D"/>
                <w:sz w:val="20"/>
                <w:szCs w:val="20"/>
              </w:rPr>
              <w:t xml:space="preserve"> por ciento</w:t>
            </w:r>
            <w:r w:rsidRPr="00501197">
              <w:rPr>
                <w:color w:val="0D0D0D"/>
                <w:sz w:val="20"/>
                <w:szCs w:val="20"/>
              </w:rPr>
              <w:t xml:space="preserve"> (80</w:t>
            </w:r>
            <w:r w:rsidRPr="00501197">
              <w:rPr>
                <w:bCs/>
                <w:color w:val="0D0D0D"/>
                <w:sz w:val="20"/>
                <w:szCs w:val="20"/>
              </w:rPr>
              <w:t>%</w:t>
            </w:r>
            <w:r w:rsidRPr="00501197">
              <w:rPr>
                <w:color w:val="0D0D0D"/>
                <w:sz w:val="20"/>
                <w:szCs w:val="20"/>
              </w:rPr>
              <w:t xml:space="preserve">). Una vez recibida esta información, el SUPERVISOR comunicará a la </w:t>
            </w:r>
            <w:bookmarkStart w:id="0" w:name="_Hlk161741623"/>
            <w:r w:rsidRPr="00501197">
              <w:rPr>
                <w:color w:val="0D0D0D"/>
                <w:sz w:val="20"/>
                <w:szCs w:val="20"/>
              </w:rPr>
              <w:t>Unidad Prestadora de Salud Tolima</w:t>
            </w:r>
            <w:bookmarkEnd w:id="0"/>
            <w:r w:rsidRPr="00501197">
              <w:rPr>
                <w:color w:val="0D0D0D"/>
                <w:sz w:val="20"/>
                <w:szCs w:val="20"/>
              </w:rPr>
              <w:t>, para los fines administrativos pertinentes.</w:t>
            </w:r>
          </w:p>
          <w:p w14:paraId="0B4604F4" w14:textId="77777777" w:rsidR="00A36BF8" w:rsidRPr="00773A75" w:rsidRDefault="00A36BF8" w:rsidP="00A36BF8">
            <w:pPr>
              <w:pStyle w:val="Prrafodelista"/>
              <w:ind w:left="426"/>
              <w:jc w:val="both"/>
              <w:rPr>
                <w:rFonts w:ascii="Arial" w:hAnsi="Arial" w:cs="Arial"/>
                <w:color w:val="0D0D0D"/>
                <w:sz w:val="20"/>
                <w:szCs w:val="20"/>
              </w:rPr>
            </w:pPr>
          </w:p>
          <w:p w14:paraId="1838BE7D" w14:textId="77777777" w:rsidR="00A36BF8" w:rsidRPr="00501197" w:rsidRDefault="00A36BF8" w:rsidP="00A36BF8">
            <w:pPr>
              <w:tabs>
                <w:tab w:val="left" w:pos="156"/>
                <w:tab w:val="left" w:pos="312"/>
              </w:tabs>
              <w:jc w:val="both"/>
              <w:rPr>
                <w:rFonts w:ascii="Arial" w:hAnsi="Arial" w:cs="Arial"/>
                <w:color w:val="0D0D0D"/>
              </w:rPr>
            </w:pPr>
            <w:r w:rsidRPr="00501197">
              <w:rPr>
                <w:rFonts w:ascii="Arial" w:hAnsi="Arial" w:cs="Arial"/>
                <w:color w:val="0D0D0D"/>
              </w:rPr>
              <w:t xml:space="preserve">Los servicios que se presten con posterioridad al plazo de ejecución establecida o luego de ejecutar el presupuesto total del contrato no serán asumidos por la UNIDAD PRESTADORA DE SALUD TOLIMA. </w:t>
            </w:r>
          </w:p>
          <w:p w14:paraId="4446DE5B" w14:textId="4691C98F" w:rsidR="000350FC" w:rsidRPr="00317FA1" w:rsidRDefault="00A36BF8" w:rsidP="00317FA1">
            <w:pPr>
              <w:ind w:right="141"/>
              <w:jc w:val="both"/>
              <w:rPr>
                <w:rFonts w:ascii="Arial" w:hAnsi="Arial" w:cs="Arial"/>
              </w:rPr>
            </w:pPr>
            <w:r>
              <w:rPr>
                <w:rFonts w:ascii="Arial" w:hAnsi="Arial" w:cs="Arial"/>
              </w:rPr>
              <w:t xml:space="preserve"> </w:t>
            </w:r>
          </w:p>
        </w:tc>
      </w:tr>
      <w:tr w:rsidR="00F24DF3" w:rsidRPr="003953CA" w14:paraId="48F13EC0" w14:textId="77777777" w:rsidTr="00BF0A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980" w:type="dxa"/>
            <w:tcBorders>
              <w:top w:val="single" w:sz="4" w:space="0" w:color="auto"/>
              <w:left w:val="single" w:sz="4" w:space="0" w:color="auto"/>
              <w:bottom w:val="single" w:sz="4" w:space="0" w:color="auto"/>
              <w:right w:val="single" w:sz="4" w:space="0" w:color="auto"/>
            </w:tcBorders>
          </w:tcPr>
          <w:p w14:paraId="70EBECCB" w14:textId="77777777" w:rsidR="00F24DF3" w:rsidRPr="003953CA" w:rsidRDefault="00F24DF3" w:rsidP="00F24DF3">
            <w:pPr>
              <w:pStyle w:val="Textoindependiente"/>
              <w:rPr>
                <w:b/>
                <w:color w:val="0D0D0D" w:themeColor="text1" w:themeTint="F2"/>
                <w:sz w:val="20"/>
                <w:szCs w:val="20"/>
              </w:rPr>
            </w:pPr>
            <w:r w:rsidRPr="003953CA">
              <w:rPr>
                <w:b/>
                <w:color w:val="0D0D0D" w:themeColor="text1" w:themeTint="F2"/>
                <w:sz w:val="20"/>
                <w:szCs w:val="20"/>
              </w:rPr>
              <w:t xml:space="preserve">CLAUSULA OCTAVA SITIO DE PRESTACIÓN DEL SERVICIO.  </w:t>
            </w:r>
          </w:p>
        </w:tc>
        <w:tc>
          <w:tcPr>
            <w:tcW w:w="7938" w:type="dxa"/>
            <w:tcBorders>
              <w:top w:val="single" w:sz="4" w:space="0" w:color="auto"/>
              <w:left w:val="single" w:sz="4" w:space="0" w:color="auto"/>
              <w:bottom w:val="single" w:sz="4" w:space="0" w:color="auto"/>
              <w:right w:val="single" w:sz="4" w:space="0" w:color="auto"/>
            </w:tcBorders>
          </w:tcPr>
          <w:p w14:paraId="25E8258D" w14:textId="77777777" w:rsidR="00F24DF3" w:rsidRPr="0027437B" w:rsidRDefault="00F24DF3" w:rsidP="00F24DF3">
            <w:pPr>
              <w:adjustRightInd w:val="0"/>
              <w:jc w:val="both"/>
              <w:rPr>
                <w:rFonts w:ascii="Arial" w:hAnsi="Arial" w:cs="Arial"/>
                <w:color w:val="0D0D0D" w:themeColor="text1" w:themeTint="F2"/>
              </w:rPr>
            </w:pPr>
          </w:p>
          <w:p w14:paraId="55F56B29" w14:textId="77777777" w:rsidR="00F24DF3" w:rsidRPr="0036387F" w:rsidRDefault="00F063A5" w:rsidP="00F24DF3">
            <w:pPr>
              <w:adjustRightInd w:val="0"/>
              <w:jc w:val="both"/>
              <w:rPr>
                <w:rFonts w:ascii="Arial" w:hAnsi="Arial" w:cs="Arial"/>
              </w:rPr>
            </w:pPr>
            <w:r>
              <w:rPr>
                <w:rFonts w:ascii="Arial" w:hAnsi="Arial" w:cs="Arial"/>
              </w:rPr>
              <w:t>XXXXXXXXXXXXXXXXXXXXXXXXXXX</w:t>
            </w:r>
          </w:p>
          <w:p w14:paraId="431CF509" w14:textId="77777777" w:rsidR="00F24DF3" w:rsidRPr="0027437B" w:rsidRDefault="00F24DF3" w:rsidP="00F24DF3">
            <w:pPr>
              <w:adjustRightInd w:val="0"/>
              <w:jc w:val="both"/>
              <w:rPr>
                <w:color w:val="0D0D0D" w:themeColor="text1" w:themeTint="F2"/>
              </w:rPr>
            </w:pPr>
          </w:p>
        </w:tc>
      </w:tr>
      <w:tr w:rsidR="00F24DF3" w:rsidRPr="003953CA" w14:paraId="36AEDFA4" w14:textId="77777777" w:rsidTr="00BF0A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980" w:type="dxa"/>
            <w:tcBorders>
              <w:top w:val="single" w:sz="4" w:space="0" w:color="auto"/>
              <w:left w:val="single" w:sz="4" w:space="0" w:color="auto"/>
              <w:bottom w:val="single" w:sz="4" w:space="0" w:color="auto"/>
              <w:right w:val="single" w:sz="4" w:space="0" w:color="auto"/>
            </w:tcBorders>
          </w:tcPr>
          <w:p w14:paraId="6A01157A" w14:textId="77777777" w:rsidR="00F24DF3" w:rsidRPr="003953CA" w:rsidRDefault="00F24DF3" w:rsidP="00F24DF3">
            <w:pPr>
              <w:pStyle w:val="Textoindependiente"/>
              <w:rPr>
                <w:color w:val="0D0D0D" w:themeColor="text1" w:themeTint="F2"/>
                <w:sz w:val="20"/>
                <w:szCs w:val="20"/>
              </w:rPr>
            </w:pPr>
            <w:r w:rsidRPr="003953CA">
              <w:rPr>
                <w:b/>
                <w:color w:val="0D0D0D" w:themeColor="text1" w:themeTint="F2"/>
                <w:sz w:val="20"/>
                <w:szCs w:val="20"/>
              </w:rPr>
              <w:t>CLAUSULA DECIMA OCTAVA-  MONEDA DEL CONTRATO</w:t>
            </w:r>
          </w:p>
        </w:tc>
        <w:tc>
          <w:tcPr>
            <w:tcW w:w="7938" w:type="dxa"/>
            <w:tcBorders>
              <w:top w:val="single" w:sz="4" w:space="0" w:color="auto"/>
              <w:left w:val="single" w:sz="4" w:space="0" w:color="auto"/>
              <w:bottom w:val="single" w:sz="4" w:space="0" w:color="auto"/>
              <w:right w:val="single" w:sz="4" w:space="0" w:color="auto"/>
            </w:tcBorders>
          </w:tcPr>
          <w:p w14:paraId="46A1DF55" w14:textId="77777777" w:rsidR="00F24DF3" w:rsidRPr="0027437B" w:rsidRDefault="00F24DF3" w:rsidP="00F24DF3">
            <w:pPr>
              <w:pStyle w:val="Textoindependiente"/>
              <w:rPr>
                <w:color w:val="0D0D0D" w:themeColor="text1" w:themeTint="F2"/>
                <w:sz w:val="20"/>
                <w:szCs w:val="20"/>
              </w:rPr>
            </w:pPr>
          </w:p>
          <w:p w14:paraId="4B019CF1" w14:textId="77777777" w:rsidR="00F24DF3" w:rsidRPr="0027437B" w:rsidRDefault="00F24DF3" w:rsidP="00F24DF3">
            <w:pPr>
              <w:pStyle w:val="Textoindependiente"/>
              <w:rPr>
                <w:color w:val="0D0D0D" w:themeColor="text1" w:themeTint="F2"/>
                <w:sz w:val="20"/>
                <w:szCs w:val="20"/>
              </w:rPr>
            </w:pPr>
            <w:r w:rsidRPr="0027437B">
              <w:rPr>
                <w:color w:val="0D0D0D" w:themeColor="text1" w:themeTint="F2"/>
                <w:sz w:val="20"/>
                <w:szCs w:val="20"/>
              </w:rPr>
              <w:t>Pesos colombianos</w:t>
            </w:r>
          </w:p>
          <w:p w14:paraId="17EE93F5" w14:textId="77777777" w:rsidR="00F24DF3" w:rsidRPr="0027437B" w:rsidRDefault="00F24DF3" w:rsidP="00F24DF3">
            <w:pPr>
              <w:pStyle w:val="Textoindependiente"/>
              <w:rPr>
                <w:color w:val="0D0D0D" w:themeColor="text1" w:themeTint="F2"/>
                <w:sz w:val="20"/>
                <w:szCs w:val="20"/>
              </w:rPr>
            </w:pPr>
          </w:p>
        </w:tc>
      </w:tr>
    </w:tbl>
    <w:p w14:paraId="6DC674E9" w14:textId="77777777" w:rsidR="008A4A0D" w:rsidRPr="003953CA" w:rsidRDefault="008A4A0D" w:rsidP="008A4A0D">
      <w:pPr>
        <w:ind w:right="-518"/>
        <w:jc w:val="both"/>
        <w:rPr>
          <w:rFonts w:ascii="Arial" w:hAnsi="Arial" w:cs="Arial"/>
          <w:b/>
          <w:color w:val="0D0D0D" w:themeColor="text1" w:themeTint="F2"/>
        </w:rPr>
      </w:pPr>
    </w:p>
    <w:p w14:paraId="718002C8" w14:textId="77777777" w:rsidR="00CF7B3E" w:rsidRDefault="00CF7B3E" w:rsidP="00CF7B3E">
      <w:pPr>
        <w:pStyle w:val="Textoindependiente"/>
        <w:ind w:right="-518"/>
        <w:rPr>
          <w:b/>
          <w:color w:val="0D0D0D" w:themeColor="text1" w:themeTint="F2"/>
          <w:sz w:val="20"/>
          <w:szCs w:val="20"/>
        </w:rPr>
      </w:pPr>
      <w:r w:rsidRPr="003953CA">
        <w:rPr>
          <w:b/>
          <w:color w:val="0D0D0D" w:themeColor="text1" w:themeTint="F2"/>
          <w:sz w:val="20"/>
          <w:szCs w:val="20"/>
        </w:rPr>
        <w:t>LA POLICÍA NACIONAL</w:t>
      </w:r>
    </w:p>
    <w:p w14:paraId="56F7A179" w14:textId="77777777" w:rsidR="00CF7B3E" w:rsidRDefault="00CF7B3E" w:rsidP="00CF7B3E">
      <w:pPr>
        <w:pStyle w:val="Textoindependiente"/>
        <w:ind w:right="-518"/>
        <w:rPr>
          <w:b/>
          <w:color w:val="0D0D0D" w:themeColor="text1" w:themeTint="F2"/>
          <w:sz w:val="20"/>
          <w:szCs w:val="20"/>
        </w:rPr>
      </w:pPr>
    </w:p>
    <w:p w14:paraId="4BB350D8" w14:textId="77777777" w:rsidR="00CF7B3E" w:rsidRPr="003953CA" w:rsidRDefault="00CF7B3E" w:rsidP="00CF7B3E">
      <w:pPr>
        <w:pStyle w:val="Textoindependiente"/>
        <w:spacing w:line="276" w:lineRule="auto"/>
        <w:ind w:right="-518"/>
        <w:rPr>
          <w:b/>
          <w:color w:val="0D0D0D" w:themeColor="text1" w:themeTint="F2"/>
          <w:sz w:val="20"/>
          <w:szCs w:val="20"/>
        </w:rPr>
      </w:pPr>
      <w:r>
        <w:rPr>
          <w:b/>
          <w:color w:val="0D0D0D" w:themeColor="text1" w:themeTint="F2"/>
          <w:sz w:val="20"/>
          <w:szCs w:val="20"/>
        </w:rPr>
        <w:tab/>
      </w:r>
      <w:r>
        <w:rPr>
          <w:b/>
          <w:color w:val="0D0D0D" w:themeColor="text1" w:themeTint="F2"/>
          <w:sz w:val="20"/>
          <w:szCs w:val="20"/>
        </w:rPr>
        <w:tab/>
      </w:r>
      <w:r>
        <w:rPr>
          <w:b/>
          <w:color w:val="0D0D0D" w:themeColor="text1" w:themeTint="F2"/>
          <w:sz w:val="20"/>
          <w:szCs w:val="20"/>
        </w:rPr>
        <w:tab/>
      </w:r>
      <w:r>
        <w:rPr>
          <w:b/>
          <w:color w:val="0D0D0D" w:themeColor="text1" w:themeTint="F2"/>
          <w:sz w:val="20"/>
          <w:szCs w:val="20"/>
        </w:rPr>
        <w:tab/>
      </w:r>
      <w:r>
        <w:rPr>
          <w:b/>
          <w:color w:val="0D0D0D" w:themeColor="text1" w:themeTint="F2"/>
          <w:sz w:val="20"/>
          <w:szCs w:val="20"/>
        </w:rPr>
        <w:tab/>
        <w:t xml:space="preserve">                </w:t>
      </w:r>
    </w:p>
    <w:p w14:paraId="393154E5" w14:textId="77777777" w:rsidR="00CF7B3E" w:rsidRPr="00F64544" w:rsidRDefault="00CF7B3E" w:rsidP="00CF7B3E">
      <w:pPr>
        <w:pStyle w:val="Textoindependiente"/>
        <w:tabs>
          <w:tab w:val="left" w:pos="426"/>
        </w:tabs>
        <w:ind w:right="-518"/>
        <w:jc w:val="center"/>
        <w:rPr>
          <w:b/>
          <w:color w:val="0D0D0D" w:themeColor="text1" w:themeTint="F2"/>
          <w:sz w:val="20"/>
          <w:szCs w:val="20"/>
        </w:rPr>
      </w:pPr>
      <w:r w:rsidRPr="00F64544">
        <w:rPr>
          <w:color w:val="0D0D0D" w:themeColor="text1" w:themeTint="F2"/>
          <w:sz w:val="20"/>
          <w:szCs w:val="20"/>
        </w:rPr>
        <w:t>Coronel</w:t>
      </w:r>
      <w:r w:rsidRPr="00F64544">
        <w:rPr>
          <w:b/>
          <w:color w:val="0D0D0D" w:themeColor="text1" w:themeTint="F2"/>
          <w:sz w:val="20"/>
          <w:szCs w:val="20"/>
        </w:rPr>
        <w:t xml:space="preserve"> </w:t>
      </w:r>
      <w:r w:rsidR="006353ED">
        <w:rPr>
          <w:b/>
          <w:color w:val="0D0D0D" w:themeColor="text1" w:themeTint="F2"/>
          <w:sz w:val="20"/>
          <w:szCs w:val="20"/>
        </w:rPr>
        <w:t>XXXXXXXXXXXXXXXXXXXXXXXXXXX</w:t>
      </w:r>
    </w:p>
    <w:p w14:paraId="3492BAA5" w14:textId="77777777" w:rsidR="00CF7B3E" w:rsidRPr="00F64544" w:rsidRDefault="00CF7B3E" w:rsidP="00CF7B3E">
      <w:pPr>
        <w:pStyle w:val="Textoindependiente"/>
        <w:tabs>
          <w:tab w:val="left" w:pos="426"/>
        </w:tabs>
        <w:ind w:right="-518"/>
        <w:jc w:val="center"/>
        <w:rPr>
          <w:color w:val="0D0D0D" w:themeColor="text1" w:themeTint="F2"/>
          <w:sz w:val="20"/>
          <w:szCs w:val="20"/>
        </w:rPr>
      </w:pPr>
      <w:r w:rsidRPr="00F64544">
        <w:rPr>
          <w:color w:val="0D0D0D" w:themeColor="text1" w:themeTint="F2"/>
          <w:sz w:val="20"/>
          <w:szCs w:val="20"/>
        </w:rPr>
        <w:t xml:space="preserve">Comandante Policía Metropolitana de Ibagué </w:t>
      </w:r>
    </w:p>
    <w:p w14:paraId="7C0F2387" w14:textId="77777777" w:rsidR="00CF7B3E" w:rsidRDefault="00CF7B3E" w:rsidP="00CF7B3E">
      <w:pPr>
        <w:pStyle w:val="Textoindependiente"/>
        <w:tabs>
          <w:tab w:val="left" w:pos="426"/>
        </w:tabs>
        <w:ind w:right="-518" w:hanging="567"/>
        <w:jc w:val="left"/>
        <w:rPr>
          <w:b/>
          <w:bCs/>
          <w:color w:val="0D0D0D" w:themeColor="text1" w:themeTint="F2"/>
          <w:sz w:val="20"/>
          <w:szCs w:val="20"/>
        </w:rPr>
      </w:pPr>
      <w:r w:rsidRPr="00F64544">
        <w:rPr>
          <w:b/>
          <w:bCs/>
          <w:color w:val="0D0D0D" w:themeColor="text1" w:themeTint="F2"/>
          <w:sz w:val="20"/>
          <w:szCs w:val="20"/>
        </w:rPr>
        <w:t xml:space="preserve">         </w:t>
      </w:r>
    </w:p>
    <w:p w14:paraId="18957630" w14:textId="77777777" w:rsidR="00CF7B3E" w:rsidRPr="00F64544" w:rsidRDefault="00CF7B3E" w:rsidP="00CF7B3E">
      <w:pPr>
        <w:pStyle w:val="Textoindependiente"/>
        <w:tabs>
          <w:tab w:val="left" w:pos="426"/>
        </w:tabs>
        <w:ind w:right="-518" w:hanging="567"/>
        <w:jc w:val="left"/>
        <w:rPr>
          <w:b/>
          <w:bCs/>
          <w:color w:val="0D0D0D" w:themeColor="text1" w:themeTint="F2"/>
          <w:sz w:val="20"/>
          <w:szCs w:val="20"/>
        </w:rPr>
      </w:pPr>
      <w:r>
        <w:rPr>
          <w:b/>
          <w:bCs/>
          <w:color w:val="0D0D0D" w:themeColor="text1" w:themeTint="F2"/>
          <w:sz w:val="20"/>
          <w:szCs w:val="20"/>
        </w:rPr>
        <w:tab/>
      </w:r>
      <w:r w:rsidRPr="00F64544">
        <w:rPr>
          <w:b/>
          <w:bCs/>
          <w:color w:val="0D0D0D" w:themeColor="text1" w:themeTint="F2"/>
          <w:sz w:val="20"/>
          <w:szCs w:val="20"/>
        </w:rPr>
        <w:t xml:space="preserve"> EL CONTRATISTA</w:t>
      </w:r>
    </w:p>
    <w:p w14:paraId="38E3D280" w14:textId="77777777" w:rsidR="00CF7B3E" w:rsidRDefault="00CF7B3E" w:rsidP="00CF7B3E">
      <w:pPr>
        <w:pStyle w:val="Textoindependiente"/>
        <w:tabs>
          <w:tab w:val="left" w:pos="426"/>
        </w:tabs>
        <w:ind w:right="-518" w:hanging="567"/>
        <w:jc w:val="left"/>
        <w:rPr>
          <w:b/>
          <w:bCs/>
          <w:color w:val="0D0D0D" w:themeColor="text1" w:themeTint="F2"/>
          <w:sz w:val="20"/>
          <w:szCs w:val="20"/>
        </w:rPr>
      </w:pP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t xml:space="preserve">    </w:t>
      </w:r>
    </w:p>
    <w:p w14:paraId="170F41C8" w14:textId="77777777" w:rsidR="00CF7B3E" w:rsidRPr="00F64544" w:rsidRDefault="00CF7B3E" w:rsidP="00CF7B3E">
      <w:pPr>
        <w:pStyle w:val="Textoindependiente"/>
        <w:tabs>
          <w:tab w:val="left" w:pos="426"/>
        </w:tabs>
        <w:ind w:right="-518" w:hanging="567"/>
        <w:jc w:val="left"/>
        <w:rPr>
          <w:b/>
          <w:bCs/>
          <w:color w:val="0D0D0D" w:themeColor="text1" w:themeTint="F2"/>
          <w:sz w:val="20"/>
          <w:szCs w:val="20"/>
        </w:rPr>
      </w:pP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r>
        <w:rPr>
          <w:b/>
          <w:bCs/>
          <w:color w:val="0D0D0D" w:themeColor="text1" w:themeTint="F2"/>
          <w:sz w:val="20"/>
          <w:szCs w:val="20"/>
        </w:rPr>
        <w:tab/>
      </w:r>
    </w:p>
    <w:p w14:paraId="3F5B61DC" w14:textId="77777777" w:rsidR="00CF7B3E" w:rsidRPr="00F64544" w:rsidRDefault="00CF7B3E" w:rsidP="00CF7B3E">
      <w:pPr>
        <w:pStyle w:val="Textoindependiente"/>
        <w:tabs>
          <w:tab w:val="left" w:pos="426"/>
        </w:tabs>
        <w:ind w:right="-518"/>
        <w:jc w:val="center"/>
        <w:rPr>
          <w:b/>
          <w:sz w:val="20"/>
          <w:szCs w:val="20"/>
        </w:rPr>
      </w:pPr>
      <w:r>
        <w:rPr>
          <w:b/>
          <w:sz w:val="20"/>
          <w:szCs w:val="20"/>
        </w:rPr>
        <w:t>XXXXXXXXXXXXXXXXX</w:t>
      </w:r>
    </w:p>
    <w:p w14:paraId="2FC60459" w14:textId="77777777" w:rsidR="00CF7B3E" w:rsidRDefault="00CF7B3E" w:rsidP="00CF7B3E">
      <w:pPr>
        <w:pStyle w:val="Textoindependiente"/>
        <w:tabs>
          <w:tab w:val="left" w:pos="426"/>
        </w:tabs>
        <w:ind w:right="-518"/>
        <w:jc w:val="center"/>
        <w:rPr>
          <w:noProof/>
          <w:color w:val="0D0D0D" w:themeColor="text1" w:themeTint="F2"/>
          <w:sz w:val="20"/>
          <w:szCs w:val="20"/>
        </w:rPr>
      </w:pPr>
      <w:r w:rsidRPr="00F64544">
        <w:rPr>
          <w:noProof/>
          <w:color w:val="0D0D0D" w:themeColor="text1" w:themeTint="F2"/>
          <w:sz w:val="20"/>
          <w:szCs w:val="20"/>
        </w:rPr>
        <w:t xml:space="preserve">Representante legal </w:t>
      </w:r>
      <w:r>
        <w:rPr>
          <w:noProof/>
          <w:color w:val="0D0D0D" w:themeColor="text1" w:themeTint="F2"/>
          <w:sz w:val="20"/>
          <w:szCs w:val="20"/>
        </w:rPr>
        <w:t>XXXXXXXXXXXXX</w:t>
      </w:r>
    </w:p>
    <w:p w14:paraId="5AA1927D" w14:textId="77777777" w:rsidR="00CF7B3E" w:rsidRDefault="00CF7B3E" w:rsidP="00CF7B3E">
      <w:pPr>
        <w:pStyle w:val="Textoindependiente"/>
        <w:tabs>
          <w:tab w:val="left" w:pos="426"/>
        </w:tabs>
        <w:ind w:right="-518"/>
        <w:jc w:val="center"/>
        <w:rPr>
          <w:noProof/>
          <w:color w:val="0D0D0D" w:themeColor="text1" w:themeTint="F2"/>
          <w:sz w:val="20"/>
          <w:szCs w:val="20"/>
        </w:rPr>
      </w:pPr>
    </w:p>
    <w:p w14:paraId="037D9C2E" w14:textId="77777777" w:rsidR="00CF7B3E" w:rsidRPr="00F64544" w:rsidRDefault="00CF7B3E" w:rsidP="00CF7B3E">
      <w:pPr>
        <w:pStyle w:val="Textoindependiente"/>
        <w:tabs>
          <w:tab w:val="left" w:pos="426"/>
        </w:tabs>
        <w:ind w:right="-518"/>
        <w:rPr>
          <w:b/>
          <w:noProof/>
          <w:color w:val="0D0D0D" w:themeColor="text1" w:themeTint="F2"/>
          <w:sz w:val="22"/>
          <w:szCs w:val="22"/>
        </w:rPr>
      </w:pPr>
    </w:p>
    <w:p w14:paraId="04DD513A" w14:textId="77777777" w:rsidR="00CF7B3E" w:rsidRDefault="00CF7B3E" w:rsidP="00CF7B3E">
      <w:pPr>
        <w:ind w:left="-567" w:firstLine="567"/>
        <w:rPr>
          <w:rFonts w:ascii="Arial" w:hAnsi="Arial" w:cs="Arial"/>
          <w:color w:val="0D0D0D" w:themeColor="text1" w:themeTint="F2"/>
          <w:sz w:val="10"/>
          <w:szCs w:val="10"/>
        </w:rPr>
      </w:pPr>
      <w:r>
        <w:rPr>
          <w:rFonts w:ascii="Arial" w:hAnsi="Arial" w:cs="Arial"/>
          <w:color w:val="0D0D0D" w:themeColor="text1" w:themeTint="F2"/>
          <w:sz w:val="10"/>
          <w:szCs w:val="10"/>
        </w:rPr>
        <w:t>Elaborado por:</w:t>
      </w:r>
      <w:r w:rsidRPr="00EE1299">
        <w:rPr>
          <w:rFonts w:ascii="Arial" w:hAnsi="Arial" w:cs="Arial"/>
          <w:color w:val="0D0D0D" w:themeColor="text1" w:themeTint="F2"/>
          <w:sz w:val="10"/>
          <w:szCs w:val="10"/>
        </w:rPr>
        <w:t xml:space="preserve"> </w:t>
      </w:r>
      <w:r>
        <w:rPr>
          <w:rFonts w:ascii="Arial" w:hAnsi="Arial" w:cs="Arial"/>
          <w:color w:val="0D0D0D" w:themeColor="text1" w:themeTint="F2"/>
          <w:sz w:val="10"/>
          <w:szCs w:val="10"/>
        </w:rPr>
        <w:t>XXXXXXXXXXXXXXX</w:t>
      </w:r>
    </w:p>
    <w:p w14:paraId="3981E09B" w14:textId="77777777" w:rsidR="00CF7B3E" w:rsidRPr="00EE1299" w:rsidRDefault="00CF7B3E" w:rsidP="00CF7B3E">
      <w:pPr>
        <w:ind w:left="-567" w:firstLine="567"/>
        <w:rPr>
          <w:rFonts w:ascii="Arial" w:hAnsi="Arial" w:cs="Arial"/>
          <w:b/>
          <w:color w:val="0D0D0D" w:themeColor="text1" w:themeTint="F2"/>
          <w:sz w:val="10"/>
          <w:szCs w:val="10"/>
        </w:rPr>
      </w:pPr>
      <w:r>
        <w:rPr>
          <w:rFonts w:ascii="Arial" w:hAnsi="Arial" w:cs="Arial"/>
          <w:color w:val="0D0D0D" w:themeColor="text1" w:themeTint="F2"/>
          <w:sz w:val="10"/>
          <w:szCs w:val="10"/>
        </w:rPr>
        <w:t>Revisado por</w:t>
      </w:r>
      <w:r w:rsidR="00E40E57">
        <w:rPr>
          <w:rFonts w:ascii="Arial" w:hAnsi="Arial" w:cs="Arial"/>
          <w:color w:val="0D0D0D" w:themeColor="text1" w:themeTint="F2"/>
          <w:sz w:val="10"/>
          <w:szCs w:val="10"/>
        </w:rPr>
        <w:t>: XXXXXXXXXXXXXXX</w:t>
      </w:r>
    </w:p>
    <w:p w14:paraId="46927F89" w14:textId="77777777" w:rsidR="00CF7B3E" w:rsidRDefault="00CF7B3E" w:rsidP="00CF7B3E">
      <w:pPr>
        <w:ind w:left="-567" w:firstLine="567"/>
        <w:rPr>
          <w:rFonts w:ascii="Arial" w:hAnsi="Arial" w:cs="Arial"/>
          <w:color w:val="0D0D0D" w:themeColor="text1" w:themeTint="F2"/>
          <w:sz w:val="10"/>
          <w:szCs w:val="10"/>
        </w:rPr>
      </w:pPr>
      <w:r>
        <w:rPr>
          <w:rFonts w:ascii="Arial" w:hAnsi="Arial" w:cs="Arial"/>
          <w:color w:val="0D0D0D" w:themeColor="text1" w:themeTint="F2"/>
          <w:sz w:val="10"/>
          <w:szCs w:val="10"/>
        </w:rPr>
        <w:t xml:space="preserve">Revisado por: XXXXXXXXXXXXXXXX </w:t>
      </w:r>
    </w:p>
    <w:p w14:paraId="7D3393D1" w14:textId="77777777" w:rsidR="00CF7B3E" w:rsidRPr="00EE1299" w:rsidRDefault="00CF7B3E" w:rsidP="00CF7B3E">
      <w:pPr>
        <w:ind w:left="-567" w:firstLine="567"/>
        <w:rPr>
          <w:rFonts w:ascii="Arial" w:hAnsi="Arial" w:cs="Arial"/>
          <w:color w:val="0D0D0D" w:themeColor="text1" w:themeTint="F2"/>
          <w:sz w:val="10"/>
          <w:szCs w:val="10"/>
        </w:rPr>
      </w:pPr>
      <w:r>
        <w:rPr>
          <w:rFonts w:ascii="Arial" w:hAnsi="Arial" w:cs="Arial"/>
          <w:color w:val="0D0D0D" w:themeColor="text1" w:themeTint="F2"/>
          <w:sz w:val="10"/>
          <w:szCs w:val="10"/>
        </w:rPr>
        <w:t>Revisado por: XXXXXXXXXXXXXXXX</w:t>
      </w:r>
    </w:p>
    <w:p w14:paraId="3EBAAC17" w14:textId="77777777" w:rsidR="00CF7B3E" w:rsidRPr="00EE1299" w:rsidRDefault="00CF7B3E" w:rsidP="00CF7B3E">
      <w:pPr>
        <w:ind w:left="-567" w:firstLine="567"/>
        <w:rPr>
          <w:rFonts w:ascii="Arial" w:hAnsi="Arial" w:cs="Arial"/>
          <w:b/>
          <w:color w:val="0D0D0D" w:themeColor="text1" w:themeTint="F2"/>
          <w:sz w:val="10"/>
          <w:szCs w:val="10"/>
        </w:rPr>
      </w:pPr>
      <w:r w:rsidRPr="00EE1299">
        <w:rPr>
          <w:rFonts w:ascii="Arial" w:hAnsi="Arial" w:cs="Arial"/>
          <w:color w:val="0D0D0D" w:themeColor="text1" w:themeTint="F2"/>
          <w:sz w:val="10"/>
          <w:szCs w:val="10"/>
        </w:rPr>
        <w:t xml:space="preserve">Revisado por: </w:t>
      </w:r>
      <w:r>
        <w:rPr>
          <w:rFonts w:ascii="Arial" w:hAnsi="Arial" w:cs="Arial"/>
          <w:color w:val="0D0D0D" w:themeColor="text1" w:themeTint="F2"/>
          <w:sz w:val="10"/>
          <w:szCs w:val="10"/>
        </w:rPr>
        <w:t>XXXXXXXXXXXXXXXX</w:t>
      </w:r>
    </w:p>
    <w:p w14:paraId="1A68CF3E" w14:textId="77777777" w:rsidR="00CF7B3E" w:rsidRPr="00EE1299" w:rsidRDefault="00CF7B3E" w:rsidP="00CF7B3E">
      <w:pPr>
        <w:ind w:left="-567" w:firstLine="567"/>
        <w:rPr>
          <w:rFonts w:ascii="Arial" w:hAnsi="Arial" w:cs="Arial"/>
          <w:b/>
          <w:color w:val="0D0D0D" w:themeColor="text1" w:themeTint="F2"/>
          <w:sz w:val="10"/>
          <w:szCs w:val="10"/>
        </w:rPr>
      </w:pPr>
      <w:r>
        <w:rPr>
          <w:rFonts w:ascii="Arial" w:hAnsi="Arial" w:cs="Arial"/>
          <w:color w:val="0D0D0D" w:themeColor="text1" w:themeTint="F2"/>
          <w:sz w:val="10"/>
          <w:szCs w:val="10"/>
        </w:rPr>
        <w:t>Revisado por: XXXXXXXXXXXXXXXX</w:t>
      </w:r>
      <w:r w:rsidRPr="00EE1299">
        <w:rPr>
          <w:rFonts w:ascii="Arial" w:hAnsi="Arial" w:cs="Arial"/>
          <w:color w:val="0D0D0D" w:themeColor="text1" w:themeTint="F2"/>
          <w:sz w:val="10"/>
          <w:szCs w:val="10"/>
        </w:rPr>
        <w:t xml:space="preserve"> </w:t>
      </w:r>
    </w:p>
    <w:p w14:paraId="41E32BAE" w14:textId="77777777" w:rsidR="00CF7B3E" w:rsidRPr="00EE1299" w:rsidRDefault="00CF7B3E" w:rsidP="00CF7B3E">
      <w:pPr>
        <w:ind w:left="-567" w:firstLine="567"/>
        <w:rPr>
          <w:rFonts w:ascii="Arial" w:hAnsi="Arial" w:cs="Arial"/>
          <w:b/>
          <w:color w:val="0D0D0D" w:themeColor="text1" w:themeTint="F2"/>
          <w:sz w:val="10"/>
          <w:szCs w:val="10"/>
        </w:rPr>
      </w:pPr>
      <w:r w:rsidRPr="00EE1299">
        <w:rPr>
          <w:rFonts w:ascii="Arial" w:hAnsi="Arial" w:cs="Arial"/>
          <w:color w:val="0D0D0D" w:themeColor="text1" w:themeTint="F2"/>
          <w:sz w:val="10"/>
          <w:szCs w:val="10"/>
        </w:rPr>
        <w:t xml:space="preserve">Aprobado por: </w:t>
      </w:r>
      <w:r>
        <w:rPr>
          <w:rFonts w:ascii="Arial" w:hAnsi="Arial" w:cs="Arial"/>
          <w:color w:val="0D0D0D" w:themeColor="text1" w:themeTint="F2"/>
          <w:sz w:val="10"/>
          <w:szCs w:val="10"/>
        </w:rPr>
        <w:t>XXXXXXXXXXXXXXX</w:t>
      </w:r>
      <w:r w:rsidRPr="00EE1299">
        <w:rPr>
          <w:rFonts w:ascii="Arial" w:hAnsi="Arial" w:cs="Arial"/>
          <w:color w:val="0D0D0D" w:themeColor="text1" w:themeTint="F2"/>
          <w:sz w:val="10"/>
          <w:szCs w:val="10"/>
        </w:rPr>
        <w:t xml:space="preserve"> </w:t>
      </w:r>
    </w:p>
    <w:p w14:paraId="430F87DB" w14:textId="77777777" w:rsidR="00CF7B3E" w:rsidRPr="00EE1299" w:rsidRDefault="00CF7B3E" w:rsidP="00CF7B3E">
      <w:pPr>
        <w:ind w:left="708" w:hanging="708"/>
        <w:rPr>
          <w:rFonts w:ascii="Arial" w:hAnsi="Arial" w:cs="Arial"/>
          <w:b/>
          <w:color w:val="0D0D0D" w:themeColor="text1" w:themeTint="F2"/>
          <w:sz w:val="10"/>
          <w:szCs w:val="10"/>
        </w:rPr>
      </w:pPr>
      <w:r w:rsidRPr="00EE1299">
        <w:rPr>
          <w:rFonts w:ascii="Arial" w:hAnsi="Arial" w:cs="Arial"/>
          <w:color w:val="0D0D0D" w:themeColor="text1" w:themeTint="F2"/>
          <w:sz w:val="10"/>
          <w:szCs w:val="10"/>
        </w:rPr>
        <w:t xml:space="preserve">Fecha de elaboración: </w:t>
      </w:r>
      <w:r>
        <w:rPr>
          <w:rFonts w:ascii="Arial" w:hAnsi="Arial" w:cs="Arial"/>
          <w:color w:val="0D0D0D" w:themeColor="text1" w:themeTint="F2"/>
          <w:sz w:val="10"/>
          <w:szCs w:val="10"/>
        </w:rPr>
        <w:t>XXXXXXXXX</w:t>
      </w:r>
    </w:p>
    <w:p w14:paraId="45DBA7A3" w14:textId="23276115" w:rsidR="00CF7B3E" w:rsidRPr="00EE1299" w:rsidRDefault="00CF7B3E" w:rsidP="00CF7B3E">
      <w:pPr>
        <w:pStyle w:val="Sinespaciado"/>
        <w:ind w:left="-567" w:firstLine="567"/>
        <w:rPr>
          <w:rFonts w:ascii="Arial" w:hAnsi="Arial" w:cs="Arial"/>
          <w:color w:val="0D0D0D" w:themeColor="text1" w:themeTint="F2"/>
          <w:sz w:val="10"/>
          <w:szCs w:val="10"/>
        </w:rPr>
      </w:pPr>
      <w:r w:rsidRPr="00EE1299">
        <w:rPr>
          <w:rFonts w:ascii="Arial" w:hAnsi="Arial" w:cs="Arial"/>
          <w:color w:val="0D0D0D" w:themeColor="text1" w:themeTint="F2"/>
          <w:sz w:val="10"/>
          <w:szCs w:val="10"/>
        </w:rPr>
        <w:t>Archivo: mis documentos/20</w:t>
      </w:r>
      <w:r w:rsidR="00BF0ADC">
        <w:rPr>
          <w:rFonts w:ascii="Arial" w:hAnsi="Arial" w:cs="Arial"/>
          <w:color w:val="0D0D0D" w:themeColor="text1" w:themeTint="F2"/>
          <w:sz w:val="10"/>
          <w:szCs w:val="10"/>
        </w:rPr>
        <w:t>24</w:t>
      </w:r>
    </w:p>
    <w:p w14:paraId="7C505996" w14:textId="77777777" w:rsidR="004B1789" w:rsidRDefault="004B1789" w:rsidP="007A4C9B">
      <w:pPr>
        <w:adjustRightInd w:val="0"/>
        <w:ind w:left="-240" w:right="-160"/>
        <w:jc w:val="center"/>
        <w:rPr>
          <w:rFonts w:ascii="Arial" w:hAnsi="Arial" w:cs="Arial"/>
          <w:b/>
          <w:bCs/>
          <w:color w:val="0D0D0D" w:themeColor="text1" w:themeTint="F2"/>
        </w:rPr>
      </w:pPr>
    </w:p>
    <w:p w14:paraId="10DA5B6E" w14:textId="77777777" w:rsidR="004B1789" w:rsidRDefault="004B1789" w:rsidP="007A4C9B">
      <w:pPr>
        <w:adjustRightInd w:val="0"/>
        <w:ind w:left="-240" w:right="-160"/>
        <w:jc w:val="center"/>
        <w:rPr>
          <w:rFonts w:ascii="Arial" w:hAnsi="Arial" w:cs="Arial"/>
          <w:b/>
          <w:bCs/>
          <w:color w:val="0D0D0D" w:themeColor="text1" w:themeTint="F2"/>
        </w:rPr>
      </w:pPr>
    </w:p>
    <w:p w14:paraId="063952D0" w14:textId="77777777" w:rsidR="00E24317" w:rsidRDefault="00E24317" w:rsidP="00A36BF8">
      <w:pPr>
        <w:adjustRightInd w:val="0"/>
        <w:ind w:right="-160"/>
        <w:rPr>
          <w:rFonts w:ascii="Arial" w:hAnsi="Arial" w:cs="Arial"/>
          <w:b/>
          <w:bCs/>
          <w:color w:val="0D0D0D" w:themeColor="text1" w:themeTint="F2"/>
        </w:rPr>
      </w:pPr>
    </w:p>
    <w:p w14:paraId="783D1BCB" w14:textId="77777777" w:rsidR="00E24317" w:rsidRDefault="00E24317" w:rsidP="009964F6">
      <w:pPr>
        <w:adjustRightInd w:val="0"/>
        <w:ind w:right="-160"/>
        <w:rPr>
          <w:rFonts w:ascii="Arial" w:hAnsi="Arial" w:cs="Arial"/>
          <w:b/>
          <w:bCs/>
          <w:color w:val="0D0D0D" w:themeColor="text1" w:themeTint="F2"/>
        </w:rPr>
      </w:pPr>
    </w:p>
    <w:p w14:paraId="272B8A17" w14:textId="3189DC6F" w:rsidR="00FE1645" w:rsidRPr="007A4C9B" w:rsidRDefault="00F037D2" w:rsidP="007A4C9B">
      <w:pPr>
        <w:adjustRightInd w:val="0"/>
        <w:ind w:left="-240" w:right="-160"/>
        <w:jc w:val="center"/>
        <w:rPr>
          <w:rFonts w:ascii="Arial" w:hAnsi="Arial" w:cs="Arial"/>
          <w:b/>
          <w:bCs/>
          <w:color w:val="0D0D0D" w:themeColor="text1" w:themeTint="F2"/>
        </w:rPr>
      </w:pPr>
      <w:r w:rsidRPr="006D10F5">
        <w:rPr>
          <w:rFonts w:ascii="Arial" w:hAnsi="Arial" w:cs="Arial"/>
          <w:b/>
          <w:bCs/>
          <w:color w:val="0D0D0D" w:themeColor="text1" w:themeTint="F2"/>
        </w:rPr>
        <w:lastRenderedPageBreak/>
        <w:t>ANEXO 2</w:t>
      </w:r>
    </w:p>
    <w:p w14:paraId="4C5D5325" w14:textId="77777777" w:rsidR="00FE1645" w:rsidRPr="00803FBD" w:rsidRDefault="00FE1645" w:rsidP="00FE1645">
      <w:pPr>
        <w:rPr>
          <w:vanish/>
          <w:color w:val="0D0D0D" w:themeColor="text1" w:themeTint="F2"/>
          <w:sz w:val="18"/>
          <w:szCs w:val="18"/>
        </w:rPr>
      </w:pPr>
    </w:p>
    <w:p w14:paraId="334B9486" w14:textId="77777777" w:rsidR="00FE1645" w:rsidRPr="00803FBD" w:rsidRDefault="00FE1645" w:rsidP="00FE1645">
      <w:pPr>
        <w:rPr>
          <w:vanish/>
          <w:color w:val="0D0D0D" w:themeColor="text1" w:themeTint="F2"/>
          <w:sz w:val="18"/>
          <w:szCs w:val="18"/>
        </w:rPr>
      </w:pPr>
    </w:p>
    <w:p w14:paraId="758DA999" w14:textId="77777777" w:rsidR="00FE1645" w:rsidRPr="00803FBD" w:rsidRDefault="00FE1645" w:rsidP="00FE1645">
      <w:pPr>
        <w:rPr>
          <w:vanish/>
          <w:color w:val="0D0D0D" w:themeColor="text1" w:themeTint="F2"/>
          <w:sz w:val="18"/>
          <w:szCs w:val="18"/>
        </w:rPr>
      </w:pPr>
    </w:p>
    <w:p w14:paraId="56B05961" w14:textId="77777777" w:rsidR="007A4C9B" w:rsidRPr="0077650C" w:rsidRDefault="007A4C9B" w:rsidP="007A4C9B">
      <w:pPr>
        <w:tabs>
          <w:tab w:val="left" w:pos="-1080"/>
          <w:tab w:val="left" w:pos="0"/>
        </w:tabs>
        <w:jc w:val="both"/>
        <w:rPr>
          <w:rFonts w:ascii="Arial" w:hAnsi="Arial" w:cs="Arial"/>
          <w:b/>
          <w:color w:val="000000" w:themeColor="text1"/>
        </w:rPr>
      </w:pPr>
    </w:p>
    <w:p w14:paraId="4661AF63" w14:textId="77777777" w:rsidR="003A3EBB" w:rsidRDefault="009B7531" w:rsidP="00D90F98">
      <w:pPr>
        <w:pStyle w:val="Sinespaciado"/>
        <w:jc w:val="center"/>
        <w:rPr>
          <w:rFonts w:ascii="Arial" w:hAnsi="Arial" w:cs="Arial"/>
          <w:b/>
          <w:color w:val="0D0D0D" w:themeColor="text1" w:themeTint="F2"/>
        </w:rPr>
      </w:pPr>
      <w:r>
        <w:rPr>
          <w:rFonts w:ascii="Arial" w:hAnsi="Arial" w:cs="Arial"/>
          <w:b/>
          <w:color w:val="0D0D0D" w:themeColor="text1" w:themeTint="F2"/>
        </w:rPr>
        <w:t xml:space="preserve">CONDICIONES TECNICAS </w:t>
      </w:r>
    </w:p>
    <w:p w14:paraId="2C9237F1" w14:textId="77777777" w:rsidR="003A3EBB" w:rsidRDefault="003A3EBB" w:rsidP="00D90F98">
      <w:pPr>
        <w:pStyle w:val="Sinespaciado"/>
        <w:jc w:val="center"/>
        <w:rPr>
          <w:rFonts w:ascii="Arial" w:hAnsi="Arial" w:cs="Arial"/>
          <w:b/>
          <w:color w:val="0D0D0D" w:themeColor="text1" w:themeTint="F2"/>
        </w:rPr>
      </w:pPr>
    </w:p>
    <w:p w14:paraId="30E20BBB" w14:textId="77777777" w:rsidR="00B16463" w:rsidRDefault="00B16463" w:rsidP="00E24317">
      <w:pPr>
        <w:pStyle w:val="Sinespaciado"/>
        <w:rPr>
          <w:rFonts w:ascii="Arial" w:hAnsi="Arial" w:cs="Arial"/>
          <w:b/>
          <w:color w:val="0D0D0D" w:themeColor="text1" w:themeTint="F2"/>
        </w:rPr>
      </w:pPr>
    </w:p>
    <w:p w14:paraId="6AE8E3CA" w14:textId="77777777" w:rsidR="00B16463" w:rsidRDefault="00B16463" w:rsidP="00D90F98">
      <w:pPr>
        <w:pStyle w:val="Sinespaciado"/>
        <w:jc w:val="center"/>
        <w:rPr>
          <w:rFonts w:ascii="Arial" w:hAnsi="Arial" w:cs="Arial"/>
          <w:b/>
          <w:color w:val="0D0D0D" w:themeColor="text1" w:themeTint="F2"/>
        </w:rPr>
      </w:pPr>
    </w:p>
    <w:p w14:paraId="0377BAF1" w14:textId="77777777" w:rsidR="00B16463" w:rsidRDefault="00B16463" w:rsidP="00D90F98">
      <w:pPr>
        <w:pStyle w:val="Sinespaciado"/>
        <w:jc w:val="center"/>
        <w:rPr>
          <w:rFonts w:ascii="Arial" w:hAnsi="Arial" w:cs="Arial"/>
          <w:b/>
          <w:color w:val="0D0D0D" w:themeColor="text1" w:themeTint="F2"/>
        </w:rPr>
      </w:pPr>
    </w:p>
    <w:p w14:paraId="234B5B16" w14:textId="77777777" w:rsidR="00B16463" w:rsidRDefault="00B16463" w:rsidP="00D90F98">
      <w:pPr>
        <w:pStyle w:val="Sinespaciado"/>
        <w:jc w:val="center"/>
        <w:rPr>
          <w:rFonts w:ascii="Arial" w:hAnsi="Arial" w:cs="Arial"/>
          <w:b/>
          <w:color w:val="0D0D0D" w:themeColor="text1" w:themeTint="F2"/>
        </w:rPr>
      </w:pPr>
    </w:p>
    <w:p w14:paraId="1CF222ED" w14:textId="77777777" w:rsidR="00B16463" w:rsidRDefault="00B16463" w:rsidP="00D90F98">
      <w:pPr>
        <w:pStyle w:val="Sinespaciado"/>
        <w:jc w:val="center"/>
        <w:rPr>
          <w:rFonts w:ascii="Arial" w:hAnsi="Arial" w:cs="Arial"/>
          <w:b/>
          <w:color w:val="0D0D0D" w:themeColor="text1" w:themeTint="F2"/>
        </w:rPr>
      </w:pPr>
    </w:p>
    <w:p w14:paraId="10329FF6" w14:textId="77777777" w:rsidR="00B16463" w:rsidRDefault="00B16463" w:rsidP="00D90F98">
      <w:pPr>
        <w:pStyle w:val="Sinespaciado"/>
        <w:jc w:val="center"/>
        <w:rPr>
          <w:rFonts w:ascii="Arial" w:hAnsi="Arial" w:cs="Arial"/>
          <w:b/>
          <w:color w:val="0D0D0D" w:themeColor="text1" w:themeTint="F2"/>
        </w:rPr>
      </w:pPr>
    </w:p>
    <w:p w14:paraId="012F6D3F" w14:textId="77777777" w:rsidR="00B16463" w:rsidRDefault="00B16463" w:rsidP="00D90F98">
      <w:pPr>
        <w:pStyle w:val="Sinespaciado"/>
        <w:jc w:val="center"/>
        <w:rPr>
          <w:rFonts w:ascii="Arial" w:hAnsi="Arial" w:cs="Arial"/>
          <w:b/>
          <w:color w:val="0D0D0D" w:themeColor="text1" w:themeTint="F2"/>
        </w:rPr>
      </w:pPr>
    </w:p>
    <w:p w14:paraId="137ECB4D" w14:textId="77777777" w:rsidR="00B16463" w:rsidRDefault="00B16463" w:rsidP="00D90F98">
      <w:pPr>
        <w:pStyle w:val="Sinespaciado"/>
        <w:jc w:val="center"/>
        <w:rPr>
          <w:rFonts w:ascii="Arial" w:hAnsi="Arial" w:cs="Arial"/>
          <w:b/>
          <w:color w:val="0D0D0D" w:themeColor="text1" w:themeTint="F2"/>
        </w:rPr>
      </w:pPr>
    </w:p>
    <w:p w14:paraId="024A1268" w14:textId="77777777" w:rsidR="00B16463" w:rsidRDefault="00B16463" w:rsidP="00D90F98">
      <w:pPr>
        <w:pStyle w:val="Sinespaciado"/>
        <w:jc w:val="center"/>
        <w:rPr>
          <w:rFonts w:ascii="Arial" w:hAnsi="Arial" w:cs="Arial"/>
          <w:b/>
          <w:color w:val="0D0D0D" w:themeColor="text1" w:themeTint="F2"/>
        </w:rPr>
      </w:pPr>
    </w:p>
    <w:p w14:paraId="6EB0DF0E" w14:textId="77777777" w:rsidR="00B16463" w:rsidRDefault="00B16463" w:rsidP="00D90F98">
      <w:pPr>
        <w:pStyle w:val="Sinespaciado"/>
        <w:jc w:val="center"/>
        <w:rPr>
          <w:rFonts w:ascii="Arial" w:hAnsi="Arial" w:cs="Arial"/>
          <w:b/>
          <w:color w:val="0D0D0D" w:themeColor="text1" w:themeTint="F2"/>
        </w:rPr>
      </w:pPr>
    </w:p>
    <w:p w14:paraId="126A1849" w14:textId="77777777" w:rsidR="00B16463" w:rsidRDefault="00B16463" w:rsidP="00D90F98">
      <w:pPr>
        <w:pStyle w:val="Sinespaciado"/>
        <w:jc w:val="center"/>
        <w:rPr>
          <w:rFonts w:ascii="Arial" w:hAnsi="Arial" w:cs="Arial"/>
          <w:b/>
          <w:color w:val="0D0D0D" w:themeColor="text1" w:themeTint="F2"/>
        </w:rPr>
      </w:pPr>
    </w:p>
    <w:p w14:paraId="0B326298" w14:textId="77777777" w:rsidR="00B16463" w:rsidRDefault="00B16463" w:rsidP="00D90F98">
      <w:pPr>
        <w:pStyle w:val="Sinespaciado"/>
        <w:jc w:val="center"/>
        <w:rPr>
          <w:rFonts w:ascii="Arial" w:hAnsi="Arial" w:cs="Arial"/>
          <w:b/>
          <w:color w:val="0D0D0D" w:themeColor="text1" w:themeTint="F2"/>
        </w:rPr>
      </w:pPr>
    </w:p>
    <w:p w14:paraId="26FD0BEE" w14:textId="77777777" w:rsidR="00B16463" w:rsidRDefault="00B16463" w:rsidP="00D90F98">
      <w:pPr>
        <w:pStyle w:val="Sinespaciado"/>
        <w:jc w:val="center"/>
        <w:rPr>
          <w:rFonts w:ascii="Arial" w:hAnsi="Arial" w:cs="Arial"/>
          <w:b/>
          <w:color w:val="0D0D0D" w:themeColor="text1" w:themeTint="F2"/>
        </w:rPr>
      </w:pPr>
    </w:p>
    <w:p w14:paraId="54BF7177" w14:textId="77777777" w:rsidR="00B16463" w:rsidRDefault="00B16463" w:rsidP="00D90F98">
      <w:pPr>
        <w:pStyle w:val="Sinespaciado"/>
        <w:jc w:val="center"/>
        <w:rPr>
          <w:rFonts w:ascii="Arial" w:hAnsi="Arial" w:cs="Arial"/>
          <w:b/>
          <w:color w:val="0D0D0D" w:themeColor="text1" w:themeTint="F2"/>
        </w:rPr>
      </w:pPr>
    </w:p>
    <w:p w14:paraId="4F70D16C" w14:textId="77777777" w:rsidR="00B16463" w:rsidRDefault="00B16463" w:rsidP="00D90F98">
      <w:pPr>
        <w:pStyle w:val="Sinespaciado"/>
        <w:jc w:val="center"/>
        <w:rPr>
          <w:rFonts w:ascii="Arial" w:hAnsi="Arial" w:cs="Arial"/>
          <w:b/>
          <w:color w:val="0D0D0D" w:themeColor="text1" w:themeTint="F2"/>
        </w:rPr>
      </w:pPr>
    </w:p>
    <w:p w14:paraId="361F0B5B" w14:textId="77777777" w:rsidR="00B16463" w:rsidRDefault="00B16463" w:rsidP="00D90F98">
      <w:pPr>
        <w:pStyle w:val="Sinespaciado"/>
        <w:jc w:val="center"/>
        <w:rPr>
          <w:rFonts w:ascii="Arial" w:hAnsi="Arial" w:cs="Arial"/>
          <w:b/>
          <w:color w:val="0D0D0D" w:themeColor="text1" w:themeTint="F2"/>
        </w:rPr>
      </w:pPr>
    </w:p>
    <w:p w14:paraId="600363D8" w14:textId="77777777" w:rsidR="00B16463" w:rsidRDefault="00B16463" w:rsidP="00D90F98">
      <w:pPr>
        <w:pStyle w:val="Sinespaciado"/>
        <w:jc w:val="center"/>
        <w:rPr>
          <w:rFonts w:ascii="Arial" w:hAnsi="Arial" w:cs="Arial"/>
          <w:b/>
          <w:color w:val="0D0D0D" w:themeColor="text1" w:themeTint="F2"/>
        </w:rPr>
      </w:pPr>
    </w:p>
    <w:p w14:paraId="7D1A41BD" w14:textId="77777777" w:rsidR="00B16463" w:rsidRDefault="00B16463" w:rsidP="00D90F98">
      <w:pPr>
        <w:pStyle w:val="Sinespaciado"/>
        <w:jc w:val="center"/>
        <w:rPr>
          <w:rFonts w:ascii="Arial" w:hAnsi="Arial" w:cs="Arial"/>
          <w:b/>
          <w:color w:val="0D0D0D" w:themeColor="text1" w:themeTint="F2"/>
        </w:rPr>
      </w:pPr>
    </w:p>
    <w:p w14:paraId="7358DB8E" w14:textId="77777777" w:rsidR="00B16463" w:rsidRDefault="00B16463" w:rsidP="00D90F98">
      <w:pPr>
        <w:pStyle w:val="Sinespaciado"/>
        <w:jc w:val="center"/>
        <w:rPr>
          <w:rFonts w:ascii="Arial" w:hAnsi="Arial" w:cs="Arial"/>
          <w:b/>
          <w:color w:val="0D0D0D" w:themeColor="text1" w:themeTint="F2"/>
        </w:rPr>
      </w:pPr>
    </w:p>
    <w:p w14:paraId="32EBC601" w14:textId="77777777" w:rsidR="00B16463" w:rsidRDefault="00B16463" w:rsidP="00D90F98">
      <w:pPr>
        <w:pStyle w:val="Sinespaciado"/>
        <w:jc w:val="center"/>
        <w:rPr>
          <w:rFonts w:ascii="Arial" w:hAnsi="Arial" w:cs="Arial"/>
          <w:b/>
          <w:color w:val="0D0D0D" w:themeColor="text1" w:themeTint="F2"/>
        </w:rPr>
      </w:pPr>
    </w:p>
    <w:p w14:paraId="1A17F21A" w14:textId="77777777" w:rsidR="00B16463" w:rsidRDefault="00B16463" w:rsidP="00D90F98">
      <w:pPr>
        <w:pStyle w:val="Sinespaciado"/>
        <w:jc w:val="center"/>
        <w:rPr>
          <w:rFonts w:ascii="Arial" w:hAnsi="Arial" w:cs="Arial"/>
          <w:b/>
          <w:color w:val="0D0D0D" w:themeColor="text1" w:themeTint="F2"/>
        </w:rPr>
      </w:pPr>
    </w:p>
    <w:p w14:paraId="23AF8BD7" w14:textId="77777777" w:rsidR="00B16463" w:rsidRDefault="00B16463" w:rsidP="00D90F98">
      <w:pPr>
        <w:pStyle w:val="Sinespaciado"/>
        <w:jc w:val="center"/>
        <w:rPr>
          <w:rFonts w:ascii="Arial" w:hAnsi="Arial" w:cs="Arial"/>
          <w:b/>
          <w:color w:val="0D0D0D" w:themeColor="text1" w:themeTint="F2"/>
        </w:rPr>
      </w:pPr>
    </w:p>
    <w:p w14:paraId="20947A05" w14:textId="77777777" w:rsidR="00B16463" w:rsidRDefault="00B16463" w:rsidP="00D90F98">
      <w:pPr>
        <w:pStyle w:val="Sinespaciado"/>
        <w:jc w:val="center"/>
        <w:rPr>
          <w:rFonts w:ascii="Arial" w:hAnsi="Arial" w:cs="Arial"/>
          <w:b/>
          <w:color w:val="0D0D0D" w:themeColor="text1" w:themeTint="F2"/>
        </w:rPr>
      </w:pPr>
    </w:p>
    <w:p w14:paraId="7B19CD28" w14:textId="77777777" w:rsidR="00B16463" w:rsidRDefault="00B16463" w:rsidP="00D90F98">
      <w:pPr>
        <w:pStyle w:val="Sinespaciado"/>
        <w:jc w:val="center"/>
        <w:rPr>
          <w:rFonts w:ascii="Arial" w:hAnsi="Arial" w:cs="Arial"/>
          <w:b/>
          <w:color w:val="0D0D0D" w:themeColor="text1" w:themeTint="F2"/>
        </w:rPr>
      </w:pPr>
    </w:p>
    <w:p w14:paraId="27E07257" w14:textId="77777777" w:rsidR="00B16463" w:rsidRDefault="00B16463" w:rsidP="00D90F98">
      <w:pPr>
        <w:pStyle w:val="Sinespaciado"/>
        <w:jc w:val="center"/>
        <w:rPr>
          <w:rFonts w:ascii="Arial" w:hAnsi="Arial" w:cs="Arial"/>
          <w:b/>
          <w:color w:val="0D0D0D" w:themeColor="text1" w:themeTint="F2"/>
        </w:rPr>
      </w:pPr>
    </w:p>
    <w:p w14:paraId="688F425A" w14:textId="77777777" w:rsidR="00B16463" w:rsidRDefault="00B16463" w:rsidP="00D90F98">
      <w:pPr>
        <w:pStyle w:val="Sinespaciado"/>
        <w:jc w:val="center"/>
        <w:rPr>
          <w:rFonts w:ascii="Arial" w:hAnsi="Arial" w:cs="Arial"/>
          <w:b/>
          <w:color w:val="0D0D0D" w:themeColor="text1" w:themeTint="F2"/>
        </w:rPr>
      </w:pPr>
    </w:p>
    <w:p w14:paraId="5AF1733A" w14:textId="77777777" w:rsidR="00B16463" w:rsidRDefault="00B16463" w:rsidP="00D90F98">
      <w:pPr>
        <w:pStyle w:val="Sinespaciado"/>
        <w:jc w:val="center"/>
        <w:rPr>
          <w:rFonts w:ascii="Arial" w:hAnsi="Arial" w:cs="Arial"/>
          <w:b/>
          <w:color w:val="0D0D0D" w:themeColor="text1" w:themeTint="F2"/>
        </w:rPr>
      </w:pPr>
    </w:p>
    <w:p w14:paraId="7BDE4D8F" w14:textId="77777777" w:rsidR="00B16463" w:rsidRDefault="00B16463" w:rsidP="00D90F98">
      <w:pPr>
        <w:pStyle w:val="Sinespaciado"/>
        <w:jc w:val="center"/>
        <w:rPr>
          <w:rFonts w:ascii="Arial" w:hAnsi="Arial" w:cs="Arial"/>
          <w:b/>
          <w:color w:val="0D0D0D" w:themeColor="text1" w:themeTint="F2"/>
        </w:rPr>
      </w:pPr>
    </w:p>
    <w:p w14:paraId="1A5270D2" w14:textId="77777777" w:rsidR="00B16463" w:rsidRDefault="00B16463" w:rsidP="00D90F98">
      <w:pPr>
        <w:pStyle w:val="Sinespaciado"/>
        <w:jc w:val="center"/>
        <w:rPr>
          <w:rFonts w:ascii="Arial" w:hAnsi="Arial" w:cs="Arial"/>
          <w:b/>
          <w:color w:val="0D0D0D" w:themeColor="text1" w:themeTint="F2"/>
        </w:rPr>
      </w:pPr>
    </w:p>
    <w:p w14:paraId="67BEE428" w14:textId="77777777" w:rsidR="002735F0" w:rsidRDefault="002735F0" w:rsidP="00D90F98">
      <w:pPr>
        <w:pStyle w:val="Sinespaciado"/>
        <w:jc w:val="center"/>
        <w:rPr>
          <w:rFonts w:ascii="Arial" w:hAnsi="Arial" w:cs="Arial"/>
          <w:b/>
          <w:color w:val="0D0D0D" w:themeColor="text1" w:themeTint="F2"/>
        </w:rPr>
      </w:pPr>
    </w:p>
    <w:p w14:paraId="57206981" w14:textId="77777777" w:rsidR="00BF0ADC" w:rsidRDefault="00BF0ADC" w:rsidP="00D90F98">
      <w:pPr>
        <w:pStyle w:val="Sinespaciado"/>
        <w:jc w:val="center"/>
        <w:rPr>
          <w:rFonts w:ascii="Arial" w:hAnsi="Arial" w:cs="Arial"/>
          <w:b/>
          <w:color w:val="0D0D0D" w:themeColor="text1" w:themeTint="F2"/>
        </w:rPr>
      </w:pPr>
    </w:p>
    <w:p w14:paraId="69F74E4F" w14:textId="77777777" w:rsidR="00BF0ADC" w:rsidRDefault="00BF0ADC" w:rsidP="00D90F98">
      <w:pPr>
        <w:pStyle w:val="Sinespaciado"/>
        <w:jc w:val="center"/>
        <w:rPr>
          <w:rFonts w:ascii="Arial" w:hAnsi="Arial" w:cs="Arial"/>
          <w:b/>
          <w:color w:val="0D0D0D" w:themeColor="text1" w:themeTint="F2"/>
        </w:rPr>
      </w:pPr>
    </w:p>
    <w:p w14:paraId="1C009400" w14:textId="77777777" w:rsidR="00BF0ADC" w:rsidRDefault="00BF0ADC" w:rsidP="00D90F98">
      <w:pPr>
        <w:pStyle w:val="Sinespaciado"/>
        <w:jc w:val="center"/>
        <w:rPr>
          <w:rFonts w:ascii="Arial" w:hAnsi="Arial" w:cs="Arial"/>
          <w:b/>
          <w:color w:val="0D0D0D" w:themeColor="text1" w:themeTint="F2"/>
        </w:rPr>
      </w:pPr>
    </w:p>
    <w:p w14:paraId="26DB36EF" w14:textId="77777777" w:rsidR="00BF0ADC" w:rsidRDefault="00BF0ADC" w:rsidP="00D90F98">
      <w:pPr>
        <w:pStyle w:val="Sinespaciado"/>
        <w:jc w:val="center"/>
        <w:rPr>
          <w:rFonts w:ascii="Arial" w:hAnsi="Arial" w:cs="Arial"/>
          <w:b/>
          <w:color w:val="0D0D0D" w:themeColor="text1" w:themeTint="F2"/>
        </w:rPr>
      </w:pPr>
    </w:p>
    <w:p w14:paraId="55BE2DF1" w14:textId="77777777" w:rsidR="00BF0ADC" w:rsidRDefault="00BF0ADC" w:rsidP="00D90F98">
      <w:pPr>
        <w:pStyle w:val="Sinespaciado"/>
        <w:jc w:val="center"/>
        <w:rPr>
          <w:rFonts w:ascii="Arial" w:hAnsi="Arial" w:cs="Arial"/>
          <w:b/>
          <w:color w:val="0D0D0D" w:themeColor="text1" w:themeTint="F2"/>
        </w:rPr>
      </w:pPr>
    </w:p>
    <w:p w14:paraId="0D283D5B" w14:textId="77777777" w:rsidR="00BF0ADC" w:rsidRDefault="00BF0ADC" w:rsidP="00D90F98">
      <w:pPr>
        <w:pStyle w:val="Sinespaciado"/>
        <w:jc w:val="center"/>
        <w:rPr>
          <w:rFonts w:ascii="Arial" w:hAnsi="Arial" w:cs="Arial"/>
          <w:b/>
          <w:color w:val="0D0D0D" w:themeColor="text1" w:themeTint="F2"/>
        </w:rPr>
      </w:pPr>
    </w:p>
    <w:p w14:paraId="6BB25E6F" w14:textId="77777777" w:rsidR="00BF0ADC" w:rsidRDefault="00BF0ADC" w:rsidP="00D90F98">
      <w:pPr>
        <w:pStyle w:val="Sinespaciado"/>
        <w:jc w:val="center"/>
        <w:rPr>
          <w:rFonts w:ascii="Arial" w:hAnsi="Arial" w:cs="Arial"/>
          <w:b/>
          <w:color w:val="0D0D0D" w:themeColor="text1" w:themeTint="F2"/>
        </w:rPr>
      </w:pPr>
    </w:p>
    <w:p w14:paraId="3BC47065" w14:textId="77777777" w:rsidR="00BF0ADC" w:rsidRDefault="00BF0ADC" w:rsidP="00D90F98">
      <w:pPr>
        <w:pStyle w:val="Sinespaciado"/>
        <w:jc w:val="center"/>
        <w:rPr>
          <w:rFonts w:ascii="Arial" w:hAnsi="Arial" w:cs="Arial"/>
          <w:b/>
          <w:color w:val="0D0D0D" w:themeColor="text1" w:themeTint="F2"/>
        </w:rPr>
      </w:pPr>
    </w:p>
    <w:p w14:paraId="1CD9AF06" w14:textId="77777777" w:rsidR="00BF0ADC" w:rsidRDefault="00BF0ADC" w:rsidP="00D90F98">
      <w:pPr>
        <w:pStyle w:val="Sinespaciado"/>
        <w:jc w:val="center"/>
        <w:rPr>
          <w:rFonts w:ascii="Arial" w:hAnsi="Arial" w:cs="Arial"/>
          <w:b/>
          <w:color w:val="0D0D0D" w:themeColor="text1" w:themeTint="F2"/>
        </w:rPr>
      </w:pPr>
    </w:p>
    <w:p w14:paraId="64EC580B" w14:textId="77777777" w:rsidR="00BF0ADC" w:rsidRDefault="00BF0ADC" w:rsidP="00D90F98">
      <w:pPr>
        <w:pStyle w:val="Sinespaciado"/>
        <w:jc w:val="center"/>
        <w:rPr>
          <w:rFonts w:ascii="Arial" w:hAnsi="Arial" w:cs="Arial"/>
          <w:b/>
          <w:color w:val="0D0D0D" w:themeColor="text1" w:themeTint="F2"/>
        </w:rPr>
      </w:pPr>
    </w:p>
    <w:p w14:paraId="79F95138" w14:textId="77777777" w:rsidR="00BF0ADC" w:rsidRDefault="00BF0ADC" w:rsidP="00D90F98">
      <w:pPr>
        <w:pStyle w:val="Sinespaciado"/>
        <w:jc w:val="center"/>
        <w:rPr>
          <w:rFonts w:ascii="Arial" w:hAnsi="Arial" w:cs="Arial"/>
          <w:b/>
          <w:color w:val="0D0D0D" w:themeColor="text1" w:themeTint="F2"/>
        </w:rPr>
      </w:pPr>
    </w:p>
    <w:p w14:paraId="637AB789" w14:textId="77777777" w:rsidR="00BF0ADC" w:rsidRDefault="00BF0ADC" w:rsidP="00D90F98">
      <w:pPr>
        <w:pStyle w:val="Sinespaciado"/>
        <w:jc w:val="center"/>
        <w:rPr>
          <w:rFonts w:ascii="Arial" w:hAnsi="Arial" w:cs="Arial"/>
          <w:b/>
          <w:color w:val="0D0D0D" w:themeColor="text1" w:themeTint="F2"/>
        </w:rPr>
      </w:pPr>
    </w:p>
    <w:p w14:paraId="2ABA0057" w14:textId="77777777" w:rsidR="00BF0ADC" w:rsidRDefault="00BF0ADC" w:rsidP="00D90F98">
      <w:pPr>
        <w:pStyle w:val="Sinespaciado"/>
        <w:jc w:val="center"/>
        <w:rPr>
          <w:rFonts w:ascii="Arial" w:hAnsi="Arial" w:cs="Arial"/>
          <w:b/>
          <w:color w:val="0D0D0D" w:themeColor="text1" w:themeTint="F2"/>
        </w:rPr>
      </w:pPr>
    </w:p>
    <w:p w14:paraId="29A8D96F" w14:textId="77777777" w:rsidR="00BF0ADC" w:rsidRDefault="00BF0ADC" w:rsidP="00D90F98">
      <w:pPr>
        <w:pStyle w:val="Sinespaciado"/>
        <w:jc w:val="center"/>
        <w:rPr>
          <w:rFonts w:ascii="Arial" w:hAnsi="Arial" w:cs="Arial"/>
          <w:b/>
          <w:color w:val="0D0D0D" w:themeColor="text1" w:themeTint="F2"/>
        </w:rPr>
      </w:pPr>
    </w:p>
    <w:p w14:paraId="22C4B731" w14:textId="77777777" w:rsidR="00B25BDF" w:rsidRDefault="00B25BDF" w:rsidP="00D90F98">
      <w:pPr>
        <w:pStyle w:val="Sinespaciado"/>
        <w:jc w:val="center"/>
        <w:rPr>
          <w:rFonts w:ascii="Arial" w:hAnsi="Arial" w:cs="Arial"/>
          <w:b/>
          <w:color w:val="0D0D0D" w:themeColor="text1" w:themeTint="F2"/>
        </w:rPr>
      </w:pPr>
    </w:p>
    <w:p w14:paraId="003BEDAB" w14:textId="77777777" w:rsidR="00B25BDF" w:rsidRDefault="00B25BDF" w:rsidP="00D90F98">
      <w:pPr>
        <w:pStyle w:val="Sinespaciado"/>
        <w:jc w:val="center"/>
        <w:rPr>
          <w:rFonts w:ascii="Arial" w:hAnsi="Arial" w:cs="Arial"/>
          <w:b/>
          <w:color w:val="0D0D0D" w:themeColor="text1" w:themeTint="F2"/>
        </w:rPr>
      </w:pPr>
    </w:p>
    <w:p w14:paraId="6A286714" w14:textId="77777777" w:rsidR="00B25BDF" w:rsidRDefault="00B25BDF" w:rsidP="00D90F98">
      <w:pPr>
        <w:pStyle w:val="Sinespaciado"/>
        <w:jc w:val="center"/>
        <w:rPr>
          <w:rFonts w:ascii="Arial" w:hAnsi="Arial" w:cs="Arial"/>
          <w:b/>
          <w:color w:val="0D0D0D" w:themeColor="text1" w:themeTint="F2"/>
        </w:rPr>
      </w:pPr>
    </w:p>
    <w:p w14:paraId="5446F171" w14:textId="77777777" w:rsidR="00B25BDF" w:rsidRDefault="00B25BDF" w:rsidP="00D90F98">
      <w:pPr>
        <w:pStyle w:val="Sinespaciado"/>
        <w:jc w:val="center"/>
        <w:rPr>
          <w:rFonts w:ascii="Arial" w:hAnsi="Arial" w:cs="Arial"/>
          <w:b/>
          <w:color w:val="0D0D0D" w:themeColor="text1" w:themeTint="F2"/>
        </w:rPr>
      </w:pPr>
    </w:p>
    <w:p w14:paraId="39EF4D68" w14:textId="77777777" w:rsidR="00B25BDF" w:rsidRDefault="00B25BDF" w:rsidP="00D90F98">
      <w:pPr>
        <w:pStyle w:val="Sinespaciado"/>
        <w:jc w:val="center"/>
        <w:rPr>
          <w:rFonts w:ascii="Arial" w:hAnsi="Arial" w:cs="Arial"/>
          <w:b/>
          <w:color w:val="0D0D0D" w:themeColor="text1" w:themeTint="F2"/>
        </w:rPr>
      </w:pPr>
    </w:p>
    <w:p w14:paraId="49D7801D" w14:textId="77777777" w:rsidR="00B25BDF" w:rsidRDefault="00B25BDF" w:rsidP="00D90F98">
      <w:pPr>
        <w:pStyle w:val="Sinespaciado"/>
        <w:jc w:val="center"/>
        <w:rPr>
          <w:rFonts w:ascii="Arial" w:hAnsi="Arial" w:cs="Arial"/>
          <w:b/>
          <w:color w:val="0D0D0D" w:themeColor="text1" w:themeTint="F2"/>
        </w:rPr>
      </w:pPr>
    </w:p>
    <w:p w14:paraId="1109C398" w14:textId="77777777" w:rsidR="00B25BDF" w:rsidRDefault="00B25BDF" w:rsidP="00D90F98">
      <w:pPr>
        <w:pStyle w:val="Sinespaciado"/>
        <w:jc w:val="center"/>
        <w:rPr>
          <w:rFonts w:ascii="Arial" w:hAnsi="Arial" w:cs="Arial"/>
          <w:b/>
          <w:color w:val="0D0D0D" w:themeColor="text1" w:themeTint="F2"/>
        </w:rPr>
      </w:pPr>
    </w:p>
    <w:p w14:paraId="4ED05F70" w14:textId="77777777" w:rsidR="00B25BDF" w:rsidRDefault="00B25BDF" w:rsidP="00D90F98">
      <w:pPr>
        <w:pStyle w:val="Sinespaciado"/>
        <w:jc w:val="center"/>
        <w:rPr>
          <w:rFonts w:ascii="Arial" w:hAnsi="Arial" w:cs="Arial"/>
          <w:b/>
          <w:color w:val="0D0D0D" w:themeColor="text1" w:themeTint="F2"/>
        </w:rPr>
      </w:pPr>
    </w:p>
    <w:p w14:paraId="7449B6BA" w14:textId="77777777" w:rsidR="00B25BDF" w:rsidRDefault="00B25BDF" w:rsidP="00D90F98">
      <w:pPr>
        <w:pStyle w:val="Sinespaciado"/>
        <w:jc w:val="center"/>
        <w:rPr>
          <w:rFonts w:ascii="Arial" w:hAnsi="Arial" w:cs="Arial"/>
          <w:b/>
          <w:color w:val="0D0D0D" w:themeColor="text1" w:themeTint="F2"/>
        </w:rPr>
      </w:pPr>
    </w:p>
    <w:p w14:paraId="0E6F5A44" w14:textId="77777777" w:rsidR="00B25BDF" w:rsidRDefault="00B25BDF" w:rsidP="00D90F98">
      <w:pPr>
        <w:pStyle w:val="Sinespaciado"/>
        <w:jc w:val="center"/>
        <w:rPr>
          <w:rFonts w:ascii="Arial" w:hAnsi="Arial" w:cs="Arial"/>
          <w:b/>
          <w:color w:val="0D0D0D" w:themeColor="text1" w:themeTint="F2"/>
        </w:rPr>
      </w:pPr>
    </w:p>
    <w:p w14:paraId="084A5DD4" w14:textId="77777777" w:rsidR="00B25BDF" w:rsidRDefault="00B25BDF" w:rsidP="00D90F98">
      <w:pPr>
        <w:pStyle w:val="Sinespaciado"/>
        <w:jc w:val="center"/>
        <w:rPr>
          <w:rFonts w:ascii="Arial" w:hAnsi="Arial" w:cs="Arial"/>
          <w:b/>
          <w:color w:val="0D0D0D" w:themeColor="text1" w:themeTint="F2"/>
        </w:rPr>
      </w:pPr>
    </w:p>
    <w:p w14:paraId="5F293BB2" w14:textId="77777777" w:rsidR="00B25BDF" w:rsidRDefault="00B25BDF" w:rsidP="00D90F98">
      <w:pPr>
        <w:pStyle w:val="Sinespaciado"/>
        <w:jc w:val="center"/>
        <w:rPr>
          <w:rFonts w:ascii="Arial" w:hAnsi="Arial" w:cs="Arial"/>
          <w:b/>
          <w:color w:val="0D0D0D" w:themeColor="text1" w:themeTint="F2"/>
        </w:rPr>
      </w:pPr>
    </w:p>
    <w:p w14:paraId="0539B16D" w14:textId="77777777" w:rsidR="00B25BDF" w:rsidRDefault="00B25BDF" w:rsidP="00D90F98">
      <w:pPr>
        <w:pStyle w:val="Sinespaciado"/>
        <w:jc w:val="center"/>
        <w:rPr>
          <w:rFonts w:ascii="Arial" w:hAnsi="Arial" w:cs="Arial"/>
          <w:b/>
          <w:color w:val="0D0D0D" w:themeColor="text1" w:themeTint="F2"/>
        </w:rPr>
      </w:pPr>
    </w:p>
    <w:p w14:paraId="02BA61CC" w14:textId="77777777" w:rsidR="00B25BDF" w:rsidRDefault="00B25BDF" w:rsidP="00D90F98">
      <w:pPr>
        <w:pStyle w:val="Sinespaciado"/>
        <w:jc w:val="center"/>
        <w:rPr>
          <w:rFonts w:ascii="Arial" w:hAnsi="Arial" w:cs="Arial"/>
          <w:b/>
          <w:color w:val="0D0D0D" w:themeColor="text1" w:themeTint="F2"/>
        </w:rPr>
      </w:pPr>
    </w:p>
    <w:p w14:paraId="02ADAA70" w14:textId="77777777" w:rsidR="00B25BDF" w:rsidRDefault="00B25BDF" w:rsidP="00D90F98">
      <w:pPr>
        <w:pStyle w:val="Sinespaciado"/>
        <w:jc w:val="center"/>
        <w:rPr>
          <w:rFonts w:ascii="Arial" w:hAnsi="Arial" w:cs="Arial"/>
          <w:b/>
          <w:color w:val="0D0D0D" w:themeColor="text1" w:themeTint="F2"/>
        </w:rPr>
      </w:pPr>
    </w:p>
    <w:p w14:paraId="7CD11A22" w14:textId="77777777" w:rsidR="00B25BDF" w:rsidRDefault="00B25BDF" w:rsidP="00D90F98">
      <w:pPr>
        <w:pStyle w:val="Sinespaciado"/>
        <w:jc w:val="center"/>
        <w:rPr>
          <w:rFonts w:ascii="Arial" w:hAnsi="Arial" w:cs="Arial"/>
          <w:b/>
          <w:color w:val="0D0D0D" w:themeColor="text1" w:themeTint="F2"/>
        </w:rPr>
      </w:pPr>
    </w:p>
    <w:p w14:paraId="68450881" w14:textId="77777777" w:rsidR="00B25BDF" w:rsidRDefault="00B25BDF" w:rsidP="00D90F98">
      <w:pPr>
        <w:pStyle w:val="Sinespaciado"/>
        <w:jc w:val="center"/>
        <w:rPr>
          <w:rFonts w:ascii="Arial" w:hAnsi="Arial" w:cs="Arial"/>
          <w:b/>
          <w:color w:val="0D0D0D" w:themeColor="text1" w:themeTint="F2"/>
        </w:rPr>
      </w:pPr>
    </w:p>
    <w:p w14:paraId="0C292DA6" w14:textId="77777777" w:rsidR="00B25BDF" w:rsidRDefault="00B25BDF" w:rsidP="00D90F98">
      <w:pPr>
        <w:pStyle w:val="Sinespaciado"/>
        <w:jc w:val="center"/>
        <w:rPr>
          <w:rFonts w:ascii="Arial" w:hAnsi="Arial" w:cs="Arial"/>
          <w:b/>
          <w:color w:val="0D0D0D" w:themeColor="text1" w:themeTint="F2"/>
        </w:rPr>
      </w:pPr>
    </w:p>
    <w:p w14:paraId="14EB0421" w14:textId="77777777" w:rsidR="00BF0ADC" w:rsidRDefault="00BF0ADC" w:rsidP="00D90F98">
      <w:pPr>
        <w:pStyle w:val="Sinespaciado"/>
        <w:jc w:val="center"/>
        <w:rPr>
          <w:rFonts w:ascii="Arial" w:hAnsi="Arial" w:cs="Arial"/>
          <w:b/>
          <w:color w:val="0D0D0D" w:themeColor="text1" w:themeTint="F2"/>
        </w:rPr>
      </w:pPr>
    </w:p>
    <w:p w14:paraId="57A1EC3B" w14:textId="77777777" w:rsidR="00CA4E52" w:rsidRDefault="00CA4E52" w:rsidP="00D90F98">
      <w:pPr>
        <w:pStyle w:val="Sinespaciado"/>
        <w:jc w:val="center"/>
        <w:rPr>
          <w:rFonts w:ascii="Arial" w:hAnsi="Arial" w:cs="Arial"/>
          <w:b/>
          <w:color w:val="0D0D0D" w:themeColor="text1" w:themeTint="F2"/>
        </w:rPr>
      </w:pPr>
    </w:p>
    <w:p w14:paraId="1A9C6593" w14:textId="77777777" w:rsidR="00CA4E52" w:rsidRDefault="00CA4E52" w:rsidP="00D90F98">
      <w:pPr>
        <w:pStyle w:val="Sinespaciado"/>
        <w:jc w:val="center"/>
        <w:rPr>
          <w:rFonts w:ascii="Arial" w:hAnsi="Arial" w:cs="Arial"/>
          <w:b/>
          <w:color w:val="0D0D0D" w:themeColor="text1" w:themeTint="F2"/>
        </w:rPr>
      </w:pPr>
    </w:p>
    <w:p w14:paraId="2143B165" w14:textId="568A93FA" w:rsidR="00D90F98" w:rsidRPr="003953CA" w:rsidRDefault="00D90F98" w:rsidP="00D90F98">
      <w:pPr>
        <w:pStyle w:val="Sinespaciado"/>
        <w:jc w:val="center"/>
        <w:rPr>
          <w:rFonts w:ascii="Arial" w:hAnsi="Arial" w:cs="Arial"/>
          <w:b/>
          <w:color w:val="0D0D0D" w:themeColor="text1" w:themeTint="F2"/>
        </w:rPr>
      </w:pPr>
      <w:r w:rsidRPr="003953CA">
        <w:rPr>
          <w:rFonts w:ascii="Arial" w:hAnsi="Arial" w:cs="Arial"/>
          <w:b/>
          <w:color w:val="0D0D0D" w:themeColor="text1" w:themeTint="F2"/>
        </w:rPr>
        <w:lastRenderedPageBreak/>
        <w:t>ANEXO N°3</w:t>
      </w:r>
    </w:p>
    <w:p w14:paraId="3CF92185" w14:textId="77777777" w:rsidR="00D90F98" w:rsidRPr="003953CA" w:rsidRDefault="00D90F98" w:rsidP="00D90F98">
      <w:pPr>
        <w:pStyle w:val="Sinespaciado"/>
        <w:jc w:val="center"/>
        <w:rPr>
          <w:rFonts w:ascii="Arial" w:hAnsi="Arial" w:cs="Arial"/>
          <w:b/>
          <w:color w:val="0D0D0D" w:themeColor="text1" w:themeTint="F2"/>
        </w:rPr>
      </w:pPr>
    </w:p>
    <w:p w14:paraId="3C87BD23" w14:textId="77777777" w:rsidR="0049466F" w:rsidRPr="0077650C" w:rsidRDefault="0049466F" w:rsidP="0049466F">
      <w:pPr>
        <w:pStyle w:val="Prrafodelista"/>
        <w:tabs>
          <w:tab w:val="left" w:pos="240"/>
          <w:tab w:val="left" w:pos="6210"/>
        </w:tabs>
        <w:ind w:left="240"/>
        <w:jc w:val="center"/>
        <w:rPr>
          <w:rFonts w:ascii="Arial" w:hAnsi="Arial" w:cs="Arial"/>
          <w:b/>
          <w:color w:val="000000" w:themeColor="text1"/>
          <w:sz w:val="20"/>
        </w:rPr>
      </w:pPr>
      <w:r w:rsidRPr="0077650C">
        <w:rPr>
          <w:rFonts w:ascii="Arial" w:hAnsi="Arial" w:cs="Arial"/>
          <w:b/>
          <w:color w:val="000000" w:themeColor="text1"/>
          <w:sz w:val="20"/>
        </w:rPr>
        <w:t>OFERTA ECONÓMICA</w:t>
      </w:r>
    </w:p>
    <w:p w14:paraId="3E6FCF0B" w14:textId="77777777" w:rsidR="0049466F" w:rsidRDefault="0049466F" w:rsidP="0049466F">
      <w:pPr>
        <w:pStyle w:val="Prrafodelista"/>
        <w:tabs>
          <w:tab w:val="left" w:pos="240"/>
          <w:tab w:val="left" w:pos="6210"/>
        </w:tabs>
        <w:ind w:left="240"/>
        <w:jc w:val="center"/>
        <w:rPr>
          <w:rFonts w:ascii="Arial" w:hAnsi="Arial" w:cs="Arial"/>
          <w:b/>
          <w:color w:val="000000" w:themeColor="text1"/>
          <w:sz w:val="20"/>
        </w:rPr>
      </w:pPr>
    </w:p>
    <w:p w14:paraId="62669EFA" w14:textId="77777777" w:rsidR="00B16463" w:rsidRDefault="00B16463" w:rsidP="0049466F">
      <w:pPr>
        <w:pStyle w:val="Prrafodelista"/>
        <w:tabs>
          <w:tab w:val="left" w:pos="240"/>
          <w:tab w:val="left" w:pos="6210"/>
        </w:tabs>
        <w:ind w:left="240"/>
        <w:jc w:val="center"/>
        <w:rPr>
          <w:rFonts w:ascii="Arial" w:hAnsi="Arial" w:cs="Arial"/>
          <w:b/>
          <w:color w:val="000000" w:themeColor="text1"/>
          <w:sz w:val="20"/>
        </w:rPr>
      </w:pPr>
    </w:p>
    <w:sectPr w:rsidR="00B16463" w:rsidSect="00A31093">
      <w:headerReference w:type="default" r:id="rId11"/>
      <w:footerReference w:type="default" r:id="rId12"/>
      <w:footerReference w:type="first" r:id="rId13"/>
      <w:pgSz w:w="12242" w:h="18722" w:code="124"/>
      <w:pgMar w:top="1092" w:right="1183" w:bottom="1276" w:left="1276" w:header="708" w:footer="737"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C230D" w14:textId="77777777" w:rsidR="00D05B6E" w:rsidRDefault="00D05B6E" w:rsidP="00F037D2">
      <w:r>
        <w:separator/>
      </w:r>
    </w:p>
  </w:endnote>
  <w:endnote w:type="continuationSeparator" w:id="0">
    <w:p w14:paraId="5A02890D" w14:textId="77777777" w:rsidR="00D05B6E" w:rsidRDefault="00D05B6E" w:rsidP="00F03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036F3" w14:textId="77777777" w:rsidR="007D1CF2" w:rsidRDefault="007D1CF2" w:rsidP="007D1CF2">
    <w:pPr>
      <w:pStyle w:val="Piedepgina"/>
      <w:rPr>
        <w:rFonts w:ascii="Arial" w:hAnsi="Arial" w:cs="Arial"/>
        <w:sz w:val="16"/>
        <w:szCs w:val="16"/>
      </w:rPr>
    </w:pPr>
    <w:r w:rsidRPr="00BA35BF">
      <w:rPr>
        <w:rFonts w:ascii="Arial" w:hAnsi="Arial" w:cs="Arial"/>
        <w:sz w:val="14"/>
        <w:szCs w:val="16"/>
      </w:rPr>
      <w:t xml:space="preserve">2BS-FR-0020                            </w:t>
    </w:r>
    <w:r>
      <w:rPr>
        <w:rFonts w:ascii="Arial" w:hAnsi="Arial" w:cs="Arial"/>
        <w:color w:val="999999"/>
        <w:sz w:val="14"/>
        <w:szCs w:val="16"/>
      </w:rPr>
      <w:tab/>
      <w:t xml:space="preserve">                                               </w:t>
    </w:r>
    <w:r w:rsidRPr="00E375A8">
      <w:rPr>
        <w:rFonts w:ascii="Arial" w:hAnsi="Arial" w:cs="Arial"/>
        <w:sz w:val="16"/>
        <w:szCs w:val="16"/>
      </w:rPr>
      <w:t xml:space="preserve">Página </w:t>
    </w:r>
    <w:r w:rsidRPr="00E375A8">
      <w:rPr>
        <w:rFonts w:ascii="Arial" w:hAnsi="Arial" w:cs="Arial"/>
        <w:sz w:val="16"/>
        <w:szCs w:val="16"/>
      </w:rPr>
      <w:fldChar w:fldCharType="begin"/>
    </w:r>
    <w:r w:rsidRPr="00E375A8">
      <w:rPr>
        <w:rFonts w:ascii="Arial" w:hAnsi="Arial" w:cs="Arial"/>
        <w:sz w:val="16"/>
        <w:szCs w:val="16"/>
      </w:rPr>
      <w:instrText>PAGE</w:instrText>
    </w:r>
    <w:r w:rsidRPr="00E375A8">
      <w:rPr>
        <w:rFonts w:ascii="Arial" w:hAnsi="Arial" w:cs="Arial"/>
        <w:sz w:val="16"/>
        <w:szCs w:val="16"/>
      </w:rPr>
      <w:fldChar w:fldCharType="separate"/>
    </w:r>
    <w:r>
      <w:rPr>
        <w:rFonts w:ascii="Arial" w:hAnsi="Arial" w:cs="Arial"/>
        <w:sz w:val="16"/>
        <w:szCs w:val="16"/>
      </w:rPr>
      <w:t>1</w:t>
    </w:r>
    <w:r w:rsidRPr="00E375A8">
      <w:rPr>
        <w:rFonts w:ascii="Arial" w:hAnsi="Arial" w:cs="Arial"/>
        <w:sz w:val="16"/>
        <w:szCs w:val="16"/>
      </w:rPr>
      <w:fldChar w:fldCharType="end"/>
    </w:r>
    <w:r w:rsidRPr="00E375A8">
      <w:rPr>
        <w:rFonts w:ascii="Arial" w:hAnsi="Arial" w:cs="Arial"/>
        <w:sz w:val="16"/>
        <w:szCs w:val="16"/>
      </w:rPr>
      <w:t xml:space="preserve"> de </w:t>
    </w:r>
    <w:r w:rsidRPr="00E375A8">
      <w:rPr>
        <w:rFonts w:ascii="Arial" w:hAnsi="Arial" w:cs="Arial"/>
        <w:sz w:val="16"/>
        <w:szCs w:val="16"/>
      </w:rPr>
      <w:fldChar w:fldCharType="begin"/>
    </w:r>
    <w:r w:rsidRPr="00E375A8">
      <w:rPr>
        <w:rFonts w:ascii="Arial" w:hAnsi="Arial" w:cs="Arial"/>
        <w:sz w:val="16"/>
        <w:szCs w:val="16"/>
      </w:rPr>
      <w:instrText>NUMPAGES</w:instrText>
    </w:r>
    <w:r w:rsidRPr="00E375A8">
      <w:rPr>
        <w:rFonts w:ascii="Arial" w:hAnsi="Arial" w:cs="Arial"/>
        <w:sz w:val="16"/>
        <w:szCs w:val="16"/>
      </w:rPr>
      <w:fldChar w:fldCharType="separate"/>
    </w:r>
    <w:r>
      <w:rPr>
        <w:rFonts w:ascii="Arial" w:hAnsi="Arial" w:cs="Arial"/>
        <w:sz w:val="16"/>
        <w:szCs w:val="16"/>
      </w:rPr>
      <w:t>14</w:t>
    </w:r>
    <w:r w:rsidRPr="00E375A8">
      <w:rPr>
        <w:rFonts w:ascii="Arial" w:hAnsi="Arial" w:cs="Arial"/>
        <w:sz w:val="16"/>
        <w:szCs w:val="16"/>
      </w:rPr>
      <w:fldChar w:fldCharType="end"/>
    </w:r>
    <w:r>
      <w:rPr>
        <w:rFonts w:ascii="Arial" w:hAnsi="Arial" w:cs="Arial"/>
        <w:sz w:val="16"/>
        <w:szCs w:val="16"/>
      </w:rPr>
      <w:t xml:space="preserve">                                                   Aprobado 05-07-2016</w:t>
    </w:r>
  </w:p>
  <w:p w14:paraId="74A2D41E" w14:textId="189E8D6C" w:rsidR="000D7E88" w:rsidRPr="007D1CF2" w:rsidRDefault="007D1CF2" w:rsidP="007D1CF2">
    <w:pPr>
      <w:pStyle w:val="Piedepgina"/>
      <w:rPr>
        <w:rFonts w:ascii="Arial" w:hAnsi="Arial" w:cs="Arial"/>
        <w:sz w:val="16"/>
        <w:szCs w:val="16"/>
      </w:rPr>
    </w:pPr>
    <w:r>
      <w:rPr>
        <w:rFonts w:ascii="Arial" w:hAnsi="Arial" w:cs="Arial"/>
        <w:sz w:val="16"/>
        <w:szCs w:val="16"/>
      </w:rPr>
      <w:t>Versión 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5E992" w14:textId="77777777" w:rsidR="000D7E88" w:rsidRDefault="000D7E88">
    <w:pPr>
      <w:pStyle w:val="Piedepgina"/>
      <w:rPr>
        <w:rFonts w:ascii="Arial" w:hAnsi="Arial" w:cs="Arial"/>
        <w:sz w:val="14"/>
        <w:szCs w:val="14"/>
      </w:rPr>
    </w:pPr>
  </w:p>
  <w:p w14:paraId="484E72C3" w14:textId="272FAA75" w:rsidR="000D7E88" w:rsidRDefault="000D7E88" w:rsidP="00E10675">
    <w:pPr>
      <w:pStyle w:val="Piedepgina"/>
      <w:rPr>
        <w:rFonts w:ascii="Arial" w:hAnsi="Arial" w:cs="Arial"/>
        <w:sz w:val="16"/>
        <w:szCs w:val="16"/>
      </w:rPr>
    </w:pPr>
    <w:r w:rsidRPr="00BA35BF">
      <w:rPr>
        <w:rFonts w:ascii="Arial" w:hAnsi="Arial" w:cs="Arial"/>
        <w:sz w:val="14"/>
        <w:szCs w:val="16"/>
      </w:rPr>
      <w:t xml:space="preserve">2BS-FR-0020                            </w:t>
    </w:r>
    <w:r>
      <w:ptab w:relativeTo="margin" w:alignment="center" w:leader="none"/>
    </w:r>
    <w:r w:rsidRPr="00E375A8">
      <w:rPr>
        <w:rFonts w:ascii="Arial" w:hAnsi="Arial" w:cs="Arial"/>
        <w:sz w:val="16"/>
        <w:szCs w:val="16"/>
      </w:rPr>
      <w:t xml:space="preserve">Página </w:t>
    </w:r>
    <w:r>
      <w:rPr>
        <w:rFonts w:ascii="Arial" w:hAnsi="Arial" w:cs="Arial"/>
        <w:sz w:val="16"/>
        <w:szCs w:val="16"/>
      </w:rPr>
      <w:t xml:space="preserve">1 </w:t>
    </w:r>
    <w:r w:rsidRPr="00E375A8">
      <w:rPr>
        <w:rFonts w:ascii="Arial" w:hAnsi="Arial" w:cs="Arial"/>
        <w:sz w:val="16"/>
        <w:szCs w:val="16"/>
      </w:rPr>
      <w:t xml:space="preserve">de </w:t>
    </w:r>
    <w:r w:rsidR="007D1CF2">
      <w:rPr>
        <w:rFonts w:ascii="Arial" w:hAnsi="Arial" w:cs="Arial"/>
        <w:sz w:val="16"/>
        <w:szCs w:val="16"/>
      </w:rPr>
      <w:t>11</w:t>
    </w:r>
    <w:r w:rsidRPr="00E375A8">
      <w:rPr>
        <w:rFonts w:ascii="Arial" w:hAnsi="Arial" w:cs="Arial"/>
        <w:sz w:val="16"/>
        <w:szCs w:val="16"/>
      </w:rPr>
      <w:fldChar w:fldCharType="begin"/>
    </w:r>
    <w:r>
      <w:rPr>
        <w:rFonts w:ascii="Arial" w:hAnsi="Arial" w:cs="Arial"/>
        <w:sz w:val="16"/>
        <w:szCs w:val="16"/>
      </w:rPr>
      <w:instrText>11</w:instrText>
    </w:r>
    <w:r w:rsidRPr="00E375A8">
      <w:rPr>
        <w:rFonts w:ascii="Arial" w:hAnsi="Arial" w:cs="Arial"/>
        <w:sz w:val="16"/>
        <w:szCs w:val="16"/>
      </w:rPr>
      <w:instrText xml:space="preserve"> </w:instrText>
    </w:r>
    <w:r w:rsidRPr="00E375A8">
      <w:rPr>
        <w:rFonts w:ascii="Arial" w:hAnsi="Arial" w:cs="Arial"/>
        <w:sz w:val="16"/>
        <w:szCs w:val="16"/>
      </w:rPr>
      <w:fldChar w:fldCharType="separate"/>
    </w:r>
    <w:r>
      <w:rPr>
        <w:rFonts w:ascii="Arial" w:hAnsi="Arial" w:cs="Arial"/>
        <w:noProof/>
        <w:sz w:val="16"/>
        <w:szCs w:val="16"/>
      </w:rPr>
      <w:t>11</w:t>
    </w:r>
    <w:r w:rsidRPr="00E375A8">
      <w:rPr>
        <w:rFonts w:ascii="Arial" w:hAnsi="Arial" w:cs="Arial"/>
        <w:sz w:val="16"/>
        <w:szCs w:val="16"/>
      </w:rPr>
      <w:fldChar w:fldCharType="end"/>
    </w:r>
    <w:r>
      <w:rPr>
        <w:rFonts w:ascii="Arial" w:hAnsi="Arial" w:cs="Arial"/>
        <w:sz w:val="16"/>
        <w:szCs w:val="16"/>
      </w:rPr>
      <w:t xml:space="preserve">                                   </w:t>
    </w:r>
    <w:r>
      <w:ptab w:relativeTo="margin" w:alignment="right" w:leader="none"/>
    </w:r>
    <w:r>
      <w:rPr>
        <w:rFonts w:ascii="Arial" w:hAnsi="Arial" w:cs="Arial"/>
        <w:sz w:val="16"/>
        <w:szCs w:val="16"/>
      </w:rPr>
      <w:t xml:space="preserve">Aprobado 05-07-2016 </w:t>
    </w:r>
  </w:p>
  <w:p w14:paraId="04956BE6" w14:textId="77777777" w:rsidR="000D7E88" w:rsidRPr="00A23033" w:rsidRDefault="000D7E88" w:rsidP="00E10675">
    <w:pPr>
      <w:pStyle w:val="Piedepgina"/>
    </w:pPr>
    <w:r>
      <w:rPr>
        <w:rFonts w:ascii="Arial" w:hAnsi="Arial" w:cs="Arial"/>
        <w:sz w:val="16"/>
        <w:szCs w:val="16"/>
      </w:rPr>
      <w:t xml:space="preserve">Versión  3 </w:t>
    </w:r>
  </w:p>
  <w:p w14:paraId="73590DD9" w14:textId="77777777" w:rsidR="000D7E88" w:rsidRPr="00A23033" w:rsidRDefault="000D7E88">
    <w:pPr>
      <w:pStyle w:val="Piedepgina"/>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4867A" w14:textId="77777777" w:rsidR="00D05B6E" w:rsidRDefault="00D05B6E" w:rsidP="00F037D2">
      <w:r>
        <w:separator/>
      </w:r>
    </w:p>
  </w:footnote>
  <w:footnote w:type="continuationSeparator" w:id="0">
    <w:p w14:paraId="0681BE9C" w14:textId="77777777" w:rsidR="00D05B6E" w:rsidRDefault="00D05B6E" w:rsidP="00F037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2C828" w14:textId="0561C376" w:rsidR="00EF1355" w:rsidRPr="00EF1355" w:rsidRDefault="000D7E88" w:rsidP="00E07888">
    <w:pPr>
      <w:jc w:val="both"/>
      <w:rPr>
        <w:rFonts w:ascii="Arial" w:hAnsi="Arial" w:cs="Arial"/>
        <w:b/>
        <w:color w:val="0D0D0D"/>
        <w:sz w:val="16"/>
        <w:szCs w:val="16"/>
      </w:rPr>
    </w:pPr>
    <w:r w:rsidRPr="00EF1355">
      <w:rPr>
        <w:rFonts w:ascii="Arial" w:hAnsi="Arial" w:cs="Arial"/>
        <w:b/>
        <w:bCs/>
        <w:sz w:val="16"/>
        <w:szCs w:val="16"/>
      </w:rPr>
      <w:t xml:space="preserve">CONTINUACION DEL </w:t>
    </w:r>
    <w:r w:rsidR="00EF1355" w:rsidRPr="00EF1355">
      <w:rPr>
        <w:rFonts w:ascii="Arial" w:hAnsi="Arial" w:cs="Arial"/>
        <w:b/>
        <w:bCs/>
        <w:color w:val="0D0D0D" w:themeColor="text1" w:themeTint="F2"/>
        <w:sz w:val="16"/>
        <w:szCs w:val="16"/>
      </w:rPr>
      <w:t xml:space="preserve">CONTRATO DE SUMINISTRO PN- METIB </w:t>
    </w:r>
    <w:r w:rsidR="00834CAA">
      <w:rPr>
        <w:rFonts w:ascii="Arial" w:hAnsi="Arial" w:cs="Arial"/>
        <w:b/>
        <w:bCs/>
        <w:color w:val="0D0D0D" w:themeColor="text1" w:themeTint="F2"/>
        <w:sz w:val="16"/>
        <w:szCs w:val="16"/>
      </w:rPr>
      <w:t>UPRES</w:t>
    </w:r>
    <w:r w:rsidR="00EF1355" w:rsidRPr="00EF1355">
      <w:rPr>
        <w:rFonts w:ascii="Arial" w:hAnsi="Arial" w:cs="Arial"/>
        <w:b/>
        <w:bCs/>
        <w:color w:val="0D0D0D" w:themeColor="text1" w:themeTint="F2"/>
        <w:sz w:val="16"/>
        <w:szCs w:val="16"/>
      </w:rPr>
      <w:t xml:space="preserve"> </w:t>
    </w:r>
    <w:proofErr w:type="spellStart"/>
    <w:r w:rsidR="00EF1355" w:rsidRPr="00EF1355">
      <w:rPr>
        <w:rFonts w:ascii="Arial" w:hAnsi="Arial" w:cs="Arial"/>
        <w:b/>
        <w:bCs/>
        <w:color w:val="0D0D0D" w:themeColor="text1" w:themeTint="F2"/>
        <w:sz w:val="16"/>
        <w:szCs w:val="16"/>
      </w:rPr>
      <w:t>N°</w:t>
    </w:r>
    <w:proofErr w:type="spellEnd"/>
    <w:r w:rsidR="00EF1355" w:rsidRPr="00EF1355">
      <w:rPr>
        <w:rFonts w:ascii="Arial" w:hAnsi="Arial" w:cs="Arial"/>
        <w:b/>
        <w:bCs/>
        <w:color w:val="0D0D0D" w:themeColor="text1" w:themeTint="F2"/>
        <w:sz w:val="16"/>
        <w:szCs w:val="16"/>
      </w:rPr>
      <w:t xml:space="preserve"> </w:t>
    </w:r>
    <w:r w:rsidR="00EF1355" w:rsidRPr="00EF1355">
      <w:rPr>
        <w:rFonts w:ascii="Arial" w:hAnsi="Arial" w:cs="Arial"/>
        <w:b/>
        <w:color w:val="0D0D0D" w:themeColor="text1" w:themeTint="F2"/>
        <w:sz w:val="16"/>
        <w:szCs w:val="16"/>
      </w:rPr>
      <w:t xml:space="preserve">XXXXXXXXXXXXXXXXX </w:t>
    </w:r>
    <w:r w:rsidR="00EF1355" w:rsidRPr="00EF1355">
      <w:rPr>
        <w:rFonts w:ascii="Arial" w:hAnsi="Arial" w:cs="Arial"/>
        <w:b/>
        <w:bCs/>
        <w:color w:val="0D0D0D" w:themeColor="text1" w:themeTint="F2"/>
        <w:sz w:val="16"/>
        <w:szCs w:val="16"/>
      </w:rPr>
      <w:t>CELEBRADO ENTRE LA POLICÍA NACIONAL-POLICIA METROPOLITANA DE IBAGUE-</w:t>
    </w:r>
    <w:r w:rsidR="00AD1BCE">
      <w:rPr>
        <w:rFonts w:ascii="Arial" w:hAnsi="Arial" w:cs="Arial"/>
        <w:b/>
        <w:bCs/>
        <w:color w:val="0D0D0D" w:themeColor="text1" w:themeTint="F2"/>
        <w:sz w:val="16"/>
        <w:szCs w:val="16"/>
      </w:rPr>
      <w:t xml:space="preserve"> UNIDAD PRESTADORA DE SALUD TOLIMA</w:t>
    </w:r>
    <w:r w:rsidR="00EF1355" w:rsidRPr="00EF1355">
      <w:rPr>
        <w:rFonts w:ascii="Arial" w:hAnsi="Arial" w:cs="Arial"/>
        <w:b/>
        <w:bCs/>
        <w:color w:val="0D0D0D" w:themeColor="text1" w:themeTint="F2"/>
        <w:sz w:val="16"/>
        <w:szCs w:val="16"/>
      </w:rPr>
      <w:t xml:space="preserve"> Y LA ENTIDAD XXXXXXXXXXXXXXXXX</w:t>
    </w:r>
    <w:r w:rsidR="00E07888">
      <w:rPr>
        <w:rFonts w:ascii="Arial" w:hAnsi="Arial" w:cs="Arial"/>
        <w:b/>
        <w:bCs/>
        <w:color w:val="0D0D0D" w:themeColor="text1" w:themeTint="F2"/>
        <w:sz w:val="16"/>
        <w:szCs w:val="16"/>
      </w:rPr>
      <w:t xml:space="preserve"> </w:t>
    </w:r>
    <w:r w:rsidR="00EF1355" w:rsidRPr="00EF1355">
      <w:rPr>
        <w:rFonts w:ascii="Arial" w:hAnsi="Arial" w:cs="Arial"/>
        <w:b/>
        <w:bCs/>
        <w:color w:val="0D0D0D" w:themeColor="text1" w:themeTint="F2"/>
        <w:sz w:val="16"/>
        <w:szCs w:val="16"/>
      </w:rPr>
      <w:t>NIT:</w:t>
    </w:r>
    <w:r w:rsidR="00E07888">
      <w:rPr>
        <w:rFonts w:ascii="Arial" w:hAnsi="Arial" w:cs="Arial"/>
        <w:b/>
        <w:bCs/>
        <w:color w:val="0D0D0D" w:themeColor="text1" w:themeTint="F2"/>
        <w:sz w:val="16"/>
        <w:szCs w:val="16"/>
      </w:rPr>
      <w:t xml:space="preserve"> </w:t>
    </w:r>
    <w:r w:rsidR="00EF1355" w:rsidRPr="00EF1355">
      <w:rPr>
        <w:rFonts w:ascii="Arial" w:hAnsi="Arial" w:cs="Arial"/>
        <w:b/>
        <w:bCs/>
        <w:sz w:val="16"/>
        <w:szCs w:val="16"/>
      </w:rPr>
      <w:t xml:space="preserve">XXXXXXXXXXXXXX </w:t>
    </w:r>
    <w:r w:rsidR="00EF1355" w:rsidRPr="00EF1355">
      <w:rPr>
        <w:rFonts w:ascii="Arial" w:hAnsi="Arial" w:cs="Arial"/>
        <w:b/>
        <w:bCs/>
        <w:color w:val="0D0D0D" w:themeColor="text1" w:themeTint="F2"/>
        <w:sz w:val="16"/>
        <w:szCs w:val="16"/>
      </w:rPr>
      <w:t xml:space="preserve">CUYO OBJETO ES </w:t>
    </w:r>
    <w:r w:rsidR="00E07888">
      <w:rPr>
        <w:rFonts w:ascii="Arial" w:hAnsi="Arial" w:cs="Arial"/>
        <w:b/>
        <w:bCs/>
        <w:color w:val="0D0D0D" w:themeColor="text1" w:themeTint="F2"/>
        <w:sz w:val="16"/>
        <w:szCs w:val="16"/>
      </w:rPr>
      <w:t>XXXXX</w:t>
    </w:r>
    <w:r w:rsidR="00EF1355" w:rsidRPr="00EF1355">
      <w:rPr>
        <w:rFonts w:ascii="Arial" w:hAnsi="Arial" w:cs="Arial"/>
        <w:b/>
        <w:color w:val="0D0D0D"/>
        <w:sz w:val="16"/>
        <w:szCs w:val="16"/>
      </w:rPr>
      <w:t>XXXXXXXXXXXXXXXXXXXXXXXXXXXXXXXX.</w:t>
    </w:r>
  </w:p>
  <w:p w14:paraId="6CE58490" w14:textId="77777777" w:rsidR="000D7E88" w:rsidRPr="00EF1355" w:rsidRDefault="000D7E88" w:rsidP="00EF1355">
    <w:pPr>
      <w:jc w:val="both"/>
      <w:rPr>
        <w:b/>
        <w:color w:val="0D0D0D" w:themeColor="text1" w:themeTint="F2"/>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C6C34"/>
    <w:multiLevelType w:val="hybridMultilevel"/>
    <w:tmpl w:val="FAD0BEE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360" w:hanging="360"/>
      </w:pPr>
      <w:rPr>
        <w:rFonts w:ascii="Courier New" w:hAnsi="Courier New" w:cs="Courier New" w:hint="default"/>
      </w:rPr>
    </w:lvl>
    <w:lvl w:ilvl="2" w:tplc="240A0005">
      <w:start w:val="1"/>
      <w:numFmt w:val="bullet"/>
      <w:lvlText w:val=""/>
      <w:lvlJc w:val="left"/>
      <w:pPr>
        <w:ind w:left="1080" w:hanging="360"/>
      </w:pPr>
      <w:rPr>
        <w:rFonts w:ascii="Wingdings" w:hAnsi="Wingdings" w:hint="default"/>
      </w:rPr>
    </w:lvl>
    <w:lvl w:ilvl="3" w:tplc="240A0001">
      <w:start w:val="1"/>
      <w:numFmt w:val="bullet"/>
      <w:lvlText w:val=""/>
      <w:lvlJc w:val="left"/>
      <w:pPr>
        <w:ind w:left="1800" w:hanging="360"/>
      </w:pPr>
      <w:rPr>
        <w:rFonts w:ascii="Symbol" w:hAnsi="Symbol" w:hint="default"/>
      </w:rPr>
    </w:lvl>
    <w:lvl w:ilvl="4" w:tplc="240A0003">
      <w:start w:val="1"/>
      <w:numFmt w:val="bullet"/>
      <w:lvlText w:val="o"/>
      <w:lvlJc w:val="left"/>
      <w:pPr>
        <w:ind w:left="2520" w:hanging="360"/>
      </w:pPr>
      <w:rPr>
        <w:rFonts w:ascii="Courier New" w:hAnsi="Courier New" w:cs="Courier New" w:hint="default"/>
      </w:rPr>
    </w:lvl>
    <w:lvl w:ilvl="5" w:tplc="240A0005">
      <w:start w:val="1"/>
      <w:numFmt w:val="bullet"/>
      <w:lvlText w:val=""/>
      <w:lvlJc w:val="left"/>
      <w:pPr>
        <w:ind w:left="3240" w:hanging="360"/>
      </w:pPr>
      <w:rPr>
        <w:rFonts w:ascii="Wingdings" w:hAnsi="Wingdings" w:hint="default"/>
      </w:rPr>
    </w:lvl>
    <w:lvl w:ilvl="6" w:tplc="240A0001">
      <w:start w:val="1"/>
      <w:numFmt w:val="bullet"/>
      <w:lvlText w:val=""/>
      <w:lvlJc w:val="left"/>
      <w:pPr>
        <w:ind w:left="3960" w:hanging="360"/>
      </w:pPr>
      <w:rPr>
        <w:rFonts w:ascii="Symbol" w:hAnsi="Symbol" w:hint="default"/>
      </w:rPr>
    </w:lvl>
    <w:lvl w:ilvl="7" w:tplc="240A0003">
      <w:start w:val="1"/>
      <w:numFmt w:val="bullet"/>
      <w:lvlText w:val="o"/>
      <w:lvlJc w:val="left"/>
      <w:pPr>
        <w:ind w:left="4680" w:hanging="360"/>
      </w:pPr>
      <w:rPr>
        <w:rFonts w:ascii="Courier New" w:hAnsi="Courier New" w:cs="Courier New" w:hint="default"/>
      </w:rPr>
    </w:lvl>
    <w:lvl w:ilvl="8" w:tplc="240A0005">
      <w:start w:val="1"/>
      <w:numFmt w:val="bullet"/>
      <w:lvlText w:val=""/>
      <w:lvlJc w:val="left"/>
      <w:pPr>
        <w:ind w:left="5400" w:hanging="360"/>
      </w:pPr>
      <w:rPr>
        <w:rFonts w:ascii="Wingdings" w:hAnsi="Wingdings" w:hint="default"/>
      </w:rPr>
    </w:lvl>
  </w:abstractNum>
  <w:abstractNum w:abstractNumId="1" w15:restartNumberingAfterBreak="0">
    <w:nsid w:val="0807183C"/>
    <w:multiLevelType w:val="hybridMultilevel"/>
    <w:tmpl w:val="3D30AF02"/>
    <w:lvl w:ilvl="0" w:tplc="240A0001">
      <w:start w:val="1"/>
      <w:numFmt w:val="bullet"/>
      <w:lvlText w:val=""/>
      <w:lvlJc w:val="left"/>
      <w:pPr>
        <w:tabs>
          <w:tab w:val="num" w:pos="-360"/>
        </w:tabs>
        <w:ind w:left="360" w:hanging="360"/>
      </w:pPr>
      <w:rPr>
        <w:rFonts w:ascii="Symbol" w:hAnsi="Symbol" w:hint="default"/>
      </w:rPr>
    </w:lvl>
    <w:lvl w:ilvl="1" w:tplc="A344191C">
      <w:start w:val="21"/>
      <w:numFmt w:val="decimal"/>
      <w:lvlText w:val="%2."/>
      <w:lvlJc w:val="left"/>
      <w:pPr>
        <w:tabs>
          <w:tab w:val="num" w:pos="1647"/>
        </w:tabs>
        <w:ind w:left="1647" w:hanging="360"/>
      </w:pPr>
      <w:rPr>
        <w:rFonts w:hint="default"/>
        <w:color w:val="auto"/>
      </w:rPr>
    </w:lvl>
    <w:lvl w:ilvl="2" w:tplc="0C0A0005">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E535010"/>
    <w:multiLevelType w:val="hybridMultilevel"/>
    <w:tmpl w:val="C962588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65A110BB"/>
    <w:multiLevelType w:val="hybridMultilevel"/>
    <w:tmpl w:val="25269B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248662890">
    <w:abstractNumId w:val="4"/>
  </w:num>
  <w:num w:numId="2" w16cid:durableId="148208639">
    <w:abstractNumId w:val="1"/>
  </w:num>
  <w:num w:numId="3" w16cid:durableId="1962566746">
    <w:abstractNumId w:val="3"/>
  </w:num>
  <w:num w:numId="4" w16cid:durableId="946038450">
    <w:abstractNumId w:val="2"/>
  </w:num>
  <w:num w:numId="5" w16cid:durableId="1934582134">
    <w:abstractNumId w:val="5"/>
  </w:num>
  <w:num w:numId="6" w16cid:durableId="203430803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proofState w:spelling="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7D2"/>
    <w:rsid w:val="00000F6F"/>
    <w:rsid w:val="000031AC"/>
    <w:rsid w:val="000033F8"/>
    <w:rsid w:val="00004014"/>
    <w:rsid w:val="0000452C"/>
    <w:rsid w:val="00004CB2"/>
    <w:rsid w:val="000077FF"/>
    <w:rsid w:val="00010628"/>
    <w:rsid w:val="00012BB2"/>
    <w:rsid w:val="00012F1B"/>
    <w:rsid w:val="000135CE"/>
    <w:rsid w:val="000173A0"/>
    <w:rsid w:val="000217FD"/>
    <w:rsid w:val="00024356"/>
    <w:rsid w:val="0002470F"/>
    <w:rsid w:val="00025CF4"/>
    <w:rsid w:val="00027054"/>
    <w:rsid w:val="000278C3"/>
    <w:rsid w:val="00027F67"/>
    <w:rsid w:val="00030A25"/>
    <w:rsid w:val="00030BD4"/>
    <w:rsid w:val="00032A22"/>
    <w:rsid w:val="0003361F"/>
    <w:rsid w:val="00033CFB"/>
    <w:rsid w:val="000340C0"/>
    <w:rsid w:val="000350FC"/>
    <w:rsid w:val="000362DE"/>
    <w:rsid w:val="00037621"/>
    <w:rsid w:val="00040676"/>
    <w:rsid w:val="00041033"/>
    <w:rsid w:val="00041FB6"/>
    <w:rsid w:val="000423BC"/>
    <w:rsid w:val="00044099"/>
    <w:rsid w:val="000444FE"/>
    <w:rsid w:val="00045455"/>
    <w:rsid w:val="0004711E"/>
    <w:rsid w:val="000475D0"/>
    <w:rsid w:val="000477E1"/>
    <w:rsid w:val="000478D9"/>
    <w:rsid w:val="00047F7F"/>
    <w:rsid w:val="00050D37"/>
    <w:rsid w:val="0005228D"/>
    <w:rsid w:val="00052326"/>
    <w:rsid w:val="00054CB3"/>
    <w:rsid w:val="000554C1"/>
    <w:rsid w:val="0005738B"/>
    <w:rsid w:val="000576CE"/>
    <w:rsid w:val="00057776"/>
    <w:rsid w:val="000603A6"/>
    <w:rsid w:val="00062ACF"/>
    <w:rsid w:val="0006334A"/>
    <w:rsid w:val="000649BD"/>
    <w:rsid w:val="00065005"/>
    <w:rsid w:val="0006508D"/>
    <w:rsid w:val="0006522D"/>
    <w:rsid w:val="00065DF5"/>
    <w:rsid w:val="0006653D"/>
    <w:rsid w:val="00067DEB"/>
    <w:rsid w:val="000702B6"/>
    <w:rsid w:val="00070B2E"/>
    <w:rsid w:val="000711F4"/>
    <w:rsid w:val="000748B2"/>
    <w:rsid w:val="000751E3"/>
    <w:rsid w:val="00081AE6"/>
    <w:rsid w:val="00082B73"/>
    <w:rsid w:val="0008300F"/>
    <w:rsid w:val="00083A1A"/>
    <w:rsid w:val="00085268"/>
    <w:rsid w:val="00085477"/>
    <w:rsid w:val="00087B0B"/>
    <w:rsid w:val="0009046B"/>
    <w:rsid w:val="00090FD3"/>
    <w:rsid w:val="000910C6"/>
    <w:rsid w:val="00091C30"/>
    <w:rsid w:val="000940A5"/>
    <w:rsid w:val="000946F2"/>
    <w:rsid w:val="000958BB"/>
    <w:rsid w:val="00096FD6"/>
    <w:rsid w:val="00097A58"/>
    <w:rsid w:val="000A054D"/>
    <w:rsid w:val="000A1A61"/>
    <w:rsid w:val="000A3A09"/>
    <w:rsid w:val="000A3B6A"/>
    <w:rsid w:val="000A3ED5"/>
    <w:rsid w:val="000A558F"/>
    <w:rsid w:val="000B17BB"/>
    <w:rsid w:val="000B236F"/>
    <w:rsid w:val="000B4C4D"/>
    <w:rsid w:val="000B57D4"/>
    <w:rsid w:val="000B5BCD"/>
    <w:rsid w:val="000B7D99"/>
    <w:rsid w:val="000C000A"/>
    <w:rsid w:val="000C0986"/>
    <w:rsid w:val="000C10CF"/>
    <w:rsid w:val="000C3C7E"/>
    <w:rsid w:val="000C6C82"/>
    <w:rsid w:val="000C7FC7"/>
    <w:rsid w:val="000D0860"/>
    <w:rsid w:val="000D0F3D"/>
    <w:rsid w:val="000D1AD8"/>
    <w:rsid w:val="000D223F"/>
    <w:rsid w:val="000D2D6C"/>
    <w:rsid w:val="000D320A"/>
    <w:rsid w:val="000D35C1"/>
    <w:rsid w:val="000D3D51"/>
    <w:rsid w:val="000D45A4"/>
    <w:rsid w:val="000D5CD9"/>
    <w:rsid w:val="000D5D8A"/>
    <w:rsid w:val="000D6394"/>
    <w:rsid w:val="000D645D"/>
    <w:rsid w:val="000D7310"/>
    <w:rsid w:val="000D7E88"/>
    <w:rsid w:val="000E0283"/>
    <w:rsid w:val="000E030F"/>
    <w:rsid w:val="000E10DE"/>
    <w:rsid w:val="000E1471"/>
    <w:rsid w:val="000E3855"/>
    <w:rsid w:val="000E3DBC"/>
    <w:rsid w:val="000E51C1"/>
    <w:rsid w:val="000E65C9"/>
    <w:rsid w:val="000E6E7D"/>
    <w:rsid w:val="000F0518"/>
    <w:rsid w:val="000F0C0D"/>
    <w:rsid w:val="000F0D39"/>
    <w:rsid w:val="000F1D93"/>
    <w:rsid w:val="000F1DD1"/>
    <w:rsid w:val="000F33CE"/>
    <w:rsid w:val="000F3AFD"/>
    <w:rsid w:val="000F5B72"/>
    <w:rsid w:val="000F7C67"/>
    <w:rsid w:val="001008FF"/>
    <w:rsid w:val="00102118"/>
    <w:rsid w:val="00105FBF"/>
    <w:rsid w:val="00106AF3"/>
    <w:rsid w:val="001077DA"/>
    <w:rsid w:val="001103AD"/>
    <w:rsid w:val="001108C7"/>
    <w:rsid w:val="001146FF"/>
    <w:rsid w:val="00115E2A"/>
    <w:rsid w:val="00117BED"/>
    <w:rsid w:val="0012039E"/>
    <w:rsid w:val="00122816"/>
    <w:rsid w:val="00122A0C"/>
    <w:rsid w:val="00122E6D"/>
    <w:rsid w:val="001233E2"/>
    <w:rsid w:val="00123746"/>
    <w:rsid w:val="00125CD3"/>
    <w:rsid w:val="00127087"/>
    <w:rsid w:val="001275D6"/>
    <w:rsid w:val="00127964"/>
    <w:rsid w:val="001303DC"/>
    <w:rsid w:val="0013227B"/>
    <w:rsid w:val="0013349F"/>
    <w:rsid w:val="0013480C"/>
    <w:rsid w:val="001363ED"/>
    <w:rsid w:val="00140F8C"/>
    <w:rsid w:val="00141156"/>
    <w:rsid w:val="001420DB"/>
    <w:rsid w:val="00142148"/>
    <w:rsid w:val="00143FB8"/>
    <w:rsid w:val="00144A58"/>
    <w:rsid w:val="001453B5"/>
    <w:rsid w:val="0014594A"/>
    <w:rsid w:val="001460FE"/>
    <w:rsid w:val="00146E80"/>
    <w:rsid w:val="00147787"/>
    <w:rsid w:val="00152E48"/>
    <w:rsid w:val="00153231"/>
    <w:rsid w:val="00153262"/>
    <w:rsid w:val="00153CC2"/>
    <w:rsid w:val="00153F51"/>
    <w:rsid w:val="00154238"/>
    <w:rsid w:val="001550F2"/>
    <w:rsid w:val="001560DC"/>
    <w:rsid w:val="00156595"/>
    <w:rsid w:val="00156F85"/>
    <w:rsid w:val="00160EDC"/>
    <w:rsid w:val="00162500"/>
    <w:rsid w:val="0016475B"/>
    <w:rsid w:val="00164770"/>
    <w:rsid w:val="00165176"/>
    <w:rsid w:val="0016555B"/>
    <w:rsid w:val="0016674F"/>
    <w:rsid w:val="001671A3"/>
    <w:rsid w:val="001675F2"/>
    <w:rsid w:val="00172A26"/>
    <w:rsid w:val="00172F1E"/>
    <w:rsid w:val="00173102"/>
    <w:rsid w:val="001749F6"/>
    <w:rsid w:val="0017515B"/>
    <w:rsid w:val="00175EC8"/>
    <w:rsid w:val="0017695B"/>
    <w:rsid w:val="00177617"/>
    <w:rsid w:val="00181C23"/>
    <w:rsid w:val="00183849"/>
    <w:rsid w:val="00184E1D"/>
    <w:rsid w:val="00184F94"/>
    <w:rsid w:val="001877CF"/>
    <w:rsid w:val="00187C14"/>
    <w:rsid w:val="00190E22"/>
    <w:rsid w:val="00190F3E"/>
    <w:rsid w:val="00191C51"/>
    <w:rsid w:val="001971A5"/>
    <w:rsid w:val="00197A22"/>
    <w:rsid w:val="001A03C0"/>
    <w:rsid w:val="001A1E29"/>
    <w:rsid w:val="001A37FB"/>
    <w:rsid w:val="001A40A1"/>
    <w:rsid w:val="001A4CCC"/>
    <w:rsid w:val="001A5601"/>
    <w:rsid w:val="001A592D"/>
    <w:rsid w:val="001A613A"/>
    <w:rsid w:val="001A6AA5"/>
    <w:rsid w:val="001A6C28"/>
    <w:rsid w:val="001B05B8"/>
    <w:rsid w:val="001B2C38"/>
    <w:rsid w:val="001B42D5"/>
    <w:rsid w:val="001B48CD"/>
    <w:rsid w:val="001B510F"/>
    <w:rsid w:val="001B5EED"/>
    <w:rsid w:val="001C0472"/>
    <w:rsid w:val="001C2D4C"/>
    <w:rsid w:val="001C2D5C"/>
    <w:rsid w:val="001C504D"/>
    <w:rsid w:val="001C5297"/>
    <w:rsid w:val="001C5681"/>
    <w:rsid w:val="001C710B"/>
    <w:rsid w:val="001D0475"/>
    <w:rsid w:val="001D086A"/>
    <w:rsid w:val="001D4006"/>
    <w:rsid w:val="001D724B"/>
    <w:rsid w:val="001D7335"/>
    <w:rsid w:val="001D7440"/>
    <w:rsid w:val="001E0765"/>
    <w:rsid w:val="001E42DC"/>
    <w:rsid w:val="001E47B1"/>
    <w:rsid w:val="001E47BB"/>
    <w:rsid w:val="001F00FD"/>
    <w:rsid w:val="001F017E"/>
    <w:rsid w:val="001F0370"/>
    <w:rsid w:val="001F0FDF"/>
    <w:rsid w:val="001F17B2"/>
    <w:rsid w:val="001F5A04"/>
    <w:rsid w:val="001F5E55"/>
    <w:rsid w:val="001F5F45"/>
    <w:rsid w:val="001F6D6E"/>
    <w:rsid w:val="001F7138"/>
    <w:rsid w:val="001F7341"/>
    <w:rsid w:val="001F7625"/>
    <w:rsid w:val="001F7752"/>
    <w:rsid w:val="00200977"/>
    <w:rsid w:val="00200DFA"/>
    <w:rsid w:val="0020276D"/>
    <w:rsid w:val="00202ADE"/>
    <w:rsid w:val="00203BF3"/>
    <w:rsid w:val="00204FF0"/>
    <w:rsid w:val="00206E36"/>
    <w:rsid w:val="00207AC6"/>
    <w:rsid w:val="00213642"/>
    <w:rsid w:val="002154DD"/>
    <w:rsid w:val="00216915"/>
    <w:rsid w:val="00217433"/>
    <w:rsid w:val="00220408"/>
    <w:rsid w:val="0022074B"/>
    <w:rsid w:val="00220EF5"/>
    <w:rsid w:val="002228E8"/>
    <w:rsid w:val="00226255"/>
    <w:rsid w:val="0023039D"/>
    <w:rsid w:val="00230AA3"/>
    <w:rsid w:val="00231F7F"/>
    <w:rsid w:val="0023320B"/>
    <w:rsid w:val="0023556C"/>
    <w:rsid w:val="002358BA"/>
    <w:rsid w:val="00235A3F"/>
    <w:rsid w:val="00235BF2"/>
    <w:rsid w:val="00236C98"/>
    <w:rsid w:val="00237230"/>
    <w:rsid w:val="00240160"/>
    <w:rsid w:val="0024236D"/>
    <w:rsid w:val="002432FB"/>
    <w:rsid w:val="002435B1"/>
    <w:rsid w:val="002440A2"/>
    <w:rsid w:val="00244B4F"/>
    <w:rsid w:val="00245FA0"/>
    <w:rsid w:val="002464F2"/>
    <w:rsid w:val="00247113"/>
    <w:rsid w:val="00251646"/>
    <w:rsid w:val="00253193"/>
    <w:rsid w:val="00254204"/>
    <w:rsid w:val="00254C1E"/>
    <w:rsid w:val="00255E98"/>
    <w:rsid w:val="002564C0"/>
    <w:rsid w:val="002600F7"/>
    <w:rsid w:val="00262031"/>
    <w:rsid w:val="00262204"/>
    <w:rsid w:val="00263FEF"/>
    <w:rsid w:val="00266DA2"/>
    <w:rsid w:val="00266F32"/>
    <w:rsid w:val="002670CB"/>
    <w:rsid w:val="00267375"/>
    <w:rsid w:val="00267B55"/>
    <w:rsid w:val="002735F0"/>
    <w:rsid w:val="00273A7C"/>
    <w:rsid w:val="0027437B"/>
    <w:rsid w:val="002752C2"/>
    <w:rsid w:val="00275E80"/>
    <w:rsid w:val="00276F27"/>
    <w:rsid w:val="00277C9A"/>
    <w:rsid w:val="00282984"/>
    <w:rsid w:val="00284D49"/>
    <w:rsid w:val="00285104"/>
    <w:rsid w:val="002877D7"/>
    <w:rsid w:val="00287881"/>
    <w:rsid w:val="00290AAF"/>
    <w:rsid w:val="00290CA0"/>
    <w:rsid w:val="00290E9E"/>
    <w:rsid w:val="002914D9"/>
    <w:rsid w:val="00291D10"/>
    <w:rsid w:val="00291E57"/>
    <w:rsid w:val="00292DFD"/>
    <w:rsid w:val="002948ED"/>
    <w:rsid w:val="002954EA"/>
    <w:rsid w:val="002A0A23"/>
    <w:rsid w:val="002A171F"/>
    <w:rsid w:val="002A2165"/>
    <w:rsid w:val="002A233C"/>
    <w:rsid w:val="002A3A68"/>
    <w:rsid w:val="002A41DB"/>
    <w:rsid w:val="002A4908"/>
    <w:rsid w:val="002A5813"/>
    <w:rsid w:val="002A7299"/>
    <w:rsid w:val="002B0CD2"/>
    <w:rsid w:val="002B1CF7"/>
    <w:rsid w:val="002B43E2"/>
    <w:rsid w:val="002B4DF3"/>
    <w:rsid w:val="002B58FF"/>
    <w:rsid w:val="002B5E66"/>
    <w:rsid w:val="002B5F66"/>
    <w:rsid w:val="002B690C"/>
    <w:rsid w:val="002C3225"/>
    <w:rsid w:val="002C341C"/>
    <w:rsid w:val="002C474D"/>
    <w:rsid w:val="002C4C0D"/>
    <w:rsid w:val="002C5426"/>
    <w:rsid w:val="002C5A34"/>
    <w:rsid w:val="002C7187"/>
    <w:rsid w:val="002D1FFA"/>
    <w:rsid w:val="002D2441"/>
    <w:rsid w:val="002D4DED"/>
    <w:rsid w:val="002D4E18"/>
    <w:rsid w:val="002D5169"/>
    <w:rsid w:val="002D53C2"/>
    <w:rsid w:val="002D7E6D"/>
    <w:rsid w:val="002E2238"/>
    <w:rsid w:val="002E29EE"/>
    <w:rsid w:val="002E6F3B"/>
    <w:rsid w:val="002F0AD2"/>
    <w:rsid w:val="002F2A4E"/>
    <w:rsid w:val="002F2CE9"/>
    <w:rsid w:val="002F440D"/>
    <w:rsid w:val="002F4711"/>
    <w:rsid w:val="002F4C63"/>
    <w:rsid w:val="002F6661"/>
    <w:rsid w:val="002F746E"/>
    <w:rsid w:val="00300842"/>
    <w:rsid w:val="00301A22"/>
    <w:rsid w:val="00302E88"/>
    <w:rsid w:val="00305466"/>
    <w:rsid w:val="003059E9"/>
    <w:rsid w:val="003060B9"/>
    <w:rsid w:val="00307F49"/>
    <w:rsid w:val="00310864"/>
    <w:rsid w:val="00310A26"/>
    <w:rsid w:val="00311035"/>
    <w:rsid w:val="00315C4E"/>
    <w:rsid w:val="00315E07"/>
    <w:rsid w:val="00317B19"/>
    <w:rsid w:val="00317FA1"/>
    <w:rsid w:val="00320437"/>
    <w:rsid w:val="00322247"/>
    <w:rsid w:val="0032286C"/>
    <w:rsid w:val="00326BDC"/>
    <w:rsid w:val="00327342"/>
    <w:rsid w:val="00327853"/>
    <w:rsid w:val="003304D5"/>
    <w:rsid w:val="0033078D"/>
    <w:rsid w:val="00331507"/>
    <w:rsid w:val="00331DC3"/>
    <w:rsid w:val="0033447A"/>
    <w:rsid w:val="003369FC"/>
    <w:rsid w:val="003372E8"/>
    <w:rsid w:val="00344581"/>
    <w:rsid w:val="00344DE5"/>
    <w:rsid w:val="00346715"/>
    <w:rsid w:val="00346731"/>
    <w:rsid w:val="00346BA0"/>
    <w:rsid w:val="0034700C"/>
    <w:rsid w:val="00347163"/>
    <w:rsid w:val="0034731D"/>
    <w:rsid w:val="003474DC"/>
    <w:rsid w:val="00351F87"/>
    <w:rsid w:val="003543AE"/>
    <w:rsid w:val="003559A8"/>
    <w:rsid w:val="00355A8B"/>
    <w:rsid w:val="00356F10"/>
    <w:rsid w:val="00357A60"/>
    <w:rsid w:val="0036262F"/>
    <w:rsid w:val="00362FC1"/>
    <w:rsid w:val="003631FF"/>
    <w:rsid w:val="0036387F"/>
    <w:rsid w:val="00365A4A"/>
    <w:rsid w:val="0036733A"/>
    <w:rsid w:val="003704FE"/>
    <w:rsid w:val="003708EC"/>
    <w:rsid w:val="00373809"/>
    <w:rsid w:val="00374523"/>
    <w:rsid w:val="0037775D"/>
    <w:rsid w:val="00380AB5"/>
    <w:rsid w:val="003858B8"/>
    <w:rsid w:val="00386592"/>
    <w:rsid w:val="00386DB3"/>
    <w:rsid w:val="003912ED"/>
    <w:rsid w:val="00393FE3"/>
    <w:rsid w:val="003946D2"/>
    <w:rsid w:val="00394F94"/>
    <w:rsid w:val="003953CA"/>
    <w:rsid w:val="003954CF"/>
    <w:rsid w:val="00396871"/>
    <w:rsid w:val="00397022"/>
    <w:rsid w:val="003A090B"/>
    <w:rsid w:val="003A209D"/>
    <w:rsid w:val="003A24BC"/>
    <w:rsid w:val="003A3300"/>
    <w:rsid w:val="003A3EBB"/>
    <w:rsid w:val="003A4183"/>
    <w:rsid w:val="003A473A"/>
    <w:rsid w:val="003A488D"/>
    <w:rsid w:val="003A5255"/>
    <w:rsid w:val="003A6AC1"/>
    <w:rsid w:val="003B19FB"/>
    <w:rsid w:val="003B44EB"/>
    <w:rsid w:val="003B57BB"/>
    <w:rsid w:val="003B70B1"/>
    <w:rsid w:val="003B7457"/>
    <w:rsid w:val="003C0A62"/>
    <w:rsid w:val="003C140F"/>
    <w:rsid w:val="003C1A16"/>
    <w:rsid w:val="003C4066"/>
    <w:rsid w:val="003C4990"/>
    <w:rsid w:val="003C5A39"/>
    <w:rsid w:val="003C66D0"/>
    <w:rsid w:val="003C729F"/>
    <w:rsid w:val="003C7992"/>
    <w:rsid w:val="003D1FF4"/>
    <w:rsid w:val="003D32D2"/>
    <w:rsid w:val="003D35B2"/>
    <w:rsid w:val="003D36FA"/>
    <w:rsid w:val="003D4164"/>
    <w:rsid w:val="003D5697"/>
    <w:rsid w:val="003D7D9F"/>
    <w:rsid w:val="003E2494"/>
    <w:rsid w:val="003E26C3"/>
    <w:rsid w:val="003E37CE"/>
    <w:rsid w:val="003E4290"/>
    <w:rsid w:val="003E4F83"/>
    <w:rsid w:val="003E6FC3"/>
    <w:rsid w:val="003F1399"/>
    <w:rsid w:val="003F3737"/>
    <w:rsid w:val="003F49E6"/>
    <w:rsid w:val="003F5EEF"/>
    <w:rsid w:val="004009E3"/>
    <w:rsid w:val="004009FF"/>
    <w:rsid w:val="0040125B"/>
    <w:rsid w:val="0040371C"/>
    <w:rsid w:val="00403874"/>
    <w:rsid w:val="004042D5"/>
    <w:rsid w:val="004060C4"/>
    <w:rsid w:val="004102E8"/>
    <w:rsid w:val="004108C2"/>
    <w:rsid w:val="0041247F"/>
    <w:rsid w:val="00413304"/>
    <w:rsid w:val="004179A9"/>
    <w:rsid w:val="004179E1"/>
    <w:rsid w:val="00417C84"/>
    <w:rsid w:val="0042064C"/>
    <w:rsid w:val="00421CE0"/>
    <w:rsid w:val="00421D7E"/>
    <w:rsid w:val="00422764"/>
    <w:rsid w:val="00422BC8"/>
    <w:rsid w:val="0042367B"/>
    <w:rsid w:val="00423C3D"/>
    <w:rsid w:val="00424635"/>
    <w:rsid w:val="0042478D"/>
    <w:rsid w:val="004253E9"/>
    <w:rsid w:val="00425F94"/>
    <w:rsid w:val="00426BAB"/>
    <w:rsid w:val="00427E18"/>
    <w:rsid w:val="00430392"/>
    <w:rsid w:val="00430529"/>
    <w:rsid w:val="00430802"/>
    <w:rsid w:val="00430F6C"/>
    <w:rsid w:val="00431BDD"/>
    <w:rsid w:val="004326E4"/>
    <w:rsid w:val="00432A4B"/>
    <w:rsid w:val="00433892"/>
    <w:rsid w:val="004338FE"/>
    <w:rsid w:val="00433DDB"/>
    <w:rsid w:val="00435426"/>
    <w:rsid w:val="00435B83"/>
    <w:rsid w:val="00440891"/>
    <w:rsid w:val="00440C2F"/>
    <w:rsid w:val="00441B39"/>
    <w:rsid w:val="004421D3"/>
    <w:rsid w:val="004432D7"/>
    <w:rsid w:val="004439D8"/>
    <w:rsid w:val="00443DA2"/>
    <w:rsid w:val="00445450"/>
    <w:rsid w:val="00445718"/>
    <w:rsid w:val="00445C8C"/>
    <w:rsid w:val="00447D2A"/>
    <w:rsid w:val="004506A9"/>
    <w:rsid w:val="0045161E"/>
    <w:rsid w:val="00451EB4"/>
    <w:rsid w:val="004527F7"/>
    <w:rsid w:val="0045339E"/>
    <w:rsid w:val="004539DE"/>
    <w:rsid w:val="00455553"/>
    <w:rsid w:val="00455B72"/>
    <w:rsid w:val="0045743D"/>
    <w:rsid w:val="0045755A"/>
    <w:rsid w:val="00457E44"/>
    <w:rsid w:val="004605AA"/>
    <w:rsid w:val="00460A8B"/>
    <w:rsid w:val="004612C6"/>
    <w:rsid w:val="00461928"/>
    <w:rsid w:val="004626C3"/>
    <w:rsid w:val="004646C1"/>
    <w:rsid w:val="00466C08"/>
    <w:rsid w:val="004710C5"/>
    <w:rsid w:val="004716E1"/>
    <w:rsid w:val="00471E27"/>
    <w:rsid w:val="004720BC"/>
    <w:rsid w:val="00473123"/>
    <w:rsid w:val="004748F7"/>
    <w:rsid w:val="0047533E"/>
    <w:rsid w:val="00475EBF"/>
    <w:rsid w:val="004818D2"/>
    <w:rsid w:val="004827AA"/>
    <w:rsid w:val="0048431B"/>
    <w:rsid w:val="004858B4"/>
    <w:rsid w:val="004904A5"/>
    <w:rsid w:val="00490A18"/>
    <w:rsid w:val="004929D0"/>
    <w:rsid w:val="00493C24"/>
    <w:rsid w:val="0049466F"/>
    <w:rsid w:val="004959ED"/>
    <w:rsid w:val="00496B57"/>
    <w:rsid w:val="00496EB4"/>
    <w:rsid w:val="00497947"/>
    <w:rsid w:val="004A03B0"/>
    <w:rsid w:val="004A0F83"/>
    <w:rsid w:val="004A24C5"/>
    <w:rsid w:val="004A24D9"/>
    <w:rsid w:val="004A4959"/>
    <w:rsid w:val="004A4ACA"/>
    <w:rsid w:val="004A5F78"/>
    <w:rsid w:val="004A638C"/>
    <w:rsid w:val="004B02BB"/>
    <w:rsid w:val="004B02FD"/>
    <w:rsid w:val="004B13D4"/>
    <w:rsid w:val="004B1789"/>
    <w:rsid w:val="004B2CEB"/>
    <w:rsid w:val="004B4C99"/>
    <w:rsid w:val="004C059E"/>
    <w:rsid w:val="004C0893"/>
    <w:rsid w:val="004C0C0D"/>
    <w:rsid w:val="004C1657"/>
    <w:rsid w:val="004C16B3"/>
    <w:rsid w:val="004C40BA"/>
    <w:rsid w:val="004C4AC9"/>
    <w:rsid w:val="004C4BF3"/>
    <w:rsid w:val="004C51D5"/>
    <w:rsid w:val="004D0D0F"/>
    <w:rsid w:val="004D28F8"/>
    <w:rsid w:val="004D5A64"/>
    <w:rsid w:val="004D7BEE"/>
    <w:rsid w:val="004D7F9B"/>
    <w:rsid w:val="004E0628"/>
    <w:rsid w:val="004E1460"/>
    <w:rsid w:val="004E21AC"/>
    <w:rsid w:val="004E264D"/>
    <w:rsid w:val="004E5BBE"/>
    <w:rsid w:val="004F1884"/>
    <w:rsid w:val="004F5291"/>
    <w:rsid w:val="004F5911"/>
    <w:rsid w:val="004F59F8"/>
    <w:rsid w:val="00500506"/>
    <w:rsid w:val="00500806"/>
    <w:rsid w:val="00502837"/>
    <w:rsid w:val="00505953"/>
    <w:rsid w:val="00505E6C"/>
    <w:rsid w:val="005102FA"/>
    <w:rsid w:val="005113DD"/>
    <w:rsid w:val="00515658"/>
    <w:rsid w:val="0051675C"/>
    <w:rsid w:val="00517856"/>
    <w:rsid w:val="00520256"/>
    <w:rsid w:val="00520AED"/>
    <w:rsid w:val="0052110A"/>
    <w:rsid w:val="0052128C"/>
    <w:rsid w:val="0052212C"/>
    <w:rsid w:val="00524758"/>
    <w:rsid w:val="00530150"/>
    <w:rsid w:val="00533699"/>
    <w:rsid w:val="0053384B"/>
    <w:rsid w:val="005369D2"/>
    <w:rsid w:val="00542215"/>
    <w:rsid w:val="00542C92"/>
    <w:rsid w:val="00543073"/>
    <w:rsid w:val="00543181"/>
    <w:rsid w:val="00545BDC"/>
    <w:rsid w:val="0054641B"/>
    <w:rsid w:val="005508D1"/>
    <w:rsid w:val="00550AC9"/>
    <w:rsid w:val="00551081"/>
    <w:rsid w:val="00551441"/>
    <w:rsid w:val="00552FFE"/>
    <w:rsid w:val="005542A3"/>
    <w:rsid w:val="005543C9"/>
    <w:rsid w:val="00554EFB"/>
    <w:rsid w:val="00555704"/>
    <w:rsid w:val="00555E1E"/>
    <w:rsid w:val="005560F4"/>
    <w:rsid w:val="0055667D"/>
    <w:rsid w:val="0056076C"/>
    <w:rsid w:val="00560ABD"/>
    <w:rsid w:val="00560B38"/>
    <w:rsid w:val="00562816"/>
    <w:rsid w:val="00565258"/>
    <w:rsid w:val="005652AF"/>
    <w:rsid w:val="00565321"/>
    <w:rsid w:val="005655E8"/>
    <w:rsid w:val="00566144"/>
    <w:rsid w:val="00567632"/>
    <w:rsid w:val="00567957"/>
    <w:rsid w:val="00567A6B"/>
    <w:rsid w:val="00571E0E"/>
    <w:rsid w:val="0057229B"/>
    <w:rsid w:val="005725A8"/>
    <w:rsid w:val="0057456F"/>
    <w:rsid w:val="0057653B"/>
    <w:rsid w:val="005773FF"/>
    <w:rsid w:val="005774D1"/>
    <w:rsid w:val="00577AD7"/>
    <w:rsid w:val="005802EE"/>
    <w:rsid w:val="00581627"/>
    <w:rsid w:val="00581F0E"/>
    <w:rsid w:val="005822B6"/>
    <w:rsid w:val="005823C4"/>
    <w:rsid w:val="00582DD0"/>
    <w:rsid w:val="00583150"/>
    <w:rsid w:val="00584AD0"/>
    <w:rsid w:val="00586B2F"/>
    <w:rsid w:val="00590E2A"/>
    <w:rsid w:val="005919B3"/>
    <w:rsid w:val="00591DFA"/>
    <w:rsid w:val="00592DC7"/>
    <w:rsid w:val="005930E0"/>
    <w:rsid w:val="005937E5"/>
    <w:rsid w:val="00593DA5"/>
    <w:rsid w:val="0059512F"/>
    <w:rsid w:val="00595176"/>
    <w:rsid w:val="00596138"/>
    <w:rsid w:val="00596184"/>
    <w:rsid w:val="005968FD"/>
    <w:rsid w:val="005973AE"/>
    <w:rsid w:val="005A0956"/>
    <w:rsid w:val="005A37E4"/>
    <w:rsid w:val="005A62F3"/>
    <w:rsid w:val="005A6742"/>
    <w:rsid w:val="005A71E9"/>
    <w:rsid w:val="005B151D"/>
    <w:rsid w:val="005B4AFA"/>
    <w:rsid w:val="005B6853"/>
    <w:rsid w:val="005C0115"/>
    <w:rsid w:val="005C0533"/>
    <w:rsid w:val="005C0E23"/>
    <w:rsid w:val="005C2DC5"/>
    <w:rsid w:val="005C5743"/>
    <w:rsid w:val="005C7C43"/>
    <w:rsid w:val="005D1364"/>
    <w:rsid w:val="005D2737"/>
    <w:rsid w:val="005D3924"/>
    <w:rsid w:val="005D500F"/>
    <w:rsid w:val="005D5B40"/>
    <w:rsid w:val="005D623B"/>
    <w:rsid w:val="005E0488"/>
    <w:rsid w:val="005E3033"/>
    <w:rsid w:val="005E6E55"/>
    <w:rsid w:val="005E7B69"/>
    <w:rsid w:val="005F06AA"/>
    <w:rsid w:val="005F08D8"/>
    <w:rsid w:val="005F2A11"/>
    <w:rsid w:val="005F3E36"/>
    <w:rsid w:val="005F3FA9"/>
    <w:rsid w:val="005F6905"/>
    <w:rsid w:val="005F6B7C"/>
    <w:rsid w:val="005F6C68"/>
    <w:rsid w:val="005F71CA"/>
    <w:rsid w:val="00600ECE"/>
    <w:rsid w:val="006021C6"/>
    <w:rsid w:val="00602CF6"/>
    <w:rsid w:val="0060418F"/>
    <w:rsid w:val="00606460"/>
    <w:rsid w:val="00606968"/>
    <w:rsid w:val="00611FDE"/>
    <w:rsid w:val="006122C3"/>
    <w:rsid w:val="006137BD"/>
    <w:rsid w:val="006139DB"/>
    <w:rsid w:val="00613AB3"/>
    <w:rsid w:val="00614149"/>
    <w:rsid w:val="006141A9"/>
    <w:rsid w:val="00615C38"/>
    <w:rsid w:val="00616839"/>
    <w:rsid w:val="00616846"/>
    <w:rsid w:val="00616DAD"/>
    <w:rsid w:val="00616F89"/>
    <w:rsid w:val="00617188"/>
    <w:rsid w:val="0062293B"/>
    <w:rsid w:val="006235A7"/>
    <w:rsid w:val="00624694"/>
    <w:rsid w:val="00625627"/>
    <w:rsid w:val="006257E0"/>
    <w:rsid w:val="00625BF6"/>
    <w:rsid w:val="0062604D"/>
    <w:rsid w:val="00626D9E"/>
    <w:rsid w:val="006307F6"/>
    <w:rsid w:val="006307FD"/>
    <w:rsid w:val="006353ED"/>
    <w:rsid w:val="0063599D"/>
    <w:rsid w:val="006361ED"/>
    <w:rsid w:val="006362C6"/>
    <w:rsid w:val="00637F14"/>
    <w:rsid w:val="00637F46"/>
    <w:rsid w:val="006402A1"/>
    <w:rsid w:val="0064525E"/>
    <w:rsid w:val="0064548B"/>
    <w:rsid w:val="00645610"/>
    <w:rsid w:val="00645CD0"/>
    <w:rsid w:val="006460BE"/>
    <w:rsid w:val="00650581"/>
    <w:rsid w:val="00650F5B"/>
    <w:rsid w:val="00651945"/>
    <w:rsid w:val="00652C7E"/>
    <w:rsid w:val="00653DEC"/>
    <w:rsid w:val="00655509"/>
    <w:rsid w:val="0065555E"/>
    <w:rsid w:val="00656886"/>
    <w:rsid w:val="00662621"/>
    <w:rsid w:val="00663372"/>
    <w:rsid w:val="00666A32"/>
    <w:rsid w:val="00666ACD"/>
    <w:rsid w:val="00666B71"/>
    <w:rsid w:val="00666BB0"/>
    <w:rsid w:val="006679EB"/>
    <w:rsid w:val="00667A03"/>
    <w:rsid w:val="0067113B"/>
    <w:rsid w:val="006745CA"/>
    <w:rsid w:val="00674C20"/>
    <w:rsid w:val="00676655"/>
    <w:rsid w:val="00677D68"/>
    <w:rsid w:val="00683572"/>
    <w:rsid w:val="00684631"/>
    <w:rsid w:val="00684A7C"/>
    <w:rsid w:val="006864E5"/>
    <w:rsid w:val="0068781C"/>
    <w:rsid w:val="0069048B"/>
    <w:rsid w:val="00690D2F"/>
    <w:rsid w:val="00690EEF"/>
    <w:rsid w:val="00695248"/>
    <w:rsid w:val="006953D2"/>
    <w:rsid w:val="006956EB"/>
    <w:rsid w:val="00696092"/>
    <w:rsid w:val="00696342"/>
    <w:rsid w:val="006975D8"/>
    <w:rsid w:val="006A0AAD"/>
    <w:rsid w:val="006A1596"/>
    <w:rsid w:val="006A1876"/>
    <w:rsid w:val="006A19C2"/>
    <w:rsid w:val="006A1B76"/>
    <w:rsid w:val="006A3038"/>
    <w:rsid w:val="006A4754"/>
    <w:rsid w:val="006A6D7E"/>
    <w:rsid w:val="006B3B51"/>
    <w:rsid w:val="006B4119"/>
    <w:rsid w:val="006B61A6"/>
    <w:rsid w:val="006B7D2F"/>
    <w:rsid w:val="006C0EC7"/>
    <w:rsid w:val="006C1704"/>
    <w:rsid w:val="006C2295"/>
    <w:rsid w:val="006C2EC4"/>
    <w:rsid w:val="006C39DF"/>
    <w:rsid w:val="006C6347"/>
    <w:rsid w:val="006C6D61"/>
    <w:rsid w:val="006C7A8B"/>
    <w:rsid w:val="006D0BF8"/>
    <w:rsid w:val="006D10F5"/>
    <w:rsid w:val="006D1B1E"/>
    <w:rsid w:val="006D1CC2"/>
    <w:rsid w:val="006D2CC5"/>
    <w:rsid w:val="006D2D95"/>
    <w:rsid w:val="006D45D0"/>
    <w:rsid w:val="006D5E01"/>
    <w:rsid w:val="006D6A20"/>
    <w:rsid w:val="006E1487"/>
    <w:rsid w:val="006E175A"/>
    <w:rsid w:val="006E2A83"/>
    <w:rsid w:val="006E346A"/>
    <w:rsid w:val="006E693A"/>
    <w:rsid w:val="006E6FFE"/>
    <w:rsid w:val="006E73FF"/>
    <w:rsid w:val="006F0745"/>
    <w:rsid w:val="006F388B"/>
    <w:rsid w:val="006F4F9C"/>
    <w:rsid w:val="006F6BC0"/>
    <w:rsid w:val="006F7715"/>
    <w:rsid w:val="007014BF"/>
    <w:rsid w:val="00701867"/>
    <w:rsid w:val="00701EFE"/>
    <w:rsid w:val="00702B12"/>
    <w:rsid w:val="00702D5C"/>
    <w:rsid w:val="00702DCF"/>
    <w:rsid w:val="00704D24"/>
    <w:rsid w:val="00706061"/>
    <w:rsid w:val="00707AF7"/>
    <w:rsid w:val="00710ADE"/>
    <w:rsid w:val="00711D28"/>
    <w:rsid w:val="007128F6"/>
    <w:rsid w:val="00713168"/>
    <w:rsid w:val="0071346C"/>
    <w:rsid w:val="00713B74"/>
    <w:rsid w:val="007159C9"/>
    <w:rsid w:val="007212A6"/>
    <w:rsid w:val="007238DF"/>
    <w:rsid w:val="00724ABA"/>
    <w:rsid w:val="007252F8"/>
    <w:rsid w:val="00725DF7"/>
    <w:rsid w:val="00726E71"/>
    <w:rsid w:val="00727AB3"/>
    <w:rsid w:val="007309B5"/>
    <w:rsid w:val="00731F1A"/>
    <w:rsid w:val="00732A8B"/>
    <w:rsid w:val="00733190"/>
    <w:rsid w:val="00733470"/>
    <w:rsid w:val="00734D39"/>
    <w:rsid w:val="007359E2"/>
    <w:rsid w:val="00735C6D"/>
    <w:rsid w:val="00737026"/>
    <w:rsid w:val="00742F53"/>
    <w:rsid w:val="0074325B"/>
    <w:rsid w:val="00743F1C"/>
    <w:rsid w:val="00744485"/>
    <w:rsid w:val="00747757"/>
    <w:rsid w:val="00747FA6"/>
    <w:rsid w:val="00750A88"/>
    <w:rsid w:val="00750E29"/>
    <w:rsid w:val="00751C69"/>
    <w:rsid w:val="0075310F"/>
    <w:rsid w:val="00755104"/>
    <w:rsid w:val="00756596"/>
    <w:rsid w:val="00756FA0"/>
    <w:rsid w:val="00757571"/>
    <w:rsid w:val="00761301"/>
    <w:rsid w:val="00761AF3"/>
    <w:rsid w:val="007625B1"/>
    <w:rsid w:val="00762694"/>
    <w:rsid w:val="0076278C"/>
    <w:rsid w:val="007631C0"/>
    <w:rsid w:val="00765E85"/>
    <w:rsid w:val="00766046"/>
    <w:rsid w:val="00766636"/>
    <w:rsid w:val="007711C4"/>
    <w:rsid w:val="00771C51"/>
    <w:rsid w:val="00772514"/>
    <w:rsid w:val="00773363"/>
    <w:rsid w:val="00782462"/>
    <w:rsid w:val="00782A70"/>
    <w:rsid w:val="00782E10"/>
    <w:rsid w:val="007838B0"/>
    <w:rsid w:val="00783A4A"/>
    <w:rsid w:val="00784409"/>
    <w:rsid w:val="007844A8"/>
    <w:rsid w:val="0078521E"/>
    <w:rsid w:val="007859E0"/>
    <w:rsid w:val="00786790"/>
    <w:rsid w:val="00786B41"/>
    <w:rsid w:val="0078780E"/>
    <w:rsid w:val="007902B3"/>
    <w:rsid w:val="0079044D"/>
    <w:rsid w:val="00790D61"/>
    <w:rsid w:val="00790F65"/>
    <w:rsid w:val="00792227"/>
    <w:rsid w:val="00793978"/>
    <w:rsid w:val="00793FEC"/>
    <w:rsid w:val="0079593D"/>
    <w:rsid w:val="0079624D"/>
    <w:rsid w:val="00797155"/>
    <w:rsid w:val="0079792F"/>
    <w:rsid w:val="007A0349"/>
    <w:rsid w:val="007A0E77"/>
    <w:rsid w:val="007A1570"/>
    <w:rsid w:val="007A4C9B"/>
    <w:rsid w:val="007A7797"/>
    <w:rsid w:val="007B05C0"/>
    <w:rsid w:val="007B0A03"/>
    <w:rsid w:val="007B1962"/>
    <w:rsid w:val="007B1F40"/>
    <w:rsid w:val="007B40FF"/>
    <w:rsid w:val="007B4133"/>
    <w:rsid w:val="007B63DF"/>
    <w:rsid w:val="007B6BC0"/>
    <w:rsid w:val="007B7013"/>
    <w:rsid w:val="007B70EE"/>
    <w:rsid w:val="007B7499"/>
    <w:rsid w:val="007B757B"/>
    <w:rsid w:val="007C0BF6"/>
    <w:rsid w:val="007C1CDC"/>
    <w:rsid w:val="007C4554"/>
    <w:rsid w:val="007C51D4"/>
    <w:rsid w:val="007C528B"/>
    <w:rsid w:val="007C5CF8"/>
    <w:rsid w:val="007C60A8"/>
    <w:rsid w:val="007C6A46"/>
    <w:rsid w:val="007C7303"/>
    <w:rsid w:val="007D09FA"/>
    <w:rsid w:val="007D0EAB"/>
    <w:rsid w:val="007D1324"/>
    <w:rsid w:val="007D1CF2"/>
    <w:rsid w:val="007D229B"/>
    <w:rsid w:val="007D3C9A"/>
    <w:rsid w:val="007D3CF1"/>
    <w:rsid w:val="007D4AE2"/>
    <w:rsid w:val="007D601C"/>
    <w:rsid w:val="007D759B"/>
    <w:rsid w:val="007E079B"/>
    <w:rsid w:val="007E15F1"/>
    <w:rsid w:val="007E19CA"/>
    <w:rsid w:val="007E1E62"/>
    <w:rsid w:val="007E23D9"/>
    <w:rsid w:val="007E4588"/>
    <w:rsid w:val="007E4C8C"/>
    <w:rsid w:val="007E6F40"/>
    <w:rsid w:val="007F044C"/>
    <w:rsid w:val="007F251B"/>
    <w:rsid w:val="007F3081"/>
    <w:rsid w:val="007F4A7C"/>
    <w:rsid w:val="007F4C29"/>
    <w:rsid w:val="007F5378"/>
    <w:rsid w:val="007F53B0"/>
    <w:rsid w:val="007F5DDF"/>
    <w:rsid w:val="007F6C05"/>
    <w:rsid w:val="007F6F72"/>
    <w:rsid w:val="007F7453"/>
    <w:rsid w:val="0080065A"/>
    <w:rsid w:val="0080216D"/>
    <w:rsid w:val="00802B32"/>
    <w:rsid w:val="00805C23"/>
    <w:rsid w:val="00806BF6"/>
    <w:rsid w:val="00807074"/>
    <w:rsid w:val="008074F0"/>
    <w:rsid w:val="00810282"/>
    <w:rsid w:val="008110A2"/>
    <w:rsid w:val="008115B9"/>
    <w:rsid w:val="00812023"/>
    <w:rsid w:val="008132E4"/>
    <w:rsid w:val="00813456"/>
    <w:rsid w:val="008144FD"/>
    <w:rsid w:val="00814731"/>
    <w:rsid w:val="00816534"/>
    <w:rsid w:val="00822098"/>
    <w:rsid w:val="0082239E"/>
    <w:rsid w:val="00822D06"/>
    <w:rsid w:val="00830E82"/>
    <w:rsid w:val="00831A88"/>
    <w:rsid w:val="00831B40"/>
    <w:rsid w:val="00833340"/>
    <w:rsid w:val="00834CAA"/>
    <w:rsid w:val="00834F89"/>
    <w:rsid w:val="00835293"/>
    <w:rsid w:val="008368DF"/>
    <w:rsid w:val="00837067"/>
    <w:rsid w:val="00844C10"/>
    <w:rsid w:val="00844F86"/>
    <w:rsid w:val="00844FE9"/>
    <w:rsid w:val="00846E29"/>
    <w:rsid w:val="008475B3"/>
    <w:rsid w:val="008502A1"/>
    <w:rsid w:val="00850474"/>
    <w:rsid w:val="008504E4"/>
    <w:rsid w:val="00851BCE"/>
    <w:rsid w:val="00851CD7"/>
    <w:rsid w:val="00852531"/>
    <w:rsid w:val="00852E63"/>
    <w:rsid w:val="00853D6D"/>
    <w:rsid w:val="00855398"/>
    <w:rsid w:val="00856830"/>
    <w:rsid w:val="0085750D"/>
    <w:rsid w:val="00857B92"/>
    <w:rsid w:val="00857FA9"/>
    <w:rsid w:val="00862D7B"/>
    <w:rsid w:val="00866A3E"/>
    <w:rsid w:val="00870BA1"/>
    <w:rsid w:val="00872577"/>
    <w:rsid w:val="00873135"/>
    <w:rsid w:val="00873288"/>
    <w:rsid w:val="00874B51"/>
    <w:rsid w:val="00875725"/>
    <w:rsid w:val="008774D9"/>
    <w:rsid w:val="008776C5"/>
    <w:rsid w:val="00882262"/>
    <w:rsid w:val="008827C3"/>
    <w:rsid w:val="008829D5"/>
    <w:rsid w:val="00884012"/>
    <w:rsid w:val="00884A99"/>
    <w:rsid w:val="00884E4E"/>
    <w:rsid w:val="008866BA"/>
    <w:rsid w:val="0088689E"/>
    <w:rsid w:val="0089097C"/>
    <w:rsid w:val="00890A02"/>
    <w:rsid w:val="00892471"/>
    <w:rsid w:val="00893707"/>
    <w:rsid w:val="00897E6E"/>
    <w:rsid w:val="008A19E6"/>
    <w:rsid w:val="008A295B"/>
    <w:rsid w:val="008A307A"/>
    <w:rsid w:val="008A32DA"/>
    <w:rsid w:val="008A38E2"/>
    <w:rsid w:val="008A3A07"/>
    <w:rsid w:val="008A3B15"/>
    <w:rsid w:val="008A426D"/>
    <w:rsid w:val="008A4A0D"/>
    <w:rsid w:val="008A56BB"/>
    <w:rsid w:val="008A5E89"/>
    <w:rsid w:val="008A6D8F"/>
    <w:rsid w:val="008A7448"/>
    <w:rsid w:val="008A7CCA"/>
    <w:rsid w:val="008B05BC"/>
    <w:rsid w:val="008B1198"/>
    <w:rsid w:val="008B1F8E"/>
    <w:rsid w:val="008B26F4"/>
    <w:rsid w:val="008B3BC7"/>
    <w:rsid w:val="008B4756"/>
    <w:rsid w:val="008B503A"/>
    <w:rsid w:val="008B568C"/>
    <w:rsid w:val="008B6663"/>
    <w:rsid w:val="008B7518"/>
    <w:rsid w:val="008C031E"/>
    <w:rsid w:val="008C0C32"/>
    <w:rsid w:val="008C1C83"/>
    <w:rsid w:val="008C1E29"/>
    <w:rsid w:val="008C1F3F"/>
    <w:rsid w:val="008C230A"/>
    <w:rsid w:val="008C376E"/>
    <w:rsid w:val="008C3CF4"/>
    <w:rsid w:val="008C418B"/>
    <w:rsid w:val="008C43F7"/>
    <w:rsid w:val="008C57D0"/>
    <w:rsid w:val="008C5DC0"/>
    <w:rsid w:val="008C715F"/>
    <w:rsid w:val="008D08AE"/>
    <w:rsid w:val="008D102B"/>
    <w:rsid w:val="008D1D69"/>
    <w:rsid w:val="008D30D4"/>
    <w:rsid w:val="008D39EF"/>
    <w:rsid w:val="008D5B46"/>
    <w:rsid w:val="008E5143"/>
    <w:rsid w:val="008E59C7"/>
    <w:rsid w:val="008E6BB0"/>
    <w:rsid w:val="008E7DCC"/>
    <w:rsid w:val="008F1FDD"/>
    <w:rsid w:val="008F2B9C"/>
    <w:rsid w:val="008F5673"/>
    <w:rsid w:val="0090019F"/>
    <w:rsid w:val="00900501"/>
    <w:rsid w:val="00900EB0"/>
    <w:rsid w:val="009010A0"/>
    <w:rsid w:val="00902161"/>
    <w:rsid w:val="00904F39"/>
    <w:rsid w:val="00905ACE"/>
    <w:rsid w:val="009061F5"/>
    <w:rsid w:val="009072C7"/>
    <w:rsid w:val="00907638"/>
    <w:rsid w:val="00907CDF"/>
    <w:rsid w:val="00910304"/>
    <w:rsid w:val="00911D69"/>
    <w:rsid w:val="0091202F"/>
    <w:rsid w:val="00912CBA"/>
    <w:rsid w:val="0091414B"/>
    <w:rsid w:val="0091527E"/>
    <w:rsid w:val="00915DC6"/>
    <w:rsid w:val="0091661A"/>
    <w:rsid w:val="0092083F"/>
    <w:rsid w:val="00920868"/>
    <w:rsid w:val="00921EDD"/>
    <w:rsid w:val="00923537"/>
    <w:rsid w:val="00926FFF"/>
    <w:rsid w:val="009306AC"/>
    <w:rsid w:val="00930C51"/>
    <w:rsid w:val="00935D8B"/>
    <w:rsid w:val="00937047"/>
    <w:rsid w:val="009400F5"/>
    <w:rsid w:val="00940792"/>
    <w:rsid w:val="00940ED2"/>
    <w:rsid w:val="00941863"/>
    <w:rsid w:val="00941D72"/>
    <w:rsid w:val="0094220E"/>
    <w:rsid w:val="009426FA"/>
    <w:rsid w:val="00944BC2"/>
    <w:rsid w:val="009462DB"/>
    <w:rsid w:val="0094657B"/>
    <w:rsid w:val="0094708E"/>
    <w:rsid w:val="00947FEA"/>
    <w:rsid w:val="00952627"/>
    <w:rsid w:val="0095380A"/>
    <w:rsid w:val="00955480"/>
    <w:rsid w:val="00956535"/>
    <w:rsid w:val="0096089B"/>
    <w:rsid w:val="0096129C"/>
    <w:rsid w:val="00963274"/>
    <w:rsid w:val="009669F0"/>
    <w:rsid w:val="0097041B"/>
    <w:rsid w:val="009707F2"/>
    <w:rsid w:val="009713AE"/>
    <w:rsid w:val="00971C49"/>
    <w:rsid w:val="00975372"/>
    <w:rsid w:val="00976F50"/>
    <w:rsid w:val="00977AB2"/>
    <w:rsid w:val="0098017C"/>
    <w:rsid w:val="009809EE"/>
    <w:rsid w:val="00980EF8"/>
    <w:rsid w:val="00981C16"/>
    <w:rsid w:val="00983C19"/>
    <w:rsid w:val="00984086"/>
    <w:rsid w:val="00984158"/>
    <w:rsid w:val="00985095"/>
    <w:rsid w:val="00987062"/>
    <w:rsid w:val="0098784C"/>
    <w:rsid w:val="00987FEB"/>
    <w:rsid w:val="009903DB"/>
    <w:rsid w:val="00990DFD"/>
    <w:rsid w:val="00992967"/>
    <w:rsid w:val="00995815"/>
    <w:rsid w:val="009964F6"/>
    <w:rsid w:val="00997B53"/>
    <w:rsid w:val="009A0B4D"/>
    <w:rsid w:val="009A15EC"/>
    <w:rsid w:val="009A17F4"/>
    <w:rsid w:val="009A1D55"/>
    <w:rsid w:val="009A2D63"/>
    <w:rsid w:val="009A4641"/>
    <w:rsid w:val="009A4649"/>
    <w:rsid w:val="009A4A20"/>
    <w:rsid w:val="009A5979"/>
    <w:rsid w:val="009A5B04"/>
    <w:rsid w:val="009A5E8E"/>
    <w:rsid w:val="009B29EF"/>
    <w:rsid w:val="009B3124"/>
    <w:rsid w:val="009B3392"/>
    <w:rsid w:val="009B3612"/>
    <w:rsid w:val="009B3792"/>
    <w:rsid w:val="009B4C95"/>
    <w:rsid w:val="009B5E33"/>
    <w:rsid w:val="009B5F4E"/>
    <w:rsid w:val="009B7217"/>
    <w:rsid w:val="009B74B3"/>
    <w:rsid w:val="009B7531"/>
    <w:rsid w:val="009B76A6"/>
    <w:rsid w:val="009C0471"/>
    <w:rsid w:val="009C08C4"/>
    <w:rsid w:val="009C1621"/>
    <w:rsid w:val="009C191D"/>
    <w:rsid w:val="009C2842"/>
    <w:rsid w:val="009C397B"/>
    <w:rsid w:val="009C4F72"/>
    <w:rsid w:val="009D3507"/>
    <w:rsid w:val="009D385C"/>
    <w:rsid w:val="009D409B"/>
    <w:rsid w:val="009D4977"/>
    <w:rsid w:val="009D5ED3"/>
    <w:rsid w:val="009D741F"/>
    <w:rsid w:val="009E03AA"/>
    <w:rsid w:val="009E1889"/>
    <w:rsid w:val="009E267E"/>
    <w:rsid w:val="009E2E0B"/>
    <w:rsid w:val="009E4755"/>
    <w:rsid w:val="009E4C08"/>
    <w:rsid w:val="009E5CBA"/>
    <w:rsid w:val="009E6DB4"/>
    <w:rsid w:val="009F0CFA"/>
    <w:rsid w:val="009F3446"/>
    <w:rsid w:val="009F344A"/>
    <w:rsid w:val="009F4599"/>
    <w:rsid w:val="009F53D8"/>
    <w:rsid w:val="00A00916"/>
    <w:rsid w:val="00A01B4C"/>
    <w:rsid w:val="00A01C94"/>
    <w:rsid w:val="00A0264E"/>
    <w:rsid w:val="00A02AD3"/>
    <w:rsid w:val="00A06035"/>
    <w:rsid w:val="00A102EA"/>
    <w:rsid w:val="00A10443"/>
    <w:rsid w:val="00A11924"/>
    <w:rsid w:val="00A11F55"/>
    <w:rsid w:val="00A12937"/>
    <w:rsid w:val="00A141A6"/>
    <w:rsid w:val="00A143D9"/>
    <w:rsid w:val="00A14BA3"/>
    <w:rsid w:val="00A16653"/>
    <w:rsid w:val="00A2027F"/>
    <w:rsid w:val="00A205E4"/>
    <w:rsid w:val="00A2148C"/>
    <w:rsid w:val="00A23033"/>
    <w:rsid w:val="00A2639C"/>
    <w:rsid w:val="00A2799D"/>
    <w:rsid w:val="00A30D5C"/>
    <w:rsid w:val="00A31093"/>
    <w:rsid w:val="00A3314E"/>
    <w:rsid w:val="00A3511C"/>
    <w:rsid w:val="00A36BF8"/>
    <w:rsid w:val="00A37300"/>
    <w:rsid w:val="00A4080C"/>
    <w:rsid w:val="00A43DC3"/>
    <w:rsid w:val="00A43F1B"/>
    <w:rsid w:val="00A44BB7"/>
    <w:rsid w:val="00A454C9"/>
    <w:rsid w:val="00A46CE0"/>
    <w:rsid w:val="00A47B2C"/>
    <w:rsid w:val="00A5025B"/>
    <w:rsid w:val="00A5055A"/>
    <w:rsid w:val="00A5248D"/>
    <w:rsid w:val="00A5385E"/>
    <w:rsid w:val="00A55D2D"/>
    <w:rsid w:val="00A56A69"/>
    <w:rsid w:val="00A56D28"/>
    <w:rsid w:val="00A5767B"/>
    <w:rsid w:val="00A57C20"/>
    <w:rsid w:val="00A611F6"/>
    <w:rsid w:val="00A61555"/>
    <w:rsid w:val="00A61F2D"/>
    <w:rsid w:val="00A62810"/>
    <w:rsid w:val="00A6304A"/>
    <w:rsid w:val="00A65973"/>
    <w:rsid w:val="00A70AB9"/>
    <w:rsid w:val="00A71CD4"/>
    <w:rsid w:val="00A7419E"/>
    <w:rsid w:val="00A74FC0"/>
    <w:rsid w:val="00A77D57"/>
    <w:rsid w:val="00A8066D"/>
    <w:rsid w:val="00A84B63"/>
    <w:rsid w:val="00A84D96"/>
    <w:rsid w:val="00A85510"/>
    <w:rsid w:val="00A8580A"/>
    <w:rsid w:val="00A860B6"/>
    <w:rsid w:val="00A90862"/>
    <w:rsid w:val="00A90976"/>
    <w:rsid w:val="00A90A31"/>
    <w:rsid w:val="00A90A63"/>
    <w:rsid w:val="00A90CE6"/>
    <w:rsid w:val="00A912EA"/>
    <w:rsid w:val="00A9252F"/>
    <w:rsid w:val="00A95A53"/>
    <w:rsid w:val="00A96004"/>
    <w:rsid w:val="00A96223"/>
    <w:rsid w:val="00AA0440"/>
    <w:rsid w:val="00AA082D"/>
    <w:rsid w:val="00AA2E05"/>
    <w:rsid w:val="00AA31A1"/>
    <w:rsid w:val="00AA35CA"/>
    <w:rsid w:val="00AA59B3"/>
    <w:rsid w:val="00AA59BB"/>
    <w:rsid w:val="00AA7C82"/>
    <w:rsid w:val="00AB29B5"/>
    <w:rsid w:val="00AC0C2C"/>
    <w:rsid w:val="00AC1356"/>
    <w:rsid w:val="00AC4956"/>
    <w:rsid w:val="00AC502D"/>
    <w:rsid w:val="00AC53F9"/>
    <w:rsid w:val="00AC6148"/>
    <w:rsid w:val="00AD1BCE"/>
    <w:rsid w:val="00AD1CC6"/>
    <w:rsid w:val="00AD5C38"/>
    <w:rsid w:val="00AD6DAC"/>
    <w:rsid w:val="00AD7074"/>
    <w:rsid w:val="00AE1BEF"/>
    <w:rsid w:val="00AE1C26"/>
    <w:rsid w:val="00AE58A2"/>
    <w:rsid w:val="00AE599E"/>
    <w:rsid w:val="00AE5C4E"/>
    <w:rsid w:val="00AE601F"/>
    <w:rsid w:val="00AE7DA6"/>
    <w:rsid w:val="00AF0C27"/>
    <w:rsid w:val="00AF2599"/>
    <w:rsid w:val="00AF2959"/>
    <w:rsid w:val="00AF5C45"/>
    <w:rsid w:val="00AF6CDB"/>
    <w:rsid w:val="00AF6F3F"/>
    <w:rsid w:val="00B0002C"/>
    <w:rsid w:val="00B01EB8"/>
    <w:rsid w:val="00B03144"/>
    <w:rsid w:val="00B03A27"/>
    <w:rsid w:val="00B04BB5"/>
    <w:rsid w:val="00B05B7E"/>
    <w:rsid w:val="00B06C3B"/>
    <w:rsid w:val="00B109B8"/>
    <w:rsid w:val="00B13C0A"/>
    <w:rsid w:val="00B14D0B"/>
    <w:rsid w:val="00B16463"/>
    <w:rsid w:val="00B17A1A"/>
    <w:rsid w:val="00B226F9"/>
    <w:rsid w:val="00B243F9"/>
    <w:rsid w:val="00B2494A"/>
    <w:rsid w:val="00B25B3C"/>
    <w:rsid w:val="00B25BDF"/>
    <w:rsid w:val="00B27BB9"/>
    <w:rsid w:val="00B3133E"/>
    <w:rsid w:val="00B33269"/>
    <w:rsid w:val="00B372C1"/>
    <w:rsid w:val="00B4212C"/>
    <w:rsid w:val="00B429E0"/>
    <w:rsid w:val="00B44923"/>
    <w:rsid w:val="00B45B44"/>
    <w:rsid w:val="00B50557"/>
    <w:rsid w:val="00B51B5B"/>
    <w:rsid w:val="00B51BC9"/>
    <w:rsid w:val="00B53A59"/>
    <w:rsid w:val="00B55AE7"/>
    <w:rsid w:val="00B563DC"/>
    <w:rsid w:val="00B56912"/>
    <w:rsid w:val="00B56C8C"/>
    <w:rsid w:val="00B602F6"/>
    <w:rsid w:val="00B62937"/>
    <w:rsid w:val="00B64C1B"/>
    <w:rsid w:val="00B65457"/>
    <w:rsid w:val="00B66452"/>
    <w:rsid w:val="00B66BDF"/>
    <w:rsid w:val="00B67FF6"/>
    <w:rsid w:val="00B712E1"/>
    <w:rsid w:val="00B71707"/>
    <w:rsid w:val="00B71724"/>
    <w:rsid w:val="00B71BE3"/>
    <w:rsid w:val="00B71E19"/>
    <w:rsid w:val="00B74238"/>
    <w:rsid w:val="00B75903"/>
    <w:rsid w:val="00B76D8F"/>
    <w:rsid w:val="00B770B3"/>
    <w:rsid w:val="00B77AE0"/>
    <w:rsid w:val="00B810B3"/>
    <w:rsid w:val="00B814E2"/>
    <w:rsid w:val="00B822D2"/>
    <w:rsid w:val="00B8251E"/>
    <w:rsid w:val="00B83A72"/>
    <w:rsid w:val="00B849BB"/>
    <w:rsid w:val="00B84E1A"/>
    <w:rsid w:val="00B87277"/>
    <w:rsid w:val="00B915FB"/>
    <w:rsid w:val="00B92322"/>
    <w:rsid w:val="00B93DE8"/>
    <w:rsid w:val="00B94CA0"/>
    <w:rsid w:val="00B95A3C"/>
    <w:rsid w:val="00B9672E"/>
    <w:rsid w:val="00B97B6D"/>
    <w:rsid w:val="00B97BCE"/>
    <w:rsid w:val="00BA2457"/>
    <w:rsid w:val="00BA29CF"/>
    <w:rsid w:val="00BA2A88"/>
    <w:rsid w:val="00BA3479"/>
    <w:rsid w:val="00BA35BF"/>
    <w:rsid w:val="00BA38F5"/>
    <w:rsid w:val="00BA4551"/>
    <w:rsid w:val="00BA4BB9"/>
    <w:rsid w:val="00BA56A1"/>
    <w:rsid w:val="00BA56FD"/>
    <w:rsid w:val="00BA58C1"/>
    <w:rsid w:val="00BA5A9D"/>
    <w:rsid w:val="00BA6059"/>
    <w:rsid w:val="00BA7AFA"/>
    <w:rsid w:val="00BB0548"/>
    <w:rsid w:val="00BB178D"/>
    <w:rsid w:val="00BB2621"/>
    <w:rsid w:val="00BB6C73"/>
    <w:rsid w:val="00BB7F62"/>
    <w:rsid w:val="00BC16C1"/>
    <w:rsid w:val="00BC16CB"/>
    <w:rsid w:val="00BC4738"/>
    <w:rsid w:val="00BC47F2"/>
    <w:rsid w:val="00BC7FE6"/>
    <w:rsid w:val="00BD2528"/>
    <w:rsid w:val="00BD26D4"/>
    <w:rsid w:val="00BD2A89"/>
    <w:rsid w:val="00BD330F"/>
    <w:rsid w:val="00BD424C"/>
    <w:rsid w:val="00BD4A77"/>
    <w:rsid w:val="00BD65BD"/>
    <w:rsid w:val="00BD6A99"/>
    <w:rsid w:val="00BE086A"/>
    <w:rsid w:val="00BE0870"/>
    <w:rsid w:val="00BE10F0"/>
    <w:rsid w:val="00BE1A52"/>
    <w:rsid w:val="00BE1B3D"/>
    <w:rsid w:val="00BE216F"/>
    <w:rsid w:val="00BE33D5"/>
    <w:rsid w:val="00BE422D"/>
    <w:rsid w:val="00BE433F"/>
    <w:rsid w:val="00BE5563"/>
    <w:rsid w:val="00BF0ADC"/>
    <w:rsid w:val="00BF227B"/>
    <w:rsid w:val="00BF4C2F"/>
    <w:rsid w:val="00BF4E67"/>
    <w:rsid w:val="00BF52C1"/>
    <w:rsid w:val="00C0074C"/>
    <w:rsid w:val="00C01A16"/>
    <w:rsid w:val="00C021D2"/>
    <w:rsid w:val="00C03977"/>
    <w:rsid w:val="00C03CA7"/>
    <w:rsid w:val="00C03DBE"/>
    <w:rsid w:val="00C0612A"/>
    <w:rsid w:val="00C07D60"/>
    <w:rsid w:val="00C10BAF"/>
    <w:rsid w:val="00C11809"/>
    <w:rsid w:val="00C12A75"/>
    <w:rsid w:val="00C137ED"/>
    <w:rsid w:val="00C14DE6"/>
    <w:rsid w:val="00C200D9"/>
    <w:rsid w:val="00C202AD"/>
    <w:rsid w:val="00C2032C"/>
    <w:rsid w:val="00C21732"/>
    <w:rsid w:val="00C222DE"/>
    <w:rsid w:val="00C30058"/>
    <w:rsid w:val="00C31B05"/>
    <w:rsid w:val="00C31D89"/>
    <w:rsid w:val="00C3472B"/>
    <w:rsid w:val="00C34BEF"/>
    <w:rsid w:val="00C356AA"/>
    <w:rsid w:val="00C36A51"/>
    <w:rsid w:val="00C437E7"/>
    <w:rsid w:val="00C4389A"/>
    <w:rsid w:val="00C4451D"/>
    <w:rsid w:val="00C46AD8"/>
    <w:rsid w:val="00C47815"/>
    <w:rsid w:val="00C47B87"/>
    <w:rsid w:val="00C5014A"/>
    <w:rsid w:val="00C50819"/>
    <w:rsid w:val="00C53982"/>
    <w:rsid w:val="00C53E21"/>
    <w:rsid w:val="00C561B2"/>
    <w:rsid w:val="00C57BF7"/>
    <w:rsid w:val="00C6016B"/>
    <w:rsid w:val="00C62A46"/>
    <w:rsid w:val="00C62AEC"/>
    <w:rsid w:val="00C631BA"/>
    <w:rsid w:val="00C63EC7"/>
    <w:rsid w:val="00C64686"/>
    <w:rsid w:val="00C64A28"/>
    <w:rsid w:val="00C64AB3"/>
    <w:rsid w:val="00C64E47"/>
    <w:rsid w:val="00C65FF9"/>
    <w:rsid w:val="00C6624A"/>
    <w:rsid w:val="00C66B50"/>
    <w:rsid w:val="00C6727E"/>
    <w:rsid w:val="00C6754C"/>
    <w:rsid w:val="00C70EF4"/>
    <w:rsid w:val="00C72275"/>
    <w:rsid w:val="00C7489A"/>
    <w:rsid w:val="00C75B7A"/>
    <w:rsid w:val="00C76D4E"/>
    <w:rsid w:val="00C7714C"/>
    <w:rsid w:val="00C776C4"/>
    <w:rsid w:val="00C779F0"/>
    <w:rsid w:val="00C81659"/>
    <w:rsid w:val="00C8263B"/>
    <w:rsid w:val="00C83A1C"/>
    <w:rsid w:val="00C85DE0"/>
    <w:rsid w:val="00C867B5"/>
    <w:rsid w:val="00C86CF1"/>
    <w:rsid w:val="00C86D66"/>
    <w:rsid w:val="00C87449"/>
    <w:rsid w:val="00C87D8B"/>
    <w:rsid w:val="00C910F3"/>
    <w:rsid w:val="00C91668"/>
    <w:rsid w:val="00C922EE"/>
    <w:rsid w:val="00C926D4"/>
    <w:rsid w:val="00C92A65"/>
    <w:rsid w:val="00C95127"/>
    <w:rsid w:val="00C95D7D"/>
    <w:rsid w:val="00C971E8"/>
    <w:rsid w:val="00CA0B82"/>
    <w:rsid w:val="00CA32F4"/>
    <w:rsid w:val="00CA35DD"/>
    <w:rsid w:val="00CA4E52"/>
    <w:rsid w:val="00CA7320"/>
    <w:rsid w:val="00CA7E21"/>
    <w:rsid w:val="00CB050D"/>
    <w:rsid w:val="00CB0685"/>
    <w:rsid w:val="00CB1A75"/>
    <w:rsid w:val="00CB1C57"/>
    <w:rsid w:val="00CB44A2"/>
    <w:rsid w:val="00CB5EAF"/>
    <w:rsid w:val="00CB60A8"/>
    <w:rsid w:val="00CB651B"/>
    <w:rsid w:val="00CB6D08"/>
    <w:rsid w:val="00CC262F"/>
    <w:rsid w:val="00CC7244"/>
    <w:rsid w:val="00CC7B0F"/>
    <w:rsid w:val="00CD094B"/>
    <w:rsid w:val="00CD140B"/>
    <w:rsid w:val="00CD2AAE"/>
    <w:rsid w:val="00CD5349"/>
    <w:rsid w:val="00CD5D40"/>
    <w:rsid w:val="00CD6159"/>
    <w:rsid w:val="00CE01BF"/>
    <w:rsid w:val="00CE7280"/>
    <w:rsid w:val="00CE7C37"/>
    <w:rsid w:val="00CF1500"/>
    <w:rsid w:val="00CF23B8"/>
    <w:rsid w:val="00CF7B3E"/>
    <w:rsid w:val="00D02BA2"/>
    <w:rsid w:val="00D036B1"/>
    <w:rsid w:val="00D0373B"/>
    <w:rsid w:val="00D057D5"/>
    <w:rsid w:val="00D05B6E"/>
    <w:rsid w:val="00D10D22"/>
    <w:rsid w:val="00D10F57"/>
    <w:rsid w:val="00D123F5"/>
    <w:rsid w:val="00D12A02"/>
    <w:rsid w:val="00D149BD"/>
    <w:rsid w:val="00D153EC"/>
    <w:rsid w:val="00D178B2"/>
    <w:rsid w:val="00D179F9"/>
    <w:rsid w:val="00D20451"/>
    <w:rsid w:val="00D2067A"/>
    <w:rsid w:val="00D20A37"/>
    <w:rsid w:val="00D22FF1"/>
    <w:rsid w:val="00D230A6"/>
    <w:rsid w:val="00D24241"/>
    <w:rsid w:val="00D24A23"/>
    <w:rsid w:val="00D2547A"/>
    <w:rsid w:val="00D25E0A"/>
    <w:rsid w:val="00D27460"/>
    <w:rsid w:val="00D30C0F"/>
    <w:rsid w:val="00D3173C"/>
    <w:rsid w:val="00D33628"/>
    <w:rsid w:val="00D3495C"/>
    <w:rsid w:val="00D362F1"/>
    <w:rsid w:val="00D40CDB"/>
    <w:rsid w:val="00D41CC3"/>
    <w:rsid w:val="00D42432"/>
    <w:rsid w:val="00D44DFF"/>
    <w:rsid w:val="00D458FA"/>
    <w:rsid w:val="00D46736"/>
    <w:rsid w:val="00D50C64"/>
    <w:rsid w:val="00D51C25"/>
    <w:rsid w:val="00D533EF"/>
    <w:rsid w:val="00D53DFE"/>
    <w:rsid w:val="00D5576C"/>
    <w:rsid w:val="00D55DFB"/>
    <w:rsid w:val="00D56289"/>
    <w:rsid w:val="00D563DB"/>
    <w:rsid w:val="00D5698E"/>
    <w:rsid w:val="00D606F3"/>
    <w:rsid w:val="00D60C24"/>
    <w:rsid w:val="00D60C47"/>
    <w:rsid w:val="00D613D0"/>
    <w:rsid w:val="00D61657"/>
    <w:rsid w:val="00D6385D"/>
    <w:rsid w:val="00D64DC2"/>
    <w:rsid w:val="00D65B20"/>
    <w:rsid w:val="00D65BAF"/>
    <w:rsid w:val="00D6631B"/>
    <w:rsid w:val="00D66FEF"/>
    <w:rsid w:val="00D704C8"/>
    <w:rsid w:val="00D71803"/>
    <w:rsid w:val="00D7253A"/>
    <w:rsid w:val="00D728BE"/>
    <w:rsid w:val="00D746D8"/>
    <w:rsid w:val="00D82184"/>
    <w:rsid w:val="00D83609"/>
    <w:rsid w:val="00D845EF"/>
    <w:rsid w:val="00D84D34"/>
    <w:rsid w:val="00D86080"/>
    <w:rsid w:val="00D86C0C"/>
    <w:rsid w:val="00D90F98"/>
    <w:rsid w:val="00D90FB0"/>
    <w:rsid w:val="00D91314"/>
    <w:rsid w:val="00D91BC7"/>
    <w:rsid w:val="00D91F4E"/>
    <w:rsid w:val="00D92372"/>
    <w:rsid w:val="00D94595"/>
    <w:rsid w:val="00D94908"/>
    <w:rsid w:val="00D952B8"/>
    <w:rsid w:val="00D96282"/>
    <w:rsid w:val="00DA1B3C"/>
    <w:rsid w:val="00DA3228"/>
    <w:rsid w:val="00DA3875"/>
    <w:rsid w:val="00DA3D50"/>
    <w:rsid w:val="00DA3F33"/>
    <w:rsid w:val="00DA4853"/>
    <w:rsid w:val="00DA574A"/>
    <w:rsid w:val="00DA5908"/>
    <w:rsid w:val="00DA5F35"/>
    <w:rsid w:val="00DA5F49"/>
    <w:rsid w:val="00DA7178"/>
    <w:rsid w:val="00DA71DB"/>
    <w:rsid w:val="00DB0080"/>
    <w:rsid w:val="00DB19E8"/>
    <w:rsid w:val="00DB6247"/>
    <w:rsid w:val="00DB7132"/>
    <w:rsid w:val="00DC0E5D"/>
    <w:rsid w:val="00DC12BF"/>
    <w:rsid w:val="00DC1789"/>
    <w:rsid w:val="00DC2C07"/>
    <w:rsid w:val="00DC3584"/>
    <w:rsid w:val="00DC3656"/>
    <w:rsid w:val="00DC3987"/>
    <w:rsid w:val="00DC5A6C"/>
    <w:rsid w:val="00DC5AA8"/>
    <w:rsid w:val="00DC77E0"/>
    <w:rsid w:val="00DC7BB3"/>
    <w:rsid w:val="00DD2494"/>
    <w:rsid w:val="00DD324C"/>
    <w:rsid w:val="00DD64A3"/>
    <w:rsid w:val="00DD7B9C"/>
    <w:rsid w:val="00DE269D"/>
    <w:rsid w:val="00DE2857"/>
    <w:rsid w:val="00DE4C8A"/>
    <w:rsid w:val="00DE5134"/>
    <w:rsid w:val="00DE681B"/>
    <w:rsid w:val="00DE6EC9"/>
    <w:rsid w:val="00DF2381"/>
    <w:rsid w:val="00DF2B8E"/>
    <w:rsid w:val="00DF2BE8"/>
    <w:rsid w:val="00DF326A"/>
    <w:rsid w:val="00DF488B"/>
    <w:rsid w:val="00DF52AD"/>
    <w:rsid w:val="00DF7218"/>
    <w:rsid w:val="00DF7632"/>
    <w:rsid w:val="00E00C6F"/>
    <w:rsid w:val="00E0211D"/>
    <w:rsid w:val="00E02B2E"/>
    <w:rsid w:val="00E037C2"/>
    <w:rsid w:val="00E04B5D"/>
    <w:rsid w:val="00E07888"/>
    <w:rsid w:val="00E0793D"/>
    <w:rsid w:val="00E1064E"/>
    <w:rsid w:val="00E10675"/>
    <w:rsid w:val="00E10CFE"/>
    <w:rsid w:val="00E1195D"/>
    <w:rsid w:val="00E12321"/>
    <w:rsid w:val="00E15682"/>
    <w:rsid w:val="00E17157"/>
    <w:rsid w:val="00E20E4F"/>
    <w:rsid w:val="00E2135A"/>
    <w:rsid w:val="00E21FC6"/>
    <w:rsid w:val="00E22886"/>
    <w:rsid w:val="00E23873"/>
    <w:rsid w:val="00E23EFC"/>
    <w:rsid w:val="00E24317"/>
    <w:rsid w:val="00E24541"/>
    <w:rsid w:val="00E258FD"/>
    <w:rsid w:val="00E302D5"/>
    <w:rsid w:val="00E311BB"/>
    <w:rsid w:val="00E31878"/>
    <w:rsid w:val="00E32AF6"/>
    <w:rsid w:val="00E351E8"/>
    <w:rsid w:val="00E375A8"/>
    <w:rsid w:val="00E40E57"/>
    <w:rsid w:val="00E40F11"/>
    <w:rsid w:val="00E43053"/>
    <w:rsid w:val="00E4480B"/>
    <w:rsid w:val="00E4553C"/>
    <w:rsid w:val="00E46BB7"/>
    <w:rsid w:val="00E47974"/>
    <w:rsid w:val="00E479ED"/>
    <w:rsid w:val="00E524B6"/>
    <w:rsid w:val="00E52536"/>
    <w:rsid w:val="00E532DC"/>
    <w:rsid w:val="00E53511"/>
    <w:rsid w:val="00E55FF7"/>
    <w:rsid w:val="00E56DED"/>
    <w:rsid w:val="00E57441"/>
    <w:rsid w:val="00E57FA3"/>
    <w:rsid w:val="00E60963"/>
    <w:rsid w:val="00E61F0E"/>
    <w:rsid w:val="00E62EE9"/>
    <w:rsid w:val="00E65896"/>
    <w:rsid w:val="00E66439"/>
    <w:rsid w:val="00E66674"/>
    <w:rsid w:val="00E67434"/>
    <w:rsid w:val="00E67BC7"/>
    <w:rsid w:val="00E67FC4"/>
    <w:rsid w:val="00E714F1"/>
    <w:rsid w:val="00E72E0B"/>
    <w:rsid w:val="00E732F8"/>
    <w:rsid w:val="00E73382"/>
    <w:rsid w:val="00E73B79"/>
    <w:rsid w:val="00E73F3F"/>
    <w:rsid w:val="00E74388"/>
    <w:rsid w:val="00E74FD3"/>
    <w:rsid w:val="00E80F82"/>
    <w:rsid w:val="00E810CE"/>
    <w:rsid w:val="00E813D0"/>
    <w:rsid w:val="00E86439"/>
    <w:rsid w:val="00E87533"/>
    <w:rsid w:val="00E8770A"/>
    <w:rsid w:val="00E9067B"/>
    <w:rsid w:val="00E90947"/>
    <w:rsid w:val="00E921C8"/>
    <w:rsid w:val="00E9405E"/>
    <w:rsid w:val="00E9408A"/>
    <w:rsid w:val="00E9563E"/>
    <w:rsid w:val="00E95B8D"/>
    <w:rsid w:val="00E96174"/>
    <w:rsid w:val="00EA0010"/>
    <w:rsid w:val="00EA0417"/>
    <w:rsid w:val="00EA0A9C"/>
    <w:rsid w:val="00EA514F"/>
    <w:rsid w:val="00EA532D"/>
    <w:rsid w:val="00EA5363"/>
    <w:rsid w:val="00EA554A"/>
    <w:rsid w:val="00EA7747"/>
    <w:rsid w:val="00EB0F4C"/>
    <w:rsid w:val="00EB4506"/>
    <w:rsid w:val="00EB679B"/>
    <w:rsid w:val="00EB7EF8"/>
    <w:rsid w:val="00EC058C"/>
    <w:rsid w:val="00EC11A1"/>
    <w:rsid w:val="00EC314A"/>
    <w:rsid w:val="00EC6686"/>
    <w:rsid w:val="00ED0071"/>
    <w:rsid w:val="00ED0632"/>
    <w:rsid w:val="00ED0DD2"/>
    <w:rsid w:val="00ED2167"/>
    <w:rsid w:val="00ED394E"/>
    <w:rsid w:val="00ED3CCE"/>
    <w:rsid w:val="00ED6539"/>
    <w:rsid w:val="00EE0A01"/>
    <w:rsid w:val="00EE39AC"/>
    <w:rsid w:val="00EE4ADD"/>
    <w:rsid w:val="00EE5AED"/>
    <w:rsid w:val="00EE5D00"/>
    <w:rsid w:val="00EE71DC"/>
    <w:rsid w:val="00EE75C6"/>
    <w:rsid w:val="00EE7BC2"/>
    <w:rsid w:val="00EF08C5"/>
    <w:rsid w:val="00EF0CF2"/>
    <w:rsid w:val="00EF1355"/>
    <w:rsid w:val="00EF46C0"/>
    <w:rsid w:val="00EF5641"/>
    <w:rsid w:val="00EF7EC3"/>
    <w:rsid w:val="00F0256C"/>
    <w:rsid w:val="00F030DE"/>
    <w:rsid w:val="00F037D2"/>
    <w:rsid w:val="00F04EB3"/>
    <w:rsid w:val="00F0509A"/>
    <w:rsid w:val="00F05E68"/>
    <w:rsid w:val="00F063A5"/>
    <w:rsid w:val="00F10DCE"/>
    <w:rsid w:val="00F12673"/>
    <w:rsid w:val="00F13A6D"/>
    <w:rsid w:val="00F14BDF"/>
    <w:rsid w:val="00F1609E"/>
    <w:rsid w:val="00F20D1B"/>
    <w:rsid w:val="00F21B57"/>
    <w:rsid w:val="00F22382"/>
    <w:rsid w:val="00F23040"/>
    <w:rsid w:val="00F24039"/>
    <w:rsid w:val="00F2485E"/>
    <w:rsid w:val="00F24DF3"/>
    <w:rsid w:val="00F258D0"/>
    <w:rsid w:val="00F25B45"/>
    <w:rsid w:val="00F27268"/>
    <w:rsid w:val="00F303C6"/>
    <w:rsid w:val="00F30B63"/>
    <w:rsid w:val="00F30BB5"/>
    <w:rsid w:val="00F317B6"/>
    <w:rsid w:val="00F31816"/>
    <w:rsid w:val="00F35665"/>
    <w:rsid w:val="00F357C4"/>
    <w:rsid w:val="00F36A1B"/>
    <w:rsid w:val="00F41A5D"/>
    <w:rsid w:val="00F41A74"/>
    <w:rsid w:val="00F429C4"/>
    <w:rsid w:val="00F42BDC"/>
    <w:rsid w:val="00F44CD0"/>
    <w:rsid w:val="00F44F4D"/>
    <w:rsid w:val="00F458BA"/>
    <w:rsid w:val="00F45D2E"/>
    <w:rsid w:val="00F46A0E"/>
    <w:rsid w:val="00F50D12"/>
    <w:rsid w:val="00F515DA"/>
    <w:rsid w:val="00F51A59"/>
    <w:rsid w:val="00F51C4F"/>
    <w:rsid w:val="00F51D61"/>
    <w:rsid w:val="00F525CA"/>
    <w:rsid w:val="00F55AB2"/>
    <w:rsid w:val="00F55BAF"/>
    <w:rsid w:val="00F56051"/>
    <w:rsid w:val="00F56595"/>
    <w:rsid w:val="00F56AD8"/>
    <w:rsid w:val="00F5732F"/>
    <w:rsid w:val="00F60250"/>
    <w:rsid w:val="00F60512"/>
    <w:rsid w:val="00F606A8"/>
    <w:rsid w:val="00F63148"/>
    <w:rsid w:val="00F63BDA"/>
    <w:rsid w:val="00F64544"/>
    <w:rsid w:val="00F6468F"/>
    <w:rsid w:val="00F648C1"/>
    <w:rsid w:val="00F64A95"/>
    <w:rsid w:val="00F652DF"/>
    <w:rsid w:val="00F659D6"/>
    <w:rsid w:val="00F666A1"/>
    <w:rsid w:val="00F66962"/>
    <w:rsid w:val="00F66991"/>
    <w:rsid w:val="00F66D3E"/>
    <w:rsid w:val="00F671C0"/>
    <w:rsid w:val="00F7126E"/>
    <w:rsid w:val="00F713ED"/>
    <w:rsid w:val="00F73AF9"/>
    <w:rsid w:val="00F73BCA"/>
    <w:rsid w:val="00F7408B"/>
    <w:rsid w:val="00F74737"/>
    <w:rsid w:val="00F74E93"/>
    <w:rsid w:val="00F7614B"/>
    <w:rsid w:val="00F76EE5"/>
    <w:rsid w:val="00F8013F"/>
    <w:rsid w:val="00F801B6"/>
    <w:rsid w:val="00F81AE4"/>
    <w:rsid w:val="00F84103"/>
    <w:rsid w:val="00F84239"/>
    <w:rsid w:val="00F904E7"/>
    <w:rsid w:val="00F909DA"/>
    <w:rsid w:val="00F90E87"/>
    <w:rsid w:val="00F91C97"/>
    <w:rsid w:val="00F95BF7"/>
    <w:rsid w:val="00F976A8"/>
    <w:rsid w:val="00FA1A03"/>
    <w:rsid w:val="00FA3BAE"/>
    <w:rsid w:val="00FA55DD"/>
    <w:rsid w:val="00FA6828"/>
    <w:rsid w:val="00FA7440"/>
    <w:rsid w:val="00FB2073"/>
    <w:rsid w:val="00FB25C5"/>
    <w:rsid w:val="00FB29AA"/>
    <w:rsid w:val="00FB3AC5"/>
    <w:rsid w:val="00FB4946"/>
    <w:rsid w:val="00FB49D4"/>
    <w:rsid w:val="00FB5C75"/>
    <w:rsid w:val="00FC128A"/>
    <w:rsid w:val="00FC21B3"/>
    <w:rsid w:val="00FC2657"/>
    <w:rsid w:val="00FC2DF6"/>
    <w:rsid w:val="00FC4DDA"/>
    <w:rsid w:val="00FD18FD"/>
    <w:rsid w:val="00FD1A16"/>
    <w:rsid w:val="00FD1E6E"/>
    <w:rsid w:val="00FD4263"/>
    <w:rsid w:val="00FD4B25"/>
    <w:rsid w:val="00FD4C62"/>
    <w:rsid w:val="00FD6EB9"/>
    <w:rsid w:val="00FE1645"/>
    <w:rsid w:val="00FE1D68"/>
    <w:rsid w:val="00FE2752"/>
    <w:rsid w:val="00FE2D34"/>
    <w:rsid w:val="00FE4436"/>
    <w:rsid w:val="00FE4AFE"/>
    <w:rsid w:val="00FE5159"/>
    <w:rsid w:val="00FE776B"/>
    <w:rsid w:val="00FE7D32"/>
    <w:rsid w:val="00FF16E8"/>
    <w:rsid w:val="00FF3454"/>
    <w:rsid w:val="00FF4C9F"/>
    <w:rsid w:val="00FF4EAE"/>
    <w:rsid w:val="00FF56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008F0"/>
  <w15:docId w15:val="{E5565424-7F1F-4AB3-A243-23057ECF6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7D2"/>
    <w:pPr>
      <w:autoSpaceDE w:val="0"/>
      <w:autoSpaceDN w:val="0"/>
    </w:pPr>
    <w:rPr>
      <w:rFonts w:ascii="Times New Roman" w:eastAsia="Times New Roman" w:hAnsi="Times New Roman"/>
      <w:lang w:eastAsia="es-ES"/>
    </w:rPr>
  </w:style>
  <w:style w:type="paragraph" w:styleId="Ttulo1">
    <w:name w:val="heading 1"/>
    <w:basedOn w:val="Normal"/>
    <w:next w:val="Normal"/>
    <w:link w:val="Ttulo1Car"/>
    <w:uiPriority w:val="99"/>
    <w:qFormat/>
    <w:rsid w:val="00A3511C"/>
    <w:pPr>
      <w:keepNext/>
      <w:keepLines/>
      <w:autoSpaceDE/>
      <w:autoSpaceDN/>
      <w:spacing w:before="480"/>
      <w:jc w:val="both"/>
      <w:outlineLvl w:val="0"/>
    </w:pPr>
    <w:rPr>
      <w:rFonts w:ascii="Cambria" w:hAnsi="Cambria"/>
      <w:b/>
      <w:bCs/>
      <w:color w:val="365F91"/>
      <w:sz w:val="28"/>
      <w:szCs w:val="28"/>
      <w:lang w:val="es-ES_tradnl"/>
    </w:rPr>
  </w:style>
  <w:style w:type="paragraph" w:styleId="Ttulo4">
    <w:name w:val="heading 4"/>
    <w:basedOn w:val="Normal"/>
    <w:next w:val="Normal"/>
    <w:link w:val="Ttulo4Car"/>
    <w:uiPriority w:val="9"/>
    <w:semiHidden/>
    <w:unhideWhenUsed/>
    <w:qFormat/>
    <w:rsid w:val="001A03C0"/>
    <w:pPr>
      <w:keepNext/>
      <w:keepLines/>
      <w:autoSpaceDE/>
      <w:autoSpaceDN/>
      <w:spacing w:before="40" w:line="276" w:lineRule="auto"/>
      <w:outlineLvl w:val="3"/>
    </w:pPr>
    <w:rPr>
      <w:rFonts w:asciiTheme="majorHAnsi" w:eastAsiaTheme="majorEastAsia" w:hAnsiTheme="majorHAnsi" w:cstheme="majorBidi"/>
      <w:i/>
      <w:iCs/>
      <w:color w:val="365F91" w:themeColor="accent1" w:themeShade="BF"/>
      <w:sz w:val="22"/>
      <w:szCs w:val="22"/>
      <w:lang w:eastAsia="es-CO"/>
    </w:rPr>
  </w:style>
  <w:style w:type="paragraph" w:styleId="Ttulo5">
    <w:name w:val="heading 5"/>
    <w:basedOn w:val="Normal"/>
    <w:next w:val="Normal"/>
    <w:link w:val="Ttulo5Car"/>
    <w:uiPriority w:val="9"/>
    <w:semiHidden/>
    <w:unhideWhenUsed/>
    <w:qFormat/>
    <w:rsid w:val="00317FA1"/>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A3511C"/>
    <w:rPr>
      <w:rFonts w:ascii="Cambria" w:eastAsia="Times New Roman" w:hAnsi="Cambria"/>
      <w:b/>
      <w:bCs/>
      <w:color w:val="365F91"/>
      <w:sz w:val="28"/>
      <w:szCs w:val="28"/>
      <w:lang w:val="es-ES_tradnl" w:eastAsia="es-ES"/>
    </w:rPr>
  </w:style>
  <w:style w:type="character" w:customStyle="1" w:styleId="Ttulo4Car">
    <w:name w:val="Título 4 Car"/>
    <w:basedOn w:val="Fuentedeprrafopredeter"/>
    <w:link w:val="Ttulo4"/>
    <w:uiPriority w:val="99"/>
    <w:rsid w:val="001A03C0"/>
    <w:rPr>
      <w:rFonts w:asciiTheme="majorHAnsi" w:eastAsiaTheme="majorEastAsia" w:hAnsiTheme="majorHAnsi" w:cstheme="majorBidi"/>
      <w:i/>
      <w:iCs/>
      <w:color w:val="365F91" w:themeColor="accent1" w:themeShade="BF"/>
      <w:sz w:val="22"/>
      <w:szCs w:val="22"/>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uiPriority w:val="99"/>
    <w:rsid w:val="00F037D2"/>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basedOn w:val="Fuentedeprrafopredeter"/>
    <w:link w:val="Textoindependiente"/>
    <w:uiPriority w:val="99"/>
    <w:rsid w:val="00F037D2"/>
    <w:rPr>
      <w:rFonts w:ascii="Arial" w:eastAsia="Times New Roman" w:hAnsi="Arial" w:cs="Arial"/>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037D2"/>
    <w:pPr>
      <w:autoSpaceDE/>
      <w:autoSpaceDN/>
      <w:ind w:left="720"/>
      <w:contextualSpacing/>
    </w:pPr>
    <w:rPr>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E9563E"/>
    <w:rPr>
      <w:rFonts w:ascii="Times New Roman" w:eastAsia="Times New Roman" w:hAnsi="Times New Roman"/>
      <w:sz w:val="24"/>
      <w:szCs w:val="24"/>
      <w:lang w:eastAsia="es-ES"/>
    </w:rPr>
  </w:style>
  <w:style w:type="paragraph" w:styleId="Encabezado">
    <w:name w:val="header"/>
    <w:aliases w:val="h,h8,h9,h10,h18, Car3,encabezado,Encabezado Car1 Car,Encabezado Car Car Car, Car6 Car Car Car, Car6 Car1 Car, Car6 Car, Car6,Car6 Car Car Car,Car6 Car1 Car,Car6 Car,Car6,Encabezado Car2 Car,Encabezado Car Car1 Car, Car1 Car Car Car, Ca,Ca"/>
    <w:basedOn w:val="Normal"/>
    <w:link w:val="EncabezadoCar"/>
    <w:rsid w:val="00F037D2"/>
    <w:pPr>
      <w:tabs>
        <w:tab w:val="center" w:pos="4252"/>
        <w:tab w:val="right" w:pos="8504"/>
      </w:tabs>
    </w:pPr>
    <w:rPr>
      <w:lang w:val="es-ES"/>
    </w:r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Ca Car"/>
    <w:basedOn w:val="Fuentedeprrafopredeter"/>
    <w:link w:val="Encabezado"/>
    <w:uiPriority w:val="99"/>
    <w:rsid w:val="00F037D2"/>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iPriority w:val="99"/>
    <w:unhideWhenUsed/>
    <w:rsid w:val="00F037D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F037D2"/>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A3511C"/>
    <w:rPr>
      <w:rFonts w:ascii="Tahoma" w:hAnsi="Tahoma" w:cs="Tahoma"/>
      <w:sz w:val="16"/>
      <w:szCs w:val="16"/>
    </w:rPr>
  </w:style>
  <w:style w:type="character" w:customStyle="1" w:styleId="TextodegloboCar">
    <w:name w:val="Texto de globo Car"/>
    <w:basedOn w:val="Fuentedeprrafopredeter"/>
    <w:link w:val="Textodeglobo"/>
    <w:uiPriority w:val="99"/>
    <w:semiHidden/>
    <w:rsid w:val="00A3511C"/>
    <w:rPr>
      <w:rFonts w:ascii="Tahoma" w:eastAsia="Times New Roman" w:hAnsi="Tahoma" w:cs="Tahoma"/>
      <w:sz w:val="16"/>
      <w:szCs w:val="16"/>
      <w:lang w:eastAsia="es-ES"/>
    </w:rPr>
  </w:style>
  <w:style w:type="table" w:styleId="Tablaconcuadrcula">
    <w:name w:val="Table Grid"/>
    <w:basedOn w:val="Tablanormal"/>
    <w:uiPriority w:val="59"/>
    <w:rsid w:val="00F904E7"/>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NoSpacingChar"/>
    <w:qFormat/>
    <w:rsid w:val="00E9563E"/>
    <w:rPr>
      <w:rFonts w:ascii="Times New Roman" w:eastAsia="Times New Roman" w:hAnsi="Times New Roman"/>
      <w:sz w:val="24"/>
      <w:szCs w:val="24"/>
      <w:lang w:eastAsia="es-ES"/>
    </w:rPr>
  </w:style>
  <w:style w:type="character" w:styleId="Hipervnculo">
    <w:name w:val="Hyperlink"/>
    <w:basedOn w:val="Fuentedeprrafopredeter"/>
    <w:uiPriority w:val="99"/>
    <w:unhideWhenUsed/>
    <w:rsid w:val="00930C51"/>
    <w:rPr>
      <w:color w:val="0000FF" w:themeColor="hyperlink"/>
      <w:u w:val="single"/>
    </w:rPr>
  </w:style>
  <w:style w:type="paragraph" w:styleId="Ttulo">
    <w:name w:val="Title"/>
    <w:basedOn w:val="Normal"/>
    <w:link w:val="TtuloCar"/>
    <w:qFormat/>
    <w:rsid w:val="00E87533"/>
    <w:pPr>
      <w:autoSpaceDE/>
      <w:autoSpaceDN/>
      <w:jc w:val="center"/>
    </w:pPr>
    <w:rPr>
      <w:rFonts w:ascii="Arial" w:hAnsi="Arial"/>
      <w:b/>
      <w:sz w:val="24"/>
      <w:lang w:val="es-ES"/>
    </w:rPr>
  </w:style>
  <w:style w:type="character" w:customStyle="1" w:styleId="TtuloCar">
    <w:name w:val="Título Car"/>
    <w:basedOn w:val="Fuentedeprrafopredeter"/>
    <w:link w:val="Ttulo"/>
    <w:rsid w:val="00E87533"/>
    <w:rPr>
      <w:rFonts w:ascii="Arial" w:eastAsia="Times New Roman" w:hAnsi="Arial"/>
      <w:b/>
      <w:sz w:val="24"/>
      <w:lang w:val="es-ES" w:eastAsia="es-ES"/>
    </w:rPr>
  </w:style>
  <w:style w:type="paragraph" w:customStyle="1" w:styleId="Default">
    <w:name w:val="Default"/>
    <w:link w:val="DefaultCar"/>
    <w:qFormat/>
    <w:rsid w:val="001A03C0"/>
    <w:pPr>
      <w:autoSpaceDE w:val="0"/>
      <w:autoSpaceDN w:val="0"/>
      <w:adjustRightInd w:val="0"/>
    </w:pPr>
    <w:rPr>
      <w:rFonts w:ascii="Arial" w:eastAsiaTheme="minorHAnsi" w:hAnsi="Arial" w:cs="Arial"/>
      <w:color w:val="000000"/>
      <w:sz w:val="24"/>
      <w:szCs w:val="24"/>
      <w:lang w:eastAsia="en-US"/>
    </w:rPr>
  </w:style>
  <w:style w:type="paragraph" w:styleId="NormalWeb">
    <w:name w:val="Normal (Web)"/>
    <w:basedOn w:val="Normal"/>
    <w:link w:val="NormalWebCar"/>
    <w:uiPriority w:val="99"/>
    <w:rsid w:val="001A03C0"/>
    <w:pPr>
      <w:autoSpaceDE/>
      <w:autoSpaceDN/>
      <w:spacing w:before="100" w:beforeAutospacing="1" w:after="100" w:afterAutospacing="1"/>
    </w:pPr>
    <w:rPr>
      <w:rFonts w:ascii="Calibri" w:hAnsi="Calibri" w:cs="Calibri"/>
      <w:sz w:val="24"/>
      <w:szCs w:val="24"/>
      <w:lang w:eastAsia="es-CO"/>
    </w:rPr>
  </w:style>
  <w:style w:type="paragraph" w:customStyle="1" w:styleId="TextoTextos">
    <w:name w:val="Texto (Textos)"/>
    <w:basedOn w:val="Normal"/>
    <w:uiPriority w:val="99"/>
    <w:rsid w:val="001A03C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SinespaciadoCar">
    <w:name w:val="Sin espaciado Car"/>
    <w:aliases w:val="Aries Car,Sin espaciado2 Car,k Car,Sin espaciado11 Car,Sin Espacio Car,No Spacing Car,TRABAJO Car,Formato Car"/>
    <w:link w:val="Sinespaciado"/>
    <w:uiPriority w:val="1"/>
    <w:locked/>
    <w:rsid w:val="001A03C0"/>
  </w:style>
  <w:style w:type="paragraph" w:styleId="Sinespaciado">
    <w:name w:val="No Spacing"/>
    <w:aliases w:val="Aries,Sin espaciado2,k,Sin espaciado11,Sin Espacio,No Spacing,TRABAJO,Formato"/>
    <w:link w:val="SinespaciadoCar"/>
    <w:uiPriority w:val="1"/>
    <w:qFormat/>
    <w:rsid w:val="001A03C0"/>
  </w:style>
  <w:style w:type="paragraph" w:styleId="Textoindependiente2">
    <w:name w:val="Body Text 2"/>
    <w:basedOn w:val="Normal"/>
    <w:link w:val="Textoindependiente2Car"/>
    <w:rsid w:val="001A03C0"/>
    <w:pPr>
      <w:spacing w:after="120" w:line="480" w:lineRule="auto"/>
    </w:pPr>
    <w:rPr>
      <w:rFonts w:ascii="Arial" w:hAnsi="Arial" w:cs="Arial"/>
      <w:lang w:val="es-ES_tradnl"/>
    </w:rPr>
  </w:style>
  <w:style w:type="character" w:customStyle="1" w:styleId="Textoindependiente2Car">
    <w:name w:val="Texto independiente 2 Car"/>
    <w:basedOn w:val="Fuentedeprrafopredeter"/>
    <w:link w:val="Textoindependiente2"/>
    <w:rsid w:val="001A03C0"/>
    <w:rPr>
      <w:rFonts w:ascii="Arial" w:eastAsia="Times New Roman" w:hAnsi="Arial" w:cs="Arial"/>
      <w:lang w:val="es-ES_tradnl" w:eastAsia="es-ES"/>
    </w:rPr>
  </w:style>
  <w:style w:type="paragraph" w:customStyle="1" w:styleId="ListaCC">
    <w:name w:val="Lista CC."/>
    <w:basedOn w:val="Normal"/>
    <w:rsid w:val="001A03C0"/>
    <w:pPr>
      <w:autoSpaceDE/>
      <w:autoSpaceDN/>
    </w:pPr>
    <w:rPr>
      <w:szCs w:val="24"/>
      <w:lang w:val="es-ES"/>
    </w:rPr>
  </w:style>
  <w:style w:type="paragraph" w:styleId="Encabezadodemensaje">
    <w:name w:val="Message Header"/>
    <w:basedOn w:val="Normal"/>
    <w:link w:val="EncabezadodemensajeCar"/>
    <w:rsid w:val="001A03C0"/>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Arial" w:hAnsi="Arial" w:cs="Arial"/>
      <w:sz w:val="24"/>
      <w:szCs w:val="24"/>
      <w:lang w:val="es-ES"/>
    </w:rPr>
  </w:style>
  <w:style w:type="character" w:customStyle="1" w:styleId="EncabezadodemensajeCar">
    <w:name w:val="Encabezado de mensaje Car"/>
    <w:basedOn w:val="Fuentedeprrafopredeter"/>
    <w:link w:val="Encabezadodemensaje"/>
    <w:rsid w:val="001A03C0"/>
    <w:rPr>
      <w:rFonts w:ascii="Arial" w:eastAsia="Times New Roman" w:hAnsi="Arial" w:cs="Arial"/>
      <w:sz w:val="24"/>
      <w:szCs w:val="24"/>
      <w:shd w:val="pct20" w:color="auto" w:fill="auto"/>
      <w:lang w:val="es-ES" w:eastAsia="es-ES"/>
    </w:rPr>
  </w:style>
  <w:style w:type="paragraph" w:customStyle="1" w:styleId="ecxmsolistparagraph">
    <w:name w:val="ecxmsolistparagraph"/>
    <w:basedOn w:val="Normal"/>
    <w:rsid w:val="00941D72"/>
    <w:pPr>
      <w:autoSpaceDE/>
      <w:autoSpaceDN/>
      <w:spacing w:before="100" w:beforeAutospacing="1" w:after="100" w:afterAutospacing="1"/>
    </w:pPr>
    <w:rPr>
      <w:sz w:val="24"/>
      <w:szCs w:val="24"/>
      <w:lang w:val="es-ES"/>
    </w:rPr>
  </w:style>
  <w:style w:type="paragraph" w:customStyle="1" w:styleId="font5">
    <w:name w:val="font5"/>
    <w:basedOn w:val="Normal"/>
    <w:rsid w:val="00984086"/>
    <w:pPr>
      <w:autoSpaceDE/>
      <w:autoSpaceDN/>
      <w:spacing w:before="100" w:beforeAutospacing="1" w:after="100" w:afterAutospacing="1"/>
    </w:pPr>
    <w:rPr>
      <w:rFonts w:ascii="Arial" w:hAnsi="Arial" w:cs="Arial"/>
      <w:b/>
      <w:bCs/>
      <w:color w:val="000000"/>
      <w:sz w:val="16"/>
      <w:szCs w:val="16"/>
      <w:lang w:eastAsia="es-CO"/>
    </w:rPr>
  </w:style>
  <w:style w:type="paragraph" w:customStyle="1" w:styleId="xl65">
    <w:name w:val="xl65"/>
    <w:basedOn w:val="Normal"/>
    <w:rsid w:val="00984086"/>
    <w:pPr>
      <w:autoSpaceDE/>
      <w:autoSpaceDN/>
      <w:spacing w:before="100" w:beforeAutospacing="1" w:after="100" w:afterAutospacing="1"/>
      <w:jc w:val="right"/>
    </w:pPr>
    <w:rPr>
      <w:sz w:val="24"/>
      <w:szCs w:val="24"/>
      <w:lang w:eastAsia="es-CO"/>
    </w:rPr>
  </w:style>
  <w:style w:type="paragraph" w:customStyle="1" w:styleId="xl66">
    <w:name w:val="xl66"/>
    <w:basedOn w:val="Normal"/>
    <w:rsid w:val="00984086"/>
    <w:pPr>
      <w:autoSpaceDE/>
      <w:autoSpaceDN/>
      <w:spacing w:before="100" w:beforeAutospacing="1" w:after="100" w:afterAutospacing="1"/>
    </w:pPr>
    <w:rPr>
      <w:sz w:val="24"/>
      <w:szCs w:val="24"/>
      <w:lang w:eastAsia="es-CO"/>
    </w:rPr>
  </w:style>
  <w:style w:type="paragraph" w:customStyle="1" w:styleId="xl67">
    <w:name w:val="xl67"/>
    <w:basedOn w:val="Normal"/>
    <w:rsid w:val="0098408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eastAsia="es-CO"/>
    </w:rPr>
  </w:style>
  <w:style w:type="paragraph" w:customStyle="1" w:styleId="xl68">
    <w:name w:val="xl68"/>
    <w:basedOn w:val="Normal"/>
    <w:rsid w:val="0098408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6"/>
      <w:szCs w:val="16"/>
      <w:lang w:eastAsia="es-CO"/>
    </w:rPr>
  </w:style>
  <w:style w:type="paragraph" w:customStyle="1" w:styleId="xl69">
    <w:name w:val="xl69"/>
    <w:basedOn w:val="Normal"/>
    <w:rsid w:val="0098408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eastAsia="es-CO"/>
    </w:rPr>
  </w:style>
  <w:style w:type="paragraph" w:customStyle="1" w:styleId="xl70">
    <w:name w:val="xl70"/>
    <w:basedOn w:val="Normal"/>
    <w:rsid w:val="0098408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eastAsia="es-CO"/>
    </w:rPr>
  </w:style>
  <w:style w:type="paragraph" w:customStyle="1" w:styleId="xl71">
    <w:name w:val="xl71"/>
    <w:basedOn w:val="Normal"/>
    <w:rsid w:val="0098408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eastAsia="es-CO"/>
    </w:rPr>
  </w:style>
  <w:style w:type="paragraph" w:customStyle="1" w:styleId="xl72">
    <w:name w:val="xl72"/>
    <w:basedOn w:val="Normal"/>
    <w:rsid w:val="0098408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eastAsia="es-CO"/>
    </w:rPr>
  </w:style>
  <w:style w:type="paragraph" w:customStyle="1" w:styleId="xl73">
    <w:name w:val="xl73"/>
    <w:basedOn w:val="Normal"/>
    <w:rsid w:val="0098408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eastAsia="es-CO"/>
    </w:rPr>
  </w:style>
  <w:style w:type="paragraph" w:customStyle="1" w:styleId="xl74">
    <w:name w:val="xl74"/>
    <w:basedOn w:val="Normal"/>
    <w:rsid w:val="00D563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75">
    <w:name w:val="xl75"/>
    <w:basedOn w:val="Normal"/>
    <w:rsid w:val="00D563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eastAsia="es-CO"/>
    </w:rPr>
  </w:style>
  <w:style w:type="character" w:styleId="Hipervnculovisitado">
    <w:name w:val="FollowedHyperlink"/>
    <w:basedOn w:val="Fuentedeprrafopredeter"/>
    <w:uiPriority w:val="99"/>
    <w:semiHidden/>
    <w:unhideWhenUsed/>
    <w:rsid w:val="00085268"/>
    <w:rPr>
      <w:color w:val="954F72"/>
      <w:u w:val="single"/>
    </w:rPr>
  </w:style>
  <w:style w:type="paragraph" w:customStyle="1" w:styleId="xl76">
    <w:name w:val="xl76"/>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77">
    <w:name w:val="xl77"/>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78">
    <w:name w:val="xl78"/>
    <w:basedOn w:val="Normal"/>
    <w:rsid w:val="000852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lang w:eastAsia="es-CO"/>
    </w:rPr>
  </w:style>
  <w:style w:type="paragraph" w:customStyle="1" w:styleId="xl79">
    <w:name w:val="xl79"/>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80">
    <w:name w:val="xl80"/>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81">
    <w:name w:val="xl81"/>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2">
    <w:name w:val="xl82"/>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83">
    <w:name w:val="xl83"/>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84">
    <w:name w:val="xl84"/>
    <w:basedOn w:val="Normal"/>
    <w:rsid w:val="000852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color w:val="000000"/>
      <w:lang w:eastAsia="es-CO"/>
    </w:rPr>
  </w:style>
  <w:style w:type="paragraph" w:customStyle="1" w:styleId="xl85">
    <w:name w:val="xl85"/>
    <w:basedOn w:val="Normal"/>
    <w:rsid w:val="000852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lang w:eastAsia="es-CO"/>
    </w:rPr>
  </w:style>
  <w:style w:type="paragraph" w:customStyle="1" w:styleId="xl86">
    <w:name w:val="xl86"/>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eastAsia="es-CO"/>
    </w:rPr>
  </w:style>
  <w:style w:type="paragraph" w:customStyle="1" w:styleId="xl87">
    <w:name w:val="xl87"/>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88">
    <w:name w:val="xl88"/>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lang w:eastAsia="es-CO"/>
    </w:rPr>
  </w:style>
  <w:style w:type="paragraph" w:customStyle="1" w:styleId="xl89">
    <w:name w:val="xl89"/>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eastAsia="es-CO"/>
    </w:rPr>
  </w:style>
  <w:style w:type="paragraph" w:customStyle="1" w:styleId="xl90">
    <w:name w:val="xl90"/>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91">
    <w:name w:val="xl91"/>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92">
    <w:name w:val="xl92"/>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93">
    <w:name w:val="xl93"/>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94">
    <w:name w:val="xl94"/>
    <w:basedOn w:val="Normal"/>
    <w:rsid w:val="0008526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lang w:eastAsia="es-CO"/>
    </w:rPr>
  </w:style>
  <w:style w:type="paragraph" w:customStyle="1" w:styleId="xl95">
    <w:name w:val="xl95"/>
    <w:basedOn w:val="Normal"/>
    <w:rsid w:val="000852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lang w:eastAsia="es-CO"/>
    </w:rPr>
  </w:style>
  <w:style w:type="paragraph" w:customStyle="1" w:styleId="xl96">
    <w:name w:val="xl96"/>
    <w:basedOn w:val="Normal"/>
    <w:rsid w:val="000852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lang w:eastAsia="es-CO"/>
    </w:rPr>
  </w:style>
  <w:style w:type="paragraph" w:customStyle="1" w:styleId="xl97">
    <w:name w:val="xl97"/>
    <w:basedOn w:val="Normal"/>
    <w:rsid w:val="000852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lang w:eastAsia="es-CO"/>
    </w:rPr>
  </w:style>
  <w:style w:type="paragraph" w:customStyle="1" w:styleId="xl98">
    <w:name w:val="xl98"/>
    <w:basedOn w:val="Normal"/>
    <w:rsid w:val="000852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lang w:eastAsia="es-CO"/>
    </w:rPr>
  </w:style>
  <w:style w:type="paragraph" w:customStyle="1" w:styleId="xl99">
    <w:name w:val="xl99"/>
    <w:basedOn w:val="Normal"/>
    <w:rsid w:val="000852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lang w:eastAsia="es-CO"/>
    </w:rPr>
  </w:style>
  <w:style w:type="paragraph" w:customStyle="1" w:styleId="xl100">
    <w:name w:val="xl100"/>
    <w:basedOn w:val="Normal"/>
    <w:rsid w:val="0008526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lang w:eastAsia="es-CO"/>
    </w:rPr>
  </w:style>
  <w:style w:type="paragraph" w:customStyle="1" w:styleId="font6">
    <w:name w:val="font6"/>
    <w:basedOn w:val="Normal"/>
    <w:rsid w:val="00F23040"/>
    <w:pPr>
      <w:autoSpaceDE/>
      <w:autoSpaceDN/>
      <w:spacing w:before="100" w:beforeAutospacing="1" w:after="100" w:afterAutospacing="1"/>
    </w:pPr>
    <w:rPr>
      <w:rFonts w:ascii="Calibri" w:hAnsi="Calibri" w:cs="Calibri"/>
      <w:b/>
      <w:bCs/>
      <w:color w:val="000000"/>
      <w:sz w:val="16"/>
      <w:szCs w:val="16"/>
      <w:lang w:eastAsia="es-CO"/>
    </w:rPr>
  </w:style>
  <w:style w:type="paragraph" w:customStyle="1" w:styleId="font7">
    <w:name w:val="font7"/>
    <w:basedOn w:val="Normal"/>
    <w:rsid w:val="00F23040"/>
    <w:pPr>
      <w:autoSpaceDE/>
      <w:autoSpaceDN/>
      <w:spacing w:before="100" w:beforeAutospacing="1" w:after="100" w:afterAutospacing="1"/>
    </w:pPr>
    <w:rPr>
      <w:rFonts w:ascii="Calibri" w:hAnsi="Calibri" w:cs="Calibri"/>
      <w:b/>
      <w:bCs/>
      <w:color w:val="000000"/>
      <w:sz w:val="16"/>
      <w:szCs w:val="16"/>
      <w:lang w:eastAsia="es-CO"/>
    </w:rPr>
  </w:style>
  <w:style w:type="paragraph" w:customStyle="1" w:styleId="xl64">
    <w:name w:val="xl64"/>
    <w:basedOn w:val="Normal"/>
    <w:rsid w:val="00F230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01">
    <w:name w:val="xl101"/>
    <w:basedOn w:val="Normal"/>
    <w:rsid w:val="00F23040"/>
    <w:pPr>
      <w:pBdr>
        <w:top w:val="single" w:sz="4"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102">
    <w:name w:val="xl102"/>
    <w:basedOn w:val="Normal"/>
    <w:rsid w:val="00F23040"/>
    <w:pPr>
      <w:pBdr>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3">
    <w:name w:val="xl103"/>
    <w:basedOn w:val="Normal"/>
    <w:rsid w:val="00F23040"/>
    <w:pPr>
      <w:pBdr>
        <w:left w:val="single" w:sz="4" w:space="0" w:color="auto"/>
        <w:bottom w:val="single" w:sz="4" w:space="0" w:color="auto"/>
        <w:right w:val="single" w:sz="4" w:space="0" w:color="auto"/>
      </w:pBdr>
      <w:autoSpaceDE/>
      <w:autoSpaceDN/>
      <w:spacing w:before="100" w:beforeAutospacing="1" w:after="100" w:afterAutospacing="1"/>
      <w:jc w:val="both"/>
    </w:pPr>
    <w:rPr>
      <w:b/>
      <w:bCs/>
      <w:lang w:eastAsia="es-CO"/>
    </w:rPr>
  </w:style>
  <w:style w:type="paragraph" w:customStyle="1" w:styleId="xl104">
    <w:name w:val="xl104"/>
    <w:basedOn w:val="Normal"/>
    <w:rsid w:val="00F23040"/>
    <w:pPr>
      <w:pBdr>
        <w:left w:val="single" w:sz="4" w:space="0" w:color="auto"/>
        <w:bottom w:val="single" w:sz="4" w:space="0" w:color="auto"/>
      </w:pBdr>
      <w:autoSpaceDE/>
      <w:autoSpaceDN/>
      <w:spacing w:before="100" w:beforeAutospacing="1" w:after="100" w:afterAutospacing="1"/>
      <w:jc w:val="both"/>
    </w:pPr>
    <w:rPr>
      <w:b/>
      <w:bCs/>
      <w:sz w:val="16"/>
      <w:szCs w:val="16"/>
      <w:lang w:eastAsia="es-CO"/>
    </w:rPr>
  </w:style>
  <w:style w:type="paragraph" w:customStyle="1" w:styleId="xl105">
    <w:name w:val="xl105"/>
    <w:basedOn w:val="Normal"/>
    <w:rsid w:val="00F23040"/>
    <w:pPr>
      <w:pBdr>
        <w:top w:val="single" w:sz="4" w:space="0" w:color="auto"/>
        <w:left w:val="single" w:sz="4" w:space="0" w:color="auto"/>
        <w:bottom w:val="single" w:sz="4" w:space="0" w:color="auto"/>
      </w:pBdr>
      <w:autoSpaceDE/>
      <w:autoSpaceDN/>
      <w:spacing w:before="100" w:beforeAutospacing="1" w:after="100" w:afterAutospacing="1"/>
      <w:jc w:val="both"/>
    </w:pPr>
    <w:rPr>
      <w:sz w:val="16"/>
      <w:szCs w:val="16"/>
      <w:lang w:eastAsia="es-CO"/>
    </w:rPr>
  </w:style>
  <w:style w:type="paragraph" w:customStyle="1" w:styleId="xl106">
    <w:name w:val="xl106"/>
    <w:basedOn w:val="Normal"/>
    <w:rsid w:val="00F230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6"/>
      <w:szCs w:val="16"/>
      <w:lang w:eastAsia="es-CO"/>
    </w:rPr>
  </w:style>
  <w:style w:type="paragraph" w:customStyle="1" w:styleId="xl107">
    <w:name w:val="xl107"/>
    <w:basedOn w:val="Normal"/>
    <w:rsid w:val="00F23040"/>
    <w:pPr>
      <w:pBdr>
        <w:top w:val="single" w:sz="4" w:space="0" w:color="auto"/>
        <w:left w:val="single" w:sz="4" w:space="0" w:color="auto"/>
        <w:bottom w:val="single" w:sz="4" w:space="0" w:color="auto"/>
      </w:pBdr>
      <w:autoSpaceDE/>
      <w:autoSpaceDN/>
      <w:spacing w:before="100" w:beforeAutospacing="1" w:after="100" w:afterAutospacing="1"/>
      <w:jc w:val="both"/>
    </w:pPr>
    <w:rPr>
      <w:sz w:val="16"/>
      <w:szCs w:val="16"/>
      <w:lang w:eastAsia="es-CO"/>
    </w:rPr>
  </w:style>
  <w:style w:type="paragraph" w:customStyle="1" w:styleId="xl108">
    <w:name w:val="xl108"/>
    <w:basedOn w:val="Normal"/>
    <w:rsid w:val="00F230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6"/>
      <w:szCs w:val="16"/>
      <w:lang w:eastAsia="es-CO"/>
    </w:rPr>
  </w:style>
  <w:style w:type="paragraph" w:customStyle="1" w:styleId="xl109">
    <w:name w:val="xl109"/>
    <w:basedOn w:val="Normal"/>
    <w:rsid w:val="00F23040"/>
    <w:pPr>
      <w:pBdr>
        <w:top w:val="single" w:sz="4" w:space="0" w:color="auto"/>
        <w:left w:val="single" w:sz="4" w:space="0" w:color="auto"/>
        <w:bottom w:val="single" w:sz="4" w:space="0" w:color="auto"/>
      </w:pBdr>
      <w:autoSpaceDE/>
      <w:autoSpaceDN/>
      <w:spacing w:before="100" w:beforeAutospacing="1" w:after="100" w:afterAutospacing="1"/>
      <w:jc w:val="both"/>
    </w:pPr>
    <w:rPr>
      <w:sz w:val="16"/>
      <w:szCs w:val="16"/>
      <w:lang w:eastAsia="es-CO"/>
    </w:rPr>
  </w:style>
  <w:style w:type="paragraph" w:customStyle="1" w:styleId="xl110">
    <w:name w:val="xl110"/>
    <w:basedOn w:val="Normal"/>
    <w:rsid w:val="00F230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eastAsia="es-CO"/>
    </w:rPr>
  </w:style>
  <w:style w:type="paragraph" w:customStyle="1" w:styleId="xl111">
    <w:name w:val="xl111"/>
    <w:basedOn w:val="Normal"/>
    <w:rsid w:val="00F230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eastAsia="es-CO"/>
    </w:rPr>
  </w:style>
  <w:style w:type="paragraph" w:customStyle="1" w:styleId="xl112">
    <w:name w:val="xl112"/>
    <w:basedOn w:val="Normal"/>
    <w:rsid w:val="00F23040"/>
    <w:pPr>
      <w:pBdr>
        <w:top w:val="single" w:sz="4" w:space="0" w:color="auto"/>
        <w:left w:val="single" w:sz="4" w:space="0" w:color="auto"/>
        <w:bottom w:val="single" w:sz="4" w:space="0" w:color="auto"/>
      </w:pBdr>
      <w:autoSpaceDE/>
      <w:autoSpaceDN/>
      <w:spacing w:before="100" w:beforeAutospacing="1" w:after="100" w:afterAutospacing="1"/>
      <w:jc w:val="both"/>
    </w:pPr>
    <w:rPr>
      <w:b/>
      <w:bCs/>
      <w:lang w:eastAsia="es-CO"/>
    </w:rPr>
  </w:style>
  <w:style w:type="paragraph" w:customStyle="1" w:styleId="xl113">
    <w:name w:val="xl113"/>
    <w:basedOn w:val="Normal"/>
    <w:rsid w:val="00F23040"/>
    <w:pPr>
      <w:autoSpaceDE/>
      <w:autoSpaceDN/>
      <w:spacing w:before="100" w:beforeAutospacing="1" w:after="100" w:afterAutospacing="1"/>
    </w:pPr>
    <w:rPr>
      <w:lang w:eastAsia="es-CO"/>
    </w:rPr>
  </w:style>
  <w:style w:type="paragraph" w:customStyle="1" w:styleId="xl114">
    <w:name w:val="xl114"/>
    <w:basedOn w:val="Normal"/>
    <w:rsid w:val="00F23040"/>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b/>
      <w:bCs/>
      <w:sz w:val="16"/>
      <w:szCs w:val="16"/>
      <w:lang w:eastAsia="es-CO"/>
    </w:rPr>
  </w:style>
  <w:style w:type="paragraph" w:customStyle="1" w:styleId="xl115">
    <w:name w:val="xl115"/>
    <w:basedOn w:val="Normal"/>
    <w:rsid w:val="00F23040"/>
    <w:pPr>
      <w:autoSpaceDE/>
      <w:autoSpaceDN/>
      <w:spacing w:before="100" w:beforeAutospacing="1" w:after="100" w:afterAutospacing="1"/>
      <w:jc w:val="both"/>
      <w:textAlignment w:val="center"/>
    </w:pPr>
    <w:rPr>
      <w:sz w:val="16"/>
      <w:szCs w:val="16"/>
      <w:lang w:eastAsia="es-CO"/>
    </w:rPr>
  </w:style>
  <w:style w:type="paragraph" w:customStyle="1" w:styleId="xl116">
    <w:name w:val="xl116"/>
    <w:basedOn w:val="Normal"/>
    <w:rsid w:val="00F23040"/>
    <w:pPr>
      <w:pBdr>
        <w:top w:val="single" w:sz="4" w:space="0" w:color="auto"/>
        <w:left w:val="single" w:sz="4" w:space="0" w:color="auto"/>
        <w:bottom w:val="single" w:sz="4" w:space="0" w:color="auto"/>
      </w:pBdr>
      <w:autoSpaceDE/>
      <w:autoSpaceDN/>
      <w:spacing w:before="100" w:beforeAutospacing="1" w:after="100" w:afterAutospacing="1"/>
      <w:jc w:val="both"/>
    </w:pPr>
    <w:rPr>
      <w:b/>
      <w:bCs/>
      <w:sz w:val="16"/>
      <w:szCs w:val="16"/>
      <w:lang w:eastAsia="es-CO"/>
    </w:rPr>
  </w:style>
  <w:style w:type="paragraph" w:customStyle="1" w:styleId="xl117">
    <w:name w:val="xl117"/>
    <w:basedOn w:val="Normal"/>
    <w:rsid w:val="00F23040"/>
    <w:pPr>
      <w:autoSpaceDE/>
      <w:autoSpaceDN/>
      <w:spacing w:before="100" w:beforeAutospacing="1" w:after="100" w:afterAutospacing="1"/>
      <w:jc w:val="center"/>
    </w:pPr>
    <w:rPr>
      <w:b/>
      <w:bCs/>
      <w:sz w:val="16"/>
      <w:szCs w:val="16"/>
      <w:lang w:eastAsia="es-CO"/>
    </w:rPr>
  </w:style>
  <w:style w:type="paragraph" w:customStyle="1" w:styleId="xl118">
    <w:name w:val="xl118"/>
    <w:basedOn w:val="Normal"/>
    <w:rsid w:val="00F23040"/>
    <w:pPr>
      <w:pBdr>
        <w:top w:val="single" w:sz="4" w:space="0" w:color="auto"/>
        <w:left w:val="single" w:sz="4" w:space="0" w:color="auto"/>
        <w:bottom w:val="single" w:sz="4" w:space="0" w:color="auto"/>
      </w:pBdr>
      <w:autoSpaceDE/>
      <w:autoSpaceDN/>
      <w:spacing w:before="100" w:beforeAutospacing="1" w:after="100" w:afterAutospacing="1"/>
    </w:pPr>
    <w:rPr>
      <w:sz w:val="16"/>
      <w:szCs w:val="16"/>
      <w:lang w:eastAsia="es-CO"/>
    </w:rPr>
  </w:style>
  <w:style w:type="paragraph" w:customStyle="1" w:styleId="xl119">
    <w:name w:val="xl119"/>
    <w:basedOn w:val="Normal"/>
    <w:rsid w:val="00F23040"/>
    <w:pPr>
      <w:pBdr>
        <w:top w:val="single" w:sz="4" w:space="0" w:color="auto"/>
        <w:left w:val="single" w:sz="4" w:space="0" w:color="auto"/>
        <w:bottom w:val="single" w:sz="4" w:space="0" w:color="auto"/>
      </w:pBdr>
      <w:autoSpaceDE/>
      <w:autoSpaceDN/>
      <w:spacing w:before="100" w:beforeAutospacing="1" w:after="100" w:afterAutospacing="1"/>
      <w:jc w:val="right"/>
    </w:pPr>
    <w:rPr>
      <w:sz w:val="16"/>
      <w:szCs w:val="16"/>
      <w:lang w:eastAsia="es-CO"/>
    </w:rPr>
  </w:style>
  <w:style w:type="paragraph" w:customStyle="1" w:styleId="xl120">
    <w:name w:val="xl120"/>
    <w:basedOn w:val="Normal"/>
    <w:rsid w:val="00F230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1">
    <w:name w:val="xl121"/>
    <w:basedOn w:val="Normal"/>
    <w:rsid w:val="00F230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22">
    <w:name w:val="xl122"/>
    <w:basedOn w:val="Normal"/>
    <w:rsid w:val="00F23040"/>
    <w:pPr>
      <w:autoSpaceDE/>
      <w:autoSpaceDN/>
      <w:spacing w:before="100" w:beforeAutospacing="1" w:after="100" w:afterAutospacing="1"/>
      <w:textAlignment w:val="center"/>
    </w:pPr>
    <w:rPr>
      <w:lang w:eastAsia="es-CO"/>
    </w:rPr>
  </w:style>
  <w:style w:type="paragraph" w:customStyle="1" w:styleId="xl123">
    <w:name w:val="xl123"/>
    <w:basedOn w:val="Normal"/>
    <w:rsid w:val="00F230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24">
    <w:name w:val="xl124"/>
    <w:basedOn w:val="Normal"/>
    <w:rsid w:val="00F2304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eastAsia="es-CO"/>
    </w:rPr>
  </w:style>
  <w:style w:type="paragraph" w:customStyle="1" w:styleId="xl125">
    <w:name w:val="xl125"/>
    <w:basedOn w:val="Normal"/>
    <w:rsid w:val="00F23040"/>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sz w:val="16"/>
      <w:szCs w:val="16"/>
      <w:lang w:eastAsia="es-CO"/>
    </w:rPr>
  </w:style>
  <w:style w:type="paragraph" w:customStyle="1" w:styleId="xl126">
    <w:name w:val="xl126"/>
    <w:basedOn w:val="Normal"/>
    <w:rsid w:val="00F23040"/>
    <w:pPr>
      <w:pBdr>
        <w:left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127">
    <w:name w:val="xl127"/>
    <w:basedOn w:val="Normal"/>
    <w:rsid w:val="00F2304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styleId="Textoindependiente3">
    <w:name w:val="Body Text 3"/>
    <w:basedOn w:val="Normal"/>
    <w:link w:val="Textoindependiente3Car"/>
    <w:uiPriority w:val="99"/>
    <w:semiHidden/>
    <w:unhideWhenUsed/>
    <w:rsid w:val="0032286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2286C"/>
    <w:rPr>
      <w:rFonts w:ascii="Times New Roman" w:eastAsia="Times New Roman" w:hAnsi="Times New Roman"/>
      <w:sz w:val="16"/>
      <w:szCs w:val="16"/>
      <w:lang w:eastAsia="es-ES"/>
    </w:rPr>
  </w:style>
  <w:style w:type="character" w:customStyle="1" w:styleId="NoSpacingChar">
    <w:name w:val="No Spacing Char"/>
    <w:link w:val="Sinespaciado1"/>
    <w:locked/>
    <w:rsid w:val="00331507"/>
    <w:rPr>
      <w:rFonts w:ascii="Times New Roman" w:eastAsia="Times New Roman" w:hAnsi="Times New Roman"/>
      <w:sz w:val="24"/>
      <w:szCs w:val="24"/>
      <w:lang w:eastAsia="es-ES"/>
    </w:rPr>
  </w:style>
  <w:style w:type="character" w:customStyle="1" w:styleId="Ttulo5Car">
    <w:name w:val="Título 5 Car"/>
    <w:basedOn w:val="Fuentedeprrafopredeter"/>
    <w:link w:val="Ttulo5"/>
    <w:uiPriority w:val="9"/>
    <w:rsid w:val="00317FA1"/>
    <w:rPr>
      <w:rFonts w:asciiTheme="majorHAnsi" w:eastAsiaTheme="majorEastAsia" w:hAnsiTheme="majorHAnsi" w:cstheme="majorBidi"/>
      <w:color w:val="365F91" w:themeColor="accent1" w:themeShade="BF"/>
      <w:lang w:eastAsia="es-ES"/>
    </w:rPr>
  </w:style>
  <w:style w:type="character" w:customStyle="1" w:styleId="NormalWebCar">
    <w:name w:val="Normal (Web) Car"/>
    <w:link w:val="NormalWeb"/>
    <w:uiPriority w:val="99"/>
    <w:rsid w:val="009964F6"/>
    <w:rPr>
      <w:rFonts w:eastAsia="Times New Roman" w:cs="Calibri"/>
      <w:sz w:val="24"/>
      <w:szCs w:val="24"/>
    </w:rPr>
  </w:style>
  <w:style w:type="character" w:customStyle="1" w:styleId="DefaultCar">
    <w:name w:val="Default Car"/>
    <w:link w:val="Default"/>
    <w:qFormat/>
    <w:locked/>
    <w:rsid w:val="00A36BF8"/>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6549">
      <w:bodyDiv w:val="1"/>
      <w:marLeft w:val="0"/>
      <w:marRight w:val="0"/>
      <w:marTop w:val="0"/>
      <w:marBottom w:val="0"/>
      <w:divBdr>
        <w:top w:val="none" w:sz="0" w:space="0" w:color="auto"/>
        <w:left w:val="none" w:sz="0" w:space="0" w:color="auto"/>
        <w:bottom w:val="none" w:sz="0" w:space="0" w:color="auto"/>
        <w:right w:val="none" w:sz="0" w:space="0" w:color="auto"/>
      </w:divBdr>
    </w:div>
    <w:div w:id="102388021">
      <w:bodyDiv w:val="1"/>
      <w:marLeft w:val="0"/>
      <w:marRight w:val="0"/>
      <w:marTop w:val="0"/>
      <w:marBottom w:val="0"/>
      <w:divBdr>
        <w:top w:val="none" w:sz="0" w:space="0" w:color="auto"/>
        <w:left w:val="none" w:sz="0" w:space="0" w:color="auto"/>
        <w:bottom w:val="none" w:sz="0" w:space="0" w:color="auto"/>
        <w:right w:val="none" w:sz="0" w:space="0" w:color="auto"/>
      </w:divBdr>
    </w:div>
    <w:div w:id="110824425">
      <w:bodyDiv w:val="1"/>
      <w:marLeft w:val="0"/>
      <w:marRight w:val="0"/>
      <w:marTop w:val="0"/>
      <w:marBottom w:val="0"/>
      <w:divBdr>
        <w:top w:val="none" w:sz="0" w:space="0" w:color="auto"/>
        <w:left w:val="none" w:sz="0" w:space="0" w:color="auto"/>
        <w:bottom w:val="none" w:sz="0" w:space="0" w:color="auto"/>
        <w:right w:val="none" w:sz="0" w:space="0" w:color="auto"/>
      </w:divBdr>
    </w:div>
    <w:div w:id="113449011">
      <w:bodyDiv w:val="1"/>
      <w:marLeft w:val="0"/>
      <w:marRight w:val="0"/>
      <w:marTop w:val="0"/>
      <w:marBottom w:val="0"/>
      <w:divBdr>
        <w:top w:val="none" w:sz="0" w:space="0" w:color="auto"/>
        <w:left w:val="none" w:sz="0" w:space="0" w:color="auto"/>
        <w:bottom w:val="none" w:sz="0" w:space="0" w:color="auto"/>
        <w:right w:val="none" w:sz="0" w:space="0" w:color="auto"/>
      </w:divBdr>
    </w:div>
    <w:div w:id="117378528">
      <w:bodyDiv w:val="1"/>
      <w:marLeft w:val="0"/>
      <w:marRight w:val="0"/>
      <w:marTop w:val="0"/>
      <w:marBottom w:val="0"/>
      <w:divBdr>
        <w:top w:val="none" w:sz="0" w:space="0" w:color="auto"/>
        <w:left w:val="none" w:sz="0" w:space="0" w:color="auto"/>
        <w:bottom w:val="none" w:sz="0" w:space="0" w:color="auto"/>
        <w:right w:val="none" w:sz="0" w:space="0" w:color="auto"/>
      </w:divBdr>
    </w:div>
    <w:div w:id="492916263">
      <w:bodyDiv w:val="1"/>
      <w:marLeft w:val="0"/>
      <w:marRight w:val="0"/>
      <w:marTop w:val="0"/>
      <w:marBottom w:val="0"/>
      <w:divBdr>
        <w:top w:val="none" w:sz="0" w:space="0" w:color="auto"/>
        <w:left w:val="none" w:sz="0" w:space="0" w:color="auto"/>
        <w:bottom w:val="none" w:sz="0" w:space="0" w:color="auto"/>
        <w:right w:val="none" w:sz="0" w:space="0" w:color="auto"/>
      </w:divBdr>
    </w:div>
    <w:div w:id="498884174">
      <w:bodyDiv w:val="1"/>
      <w:marLeft w:val="0"/>
      <w:marRight w:val="0"/>
      <w:marTop w:val="0"/>
      <w:marBottom w:val="0"/>
      <w:divBdr>
        <w:top w:val="none" w:sz="0" w:space="0" w:color="auto"/>
        <w:left w:val="none" w:sz="0" w:space="0" w:color="auto"/>
        <w:bottom w:val="none" w:sz="0" w:space="0" w:color="auto"/>
        <w:right w:val="none" w:sz="0" w:space="0" w:color="auto"/>
      </w:divBdr>
    </w:div>
    <w:div w:id="538855774">
      <w:bodyDiv w:val="1"/>
      <w:marLeft w:val="0"/>
      <w:marRight w:val="0"/>
      <w:marTop w:val="0"/>
      <w:marBottom w:val="0"/>
      <w:divBdr>
        <w:top w:val="none" w:sz="0" w:space="0" w:color="auto"/>
        <w:left w:val="none" w:sz="0" w:space="0" w:color="auto"/>
        <w:bottom w:val="none" w:sz="0" w:space="0" w:color="auto"/>
        <w:right w:val="none" w:sz="0" w:space="0" w:color="auto"/>
      </w:divBdr>
    </w:div>
    <w:div w:id="554704577">
      <w:bodyDiv w:val="1"/>
      <w:marLeft w:val="0"/>
      <w:marRight w:val="0"/>
      <w:marTop w:val="0"/>
      <w:marBottom w:val="0"/>
      <w:divBdr>
        <w:top w:val="none" w:sz="0" w:space="0" w:color="auto"/>
        <w:left w:val="none" w:sz="0" w:space="0" w:color="auto"/>
        <w:bottom w:val="none" w:sz="0" w:space="0" w:color="auto"/>
        <w:right w:val="none" w:sz="0" w:space="0" w:color="auto"/>
      </w:divBdr>
    </w:div>
    <w:div w:id="570122724">
      <w:bodyDiv w:val="1"/>
      <w:marLeft w:val="0"/>
      <w:marRight w:val="0"/>
      <w:marTop w:val="0"/>
      <w:marBottom w:val="0"/>
      <w:divBdr>
        <w:top w:val="none" w:sz="0" w:space="0" w:color="auto"/>
        <w:left w:val="none" w:sz="0" w:space="0" w:color="auto"/>
        <w:bottom w:val="none" w:sz="0" w:space="0" w:color="auto"/>
        <w:right w:val="none" w:sz="0" w:space="0" w:color="auto"/>
      </w:divBdr>
    </w:div>
    <w:div w:id="590314404">
      <w:bodyDiv w:val="1"/>
      <w:marLeft w:val="0"/>
      <w:marRight w:val="0"/>
      <w:marTop w:val="0"/>
      <w:marBottom w:val="0"/>
      <w:divBdr>
        <w:top w:val="none" w:sz="0" w:space="0" w:color="auto"/>
        <w:left w:val="none" w:sz="0" w:space="0" w:color="auto"/>
        <w:bottom w:val="none" w:sz="0" w:space="0" w:color="auto"/>
        <w:right w:val="none" w:sz="0" w:space="0" w:color="auto"/>
      </w:divBdr>
    </w:div>
    <w:div w:id="676887633">
      <w:bodyDiv w:val="1"/>
      <w:marLeft w:val="0"/>
      <w:marRight w:val="0"/>
      <w:marTop w:val="0"/>
      <w:marBottom w:val="0"/>
      <w:divBdr>
        <w:top w:val="none" w:sz="0" w:space="0" w:color="auto"/>
        <w:left w:val="none" w:sz="0" w:space="0" w:color="auto"/>
        <w:bottom w:val="none" w:sz="0" w:space="0" w:color="auto"/>
        <w:right w:val="none" w:sz="0" w:space="0" w:color="auto"/>
      </w:divBdr>
    </w:div>
    <w:div w:id="715935298">
      <w:bodyDiv w:val="1"/>
      <w:marLeft w:val="0"/>
      <w:marRight w:val="0"/>
      <w:marTop w:val="0"/>
      <w:marBottom w:val="0"/>
      <w:divBdr>
        <w:top w:val="none" w:sz="0" w:space="0" w:color="auto"/>
        <w:left w:val="none" w:sz="0" w:space="0" w:color="auto"/>
        <w:bottom w:val="none" w:sz="0" w:space="0" w:color="auto"/>
        <w:right w:val="none" w:sz="0" w:space="0" w:color="auto"/>
      </w:divBdr>
    </w:div>
    <w:div w:id="757557635">
      <w:bodyDiv w:val="1"/>
      <w:marLeft w:val="0"/>
      <w:marRight w:val="0"/>
      <w:marTop w:val="0"/>
      <w:marBottom w:val="0"/>
      <w:divBdr>
        <w:top w:val="none" w:sz="0" w:space="0" w:color="auto"/>
        <w:left w:val="none" w:sz="0" w:space="0" w:color="auto"/>
        <w:bottom w:val="none" w:sz="0" w:space="0" w:color="auto"/>
        <w:right w:val="none" w:sz="0" w:space="0" w:color="auto"/>
      </w:divBdr>
    </w:div>
    <w:div w:id="843592149">
      <w:bodyDiv w:val="1"/>
      <w:marLeft w:val="0"/>
      <w:marRight w:val="0"/>
      <w:marTop w:val="0"/>
      <w:marBottom w:val="0"/>
      <w:divBdr>
        <w:top w:val="none" w:sz="0" w:space="0" w:color="auto"/>
        <w:left w:val="none" w:sz="0" w:space="0" w:color="auto"/>
        <w:bottom w:val="none" w:sz="0" w:space="0" w:color="auto"/>
        <w:right w:val="none" w:sz="0" w:space="0" w:color="auto"/>
      </w:divBdr>
    </w:div>
    <w:div w:id="1076781377">
      <w:bodyDiv w:val="1"/>
      <w:marLeft w:val="0"/>
      <w:marRight w:val="0"/>
      <w:marTop w:val="0"/>
      <w:marBottom w:val="0"/>
      <w:divBdr>
        <w:top w:val="none" w:sz="0" w:space="0" w:color="auto"/>
        <w:left w:val="none" w:sz="0" w:space="0" w:color="auto"/>
        <w:bottom w:val="none" w:sz="0" w:space="0" w:color="auto"/>
        <w:right w:val="none" w:sz="0" w:space="0" w:color="auto"/>
      </w:divBdr>
    </w:div>
    <w:div w:id="1149713843">
      <w:bodyDiv w:val="1"/>
      <w:marLeft w:val="0"/>
      <w:marRight w:val="0"/>
      <w:marTop w:val="0"/>
      <w:marBottom w:val="0"/>
      <w:divBdr>
        <w:top w:val="none" w:sz="0" w:space="0" w:color="auto"/>
        <w:left w:val="none" w:sz="0" w:space="0" w:color="auto"/>
        <w:bottom w:val="none" w:sz="0" w:space="0" w:color="auto"/>
        <w:right w:val="none" w:sz="0" w:space="0" w:color="auto"/>
      </w:divBdr>
    </w:div>
    <w:div w:id="1231501710">
      <w:bodyDiv w:val="1"/>
      <w:marLeft w:val="0"/>
      <w:marRight w:val="0"/>
      <w:marTop w:val="0"/>
      <w:marBottom w:val="0"/>
      <w:divBdr>
        <w:top w:val="none" w:sz="0" w:space="0" w:color="auto"/>
        <w:left w:val="none" w:sz="0" w:space="0" w:color="auto"/>
        <w:bottom w:val="none" w:sz="0" w:space="0" w:color="auto"/>
        <w:right w:val="none" w:sz="0" w:space="0" w:color="auto"/>
      </w:divBdr>
    </w:div>
    <w:div w:id="1285624311">
      <w:bodyDiv w:val="1"/>
      <w:marLeft w:val="0"/>
      <w:marRight w:val="0"/>
      <w:marTop w:val="0"/>
      <w:marBottom w:val="0"/>
      <w:divBdr>
        <w:top w:val="none" w:sz="0" w:space="0" w:color="auto"/>
        <w:left w:val="none" w:sz="0" w:space="0" w:color="auto"/>
        <w:bottom w:val="none" w:sz="0" w:space="0" w:color="auto"/>
        <w:right w:val="none" w:sz="0" w:space="0" w:color="auto"/>
      </w:divBdr>
    </w:div>
    <w:div w:id="1333682842">
      <w:bodyDiv w:val="1"/>
      <w:marLeft w:val="0"/>
      <w:marRight w:val="0"/>
      <w:marTop w:val="0"/>
      <w:marBottom w:val="0"/>
      <w:divBdr>
        <w:top w:val="none" w:sz="0" w:space="0" w:color="auto"/>
        <w:left w:val="none" w:sz="0" w:space="0" w:color="auto"/>
        <w:bottom w:val="none" w:sz="0" w:space="0" w:color="auto"/>
        <w:right w:val="none" w:sz="0" w:space="0" w:color="auto"/>
      </w:divBdr>
    </w:div>
    <w:div w:id="1363087874">
      <w:bodyDiv w:val="1"/>
      <w:marLeft w:val="0"/>
      <w:marRight w:val="0"/>
      <w:marTop w:val="0"/>
      <w:marBottom w:val="0"/>
      <w:divBdr>
        <w:top w:val="none" w:sz="0" w:space="0" w:color="auto"/>
        <w:left w:val="none" w:sz="0" w:space="0" w:color="auto"/>
        <w:bottom w:val="none" w:sz="0" w:space="0" w:color="auto"/>
        <w:right w:val="none" w:sz="0" w:space="0" w:color="auto"/>
      </w:divBdr>
    </w:div>
    <w:div w:id="1451972631">
      <w:bodyDiv w:val="1"/>
      <w:marLeft w:val="0"/>
      <w:marRight w:val="0"/>
      <w:marTop w:val="0"/>
      <w:marBottom w:val="0"/>
      <w:divBdr>
        <w:top w:val="none" w:sz="0" w:space="0" w:color="auto"/>
        <w:left w:val="none" w:sz="0" w:space="0" w:color="auto"/>
        <w:bottom w:val="none" w:sz="0" w:space="0" w:color="auto"/>
        <w:right w:val="none" w:sz="0" w:space="0" w:color="auto"/>
      </w:divBdr>
    </w:div>
    <w:div w:id="1571383177">
      <w:bodyDiv w:val="1"/>
      <w:marLeft w:val="0"/>
      <w:marRight w:val="0"/>
      <w:marTop w:val="0"/>
      <w:marBottom w:val="0"/>
      <w:divBdr>
        <w:top w:val="none" w:sz="0" w:space="0" w:color="auto"/>
        <w:left w:val="none" w:sz="0" w:space="0" w:color="auto"/>
        <w:bottom w:val="none" w:sz="0" w:space="0" w:color="auto"/>
        <w:right w:val="none" w:sz="0" w:space="0" w:color="auto"/>
      </w:divBdr>
    </w:div>
    <w:div w:id="1659260068">
      <w:bodyDiv w:val="1"/>
      <w:marLeft w:val="0"/>
      <w:marRight w:val="0"/>
      <w:marTop w:val="0"/>
      <w:marBottom w:val="0"/>
      <w:divBdr>
        <w:top w:val="none" w:sz="0" w:space="0" w:color="auto"/>
        <w:left w:val="none" w:sz="0" w:space="0" w:color="auto"/>
        <w:bottom w:val="none" w:sz="0" w:space="0" w:color="auto"/>
        <w:right w:val="none" w:sz="0" w:space="0" w:color="auto"/>
      </w:divBdr>
    </w:div>
    <w:div w:id="1690329715">
      <w:bodyDiv w:val="1"/>
      <w:marLeft w:val="0"/>
      <w:marRight w:val="0"/>
      <w:marTop w:val="0"/>
      <w:marBottom w:val="0"/>
      <w:divBdr>
        <w:top w:val="none" w:sz="0" w:space="0" w:color="auto"/>
        <w:left w:val="none" w:sz="0" w:space="0" w:color="auto"/>
        <w:bottom w:val="none" w:sz="0" w:space="0" w:color="auto"/>
        <w:right w:val="none" w:sz="0" w:space="0" w:color="auto"/>
      </w:divBdr>
    </w:div>
    <w:div w:id="1814322682">
      <w:bodyDiv w:val="1"/>
      <w:marLeft w:val="0"/>
      <w:marRight w:val="0"/>
      <w:marTop w:val="0"/>
      <w:marBottom w:val="0"/>
      <w:divBdr>
        <w:top w:val="none" w:sz="0" w:space="0" w:color="auto"/>
        <w:left w:val="none" w:sz="0" w:space="0" w:color="auto"/>
        <w:bottom w:val="none" w:sz="0" w:space="0" w:color="auto"/>
        <w:right w:val="none" w:sz="0" w:space="0" w:color="auto"/>
      </w:divBdr>
    </w:div>
    <w:div w:id="1983920981">
      <w:bodyDiv w:val="1"/>
      <w:marLeft w:val="0"/>
      <w:marRight w:val="0"/>
      <w:marTop w:val="0"/>
      <w:marBottom w:val="0"/>
      <w:divBdr>
        <w:top w:val="none" w:sz="0" w:space="0" w:color="auto"/>
        <w:left w:val="none" w:sz="0" w:space="0" w:color="auto"/>
        <w:bottom w:val="none" w:sz="0" w:space="0" w:color="auto"/>
        <w:right w:val="none" w:sz="0" w:space="0" w:color="auto"/>
      </w:divBdr>
    </w:div>
    <w:div w:id="2085955439">
      <w:bodyDiv w:val="1"/>
      <w:marLeft w:val="0"/>
      <w:marRight w:val="0"/>
      <w:marTop w:val="0"/>
      <w:marBottom w:val="0"/>
      <w:divBdr>
        <w:top w:val="none" w:sz="0" w:space="0" w:color="auto"/>
        <w:left w:val="none" w:sz="0" w:space="0" w:color="auto"/>
        <w:bottom w:val="none" w:sz="0" w:space="0" w:color="auto"/>
        <w:right w:val="none" w:sz="0" w:space="0" w:color="auto"/>
      </w:divBdr>
    </w:div>
    <w:div w:id="2086806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iifnacion.facturaelectronica@minhacienda.gov.co"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62C23-6A98-41CF-8252-8322F9B76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11</Pages>
  <Words>6572</Words>
  <Characters>36148</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BDIAZ</dc:creator>
  <cp:keywords/>
  <dc:description/>
  <cp:lastModifiedBy>DETOL UPRES-CON</cp:lastModifiedBy>
  <cp:revision>615</cp:revision>
  <cp:lastPrinted>2018-05-04T20:51:00Z</cp:lastPrinted>
  <dcterms:created xsi:type="dcterms:W3CDTF">2016-12-27T15:51:00Z</dcterms:created>
  <dcterms:modified xsi:type="dcterms:W3CDTF">2026-08-24T23:07:00Z</dcterms:modified>
</cp:coreProperties>
</file>