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5BA54" w14:textId="73E1F31C" w:rsidR="004256B0" w:rsidRDefault="004256B0" w:rsidP="004256B0">
      <w:pPr>
        <w:pStyle w:val="Sinespaciado"/>
        <w:jc w:val="both"/>
        <w:rPr>
          <w:rFonts w:ascii="Arial Narrow" w:hAnsi="Arial Narrow" w:cs="Arial"/>
          <w:b/>
          <w:sz w:val="21"/>
          <w:szCs w:val="22"/>
        </w:rPr>
      </w:pPr>
    </w:p>
    <w:p w14:paraId="18DE4AC7" w14:textId="77777777" w:rsidR="0013031B" w:rsidRDefault="0013031B" w:rsidP="004256B0">
      <w:pPr>
        <w:pStyle w:val="Sinespaciado"/>
        <w:jc w:val="both"/>
        <w:rPr>
          <w:rFonts w:ascii="Arial Narrow" w:hAnsi="Arial Narrow" w:cs="Arial"/>
          <w:b/>
          <w:sz w:val="21"/>
          <w:szCs w:val="22"/>
        </w:rPr>
      </w:pPr>
    </w:p>
    <w:p w14:paraId="26FFAEA4" w14:textId="77777777" w:rsidR="0013031B" w:rsidRDefault="0013031B" w:rsidP="004256B0">
      <w:pPr>
        <w:pStyle w:val="Sinespaciado"/>
        <w:jc w:val="both"/>
        <w:rPr>
          <w:rFonts w:ascii="Arial Narrow" w:hAnsi="Arial Narrow" w:cs="Arial"/>
          <w:b/>
          <w:sz w:val="21"/>
          <w:szCs w:val="22"/>
        </w:rPr>
      </w:pPr>
    </w:p>
    <w:p w14:paraId="35142B5A" w14:textId="77777777" w:rsidR="0013031B" w:rsidRPr="002921F2" w:rsidRDefault="0013031B" w:rsidP="004256B0">
      <w:pPr>
        <w:pStyle w:val="Sinespaciado"/>
        <w:jc w:val="both"/>
        <w:rPr>
          <w:rFonts w:ascii="Arial Narrow" w:hAnsi="Arial Narrow" w:cs="Arial"/>
          <w:b/>
          <w:sz w:val="21"/>
          <w:szCs w:val="22"/>
        </w:rPr>
      </w:pPr>
    </w:p>
    <w:p w14:paraId="194C8F9C" w14:textId="77777777" w:rsidR="00463963" w:rsidRPr="002921F2" w:rsidRDefault="00463963" w:rsidP="00E50601">
      <w:pPr>
        <w:pStyle w:val="Sinespaciado"/>
        <w:jc w:val="both"/>
        <w:rPr>
          <w:rFonts w:ascii="Arial Narrow" w:hAnsi="Arial Narrow" w:cs="Arial"/>
          <w:b/>
          <w:sz w:val="22"/>
          <w:szCs w:val="22"/>
        </w:rPr>
      </w:pPr>
    </w:p>
    <w:p w14:paraId="292E25B8" w14:textId="5CE920C0"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E50601">
      <w:pPr>
        <w:pStyle w:val="Sinespaciado"/>
        <w:jc w:val="center"/>
        <w:rPr>
          <w:rFonts w:ascii="Arial Narrow" w:hAnsi="Arial Narrow" w:cs="Arial"/>
          <w:sz w:val="22"/>
          <w:szCs w:val="22"/>
        </w:rPr>
      </w:pPr>
    </w:p>
    <w:p w14:paraId="5BDFAD45" w14:textId="77777777" w:rsidR="00463963" w:rsidRPr="002921F2" w:rsidRDefault="00463963" w:rsidP="00E50601">
      <w:pPr>
        <w:pStyle w:val="Sinespaciado"/>
        <w:jc w:val="center"/>
        <w:rPr>
          <w:rFonts w:ascii="Arial Narrow" w:hAnsi="Arial Narrow" w:cs="Arial"/>
          <w:sz w:val="22"/>
          <w:szCs w:val="22"/>
        </w:rPr>
      </w:pPr>
    </w:p>
    <w:p w14:paraId="2F071D03" w14:textId="77777777" w:rsidR="00463963" w:rsidRPr="002921F2" w:rsidRDefault="00463963" w:rsidP="00E50601">
      <w:pPr>
        <w:pStyle w:val="Sinespaciado"/>
        <w:jc w:val="center"/>
        <w:rPr>
          <w:rFonts w:ascii="Arial Narrow" w:hAnsi="Arial Narrow" w:cs="Arial"/>
          <w:sz w:val="22"/>
          <w:szCs w:val="22"/>
        </w:rPr>
      </w:pPr>
    </w:p>
    <w:p w14:paraId="3EF0D9FA" w14:textId="77777777" w:rsidR="00463963" w:rsidRPr="002921F2" w:rsidRDefault="00463963" w:rsidP="00E50601">
      <w:pPr>
        <w:pStyle w:val="Sinespaciado"/>
        <w:jc w:val="center"/>
        <w:rPr>
          <w:rFonts w:ascii="Arial Narrow" w:hAnsi="Arial Narrow" w:cs="Arial"/>
          <w:sz w:val="22"/>
          <w:szCs w:val="22"/>
        </w:rPr>
      </w:pPr>
    </w:p>
    <w:p w14:paraId="38E71626" w14:textId="648CD686" w:rsidR="00463963" w:rsidRPr="002921F2" w:rsidRDefault="00463963" w:rsidP="00E50601">
      <w:pPr>
        <w:pStyle w:val="Sinespaciado"/>
        <w:jc w:val="center"/>
        <w:rPr>
          <w:rFonts w:ascii="Arial Narrow" w:hAnsi="Arial Narrow" w:cs="Arial"/>
          <w:sz w:val="22"/>
          <w:szCs w:val="22"/>
        </w:rPr>
      </w:pPr>
      <w:r w:rsidRPr="002921F2">
        <w:rPr>
          <w:rFonts w:ascii="Arial Narrow" w:hAnsi="Arial Narrow" w:cs="Arial"/>
          <w:noProof/>
          <w:sz w:val="22"/>
          <w:szCs w:val="22"/>
          <w:lang w:val="es-CO"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921F2" w:rsidRDefault="00463963" w:rsidP="00E50601">
      <w:pPr>
        <w:pStyle w:val="Sinespaciado"/>
        <w:jc w:val="center"/>
        <w:rPr>
          <w:rFonts w:ascii="Arial Narrow" w:hAnsi="Arial Narrow" w:cs="Arial"/>
          <w:sz w:val="22"/>
          <w:szCs w:val="22"/>
        </w:rPr>
      </w:pPr>
    </w:p>
    <w:p w14:paraId="65464432" w14:textId="77777777" w:rsidR="00463963" w:rsidRPr="002921F2" w:rsidRDefault="00463963" w:rsidP="00E50601">
      <w:pPr>
        <w:pStyle w:val="Sinespaciado"/>
        <w:tabs>
          <w:tab w:val="left" w:pos="5955"/>
        </w:tabs>
        <w:jc w:val="center"/>
        <w:rPr>
          <w:rFonts w:ascii="Arial Narrow" w:hAnsi="Arial Narrow" w:cs="Arial"/>
          <w:sz w:val="22"/>
          <w:szCs w:val="22"/>
        </w:rPr>
      </w:pPr>
    </w:p>
    <w:p w14:paraId="53B325ED" w14:textId="77777777" w:rsidR="00463963" w:rsidRPr="002921F2" w:rsidRDefault="00463963" w:rsidP="00E50601">
      <w:pPr>
        <w:pStyle w:val="Sinespaciado"/>
        <w:jc w:val="center"/>
        <w:rPr>
          <w:rFonts w:ascii="Arial Narrow" w:hAnsi="Arial Narrow" w:cs="Arial"/>
          <w:sz w:val="22"/>
          <w:szCs w:val="22"/>
        </w:rPr>
      </w:pPr>
    </w:p>
    <w:p w14:paraId="1AC2E74A" w14:textId="77777777" w:rsidR="00463963" w:rsidRPr="002921F2" w:rsidRDefault="00463963" w:rsidP="00E50601">
      <w:pPr>
        <w:pStyle w:val="Sinespaciado"/>
        <w:jc w:val="center"/>
        <w:rPr>
          <w:rFonts w:ascii="Arial Narrow" w:hAnsi="Arial Narrow" w:cs="Arial"/>
          <w:sz w:val="22"/>
          <w:szCs w:val="22"/>
        </w:rPr>
      </w:pPr>
    </w:p>
    <w:p w14:paraId="422FD4D4" w14:textId="310E1A5B" w:rsidR="00463963" w:rsidRPr="002921F2" w:rsidRDefault="00C71445" w:rsidP="00E50601">
      <w:pPr>
        <w:pStyle w:val="Sinespaciado"/>
        <w:jc w:val="center"/>
        <w:rPr>
          <w:rFonts w:ascii="Arial Narrow" w:hAnsi="Arial Narrow" w:cs="Arial"/>
          <w:b/>
          <w:sz w:val="22"/>
          <w:szCs w:val="22"/>
        </w:rPr>
      </w:pPr>
      <w:r>
        <w:rPr>
          <w:rFonts w:ascii="Arial Narrow" w:hAnsi="Arial Narrow" w:cs="Arial"/>
          <w:b/>
          <w:sz w:val="22"/>
          <w:szCs w:val="22"/>
        </w:rPr>
        <w:t xml:space="preserve">BORRADOR </w:t>
      </w:r>
      <w:r w:rsidR="00463963" w:rsidRPr="002921F2">
        <w:rPr>
          <w:rFonts w:ascii="Arial Narrow" w:hAnsi="Arial Narrow" w:cs="Arial"/>
          <w:b/>
          <w:sz w:val="22"/>
          <w:szCs w:val="22"/>
        </w:rPr>
        <w:t>COMPLEMENTARIO AL PLIEGO DE CONDICIONES</w:t>
      </w:r>
    </w:p>
    <w:p w14:paraId="4004A5C7" w14:textId="1D4D315F"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 xml:space="preserve">SELECCIÓN ABREVIADA DE MENOR </w:t>
      </w:r>
      <w:r w:rsidRPr="00E82A4B">
        <w:rPr>
          <w:rFonts w:ascii="Arial Narrow" w:hAnsi="Arial Narrow" w:cs="Arial"/>
          <w:b/>
          <w:sz w:val="22"/>
          <w:szCs w:val="22"/>
        </w:rPr>
        <w:t xml:space="preserve">CUANTÍA No. </w:t>
      </w:r>
      <w:r w:rsidR="0013031B" w:rsidRPr="00E82A4B">
        <w:rPr>
          <w:rFonts w:ascii="Arial Narrow" w:hAnsi="Arial Narrow" w:cs="Arial"/>
          <w:b/>
          <w:sz w:val="22"/>
          <w:szCs w:val="22"/>
        </w:rPr>
        <w:t>2</w:t>
      </w:r>
      <w:r w:rsidR="00C72B21">
        <w:rPr>
          <w:rFonts w:ascii="Arial Narrow" w:hAnsi="Arial Narrow" w:cs="Arial"/>
          <w:b/>
          <w:sz w:val="22"/>
          <w:szCs w:val="22"/>
        </w:rPr>
        <w:t>6001336</w:t>
      </w:r>
      <w:r w:rsidRPr="00E82A4B">
        <w:rPr>
          <w:rFonts w:ascii="Arial Narrow" w:hAnsi="Arial Narrow" w:cs="Arial"/>
          <w:b/>
          <w:sz w:val="22"/>
          <w:szCs w:val="22"/>
        </w:rPr>
        <w:t xml:space="preserve"> DE 20</w:t>
      </w:r>
      <w:r w:rsidR="0013031B" w:rsidRPr="00E82A4B">
        <w:rPr>
          <w:rFonts w:ascii="Arial Narrow" w:hAnsi="Arial Narrow" w:cs="Arial"/>
          <w:b/>
          <w:sz w:val="22"/>
          <w:szCs w:val="22"/>
        </w:rPr>
        <w:t>2</w:t>
      </w:r>
      <w:r w:rsidR="00C72B21">
        <w:rPr>
          <w:rFonts w:ascii="Arial Narrow" w:hAnsi="Arial Narrow" w:cs="Arial"/>
          <w:b/>
          <w:sz w:val="22"/>
          <w:szCs w:val="22"/>
        </w:rPr>
        <w:t>6</w:t>
      </w:r>
    </w:p>
    <w:p w14:paraId="0D589831" w14:textId="77777777" w:rsidR="00463963" w:rsidRPr="002921F2" w:rsidRDefault="00463963" w:rsidP="00E50601">
      <w:pPr>
        <w:pStyle w:val="Sinespaciado"/>
        <w:jc w:val="center"/>
        <w:rPr>
          <w:rFonts w:ascii="Arial Narrow" w:hAnsi="Arial Narrow" w:cs="Arial"/>
          <w:sz w:val="22"/>
          <w:szCs w:val="22"/>
        </w:rPr>
      </w:pPr>
    </w:p>
    <w:p w14:paraId="1AD33B90" w14:textId="77777777" w:rsidR="00463963" w:rsidRPr="002921F2" w:rsidRDefault="00463963" w:rsidP="00E50601">
      <w:pPr>
        <w:pStyle w:val="Sinespaciado"/>
        <w:jc w:val="center"/>
        <w:rPr>
          <w:rFonts w:ascii="Arial Narrow" w:hAnsi="Arial Narrow" w:cs="Arial"/>
          <w:sz w:val="22"/>
          <w:szCs w:val="22"/>
        </w:rPr>
      </w:pPr>
    </w:p>
    <w:p w14:paraId="34A0B9C9" w14:textId="77777777" w:rsidR="00463963" w:rsidRPr="002921F2" w:rsidRDefault="00463963" w:rsidP="00E50601">
      <w:pPr>
        <w:pStyle w:val="Sinespaciado"/>
        <w:jc w:val="center"/>
        <w:rPr>
          <w:rFonts w:ascii="Arial Narrow" w:hAnsi="Arial Narrow" w:cs="Arial"/>
          <w:sz w:val="22"/>
          <w:szCs w:val="22"/>
        </w:rPr>
      </w:pPr>
    </w:p>
    <w:p w14:paraId="15042FE2" w14:textId="77777777" w:rsidR="00463963" w:rsidRPr="002921F2" w:rsidRDefault="00463963" w:rsidP="00E50601">
      <w:pPr>
        <w:pStyle w:val="Sinespaciado"/>
        <w:jc w:val="center"/>
        <w:rPr>
          <w:rFonts w:ascii="Arial Narrow" w:hAnsi="Arial Narrow" w:cs="Arial"/>
          <w:sz w:val="22"/>
          <w:szCs w:val="22"/>
        </w:rPr>
      </w:pPr>
    </w:p>
    <w:p w14:paraId="5CADBF1A" w14:textId="77777777" w:rsidR="00463963" w:rsidRPr="002921F2" w:rsidRDefault="00463963" w:rsidP="00E50601">
      <w:pPr>
        <w:pStyle w:val="Sinespaciado"/>
        <w:jc w:val="center"/>
        <w:rPr>
          <w:rFonts w:ascii="Arial Narrow" w:hAnsi="Arial Narrow" w:cs="Arial"/>
          <w:sz w:val="22"/>
          <w:szCs w:val="22"/>
        </w:rPr>
      </w:pPr>
    </w:p>
    <w:p w14:paraId="108925A9" w14:textId="77777777" w:rsidR="00463963" w:rsidRPr="002921F2" w:rsidRDefault="00463963" w:rsidP="00E50601">
      <w:pPr>
        <w:pStyle w:val="Sinespaciado"/>
        <w:jc w:val="center"/>
        <w:rPr>
          <w:rFonts w:ascii="Arial Narrow" w:hAnsi="Arial Narrow" w:cs="Arial"/>
          <w:sz w:val="22"/>
          <w:szCs w:val="22"/>
        </w:rPr>
      </w:pPr>
    </w:p>
    <w:p w14:paraId="7876765E" w14:textId="5BE78139" w:rsidR="00463963" w:rsidRPr="002921F2" w:rsidRDefault="00463963" w:rsidP="00E50601">
      <w:pPr>
        <w:pStyle w:val="Ttulo"/>
        <w:rPr>
          <w:rFonts w:ascii="Arial Narrow" w:hAnsi="Arial Narrow" w:cs="Arial"/>
          <w:sz w:val="22"/>
          <w:szCs w:val="22"/>
        </w:rPr>
      </w:pPr>
      <w:r w:rsidRPr="002921F2">
        <w:rPr>
          <w:rFonts w:ascii="Arial Narrow" w:hAnsi="Arial Narrow" w:cs="Arial"/>
          <w:sz w:val="22"/>
          <w:szCs w:val="22"/>
        </w:rPr>
        <w:t>OBJETO: “</w:t>
      </w:r>
      <w:r w:rsidR="00C72B21" w:rsidRPr="00C72B21">
        <w:rPr>
          <w:rFonts w:ascii="Arial Narrow" w:hAnsi="Arial Narrow" w:cs="Arial"/>
          <w:sz w:val="22"/>
          <w:szCs w:val="22"/>
        </w:rPr>
        <w:t>ADQUIRIR BOLSA DE REPUESTOS PARA ATENDER NECESIDADES TECNICAS DE PRIMERA NECESIDAD EN SISTEMAS CNS/MET/ENE EN LOS AEROPUERTO DE LA REGIONAL NORORIENTE</w:t>
      </w:r>
      <w:r w:rsidR="0013031B" w:rsidRPr="00C72B21">
        <w:rPr>
          <w:rFonts w:ascii="Arial Narrow" w:hAnsi="Arial Narrow" w:cs="Arial"/>
          <w:sz w:val="22"/>
          <w:szCs w:val="22"/>
        </w:rPr>
        <w:t>.</w:t>
      </w:r>
      <w:r w:rsidRPr="00BF2056">
        <w:rPr>
          <w:rFonts w:ascii="Arial Narrow" w:hAnsi="Arial Narrow" w:cs="Arial"/>
          <w:sz w:val="22"/>
          <w:szCs w:val="22"/>
        </w:rPr>
        <w:t>”</w:t>
      </w:r>
    </w:p>
    <w:p w14:paraId="73A7FA44" w14:textId="77777777" w:rsidR="00463963" w:rsidRPr="002921F2" w:rsidRDefault="00463963" w:rsidP="00E50601">
      <w:pPr>
        <w:spacing w:after="0" w:line="240" w:lineRule="auto"/>
        <w:rPr>
          <w:rFonts w:ascii="Arial Narrow" w:hAnsi="Arial Narrow" w:cs="Arial"/>
          <w:color w:val="FF0000"/>
          <w:lang w:val="es-ES_tradnl"/>
        </w:rPr>
      </w:pPr>
    </w:p>
    <w:p w14:paraId="0E39084E" w14:textId="77777777" w:rsidR="00463963" w:rsidRPr="002921F2" w:rsidRDefault="00463963" w:rsidP="00E50601">
      <w:pPr>
        <w:pStyle w:val="Sinespaciado"/>
        <w:jc w:val="center"/>
        <w:rPr>
          <w:rFonts w:ascii="Arial Narrow" w:hAnsi="Arial Narrow" w:cs="Arial"/>
          <w:b/>
          <w:bCs/>
          <w:sz w:val="22"/>
          <w:szCs w:val="22"/>
        </w:rPr>
      </w:pPr>
    </w:p>
    <w:p w14:paraId="3D0046B8" w14:textId="77777777" w:rsidR="00463963" w:rsidRPr="002921F2" w:rsidRDefault="00463963" w:rsidP="00E50601">
      <w:pPr>
        <w:pStyle w:val="Sinespaciado"/>
        <w:jc w:val="center"/>
        <w:rPr>
          <w:rFonts w:ascii="Arial Narrow" w:hAnsi="Arial Narrow" w:cs="Arial"/>
          <w:b/>
          <w:bCs/>
          <w:sz w:val="22"/>
          <w:szCs w:val="22"/>
        </w:rPr>
      </w:pPr>
    </w:p>
    <w:p w14:paraId="4EA5C507" w14:textId="77777777" w:rsidR="00463963" w:rsidRPr="002921F2" w:rsidRDefault="00463963" w:rsidP="00E50601">
      <w:pPr>
        <w:pStyle w:val="Sinespaciado"/>
        <w:jc w:val="center"/>
        <w:rPr>
          <w:rFonts w:ascii="Arial Narrow" w:hAnsi="Arial Narrow" w:cs="Arial"/>
          <w:b/>
          <w:bCs/>
          <w:sz w:val="22"/>
          <w:szCs w:val="22"/>
        </w:rPr>
      </w:pPr>
    </w:p>
    <w:p w14:paraId="4884829F" w14:textId="77777777" w:rsidR="00463963" w:rsidRPr="002921F2" w:rsidRDefault="00463963" w:rsidP="00E50601">
      <w:pPr>
        <w:pStyle w:val="Sinespaciado"/>
        <w:jc w:val="center"/>
        <w:rPr>
          <w:rFonts w:ascii="Arial Narrow" w:hAnsi="Arial Narrow" w:cs="Arial"/>
          <w:b/>
          <w:bCs/>
          <w:sz w:val="22"/>
          <w:szCs w:val="22"/>
        </w:rPr>
      </w:pPr>
    </w:p>
    <w:p w14:paraId="1E93E8E0" w14:textId="77777777" w:rsidR="00463963" w:rsidRPr="002921F2" w:rsidRDefault="00463963" w:rsidP="00E50601">
      <w:pPr>
        <w:pStyle w:val="Sinespaciado"/>
        <w:jc w:val="center"/>
        <w:rPr>
          <w:rFonts w:ascii="Arial Narrow" w:hAnsi="Arial Narrow" w:cs="Arial"/>
          <w:b/>
          <w:bCs/>
          <w:sz w:val="22"/>
          <w:szCs w:val="22"/>
        </w:rPr>
      </w:pPr>
    </w:p>
    <w:p w14:paraId="2B59AE6C" w14:textId="77777777" w:rsidR="00463963" w:rsidRPr="002921F2" w:rsidRDefault="00463963" w:rsidP="00E50601">
      <w:pPr>
        <w:pStyle w:val="Sinespaciado"/>
        <w:jc w:val="center"/>
        <w:rPr>
          <w:rFonts w:ascii="Arial Narrow" w:hAnsi="Arial Narrow" w:cs="Arial"/>
          <w:b/>
          <w:bCs/>
          <w:sz w:val="22"/>
          <w:szCs w:val="22"/>
        </w:rPr>
      </w:pPr>
    </w:p>
    <w:p w14:paraId="2A851EEE" w14:textId="77777777" w:rsidR="00463963" w:rsidRPr="002921F2" w:rsidRDefault="00463963" w:rsidP="00E50601">
      <w:pPr>
        <w:pStyle w:val="Sinespaciado"/>
        <w:jc w:val="center"/>
        <w:rPr>
          <w:rFonts w:ascii="Arial Narrow" w:hAnsi="Arial Narrow" w:cs="Arial"/>
          <w:b/>
          <w:bCs/>
          <w:sz w:val="22"/>
          <w:szCs w:val="22"/>
        </w:rPr>
      </w:pPr>
    </w:p>
    <w:p w14:paraId="5000650E" w14:textId="77777777" w:rsidR="00463963" w:rsidRPr="002921F2" w:rsidRDefault="00463963" w:rsidP="00E50601">
      <w:pPr>
        <w:spacing w:after="0" w:line="240" w:lineRule="auto"/>
        <w:jc w:val="center"/>
        <w:rPr>
          <w:rFonts w:ascii="Arial Narrow" w:hAnsi="Arial Narrow" w:cs="Arial"/>
          <w:lang w:val="es-ES_tradnl"/>
        </w:rPr>
      </w:pPr>
    </w:p>
    <w:p w14:paraId="3A31A6B3" w14:textId="77777777" w:rsidR="00463963" w:rsidRPr="002921F2" w:rsidRDefault="00463963" w:rsidP="00E50601">
      <w:pPr>
        <w:spacing w:after="0" w:line="240" w:lineRule="auto"/>
        <w:jc w:val="center"/>
        <w:rPr>
          <w:rFonts w:ascii="Arial Narrow" w:hAnsi="Arial Narrow" w:cs="Arial"/>
          <w:lang w:val="es-ES_tradnl"/>
        </w:rPr>
      </w:pPr>
    </w:p>
    <w:p w14:paraId="1DD4E7FD" w14:textId="4A95F401" w:rsidR="00463963" w:rsidRPr="002921F2" w:rsidRDefault="0013031B" w:rsidP="00E50601">
      <w:pPr>
        <w:pStyle w:val="Ttulo"/>
        <w:rPr>
          <w:rFonts w:ascii="Arial Narrow" w:hAnsi="Arial Narrow" w:cs="Arial"/>
          <w:sz w:val="22"/>
          <w:szCs w:val="22"/>
        </w:rPr>
      </w:pPr>
      <w:r>
        <w:rPr>
          <w:rFonts w:ascii="Arial Narrow" w:hAnsi="Arial Narrow" w:cs="Arial"/>
          <w:sz w:val="22"/>
          <w:szCs w:val="22"/>
        </w:rPr>
        <w:t>SAN JOSE DE CUCUTA</w:t>
      </w:r>
      <w:r w:rsidR="00463963" w:rsidRPr="002921F2">
        <w:rPr>
          <w:rFonts w:ascii="Arial Narrow" w:hAnsi="Arial Narrow" w:cs="Arial"/>
          <w:sz w:val="22"/>
          <w:szCs w:val="22"/>
        </w:rPr>
        <w:t>, 2</w:t>
      </w:r>
      <w:r>
        <w:rPr>
          <w:rFonts w:ascii="Arial Narrow" w:hAnsi="Arial Narrow" w:cs="Arial"/>
          <w:sz w:val="22"/>
          <w:szCs w:val="22"/>
        </w:rPr>
        <w:t>02</w:t>
      </w:r>
      <w:r w:rsidR="00C72B21">
        <w:rPr>
          <w:rFonts w:ascii="Arial Narrow" w:hAnsi="Arial Narrow" w:cs="Arial"/>
          <w:sz w:val="22"/>
          <w:szCs w:val="22"/>
        </w:rPr>
        <w:t>6</w:t>
      </w:r>
    </w:p>
    <w:p w14:paraId="0BD488EA" w14:textId="7E2AFC77" w:rsidR="0013031B" w:rsidRDefault="0013031B">
      <w:pPr>
        <w:rPr>
          <w:rFonts w:ascii="Arial Narrow" w:hAnsi="Arial Narrow" w:cs="Arial"/>
          <w:lang w:val="es-ES_tradnl"/>
        </w:rPr>
      </w:pPr>
      <w:r>
        <w:rPr>
          <w:rFonts w:ascii="Arial Narrow" w:hAnsi="Arial Narrow" w:cs="Arial"/>
          <w:lang w:val="es-ES_tradnl"/>
        </w:rPr>
        <w:br w:type="page"/>
      </w:r>
    </w:p>
    <w:p w14:paraId="52245585" w14:textId="77777777" w:rsidR="00463963" w:rsidRPr="002921F2" w:rsidRDefault="00463963" w:rsidP="00E50601">
      <w:pPr>
        <w:spacing w:after="0" w:line="240" w:lineRule="auto"/>
        <w:jc w:val="both"/>
        <w:rPr>
          <w:rFonts w:ascii="Arial Narrow" w:hAnsi="Arial Narrow" w:cs="Arial"/>
          <w:lang w:val="es-ES_tradnl"/>
        </w:rPr>
      </w:pPr>
    </w:p>
    <w:p w14:paraId="56EDB080" w14:textId="77990EE4" w:rsidR="00463963" w:rsidRPr="002921F2" w:rsidRDefault="00463963" w:rsidP="00E50601">
      <w:pPr>
        <w:spacing w:after="0" w:line="240" w:lineRule="auto"/>
        <w:jc w:val="both"/>
        <w:rPr>
          <w:rFonts w:ascii="Arial Narrow" w:hAnsi="Arial Narrow" w:cs="Arial"/>
          <w:lang w:val="es-ES_tradnl"/>
        </w:rPr>
      </w:pPr>
    </w:p>
    <w:p w14:paraId="73952EBB"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t>CAPITULO I</w:t>
      </w:r>
    </w:p>
    <w:p w14:paraId="3D2E9ED7" w14:textId="77777777" w:rsidR="00463963" w:rsidRPr="002921F2"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2921F2" w:rsidRDefault="00463963" w:rsidP="001516E4">
      <w:pPr>
        <w:pStyle w:val="Prrafodelista"/>
        <w:numPr>
          <w:ilvl w:val="1"/>
          <w:numId w:val="27"/>
        </w:numPr>
        <w:spacing w:after="0" w:line="240" w:lineRule="auto"/>
        <w:rPr>
          <w:rFonts w:ascii="Arial Narrow" w:hAnsi="Arial Narrow" w:cs="Arial"/>
          <w:lang w:val="es-ES_tradnl"/>
        </w:rPr>
      </w:pPr>
      <w:r w:rsidRPr="002921F2">
        <w:rPr>
          <w:rFonts w:ascii="Arial Narrow" w:hAnsi="Arial Narrow" w:cs="Arial"/>
          <w:b/>
          <w:lang w:val="es-ES_tradnl"/>
        </w:rPr>
        <w:t>INTRODUCCIÓN</w:t>
      </w:r>
      <w:bookmarkEnd w:id="0"/>
    </w:p>
    <w:p w14:paraId="7FFD601A" w14:textId="77777777" w:rsidR="00463963" w:rsidRPr="002921F2" w:rsidRDefault="00463963" w:rsidP="00E50601">
      <w:pPr>
        <w:pStyle w:val="Sinespaciado"/>
        <w:jc w:val="both"/>
        <w:rPr>
          <w:rFonts w:ascii="Arial Narrow" w:hAnsi="Arial Narrow" w:cs="Arial"/>
          <w:sz w:val="22"/>
          <w:szCs w:val="22"/>
        </w:rPr>
      </w:pPr>
    </w:p>
    <w:p w14:paraId="365CC101" w14:textId="099A2C05"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Unidad Administrativa Especial de Aeronautica Civil – AEROCIVIL - en adelante la “AEROCIVIL”, pone a disposición de los interesados el Pliego de Condiciones para la selección del Contratista encargado de ejecutar el Contrato de</w:t>
      </w:r>
      <w:r w:rsidR="0013031B">
        <w:rPr>
          <w:rFonts w:ascii="Arial Narrow" w:hAnsi="Arial Narrow" w:cs="Arial"/>
          <w:lang w:val="es-ES_tradnl"/>
        </w:rPr>
        <w:t xml:space="preserve"> prestación de servicios </w:t>
      </w:r>
      <w:r w:rsidRPr="002921F2">
        <w:rPr>
          <w:rFonts w:ascii="Arial Narrow" w:hAnsi="Arial Narrow" w:cs="Arial"/>
          <w:lang w:val="es-ES_tradnl"/>
        </w:rPr>
        <w:t>para</w:t>
      </w:r>
      <w:r w:rsidR="0013031B">
        <w:rPr>
          <w:rFonts w:ascii="Arial Narrow" w:hAnsi="Arial Narrow" w:cs="Arial"/>
          <w:lang w:val="es-ES_tradnl"/>
        </w:rPr>
        <w:t xml:space="preserve"> </w:t>
      </w:r>
      <w:r w:rsidR="00C72B21" w:rsidRPr="00C72B21">
        <w:rPr>
          <w:rFonts w:ascii="Arial Narrow" w:hAnsi="Arial Narrow" w:cs="Arial"/>
          <w:lang w:val="es-ES_tradnl"/>
        </w:rPr>
        <w:t>ADQUIRIR BOLSA DE REPUESTOS PARA ATENDER NECESIDADES TECNICAS DE PRIMERA NECESIDAD EN SISTEMAS CNS/MET/ENE EN LOS AEROPUERTO DE LA REGIONAL NORORIENTE</w:t>
      </w:r>
      <w:r w:rsidR="0013031B" w:rsidRPr="00C72B21">
        <w:rPr>
          <w:rFonts w:ascii="Arial Narrow" w:hAnsi="Arial Narrow" w:cs="Arial"/>
          <w:lang w:val="es-ES_tradnl"/>
        </w:rPr>
        <w:t>,</w:t>
      </w:r>
      <w:r w:rsidR="0013031B">
        <w:rPr>
          <w:rFonts w:ascii="Arial Narrow" w:hAnsi="Arial Narrow" w:cs="Arial"/>
          <w:lang w:val="es-ES_tradnl"/>
        </w:rPr>
        <w:t xml:space="preserve"> </w:t>
      </w:r>
      <w:r w:rsidRPr="002921F2">
        <w:rPr>
          <w:rFonts w:ascii="Arial Narrow" w:hAnsi="Arial Narrow" w:cs="Arial"/>
          <w:lang w:val="es-ES_tradnl"/>
        </w:rPr>
        <w:t xml:space="preserve">en adelante el “Contrato”. </w:t>
      </w:r>
    </w:p>
    <w:p w14:paraId="1F650B12" w14:textId="77777777" w:rsidR="00463963" w:rsidRPr="002921F2" w:rsidRDefault="00463963" w:rsidP="00E50601">
      <w:pPr>
        <w:spacing w:after="0" w:line="240" w:lineRule="auto"/>
        <w:jc w:val="both"/>
        <w:rPr>
          <w:rFonts w:ascii="Arial Narrow" w:hAnsi="Arial Narrow" w:cs="Arial"/>
          <w:lang w:val="es-ES_tradnl"/>
        </w:rPr>
      </w:pPr>
    </w:p>
    <w:p w14:paraId="026684DD"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2921F2" w:rsidRDefault="00463963" w:rsidP="00E50601">
      <w:pPr>
        <w:spacing w:after="0" w:line="240" w:lineRule="auto"/>
        <w:jc w:val="both"/>
        <w:rPr>
          <w:rFonts w:ascii="Arial Narrow" w:hAnsi="Arial Narrow" w:cs="Arial"/>
          <w:lang w:val="es-ES_tradnl"/>
        </w:rPr>
      </w:pPr>
    </w:p>
    <w:p w14:paraId="55AF9C8C" w14:textId="67C2AE16" w:rsidR="00463963" w:rsidRPr="002921F2" w:rsidRDefault="00463963" w:rsidP="002804C5">
      <w:pPr>
        <w:pStyle w:val="Sinespaciado"/>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1993,  1150 de 2007, 1474 de 2011 y 1882 de 2018, el Decreto 1082 de 2015 y el  manual de contratación de la Unidad, </w:t>
      </w:r>
      <w:r w:rsidR="002804C5" w:rsidRPr="002804C5">
        <w:rPr>
          <w:rFonts w:ascii="Arial Narrow" w:hAnsi="Arial Narrow" w:cs="Arial"/>
          <w:bCs/>
          <w:sz w:val="22"/>
          <w:szCs w:val="22"/>
        </w:rPr>
        <w:t>la Resolución 02059 del 20 de septiembre de 2024 “Por medio del cual se adopta el Manual de Contratación de la Unidad Administrativa Especial de Aeronáutica Civil</w:t>
      </w:r>
      <w:r w:rsidR="002804C5">
        <w:rPr>
          <w:rFonts w:ascii="Arial Narrow" w:hAnsi="Arial Narrow" w:cs="Arial"/>
          <w:bCs/>
          <w:sz w:val="22"/>
          <w:szCs w:val="22"/>
        </w:rPr>
        <w:t xml:space="preserve"> </w:t>
      </w:r>
      <w:r w:rsidR="002804C5" w:rsidRPr="002804C5">
        <w:rPr>
          <w:rFonts w:ascii="Arial Narrow" w:hAnsi="Arial Narrow" w:cs="Arial"/>
          <w:bCs/>
          <w:sz w:val="22"/>
          <w:szCs w:val="22"/>
        </w:rPr>
        <w:t>(AEROCIVIL)</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D1591DB" w14:textId="77777777" w:rsidR="00463963" w:rsidRPr="002921F2" w:rsidRDefault="00463963" w:rsidP="00E50601">
      <w:pPr>
        <w:spacing w:after="0" w:line="240" w:lineRule="auto"/>
        <w:jc w:val="both"/>
        <w:rPr>
          <w:rFonts w:ascii="Arial Narrow" w:hAnsi="Arial Narrow" w:cs="Arial"/>
          <w:lang w:val="es-ES_tradnl"/>
        </w:rPr>
      </w:pPr>
    </w:p>
    <w:p w14:paraId="4F89671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2921F2" w:rsidRDefault="00463963" w:rsidP="00E50601">
      <w:pPr>
        <w:spacing w:after="0" w:line="240" w:lineRule="auto"/>
        <w:jc w:val="both"/>
        <w:rPr>
          <w:rFonts w:ascii="Arial Narrow" w:hAnsi="Arial Narrow" w:cs="Arial"/>
          <w:lang w:val="es-ES_tradnl"/>
        </w:rPr>
      </w:pPr>
    </w:p>
    <w:p w14:paraId="0EF1558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2921F2" w:rsidRDefault="00463963" w:rsidP="00E50601">
      <w:pPr>
        <w:spacing w:after="0" w:line="240" w:lineRule="auto"/>
        <w:jc w:val="both"/>
        <w:rPr>
          <w:rFonts w:ascii="Arial Narrow" w:hAnsi="Arial Narrow" w:cs="Arial"/>
          <w:lang w:val="es-ES_tradnl"/>
        </w:rPr>
      </w:pPr>
    </w:p>
    <w:p w14:paraId="34EB684C" w14:textId="77777777" w:rsidR="00463963" w:rsidRPr="002921F2" w:rsidRDefault="00463963" w:rsidP="001516E4">
      <w:pPr>
        <w:pStyle w:val="Prrafodelista"/>
        <w:numPr>
          <w:ilvl w:val="1"/>
          <w:numId w:val="27"/>
        </w:numPr>
        <w:spacing w:after="0" w:line="240" w:lineRule="auto"/>
        <w:rPr>
          <w:rFonts w:ascii="Arial Narrow" w:hAnsi="Arial Narrow" w:cs="Arial"/>
          <w:b/>
          <w:lang w:val="es-ES_tradnl"/>
        </w:rPr>
      </w:pPr>
      <w:r w:rsidRPr="002921F2">
        <w:rPr>
          <w:rFonts w:ascii="Arial Narrow" w:hAnsi="Arial Narrow" w:cs="Arial"/>
          <w:b/>
          <w:lang w:val="es-ES_tradnl"/>
        </w:rPr>
        <w:t>INVITACIÓN A LAS VEEDURÍAS CIUDADANAS</w:t>
      </w:r>
    </w:p>
    <w:p w14:paraId="460CED19" w14:textId="77777777" w:rsidR="00463963" w:rsidRPr="002921F2" w:rsidRDefault="00463963" w:rsidP="00E50601">
      <w:pPr>
        <w:pStyle w:val="Sinespaciado"/>
        <w:jc w:val="both"/>
        <w:rPr>
          <w:rFonts w:ascii="Arial Narrow" w:hAnsi="Arial Narrow" w:cs="Arial"/>
          <w:sz w:val="22"/>
          <w:szCs w:val="22"/>
        </w:rPr>
      </w:pPr>
    </w:p>
    <w:p w14:paraId="78F0A87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2921F2" w:rsidRDefault="00463963" w:rsidP="00E50601">
      <w:pPr>
        <w:spacing w:after="0" w:line="240" w:lineRule="auto"/>
        <w:jc w:val="both"/>
        <w:rPr>
          <w:rFonts w:ascii="Arial Narrow" w:hAnsi="Arial Narrow" w:cs="Arial"/>
          <w:lang w:val="es-ES_tradnl"/>
        </w:rPr>
      </w:pPr>
    </w:p>
    <w:p w14:paraId="12975CF3" w14:textId="77777777" w:rsidR="00463963" w:rsidRPr="002921F2" w:rsidRDefault="00463963" w:rsidP="001516E4">
      <w:pPr>
        <w:pStyle w:val="Prrafodelista"/>
        <w:numPr>
          <w:ilvl w:val="1"/>
          <w:numId w:val="27"/>
        </w:numPr>
        <w:spacing w:after="0" w:line="240" w:lineRule="auto"/>
        <w:jc w:val="both"/>
        <w:rPr>
          <w:rFonts w:ascii="Arial Narrow" w:hAnsi="Arial Narrow" w:cs="Arial"/>
          <w:b/>
          <w:bCs/>
          <w:lang w:val="es-ES_tradnl"/>
        </w:rPr>
      </w:pPr>
      <w:r w:rsidRPr="002921F2">
        <w:rPr>
          <w:rFonts w:ascii="Arial Narrow" w:hAnsi="Arial Narrow" w:cs="Arial"/>
          <w:b/>
          <w:lang w:val="es-ES_tradnl"/>
        </w:rPr>
        <w:t>GLOSARIO</w:t>
      </w:r>
    </w:p>
    <w:p w14:paraId="53D59BA9" w14:textId="77777777" w:rsidR="00463963" w:rsidRPr="002921F2" w:rsidRDefault="00463963" w:rsidP="00E50601">
      <w:pPr>
        <w:pStyle w:val="Sinespaciado"/>
        <w:jc w:val="both"/>
        <w:rPr>
          <w:rFonts w:ascii="Arial Narrow" w:hAnsi="Arial Narrow" w:cs="Arial"/>
          <w:sz w:val="22"/>
          <w:szCs w:val="22"/>
        </w:rPr>
      </w:pPr>
    </w:p>
    <w:p w14:paraId="44C183E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lastRenderedPageBreak/>
        <w:t xml:space="preserve">Las palabras técnicas que no se encuentren definidas expresamente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Adjudicación</w:t>
      </w:r>
      <w:r w:rsidRPr="002921F2">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Anexo:</w:t>
      </w:r>
      <w:r w:rsidRPr="002921F2">
        <w:rPr>
          <w:rFonts w:ascii="Arial Narrow" w:eastAsia="Times New Roman" w:hAnsi="Arial Narrow" w:cs="Arial"/>
          <w:lang w:val="es-ES_tradnl" w:eastAsia="es-ES"/>
        </w:rPr>
        <w:t xml:space="preserve"> Es el conjunto de formatos y documentos que se adjuntan en el pliego de condiciones y su complementario, los cuales hacen  parte integral del mismo.</w:t>
      </w:r>
    </w:p>
    <w:p w14:paraId="1405BC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Análisis del Sector:</w:t>
      </w:r>
      <w:r w:rsidRPr="002921F2">
        <w:rPr>
          <w:rFonts w:ascii="Arial Narrow" w:eastAsia="Times New Roman" w:hAnsi="Arial Narrow" w:cs="Arial"/>
          <w:lang w:val="es-ES_tradnl" w:eastAsia="es-ES"/>
        </w:rPr>
        <w:t xml:space="preserve"> Estudios puestos a disposición de los Interesados por parte de la AEROCIVIL,  relacionados con el mercado relativo al objeto del proceso de contratación, desde la perspectiva legal, comercial, financiera, organizacional, técnica y de análisis de Riesgo.</w:t>
      </w:r>
    </w:p>
    <w:p w14:paraId="3B12F9F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2921F2">
        <w:rPr>
          <w:rFonts w:ascii="Arial Narrow" w:eastAsia="Times New Roman" w:hAnsi="Arial Narrow" w:cs="Arial"/>
          <w:b/>
          <w:bCs/>
          <w:lang w:val="es-ES_tradnl" w:eastAsia="es-ES"/>
        </w:rPr>
        <w:t xml:space="preserve">Capacidad Organizacional: </w:t>
      </w:r>
      <w:r w:rsidRPr="002921F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Contrato</w:t>
      </w:r>
      <w:r w:rsidRPr="002921F2">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Dólares de los Estados Unidos de América, o Dólares, o US$:</w:t>
      </w:r>
      <w:r w:rsidRPr="002921F2">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 xml:space="preserve">Pliego de Condiciones y su complementario: </w:t>
      </w:r>
      <w:r w:rsidRPr="002921F2">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2921F2"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Proyecto de Pliego de Condiciones y su complementario</w:t>
      </w:r>
      <w:r w:rsidRPr="002921F2">
        <w:rPr>
          <w:rFonts w:ascii="Arial Narrow" w:eastAsia="Times New Roman" w:hAnsi="Arial Narrow" w:cs="Arial"/>
          <w:lang w:val="es-ES_tradnl"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Rentabilidad sobre patrimonio</w:t>
      </w:r>
      <w:r w:rsidRPr="002921F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lastRenderedPageBreak/>
        <w:t>Rentabilidad sobre activos:</w:t>
      </w:r>
      <w:r w:rsidRPr="002921F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RUP:</w:t>
      </w:r>
      <w:r w:rsidRPr="002921F2">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Subcontratante</w:t>
      </w:r>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1516E4">
      <w:pPr>
        <w:pStyle w:val="Sinespaciado"/>
        <w:numPr>
          <w:ilvl w:val="0"/>
          <w:numId w:val="3"/>
        </w:numPr>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3B7DDB86" w14:textId="77777777" w:rsidR="00463963" w:rsidRPr="002921F2" w:rsidRDefault="00463963" w:rsidP="00E50601">
      <w:pPr>
        <w:spacing w:after="0" w:line="240" w:lineRule="auto"/>
        <w:rPr>
          <w:rFonts w:ascii="Arial Narrow" w:hAnsi="Arial Narrow" w:cs="Arial"/>
          <w:lang w:val="es-ES_tradnl"/>
        </w:rPr>
      </w:pPr>
    </w:p>
    <w:p w14:paraId="7A0CF6CA" w14:textId="77777777" w:rsidR="00463963" w:rsidRPr="002921F2" w:rsidRDefault="00463963" w:rsidP="00E50601">
      <w:pPr>
        <w:spacing w:after="0" w:line="240" w:lineRule="auto"/>
        <w:jc w:val="both"/>
        <w:rPr>
          <w:rFonts w:ascii="Arial Narrow" w:hAnsi="Arial Narrow" w:cs="Arial"/>
          <w:lang w:val="es-ES_tradnl"/>
        </w:rPr>
      </w:pPr>
    </w:p>
    <w:p w14:paraId="44469648" w14:textId="2F6A69D8"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CAPITULO II</w:t>
      </w:r>
    </w:p>
    <w:p w14:paraId="63002417"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77581B1" w14:textId="77777777" w:rsidR="00463963" w:rsidRPr="002921F2" w:rsidRDefault="00463963" w:rsidP="00E50601">
      <w:pPr>
        <w:spacing w:after="0" w:line="240" w:lineRule="auto"/>
        <w:jc w:val="both"/>
        <w:rPr>
          <w:rFonts w:ascii="Arial Narrow" w:hAnsi="Arial Narrow" w:cs="Arial"/>
          <w:lang w:val="es-ES_tradnl"/>
        </w:rPr>
      </w:pPr>
    </w:p>
    <w:p w14:paraId="11FD1608" w14:textId="77777777" w:rsidR="00463963" w:rsidRPr="002921F2" w:rsidRDefault="00463963" w:rsidP="001516E4">
      <w:pPr>
        <w:pStyle w:val="Prrafodelista"/>
        <w:numPr>
          <w:ilvl w:val="1"/>
          <w:numId w:val="28"/>
        </w:numPr>
        <w:spacing w:after="0" w:line="240" w:lineRule="auto"/>
        <w:jc w:val="both"/>
        <w:rPr>
          <w:rFonts w:ascii="Arial Narrow" w:hAnsi="Arial Narrow" w:cs="Arial"/>
          <w:b/>
          <w:lang w:val="es-ES_tradnl"/>
        </w:rPr>
      </w:pPr>
      <w:bookmarkStart w:id="3" w:name="_Toc398128657"/>
      <w:r w:rsidRPr="002921F2">
        <w:rPr>
          <w:rFonts w:ascii="Arial Narrow" w:hAnsi="Arial Narrow" w:cs="Arial"/>
          <w:b/>
          <w:lang w:val="es-ES_tradnl"/>
        </w:rPr>
        <w:t>OBJETO</w:t>
      </w:r>
    </w:p>
    <w:p w14:paraId="3542E342" w14:textId="77777777" w:rsidR="00463963" w:rsidRPr="002921F2" w:rsidRDefault="00463963" w:rsidP="00E50601">
      <w:pPr>
        <w:pStyle w:val="Prrafodelista"/>
        <w:spacing w:after="0" w:line="240" w:lineRule="auto"/>
        <w:ind w:left="0"/>
        <w:jc w:val="both"/>
        <w:rPr>
          <w:rFonts w:ascii="Arial Narrow" w:hAnsi="Arial Narrow" w:cs="Arial"/>
          <w:b/>
          <w:lang w:val="es-ES_tradnl"/>
        </w:rPr>
      </w:pPr>
    </w:p>
    <w:p w14:paraId="0FA7922D" w14:textId="773B4F68" w:rsidR="00463963" w:rsidRPr="00C72B21" w:rsidRDefault="00C72B21" w:rsidP="00C72B21">
      <w:pPr>
        <w:spacing w:after="0" w:line="240" w:lineRule="auto"/>
        <w:jc w:val="both"/>
        <w:rPr>
          <w:rFonts w:ascii="Arial Narrow" w:hAnsi="Arial Narrow" w:cs="Arial"/>
          <w:b/>
          <w:snapToGrid w:val="0"/>
          <w:lang w:val="es-ES_tradnl"/>
        </w:rPr>
      </w:pPr>
      <w:bookmarkStart w:id="4" w:name="_Toc398128666"/>
      <w:r w:rsidRPr="00C72B21">
        <w:rPr>
          <w:rFonts w:ascii="Arial Narrow" w:hAnsi="Arial Narrow" w:cs="Arial"/>
          <w:b/>
          <w:snapToGrid w:val="0"/>
          <w:lang w:val="es-ES_tradnl"/>
        </w:rPr>
        <w:t>ADQUIRIR BOLSA DE REPUESTOS PARA ATENDER NECESIDADES TECNICAS DE PRIMERA NECESIDAD EN SISTEMAS CNS/MET/ENE EN LOS AEROPUERTO DE LA REGIONAL NORORIENTE</w:t>
      </w:r>
    </w:p>
    <w:p w14:paraId="55DAB0A6" w14:textId="77777777" w:rsidR="00C72B21" w:rsidRDefault="00C72B21" w:rsidP="00E50601">
      <w:pPr>
        <w:pStyle w:val="Sinespaciado"/>
        <w:jc w:val="both"/>
        <w:rPr>
          <w:rFonts w:ascii="Arial Narrow" w:hAnsi="Arial Narrow" w:cs="Arial"/>
          <w:sz w:val="22"/>
          <w:szCs w:val="22"/>
        </w:rPr>
      </w:pPr>
    </w:p>
    <w:p w14:paraId="2A9F7023" w14:textId="0F2F4C65" w:rsidR="00463963" w:rsidRPr="00917539"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Que el presupuesto oficial estimado para el </w:t>
      </w:r>
      <w:r w:rsidRPr="00917539">
        <w:rPr>
          <w:rFonts w:ascii="Arial Narrow" w:hAnsi="Arial Narrow" w:cs="Arial"/>
          <w:sz w:val="22"/>
          <w:szCs w:val="22"/>
        </w:rPr>
        <w:t xml:space="preserve">presente proceso de selección es por la suma de </w:t>
      </w:r>
      <w:r w:rsidR="00C72B21" w:rsidRPr="00C72B21">
        <w:rPr>
          <w:rFonts w:ascii="Arial Narrow" w:eastAsia="Arial Unicode MS" w:hAnsi="Arial Narrow" w:cs="Arial"/>
          <w:bCs/>
          <w:spacing w:val="-3"/>
          <w:sz w:val="22"/>
          <w:szCs w:val="22"/>
        </w:rPr>
        <w:t xml:space="preserve">DOSCIENTOS </w:t>
      </w:r>
      <w:r w:rsidR="00C72B21" w:rsidRPr="00C72B21">
        <w:rPr>
          <w:rFonts w:ascii="Arial Narrow" w:eastAsia="Arial Unicode MS" w:hAnsi="Arial Narrow" w:cs="Arial"/>
          <w:bCs/>
          <w:spacing w:val="-3"/>
          <w:sz w:val="22"/>
          <w:szCs w:val="22"/>
        </w:rPr>
        <w:lastRenderedPageBreak/>
        <w:t>CINCUNTA Y SEIS  MILLONES SEISCIENTOS MIL  PESOS M/CTE) ($256600000)</w:t>
      </w:r>
      <w:r w:rsidR="0013031B" w:rsidRPr="00917539">
        <w:rPr>
          <w:rFonts w:ascii="Arial Narrow" w:eastAsia="Arial Unicode MS" w:hAnsi="Arial Narrow" w:cs="Arial"/>
          <w:bCs/>
          <w:spacing w:val="-3"/>
          <w:sz w:val="22"/>
          <w:szCs w:val="22"/>
        </w:rPr>
        <w:t xml:space="preserve">  </w:t>
      </w:r>
      <w:r w:rsidRPr="00917539">
        <w:rPr>
          <w:rFonts w:ascii="Arial Narrow" w:hAnsi="Arial Narrow" w:cs="Arial"/>
          <w:b/>
          <w:bCs/>
          <w:sz w:val="22"/>
          <w:szCs w:val="22"/>
        </w:rPr>
        <w:t>incluido IVA</w:t>
      </w:r>
      <w:r w:rsidR="0013031B" w:rsidRPr="00917539">
        <w:rPr>
          <w:rFonts w:ascii="Arial Narrow" w:hAnsi="Arial Narrow" w:cs="Arial"/>
          <w:b/>
          <w:bCs/>
          <w:sz w:val="22"/>
          <w:szCs w:val="22"/>
        </w:rPr>
        <w:t>.</w:t>
      </w:r>
      <w:r w:rsidRPr="00917539">
        <w:rPr>
          <w:rFonts w:ascii="Arial Narrow" w:hAnsi="Arial Narrow" w:cs="Arial"/>
          <w:sz w:val="22"/>
          <w:szCs w:val="22"/>
        </w:rPr>
        <w:t xml:space="preserve"> </w:t>
      </w:r>
    </w:p>
    <w:p w14:paraId="419DB380" w14:textId="51278EC1" w:rsidR="00463963" w:rsidRPr="00917539" w:rsidRDefault="00463963" w:rsidP="00E50601">
      <w:pPr>
        <w:pStyle w:val="Sinespaciado"/>
        <w:jc w:val="both"/>
        <w:rPr>
          <w:rFonts w:ascii="Arial Narrow" w:hAnsi="Arial Narrow" w:cs="Arial"/>
          <w:b/>
          <w:sz w:val="22"/>
          <w:szCs w:val="22"/>
        </w:rPr>
      </w:pPr>
    </w:p>
    <w:p w14:paraId="59FC0599" w14:textId="2D5F6EC7" w:rsidR="00463963" w:rsidRPr="00974574" w:rsidRDefault="00463963" w:rsidP="00E50601">
      <w:pPr>
        <w:pStyle w:val="Sinespaciado"/>
        <w:jc w:val="both"/>
        <w:rPr>
          <w:rFonts w:ascii="Arial Narrow" w:hAnsi="Arial Narrow" w:cs="Arial"/>
          <w:b/>
          <w:sz w:val="22"/>
          <w:szCs w:val="22"/>
        </w:rPr>
      </w:pPr>
      <w:r w:rsidRPr="00917539">
        <w:rPr>
          <w:rFonts w:ascii="Arial Narrow" w:hAnsi="Arial Narrow" w:cs="Arial"/>
          <w:bCs/>
          <w:sz w:val="22"/>
          <w:szCs w:val="22"/>
        </w:rPr>
        <w:t>Que l</w:t>
      </w:r>
      <w:r w:rsidRPr="00917539">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w:t>
      </w:r>
      <w:r w:rsidR="00C72B21">
        <w:rPr>
          <w:rFonts w:ascii="Arial Narrow" w:hAnsi="Arial Narrow" w:cs="Arial"/>
          <w:bCs/>
          <w:color w:val="000000"/>
          <w:sz w:val="22"/>
          <w:szCs w:val="22"/>
        </w:rPr>
        <w:t>6</w:t>
      </w:r>
      <w:r w:rsidRPr="00917539">
        <w:rPr>
          <w:rFonts w:ascii="Arial Narrow" w:hAnsi="Arial Narrow" w:cs="Arial"/>
          <w:bCs/>
          <w:color w:val="000000"/>
          <w:sz w:val="22"/>
          <w:szCs w:val="22"/>
        </w:rPr>
        <w:t xml:space="preserve">, de conformidad con el certificado de disponibilidad presupuestal SIIF Nación </w:t>
      </w:r>
      <w:r w:rsidR="00C72B21">
        <w:rPr>
          <w:rFonts w:ascii="Arial Narrow" w:hAnsi="Arial Narrow" w:cs="Arial"/>
          <w:bCs/>
          <w:sz w:val="22"/>
          <w:szCs w:val="22"/>
        </w:rPr>
        <w:t>20626</w:t>
      </w:r>
      <w:r w:rsidR="0013031B" w:rsidRPr="00974574">
        <w:rPr>
          <w:rFonts w:ascii="Arial Narrow" w:hAnsi="Arial Narrow" w:cs="Arial"/>
          <w:bCs/>
          <w:sz w:val="22"/>
          <w:szCs w:val="22"/>
        </w:rPr>
        <w:t xml:space="preserve"> </w:t>
      </w:r>
      <w:r w:rsidRPr="00974574">
        <w:rPr>
          <w:rFonts w:ascii="Arial Narrow" w:hAnsi="Arial Narrow" w:cs="Arial"/>
          <w:bCs/>
          <w:sz w:val="22"/>
          <w:szCs w:val="22"/>
        </w:rPr>
        <w:t xml:space="preserve">del </w:t>
      </w:r>
      <w:r w:rsidR="00C72B21">
        <w:rPr>
          <w:rFonts w:ascii="Arial Narrow" w:hAnsi="Arial Narrow" w:cs="Arial"/>
          <w:bCs/>
          <w:sz w:val="22"/>
          <w:szCs w:val="22"/>
        </w:rPr>
        <w:t>25</w:t>
      </w:r>
      <w:r w:rsidRPr="00974574">
        <w:rPr>
          <w:rFonts w:ascii="Arial Narrow" w:hAnsi="Arial Narrow" w:cs="Arial"/>
          <w:bCs/>
          <w:sz w:val="22"/>
          <w:szCs w:val="22"/>
        </w:rPr>
        <w:t xml:space="preserve"> de </w:t>
      </w:r>
      <w:r w:rsidR="00C72B21">
        <w:rPr>
          <w:rFonts w:ascii="Arial Narrow" w:hAnsi="Arial Narrow" w:cs="Arial"/>
          <w:bCs/>
          <w:sz w:val="22"/>
          <w:szCs w:val="22"/>
        </w:rPr>
        <w:t>JUNIO</w:t>
      </w:r>
      <w:r w:rsidR="0013031B" w:rsidRPr="00974574">
        <w:rPr>
          <w:rFonts w:ascii="Arial Narrow" w:hAnsi="Arial Narrow" w:cs="Arial"/>
          <w:bCs/>
          <w:sz w:val="22"/>
          <w:szCs w:val="22"/>
        </w:rPr>
        <w:t xml:space="preserve"> </w:t>
      </w:r>
      <w:r w:rsidRPr="00974574">
        <w:rPr>
          <w:rFonts w:ascii="Arial Narrow" w:hAnsi="Arial Narrow" w:cs="Arial"/>
          <w:bCs/>
          <w:sz w:val="22"/>
          <w:szCs w:val="22"/>
        </w:rPr>
        <w:t>de 202</w:t>
      </w:r>
      <w:r w:rsidR="00C72B21">
        <w:rPr>
          <w:rFonts w:ascii="Arial Narrow" w:hAnsi="Arial Narrow" w:cs="Arial"/>
          <w:bCs/>
          <w:sz w:val="22"/>
          <w:szCs w:val="22"/>
        </w:rPr>
        <w:t>6</w:t>
      </w:r>
    </w:p>
    <w:p w14:paraId="346F9F17" w14:textId="77777777" w:rsidR="00463963" w:rsidRPr="00974574" w:rsidRDefault="00463963" w:rsidP="00E50601">
      <w:pPr>
        <w:pStyle w:val="Sinespaciado"/>
        <w:rPr>
          <w:rFonts w:ascii="Arial Narrow" w:eastAsia="Arial Unicode MS" w:hAnsi="Arial Narrow"/>
          <w:sz w:val="22"/>
          <w:szCs w:val="22"/>
        </w:rPr>
      </w:pPr>
    </w:p>
    <w:p w14:paraId="39370D66" w14:textId="5CFD74D2" w:rsidR="00463963" w:rsidRPr="002921F2" w:rsidRDefault="00463963" w:rsidP="00E50601">
      <w:pPr>
        <w:spacing w:after="0" w:line="240" w:lineRule="auto"/>
        <w:rPr>
          <w:rFonts w:ascii="Arial Narrow" w:eastAsia="Arial Unicode MS" w:hAnsi="Arial Narrow" w:cs="Arial"/>
          <w:lang w:val="es-ES_tradnl"/>
        </w:rPr>
      </w:pPr>
      <w:r w:rsidRPr="002921F2">
        <w:rPr>
          <w:rFonts w:ascii="Arial Narrow" w:eastAsia="Arial Unicode MS" w:hAnsi="Arial Narrow" w:cs="Arial"/>
          <w:b/>
          <w:bCs/>
          <w:lang w:val="es-ES_tradnl"/>
        </w:rPr>
        <w:t>Notas:</w:t>
      </w:r>
      <w:r w:rsidRPr="002921F2">
        <w:rPr>
          <w:rFonts w:ascii="Arial Narrow" w:eastAsia="Arial Unicode MS" w:hAnsi="Arial Narrow" w:cs="Arial"/>
          <w:lang w:val="es-ES_tradnl"/>
        </w:rPr>
        <w:t xml:space="preserve"> </w:t>
      </w:r>
    </w:p>
    <w:p w14:paraId="1009C5F1" w14:textId="77777777" w:rsidR="00463963" w:rsidRPr="002921F2" w:rsidRDefault="00463963" w:rsidP="00E50601">
      <w:pPr>
        <w:pStyle w:val="Sinespaciado"/>
        <w:jc w:val="both"/>
        <w:rPr>
          <w:rFonts w:ascii="Arial Narrow" w:hAnsi="Arial Narrow" w:cs="Arial"/>
          <w:sz w:val="22"/>
          <w:szCs w:val="22"/>
        </w:rPr>
      </w:pPr>
    </w:p>
    <w:p w14:paraId="61FB77C1"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En los proyectos de obra pública y demás contratos que incluyan obras civiles, aplica la contribución o Impuesto de Guerra.</w:t>
      </w:r>
    </w:p>
    <w:p w14:paraId="3FB166A4" w14:textId="22A545D6" w:rsidR="00E828C0" w:rsidRDefault="0013031B" w:rsidP="0013031B">
      <w:pPr>
        <w:pStyle w:val="Sinespaciado"/>
        <w:numPr>
          <w:ilvl w:val="0"/>
          <w:numId w:val="21"/>
        </w:numPr>
        <w:ind w:left="357" w:right="142" w:hanging="357"/>
        <w:jc w:val="both"/>
        <w:rPr>
          <w:rFonts w:ascii="Arial Narrow" w:hAnsi="Arial Narrow" w:cs="Arial"/>
          <w:sz w:val="22"/>
          <w:szCs w:val="22"/>
        </w:rPr>
      </w:pPr>
      <w:r w:rsidRPr="00917539">
        <w:rPr>
          <w:rFonts w:ascii="Arial Narrow" w:hAnsi="Arial Narrow" w:cs="Arial"/>
          <w:sz w:val="22"/>
          <w:szCs w:val="22"/>
        </w:rPr>
        <w:t xml:space="preserve">El contratista debe tener en cuenta que, </w:t>
      </w:r>
      <w:r w:rsidR="002C46B8">
        <w:rPr>
          <w:rFonts w:ascii="Arial Narrow" w:hAnsi="Arial Narrow" w:cs="Arial"/>
          <w:sz w:val="22"/>
          <w:szCs w:val="22"/>
        </w:rPr>
        <w:t>la Entidad descontará directamente</w:t>
      </w:r>
      <w:r w:rsidRPr="00917539">
        <w:rPr>
          <w:rFonts w:ascii="Arial Narrow" w:hAnsi="Arial Narrow" w:cs="Arial"/>
          <w:sz w:val="22"/>
          <w:szCs w:val="22"/>
        </w:rPr>
        <w:t xml:space="preserve"> el 2% del valor de cada cuenta que se cancele por concepto de la Estampilla Prodesarrollo Académico de la Universidad Pública de Norte de Santander, según lo establecido en la Ordenanza No. 26 del 10 de diciembre del 2007 de la Gorbernación de Norte de Santander</w:t>
      </w:r>
    </w:p>
    <w:p w14:paraId="36962B48" w14:textId="0236A593" w:rsidR="00974574" w:rsidRDefault="00974574" w:rsidP="00974574">
      <w:pPr>
        <w:pStyle w:val="Sinespaciado"/>
        <w:ind w:left="357" w:right="142"/>
        <w:jc w:val="both"/>
        <w:rPr>
          <w:rFonts w:ascii="Arial Narrow" w:hAnsi="Arial Narrow" w:cs="Arial"/>
          <w:sz w:val="22"/>
          <w:szCs w:val="22"/>
        </w:rPr>
      </w:pPr>
    </w:p>
    <w:p w14:paraId="22CA80D5" w14:textId="61D4454C" w:rsidR="00463963" w:rsidRPr="00974574" w:rsidRDefault="00974574" w:rsidP="00974574">
      <w:pPr>
        <w:rPr>
          <w:rFonts w:ascii="Arial Narrow" w:hAnsi="Arial Narrow" w:cs="Arial"/>
          <w:snapToGrid w:val="0"/>
        </w:rPr>
      </w:pPr>
      <w:r>
        <w:rPr>
          <w:rFonts w:ascii="Arial Narrow" w:hAnsi="Arial Narrow" w:cs="Arial"/>
          <w:snapToGrid w:val="0"/>
        </w:rPr>
        <w:t>NOTA: La entidad efectuará los pedidos necesarios de los repuestos para los diferentes trabajos a realizar hasta agotar el presupuesto oficial.</w:t>
      </w:r>
    </w:p>
    <w:p w14:paraId="324FE77F" w14:textId="3E70C6FB" w:rsidR="008A4E11" w:rsidRDefault="008A4E11" w:rsidP="00E50601">
      <w:pPr>
        <w:pStyle w:val="Sinespaciado"/>
        <w:jc w:val="both"/>
        <w:rPr>
          <w:rFonts w:ascii="Arial Narrow" w:hAnsi="Arial Narrow" w:cs="Arial"/>
          <w:sz w:val="22"/>
          <w:szCs w:val="22"/>
        </w:rPr>
      </w:pPr>
    </w:p>
    <w:p w14:paraId="4DBD2273"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p w14:paraId="6BDF8305" w14:textId="77777777" w:rsidR="00463963" w:rsidRPr="002921F2" w:rsidRDefault="00463963" w:rsidP="00E50601">
      <w:pPr>
        <w:pStyle w:val="Default"/>
        <w:jc w:val="both"/>
        <w:rPr>
          <w:rFonts w:ascii="Arial Narrow" w:hAnsi="Arial Narrow"/>
          <w:b/>
          <w:bCs/>
          <w:color w:val="auto"/>
          <w:sz w:val="22"/>
          <w:szCs w:val="22"/>
          <w:lang w:val="es-ES_tradnl"/>
        </w:rPr>
      </w:pPr>
    </w:p>
    <w:bookmarkEnd w:id="4"/>
    <w:p w14:paraId="78B25092" w14:textId="2E9F65B0" w:rsidR="00463963" w:rsidRPr="002921F2" w:rsidRDefault="00C72B21" w:rsidP="00E50601">
      <w:pPr>
        <w:pStyle w:val="Sinespaciado"/>
        <w:jc w:val="both"/>
        <w:rPr>
          <w:rFonts w:ascii="Arial Narrow" w:hAnsi="Arial Narrow" w:cs="Arial"/>
          <w:b/>
          <w:bCs/>
          <w:sz w:val="22"/>
          <w:szCs w:val="22"/>
        </w:rPr>
      </w:pPr>
      <w:r w:rsidRPr="00C72B21">
        <w:rPr>
          <w:rFonts w:ascii="Arial Narrow" w:hAnsi="Arial Narrow" w:cs="Arial"/>
          <w:sz w:val="22"/>
          <w:szCs w:val="22"/>
        </w:rPr>
        <w:t>El contratista deberá entregar los bienes en el Almacén Regional Nororiente, Aeropuerto Camilo Daza.</w:t>
      </w:r>
      <w:r w:rsidR="0013031B">
        <w:rPr>
          <w:rFonts w:ascii="Arial Narrow" w:hAnsi="Arial Narrow" w:cs="Arial"/>
          <w:sz w:val="22"/>
          <w:szCs w:val="22"/>
        </w:rPr>
        <w:t>.</w:t>
      </w:r>
    </w:p>
    <w:p w14:paraId="6BC9F7AF"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3E2FDE26"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4D6A2F18"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24562AB4" w14:textId="05CDD9E4" w:rsidR="004E30C9" w:rsidRPr="00B22F64" w:rsidRDefault="004E30C9" w:rsidP="004E30C9">
      <w:pPr>
        <w:overflowPunct w:val="0"/>
        <w:autoSpaceDE w:val="0"/>
        <w:autoSpaceDN w:val="0"/>
        <w:spacing w:after="0" w:line="240" w:lineRule="auto"/>
        <w:ind w:right="142"/>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Pr="00B22F64">
        <w:rPr>
          <w:rFonts w:ascii="Arial Narrow" w:hAnsi="Arial Narrow" w:cs="Arial"/>
        </w:rPr>
        <w:t xml:space="preserve"> </w:t>
      </w:r>
      <w:r w:rsidR="00C72B21">
        <w:rPr>
          <w:rFonts w:ascii="Arial Narrow" w:hAnsi="Arial Narrow" w:cs="Arial"/>
        </w:rPr>
        <w:t>150</w:t>
      </w:r>
      <w:r w:rsidR="0013031B">
        <w:rPr>
          <w:rFonts w:ascii="Arial Narrow" w:hAnsi="Arial Narrow" w:cs="Arial"/>
        </w:rPr>
        <w:t xml:space="preserve"> </w:t>
      </w:r>
      <w:r w:rsidR="002804C5">
        <w:rPr>
          <w:rFonts w:ascii="Arial Narrow" w:hAnsi="Arial Narrow" w:cs="Arial"/>
        </w:rPr>
        <w:t>días</w:t>
      </w:r>
      <w:r w:rsidRPr="00B22F64">
        <w:rPr>
          <w:rFonts w:ascii="Arial Narrow" w:hAnsi="Arial Narrow" w:cs="Arial"/>
        </w:rPr>
        <w:t>,</w:t>
      </w:r>
      <w:r>
        <w:rPr>
          <w:rFonts w:ascii="Arial Narrow" w:hAnsi="Arial Narrow" w:cs="Arial"/>
        </w:rPr>
        <w:t xml:space="preserve"> </w:t>
      </w:r>
      <w:r w:rsidRPr="00B22F64">
        <w:rPr>
          <w:rFonts w:ascii="Arial Narrow" w:hAnsi="Arial Narrow" w:cs="Arial"/>
        </w:rPr>
        <w:t>previ</w:t>
      </w:r>
      <w:r>
        <w:rPr>
          <w:rFonts w:ascii="Arial Narrow" w:hAnsi="Arial Narrow" w:cs="Arial"/>
        </w:rPr>
        <w:t>a expedición del registro presupuestal y aprobación de las garantías</w:t>
      </w:r>
      <w:r w:rsidR="0013031B">
        <w:rPr>
          <w:rFonts w:ascii="Arial Narrow" w:hAnsi="Arial Narrow" w:cs="Arial"/>
        </w:rPr>
        <w:t xml:space="preserve"> </w:t>
      </w:r>
      <w:r w:rsidRPr="00E15162">
        <w:rPr>
          <w:rFonts w:ascii="Arial Narrow" w:hAnsi="Arial Narrow" w:cs="Arial"/>
        </w:rPr>
        <w:t>contado a partir de la suscripción del acta de inicio.</w:t>
      </w:r>
    </w:p>
    <w:p w14:paraId="2BC67EBB"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74CBBC4F" w14:textId="77777777" w:rsidR="00463963" w:rsidRPr="002921F2" w:rsidRDefault="00463963" w:rsidP="00E50601">
      <w:pPr>
        <w:spacing w:after="0" w:line="240" w:lineRule="auto"/>
        <w:jc w:val="both"/>
        <w:rPr>
          <w:rFonts w:ascii="Arial Narrow" w:hAnsi="Arial Narrow" w:cs="Arial"/>
          <w:lang w:val="es-ES_tradnl"/>
        </w:rPr>
      </w:pPr>
    </w:p>
    <w:p w14:paraId="2566C662" w14:textId="77777777" w:rsidR="0013031B" w:rsidRPr="00D41502" w:rsidRDefault="0013031B" w:rsidP="0013031B">
      <w:pPr>
        <w:tabs>
          <w:tab w:val="left" w:pos="-720"/>
        </w:tabs>
        <w:suppressAutoHyphens/>
        <w:ind w:right="142"/>
        <w:jc w:val="both"/>
        <w:rPr>
          <w:rFonts w:ascii="Arial Narrow" w:eastAsia="Arial Unicode MS" w:hAnsi="Arial Narrow" w:cs="Arial"/>
          <w:spacing w:val="-3"/>
        </w:rPr>
      </w:pPr>
      <w:r w:rsidRPr="00D41502">
        <w:rPr>
          <w:rFonts w:ascii="Arial Narrow" w:eastAsia="Arial Unicode MS" w:hAnsi="Arial Narrow" w:cs="Arial"/>
          <w:spacing w:val="-3"/>
        </w:rPr>
        <w:t xml:space="preserve">La Unidad pagará al contratista el cien por cierto (100%) del valor del contrato de la siguiente manera: </w:t>
      </w:r>
    </w:p>
    <w:p w14:paraId="000C75FB" w14:textId="77777777" w:rsidR="0013031B" w:rsidRPr="00D41502" w:rsidRDefault="0013031B" w:rsidP="0013031B">
      <w:pPr>
        <w:tabs>
          <w:tab w:val="left" w:pos="-720"/>
        </w:tabs>
        <w:suppressAutoHyphens/>
        <w:jc w:val="both"/>
        <w:rPr>
          <w:rFonts w:ascii="Arial Narrow" w:hAnsi="Arial Narrow"/>
        </w:rPr>
      </w:pPr>
      <w:r w:rsidRPr="00D41502">
        <w:rPr>
          <w:rFonts w:ascii="Arial Narrow" w:hAnsi="Arial Narrow"/>
        </w:rPr>
        <w:t>La Unidad pagara el valor adjudicado mediante actas de recibo parciales, de acuerdo a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A4B1F84" w14:textId="77777777" w:rsidR="0013031B" w:rsidRPr="00D41502" w:rsidRDefault="0013031B" w:rsidP="0013031B">
      <w:pPr>
        <w:tabs>
          <w:tab w:val="left" w:pos="567"/>
        </w:tabs>
        <w:ind w:right="49"/>
        <w:jc w:val="both"/>
        <w:rPr>
          <w:rFonts w:ascii="Arial Narrow" w:hAnsi="Arial Narrow"/>
        </w:rPr>
      </w:pPr>
      <w:r w:rsidRPr="00D41502">
        <w:rPr>
          <w:rFonts w:ascii="Arial Narrow" w:hAnsi="Arial Narrow"/>
        </w:rPr>
        <w:t xml:space="preserve">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w:t>
      </w:r>
      <w:r w:rsidRPr="00D41502">
        <w:rPr>
          <w:rFonts w:ascii="Arial Narrow" w:hAnsi="Arial Narrow"/>
        </w:rPr>
        <w:lastRenderedPageBreak/>
        <w:t>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5BCD8B1E" w14:textId="6CC6AF17" w:rsidR="00463963" w:rsidRPr="00917539" w:rsidRDefault="0013031B" w:rsidP="0013031B">
      <w:pPr>
        <w:pStyle w:val="Sinespaciado"/>
        <w:jc w:val="both"/>
        <w:rPr>
          <w:rFonts w:ascii="Arial Narrow" w:hAnsi="Arial Narrow"/>
          <w:sz w:val="22"/>
          <w:szCs w:val="22"/>
        </w:rPr>
      </w:pPr>
      <w:r w:rsidRPr="00D41502">
        <w:rPr>
          <w:rFonts w:ascii="Arial Narrow" w:hAnsi="Arial Narrow"/>
          <w:sz w:val="22"/>
          <w:szCs w:val="22"/>
        </w:rPr>
        <w:t xml:space="preserve">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w:t>
      </w:r>
      <w:r w:rsidRPr="00917539">
        <w:rPr>
          <w:rFonts w:ascii="Arial Narrow" w:hAnsi="Arial Narrow"/>
          <w:sz w:val="22"/>
          <w:szCs w:val="22"/>
        </w:rPr>
        <w:t>Aprendizaje, cuando a ello haya lugar, junto con las planillas de pago respectivas.</w:t>
      </w:r>
    </w:p>
    <w:p w14:paraId="629D98D7" w14:textId="77777777" w:rsidR="0013031B" w:rsidRPr="00917539" w:rsidRDefault="0013031B" w:rsidP="0013031B">
      <w:pPr>
        <w:pStyle w:val="Sinespaciado"/>
        <w:jc w:val="both"/>
        <w:rPr>
          <w:rFonts w:ascii="Arial Narrow" w:hAnsi="Arial Narrow" w:cs="Arial"/>
          <w:sz w:val="22"/>
          <w:szCs w:val="22"/>
        </w:rPr>
      </w:pPr>
    </w:p>
    <w:p w14:paraId="775EE3DF" w14:textId="52FD612C" w:rsidR="00463963" w:rsidRPr="00917539" w:rsidRDefault="00463963" w:rsidP="001516E4">
      <w:pPr>
        <w:pStyle w:val="Prrafodelista"/>
        <w:numPr>
          <w:ilvl w:val="2"/>
          <w:numId w:val="28"/>
        </w:numPr>
        <w:spacing w:after="0" w:line="240" w:lineRule="auto"/>
        <w:jc w:val="both"/>
        <w:rPr>
          <w:rFonts w:ascii="Arial Narrow" w:hAnsi="Arial Narrow" w:cs="Arial"/>
          <w:b/>
          <w:bCs/>
          <w:lang w:val="es-ES_tradnl"/>
        </w:rPr>
      </w:pPr>
      <w:r w:rsidRPr="00917539">
        <w:rPr>
          <w:rFonts w:ascii="Arial Narrow" w:hAnsi="Arial Narrow" w:cs="Arial"/>
          <w:b/>
          <w:lang w:val="es-ES_tradnl"/>
        </w:rPr>
        <w:t>ANTICIPO</w:t>
      </w:r>
      <w:r w:rsidRPr="00917539">
        <w:rPr>
          <w:rFonts w:ascii="Arial Narrow" w:hAnsi="Arial Narrow" w:cs="Arial"/>
          <w:b/>
          <w:bCs/>
          <w:lang w:val="es-ES_tradnl"/>
        </w:rPr>
        <w:t xml:space="preserve">  (NO APLICA)</w:t>
      </w:r>
    </w:p>
    <w:p w14:paraId="0E58EA62" w14:textId="77777777" w:rsidR="00463963" w:rsidRPr="002921F2" w:rsidRDefault="00463963" w:rsidP="00E50601">
      <w:pPr>
        <w:tabs>
          <w:tab w:val="left" w:pos="-720"/>
        </w:tabs>
        <w:suppressAutoHyphens/>
        <w:spacing w:after="0" w:line="240" w:lineRule="auto"/>
        <w:jc w:val="both"/>
        <w:rPr>
          <w:rFonts w:ascii="Arial Narrow" w:hAnsi="Arial Narrow" w:cs="Arial"/>
          <w:lang w:val="es-ES_tradnl"/>
        </w:rPr>
      </w:pPr>
    </w:p>
    <w:p w14:paraId="42B036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7D24A8B8" w14:textId="77777777" w:rsidR="00463963" w:rsidRPr="002921F2" w:rsidRDefault="00463963" w:rsidP="00E50601">
      <w:pPr>
        <w:spacing w:after="0" w:line="240" w:lineRule="auto"/>
        <w:jc w:val="both"/>
        <w:rPr>
          <w:rFonts w:ascii="Arial Narrow" w:hAnsi="Arial Narrow" w:cs="Arial"/>
          <w:lang w:val="es-ES_tradnl"/>
        </w:rPr>
      </w:pPr>
    </w:p>
    <w:p w14:paraId="026992BC"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2921F2" w:rsidRDefault="00463963" w:rsidP="00E50601">
      <w:pPr>
        <w:pStyle w:val="Sinespaciado"/>
        <w:ind w:left="426" w:hanging="284"/>
        <w:jc w:val="both"/>
        <w:rPr>
          <w:rFonts w:ascii="Arial Narrow" w:hAnsi="Arial Narrow" w:cs="Arial"/>
          <w:sz w:val="22"/>
          <w:szCs w:val="22"/>
        </w:rPr>
      </w:pPr>
    </w:p>
    <w:p w14:paraId="4122CDD5" w14:textId="77777777" w:rsidR="00463963" w:rsidRPr="002921F2" w:rsidRDefault="00463963" w:rsidP="001516E4">
      <w:pPr>
        <w:pStyle w:val="Sinespaciado"/>
        <w:numPr>
          <w:ilvl w:val="0"/>
          <w:numId w:val="22"/>
        </w:numPr>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2921F2" w:rsidRDefault="00463963" w:rsidP="00E50601">
      <w:pPr>
        <w:spacing w:after="0" w:line="240" w:lineRule="auto"/>
        <w:jc w:val="both"/>
        <w:rPr>
          <w:rFonts w:ascii="Arial Narrow" w:hAnsi="Arial Narrow" w:cs="Arial"/>
          <w:snapToGrid w:val="0"/>
          <w:lang w:val="es-ES_tradnl"/>
        </w:rPr>
      </w:pPr>
    </w:p>
    <w:p w14:paraId="69DDC98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5" w:name="_Toc398128659"/>
      <w:bookmarkEnd w:id="3"/>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5"/>
      <w:r w:rsidRPr="002921F2">
        <w:rPr>
          <w:rFonts w:ascii="Arial Narrow" w:hAnsi="Arial Narrow" w:cs="Arial"/>
          <w:b/>
          <w:bCs/>
          <w:lang w:val="es-ES_tradnl"/>
        </w:rPr>
        <w:t xml:space="preserve"> </w:t>
      </w:r>
    </w:p>
    <w:p w14:paraId="7C88E547" w14:textId="77777777" w:rsidR="00463963" w:rsidRPr="002921F2" w:rsidRDefault="00463963" w:rsidP="00E50601">
      <w:pPr>
        <w:pStyle w:val="Sinespaciado"/>
        <w:jc w:val="both"/>
        <w:rPr>
          <w:rFonts w:ascii="Arial Narrow" w:hAnsi="Arial Narrow" w:cs="Arial"/>
          <w:sz w:val="22"/>
          <w:szCs w:val="22"/>
        </w:rPr>
      </w:pPr>
    </w:p>
    <w:p w14:paraId="2AD0DF9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2921F2" w:rsidRDefault="00463963" w:rsidP="00E50601">
      <w:pPr>
        <w:pStyle w:val="Sinespaciado"/>
        <w:jc w:val="both"/>
        <w:rPr>
          <w:rFonts w:ascii="Arial Narrow" w:hAnsi="Arial Narrow" w:cs="Arial"/>
          <w:sz w:val="22"/>
          <w:szCs w:val="22"/>
        </w:rPr>
      </w:pPr>
    </w:p>
    <w:p w14:paraId="43155EA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CONDICIONES</w:t>
      </w:r>
      <w:r w:rsidRPr="002921F2">
        <w:rPr>
          <w:rFonts w:ascii="Arial Narrow" w:hAnsi="Arial Narrow" w:cs="Arial"/>
          <w:b/>
          <w:bCs/>
          <w:lang w:val="es-ES_tradnl"/>
        </w:rPr>
        <w:t xml:space="preserve">  LOCALES</w:t>
      </w:r>
    </w:p>
    <w:p w14:paraId="25DDC92C" w14:textId="77777777" w:rsidR="00463963" w:rsidRPr="002921F2" w:rsidRDefault="00463963" w:rsidP="00E50601">
      <w:pPr>
        <w:spacing w:after="0" w:line="240" w:lineRule="auto"/>
        <w:jc w:val="both"/>
        <w:rPr>
          <w:rFonts w:ascii="Arial Narrow" w:hAnsi="Arial Narrow" w:cs="Arial"/>
          <w:lang w:val="es-ES_tradnl"/>
        </w:rPr>
      </w:pPr>
    </w:p>
    <w:p w14:paraId="487B6AE9" w14:textId="77777777" w:rsidR="00463963" w:rsidRPr="002921F2" w:rsidRDefault="00463963" w:rsidP="00E50601">
      <w:pPr>
        <w:pStyle w:val="Ttulo3"/>
        <w:spacing w:before="0" w:line="240" w:lineRule="auto"/>
        <w:jc w:val="both"/>
        <w:rPr>
          <w:rFonts w:ascii="Arial Narrow" w:hAnsi="Arial Narrow" w:cs="Arial"/>
          <w:b w:val="0"/>
          <w:color w:val="auto"/>
          <w:lang w:val="es-ES_tradnl"/>
        </w:rPr>
      </w:pPr>
      <w:r w:rsidRPr="002921F2">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14:textId="76689A54" w:rsidR="00463963" w:rsidRDefault="00463963" w:rsidP="00E50601">
      <w:pPr>
        <w:pStyle w:val="Sinespaciado"/>
        <w:jc w:val="both"/>
        <w:rPr>
          <w:rFonts w:ascii="Arial Narrow" w:hAnsi="Arial Narrow" w:cs="Arial"/>
          <w:sz w:val="22"/>
          <w:szCs w:val="22"/>
        </w:rPr>
      </w:pPr>
    </w:p>
    <w:p w14:paraId="25F589C5" w14:textId="77777777" w:rsidR="006841C1" w:rsidRPr="002921F2" w:rsidRDefault="006841C1" w:rsidP="00E50601">
      <w:pPr>
        <w:pStyle w:val="Sinespaciado"/>
        <w:jc w:val="both"/>
        <w:rPr>
          <w:rFonts w:ascii="Arial Narrow" w:hAnsi="Arial Narrow" w:cs="Arial"/>
          <w:sz w:val="22"/>
          <w:szCs w:val="22"/>
        </w:rPr>
      </w:pPr>
    </w:p>
    <w:p w14:paraId="01D25C3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 w:name="_Toc398128661"/>
      <w:r w:rsidRPr="002921F2">
        <w:rPr>
          <w:rFonts w:ascii="Arial Narrow" w:hAnsi="Arial Narrow" w:cs="Arial"/>
          <w:b/>
          <w:lang w:val="es-ES_tradnl"/>
        </w:rPr>
        <w:t>IDIOMA</w:t>
      </w:r>
      <w:bookmarkEnd w:id="6"/>
      <w:r w:rsidRPr="002921F2">
        <w:rPr>
          <w:rFonts w:ascii="Arial Narrow" w:hAnsi="Arial Narrow" w:cs="Arial"/>
          <w:b/>
          <w:bCs/>
          <w:lang w:val="es-ES_tradnl"/>
        </w:rPr>
        <w:t xml:space="preserve"> </w:t>
      </w:r>
    </w:p>
    <w:p w14:paraId="7E28BA4A" w14:textId="77777777" w:rsidR="00463963" w:rsidRPr="002921F2" w:rsidRDefault="00463963" w:rsidP="00E50601">
      <w:pPr>
        <w:pStyle w:val="Sinespaciado"/>
        <w:jc w:val="both"/>
        <w:rPr>
          <w:rFonts w:ascii="Arial Narrow" w:hAnsi="Arial Narrow" w:cs="Arial"/>
          <w:sz w:val="22"/>
          <w:szCs w:val="22"/>
        </w:rPr>
      </w:pPr>
    </w:p>
    <w:p w14:paraId="7B7FA2F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w:t>
      </w:r>
    </w:p>
    <w:p w14:paraId="53341A7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Los documentos, públicos o privados, con los cuales los proponentes acrediten los requisitos habilitantes que esten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2921F2" w:rsidRDefault="00463963" w:rsidP="00E50601">
      <w:pPr>
        <w:pStyle w:val="Sinespaciado"/>
        <w:jc w:val="both"/>
        <w:rPr>
          <w:rFonts w:ascii="Arial Narrow" w:hAnsi="Arial Narrow" w:cs="Arial"/>
          <w:sz w:val="22"/>
          <w:szCs w:val="22"/>
        </w:rPr>
      </w:pPr>
    </w:p>
    <w:p w14:paraId="519ACF8A"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7" w:name="_Toc398128662"/>
      <w:r w:rsidRPr="002921F2">
        <w:rPr>
          <w:rFonts w:ascii="Arial Narrow" w:hAnsi="Arial Narrow" w:cs="Arial"/>
          <w:b/>
          <w:lang w:val="es-ES_tradnl"/>
        </w:rPr>
        <w:t>DOCUMENTOS</w:t>
      </w:r>
      <w:r w:rsidRPr="002921F2">
        <w:rPr>
          <w:rFonts w:ascii="Arial Narrow" w:hAnsi="Arial Narrow" w:cs="Arial"/>
          <w:b/>
          <w:bCs/>
          <w:lang w:val="es-ES_tradnl"/>
        </w:rPr>
        <w:t xml:space="preserve"> </w:t>
      </w:r>
      <w:bookmarkEnd w:id="7"/>
      <w:r w:rsidRPr="002921F2">
        <w:rPr>
          <w:rFonts w:ascii="Arial Narrow" w:hAnsi="Arial Narrow" w:cs="Arial"/>
          <w:b/>
          <w:bCs/>
          <w:lang w:val="es-ES_tradnl"/>
        </w:rPr>
        <w:t>OTORGADOS  EN EL EXTERIOR</w:t>
      </w:r>
    </w:p>
    <w:p w14:paraId="3B18CE87"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2AC82074"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285DA19C"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Los Manuales, fichas técnicas, catálogos, Data sheets, no serán objeto de apostilla o legalización, ni de traducción oficial, salvo las certificaciones, aclaraciones, o demás documentos expedidos  en el exterior.  </w:t>
      </w:r>
    </w:p>
    <w:p w14:paraId="2B0D951F"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431E899F" w14:textId="3C88DF8C"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bookmarkEnd w:id="8"/>
    <w:bookmarkEnd w:id="9"/>
    <w:p w14:paraId="14AC82E1" w14:textId="77777777" w:rsidR="00463963" w:rsidRPr="002921F2" w:rsidRDefault="00463963" w:rsidP="008A4E11">
      <w:pPr>
        <w:pStyle w:val="NormalWeb"/>
        <w:shd w:val="clear" w:color="auto" w:fill="FFFFFF"/>
        <w:spacing w:before="0" w:beforeAutospacing="0" w:after="0" w:afterAutospacing="0"/>
        <w:jc w:val="both"/>
        <w:rPr>
          <w:rFonts w:ascii="Calibri" w:hAnsi="Calibri" w:cs="Calibri"/>
          <w:color w:val="000000"/>
          <w:szCs w:val="22"/>
          <w:lang w:val="es-ES_tradnl"/>
        </w:rPr>
      </w:pPr>
      <w:r w:rsidRPr="002921F2">
        <w:rPr>
          <w:rFonts w:ascii="Calibri" w:hAnsi="Calibri" w:cs="Calibri"/>
          <w:color w:val="000000"/>
          <w:szCs w:val="22"/>
          <w:lang w:val="es-ES_tradnl"/>
        </w:rPr>
        <w:t> </w:t>
      </w:r>
    </w:p>
    <w:p w14:paraId="7BBFF056" w14:textId="77777777" w:rsidR="00463963" w:rsidRPr="002921F2" w:rsidRDefault="00463963" w:rsidP="001516E4">
      <w:pPr>
        <w:pStyle w:val="Prrafodelista"/>
        <w:numPr>
          <w:ilvl w:val="1"/>
          <w:numId w:val="28"/>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2921F2">
        <w:rPr>
          <w:rFonts w:ascii="Arial Narrow" w:eastAsia="Arial Unicode MS" w:hAnsi="Arial Narrow" w:cs="Arial"/>
          <w:b/>
          <w:bCs/>
          <w:spacing w:val="-3"/>
          <w:lang w:val="es-ES_tradnl"/>
        </w:rPr>
        <w:t xml:space="preserve">TÍTULOS OBTENIDOS EN EL EXTERIOR </w:t>
      </w:r>
    </w:p>
    <w:p w14:paraId="0D7414A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2921F2"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2921F2" w:rsidRDefault="00463963" w:rsidP="00E50601">
      <w:pPr>
        <w:spacing w:after="0" w:line="240" w:lineRule="auto"/>
        <w:jc w:val="both"/>
        <w:rPr>
          <w:rFonts w:ascii="Arial Narrow" w:hAnsi="Arial Narrow" w:cs="Arial"/>
          <w:spacing w:val="-3"/>
          <w:lang w:val="es-ES_tradnl"/>
        </w:rPr>
      </w:pPr>
    </w:p>
    <w:p w14:paraId="37E1D3C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11" w:name="_Toc99029278"/>
      <w:r w:rsidRPr="002921F2">
        <w:rPr>
          <w:rFonts w:ascii="Arial Narrow" w:hAnsi="Arial Narrow" w:cs="Arial"/>
          <w:b/>
          <w:lang w:val="es-ES_tradnl"/>
        </w:rPr>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4EF1E1D4" w:rsidR="00463963" w:rsidRPr="002921F2"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w:t>
      </w:r>
      <w:r w:rsidR="004E553C">
        <w:rPr>
          <w:rFonts w:ascii="Arial Narrow" w:eastAsia="Arial Unicode MS" w:hAnsi="Arial Narrow" w:cs="Arial"/>
          <w:spacing w:val="-3"/>
          <w:lang w:val="es-ES_tradnl"/>
        </w:rPr>
        <w:t>en página web de dicha entidad.</w:t>
      </w:r>
    </w:p>
    <w:p w14:paraId="68F27B3F" w14:textId="77777777" w:rsidR="00463963" w:rsidRPr="002921F2" w:rsidRDefault="00463963" w:rsidP="00E50601">
      <w:pPr>
        <w:pStyle w:val="InviasNormal"/>
        <w:spacing w:before="0" w:after="0"/>
        <w:rPr>
          <w:rFonts w:ascii="Arial" w:eastAsia="Arial" w:hAnsi="Arial" w:cs="Arial"/>
          <w:sz w:val="20"/>
          <w:szCs w:val="20"/>
          <w:lang w:val="es-ES_tradnl"/>
        </w:rPr>
      </w:pPr>
    </w:p>
    <w:p w14:paraId="396F09B0"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2921F2" w:rsidRDefault="00463963" w:rsidP="00E50601">
      <w:pPr>
        <w:spacing w:after="0" w:line="240" w:lineRule="auto"/>
        <w:jc w:val="both"/>
        <w:rPr>
          <w:rFonts w:ascii="Arial Narrow" w:hAnsi="Arial Narrow" w:cs="Arial"/>
          <w:spacing w:val="-3"/>
          <w:lang w:val="es-ES_tradnl"/>
        </w:rPr>
      </w:pPr>
    </w:p>
    <w:p w14:paraId="10B10CA1" w14:textId="198F411C" w:rsidR="00463963" w:rsidRPr="00917539"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w:t>
      </w:r>
      <w:r w:rsidRPr="00917539">
        <w:rPr>
          <w:rFonts w:ascii="Arial Narrow" w:hAnsi="Arial Narrow" w:cs="Arial"/>
          <w:b/>
          <w:bCs/>
          <w:lang w:val="es-ES_tradnl"/>
        </w:rPr>
        <w:t>PARCIALES  (</w:t>
      </w:r>
      <w:r w:rsidR="0013031B" w:rsidRPr="00917539">
        <w:rPr>
          <w:rFonts w:ascii="Arial Narrow" w:hAnsi="Arial Narrow" w:cs="Arial"/>
          <w:b/>
          <w:bCs/>
          <w:lang w:val="es-ES_tradnl"/>
        </w:rPr>
        <w:t xml:space="preserve">NO </w:t>
      </w:r>
      <w:r w:rsidR="00D9307B" w:rsidRPr="00917539">
        <w:rPr>
          <w:rFonts w:ascii="Arial Narrow" w:hAnsi="Arial Narrow" w:cs="Arial"/>
          <w:b/>
          <w:bCs/>
          <w:lang w:val="es-ES_tradnl"/>
        </w:rPr>
        <w:t>APLICA</w:t>
      </w:r>
      <w:r w:rsidRPr="00917539">
        <w:rPr>
          <w:rFonts w:ascii="Arial Narrow" w:hAnsi="Arial Narrow" w:cs="Arial"/>
          <w:b/>
          <w:bCs/>
          <w:lang w:val="es-ES_tradnl"/>
        </w:rPr>
        <w:t>)</w:t>
      </w:r>
    </w:p>
    <w:p w14:paraId="733E2792" w14:textId="77777777" w:rsidR="00463963" w:rsidRPr="00917539" w:rsidRDefault="00463963" w:rsidP="00E50601">
      <w:pPr>
        <w:spacing w:after="0" w:line="240" w:lineRule="auto"/>
        <w:jc w:val="both"/>
        <w:rPr>
          <w:rFonts w:ascii="Arial Narrow" w:hAnsi="Arial Narrow" w:cs="Arial"/>
          <w:lang w:val="es-ES_tradnl"/>
        </w:rPr>
      </w:pPr>
    </w:p>
    <w:p w14:paraId="3280F6E3" w14:textId="147DE6C9"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La Aerocivil no aceptará la presentación</w:t>
      </w:r>
      <w:r w:rsidRPr="002921F2">
        <w:rPr>
          <w:rFonts w:ascii="Arial Narrow" w:hAnsi="Arial Narrow" w:cs="Arial"/>
          <w:lang w:val="es-ES_tradnl"/>
        </w:rPr>
        <w:t xml:space="preserve"> de propuestas parciales para el presente proceso de contratación.</w:t>
      </w:r>
    </w:p>
    <w:p w14:paraId="188C3D35" w14:textId="77777777" w:rsidR="00463963" w:rsidRPr="002921F2" w:rsidRDefault="00463963" w:rsidP="00E50601">
      <w:pPr>
        <w:spacing w:after="0" w:line="240" w:lineRule="auto"/>
        <w:jc w:val="both"/>
        <w:rPr>
          <w:rFonts w:ascii="Arial Narrow" w:hAnsi="Arial Narrow" w:cs="Arial"/>
          <w:lang w:val="es-ES_tradnl"/>
        </w:rPr>
      </w:pPr>
    </w:p>
    <w:p w14:paraId="5714CC7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53F472CE" w14:textId="77777777" w:rsidR="00463963" w:rsidRPr="002921F2" w:rsidRDefault="00463963" w:rsidP="00E50601">
      <w:pPr>
        <w:pStyle w:val="Sinespaciado"/>
        <w:jc w:val="both"/>
        <w:rPr>
          <w:rFonts w:ascii="Arial Narrow" w:hAnsi="Arial Narrow" w:cs="Arial"/>
          <w:b/>
          <w:sz w:val="22"/>
          <w:szCs w:val="22"/>
        </w:rPr>
      </w:pPr>
    </w:p>
    <w:p w14:paraId="63E51B8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2921F2" w:rsidRDefault="00463963" w:rsidP="00E50601">
      <w:pPr>
        <w:pStyle w:val="Sinespaciado"/>
        <w:rPr>
          <w:rFonts w:ascii="Arial Narrow" w:hAnsi="Arial Narrow"/>
          <w:sz w:val="22"/>
          <w:szCs w:val="22"/>
        </w:rPr>
      </w:pPr>
    </w:p>
    <w:p w14:paraId="43483418"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2921F2"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2921F2" w:rsidRDefault="00463963" w:rsidP="00E50601">
      <w:pPr>
        <w:pStyle w:val="Sinespaciado"/>
        <w:rPr>
          <w:rFonts w:ascii="Arial Narrow" w:hAnsi="Arial Narrow"/>
          <w:sz w:val="22"/>
          <w:szCs w:val="22"/>
        </w:rPr>
      </w:pPr>
    </w:p>
    <w:p w14:paraId="4C8DAC77" w14:textId="77777777" w:rsidR="00463963" w:rsidRPr="002921F2" w:rsidRDefault="00463963" w:rsidP="00E50601">
      <w:pPr>
        <w:pStyle w:val="Sinespaciado"/>
        <w:ind w:left="567"/>
        <w:jc w:val="both"/>
        <w:rPr>
          <w:rFonts w:ascii="Arial Narrow" w:hAnsi="Arial Narrow" w:cs="Arial"/>
          <w:sz w:val="22"/>
          <w:szCs w:val="22"/>
        </w:rPr>
      </w:pPr>
      <w:r w:rsidRPr="002921F2">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2921F2" w:rsidRDefault="00463963" w:rsidP="00E50601">
      <w:pPr>
        <w:pStyle w:val="Sinespaciado"/>
        <w:ind w:left="567"/>
        <w:rPr>
          <w:rFonts w:ascii="Arial Narrow" w:hAnsi="Arial Narrow"/>
          <w:sz w:val="22"/>
          <w:szCs w:val="22"/>
        </w:rPr>
      </w:pPr>
    </w:p>
    <w:p w14:paraId="0D13446F" w14:textId="77777777" w:rsidR="00463963" w:rsidRPr="002921F2" w:rsidRDefault="00463963" w:rsidP="00E50601">
      <w:pPr>
        <w:spacing w:after="0" w:line="240" w:lineRule="auto"/>
        <w:ind w:left="567"/>
        <w:jc w:val="both"/>
        <w:rPr>
          <w:rFonts w:ascii="Arial Narrow" w:hAnsi="Arial Narrow" w:cs="Arial"/>
          <w:lang w:val="es-ES_tradnl"/>
        </w:rPr>
      </w:pPr>
      <w:r w:rsidRPr="002921F2">
        <w:rPr>
          <w:rFonts w:ascii="Arial Narrow" w:hAnsi="Arial Narrow" w:cs="Arial"/>
          <w:lang w:val="es-ES_tradnl"/>
        </w:rPr>
        <w:lastRenderedPageBreak/>
        <w:t>Las propuestas alternativas en SECOP II se deben allegar como “otros anexos” en su oferta, donde el Proponente debe hacer la claridad de su intención de presentar una propuesta alternativa.</w:t>
      </w:r>
    </w:p>
    <w:p w14:paraId="7E87AB0F" w14:textId="77777777" w:rsidR="00E50601" w:rsidRPr="002921F2" w:rsidRDefault="00E50601" w:rsidP="00E50601">
      <w:pPr>
        <w:pStyle w:val="Sinespaciado"/>
        <w:jc w:val="both"/>
        <w:rPr>
          <w:rFonts w:ascii="Arial Narrow" w:hAnsi="Arial Narrow" w:cs="Arial"/>
          <w:sz w:val="22"/>
          <w:szCs w:val="22"/>
        </w:rPr>
      </w:pPr>
    </w:p>
    <w:p w14:paraId="0B32B33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2"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2"/>
    </w:p>
    <w:p w14:paraId="3311F037" w14:textId="77777777" w:rsidR="00463963" w:rsidRPr="002921F2" w:rsidRDefault="00463963" w:rsidP="00E50601">
      <w:pPr>
        <w:spacing w:after="0" w:line="240" w:lineRule="auto"/>
        <w:jc w:val="both"/>
        <w:rPr>
          <w:rFonts w:ascii="Arial Narrow" w:hAnsi="Arial Narrow" w:cs="Arial"/>
          <w:lang w:val="es-ES_tradnl"/>
        </w:rPr>
      </w:pPr>
    </w:p>
    <w:p w14:paraId="52394067"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2921F2" w:rsidRDefault="00463963" w:rsidP="00E50601">
      <w:pPr>
        <w:spacing w:after="0" w:line="240" w:lineRule="auto"/>
        <w:jc w:val="both"/>
        <w:rPr>
          <w:rFonts w:ascii="Arial Narrow" w:hAnsi="Arial Narrow" w:cs="Arial"/>
          <w:lang w:val="es-ES_tradnl"/>
        </w:rPr>
      </w:pPr>
    </w:p>
    <w:p w14:paraId="39470795" w14:textId="5151F83E" w:rsidR="00463963"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0AD3A30" w14:textId="7DB9FB88" w:rsidR="000B1EBE" w:rsidRDefault="000B1EBE" w:rsidP="00E50601">
      <w:pPr>
        <w:spacing w:after="0" w:line="240" w:lineRule="auto"/>
        <w:jc w:val="both"/>
        <w:rPr>
          <w:rFonts w:ascii="Arial Narrow" w:hAnsi="Arial Narrow" w:cs="Arial"/>
          <w:lang w:val="es-ES_tradnl"/>
        </w:rPr>
      </w:pPr>
    </w:p>
    <w:p w14:paraId="5377BC9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3" w:name="_Toc84416975"/>
      <w:r w:rsidRPr="002921F2">
        <w:rPr>
          <w:rFonts w:ascii="Arial Narrow" w:hAnsi="Arial Narrow" w:cs="Arial"/>
          <w:b/>
          <w:lang w:val="es-ES_tradnl"/>
        </w:rPr>
        <w:t>INFORMACIÓN</w:t>
      </w:r>
      <w:r w:rsidRPr="002921F2">
        <w:rPr>
          <w:rFonts w:ascii="Arial Narrow" w:hAnsi="Arial Narrow" w:cs="Arial"/>
          <w:b/>
          <w:bCs/>
          <w:lang w:val="es-ES_tradnl"/>
        </w:rPr>
        <w:t xml:space="preserve"> RESERVADA</w:t>
      </w:r>
      <w:bookmarkEnd w:id="63"/>
    </w:p>
    <w:p w14:paraId="338B82C4" w14:textId="77777777" w:rsidR="00463963" w:rsidRPr="002921F2" w:rsidRDefault="00463963" w:rsidP="00E50601">
      <w:pPr>
        <w:spacing w:after="0" w:line="240" w:lineRule="auto"/>
        <w:jc w:val="both"/>
        <w:rPr>
          <w:rFonts w:ascii="Arial Narrow" w:hAnsi="Arial Narrow" w:cs="Arial"/>
          <w:lang w:val="es-ES_tradnl"/>
        </w:rPr>
      </w:pPr>
    </w:p>
    <w:p w14:paraId="0A2467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2921F2" w:rsidRDefault="00463963" w:rsidP="00E50601">
      <w:pPr>
        <w:spacing w:after="0" w:line="240" w:lineRule="auto"/>
        <w:jc w:val="both"/>
        <w:rPr>
          <w:rFonts w:ascii="Arial Narrow" w:hAnsi="Arial Narrow" w:cs="Arial"/>
          <w:lang w:val="es-ES_tradnl"/>
        </w:rPr>
      </w:pPr>
    </w:p>
    <w:p w14:paraId="360E8A05" w14:textId="35BA4BF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47023EB1" w14:textId="77777777" w:rsidR="00E50601" w:rsidRPr="002921F2" w:rsidRDefault="00E50601" w:rsidP="00E50601">
      <w:pPr>
        <w:spacing w:after="0" w:line="240" w:lineRule="auto"/>
        <w:jc w:val="both"/>
        <w:rPr>
          <w:rFonts w:ascii="Arial Narrow" w:hAnsi="Arial Narrow" w:cs="Arial"/>
          <w:lang w:val="es-ES_tradnl"/>
        </w:rPr>
      </w:pPr>
    </w:p>
    <w:p w14:paraId="66D1C43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4" w:name="_Toc84416976"/>
      <w:r w:rsidRPr="002921F2">
        <w:rPr>
          <w:rFonts w:ascii="Arial Narrow" w:hAnsi="Arial Narrow" w:cs="Arial"/>
          <w:b/>
          <w:lang w:val="es-ES_tradnl"/>
        </w:rPr>
        <w:t>MONEDA</w:t>
      </w:r>
      <w:bookmarkEnd w:id="64"/>
    </w:p>
    <w:p w14:paraId="18609EF6" w14:textId="77777777" w:rsidR="00463963" w:rsidRPr="002921F2" w:rsidRDefault="00463963" w:rsidP="00E50601">
      <w:pPr>
        <w:spacing w:after="0" w:line="240" w:lineRule="auto"/>
        <w:jc w:val="both"/>
        <w:rPr>
          <w:rFonts w:ascii="Arial Narrow" w:hAnsi="Arial Narrow" w:cs="Arial"/>
          <w:lang w:val="es-ES_tradnl"/>
        </w:rPr>
      </w:pPr>
    </w:p>
    <w:p w14:paraId="4DBF1351"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3654DCFF" w14:textId="77777777" w:rsidR="00463963" w:rsidRPr="002921F2" w:rsidRDefault="00463963" w:rsidP="00E50601">
      <w:pPr>
        <w:spacing w:after="0" w:line="240" w:lineRule="auto"/>
        <w:jc w:val="both"/>
        <w:rPr>
          <w:rFonts w:ascii="Arial Narrow" w:hAnsi="Arial Narrow" w:cs="Arial"/>
          <w:lang w:val="es-ES_tradnl"/>
        </w:rPr>
      </w:pPr>
    </w:p>
    <w:p w14:paraId="70AF02E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valores de los documentos aportados en la propuesta deben presentarse en Pesos Colombianos. Cuando un valor se exprese en moneda extranjera debe convertirse a Pesos Colombianos, teniendo en cuenta lo siguiente:</w:t>
      </w:r>
    </w:p>
    <w:p w14:paraId="050FDAE0" w14:textId="77777777" w:rsidR="00463963" w:rsidRPr="002921F2" w:rsidRDefault="00463963" w:rsidP="00E50601">
      <w:pPr>
        <w:spacing w:after="0" w:line="240" w:lineRule="auto"/>
        <w:jc w:val="both"/>
        <w:rPr>
          <w:rFonts w:ascii="Arial Narrow" w:hAnsi="Arial Narrow" w:cs="Arial"/>
          <w:lang w:val="es-ES_tradnl"/>
        </w:rPr>
      </w:pPr>
    </w:p>
    <w:p w14:paraId="36B46EC3" w14:textId="77777777" w:rsidR="000B1EBE" w:rsidRPr="00B22F64" w:rsidRDefault="000B1EBE" w:rsidP="000B1EBE">
      <w:pPr>
        <w:numPr>
          <w:ilvl w:val="0"/>
          <w:numId w:val="15"/>
        </w:numPr>
        <w:spacing w:after="0" w:line="240" w:lineRule="auto"/>
        <w:ind w:left="426" w:right="142"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Específica</w:t>
      </w:r>
      <w:r w:rsidRPr="00B22F64">
        <w:rPr>
          <w:rFonts w:ascii="Arial Narrow" w:hAnsi="Arial Narrow" w:cs="Arial"/>
        </w:rPr>
        <w:t>”</w:t>
      </w:r>
      <w:r>
        <w:rPr>
          <w:rFonts w:ascii="Arial Narrow" w:hAnsi="Arial Narrow" w:cs="Arial"/>
        </w:rPr>
        <w:t xml:space="preserve"> o “Formato 19 C Experiencia Ponderable” (cuando sean exigidos)</w:t>
      </w:r>
      <w:bookmarkEnd w:id="65"/>
      <w:r w:rsidRPr="00B22F64">
        <w:rPr>
          <w:rFonts w:ascii="Arial Narrow" w:hAnsi="Arial Narrow" w:cs="Arial"/>
        </w:rPr>
        <w:t xml:space="preserve">. La TRM utilizada será la certificada por la Superintendencia Financiera de Colombia. </w:t>
      </w:r>
    </w:p>
    <w:p w14:paraId="2B086B6C" w14:textId="77777777" w:rsidR="00463963" w:rsidRPr="002921F2" w:rsidRDefault="00463963" w:rsidP="00E50601">
      <w:pPr>
        <w:spacing w:after="0" w:line="240" w:lineRule="auto"/>
        <w:ind w:left="426"/>
        <w:jc w:val="both"/>
        <w:rPr>
          <w:rFonts w:ascii="Arial Narrow" w:hAnsi="Arial Narrow" w:cs="Arial"/>
          <w:lang w:val="es-ES_tradnl"/>
        </w:rPr>
      </w:pPr>
    </w:p>
    <w:p w14:paraId="7D0DDE08"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Dólares de los Estados Unidos de América, el Proponente y la Entidad tendrán en cuenta la tasa representativa del mercado </w:t>
      </w:r>
      <w:r w:rsidRPr="002921F2">
        <w:rPr>
          <w:rFonts w:ascii="Arial Narrow" w:hAnsi="Arial Narrow" w:cs="Arial"/>
          <w:lang w:val="es-ES_tradnl"/>
        </w:rPr>
        <w:lastRenderedPageBreak/>
        <w:t>vigente certificada por la Superintendencia Financiera de Colombia de la fecha de expedición de los estados financieros.</w:t>
      </w:r>
    </w:p>
    <w:p w14:paraId="1678A0CE" w14:textId="77777777" w:rsidR="00463963" w:rsidRPr="002921F2" w:rsidRDefault="00463963" w:rsidP="00E50601">
      <w:pPr>
        <w:spacing w:after="0" w:line="240" w:lineRule="auto"/>
        <w:ind w:left="426"/>
        <w:jc w:val="both"/>
        <w:rPr>
          <w:rFonts w:ascii="Arial Narrow" w:hAnsi="Arial Narrow" w:cs="Arial"/>
          <w:lang w:val="es-ES_tradnl"/>
        </w:rPr>
      </w:pPr>
    </w:p>
    <w:p w14:paraId="2CBDAFC4" w14:textId="57B30AC7" w:rsidR="00463963"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14:textId="77777777" w:rsidR="006841C1" w:rsidRPr="002921F2"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Conversión a Salarios Mínimos Mensuales Legales Vigentes (SMMLV):</w:t>
      </w:r>
    </w:p>
    <w:p w14:paraId="30FD9045" w14:textId="77777777" w:rsidR="00463963" w:rsidRPr="002921F2" w:rsidRDefault="00463963" w:rsidP="00E50601">
      <w:pPr>
        <w:spacing w:after="0" w:line="240" w:lineRule="auto"/>
        <w:jc w:val="both"/>
        <w:rPr>
          <w:rFonts w:ascii="Arial Narrow" w:hAnsi="Arial Narrow" w:cs="Arial"/>
          <w:lang w:val="es-ES_tradnl"/>
        </w:rPr>
      </w:pPr>
    </w:p>
    <w:p w14:paraId="0A94779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2921F2" w:rsidRDefault="00463963" w:rsidP="00E50601">
      <w:pPr>
        <w:spacing w:after="0" w:line="240" w:lineRule="auto"/>
        <w:jc w:val="both"/>
        <w:rPr>
          <w:rFonts w:ascii="Arial Narrow" w:hAnsi="Arial Narrow" w:cs="Arial"/>
          <w:lang w:val="es-ES_tradnl"/>
        </w:rPr>
      </w:pPr>
    </w:p>
    <w:p w14:paraId="1295C097"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SMMLV deben ajustarse a la unidad más próxima de la siguiente forma: hacia arriba para valores mayores o iguales a cero punto cinco (0.5) y hacia abajo para valores menores a cero punto cinco (0.5).</w:t>
      </w:r>
    </w:p>
    <w:p w14:paraId="19EFAD48"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2921F2"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2921F2"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2921F2"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6"/>
    </w:p>
    <w:p w14:paraId="1921B49C" w14:textId="77777777" w:rsidR="00463963" w:rsidRPr="002921F2" w:rsidRDefault="00463963" w:rsidP="00E50601">
      <w:pPr>
        <w:spacing w:after="0" w:line="240" w:lineRule="auto"/>
        <w:jc w:val="both"/>
        <w:rPr>
          <w:rFonts w:ascii="Arial Narrow" w:hAnsi="Arial Narrow" w:cs="Arial"/>
          <w:lang w:val="es-ES_tradnl"/>
        </w:rPr>
      </w:pPr>
    </w:p>
    <w:p w14:paraId="3D1A885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2921F2" w:rsidRDefault="00463963" w:rsidP="00E50601">
      <w:pPr>
        <w:spacing w:after="0" w:line="240" w:lineRule="auto"/>
        <w:jc w:val="both"/>
        <w:rPr>
          <w:rFonts w:ascii="Arial Narrow" w:hAnsi="Arial Narrow" w:cs="Arial"/>
          <w:lang w:val="es-ES_tradnl"/>
        </w:rPr>
      </w:pPr>
    </w:p>
    <w:p w14:paraId="48144918" w14:textId="77777777" w:rsidR="00463963" w:rsidRPr="002921F2" w:rsidRDefault="00463963" w:rsidP="00E50601">
      <w:pPr>
        <w:spacing w:after="0" w:line="240" w:lineRule="auto"/>
        <w:jc w:val="both"/>
        <w:rPr>
          <w:rFonts w:ascii="Arial Narrow" w:eastAsia="Times New Roman" w:hAnsi="Arial Narrow" w:cs="Arial"/>
          <w:lang w:val="es-ES_tradnl" w:eastAsia="es-CO"/>
        </w:rPr>
      </w:pPr>
      <w:r w:rsidRPr="002921F2">
        <w:rPr>
          <w:rFonts w:ascii="Arial Narrow" w:hAnsi="Arial Narrow" w:cs="Arial"/>
          <w:lang w:val="es-ES_tradnl"/>
        </w:rPr>
        <w:t xml:space="preserve">Tampoco podrán participar quienes hayan </w:t>
      </w:r>
      <w:r w:rsidRPr="002921F2">
        <w:rPr>
          <w:rFonts w:ascii="Arial Narrow" w:eastAsia="Times New Roman" w:hAnsi="Arial Narrow" w:cs="Arial"/>
          <w:lang w:val="es-ES_tradnl"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14:textId="77777777" w:rsidR="00463963" w:rsidRPr="002921F2" w:rsidRDefault="00463963" w:rsidP="00E50601">
      <w:pPr>
        <w:spacing w:after="0" w:line="240" w:lineRule="auto"/>
        <w:jc w:val="both"/>
        <w:rPr>
          <w:rFonts w:ascii="Arial Narrow" w:hAnsi="Arial Narrow" w:cs="Arial"/>
          <w:lang w:val="es-ES_tradnl"/>
        </w:rPr>
      </w:pPr>
    </w:p>
    <w:p w14:paraId="68BD67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7"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7"/>
      <w:r w:rsidRPr="002921F2">
        <w:rPr>
          <w:rFonts w:ascii="Arial Narrow" w:hAnsi="Arial Narrow" w:cs="Arial"/>
          <w:b/>
          <w:bCs/>
          <w:lang w:val="es-ES_tradnl"/>
        </w:rPr>
        <w:t xml:space="preserve"> </w:t>
      </w:r>
    </w:p>
    <w:p w14:paraId="45358BFA" w14:textId="77777777" w:rsidR="00463963" w:rsidRPr="002921F2" w:rsidRDefault="00463963" w:rsidP="00E50601">
      <w:pPr>
        <w:spacing w:after="0" w:line="240" w:lineRule="auto"/>
        <w:jc w:val="both"/>
        <w:rPr>
          <w:rFonts w:ascii="Arial Narrow" w:hAnsi="Arial Narrow" w:cs="Arial"/>
          <w:lang w:val="es-ES_tradnl"/>
        </w:rPr>
      </w:pPr>
    </w:p>
    <w:p w14:paraId="3247C55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2921F2" w:rsidRDefault="00463963" w:rsidP="00E50601">
      <w:pPr>
        <w:spacing w:after="0" w:line="240" w:lineRule="auto"/>
        <w:jc w:val="both"/>
        <w:rPr>
          <w:rFonts w:ascii="Arial Narrow" w:hAnsi="Arial Narrow" w:cs="Arial"/>
          <w:lang w:val="es-ES_tradnl"/>
        </w:rPr>
      </w:pPr>
    </w:p>
    <w:p w14:paraId="206DBDC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2921F2" w:rsidRDefault="00463963" w:rsidP="00E50601">
      <w:pPr>
        <w:spacing w:after="0" w:line="240" w:lineRule="auto"/>
        <w:jc w:val="both"/>
        <w:rPr>
          <w:rFonts w:ascii="Arial Narrow" w:hAnsi="Arial Narrow" w:cs="Arial"/>
          <w:lang w:val="es-ES_tradnl"/>
        </w:rPr>
      </w:pPr>
    </w:p>
    <w:p w14:paraId="232D0A7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11F625E2" w14:textId="77777777" w:rsidR="00463963" w:rsidRPr="002921F2" w:rsidRDefault="00463963" w:rsidP="00E50601">
      <w:pPr>
        <w:spacing w:after="0" w:line="240" w:lineRule="auto"/>
        <w:jc w:val="both"/>
        <w:rPr>
          <w:rFonts w:ascii="Arial Narrow" w:hAnsi="Arial Narrow" w:cs="Arial"/>
          <w:lang w:val="es-ES_tradnl"/>
        </w:rPr>
      </w:pPr>
    </w:p>
    <w:p w14:paraId="2B18159C"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2921F2" w:rsidRDefault="00463963" w:rsidP="00E50601">
      <w:pPr>
        <w:spacing w:after="0" w:line="240" w:lineRule="auto"/>
        <w:jc w:val="both"/>
        <w:rPr>
          <w:rFonts w:ascii="Arial Narrow" w:hAnsi="Arial Narrow" w:cs="Arial"/>
          <w:lang w:val="es-ES_tradnl"/>
        </w:rPr>
      </w:pPr>
    </w:p>
    <w:p w14:paraId="47F1442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8"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8"/>
    </w:p>
    <w:p w14:paraId="3FC1B4DA" w14:textId="77777777" w:rsidR="00463963" w:rsidRPr="002921F2" w:rsidRDefault="00463963" w:rsidP="00E50601">
      <w:pPr>
        <w:spacing w:after="0" w:line="240" w:lineRule="auto"/>
        <w:jc w:val="both"/>
        <w:rPr>
          <w:rFonts w:ascii="Arial Narrow" w:hAnsi="Arial Narrow" w:cs="Arial"/>
          <w:lang w:val="es-ES_tradnl"/>
        </w:rPr>
      </w:pPr>
    </w:p>
    <w:p w14:paraId="0543F1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2921F2" w:rsidRDefault="00463963" w:rsidP="00E50601">
      <w:pPr>
        <w:spacing w:after="0" w:line="240" w:lineRule="auto"/>
        <w:jc w:val="both"/>
        <w:rPr>
          <w:rFonts w:ascii="Arial Narrow" w:hAnsi="Arial Narrow" w:cs="Arial"/>
          <w:lang w:val="es-ES_tradnl"/>
        </w:rPr>
      </w:pPr>
    </w:p>
    <w:p w14:paraId="1DD1254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9"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69"/>
    </w:p>
    <w:p w14:paraId="7B8F284B" w14:textId="77777777" w:rsidR="00463963" w:rsidRPr="002921F2" w:rsidRDefault="00463963" w:rsidP="00E50601">
      <w:pPr>
        <w:spacing w:after="0" w:line="240" w:lineRule="auto"/>
        <w:jc w:val="both"/>
        <w:rPr>
          <w:rFonts w:ascii="Arial Narrow" w:hAnsi="Arial Narrow" w:cs="Arial"/>
          <w:lang w:val="es-ES_tradnl"/>
        </w:rPr>
      </w:pPr>
    </w:p>
    <w:p w14:paraId="3E09C4D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w:t>
      </w:r>
      <w:r w:rsidRPr="002921F2">
        <w:rPr>
          <w:rFonts w:ascii="Arial Narrow" w:hAnsi="Arial Narrow" w:cs="Arial"/>
          <w:lang w:val="es-ES_tradnl"/>
        </w:rPr>
        <w:lastRenderedPageBreak/>
        <w:t xml:space="preserve">cumplimiento de los factores de desempate de: i) mujeres víctima de violencia intrafamiliar, ii) personas en proceso de reincorporación y/o reintegración y iii) la población indígena, negra, afrocolombiana, raizal, palenquera, Rrom o gitanas. </w:t>
      </w:r>
    </w:p>
    <w:p w14:paraId="17D19F90" w14:textId="77777777" w:rsidR="00463963" w:rsidRPr="002921F2" w:rsidRDefault="00463963" w:rsidP="00E50601">
      <w:pPr>
        <w:spacing w:after="0" w:line="240" w:lineRule="auto"/>
        <w:jc w:val="both"/>
        <w:rPr>
          <w:rFonts w:ascii="Arial Narrow" w:hAnsi="Arial Narrow" w:cs="Arial"/>
          <w:lang w:val="es-ES_tradnl"/>
        </w:rPr>
      </w:pPr>
    </w:p>
    <w:p w14:paraId="5FE30B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244CD71E" w14:textId="77777777" w:rsidR="00463963" w:rsidRPr="002921F2" w:rsidRDefault="00463963" w:rsidP="00E50601">
      <w:pPr>
        <w:spacing w:after="0" w:line="240" w:lineRule="auto"/>
        <w:jc w:val="both"/>
        <w:rPr>
          <w:rFonts w:ascii="Arial Narrow" w:hAnsi="Arial Narrow" w:cs="Arial"/>
          <w:lang w:val="es-ES_tradnl"/>
        </w:rPr>
      </w:pPr>
    </w:p>
    <w:p w14:paraId="32E55BD6" w14:textId="7FC312B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w:t>
      </w:r>
      <w:r w:rsidRPr="00510F6B">
        <w:rPr>
          <w:rFonts w:ascii="Arial Narrow" w:hAnsi="Arial Narrow" w:cs="Arial"/>
          <w:lang w:val="es-ES_tradnl"/>
        </w:rPr>
        <w:t xml:space="preserve">violencia intrafamiliar, las personas en proceso de reincorporación o reintegración, o la población indígena, negra, afrocolombiana, raizal, palenquera, Rrom o gitanas, diligencie el “Formato </w:t>
      </w:r>
      <w:r w:rsidR="00510F6B" w:rsidRPr="00510F6B">
        <w:rPr>
          <w:rFonts w:ascii="Arial Narrow" w:hAnsi="Arial Narrow" w:cs="Arial"/>
          <w:lang w:val="es-ES_tradnl"/>
        </w:rPr>
        <w:t>11</w:t>
      </w:r>
      <w:r w:rsidRPr="00510F6B">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2921F2" w:rsidRDefault="00463963" w:rsidP="00E50601">
      <w:pPr>
        <w:spacing w:after="0" w:line="240" w:lineRule="auto"/>
        <w:jc w:val="both"/>
        <w:rPr>
          <w:rFonts w:ascii="Arial Narrow" w:hAnsi="Arial Narrow" w:cs="Arial"/>
          <w:lang w:val="es-ES_tradnl"/>
        </w:rPr>
      </w:pPr>
    </w:p>
    <w:p w14:paraId="53B4022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3BC3359C" w14:textId="77777777" w:rsidR="00463963" w:rsidRPr="002921F2" w:rsidRDefault="00463963" w:rsidP="00E50601">
      <w:pPr>
        <w:spacing w:after="0" w:line="240" w:lineRule="auto"/>
        <w:rPr>
          <w:rFonts w:ascii="Arial Narrow" w:hAnsi="Arial Narrow" w:cs="Arial"/>
          <w:b/>
          <w:bCs/>
          <w:color w:val="000000"/>
          <w:lang w:val="es-ES_tradnl"/>
        </w:rPr>
      </w:pPr>
    </w:p>
    <w:p w14:paraId="4AEC784A"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0"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09A746E"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1" w:history="1">
        <w:r w:rsidRPr="002921F2">
          <w:rPr>
            <w:rStyle w:val="Hipervnculo"/>
            <w:rFonts w:ascii="Arial Narrow" w:hAnsi="Arial Narrow" w:cs="Arial"/>
            <w:lang w:val="es-ES_tradnl"/>
          </w:rPr>
          <w:t>https://colombiacompra.gov.co/manuales-guias-y-pliegos-tipo/manuales-y-guias</w:t>
        </w:r>
      </w:hyperlink>
      <w:r w:rsidRPr="002921F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2921F2" w:rsidRDefault="00463963" w:rsidP="00E50601">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65A50DF6" w14:textId="0A8CB353" w:rsidR="00463963" w:rsidRPr="002921F2" w:rsidRDefault="00463963" w:rsidP="004E553C">
      <w:pPr>
        <w:spacing w:after="0" w:line="240" w:lineRule="auto"/>
        <w:jc w:val="both"/>
        <w:rPr>
          <w:rFonts w:ascii="Arial Narrow" w:eastAsia="Times New Roman" w:hAnsi="Arial Narrow" w:cs="Arial"/>
          <w:color w:val="000000"/>
          <w:sz w:val="20"/>
          <w:szCs w:val="20"/>
          <w:lang w:val="es-ES_tradnl" w:eastAsia="es-ES"/>
        </w:rPr>
      </w:pPr>
      <w:r w:rsidRPr="002921F2">
        <w:rPr>
          <w:rFonts w:ascii="Arial Narrow" w:eastAsia="Times New Roman" w:hAnsi="Arial Narrow" w:cs="Arial"/>
          <w:color w:val="000000"/>
          <w:lang w:val="es-ES_tradnl" w:eastAsia="es-ES"/>
        </w:rPr>
        <w:t>En caso de presentarse indisponibilidad del sistema, los proponentes e interesados en el proceso, deberán aplicar el “Protocolo de Indisponibilidad Secop II” que se utiliza en estos casos, la cual encuentra en el sitio de soporte de Colombia Compra Eficiente</w:t>
      </w:r>
      <w:r w:rsidR="004E553C">
        <w:rPr>
          <w:rFonts w:ascii="Arial Narrow" w:eastAsia="Times New Roman" w:hAnsi="Arial Narrow" w:cs="Arial"/>
          <w:color w:val="000000"/>
          <w:lang w:val="es-ES_tradnl" w:eastAsia="es-ES"/>
        </w:rPr>
        <w:t>.</w:t>
      </w:r>
      <w:r w:rsidRPr="002921F2">
        <w:rPr>
          <w:rFonts w:ascii="Arial Narrow" w:eastAsia="Times New Roman" w:hAnsi="Arial Narrow" w:cs="Arial"/>
          <w:color w:val="000000"/>
          <w:sz w:val="20"/>
          <w:szCs w:val="20"/>
          <w:lang w:val="es-ES_tradnl" w:eastAsia="es-ES"/>
        </w:rPr>
        <w:t xml:space="preserve"> </w:t>
      </w:r>
    </w:p>
    <w:p w14:paraId="08158DA8"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134C1302"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r w:rsidRPr="002921F2">
        <w:rPr>
          <w:rFonts w:ascii="Arial Narrow" w:eastAsia="Times New Roman" w:hAnsi="Arial Narrow" w:cs="Arial"/>
          <w:b/>
          <w:color w:val="000000"/>
          <w:u w:val="single"/>
          <w:lang w:val="es-ES_tradnl" w:eastAsia="es-ES"/>
        </w:rPr>
        <w:t>contr</w:t>
      </w:r>
      <w:r w:rsidR="00EA03AA">
        <w:rPr>
          <w:rFonts w:ascii="Arial Narrow" w:eastAsia="Times New Roman" w:hAnsi="Arial Narrow" w:cs="Arial"/>
          <w:b/>
          <w:color w:val="000000"/>
          <w:u w:val="single"/>
          <w:lang w:val="es-ES_tradnl" w:eastAsia="es-ES"/>
        </w:rPr>
        <w:t>cuc</w:t>
      </w:r>
      <w:r w:rsidRPr="002921F2">
        <w:rPr>
          <w:rFonts w:ascii="Arial Narrow" w:eastAsia="Times New Roman" w:hAnsi="Arial Narrow" w:cs="Arial"/>
          <w:b/>
          <w:color w:val="000000"/>
          <w:u w:val="single"/>
          <w:lang w:val="es-ES_tradnl" w:eastAsia="es-ES"/>
        </w:rPr>
        <w:t>@aerocivil.gov.co</w:t>
      </w:r>
      <w:r w:rsidRPr="002921F2">
        <w:rPr>
          <w:rFonts w:ascii="Arial Narrow" w:eastAsia="Times New Roman" w:hAnsi="Arial Narrow" w:cs="Arial"/>
          <w:color w:val="000000"/>
          <w:lang w:val="es-ES_tradnl" w:eastAsia="es-ES"/>
        </w:rPr>
        <w:t>,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1BDACAF3" w:rsidR="00463963" w:rsidRDefault="00463963" w:rsidP="00E50601">
      <w:pPr>
        <w:spacing w:after="0" w:line="240" w:lineRule="auto"/>
        <w:jc w:val="both"/>
        <w:rPr>
          <w:rFonts w:ascii="Arial Narrow" w:eastAsia="Times New Roman" w:hAnsi="Arial Narrow" w:cs="Arial"/>
          <w:b/>
          <w:spacing w:val="-3"/>
          <w:lang w:val="es-ES_tradnl" w:eastAsia="es-ES"/>
        </w:rPr>
      </w:pPr>
    </w:p>
    <w:p w14:paraId="33A88C58" w14:textId="641CCB0E" w:rsidR="00BF2056" w:rsidRDefault="00BF2056" w:rsidP="00E50601">
      <w:pPr>
        <w:spacing w:after="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73E333A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0B36515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sidRPr="002921F2">
        <w:rPr>
          <w:rFonts w:ascii="Arial Narrow" w:eastAsia="Times New Roman" w:hAnsi="Arial Narrow" w:cs="Arial"/>
          <w:b/>
          <w:lang w:val="es-ES_tradnl" w:eastAsia="es-CO"/>
        </w:rPr>
        <w:t>mensajes</w:t>
      </w:r>
      <w:r w:rsidRPr="002921F2">
        <w:rPr>
          <w:rFonts w:ascii="Arial Narrow" w:eastAsia="Times New Roman" w:hAnsi="Arial Narrow" w:cs="Arial"/>
          <w:lang w:val="es-ES_tradnl" w:eastAsia="es-CO"/>
        </w:rPr>
        <w:t xml:space="preserve">. </w:t>
      </w:r>
    </w:p>
    <w:p w14:paraId="07B422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17AE21A5"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0E4D8180" w14:textId="71FF3D94" w:rsidR="00AD101E" w:rsidRPr="002921F2"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44EC156B" w:rsidR="00AD101E" w:rsidRPr="002921F2" w:rsidRDefault="00AD101E" w:rsidP="00AD101E">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13031B">
        <w:rPr>
          <w:rFonts w:ascii="Arial Narrow" w:hAnsi="Arial Narrow" w:cs="Arial"/>
          <w:b/>
          <w:lang w:val="es-ES_tradnl" w:eastAsia="es-CO"/>
        </w:rPr>
        <w:t xml:space="preserve"> </w:t>
      </w:r>
    </w:p>
    <w:p w14:paraId="0048B16F" w14:textId="19DE039B" w:rsidR="00AD101E"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EDC95C0"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De conformidad con lo dispuesto en el parágrafo 1 del artículo 30 y el artículo 34 de la Ley 2069 de 2020, </w:t>
      </w:r>
    </w:p>
    <w:p w14:paraId="6F69D0B2"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durante la etapa de publicación del proyecto de pliego de condiciones, se convocó a las Mipymes </w:t>
      </w:r>
    </w:p>
    <w:p w14:paraId="497836DF"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interesadas en participar en el presente proceso, recibiendo solicitud de 3 interesados en limitar el proceso </w:t>
      </w:r>
    </w:p>
    <w:p w14:paraId="23DDECBE"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a Mipymes. </w:t>
      </w:r>
    </w:p>
    <w:p w14:paraId="13D005CD"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2E7B359B"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Que, verificada la documentación presentada por las firmas interesadas en el proceso, se evidencia que </w:t>
      </w:r>
    </w:p>
    <w:p w14:paraId="47C4549F"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existen por lo menos dos (2) Mipyme colombianas que cumplen con los requisitos mínimos exigidos en el </w:t>
      </w:r>
    </w:p>
    <w:p w14:paraId="51EF4562"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artículo 2.2.1.2.4.2.2 y 2.2.1.2.4.2.4 del decreto 1082 de 2015 modificado por el artículo 5 del decreto 1860 </w:t>
      </w:r>
    </w:p>
    <w:p w14:paraId="63459079"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de 2021. Adicionalmente, conforme al acto de apertura, se evidencia que se puede aplicar el artículo </w:t>
      </w:r>
    </w:p>
    <w:p w14:paraId="7EC463EB"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2.2.1.2.4.2.3 del decreto 1082 de 2015, por lo que el proceso queda limitado a Mipymes colombianas </w:t>
      </w:r>
    </w:p>
    <w:p w14:paraId="4F3A3923"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domiciliadas en el municipio de Cúcuta. </w:t>
      </w:r>
    </w:p>
    <w:p w14:paraId="07AEDCD8"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5A5AF7E0"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En el presente proceso podrán participar las Mipymes colombianas domiciliadas en el municipio de Cúcuta, </w:t>
      </w:r>
    </w:p>
    <w:p w14:paraId="6EE4290F"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las uniones temporales o consorcios, los cuales deberán estar integrados únicamente por Mipymes </w:t>
      </w:r>
    </w:p>
    <w:p w14:paraId="420818BD" w14:textId="77777777" w:rsidR="00D7019E" w:rsidRPr="008A68B3"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 xml:space="preserve">colombianas domiciliadas en el municipio de Cúcuta y promesas de sociedad futura suscritas por Mipymes </w:t>
      </w:r>
    </w:p>
    <w:p w14:paraId="4BA9E0E7" w14:textId="77777777" w:rsidR="00D7019E" w:rsidRDefault="00D7019E" w:rsidP="00D7019E">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8A68B3">
        <w:rPr>
          <w:rFonts w:ascii="Arial Narrow" w:eastAsia="Times New Roman" w:hAnsi="Arial Narrow" w:cs="Arial"/>
          <w:lang w:val="es-ES_tradnl" w:eastAsia="es-CO"/>
        </w:rPr>
        <w:t>colombianas domiciliadas en el municipio de Cúcuta con mínimo un (1) año de existencia.</w:t>
      </w:r>
    </w:p>
    <w:p w14:paraId="61BA8035" w14:textId="0EE4E973"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bookmarkStart w:id="71" w:name="_GoBack"/>
      <w:bookmarkEnd w:id="71"/>
      <w:r w:rsidRPr="00EA03AA">
        <w:rPr>
          <w:rFonts w:ascii="Arial Narrow" w:eastAsia="Times New Roman" w:hAnsi="Arial Narrow" w:cs="Arial"/>
          <w:bCs/>
          <w:lang w:val="es-ES_tradnl" w:eastAsia="es-ES"/>
        </w:rPr>
        <w:t>.</w:t>
      </w:r>
    </w:p>
    <w:p w14:paraId="3F10890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468E6DA" w14:textId="77777777" w:rsidR="00463963" w:rsidRPr="002921F2"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62318B5B" w14:textId="77777777" w:rsidR="00463963" w:rsidRPr="002921F2"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w:t>
      </w:r>
      <w:r w:rsidRPr="002921F2">
        <w:rPr>
          <w:rFonts w:ascii="Arial Narrow" w:hAnsi="Arial Narrow" w:cs="Arial"/>
          <w:lang w:val="es-ES_tradnl"/>
        </w:rPr>
        <w:lastRenderedPageBreak/>
        <w:t>acto administrativo que ordenó la apertura del proceso de selección hasta antes de la fecha y hora prevista para la adjudicación del contrato.</w:t>
      </w:r>
    </w:p>
    <w:p w14:paraId="198B78D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2921F2" w:rsidRDefault="00463963" w:rsidP="00E50601">
      <w:pPr>
        <w:pStyle w:val="Sinespaciado"/>
        <w:jc w:val="both"/>
        <w:rPr>
          <w:rFonts w:ascii="Arial Narrow" w:hAnsi="Arial Narrow" w:cs="Arial"/>
          <w:sz w:val="22"/>
          <w:szCs w:val="22"/>
        </w:rPr>
      </w:pPr>
    </w:p>
    <w:p w14:paraId="0D953C0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2921F2" w:rsidRDefault="00463963" w:rsidP="00E50601">
      <w:pPr>
        <w:pStyle w:val="Sinespaciado"/>
        <w:jc w:val="both"/>
        <w:rPr>
          <w:rFonts w:ascii="Arial Narrow" w:hAnsi="Arial Narrow" w:cs="Arial"/>
          <w:b/>
          <w:sz w:val="22"/>
          <w:szCs w:val="22"/>
        </w:rPr>
      </w:pPr>
    </w:p>
    <w:p w14:paraId="088ADD2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2"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5253A146" w14:textId="5E17EB90"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ADENDAS </w:t>
      </w:r>
    </w:p>
    <w:p w14:paraId="6921F6D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2921F2">
        <w:rPr>
          <w:rFonts w:ascii="Arial Narrow" w:eastAsia="Times New Roman" w:hAnsi="Arial Narrow" w:cs="Arial"/>
          <w:lang w:val="es-ES_tradnl" w:eastAsia="es-ES"/>
        </w:rPr>
        <w:t xml:space="preserve">el día </w:t>
      </w:r>
      <w:r w:rsidRPr="002921F2">
        <w:rPr>
          <w:rFonts w:ascii="Arial Narrow" w:eastAsia="Times New Roman" w:hAnsi="Arial Narrow" w:cs="Arial"/>
          <w:lang w:val="es-ES_tradnl" w:eastAsia="es-ES"/>
        </w:rPr>
        <w:t>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66F2322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lo estime conveniente la Aerocivil, de oficio o a solicitud de un número plural de posibles oferentes, po</w:t>
      </w:r>
      <w:r w:rsidRPr="002921F2">
        <w:rPr>
          <w:rFonts w:ascii="Arial Narrow" w:eastAsia="Times New Roman" w:hAnsi="Arial Narrow" w:cs="Arial"/>
          <w:lang w:val="es-ES_tradnl" w:eastAsia="es-ES"/>
        </w:rPr>
        <w:softHyphen/>
        <w:t>drá prorrogar el plazo hasta antes de su vencimiento.</w:t>
      </w:r>
      <w:r w:rsidRPr="002921F2">
        <w:rPr>
          <w:rFonts w:ascii="Arial Narrow" w:eastAsia="Times New Roman" w:hAnsi="Arial Narrow" w:cs="Arial"/>
          <w:b/>
          <w:lang w:val="es-ES_tradnl" w:eastAsia="es-ES"/>
        </w:rPr>
        <w:t xml:space="preserve"> </w:t>
      </w:r>
      <w:r w:rsidRPr="002921F2">
        <w:rPr>
          <w:rFonts w:ascii="Arial Narrow" w:eastAsia="Times New Roman" w:hAnsi="Arial Narrow" w:cs="Arial"/>
          <w:lang w:val="es-ES_tradnl" w:eastAsia="es-ES"/>
        </w:rPr>
        <w:t xml:space="preserve">Dicha prórroga se comunicará a través del </w:t>
      </w:r>
      <w:r w:rsidRPr="002921F2">
        <w:rPr>
          <w:rFonts w:ascii="Arial Narrow" w:eastAsia="Times New Roman" w:hAnsi="Arial Narrow" w:cs="Arial"/>
          <w:bCs/>
          <w:lang w:val="es-ES_tradnl" w:eastAsia="es-ES"/>
        </w:rPr>
        <w:t>SECOP II</w:t>
      </w:r>
      <w:r w:rsidRPr="002921F2">
        <w:rPr>
          <w:rFonts w:ascii="Arial Narrow" w:eastAsia="Times New Roman" w:hAnsi="Arial Narrow" w:cs="Arial"/>
          <w:lang w:val="es-ES_tradnl" w:eastAsia="es-ES"/>
        </w:rPr>
        <w:t>, informándose de la modificación mediante adenda.</w:t>
      </w:r>
    </w:p>
    <w:p w14:paraId="147A0F2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3BC7C0D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2" w:name="_Toc45547574"/>
      <w:bookmarkEnd w:id="72"/>
      <w:r w:rsidRPr="002921F2">
        <w:rPr>
          <w:rFonts w:ascii="Arial Narrow" w:eastAsia="Times New Roman" w:hAnsi="Arial Narrow" w:cs="Arial"/>
          <w:lang w:val="es-ES_tradnl" w:eastAsia="es-ES"/>
        </w:rPr>
        <w:t xml:space="preserve"> SECOP II.</w:t>
      </w:r>
    </w:p>
    <w:p w14:paraId="30AF159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3" w:name="_Toc45547575"/>
      <w:bookmarkEnd w:id="73"/>
    </w:p>
    <w:p w14:paraId="47DB2AB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4" w:name="_Toc45547576"/>
      <w:bookmarkEnd w:id="74"/>
    </w:p>
    <w:p w14:paraId="3E02ED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7"/>
      <w:bookmarkEnd w:id="75"/>
    </w:p>
    <w:p w14:paraId="1154754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6" w:name="_Toc45547578"/>
      <w:bookmarkEnd w:id="76"/>
      <w:r w:rsidRPr="002921F2">
        <w:rPr>
          <w:rFonts w:ascii="Arial Narrow" w:eastAsia="Times New Roman" w:hAnsi="Arial Narrow" w:cs="Arial"/>
          <w:lang w:val="es-ES_tradnl"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w:t>
      </w:r>
      <w:r w:rsidRPr="002921F2">
        <w:rPr>
          <w:rFonts w:ascii="Arial Narrow" w:eastAsia="Times New Roman" w:hAnsi="Arial Narrow" w:cs="Arial"/>
          <w:lang w:val="es-ES_tradnl" w:eastAsia="es-ES"/>
        </w:rPr>
        <w:lastRenderedPageBreak/>
        <w:t>expresamente la corrección realizada. Adicionalmente, se deberá tener en cuenta:</w:t>
      </w:r>
    </w:p>
    <w:p w14:paraId="702349FA" w14:textId="77777777" w:rsidR="00463963" w:rsidRPr="002921F2"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2921F2" w:rsidRDefault="00463963" w:rsidP="001516E4">
      <w:pPr>
        <w:widowControl w:val="0"/>
        <w:numPr>
          <w:ilvl w:val="0"/>
          <w:numId w:val="23"/>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7" w:name="_Hlk513128737"/>
      <w:r w:rsidRPr="002921F2">
        <w:rPr>
          <w:rFonts w:ascii="Arial Narrow" w:eastAsia="Times New Roman" w:hAnsi="Arial Narrow" w:cs="Arial"/>
          <w:lang w:val="es-ES_tradnl" w:eastAsia="es-ES"/>
        </w:rPr>
        <w:t>Los proponentes tendrán en cuenta que sus ofrecimientos tendrán un término de validéz igual al de la vigencia de la póliza que garantiza la seriedad de la propuesta.</w:t>
      </w:r>
    </w:p>
    <w:p w14:paraId="08CBCDC2"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b/>
          <w:spacing w:val="-3"/>
          <w:lang w:val="es-ES_tradnl"/>
        </w:rPr>
      </w:pPr>
      <w:r w:rsidRPr="002921F2">
        <w:rPr>
          <w:rFonts w:ascii="Arial Narrow" w:hAnsi="Arial Narrow" w:cs="Arial"/>
          <w:spacing w:val="-3"/>
          <w:lang w:val="es-ES_tradnl"/>
        </w:rPr>
        <w:t xml:space="preserve">Las propuestas se presentarán a través de la plataforma del SECOP II, </w:t>
      </w:r>
      <w:r w:rsidRPr="002921F2">
        <w:rPr>
          <w:rFonts w:ascii="Arial Narrow" w:hAnsi="Arial Narrow" w:cs="Arial"/>
          <w:bCs/>
          <w:spacing w:val="-3"/>
          <w:lang w:val="es-ES_tradnl"/>
        </w:rPr>
        <w:t>antes de la hora establecida para el  cierre.</w:t>
      </w:r>
    </w:p>
    <w:p w14:paraId="0DA14BC5"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bookmarkStart w:id="78"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rsidP="003C78BD">
      <w:pPr>
        <w:numPr>
          <w:ilvl w:val="0"/>
          <w:numId w:val="23"/>
        </w:numPr>
        <w:tabs>
          <w:tab w:val="left" w:pos="-720"/>
        </w:tabs>
        <w:spacing w:after="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8"/>
    </w:p>
    <w:p w14:paraId="1A97A90B" w14:textId="77777777"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2921F2" w:rsidRDefault="00463963" w:rsidP="00E50601">
      <w:pPr>
        <w:spacing w:after="0" w:line="240" w:lineRule="auto"/>
        <w:jc w:val="both"/>
        <w:rPr>
          <w:rFonts w:ascii="Arial Narrow" w:hAnsi="Arial Narrow" w:cs="Arial"/>
          <w:spacing w:val="-3"/>
          <w:lang w:val="es-ES_tradnl"/>
        </w:rPr>
      </w:pPr>
      <w:r w:rsidRPr="002921F2">
        <w:rPr>
          <w:rFonts w:ascii="Arial Narrow" w:hAnsi="Arial Narrow" w:cs="Arial"/>
          <w:spacing w:val="-3"/>
          <w:lang w:val="es-ES_tradnl"/>
        </w:rPr>
        <w:t xml:space="preserve"> </w:t>
      </w:r>
    </w:p>
    <w:p w14:paraId="0007FDC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9" w:name="_Toc99029268"/>
      <w:bookmarkStart w:id="80" w:name="_Toc35616203"/>
      <w:bookmarkStart w:id="81" w:name="_Toc40113330"/>
      <w:r w:rsidRPr="002921F2">
        <w:rPr>
          <w:rFonts w:ascii="Arial Narrow" w:hAnsi="Arial Narrow" w:cs="Arial"/>
          <w:b/>
          <w:lang w:val="es-ES_tradnl" w:eastAsia="es-CO"/>
        </w:rPr>
        <w:t>APODERADO</w:t>
      </w:r>
      <w:bookmarkEnd w:id="79"/>
      <w:r w:rsidRPr="002921F2">
        <w:rPr>
          <w:rFonts w:ascii="Arial Narrow" w:hAnsi="Arial Narrow" w:cs="Arial"/>
          <w:b/>
          <w:lang w:val="es-ES_tradnl" w:eastAsia="es-CO"/>
        </w:rPr>
        <w:t xml:space="preserve"> </w:t>
      </w:r>
      <w:bookmarkEnd w:id="80"/>
      <w:bookmarkEnd w:id="81"/>
    </w:p>
    <w:p w14:paraId="4D9F326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2921F2"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p w14:paraId="090E5A5B" w14:textId="77777777" w:rsidR="00463963" w:rsidRPr="002921F2" w:rsidRDefault="00463963" w:rsidP="00E50601">
      <w:pPr>
        <w:spacing w:after="0" w:line="240" w:lineRule="auto"/>
        <w:jc w:val="both"/>
        <w:rPr>
          <w:rFonts w:ascii="Arial Narrow" w:hAnsi="Arial Narrow" w:cs="Arial"/>
          <w:spacing w:val="-3"/>
          <w:lang w:val="es-ES_tradnl"/>
        </w:rPr>
      </w:pPr>
    </w:p>
    <w:bookmarkEnd w:id="77"/>
    <w:p w14:paraId="06AD070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36F3C40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lastRenderedPageBreak/>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14:paraId="0BF23DB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2921F2"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Default="006841C1" w:rsidP="006841C1">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rPr>
      </w:pPr>
      <w:r w:rsidRPr="006841C1">
        <w:rPr>
          <w:rFonts w:ascii="Arial Narrow" w:hAnsi="Arial Narrow" w:cs="Arial"/>
          <w:b/>
          <w:lang w:val="es-ES_tradnl" w:eastAsia="es-CO"/>
        </w:rPr>
        <w:t>LISTA</w:t>
      </w:r>
      <w:r>
        <w:rPr>
          <w:rFonts w:ascii="Arial Narrow" w:hAnsi="Arial Narrow" w:cs="Arial"/>
          <w:b/>
        </w:rPr>
        <w:t xml:space="preserve"> DE PRECIOS DE REFERENCIA </w:t>
      </w:r>
    </w:p>
    <w:p w14:paraId="620C2511" w14:textId="77777777" w:rsidR="006841C1" w:rsidRDefault="006841C1" w:rsidP="006841C1">
      <w:pPr>
        <w:tabs>
          <w:tab w:val="left" w:pos="-720"/>
        </w:tabs>
        <w:suppressAutoHyphens/>
        <w:spacing w:after="0" w:line="240" w:lineRule="auto"/>
        <w:contextualSpacing/>
        <w:jc w:val="both"/>
        <w:rPr>
          <w:rFonts w:ascii="Arial Narrow" w:hAnsi="Arial Narrow" w:cs="Arial"/>
          <w:b/>
        </w:rPr>
      </w:pPr>
    </w:p>
    <w:p w14:paraId="06F6D871" w14:textId="54F22A87" w:rsidR="006841C1" w:rsidRPr="0051358E" w:rsidRDefault="006841C1" w:rsidP="006841C1">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 xml:space="preserve">to 7A “Lista de Precios”. </w:t>
      </w:r>
    </w:p>
    <w:p w14:paraId="46DA23AB"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shd w:val="clear" w:color="auto" w:fill="auto"/>
            <w:vAlign w:val="center"/>
          </w:tcPr>
          <w:p w14:paraId="77F08287" w14:textId="3974F337" w:rsidR="006841C1" w:rsidRPr="0051358E" w:rsidRDefault="002C46B8"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r w:rsidR="006841C1" w:rsidRPr="0051358E"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56A361F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bl>
    <w:p w14:paraId="26950C95"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p w14:paraId="26384186" w14:textId="77777777" w:rsidR="006841C1" w:rsidRPr="002921F2"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2" w:name="_Toc32144842"/>
      <w:bookmarkStart w:id="83" w:name="_Toc99029319"/>
      <w:r w:rsidRPr="002921F2">
        <w:rPr>
          <w:rFonts w:ascii="Arial Narrow" w:hAnsi="Arial Narrow" w:cs="Arial"/>
          <w:b/>
          <w:lang w:val="es-ES_tradnl" w:eastAsia="es-CO"/>
        </w:rPr>
        <w:t>CORRECCIONES ARITMÉTICAS</w:t>
      </w:r>
      <w:bookmarkEnd w:id="82"/>
      <w:bookmarkEnd w:id="83"/>
    </w:p>
    <w:p w14:paraId="3E8B85B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41AC1753" w14:textId="04F67EFB" w:rsidR="00463963"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F7211A3" w14:textId="77777777" w:rsidR="001751CE" w:rsidRPr="002921F2"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4" w:name="_Toc99029320"/>
      <w:r w:rsidRPr="002921F2">
        <w:rPr>
          <w:rFonts w:ascii="Arial Narrow" w:hAnsi="Arial Narrow" w:cs="Arial"/>
          <w:b/>
          <w:lang w:val="es-ES_tradnl" w:eastAsia="es-CO"/>
        </w:rPr>
        <w:t>PRECIO ARTIFICIALMENTE BAJO</w:t>
      </w:r>
      <w:bookmarkEnd w:id="84"/>
    </w:p>
    <w:p w14:paraId="77C7D32B"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 xml:space="preserve">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w:t>
      </w:r>
      <w:r w:rsidRPr="006841C1">
        <w:rPr>
          <w:rFonts w:ascii="Arial Narrow" w:eastAsia="Times New Roman" w:hAnsi="Arial Narrow" w:cs="Arial"/>
          <w:spacing w:val="-3"/>
          <w:lang w:val="es-ES_tradnl" w:eastAsia="es-ES"/>
        </w:rPr>
        <w:lastRenderedPageBreak/>
        <w:t>manejo de ofertas artificialmente bajas en Procesos de Contratación de Colombia Compra Eficiente, como un criterio metodológico.</w:t>
      </w:r>
    </w:p>
    <w:p w14:paraId="18B42D80"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841C1">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y por lo tanto,  requerirá al oferente para que explique las razones que sustentan el valor ofrecido durante el término de traslado del informe de evaluación preliminar, de </w:t>
      </w:r>
      <w:r w:rsidRPr="00337168">
        <w:rPr>
          <w:rFonts w:ascii="Arial Narrow" w:eastAsia="Times New Roman" w:hAnsi="Arial Narrow" w:cs="Arial"/>
          <w:spacing w:val="-3"/>
          <w:lang w:val="es-ES_tradnl" w:eastAsia="es-ES"/>
        </w:rPr>
        <w:t xml:space="preserve">lo contrario, el comité evaluador podrá recomendar el rechazo de las propuestas. </w:t>
      </w:r>
    </w:p>
    <w:p w14:paraId="331629DE"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6038BD5" w14:textId="77777777" w:rsidR="00337168" w:rsidRPr="00337168" w:rsidRDefault="00337168" w:rsidP="00337168">
      <w:pPr>
        <w:tabs>
          <w:tab w:val="left" w:pos="-720"/>
        </w:tabs>
        <w:suppressAutoHyphens/>
        <w:spacing w:line="240" w:lineRule="auto"/>
        <w:contextualSpacing/>
        <w:jc w:val="both"/>
        <w:rPr>
          <w:rFonts w:ascii="Arial Narrow" w:hAnsi="Arial Narrow" w:cs="Arial"/>
          <w:b/>
        </w:rPr>
      </w:pPr>
      <w:bookmarkStart w:id="85"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5"/>
    <w:p w14:paraId="607EF091" w14:textId="77777777" w:rsidR="00C27860" w:rsidRPr="00B541E4" w:rsidRDefault="00C27860" w:rsidP="006841C1">
      <w:pPr>
        <w:widowControl w:val="0"/>
        <w:overflowPunct w:val="0"/>
        <w:autoSpaceDE w:val="0"/>
        <w:autoSpaceDN w:val="0"/>
        <w:adjustRightInd w:val="0"/>
        <w:spacing w:after="0" w:line="240" w:lineRule="auto"/>
        <w:jc w:val="both"/>
        <w:rPr>
          <w:rFonts w:ascii="Arial Narrow" w:eastAsia="Times New Roman" w:hAnsi="Arial Narrow" w:cs="Arial"/>
          <w:b/>
          <w:spacing w:val="-3"/>
          <w:lang w:val="es-ES" w:eastAsia="es-ES"/>
        </w:rPr>
      </w:pPr>
    </w:p>
    <w:p w14:paraId="74288AF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526827BB"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00C91079"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w:t>
      </w:r>
      <w:r w:rsidRPr="002921F2">
        <w:rPr>
          <w:rFonts w:ascii="Arial Narrow" w:hAnsi="Arial Narrow" w:cs="Arial"/>
          <w:i/>
          <w:iCs/>
          <w:sz w:val="22"/>
          <w:szCs w:val="22"/>
        </w:rPr>
        <w:t xml:space="preserve"> </w:t>
      </w:r>
      <w:r w:rsidRPr="002921F2">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3C8995C6" w14:textId="77777777" w:rsidR="00463963" w:rsidRPr="002921F2" w:rsidRDefault="00463963" w:rsidP="00E50601">
      <w:pPr>
        <w:pStyle w:val="Sinespaciado"/>
        <w:jc w:val="both"/>
        <w:rPr>
          <w:rFonts w:ascii="Arial Narrow" w:hAnsi="Arial Narrow" w:cs="Arial"/>
          <w:sz w:val="22"/>
          <w:szCs w:val="22"/>
        </w:rPr>
      </w:pPr>
    </w:p>
    <w:p w14:paraId="0543A00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0E5EFC5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podrán consultar el informe de verificación de requisitos habilitantes y de evaluación de las propuestas </w:t>
      </w:r>
      <w:r w:rsidRPr="002921F2">
        <w:rPr>
          <w:rFonts w:ascii="Arial Narrow" w:hAnsi="Arial Narrow" w:cs="Arial"/>
          <w:bCs/>
          <w:sz w:val="22"/>
          <w:szCs w:val="22"/>
        </w:rPr>
        <w:t xml:space="preserve"> en el SECOP II </w:t>
      </w:r>
      <w:r w:rsidRPr="002921F2">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2921F2" w:rsidRDefault="00463963" w:rsidP="00E50601">
      <w:pPr>
        <w:pStyle w:val="Sinespaciado"/>
        <w:jc w:val="both"/>
        <w:rPr>
          <w:rFonts w:ascii="Arial Narrow" w:hAnsi="Arial Narrow" w:cs="Arial"/>
          <w:sz w:val="22"/>
          <w:szCs w:val="22"/>
        </w:rPr>
      </w:pPr>
    </w:p>
    <w:p w14:paraId="7BD8F06A" w14:textId="77777777" w:rsidR="00463963" w:rsidRPr="002921F2" w:rsidRDefault="00463963" w:rsidP="00E50601">
      <w:pPr>
        <w:pStyle w:val="Sinespaciado"/>
        <w:jc w:val="both"/>
        <w:rPr>
          <w:rFonts w:ascii="Arial Narrow" w:hAnsi="Arial Narrow" w:cs="Arial"/>
          <w:sz w:val="22"/>
          <w:szCs w:val="22"/>
        </w:rPr>
      </w:pPr>
      <w:r w:rsidRPr="002921F2">
        <w:rPr>
          <w:rFonts w:ascii="Arial Narrow" w:eastAsia="Calibri" w:hAnsi="Arial Narrow" w:cs="Arial"/>
          <w:bCs/>
          <w:sz w:val="22"/>
          <w:szCs w:val="22"/>
          <w:lang w:eastAsia="en-US"/>
        </w:rPr>
        <w:t>De conformidad con lo señalado en la Ley 1882 de 2018, durante este termino deben presentar</w:t>
      </w:r>
      <w:r w:rsidRPr="002921F2">
        <w:rPr>
          <w:rFonts w:ascii="Arial Narrow" w:hAnsi="Arial Narrow" w:cs="Arial"/>
          <w:sz w:val="22"/>
          <w:szCs w:val="22"/>
        </w:rPr>
        <w:t xml:space="preserve"> los documentos y aclaraciones solicitados por la AEROCIVIL en el momento de la evaluación, que  no afecten la asignación de puntaje.</w:t>
      </w:r>
    </w:p>
    <w:p w14:paraId="4C8C1721" w14:textId="77777777" w:rsidR="00463963" w:rsidRPr="002921F2" w:rsidRDefault="00463963" w:rsidP="00E50601">
      <w:pPr>
        <w:pStyle w:val="Sinespaciado"/>
        <w:jc w:val="both"/>
        <w:rPr>
          <w:rFonts w:ascii="Arial Narrow" w:hAnsi="Arial Narrow" w:cs="Arial"/>
          <w:sz w:val="22"/>
          <w:szCs w:val="22"/>
        </w:rPr>
      </w:pPr>
    </w:p>
    <w:p w14:paraId="47A9C310" w14:textId="6CA7EE6C" w:rsidR="00463963" w:rsidRPr="002921F2" w:rsidRDefault="00463963" w:rsidP="00E50601">
      <w:pPr>
        <w:pStyle w:val="Sinespaciado"/>
        <w:jc w:val="both"/>
        <w:rPr>
          <w:rFonts w:ascii="Arial Narrow" w:eastAsia="Calibri" w:hAnsi="Arial Narrow" w:cs="Arial"/>
          <w:bCs/>
          <w:sz w:val="22"/>
          <w:szCs w:val="22"/>
          <w:lang w:eastAsia="en-US"/>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p>
    <w:p w14:paraId="6EECEF8C" w14:textId="7D06185A" w:rsidR="001751CE" w:rsidRDefault="00463963" w:rsidP="00E50601">
      <w:pPr>
        <w:widowControl w:val="0"/>
        <w:overflowPunct w:val="0"/>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2921F2">
        <w:rPr>
          <w:rFonts w:ascii="Arial Narrow" w:eastAsia="Times New Roman" w:hAnsi="Arial Narrow" w:cs="Arial"/>
          <w:lang w:val="es-ES_tradnl" w:eastAsia="es-ES"/>
        </w:rPr>
        <w:t xml:space="preserve"> El proponente no podrá subsanar aquellos requisitos que en virtud del artículo 5º  de la Ley 1150 de 2007 no pueden subsanarse.</w:t>
      </w:r>
      <w:r w:rsidRPr="002921F2">
        <w:rPr>
          <w:rFonts w:ascii="Arial Narrow" w:hAnsi="Arial Narrow" w:cs="Arial"/>
          <w:lang w:val="es-ES_tradnl"/>
        </w:rPr>
        <w:t xml:space="preserve">  </w:t>
      </w:r>
    </w:p>
    <w:p w14:paraId="2A16822D" w14:textId="7EA36E8F" w:rsidR="001751CE"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6" w:name="_Toc326656686"/>
      <w:bookmarkStart w:id="87"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6"/>
      <w:bookmarkEnd w:id="87"/>
    </w:p>
    <w:p w14:paraId="23D78AF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5E6FF56" w14:textId="77777777" w:rsidR="004E553C" w:rsidRDefault="004E553C" w:rsidP="00E50601">
      <w:pPr>
        <w:tabs>
          <w:tab w:val="left" w:pos="-142"/>
        </w:tabs>
        <w:autoSpaceDE w:val="0"/>
        <w:autoSpaceDN w:val="0"/>
        <w:adjustRightInd w:val="0"/>
        <w:spacing w:after="0" w:line="240" w:lineRule="auto"/>
        <w:jc w:val="both"/>
        <w:rPr>
          <w:rFonts w:ascii="Arial Narrow" w:hAnsi="Arial Narrow" w:cs="Arial"/>
          <w:lang w:val="es-ES_tradnl"/>
        </w:rPr>
      </w:pPr>
    </w:p>
    <w:p w14:paraId="0A537331" w14:textId="52C836B1"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2921F2">
        <w:rPr>
          <w:rFonts w:ascii="Arial Narrow" w:hAnsi="Arial Narrow" w:cs="Arial"/>
          <w:lang w:val="es-ES_tradnl"/>
        </w:rPr>
        <w:t>tres</w:t>
      </w:r>
      <w:r w:rsidRPr="002921F2">
        <w:rPr>
          <w:rFonts w:ascii="Arial Narrow" w:hAnsi="Arial Narrow" w:cs="Arial"/>
          <w:lang w:val="es-ES_tradnl"/>
        </w:rPr>
        <w:t xml:space="preserve"> (</w:t>
      </w:r>
      <w:r w:rsidR="00075A5B" w:rsidRPr="002921F2">
        <w:rPr>
          <w:rFonts w:ascii="Arial Narrow" w:hAnsi="Arial Narrow" w:cs="Arial"/>
          <w:lang w:val="es-ES_tradnl"/>
        </w:rPr>
        <w:t>3</w:t>
      </w:r>
      <w:r w:rsidRPr="002921F2">
        <w:rPr>
          <w:rFonts w:ascii="Arial Narrow" w:hAnsi="Arial Narrow" w:cs="Arial"/>
          <w:lang w:val="es-ES_tradnl"/>
        </w:rPr>
        <w:t xml:space="preserve">) días hábiles siguientes, contados a partir del día </w:t>
      </w:r>
      <w:r w:rsidRPr="002921F2">
        <w:rPr>
          <w:rFonts w:ascii="Arial Narrow" w:hAnsi="Arial Narrow" w:cs="Arial"/>
          <w:lang w:val="es-ES_tradnl"/>
        </w:rPr>
        <w:lastRenderedPageBreak/>
        <w:t xml:space="preserve">hábil siguiente a la publicación del informe de evaluación, </w:t>
      </w:r>
      <w:r w:rsidRPr="002921F2">
        <w:rPr>
          <w:rFonts w:ascii="Arial Narrow" w:hAnsi="Arial Narrow" w:cs="Arial"/>
          <w:b/>
          <w:bCs/>
          <w:lang w:val="es-ES_tradnl"/>
        </w:rPr>
        <w:t>so pena del rechazo de la propuesta</w:t>
      </w:r>
      <w:r w:rsidRPr="002921F2">
        <w:rPr>
          <w:rFonts w:ascii="Arial Narrow" w:hAnsi="Arial Narrow" w:cs="Arial"/>
          <w:lang w:val="es-ES_tradnl"/>
        </w:rPr>
        <w:t>. Las subsanaciones se harán por medio de mensajes, en la forma prevista en la plataforma.</w:t>
      </w:r>
    </w:p>
    <w:p w14:paraId="3E76D5C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la </w:t>
      </w:r>
      <w:r w:rsidRPr="002921F2" w:rsidDel="00E41DBB">
        <w:rPr>
          <w:rFonts w:ascii="Arial Narrow" w:hAnsi="Arial Narrow" w:cs="Arial"/>
          <w:lang w:val="es-ES_tradnl"/>
        </w:rPr>
        <w:t>Entidad</w:t>
      </w:r>
      <w:r w:rsidRPr="002921F2">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2921F2" w:rsidDel="008C5B46">
        <w:rPr>
          <w:rFonts w:ascii="Arial Narrow" w:hAnsi="Arial Narrow" w:cs="Arial"/>
          <w:lang w:val="es-ES_tradnl"/>
        </w:rPr>
        <w:t xml:space="preserve"> </w:t>
      </w:r>
      <w:r w:rsidRPr="002921F2">
        <w:rPr>
          <w:rFonts w:ascii="Arial Narrow" w:hAnsi="Arial Narrow" w:cs="Arial"/>
          <w:lang w:val="es-ES_tradnl"/>
        </w:rPr>
        <w:t xml:space="preserve">con el fin de que los allegue. En caso de que sea necesario, la </w:t>
      </w:r>
      <w:r w:rsidRPr="002921F2" w:rsidDel="00E41DBB">
        <w:rPr>
          <w:rFonts w:ascii="Arial Narrow" w:hAnsi="Arial Narrow" w:cs="Arial"/>
          <w:lang w:val="es-ES_tradnl"/>
        </w:rPr>
        <w:t>entidad</w:t>
      </w:r>
      <w:r w:rsidRPr="002921F2">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2921F2">
        <w:rPr>
          <w:rFonts w:ascii="Arial Narrow" w:hAnsi="Arial Narrow" w:cs="Arial"/>
          <w:lang w:val="es-ES_tradnl"/>
        </w:rPr>
        <w:t xml:space="preserve">De conformidad con el parágrafo primero del artículo 5º de la Ley 1150 de 2007, modificado por el artículo 5° de la Ley 1882 de 2018 </w:t>
      </w:r>
      <w:r w:rsidRPr="002921F2">
        <w:rPr>
          <w:rFonts w:ascii="Arial Narrow" w:hAnsi="Arial Narrow" w:cs="Arial"/>
          <w:i/>
          <w:lang w:val="es-ES_tradnl"/>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002921F2">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2921F2">
        <w:rPr>
          <w:rFonts w:ascii="Arial Narrow" w:hAnsi="Arial Narrow" w:cs="Arial"/>
          <w:i/>
          <w:lang w:val="es-ES_tradnl"/>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245EAB5A"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5F07D41E"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9DE7AAE" w:rsidR="00463AD0"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712D8A87" w14:textId="77777777" w:rsidR="00B541E4" w:rsidRPr="00D17018"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136ED091" w14:textId="77777777" w:rsidR="00463963" w:rsidRPr="002921F2" w:rsidRDefault="00463963" w:rsidP="00E50601">
      <w:pPr>
        <w:pStyle w:val="Sinespaciado"/>
        <w:jc w:val="both"/>
        <w:rPr>
          <w:rFonts w:ascii="Arial Narrow" w:hAnsi="Arial Narrow" w:cs="Arial"/>
          <w:sz w:val="22"/>
          <w:szCs w:val="22"/>
        </w:rPr>
      </w:pPr>
    </w:p>
    <w:p w14:paraId="4C4FCB85" w14:textId="2740EF5D" w:rsidR="006121B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r w:rsidRPr="00917539">
        <w:rPr>
          <w:rFonts w:ascii="Arial Narrow" w:hAnsi="Arial Narrow" w:cs="Arial"/>
          <w:sz w:val="22"/>
          <w:szCs w:val="22"/>
        </w:rPr>
        <w:t>adjudicación se hará</w:t>
      </w:r>
      <w:r w:rsidR="006121B3" w:rsidRPr="00917539">
        <w:rPr>
          <w:rFonts w:ascii="Arial Narrow" w:hAnsi="Arial Narrow" w:cs="Arial"/>
          <w:sz w:val="22"/>
          <w:szCs w:val="22"/>
        </w:rPr>
        <w:t xml:space="preserve"> </w:t>
      </w:r>
      <w:r w:rsidR="00463AD0" w:rsidRPr="00917539">
        <w:rPr>
          <w:rFonts w:ascii="Arial Narrow" w:hAnsi="Arial Narrow" w:cs="Arial"/>
          <w:sz w:val="22"/>
          <w:szCs w:val="22"/>
        </w:rPr>
        <w:t xml:space="preserve">por el valor </w:t>
      </w:r>
      <w:r w:rsidR="00315321" w:rsidRPr="00917539">
        <w:rPr>
          <w:rFonts w:ascii="Arial Narrow" w:hAnsi="Arial Narrow" w:cs="Arial"/>
          <w:sz w:val="22"/>
          <w:szCs w:val="22"/>
        </w:rPr>
        <w:t xml:space="preserve">ofertado </w:t>
      </w:r>
      <w:r w:rsidRPr="00917539">
        <w:rPr>
          <w:rFonts w:ascii="Arial Narrow" w:hAnsi="Arial Narrow" w:cs="Arial"/>
          <w:sz w:val="22"/>
          <w:szCs w:val="22"/>
        </w:rPr>
        <w:t>según el orden de elegibilidad establecido. El ordenador del gasto, por medio de acto administrativo motivado adjudicará el proceso al</w:t>
      </w:r>
      <w:r w:rsidR="006121B3" w:rsidRPr="00917539">
        <w:rPr>
          <w:rFonts w:ascii="Arial Narrow" w:hAnsi="Arial Narrow" w:cs="Arial"/>
          <w:sz w:val="22"/>
          <w:szCs w:val="22"/>
        </w:rPr>
        <w:t xml:space="preserve"> o los</w:t>
      </w:r>
      <w:r w:rsidRPr="00917539">
        <w:rPr>
          <w:rFonts w:ascii="Arial Narrow" w:hAnsi="Arial Narrow" w:cs="Arial"/>
          <w:sz w:val="22"/>
          <w:szCs w:val="22"/>
        </w:rPr>
        <w:t xml:space="preserve"> proponente</w:t>
      </w:r>
      <w:r w:rsidR="006121B3" w:rsidRPr="00917539">
        <w:rPr>
          <w:rFonts w:ascii="Arial Narrow" w:hAnsi="Arial Narrow" w:cs="Arial"/>
          <w:sz w:val="22"/>
          <w:szCs w:val="22"/>
        </w:rPr>
        <w:t>s, según sea el caso,</w:t>
      </w:r>
      <w:r w:rsidRPr="00917539">
        <w:rPr>
          <w:rFonts w:ascii="Arial Narrow" w:hAnsi="Arial Narrow" w:cs="Arial"/>
          <w:sz w:val="22"/>
          <w:szCs w:val="22"/>
        </w:rPr>
        <w:t xml:space="preserve"> ubicado en el primer lugar del orden</w:t>
      </w:r>
      <w:r w:rsidRPr="002921F2">
        <w:rPr>
          <w:rFonts w:ascii="Arial Narrow" w:hAnsi="Arial Narrow" w:cs="Arial"/>
          <w:sz w:val="22"/>
          <w:szCs w:val="22"/>
        </w:rPr>
        <w:t xml:space="preserve"> de elegibilidad, y que cumpla con todos los requisitos exigidos en el presente pliego de condiciones o procederá a la declaratoria de desierta del proceso si a ello hubiere lugar.</w:t>
      </w:r>
    </w:p>
    <w:p w14:paraId="5C8B3FA7" w14:textId="77777777" w:rsidR="00463963" w:rsidRPr="002921F2" w:rsidRDefault="00463963" w:rsidP="00E50601">
      <w:pPr>
        <w:pStyle w:val="Sinespaciado"/>
        <w:jc w:val="both"/>
        <w:rPr>
          <w:rFonts w:ascii="Arial Narrow" w:hAnsi="Arial Narrow" w:cs="Arial"/>
          <w:sz w:val="22"/>
          <w:szCs w:val="22"/>
        </w:rPr>
      </w:pPr>
    </w:p>
    <w:p w14:paraId="6515C12F"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lastRenderedPageBreak/>
        <w:t xml:space="preserve">DECLARATORIA DE DESIERTA </w:t>
      </w:r>
    </w:p>
    <w:p w14:paraId="0EA107E9" w14:textId="77777777" w:rsidR="00463963" w:rsidRPr="002921F2" w:rsidRDefault="00463963" w:rsidP="00E50601">
      <w:pPr>
        <w:pStyle w:val="Sinespaciado"/>
        <w:jc w:val="both"/>
        <w:rPr>
          <w:rFonts w:ascii="Arial Narrow" w:hAnsi="Arial Narrow" w:cs="Arial"/>
          <w:sz w:val="22"/>
          <w:szCs w:val="22"/>
        </w:rPr>
      </w:pPr>
    </w:p>
    <w:p w14:paraId="52B9355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63FE6DB" w14:textId="77777777" w:rsidR="00463963" w:rsidRPr="002921F2" w:rsidRDefault="00463963" w:rsidP="00E50601">
      <w:pPr>
        <w:pStyle w:val="Sinespaciado"/>
        <w:jc w:val="both"/>
        <w:rPr>
          <w:rFonts w:ascii="Arial Narrow" w:hAnsi="Arial Narrow" w:cs="Arial"/>
          <w:b/>
          <w:sz w:val="22"/>
          <w:szCs w:val="22"/>
        </w:rPr>
      </w:pPr>
    </w:p>
    <w:p w14:paraId="7C88256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9C09FF">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Existan causas o motivos que impidan la escogencia objetiva del Proponente</w:t>
      </w:r>
    </w:p>
    <w:p w14:paraId="582B445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1B9E485C" w14:textId="77777777" w:rsidR="00463963" w:rsidRPr="002921F2" w:rsidRDefault="00463963" w:rsidP="00E50601">
      <w:pPr>
        <w:pStyle w:val="Sinespaciado"/>
        <w:jc w:val="both"/>
        <w:rPr>
          <w:rFonts w:ascii="Arial Narrow" w:hAnsi="Arial Narrow" w:cs="Arial"/>
          <w:sz w:val="22"/>
          <w:szCs w:val="22"/>
        </w:rPr>
      </w:pPr>
    </w:p>
    <w:p w14:paraId="224AC51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El acto administrativo que declare desierto el proceso será publicado en el SECOP II.</w:t>
      </w:r>
    </w:p>
    <w:p w14:paraId="2978E59E" w14:textId="77777777" w:rsidR="00463963" w:rsidRPr="002921F2" w:rsidRDefault="00463963" w:rsidP="00E50601">
      <w:pPr>
        <w:pStyle w:val="Sinespaciado"/>
        <w:jc w:val="both"/>
        <w:rPr>
          <w:rFonts w:ascii="Arial Narrow" w:hAnsi="Arial Narrow" w:cs="Arial"/>
          <w:sz w:val="22"/>
          <w:szCs w:val="22"/>
        </w:rPr>
      </w:pPr>
    </w:p>
    <w:p w14:paraId="1E0DB07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RECHAZO</w:t>
      </w:r>
    </w:p>
    <w:p w14:paraId="0E36DB49"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6987392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adición a otras causas previstas por la ley, la AEROCIVIL, rechazará las ofertas presentadas en  los siguientes casos:</w:t>
      </w:r>
    </w:p>
    <w:p w14:paraId="03A7E7B5" w14:textId="77777777" w:rsidR="00463963" w:rsidRPr="002921F2"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2921F2">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lastRenderedPageBreak/>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3DCA218"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corregida  supere el Presupuesto Oficial</w:t>
      </w:r>
    </w:p>
    <w:p w14:paraId="2498E3C9" w14:textId="2B53713E"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Formato No. 7</w:t>
      </w:r>
      <w:r w:rsidR="002C46B8">
        <w:rPr>
          <w:rFonts w:ascii="Arial Narrow" w:hAnsi="Arial Narrow" w:cs="Arial"/>
          <w:lang w:val="es-ES_tradnl"/>
        </w:rPr>
        <w:t xml:space="preserve"> ó 7A</w:t>
      </w:r>
      <w:r w:rsidRPr="002921F2">
        <w:rPr>
          <w:rFonts w:ascii="Arial Narrow" w:hAnsi="Arial Narrow" w:cs="Arial"/>
          <w:lang w:val="es-ES_tradnl"/>
        </w:rPr>
        <w:t xml:space="preserve">, NO se presente o NO esté diligenciado con la totalidad de los ítems o actividades del Presupuesto Oficial o se modifique la descripción de algún ítem o no se ofrezca cantidad solicitada. </w:t>
      </w:r>
    </w:p>
    <w:p w14:paraId="18676D2A" w14:textId="013A487F" w:rsidR="00463963" w:rsidRPr="002921F2"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F43745"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Pr>
          <w:rFonts w:ascii="Arial Narrow" w:hAnsi="Arial Narrow" w:cs="Arial"/>
        </w:rPr>
        <w:t>Cuando la oferta de un proponente plural se presente bajo el usuario de uno de sus integrantes y no con el usuario registrado en secop II del proponente plural.</w:t>
      </w:r>
    </w:p>
    <w:p w14:paraId="3F8D1044" w14:textId="47739D79" w:rsidR="004824D3" w:rsidRPr="002921F2"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396D11D6" w14:textId="77777777" w:rsidR="002921F2" w:rsidRPr="002921F2"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RIESGOS </w:t>
      </w:r>
    </w:p>
    <w:p w14:paraId="27E56D10" w14:textId="77777777" w:rsidR="00463963" w:rsidRPr="002921F2" w:rsidRDefault="00463963" w:rsidP="00E50601">
      <w:pPr>
        <w:pStyle w:val="Sinespaciado"/>
        <w:jc w:val="both"/>
        <w:rPr>
          <w:rFonts w:ascii="Arial Narrow" w:hAnsi="Arial Narrow" w:cs="Arial"/>
          <w:sz w:val="22"/>
          <w:szCs w:val="22"/>
        </w:rPr>
      </w:pPr>
    </w:p>
    <w:p w14:paraId="2795D1F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2921F2" w:rsidRDefault="00463963" w:rsidP="00E50601">
      <w:pPr>
        <w:pStyle w:val="Sinespaciado"/>
        <w:jc w:val="both"/>
        <w:rPr>
          <w:rFonts w:ascii="Arial Narrow" w:hAnsi="Arial Narrow" w:cs="Arial"/>
          <w:sz w:val="22"/>
          <w:szCs w:val="22"/>
        </w:rPr>
      </w:pPr>
    </w:p>
    <w:p w14:paraId="1C8D22B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62B7BBFE" w14:textId="77777777" w:rsidR="004E553C" w:rsidRDefault="004E553C" w:rsidP="00E50601">
      <w:pPr>
        <w:pStyle w:val="Sinespaciado"/>
        <w:jc w:val="both"/>
        <w:rPr>
          <w:rFonts w:ascii="Arial Narrow" w:hAnsi="Arial Narrow" w:cs="Arial"/>
          <w:sz w:val="22"/>
          <w:szCs w:val="22"/>
        </w:rPr>
      </w:pPr>
    </w:p>
    <w:p w14:paraId="220ED2A0" w14:textId="26AD558D"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2921F2" w:rsidRDefault="00463963" w:rsidP="00E50601">
      <w:pPr>
        <w:pStyle w:val="Sinespaciado"/>
        <w:jc w:val="both"/>
        <w:rPr>
          <w:rFonts w:ascii="Arial Narrow" w:hAnsi="Arial Narrow" w:cs="Arial"/>
          <w:sz w:val="22"/>
          <w:szCs w:val="22"/>
        </w:rPr>
      </w:pPr>
    </w:p>
    <w:p w14:paraId="49B713B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2921F2" w:rsidRDefault="00463963" w:rsidP="00E50601">
      <w:pPr>
        <w:pStyle w:val="Sinespaciado"/>
        <w:jc w:val="both"/>
        <w:rPr>
          <w:rFonts w:ascii="Arial Narrow" w:hAnsi="Arial Narrow" w:cs="Arial"/>
          <w:sz w:val="22"/>
          <w:szCs w:val="22"/>
        </w:rPr>
      </w:pPr>
    </w:p>
    <w:p w14:paraId="507B17F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2921F2" w:rsidRDefault="00463963" w:rsidP="00E50601">
      <w:pPr>
        <w:pStyle w:val="Sinespaciado"/>
        <w:jc w:val="both"/>
        <w:rPr>
          <w:rFonts w:ascii="Arial Narrow" w:hAnsi="Arial Narrow" w:cs="Arial"/>
          <w:sz w:val="22"/>
          <w:szCs w:val="22"/>
        </w:rPr>
      </w:pPr>
    </w:p>
    <w:p w14:paraId="2128F71D"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3B9CCBE2" w14:textId="31B45D89"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88" w:name="_Hlk97202605"/>
      <w:r>
        <w:rPr>
          <w:rFonts w:ascii="Arial Narrow" w:hAnsi="Arial Narrow" w:cs="Arial"/>
          <w:color w:val="auto"/>
          <w:sz w:val="22"/>
          <w:szCs w:val="22"/>
          <w:lang w:val="es-ES_tradnl"/>
        </w:rPr>
        <w:lastRenderedPageBreak/>
        <w:t xml:space="preserve">                                                                 </w:t>
      </w:r>
      <w:r w:rsidR="00463963" w:rsidRPr="002921F2">
        <w:rPr>
          <w:rFonts w:ascii="Arial Narrow" w:hAnsi="Arial Narrow" w:cs="Arial"/>
          <w:color w:val="auto"/>
          <w:sz w:val="22"/>
          <w:szCs w:val="22"/>
          <w:lang w:val="es-ES_tradnl"/>
        </w:rPr>
        <w:t>CAPITULO IV</w:t>
      </w:r>
    </w:p>
    <w:bookmarkEnd w:id="88"/>
    <w:p w14:paraId="0946675C"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2921F2"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REQUISITOS HABILITANTES</w:t>
      </w:r>
    </w:p>
    <w:p w14:paraId="381BAC35" w14:textId="77777777" w:rsidR="00463963" w:rsidRPr="002921F2" w:rsidRDefault="00463963" w:rsidP="00E50601">
      <w:pPr>
        <w:pStyle w:val="Sinespaciado"/>
        <w:jc w:val="both"/>
        <w:rPr>
          <w:rFonts w:ascii="Arial Narrow" w:hAnsi="Arial Narrow" w:cs="Arial"/>
          <w:sz w:val="22"/>
          <w:szCs w:val="22"/>
        </w:rPr>
      </w:pPr>
    </w:p>
    <w:p w14:paraId="18AA43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2921F2" w:rsidRDefault="00463963" w:rsidP="00E50601">
      <w:pPr>
        <w:pStyle w:val="Sinespaciado"/>
        <w:jc w:val="both"/>
        <w:rPr>
          <w:rFonts w:ascii="Arial Narrow" w:hAnsi="Arial Narrow" w:cs="Arial"/>
          <w:sz w:val="22"/>
          <w:szCs w:val="22"/>
        </w:rPr>
      </w:pPr>
    </w:p>
    <w:p w14:paraId="1C440FC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2921F2" w:rsidRDefault="00463963" w:rsidP="00E50601">
      <w:pPr>
        <w:pStyle w:val="Sinespaciado"/>
        <w:jc w:val="both"/>
        <w:rPr>
          <w:rFonts w:ascii="Arial Narrow" w:hAnsi="Arial Narrow" w:cs="Arial"/>
          <w:sz w:val="22"/>
          <w:szCs w:val="22"/>
        </w:rPr>
      </w:pPr>
    </w:p>
    <w:p w14:paraId="440C4E51" w14:textId="75DE4F10"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2921F2"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shd w:val="clear" w:color="auto" w:fill="auto"/>
            <w:vAlign w:val="center"/>
          </w:tcPr>
          <w:p w14:paraId="5139AC59"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Requisitos</w:t>
            </w:r>
          </w:p>
        </w:tc>
        <w:tc>
          <w:tcPr>
            <w:tcW w:w="2436" w:type="dxa"/>
            <w:shd w:val="clear" w:color="auto" w:fill="auto"/>
            <w:vAlign w:val="center"/>
          </w:tcPr>
          <w:p w14:paraId="2C95C37A"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shd w:val="clear" w:color="auto" w:fill="auto"/>
            <w:vAlign w:val="center"/>
          </w:tcPr>
          <w:p w14:paraId="1FD3DB6B"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shd w:val="clear" w:color="auto" w:fill="auto"/>
            <w:vAlign w:val="center"/>
          </w:tcPr>
          <w:p w14:paraId="1D956786"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shd w:val="clear" w:color="auto" w:fill="auto"/>
            <w:vAlign w:val="center"/>
          </w:tcPr>
          <w:p w14:paraId="347FF1A5"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Financiera</w:t>
            </w:r>
          </w:p>
        </w:tc>
        <w:tc>
          <w:tcPr>
            <w:tcW w:w="2436" w:type="dxa"/>
            <w:shd w:val="clear" w:color="auto" w:fill="auto"/>
            <w:vAlign w:val="center"/>
          </w:tcPr>
          <w:p w14:paraId="2B660895"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shd w:val="clear" w:color="auto" w:fill="auto"/>
            <w:vAlign w:val="center"/>
          </w:tcPr>
          <w:p w14:paraId="09985739"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shd w:val="clear" w:color="auto" w:fill="auto"/>
            <w:vAlign w:val="center"/>
          </w:tcPr>
          <w:p w14:paraId="3456EE0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shd w:val="clear" w:color="auto" w:fill="auto"/>
            <w:vAlign w:val="center"/>
          </w:tcPr>
          <w:p w14:paraId="41E4C361" w14:textId="08B49294" w:rsidR="00A93322" w:rsidRPr="002921F2" w:rsidRDefault="00B541E4" w:rsidP="009C09FF">
            <w:pPr>
              <w:pStyle w:val="Prrafodelista"/>
              <w:spacing w:after="0" w:line="240" w:lineRule="auto"/>
              <w:ind w:left="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shd w:val="clear" w:color="auto" w:fill="auto"/>
            <w:vAlign w:val="center"/>
          </w:tcPr>
          <w:p w14:paraId="002849E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shd w:val="clear" w:color="auto" w:fill="auto"/>
            <w:vAlign w:val="center"/>
          </w:tcPr>
          <w:p w14:paraId="45403182"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shd w:val="clear" w:color="auto" w:fill="auto"/>
            <w:vAlign w:val="center"/>
          </w:tcPr>
          <w:p w14:paraId="4AB82729"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65B0F87C" w14:textId="77777777" w:rsidR="00A93322" w:rsidRPr="002921F2" w:rsidRDefault="00A93322" w:rsidP="00E50601">
      <w:pPr>
        <w:pStyle w:val="Sinespaciado"/>
        <w:jc w:val="both"/>
        <w:rPr>
          <w:rFonts w:ascii="Arial Narrow" w:hAnsi="Arial Narrow" w:cs="Arial"/>
          <w:sz w:val="22"/>
          <w:szCs w:val="22"/>
        </w:rPr>
      </w:pPr>
    </w:p>
    <w:p w14:paraId="0D0F3DAA" w14:textId="7A148845" w:rsidR="001516E4" w:rsidRPr="002921F2" w:rsidRDefault="001516E4"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1CBD6B24" w14:textId="77777777" w:rsidR="001516E4" w:rsidRPr="002921F2" w:rsidRDefault="001516E4" w:rsidP="001516E4">
      <w:pPr>
        <w:pStyle w:val="Sinespaciado"/>
        <w:jc w:val="both"/>
        <w:rPr>
          <w:rFonts w:ascii="Arial Narrow" w:hAnsi="Arial Narrow" w:cs="Arial"/>
          <w:sz w:val="22"/>
          <w:szCs w:val="22"/>
        </w:rPr>
      </w:pPr>
    </w:p>
    <w:p w14:paraId="29C4096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Con el fin de conformar una lista de posibles oferentes, dentro de los tres (3) días hábiles siguientes al acto de apertura del proceso, los interesados en participar deben manifestar su interés a través de la plataforma del SECOP II – Manifestación de Interes.</w:t>
      </w:r>
    </w:p>
    <w:p w14:paraId="60A8F57A" w14:textId="77777777" w:rsidR="001516E4" w:rsidRPr="002921F2" w:rsidRDefault="001516E4" w:rsidP="001516E4">
      <w:pPr>
        <w:pStyle w:val="Sinespaciado"/>
        <w:jc w:val="both"/>
        <w:rPr>
          <w:rFonts w:ascii="Arial Narrow" w:hAnsi="Arial Narrow" w:cs="Arial"/>
          <w:sz w:val="22"/>
          <w:szCs w:val="22"/>
        </w:rPr>
      </w:pPr>
    </w:p>
    <w:p w14:paraId="4CDE3358"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2921F2" w:rsidRDefault="001516E4" w:rsidP="001516E4">
      <w:pPr>
        <w:pStyle w:val="Sinespaciado"/>
        <w:jc w:val="both"/>
        <w:rPr>
          <w:rFonts w:ascii="Arial Narrow" w:hAnsi="Arial Narrow" w:cs="Arial"/>
          <w:sz w:val="22"/>
          <w:szCs w:val="22"/>
        </w:rPr>
      </w:pPr>
    </w:p>
    <w:p w14:paraId="4433C57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Al momento de la inscripción, el sistema asignará un número consecutivo iniciando con el número uno (1) y registrará la fecha y hora de la misma.</w:t>
      </w:r>
    </w:p>
    <w:p w14:paraId="112A9F34"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B2A39E0"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2921F2" w:rsidRDefault="001516E4" w:rsidP="001516E4">
      <w:pPr>
        <w:pStyle w:val="Sinespaciado"/>
        <w:jc w:val="both"/>
        <w:rPr>
          <w:rFonts w:ascii="Arial Narrow" w:hAnsi="Arial Narrow" w:cs="Arial"/>
          <w:sz w:val="22"/>
          <w:szCs w:val="22"/>
        </w:rPr>
      </w:pPr>
    </w:p>
    <w:p w14:paraId="73E4E89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14:textId="77777777" w:rsidR="001516E4" w:rsidRPr="002921F2" w:rsidRDefault="001516E4" w:rsidP="001516E4">
      <w:pPr>
        <w:pStyle w:val="Sinespaciado"/>
        <w:jc w:val="both"/>
        <w:rPr>
          <w:rFonts w:ascii="Arial Narrow" w:hAnsi="Arial Narrow" w:cs="Arial"/>
          <w:sz w:val="22"/>
          <w:szCs w:val="22"/>
        </w:rPr>
      </w:pPr>
    </w:p>
    <w:p w14:paraId="5F6D5E62" w14:textId="28520148"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37DF1C3C" w14:textId="77777777" w:rsidR="004E553C" w:rsidRDefault="004E553C" w:rsidP="001516E4">
      <w:pPr>
        <w:pStyle w:val="Sinespaciado"/>
        <w:jc w:val="both"/>
        <w:rPr>
          <w:rFonts w:ascii="Arial Narrow" w:hAnsi="Arial Narrow" w:cs="Arial"/>
          <w:sz w:val="22"/>
          <w:szCs w:val="22"/>
        </w:rPr>
      </w:pPr>
    </w:p>
    <w:p w14:paraId="01CABB22" w14:textId="3DB3DAD6"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lastRenderedPageBreak/>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EB6408B"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2921F2" w:rsidRDefault="001516E4" w:rsidP="001516E4">
      <w:pPr>
        <w:pStyle w:val="Sinespaciado"/>
        <w:jc w:val="both"/>
        <w:rPr>
          <w:rFonts w:ascii="Arial Narrow" w:hAnsi="Arial Narrow" w:cs="Arial"/>
          <w:sz w:val="22"/>
          <w:szCs w:val="22"/>
        </w:rPr>
      </w:pPr>
    </w:p>
    <w:p w14:paraId="6F79B6CF"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2921F2" w:rsidRDefault="001516E4" w:rsidP="001516E4">
      <w:pPr>
        <w:pStyle w:val="Sinespaciado"/>
        <w:jc w:val="both"/>
        <w:rPr>
          <w:rFonts w:ascii="Arial Narrow" w:hAnsi="Arial Narrow" w:cs="Arial"/>
          <w:sz w:val="22"/>
          <w:szCs w:val="22"/>
        </w:rPr>
      </w:pPr>
    </w:p>
    <w:p w14:paraId="6797FBA5" w14:textId="2E0840B4"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2921F2" w:rsidRDefault="00463963" w:rsidP="00E50601">
      <w:pPr>
        <w:pStyle w:val="Sinespaciado"/>
        <w:jc w:val="both"/>
        <w:rPr>
          <w:rFonts w:ascii="Arial Narrow" w:hAnsi="Arial Narrow" w:cs="Arial"/>
          <w:sz w:val="22"/>
          <w:szCs w:val="22"/>
        </w:rPr>
      </w:pPr>
    </w:p>
    <w:p w14:paraId="5FF7D25A"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cs="Arial"/>
          <w:b/>
          <w:bCs/>
          <w:lang w:val="es-ES_tradnl"/>
        </w:rPr>
        <w:t>Generalidades</w:t>
      </w:r>
    </w:p>
    <w:p w14:paraId="414DC1CE" w14:textId="77777777" w:rsidR="00463963" w:rsidRPr="002921F2" w:rsidRDefault="00463963" w:rsidP="00E50601">
      <w:pPr>
        <w:pStyle w:val="Capitulo2"/>
        <w:ind w:right="0"/>
        <w:rPr>
          <w:lang w:val="es-ES_tradnl"/>
        </w:rPr>
      </w:pPr>
    </w:p>
    <w:p w14:paraId="5F10C005"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2921F2" w:rsidRDefault="00463963" w:rsidP="00E50601">
      <w:pPr>
        <w:pStyle w:val="Capitulo2"/>
        <w:ind w:right="0"/>
        <w:rPr>
          <w:lang w:val="es-ES_tradnl"/>
        </w:rPr>
      </w:pPr>
      <w:bookmarkStart w:id="89" w:name="_Toc398128670"/>
      <w:bookmarkEnd w:id="89"/>
    </w:p>
    <w:p w14:paraId="642EF785"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 xml:space="preserve">CAPACIDAD JURÍDICA  </w:t>
      </w:r>
    </w:p>
    <w:p w14:paraId="78DA9AFB" w14:textId="77777777" w:rsidR="00463963" w:rsidRPr="002921F2" w:rsidRDefault="00463963" w:rsidP="00E50601">
      <w:pPr>
        <w:pStyle w:val="Default"/>
        <w:jc w:val="both"/>
        <w:rPr>
          <w:rFonts w:ascii="Arial Narrow" w:hAnsi="Arial Narrow"/>
          <w:color w:val="auto"/>
          <w:sz w:val="22"/>
          <w:szCs w:val="22"/>
          <w:lang w:val="es-ES_tradnl"/>
        </w:rPr>
      </w:pPr>
    </w:p>
    <w:p w14:paraId="75787E13" w14:textId="77777777"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14:textId="77777777" w:rsidR="00463963" w:rsidRPr="002921F2" w:rsidRDefault="00463963" w:rsidP="00E50601">
      <w:pPr>
        <w:pStyle w:val="Default"/>
        <w:jc w:val="both"/>
        <w:rPr>
          <w:rFonts w:ascii="Arial Narrow" w:hAnsi="Arial Narrow"/>
          <w:sz w:val="22"/>
          <w:szCs w:val="22"/>
          <w:lang w:val="es-ES_tradnl"/>
        </w:rPr>
      </w:pPr>
    </w:p>
    <w:p w14:paraId="7BACABEF" w14:textId="3A4CDEFA"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2A4CE191" w14:textId="77777777" w:rsidR="00463963" w:rsidRPr="002921F2" w:rsidRDefault="00463963" w:rsidP="00E50601">
      <w:pPr>
        <w:pStyle w:val="Default"/>
        <w:jc w:val="both"/>
        <w:rPr>
          <w:rFonts w:ascii="Arial Narrow" w:hAnsi="Arial Narrow"/>
          <w:sz w:val="22"/>
          <w:szCs w:val="22"/>
          <w:lang w:val="es-ES_tradnl"/>
        </w:rPr>
      </w:pPr>
    </w:p>
    <w:p w14:paraId="62764753" w14:textId="77777777" w:rsidR="00463963" w:rsidRPr="002921F2" w:rsidRDefault="00463963" w:rsidP="00E50601">
      <w:pPr>
        <w:pStyle w:val="Default"/>
        <w:jc w:val="both"/>
        <w:rPr>
          <w:rFonts w:ascii="Arial Narrow" w:hAnsi="Arial Narrow"/>
          <w:sz w:val="22"/>
          <w:szCs w:val="22"/>
          <w:lang w:val="es-ES_tradnl"/>
        </w:rPr>
      </w:pPr>
      <w:bookmarkStart w:id="90" w:name="_Hlk508372531"/>
      <w:r w:rsidRPr="002921F2">
        <w:rPr>
          <w:rFonts w:ascii="Arial Narrow" w:hAnsi="Arial Narrow"/>
          <w:sz w:val="22"/>
          <w:szCs w:val="22"/>
          <w:lang w:val="es-ES_tradnl"/>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6E9B1836" w14:textId="77777777" w:rsidR="00463963" w:rsidRPr="002921F2" w:rsidRDefault="00463963" w:rsidP="00E50601">
      <w:pPr>
        <w:pStyle w:val="Default"/>
        <w:jc w:val="both"/>
        <w:rPr>
          <w:rFonts w:ascii="Arial Narrow" w:hAnsi="Arial Narrow"/>
          <w:sz w:val="22"/>
          <w:szCs w:val="22"/>
          <w:lang w:val="es-ES_tradnl"/>
        </w:rPr>
      </w:pPr>
    </w:p>
    <w:p w14:paraId="4EFCC062" w14:textId="77777777" w:rsidR="00463963" w:rsidRPr="002921F2" w:rsidRDefault="00463963" w:rsidP="00E50601">
      <w:pPr>
        <w:pStyle w:val="Default"/>
        <w:jc w:val="both"/>
        <w:rPr>
          <w:rFonts w:ascii="Arial Narrow" w:hAnsi="Arial Narrow"/>
          <w:sz w:val="22"/>
          <w:szCs w:val="22"/>
          <w:lang w:val="es-ES_tradnl" w:eastAsia="es-CO"/>
        </w:rPr>
      </w:pPr>
      <w:r w:rsidRPr="002921F2">
        <w:rPr>
          <w:rFonts w:ascii="Arial Narrow" w:hAnsi="Arial Narrow"/>
          <w:sz w:val="22"/>
          <w:szCs w:val="22"/>
          <w:lang w:val="es-ES_tradnl"/>
        </w:rPr>
        <w:t xml:space="preserve">De igual manera y en cumplimientpo de lo señalado en la Ley 1801 de 2016, por la cual </w:t>
      </w:r>
      <w:r w:rsidRPr="002921F2">
        <w:rPr>
          <w:rFonts w:ascii="Arial Narrow" w:hAnsi="Arial Narrow"/>
          <w:sz w:val="22"/>
          <w:szCs w:val="22"/>
          <w:lang w:val="es-ES_tradnl" w:eastAsia="es-CO"/>
        </w:rPr>
        <w:t>se expide el Código Nacional de Policía y Convivencia, verificará que el  proponente singular y los integrantes del proponente plural no registren medidas correctivas impuestas por la autoridad de Policía.</w:t>
      </w:r>
    </w:p>
    <w:p w14:paraId="516D57AD" w14:textId="77777777" w:rsidR="00463963" w:rsidRPr="002921F2" w:rsidRDefault="00463963" w:rsidP="00E50601">
      <w:pPr>
        <w:pStyle w:val="Default"/>
        <w:jc w:val="both"/>
        <w:rPr>
          <w:rFonts w:ascii="Arial Narrow" w:hAnsi="Arial Narrow"/>
          <w:sz w:val="22"/>
          <w:szCs w:val="22"/>
          <w:lang w:val="es-ES_tradnl" w:eastAsia="es-CO"/>
        </w:rPr>
      </w:pPr>
    </w:p>
    <w:p w14:paraId="6AC96D26" w14:textId="77777777" w:rsidR="00463963" w:rsidRPr="002921F2" w:rsidRDefault="00463963" w:rsidP="00E50601">
      <w:pPr>
        <w:pStyle w:val="Default"/>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90"/>
    <w:p w14:paraId="4C6D3AD2" w14:textId="77777777" w:rsidR="00463963" w:rsidRPr="002921F2" w:rsidRDefault="00463963" w:rsidP="00E50601">
      <w:pPr>
        <w:pStyle w:val="Default"/>
        <w:jc w:val="both"/>
        <w:rPr>
          <w:rFonts w:ascii="Arial Narrow" w:hAnsi="Arial Narrow"/>
          <w:color w:val="auto"/>
          <w:sz w:val="22"/>
          <w:szCs w:val="22"/>
          <w:lang w:val="es-ES_tradnl"/>
        </w:rPr>
      </w:pPr>
    </w:p>
    <w:p w14:paraId="15767969"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Formato 14  Carta De Presentación de la Oferta</w:t>
      </w:r>
    </w:p>
    <w:p w14:paraId="7D1C72EE" w14:textId="77777777" w:rsidR="00463963" w:rsidRPr="002921F2" w:rsidRDefault="00463963" w:rsidP="00E50601">
      <w:pPr>
        <w:spacing w:after="0" w:line="240" w:lineRule="auto"/>
        <w:jc w:val="both"/>
        <w:rPr>
          <w:rFonts w:ascii="Arial Narrow" w:hAnsi="Arial Narrow" w:cs="Arial"/>
          <w:b/>
          <w:color w:val="FF0000"/>
          <w:lang w:val="es-ES_tradnl"/>
        </w:rPr>
      </w:pPr>
    </w:p>
    <w:p w14:paraId="477200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14:textId="77777777" w:rsidR="00463963" w:rsidRPr="002921F2" w:rsidRDefault="00463963" w:rsidP="00E50601">
      <w:pPr>
        <w:spacing w:after="0" w:line="240" w:lineRule="auto"/>
        <w:jc w:val="both"/>
        <w:rPr>
          <w:rFonts w:ascii="Arial Narrow" w:hAnsi="Arial Narrow" w:cs="Arial"/>
          <w:lang w:val="es-ES_tradnl"/>
        </w:rPr>
      </w:pPr>
    </w:p>
    <w:p w14:paraId="4F57214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2921F2" w:rsidRDefault="00463963" w:rsidP="00E50601">
      <w:pPr>
        <w:spacing w:after="0" w:line="240" w:lineRule="auto"/>
        <w:jc w:val="both"/>
        <w:rPr>
          <w:rFonts w:ascii="Arial Narrow" w:hAnsi="Arial Narrow" w:cs="Arial"/>
          <w:lang w:val="es-ES_tradnl"/>
        </w:rPr>
      </w:pPr>
    </w:p>
    <w:p w14:paraId="55341B8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4B1140A5" w14:textId="77777777" w:rsidR="00463963" w:rsidRPr="002921F2" w:rsidRDefault="00463963" w:rsidP="00E50601">
      <w:pPr>
        <w:spacing w:after="0" w:line="240" w:lineRule="auto"/>
        <w:jc w:val="both"/>
        <w:rPr>
          <w:rFonts w:ascii="Arial Narrow" w:hAnsi="Arial Narrow" w:cs="Arial"/>
          <w:lang w:val="es-ES_tradnl"/>
        </w:rPr>
      </w:pPr>
    </w:p>
    <w:p w14:paraId="5DDC1A1D" w14:textId="50591FF3"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debe diligenciar los Formatos que correspondan. Todos los espacios en blanco deberán diligenciarse con la información solicitada. </w:t>
      </w:r>
      <w:r w:rsidRPr="00917539">
        <w:rPr>
          <w:rFonts w:ascii="Arial Narrow" w:hAnsi="Arial Narrow" w:cs="Arial"/>
          <w:lang w:val="es-ES_tradnl"/>
        </w:rPr>
        <w:t xml:space="preserve">. </w:t>
      </w:r>
    </w:p>
    <w:p w14:paraId="5FE2AAF7" w14:textId="77777777" w:rsidR="00463963" w:rsidRPr="00917539" w:rsidRDefault="00463963" w:rsidP="00E50601">
      <w:pPr>
        <w:spacing w:after="0" w:line="240" w:lineRule="auto"/>
        <w:jc w:val="both"/>
        <w:rPr>
          <w:rFonts w:ascii="Arial Narrow" w:hAnsi="Arial Narrow" w:cs="Arial"/>
          <w:lang w:val="es-ES_tradnl"/>
        </w:rPr>
      </w:pPr>
    </w:p>
    <w:p w14:paraId="6361035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Pacto de Transparencia </w:t>
      </w:r>
    </w:p>
    <w:p w14:paraId="1BC9298C" w14:textId="77777777" w:rsidR="00463963" w:rsidRPr="002921F2" w:rsidRDefault="00463963" w:rsidP="00E50601">
      <w:pPr>
        <w:pStyle w:val="Sinespaciado"/>
        <w:jc w:val="both"/>
        <w:rPr>
          <w:rFonts w:ascii="Arial Narrow" w:hAnsi="Arial Narrow" w:cs="Arial"/>
          <w:sz w:val="22"/>
          <w:szCs w:val="22"/>
        </w:rPr>
      </w:pPr>
    </w:p>
    <w:p w14:paraId="0F4BA1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B942303"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7E76B90E"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Pr>
          <w:rFonts w:ascii="Arial Narrow" w:hAnsi="Arial Narrow" w:cs="Arial"/>
          <w:lang w:val="es-ES_tradnl"/>
        </w:rPr>
        <w:t xml:space="preserve">(3) </w:t>
      </w:r>
      <w:r w:rsidRPr="002921F2">
        <w:rPr>
          <w:rFonts w:ascii="Arial Narrow" w:hAnsi="Arial Narrow" w:cs="Arial"/>
          <w:lang w:val="es-ES_tradnl"/>
        </w:rPr>
        <w:t>años más.</w:t>
      </w:r>
    </w:p>
    <w:p w14:paraId="05466EC2"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Existencia y representación legal para empresas extranjeras: </w:t>
      </w:r>
    </w:p>
    <w:p w14:paraId="1A88DC96" w14:textId="77777777" w:rsidR="00463963" w:rsidRPr="002921F2" w:rsidRDefault="00463963" w:rsidP="00E50601">
      <w:pPr>
        <w:spacing w:after="0" w:line="240" w:lineRule="auto"/>
        <w:jc w:val="both"/>
        <w:rPr>
          <w:rFonts w:ascii="Arial Narrow" w:hAnsi="Arial Narrow" w:cs="Arial"/>
          <w:lang w:val="es-ES_tradnl"/>
        </w:rPr>
      </w:pPr>
    </w:p>
    <w:p w14:paraId="0F8313AE"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3296B2A2" w14:textId="77777777" w:rsidR="00463963" w:rsidRPr="002921F2" w:rsidRDefault="00463963" w:rsidP="00E50601">
      <w:pPr>
        <w:spacing w:after="0" w:line="240" w:lineRule="auto"/>
        <w:jc w:val="both"/>
        <w:rPr>
          <w:rFonts w:ascii="Arial Narrow" w:hAnsi="Arial Narrow" w:cs="Arial"/>
          <w:lang w:val="es-ES_tradnl"/>
        </w:rPr>
      </w:pPr>
    </w:p>
    <w:p w14:paraId="5A4FC213" w14:textId="1DA088E2"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Pr>
          <w:rFonts w:ascii="Arial Narrow" w:hAnsi="Arial Narrow" w:cs="Arial"/>
          <w:lang w:val="es-ES_tradnl"/>
        </w:rPr>
        <w:t>tres</w:t>
      </w:r>
      <w:r w:rsidRPr="002921F2">
        <w:rPr>
          <w:rFonts w:ascii="Arial Narrow" w:hAnsi="Arial Narrow" w:cs="Arial"/>
          <w:lang w:val="es-ES_tradnl"/>
        </w:rPr>
        <w:t xml:space="preserve"> (</w:t>
      </w:r>
      <w:r w:rsidR="00F73140">
        <w:rPr>
          <w:rFonts w:ascii="Arial Narrow" w:hAnsi="Arial Narrow" w:cs="Arial"/>
          <w:lang w:val="es-ES_tradnl"/>
        </w:rPr>
        <w:t>3</w:t>
      </w:r>
      <w:r w:rsidRPr="002921F2">
        <w:rPr>
          <w:rFonts w:ascii="Arial Narrow" w:hAnsi="Arial Narrow" w:cs="Arial"/>
          <w:lang w:val="es-ES_tradnl"/>
        </w:rPr>
        <w:t>) año</w:t>
      </w:r>
      <w:r w:rsidR="00F73140">
        <w:rPr>
          <w:rFonts w:ascii="Arial Narrow" w:hAnsi="Arial Narrow" w:cs="Arial"/>
          <w:lang w:val="es-ES_tradnl"/>
        </w:rPr>
        <w:t>s</w:t>
      </w:r>
      <w:r w:rsidRPr="002921F2">
        <w:rPr>
          <w:rFonts w:ascii="Arial Narrow" w:hAnsi="Arial Narrow" w:cs="Arial"/>
          <w:lang w:val="es-ES_tradnl"/>
        </w:rPr>
        <w:t xml:space="preserve"> más. </w:t>
      </w:r>
    </w:p>
    <w:p w14:paraId="40D528D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1A36137C"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seleción.  </w:t>
      </w:r>
    </w:p>
    <w:p w14:paraId="417288A1" w14:textId="77777777" w:rsidR="00463963" w:rsidRPr="002921F2" w:rsidRDefault="00463963" w:rsidP="00E50601">
      <w:pPr>
        <w:spacing w:after="0" w:line="240" w:lineRule="auto"/>
        <w:jc w:val="both"/>
        <w:rPr>
          <w:rFonts w:ascii="Arial Narrow" w:hAnsi="Arial Narrow" w:cs="Arial"/>
          <w:lang w:val="es-ES_tradnl"/>
        </w:rPr>
      </w:pPr>
    </w:p>
    <w:p w14:paraId="61F051C4"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lastRenderedPageBreak/>
        <w:t>Personas jurídicas extranjeras sin sucursal en Colombia</w:t>
      </w:r>
    </w:p>
    <w:p w14:paraId="5B7DBEC4" w14:textId="77777777" w:rsidR="00463963" w:rsidRPr="002921F2" w:rsidRDefault="00463963" w:rsidP="00E50601">
      <w:pPr>
        <w:spacing w:after="0" w:line="240" w:lineRule="auto"/>
        <w:jc w:val="both"/>
        <w:rPr>
          <w:rFonts w:ascii="Arial Narrow" w:hAnsi="Arial Narrow" w:cs="Arial"/>
          <w:lang w:val="es-ES_tradnl"/>
        </w:rPr>
      </w:pPr>
    </w:p>
    <w:p w14:paraId="020C5AF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2921F2" w:rsidRDefault="00463963" w:rsidP="00E50601">
      <w:pPr>
        <w:spacing w:after="0" w:line="240" w:lineRule="auto"/>
        <w:jc w:val="both"/>
        <w:rPr>
          <w:rFonts w:ascii="Arial Narrow" w:hAnsi="Arial Narrow" w:cs="Arial"/>
          <w:b/>
          <w:lang w:val="es-ES_tradnl"/>
        </w:rPr>
      </w:pPr>
    </w:p>
    <w:p w14:paraId="68CA74BA" w14:textId="1CA768BB"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39ED0173" w14:textId="77777777" w:rsidR="00463963" w:rsidRPr="002921F2" w:rsidRDefault="00463963" w:rsidP="00E50601">
      <w:pPr>
        <w:spacing w:after="0" w:line="240" w:lineRule="auto"/>
        <w:jc w:val="both"/>
        <w:rPr>
          <w:rFonts w:ascii="Arial Narrow" w:hAnsi="Arial Narrow" w:cs="Arial"/>
          <w:lang w:val="es-ES_tradnl"/>
        </w:rPr>
      </w:pPr>
    </w:p>
    <w:p w14:paraId="545D789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Acta de Junta de Socios, Asamblea General de Accionistas o Junta  Directiva</w:t>
      </w:r>
    </w:p>
    <w:p w14:paraId="20E8DEBA"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bookmarkStart w:id="91" w:name="_Toc99029288"/>
      <w:r w:rsidRPr="002921F2">
        <w:rPr>
          <w:rFonts w:ascii="Arial Narrow" w:hAnsi="Arial Narrow"/>
          <w:b/>
          <w:bCs/>
          <w:lang w:val="es-ES_tradnl"/>
        </w:rPr>
        <w:t>Personas Naturales</w:t>
      </w:r>
      <w:bookmarkEnd w:id="91"/>
    </w:p>
    <w:p w14:paraId="21C701DC"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7473674E"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extranjera sin domicilio en Colombia: pasaporte.</w:t>
      </w:r>
    </w:p>
    <w:p w14:paraId="5B0B757D" w14:textId="77777777" w:rsidR="00463963" w:rsidRPr="002921F2"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2921F2" w:rsidRDefault="00463963" w:rsidP="002921F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653242B5"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En caso de presentar acuerdo de pago con las entidades recaudadoras respecto de alguna de las obligaciones mencionadas deberá manifestar que existe el acuerdo y que se encuentra al día en el </w:t>
      </w:r>
      <w:r w:rsidRPr="002921F2">
        <w:rPr>
          <w:rFonts w:ascii="Arial Narrow" w:eastAsia="Times New Roman" w:hAnsi="Arial Narrow" w:cs="Arial"/>
          <w:lang w:val="es-ES_tradnl" w:eastAsia="es-ES"/>
        </w:rPr>
        <w:lastRenderedPageBreak/>
        <w:t>cumplimiento del mismo. En este evento el oferente deberá anexar copia del acuerdo de pago correspondiente y el comprobante de pago soporte del mes anterior al cierre del proceso de selección.</w:t>
      </w:r>
    </w:p>
    <w:p w14:paraId="08BBBC10"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2921F2">
        <w:rPr>
          <w:rFonts w:ascii="Arial Narrow" w:hAnsi="Arial Narrow" w:cs="Arial"/>
          <w:i/>
          <w:lang w:val="es-ES_tradnl"/>
        </w:rPr>
        <w:t xml:space="preserve">. </w:t>
      </w:r>
      <w:r w:rsidRPr="002921F2">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14:textId="77777777" w:rsidR="00463963" w:rsidRPr="002921F2" w:rsidRDefault="00463963" w:rsidP="00E50601">
      <w:pPr>
        <w:spacing w:after="0" w:line="240" w:lineRule="auto"/>
        <w:jc w:val="both"/>
        <w:rPr>
          <w:rFonts w:ascii="Arial Narrow" w:hAnsi="Arial Narrow" w:cs="Arial"/>
          <w:lang w:val="es-ES_tradnl" w:eastAsia="es-ES"/>
        </w:rPr>
      </w:pPr>
    </w:p>
    <w:p w14:paraId="1F4254D3"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Adicionalmente el proponente adjudicatario, deberá presentar para la suscripción del respectivo contrato la declaración donde se acredite el pago correspondiente a Seguridad  Social y Aportes Parafiscales.</w:t>
      </w:r>
    </w:p>
    <w:p w14:paraId="71C32E3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w:t>
      </w:r>
      <w:r w:rsidRPr="002921F2">
        <w:rPr>
          <w:rFonts w:ascii="Arial Narrow" w:eastAsia="Times New Roman" w:hAnsi="Arial Narrow" w:cs="Arial"/>
          <w:lang w:val="es-ES_tradnl" w:eastAsia="es-ES"/>
        </w:rPr>
        <w:lastRenderedPageBreak/>
        <w:t>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2921F2" w:rsidRDefault="00463963" w:rsidP="00E50601">
      <w:pPr>
        <w:pStyle w:val="Listaconvietas3"/>
        <w:ind w:left="0"/>
        <w:rPr>
          <w:rFonts w:ascii="Arial Narrow" w:hAnsi="Arial Narrow"/>
          <w:lang w:val="es-ES_tradnl"/>
        </w:rPr>
      </w:pPr>
    </w:p>
    <w:p w14:paraId="03610CD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Garantía de seriedad de la oferta</w:t>
      </w:r>
    </w:p>
    <w:p w14:paraId="3D35624D" w14:textId="77777777" w:rsidR="00463963" w:rsidRPr="002921F2" w:rsidRDefault="00463963" w:rsidP="00E50601">
      <w:pPr>
        <w:pStyle w:val="Textoindependienteprimerasangra21"/>
        <w:spacing w:after="0"/>
        <w:ind w:left="0" w:firstLine="0"/>
        <w:jc w:val="both"/>
        <w:rPr>
          <w:rFonts w:ascii="Arial Narrow" w:hAnsi="Arial Narrow" w:cs="Arial"/>
          <w:sz w:val="22"/>
          <w:szCs w:val="22"/>
          <w:lang w:val="es-ES_tradnl"/>
        </w:rPr>
      </w:pPr>
      <w:r w:rsidRPr="002921F2">
        <w:rPr>
          <w:rFonts w:ascii="Arial Narrow" w:hAnsi="Arial Narrow" w:cs="Arial"/>
          <w:sz w:val="22"/>
          <w:szCs w:val="22"/>
          <w:lang w:val="es-ES_tradnl"/>
        </w:rPr>
        <w:tab/>
      </w:r>
    </w:p>
    <w:p w14:paraId="4408FC8A"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bookmarkStart w:id="92"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p w14:paraId="27CD086F"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00A93322">
        <w:tc>
          <w:tcPr>
            <w:tcW w:w="3510" w:type="dxa"/>
            <w:shd w:val="clear" w:color="auto" w:fill="auto"/>
            <w:vAlign w:val="center"/>
          </w:tcPr>
          <w:p w14:paraId="7FC95D0B"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shd w:val="clear" w:color="auto" w:fill="auto"/>
            <w:vAlign w:val="center"/>
          </w:tcPr>
          <w:p w14:paraId="6B035D37" w14:textId="77777777" w:rsidR="00463963" w:rsidRPr="00356C09" w:rsidRDefault="00463963" w:rsidP="00E50601">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00A93322">
        <w:tc>
          <w:tcPr>
            <w:tcW w:w="3510" w:type="dxa"/>
            <w:shd w:val="clear" w:color="auto" w:fill="auto"/>
            <w:vAlign w:val="center"/>
          </w:tcPr>
          <w:p w14:paraId="78AC1D1A"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Nit:                                                    </w:t>
            </w:r>
          </w:p>
        </w:tc>
        <w:tc>
          <w:tcPr>
            <w:tcW w:w="5024" w:type="dxa"/>
            <w:shd w:val="clear" w:color="auto" w:fill="auto"/>
            <w:vAlign w:val="center"/>
          </w:tcPr>
          <w:p w14:paraId="7DE558C4"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00A93322">
        <w:tc>
          <w:tcPr>
            <w:tcW w:w="3510" w:type="dxa"/>
            <w:shd w:val="clear" w:color="auto" w:fill="auto"/>
            <w:vAlign w:val="center"/>
          </w:tcPr>
          <w:p w14:paraId="15351316"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shd w:val="clear" w:color="auto" w:fill="auto"/>
            <w:vAlign w:val="center"/>
          </w:tcPr>
          <w:p w14:paraId="3029E366"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00A93322">
        <w:tc>
          <w:tcPr>
            <w:tcW w:w="3510" w:type="dxa"/>
            <w:shd w:val="clear" w:color="auto" w:fill="auto"/>
            <w:vAlign w:val="center"/>
          </w:tcPr>
          <w:p w14:paraId="38222394"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shd w:val="clear" w:color="auto" w:fill="auto"/>
            <w:vAlign w:val="center"/>
          </w:tcPr>
          <w:p w14:paraId="10BBA3A2" w14:textId="1DF23CBD" w:rsidR="00463963" w:rsidRPr="00356C09" w:rsidRDefault="00463963" w:rsidP="00E50601">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w:t>
            </w:r>
          </w:p>
        </w:tc>
      </w:tr>
      <w:tr w:rsidR="00463963" w:rsidRPr="00356C09" w14:paraId="29FC6B67" w14:textId="77777777" w:rsidTr="00A93322">
        <w:tc>
          <w:tcPr>
            <w:tcW w:w="3510" w:type="dxa"/>
            <w:shd w:val="clear" w:color="auto" w:fill="auto"/>
            <w:vAlign w:val="center"/>
          </w:tcPr>
          <w:p w14:paraId="3E95BAEF"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shd w:val="clear" w:color="auto" w:fill="auto"/>
            <w:vAlign w:val="center"/>
          </w:tcPr>
          <w:p w14:paraId="113143A2"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Noventa (90) días calendario contados a partir del día de la entrega de la oferta.</w:t>
            </w:r>
          </w:p>
        </w:tc>
      </w:tr>
    </w:tbl>
    <w:p w14:paraId="53B1282E" w14:textId="77777777" w:rsidR="00463963" w:rsidRPr="002921F2" w:rsidRDefault="00463963" w:rsidP="00E50601">
      <w:pPr>
        <w:spacing w:after="0" w:line="240" w:lineRule="auto"/>
        <w:jc w:val="both"/>
        <w:rPr>
          <w:rFonts w:ascii="Arial Narrow" w:hAnsi="Arial Narrow" w:cs="Arial"/>
          <w:color w:val="000000"/>
          <w:lang w:val="es-ES_tradnl"/>
        </w:rPr>
      </w:pPr>
    </w:p>
    <w:p w14:paraId="3B9D78CE" w14:textId="77777777" w:rsidR="00463963" w:rsidRPr="002921F2" w:rsidRDefault="00463963" w:rsidP="00E50601">
      <w:pPr>
        <w:spacing w:after="0" w:line="240" w:lineRule="auto"/>
        <w:jc w:val="both"/>
        <w:rPr>
          <w:rFonts w:ascii="Arial Narrow" w:hAnsi="Arial Narrow" w:cs="Arial"/>
          <w:color w:val="000000"/>
          <w:lang w:val="es-ES_tradnl"/>
        </w:rPr>
      </w:pPr>
    </w:p>
    <w:p w14:paraId="65BF1EC0" w14:textId="77777777" w:rsidR="00463963" w:rsidRPr="002921F2" w:rsidRDefault="00463963" w:rsidP="00E50601">
      <w:pPr>
        <w:pStyle w:val="listaconvietas310"/>
        <w:spacing w:before="0" w:beforeAutospacing="0" w:after="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700B9DA3" w14:textId="77777777" w:rsidR="00463963" w:rsidRPr="002921F2" w:rsidRDefault="00463963" w:rsidP="00E50601">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no entrega de la Garantía de Seriedad junto con la propuesta no será subsanable y será causal de rechazo de la misma.</w:t>
      </w:r>
    </w:p>
    <w:p w14:paraId="7D49BAF7" w14:textId="77777777" w:rsidR="00463963" w:rsidRPr="002921F2" w:rsidRDefault="00463963" w:rsidP="00E50601">
      <w:pPr>
        <w:spacing w:after="0" w:line="240" w:lineRule="auto"/>
        <w:contextualSpacing/>
        <w:jc w:val="both"/>
        <w:rPr>
          <w:rFonts w:ascii="Arial Narrow" w:hAnsi="Arial Narrow" w:cs="Arial"/>
          <w:b/>
          <w:lang w:val="es-ES_tradnl"/>
        </w:rPr>
      </w:pPr>
    </w:p>
    <w:bookmarkEnd w:id="92"/>
    <w:p w14:paraId="10968CF2"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Oferente Plural</w:t>
      </w:r>
    </w:p>
    <w:p w14:paraId="7AA9D316" w14:textId="77777777" w:rsidR="00463963" w:rsidRPr="002921F2" w:rsidRDefault="00463963" w:rsidP="00E50601">
      <w:pPr>
        <w:spacing w:after="0" w:line="240" w:lineRule="auto"/>
        <w:jc w:val="both"/>
        <w:rPr>
          <w:rFonts w:ascii="Arial Narrow" w:hAnsi="Arial Narrow" w:cs="Arial"/>
          <w:b/>
          <w:lang w:val="es-ES_tradnl"/>
        </w:rPr>
      </w:pPr>
    </w:p>
    <w:p w14:paraId="03B66B08" w14:textId="77777777" w:rsidR="00356C09" w:rsidRDefault="00356C09" w:rsidP="00356C09">
      <w:pPr>
        <w:spacing w:after="0" w:line="240" w:lineRule="auto"/>
        <w:ind w:right="142"/>
        <w:jc w:val="both"/>
        <w:rPr>
          <w:rFonts w:ascii="Arial Narrow" w:hAnsi="Arial Narrow" w:cs="Arial"/>
        </w:rPr>
      </w:pPr>
      <w:bookmarkStart w:id="93" w:name="_Hlk513134454"/>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94"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4"/>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3"/>
      <w:r w:rsidRPr="00B22F64">
        <w:rPr>
          <w:rFonts w:ascii="Arial Narrow" w:hAnsi="Arial Narrow" w:cs="Arial"/>
        </w:rPr>
        <w:t>.</w:t>
      </w:r>
    </w:p>
    <w:p w14:paraId="78BEB2F9" w14:textId="77777777" w:rsidR="00463963" w:rsidRPr="002921F2" w:rsidRDefault="00463963" w:rsidP="00E50601">
      <w:pPr>
        <w:spacing w:after="0" w:line="240" w:lineRule="auto"/>
        <w:jc w:val="both"/>
        <w:rPr>
          <w:rFonts w:ascii="Arial Narrow" w:hAnsi="Arial Narrow" w:cs="Arial"/>
          <w:lang w:val="es-ES_tradnl"/>
        </w:rPr>
      </w:pPr>
    </w:p>
    <w:p w14:paraId="46E4FB7C"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bookmarkStart w:id="95" w:name="_Toc398128672"/>
      <w:r w:rsidRPr="002921F2">
        <w:rPr>
          <w:rFonts w:ascii="Arial Narrow" w:hAnsi="Arial Narrow"/>
          <w:b/>
          <w:bCs/>
          <w:lang w:val="es-ES_tradnl"/>
        </w:rPr>
        <w:t>CAPACIDAD FINANCIERA</w:t>
      </w:r>
    </w:p>
    <w:p w14:paraId="599095CB" w14:textId="77777777" w:rsidR="00463963" w:rsidRPr="00015A5F" w:rsidRDefault="00463963" w:rsidP="00E50601">
      <w:pPr>
        <w:spacing w:after="0" w:line="240" w:lineRule="auto"/>
        <w:jc w:val="both"/>
        <w:rPr>
          <w:rFonts w:ascii="Arial Narrow" w:hAnsi="Arial Narrow" w:cs="Arial"/>
          <w:bCs/>
          <w:lang w:val="es-ES_tradnl" w:eastAsia="es-CO"/>
        </w:rPr>
      </w:pPr>
    </w:p>
    <w:p w14:paraId="1ACF6D1B" w14:textId="5102BA28" w:rsidR="00463963" w:rsidRPr="00015A5F" w:rsidRDefault="00463963" w:rsidP="00015A5F">
      <w:pPr>
        <w:pStyle w:val="Prrafodelista"/>
        <w:widowControl w:val="0"/>
        <w:numPr>
          <w:ilvl w:val="2"/>
          <w:numId w:val="15"/>
        </w:numPr>
        <w:overflowPunct w:val="0"/>
        <w:autoSpaceDE w:val="0"/>
        <w:autoSpaceDN w:val="0"/>
        <w:adjustRightInd w:val="0"/>
        <w:spacing w:after="0" w:line="240" w:lineRule="auto"/>
        <w:ind w:left="426" w:hanging="426"/>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p>
    <w:p w14:paraId="22996EEA" w14:textId="77777777" w:rsidR="00463963" w:rsidRPr="002921F2" w:rsidRDefault="00463963" w:rsidP="00E50601">
      <w:pPr>
        <w:spacing w:after="0" w:line="240" w:lineRule="auto"/>
        <w:jc w:val="both"/>
        <w:rPr>
          <w:rFonts w:ascii="Arial Narrow" w:hAnsi="Arial Narrow" w:cs="Arial"/>
          <w:b/>
          <w:bCs/>
          <w:lang w:val="es-ES_tradnl" w:eastAsia="es-CO"/>
        </w:rPr>
      </w:pPr>
      <w:r w:rsidRPr="002921F2">
        <w:rPr>
          <w:rFonts w:ascii="Arial Narrow" w:hAnsi="Arial Narrow" w:cs="Arial"/>
          <w:b/>
          <w:bCs/>
          <w:lang w:val="es-ES_tradnl" w:eastAsia="es-CO"/>
        </w:rPr>
        <w:t> </w:t>
      </w:r>
    </w:p>
    <w:p w14:paraId="73CDC425" w14:textId="240D0D68" w:rsidR="00356C09" w:rsidRPr="00B22F64" w:rsidRDefault="00356C09" w:rsidP="00356C09">
      <w:pPr>
        <w:spacing w:after="0" w:line="240" w:lineRule="auto"/>
        <w:jc w:val="both"/>
        <w:rPr>
          <w:rFonts w:ascii="Arial Narrow" w:hAnsi="Arial Narrow" w:cs="Arial"/>
        </w:rPr>
      </w:pPr>
      <w:r w:rsidRPr="002A297E">
        <w:rPr>
          <w:rFonts w:ascii="Arial Narrow" w:hAnsi="Arial Narrow" w:cs="Arial"/>
        </w:rPr>
        <w:t>Documento vigente y en firme a la fecha de cierre del presente 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 xml:space="preserve">con la </w:t>
      </w:r>
      <w:r w:rsidRPr="00356C09">
        <w:rPr>
          <w:rFonts w:ascii="Arial Narrow" w:hAnsi="Arial Narrow" w:cs="Arial"/>
          <w:lang w:val="es-ES_tradnl"/>
        </w:rPr>
        <w:t>información</w:t>
      </w:r>
      <w:r w:rsidRPr="00B22F64">
        <w:rPr>
          <w:rFonts w:ascii="Arial Narrow" w:hAnsi="Arial Narrow" w:cs="Arial"/>
        </w:rPr>
        <w:t xml:space="preserve"> financiera a 31 de diciembre </w:t>
      </w:r>
      <w:r w:rsidRPr="00E15162">
        <w:rPr>
          <w:rFonts w:ascii="Arial Narrow" w:hAnsi="Arial Narrow" w:cs="Arial"/>
        </w:rPr>
        <w:t>de 20</w:t>
      </w:r>
      <w:r w:rsidR="00315321" w:rsidRPr="00E15162">
        <w:rPr>
          <w:rFonts w:ascii="Arial Narrow" w:hAnsi="Arial Narrow" w:cs="Arial"/>
        </w:rPr>
        <w:t>2</w:t>
      </w:r>
      <w:r w:rsidR="00391600">
        <w:rPr>
          <w:rFonts w:ascii="Arial Narrow" w:hAnsi="Arial Narrow" w:cs="Arial"/>
        </w:rPr>
        <w:t>5</w:t>
      </w:r>
      <w:r w:rsidRPr="00E15162">
        <w:rPr>
          <w:rFonts w:ascii="Arial Narrow" w:hAnsi="Arial Narrow" w:cs="Arial"/>
        </w:rPr>
        <w:t>. Si la empresa ha sido constituida en el año 20</w:t>
      </w:r>
      <w:r w:rsidR="00315321" w:rsidRPr="00E15162">
        <w:rPr>
          <w:rFonts w:ascii="Arial Narrow" w:hAnsi="Arial Narrow" w:cs="Arial"/>
        </w:rPr>
        <w:t>2</w:t>
      </w:r>
      <w:r w:rsidR="00391600">
        <w:rPr>
          <w:rFonts w:ascii="Arial Narrow" w:hAnsi="Arial Narrow" w:cs="Arial"/>
        </w:rPr>
        <w:t>6</w:t>
      </w:r>
      <w:r w:rsidRPr="00E15162">
        <w:rPr>
          <w:rFonts w:ascii="Arial Narrow" w:hAnsi="Arial Narrow" w:cs="Arial"/>
        </w:rPr>
        <w:t>, la evaluación financiera de las propuestas se efectuará a partir de la información contenida en el Registro Único</w:t>
      </w:r>
      <w:r w:rsidRPr="00B22F64">
        <w:rPr>
          <w:rFonts w:ascii="Arial Narrow" w:hAnsi="Arial Narrow" w:cs="Arial"/>
        </w:rPr>
        <w:t xml:space="preserve"> de Proponentes (RUP). </w:t>
      </w:r>
    </w:p>
    <w:p w14:paraId="18F0AE2C" w14:textId="77777777" w:rsidR="00463963" w:rsidRPr="002921F2" w:rsidRDefault="00463963" w:rsidP="00E50601">
      <w:pPr>
        <w:spacing w:after="0" w:line="240" w:lineRule="auto"/>
        <w:jc w:val="both"/>
        <w:rPr>
          <w:rFonts w:ascii="Arial Narrow" w:hAnsi="Arial Narrow" w:cs="Arial"/>
          <w:lang w:val="es-ES_tradnl"/>
        </w:rPr>
      </w:pPr>
    </w:p>
    <w:p w14:paraId="64569A5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14:textId="77777777" w:rsidR="00463963" w:rsidRPr="002921F2" w:rsidRDefault="00463963" w:rsidP="00E50601">
      <w:pPr>
        <w:spacing w:after="0" w:line="240" w:lineRule="auto"/>
        <w:jc w:val="both"/>
        <w:rPr>
          <w:rFonts w:ascii="Arial Narrow" w:hAnsi="Arial Narrow" w:cs="Arial"/>
          <w:lang w:val="es-ES_tradnl"/>
        </w:rPr>
      </w:pPr>
    </w:p>
    <w:p w14:paraId="63AFA43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Todos los integrantes de un consorcio, unión temporal o cualquier forma de asociación escogida, deben acreditar individualmente el requisito anterior.</w:t>
      </w:r>
    </w:p>
    <w:p w14:paraId="643BF639" w14:textId="77777777" w:rsidR="00463963" w:rsidRPr="002921F2" w:rsidRDefault="00463963" w:rsidP="00E50601">
      <w:pPr>
        <w:spacing w:after="0" w:line="240" w:lineRule="auto"/>
        <w:jc w:val="both"/>
        <w:rPr>
          <w:rFonts w:ascii="Arial Narrow" w:hAnsi="Arial Narrow" w:cs="Arial"/>
          <w:lang w:val="es-ES_tradnl"/>
        </w:rPr>
      </w:pPr>
    </w:p>
    <w:p w14:paraId="6B61C88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5508D94D" w14:textId="77777777" w:rsidR="00BA509D" w:rsidRDefault="00BA509D" w:rsidP="00E50601">
      <w:pPr>
        <w:spacing w:after="0" w:line="240" w:lineRule="auto"/>
        <w:jc w:val="both"/>
        <w:rPr>
          <w:rFonts w:ascii="Arial Narrow" w:hAnsi="Arial Narrow" w:cs="Arial"/>
          <w:lang w:val="es-ES_tradnl"/>
        </w:rPr>
      </w:pPr>
    </w:p>
    <w:p w14:paraId="2AACC033" w14:textId="020D5880"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2921F2" w:rsidRDefault="00463963" w:rsidP="00E50601">
      <w:pPr>
        <w:spacing w:after="0" w:line="240" w:lineRule="auto"/>
        <w:jc w:val="both"/>
        <w:rPr>
          <w:rFonts w:ascii="Arial Narrow" w:hAnsi="Arial Narrow" w:cs="Arial"/>
          <w:lang w:val="es-ES_tradnl"/>
        </w:rPr>
      </w:pPr>
    </w:p>
    <w:p w14:paraId="46BA984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7F716988" w14:textId="77777777" w:rsidR="00463963" w:rsidRPr="002921F2" w:rsidRDefault="00463963" w:rsidP="00E50601">
      <w:pPr>
        <w:spacing w:after="0" w:line="240" w:lineRule="auto"/>
        <w:jc w:val="both"/>
        <w:rPr>
          <w:rFonts w:ascii="Arial Narrow" w:hAnsi="Arial Narrow" w:cs="Arial"/>
          <w:b/>
          <w:bCs/>
          <w:color w:val="000000"/>
          <w:lang w:val="es-ES_tradnl" w:eastAsia="es-CO"/>
        </w:rPr>
      </w:pPr>
    </w:p>
    <w:p w14:paraId="3CEA8303" w14:textId="77777777" w:rsidR="00463963" w:rsidRPr="002921F2" w:rsidRDefault="00463963" w:rsidP="00E50601">
      <w:pPr>
        <w:spacing w:after="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2921F2" w:rsidRDefault="00463963" w:rsidP="00E50601">
      <w:pPr>
        <w:spacing w:after="0" w:line="240" w:lineRule="auto"/>
        <w:jc w:val="both"/>
        <w:rPr>
          <w:rFonts w:ascii="Arial Narrow" w:hAnsi="Arial Narrow" w:cs="Arial"/>
          <w:color w:val="000000"/>
          <w:lang w:val="es-ES_tradnl" w:eastAsia="es-CO"/>
        </w:rPr>
      </w:pPr>
    </w:p>
    <w:p w14:paraId="1C8C6E7B"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t xml:space="preserve"> INDICADORES DE CAPACIDAD FINANCIERA</w:t>
      </w:r>
    </w:p>
    <w:p w14:paraId="52771CCE"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p>
    <w:p w14:paraId="4FCA1A66" w14:textId="77777777" w:rsidR="00463963" w:rsidRDefault="00463963" w:rsidP="00E50601">
      <w:pPr>
        <w:spacing w:after="0" w:line="240" w:lineRule="auto"/>
        <w:jc w:val="both"/>
        <w:rPr>
          <w:rFonts w:ascii="Arial Narrow" w:hAnsi="Arial Narrow" w:cs="Arial"/>
          <w:bCs/>
          <w:color w:val="000000"/>
          <w:lang w:val="es-ES_tradnl"/>
        </w:rPr>
      </w:pPr>
    </w:p>
    <w:tbl>
      <w:tblPr>
        <w:tblW w:w="0" w:type="auto"/>
        <w:jc w:val="center"/>
        <w:tblCellMar>
          <w:left w:w="0" w:type="dxa"/>
          <w:right w:w="0" w:type="dxa"/>
        </w:tblCellMar>
        <w:tblLook w:val="04A0" w:firstRow="1" w:lastRow="0" w:firstColumn="1" w:lastColumn="0" w:noHBand="0" w:noVBand="1"/>
      </w:tblPr>
      <w:tblGrid>
        <w:gridCol w:w="2868"/>
        <w:gridCol w:w="5185"/>
      </w:tblGrid>
      <w:tr w:rsidR="00315321" w:rsidRPr="009F55B3" w14:paraId="2FF16188" w14:textId="77777777" w:rsidTr="00F41ADE">
        <w:trPr>
          <w:trHeight w:val="84"/>
          <w:jc w:val="center"/>
        </w:trPr>
        <w:tc>
          <w:tcPr>
            <w:tcW w:w="2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81F11C4" w14:textId="77777777" w:rsidR="00315321" w:rsidRPr="009F55B3" w:rsidRDefault="00315321" w:rsidP="00F41ADE">
            <w:pPr>
              <w:spacing w:after="0" w:line="240" w:lineRule="auto"/>
              <w:jc w:val="center"/>
              <w:rPr>
                <w:rFonts w:ascii="Arial" w:hAnsi="Arial" w:cs="Arial"/>
              </w:rPr>
            </w:pPr>
            <w:r w:rsidRPr="009F55B3">
              <w:rPr>
                <w:rFonts w:ascii="Arial" w:hAnsi="Arial" w:cs="Arial"/>
                <w:b/>
                <w:bCs/>
              </w:rPr>
              <w:t>Indicador</w:t>
            </w:r>
          </w:p>
        </w:tc>
        <w:tc>
          <w:tcPr>
            <w:tcW w:w="51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F97B05" w14:textId="77777777" w:rsidR="00315321" w:rsidRPr="009F55B3" w:rsidRDefault="00315321" w:rsidP="00F41ADE">
            <w:pPr>
              <w:spacing w:after="0" w:line="240" w:lineRule="auto"/>
              <w:jc w:val="center"/>
              <w:rPr>
                <w:rFonts w:ascii="Arial" w:hAnsi="Arial" w:cs="Arial"/>
              </w:rPr>
            </w:pPr>
            <w:r w:rsidRPr="009F55B3">
              <w:rPr>
                <w:rFonts w:ascii="Arial" w:hAnsi="Arial" w:cs="Arial"/>
                <w:b/>
                <w:bCs/>
              </w:rPr>
              <w:t>Índice requerido</w:t>
            </w:r>
          </w:p>
        </w:tc>
      </w:tr>
      <w:tr w:rsidR="00315321" w:rsidRPr="009F55B3" w14:paraId="5016EA33"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77BC4" w14:textId="77777777" w:rsidR="00315321" w:rsidRPr="009F55B3" w:rsidRDefault="00315321" w:rsidP="00F41ADE">
            <w:pPr>
              <w:spacing w:after="0" w:line="240" w:lineRule="auto"/>
              <w:jc w:val="center"/>
              <w:rPr>
                <w:rFonts w:ascii="Arial" w:hAnsi="Arial" w:cs="Arial"/>
              </w:rPr>
            </w:pPr>
            <w:r w:rsidRPr="009F55B3">
              <w:rPr>
                <w:rFonts w:ascii="Arial" w:hAnsi="Arial" w:cs="Arial"/>
              </w:rPr>
              <w:t>Liquidez</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1D93F47C" w14:textId="77777777" w:rsidR="00315321" w:rsidRPr="009F55B3" w:rsidRDefault="00315321" w:rsidP="00F41ADE">
            <w:pPr>
              <w:spacing w:after="0" w:line="240" w:lineRule="auto"/>
              <w:jc w:val="center"/>
              <w:rPr>
                <w:rFonts w:ascii="Arial" w:hAnsi="Arial" w:cs="Arial"/>
              </w:rPr>
            </w:pPr>
            <w:r w:rsidRPr="009F55B3">
              <w:rPr>
                <w:rFonts w:ascii="Arial" w:hAnsi="Arial" w:cs="Arial"/>
              </w:rPr>
              <w:t>Mayor o igual a: 1.2 veces</w:t>
            </w:r>
          </w:p>
        </w:tc>
      </w:tr>
      <w:tr w:rsidR="00315321" w:rsidRPr="009F55B3" w14:paraId="239CD3EF" w14:textId="77777777" w:rsidTr="00F41ADE">
        <w:trPr>
          <w:trHeight w:val="202"/>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23865D" w14:textId="77777777" w:rsidR="00315321" w:rsidRPr="009F55B3" w:rsidRDefault="00315321" w:rsidP="00F41ADE">
            <w:pPr>
              <w:spacing w:after="0" w:line="240" w:lineRule="auto"/>
              <w:jc w:val="center"/>
              <w:rPr>
                <w:rFonts w:ascii="Arial" w:hAnsi="Arial" w:cs="Arial"/>
              </w:rPr>
            </w:pPr>
            <w:r w:rsidRPr="009F55B3">
              <w:rPr>
                <w:rFonts w:ascii="Arial" w:hAnsi="Arial" w:cs="Arial"/>
              </w:rPr>
              <w:t>Endeudamiento</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5FE65D79" w14:textId="77777777" w:rsidR="00315321" w:rsidRPr="009F55B3" w:rsidRDefault="00315321" w:rsidP="00F41ADE">
            <w:pPr>
              <w:spacing w:after="0" w:line="240" w:lineRule="auto"/>
              <w:jc w:val="center"/>
              <w:rPr>
                <w:rFonts w:ascii="Arial" w:hAnsi="Arial" w:cs="Arial"/>
              </w:rPr>
            </w:pPr>
            <w:r w:rsidRPr="009F55B3">
              <w:rPr>
                <w:rFonts w:ascii="Arial" w:hAnsi="Arial" w:cs="Arial"/>
              </w:rPr>
              <w:t>Menor o igual a: 70%</w:t>
            </w:r>
          </w:p>
        </w:tc>
      </w:tr>
      <w:tr w:rsidR="00315321" w:rsidRPr="009F55B3" w14:paraId="6057BC8B"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7B3DA8" w14:textId="77777777" w:rsidR="00315321" w:rsidRPr="009F55B3" w:rsidRDefault="00315321" w:rsidP="00F41ADE">
            <w:pPr>
              <w:spacing w:after="0" w:line="240" w:lineRule="auto"/>
              <w:jc w:val="center"/>
              <w:rPr>
                <w:rFonts w:ascii="Arial" w:hAnsi="Arial" w:cs="Arial"/>
              </w:rPr>
            </w:pPr>
            <w:r w:rsidRPr="009F55B3">
              <w:rPr>
                <w:rFonts w:ascii="Arial" w:hAnsi="Arial" w:cs="Arial"/>
              </w:rPr>
              <w:t>Cobertura de Intereses</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5CF93AF5" w14:textId="77777777" w:rsidR="00315321" w:rsidRPr="009F55B3" w:rsidRDefault="00315321" w:rsidP="00F41ADE">
            <w:pPr>
              <w:spacing w:after="0" w:line="240" w:lineRule="auto"/>
              <w:jc w:val="center"/>
              <w:rPr>
                <w:rFonts w:ascii="Arial" w:hAnsi="Arial" w:cs="Arial"/>
              </w:rPr>
            </w:pPr>
            <w:r w:rsidRPr="009F55B3">
              <w:rPr>
                <w:rFonts w:ascii="Arial" w:hAnsi="Arial" w:cs="Arial"/>
              </w:rPr>
              <w:t>Mayor o igual a: 2%</w:t>
            </w:r>
          </w:p>
        </w:tc>
      </w:tr>
      <w:tr w:rsidR="00315321" w:rsidRPr="009F55B3" w14:paraId="72639F5D"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E8FDC9" w14:textId="77777777" w:rsidR="00315321" w:rsidRPr="009F55B3" w:rsidRDefault="00315321" w:rsidP="00F41ADE">
            <w:pPr>
              <w:spacing w:after="0" w:line="240" w:lineRule="auto"/>
              <w:jc w:val="center"/>
              <w:rPr>
                <w:rFonts w:ascii="Arial" w:hAnsi="Arial" w:cs="Arial"/>
              </w:rPr>
            </w:pPr>
            <w:r w:rsidRPr="009F55B3">
              <w:rPr>
                <w:rFonts w:ascii="Arial" w:hAnsi="Arial" w:cs="Arial"/>
              </w:rPr>
              <w:t>Capital de Trabajo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255CC0F8" w14:textId="307673F5" w:rsidR="00315321" w:rsidRPr="009F55B3" w:rsidRDefault="00315321" w:rsidP="00F41ADE">
            <w:pPr>
              <w:spacing w:after="0" w:line="240" w:lineRule="auto"/>
              <w:jc w:val="center"/>
              <w:rPr>
                <w:rFonts w:ascii="Arial" w:hAnsi="Arial" w:cs="Arial"/>
              </w:rPr>
            </w:pPr>
            <w:r w:rsidRPr="009F55B3">
              <w:rPr>
                <w:rFonts w:ascii="Arial" w:hAnsi="Arial" w:cs="Arial"/>
              </w:rPr>
              <w:t xml:space="preserve">Mayor o igual a: $ </w:t>
            </w:r>
            <w:r w:rsidR="00BA509D">
              <w:rPr>
                <w:rFonts w:ascii="Arial" w:hAnsi="Arial" w:cs="Arial"/>
              </w:rPr>
              <w:t>90</w:t>
            </w:r>
            <w:r w:rsidRPr="009F55B3">
              <w:rPr>
                <w:rFonts w:ascii="Arial" w:hAnsi="Arial" w:cs="Arial"/>
              </w:rPr>
              <w:t>.</w:t>
            </w:r>
            <w:r>
              <w:rPr>
                <w:rFonts w:ascii="Arial" w:hAnsi="Arial" w:cs="Arial"/>
              </w:rPr>
              <w:t>00</w:t>
            </w:r>
            <w:r w:rsidRPr="009F55B3">
              <w:rPr>
                <w:rFonts w:ascii="Arial" w:hAnsi="Arial" w:cs="Arial"/>
              </w:rPr>
              <w:t>0.000,00</w:t>
            </w:r>
          </w:p>
        </w:tc>
      </w:tr>
      <w:tr w:rsidR="00315321" w:rsidRPr="009F55B3" w14:paraId="6BBCA422"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E5B89B" w14:textId="77777777" w:rsidR="00315321" w:rsidRPr="009F55B3" w:rsidRDefault="00315321" w:rsidP="00F41ADE">
            <w:pPr>
              <w:spacing w:after="0" w:line="240" w:lineRule="auto"/>
              <w:jc w:val="center"/>
              <w:rPr>
                <w:rFonts w:ascii="Arial" w:hAnsi="Arial" w:cs="Arial"/>
              </w:rPr>
            </w:pPr>
            <w:r w:rsidRPr="009F55B3">
              <w:rPr>
                <w:rFonts w:ascii="Arial" w:hAnsi="Arial" w:cs="Arial"/>
              </w:rPr>
              <w:t>Patrimonio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71E7FC08" w14:textId="40D4F68D" w:rsidR="00315321" w:rsidRPr="009F55B3" w:rsidRDefault="00315321" w:rsidP="00F41ADE">
            <w:pPr>
              <w:spacing w:after="0" w:line="240" w:lineRule="auto"/>
              <w:jc w:val="center"/>
              <w:rPr>
                <w:rFonts w:ascii="Arial" w:hAnsi="Arial" w:cs="Arial"/>
              </w:rPr>
            </w:pPr>
            <w:r w:rsidRPr="009F55B3">
              <w:rPr>
                <w:rFonts w:ascii="Arial" w:hAnsi="Arial" w:cs="Arial"/>
              </w:rPr>
              <w:t xml:space="preserve">Mayor o igual a: $ </w:t>
            </w:r>
            <w:r w:rsidR="00BA509D">
              <w:rPr>
                <w:rFonts w:ascii="Arial" w:hAnsi="Arial" w:cs="Arial"/>
              </w:rPr>
              <w:t>90</w:t>
            </w:r>
            <w:r w:rsidRPr="009F55B3">
              <w:rPr>
                <w:rFonts w:ascii="Arial" w:hAnsi="Arial" w:cs="Arial"/>
              </w:rPr>
              <w:t>.</w:t>
            </w:r>
            <w:r>
              <w:rPr>
                <w:rFonts w:ascii="Arial" w:hAnsi="Arial" w:cs="Arial"/>
              </w:rPr>
              <w:t>00</w:t>
            </w:r>
            <w:r w:rsidRPr="009F55B3">
              <w:rPr>
                <w:rFonts w:ascii="Arial" w:hAnsi="Arial" w:cs="Arial"/>
              </w:rPr>
              <w:t xml:space="preserve">0.000,00 </w:t>
            </w:r>
          </w:p>
        </w:tc>
      </w:tr>
    </w:tbl>
    <w:p w14:paraId="35AE3B20" w14:textId="77777777" w:rsidR="00315321" w:rsidRPr="002921F2" w:rsidRDefault="00315321" w:rsidP="00E50601">
      <w:pPr>
        <w:spacing w:after="0" w:line="240" w:lineRule="auto"/>
        <w:jc w:val="both"/>
        <w:rPr>
          <w:rFonts w:ascii="Arial Narrow" w:hAnsi="Arial Narrow" w:cs="Arial"/>
          <w:bCs/>
          <w:color w:val="000000"/>
          <w:lang w:val="es-ES_tradnl"/>
        </w:rPr>
      </w:pPr>
    </w:p>
    <w:p w14:paraId="1763956C" w14:textId="77777777" w:rsidR="00463963" w:rsidRPr="002921F2" w:rsidRDefault="00463963" w:rsidP="00E50601">
      <w:pPr>
        <w:spacing w:after="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626805F5" w14:textId="77777777" w:rsidR="00463963" w:rsidRPr="002921F2" w:rsidRDefault="00463963" w:rsidP="00E50601">
      <w:pPr>
        <w:spacing w:after="0" w:line="240" w:lineRule="auto"/>
        <w:jc w:val="both"/>
        <w:rPr>
          <w:rFonts w:ascii="Arial Narrow" w:hAnsi="Arial Narrow" w:cs="Arial"/>
          <w:color w:val="000000"/>
          <w:lang w:val="es-ES_tradnl"/>
        </w:rPr>
      </w:pPr>
    </w:p>
    <w:p w14:paraId="4BB96A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Endeudamiento = Pasivo Total / Activo Total</w:t>
      </w:r>
    </w:p>
    <w:p w14:paraId="7F0EE4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2CFEA99A" w14:textId="77777777" w:rsidR="00463963" w:rsidRPr="002921F2" w:rsidRDefault="00463963" w:rsidP="00E50601">
      <w:pPr>
        <w:spacing w:after="0" w:line="240" w:lineRule="auto"/>
        <w:jc w:val="both"/>
        <w:rPr>
          <w:rFonts w:ascii="Arial Narrow" w:hAnsi="Arial Narrow" w:cs="Arial"/>
          <w:lang w:val="es-ES_tradnl"/>
        </w:rPr>
      </w:pPr>
    </w:p>
    <w:p w14:paraId="40BD32C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Las razones financieras se calcularán con base en la información financiera suministrada. </w:t>
      </w:r>
    </w:p>
    <w:p w14:paraId="355251EA" w14:textId="77777777" w:rsidR="00463963" w:rsidRPr="002921F2" w:rsidRDefault="00463963" w:rsidP="00E50601">
      <w:pPr>
        <w:spacing w:after="0" w:line="240" w:lineRule="auto"/>
        <w:jc w:val="both"/>
        <w:rPr>
          <w:rFonts w:ascii="Arial Narrow" w:hAnsi="Arial Narrow" w:cs="Arial"/>
          <w:lang w:val="es-ES_tradnl"/>
        </w:rPr>
      </w:pPr>
    </w:p>
    <w:p w14:paraId="321D5261"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9EE1AF2" w14:textId="77777777" w:rsidR="00463963" w:rsidRPr="002921F2" w:rsidRDefault="00463963" w:rsidP="00E50601">
      <w:pPr>
        <w:spacing w:after="0" w:line="240" w:lineRule="auto"/>
        <w:jc w:val="both"/>
        <w:rPr>
          <w:rFonts w:ascii="Arial Narrow" w:hAnsi="Arial Narrow" w:cs="Arial"/>
          <w:b/>
          <w:bCs/>
          <w:lang w:val="es-ES_tradnl"/>
        </w:rPr>
      </w:pPr>
    </w:p>
    <w:p w14:paraId="2E8C89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w:t>
      </w:r>
      <w:r w:rsidRPr="002921F2">
        <w:rPr>
          <w:rFonts w:ascii="Arial Narrow" w:hAnsi="Arial Narrow" w:cs="Arial"/>
          <w:lang w:val="es-ES_tradnl"/>
        </w:rPr>
        <w:lastRenderedPageBreak/>
        <w:t xml:space="preserve">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60799C09" w14:textId="77777777" w:rsidR="00463963" w:rsidRPr="002921F2" w:rsidRDefault="00463963" w:rsidP="00E50601">
      <w:pPr>
        <w:spacing w:after="0" w:line="240" w:lineRule="auto"/>
        <w:jc w:val="both"/>
        <w:rPr>
          <w:rFonts w:ascii="Arial Narrow" w:hAnsi="Arial Narrow" w:cs="Arial"/>
          <w:lang w:val="es-ES_tradnl"/>
        </w:rPr>
      </w:pPr>
    </w:p>
    <w:p w14:paraId="3463EBEC"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2921F2" w:rsidRDefault="00463963" w:rsidP="00E50601">
      <w:pPr>
        <w:spacing w:after="0" w:line="240" w:lineRule="auto"/>
        <w:rPr>
          <w:rFonts w:ascii="Arial Narrow" w:hAnsi="Arial Narrow" w:cs="Arial"/>
          <w:lang w:val="es-ES_tradnl"/>
        </w:rPr>
      </w:pPr>
    </w:p>
    <w:p w14:paraId="5EE3212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4A7C09D2" w14:textId="77777777" w:rsidR="00463963" w:rsidRPr="002921F2" w:rsidRDefault="00463963" w:rsidP="00E50601">
      <w:pPr>
        <w:spacing w:after="0" w:line="240" w:lineRule="auto"/>
        <w:rPr>
          <w:rFonts w:ascii="Arial Narrow" w:hAnsi="Arial Narrow" w:cs="Arial"/>
          <w:lang w:val="es-ES_tradnl"/>
        </w:rPr>
      </w:pPr>
    </w:p>
    <w:p w14:paraId="139194A9" w14:textId="52CAD2FD"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2921F2" w:rsidRDefault="00463963" w:rsidP="00E50601">
      <w:pPr>
        <w:spacing w:after="0" w:line="240" w:lineRule="auto"/>
        <w:rPr>
          <w:rFonts w:ascii="Arial Narrow" w:hAnsi="Arial Narrow" w:cs="Arial"/>
          <w:lang w:val="es-ES_tradnl"/>
        </w:rPr>
      </w:pPr>
    </w:p>
    <w:p w14:paraId="5F42EC64"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2573A08E" w14:textId="77777777" w:rsidR="00463963" w:rsidRPr="002921F2" w:rsidRDefault="00463963" w:rsidP="00E50601">
      <w:pPr>
        <w:spacing w:after="0" w:line="240" w:lineRule="auto"/>
        <w:rPr>
          <w:rFonts w:ascii="Arial Narrow" w:hAnsi="Arial Narrow" w:cs="Arial"/>
          <w:lang w:val="es-ES_tradnl"/>
        </w:rPr>
      </w:pPr>
    </w:p>
    <w:p w14:paraId="5FE3347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2921F2" w:rsidRDefault="00463963" w:rsidP="00E50601">
      <w:pPr>
        <w:spacing w:after="0" w:line="240" w:lineRule="auto"/>
        <w:rPr>
          <w:rFonts w:ascii="Arial Narrow" w:hAnsi="Arial Narrow" w:cs="Arial"/>
          <w:lang w:val="es-ES_tradnl"/>
        </w:rPr>
      </w:pPr>
    </w:p>
    <w:p w14:paraId="524DD55F" w14:textId="466843DB" w:rsidR="00463963" w:rsidRPr="002921F2" w:rsidRDefault="005D46A4"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1 indicador i </m:t>
                  </m:r>
                </m:e>
              </m:nary>
            </m:e>
          </m:d>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2 indicador i </m:t>
                  </m:r>
                </m:e>
              </m:nary>
            </m:e>
          </m:d>
        </m:oMath>
      </m:oMathPara>
    </w:p>
    <w:p w14:paraId="0EFF77A7" w14:textId="77777777" w:rsidR="00463963" w:rsidRPr="002921F2" w:rsidRDefault="00463963" w:rsidP="00E50601">
      <w:pPr>
        <w:spacing w:after="0" w:line="240" w:lineRule="auto"/>
        <w:rPr>
          <w:rFonts w:ascii="Arial Narrow" w:hAnsi="Arial Narrow" w:cs="Arial"/>
          <w:lang w:val="es-ES_tradnl"/>
        </w:rPr>
      </w:pPr>
    </w:p>
    <w:p w14:paraId="799E08D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3EC65C1A" w14:textId="77777777" w:rsidR="00463963" w:rsidRPr="002921F2" w:rsidRDefault="00463963" w:rsidP="00E50601">
      <w:pPr>
        <w:spacing w:after="0" w:line="240" w:lineRule="auto"/>
        <w:jc w:val="both"/>
        <w:rPr>
          <w:rFonts w:ascii="Arial Narrow" w:hAnsi="Arial Narrow" w:cs="Arial"/>
          <w:lang w:val="es-ES_tradnl"/>
        </w:rPr>
      </w:pPr>
    </w:p>
    <w:p w14:paraId="5AC8213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2921F2" w:rsidRDefault="00463963" w:rsidP="00E50601">
      <w:pPr>
        <w:spacing w:after="0" w:line="240" w:lineRule="auto"/>
        <w:jc w:val="both"/>
        <w:rPr>
          <w:rFonts w:ascii="Arial Narrow" w:hAnsi="Arial Narrow" w:cs="Arial"/>
          <w:lang w:val="es-ES_tradnl"/>
        </w:rPr>
      </w:pPr>
    </w:p>
    <w:p w14:paraId="648F00D7"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CAPACIDAD ORGANIZACIONAL</w:t>
      </w:r>
    </w:p>
    <w:p w14:paraId="5D2020DB" w14:textId="77777777" w:rsidR="00463963" w:rsidRPr="002921F2" w:rsidRDefault="00463963" w:rsidP="00E50601">
      <w:pPr>
        <w:spacing w:after="0" w:line="240" w:lineRule="auto"/>
        <w:jc w:val="both"/>
        <w:rPr>
          <w:rFonts w:ascii="Arial Narrow" w:hAnsi="Arial Narrow" w:cs="Arial"/>
          <w:lang w:val="es-ES_tradnl"/>
        </w:rPr>
      </w:pPr>
    </w:p>
    <w:p w14:paraId="76EEEBF8" w14:textId="0003E53A" w:rsidR="002C148E"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2921F2" w:rsidRDefault="002C148E" w:rsidP="00E50601">
      <w:pPr>
        <w:spacing w:after="0" w:line="240" w:lineRule="auto"/>
        <w:jc w:val="both"/>
        <w:rPr>
          <w:rFonts w:ascii="Arial Narrow" w:hAnsi="Arial Narrow" w:cs="Arial"/>
          <w:b/>
          <w:bCs/>
          <w:color w:val="000000"/>
          <w:lang w:val="es-ES_tradnl"/>
        </w:rPr>
      </w:pPr>
    </w:p>
    <w:p w14:paraId="689AFDAD" w14:textId="77777777" w:rsidR="00463963" w:rsidRPr="002921F2" w:rsidRDefault="00463963" w:rsidP="00E50601">
      <w:pPr>
        <w:spacing w:after="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p w14:paraId="1D02BDC7" w14:textId="77777777" w:rsidR="00463963" w:rsidRPr="002921F2" w:rsidRDefault="00463963" w:rsidP="00E50601">
      <w:pPr>
        <w:spacing w:after="0" w:line="240" w:lineRule="auto"/>
        <w:jc w:val="center"/>
        <w:rPr>
          <w:rFonts w:ascii="Arial Narrow" w:hAnsi="Arial Narrow"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2921F2"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Indicador</w:t>
            </w:r>
          </w:p>
        </w:tc>
        <w:tc>
          <w:tcPr>
            <w:tcW w:w="1876" w:type="dxa"/>
            <w:tcMar>
              <w:top w:w="0" w:type="dxa"/>
              <w:left w:w="108" w:type="dxa"/>
              <w:bottom w:w="0" w:type="dxa"/>
              <w:right w:w="108" w:type="dxa"/>
            </w:tcMar>
          </w:tcPr>
          <w:p w14:paraId="18AB3182"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Índice Requerido</w:t>
            </w:r>
          </w:p>
        </w:tc>
      </w:tr>
      <w:tr w:rsidR="00463963" w:rsidRPr="002921F2"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7696FD6D" w14:textId="66087914"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r w:rsidR="00463963" w:rsidRPr="002921F2"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Activo </w:t>
            </w:r>
          </w:p>
        </w:tc>
        <w:tc>
          <w:tcPr>
            <w:tcW w:w="1876" w:type="dxa"/>
            <w:tcMar>
              <w:top w:w="0" w:type="dxa"/>
              <w:left w:w="108" w:type="dxa"/>
              <w:bottom w:w="0" w:type="dxa"/>
              <w:right w:w="108" w:type="dxa"/>
            </w:tcMar>
            <w:hideMark/>
          </w:tcPr>
          <w:p w14:paraId="3CB2940C" w14:textId="729F69F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bl>
    <w:p w14:paraId="08B5AA7F" w14:textId="77777777" w:rsidR="00463963" w:rsidRPr="002921F2" w:rsidRDefault="00463963" w:rsidP="00E50601">
      <w:pPr>
        <w:spacing w:after="0" w:line="240" w:lineRule="auto"/>
        <w:jc w:val="both"/>
        <w:rPr>
          <w:rFonts w:ascii="Arial Narrow" w:hAnsi="Arial Narrow" w:cs="Arial"/>
          <w:bCs/>
          <w:lang w:val="es-ES_tradnl"/>
        </w:rPr>
      </w:pPr>
    </w:p>
    <w:p w14:paraId="3C5A6E54" w14:textId="77777777" w:rsidR="00463963" w:rsidRPr="002921F2" w:rsidRDefault="00463963" w:rsidP="00E50601">
      <w:pPr>
        <w:spacing w:after="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4475C16" w14:textId="77777777" w:rsidR="00463963" w:rsidRPr="002921F2" w:rsidRDefault="00463963" w:rsidP="00E50601">
      <w:pPr>
        <w:spacing w:after="0" w:line="240" w:lineRule="auto"/>
        <w:jc w:val="both"/>
        <w:rPr>
          <w:rFonts w:ascii="Arial Narrow" w:hAnsi="Arial Narrow" w:cs="Arial"/>
          <w:lang w:val="es-ES_tradnl"/>
        </w:rPr>
      </w:pPr>
    </w:p>
    <w:p w14:paraId="70A4B47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Rentabilidad del Activo = Utilidad Operacional / Activo Total</w:t>
      </w:r>
    </w:p>
    <w:p w14:paraId="40B6478B" w14:textId="77777777" w:rsidR="00463963" w:rsidRPr="002921F2" w:rsidRDefault="00463963" w:rsidP="00E50601">
      <w:pPr>
        <w:spacing w:after="0" w:line="240" w:lineRule="auto"/>
        <w:jc w:val="both"/>
        <w:rPr>
          <w:rFonts w:ascii="Arial Narrow" w:hAnsi="Arial Narrow" w:cs="Arial"/>
          <w:lang w:val="es-ES_tradnl"/>
        </w:rPr>
      </w:pPr>
    </w:p>
    <w:p w14:paraId="2BE38447"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2565708" w14:textId="77777777" w:rsidR="00463963" w:rsidRPr="002921F2" w:rsidRDefault="00463963" w:rsidP="00E50601">
      <w:pPr>
        <w:spacing w:after="0" w:line="240" w:lineRule="auto"/>
        <w:jc w:val="both"/>
        <w:rPr>
          <w:rFonts w:ascii="Arial Narrow" w:hAnsi="Arial Narrow" w:cs="Arial"/>
          <w:b/>
          <w:bCs/>
          <w:lang w:val="es-ES_tradnl"/>
        </w:rPr>
      </w:pPr>
    </w:p>
    <w:p w14:paraId="5555B36F"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2921F2" w:rsidRDefault="00463963" w:rsidP="00E50601">
      <w:pPr>
        <w:spacing w:after="0" w:line="240" w:lineRule="auto"/>
        <w:rPr>
          <w:rFonts w:ascii="Arial Narrow" w:hAnsi="Arial Narrow" w:cs="Arial"/>
          <w:lang w:val="es-ES_tradnl"/>
        </w:rPr>
      </w:pPr>
    </w:p>
    <w:p w14:paraId="2856CBC9" w14:textId="374BA03A"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2921F2" w:rsidRDefault="00463963" w:rsidP="00E50601">
      <w:pPr>
        <w:spacing w:after="0" w:line="240" w:lineRule="auto"/>
        <w:rPr>
          <w:rFonts w:ascii="Arial Narrow" w:hAnsi="Arial Narrow" w:cs="Arial"/>
          <w:lang w:val="es-ES_tradnl"/>
        </w:rPr>
      </w:pPr>
    </w:p>
    <w:p w14:paraId="0B235833"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2921F2" w:rsidRDefault="00463963" w:rsidP="00E50601">
      <w:pPr>
        <w:spacing w:after="0" w:line="240" w:lineRule="auto"/>
        <w:jc w:val="both"/>
        <w:rPr>
          <w:rFonts w:ascii="Arial Narrow" w:hAnsi="Arial Narrow" w:cs="Arial"/>
          <w:lang w:val="es-ES_tradnl"/>
        </w:rPr>
      </w:pPr>
    </w:p>
    <w:p w14:paraId="745BB1F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14:textId="49D3C7ED" w:rsidR="00463963" w:rsidRDefault="00463963" w:rsidP="00E50601">
      <w:pPr>
        <w:spacing w:after="0" w:line="240" w:lineRule="auto"/>
        <w:jc w:val="both"/>
        <w:rPr>
          <w:rFonts w:ascii="Arial Narrow" w:hAnsi="Arial Narrow" w:cs="Arial"/>
          <w:lang w:val="es-ES_tradnl"/>
        </w:rPr>
      </w:pPr>
    </w:p>
    <w:p w14:paraId="2D30DD47" w14:textId="182E1D8C" w:rsidR="00D670B2" w:rsidRPr="00F873B6" w:rsidRDefault="00D670B2" w:rsidP="00D670B2">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eastAsia="Calibri" w:hAnsi="Arial Narrow" w:cs="Arial"/>
          <w:bCs/>
          <w:color w:val="000000"/>
        </w:rPr>
      </w:pPr>
      <w:r w:rsidRPr="00F873B6">
        <w:rPr>
          <w:rFonts w:ascii="Arial Narrow" w:eastAsia="Calibri" w:hAnsi="Arial Narrow" w:cs="Arial"/>
          <w:b/>
          <w:color w:val="000000"/>
        </w:rPr>
        <w:t xml:space="preserve">CAPACIDAD RESIDUAL </w:t>
      </w:r>
    </w:p>
    <w:p w14:paraId="46A5ABCF" w14:textId="77777777" w:rsidR="00D670B2" w:rsidRPr="00F873B6" w:rsidRDefault="00D670B2" w:rsidP="00D670B2">
      <w:pPr>
        <w:spacing w:after="0" w:line="240" w:lineRule="auto"/>
        <w:jc w:val="both"/>
        <w:rPr>
          <w:rFonts w:ascii="Arial Narrow" w:hAnsi="Arial Narrow"/>
        </w:rPr>
      </w:pPr>
    </w:p>
    <w:p w14:paraId="4280D6A2" w14:textId="77777777" w:rsidR="00C83B89" w:rsidRPr="00C83B89" w:rsidRDefault="00C83B89" w:rsidP="00C83B89">
      <w:pPr>
        <w:spacing w:after="0" w:line="240" w:lineRule="auto"/>
        <w:jc w:val="both"/>
        <w:rPr>
          <w:rFonts w:ascii="Arial Narrow" w:hAnsi="Arial Narrow"/>
        </w:rPr>
      </w:pPr>
      <w:r w:rsidRPr="00C83B89">
        <w:rPr>
          <w:rFonts w:ascii="Arial Narrow" w:hAnsi="Arial Narrow"/>
        </w:rPr>
        <w:t xml:space="preserve">El proponente será hábil si su capacidad residual es mayor o igual a la capacidad residual de proceso de </w:t>
      </w:r>
    </w:p>
    <w:p w14:paraId="5CA9B6B9" w14:textId="6B1C4407" w:rsidR="00D670B2" w:rsidRPr="00C83B89" w:rsidRDefault="00C83B89" w:rsidP="00C83B89">
      <w:pPr>
        <w:spacing w:after="0" w:line="240" w:lineRule="auto"/>
        <w:jc w:val="both"/>
        <w:rPr>
          <w:rFonts w:ascii="Arial Narrow" w:hAnsi="Arial Narrow"/>
        </w:rPr>
      </w:pPr>
      <w:r w:rsidRPr="00C83B89">
        <w:rPr>
          <w:rFonts w:ascii="Arial Narrow" w:hAnsi="Arial Narrow"/>
        </w:rPr>
        <w:t>Contratación</w:t>
      </w:r>
    </w:p>
    <w:p w14:paraId="00F9A329" w14:textId="77777777" w:rsidR="00C83B89" w:rsidRPr="00C83B89" w:rsidRDefault="00C83B89" w:rsidP="00C83B89">
      <w:pPr>
        <w:spacing w:after="0" w:line="240" w:lineRule="auto"/>
        <w:jc w:val="both"/>
        <w:rPr>
          <w:rFonts w:ascii="Arial Narrow" w:hAnsi="Arial Narrow" w:cs="Arial"/>
        </w:rPr>
      </w:pPr>
    </w:p>
    <w:p w14:paraId="034EE1C1" w14:textId="7E4A3462" w:rsidR="00D670B2" w:rsidRDefault="00D670B2"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Pr>
          <w:rFonts w:ascii="Arial Narrow" w:hAnsi="Arial Narrow"/>
          <w:b/>
          <w:bCs/>
          <w:lang w:val="es-ES_tradnl"/>
        </w:rPr>
        <w:t>REQUISITOS TÉCNICOS HABILITANTES</w:t>
      </w:r>
    </w:p>
    <w:p w14:paraId="7FC89320" w14:textId="77777777" w:rsidR="00D670B2"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2921F2" w:rsidRDefault="00463963" w:rsidP="00D670B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w:t>
      </w:r>
      <w:bookmarkEnd w:id="95"/>
      <w:r w:rsidRPr="002921F2">
        <w:rPr>
          <w:rFonts w:ascii="Arial Narrow" w:hAnsi="Arial Narrow"/>
          <w:b/>
          <w:bCs/>
          <w:lang w:val="es-ES_tradnl"/>
        </w:rPr>
        <w:t>XPERIENCIA DEL PROPONENTE</w:t>
      </w:r>
    </w:p>
    <w:p w14:paraId="19F03F2E" w14:textId="77777777" w:rsidR="00463963" w:rsidRPr="002921F2" w:rsidRDefault="00463963" w:rsidP="00E50601">
      <w:pPr>
        <w:spacing w:after="0" w:line="240" w:lineRule="auto"/>
        <w:rPr>
          <w:rFonts w:ascii="Arial Narrow" w:hAnsi="Arial Narrow" w:cs="Arial"/>
          <w:lang w:val="es-ES_tradnl"/>
        </w:rPr>
      </w:pPr>
    </w:p>
    <w:p w14:paraId="30B4820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2921F2"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24326D37"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3D94AA61" w14:textId="65C86742"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5D418D8E"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bl>
    <w:p w14:paraId="242C5E4C" w14:textId="77777777" w:rsidR="00356C09"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EXPERIENCIA GENERAL</w:t>
      </w:r>
    </w:p>
    <w:p w14:paraId="10AC82EB" w14:textId="77777777" w:rsidR="00463963" w:rsidRPr="002921F2" w:rsidRDefault="00463963" w:rsidP="00E50601">
      <w:pPr>
        <w:spacing w:after="0" w:line="240" w:lineRule="auto"/>
        <w:jc w:val="both"/>
        <w:rPr>
          <w:rFonts w:ascii="Arial Narrow" w:hAnsi="Arial Narrow" w:cs="Arial"/>
          <w:lang w:val="es-ES_tradnl"/>
        </w:rPr>
      </w:pPr>
    </w:p>
    <w:p w14:paraId="157AF969" w14:textId="77777777" w:rsidR="00C72B21" w:rsidRDefault="00C72B21" w:rsidP="00C72B21">
      <w:pPr>
        <w:ind w:left="142"/>
        <w:jc w:val="both"/>
        <w:rPr>
          <w:rFonts w:ascii="Arial Narrow" w:hAnsi="Arial Narrow"/>
          <w:sz w:val="24"/>
          <w:szCs w:val="24"/>
        </w:rPr>
      </w:pPr>
      <w:r w:rsidRPr="00A9701C">
        <w:rPr>
          <w:rFonts w:ascii="Arial Narrow" w:hAnsi="Arial Narrow"/>
          <w:sz w:val="24"/>
          <w:szCs w:val="24"/>
        </w:rPr>
        <w:lastRenderedPageBreak/>
        <w:t>La AEROCIVIL verificará la experiencia general del proponente con la información relacionada en el Formato No.19A – Experiencia General del Proponente, donde debe diligenciar la información con mínimo uno (1) y máximo cinco (5) contratos, los cuáles serán evaluados teniendo en cuenta la tabla de este numeral:</w:t>
      </w:r>
    </w:p>
    <w:p w14:paraId="29BEEFA3" w14:textId="77777777" w:rsidR="00C72B21" w:rsidRPr="00A9701C" w:rsidRDefault="00C72B21" w:rsidP="00C72B21">
      <w:pPr>
        <w:ind w:right="202"/>
        <w:jc w:val="both"/>
        <w:rPr>
          <w:rFonts w:ascii="Arial Narrow" w:hAnsi="Arial Narrow"/>
          <w:sz w:val="24"/>
          <w:szCs w:val="24"/>
        </w:rPr>
      </w:pPr>
    </w:p>
    <w:tbl>
      <w:tblPr>
        <w:tblStyle w:val="TableNormal"/>
        <w:tblW w:w="0" w:type="auto"/>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6"/>
        <w:gridCol w:w="4346"/>
      </w:tblGrid>
      <w:tr w:rsidR="00C72B21" w:rsidRPr="002475B2" w14:paraId="1CE498C0" w14:textId="77777777" w:rsidTr="00550F9D">
        <w:trPr>
          <w:trHeight w:val="689"/>
        </w:trPr>
        <w:tc>
          <w:tcPr>
            <w:tcW w:w="2856" w:type="dxa"/>
            <w:shd w:val="clear" w:color="auto" w:fill="D0CECE"/>
          </w:tcPr>
          <w:p w14:paraId="1CFC066D" w14:textId="77777777" w:rsidR="00C72B21" w:rsidRPr="007E70A5" w:rsidRDefault="00C72B21" w:rsidP="00550F9D">
            <w:pPr>
              <w:jc w:val="center"/>
              <w:rPr>
                <w:rFonts w:ascii="Arial Narrow" w:hAnsi="Arial Narrow"/>
                <w:b/>
                <w:sz w:val="24"/>
                <w:szCs w:val="24"/>
              </w:rPr>
            </w:pPr>
            <w:r w:rsidRPr="007E70A5">
              <w:rPr>
                <w:rFonts w:ascii="Arial Narrow" w:hAnsi="Arial Narrow"/>
                <w:b/>
                <w:sz w:val="24"/>
                <w:szCs w:val="24"/>
              </w:rPr>
              <w:t>Número de contratos con los cuales el Proponente cumple</w:t>
            </w:r>
          </w:p>
          <w:p w14:paraId="0B8F3EA5" w14:textId="77777777" w:rsidR="00C72B21" w:rsidRPr="007E70A5" w:rsidRDefault="00C72B21" w:rsidP="00550F9D">
            <w:pPr>
              <w:jc w:val="center"/>
              <w:rPr>
                <w:rFonts w:ascii="Arial Narrow" w:hAnsi="Arial Narrow"/>
                <w:sz w:val="24"/>
                <w:szCs w:val="24"/>
              </w:rPr>
            </w:pPr>
            <w:r w:rsidRPr="007E70A5">
              <w:rPr>
                <w:rFonts w:ascii="Arial Narrow" w:hAnsi="Arial Narrow"/>
                <w:b/>
                <w:sz w:val="24"/>
                <w:szCs w:val="24"/>
              </w:rPr>
              <w:t>la experiencia acreditada</w:t>
            </w:r>
          </w:p>
        </w:tc>
        <w:tc>
          <w:tcPr>
            <w:tcW w:w="4346" w:type="dxa"/>
            <w:shd w:val="clear" w:color="auto" w:fill="D0CECE"/>
          </w:tcPr>
          <w:p w14:paraId="1162F884" w14:textId="77777777" w:rsidR="00C72B21" w:rsidRPr="007E70A5" w:rsidRDefault="00C72B21" w:rsidP="00550F9D">
            <w:pPr>
              <w:jc w:val="center"/>
              <w:rPr>
                <w:rFonts w:ascii="Arial Narrow" w:hAnsi="Arial Narrow"/>
                <w:b/>
                <w:sz w:val="24"/>
                <w:szCs w:val="24"/>
              </w:rPr>
            </w:pPr>
            <w:r w:rsidRPr="007E70A5">
              <w:rPr>
                <w:rFonts w:ascii="Arial Narrow" w:hAnsi="Arial Narrow"/>
                <w:b/>
                <w:sz w:val="24"/>
                <w:szCs w:val="24"/>
              </w:rPr>
              <w:t>Valor mínimo a certificar (como % del Presupuesto Oficial expresado en SMMLV)</w:t>
            </w:r>
          </w:p>
        </w:tc>
      </w:tr>
      <w:tr w:rsidR="00C72B21" w:rsidRPr="002475B2" w14:paraId="0FA64B26" w14:textId="77777777" w:rsidTr="00550F9D">
        <w:trPr>
          <w:trHeight w:val="282"/>
        </w:trPr>
        <w:tc>
          <w:tcPr>
            <w:tcW w:w="2856" w:type="dxa"/>
          </w:tcPr>
          <w:p w14:paraId="08C4CB74"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De 1 hasta 2</w:t>
            </w:r>
          </w:p>
        </w:tc>
        <w:tc>
          <w:tcPr>
            <w:tcW w:w="4346" w:type="dxa"/>
          </w:tcPr>
          <w:p w14:paraId="00BDE27B"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75%</w:t>
            </w:r>
          </w:p>
        </w:tc>
      </w:tr>
      <w:tr w:rsidR="00C72B21" w:rsidRPr="002475B2" w14:paraId="1A8F5538" w14:textId="77777777" w:rsidTr="00550F9D">
        <w:trPr>
          <w:trHeight w:val="282"/>
        </w:trPr>
        <w:tc>
          <w:tcPr>
            <w:tcW w:w="2856" w:type="dxa"/>
          </w:tcPr>
          <w:p w14:paraId="799DA8B3"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De 3 hasta 4</w:t>
            </w:r>
          </w:p>
        </w:tc>
        <w:tc>
          <w:tcPr>
            <w:tcW w:w="4346" w:type="dxa"/>
          </w:tcPr>
          <w:p w14:paraId="305DD3B3"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120%</w:t>
            </w:r>
          </w:p>
        </w:tc>
      </w:tr>
      <w:tr w:rsidR="00C72B21" w:rsidRPr="002475B2" w14:paraId="17D6F297" w14:textId="77777777" w:rsidTr="00550F9D">
        <w:trPr>
          <w:trHeight w:val="282"/>
        </w:trPr>
        <w:tc>
          <w:tcPr>
            <w:tcW w:w="2856" w:type="dxa"/>
          </w:tcPr>
          <w:p w14:paraId="07C4FAFF"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Hasta 6</w:t>
            </w:r>
          </w:p>
        </w:tc>
        <w:tc>
          <w:tcPr>
            <w:tcW w:w="4346" w:type="dxa"/>
          </w:tcPr>
          <w:p w14:paraId="2ADDBE36"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150%</w:t>
            </w:r>
          </w:p>
        </w:tc>
      </w:tr>
    </w:tbl>
    <w:p w14:paraId="2C253D95" w14:textId="77777777" w:rsidR="00C72B21" w:rsidRPr="002475B2" w:rsidRDefault="00C72B21" w:rsidP="00C72B21">
      <w:pPr>
        <w:pStyle w:val="Textoindependiente"/>
        <w:spacing w:before="1"/>
        <w:rPr>
          <w:rFonts w:ascii="Arial Narrow" w:hAnsi="Arial Narrow"/>
          <w:sz w:val="24"/>
          <w:szCs w:val="24"/>
        </w:rPr>
      </w:pPr>
    </w:p>
    <w:p w14:paraId="2BB855D8" w14:textId="77777777" w:rsidR="00C72B21" w:rsidRPr="007E70A5" w:rsidRDefault="00C72B21" w:rsidP="00C72B21">
      <w:pPr>
        <w:ind w:left="142"/>
        <w:rPr>
          <w:rFonts w:ascii="Arial Narrow" w:hAnsi="Arial Narrow"/>
          <w:sz w:val="24"/>
        </w:rPr>
      </w:pPr>
      <w:r w:rsidRPr="007E70A5">
        <w:rPr>
          <w:rFonts w:ascii="Arial Narrow" w:hAnsi="Arial Narrow"/>
          <w:sz w:val="24"/>
        </w:rPr>
        <w:t>Los contratos deben estar registrados en el RUP e identificados en uno (01) de los códigos UNSPSC requeridos:</w:t>
      </w:r>
    </w:p>
    <w:p w14:paraId="59C21BB4" w14:textId="77777777" w:rsidR="00C72B21" w:rsidRPr="002475B2" w:rsidRDefault="00C72B21" w:rsidP="00C72B21">
      <w:pPr>
        <w:pStyle w:val="Textoindependiente"/>
        <w:spacing w:before="23"/>
        <w:rPr>
          <w:rFonts w:ascii="Arial Narrow" w:hAnsi="Arial Narrow"/>
          <w:sz w:val="24"/>
          <w:szCs w:val="24"/>
        </w:rPr>
      </w:pPr>
    </w:p>
    <w:tbl>
      <w:tblPr>
        <w:tblStyle w:val="TableNormal"/>
        <w:tblW w:w="0" w:type="auto"/>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4938"/>
      </w:tblGrid>
      <w:tr w:rsidR="00C72B21" w:rsidRPr="002475B2" w14:paraId="346478A2" w14:textId="77777777" w:rsidTr="00550F9D">
        <w:trPr>
          <w:trHeight w:val="395"/>
        </w:trPr>
        <w:tc>
          <w:tcPr>
            <w:tcW w:w="2264" w:type="dxa"/>
            <w:shd w:val="clear" w:color="auto" w:fill="D0CECE"/>
          </w:tcPr>
          <w:p w14:paraId="06ADB93D" w14:textId="77777777" w:rsidR="00C72B21" w:rsidRPr="007E70A5" w:rsidRDefault="00C72B21" w:rsidP="00550F9D">
            <w:pPr>
              <w:jc w:val="center"/>
              <w:rPr>
                <w:rFonts w:ascii="Arial Narrow" w:hAnsi="Arial Narrow"/>
                <w:b/>
              </w:rPr>
            </w:pPr>
            <w:r w:rsidRPr="007E70A5">
              <w:rPr>
                <w:rFonts w:ascii="Arial Narrow" w:hAnsi="Arial Narrow"/>
                <w:b/>
              </w:rPr>
              <w:t>Clasificación UNSPSC</w:t>
            </w:r>
          </w:p>
        </w:tc>
        <w:tc>
          <w:tcPr>
            <w:tcW w:w="4938" w:type="dxa"/>
            <w:shd w:val="clear" w:color="auto" w:fill="D0CECE"/>
          </w:tcPr>
          <w:p w14:paraId="51A7FB67" w14:textId="77777777" w:rsidR="00C72B21" w:rsidRPr="007E70A5" w:rsidRDefault="00C72B21" w:rsidP="00550F9D">
            <w:pPr>
              <w:jc w:val="center"/>
              <w:rPr>
                <w:rFonts w:ascii="Arial Narrow" w:hAnsi="Arial Narrow"/>
                <w:b/>
              </w:rPr>
            </w:pPr>
            <w:r w:rsidRPr="007E70A5">
              <w:rPr>
                <w:rFonts w:ascii="Arial Narrow" w:hAnsi="Arial Narrow"/>
                <w:b/>
              </w:rPr>
              <w:t>Descripción</w:t>
            </w:r>
          </w:p>
        </w:tc>
      </w:tr>
      <w:tr w:rsidR="00C72B21" w:rsidRPr="002475B2" w14:paraId="20FAB5E8" w14:textId="77777777" w:rsidTr="00550F9D">
        <w:trPr>
          <w:trHeight w:val="282"/>
        </w:trPr>
        <w:tc>
          <w:tcPr>
            <w:tcW w:w="2264" w:type="dxa"/>
          </w:tcPr>
          <w:p w14:paraId="0D74AD01" w14:textId="77777777" w:rsidR="00C72B21" w:rsidRPr="007E70A5" w:rsidRDefault="00C72B21" w:rsidP="00550F9D">
            <w:pPr>
              <w:jc w:val="center"/>
              <w:rPr>
                <w:rFonts w:ascii="Arial Narrow" w:hAnsi="Arial Narrow"/>
              </w:rPr>
            </w:pPr>
            <w:r w:rsidRPr="007E70A5">
              <w:rPr>
                <w:rFonts w:ascii="Arial Narrow" w:hAnsi="Arial Narrow"/>
              </w:rPr>
              <w:t>39101600</w:t>
            </w:r>
          </w:p>
        </w:tc>
        <w:tc>
          <w:tcPr>
            <w:tcW w:w="4938" w:type="dxa"/>
          </w:tcPr>
          <w:p w14:paraId="501DC426" w14:textId="77777777" w:rsidR="00C72B21" w:rsidRPr="007E70A5" w:rsidRDefault="00C72B21" w:rsidP="00550F9D">
            <w:pPr>
              <w:jc w:val="center"/>
              <w:rPr>
                <w:rFonts w:ascii="Arial Narrow" w:hAnsi="Arial Narrow"/>
              </w:rPr>
            </w:pPr>
            <w:r w:rsidRPr="007E70A5">
              <w:rPr>
                <w:rFonts w:ascii="Arial Narrow" w:hAnsi="Arial Narrow"/>
              </w:rPr>
              <w:t>Lámparas y bombillas</w:t>
            </w:r>
          </w:p>
        </w:tc>
      </w:tr>
      <w:tr w:rsidR="00C72B21" w:rsidRPr="002475B2" w14:paraId="650A2776" w14:textId="77777777" w:rsidTr="00550F9D">
        <w:trPr>
          <w:trHeight w:val="282"/>
        </w:trPr>
        <w:tc>
          <w:tcPr>
            <w:tcW w:w="2264" w:type="dxa"/>
          </w:tcPr>
          <w:p w14:paraId="4D213F6D" w14:textId="77777777" w:rsidR="00C72B21" w:rsidRPr="007E70A5" w:rsidRDefault="00C72B21" w:rsidP="00550F9D">
            <w:pPr>
              <w:jc w:val="center"/>
              <w:rPr>
                <w:rFonts w:ascii="Arial Narrow" w:hAnsi="Arial Narrow"/>
              </w:rPr>
            </w:pPr>
            <w:r w:rsidRPr="006C71DE">
              <w:rPr>
                <w:rFonts w:ascii="Arial Narrow" w:hAnsi="Arial Narrow"/>
              </w:rPr>
              <w:t>39121700</w:t>
            </w:r>
          </w:p>
        </w:tc>
        <w:tc>
          <w:tcPr>
            <w:tcW w:w="4938" w:type="dxa"/>
          </w:tcPr>
          <w:p w14:paraId="0F8B10A4" w14:textId="77777777" w:rsidR="00C72B21" w:rsidRPr="007E70A5" w:rsidRDefault="00C72B21" w:rsidP="00550F9D">
            <w:pPr>
              <w:jc w:val="center"/>
              <w:rPr>
                <w:rFonts w:ascii="Arial Narrow" w:hAnsi="Arial Narrow"/>
              </w:rPr>
            </w:pPr>
            <w:r w:rsidRPr="006C71DE">
              <w:rPr>
                <w:rFonts w:ascii="Arial Narrow" w:hAnsi="Arial Narrow"/>
              </w:rPr>
              <w:t>Ferretería eléctrica y suministros</w:t>
            </w:r>
          </w:p>
        </w:tc>
      </w:tr>
      <w:tr w:rsidR="00C72B21" w:rsidRPr="002475B2" w14:paraId="2C353B48" w14:textId="77777777" w:rsidTr="00550F9D">
        <w:trPr>
          <w:trHeight w:val="285"/>
        </w:trPr>
        <w:tc>
          <w:tcPr>
            <w:tcW w:w="2264" w:type="dxa"/>
          </w:tcPr>
          <w:p w14:paraId="5198C96F" w14:textId="77777777" w:rsidR="00C72B21" w:rsidRPr="007E70A5" w:rsidRDefault="00C72B21" w:rsidP="00550F9D">
            <w:pPr>
              <w:jc w:val="center"/>
              <w:rPr>
                <w:rFonts w:ascii="Arial Narrow" w:hAnsi="Arial Narrow"/>
              </w:rPr>
            </w:pPr>
            <w:r w:rsidRPr="007E70A5">
              <w:rPr>
                <w:rFonts w:ascii="Arial Narrow" w:hAnsi="Arial Narrow"/>
              </w:rPr>
              <w:t>39111500</w:t>
            </w:r>
          </w:p>
        </w:tc>
        <w:tc>
          <w:tcPr>
            <w:tcW w:w="4938" w:type="dxa"/>
          </w:tcPr>
          <w:p w14:paraId="6D7492EB" w14:textId="77777777" w:rsidR="00C72B21" w:rsidRPr="007E70A5" w:rsidRDefault="00C72B21" w:rsidP="00550F9D">
            <w:pPr>
              <w:jc w:val="center"/>
              <w:rPr>
                <w:rFonts w:ascii="Arial Narrow" w:hAnsi="Arial Narrow"/>
              </w:rPr>
            </w:pPr>
            <w:r w:rsidRPr="007E70A5">
              <w:rPr>
                <w:rFonts w:ascii="Arial Narrow" w:hAnsi="Arial Narrow"/>
              </w:rPr>
              <w:t>Iluminación de interiores y artefactos</w:t>
            </w:r>
          </w:p>
        </w:tc>
      </w:tr>
      <w:tr w:rsidR="00C72B21" w:rsidRPr="002475B2" w14:paraId="17D77455" w14:textId="77777777" w:rsidTr="00550F9D">
        <w:trPr>
          <w:trHeight w:val="283"/>
        </w:trPr>
        <w:tc>
          <w:tcPr>
            <w:tcW w:w="2264" w:type="dxa"/>
          </w:tcPr>
          <w:p w14:paraId="11300104" w14:textId="77777777" w:rsidR="00C72B21" w:rsidRPr="007E70A5" w:rsidRDefault="00C72B21" w:rsidP="00550F9D">
            <w:pPr>
              <w:jc w:val="center"/>
              <w:rPr>
                <w:rFonts w:ascii="Arial Narrow" w:hAnsi="Arial Narrow"/>
              </w:rPr>
            </w:pPr>
            <w:r w:rsidRPr="007E70A5">
              <w:rPr>
                <w:rFonts w:ascii="Arial Narrow" w:hAnsi="Arial Narrow"/>
              </w:rPr>
              <w:t>39112100</w:t>
            </w:r>
          </w:p>
        </w:tc>
        <w:tc>
          <w:tcPr>
            <w:tcW w:w="4938" w:type="dxa"/>
          </w:tcPr>
          <w:p w14:paraId="79A3B158" w14:textId="77777777" w:rsidR="00C72B21" w:rsidRPr="007E70A5" w:rsidRDefault="00C72B21" w:rsidP="00550F9D">
            <w:pPr>
              <w:jc w:val="center"/>
              <w:rPr>
                <w:rFonts w:ascii="Arial Narrow" w:hAnsi="Arial Narrow"/>
              </w:rPr>
            </w:pPr>
            <w:r w:rsidRPr="007E70A5">
              <w:rPr>
                <w:rFonts w:ascii="Arial Narrow" w:hAnsi="Arial Narrow"/>
              </w:rPr>
              <w:t>Iluminación óptica</w:t>
            </w:r>
          </w:p>
        </w:tc>
      </w:tr>
    </w:tbl>
    <w:p w14:paraId="3F96A1FE" w14:textId="77777777" w:rsidR="00C72B21" w:rsidRPr="002475B2" w:rsidRDefault="00C72B21" w:rsidP="00C72B21">
      <w:pPr>
        <w:pStyle w:val="Textoindependiente"/>
        <w:rPr>
          <w:rFonts w:ascii="Arial Narrow" w:hAnsi="Arial Narrow"/>
          <w:sz w:val="24"/>
          <w:szCs w:val="24"/>
        </w:rPr>
      </w:pPr>
    </w:p>
    <w:p w14:paraId="10D16132" w14:textId="77777777" w:rsidR="00C72B21" w:rsidRPr="00CF1598" w:rsidRDefault="00C72B21" w:rsidP="00C72B21">
      <w:pPr>
        <w:ind w:left="142" w:right="202"/>
        <w:jc w:val="both"/>
        <w:rPr>
          <w:rFonts w:ascii="Arial Narrow" w:hAnsi="Arial Narrow"/>
          <w:sz w:val="24"/>
          <w:szCs w:val="24"/>
        </w:rPr>
      </w:pPr>
      <w:r>
        <w:rPr>
          <w:rFonts w:ascii="Arial Narrow" w:hAnsi="Arial Narrow"/>
          <w:sz w:val="24"/>
          <w:szCs w:val="24"/>
        </w:rPr>
        <w:t xml:space="preserve"> </w:t>
      </w:r>
      <w:r w:rsidRPr="00CF1598">
        <w:rPr>
          <w:rFonts w:ascii="Arial Narrow" w:hAnsi="Arial Narrow"/>
          <w:sz w:val="24"/>
          <w:szCs w:val="24"/>
        </w:rPr>
        <w:t>Las consideraciones a tener en cuenta para la acreditación de la experiencia general se encuentran definidas en el complementario al pliego de condiciones.</w:t>
      </w:r>
    </w:p>
    <w:p w14:paraId="0A168680" w14:textId="77777777" w:rsidR="00463963" w:rsidRPr="002921F2" w:rsidRDefault="00463963" w:rsidP="00E50601">
      <w:pPr>
        <w:spacing w:after="0" w:line="240" w:lineRule="auto"/>
        <w:jc w:val="both"/>
        <w:rPr>
          <w:rFonts w:ascii="Arial Narrow" w:hAnsi="Arial Narrow" w:cs="Arial"/>
          <w:b/>
          <w:lang w:val="es-ES_tradnl"/>
        </w:rPr>
      </w:pPr>
    </w:p>
    <w:p w14:paraId="1D3282DE"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5D33220" w14:textId="77777777" w:rsidR="00463963" w:rsidRPr="002921F2" w:rsidRDefault="00463963" w:rsidP="00E50601">
      <w:pPr>
        <w:adjustRightInd w:val="0"/>
        <w:spacing w:after="0" w:line="240" w:lineRule="auto"/>
        <w:contextualSpacing/>
        <w:jc w:val="both"/>
        <w:rPr>
          <w:rFonts w:ascii="Arial Narrow" w:hAnsi="Arial Narrow" w:cs="Arial"/>
          <w:b/>
          <w:bCs/>
          <w:color w:val="000000"/>
          <w:kern w:val="32"/>
          <w:highlight w:val="lightGray"/>
          <w:lang w:val="es-ES_tradnl"/>
        </w:rPr>
      </w:pPr>
    </w:p>
    <w:p w14:paraId="0236C74D" w14:textId="123BADA9" w:rsidR="00463963" w:rsidRPr="002921F2" w:rsidRDefault="00463963" w:rsidP="00E50601">
      <w:pPr>
        <w:adjustRightInd w:val="0"/>
        <w:spacing w:after="0" w:line="240" w:lineRule="auto"/>
        <w:contextualSpacing/>
        <w:jc w:val="both"/>
        <w:rPr>
          <w:rFonts w:ascii="Arial Narrow" w:hAnsi="Arial Narrow" w:cs="Arial"/>
          <w:color w:val="000000"/>
          <w:kern w:val="32"/>
          <w:lang w:val="es-ES_tradnl"/>
        </w:rPr>
      </w:pPr>
    </w:p>
    <w:p w14:paraId="32D6363B" w14:textId="552A61E0" w:rsidR="00463963" w:rsidRPr="001B4369"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p>
    <w:p w14:paraId="24F23EE0" w14:textId="77777777" w:rsidR="001B4369" w:rsidRPr="001B4369" w:rsidRDefault="001B4369" w:rsidP="001B4369">
      <w:pPr>
        <w:spacing w:after="0" w:line="240" w:lineRule="auto"/>
        <w:ind w:left="426"/>
        <w:jc w:val="both"/>
        <w:rPr>
          <w:rFonts w:ascii="Arial Narrow" w:hAnsi="Arial Narrow" w:cs="Arial"/>
          <w:lang w:val="es-ES_tradnl"/>
        </w:rPr>
      </w:pPr>
    </w:p>
    <w:p w14:paraId="7E5AA4FA" w14:textId="2472213B" w:rsidR="001B4369" w:rsidRPr="001B4369" w:rsidRDefault="001B4369" w:rsidP="00974574">
      <w:pPr>
        <w:numPr>
          <w:ilvl w:val="0"/>
          <w:numId w:val="30"/>
        </w:numPr>
        <w:spacing w:after="0" w:line="240" w:lineRule="auto"/>
        <w:jc w:val="both"/>
        <w:rPr>
          <w:rFonts w:ascii="Arial Narrow" w:hAnsi="Arial Narrow" w:cs="Arial"/>
          <w:lang w:val="es-ES_tradnl"/>
        </w:rPr>
      </w:pPr>
      <w:r>
        <w:rPr>
          <w:rFonts w:ascii="Arial Narrow" w:hAnsi="Arial Narrow" w:cs="Arial"/>
          <w:lang w:val="es-ES_tradnl"/>
        </w:rPr>
        <w:t xml:space="preserve">Que hayan contenido la ejecución de: </w:t>
      </w:r>
      <w:r w:rsidR="00974574" w:rsidRPr="00974574">
        <w:rPr>
          <w:rFonts w:ascii="Arial Narrow" w:hAnsi="Arial Narrow" w:cs="Arial"/>
          <w:lang w:val="es-ES_tradnl"/>
        </w:rPr>
        <w:t xml:space="preserve">ADQUISICIÓN DE REPUESTOS PARA LOS SISTEMAS CNS </w:t>
      </w:r>
      <w:r w:rsidRPr="001B4369">
        <w:rPr>
          <w:rFonts w:ascii="Arial Narrow" w:hAnsi="Arial Narrow" w:cs="Arial"/>
          <w:lang w:val="es-ES_tradnl"/>
        </w:rPr>
        <w:cr/>
      </w:r>
    </w:p>
    <w:p w14:paraId="7FE2F8F3"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2921F2"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Cuando el contrato que se pretende acreditar como experiencia haya sido ejecutado en consorcio o unión temporal, el valor a considerar será el resultado de multiplicar el valor ejecutado por el porcentaje </w:t>
      </w:r>
      <w:r w:rsidRPr="002921F2">
        <w:rPr>
          <w:rFonts w:ascii="Arial Narrow" w:hAnsi="Arial Narrow" w:cs="Arial"/>
          <w:lang w:val="es-ES_tradnl"/>
        </w:rPr>
        <w:lastRenderedPageBreak/>
        <w:t>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2921F2"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1DB5E0EE" w14:textId="77777777" w:rsidR="00463963" w:rsidRPr="002921F2" w:rsidRDefault="00463963" w:rsidP="00E50601">
      <w:pPr>
        <w:spacing w:after="0" w:line="240" w:lineRule="auto"/>
        <w:ind w:left="426"/>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582D16B" w14:textId="77777777" w:rsidR="00463963" w:rsidRPr="002921F2"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005BD9E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78E539BA"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0CE4805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34397097" w14:textId="77777777" w:rsidR="00356C09" w:rsidRDefault="00356C09" w:rsidP="00E50601">
      <w:pPr>
        <w:spacing w:after="0" w:line="240" w:lineRule="auto"/>
        <w:ind w:left="426"/>
        <w:jc w:val="both"/>
        <w:rPr>
          <w:rFonts w:ascii="Arial Narrow" w:hAnsi="Arial Narrow" w:cs="Arial"/>
          <w:b/>
          <w:bCs/>
          <w:lang w:val="es-ES_tradnl"/>
        </w:rPr>
      </w:pPr>
    </w:p>
    <w:p w14:paraId="1FA06318" w14:textId="658ED976"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2921F2" w:rsidRDefault="00463963" w:rsidP="00E50601">
      <w:pPr>
        <w:spacing w:after="0" w:line="240" w:lineRule="auto"/>
        <w:ind w:left="426"/>
        <w:jc w:val="both"/>
        <w:rPr>
          <w:rFonts w:ascii="Arial Narrow" w:hAnsi="Arial Narrow" w:cs="Arial"/>
          <w:lang w:val="es-ES_tradnl"/>
        </w:rPr>
      </w:pPr>
    </w:p>
    <w:p w14:paraId="77D6751D"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2921F2" w:rsidRDefault="00463963" w:rsidP="00E50601">
      <w:pPr>
        <w:spacing w:after="0" w:line="240" w:lineRule="auto"/>
        <w:ind w:left="426"/>
        <w:jc w:val="both"/>
        <w:rPr>
          <w:rFonts w:ascii="Arial Narrow" w:hAnsi="Arial Narrow" w:cs="Arial"/>
          <w:lang w:val="es-ES_tradnl"/>
        </w:rPr>
      </w:pPr>
    </w:p>
    <w:p w14:paraId="3BD88782"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2921F2"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lang w:val="es-ES_tradnl"/>
        </w:rPr>
      </w:pPr>
      <w:r w:rsidRPr="002921F2">
        <w:rPr>
          <w:rFonts w:ascii="Arial Narrow" w:hAnsi="Arial Narrow"/>
          <w:b/>
          <w:bCs/>
          <w:lang w:val="es-ES_tradnl"/>
        </w:rPr>
        <w:lastRenderedPageBreak/>
        <w:t xml:space="preserve">EXPERIENCIA ESPECÍFICA DEL PROPONENTE </w:t>
      </w:r>
    </w:p>
    <w:p w14:paraId="65FC17BC"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482DF641" w14:textId="18AC9A36" w:rsidR="00974574" w:rsidRDefault="00974574" w:rsidP="00315321">
      <w:pPr>
        <w:pStyle w:val="Sinespaciado"/>
        <w:jc w:val="both"/>
        <w:rPr>
          <w:rFonts w:ascii="Arial Narrow" w:eastAsiaTheme="minorHAnsi" w:hAnsi="Arial Narrow" w:cs="Arial"/>
          <w:sz w:val="22"/>
          <w:szCs w:val="22"/>
          <w:lang w:eastAsia="en-US"/>
        </w:rPr>
      </w:pPr>
      <w:r w:rsidRPr="00974574">
        <w:rPr>
          <w:rFonts w:ascii="Arial Narrow" w:eastAsiaTheme="minorHAnsi" w:hAnsi="Arial Narrow" w:cs="Arial"/>
          <w:sz w:val="22"/>
          <w:szCs w:val="22"/>
          <w:lang w:eastAsia="en-US"/>
        </w:rPr>
        <w:t>La AEROCIVIL verificará la experiencia específica del proponente con hasta tres (3) certificaciones de contratos o actas de liquidación o actas de terminación de contratos celebrados con entidades públicas o privadas, ejecutados y terminados; debidamente registrados en el RUP e identificados en uno (1) de los códigos UNSPSC requeridos en la experiencia general; que sumados su valor total, expresado en SMMLV, sea igual o mayor al cien por ciento (100%) del presupuesto oficial), y cuyo objeto, actividades u obligaciones contractuales  deberán estar relacionados con la ADQUISICIÓN DE REPUESTOS PARA LOS SISTEMAS CNS de la Regional Nororiente</w:t>
      </w:r>
    </w:p>
    <w:p w14:paraId="379E4672" w14:textId="77777777" w:rsidR="00974574" w:rsidRDefault="00974574" w:rsidP="00315321">
      <w:pPr>
        <w:pStyle w:val="Sinespaciado"/>
        <w:jc w:val="both"/>
        <w:rPr>
          <w:rFonts w:ascii="Arial Narrow" w:eastAsiaTheme="minorHAnsi" w:hAnsi="Arial Narrow" w:cs="Arial"/>
          <w:sz w:val="22"/>
          <w:szCs w:val="22"/>
          <w:lang w:eastAsia="en-US"/>
        </w:rPr>
      </w:pPr>
    </w:p>
    <w:p w14:paraId="69C06222" w14:textId="520226FB" w:rsidR="00463963" w:rsidRPr="00315321" w:rsidRDefault="00315321" w:rsidP="00315321">
      <w:pPr>
        <w:pStyle w:val="Sinespaciado"/>
        <w:jc w:val="both"/>
        <w:rPr>
          <w:rFonts w:ascii="Arial Narrow" w:eastAsiaTheme="minorHAnsi" w:hAnsi="Arial Narrow" w:cs="Arial"/>
          <w:sz w:val="22"/>
          <w:szCs w:val="22"/>
          <w:lang w:eastAsia="en-US"/>
        </w:rPr>
      </w:pPr>
      <w:r w:rsidRPr="00315321">
        <w:rPr>
          <w:rFonts w:ascii="Arial Narrow" w:eastAsiaTheme="minorHAnsi" w:hAnsi="Arial Narrow" w:cs="Arial"/>
          <w:sz w:val="22"/>
          <w:szCs w:val="22"/>
          <w:lang w:eastAsia="en-US"/>
        </w:rPr>
        <w:t xml:space="preserve">Cuando el oferente presente certificaciones o Actas de Liquidación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w:t>
      </w:r>
    </w:p>
    <w:p w14:paraId="3C64AF92" w14:textId="77777777" w:rsidR="00315321" w:rsidRPr="002921F2" w:rsidRDefault="00315321" w:rsidP="00315321">
      <w:pPr>
        <w:pStyle w:val="Sinespaciado"/>
        <w:jc w:val="both"/>
        <w:rPr>
          <w:rFonts w:ascii="Arial Narrow" w:hAnsi="Arial Narrow" w:cs="Arial"/>
          <w:b/>
          <w:sz w:val="22"/>
          <w:szCs w:val="22"/>
        </w:rPr>
      </w:pPr>
    </w:p>
    <w:p w14:paraId="1481A4D8"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4C9DBAED" w14:textId="77777777" w:rsidR="00463963" w:rsidRPr="002921F2" w:rsidRDefault="00463963" w:rsidP="00E50601">
      <w:pPr>
        <w:pStyle w:val="Sinespaciado"/>
        <w:jc w:val="both"/>
        <w:rPr>
          <w:rFonts w:ascii="Arial Narrow" w:hAnsi="Arial Narrow" w:cs="Arial"/>
          <w:sz w:val="22"/>
          <w:szCs w:val="22"/>
        </w:rPr>
      </w:pPr>
      <w:bookmarkStart w:id="96" w:name="_Hlk12447445"/>
    </w:p>
    <w:bookmarkEnd w:id="96"/>
    <w:p w14:paraId="07B15345" w14:textId="77777777" w:rsidR="00463963" w:rsidRPr="002921F2" w:rsidRDefault="00463963" w:rsidP="00E50601">
      <w:pPr>
        <w:spacing w:after="0" w:line="240" w:lineRule="auto"/>
        <w:jc w:val="both"/>
        <w:rPr>
          <w:rFonts w:ascii="Arial Narrow" w:hAnsi="Arial Narrow" w:cs="Arial"/>
          <w:lang w:val="es-ES_tradnl"/>
        </w:rPr>
      </w:pPr>
    </w:p>
    <w:p w14:paraId="38D4421A" w14:textId="6751A374"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41F8B696" w14:textId="77777777" w:rsidR="00463963" w:rsidRPr="002921F2" w:rsidRDefault="00463963" w:rsidP="004E48C2">
      <w:pPr>
        <w:spacing w:after="0" w:line="240" w:lineRule="auto"/>
        <w:ind w:hanging="142"/>
        <w:jc w:val="both"/>
        <w:rPr>
          <w:rFonts w:ascii="Arial Narrow" w:hAnsi="Arial Narrow" w:cs="Arial"/>
          <w:lang w:val="es-ES_tradnl"/>
        </w:rPr>
      </w:pPr>
    </w:p>
    <w:p w14:paraId="7D817BD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45F488F5"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7909674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319F994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2C80226"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5E073EF9"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Los contratos que se acrediten como experiencia especifica del proponente pueden ser los mismos que</w:t>
      </w:r>
      <w:r w:rsidRPr="002921F2">
        <w:rPr>
          <w:rFonts w:ascii="Arial Narrow" w:hAnsi="Arial Narrow" w:cs="Arial"/>
          <w:color w:val="000000"/>
          <w:lang w:val="es-ES_tradnl"/>
        </w:rPr>
        <w:t xml:space="preserve"> se relacionan en la Experiencia general del proponente, siempre y cuando cumplan las condiciones solicitadas.</w:t>
      </w:r>
    </w:p>
    <w:p w14:paraId="58319DC7"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027EAD91"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7613C7C9"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6FE45D7B" w14:textId="278EA050"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755F972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F36DE00" w14:textId="77777777" w:rsidR="00463963" w:rsidRPr="002921F2" w:rsidRDefault="00463963" w:rsidP="00E50601">
      <w:pPr>
        <w:spacing w:after="0" w:line="240" w:lineRule="auto"/>
        <w:ind w:left="426"/>
        <w:jc w:val="both"/>
        <w:rPr>
          <w:rFonts w:ascii="Arial Narrow" w:hAnsi="Arial Narrow" w:cs="Arial"/>
          <w:lang w:val="es-ES_tradnl"/>
        </w:rPr>
      </w:pPr>
    </w:p>
    <w:p w14:paraId="26EFAB99"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14:textId="77777777" w:rsidR="00463963" w:rsidRPr="002921F2" w:rsidRDefault="00463963" w:rsidP="00E50601">
      <w:pPr>
        <w:spacing w:after="0" w:line="240" w:lineRule="auto"/>
        <w:ind w:left="426"/>
        <w:jc w:val="both"/>
        <w:rPr>
          <w:rFonts w:ascii="Arial Narrow" w:hAnsi="Arial Narrow" w:cs="Arial"/>
          <w:lang w:val="es-ES_tradnl"/>
        </w:rPr>
      </w:pPr>
    </w:p>
    <w:p w14:paraId="5E4F17B3"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14:textId="77777777" w:rsidR="00463963" w:rsidRPr="002921F2" w:rsidRDefault="00463963" w:rsidP="00E50601">
      <w:pPr>
        <w:spacing w:after="0" w:line="240" w:lineRule="auto"/>
        <w:ind w:left="426"/>
        <w:jc w:val="both"/>
        <w:rPr>
          <w:rFonts w:ascii="Arial Narrow" w:hAnsi="Arial Narrow" w:cs="Arial"/>
          <w:lang w:val="es-ES_tradnl"/>
        </w:rPr>
      </w:pPr>
    </w:p>
    <w:p w14:paraId="76E2CDEB"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2921F2" w:rsidRDefault="00463963" w:rsidP="00E50601">
      <w:pPr>
        <w:spacing w:after="0" w:line="240" w:lineRule="auto"/>
        <w:ind w:left="426"/>
        <w:jc w:val="both"/>
        <w:rPr>
          <w:rFonts w:ascii="Arial Narrow" w:hAnsi="Arial Narrow" w:cs="Arial"/>
          <w:lang w:val="es-ES_tradnl"/>
        </w:rPr>
      </w:pPr>
    </w:p>
    <w:p w14:paraId="5F84D16D"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lang w:val="es-ES_tradnl"/>
        </w:rPr>
        <w:t xml:space="preserve">En </w:t>
      </w:r>
      <w:r w:rsidRPr="004E48C2">
        <w:rPr>
          <w:rFonts w:ascii="Arial Narrow" w:hAnsi="Arial Narrow" w:cs="Arial"/>
          <w:bCs/>
          <w:color w:val="000000"/>
          <w:kern w:val="32"/>
          <w:lang w:val="es-ES_tradnl"/>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bCs/>
          <w:color w:val="000000"/>
          <w:kern w:val="32"/>
          <w:lang w:val="es-ES_tradnl"/>
        </w:rPr>
      </w:pPr>
    </w:p>
    <w:p w14:paraId="468BC341"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lastRenderedPageBreak/>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2921F2" w:rsidRDefault="00463963" w:rsidP="00E50601">
      <w:pPr>
        <w:pStyle w:val="Sinespaciado"/>
        <w:jc w:val="both"/>
        <w:rPr>
          <w:rFonts w:ascii="Arial Narrow" w:hAnsi="Arial Narrow" w:cs="Arial"/>
          <w:b/>
          <w:bCs/>
          <w:sz w:val="22"/>
          <w:szCs w:val="22"/>
        </w:rPr>
      </w:pPr>
    </w:p>
    <w:p w14:paraId="5ECBCEA7"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4BC3C6FE" w14:textId="77777777" w:rsidR="00463963" w:rsidRPr="002921F2" w:rsidRDefault="00463963" w:rsidP="00E50601">
      <w:pPr>
        <w:spacing w:after="0" w:line="240" w:lineRule="auto"/>
        <w:jc w:val="both"/>
        <w:rPr>
          <w:rFonts w:ascii="Arial Narrow" w:hAnsi="Arial Narrow" w:cs="Arial"/>
          <w:lang w:val="es-ES_tradnl"/>
        </w:rPr>
      </w:pPr>
    </w:p>
    <w:p w14:paraId="30B5CE7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w:t>
      </w:r>
      <w:r w:rsidRPr="00917539">
        <w:rPr>
          <w:rFonts w:ascii="Arial Narrow" w:hAnsi="Arial Narrow" w:cs="Arial"/>
          <w:lang w:val="es-ES_tradnl"/>
        </w:rPr>
        <w:t>solicitada con un (1) contrato adicional a los tres (3) inicialmente previstos, para un total máximo de cuatro (4) contratos.</w:t>
      </w:r>
    </w:p>
    <w:p w14:paraId="49BDD2E4" w14:textId="77777777" w:rsidR="00463963" w:rsidRPr="002921F2" w:rsidRDefault="00463963" w:rsidP="00E50601">
      <w:pPr>
        <w:spacing w:after="0" w:line="240" w:lineRule="auto"/>
        <w:jc w:val="both"/>
        <w:rPr>
          <w:rFonts w:ascii="Arial Narrow" w:hAnsi="Arial Narrow" w:cs="Arial"/>
          <w:lang w:val="es-ES_tradnl"/>
        </w:rPr>
      </w:pPr>
    </w:p>
    <w:p w14:paraId="125048C0" w14:textId="77777777"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el Proponente persona natural o jurídica acredite la calidad de Mipyme y de emprendimiento y empresa de mujeres con domicilio </w:t>
      </w:r>
      <w:r w:rsidRPr="00917539">
        <w:rPr>
          <w:rFonts w:ascii="Arial Narrow" w:hAnsi="Arial Narrow" w:cs="Arial"/>
          <w:lang w:val="es-ES_tradnl"/>
        </w:rPr>
        <w:t>en el territorio nacional de manera conjunta, podrá acreditar la experiencia solicitada con dos (2) contratos adicionales a los tres (3) inicialmente previstos, para un total de máximo cinco (5) contratos.</w:t>
      </w:r>
    </w:p>
    <w:p w14:paraId="2D03B203" w14:textId="77777777" w:rsidR="00463963" w:rsidRPr="00917539" w:rsidRDefault="00463963" w:rsidP="00E50601">
      <w:pPr>
        <w:spacing w:after="0" w:line="240" w:lineRule="auto"/>
        <w:jc w:val="both"/>
        <w:rPr>
          <w:rFonts w:ascii="Arial Narrow" w:hAnsi="Arial Narrow" w:cs="Arial"/>
          <w:lang w:val="es-ES_tradnl"/>
        </w:rPr>
      </w:pPr>
    </w:p>
    <w:p w14:paraId="01D0E2C7"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917539" w:rsidRDefault="00463963" w:rsidP="00E50601">
      <w:pPr>
        <w:spacing w:after="0" w:line="240" w:lineRule="auto"/>
        <w:jc w:val="both"/>
        <w:rPr>
          <w:rFonts w:ascii="Arial Narrow" w:hAnsi="Arial Narrow" w:cs="Arial"/>
          <w:lang w:val="es-ES_tradnl"/>
        </w:rPr>
      </w:pPr>
    </w:p>
    <w:p w14:paraId="0AC8DF29" w14:textId="77777777"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w:t>
      </w:r>
      <w:r w:rsidRPr="002921F2">
        <w:rPr>
          <w:rFonts w:ascii="Arial Narrow" w:hAnsi="Arial Narrow" w:cs="Arial"/>
          <w:lang w:val="es-ES_tradnl"/>
        </w:rPr>
        <w:t xml:space="preserve"> Plural también cumplan las condiciones previamente definidas.</w:t>
      </w:r>
    </w:p>
    <w:p w14:paraId="5725CEB5" w14:textId="77777777" w:rsidR="00463963" w:rsidRPr="002921F2" w:rsidRDefault="00463963" w:rsidP="00E50601">
      <w:pPr>
        <w:spacing w:after="0" w:line="240" w:lineRule="auto"/>
        <w:jc w:val="both"/>
        <w:rPr>
          <w:rFonts w:ascii="Arial Narrow" w:hAnsi="Arial Narrow" w:cs="Arial"/>
          <w:lang w:val="es-ES_tradnl"/>
        </w:rPr>
      </w:pPr>
    </w:p>
    <w:p w14:paraId="6077D30A" w14:textId="0FF2EB1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acreditar la calidad de Mipyme y/o de emprendimiento y empresa de mujeres el Proponente deberá diligenciar </w:t>
      </w:r>
      <w:r w:rsidRPr="00356C09">
        <w:rPr>
          <w:rFonts w:ascii="Arial Narrow" w:hAnsi="Arial Narrow" w:cs="Arial"/>
          <w:lang w:val="es-ES_tradnl"/>
        </w:rPr>
        <w:t xml:space="preserve">el “Formato </w:t>
      </w:r>
      <w:r w:rsidR="00356C09" w:rsidRPr="00356C09">
        <w:rPr>
          <w:rFonts w:ascii="Arial Narrow" w:hAnsi="Arial Narrow" w:cs="Arial"/>
          <w:lang w:val="es-ES_tradnl"/>
        </w:rPr>
        <w:t>24</w:t>
      </w:r>
      <w:r w:rsidRPr="00356C09">
        <w:rPr>
          <w:rFonts w:ascii="Arial Narrow" w:hAnsi="Arial Narrow" w:cs="Arial"/>
          <w:lang w:val="es-ES_tradnl"/>
        </w:rPr>
        <w:t xml:space="preserve">- Acreditación de emprendimientos y empresas de mujeres” y/o el “Formato </w:t>
      </w:r>
      <w:r w:rsidR="00356C09" w:rsidRPr="00356C09">
        <w:rPr>
          <w:rFonts w:ascii="Arial Narrow" w:hAnsi="Arial Narrow" w:cs="Arial"/>
          <w:lang w:val="es-ES_tradnl"/>
        </w:rPr>
        <w:t>23</w:t>
      </w:r>
      <w:r w:rsidRPr="00356C09">
        <w:rPr>
          <w:rFonts w:ascii="Arial Narrow" w:hAnsi="Arial Narrow" w:cs="Arial"/>
          <w:lang w:val="es-ES_tradnl"/>
        </w:rPr>
        <w:t xml:space="preserve"> - Acreditación Mipyme”</w:t>
      </w:r>
      <w:r w:rsidRPr="002921F2">
        <w:rPr>
          <w:rFonts w:ascii="Arial Narrow" w:hAnsi="Arial Narrow" w:cs="Arial"/>
          <w:lang w:val="es-ES_tradnl"/>
        </w:rPr>
        <w:t xml:space="preserve"> y aportar la documentación requerida en los artículos 2.2.1.2.4.2.4 y 2.2.1.2.4.2.14 del Decreto 1082 de 2015, o la norma que lo modifique, complemente o sustituya.</w:t>
      </w:r>
    </w:p>
    <w:p w14:paraId="6FE805F0" w14:textId="04E925D5" w:rsidR="00463963" w:rsidRDefault="00463963" w:rsidP="00E50601">
      <w:pPr>
        <w:spacing w:after="0" w:line="240" w:lineRule="auto"/>
        <w:jc w:val="both"/>
        <w:rPr>
          <w:rFonts w:ascii="Arial Narrow" w:hAnsi="Arial Narrow" w:cs="Arial"/>
          <w:lang w:val="es-ES_tradnl"/>
        </w:rPr>
      </w:pPr>
    </w:p>
    <w:p w14:paraId="60A41CA2" w14:textId="77777777" w:rsidR="00D670B2" w:rsidRPr="002921F2" w:rsidRDefault="00D670B2" w:rsidP="00E50601">
      <w:pPr>
        <w:spacing w:after="0" w:line="240" w:lineRule="auto"/>
        <w:jc w:val="both"/>
        <w:rPr>
          <w:rFonts w:ascii="Arial Narrow" w:hAnsi="Arial Narrow" w:cs="Arial"/>
          <w:lang w:val="es-ES_tradnl"/>
        </w:rPr>
      </w:pPr>
    </w:p>
    <w:p w14:paraId="3338CA30"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24B172F9" w14:textId="77777777" w:rsidR="00463963" w:rsidRPr="002921F2" w:rsidRDefault="00463963" w:rsidP="00E50601">
      <w:pPr>
        <w:pStyle w:val="Sinespaciado"/>
        <w:jc w:val="both"/>
        <w:rPr>
          <w:rFonts w:ascii="Arial Narrow" w:hAnsi="Arial Narrow" w:cs="Arial"/>
          <w:sz w:val="22"/>
          <w:szCs w:val="22"/>
        </w:rPr>
      </w:pPr>
    </w:p>
    <w:p w14:paraId="469484A3" w14:textId="3AF139FA"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8 ESPECIFICACIONES TÉCNICAS </w:t>
      </w:r>
    </w:p>
    <w:p w14:paraId="4AB1344F" w14:textId="77777777" w:rsidR="00463963" w:rsidRPr="002921F2" w:rsidRDefault="00463963" w:rsidP="00E50601">
      <w:pPr>
        <w:pStyle w:val="Capitulo2"/>
        <w:ind w:right="0"/>
        <w:rPr>
          <w:lang w:val="es-ES_tradnl"/>
        </w:rPr>
      </w:pPr>
    </w:p>
    <w:p w14:paraId="0B30A567" w14:textId="77777777" w:rsidR="00463963" w:rsidRPr="002921F2" w:rsidRDefault="00463963" w:rsidP="00E50601">
      <w:pPr>
        <w:pStyle w:val="Capitulo2"/>
        <w:ind w:left="0" w:right="0"/>
        <w:rPr>
          <w:lang w:val="es-ES_tradnl"/>
        </w:rPr>
      </w:pPr>
      <w:r w:rsidRPr="002921F2">
        <w:rPr>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w:t>
      </w:r>
      <w:r w:rsidRPr="002921F2">
        <w:rPr>
          <w:lang w:val="es-ES_tradnl"/>
        </w:rPr>
        <w:lastRenderedPageBreak/>
        <w:t>establecidos. En tal sentido, no será necesario aportar el formato No. 8 con la propuesta y en consecuencia no será objeto de verificación del comité evaluador.</w:t>
      </w:r>
    </w:p>
    <w:p w14:paraId="644606B4" w14:textId="77777777" w:rsidR="00463963" w:rsidRPr="002921F2" w:rsidRDefault="00463963" w:rsidP="00E50601">
      <w:pPr>
        <w:pStyle w:val="Capitulo2"/>
        <w:ind w:right="0"/>
        <w:rPr>
          <w:lang w:val="es-ES_tradnl"/>
        </w:rPr>
      </w:pPr>
    </w:p>
    <w:p w14:paraId="6D7C209F" w14:textId="68067684" w:rsidR="00463963" w:rsidRPr="00264EA8" w:rsidRDefault="00923872" w:rsidP="00923872">
      <w:pPr>
        <w:widowControl w:val="0"/>
        <w:overflowPunct w:val="0"/>
        <w:autoSpaceDE w:val="0"/>
        <w:autoSpaceDN w:val="0"/>
        <w:adjustRightInd w:val="0"/>
        <w:spacing w:after="0" w:line="240" w:lineRule="auto"/>
        <w:jc w:val="both"/>
        <w:rPr>
          <w:rFonts w:ascii="Arial Narrow" w:hAnsi="Arial Narrow"/>
          <w:lang w:val="es-ES_tradnl"/>
        </w:rPr>
      </w:pPr>
      <w:r w:rsidRPr="00923872">
        <w:rPr>
          <w:rFonts w:ascii="Arial Narrow" w:hAnsi="Arial Narrow"/>
          <w:lang w:val="es-ES_tradnl"/>
        </w:rPr>
        <w:t xml:space="preserve">El proponente, deberá allegar junto con su propuesta los documentos exigidos </w:t>
      </w:r>
      <w:r>
        <w:rPr>
          <w:rFonts w:ascii="Arial Narrow" w:hAnsi="Arial Narrow"/>
          <w:lang w:val="es-ES_tradnl"/>
        </w:rPr>
        <w:t xml:space="preserve">en el formato 8 </w:t>
      </w:r>
      <w:r w:rsidRPr="00923872">
        <w:rPr>
          <w:rFonts w:ascii="Arial Narrow" w:hAnsi="Arial Narrow"/>
          <w:lang w:val="es-ES_tradnl"/>
        </w:rPr>
        <w:t>para cada profesional</w:t>
      </w:r>
      <w:r>
        <w:rPr>
          <w:rFonts w:ascii="Arial Narrow" w:hAnsi="Arial Narrow"/>
          <w:lang w:val="es-ES_tradnl"/>
        </w:rPr>
        <w:t xml:space="preserve"> </w:t>
      </w:r>
      <w:r w:rsidRPr="00923872">
        <w:rPr>
          <w:rFonts w:ascii="Arial Narrow" w:hAnsi="Arial Narrow"/>
          <w:lang w:val="es-ES_tradnl"/>
        </w:rPr>
        <w:t>requerido y ofrecido.</w:t>
      </w:r>
    </w:p>
    <w:p w14:paraId="4DFC6FEB" w14:textId="77777777" w:rsidR="00463963" w:rsidRPr="002921F2" w:rsidRDefault="00463963" w:rsidP="00E50601">
      <w:pPr>
        <w:pStyle w:val="Sinespaciado"/>
        <w:jc w:val="both"/>
        <w:rPr>
          <w:rFonts w:ascii="Arial Narrow" w:hAnsi="Arial Narrow" w:cs="Arial"/>
          <w:sz w:val="22"/>
          <w:szCs w:val="22"/>
        </w:rPr>
      </w:pPr>
    </w:p>
    <w:p w14:paraId="685E6375" w14:textId="77777777" w:rsidR="00463963" w:rsidRPr="002921F2" w:rsidRDefault="00463963" w:rsidP="00E50601">
      <w:pPr>
        <w:pStyle w:val="Sinespaciado"/>
        <w:jc w:val="both"/>
        <w:rPr>
          <w:rFonts w:ascii="Arial Narrow" w:hAnsi="Arial Narrow" w:cs="Arial"/>
          <w:sz w:val="22"/>
          <w:szCs w:val="22"/>
          <w:highlight w:val="yellow"/>
        </w:rPr>
      </w:pPr>
    </w:p>
    <w:p w14:paraId="081A7E96" w14:textId="77811E78"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97" w:name="_Toc398128680"/>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V</w:t>
      </w:r>
    </w:p>
    <w:p w14:paraId="7B76F65D" w14:textId="77777777" w:rsidR="00463963" w:rsidRPr="002921F2" w:rsidRDefault="00463963" w:rsidP="00E50601">
      <w:pPr>
        <w:keepNext/>
        <w:keepLines/>
        <w:spacing w:after="0" w:line="240" w:lineRule="auto"/>
        <w:jc w:val="center"/>
        <w:outlineLvl w:val="0"/>
        <w:rPr>
          <w:rFonts w:ascii="Arial Narrow" w:eastAsia="Yu Gothic Light" w:hAnsi="Arial Narrow"/>
          <w:b/>
          <w:lang w:val="es-ES_tradnl"/>
        </w:rPr>
      </w:pPr>
      <w:bookmarkStart w:id="98" w:name="_Toc84417017"/>
      <w:r w:rsidRPr="002921F2">
        <w:rPr>
          <w:rFonts w:ascii="Arial Narrow" w:eastAsia="Yu Gothic Light" w:hAnsi="Arial Narrow"/>
          <w:b/>
          <w:lang w:val="es-ES_tradnl"/>
        </w:rPr>
        <w:t>CRITERIOS DE EVALUACIÓN Y CRITERIOS DE DESEMPATE</w:t>
      </w:r>
      <w:bookmarkEnd w:id="98"/>
    </w:p>
    <w:p w14:paraId="1DD63EA1" w14:textId="77777777" w:rsidR="00463963" w:rsidRPr="002921F2" w:rsidRDefault="00463963" w:rsidP="00E50601">
      <w:pPr>
        <w:pStyle w:val="Sinespaciado"/>
        <w:jc w:val="both"/>
        <w:rPr>
          <w:rFonts w:ascii="Arial Narrow" w:hAnsi="Arial Narrow" w:cs="Arial"/>
          <w:sz w:val="22"/>
          <w:szCs w:val="22"/>
        </w:rPr>
      </w:pPr>
    </w:p>
    <w:p w14:paraId="3F2D6F3E" w14:textId="77777777" w:rsidR="00463963" w:rsidRPr="002921F2" w:rsidRDefault="00463963" w:rsidP="001516E4">
      <w:pPr>
        <w:pStyle w:val="Prrafodelista"/>
        <w:widowControl w:val="0"/>
        <w:numPr>
          <w:ilvl w:val="1"/>
          <w:numId w:val="33"/>
        </w:numPr>
        <w:overflowPunct w:val="0"/>
        <w:autoSpaceDE w:val="0"/>
        <w:autoSpaceDN w:val="0"/>
        <w:adjustRightInd w:val="0"/>
        <w:spacing w:after="0" w:line="240" w:lineRule="auto"/>
        <w:jc w:val="both"/>
        <w:rPr>
          <w:rFonts w:ascii="Arial Narrow" w:hAnsi="Arial Narrow"/>
          <w:b/>
          <w:bCs/>
          <w:lang w:val="es-ES_tradnl"/>
        </w:rPr>
      </w:pPr>
      <w:r w:rsidRPr="002921F2">
        <w:rPr>
          <w:rFonts w:ascii="Arial Narrow" w:hAnsi="Arial Narrow"/>
          <w:b/>
          <w:bCs/>
          <w:lang w:val="es-ES_tradnl"/>
        </w:rPr>
        <w:t>CRITERIOS DE EVALUACIÓN</w:t>
      </w:r>
    </w:p>
    <w:p w14:paraId="4D1185AC" w14:textId="77777777" w:rsidR="00463963" w:rsidRPr="002921F2" w:rsidRDefault="00463963" w:rsidP="00E50601">
      <w:pPr>
        <w:pStyle w:val="Sinespaciado"/>
        <w:jc w:val="both"/>
        <w:rPr>
          <w:rFonts w:ascii="Arial Narrow" w:hAnsi="Arial Narrow" w:cs="Arial"/>
          <w:sz w:val="22"/>
          <w:szCs w:val="22"/>
        </w:rPr>
      </w:pPr>
    </w:p>
    <w:p w14:paraId="344203C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2921F2" w:rsidRDefault="00463963" w:rsidP="00E50601">
      <w:pPr>
        <w:pStyle w:val="Sinespaciado"/>
        <w:jc w:val="both"/>
        <w:rPr>
          <w:rFonts w:ascii="Arial Narrow" w:hAnsi="Arial Narrow" w:cs="Arial"/>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12135C" w:rsidRPr="002921F2" w14:paraId="5EFF0EA3"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1C024AA3" w14:textId="77777777" w:rsidR="0012135C" w:rsidRPr="002921F2" w:rsidRDefault="0012135C" w:rsidP="009D57F1">
            <w:pPr>
              <w:pStyle w:val="Textodenotaalfinal"/>
              <w:jc w:val="center"/>
              <w:rPr>
                <w:rFonts w:ascii="Arial Narrow" w:hAnsi="Arial Narrow" w:cs="Arial"/>
                <w:b/>
                <w:bCs/>
                <w:sz w:val="22"/>
                <w:szCs w:val="22"/>
              </w:rPr>
            </w:pPr>
            <w:r w:rsidRPr="002921F2">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1EF61606" w14:textId="77777777" w:rsidR="0012135C" w:rsidRPr="002921F2" w:rsidRDefault="0012135C" w:rsidP="009D57F1">
            <w:pPr>
              <w:pStyle w:val="Textodenotaalfinal"/>
              <w:jc w:val="center"/>
              <w:rPr>
                <w:rFonts w:ascii="Arial Narrow" w:hAnsi="Arial Narrow" w:cs="Arial"/>
                <w:b/>
                <w:bCs/>
                <w:sz w:val="22"/>
                <w:szCs w:val="22"/>
              </w:rPr>
            </w:pPr>
            <w:r w:rsidRPr="002921F2">
              <w:rPr>
                <w:rFonts w:ascii="Arial Narrow" w:hAnsi="Arial Narrow" w:cs="Arial"/>
                <w:b/>
                <w:bCs/>
                <w:sz w:val="22"/>
                <w:szCs w:val="22"/>
              </w:rPr>
              <w:t>Puntaje</w:t>
            </w:r>
          </w:p>
          <w:p w14:paraId="61B7B09B" w14:textId="77777777" w:rsidR="0012135C" w:rsidRPr="002921F2" w:rsidRDefault="0012135C" w:rsidP="009D57F1">
            <w:pPr>
              <w:pStyle w:val="Textodenotaalfinal"/>
              <w:jc w:val="center"/>
              <w:rPr>
                <w:rFonts w:ascii="Arial Narrow" w:hAnsi="Arial Narrow" w:cs="Arial"/>
                <w:b/>
                <w:bCs/>
                <w:sz w:val="22"/>
                <w:szCs w:val="22"/>
              </w:rPr>
            </w:pPr>
          </w:p>
        </w:tc>
      </w:tr>
      <w:tr w:rsidR="0012135C" w:rsidRPr="002921F2" w14:paraId="6D73DCCD" w14:textId="77777777" w:rsidTr="009D57F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79E1655E" w14:textId="77777777" w:rsidR="0012135C" w:rsidRPr="002921F2" w:rsidRDefault="0012135C" w:rsidP="009D57F1">
            <w:pPr>
              <w:pStyle w:val="Textodenotaalfinal"/>
              <w:rPr>
                <w:rFonts w:ascii="Arial Narrow" w:hAnsi="Arial Narrow" w:cs="Arial"/>
                <w:bCs/>
                <w:sz w:val="22"/>
                <w:szCs w:val="22"/>
              </w:rPr>
            </w:pPr>
            <w:r w:rsidRPr="002921F2">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56FAC567"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70,00</w:t>
            </w:r>
          </w:p>
        </w:tc>
      </w:tr>
      <w:tr w:rsidR="0012135C" w:rsidRPr="002921F2" w14:paraId="687CB5C8" w14:textId="77777777" w:rsidTr="009D57F1">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0EAA341" w14:textId="77777777" w:rsidR="0012135C" w:rsidRPr="002921F2" w:rsidRDefault="0012135C" w:rsidP="009D57F1">
            <w:pPr>
              <w:pStyle w:val="Textodenotaalfinal"/>
              <w:rPr>
                <w:rFonts w:ascii="Arial Narrow" w:hAnsi="Arial Narrow" w:cs="Arial"/>
                <w:sz w:val="22"/>
                <w:szCs w:val="22"/>
              </w:rPr>
            </w:pPr>
            <w:r w:rsidRPr="002921F2">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1485B4FB"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19,75</w:t>
            </w:r>
          </w:p>
        </w:tc>
      </w:tr>
      <w:tr w:rsidR="0012135C" w:rsidRPr="002921F2" w14:paraId="52847DF1" w14:textId="77777777" w:rsidTr="009D57F1">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356A721" w14:textId="77777777" w:rsidR="0012135C" w:rsidRPr="002921F2" w:rsidRDefault="0012135C" w:rsidP="009D57F1">
            <w:pPr>
              <w:pStyle w:val="Textodenotaalfinal"/>
              <w:rPr>
                <w:rFonts w:ascii="Arial Narrow" w:hAnsi="Arial Narrow" w:cs="Arial"/>
                <w:sz w:val="22"/>
                <w:szCs w:val="22"/>
              </w:rPr>
            </w:pPr>
            <w:r w:rsidRPr="002921F2">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7E565EEC"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10,00</w:t>
            </w:r>
          </w:p>
        </w:tc>
      </w:tr>
      <w:tr w:rsidR="0012135C" w:rsidRPr="002921F2" w14:paraId="5F14A8F5"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FE06A48" w14:textId="77777777" w:rsidR="0012135C" w:rsidRPr="002921F2" w:rsidRDefault="0012135C" w:rsidP="009D57F1">
            <w:pPr>
              <w:pStyle w:val="Textodenotaalfinal"/>
              <w:rPr>
                <w:rFonts w:ascii="Arial Narrow" w:hAnsi="Arial Narrow" w:cs="Arial"/>
                <w:bCs/>
                <w:sz w:val="22"/>
                <w:szCs w:val="22"/>
              </w:rPr>
            </w:pPr>
            <w:r w:rsidRPr="002921F2">
              <w:rPr>
                <w:rFonts w:ascii="Arial Narrow" w:hAnsi="Arial Narrow" w:cs="Arial"/>
                <w:bCs/>
                <w:sz w:val="22"/>
                <w:szCs w:val="22"/>
              </w:rPr>
              <w:t xml:space="preserve">Emprendimiento o Empresas de Mujeres </w:t>
            </w:r>
            <w:r>
              <w:rPr>
                <w:rFonts w:ascii="Arial Narrow" w:hAnsi="Arial Narrow" w:cs="Arial"/>
                <w:bCs/>
                <w:sz w:val="22"/>
                <w:szCs w:val="22"/>
                <w:lang w:val="es-ES"/>
              </w:rPr>
              <w:t>y/o MiPymes</w:t>
            </w:r>
          </w:p>
        </w:tc>
        <w:tc>
          <w:tcPr>
            <w:tcW w:w="1180" w:type="dxa"/>
            <w:tcBorders>
              <w:top w:val="single" w:sz="6" w:space="0" w:color="000000"/>
              <w:left w:val="single" w:sz="6" w:space="0" w:color="000000"/>
              <w:bottom w:val="single" w:sz="6" w:space="0" w:color="000000"/>
              <w:right w:val="single" w:sz="6" w:space="0" w:color="000000"/>
            </w:tcBorders>
          </w:tcPr>
          <w:p w14:paraId="1F5A1CEE"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12135C" w:rsidRPr="002921F2" w14:paraId="0391213D" w14:textId="77777777" w:rsidTr="009D57F1">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6A29852"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
                <w:sz w:val="22"/>
                <w:szCs w:val="22"/>
              </w:rPr>
              <w:t>TOTAL PUNTOS</w:t>
            </w:r>
          </w:p>
        </w:tc>
        <w:tc>
          <w:tcPr>
            <w:tcW w:w="1180" w:type="dxa"/>
            <w:tcBorders>
              <w:top w:val="single" w:sz="6" w:space="0" w:color="000000"/>
              <w:left w:val="single" w:sz="6" w:space="0" w:color="000000"/>
              <w:bottom w:val="single" w:sz="6" w:space="0" w:color="000000"/>
              <w:right w:val="single" w:sz="6" w:space="0" w:color="000000"/>
            </w:tcBorders>
          </w:tcPr>
          <w:p w14:paraId="16BA490C" w14:textId="77777777" w:rsidR="0012135C" w:rsidRPr="002921F2" w:rsidRDefault="0012135C" w:rsidP="009D57F1">
            <w:pPr>
              <w:pStyle w:val="Textodenotaalfinal"/>
              <w:jc w:val="center"/>
              <w:rPr>
                <w:rFonts w:ascii="Arial Narrow" w:hAnsi="Arial Narrow" w:cs="Arial"/>
                <w:bCs/>
                <w:sz w:val="22"/>
                <w:szCs w:val="22"/>
              </w:rPr>
            </w:pPr>
            <w:r w:rsidRPr="002921F2">
              <w:rPr>
                <w:rFonts w:ascii="Arial Narrow" w:hAnsi="Arial Narrow" w:cs="Arial"/>
                <w:bCs/>
                <w:sz w:val="22"/>
                <w:szCs w:val="22"/>
              </w:rPr>
              <w:t>100,00</w:t>
            </w:r>
          </w:p>
        </w:tc>
      </w:tr>
    </w:tbl>
    <w:p w14:paraId="710A528C" w14:textId="77777777" w:rsidR="00463963" w:rsidRPr="002921F2"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Por tratarse de criterios de ponderación, los mismos no serán objeto de subsanabilidad, por lo tanto, se recomienda a los proponentes leer detenidamente todos y cada uno de los requisitos establecidos con el fin de obtener el puntaje.</w:t>
      </w:r>
    </w:p>
    <w:p w14:paraId="0BB31227" w14:textId="77777777" w:rsidR="00463963" w:rsidRPr="002921F2" w:rsidRDefault="00463963" w:rsidP="00E50601">
      <w:pPr>
        <w:pStyle w:val="Sinespaciado"/>
        <w:jc w:val="both"/>
        <w:rPr>
          <w:rFonts w:ascii="Arial Narrow" w:hAnsi="Arial Narrow" w:cs="Arial"/>
          <w:sz w:val="22"/>
          <w:szCs w:val="22"/>
        </w:rPr>
      </w:pPr>
    </w:p>
    <w:p w14:paraId="6FCC0F46" w14:textId="50D003F4"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2921F2">
        <w:rPr>
          <w:rFonts w:ascii="Arial Narrow" w:hAnsi="Arial Narrow"/>
          <w:b/>
          <w:bCs/>
          <w:lang w:val="es-ES_tradnl"/>
        </w:rPr>
        <w:t>PROPUESTA</w:t>
      </w:r>
      <w:r w:rsidR="00974574">
        <w:rPr>
          <w:rFonts w:ascii="Arial Narrow" w:hAnsi="Arial Narrow" w:cs="Arial"/>
          <w:b/>
          <w:bCs/>
          <w:lang w:val="es-ES_tradnl"/>
        </w:rPr>
        <w:t xml:space="preserve"> ECONÓMICA O PRECIO (69.</w:t>
      </w:r>
      <w:r w:rsidR="00597ECC">
        <w:rPr>
          <w:rFonts w:ascii="Arial Narrow" w:hAnsi="Arial Narrow" w:cs="Arial"/>
          <w:b/>
          <w:bCs/>
          <w:lang w:val="es-ES_tradnl"/>
        </w:rPr>
        <w:t>7</w:t>
      </w:r>
      <w:r w:rsidR="00974574">
        <w:rPr>
          <w:rFonts w:ascii="Arial Narrow" w:hAnsi="Arial Narrow" w:cs="Arial"/>
          <w:b/>
          <w:bCs/>
          <w:lang w:val="es-ES_tradnl"/>
        </w:rPr>
        <w:t>5</w:t>
      </w:r>
      <w:r w:rsidRPr="002921F2">
        <w:rPr>
          <w:rFonts w:ascii="Arial Narrow" w:hAnsi="Arial Narrow" w:cs="Arial"/>
          <w:b/>
          <w:bCs/>
          <w:lang w:val="es-ES_tradnl"/>
        </w:rPr>
        <w:t xml:space="preserve"> PUNTOS)</w:t>
      </w:r>
    </w:p>
    <w:p w14:paraId="0272D79C" w14:textId="77777777" w:rsidR="00463963" w:rsidRPr="002921F2" w:rsidRDefault="00463963" w:rsidP="00E50601">
      <w:pPr>
        <w:spacing w:after="0" w:line="240" w:lineRule="auto"/>
        <w:jc w:val="both"/>
        <w:rPr>
          <w:rFonts w:ascii="Arial Narrow" w:hAnsi="Arial Narrow" w:cs="Arial"/>
          <w:lang w:val="es-ES_tradnl"/>
        </w:rPr>
      </w:pPr>
    </w:p>
    <w:p w14:paraId="1EF48AEE" w14:textId="24D42004" w:rsidR="00463963" w:rsidRPr="002921F2"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99"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100" w:name="_Hlk511666073"/>
    </w:p>
    <w:bookmarkEnd w:id="99"/>
    <w:bookmarkEnd w:id="100"/>
    <w:p w14:paraId="72F6E6B8"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2921F2" w:rsidRDefault="00B02D0B" w:rsidP="00B02D0B">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3AD992D0"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1" w:name="_Hlk512620473"/>
    </w:p>
    <w:p w14:paraId="445F0C25" w14:textId="21FCE5FE"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 xml:space="preserve">Para la determinación del método se tomarán los primeros dos decimales de la TRM que rija </w:t>
      </w:r>
      <w:r w:rsidRPr="00E970AB">
        <w:rPr>
          <w:rFonts w:ascii="Arial Narrow" w:hAnsi="Arial Narrow" w:cs="Arial"/>
          <w:lang w:val="es-ES_tradnl" w:eastAsia="es-CO"/>
        </w:rPr>
        <w:t>el día anterior para la publicación del informe de evaluación definitivo del  cronograma vigente al momento del cierre,</w:t>
      </w:r>
      <w:r w:rsidRPr="002921F2">
        <w:rPr>
          <w:rFonts w:ascii="Arial Narrow" w:hAnsi="Arial Narrow" w:cs="Arial"/>
          <w:lang w:val="es-ES_tradnl" w:eastAsia="es-CO"/>
        </w:rPr>
        <w:t xml:space="preserve"> así éste se modifique. El método debe ser escogido de acuerdo con los rangos establecidos en la tabla que se presenta a continuación.</w:t>
      </w:r>
      <w:bookmarkEnd w:id="101"/>
      <w:r w:rsidR="002C46B8">
        <w:rPr>
          <w:rFonts w:ascii="Arial Narrow" w:hAnsi="Arial Narrow" w:cs="Arial"/>
          <w:lang w:val="es-ES_tradnl" w:eastAsia="es-CO"/>
        </w:rPr>
        <w:t xml:space="preserve"> Los valores a tener en cuenta por la Entidad se tomarán </w:t>
      </w:r>
      <w:r w:rsidR="002C46B8" w:rsidRPr="002C46B8">
        <w:rPr>
          <w:rFonts w:ascii="Arial Narrow" w:hAnsi="Arial Narrow" w:cs="Arial"/>
          <w:lang w:val="es-ES_tradnl" w:eastAsia="es-CO"/>
        </w:rPr>
        <w:t>a partir del valor de la sumatoria de los grupos de ítems establecidos en la oferta económica del FORMATO 7</w:t>
      </w:r>
      <w:r w:rsidR="002C46B8">
        <w:rPr>
          <w:rFonts w:ascii="Arial Narrow" w:hAnsi="Arial Narrow" w:cs="Arial"/>
          <w:lang w:val="es-ES_tradnl" w:eastAsia="es-CO"/>
        </w:rPr>
        <w:t>A.</w:t>
      </w:r>
    </w:p>
    <w:p w14:paraId="20B9DBAC" w14:textId="77777777"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p w14:paraId="7A12BAE5"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00B02D0B">
        <w:trPr>
          <w:trHeight w:val="249"/>
          <w:jc w:val="center"/>
        </w:trPr>
        <w:tc>
          <w:tcPr>
            <w:tcW w:w="1853" w:type="dxa"/>
            <w:shd w:val="clear" w:color="auto" w:fill="D9D9D9" w:themeFill="background1" w:themeFillShade="D9"/>
          </w:tcPr>
          <w:p w14:paraId="3B98D828"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Rango  (inclusive)</w:t>
            </w:r>
          </w:p>
        </w:tc>
        <w:tc>
          <w:tcPr>
            <w:tcW w:w="951" w:type="dxa"/>
            <w:shd w:val="clear" w:color="auto" w:fill="D9D9D9" w:themeFill="background1" w:themeFillShade="D9"/>
          </w:tcPr>
          <w:p w14:paraId="71A93ED6"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00B02D0B">
        <w:trPr>
          <w:trHeight w:val="261"/>
          <w:jc w:val="center"/>
        </w:trPr>
        <w:tc>
          <w:tcPr>
            <w:tcW w:w="1853" w:type="dxa"/>
            <w:shd w:val="clear" w:color="auto" w:fill="auto"/>
          </w:tcPr>
          <w:p w14:paraId="03D1B60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lastRenderedPageBreak/>
              <w:t>De  0.00  a  0.24</w:t>
            </w:r>
          </w:p>
        </w:tc>
        <w:tc>
          <w:tcPr>
            <w:tcW w:w="951" w:type="dxa"/>
            <w:shd w:val="clear" w:color="auto" w:fill="auto"/>
          </w:tcPr>
          <w:p w14:paraId="1F4048EA"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shd w:val="clear" w:color="auto" w:fill="auto"/>
          </w:tcPr>
          <w:p w14:paraId="0039F8DA"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00B02D0B">
        <w:trPr>
          <w:trHeight w:val="249"/>
          <w:jc w:val="center"/>
        </w:trPr>
        <w:tc>
          <w:tcPr>
            <w:tcW w:w="1853" w:type="dxa"/>
            <w:shd w:val="clear" w:color="auto" w:fill="auto"/>
          </w:tcPr>
          <w:p w14:paraId="36CD0632"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0.25  a  0.49</w:t>
            </w:r>
          </w:p>
        </w:tc>
        <w:tc>
          <w:tcPr>
            <w:tcW w:w="951" w:type="dxa"/>
            <w:shd w:val="clear" w:color="auto" w:fill="auto"/>
          </w:tcPr>
          <w:p w14:paraId="727379D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shd w:val="clear" w:color="auto" w:fill="auto"/>
          </w:tcPr>
          <w:p w14:paraId="5316FAFC"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00B02D0B">
        <w:trPr>
          <w:trHeight w:val="261"/>
          <w:jc w:val="center"/>
        </w:trPr>
        <w:tc>
          <w:tcPr>
            <w:tcW w:w="1853" w:type="dxa"/>
            <w:shd w:val="clear" w:color="auto" w:fill="auto"/>
          </w:tcPr>
          <w:p w14:paraId="3BA7E0C6"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0.50  a  0.74</w:t>
            </w:r>
          </w:p>
        </w:tc>
        <w:tc>
          <w:tcPr>
            <w:tcW w:w="951" w:type="dxa"/>
            <w:shd w:val="clear" w:color="auto" w:fill="auto"/>
          </w:tcPr>
          <w:p w14:paraId="3266D2B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shd w:val="clear" w:color="auto" w:fill="auto"/>
          </w:tcPr>
          <w:p w14:paraId="2DAF6917"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00B02D0B">
        <w:trPr>
          <w:trHeight w:val="249"/>
          <w:jc w:val="center"/>
        </w:trPr>
        <w:tc>
          <w:tcPr>
            <w:tcW w:w="1853" w:type="dxa"/>
            <w:shd w:val="clear" w:color="auto" w:fill="auto"/>
          </w:tcPr>
          <w:p w14:paraId="0D590CF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0.75  a  0.99</w:t>
            </w:r>
          </w:p>
        </w:tc>
        <w:tc>
          <w:tcPr>
            <w:tcW w:w="951" w:type="dxa"/>
            <w:shd w:val="clear" w:color="auto" w:fill="auto"/>
          </w:tcPr>
          <w:p w14:paraId="2C5277CE"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shd w:val="clear" w:color="auto" w:fill="auto"/>
          </w:tcPr>
          <w:p w14:paraId="72CAF625"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333B3F2C" w14:textId="547C8859"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4887B17F"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2F39AB1E" w14:textId="52667078"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3EF58BE1"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3868018" w14:textId="77777777"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noProof/>
          <w:position w:val="-28"/>
          <w:lang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9C09FF">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B02D0B">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5E1CBCA4" w14:textId="77777777" w:rsidR="00B02D0B" w:rsidRPr="002921F2" w:rsidRDefault="00B02D0B" w:rsidP="00B02D0B">
      <w:pPr>
        <w:spacing w:after="0" w:line="240" w:lineRule="auto"/>
        <w:jc w:val="both"/>
        <w:rPr>
          <w:rFonts w:ascii="Arial Narrow" w:hAnsi="Arial Narrow" w:cs="Arial"/>
          <w:b/>
          <w:lang w:val="es-ES_tradnl"/>
        </w:rPr>
      </w:pPr>
    </w:p>
    <w:p w14:paraId="792AEEE9" w14:textId="37694F8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F1C593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aritmética se procederá a ponderar las propuestas de acuerdo con la siguiente formula.</w:t>
      </w:r>
    </w:p>
    <w:p w14:paraId="25787B5A" w14:textId="58CAD9E3"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6D089EC4" wp14:editId="19CA336F">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1A20FCF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21E2A308"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1CE58577" wp14:editId="538B15A5">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6DB3E2E7"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00B02D0B">
        <w:trPr>
          <w:jc w:val="center"/>
        </w:trPr>
        <w:tc>
          <w:tcPr>
            <w:tcW w:w="879" w:type="dxa"/>
          </w:tcPr>
          <w:p w14:paraId="1886EA6E"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00B02D0B">
        <w:trPr>
          <w:jc w:val="center"/>
        </w:trPr>
        <w:tc>
          <w:tcPr>
            <w:tcW w:w="879" w:type="dxa"/>
          </w:tcPr>
          <w:p w14:paraId="32C49CE9"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cada una de las propuestas i.</w:t>
            </w:r>
          </w:p>
        </w:tc>
      </w:tr>
      <w:tr w:rsidR="00B02D0B" w:rsidRPr="002921F2" w14:paraId="237E5927" w14:textId="77777777" w:rsidTr="00B02D0B">
        <w:trPr>
          <w:jc w:val="center"/>
        </w:trPr>
        <w:tc>
          <w:tcPr>
            <w:tcW w:w="879" w:type="dxa"/>
          </w:tcPr>
          <w:p w14:paraId="16EC3156"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1134C6E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7A72625F"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aritmética, se tomara el valor absoluto de la diferencia entre la media aritmética y el valor de la propuesta, como se observa en la fórmula de ponderación.</w:t>
      </w:r>
    </w:p>
    <w:p w14:paraId="21B6EA3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 Alta</w:t>
      </w:r>
    </w:p>
    <w:p w14:paraId="05ABE220"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24"/>
          <w:lang w:eastAsia="es-CO"/>
        </w:rPr>
        <w:lastRenderedPageBreak/>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009C09FF">
        <w:trPr>
          <w:jc w:val="center"/>
        </w:trPr>
        <w:tc>
          <w:tcPr>
            <w:tcW w:w="953" w:type="dxa"/>
          </w:tcPr>
          <w:p w14:paraId="334423A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009C09FF">
        <w:trPr>
          <w:jc w:val="center"/>
        </w:trPr>
        <w:tc>
          <w:tcPr>
            <w:tcW w:w="953" w:type="dxa"/>
          </w:tcPr>
          <w:p w14:paraId="209B5132"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Vmax</w:t>
            </w:r>
          </w:p>
        </w:tc>
        <w:tc>
          <w:tcPr>
            <w:tcW w:w="422" w:type="dxa"/>
          </w:tcPr>
          <w:p w14:paraId="0186ACCE"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Valor  total corregido de la propuesta válida más alta</w:t>
            </w:r>
          </w:p>
        </w:tc>
      </w:tr>
    </w:tbl>
    <w:p w14:paraId="6A41B6A0" w14:textId="77777777" w:rsidR="00B02D0B" w:rsidRPr="002921F2" w:rsidRDefault="00B02D0B" w:rsidP="00B02D0B">
      <w:pPr>
        <w:spacing w:after="0" w:line="240" w:lineRule="auto"/>
        <w:jc w:val="both"/>
        <w:rPr>
          <w:rFonts w:ascii="Arial Narrow" w:hAnsi="Arial Narrow" w:cs="Arial"/>
          <w:b/>
          <w:lang w:val="es-ES_tradnl"/>
        </w:rPr>
      </w:pPr>
    </w:p>
    <w:p w14:paraId="76080B83"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2DAE96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442AFDE4"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4754F524" wp14:editId="6466B719">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3AF4AAC5"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 xml:space="preserve"> [</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292FE7DA" wp14:editId="4A771E82">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XA</w:t>
      </w:r>
    </w:p>
    <w:p w14:paraId="29CA25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205703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aritmética alta se tomara el valor absoluto de la diferencia entre la media aritmética alta y el valor de la propuesta, como se observa en la fórmula de ponderación.</w:t>
      </w:r>
    </w:p>
    <w:p w14:paraId="49F06A2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D2BBD5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711DA6BC"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el cálculo de la media geométrica con presupuesto oficial se tendrá en cuenta el número de propuestas válidas y se incluirá el presupuesto oficial del proceso de acuerdo al siguiente cuadro:</w:t>
      </w:r>
    </w:p>
    <w:p w14:paraId="23CB6E5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propuestas (n)</w:t>
            </w:r>
          </w:p>
          <w:p w14:paraId="00082A2C"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2F48A3B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Y así sucesivamente por cada tres propuestas válidas se incluirá una vez el presupuesto oficial.</w:t>
      </w:r>
    </w:p>
    <w:p w14:paraId="6EE8861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 </w:t>
      </w:r>
    </w:p>
    <w:p w14:paraId="696E061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14"/>
          <w:lang w:eastAsia="es-CO"/>
        </w:rPr>
        <w:lastRenderedPageBreak/>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Gpo     =          Media geométrica con presupuesto oficial. </w:t>
      </w:r>
    </w:p>
    <w:p w14:paraId="30EEE816"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nv        =          Número de veces que se incluye el presupuesto oficial (PO). </w:t>
      </w:r>
    </w:p>
    <w:p w14:paraId="584A528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 xml:space="preserve">Pi         =          Valor de la oferta económica sin decimales del Proponente i. </w:t>
      </w:r>
      <w:r w:rsidRPr="002921F2">
        <w:rPr>
          <w:rFonts w:ascii="Arial Narrow" w:hAnsi="Arial Narrow" w:cs="Arial"/>
          <w:lang w:val="es-ES_tradnl"/>
        </w:rPr>
        <w:t xml:space="preserve"> </w:t>
      </w:r>
    </w:p>
    <w:p w14:paraId="45EDBB6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003013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Geométrica con Presupuesto Oficial.</w:t>
      </w:r>
    </w:p>
    <w:p w14:paraId="7A54CA7D" w14:textId="77777777" w:rsidR="00B02D0B" w:rsidRPr="002921F2" w:rsidRDefault="00B02D0B" w:rsidP="00B02D0B">
      <w:pPr>
        <w:spacing w:after="0" w:line="240" w:lineRule="auto"/>
        <w:ind w:left="360"/>
        <w:jc w:val="both"/>
        <w:rPr>
          <w:rFonts w:ascii="Arial Narrow" w:hAnsi="Arial Narrow" w:cs="Arial"/>
          <w:b/>
          <w:lang w:val="es-ES_tradnl"/>
        </w:rPr>
      </w:pPr>
    </w:p>
    <w:p w14:paraId="21E9161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289B8553"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7A55B636" wp14:editId="7E101809">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Narrow" w:eastAsia="Calibri" w:hAnsi="Arial Narrow" w:cs="Arial"/>
          <w:b/>
          <w:bCs/>
          <w:lang w:val="es-ES_tradnl" w:eastAsia="es-ES"/>
        </w:rPr>
        <w:t>Gpo</w:t>
      </w:r>
      <w:r w:rsidRPr="002921F2">
        <w:rPr>
          <w:rFonts w:ascii="Arial Narrow" w:eastAsia="Calibri" w:hAnsi="Arial Narrow" w:cs="Arial"/>
          <w:lang w:val="es-ES_tradnl" w:eastAsia="es-ES"/>
        </w:rPr>
        <w:t xml:space="preserve">    </w:t>
      </w:r>
    </w:p>
    <w:p w14:paraId="07BB8D49"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07E5C02A"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338A5836" wp14:editId="55ABF0D6">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Gpo</w:t>
      </w:r>
    </w:p>
    <w:p w14:paraId="3050601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Gpo    =          Media geométrica con presupuesto oficial. </w:t>
      </w:r>
    </w:p>
    <w:p w14:paraId="07FDC54E"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i           =          Número de oferta.</w:t>
      </w:r>
    </w:p>
    <w:p w14:paraId="30617F1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2D0F25E4" w14:textId="77777777" w:rsidR="00BA509D" w:rsidRDefault="00BA509D" w:rsidP="00B02D0B">
      <w:pPr>
        <w:tabs>
          <w:tab w:val="left" w:pos="-142"/>
        </w:tabs>
        <w:autoSpaceDE w:val="0"/>
        <w:autoSpaceDN w:val="0"/>
        <w:adjustRightInd w:val="0"/>
        <w:spacing w:after="0" w:line="240" w:lineRule="auto"/>
        <w:jc w:val="both"/>
        <w:rPr>
          <w:rFonts w:ascii="Arial Narrow" w:hAnsi="Arial Narrow" w:cs="Arial"/>
          <w:lang w:val="es-ES_tradnl"/>
        </w:rPr>
      </w:pPr>
    </w:p>
    <w:p w14:paraId="17353932" w14:textId="45035CE2"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Menor Valor</w:t>
      </w:r>
    </w:p>
    <w:p w14:paraId="2260197D"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2921F2"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ab/>
      </w:r>
    </w:p>
    <w:p w14:paraId="6AD9460A"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del Menor Valor</w:t>
      </w:r>
    </w:p>
    <w:p w14:paraId="2C60ECB6" w14:textId="77777777" w:rsidR="00B02D0B" w:rsidRPr="002921F2" w:rsidRDefault="00B02D0B" w:rsidP="00B02D0B">
      <w:pPr>
        <w:spacing w:after="0" w:line="240" w:lineRule="auto"/>
        <w:ind w:left="360"/>
        <w:jc w:val="both"/>
        <w:rPr>
          <w:rFonts w:ascii="Arial Narrow" w:hAnsi="Arial Narrow" w:cs="Arial"/>
          <w:b/>
          <w:lang w:val="es-ES_tradnl"/>
        </w:rPr>
      </w:pPr>
    </w:p>
    <w:p w14:paraId="1D65DE5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68101389" w14:textId="77777777"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3E3F9D6F"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X= </w:t>
      </w:r>
      <w:r w:rsidR="00517643">
        <w:rPr>
          <w:rFonts w:ascii="Arial Narrow" w:eastAsia="Calibri" w:hAnsi="Arial Narrow" w:cs="Arial"/>
          <w:b/>
          <w:bCs/>
          <w:lang w:val="es-ES_tradnl" w:eastAsia="es-ES"/>
        </w:rPr>
        <w:t>69.5</w:t>
      </w:r>
      <w:r w:rsidRPr="002921F2">
        <w:rPr>
          <w:rFonts w:ascii="Arial Narrow" w:eastAsia="Calibri" w:hAnsi="Arial Narrow" w:cs="Arial"/>
          <w:lang w:val="es-ES_tradnl" w:eastAsia="es-ES"/>
        </w:rPr>
        <w:t xml:space="preserve">* (Vmin/Vi)    </w:t>
      </w:r>
    </w:p>
    <w:p w14:paraId="5FA3C3F0"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Vmin   =          Menor valor de las Ofertas válidas. </w:t>
      </w:r>
    </w:p>
    <w:p w14:paraId="325D981D"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lastRenderedPageBreak/>
        <w:t xml:space="preserve">Vi         =          Valor total sin decimales de cada una de las Ofertas i </w:t>
      </w:r>
    </w:p>
    <w:p w14:paraId="4BA171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0B7A8B0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2921F2"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159D4B23" w14:textId="77777777" w:rsidR="004E48C2" w:rsidRPr="002921F2"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74E8CDEC" w14:textId="31AB6C67" w:rsidR="004E48C2" w:rsidRPr="004E48C2" w:rsidRDefault="004E48C2" w:rsidP="004E48C2">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FACTOR TECNICO DE CALIDAD </w:t>
      </w:r>
    </w:p>
    <w:p w14:paraId="1286B3D8" w14:textId="7B4D23D9" w:rsidR="00463963" w:rsidRDefault="00463963" w:rsidP="00E50601">
      <w:pPr>
        <w:spacing w:after="0" w:line="240" w:lineRule="auto"/>
        <w:jc w:val="both"/>
        <w:rPr>
          <w:rFonts w:ascii="Arial Narrow" w:hAnsi="Arial Narrow" w:cs="Arial"/>
          <w:lang w:val="es-ES_tradnl"/>
        </w:rPr>
      </w:pPr>
    </w:p>
    <w:p w14:paraId="614C4058" w14:textId="19231E80" w:rsidR="00264EA8" w:rsidRPr="00264EA8" w:rsidRDefault="00264EA8" w:rsidP="00264EA8">
      <w:pPr>
        <w:spacing w:after="0" w:line="240" w:lineRule="auto"/>
        <w:jc w:val="both"/>
        <w:rPr>
          <w:rFonts w:ascii="Arial Narrow" w:hAnsi="Arial Narrow" w:cs="Arial"/>
          <w:b/>
          <w:bCs/>
          <w:lang w:val="es-ES_tradnl"/>
        </w:rPr>
      </w:pPr>
      <w:r>
        <w:rPr>
          <w:rFonts w:ascii="Arial Narrow" w:hAnsi="Arial Narrow" w:cs="Arial"/>
          <w:b/>
          <w:bCs/>
          <w:lang w:val="es-ES_tradnl"/>
        </w:rPr>
        <w:t xml:space="preserve">- </w:t>
      </w:r>
      <w:r w:rsidRPr="00264EA8">
        <w:rPr>
          <w:rFonts w:ascii="Arial Narrow" w:hAnsi="Arial Narrow" w:cs="Arial"/>
          <w:b/>
          <w:bCs/>
          <w:lang w:val="es-ES_tradnl"/>
        </w:rPr>
        <w:t xml:space="preserve">IMPLEMENTACIÓN DEL PROGRAMA DE GERENCIA DE PROYECTOS </w:t>
      </w:r>
    </w:p>
    <w:p w14:paraId="52DF07F8" w14:textId="77777777" w:rsidR="00264EA8" w:rsidRDefault="00264EA8" w:rsidP="00264EA8">
      <w:pPr>
        <w:spacing w:after="0" w:line="240" w:lineRule="auto"/>
        <w:jc w:val="both"/>
        <w:rPr>
          <w:rFonts w:ascii="Arial Narrow" w:hAnsi="Arial Narrow" w:cs="Arial"/>
          <w:b/>
          <w:bCs/>
          <w:lang w:val="es-ES_tradnl"/>
        </w:rPr>
      </w:pPr>
    </w:p>
    <w:p w14:paraId="454D65E8" w14:textId="7C8D48B0"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La entidad asignará </w:t>
      </w:r>
      <w:r w:rsidR="00974574">
        <w:rPr>
          <w:rFonts w:ascii="Arial Narrow" w:hAnsi="Arial Narrow" w:cs="Arial"/>
          <w:lang w:val="es-ES_tradnl"/>
        </w:rPr>
        <w:t>20</w:t>
      </w:r>
      <w:r w:rsidRPr="00264EA8">
        <w:rPr>
          <w:rFonts w:ascii="Arial Narrow" w:hAnsi="Arial Narrow" w:cs="Arial"/>
          <w:lang w:val="es-ES_tradnl"/>
        </w:rPr>
        <w:t xml:space="preserve"> puntos al proponente que se comprometa a instaurar un programa de gerencia de proyectos mediante la suscripción del Formato -Programa de gerencia de proyectos, en el cual bajo la gravedad de juramento conste el compromiso que en este sentido asume. </w:t>
      </w:r>
    </w:p>
    <w:p w14:paraId="1D367342" w14:textId="77777777" w:rsidR="00BA509D" w:rsidRDefault="00BA509D" w:rsidP="00264EA8">
      <w:pPr>
        <w:spacing w:after="0" w:line="240" w:lineRule="auto"/>
        <w:jc w:val="both"/>
        <w:rPr>
          <w:rFonts w:ascii="Arial Narrow" w:hAnsi="Arial Narrow" w:cs="Arial"/>
          <w:lang w:val="es-ES_tradnl"/>
        </w:rPr>
      </w:pPr>
    </w:p>
    <w:p w14:paraId="454B4B60" w14:textId="392D62DC"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3C1C7D0C" w14:textId="77777777" w:rsidR="00BA509D" w:rsidRDefault="00BA509D" w:rsidP="00264EA8">
      <w:pPr>
        <w:spacing w:after="0" w:line="240" w:lineRule="auto"/>
        <w:jc w:val="both"/>
        <w:rPr>
          <w:rFonts w:ascii="Arial Narrow" w:hAnsi="Arial Narrow" w:cs="Arial"/>
          <w:lang w:val="es-ES_tradnl"/>
        </w:rPr>
      </w:pPr>
    </w:p>
    <w:p w14:paraId="74977066" w14:textId="4CF05C94"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70BFE0A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B.</w:t>
      </w:r>
      <w:r w:rsidRPr="00264EA8">
        <w:rPr>
          <w:rFonts w:ascii="Arial Narrow" w:hAnsi="Arial Narrow" w:cs="Arial"/>
          <w:lang w:val="es-ES_tradnl"/>
        </w:rPr>
        <w:tab/>
        <w:t>Opción 2: Profesional que acredite tener una Especialización, Maestría o Doctorado en Gerencia de Proyectos o afines, con mínimo un (1) año de experiencia como coordinador, gerente, líder o director de proyectos de obra sector transporte.</w:t>
      </w:r>
    </w:p>
    <w:p w14:paraId="0C1B5525" w14:textId="77777777" w:rsidR="00264EA8" w:rsidRPr="00264EA8" w:rsidRDefault="00264EA8" w:rsidP="00264EA8">
      <w:pPr>
        <w:spacing w:after="0" w:line="240" w:lineRule="auto"/>
        <w:jc w:val="both"/>
        <w:rPr>
          <w:rFonts w:ascii="Arial Narrow" w:hAnsi="Arial Narrow" w:cs="Arial"/>
          <w:lang w:val="es-ES_tradnl"/>
        </w:rPr>
      </w:pPr>
    </w:p>
    <w:p w14:paraId="0F9E2F8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17D1DECD" w14:textId="77777777" w:rsidR="00BA509D" w:rsidRDefault="00BA509D" w:rsidP="00264EA8">
      <w:pPr>
        <w:spacing w:after="0" w:line="240" w:lineRule="auto"/>
        <w:jc w:val="both"/>
        <w:rPr>
          <w:rFonts w:ascii="Arial Narrow" w:hAnsi="Arial Narrow" w:cs="Arial"/>
          <w:lang w:val="es-ES_tradnl"/>
        </w:rPr>
      </w:pPr>
    </w:p>
    <w:p w14:paraId="42913125" w14:textId="2BF602B0"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321C0DBC" w14:textId="77777777" w:rsidR="00BA509D" w:rsidRDefault="00BA509D" w:rsidP="00264EA8">
      <w:pPr>
        <w:spacing w:after="0" w:line="240" w:lineRule="auto"/>
        <w:jc w:val="both"/>
        <w:rPr>
          <w:rFonts w:ascii="Arial Narrow" w:hAnsi="Arial Narrow" w:cs="Arial"/>
          <w:lang w:val="es-ES_tradnl"/>
        </w:rPr>
      </w:pPr>
    </w:p>
    <w:p w14:paraId="571724A4" w14:textId="695D0F2D"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Para efectos del presente pliego, se entiende pensum académico, como el documento que contiene todas las asignaturas o materias que componen el plan de estudio de una determinada carrera. </w:t>
      </w:r>
    </w:p>
    <w:p w14:paraId="2DE59D5E" w14:textId="77777777" w:rsidR="00264EA8" w:rsidRPr="00264EA8" w:rsidRDefault="00264EA8" w:rsidP="00264EA8">
      <w:pPr>
        <w:spacing w:after="0" w:line="240" w:lineRule="auto"/>
        <w:jc w:val="both"/>
        <w:rPr>
          <w:rFonts w:ascii="Arial Narrow" w:hAnsi="Arial Narrow" w:cs="Arial"/>
          <w:lang w:val="es-ES_tradnl"/>
        </w:rPr>
      </w:pPr>
    </w:p>
    <w:p w14:paraId="5CD2E7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la equivalencia, el pensum académico deberá contener como mínimo estudios en las áreas de:</w:t>
      </w:r>
    </w:p>
    <w:p w14:paraId="2200721B" w14:textId="77777777" w:rsidR="00264EA8" w:rsidRPr="00264EA8" w:rsidRDefault="00264EA8" w:rsidP="00264EA8">
      <w:pPr>
        <w:spacing w:after="0" w:line="240" w:lineRule="auto"/>
        <w:jc w:val="both"/>
        <w:rPr>
          <w:rFonts w:ascii="Arial Narrow" w:hAnsi="Arial Narrow" w:cs="Arial"/>
          <w:lang w:val="es-ES_tradnl"/>
        </w:rPr>
      </w:pPr>
    </w:p>
    <w:p w14:paraId="06263653"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Formulación, Evaluación o Gestión de Proyectos</w:t>
      </w:r>
    </w:p>
    <w:p w14:paraId="02FED0B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Gerencia del talento humano</w:t>
      </w:r>
    </w:p>
    <w:p w14:paraId="0498D52B"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lastRenderedPageBreak/>
        <w:t>•</w:t>
      </w:r>
      <w:r w:rsidRPr="00264EA8">
        <w:rPr>
          <w:rFonts w:ascii="Arial Narrow" w:hAnsi="Arial Narrow" w:cs="Arial"/>
          <w:lang w:val="es-ES_tradnl"/>
        </w:rPr>
        <w:tab/>
        <w:t xml:space="preserve">Principios de administración de proyectos (Planeación, organización, dirección y control) </w:t>
      </w:r>
    </w:p>
    <w:p w14:paraId="763695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Planeación Estratégica</w:t>
      </w:r>
    </w:p>
    <w:p w14:paraId="270ADB7F"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Finanzas</w:t>
      </w:r>
    </w:p>
    <w:p w14:paraId="66935FBD" w14:textId="77777777" w:rsidR="00264EA8" w:rsidRPr="00264EA8" w:rsidRDefault="00264EA8" w:rsidP="00264EA8">
      <w:pPr>
        <w:spacing w:after="0" w:line="240" w:lineRule="auto"/>
        <w:jc w:val="both"/>
        <w:rPr>
          <w:rFonts w:ascii="Arial Narrow" w:hAnsi="Arial Narrow" w:cs="Arial"/>
          <w:lang w:val="es-ES_tradnl"/>
        </w:rPr>
      </w:pPr>
    </w:p>
    <w:p w14:paraId="3ECCD63D"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El programa de Gerencia de Proyectos estará sujeto al seguimiento de la supervisión o interventoría durante la ejecución del contrato. </w:t>
      </w:r>
    </w:p>
    <w:p w14:paraId="5045D5D8" w14:textId="77777777" w:rsidR="00BA509D" w:rsidRDefault="00BA509D" w:rsidP="00264EA8">
      <w:pPr>
        <w:spacing w:after="0" w:line="240" w:lineRule="auto"/>
        <w:jc w:val="both"/>
        <w:rPr>
          <w:rFonts w:ascii="Arial Narrow" w:hAnsi="Arial Narrow" w:cs="Arial"/>
          <w:lang w:val="es-ES_tradnl"/>
        </w:rPr>
      </w:pPr>
    </w:p>
    <w:p w14:paraId="5343B04F" w14:textId="7947BDB6"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En el evento de que el título académico haya sido obtenido en el extranjero el Proponente deberá acreditar la convalidación de dicho título ante el Ministerio de Educación Nacional.</w:t>
      </w:r>
    </w:p>
    <w:p w14:paraId="31193B4E" w14:textId="77777777" w:rsidR="00BA509D" w:rsidRDefault="00BA509D" w:rsidP="00264EA8">
      <w:pPr>
        <w:spacing w:after="0" w:line="240" w:lineRule="auto"/>
        <w:jc w:val="both"/>
        <w:rPr>
          <w:rFonts w:ascii="Arial Narrow" w:hAnsi="Arial Narrow" w:cs="Arial"/>
          <w:lang w:val="es-ES_tradnl"/>
        </w:rPr>
      </w:pPr>
    </w:p>
    <w:p w14:paraId="5965348A" w14:textId="22299A82" w:rsidR="004E48C2"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estimar el tiempo de experiencia como coordinador, gerente, líder o director de proyectos de obra sector transporte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213A205A" w14:textId="77777777" w:rsidR="004E48C2" w:rsidRPr="002921F2" w:rsidRDefault="004E48C2" w:rsidP="00E50601">
      <w:pPr>
        <w:spacing w:after="0" w:line="240" w:lineRule="auto"/>
        <w:jc w:val="both"/>
        <w:rPr>
          <w:rFonts w:ascii="Arial Narrow" w:hAnsi="Arial Narrow" w:cs="Arial"/>
          <w:lang w:val="es-ES_tradnl"/>
        </w:rPr>
      </w:pPr>
    </w:p>
    <w:p w14:paraId="54AE2203" w14:textId="77777777" w:rsidR="00463963" w:rsidRPr="004E48C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5B9DF0"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lang w:val="es-ES_tradnl"/>
        </w:rPr>
      </w:pPr>
    </w:p>
    <w:p w14:paraId="37C5D5EB" w14:textId="08E94A44"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r w:rsidR="00264EA8">
        <w:rPr>
          <w:rFonts w:ascii="Arial Narrow" w:eastAsia="Yu Gothic Light" w:hAnsi="Arial Narrow"/>
          <w:b/>
          <w:lang w:val="es-ES_tradnl"/>
        </w:rPr>
        <w:t xml:space="preserve"> aplica</w:t>
      </w:r>
    </w:p>
    <w:p w14:paraId="3BAC64B9" w14:textId="77777777" w:rsidR="00463963" w:rsidRPr="002921F2" w:rsidRDefault="00463963" w:rsidP="00E50601">
      <w:pPr>
        <w:spacing w:after="0" w:line="240" w:lineRule="auto"/>
        <w:jc w:val="both"/>
        <w:rPr>
          <w:rFonts w:ascii="Arial Narrow" w:hAnsi="Arial Narrow" w:cs="Arial"/>
          <w:lang w:val="es-ES_tradnl"/>
        </w:rPr>
      </w:pPr>
    </w:p>
    <w:p w14:paraId="5FA0EA9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14:textId="77777777" w:rsidR="00463963" w:rsidRPr="002921F2" w:rsidRDefault="00463963" w:rsidP="00E50601">
      <w:pPr>
        <w:spacing w:after="0" w:line="240" w:lineRule="auto"/>
        <w:jc w:val="both"/>
        <w:rPr>
          <w:rFonts w:ascii="Arial Narrow" w:hAnsi="Arial Narrow" w:cs="Arial"/>
          <w:lang w:val="es-ES_tradnl"/>
        </w:rPr>
      </w:pPr>
    </w:p>
    <w:p w14:paraId="129F422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p w14:paraId="02B9D85E" w14:textId="77777777" w:rsidR="00463963" w:rsidRPr="002921F2"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E50601">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E50601">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E50601">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E50601">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645F3BF" w14:textId="77777777" w:rsidR="00463963" w:rsidRPr="002921F2" w:rsidRDefault="00463963" w:rsidP="00E50601">
      <w:pPr>
        <w:spacing w:after="0" w:line="240" w:lineRule="auto"/>
        <w:jc w:val="both"/>
        <w:rPr>
          <w:rFonts w:ascii="Arial Narrow" w:hAnsi="Arial Narrow" w:cs="Arial"/>
          <w:lang w:val="es-ES_tradnl"/>
        </w:rPr>
      </w:pPr>
    </w:p>
    <w:p w14:paraId="34A4C2A0"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2" w:name="_Toc84417025"/>
      <w:r w:rsidRPr="002921F2">
        <w:rPr>
          <w:rFonts w:ascii="Arial Narrow" w:eastAsia="Yu Gothic Light" w:hAnsi="Arial Narrow" w:cs="Arial"/>
          <w:b/>
          <w:lang w:val="es-ES_tradnl"/>
        </w:rPr>
        <w:t>Promoción de Servicios Nacionales o con Trato Nacional</w:t>
      </w:r>
      <w:bookmarkEnd w:id="102"/>
      <w:r w:rsidRPr="002921F2">
        <w:rPr>
          <w:rFonts w:ascii="Arial Narrow" w:eastAsia="Yu Gothic Light" w:hAnsi="Arial Narrow" w:cs="Arial"/>
          <w:b/>
          <w:lang w:val="es-ES_tradnl"/>
        </w:rPr>
        <w:t xml:space="preserve"> </w:t>
      </w:r>
    </w:p>
    <w:p w14:paraId="2FCB3E9B" w14:textId="77777777" w:rsidR="00463963" w:rsidRPr="002921F2" w:rsidRDefault="00463963" w:rsidP="00E50601">
      <w:pPr>
        <w:spacing w:after="0" w:line="240" w:lineRule="auto"/>
        <w:jc w:val="both"/>
        <w:rPr>
          <w:rFonts w:ascii="Arial Narrow" w:hAnsi="Arial Narrow" w:cs="Arial"/>
          <w:lang w:val="es-ES_tradnl"/>
        </w:rPr>
      </w:pPr>
    </w:p>
    <w:p w14:paraId="30C83FF4" w14:textId="77777777" w:rsidR="00E970AB" w:rsidRDefault="00E970AB" w:rsidP="00E970AB">
      <w:pPr>
        <w:spacing w:after="0" w:line="240" w:lineRule="auto"/>
        <w:jc w:val="both"/>
        <w:rPr>
          <w:rFonts w:ascii="Arial Narrow" w:eastAsia="Yu Mincho" w:hAnsi="Arial Narrow" w:cs="Arial"/>
          <w:iCs/>
          <w:color w:val="000000"/>
        </w:rPr>
      </w:pPr>
      <w:bookmarkStart w:id="103" w:name="_Hlk104922175"/>
      <w:r w:rsidRPr="009E00F0">
        <w:rPr>
          <w:rFonts w:ascii="Arial Narrow" w:eastAsia="Yu Mincho" w:hAnsi="Arial Narrow" w:cs="Arial"/>
          <w:iCs/>
          <w:color w:val="000000"/>
          <w:lang w:val="es-MX"/>
        </w:rPr>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t>para el desarrollo del contrato o (ii) vincula el porcentaje mínimo de personal colombiano, según corresponda.</w:t>
      </w:r>
    </w:p>
    <w:p w14:paraId="0D4A51FB" w14:textId="77777777" w:rsidR="00E970AB" w:rsidRPr="009E00F0"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7737B198" w14:textId="77777777" w:rsidR="00E970AB" w:rsidRP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14:textId="77777777" w:rsidR="00E970AB" w:rsidRPr="00E970AB" w:rsidRDefault="00E970AB" w:rsidP="00E970AB">
      <w:pPr>
        <w:spacing w:after="0" w:line="240" w:lineRule="auto"/>
        <w:jc w:val="both"/>
        <w:rPr>
          <w:rFonts w:ascii="Arial Narrow" w:eastAsia="Yu Mincho" w:hAnsi="Arial Narrow" w:cs="Arial"/>
          <w:iCs/>
          <w:color w:val="000000"/>
        </w:rPr>
      </w:pPr>
    </w:p>
    <w:p w14:paraId="0B6CA33F" w14:textId="77777777" w:rsidR="00E970AB" w:rsidRPr="00917539"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w:t>
      </w:r>
      <w:r w:rsidRPr="00C15B83">
        <w:rPr>
          <w:rFonts w:ascii="Arial Narrow" w:eastAsia="Yu Mincho" w:hAnsi="Arial Narrow" w:cs="Arial"/>
          <w:iCs/>
          <w:color w:val="000000"/>
        </w:rPr>
        <w:lastRenderedPageBreak/>
        <w:t xml:space="preserve">industria </w:t>
      </w:r>
      <w:r w:rsidRPr="00917539">
        <w:rPr>
          <w:rFonts w:ascii="Arial Narrow" w:eastAsia="Yu Mincho" w:hAnsi="Arial Narrow" w:cs="Arial"/>
          <w:iCs/>
          <w:color w:val="000000"/>
        </w:rPr>
        <w:t xml:space="preserve">nacional a los Proponentes que se comprometan a vincular durante el desarrollo del objeto contractual un porcentaje de empleados o contratistas por prestación de servicios colombianos, de al menos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p>
    <w:p w14:paraId="61BF6720" w14:textId="77777777" w:rsidR="00E970AB" w:rsidRPr="00917539" w:rsidRDefault="00E970AB" w:rsidP="00E970AB">
      <w:pPr>
        <w:spacing w:after="0" w:line="240" w:lineRule="auto"/>
        <w:ind w:right="142"/>
        <w:jc w:val="both"/>
        <w:rPr>
          <w:rFonts w:ascii="Arial Narrow" w:eastAsia="Yu Mincho" w:hAnsi="Arial Narrow" w:cs="Arial"/>
          <w:iCs/>
          <w:color w:val="000000"/>
        </w:rPr>
      </w:pPr>
    </w:p>
    <w:p w14:paraId="06E41C28" w14:textId="77777777" w:rsidR="00E970AB" w:rsidRDefault="00E970AB" w:rsidP="00E970AB">
      <w:pPr>
        <w:spacing w:after="0" w:line="240" w:lineRule="auto"/>
        <w:jc w:val="both"/>
        <w:rPr>
          <w:rFonts w:ascii="Arial Narrow" w:eastAsia="Yu Mincho" w:hAnsi="Arial Narrow" w:cs="Arial"/>
          <w:iCs/>
          <w:color w:val="000000"/>
        </w:rPr>
      </w:pPr>
      <w:r w:rsidRPr="00917539">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7818E2B9" w14:textId="77777777" w:rsidR="00E970AB" w:rsidRPr="00B22F64" w:rsidRDefault="00E970AB" w:rsidP="00E970AB">
      <w:pPr>
        <w:spacing w:after="0" w:line="240" w:lineRule="auto"/>
        <w:jc w:val="both"/>
        <w:rPr>
          <w:rFonts w:ascii="Arial Narrow" w:eastAsia="Yu Mincho" w:hAnsi="Arial Narrow" w:cs="Arial"/>
          <w:iCs/>
          <w:color w:val="000000"/>
        </w:rPr>
      </w:pPr>
    </w:p>
    <w:p w14:paraId="6DBEDC40" w14:textId="77777777" w:rsid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B22F64"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 xml:space="preserve">  </w:t>
      </w:r>
    </w:p>
    <w:p w14:paraId="7F8BBE5B" w14:textId="77777777" w:rsidR="00E970AB" w:rsidRDefault="00E970AB" w:rsidP="00E970AB">
      <w:pPr>
        <w:spacing w:after="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3"/>
      <w:r w:rsidRPr="00B22F64">
        <w:rPr>
          <w:rFonts w:ascii="Arial Narrow" w:hAnsi="Arial Narrow" w:cs="Arial"/>
          <w:iCs/>
          <w:color w:val="000000"/>
        </w:rPr>
        <w:t xml:space="preserve">: </w:t>
      </w:r>
    </w:p>
    <w:p w14:paraId="07D49E48" w14:textId="77777777" w:rsidR="00463963" w:rsidRPr="002921F2" w:rsidRDefault="00463963" w:rsidP="00E50601">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2.</w:t>
            </w:r>
          </w:p>
        </w:tc>
        <w:tc>
          <w:tcPr>
            <w:tcW w:w="2585" w:type="dxa"/>
            <w:vAlign w:val="center"/>
          </w:tcPr>
          <w:p w14:paraId="2932DC6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3.</w:t>
            </w:r>
          </w:p>
        </w:tc>
        <w:tc>
          <w:tcPr>
            <w:tcW w:w="2585" w:type="dxa"/>
            <w:vAlign w:val="center"/>
          </w:tcPr>
          <w:p w14:paraId="3DE3757A"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2F8830D2"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4" w:name="_Toc84417026"/>
    </w:p>
    <w:p w14:paraId="16C5BDA3"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r w:rsidRPr="002921F2">
        <w:rPr>
          <w:rFonts w:ascii="Arial Narrow" w:eastAsia="Yu Gothic Light" w:hAnsi="Arial Narrow" w:cs="Arial"/>
          <w:b/>
          <w:lang w:val="es-ES_tradnl"/>
        </w:rPr>
        <w:t>Acreditación por Servicios Nacionales o con Trato Nacional</w:t>
      </w:r>
      <w:bookmarkEnd w:id="104"/>
      <w:r w:rsidRPr="002921F2">
        <w:rPr>
          <w:rFonts w:ascii="Arial Narrow" w:eastAsia="Yu Gothic Light" w:hAnsi="Arial Narrow" w:cs="Arial"/>
          <w:b/>
          <w:lang w:val="es-ES_tradnl"/>
        </w:rPr>
        <w:t xml:space="preserve"> </w:t>
      </w:r>
    </w:p>
    <w:p w14:paraId="3B08C56C" w14:textId="77777777" w:rsidR="00463963" w:rsidRPr="002921F2" w:rsidRDefault="00463963" w:rsidP="00E50601">
      <w:pPr>
        <w:spacing w:after="0" w:line="240" w:lineRule="auto"/>
        <w:jc w:val="both"/>
        <w:rPr>
          <w:rFonts w:ascii="Arial Narrow" w:hAnsi="Arial Narrow" w:cs="Arial"/>
          <w:lang w:val="es-ES_tradnl"/>
        </w:rPr>
      </w:pPr>
    </w:p>
    <w:p w14:paraId="5E50D667" w14:textId="77777777" w:rsidR="00403F15" w:rsidRPr="00403F15" w:rsidRDefault="00403F15" w:rsidP="00403F15">
      <w:pPr>
        <w:spacing w:after="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ii) con Trato Nacional. </w:t>
      </w:r>
    </w:p>
    <w:p w14:paraId="5E3E078E" w14:textId="77777777" w:rsidR="00403F15" w:rsidRPr="00403F15" w:rsidRDefault="00403F15" w:rsidP="00403F15">
      <w:pPr>
        <w:spacing w:after="0" w:line="240" w:lineRule="auto"/>
        <w:jc w:val="both"/>
        <w:rPr>
          <w:rFonts w:ascii="Arial Narrow" w:eastAsia="Yu Mincho" w:hAnsi="Arial Narrow" w:cs="Arial"/>
          <w:iCs/>
          <w:color w:val="000000"/>
        </w:rPr>
      </w:pPr>
    </w:p>
    <w:p w14:paraId="0CB4C022" w14:textId="77777777" w:rsidR="00403F15" w:rsidRDefault="00403F15" w:rsidP="00403F15">
      <w:pPr>
        <w:spacing w:after="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0D3BA143" w14:textId="77777777" w:rsidR="00403F15" w:rsidRPr="00B22F64" w:rsidRDefault="00403F15" w:rsidP="00403F15">
      <w:pPr>
        <w:spacing w:after="0" w:line="240" w:lineRule="auto"/>
        <w:ind w:right="142"/>
        <w:jc w:val="both"/>
        <w:rPr>
          <w:rFonts w:ascii="Arial Narrow" w:hAnsi="Arial Narrow" w:cs="Arial"/>
          <w:iCs/>
          <w:color w:val="000000"/>
        </w:rPr>
      </w:pPr>
    </w:p>
    <w:p w14:paraId="43A630B3"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bookmarkStart w:id="105"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5"/>
    <w:p w14:paraId="7C9230BB"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B22F64" w:rsidRDefault="00403F15" w:rsidP="00403F15">
      <w:pPr>
        <w:spacing w:after="0" w:line="240" w:lineRule="auto"/>
        <w:ind w:right="142"/>
        <w:contextualSpacing/>
        <w:jc w:val="both"/>
        <w:rPr>
          <w:rFonts w:ascii="Arial Narrow" w:eastAsia="Times New Roman" w:hAnsi="Arial Narrow" w:cs="Arial"/>
          <w:iCs/>
          <w:color w:val="000000"/>
        </w:rPr>
      </w:pPr>
    </w:p>
    <w:p w14:paraId="1882D797" w14:textId="77777777" w:rsidR="00403F15" w:rsidRPr="00B7758C" w:rsidRDefault="00403F15" w:rsidP="00403F15">
      <w:pPr>
        <w:spacing w:after="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lastRenderedPageBreak/>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6E957BFE" w14:textId="77777777" w:rsidR="00403F15" w:rsidRPr="00B7758C" w:rsidRDefault="00403F15" w:rsidP="00403F15">
      <w:pPr>
        <w:spacing w:after="0" w:line="240" w:lineRule="auto"/>
        <w:ind w:right="142"/>
        <w:contextualSpacing/>
        <w:jc w:val="both"/>
        <w:rPr>
          <w:rFonts w:ascii="Arial Narrow" w:hAnsi="Arial Narrow" w:cs="Arial"/>
          <w:iCs/>
          <w:color w:val="000000"/>
        </w:rPr>
      </w:pPr>
    </w:p>
    <w:p w14:paraId="77C2ABB1" w14:textId="77777777" w:rsidR="00403F15" w:rsidRPr="00403F15" w:rsidRDefault="00403F15" w:rsidP="00403F15">
      <w:pPr>
        <w:spacing w:after="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02419F37" w14:textId="77777777" w:rsidR="00403F15" w:rsidRPr="00403F15" w:rsidRDefault="00403F15" w:rsidP="00403F15">
      <w:pPr>
        <w:spacing w:after="0" w:line="240" w:lineRule="auto"/>
        <w:jc w:val="both"/>
        <w:rPr>
          <w:rFonts w:ascii="Arial Narrow" w:eastAsia="Yu Mincho" w:hAnsi="Arial Narrow" w:cs="Arial"/>
          <w:iCs/>
          <w:color w:val="000000"/>
        </w:rPr>
      </w:pPr>
    </w:p>
    <w:p w14:paraId="2A85A27A" w14:textId="77777777" w:rsidR="00403F15" w:rsidRPr="00403F15" w:rsidRDefault="00403F15" w:rsidP="00403F15">
      <w:pPr>
        <w:spacing w:after="0" w:line="240" w:lineRule="auto"/>
        <w:jc w:val="both"/>
        <w:rPr>
          <w:rFonts w:ascii="Arial Narrow" w:eastAsia="Yu Mincho" w:hAnsi="Arial Narrow" w:cs="Arial"/>
          <w:iCs/>
          <w:color w:val="000000"/>
        </w:rPr>
      </w:pPr>
      <w:r w:rsidRPr="00403F15">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403F15" w:rsidRDefault="00403F15" w:rsidP="00403F15">
      <w:pPr>
        <w:spacing w:after="0" w:line="240" w:lineRule="auto"/>
        <w:jc w:val="both"/>
        <w:rPr>
          <w:rFonts w:ascii="Arial Narrow" w:eastAsia="Yu Mincho" w:hAnsi="Arial Narrow" w:cs="Arial"/>
          <w:iCs/>
          <w:color w:val="000000"/>
        </w:rPr>
      </w:pPr>
    </w:p>
    <w:p w14:paraId="79516EFA" w14:textId="77777777" w:rsidR="00403F15" w:rsidRDefault="00403F15" w:rsidP="00403F15">
      <w:pPr>
        <w:spacing w:after="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según corresponda. A su vez, el representante del Proponente Plural deberá diligenciar el Formato 18A – Promoción de Servicios Nacionales o con Trato Nacional. Cuando uno o varios de sus integrantes no cumplan con las condiciones descritas</w:t>
      </w:r>
      <w:r w:rsidRPr="00B22F64">
        <w:rPr>
          <w:rFonts w:ascii="Arial Narrow" w:hAnsi="Arial Narrow" w:cs="Arial"/>
          <w:color w:val="000000"/>
        </w:rPr>
        <w:t>, el Proponente Plural no obtendrá puntaje por Promoción de Servicios Nacionales o Trato Nacional.</w:t>
      </w:r>
    </w:p>
    <w:p w14:paraId="441B7185" w14:textId="77777777" w:rsidR="00403F15" w:rsidRPr="00B22F64" w:rsidRDefault="00403F15" w:rsidP="00403F15">
      <w:pPr>
        <w:spacing w:after="0" w:line="240" w:lineRule="auto"/>
        <w:ind w:right="142"/>
        <w:jc w:val="both"/>
        <w:rPr>
          <w:rFonts w:ascii="Arial Narrow" w:hAnsi="Arial Narrow" w:cs="Arial"/>
          <w:color w:val="000000"/>
        </w:rPr>
      </w:pPr>
    </w:p>
    <w:p w14:paraId="6BDEC92A" w14:textId="77777777" w:rsidR="00403F15" w:rsidRPr="00B22F64" w:rsidRDefault="00403F15" w:rsidP="00403F15">
      <w:pPr>
        <w:pStyle w:val="Prrafodelista"/>
        <w:widowControl w:val="0"/>
        <w:numPr>
          <w:ilvl w:val="0"/>
          <w:numId w:val="34"/>
        </w:numPr>
        <w:overflowPunct w:val="0"/>
        <w:autoSpaceDE w:val="0"/>
        <w:autoSpaceDN w:val="0"/>
        <w:adjustRightInd w:val="0"/>
        <w:spacing w:after="0" w:line="240" w:lineRule="auto"/>
        <w:ind w:right="142"/>
        <w:jc w:val="both"/>
        <w:rPr>
          <w:rFonts w:ascii="Arial Narrow" w:eastAsia="Yu Gothic Light" w:hAnsi="Arial Narrow" w:cs="Arial"/>
          <w:b/>
        </w:rPr>
      </w:pPr>
      <w:bookmarkStart w:id="106" w:name="_Toc84417027"/>
      <w:r w:rsidRPr="00B22F64">
        <w:rPr>
          <w:rFonts w:ascii="Arial Narrow" w:eastAsia="Yu Gothic Light" w:hAnsi="Arial Narrow" w:cs="Arial"/>
          <w:b/>
        </w:rPr>
        <w:t>Incorporación de Componente Nacional en Servicios Extranjeros</w:t>
      </w:r>
      <w:bookmarkEnd w:id="106"/>
    </w:p>
    <w:p w14:paraId="5CD845E5" w14:textId="77777777" w:rsidR="00403F15" w:rsidRPr="00B22F64" w:rsidRDefault="00403F15" w:rsidP="00403F15">
      <w:pPr>
        <w:spacing w:after="0" w:line="240" w:lineRule="auto"/>
        <w:ind w:right="142"/>
        <w:jc w:val="both"/>
        <w:rPr>
          <w:rFonts w:ascii="Arial Narrow" w:hAnsi="Arial Narrow" w:cs="Arial"/>
        </w:rPr>
      </w:pPr>
    </w:p>
    <w:p w14:paraId="6FFE42EC" w14:textId="77777777" w:rsidR="00403F15" w:rsidRPr="00403F15" w:rsidRDefault="00403F15" w:rsidP="00403F15">
      <w:pPr>
        <w:spacing w:after="0" w:line="240" w:lineRule="auto"/>
        <w:jc w:val="both"/>
        <w:rPr>
          <w:rFonts w:ascii="Arial Narrow" w:hAnsi="Arial Narrow" w:cs="Arial"/>
          <w:color w:val="000000"/>
        </w:rPr>
      </w:pPr>
      <w:bookmarkStart w:id="107"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w:t>
      </w:r>
      <w:r w:rsidRPr="00C25891">
        <w:rPr>
          <w:rFonts w:ascii="Arial Narrow" w:eastAsia="Arial" w:hAnsi="Arial Narrow" w:cs="Arial"/>
          <w:lang w:val="es-ES" w:eastAsia="es-ES"/>
        </w:rPr>
        <w:t xml:space="preserve">integrantes sea un extranjero sin derecho a Trato Nacional, que incorporen a la ejecución del contrato más del </w:t>
      </w:r>
      <w:r w:rsidRPr="00C25891">
        <w:rPr>
          <w:rFonts w:ascii="Arial Narrow" w:eastAsia="Arial" w:hAnsi="Arial Narrow" w:cs="Arial"/>
          <w:b/>
          <w:bCs/>
          <w:lang w:val="es-ES" w:eastAsia="es-ES"/>
        </w:rPr>
        <w:t xml:space="preserve">noventa </w:t>
      </w:r>
      <w:r w:rsidRPr="00C25891">
        <w:rPr>
          <w:rFonts w:ascii="Arial Narrow" w:hAnsi="Arial Narrow" w:cs="Arial"/>
          <w:b/>
          <w:bCs/>
          <w:color w:val="000000"/>
        </w:rPr>
        <w:t>por ciento (90%) del personal</w:t>
      </w:r>
      <w:r w:rsidRPr="00403F15">
        <w:rPr>
          <w:rFonts w:ascii="Arial Narrow" w:hAnsi="Arial Narrow" w:cs="Arial"/>
          <w:b/>
          <w:bCs/>
          <w:color w:val="000000"/>
        </w:rPr>
        <w:t xml:space="preserve"> técnico, operativo y profesional de origen colombiano.</w:t>
      </w:r>
    </w:p>
    <w:p w14:paraId="085A44AF" w14:textId="77777777" w:rsidR="00403F15" w:rsidRPr="00403F15" w:rsidRDefault="00403F15" w:rsidP="00403F15">
      <w:pPr>
        <w:spacing w:after="0" w:line="240" w:lineRule="auto"/>
        <w:jc w:val="both"/>
        <w:rPr>
          <w:rFonts w:ascii="Arial Narrow" w:hAnsi="Arial Narrow" w:cs="Arial"/>
          <w:color w:val="000000"/>
        </w:rPr>
      </w:pPr>
    </w:p>
    <w:p w14:paraId="0A09A540"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403F15" w:rsidRDefault="00403F15" w:rsidP="00403F15">
      <w:pPr>
        <w:spacing w:after="0" w:line="240" w:lineRule="auto"/>
        <w:jc w:val="both"/>
        <w:rPr>
          <w:rFonts w:ascii="Arial Narrow" w:hAnsi="Arial Narrow" w:cs="Arial"/>
          <w:color w:val="000000"/>
        </w:rPr>
      </w:pPr>
    </w:p>
    <w:p w14:paraId="5C64C2F5"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w:t>
      </w:r>
      <w:r w:rsidRPr="00C25891">
        <w:rPr>
          <w:rFonts w:ascii="Arial Narrow" w:hAnsi="Arial Narrow" w:cs="Arial"/>
          <w:color w:val="000000"/>
        </w:rPr>
        <w:t xml:space="preserve">Extranjeros el cual manifieste bajo la gravedad de juramento que incorporará en la ejecución del contrato más del </w:t>
      </w:r>
      <w:r w:rsidRPr="00C25891">
        <w:rPr>
          <w:rFonts w:ascii="Arial Narrow" w:hAnsi="Arial Narrow" w:cs="Arial"/>
          <w:b/>
          <w:bCs/>
          <w:color w:val="000000"/>
        </w:rPr>
        <w:t>noventa por ciento (90%) de</w:t>
      </w:r>
      <w:r w:rsidRPr="00403F15">
        <w:rPr>
          <w:rFonts w:ascii="Arial Narrow" w:hAnsi="Arial Narrow" w:cs="Arial"/>
          <w:b/>
          <w:bCs/>
          <w:color w:val="000000"/>
        </w:rPr>
        <w:t xml:space="preserve"> personal técnico, operativo y profesional de origen colombiano</w:t>
      </w:r>
      <w:r w:rsidRPr="00403F15">
        <w:rPr>
          <w:rFonts w:ascii="Arial Narrow" w:hAnsi="Arial Narrow" w:cs="Arial"/>
          <w:color w:val="000000"/>
        </w:rPr>
        <w:t>, en caso de resultar adjudicatario del Proceso de Contratación.</w:t>
      </w:r>
    </w:p>
    <w:p w14:paraId="20981436" w14:textId="77777777" w:rsidR="00403F15" w:rsidRPr="00403F15" w:rsidRDefault="00403F15" w:rsidP="00403F15">
      <w:pPr>
        <w:spacing w:after="0" w:line="240" w:lineRule="auto"/>
        <w:jc w:val="both"/>
        <w:rPr>
          <w:rFonts w:ascii="Arial Narrow" w:hAnsi="Arial Narrow" w:cs="Arial"/>
          <w:color w:val="000000"/>
        </w:rPr>
      </w:pPr>
    </w:p>
    <w:p w14:paraId="054C21FB" w14:textId="77777777" w:rsidR="00403F15" w:rsidRPr="005839AE" w:rsidRDefault="00403F15" w:rsidP="00403F15">
      <w:pPr>
        <w:spacing w:after="0" w:line="240" w:lineRule="auto"/>
        <w:jc w:val="both"/>
        <w:rPr>
          <w:rFonts w:ascii="Arial Narrow" w:eastAsia="Arial" w:hAnsi="Arial Narrow" w:cs="Arial"/>
          <w:lang w:val="es-ES" w:eastAsia="es-ES"/>
        </w:rPr>
      </w:pPr>
      <w:r w:rsidRPr="00403F15">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5839AE">
        <w:rPr>
          <w:rFonts w:ascii="Arial Narrow" w:eastAsia="Arial" w:hAnsi="Arial Narrow" w:cs="Arial"/>
          <w:lang w:val="es-ES" w:eastAsia="es-ES"/>
        </w:rPr>
        <w:t xml:space="preserve"> Servicios Nacionales o con Trato Nacional.</w:t>
      </w:r>
    </w:p>
    <w:p w14:paraId="54C03CCD" w14:textId="77777777" w:rsidR="00403F15" w:rsidRPr="005839AE"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1F72CE" w:rsidRDefault="00403F15" w:rsidP="001F72CE">
      <w:pPr>
        <w:spacing w:after="0" w:line="240" w:lineRule="auto"/>
        <w:jc w:val="both"/>
        <w:rPr>
          <w:rFonts w:ascii="Arial Narrow" w:hAnsi="Arial Narrow" w:cs="Arial"/>
          <w:color w:val="000000"/>
        </w:rPr>
      </w:pPr>
      <w:r w:rsidRPr="005839AE">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w:t>
      </w:r>
      <w:r w:rsidRPr="00B22F64">
        <w:rPr>
          <w:rFonts w:ascii="Arial Narrow" w:eastAsia="Arial" w:hAnsi="Arial Narrow" w:cs="Arial"/>
          <w:lang w:val="es-ES" w:eastAsia="es-ES"/>
        </w:rPr>
        <w:t xml:space="preserve"> colombiano. En el evento que un Proponente extranjero sin derecho a Trato a Nacional o un Proponente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14:textId="77777777" w:rsidR="00403F15" w:rsidRPr="001F72CE" w:rsidRDefault="00403F15" w:rsidP="001F72CE">
      <w:pPr>
        <w:spacing w:after="0" w:line="240" w:lineRule="auto"/>
        <w:jc w:val="both"/>
        <w:rPr>
          <w:rFonts w:ascii="Arial Narrow" w:hAnsi="Arial Narrow" w:cs="Arial"/>
          <w:color w:val="000000"/>
        </w:rPr>
      </w:pPr>
    </w:p>
    <w:p w14:paraId="42D34A47" w14:textId="77777777" w:rsidR="00403F15" w:rsidRDefault="00403F15" w:rsidP="001F72CE">
      <w:pPr>
        <w:spacing w:after="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bookmarkEnd w:id="107"/>
    <w:p w14:paraId="7729EBBB" w14:textId="77777777" w:rsidR="00463963" w:rsidRPr="002921F2" w:rsidRDefault="00463963" w:rsidP="00E50601">
      <w:pPr>
        <w:spacing w:after="0" w:line="240" w:lineRule="auto"/>
        <w:jc w:val="both"/>
        <w:rPr>
          <w:rFonts w:ascii="Arial Narrow" w:eastAsia="Arial" w:hAnsi="Arial Narrow" w:cs="Arial"/>
          <w:lang w:val="es-ES_tradnl" w:eastAsia="es-ES"/>
        </w:rPr>
      </w:pPr>
    </w:p>
    <w:p w14:paraId="1E4564EA" w14:textId="6C6B1FC5"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bienes:</w:t>
      </w:r>
      <w:r w:rsidR="00264EA8">
        <w:rPr>
          <w:rFonts w:ascii="Arial Narrow" w:eastAsia="Yu Gothic Light" w:hAnsi="Arial Narrow"/>
          <w:b/>
          <w:lang w:val="es-ES_tradnl"/>
        </w:rPr>
        <w:t xml:space="preserve"> NO APLICA</w:t>
      </w:r>
    </w:p>
    <w:p w14:paraId="673D21C6" w14:textId="77777777" w:rsidR="00463963" w:rsidRPr="002921F2" w:rsidRDefault="00463963" w:rsidP="00E50601">
      <w:pPr>
        <w:spacing w:after="0" w:line="240" w:lineRule="auto"/>
        <w:jc w:val="both"/>
        <w:rPr>
          <w:rFonts w:ascii="Arial Narrow" w:hAnsi="Arial Narrow" w:cs="Arial"/>
          <w:lang w:val="es-ES_tradnl"/>
        </w:rPr>
      </w:pPr>
    </w:p>
    <w:p w14:paraId="4421A010" w14:textId="77777777" w:rsidR="001F72CE" w:rsidRPr="001F72CE" w:rsidRDefault="001F72CE" w:rsidP="001F72CE">
      <w:pPr>
        <w:spacing w:after="0" w:line="240" w:lineRule="auto"/>
        <w:jc w:val="both"/>
        <w:rPr>
          <w:rFonts w:ascii="Arial Narrow" w:hAnsi="Arial Narrow" w:cs="Arial"/>
          <w:iCs/>
          <w:color w:val="000000"/>
          <w:lang w:val="es-MX"/>
        </w:rPr>
      </w:pPr>
      <w:r w:rsidRPr="00B22F64">
        <w:rPr>
          <w:rFonts w:ascii="Arial Narrow" w:hAnsi="Arial Narrow" w:cs="Arial"/>
          <w:lang w:val="es-MX"/>
        </w:rPr>
        <w:t xml:space="preserve">Los Proponentes pueden obtener puntaje de apoyo a la industria nacional por: i) </w:t>
      </w:r>
      <w:r>
        <w:rPr>
          <w:rFonts w:ascii="Arial Narrow" w:hAnsi="Arial Narrow" w:cs="Arial"/>
          <w:lang w:val="es-MX"/>
        </w:rPr>
        <w:t>Bienes</w:t>
      </w:r>
      <w:r w:rsidRPr="00B22F64">
        <w:rPr>
          <w:rFonts w:ascii="Arial Narrow" w:hAnsi="Arial Narrow" w:cs="Arial"/>
          <w:lang w:val="es-MX"/>
        </w:rPr>
        <w:t xml:space="preserve"> Nacionales o con Trato Nacional o por ii) la incorporación de componente nacional </w:t>
      </w:r>
      <w:r w:rsidRPr="001F72CE">
        <w:rPr>
          <w:rFonts w:ascii="Arial Narrow" w:hAnsi="Arial Narrow" w:cs="Arial"/>
          <w:iCs/>
          <w:color w:val="000000"/>
          <w:lang w:val="es-MX"/>
        </w:rPr>
        <w:t>en bienes extranjeros. La Entidad en ningún caso otorgará simultáneamente el puntaje por ambos aspectos.</w:t>
      </w:r>
    </w:p>
    <w:p w14:paraId="59064EA4" w14:textId="77777777" w:rsidR="001F72CE" w:rsidRPr="001F72CE" w:rsidRDefault="001F72CE" w:rsidP="001F72CE">
      <w:pPr>
        <w:spacing w:after="0" w:line="240" w:lineRule="auto"/>
        <w:jc w:val="both"/>
        <w:rPr>
          <w:rFonts w:ascii="Arial Narrow" w:hAnsi="Arial Narrow" w:cs="Arial"/>
          <w:iCs/>
          <w:color w:val="000000"/>
          <w:lang w:val="es-MX"/>
        </w:rPr>
      </w:pPr>
    </w:p>
    <w:p w14:paraId="6203D8B2" w14:textId="77777777" w:rsidR="001F72CE" w:rsidRPr="00B22F64" w:rsidRDefault="001F72CE" w:rsidP="001F72CE">
      <w:pPr>
        <w:spacing w:after="0" w:line="240" w:lineRule="auto"/>
        <w:jc w:val="both"/>
        <w:rPr>
          <w:rFonts w:ascii="Arial Narrow" w:hAnsi="Arial Narrow" w:cs="Arial"/>
          <w:lang w:val="es-MX"/>
        </w:rPr>
      </w:pPr>
      <w:r w:rsidRPr="001F72CE">
        <w:rPr>
          <w:rFonts w:ascii="Arial Narrow" w:hAnsi="Arial Narrow" w:cs="Arial"/>
          <w:iCs/>
          <w:color w:val="000000"/>
          <w:lang w:val="es-MX"/>
        </w:rPr>
        <w:t>Los puntajes para estimular a la industria nacional se relacionan en la</w:t>
      </w:r>
      <w:r w:rsidRPr="00B22F64">
        <w:rPr>
          <w:rFonts w:ascii="Arial Narrow" w:hAnsi="Arial Narrow" w:cs="Arial"/>
          <w:lang w:val="es-MX"/>
        </w:rPr>
        <w:t xml:space="preserve"> siguiente tabla:</w:t>
      </w:r>
    </w:p>
    <w:p w14:paraId="489D0CD0" w14:textId="77777777" w:rsidR="001F72CE" w:rsidRPr="00B22F64" w:rsidRDefault="001F72CE" w:rsidP="001F72CE">
      <w:pPr>
        <w:spacing w:after="0" w:line="240" w:lineRule="auto"/>
        <w:ind w:right="142"/>
        <w:jc w:val="both"/>
        <w:rPr>
          <w:rFonts w:ascii="Arial Narrow" w:hAnsi="Arial Narrow" w:cs="Arial"/>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B22F64" w14:paraId="2E55D2D9" w14:textId="77777777" w:rsidTr="000A2BC3">
        <w:trPr>
          <w:trHeight w:val="340"/>
          <w:tblHeader/>
          <w:jc w:val="center"/>
        </w:trPr>
        <w:tc>
          <w:tcPr>
            <w:tcW w:w="5387" w:type="dxa"/>
            <w:shd w:val="clear" w:color="auto" w:fill="D0CECE"/>
            <w:vAlign w:val="center"/>
            <w:hideMark/>
          </w:tcPr>
          <w:p w14:paraId="4C0173D5"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Concepto</w:t>
            </w:r>
          </w:p>
        </w:tc>
        <w:tc>
          <w:tcPr>
            <w:tcW w:w="1701" w:type="dxa"/>
            <w:shd w:val="clear" w:color="auto" w:fill="D0CECE"/>
            <w:vAlign w:val="center"/>
            <w:hideMark/>
          </w:tcPr>
          <w:p w14:paraId="6EC59E46"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Puntaje</w:t>
            </w:r>
          </w:p>
        </w:tc>
      </w:tr>
      <w:tr w:rsidR="001F72CE" w:rsidRPr="00B22F64" w14:paraId="19B77A3D" w14:textId="77777777" w:rsidTr="000A2BC3">
        <w:trPr>
          <w:trHeight w:val="20"/>
          <w:jc w:val="center"/>
        </w:trPr>
        <w:tc>
          <w:tcPr>
            <w:tcW w:w="5387" w:type="dxa"/>
            <w:vAlign w:val="center"/>
            <w:hideMark/>
          </w:tcPr>
          <w:p w14:paraId="2D86AC92" w14:textId="77777777" w:rsidR="001F72CE" w:rsidRPr="00B22F64" w:rsidRDefault="001F72CE" w:rsidP="000A2BC3">
            <w:pPr>
              <w:spacing w:after="0" w:line="240" w:lineRule="auto"/>
              <w:ind w:right="142"/>
              <w:jc w:val="both"/>
              <w:rPr>
                <w:rFonts w:ascii="Arial Narrow" w:hAnsi="Arial Narrow" w:cs="Arial"/>
                <w:caps/>
                <w:lang w:val="es-ES"/>
              </w:rPr>
            </w:pPr>
            <w:r w:rsidRPr="00B22F64">
              <w:rPr>
                <w:rFonts w:ascii="Arial Narrow" w:hAnsi="Arial Narrow" w:cs="Arial"/>
                <w:lang w:val="es-ES"/>
              </w:rPr>
              <w:t xml:space="preserve">Promoción de </w:t>
            </w:r>
            <w:r>
              <w:rPr>
                <w:rFonts w:ascii="Arial Narrow" w:hAnsi="Arial Narrow" w:cs="Arial"/>
                <w:lang w:val="es-ES"/>
              </w:rPr>
              <w:t>Bienes</w:t>
            </w:r>
            <w:r w:rsidRPr="00B22F64">
              <w:rPr>
                <w:rFonts w:ascii="Arial Narrow" w:hAnsi="Arial Narrow" w:cs="Arial"/>
                <w:lang w:val="es-ES"/>
              </w:rPr>
              <w:t xml:space="preserve"> Nacionales o con Trato Nacional</w:t>
            </w:r>
          </w:p>
        </w:tc>
        <w:tc>
          <w:tcPr>
            <w:tcW w:w="1701" w:type="dxa"/>
            <w:vAlign w:val="center"/>
            <w:hideMark/>
          </w:tcPr>
          <w:p w14:paraId="2297196F" w14:textId="77777777" w:rsidR="001F72CE" w:rsidRPr="00B22F64" w:rsidRDefault="001F72CE" w:rsidP="000A2BC3">
            <w:pPr>
              <w:spacing w:after="0" w:line="240" w:lineRule="auto"/>
              <w:ind w:right="142"/>
              <w:jc w:val="center"/>
              <w:rPr>
                <w:rFonts w:ascii="Arial Narrow" w:hAnsi="Arial Narrow" w:cs="Arial"/>
                <w:caps/>
                <w:lang w:val="es-ES"/>
              </w:rPr>
            </w:pPr>
            <w:r>
              <w:rPr>
                <w:rFonts w:ascii="Arial Narrow" w:hAnsi="Arial Narrow" w:cs="Arial"/>
                <w:lang w:val="es-ES"/>
              </w:rPr>
              <w:t>1</w:t>
            </w:r>
            <w:r w:rsidRPr="00B22F64">
              <w:rPr>
                <w:rFonts w:ascii="Arial Narrow" w:hAnsi="Arial Narrow" w:cs="Arial"/>
                <w:lang w:val="es-ES"/>
              </w:rPr>
              <w:t>0</w:t>
            </w:r>
          </w:p>
        </w:tc>
      </w:tr>
      <w:tr w:rsidR="001F72CE" w:rsidRPr="00B22F64" w14:paraId="6C92035F" w14:textId="77777777" w:rsidTr="000A2BC3">
        <w:trPr>
          <w:trHeight w:val="20"/>
          <w:jc w:val="center"/>
        </w:trPr>
        <w:tc>
          <w:tcPr>
            <w:tcW w:w="5387" w:type="dxa"/>
            <w:vAlign w:val="center"/>
            <w:hideMark/>
          </w:tcPr>
          <w:p w14:paraId="2ED93181" w14:textId="77777777" w:rsidR="001F72CE" w:rsidRPr="00B22F64" w:rsidRDefault="001F72CE" w:rsidP="000A2BC3">
            <w:pPr>
              <w:spacing w:after="0" w:line="240" w:lineRule="auto"/>
              <w:ind w:right="142"/>
              <w:jc w:val="both"/>
              <w:rPr>
                <w:rFonts w:ascii="Arial Narrow" w:hAnsi="Arial Narrow" w:cs="Arial"/>
                <w:caps/>
                <w:noProof/>
                <w:lang w:val="es-ES"/>
              </w:rPr>
            </w:pPr>
            <w:r w:rsidRPr="00B22F64">
              <w:rPr>
                <w:rFonts w:ascii="Arial Narrow" w:hAnsi="Arial Narrow" w:cs="Arial"/>
                <w:noProof/>
                <w:lang w:val="es-ES"/>
              </w:rPr>
              <w:t xml:space="preserve">Incorporación de componente nacional en </w:t>
            </w:r>
            <w:r>
              <w:rPr>
                <w:rFonts w:ascii="Arial Narrow" w:hAnsi="Arial Narrow" w:cs="Arial"/>
                <w:noProof/>
                <w:lang w:val="es-ES"/>
              </w:rPr>
              <w:t>Bienes</w:t>
            </w:r>
            <w:r w:rsidRPr="00B22F64">
              <w:rPr>
                <w:rFonts w:ascii="Arial Narrow" w:hAnsi="Arial Narrow" w:cs="Arial"/>
                <w:noProof/>
                <w:lang w:val="es-ES"/>
              </w:rPr>
              <w:t xml:space="preserve"> extranjeros</w:t>
            </w:r>
          </w:p>
        </w:tc>
        <w:tc>
          <w:tcPr>
            <w:tcW w:w="1701" w:type="dxa"/>
            <w:vAlign w:val="center"/>
            <w:hideMark/>
          </w:tcPr>
          <w:p w14:paraId="5D4CF64E" w14:textId="77777777" w:rsidR="001F72CE" w:rsidRPr="00B22F64" w:rsidRDefault="001F72CE" w:rsidP="000A2BC3">
            <w:pPr>
              <w:spacing w:after="0" w:line="240" w:lineRule="auto"/>
              <w:ind w:right="142"/>
              <w:jc w:val="center"/>
              <w:rPr>
                <w:rFonts w:ascii="Arial Narrow" w:hAnsi="Arial Narrow" w:cs="Arial"/>
                <w:caps/>
                <w:noProof/>
                <w:lang w:val="es-ES"/>
              </w:rPr>
            </w:pPr>
            <w:r w:rsidRPr="00B22F64">
              <w:rPr>
                <w:rFonts w:ascii="Arial Narrow" w:hAnsi="Arial Narrow" w:cs="Arial"/>
                <w:noProof/>
                <w:lang w:val="es-ES"/>
              </w:rPr>
              <w:t>5</w:t>
            </w:r>
          </w:p>
        </w:tc>
      </w:tr>
    </w:tbl>
    <w:p w14:paraId="38984913" w14:textId="77777777" w:rsidR="001F72CE" w:rsidRDefault="001F72CE" w:rsidP="001F72CE">
      <w:pPr>
        <w:spacing w:after="0" w:line="240" w:lineRule="auto"/>
        <w:ind w:right="142"/>
        <w:jc w:val="both"/>
        <w:rPr>
          <w:rFonts w:ascii="Arial Narrow" w:hAnsi="Arial Narrow" w:cs="Arial"/>
          <w:iCs/>
          <w:color w:val="000000"/>
          <w:lang w:val="es-MX"/>
        </w:rPr>
      </w:pPr>
    </w:p>
    <w:p w14:paraId="4538379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w:t>
      </w:r>
      <w:r>
        <w:rPr>
          <w:rFonts w:ascii="Arial Narrow" w:hAnsi="Arial Narrow" w:cs="Arial"/>
          <w:iCs/>
          <w:color w:val="000000"/>
          <w:lang w:val="es-MX"/>
        </w:rPr>
        <w:t>asignará</w:t>
      </w:r>
      <w:r w:rsidRPr="00333559">
        <w:rPr>
          <w:rFonts w:ascii="Arial Narrow" w:hAnsi="Arial Narrow" w:cs="Arial"/>
          <w:iCs/>
          <w:color w:val="000000"/>
          <w:lang w:val="es-MX"/>
        </w:rPr>
        <w:t xml:space="preserve"> el </w:t>
      </w:r>
      <w:r>
        <w:rPr>
          <w:rFonts w:ascii="Arial Narrow" w:hAnsi="Arial Narrow" w:cs="Arial"/>
          <w:iCs/>
          <w:color w:val="000000"/>
          <w:lang w:val="es-MX"/>
        </w:rPr>
        <w:t>1</w:t>
      </w:r>
      <w:r w:rsidRPr="00333559">
        <w:rPr>
          <w:rFonts w:ascii="Arial Narrow" w:hAnsi="Arial Narrow" w:cs="Arial"/>
          <w:iCs/>
          <w:color w:val="000000"/>
          <w:lang w:val="es-MX"/>
        </w:rPr>
        <w:t xml:space="preserve">0% del puntaje para oferentes de bienes de origen 100% nacional, oferentes de bienes provenientes de estados con los cuales Colombia tenga acuerdos comerciales y </w:t>
      </w: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Default="001F72CE" w:rsidP="001F72CE">
      <w:pPr>
        <w:spacing w:after="0" w:line="240" w:lineRule="auto"/>
        <w:jc w:val="both"/>
        <w:rPr>
          <w:rFonts w:ascii="Arial Narrow" w:hAnsi="Arial Narrow" w:cs="Arial"/>
          <w:iCs/>
          <w:color w:val="000000"/>
          <w:lang w:val="es-MX"/>
        </w:rPr>
      </w:pPr>
    </w:p>
    <w:p w14:paraId="2054C346"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puntaje señalado en el párrafo anterior, se aplicará cuando se cumpla con alguna de estas condiciones: </w:t>
      </w:r>
    </w:p>
    <w:p w14:paraId="6ED421E7" w14:textId="77777777" w:rsidR="001F72CE" w:rsidRDefault="001F72CE" w:rsidP="001F72CE">
      <w:pPr>
        <w:spacing w:after="0" w:line="240" w:lineRule="auto"/>
        <w:jc w:val="both"/>
        <w:rPr>
          <w:rFonts w:ascii="Arial Narrow" w:hAnsi="Arial Narrow" w:cs="Arial"/>
          <w:iCs/>
          <w:color w:val="000000"/>
          <w:lang w:val="es-MX"/>
        </w:rPr>
      </w:pPr>
    </w:p>
    <w:p w14:paraId="5B259413"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provenientes de Estados con los cuales Colombia tenga acuerdos, en los términos establecidos en tales Acuerdos Comerciales. </w:t>
      </w:r>
    </w:p>
    <w:p w14:paraId="4BAE922A"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de Estados con los cuales no exista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w:t>
      </w:r>
      <w:r>
        <w:rPr>
          <w:rFonts w:ascii="Arial Narrow" w:hAnsi="Arial Narrow" w:cs="Arial"/>
          <w:iCs/>
          <w:color w:val="000000"/>
          <w:lang w:val="es-MX"/>
        </w:rPr>
        <w:t>de</w:t>
      </w:r>
      <w:r w:rsidRPr="00333559">
        <w:rPr>
          <w:rFonts w:ascii="Arial Narrow" w:hAnsi="Arial Narrow" w:cs="Arial"/>
          <w:iCs/>
          <w:color w:val="000000"/>
          <w:lang w:val="es-MX"/>
        </w:rPr>
        <w:t xml:space="preserve"> </w:t>
      </w:r>
      <w:r>
        <w:rPr>
          <w:rFonts w:ascii="Arial Narrow" w:hAnsi="Arial Narrow" w:cs="Arial"/>
          <w:iCs/>
          <w:color w:val="000000"/>
          <w:lang w:val="es-MX"/>
        </w:rPr>
        <w:t>proponentes</w:t>
      </w:r>
      <w:r w:rsidRPr="00333559">
        <w:rPr>
          <w:rFonts w:ascii="Arial Narrow" w:hAnsi="Arial Narrow" w:cs="Arial"/>
          <w:iCs/>
          <w:color w:val="000000"/>
          <w:lang w:val="es-MX"/>
        </w:rPr>
        <w:t xml:space="preserve"> miembros de la Comunidad Andina de Naciones teniendo en cuenta la regulación andina aplicable a la materia. </w:t>
      </w:r>
    </w:p>
    <w:p w14:paraId="05E7720A" w14:textId="77777777" w:rsidR="001F72CE" w:rsidRDefault="001F72CE" w:rsidP="001F72CE">
      <w:pPr>
        <w:spacing w:after="0" w:line="240" w:lineRule="auto"/>
        <w:jc w:val="both"/>
        <w:rPr>
          <w:rFonts w:ascii="Arial Narrow" w:hAnsi="Arial Narrow" w:cs="Arial"/>
          <w:iCs/>
          <w:color w:val="000000"/>
          <w:lang w:val="es-MX"/>
        </w:rPr>
      </w:pPr>
    </w:p>
    <w:p w14:paraId="1B0EA78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Default="001F72CE" w:rsidP="001F72CE">
      <w:pPr>
        <w:spacing w:after="0" w:line="240" w:lineRule="auto"/>
        <w:jc w:val="both"/>
        <w:rPr>
          <w:rFonts w:ascii="Arial Narrow" w:hAnsi="Arial Narrow" w:cs="Arial"/>
          <w:iCs/>
          <w:color w:val="000000"/>
          <w:lang w:val="es-MX"/>
        </w:rPr>
      </w:pPr>
    </w:p>
    <w:p w14:paraId="05DD2EFD"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Default="001F72CE" w:rsidP="001F72CE">
      <w:pPr>
        <w:spacing w:after="0" w:line="240" w:lineRule="auto"/>
        <w:jc w:val="both"/>
        <w:rPr>
          <w:rFonts w:ascii="Arial Narrow" w:hAnsi="Arial Narrow" w:cs="Arial"/>
          <w:iCs/>
          <w:color w:val="000000"/>
          <w:lang w:val="es-MX"/>
        </w:rPr>
      </w:pPr>
    </w:p>
    <w:p w14:paraId="3531384F"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lastRenderedPageBreak/>
        <w:t xml:space="preserve">Entiéndase por bienes acreditados, aquellos bienes importados que cuentan con componente nacional en bienes o servicios profesionales, técnicos y operativos. El </w:t>
      </w:r>
      <w:r>
        <w:rPr>
          <w:rFonts w:ascii="Arial Narrow" w:hAnsi="Arial Narrow" w:cs="Arial"/>
          <w:iCs/>
          <w:color w:val="000000"/>
          <w:lang w:val="es-MX"/>
        </w:rPr>
        <w:t>proponente</w:t>
      </w:r>
      <w:r w:rsidRPr="00333559">
        <w:rPr>
          <w:rFonts w:ascii="Arial Narrow" w:hAnsi="Arial Narrow" w:cs="Arial"/>
          <w:iCs/>
          <w:color w:val="000000"/>
          <w:lang w:val="es-MX"/>
        </w:rPr>
        <w:t xml:space="preserve"> indicará en su oferta si incluirá componente nacional. </w:t>
      </w:r>
    </w:p>
    <w:p w14:paraId="3C4A014F" w14:textId="77777777" w:rsidR="001F72CE" w:rsidRDefault="001F72CE" w:rsidP="001F72CE">
      <w:pPr>
        <w:spacing w:after="0" w:line="240" w:lineRule="auto"/>
        <w:jc w:val="both"/>
        <w:rPr>
          <w:rFonts w:ascii="Arial Narrow" w:hAnsi="Arial Narrow" w:cs="Arial"/>
          <w:iCs/>
          <w:color w:val="000000"/>
          <w:lang w:val="es-MX"/>
        </w:rPr>
      </w:pPr>
    </w:p>
    <w:p w14:paraId="7E210448"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 el evento en que exista dicho ofrecimiento por parte del </w:t>
      </w:r>
      <w:r>
        <w:rPr>
          <w:rFonts w:ascii="Arial Narrow" w:hAnsi="Arial Narrow" w:cs="Arial"/>
          <w:iCs/>
          <w:color w:val="000000"/>
          <w:lang w:val="es-MX"/>
        </w:rPr>
        <w:t>proponente</w:t>
      </w:r>
      <w:r w:rsidRPr="00333559">
        <w:rPr>
          <w:rFonts w:ascii="Arial Narrow" w:hAnsi="Arial Narrow" w:cs="Arial"/>
          <w:iCs/>
          <w:color w:val="000000"/>
          <w:lang w:val="es-MX"/>
        </w:rPr>
        <w:t xml:space="preserv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14:textId="77777777" w:rsidR="001F72CE" w:rsidRDefault="001F72CE" w:rsidP="001F72CE">
      <w:pPr>
        <w:spacing w:after="0" w:line="240" w:lineRule="auto"/>
        <w:jc w:val="both"/>
        <w:rPr>
          <w:rFonts w:ascii="Arial Narrow" w:hAnsi="Arial Narrow" w:cs="Arial"/>
          <w:iCs/>
          <w:color w:val="000000"/>
          <w:lang w:val="es-MX"/>
        </w:rPr>
      </w:pPr>
    </w:p>
    <w:p w14:paraId="5DC38ACB"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asignación del puntaje en este aspecto corresponde al comité técnico evaluador. </w:t>
      </w:r>
    </w:p>
    <w:p w14:paraId="31B0694F" w14:textId="77777777" w:rsidR="001F72CE" w:rsidRDefault="001F72CE" w:rsidP="001F72CE">
      <w:pPr>
        <w:spacing w:after="0" w:line="240" w:lineRule="auto"/>
        <w:jc w:val="both"/>
        <w:rPr>
          <w:rFonts w:ascii="Arial Narrow" w:hAnsi="Arial Narrow" w:cs="Arial"/>
          <w:iCs/>
          <w:color w:val="000000"/>
          <w:lang w:val="es-MX"/>
        </w:rPr>
      </w:pPr>
    </w:p>
    <w:p w14:paraId="57C4D430"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Para el caso de bienes de origen nacional, el proponente deberá aportar</w:t>
      </w:r>
      <w:r>
        <w:rPr>
          <w:rFonts w:ascii="Arial Narrow" w:hAnsi="Arial Narrow" w:cs="Arial"/>
          <w:iCs/>
          <w:color w:val="000000"/>
          <w:lang w:val="es-MX"/>
        </w:rPr>
        <w:t>:</w:t>
      </w:r>
    </w:p>
    <w:p w14:paraId="350D2322" w14:textId="77777777" w:rsidR="001F72CE" w:rsidRDefault="001F72CE" w:rsidP="001F72CE">
      <w:pPr>
        <w:spacing w:after="0" w:line="240" w:lineRule="auto"/>
        <w:jc w:val="both"/>
        <w:rPr>
          <w:rFonts w:ascii="Arial Narrow" w:hAnsi="Arial Narrow" w:cs="Arial"/>
          <w:iCs/>
          <w:color w:val="000000"/>
          <w:lang w:val="es-MX"/>
        </w:rPr>
      </w:pPr>
    </w:p>
    <w:p w14:paraId="5409A631"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Pr>
          <w:rFonts w:ascii="Arial Narrow" w:hAnsi="Arial Narrow" w:cs="Arial"/>
          <w:iCs/>
          <w:color w:val="000000"/>
          <w:lang w:val="es-MX"/>
        </w:rPr>
        <w:t>C</w:t>
      </w:r>
      <w:r w:rsidRPr="00333559">
        <w:rPr>
          <w:rFonts w:ascii="Arial Narrow" w:hAnsi="Arial Narrow" w:cs="Arial"/>
          <w:iCs/>
          <w:color w:val="000000"/>
          <w:lang w:val="es-MX"/>
        </w:rPr>
        <w:t xml:space="preserve">opia del Registro de Productores de Bienes Nacionales expedido por el Ministerio de Comercio, Industria y Turismo para acreditar que sus bienes son de origen nacional, so pena de no otorgarse puntaje. </w:t>
      </w:r>
    </w:p>
    <w:p w14:paraId="113993A6"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los bienes con reciprocidad, el </w:t>
      </w:r>
      <w:r>
        <w:rPr>
          <w:rFonts w:ascii="Arial Narrow" w:hAnsi="Arial Narrow" w:cs="Arial"/>
          <w:iCs/>
          <w:color w:val="000000"/>
          <w:lang w:val="es-MX"/>
        </w:rPr>
        <w:t>proponente</w:t>
      </w:r>
      <w:r w:rsidRPr="00333559">
        <w:rPr>
          <w:rFonts w:ascii="Arial Narrow" w:hAnsi="Arial Narrow" w:cs="Arial"/>
          <w:iCs/>
          <w:color w:val="000000"/>
          <w:lang w:val="es-MX"/>
        </w:rPr>
        <w:t xml:space="preserv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Default="001F72CE" w:rsidP="001F72CE">
      <w:pPr>
        <w:spacing w:after="0" w:line="240" w:lineRule="auto"/>
        <w:ind w:left="720"/>
        <w:jc w:val="both"/>
        <w:rPr>
          <w:rFonts w:ascii="Arial Narrow" w:hAnsi="Arial Narrow" w:cs="Arial"/>
          <w:iCs/>
          <w:color w:val="000000"/>
          <w:lang w:val="es-MX"/>
        </w:rPr>
      </w:pPr>
    </w:p>
    <w:p w14:paraId="6CC87FF1"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Considerando que el porcentaje asignado p</w:t>
      </w:r>
      <w:r>
        <w:rPr>
          <w:rFonts w:ascii="Arial Narrow" w:hAnsi="Arial Narrow" w:cs="Arial"/>
          <w:iCs/>
          <w:color w:val="000000"/>
          <w:lang w:val="es-MX"/>
        </w:rPr>
        <w:t>a</w:t>
      </w:r>
      <w:r w:rsidRPr="004E41E8">
        <w:rPr>
          <w:rFonts w:ascii="Arial Narrow" w:hAnsi="Arial Narrow" w:cs="Arial"/>
          <w:iCs/>
          <w:color w:val="000000"/>
          <w:lang w:val="es-MX"/>
        </w:rPr>
        <w:t>r</w:t>
      </w:r>
      <w:r>
        <w:rPr>
          <w:rFonts w:ascii="Arial Narrow" w:hAnsi="Arial Narrow" w:cs="Arial"/>
          <w:iCs/>
          <w:color w:val="000000"/>
          <w:lang w:val="es-MX"/>
        </w:rPr>
        <w:t>a</w:t>
      </w:r>
      <w:r w:rsidRPr="004E41E8">
        <w:rPr>
          <w:rFonts w:ascii="Arial Narrow" w:hAnsi="Arial Narrow" w:cs="Arial"/>
          <w:iCs/>
          <w:color w:val="000000"/>
          <w:lang w:val="es-MX"/>
        </w:rPr>
        <w:t xml:space="preserve"> la acreditación de los bienes tiene el carácter de comparación de propuestas y asignación de puntaje, la certificación expedida por el Ministerio de Relaciones Exteriores</w:t>
      </w:r>
      <w:r>
        <w:rPr>
          <w:rFonts w:ascii="Arial Narrow" w:hAnsi="Arial Narrow" w:cs="Arial"/>
          <w:iCs/>
          <w:color w:val="000000"/>
          <w:lang w:val="es-MX"/>
        </w:rPr>
        <w:t xml:space="preserve"> y demás documentos requeridos para acreditar el factor ponderable</w:t>
      </w:r>
      <w:r w:rsidRPr="004E41E8">
        <w:rPr>
          <w:rFonts w:ascii="Arial Narrow" w:hAnsi="Arial Narrow" w:cs="Arial"/>
          <w:iCs/>
          <w:color w:val="000000"/>
          <w:lang w:val="es-MX"/>
        </w:rPr>
        <w:t xml:space="preserve">, se presentarán con la oferta y no serán susceptibles </w:t>
      </w:r>
      <w:r>
        <w:rPr>
          <w:rFonts w:ascii="Arial Narrow" w:hAnsi="Arial Narrow" w:cs="Arial"/>
          <w:iCs/>
          <w:color w:val="000000"/>
          <w:lang w:val="es-MX"/>
        </w:rPr>
        <w:t>de subsanabilidad</w:t>
      </w:r>
      <w:r w:rsidRPr="004E41E8">
        <w:rPr>
          <w:rFonts w:ascii="Arial Narrow" w:hAnsi="Arial Narrow" w:cs="Arial"/>
          <w:iCs/>
          <w:color w:val="000000"/>
          <w:lang w:val="es-MX"/>
        </w:rPr>
        <w:t xml:space="preserve">. </w:t>
      </w:r>
    </w:p>
    <w:p w14:paraId="62E11F1C" w14:textId="77777777" w:rsidR="001F72CE" w:rsidRDefault="001F72CE" w:rsidP="001F72CE">
      <w:pPr>
        <w:spacing w:after="0" w:line="240" w:lineRule="auto"/>
        <w:jc w:val="both"/>
        <w:rPr>
          <w:rFonts w:ascii="Arial Narrow" w:hAnsi="Arial Narrow" w:cs="Arial"/>
          <w:iCs/>
          <w:color w:val="000000"/>
          <w:lang w:val="es-MX"/>
        </w:rPr>
      </w:pPr>
    </w:p>
    <w:p w14:paraId="71735800"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El </w:t>
      </w:r>
      <w:r>
        <w:rPr>
          <w:rFonts w:ascii="Arial Narrow" w:hAnsi="Arial Narrow" w:cs="Arial"/>
          <w:iCs/>
          <w:color w:val="000000"/>
          <w:lang w:val="es-MX"/>
        </w:rPr>
        <w:t xml:space="preserve">proponente </w:t>
      </w:r>
      <w:r w:rsidRPr="004E41E8">
        <w:rPr>
          <w:rFonts w:ascii="Arial Narrow" w:hAnsi="Arial Narrow" w:cs="Arial"/>
          <w:iCs/>
          <w:color w:val="000000"/>
          <w:lang w:val="es-MX"/>
        </w:rPr>
        <w:t xml:space="preserve">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Default="001F72CE" w:rsidP="001F72CE">
      <w:pPr>
        <w:spacing w:after="0" w:line="240" w:lineRule="auto"/>
        <w:jc w:val="both"/>
        <w:rPr>
          <w:rFonts w:ascii="Arial Narrow" w:hAnsi="Arial Narrow" w:cs="Arial"/>
          <w:iCs/>
          <w:color w:val="000000"/>
          <w:lang w:val="es-MX"/>
        </w:rPr>
      </w:pPr>
    </w:p>
    <w:p w14:paraId="3DF17042" w14:textId="77777777" w:rsidR="001F72CE" w:rsidRDefault="001F72CE" w:rsidP="001F72CE">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w:t>
      </w:r>
      <w:r w:rsidRPr="004E41E8">
        <w:rPr>
          <w:rFonts w:ascii="Arial Narrow" w:hAnsi="Arial Narrow" w:cs="Arial"/>
          <w:iCs/>
          <w:color w:val="000000"/>
          <w:lang w:val="es-MX"/>
        </w:rPr>
        <w:t xml:space="preserve">se reserva el derecho de verificar durante la ejecución del contrato lo afirmado en la oferta en relación con el origen de los </w:t>
      </w:r>
      <w:r>
        <w:rPr>
          <w:rFonts w:ascii="Arial Narrow" w:hAnsi="Arial Narrow" w:cs="Arial"/>
          <w:iCs/>
          <w:color w:val="000000"/>
          <w:lang w:val="es-MX"/>
        </w:rPr>
        <w:t>bienes</w:t>
      </w:r>
      <w:r w:rsidRPr="004E41E8">
        <w:rPr>
          <w:rFonts w:ascii="Arial Narrow" w:hAnsi="Arial Narrow" w:cs="Arial"/>
          <w:iCs/>
          <w:color w:val="000000"/>
          <w:lang w:val="es-MX"/>
        </w:rPr>
        <w:t xml:space="preserve">, so pena de declarar el incumplimiento del contrato. </w:t>
      </w:r>
    </w:p>
    <w:p w14:paraId="726C76CE" w14:textId="77777777" w:rsidR="001F72CE" w:rsidRDefault="001F72CE" w:rsidP="001F72CE">
      <w:pPr>
        <w:spacing w:after="0" w:line="240" w:lineRule="auto"/>
        <w:jc w:val="both"/>
        <w:rPr>
          <w:rFonts w:ascii="Arial Narrow" w:hAnsi="Arial Narrow" w:cs="Arial"/>
          <w:iCs/>
          <w:color w:val="000000"/>
          <w:lang w:val="es-MX"/>
        </w:rPr>
      </w:pPr>
    </w:p>
    <w:p w14:paraId="4616AD14"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Default="001F72CE" w:rsidP="001F72CE">
      <w:pPr>
        <w:spacing w:after="0" w:line="240" w:lineRule="auto"/>
        <w:jc w:val="both"/>
        <w:rPr>
          <w:rFonts w:ascii="Arial Narrow" w:hAnsi="Arial Narrow" w:cs="Arial"/>
          <w:iCs/>
          <w:color w:val="000000"/>
          <w:lang w:val="es-MX"/>
        </w:rPr>
      </w:pPr>
    </w:p>
    <w:p w14:paraId="232500C2"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w:t>
      </w:r>
      <w:r>
        <w:rPr>
          <w:rFonts w:ascii="Arial Narrow" w:hAnsi="Arial Narrow" w:cs="Arial"/>
          <w:iCs/>
          <w:color w:val="000000"/>
          <w:lang w:val="es-MX"/>
        </w:rPr>
        <w:t xml:space="preserve">AEROCIVIL </w:t>
      </w:r>
      <w:r w:rsidRPr="004E41E8">
        <w:rPr>
          <w:rFonts w:ascii="Arial Narrow" w:hAnsi="Arial Narrow" w:cs="Arial"/>
          <w:iCs/>
          <w:color w:val="000000"/>
          <w:lang w:val="es-MX"/>
        </w:rPr>
        <w:t xml:space="preserve">otorgará el 5% adicional del puntaje total obtenido. </w:t>
      </w:r>
    </w:p>
    <w:p w14:paraId="62BF2747" w14:textId="77777777" w:rsidR="00463963" w:rsidRPr="002921F2" w:rsidRDefault="00463963" w:rsidP="00E50601">
      <w:pPr>
        <w:spacing w:after="0" w:line="240" w:lineRule="auto"/>
        <w:jc w:val="both"/>
        <w:rPr>
          <w:rFonts w:ascii="Arial Narrow" w:hAnsi="Arial Narrow" w:cs="Arial"/>
          <w:lang w:val="es-ES_tradnl"/>
        </w:rPr>
      </w:pPr>
    </w:p>
    <w:p w14:paraId="5A52B6B8"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bookmarkStart w:id="108" w:name="_Toc99029315"/>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8"/>
    </w:p>
    <w:p w14:paraId="32388836" w14:textId="77777777" w:rsidR="00463963" w:rsidRPr="002921F2" w:rsidRDefault="00463963" w:rsidP="00E50601">
      <w:pPr>
        <w:spacing w:after="0" w:line="240" w:lineRule="auto"/>
        <w:jc w:val="both"/>
        <w:rPr>
          <w:rFonts w:ascii="Arial Narrow" w:hAnsi="Arial Narrow" w:cs="Arial"/>
          <w:color w:val="000000"/>
          <w:lang w:val="es-ES_tradnl"/>
        </w:rPr>
      </w:pPr>
    </w:p>
    <w:p w14:paraId="4CF960A7" w14:textId="77777777" w:rsidR="000B2588" w:rsidRPr="008903BE"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cero</w:t>
      </w:r>
      <w:r>
        <w:rPr>
          <w:rFonts w:ascii="Arial Narrow" w:hAnsi="Arial Narrow" w:cs="Arial"/>
          <w:color w:val="000000"/>
        </w:rPr>
        <w:t xml:space="preserve"> </w:t>
      </w:r>
      <w:r w:rsidRPr="008903BE">
        <w:rPr>
          <w:rFonts w:ascii="Arial Narrow" w:hAnsi="Arial Narrow" w:cs="Arial"/>
          <w:color w:val="000000"/>
        </w:rPr>
        <w:t>punto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Mipyme domiciliada 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15FDB1E6" w14:textId="77777777" w:rsidR="000B2588" w:rsidRDefault="000B2588" w:rsidP="000B2588">
      <w:pPr>
        <w:spacing w:after="0" w:line="240" w:lineRule="auto"/>
        <w:ind w:right="-142"/>
        <w:jc w:val="both"/>
        <w:rPr>
          <w:rFonts w:ascii="Arial Narrow" w:hAnsi="Arial Narrow" w:cs="Arial"/>
          <w:color w:val="000000"/>
        </w:rPr>
      </w:pPr>
    </w:p>
    <w:p w14:paraId="409E861E" w14:textId="77777777" w:rsidR="000B2588"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r w:rsidRPr="00DA1322">
        <w:rPr>
          <w:rFonts w:ascii="Arial Narrow" w:hAnsi="Arial Narrow" w:cs="Arial"/>
          <w:b/>
          <w:bCs/>
          <w:iCs/>
        </w:rPr>
        <w:t>Emprendimiento y Empresas de Mujeres</w:t>
      </w:r>
    </w:p>
    <w:p w14:paraId="1C8C0444" w14:textId="77777777" w:rsidR="000B2588" w:rsidRDefault="000B2588" w:rsidP="000B2588">
      <w:pPr>
        <w:spacing w:after="0" w:line="240" w:lineRule="auto"/>
        <w:ind w:right="-142"/>
        <w:jc w:val="both"/>
        <w:rPr>
          <w:rFonts w:ascii="Arial Narrow" w:hAnsi="Arial Narrow" w:cs="Arial"/>
          <w:color w:val="000000"/>
        </w:rPr>
      </w:pPr>
    </w:p>
    <w:p w14:paraId="428C769A" w14:textId="77777777" w:rsidR="000B2588"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cero punto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21AEB9E1" w14:textId="77777777" w:rsidR="000B2588" w:rsidRDefault="000B2588" w:rsidP="000B2588">
      <w:pPr>
        <w:spacing w:after="0" w:line="240" w:lineRule="auto"/>
        <w:ind w:right="-142"/>
        <w:jc w:val="both"/>
        <w:rPr>
          <w:rFonts w:ascii="Arial Narrow" w:hAnsi="Arial Narrow" w:cs="Arial"/>
          <w:color w:val="000000"/>
        </w:rPr>
      </w:pPr>
    </w:p>
    <w:p w14:paraId="471DAE9A"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005359" w:rsidRDefault="000B2588" w:rsidP="000B2588">
      <w:pPr>
        <w:spacing w:after="0" w:line="240" w:lineRule="auto"/>
        <w:ind w:right="-142"/>
        <w:jc w:val="both"/>
        <w:rPr>
          <w:rFonts w:ascii="Arial Narrow" w:hAnsi="Arial Narrow" w:cs="Arial"/>
          <w:color w:val="000000"/>
        </w:rPr>
      </w:pPr>
    </w:p>
    <w:p w14:paraId="5C385E10"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005359" w:rsidRDefault="000B2588" w:rsidP="000B2588">
      <w:pPr>
        <w:spacing w:after="0" w:line="240" w:lineRule="auto"/>
        <w:ind w:right="-142"/>
        <w:jc w:val="both"/>
        <w:rPr>
          <w:rFonts w:ascii="Arial Narrow" w:hAnsi="Arial Narrow" w:cs="Arial"/>
          <w:color w:val="000000"/>
        </w:rPr>
      </w:pPr>
    </w:p>
    <w:p w14:paraId="5DFBC372" w14:textId="39DDD61D" w:rsidR="000B2588" w:rsidRPr="00005359"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bookmarkStart w:id="109" w:name="_Toc99029316"/>
      <w:r w:rsidRPr="00005359">
        <w:rPr>
          <w:rFonts w:ascii="Arial Narrow" w:hAnsi="Arial Narrow" w:cs="Arial"/>
          <w:b/>
          <w:bCs/>
          <w:iCs/>
        </w:rPr>
        <w:t>Mipyme Domiciliada en Colombia</w:t>
      </w:r>
      <w:bookmarkEnd w:id="109"/>
      <w:r w:rsidR="00597ECC">
        <w:rPr>
          <w:rFonts w:ascii="Arial Narrow" w:hAnsi="Arial Narrow" w:cs="Arial"/>
          <w:b/>
          <w:bCs/>
          <w:iCs/>
        </w:rPr>
        <w:t xml:space="preserve"> (NO APLICA) </w:t>
      </w:r>
    </w:p>
    <w:p w14:paraId="1E85DA09" w14:textId="77777777" w:rsidR="000B2588" w:rsidRPr="00005359" w:rsidRDefault="000B2588" w:rsidP="000B2588">
      <w:pPr>
        <w:spacing w:after="0" w:line="240" w:lineRule="auto"/>
        <w:ind w:right="-142"/>
        <w:jc w:val="both"/>
        <w:rPr>
          <w:rFonts w:ascii="Arial Narrow" w:hAnsi="Arial Narrow" w:cs="Arial"/>
          <w:color w:val="000000"/>
        </w:rPr>
      </w:pPr>
    </w:p>
    <w:p w14:paraId="100A5B25"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cero punto veinticinco (0,25) al Proponente que acredite la calidad de Mipyme domiciliada en Colombia de conformidad con el tamaño empresarial previsto en el artículo 2.2.1.13.2.2 del Decreto 1074 de 2015 o la norma que lo modifique, sustituya o complemente. </w:t>
      </w:r>
    </w:p>
    <w:p w14:paraId="7857660A" w14:textId="77777777" w:rsidR="000B2588" w:rsidRPr="00005359" w:rsidRDefault="000B2588" w:rsidP="000B2588">
      <w:pPr>
        <w:spacing w:after="0" w:line="240" w:lineRule="auto"/>
        <w:ind w:right="-142"/>
        <w:jc w:val="both"/>
        <w:rPr>
          <w:rFonts w:ascii="Arial Narrow" w:hAnsi="Arial Narrow" w:cs="Arial"/>
          <w:color w:val="000000"/>
        </w:rPr>
      </w:pPr>
    </w:p>
    <w:p w14:paraId="4BF29866" w14:textId="77777777" w:rsidR="000B2588" w:rsidRPr="0036323E"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14:textId="77777777" w:rsidR="000B2588" w:rsidRPr="0036323E" w:rsidRDefault="000B2588" w:rsidP="000B2588">
      <w:pPr>
        <w:spacing w:after="0" w:line="240" w:lineRule="auto"/>
        <w:ind w:right="-142"/>
        <w:jc w:val="both"/>
        <w:rPr>
          <w:rFonts w:ascii="Arial Narrow" w:hAnsi="Arial Narrow" w:cs="Arial"/>
          <w:color w:val="000000"/>
        </w:rPr>
      </w:pPr>
    </w:p>
    <w:p w14:paraId="476F3A7B" w14:textId="77777777" w:rsidR="000B2588" w:rsidRDefault="000B2588" w:rsidP="000B2588">
      <w:pPr>
        <w:spacing w:after="0" w:line="240" w:lineRule="auto"/>
        <w:ind w:right="-142"/>
        <w:jc w:val="both"/>
        <w:rPr>
          <w:rFonts w:ascii="Arial Narrow" w:hAnsi="Arial Narrow" w:cs="Arial"/>
          <w:color w:val="000000"/>
        </w:rPr>
      </w:pPr>
      <w:r w:rsidRPr="0036323E">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540476C4" w14:textId="77777777" w:rsidR="0002448F" w:rsidRPr="002921F2" w:rsidRDefault="0002448F" w:rsidP="00E50601">
      <w:pPr>
        <w:spacing w:after="0" w:line="240" w:lineRule="auto"/>
        <w:jc w:val="both"/>
        <w:rPr>
          <w:rFonts w:ascii="Arial Narrow" w:hAnsi="Arial Narrow" w:cs="Arial"/>
          <w:color w:val="000000"/>
          <w:lang w:val="es-ES_tradnl"/>
        </w:rPr>
      </w:pPr>
    </w:p>
    <w:p w14:paraId="04C1D07D"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68100C" w14:textId="77777777" w:rsidR="00463963" w:rsidRPr="002921F2" w:rsidRDefault="00463963" w:rsidP="00E50601">
      <w:pPr>
        <w:spacing w:after="0" w:line="240" w:lineRule="auto"/>
        <w:jc w:val="both"/>
        <w:rPr>
          <w:rFonts w:ascii="Arial Narrow" w:hAnsi="Arial Narrow" w:cs="Arial"/>
          <w:color w:val="000000"/>
          <w:lang w:val="es-ES_tradnl"/>
        </w:rPr>
      </w:pPr>
    </w:p>
    <w:p w14:paraId="1A9F078A"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En cumplimiento a lo establecido en el artículo 58 de la Ley 2195 del 18 de enero de 2022, en el informe de evaluación de las ofertas, la AEROCIVIL reducirá el dos por ciento (2%) del total de los puntos obtenidos </w:t>
      </w:r>
      <w:r w:rsidRPr="000B2588">
        <w:rPr>
          <w:rFonts w:ascii="Arial Narrow" w:hAnsi="Arial Narrow" w:cs="Arial"/>
          <w:color w:val="000000"/>
        </w:rPr>
        <w:lastRenderedPageBreak/>
        <w:t>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0B2588" w:rsidRDefault="000B2588" w:rsidP="000B2588">
      <w:pPr>
        <w:spacing w:after="0" w:line="240" w:lineRule="auto"/>
        <w:jc w:val="both"/>
        <w:rPr>
          <w:rFonts w:ascii="Arial Narrow" w:hAnsi="Arial Narrow" w:cs="Arial"/>
          <w:color w:val="000000"/>
        </w:rPr>
      </w:pPr>
    </w:p>
    <w:p w14:paraId="726731B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0B2588" w:rsidRDefault="000B2588" w:rsidP="000B2588">
      <w:pPr>
        <w:spacing w:after="0" w:line="240" w:lineRule="auto"/>
        <w:jc w:val="both"/>
        <w:rPr>
          <w:rFonts w:ascii="Arial Narrow" w:hAnsi="Arial Narrow" w:cs="Arial"/>
          <w:color w:val="000000"/>
        </w:rPr>
      </w:pPr>
    </w:p>
    <w:p w14:paraId="778F957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0B2588" w:rsidRDefault="000B2588" w:rsidP="000B2588">
      <w:pPr>
        <w:spacing w:after="0" w:line="240" w:lineRule="auto"/>
        <w:jc w:val="both"/>
        <w:rPr>
          <w:rFonts w:ascii="Arial Narrow" w:hAnsi="Arial Narrow" w:cs="Arial"/>
          <w:color w:val="000000"/>
        </w:rPr>
      </w:pPr>
    </w:p>
    <w:p w14:paraId="79180FB1"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0B2588" w:rsidRDefault="000B2588" w:rsidP="000B2588">
      <w:pPr>
        <w:spacing w:after="0" w:line="240" w:lineRule="auto"/>
        <w:jc w:val="both"/>
        <w:rPr>
          <w:rFonts w:ascii="Arial Narrow" w:hAnsi="Arial Narrow" w:cs="Arial"/>
          <w:color w:val="000000"/>
        </w:rPr>
      </w:pPr>
    </w:p>
    <w:p w14:paraId="5E53BBD0"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0B2588" w:rsidRDefault="000B2588" w:rsidP="000B2588">
      <w:pPr>
        <w:spacing w:after="0" w:line="240" w:lineRule="auto"/>
        <w:jc w:val="both"/>
        <w:rPr>
          <w:rFonts w:ascii="Arial Narrow" w:hAnsi="Arial Narrow" w:cs="Arial"/>
          <w:color w:val="000000"/>
        </w:rPr>
      </w:pPr>
    </w:p>
    <w:p w14:paraId="6B4866B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0B2588" w:rsidRDefault="000B2588" w:rsidP="000B2588">
      <w:pPr>
        <w:spacing w:after="0" w:line="240" w:lineRule="auto"/>
        <w:jc w:val="both"/>
        <w:rPr>
          <w:rFonts w:ascii="Arial Narrow" w:hAnsi="Arial Narrow" w:cs="Arial"/>
          <w:color w:val="000000"/>
        </w:rPr>
      </w:pPr>
    </w:p>
    <w:p w14:paraId="23CD194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0B2588" w:rsidRDefault="000B2588" w:rsidP="000B2588">
      <w:pPr>
        <w:spacing w:after="0" w:line="240" w:lineRule="auto"/>
        <w:jc w:val="both"/>
        <w:rPr>
          <w:rFonts w:ascii="Arial Narrow" w:hAnsi="Arial Narrow" w:cs="Arial"/>
          <w:color w:val="000000"/>
        </w:rPr>
      </w:pPr>
    </w:p>
    <w:p w14:paraId="6C02CD7F" w14:textId="09A5FA9B" w:rsidR="00463963"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Default="000B2588" w:rsidP="000B2588">
      <w:pPr>
        <w:spacing w:after="0" w:line="240" w:lineRule="auto"/>
        <w:jc w:val="both"/>
        <w:rPr>
          <w:rFonts w:ascii="Arial Narrow" w:hAnsi="Arial Narrow" w:cs="Arial"/>
          <w:color w:val="000000"/>
        </w:rPr>
      </w:pPr>
    </w:p>
    <w:p w14:paraId="6B1C86B0" w14:textId="77777777" w:rsidR="000B2588" w:rsidRPr="002921F2" w:rsidRDefault="000B2588" w:rsidP="000B2588">
      <w:pPr>
        <w:spacing w:after="0" w:line="240" w:lineRule="auto"/>
        <w:jc w:val="both"/>
        <w:rPr>
          <w:rFonts w:ascii="Arial Narrow" w:hAnsi="Arial Narrow" w:cs="Arial"/>
          <w:color w:val="000000"/>
          <w:lang w:val="es-ES_tradnl"/>
        </w:rPr>
      </w:pPr>
    </w:p>
    <w:p w14:paraId="42927F8A" w14:textId="571B5BEE" w:rsidR="00463963" w:rsidRPr="00917539"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xml:space="preserve">DESCUENTOS PUNTAJE – LEY 2020 </w:t>
      </w:r>
      <w:r w:rsidRPr="00917539">
        <w:rPr>
          <w:rFonts w:ascii="Arial Narrow" w:hAnsi="Arial Narrow" w:cs="Arial"/>
          <w:b/>
          <w:bCs/>
          <w:iCs/>
          <w:lang w:val="es-ES_tradnl"/>
        </w:rPr>
        <w:t>DE 2020</w:t>
      </w:r>
      <w:r w:rsidR="0002448F" w:rsidRPr="00917539">
        <w:rPr>
          <w:rFonts w:ascii="Arial Narrow" w:hAnsi="Arial Narrow" w:cs="Arial"/>
          <w:b/>
          <w:bCs/>
          <w:iCs/>
          <w:lang w:val="es-ES_tradnl"/>
        </w:rPr>
        <w:t xml:space="preserve"> (</w:t>
      </w:r>
      <w:r w:rsidR="00264EA8" w:rsidRPr="00917539">
        <w:rPr>
          <w:rFonts w:ascii="Arial Narrow" w:hAnsi="Arial Narrow" w:cs="Arial"/>
          <w:b/>
          <w:bCs/>
          <w:iCs/>
          <w:lang w:val="es-ES_tradnl"/>
        </w:rPr>
        <w:t>NO APLICA</w:t>
      </w:r>
      <w:r w:rsidR="0002448F" w:rsidRPr="00917539">
        <w:rPr>
          <w:rFonts w:ascii="Arial Narrow" w:hAnsi="Arial Narrow" w:cs="Arial"/>
          <w:b/>
          <w:bCs/>
          <w:iCs/>
          <w:lang w:val="es-ES_tradnl"/>
        </w:rPr>
        <w:t>)</w:t>
      </w:r>
    </w:p>
    <w:p w14:paraId="0933BB76" w14:textId="77777777" w:rsidR="00463963" w:rsidRPr="00917539" w:rsidRDefault="00463963" w:rsidP="00E50601">
      <w:pPr>
        <w:spacing w:after="0" w:line="240" w:lineRule="auto"/>
        <w:jc w:val="both"/>
        <w:rPr>
          <w:rFonts w:ascii="Arial Narrow" w:hAnsi="Arial Narrow" w:cs="Arial"/>
          <w:color w:val="000000"/>
          <w:lang w:val="es-ES_tradnl"/>
        </w:rPr>
      </w:pPr>
    </w:p>
    <w:p w14:paraId="20AB47AE" w14:textId="77777777" w:rsidR="00463963" w:rsidRPr="002921F2" w:rsidRDefault="00463963" w:rsidP="00E50601">
      <w:pPr>
        <w:spacing w:after="0" w:line="240" w:lineRule="auto"/>
        <w:jc w:val="both"/>
        <w:rPr>
          <w:rFonts w:ascii="Arial Narrow" w:hAnsi="Arial Narrow" w:cs="Arial"/>
          <w:color w:val="000000"/>
          <w:lang w:val="es-ES_tradnl"/>
        </w:rPr>
      </w:pPr>
      <w:r w:rsidRPr="00917539">
        <w:rPr>
          <w:rFonts w:ascii="Arial Narrow" w:hAnsi="Arial Narrow" w:cs="Arial"/>
          <w:color w:val="000000"/>
          <w:lang w:val="es-ES_tradnl"/>
        </w:rPr>
        <w:t>La AEROCIVIL consultará y analizará las anotaciones vigentes que reposen en el Registro Nacional de Obras Civiles Inconclusas, de que trata la Ley 2020 de 2020. En</w:t>
      </w:r>
      <w:r w:rsidRPr="002921F2">
        <w:rPr>
          <w:rFonts w:ascii="Arial Narrow" w:hAnsi="Arial Narrow" w:cs="Arial"/>
          <w:color w:val="000000"/>
          <w:lang w:val="es-ES_tradnl"/>
        </w:rPr>
        <w:t xml:space="preserve"> el evento que las personas naturales o jurídicas, nacionales o extranjeras domiciliadas o con sucursal en Colombia, o integrantes de Proponentes </w:t>
      </w:r>
      <w:r w:rsidRPr="002921F2">
        <w:rPr>
          <w:rFonts w:ascii="Arial Narrow" w:hAnsi="Arial Narrow" w:cs="Arial"/>
          <w:color w:val="000000"/>
          <w:lang w:val="es-ES_tradnl"/>
        </w:rPr>
        <w:lastRenderedPageBreak/>
        <w:t xml:space="preserve">Plurales, cuenten con alguna anotación vigente de obra civil inconclusa, en el mencionado registro, se descontará un (1) punto de la sumatoria obtenida en relación con los criterios de evaluación. </w:t>
      </w:r>
    </w:p>
    <w:p w14:paraId="65E99F52" w14:textId="77777777" w:rsidR="00463963" w:rsidRPr="002921F2" w:rsidRDefault="00463963" w:rsidP="00E50601">
      <w:pPr>
        <w:spacing w:after="0" w:line="240" w:lineRule="auto"/>
        <w:jc w:val="both"/>
        <w:rPr>
          <w:rFonts w:ascii="Arial Narrow" w:hAnsi="Arial Narrow" w:cs="Arial"/>
          <w:color w:val="000000"/>
          <w:lang w:val="es-ES_tradnl"/>
        </w:rPr>
      </w:pPr>
    </w:p>
    <w:p w14:paraId="4E920712" w14:textId="77777777" w:rsidR="00463963" w:rsidRPr="002921F2" w:rsidRDefault="00463963" w:rsidP="00E50601">
      <w:pPr>
        <w:spacing w:after="0" w:line="240" w:lineRule="auto"/>
        <w:jc w:val="both"/>
        <w:rPr>
          <w:rFonts w:ascii="Arial Narrow" w:hAnsi="Arial Narrow" w:cs="Arial"/>
          <w:color w:val="000000"/>
          <w:lang w:val="es-ES_tradnl"/>
        </w:rPr>
      </w:pPr>
      <w:r w:rsidRPr="002921F2">
        <w:rPr>
          <w:rFonts w:ascii="Arial Narrow" w:hAnsi="Arial Narrow" w:cs="Arial"/>
          <w:color w:val="000000"/>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2921F2" w:rsidRDefault="00463963" w:rsidP="00E50601">
      <w:pPr>
        <w:spacing w:after="0" w:line="240" w:lineRule="auto"/>
        <w:jc w:val="both"/>
        <w:rPr>
          <w:rFonts w:ascii="Arial Narrow" w:hAnsi="Arial Narrow" w:cs="Arial"/>
          <w:color w:val="000000"/>
          <w:lang w:val="es-ES_tradnl"/>
        </w:rPr>
      </w:pPr>
    </w:p>
    <w:p w14:paraId="79DF98F0" w14:textId="586428A3" w:rsidR="00463963" w:rsidRPr="002921F2" w:rsidRDefault="00461829" w:rsidP="001516E4">
      <w:pPr>
        <w:pStyle w:val="Prrafodelista"/>
        <w:numPr>
          <w:ilvl w:val="1"/>
          <w:numId w:val="33"/>
        </w:numPr>
        <w:autoSpaceDE w:val="0"/>
        <w:autoSpaceDN w:val="0"/>
        <w:spacing w:after="0" w:line="240" w:lineRule="auto"/>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11FB2C8C" w14:textId="77777777" w:rsidR="00463963" w:rsidRPr="002921F2" w:rsidRDefault="00463963" w:rsidP="00E50601">
      <w:pPr>
        <w:autoSpaceDE w:val="0"/>
        <w:autoSpaceDN w:val="0"/>
        <w:spacing w:after="0" w:line="240" w:lineRule="auto"/>
        <w:jc w:val="both"/>
        <w:rPr>
          <w:rFonts w:ascii="Arial Narrow" w:hAnsi="Arial Narrow" w:cs="Arial"/>
          <w:color w:val="000000"/>
          <w:lang w:val="es-ES_tradnl"/>
        </w:rPr>
      </w:pPr>
    </w:p>
    <w:p w14:paraId="216CE7DF" w14:textId="77777777" w:rsidR="00461829" w:rsidRPr="00B22F64" w:rsidRDefault="00461829" w:rsidP="00461829">
      <w:pPr>
        <w:shd w:val="clear" w:color="auto" w:fill="FFFFFF"/>
        <w:spacing w:after="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6A082343" w14:textId="77777777" w:rsidR="00461829" w:rsidRPr="00B22F64" w:rsidRDefault="00461829" w:rsidP="00461829">
      <w:pPr>
        <w:shd w:val="clear" w:color="auto" w:fill="FFFFFF"/>
        <w:spacing w:after="0" w:line="240" w:lineRule="auto"/>
        <w:jc w:val="both"/>
        <w:rPr>
          <w:rFonts w:ascii="Arial Narrow" w:hAnsi="Arial Narrow" w:cs="Arial"/>
        </w:rPr>
      </w:pPr>
    </w:p>
    <w:p w14:paraId="553DA598"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definiciones  del artículo 2.2.1.1.1.3.1. en concordancia con el artículo 2.2.1.2.4.2.9. del Decreto 1082 de 2015. </w:t>
      </w:r>
      <w:r w:rsidRPr="00B22F64">
        <w:rPr>
          <w:rFonts w:ascii="Arial Narrow" w:hAnsi="Arial Narrow" w:cs="Arial"/>
        </w:rPr>
        <w:t xml:space="preserve">El Proponente acreditará el origen de los servicios 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39069368" w14:textId="77777777" w:rsidR="00461829" w:rsidRPr="00B22F64" w:rsidRDefault="00461829" w:rsidP="00461829">
      <w:pPr>
        <w:tabs>
          <w:tab w:val="left" w:pos="993"/>
        </w:tabs>
        <w:spacing w:after="0" w:line="240" w:lineRule="auto"/>
        <w:jc w:val="both"/>
        <w:rPr>
          <w:rFonts w:ascii="Arial Narrow" w:hAnsi="Arial Narrow" w:cs="Arial"/>
        </w:rPr>
      </w:pPr>
    </w:p>
    <w:p w14:paraId="4C51D8CB"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AF6BFAE" w14:textId="77777777" w:rsidR="00461829" w:rsidRPr="00B22F64" w:rsidRDefault="00461829" w:rsidP="00461829">
      <w:pPr>
        <w:spacing w:after="0" w:line="240" w:lineRule="auto"/>
        <w:rPr>
          <w:rFonts w:ascii="Arial Narrow" w:hAnsi="Arial Narrow" w:cs="Arial"/>
        </w:rPr>
      </w:pPr>
    </w:p>
    <w:p w14:paraId="6724718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B22F64" w:rsidRDefault="00461829" w:rsidP="00461829">
      <w:pPr>
        <w:tabs>
          <w:tab w:val="left" w:pos="993"/>
        </w:tabs>
        <w:spacing w:after="0" w:line="240" w:lineRule="auto"/>
        <w:jc w:val="both"/>
        <w:rPr>
          <w:rFonts w:ascii="Arial Narrow" w:hAnsi="Arial Narrow" w:cs="Arial"/>
        </w:rPr>
      </w:pPr>
    </w:p>
    <w:p w14:paraId="281CA4F3" w14:textId="791D749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acreditar</w:t>
      </w:r>
      <w:r w:rsidR="00C25891">
        <w:rPr>
          <w:rFonts w:ascii="Arial Narrow" w:hAnsi="Arial Narrow" w:cs="Arial"/>
        </w:rPr>
        <w:t>án</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B22F64" w:rsidRDefault="00461829" w:rsidP="00461829">
      <w:pPr>
        <w:tabs>
          <w:tab w:val="left" w:pos="993"/>
        </w:tabs>
        <w:spacing w:after="0" w:line="240" w:lineRule="auto"/>
        <w:jc w:val="both"/>
        <w:rPr>
          <w:rFonts w:ascii="Arial Narrow" w:hAnsi="Arial Narrow" w:cs="Arial"/>
        </w:rPr>
      </w:pPr>
    </w:p>
    <w:p w14:paraId="4AC55266"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B22F64" w:rsidRDefault="00461829" w:rsidP="00461829">
      <w:pPr>
        <w:tabs>
          <w:tab w:val="left" w:pos="993"/>
        </w:tabs>
        <w:spacing w:after="0" w:line="240" w:lineRule="auto"/>
        <w:jc w:val="both"/>
        <w:rPr>
          <w:rFonts w:ascii="Arial Narrow" w:hAnsi="Arial Narrow" w:cs="Arial"/>
        </w:rPr>
      </w:pPr>
    </w:p>
    <w:p w14:paraId="32D0D485" w14:textId="7CE676B9"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lastRenderedPageBreak/>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 xml:space="preserve">que el titular de la información autorice de forma previa y expresa, como es el caso de las mujeres víctimas de violencia intrafamiliar, para </w:t>
      </w:r>
      <w:r w:rsidR="00C25891" w:rsidRPr="00FF6B35">
        <w:rPr>
          <w:rFonts w:ascii="Arial Narrow" w:hAnsi="Arial Narrow" w:cs="Arial"/>
        </w:rPr>
        <w:t>acreditar</w:t>
      </w:r>
      <w:r w:rsidR="00C25891">
        <w:rPr>
          <w:rFonts w:ascii="Arial Narrow" w:hAnsi="Arial Narrow" w:cs="Arial"/>
        </w:rPr>
        <w:t xml:space="preserve">án </w:t>
      </w:r>
      <w:r>
        <w:rPr>
          <w:rFonts w:ascii="Arial Narrow" w:hAnsi="Arial Narrow" w:cs="Arial"/>
        </w:rPr>
        <w:t>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075B4EE" w14:textId="77777777" w:rsidR="00461829" w:rsidRPr="00B22F64" w:rsidRDefault="00461829" w:rsidP="00461829">
      <w:pPr>
        <w:tabs>
          <w:tab w:val="left" w:pos="993"/>
        </w:tabs>
        <w:spacing w:after="0" w:line="240" w:lineRule="auto"/>
        <w:jc w:val="both"/>
        <w:rPr>
          <w:rFonts w:ascii="Arial Narrow" w:hAnsi="Arial Narrow" w:cs="Arial"/>
        </w:rPr>
      </w:pPr>
    </w:p>
    <w:p w14:paraId="0EAAD44C" w14:textId="01FBC789"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 xml:space="preserve">año y que manifieste adicionalmente que mantendrá dicho personal por un lapso igual al término de ejecución del contrato, para lo cual el Representante Legal </w:t>
      </w:r>
      <w:r w:rsidR="00C25891" w:rsidRPr="00FF6B35">
        <w:rPr>
          <w:rFonts w:ascii="Arial Narrow" w:hAnsi="Arial Narrow" w:cs="Arial"/>
        </w:rPr>
        <w:t>acreditar</w:t>
      </w:r>
      <w:r w:rsidR="00C25891">
        <w:rPr>
          <w:rFonts w:ascii="Arial Narrow" w:hAnsi="Arial Narrow" w:cs="Arial"/>
        </w:rPr>
        <w:t>án</w:t>
      </w:r>
      <w:r w:rsidR="00C25891" w:rsidRPr="00AE6473">
        <w:rPr>
          <w:rFonts w:ascii="Arial Narrow" w:hAnsi="Arial Narrow" w:cs="Arial"/>
        </w:rPr>
        <w:t xml:space="preserve"> </w:t>
      </w:r>
      <w:r w:rsidRPr="00AE6473">
        <w:rPr>
          <w:rFonts w:ascii="Arial Narrow" w:hAnsi="Arial Narrow" w:cs="Arial"/>
        </w:rPr>
        <w:t>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4A9F262D" w14:textId="77777777" w:rsidR="00461829" w:rsidRPr="00B22F64" w:rsidRDefault="00461829" w:rsidP="00461829">
      <w:pPr>
        <w:tabs>
          <w:tab w:val="left" w:pos="993"/>
        </w:tabs>
        <w:spacing w:after="0" w:line="240" w:lineRule="auto"/>
        <w:jc w:val="both"/>
        <w:rPr>
          <w:rFonts w:ascii="Arial Narrow" w:hAnsi="Arial Narrow" w:cs="Arial"/>
        </w:rPr>
      </w:pPr>
    </w:p>
    <w:p w14:paraId="56885986" w14:textId="77777777" w:rsidR="00461829"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7DF46F7" w14:textId="77777777" w:rsidR="00461829" w:rsidRPr="00B22F64" w:rsidRDefault="00461829" w:rsidP="00461829">
      <w:pPr>
        <w:tabs>
          <w:tab w:val="left" w:pos="993"/>
        </w:tabs>
        <w:spacing w:after="0" w:line="240" w:lineRule="auto"/>
        <w:jc w:val="both"/>
        <w:rPr>
          <w:rFonts w:ascii="Arial Narrow" w:hAnsi="Arial Narrow" w:cs="Arial"/>
        </w:rPr>
      </w:pPr>
    </w:p>
    <w:p w14:paraId="5BB2510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B22F64" w:rsidRDefault="00461829" w:rsidP="00461829">
      <w:pPr>
        <w:tabs>
          <w:tab w:val="left" w:pos="993"/>
        </w:tabs>
        <w:spacing w:after="0" w:line="240" w:lineRule="auto"/>
        <w:jc w:val="both"/>
        <w:rPr>
          <w:rFonts w:ascii="Arial Narrow" w:hAnsi="Arial Narrow" w:cs="Arial"/>
        </w:rPr>
      </w:pPr>
    </w:p>
    <w:p w14:paraId="249EDE87" w14:textId="50175E74"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7DCBA440" w14:textId="77777777" w:rsidR="00461829" w:rsidRPr="00B22F64"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B22F64" w:rsidRDefault="00461829" w:rsidP="00461829">
      <w:pPr>
        <w:spacing w:after="0" w:line="240" w:lineRule="auto"/>
        <w:jc w:val="both"/>
        <w:rPr>
          <w:rFonts w:ascii="Arial Narrow" w:hAnsi="Arial Narrow" w:cs="Arial"/>
        </w:rPr>
      </w:pPr>
    </w:p>
    <w:p w14:paraId="3167D4C8" w14:textId="714E0539" w:rsidR="00461829" w:rsidRPr="0081506E"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00C25891" w:rsidRPr="00FF6B35">
        <w:rPr>
          <w:rFonts w:ascii="Arial Narrow" w:hAnsi="Arial Narrow" w:cs="Arial"/>
        </w:rPr>
        <w:t>acreditar</w:t>
      </w:r>
      <w:r w:rsidR="00C25891">
        <w:rPr>
          <w:rFonts w:ascii="Arial Narrow" w:hAnsi="Arial Narrow" w:cs="Arial"/>
        </w:rPr>
        <w:t>á</w:t>
      </w:r>
      <w:r w:rsidRPr="0081506E">
        <w:rPr>
          <w:rFonts w:ascii="Arial Narrow" w:hAnsi="Arial Narrow" w:cs="Arial"/>
        </w:rPr>
        <w:t xml:space="preserve"> este requisito mediante una certificación bajo la gravedad de juramento en la cual conste que el número de trabajadores vinculados que siendo personas mayores no beneficiarias de la pensión de vejez, familiar o de sobrevivencia y además </w:t>
      </w:r>
      <w:r w:rsidRPr="0081506E">
        <w:rPr>
          <w:rFonts w:ascii="Arial Narrow" w:hAnsi="Arial Narrow" w:cs="Arial"/>
        </w:rPr>
        <w:lastRenderedPageBreak/>
        <w:t>cumplien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1506E" w:rsidRDefault="00461829" w:rsidP="00461829">
      <w:pPr>
        <w:spacing w:after="0" w:line="240" w:lineRule="auto"/>
        <w:jc w:val="both"/>
        <w:rPr>
          <w:rFonts w:ascii="Arial Narrow" w:hAnsi="Arial Narrow" w:cs="Arial"/>
        </w:rPr>
      </w:pPr>
    </w:p>
    <w:p w14:paraId="6F2F027C" w14:textId="6C3BB060" w:rsidR="00461829" w:rsidRPr="00B22F64" w:rsidRDefault="00461829" w:rsidP="00461829">
      <w:pPr>
        <w:spacing w:after="0" w:line="240" w:lineRule="auto"/>
        <w:jc w:val="both"/>
        <w:rPr>
          <w:rFonts w:ascii="Arial Narrow" w:hAnsi="Arial Narrow" w:cs="Arial"/>
        </w:rPr>
      </w:pPr>
      <w:r w:rsidRPr="0081506E">
        <w:rPr>
          <w:rFonts w:ascii="Arial Narrow" w:hAnsi="Arial Narrow" w:cs="Arial"/>
        </w:rPr>
        <w:t xml:space="preserve">En cualquiera de los dos supuestos anteriores, para el otorgamiento del criterio de desempate cada uno de los trabajadores que cumpla las condiciones previstas por la ley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797F39AB" w14:textId="77777777" w:rsidR="00461829" w:rsidRPr="00B22F64" w:rsidRDefault="00461829" w:rsidP="00461829">
      <w:pPr>
        <w:spacing w:after="0" w:line="240" w:lineRule="auto"/>
        <w:jc w:val="both"/>
        <w:rPr>
          <w:rFonts w:ascii="Arial Narrow" w:hAnsi="Arial Narrow" w:cs="Arial"/>
        </w:rPr>
      </w:pPr>
    </w:p>
    <w:p w14:paraId="20D4413F"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B22F64" w:rsidRDefault="00461829" w:rsidP="00461829">
      <w:pPr>
        <w:spacing w:after="0" w:line="240" w:lineRule="auto"/>
        <w:jc w:val="both"/>
        <w:rPr>
          <w:rFonts w:ascii="Arial Narrow" w:hAnsi="Arial Narrow" w:cs="Arial"/>
        </w:rPr>
      </w:pPr>
    </w:p>
    <w:p w14:paraId="35C2D737" w14:textId="48EA4EF5"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eñ Decreto 1860 del 2021</w:t>
      </w:r>
      <w:r w:rsidRPr="00B22F64">
        <w:rPr>
          <w:rFonts w:ascii="Arial Narrow" w:hAnsi="Arial Narrow" w:cs="Arial"/>
        </w:rPr>
        <w:t xml:space="preserve">, que por lo menos el diez por ciento (10%) de su nómina pertenece a población indígena, negra, afrocolombiana, raizal, palanquera, Rrom o gitana, para lo cual, la persona natural, el representante legal o el revisor fiscal, según corresponda,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Rrom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B22F64" w:rsidRDefault="00461829" w:rsidP="00461829">
      <w:pPr>
        <w:tabs>
          <w:tab w:val="left" w:pos="1134"/>
        </w:tabs>
        <w:spacing w:after="0" w:line="240" w:lineRule="auto"/>
        <w:jc w:val="both"/>
        <w:rPr>
          <w:rFonts w:ascii="Arial Narrow" w:hAnsi="Arial Narrow" w:cs="Arial"/>
        </w:rPr>
      </w:pPr>
    </w:p>
    <w:p w14:paraId="0ACD35C6" w14:textId="3046548B"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 del último año o del tiempo de su constitución cuando su conformación es inferior a un (1) año, en el que se demuestren los pagos realizados por el empleador.</w:t>
      </w:r>
    </w:p>
    <w:p w14:paraId="7D94B349" w14:textId="77777777" w:rsidR="00461829" w:rsidRPr="00B22F64" w:rsidRDefault="00461829" w:rsidP="00461829">
      <w:pPr>
        <w:tabs>
          <w:tab w:val="left" w:pos="1134"/>
        </w:tabs>
        <w:spacing w:after="0" w:line="240" w:lineRule="auto"/>
        <w:jc w:val="both"/>
        <w:rPr>
          <w:rFonts w:ascii="Arial Narrow" w:hAnsi="Arial Narrow" w:cs="Arial"/>
        </w:rPr>
      </w:pPr>
    </w:p>
    <w:p w14:paraId="4CAEE6DD" w14:textId="77777777"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CDB8320" w14:textId="77777777" w:rsidR="00461829" w:rsidRPr="00B22F64" w:rsidRDefault="00461829" w:rsidP="00461829">
      <w:pPr>
        <w:spacing w:after="0" w:line="240" w:lineRule="auto"/>
        <w:jc w:val="both"/>
        <w:rPr>
          <w:rFonts w:ascii="Arial Narrow" w:hAnsi="Arial Narrow" w:cs="Arial"/>
        </w:rPr>
      </w:pPr>
    </w:p>
    <w:p w14:paraId="3C425078" w14:textId="5FE3DF0C"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acredite que el trabajador pertenece a la población indígena, negra, afrocolombiana, raizal, palenquera, Rrom o gitana en los términos del Decreto Ley 2893 de 2011, o la norma que lo modifique, sustituya o complemente.</w:t>
      </w:r>
    </w:p>
    <w:p w14:paraId="5715F085" w14:textId="77777777" w:rsidR="00461829" w:rsidRPr="00B22F64" w:rsidRDefault="00461829" w:rsidP="00461829">
      <w:pPr>
        <w:spacing w:after="0" w:line="240" w:lineRule="auto"/>
        <w:jc w:val="both"/>
        <w:rPr>
          <w:rFonts w:ascii="Arial Narrow" w:hAnsi="Arial Narrow" w:cs="Arial"/>
        </w:rPr>
      </w:pPr>
    </w:p>
    <w:p w14:paraId="7FB911D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palenquera, Rrom o gitana, </w:t>
      </w:r>
      <w:r w:rsidRPr="00B22F64">
        <w:rPr>
          <w:rFonts w:ascii="Arial Narrow" w:hAnsi="Arial Narrow" w:cs="Arial"/>
        </w:rPr>
        <w:lastRenderedPageBreak/>
        <w:t xml:space="preserve">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79EEDBD7" w14:textId="77777777" w:rsidR="00461829" w:rsidRPr="00B22F64" w:rsidRDefault="00461829" w:rsidP="00461829">
      <w:pPr>
        <w:tabs>
          <w:tab w:val="left" w:pos="993"/>
        </w:tabs>
        <w:spacing w:after="0" w:line="240" w:lineRule="auto"/>
        <w:jc w:val="both"/>
        <w:rPr>
          <w:rFonts w:ascii="Arial Narrow" w:hAnsi="Arial Narrow" w:cs="Arial"/>
        </w:rPr>
      </w:pPr>
    </w:p>
    <w:p w14:paraId="5B74CCDA" w14:textId="77777777" w:rsidR="00461829" w:rsidRPr="00D747AE"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14:textId="77777777" w:rsidR="00461829" w:rsidRPr="00B22F64" w:rsidRDefault="00461829" w:rsidP="00461829">
      <w:pPr>
        <w:tabs>
          <w:tab w:val="left" w:pos="993"/>
          <w:tab w:val="left" w:pos="1134"/>
        </w:tabs>
        <w:spacing w:after="0" w:line="240" w:lineRule="auto"/>
        <w:jc w:val="both"/>
        <w:rPr>
          <w:rFonts w:ascii="Arial Narrow" w:hAnsi="Arial Narrow" w:cs="Arial"/>
        </w:rPr>
      </w:pPr>
    </w:p>
    <w:p w14:paraId="7AF8D8AD" w14:textId="4F00E8BB"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379D710A" w14:textId="77777777" w:rsidR="00461829" w:rsidRPr="00B22F64" w:rsidRDefault="00461829" w:rsidP="00461829">
      <w:pPr>
        <w:spacing w:after="0" w:line="240" w:lineRule="auto"/>
        <w:jc w:val="both"/>
        <w:rPr>
          <w:rFonts w:ascii="Arial Narrow" w:hAnsi="Arial Narrow" w:cs="Arial"/>
        </w:rPr>
      </w:pPr>
    </w:p>
    <w:p w14:paraId="2E0660C7" w14:textId="70ED2EAA"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5BB8B75" w14:textId="77777777" w:rsidR="00461829" w:rsidRPr="00B22F64" w:rsidRDefault="00461829" w:rsidP="00461829">
      <w:pPr>
        <w:tabs>
          <w:tab w:val="left" w:pos="993"/>
        </w:tabs>
        <w:spacing w:after="0" w:line="240" w:lineRule="auto"/>
        <w:jc w:val="both"/>
        <w:rPr>
          <w:rFonts w:ascii="Arial Narrow" w:hAnsi="Arial Narrow" w:cs="Arial"/>
        </w:rPr>
      </w:pPr>
    </w:p>
    <w:p w14:paraId="46E1E730"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636EF48D" w14:textId="77777777" w:rsidR="00461829" w:rsidRPr="00B22F64" w:rsidRDefault="00461829" w:rsidP="00461829">
      <w:pPr>
        <w:tabs>
          <w:tab w:val="left" w:pos="993"/>
        </w:tabs>
        <w:spacing w:after="0" w:line="240" w:lineRule="auto"/>
        <w:jc w:val="both"/>
        <w:rPr>
          <w:rFonts w:ascii="Arial Narrow" w:hAnsi="Arial Narrow" w:cs="Arial"/>
        </w:rPr>
      </w:pPr>
    </w:p>
    <w:p w14:paraId="32A8B671"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B22F64" w:rsidRDefault="00461829" w:rsidP="00461829">
      <w:pPr>
        <w:tabs>
          <w:tab w:val="left" w:pos="993"/>
        </w:tabs>
        <w:spacing w:after="0" w:line="240" w:lineRule="auto"/>
        <w:jc w:val="both"/>
        <w:rPr>
          <w:rFonts w:ascii="Arial Narrow" w:hAnsi="Arial Narrow" w:cs="Arial"/>
        </w:rPr>
      </w:pPr>
    </w:p>
    <w:p w14:paraId="7C694E52" w14:textId="56241CB4"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B22F64" w:rsidRDefault="00461829" w:rsidP="00461829">
      <w:pPr>
        <w:tabs>
          <w:tab w:val="left" w:pos="993"/>
        </w:tabs>
        <w:spacing w:after="0" w:line="240" w:lineRule="auto"/>
        <w:jc w:val="both"/>
        <w:rPr>
          <w:rFonts w:ascii="Arial Narrow" w:hAnsi="Arial Narrow" w:cs="Arial"/>
        </w:rPr>
      </w:pPr>
    </w:p>
    <w:p w14:paraId="520415E3"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lastRenderedPageBreak/>
        <w:t>(b) El integrante del Proponente Plural debe aportar mínimo el veinticinco por ciento (25%) de la experiencia general acreditada en la oferta.</w:t>
      </w:r>
    </w:p>
    <w:p w14:paraId="01C881B5" w14:textId="77777777" w:rsidR="00461829" w:rsidRPr="00B22F64" w:rsidRDefault="00461829" w:rsidP="00461829">
      <w:pPr>
        <w:tabs>
          <w:tab w:val="left" w:pos="993"/>
        </w:tabs>
        <w:spacing w:after="0" w:line="240" w:lineRule="auto"/>
        <w:jc w:val="both"/>
        <w:rPr>
          <w:rFonts w:ascii="Arial Narrow" w:hAnsi="Arial Narrow" w:cs="Arial"/>
        </w:rPr>
      </w:pPr>
    </w:p>
    <w:p w14:paraId="0424A0E0" w14:textId="426E036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acreditar este requisito mediante una manifestación bajo la gravedad de juramento.</w:t>
      </w:r>
      <w:r w:rsidRPr="00B22F64">
        <w:rPr>
          <w:rFonts w:ascii="Arial Narrow" w:hAnsi="Arial Narrow" w:cs="Arial"/>
        </w:rPr>
        <w:t xml:space="preserve"> </w:t>
      </w:r>
    </w:p>
    <w:p w14:paraId="0C3C53A0" w14:textId="77777777" w:rsidR="00461829" w:rsidRPr="00B22F64" w:rsidRDefault="00461829" w:rsidP="00461829">
      <w:pPr>
        <w:tabs>
          <w:tab w:val="left" w:pos="993"/>
        </w:tabs>
        <w:spacing w:after="0" w:line="240" w:lineRule="auto"/>
        <w:jc w:val="both"/>
        <w:rPr>
          <w:rFonts w:ascii="Arial Narrow" w:hAnsi="Arial Narrow" w:cs="Arial"/>
        </w:rPr>
      </w:pPr>
    </w:p>
    <w:p w14:paraId="0160C59C"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7889A77F" w14:textId="77777777" w:rsidR="00461829" w:rsidRPr="00B22F64" w:rsidRDefault="00461829" w:rsidP="00461829">
      <w:pPr>
        <w:spacing w:after="0" w:line="240" w:lineRule="auto"/>
        <w:rPr>
          <w:rFonts w:ascii="Arial Narrow" w:hAnsi="Arial Narrow" w:cs="Arial"/>
        </w:rPr>
      </w:pPr>
    </w:p>
    <w:p w14:paraId="53EBA46B" w14:textId="28ED8FFB"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presentada por una Mipyme,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Mipyme tiene el tamaño empresarial establecido de conformidad con la Ley 590 de 2000 y el Decreto 1074 de 2015, o las normas que lo modifiquen, sustituyan o complementen. </w:t>
      </w:r>
    </w:p>
    <w:p w14:paraId="120F8B8B"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57DB454" w14:textId="3CB9652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 xml:space="preserve">el proponente podrá </w:t>
      </w:r>
      <w:r w:rsidRPr="00A10850">
        <w:rPr>
          <w:rFonts w:ascii="Arial Narrow" w:hAnsi="Arial Narrow" w:cs="Arial"/>
        </w:rPr>
        <w:t>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627BCB9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lastRenderedPageBreak/>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99FD1A7" w14:textId="64D70B03"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 xml:space="preserve">podrá </w:t>
      </w:r>
      <w:r w:rsidRPr="00A10850">
        <w:rPr>
          <w:rFonts w:ascii="Arial Narrow" w:hAnsi="Arial Narrow" w:cs="Arial"/>
        </w:rPr>
        <w:t>acreditar este requisito mediante una manifestación bajo la gravedad de juramento</w:t>
      </w:r>
    </w:p>
    <w:p w14:paraId="133ADBD2"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7D3FE30F"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F461363"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(b) La Mipyme, cooperativa o asociación mutual aporte mínimo el veinticinco por ciento (25%) de la experiencia general acreditada en la oferta; y</w:t>
      </w:r>
    </w:p>
    <w:p w14:paraId="72D68154"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A2C7B96" w14:textId="2896262A" w:rsidR="00461829"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(c) Ni la Mipyme,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w:t>
      </w:r>
      <w:r w:rsidRPr="00A10850">
        <w:rPr>
          <w:rFonts w:ascii="Arial Narrow" w:hAnsi="Arial Narrow" w:cs="Arial"/>
        </w:rPr>
        <w:t>o acreditar este requisito mediante una manifestación bajo la gravedad de juramento</w:t>
      </w:r>
      <w:r>
        <w:rPr>
          <w:rFonts w:ascii="Arial Narrow" w:hAnsi="Arial Narrow" w:cs="Arial"/>
        </w:rPr>
        <w:t>.</w:t>
      </w:r>
    </w:p>
    <w:p w14:paraId="078DFDF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B22F64"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E82876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lastRenderedPageBreak/>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2FD3658" w14:textId="77777777" w:rsidR="00461829" w:rsidRPr="00B22F64"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Default="00461829" w:rsidP="00461829">
      <w:pPr>
        <w:spacing w:after="0" w:line="240" w:lineRule="auto"/>
        <w:jc w:val="both"/>
        <w:rPr>
          <w:rFonts w:ascii="Arial Narrow" w:hAnsi="Arial Narrow" w:cs="Arial"/>
          <w:b/>
          <w:bCs/>
        </w:rPr>
      </w:pPr>
    </w:p>
    <w:p w14:paraId="33A09BEE"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Default="00461829" w:rsidP="00461829">
      <w:pPr>
        <w:spacing w:after="0" w:line="240" w:lineRule="auto"/>
        <w:jc w:val="both"/>
        <w:rPr>
          <w:rFonts w:ascii="Arial Narrow" w:hAnsi="Arial Narrow" w:cs="Arial"/>
          <w:lang w:val="es-ES_tradnl"/>
        </w:rPr>
      </w:pPr>
    </w:p>
    <w:p w14:paraId="6FE1ADC1" w14:textId="77777777" w:rsidR="00461829" w:rsidRPr="00DA1322" w:rsidDel="00D83B3B" w:rsidRDefault="00461829" w:rsidP="00461829">
      <w:pPr>
        <w:spacing w:after="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Default="00461829" w:rsidP="00461829">
      <w:pPr>
        <w:spacing w:after="0" w:line="240" w:lineRule="auto"/>
        <w:jc w:val="both"/>
        <w:rPr>
          <w:rFonts w:ascii="Arial Narrow" w:hAnsi="Arial Narrow" w:cs="Arial"/>
        </w:rPr>
      </w:pPr>
    </w:p>
    <w:p w14:paraId="3A8BF2F8"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DA1322" w:rsidRDefault="00461829" w:rsidP="00461829">
      <w:pPr>
        <w:spacing w:after="0" w:line="240" w:lineRule="auto"/>
        <w:jc w:val="both"/>
        <w:rPr>
          <w:rFonts w:ascii="Arial Narrow" w:hAnsi="Arial Narrow" w:cs="Arial"/>
        </w:rPr>
      </w:pPr>
    </w:p>
    <w:p w14:paraId="3D2B4019"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32" w:anchor="18" w:history="1">
        <w:r w:rsidRPr="00DA1322">
          <w:rPr>
            <w:rFonts w:ascii="Arial Narrow" w:hAnsi="Arial Narrow" w:cs="Arial"/>
          </w:rPr>
          <w:t>18 </w:t>
        </w:r>
      </w:hyperlink>
      <w:r w:rsidRPr="00DA1322">
        <w:rPr>
          <w:rFonts w:ascii="Arial Narrow" w:hAnsi="Arial Narrow" w:cs="Arial"/>
        </w:rPr>
        <w:t>de la Ley 1712 de 2014 y los artículos </w:t>
      </w:r>
      <w:hyperlink r:id="rId33" w:anchor="5" w:history="1">
        <w:r w:rsidRPr="00DA1322">
          <w:rPr>
            <w:rFonts w:ascii="Arial Narrow" w:hAnsi="Arial Narrow" w:cs="Arial"/>
          </w:rPr>
          <w:t>5 </w:t>
        </w:r>
      </w:hyperlink>
      <w:r w:rsidRPr="00DA1322">
        <w:rPr>
          <w:rFonts w:ascii="Arial Narrow" w:hAnsi="Arial Narrow" w:cs="Arial"/>
        </w:rPr>
        <w:t>y </w:t>
      </w:r>
      <w:hyperlink r:id="rId34"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palenquera, Rrom o gitana.</w:t>
      </w:r>
    </w:p>
    <w:p w14:paraId="3F46C178" w14:textId="77777777" w:rsidR="00461829" w:rsidRPr="00DA1322" w:rsidRDefault="00461829" w:rsidP="00461829">
      <w:pPr>
        <w:spacing w:after="0" w:line="240" w:lineRule="auto"/>
        <w:jc w:val="both"/>
        <w:rPr>
          <w:rFonts w:ascii="Arial Narrow" w:hAnsi="Arial Narrow" w:cs="Arial"/>
        </w:rPr>
      </w:pPr>
    </w:p>
    <w:p w14:paraId="1878EFE3"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7297A264" w14:textId="77777777" w:rsidR="00461829" w:rsidRPr="00DA1322" w:rsidRDefault="00461829" w:rsidP="00461829">
      <w:pPr>
        <w:spacing w:after="0" w:line="240" w:lineRule="auto"/>
        <w:jc w:val="both"/>
        <w:rPr>
          <w:rFonts w:ascii="Arial Narrow" w:hAnsi="Arial Narrow" w:cs="Arial"/>
        </w:rPr>
      </w:pPr>
    </w:p>
    <w:p w14:paraId="3E3DC8BE" w14:textId="77777777" w:rsidR="00461829" w:rsidRDefault="00461829" w:rsidP="00461829">
      <w:pPr>
        <w:spacing w:after="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E50601">
      <w:pPr>
        <w:spacing w:after="0" w:line="240" w:lineRule="auto"/>
        <w:jc w:val="both"/>
        <w:rPr>
          <w:rFonts w:ascii="Arial Narrow" w:hAnsi="Arial Narrow" w:cs="Arial"/>
          <w:lang w:val="es-ES_tradnl"/>
        </w:rPr>
      </w:pPr>
    </w:p>
    <w:p w14:paraId="41D76E29" w14:textId="77777777" w:rsidR="00463963" w:rsidRPr="002921F2" w:rsidRDefault="00463963" w:rsidP="00E50601">
      <w:pPr>
        <w:pStyle w:val="Prrafodelista"/>
        <w:spacing w:after="0" w:line="240" w:lineRule="auto"/>
        <w:ind w:left="0"/>
        <w:jc w:val="both"/>
        <w:rPr>
          <w:rFonts w:ascii="Arial Narrow" w:hAnsi="Arial Narrow" w:cs="Arial"/>
          <w:color w:val="000000"/>
          <w:lang w:val="es-ES_tradnl"/>
        </w:rPr>
      </w:pPr>
    </w:p>
    <w:p w14:paraId="3B2734E1" w14:textId="77777777" w:rsidR="0002448F" w:rsidRPr="002921F2" w:rsidRDefault="0002448F">
      <w:pPr>
        <w:rPr>
          <w:rFonts w:ascii="Arial Narrow" w:eastAsia="Times New Roman" w:hAnsi="Arial Narrow" w:cs="Arial"/>
          <w:b/>
          <w:lang w:val="es-ES_tradnl" w:eastAsia="es-ES"/>
        </w:rPr>
      </w:pPr>
      <w:bookmarkStart w:id="110" w:name="_Toc398128687"/>
      <w:bookmarkEnd w:id="97"/>
      <w:r w:rsidRPr="002921F2">
        <w:rPr>
          <w:rFonts w:ascii="Arial Narrow" w:hAnsi="Arial Narrow" w:cs="Arial"/>
          <w:b/>
          <w:lang w:val="es-ES_tradnl"/>
        </w:rPr>
        <w:br w:type="page"/>
      </w:r>
    </w:p>
    <w:p w14:paraId="00AA0406" w14:textId="507BDF0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lastRenderedPageBreak/>
        <w:t>CAPITULO VI</w:t>
      </w:r>
    </w:p>
    <w:p w14:paraId="15690797"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CONDICIONES DEL CONTRATO</w:t>
      </w:r>
    </w:p>
    <w:bookmarkEnd w:id="110"/>
    <w:p w14:paraId="7954E22D"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GARANTÍAS</w:t>
      </w:r>
    </w:p>
    <w:p w14:paraId="6BF19BA4" w14:textId="77777777" w:rsidR="00463963" w:rsidRPr="002921F2" w:rsidRDefault="00463963" w:rsidP="00E50601">
      <w:pPr>
        <w:spacing w:after="0" w:line="240" w:lineRule="auto"/>
        <w:jc w:val="both"/>
        <w:rPr>
          <w:rFonts w:ascii="Arial Narrow" w:hAnsi="Arial Narrow" w:cs="Arial"/>
          <w:lang w:val="es-ES_tradnl"/>
        </w:rPr>
      </w:pPr>
    </w:p>
    <w:p w14:paraId="2EECD61E"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1"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14:textId="77777777" w:rsidR="00463963" w:rsidRPr="002921F2" w:rsidRDefault="00463963" w:rsidP="00E50601">
      <w:pPr>
        <w:spacing w:after="0" w:line="240" w:lineRule="auto"/>
        <w:rPr>
          <w:rFonts w:ascii="Arial Narrow" w:hAnsi="Arial Narrow" w:cs="Arial"/>
          <w:spacing w:val="-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811"/>
        <w:gridCol w:w="1935"/>
        <w:gridCol w:w="1208"/>
        <w:gridCol w:w="1852"/>
      </w:tblGrid>
      <w:tr w:rsidR="00E82A4B" w:rsidRPr="00D41502" w14:paraId="39D21F7B" w14:textId="77777777" w:rsidTr="008358F3">
        <w:tc>
          <w:tcPr>
            <w:tcW w:w="994" w:type="pct"/>
            <w:shd w:val="clear" w:color="auto" w:fill="BFBFBF" w:themeFill="background1" w:themeFillShade="BF"/>
            <w:vAlign w:val="center"/>
          </w:tcPr>
          <w:p w14:paraId="4951FC02" w14:textId="77777777" w:rsidR="00E82A4B" w:rsidRPr="00D41502" w:rsidRDefault="00E82A4B" w:rsidP="00F41ADE">
            <w:pPr>
              <w:jc w:val="center"/>
              <w:rPr>
                <w:rFonts w:ascii="Arial Narrow" w:hAnsi="Arial Narrow" w:cs="Arial"/>
                <w:b/>
                <w:spacing w:val="-3"/>
                <w:sz w:val="18"/>
                <w:szCs w:val="18"/>
              </w:rPr>
            </w:pPr>
            <w:bookmarkStart w:id="112" w:name="_Hlk128767797"/>
            <w:r w:rsidRPr="00D41502">
              <w:rPr>
                <w:rFonts w:ascii="Arial Narrow" w:hAnsi="Arial Narrow" w:cs="Arial"/>
                <w:b/>
                <w:spacing w:val="-3"/>
                <w:sz w:val="18"/>
                <w:szCs w:val="18"/>
              </w:rPr>
              <w:t>AMPAROS O PÓLIZAS A SOLICITAR</w:t>
            </w:r>
          </w:p>
        </w:tc>
        <w:tc>
          <w:tcPr>
            <w:tcW w:w="1066" w:type="pct"/>
            <w:shd w:val="clear" w:color="auto" w:fill="BFBFBF" w:themeFill="background1" w:themeFillShade="BF"/>
            <w:vAlign w:val="center"/>
          </w:tcPr>
          <w:p w14:paraId="693DBBB4"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RIESGO QUE PROTEGE</w:t>
            </w:r>
          </w:p>
        </w:tc>
        <w:tc>
          <w:tcPr>
            <w:tcW w:w="1139" w:type="pct"/>
            <w:shd w:val="clear" w:color="auto" w:fill="BFBFBF" w:themeFill="background1" w:themeFillShade="BF"/>
            <w:vAlign w:val="center"/>
          </w:tcPr>
          <w:p w14:paraId="0056E693"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 xml:space="preserve">CUANTÍA DE COBERTURA </w:t>
            </w:r>
          </w:p>
        </w:tc>
        <w:tc>
          <w:tcPr>
            <w:tcW w:w="711" w:type="pct"/>
            <w:shd w:val="clear" w:color="auto" w:fill="BFBFBF" w:themeFill="background1" w:themeFillShade="BF"/>
            <w:vAlign w:val="center"/>
          </w:tcPr>
          <w:p w14:paraId="20D84462"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VIGENCIA INICIAL</w:t>
            </w:r>
          </w:p>
        </w:tc>
        <w:tc>
          <w:tcPr>
            <w:tcW w:w="1090" w:type="pct"/>
            <w:shd w:val="clear" w:color="auto" w:fill="BFBFBF" w:themeFill="background1" w:themeFillShade="BF"/>
            <w:vAlign w:val="center"/>
          </w:tcPr>
          <w:p w14:paraId="23C4392C"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VIGENCIA FINAL</w:t>
            </w:r>
          </w:p>
        </w:tc>
      </w:tr>
      <w:tr w:rsidR="00E82A4B" w:rsidRPr="00D41502" w14:paraId="729BBDFA" w14:textId="77777777" w:rsidTr="00F41ADE">
        <w:tc>
          <w:tcPr>
            <w:tcW w:w="994" w:type="pct"/>
            <w:shd w:val="clear" w:color="auto" w:fill="auto"/>
            <w:vAlign w:val="center"/>
          </w:tcPr>
          <w:p w14:paraId="4D0E8AFF" w14:textId="77777777" w:rsidR="00E82A4B" w:rsidRPr="00D41502" w:rsidRDefault="00E82A4B" w:rsidP="00F41ADE">
            <w:pPr>
              <w:jc w:val="both"/>
              <w:rPr>
                <w:rFonts w:ascii="Arial Narrow" w:hAnsi="Arial Narrow" w:cs="Arial"/>
                <w:b/>
                <w:bCs/>
                <w:sz w:val="18"/>
                <w:szCs w:val="18"/>
              </w:rPr>
            </w:pPr>
            <w:r w:rsidRPr="00D41502">
              <w:rPr>
                <w:rFonts w:ascii="Arial Narrow" w:hAnsi="Arial Narrow" w:cs="Arial"/>
                <w:b/>
                <w:bCs/>
                <w:sz w:val="18"/>
                <w:szCs w:val="18"/>
              </w:rPr>
              <w:t>Cumplimiento</w:t>
            </w:r>
          </w:p>
          <w:p w14:paraId="41F74642" w14:textId="77777777" w:rsidR="00E82A4B" w:rsidRPr="00D41502" w:rsidRDefault="00E82A4B" w:rsidP="00F41ADE">
            <w:pPr>
              <w:jc w:val="both"/>
              <w:rPr>
                <w:rFonts w:ascii="Arial Narrow" w:hAnsi="Arial Narrow" w:cs="Arial"/>
                <w:b/>
                <w:bCs/>
                <w:sz w:val="18"/>
                <w:szCs w:val="18"/>
              </w:rPr>
            </w:pPr>
          </w:p>
          <w:p w14:paraId="464F21DA" w14:textId="77777777" w:rsidR="00E82A4B" w:rsidRPr="00D41502" w:rsidRDefault="00E82A4B" w:rsidP="00F41ADE">
            <w:pPr>
              <w:jc w:val="both"/>
              <w:rPr>
                <w:rFonts w:ascii="Arial Narrow" w:hAnsi="Arial Narrow" w:cs="Arial"/>
                <w:b/>
                <w:spacing w:val="-3"/>
                <w:sz w:val="18"/>
                <w:szCs w:val="18"/>
              </w:rPr>
            </w:pPr>
          </w:p>
        </w:tc>
        <w:tc>
          <w:tcPr>
            <w:tcW w:w="1066" w:type="pct"/>
            <w:vAlign w:val="center"/>
          </w:tcPr>
          <w:p w14:paraId="64D273CC"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78B13D83" w14:textId="77777777" w:rsidR="00E82A4B" w:rsidRPr="00D41502" w:rsidRDefault="00E82A4B" w:rsidP="00F41ADE">
            <w:pPr>
              <w:jc w:val="both"/>
              <w:rPr>
                <w:rFonts w:ascii="Arial Narrow" w:hAnsi="Arial Narrow" w:cs="Arial"/>
                <w:bCs/>
                <w:sz w:val="18"/>
                <w:szCs w:val="18"/>
              </w:rPr>
            </w:pPr>
            <w:r w:rsidRPr="00D41502">
              <w:rPr>
                <w:rFonts w:ascii="Arial Narrow" w:hAnsi="Arial Narrow" w:cs="Arial"/>
                <w:bCs/>
                <w:sz w:val="18"/>
                <w:szCs w:val="18"/>
              </w:rPr>
              <w:t>En una cuantía equivalente al veinte por ciento [20%] del valor del contrato.</w:t>
            </w:r>
          </w:p>
          <w:p w14:paraId="4291B3B7" w14:textId="77777777" w:rsidR="00E82A4B" w:rsidRPr="00D41502" w:rsidRDefault="00E82A4B" w:rsidP="00F41ADE">
            <w:pPr>
              <w:jc w:val="both"/>
              <w:rPr>
                <w:rFonts w:ascii="Arial Narrow" w:hAnsi="Arial Narrow" w:cs="Arial"/>
                <w:spacing w:val="-3"/>
                <w:sz w:val="18"/>
                <w:szCs w:val="18"/>
              </w:rPr>
            </w:pPr>
          </w:p>
          <w:p w14:paraId="6AA84753" w14:textId="77777777" w:rsidR="00E82A4B" w:rsidRPr="00D41502" w:rsidRDefault="00E82A4B" w:rsidP="00F41ADE">
            <w:pPr>
              <w:jc w:val="both"/>
              <w:rPr>
                <w:rFonts w:ascii="Arial Narrow" w:hAnsi="Arial Narrow" w:cs="Arial"/>
                <w:spacing w:val="-3"/>
                <w:sz w:val="18"/>
                <w:szCs w:val="18"/>
              </w:rPr>
            </w:pPr>
          </w:p>
        </w:tc>
        <w:tc>
          <w:tcPr>
            <w:tcW w:w="711" w:type="pct"/>
            <w:vAlign w:val="center"/>
          </w:tcPr>
          <w:p w14:paraId="54C51ECE"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A partir de la fecha de suscripción del contrato</w:t>
            </w:r>
          </w:p>
        </w:tc>
        <w:tc>
          <w:tcPr>
            <w:tcW w:w="1090" w:type="pct"/>
            <w:vAlign w:val="center"/>
          </w:tcPr>
          <w:p w14:paraId="293BB501"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Hasta la fecha de terminación del contrato y cuatro (4) meses más.</w:t>
            </w:r>
          </w:p>
        </w:tc>
      </w:tr>
      <w:bookmarkEnd w:id="112"/>
      <w:tr w:rsidR="00974574" w:rsidRPr="00D41502" w14:paraId="70B88AD4" w14:textId="77777777" w:rsidTr="003151AA">
        <w:tc>
          <w:tcPr>
            <w:tcW w:w="994" w:type="pct"/>
            <w:tcBorders>
              <w:top w:val="single" w:sz="4" w:space="0" w:color="auto"/>
              <w:left w:val="single" w:sz="4" w:space="0" w:color="auto"/>
              <w:bottom w:val="single" w:sz="4" w:space="0" w:color="auto"/>
              <w:right w:val="single" w:sz="4" w:space="0" w:color="auto"/>
            </w:tcBorders>
            <w:shd w:val="clear" w:color="auto" w:fill="auto"/>
          </w:tcPr>
          <w:p w14:paraId="5BD41F1F" w14:textId="33DF1C6A" w:rsidR="00974574" w:rsidRPr="00974574" w:rsidRDefault="00974574" w:rsidP="00974574">
            <w:pPr>
              <w:jc w:val="both"/>
              <w:rPr>
                <w:rFonts w:ascii="Arial Narrow" w:hAnsi="Arial Narrow" w:cs="Arial"/>
                <w:spacing w:val="-3"/>
                <w:sz w:val="18"/>
                <w:szCs w:val="18"/>
              </w:rPr>
            </w:pPr>
            <w:r w:rsidRPr="00974574">
              <w:rPr>
                <w:rFonts w:ascii="Arial Narrow" w:hAnsi="Arial Narrow" w:cs="Arial"/>
                <w:spacing w:val="-3"/>
                <w:sz w:val="18"/>
                <w:szCs w:val="18"/>
              </w:rPr>
              <w:t>Calidad y Correcto funcionamiento de los bienes y equipos suministrados</w:t>
            </w:r>
          </w:p>
        </w:tc>
        <w:tc>
          <w:tcPr>
            <w:tcW w:w="1066" w:type="pct"/>
            <w:tcBorders>
              <w:top w:val="single" w:sz="4" w:space="0" w:color="auto"/>
              <w:left w:val="single" w:sz="4" w:space="0" w:color="auto"/>
              <w:bottom w:val="single" w:sz="4" w:space="0" w:color="auto"/>
              <w:right w:val="single" w:sz="4" w:space="0" w:color="auto"/>
            </w:tcBorders>
          </w:tcPr>
          <w:p w14:paraId="0B68B13F" w14:textId="77777777" w:rsidR="00974574" w:rsidRPr="00974574" w:rsidRDefault="00974574" w:rsidP="00974574">
            <w:pPr>
              <w:rPr>
                <w:rFonts w:ascii="Arial Narrow" w:hAnsi="Arial Narrow" w:cs="Arial"/>
                <w:spacing w:val="-3"/>
                <w:sz w:val="18"/>
                <w:szCs w:val="18"/>
              </w:rPr>
            </w:pPr>
          </w:p>
          <w:p w14:paraId="73BAD97A" w14:textId="4A6461DA" w:rsidR="00974574" w:rsidRPr="00D41502" w:rsidRDefault="00974574" w:rsidP="00974574">
            <w:pPr>
              <w:jc w:val="both"/>
              <w:rPr>
                <w:rFonts w:ascii="Arial Narrow" w:hAnsi="Arial Narrow" w:cs="Arial"/>
                <w:spacing w:val="-3"/>
                <w:sz w:val="18"/>
                <w:szCs w:val="18"/>
              </w:rPr>
            </w:pPr>
            <w:r w:rsidRPr="00974574">
              <w:rPr>
                <w:rFonts w:ascii="Arial Narrow" w:hAnsi="Arial Narrow" w:cs="Arial"/>
                <w:spacing w:val="-3"/>
                <w:sz w:val="18"/>
                <w:szCs w:val="18"/>
              </w:rPr>
              <w:t>Mala calidad o funcionamiento inadecuado de los bienes contratados.</w:t>
            </w:r>
          </w:p>
        </w:tc>
        <w:tc>
          <w:tcPr>
            <w:tcW w:w="1139" w:type="pct"/>
            <w:tcBorders>
              <w:top w:val="single" w:sz="4" w:space="0" w:color="auto"/>
              <w:left w:val="single" w:sz="4" w:space="0" w:color="auto"/>
              <w:bottom w:val="single" w:sz="4" w:space="0" w:color="auto"/>
              <w:right w:val="single" w:sz="4" w:space="0" w:color="auto"/>
            </w:tcBorders>
            <w:shd w:val="clear" w:color="auto" w:fill="auto"/>
          </w:tcPr>
          <w:p w14:paraId="20D69887" w14:textId="77777777" w:rsidR="00974574" w:rsidRPr="00974574" w:rsidRDefault="00974574" w:rsidP="00974574">
            <w:pPr>
              <w:rPr>
                <w:rFonts w:ascii="Arial Narrow" w:hAnsi="Arial Narrow" w:cs="Arial"/>
                <w:spacing w:val="-3"/>
                <w:sz w:val="18"/>
                <w:szCs w:val="18"/>
              </w:rPr>
            </w:pPr>
          </w:p>
          <w:p w14:paraId="623608C4" w14:textId="06F0E524" w:rsidR="00974574" w:rsidRPr="00974574" w:rsidRDefault="00974574" w:rsidP="00974574">
            <w:pPr>
              <w:jc w:val="center"/>
              <w:rPr>
                <w:rFonts w:ascii="Arial Narrow" w:hAnsi="Arial Narrow" w:cs="Arial"/>
                <w:spacing w:val="-3"/>
                <w:sz w:val="18"/>
                <w:szCs w:val="18"/>
              </w:rPr>
            </w:pPr>
            <w:r w:rsidRPr="00974574">
              <w:rPr>
                <w:rFonts w:ascii="Arial Narrow" w:hAnsi="Arial Narrow" w:cs="Arial"/>
                <w:spacing w:val="-3"/>
                <w:sz w:val="18"/>
                <w:szCs w:val="18"/>
              </w:rPr>
              <w:t>En una cuantía equivalente al veinte por ciento [20%]del valor del contrato.</w:t>
            </w:r>
          </w:p>
        </w:tc>
        <w:tc>
          <w:tcPr>
            <w:tcW w:w="711" w:type="pct"/>
            <w:tcBorders>
              <w:top w:val="single" w:sz="4" w:space="0" w:color="auto"/>
              <w:left w:val="single" w:sz="4" w:space="0" w:color="auto"/>
              <w:bottom w:val="single" w:sz="4" w:space="0" w:color="auto"/>
              <w:right w:val="single" w:sz="4" w:space="0" w:color="auto"/>
            </w:tcBorders>
          </w:tcPr>
          <w:p w14:paraId="07474A6F" w14:textId="77777777" w:rsidR="00974574" w:rsidRPr="00974574" w:rsidRDefault="00974574" w:rsidP="00974574">
            <w:pPr>
              <w:jc w:val="both"/>
              <w:rPr>
                <w:rFonts w:ascii="Arial Narrow" w:hAnsi="Arial Narrow" w:cs="Arial"/>
                <w:spacing w:val="-3"/>
                <w:sz w:val="18"/>
                <w:szCs w:val="18"/>
              </w:rPr>
            </w:pPr>
          </w:p>
          <w:p w14:paraId="4DFB3353" w14:textId="1482411C" w:rsidR="00974574" w:rsidRPr="00D41502" w:rsidRDefault="00974574" w:rsidP="00974574">
            <w:pPr>
              <w:jc w:val="center"/>
              <w:rPr>
                <w:rFonts w:ascii="Arial Narrow" w:hAnsi="Arial Narrow" w:cs="Arial"/>
                <w:spacing w:val="-3"/>
                <w:sz w:val="18"/>
                <w:szCs w:val="18"/>
              </w:rPr>
            </w:pPr>
            <w:r>
              <w:rPr>
                <w:rFonts w:ascii="Arial Narrow" w:hAnsi="Arial Narrow" w:cs="Arial"/>
                <w:spacing w:val="-3"/>
                <w:sz w:val="18"/>
                <w:szCs w:val="18"/>
              </w:rPr>
              <w:t xml:space="preserve">A partir de la fecha de recibo </w:t>
            </w:r>
            <w:r w:rsidRPr="00974574">
              <w:rPr>
                <w:rFonts w:ascii="Arial Narrow" w:hAnsi="Arial Narrow" w:cs="Arial"/>
                <w:spacing w:val="-3"/>
                <w:sz w:val="18"/>
                <w:szCs w:val="18"/>
              </w:rPr>
              <w:t>a</w:t>
            </w:r>
            <w:r>
              <w:rPr>
                <w:rFonts w:ascii="Arial Narrow" w:hAnsi="Arial Narrow" w:cs="Arial"/>
                <w:spacing w:val="-3"/>
                <w:sz w:val="18"/>
                <w:szCs w:val="18"/>
              </w:rPr>
              <w:t xml:space="preserve"> satisfacción</w:t>
            </w:r>
            <w:r w:rsidRPr="00974574">
              <w:rPr>
                <w:rFonts w:ascii="Arial Narrow" w:hAnsi="Arial Narrow" w:cs="Arial"/>
                <w:spacing w:val="-3"/>
                <w:sz w:val="18"/>
                <w:szCs w:val="18"/>
              </w:rPr>
              <w:t>del objeto del contrato</w:t>
            </w:r>
          </w:p>
        </w:tc>
        <w:tc>
          <w:tcPr>
            <w:tcW w:w="1090" w:type="pct"/>
            <w:tcBorders>
              <w:top w:val="single" w:sz="4" w:space="0" w:color="auto"/>
              <w:left w:val="single" w:sz="4" w:space="0" w:color="auto"/>
              <w:bottom w:val="single" w:sz="4" w:space="0" w:color="auto"/>
              <w:right w:val="single" w:sz="4" w:space="0" w:color="auto"/>
            </w:tcBorders>
          </w:tcPr>
          <w:p w14:paraId="55C4F014" w14:textId="77777777" w:rsidR="00974574" w:rsidRPr="00974574" w:rsidRDefault="00974574" w:rsidP="00974574">
            <w:pPr>
              <w:rPr>
                <w:rFonts w:ascii="Arial Narrow" w:hAnsi="Arial Narrow" w:cs="Arial"/>
                <w:spacing w:val="-3"/>
                <w:sz w:val="18"/>
                <w:szCs w:val="18"/>
              </w:rPr>
            </w:pPr>
          </w:p>
          <w:p w14:paraId="38ECD51D" w14:textId="6BA20BBC" w:rsidR="00974574" w:rsidRPr="00D41502" w:rsidRDefault="00974574" w:rsidP="00974574">
            <w:pPr>
              <w:jc w:val="center"/>
              <w:rPr>
                <w:rFonts w:ascii="Arial Narrow" w:hAnsi="Arial Narrow" w:cs="Arial"/>
                <w:spacing w:val="-3"/>
                <w:sz w:val="18"/>
                <w:szCs w:val="18"/>
              </w:rPr>
            </w:pPr>
            <w:r w:rsidRPr="00974574">
              <w:rPr>
                <w:rFonts w:ascii="Arial Narrow" w:hAnsi="Arial Narrow" w:cs="Arial"/>
                <w:spacing w:val="-3"/>
                <w:sz w:val="18"/>
                <w:szCs w:val="18"/>
              </w:rPr>
              <w:t xml:space="preserve">Con vigencia de </w:t>
            </w:r>
            <w:r>
              <w:rPr>
                <w:rFonts w:ascii="Arial Narrow" w:hAnsi="Arial Narrow" w:cs="Arial"/>
                <w:spacing w:val="-3"/>
                <w:sz w:val="18"/>
                <w:szCs w:val="18"/>
              </w:rPr>
              <w:t xml:space="preserve">un [1] año contado a partir del </w:t>
            </w:r>
            <w:r w:rsidRPr="00974574">
              <w:rPr>
                <w:rFonts w:ascii="Arial Narrow" w:hAnsi="Arial Narrow" w:cs="Arial"/>
                <w:spacing w:val="-3"/>
                <w:sz w:val="18"/>
                <w:szCs w:val="18"/>
              </w:rPr>
              <w:t>acta derecibo final.</w:t>
            </w:r>
          </w:p>
        </w:tc>
      </w:tr>
    </w:tbl>
    <w:p w14:paraId="4BFDCB05" w14:textId="77777777" w:rsidR="00463963" w:rsidRPr="002921F2" w:rsidRDefault="00463963" w:rsidP="00E50601">
      <w:pPr>
        <w:spacing w:after="0" w:line="240" w:lineRule="auto"/>
        <w:contextualSpacing/>
        <w:jc w:val="both"/>
        <w:rPr>
          <w:rFonts w:ascii="Arial Narrow" w:hAnsi="Arial Narrow" w:cs="Arial"/>
          <w:lang w:val="es-ES_tradnl"/>
        </w:rPr>
      </w:pPr>
    </w:p>
    <w:p w14:paraId="62625F06"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b/>
          <w:bCs/>
          <w:lang w:val="es-ES_tradnl"/>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FORMATO INGRESO DE PROVEEDORES</w:t>
      </w:r>
    </w:p>
    <w:p w14:paraId="72E44BB5" w14:textId="77777777" w:rsidR="00463963" w:rsidRPr="002921F2"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b/>
      </w:r>
    </w:p>
    <w:p w14:paraId="3B39597D" w14:textId="0F01F5AF"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2921F2">
        <w:rPr>
          <w:rFonts w:ascii="Arial Narrow" w:eastAsia="Times New Roman" w:hAnsi="Arial Narrow" w:cs="Arial"/>
          <w:spacing w:val="-3"/>
          <w:lang w:val="es-ES_tradnl" w:eastAsia="es-ES"/>
        </w:rPr>
        <w:t xml:space="preserve">debe entregar en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2921F2" w:rsidRDefault="00463963" w:rsidP="00E50601">
      <w:pPr>
        <w:pStyle w:val="Sinespaciado"/>
        <w:jc w:val="both"/>
        <w:rPr>
          <w:rFonts w:ascii="Arial Narrow" w:hAnsi="Arial Narrow" w:cs="Arial"/>
          <w:sz w:val="22"/>
          <w:szCs w:val="22"/>
        </w:rPr>
      </w:pPr>
    </w:p>
    <w:p w14:paraId="033A9E31"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7AD3646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680DD9D6"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el RUT del proponente plural.</w:t>
      </w:r>
    </w:p>
    <w:p w14:paraId="3023DA81" w14:textId="77777777" w:rsidR="00463963" w:rsidRPr="002921F2" w:rsidRDefault="00463963" w:rsidP="00E50601">
      <w:pPr>
        <w:spacing w:after="0" w:line="240" w:lineRule="auto"/>
        <w:contextualSpacing/>
        <w:jc w:val="both"/>
        <w:rPr>
          <w:rFonts w:ascii="Arial Narrow" w:hAnsi="Arial Narrow" w:cs="Arial"/>
          <w:lang w:val="es-ES_tradnl"/>
        </w:rPr>
      </w:pPr>
    </w:p>
    <w:bookmarkEnd w:id="111"/>
    <w:p w14:paraId="6A825F47"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SUPERVISIÓN</w:t>
      </w:r>
    </w:p>
    <w:p w14:paraId="268E0D86" w14:textId="77777777" w:rsidR="00463963" w:rsidRPr="002921F2" w:rsidRDefault="00463963" w:rsidP="00E50601">
      <w:pPr>
        <w:pStyle w:val="Sinespaciado"/>
        <w:jc w:val="both"/>
        <w:rPr>
          <w:rFonts w:ascii="Arial Narrow" w:hAnsi="Arial Narrow" w:cs="Arial"/>
          <w:sz w:val="22"/>
          <w:szCs w:val="22"/>
        </w:rPr>
      </w:pPr>
    </w:p>
    <w:p w14:paraId="32A98248" w14:textId="17AD3423"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L</w:t>
      </w:r>
      <w:r w:rsidR="00447F3B">
        <w:rPr>
          <w:rFonts w:ascii="Arial Narrow" w:eastAsia="Times New Roman" w:hAnsi="Arial Narrow" w:cs="Arial"/>
          <w:lang w:val="es-ES_tradnl" w:eastAsia="es-CO"/>
        </w:rPr>
        <w:t>a</w:t>
      </w:r>
      <w:r w:rsidRPr="002921F2">
        <w:rPr>
          <w:rFonts w:ascii="Arial Narrow" w:eastAsia="Times New Roman" w:hAnsi="Arial Narrow" w:cs="Arial"/>
          <w:lang w:val="es-ES_tradnl" w:eastAsia="es-CO"/>
        </w:rPr>
        <w:t xml:space="preserve"> AEROCIVIL </w:t>
      </w:r>
      <w:r w:rsidRPr="002921F2">
        <w:rPr>
          <w:rFonts w:ascii="Arial Narrow" w:eastAsia="Times New Roman" w:hAnsi="Arial Narrow" w:cs="Arial"/>
          <w:spacing w:val="-3"/>
          <w:lang w:val="es-ES_tradnl" w:eastAsia="es-CO"/>
        </w:rPr>
        <w:t>ejercerá la vigilancia y control del objeto de este Contrato a través</w:t>
      </w:r>
      <w:r w:rsidR="00264EA8">
        <w:rPr>
          <w:rFonts w:ascii="Arial Narrow" w:eastAsia="Times New Roman" w:hAnsi="Arial Narrow" w:cs="Arial"/>
          <w:spacing w:val="-3"/>
          <w:lang w:val="es-ES_tradnl" w:eastAsia="es-CO"/>
        </w:rPr>
        <w:t xml:space="preserve"> </w:t>
      </w:r>
      <w:r w:rsidRPr="002921F2">
        <w:rPr>
          <w:rFonts w:ascii="Arial Narrow" w:eastAsia="Times New Roman" w:hAnsi="Arial Narrow" w:cs="Arial"/>
          <w:spacing w:val="-3"/>
          <w:lang w:val="es-ES_tradnl" w:eastAsia="es-CO"/>
        </w:rPr>
        <w:t xml:space="preserve">o del funcionario designado </w:t>
      </w:r>
      <w:r w:rsidRPr="002921F2">
        <w:rPr>
          <w:rFonts w:ascii="Arial Narrow" w:eastAsia="Times New Roman" w:hAnsi="Arial Narrow" w:cs="Arial"/>
          <w:spacing w:val="-3"/>
          <w:lang w:val="es-ES_tradnl" w:eastAsia="es-CO"/>
        </w:rPr>
        <w:lastRenderedPageBreak/>
        <w:t xml:space="preserve">por el ORDENADOR DEL GASTO, quien además </w:t>
      </w:r>
      <w:r w:rsidRPr="002921F2">
        <w:rPr>
          <w:rFonts w:ascii="Arial Narrow" w:eastAsia="Times New Roman" w:hAnsi="Arial Narrow" w:cs="Arial"/>
          <w:bCs/>
          <w:lang w:val="es-ES_tradnl" w:eastAsia="es-CO"/>
        </w:rPr>
        <w:t xml:space="preserve">de las funciones que le corresponde para esta clase de contrato, el supervisor </w:t>
      </w:r>
      <w:r w:rsidRPr="002921F2">
        <w:rPr>
          <w:rFonts w:ascii="Arial Narrow" w:eastAsia="Times New Roman" w:hAnsi="Arial Narrow" w:cs="Arial"/>
          <w:lang w:val="es-ES_tradnl" w:eastAsia="es-CO"/>
        </w:rPr>
        <w:t>tendrá todas las atribuciones y facultades</w:t>
      </w:r>
      <w:r w:rsidRPr="002921F2">
        <w:rPr>
          <w:rFonts w:ascii="Arial Narrow" w:eastAsia="Times New Roman" w:hAnsi="Arial Narrow" w:cs="Arial"/>
          <w:spacing w:val="-3"/>
          <w:lang w:val="es-ES_tradnl" w:eastAsia="es-CO"/>
        </w:rPr>
        <w:t xml:space="preserve"> </w:t>
      </w:r>
      <w:r w:rsidRPr="002921F2">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w:t>
      </w:r>
      <w:r w:rsidR="00E82A4B">
        <w:rPr>
          <w:rFonts w:ascii="Arial Narrow" w:eastAsia="Times New Roman" w:hAnsi="Arial Narrow" w:cs="Arial"/>
          <w:spacing w:val="-3"/>
          <w:lang w:val="es-ES_tradnl" w:eastAsia="es-ES"/>
        </w:rPr>
        <w:t>Regional Nororiente</w:t>
      </w:r>
      <w:r w:rsidRPr="002921F2">
        <w:rPr>
          <w:rFonts w:ascii="Arial Narrow" w:eastAsia="Times New Roman" w:hAnsi="Arial Narrow" w:cs="Arial"/>
          <w:lang w:val="es-ES_tradnl" w:eastAsia="es-CO"/>
        </w:rPr>
        <w:t>.</w:t>
      </w:r>
      <w:bookmarkStart w:id="113" w:name="_Toc415217502"/>
    </w:p>
    <w:p w14:paraId="5C3DB1A3"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3"/>
    <w:p w14:paraId="45D4B46C" w14:textId="77777777" w:rsidR="00463963" w:rsidRPr="002921F2" w:rsidRDefault="00463963" w:rsidP="001516E4">
      <w:pPr>
        <w:pStyle w:val="Prrafodelista"/>
        <w:numPr>
          <w:ilvl w:val="1"/>
          <w:numId w:val="40"/>
        </w:numPr>
        <w:autoSpaceDE w:val="0"/>
        <w:autoSpaceDN w:val="0"/>
        <w:spacing w:after="0" w:line="240" w:lineRule="auto"/>
        <w:ind w:left="567" w:hanging="567"/>
        <w:jc w:val="both"/>
        <w:rPr>
          <w:rFonts w:ascii="Arial Narrow" w:eastAsia="MS Gothic" w:hAnsi="Arial Narrow" w:cs="Arial"/>
          <w:b/>
          <w:bCs/>
          <w:lang w:val="es-ES_tradnl"/>
        </w:rPr>
      </w:pPr>
      <w:r w:rsidRPr="002921F2">
        <w:rPr>
          <w:rFonts w:ascii="Arial Narrow" w:eastAsia="MS Gothic" w:hAnsi="Arial Narrow" w:cs="Arial"/>
          <w:b/>
          <w:bCs/>
          <w:lang w:val="es-ES_tradnl"/>
        </w:rPr>
        <w:t xml:space="preserve">FOMENTO A LA EJECUCIÓN DEL CONTRATO –  ARTICULO </w:t>
      </w:r>
      <w:r w:rsidRPr="002921F2">
        <w:rPr>
          <w:rFonts w:ascii="Arial Narrow" w:hAnsi="Arial Narrow" w:cs="Arial"/>
          <w:b/>
          <w:lang w:val="es-ES_tradnl"/>
        </w:rPr>
        <w:t>2.2.1.2.4.2.16 DEL DECRETO 1082 DE 2015</w:t>
      </w:r>
    </w:p>
    <w:p w14:paraId="0C1A76E4" w14:textId="77777777" w:rsidR="00463963" w:rsidRPr="002921F2" w:rsidRDefault="00463963" w:rsidP="00E50601">
      <w:pPr>
        <w:spacing w:after="0" w:line="240" w:lineRule="auto"/>
        <w:rPr>
          <w:rFonts w:ascii="Arial Narrow" w:hAnsi="Arial Narrow" w:cs="Arial"/>
          <w:b/>
          <w:lang w:val="es-ES_tradnl"/>
        </w:rPr>
      </w:pPr>
    </w:p>
    <w:p w14:paraId="6E4FD2A1" w14:textId="77777777" w:rsidR="00463963" w:rsidRPr="002921F2" w:rsidRDefault="00463963" w:rsidP="00E50601">
      <w:pPr>
        <w:spacing w:after="0" w:line="240" w:lineRule="auto"/>
        <w:jc w:val="both"/>
        <w:rPr>
          <w:rFonts w:ascii="Arial Narrow" w:hAnsi="Arial Narrow" w:cs="Arial"/>
          <w:bCs/>
          <w:lang w:val="es-ES_tradnl"/>
        </w:rPr>
      </w:pPr>
      <w:r w:rsidRPr="002921F2">
        <w:rPr>
          <w:rFonts w:ascii="Arial Narrow" w:hAnsi="Arial Narrow" w:cs="Arial"/>
          <w:bCs/>
          <w:lang w:val="es-ES_tradnl"/>
        </w:rPr>
        <w:t>Dando cumplimiento a lo establecido en el artículo 2.2.1.</w:t>
      </w:r>
      <w:r w:rsidRPr="00917539">
        <w:rPr>
          <w:rFonts w:ascii="Arial Narrow" w:hAnsi="Arial Narrow" w:cs="Arial"/>
          <w:bCs/>
          <w:lang w:val="es-ES_tradnl"/>
        </w:rPr>
        <w:t>2.4.2.16 del decreto 1082 de 2015, el contratista destinará para el cumplimiento del contrato la provisión de hasta el 5% de bienes o servicios por parte de población en pobreza extrema, desplazados por la violencia, personas en</w:t>
      </w:r>
      <w:r w:rsidRPr="002921F2">
        <w:rPr>
          <w:rFonts w:ascii="Arial Narrow" w:hAnsi="Arial Narrow" w:cs="Arial"/>
          <w:bCs/>
          <w:lang w:val="es-ES_tradnl"/>
        </w:rPr>
        <w:t xml:space="preserve"> proceso de reintegración o reincorporación y sujetos de especial protección constitucional, garantizando las condiciones de calidad, sin perjuicio de los Acuerdos Comeraciales vigentes. </w:t>
      </w:r>
    </w:p>
    <w:p w14:paraId="07506779" w14:textId="77777777" w:rsidR="00463963" w:rsidRPr="002921F2" w:rsidRDefault="00463963" w:rsidP="00E50601">
      <w:pPr>
        <w:spacing w:after="0" w:line="240" w:lineRule="auto"/>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shd w:val="clear" w:color="auto" w:fill="auto"/>
          </w:tcPr>
          <w:p w14:paraId="7C2B205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shd w:val="clear" w:color="auto" w:fill="auto"/>
          </w:tcPr>
          <w:p w14:paraId="1D84736A" w14:textId="77777777" w:rsidR="00463963" w:rsidRPr="002921F2" w:rsidRDefault="00463963" w:rsidP="00E50601">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shd w:val="clear" w:color="auto" w:fill="auto"/>
          </w:tcPr>
          <w:p w14:paraId="751F46A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shd w:val="clear" w:color="auto" w:fill="auto"/>
          </w:tcPr>
          <w:p w14:paraId="4BE63B53" w14:textId="15DAC329" w:rsidR="00463963" w:rsidRPr="002921F2" w:rsidRDefault="00264EA8" w:rsidP="00E50601">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4C3526CE" w14:textId="77777777" w:rsidR="00463963" w:rsidRPr="002921F2" w:rsidRDefault="00463963" w:rsidP="00E50601">
      <w:pPr>
        <w:spacing w:after="0" w:line="240" w:lineRule="auto"/>
        <w:rPr>
          <w:rFonts w:ascii="Arial Narrow" w:hAnsi="Arial Narrow" w:cs="Arial"/>
          <w:bCs/>
          <w:lang w:val="es-ES_tradnl"/>
        </w:rPr>
      </w:pPr>
    </w:p>
    <w:p w14:paraId="2E1E8A20" w14:textId="77777777" w:rsidR="00463963" w:rsidRPr="002921F2" w:rsidRDefault="00463963" w:rsidP="00E50601">
      <w:pPr>
        <w:spacing w:after="0" w:line="240" w:lineRule="auto"/>
        <w:rPr>
          <w:rFonts w:ascii="Arial Narrow" w:hAnsi="Arial Narrow" w:cs="Arial"/>
          <w:bCs/>
          <w:lang w:val="es-ES_tradnl"/>
        </w:rPr>
      </w:pPr>
    </w:p>
    <w:p w14:paraId="40C1EDD0" w14:textId="77777777" w:rsidR="00DC5879" w:rsidRPr="002921F2" w:rsidRDefault="00DC5879" w:rsidP="00E50601">
      <w:pPr>
        <w:spacing w:after="0" w:line="240" w:lineRule="auto"/>
        <w:rPr>
          <w:lang w:val="es-ES_tradnl"/>
        </w:rPr>
      </w:pPr>
    </w:p>
    <w:sectPr w:rsidR="00DC5879" w:rsidRPr="002921F2" w:rsidSect="00E6496E">
      <w:headerReference w:type="default" r:id="rId35"/>
      <w:footerReference w:type="default" r:id="rId36"/>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B2860" w14:textId="77777777" w:rsidR="005D46A4" w:rsidRDefault="005D46A4" w:rsidP="00E500B3">
      <w:pPr>
        <w:spacing w:after="0" w:line="240" w:lineRule="auto"/>
      </w:pPr>
      <w:r>
        <w:separator/>
      </w:r>
    </w:p>
  </w:endnote>
  <w:endnote w:type="continuationSeparator" w:id="0">
    <w:p w14:paraId="5E204FF4" w14:textId="77777777" w:rsidR="005D46A4" w:rsidRDefault="005D46A4"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15E3DE03"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D7019E">
              <w:rPr>
                <w:rFonts w:ascii="Arial" w:hAnsi="Arial" w:cs="Arial"/>
                <w:b/>
                <w:bCs/>
                <w:noProof/>
                <w:sz w:val="16"/>
                <w:szCs w:val="16"/>
              </w:rPr>
              <w:t>37</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D7019E">
              <w:rPr>
                <w:rFonts w:ascii="Arial" w:hAnsi="Arial" w:cs="Arial"/>
                <w:b/>
                <w:bCs/>
                <w:noProof/>
                <w:sz w:val="16"/>
                <w:szCs w:val="16"/>
              </w:rPr>
              <w:t>57</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CB625" w14:textId="77777777" w:rsidR="005D46A4" w:rsidRDefault="005D46A4" w:rsidP="00E500B3">
      <w:pPr>
        <w:spacing w:after="0" w:line="240" w:lineRule="auto"/>
      </w:pPr>
      <w:r>
        <w:separator/>
      </w:r>
    </w:p>
  </w:footnote>
  <w:footnote w:type="continuationSeparator" w:id="0">
    <w:p w14:paraId="3BBC8AF1" w14:textId="77777777" w:rsidR="005D46A4" w:rsidRDefault="005D46A4"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lang w:eastAsia="es-CO"/>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BD1E3"/>
    <w:multiLevelType w:val="hybridMultilevel"/>
    <w:tmpl w:val="4FAAA0FC"/>
    <w:lvl w:ilvl="0" w:tplc="55982CEC">
      <w:start w:val="1"/>
      <w:numFmt w:val="decimal"/>
      <w:lvlText w:val="%1."/>
      <w:lvlJc w:val="left"/>
      <w:pPr>
        <w:ind w:left="0" w:firstLine="0"/>
      </w:pPr>
      <w:rPr>
        <w:rFonts w:ascii="Arial Narrow" w:eastAsia="Calibri" w:hAnsi="Arial Narrow"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1"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5"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E172639"/>
    <w:multiLevelType w:val="hybridMultilevel"/>
    <w:tmpl w:val="A3E4D290"/>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1"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4"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6"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5D483E"/>
    <w:multiLevelType w:val="hybridMultilevel"/>
    <w:tmpl w:val="11461C9A"/>
    <w:lvl w:ilvl="0" w:tplc="E1C2893C">
      <w:start w:val="1"/>
      <w:numFmt w:val="lowerRoman"/>
      <w:lvlText w:val="(%1)"/>
      <w:lvlJc w:val="left"/>
      <w:pPr>
        <w:ind w:left="720" w:hanging="360"/>
      </w:pPr>
      <w:rPr>
        <w:rFont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17"/>
  </w:num>
  <w:num w:numId="3">
    <w:abstractNumId w:val="35"/>
  </w:num>
  <w:num w:numId="4">
    <w:abstractNumId w:val="13"/>
  </w:num>
  <w:num w:numId="5">
    <w:abstractNumId w:val="22"/>
  </w:num>
  <w:num w:numId="6">
    <w:abstractNumId w:val="33"/>
  </w:num>
  <w:num w:numId="7">
    <w:abstractNumId w:val="36"/>
  </w:num>
  <w:num w:numId="8">
    <w:abstractNumId w:val="2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4"/>
  </w:num>
  <w:num w:numId="11">
    <w:abstractNumId w:val="40"/>
  </w:num>
  <w:num w:numId="12">
    <w:abstractNumId w:val="2"/>
  </w:num>
  <w:num w:numId="13">
    <w:abstractNumId w:val="29"/>
  </w:num>
  <w:num w:numId="14">
    <w:abstractNumId w:val="1"/>
  </w:num>
  <w:num w:numId="15">
    <w:abstractNumId w:val="41"/>
  </w:num>
  <w:num w:numId="16">
    <w:abstractNumId w:val="7"/>
  </w:num>
  <w:num w:numId="17">
    <w:abstractNumId w:val="31"/>
  </w:num>
  <w:num w:numId="18">
    <w:abstractNumId w:val="43"/>
  </w:num>
  <w:num w:numId="19">
    <w:abstractNumId w:val="15"/>
  </w:num>
  <w:num w:numId="20">
    <w:abstractNumId w:val="10"/>
  </w:num>
  <w:num w:numId="21">
    <w:abstractNumId w:val="27"/>
  </w:num>
  <w:num w:numId="22">
    <w:abstractNumId w:val="32"/>
  </w:num>
  <w:num w:numId="23">
    <w:abstractNumId w:val="28"/>
  </w:num>
  <w:num w:numId="24">
    <w:abstractNumId w:val="42"/>
  </w:num>
  <w:num w:numId="25">
    <w:abstractNumId w:val="4"/>
  </w:num>
  <w:num w:numId="26">
    <w:abstractNumId w:val="34"/>
  </w:num>
  <w:num w:numId="27">
    <w:abstractNumId w:val="9"/>
  </w:num>
  <w:num w:numId="28">
    <w:abstractNumId w:val="45"/>
  </w:num>
  <w:num w:numId="29">
    <w:abstractNumId w:val="44"/>
  </w:num>
  <w:num w:numId="30">
    <w:abstractNumId w:val="26"/>
  </w:num>
  <w:num w:numId="31">
    <w:abstractNumId w:val="8"/>
  </w:num>
  <w:num w:numId="32">
    <w:abstractNumId w:val="11"/>
  </w:num>
  <w:num w:numId="33">
    <w:abstractNumId w:val="12"/>
  </w:num>
  <w:num w:numId="34">
    <w:abstractNumId w:val="6"/>
  </w:num>
  <w:num w:numId="35">
    <w:abstractNumId w:val="25"/>
  </w:num>
  <w:num w:numId="36">
    <w:abstractNumId w:val="39"/>
  </w:num>
  <w:num w:numId="37">
    <w:abstractNumId w:val="3"/>
  </w:num>
  <w:num w:numId="38">
    <w:abstractNumId w:val="19"/>
  </w:num>
  <w:num w:numId="39">
    <w:abstractNumId w:val="18"/>
  </w:num>
  <w:num w:numId="40">
    <w:abstractNumId w:val="37"/>
  </w:num>
  <w:num w:numId="41">
    <w:abstractNumId w:val="24"/>
  </w:num>
  <w:num w:numId="42">
    <w:abstractNumId w:val="21"/>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051D"/>
    <w:rsid w:val="000433AA"/>
    <w:rsid w:val="00043679"/>
    <w:rsid w:val="00043757"/>
    <w:rsid w:val="0004413B"/>
    <w:rsid w:val="00047C8E"/>
    <w:rsid w:val="0005095D"/>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335"/>
    <w:rsid w:val="000B7A90"/>
    <w:rsid w:val="000B7C52"/>
    <w:rsid w:val="000C013A"/>
    <w:rsid w:val="000C1926"/>
    <w:rsid w:val="000C227E"/>
    <w:rsid w:val="000C333C"/>
    <w:rsid w:val="000C501E"/>
    <w:rsid w:val="000C5278"/>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35C"/>
    <w:rsid w:val="00121E2E"/>
    <w:rsid w:val="00123A24"/>
    <w:rsid w:val="00123E53"/>
    <w:rsid w:val="0013031B"/>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224"/>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369"/>
    <w:rsid w:val="001B4757"/>
    <w:rsid w:val="001B47A0"/>
    <w:rsid w:val="001B5E13"/>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1E33"/>
    <w:rsid w:val="00222FF2"/>
    <w:rsid w:val="0022300D"/>
    <w:rsid w:val="00223962"/>
    <w:rsid w:val="00226B42"/>
    <w:rsid w:val="00227405"/>
    <w:rsid w:val="00231C28"/>
    <w:rsid w:val="00240226"/>
    <w:rsid w:val="002501A9"/>
    <w:rsid w:val="00253FD0"/>
    <w:rsid w:val="00256466"/>
    <w:rsid w:val="0025749E"/>
    <w:rsid w:val="00260695"/>
    <w:rsid w:val="00261661"/>
    <w:rsid w:val="00264EA8"/>
    <w:rsid w:val="00266C8C"/>
    <w:rsid w:val="00271575"/>
    <w:rsid w:val="002721FE"/>
    <w:rsid w:val="00275B8E"/>
    <w:rsid w:val="00275D32"/>
    <w:rsid w:val="002804C5"/>
    <w:rsid w:val="00287169"/>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6B8"/>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5321"/>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5E2"/>
    <w:rsid w:val="003867AC"/>
    <w:rsid w:val="003874FC"/>
    <w:rsid w:val="00391600"/>
    <w:rsid w:val="003925D7"/>
    <w:rsid w:val="00396DF9"/>
    <w:rsid w:val="003A1850"/>
    <w:rsid w:val="003A3768"/>
    <w:rsid w:val="003A56D7"/>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14F"/>
    <w:rsid w:val="0043063A"/>
    <w:rsid w:val="00432A63"/>
    <w:rsid w:val="00434473"/>
    <w:rsid w:val="00436226"/>
    <w:rsid w:val="00437DAE"/>
    <w:rsid w:val="0044115E"/>
    <w:rsid w:val="00444654"/>
    <w:rsid w:val="00444AF9"/>
    <w:rsid w:val="0044696C"/>
    <w:rsid w:val="00447F3B"/>
    <w:rsid w:val="004508BB"/>
    <w:rsid w:val="0045332F"/>
    <w:rsid w:val="00453D45"/>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A9C"/>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3C"/>
    <w:rsid w:val="004E55A0"/>
    <w:rsid w:val="004E5699"/>
    <w:rsid w:val="004F0426"/>
    <w:rsid w:val="004F7CED"/>
    <w:rsid w:val="00500E2A"/>
    <w:rsid w:val="005018EF"/>
    <w:rsid w:val="0050693D"/>
    <w:rsid w:val="00510F6B"/>
    <w:rsid w:val="00514EF9"/>
    <w:rsid w:val="00517643"/>
    <w:rsid w:val="00520EEA"/>
    <w:rsid w:val="00527021"/>
    <w:rsid w:val="00533A9A"/>
    <w:rsid w:val="00533B51"/>
    <w:rsid w:val="0053426D"/>
    <w:rsid w:val="0053541A"/>
    <w:rsid w:val="005358BA"/>
    <w:rsid w:val="005401F7"/>
    <w:rsid w:val="00541C1A"/>
    <w:rsid w:val="005426BB"/>
    <w:rsid w:val="00546C0B"/>
    <w:rsid w:val="00550F73"/>
    <w:rsid w:val="00551539"/>
    <w:rsid w:val="00551DDF"/>
    <w:rsid w:val="005546E4"/>
    <w:rsid w:val="00556154"/>
    <w:rsid w:val="00557E17"/>
    <w:rsid w:val="00560352"/>
    <w:rsid w:val="005608E1"/>
    <w:rsid w:val="0056467F"/>
    <w:rsid w:val="005654AE"/>
    <w:rsid w:val="00570275"/>
    <w:rsid w:val="0057028B"/>
    <w:rsid w:val="005713D1"/>
    <w:rsid w:val="005715CE"/>
    <w:rsid w:val="00577D3D"/>
    <w:rsid w:val="00583C97"/>
    <w:rsid w:val="0058696C"/>
    <w:rsid w:val="0059417F"/>
    <w:rsid w:val="00594E55"/>
    <w:rsid w:val="005954C5"/>
    <w:rsid w:val="00595ED8"/>
    <w:rsid w:val="00596C1D"/>
    <w:rsid w:val="005971BA"/>
    <w:rsid w:val="00597ECC"/>
    <w:rsid w:val="005A0C71"/>
    <w:rsid w:val="005A1766"/>
    <w:rsid w:val="005A6208"/>
    <w:rsid w:val="005A7500"/>
    <w:rsid w:val="005B00FC"/>
    <w:rsid w:val="005B2691"/>
    <w:rsid w:val="005B28AA"/>
    <w:rsid w:val="005B4CFF"/>
    <w:rsid w:val="005B52B9"/>
    <w:rsid w:val="005C3290"/>
    <w:rsid w:val="005C5FB4"/>
    <w:rsid w:val="005D420A"/>
    <w:rsid w:val="005D46A4"/>
    <w:rsid w:val="005D5348"/>
    <w:rsid w:val="005E0DB3"/>
    <w:rsid w:val="005F5476"/>
    <w:rsid w:val="00600AF4"/>
    <w:rsid w:val="00603B93"/>
    <w:rsid w:val="0060457E"/>
    <w:rsid w:val="006065FF"/>
    <w:rsid w:val="006121B3"/>
    <w:rsid w:val="00612716"/>
    <w:rsid w:val="00613E13"/>
    <w:rsid w:val="006161E6"/>
    <w:rsid w:val="00616B8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072B"/>
    <w:rsid w:val="0068172F"/>
    <w:rsid w:val="006841C1"/>
    <w:rsid w:val="00684842"/>
    <w:rsid w:val="00685DE4"/>
    <w:rsid w:val="006875F3"/>
    <w:rsid w:val="0069237B"/>
    <w:rsid w:val="0069416D"/>
    <w:rsid w:val="006942D1"/>
    <w:rsid w:val="0069557D"/>
    <w:rsid w:val="0069652F"/>
    <w:rsid w:val="00697F5D"/>
    <w:rsid w:val="006A026B"/>
    <w:rsid w:val="006A08B4"/>
    <w:rsid w:val="006A5F25"/>
    <w:rsid w:val="006B4AE6"/>
    <w:rsid w:val="006B56FD"/>
    <w:rsid w:val="006C1568"/>
    <w:rsid w:val="006C55C3"/>
    <w:rsid w:val="006C67B9"/>
    <w:rsid w:val="006D18D7"/>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8F3"/>
    <w:rsid w:val="00835D3B"/>
    <w:rsid w:val="00836C36"/>
    <w:rsid w:val="00841011"/>
    <w:rsid w:val="00841BDD"/>
    <w:rsid w:val="00843CD1"/>
    <w:rsid w:val="008446EF"/>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17539"/>
    <w:rsid w:val="00920BAA"/>
    <w:rsid w:val="009215C9"/>
    <w:rsid w:val="00923872"/>
    <w:rsid w:val="00924446"/>
    <w:rsid w:val="00924D53"/>
    <w:rsid w:val="00927E2E"/>
    <w:rsid w:val="0093089D"/>
    <w:rsid w:val="009317ED"/>
    <w:rsid w:val="00931AB8"/>
    <w:rsid w:val="009361A3"/>
    <w:rsid w:val="009422E7"/>
    <w:rsid w:val="00943145"/>
    <w:rsid w:val="0094372C"/>
    <w:rsid w:val="00950793"/>
    <w:rsid w:val="00957225"/>
    <w:rsid w:val="00957909"/>
    <w:rsid w:val="0096120F"/>
    <w:rsid w:val="00961F77"/>
    <w:rsid w:val="00966A51"/>
    <w:rsid w:val="00970909"/>
    <w:rsid w:val="00971FE1"/>
    <w:rsid w:val="00974574"/>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573"/>
    <w:rsid w:val="009E7936"/>
    <w:rsid w:val="009F22E7"/>
    <w:rsid w:val="009F6C01"/>
    <w:rsid w:val="00A03495"/>
    <w:rsid w:val="00A04324"/>
    <w:rsid w:val="00A04C90"/>
    <w:rsid w:val="00A1323C"/>
    <w:rsid w:val="00A13F59"/>
    <w:rsid w:val="00A144C4"/>
    <w:rsid w:val="00A14BA4"/>
    <w:rsid w:val="00A14D55"/>
    <w:rsid w:val="00A2194A"/>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37C3"/>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07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94A75"/>
    <w:rsid w:val="00BA36E4"/>
    <w:rsid w:val="00BA3D5A"/>
    <w:rsid w:val="00BA509D"/>
    <w:rsid w:val="00BB2CE1"/>
    <w:rsid w:val="00BB3CEE"/>
    <w:rsid w:val="00BB6EE5"/>
    <w:rsid w:val="00BC1046"/>
    <w:rsid w:val="00BC1272"/>
    <w:rsid w:val="00BC212D"/>
    <w:rsid w:val="00BC3142"/>
    <w:rsid w:val="00BC371A"/>
    <w:rsid w:val="00BC37B4"/>
    <w:rsid w:val="00BC7209"/>
    <w:rsid w:val="00BC7E5E"/>
    <w:rsid w:val="00BD03B1"/>
    <w:rsid w:val="00BD2250"/>
    <w:rsid w:val="00BE20C8"/>
    <w:rsid w:val="00BE226C"/>
    <w:rsid w:val="00BE6104"/>
    <w:rsid w:val="00BE7B3C"/>
    <w:rsid w:val="00BF0007"/>
    <w:rsid w:val="00BF2056"/>
    <w:rsid w:val="00BF4F83"/>
    <w:rsid w:val="00BF7E9A"/>
    <w:rsid w:val="00C01C55"/>
    <w:rsid w:val="00C0211D"/>
    <w:rsid w:val="00C11465"/>
    <w:rsid w:val="00C12C57"/>
    <w:rsid w:val="00C14F2E"/>
    <w:rsid w:val="00C15229"/>
    <w:rsid w:val="00C152BA"/>
    <w:rsid w:val="00C24181"/>
    <w:rsid w:val="00C25891"/>
    <w:rsid w:val="00C27860"/>
    <w:rsid w:val="00C3702E"/>
    <w:rsid w:val="00C378A7"/>
    <w:rsid w:val="00C4282D"/>
    <w:rsid w:val="00C4472F"/>
    <w:rsid w:val="00C44A19"/>
    <w:rsid w:val="00C457AA"/>
    <w:rsid w:val="00C46F92"/>
    <w:rsid w:val="00C5621A"/>
    <w:rsid w:val="00C66ADC"/>
    <w:rsid w:val="00C671DE"/>
    <w:rsid w:val="00C71445"/>
    <w:rsid w:val="00C71DD2"/>
    <w:rsid w:val="00C72833"/>
    <w:rsid w:val="00C72B21"/>
    <w:rsid w:val="00C76CD6"/>
    <w:rsid w:val="00C77B91"/>
    <w:rsid w:val="00C8205E"/>
    <w:rsid w:val="00C82829"/>
    <w:rsid w:val="00C83014"/>
    <w:rsid w:val="00C83B89"/>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3C6"/>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019E"/>
    <w:rsid w:val="00D75E0B"/>
    <w:rsid w:val="00D763CF"/>
    <w:rsid w:val="00D82457"/>
    <w:rsid w:val="00D83BD7"/>
    <w:rsid w:val="00D86A46"/>
    <w:rsid w:val="00D873DA"/>
    <w:rsid w:val="00D91EFA"/>
    <w:rsid w:val="00D9307B"/>
    <w:rsid w:val="00D947F2"/>
    <w:rsid w:val="00D97170"/>
    <w:rsid w:val="00DA331B"/>
    <w:rsid w:val="00DA3F2A"/>
    <w:rsid w:val="00DA6323"/>
    <w:rsid w:val="00DA6E6D"/>
    <w:rsid w:val="00DA7527"/>
    <w:rsid w:val="00DB4661"/>
    <w:rsid w:val="00DB7F8E"/>
    <w:rsid w:val="00DC3691"/>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162"/>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2A4B"/>
    <w:rsid w:val="00E84518"/>
    <w:rsid w:val="00E856C4"/>
    <w:rsid w:val="00E8617D"/>
    <w:rsid w:val="00E861CD"/>
    <w:rsid w:val="00E919FA"/>
    <w:rsid w:val="00E92C34"/>
    <w:rsid w:val="00E92FDB"/>
    <w:rsid w:val="00E944A6"/>
    <w:rsid w:val="00E949F4"/>
    <w:rsid w:val="00E95576"/>
    <w:rsid w:val="00E96748"/>
    <w:rsid w:val="00E970AB"/>
    <w:rsid w:val="00EA03AA"/>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0F48"/>
    <w:rsid w:val="00ED176F"/>
    <w:rsid w:val="00ED5D9F"/>
    <w:rsid w:val="00EE0A1F"/>
    <w:rsid w:val="00EE25EF"/>
    <w:rsid w:val="00EE2C5E"/>
    <w:rsid w:val="00EE3864"/>
    <w:rsid w:val="00EE6FDD"/>
    <w:rsid w:val="00EF0FAA"/>
    <w:rsid w:val="00EF6576"/>
    <w:rsid w:val="00F01066"/>
    <w:rsid w:val="00F02885"/>
    <w:rsid w:val="00F02A87"/>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0A48"/>
    <w:rsid w:val="00F61C1B"/>
    <w:rsid w:val="00F61C90"/>
    <w:rsid w:val="00F63608"/>
    <w:rsid w:val="00F643D1"/>
    <w:rsid w:val="00F65133"/>
    <w:rsid w:val="00F673C5"/>
    <w:rsid w:val="00F67B00"/>
    <w:rsid w:val="00F7232A"/>
    <w:rsid w:val="00F73140"/>
    <w:rsid w:val="00F74B8C"/>
    <w:rsid w:val="00F80F4C"/>
    <w:rsid w:val="00F80FC2"/>
    <w:rsid w:val="00F8190A"/>
    <w:rsid w:val="00F83078"/>
    <w:rsid w:val="00F90AA3"/>
    <w:rsid w:val="00FA17D2"/>
    <w:rsid w:val="00FA7991"/>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9A2"/>
    <w:rsid w:val="00FE4C9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Mencinsinresolver2">
    <w:name w:val="Mención sin resolver2"/>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9"/>
      </w:numPr>
      <w:spacing w:before="120"/>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9745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Vieta">
    <w:name w:val="Viñeta"/>
    <w:basedOn w:val="Normal"/>
    <w:rsid w:val="0012135C"/>
    <w:pPr>
      <w:numPr>
        <w:numId w:val="46"/>
      </w:num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image" Target="media/image11.wmf"/><Relationship Id="rId21" Type="http://schemas.openxmlformats.org/officeDocument/2006/relationships/image" Target="media/image8.wmf"/><Relationship Id="rId34" Type="http://schemas.openxmlformats.org/officeDocument/2006/relationships/hyperlink" Target="https://www.funcionpublica.gov.co/eva/gestornormativo/norma.php?i=49981" TargetMode="External"/><Relationship Id="rId7" Type="http://schemas.openxmlformats.org/officeDocument/2006/relationships/endnotes" Target="endnotes.xml"/><Relationship Id="rId12" Type="http://schemas.openxmlformats.org/officeDocument/2006/relationships/hyperlink" Target="mailto:contratacion@aerocivil.gov.co" TargetMode="External"/><Relationship Id="rId17" Type="http://schemas.openxmlformats.org/officeDocument/2006/relationships/image" Target="cid:image003.jpg@01D3D0AD.1E246E60" TargetMode="External"/><Relationship Id="rId25" Type="http://schemas.openxmlformats.org/officeDocument/2006/relationships/image" Target="cid:image008.jpg@01D3D0AD.1E246E60"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wmf"/><Relationship Id="rId29" Type="http://schemas.openxmlformats.org/officeDocument/2006/relationships/image" Target="cid:image010.jpg@01D3D0AD.1E246E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24" Type="http://schemas.openxmlformats.org/officeDocument/2006/relationships/image" Target="media/image10.jpeg"/><Relationship Id="rId32" Type="http://schemas.openxmlformats.org/officeDocument/2006/relationships/hyperlink" Target="https://www.funcionpublica.gov.co/eva/gestornormativo/norma.php?i=5688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cid:image007.jpg@01D3D0AD.1E246E60" TargetMode="External"/><Relationship Id="rId28" Type="http://schemas.openxmlformats.org/officeDocument/2006/relationships/image" Target="media/image13.jpeg"/><Relationship Id="rId36" Type="http://schemas.openxmlformats.org/officeDocument/2006/relationships/footer" Target="footer1.xml"/><Relationship Id="rId10" Type="http://schemas.openxmlformats.org/officeDocument/2006/relationships/hyperlink" Target="http://www.colombiacompra.gov.co" TargetMode="External"/><Relationship Id="rId19" Type="http://schemas.openxmlformats.org/officeDocument/2006/relationships/image" Target="cid:image004.jpg@01D3D0AD.1E246E60" TargetMode="External"/><Relationship Id="rId31" Type="http://schemas.openxmlformats.org/officeDocument/2006/relationships/image" Target="cid:image011.jpg@01D3D0AD.1E246E6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3.wmf"/><Relationship Id="rId22" Type="http://schemas.openxmlformats.org/officeDocument/2006/relationships/image" Target="media/image9.jpeg"/><Relationship Id="rId27" Type="http://schemas.openxmlformats.org/officeDocument/2006/relationships/image" Target="media/image12.wmf"/><Relationship Id="rId30" Type="http://schemas.openxmlformats.org/officeDocument/2006/relationships/image" Target="media/image14.jpe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C6A32-16B9-4DF9-9262-712B86EED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26494</Words>
  <Characters>145717</Characters>
  <Application>Microsoft Office Word</Application>
  <DocSecurity>0</DocSecurity>
  <Lines>1214</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ANGELICA ORTEGA J</cp:lastModifiedBy>
  <cp:revision>2</cp:revision>
  <cp:lastPrinted>2023-08-22T16:33:00Z</cp:lastPrinted>
  <dcterms:created xsi:type="dcterms:W3CDTF">2026-09-01T17:47:00Z</dcterms:created>
  <dcterms:modified xsi:type="dcterms:W3CDTF">2026-09-01T17:47:00Z</dcterms:modified>
</cp:coreProperties>
</file>