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2B7D88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C82437">
        <w:rPr>
          <w:rFonts w:ascii="Arial" w:hAnsi="Arial" w:cs="Arial"/>
          <w:sz w:val="22"/>
          <w:szCs w:val="22"/>
        </w:rPr>
        <w:t>Cumplir con el objeto contractual.</w:t>
      </w:r>
    </w:p>
    <w:p w14:paraId="567B8F30" w14:textId="77777777" w:rsidR="000B33FD" w:rsidRPr="00C82437" w:rsidRDefault="000B33FD" w:rsidP="000B33FD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D311AE6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C82437">
        <w:rPr>
          <w:rFonts w:ascii="Arial" w:hAnsi="Arial" w:cs="Arial"/>
          <w:sz w:val="22"/>
          <w:szCs w:val="22"/>
        </w:rPr>
        <w:t xml:space="preserve">Obrar con lealtad y buena fe en las distintas etapas contractuales, evitando dilaciones y trabas. </w:t>
      </w:r>
    </w:p>
    <w:p w14:paraId="3FE1CA10" w14:textId="77777777" w:rsidR="000B33FD" w:rsidRPr="00C82437" w:rsidRDefault="000B33FD" w:rsidP="000B33FD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4119FDA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C82437">
        <w:rPr>
          <w:rFonts w:ascii="Arial" w:hAnsi="Arial" w:cs="Arial"/>
          <w:sz w:val="22"/>
          <w:szCs w:val="22"/>
        </w:rPr>
        <w:t>El arrendador deberá suscribir junto con el supervisor del contrato el Acta de inicio.</w:t>
      </w:r>
    </w:p>
    <w:p w14:paraId="432E5872" w14:textId="77777777" w:rsidR="000B33FD" w:rsidRPr="00C82437" w:rsidRDefault="000B33FD" w:rsidP="000B33FD">
      <w:pPr>
        <w:ind w:left="284"/>
        <w:jc w:val="both"/>
        <w:rPr>
          <w:rFonts w:ascii="Arial" w:hAnsi="Arial" w:cs="Arial"/>
          <w:b/>
          <w:bCs/>
          <w:sz w:val="22"/>
          <w:szCs w:val="22"/>
        </w:rPr>
      </w:pPr>
    </w:p>
    <w:p w14:paraId="6403D69E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C82437">
        <w:rPr>
          <w:rFonts w:ascii="Arial" w:hAnsi="Arial" w:cs="Arial"/>
          <w:sz w:val="22"/>
          <w:szCs w:val="22"/>
        </w:rPr>
        <w:t xml:space="preserve">Responder en los plazos que </w:t>
      </w:r>
      <w:r w:rsidRPr="00C82437">
        <w:rPr>
          <w:rFonts w:ascii="Arial" w:hAnsi="Arial" w:cs="Arial"/>
          <w:bCs/>
          <w:sz w:val="22"/>
          <w:szCs w:val="22"/>
        </w:rPr>
        <w:t>la</w:t>
      </w:r>
      <w:r w:rsidRPr="00C82437">
        <w:rPr>
          <w:rFonts w:ascii="Arial" w:hAnsi="Arial" w:cs="Arial"/>
          <w:b/>
          <w:bCs/>
          <w:sz w:val="22"/>
          <w:szCs w:val="22"/>
        </w:rPr>
        <w:t xml:space="preserve"> POLICÍA</w:t>
      </w:r>
      <w:r w:rsidRPr="00C82437">
        <w:rPr>
          <w:rFonts w:ascii="Arial" w:hAnsi="Arial" w:cs="Arial"/>
          <w:sz w:val="22"/>
          <w:szCs w:val="22"/>
        </w:rPr>
        <w:t xml:space="preserve"> </w:t>
      </w:r>
      <w:r w:rsidRPr="00C82437">
        <w:rPr>
          <w:rFonts w:ascii="Arial" w:hAnsi="Arial" w:cs="Arial"/>
          <w:b/>
          <w:sz w:val="22"/>
          <w:szCs w:val="22"/>
        </w:rPr>
        <w:t>NACIONAL</w:t>
      </w:r>
      <w:r w:rsidRPr="00C82437">
        <w:rPr>
          <w:rFonts w:ascii="Arial" w:hAnsi="Arial" w:cs="Arial"/>
          <w:sz w:val="22"/>
          <w:szCs w:val="22"/>
        </w:rPr>
        <w:t xml:space="preserve"> establezca en cada caso, los requerimientos de aclaración o de información que le formule. </w:t>
      </w:r>
    </w:p>
    <w:p w14:paraId="024D5700" w14:textId="77777777" w:rsidR="000B33FD" w:rsidRPr="00C82437" w:rsidRDefault="000B33FD" w:rsidP="000B33FD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C0F482E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C82437">
        <w:rPr>
          <w:rFonts w:ascii="Arial" w:hAnsi="Arial" w:cs="Arial"/>
          <w:sz w:val="22"/>
          <w:szCs w:val="22"/>
        </w:rPr>
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sí o por un tercero se cause a la administración o a terceros. </w:t>
      </w:r>
    </w:p>
    <w:p w14:paraId="2150FADC" w14:textId="77777777" w:rsidR="000B33FD" w:rsidRPr="00C82437" w:rsidRDefault="000B33FD" w:rsidP="000B33FD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AB494ED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C82437">
        <w:rPr>
          <w:rFonts w:ascii="Arial" w:hAnsi="Arial" w:cs="Arial"/>
          <w:sz w:val="22"/>
          <w:szCs w:val="22"/>
        </w:rPr>
        <w:t>No acceder a peticiones o amenazas, de quienes actuando por fuera de la ley pretendan obligarlo a hacer u omitir algún acto o hecho, el ARRENDADOR</w:t>
      </w:r>
      <w:r w:rsidRPr="00C82437">
        <w:rPr>
          <w:rFonts w:ascii="Arial" w:hAnsi="Arial" w:cs="Arial"/>
          <w:b/>
          <w:bCs/>
          <w:sz w:val="22"/>
          <w:szCs w:val="22"/>
        </w:rPr>
        <w:t xml:space="preserve"> </w:t>
      </w:r>
      <w:r w:rsidRPr="00C82437">
        <w:rPr>
          <w:rFonts w:ascii="Arial" w:hAnsi="Arial" w:cs="Arial"/>
          <w:sz w:val="22"/>
          <w:szCs w:val="22"/>
        </w:rPr>
        <w:t xml:space="preserve">deberá Informar de tal evento a la Policía Nacional y a las autoridades competentes para que se adopte las medidas necesarias. </w:t>
      </w:r>
    </w:p>
    <w:p w14:paraId="3CC21B1E" w14:textId="77777777" w:rsidR="000B33FD" w:rsidRPr="00C82437" w:rsidRDefault="000B33FD" w:rsidP="000B33FD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7D9731A0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C82437">
        <w:rPr>
          <w:rFonts w:ascii="Arial" w:hAnsi="Arial" w:cs="Arial"/>
          <w:sz w:val="22"/>
          <w:szCs w:val="22"/>
        </w:rPr>
        <w:t xml:space="preserve">Mantener activa la cuenta corriente o de ahorros reportada para los pagos con el fin de evitar traumatismos en el proceso de ejecución del contrato. </w:t>
      </w:r>
    </w:p>
    <w:p w14:paraId="2C57BE43" w14:textId="77777777" w:rsidR="000B33FD" w:rsidRPr="00C82437" w:rsidRDefault="000B33FD" w:rsidP="000B33FD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D2AE2FC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C82437">
        <w:rPr>
          <w:rFonts w:ascii="Arial" w:hAnsi="Arial" w:cs="Arial"/>
          <w:sz w:val="22"/>
          <w:szCs w:val="22"/>
        </w:rPr>
        <w:t xml:space="preserve">Restituir a LA POLICÍA NACIONAL los elementos que haya colocado a su disposición para el desarrollo del objeto contractual, cuando se lo requiera o al finalizar el contrato, en caso que se hayan suministrado. </w:t>
      </w:r>
    </w:p>
    <w:p w14:paraId="3152C4CD" w14:textId="77777777" w:rsidR="000B33FD" w:rsidRPr="00C82437" w:rsidRDefault="000B33FD" w:rsidP="000B33FD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F54AB7D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C82437">
        <w:rPr>
          <w:rFonts w:ascii="Arial" w:hAnsi="Arial" w:cs="Arial"/>
          <w:sz w:val="22"/>
          <w:szCs w:val="22"/>
        </w:rPr>
        <w:t xml:space="preserve">Las demás obligaciones del ARRENDADOR contenidas en el artículo 5º de la Ley 80 de 1993, así mismo, será civil y penalmente responsable por sus acciones u omisiones en la actuación contractual. </w:t>
      </w:r>
    </w:p>
    <w:p w14:paraId="7E43AB08" w14:textId="77777777" w:rsidR="000B33FD" w:rsidRPr="00C82437" w:rsidRDefault="000B33FD" w:rsidP="000B33FD">
      <w:pPr>
        <w:ind w:left="284"/>
        <w:contextualSpacing/>
        <w:rPr>
          <w:rFonts w:ascii="Arial" w:hAnsi="Arial" w:cs="Arial"/>
          <w:sz w:val="22"/>
          <w:szCs w:val="22"/>
        </w:rPr>
      </w:pPr>
    </w:p>
    <w:p w14:paraId="05053CD5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C82437">
        <w:rPr>
          <w:rFonts w:ascii="Arial" w:hAnsi="Arial" w:cs="Arial"/>
          <w:sz w:val="22"/>
          <w:szCs w:val="22"/>
        </w:rPr>
        <w:t>Reportar de manera inmediata al Policía Nacional, cualquier novedad o anomalía que afecte la debida ejecución del contrato.</w:t>
      </w:r>
    </w:p>
    <w:p w14:paraId="34FB72A6" w14:textId="77777777" w:rsidR="000B33FD" w:rsidRPr="00C82437" w:rsidRDefault="000B33FD" w:rsidP="000B33FD">
      <w:pPr>
        <w:ind w:left="284"/>
        <w:contextualSpacing/>
        <w:rPr>
          <w:rFonts w:ascii="Arial" w:hAnsi="Arial" w:cs="Arial"/>
          <w:sz w:val="22"/>
          <w:szCs w:val="22"/>
        </w:rPr>
      </w:pPr>
    </w:p>
    <w:p w14:paraId="2D6A17C8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C82437">
        <w:rPr>
          <w:rFonts w:ascii="Arial" w:hAnsi="Arial" w:cs="Arial"/>
          <w:sz w:val="22"/>
          <w:szCs w:val="22"/>
        </w:rPr>
        <w:t>Mantener los precios fijos durante la vigencia del contrato (CANON DE ARRIENDO MENSUAL).</w:t>
      </w:r>
    </w:p>
    <w:p w14:paraId="5A1F2673" w14:textId="77777777" w:rsidR="000B33FD" w:rsidRPr="00C82437" w:rsidRDefault="000B33FD" w:rsidP="000B33FD">
      <w:pPr>
        <w:ind w:left="284"/>
        <w:contextualSpacing/>
        <w:rPr>
          <w:rFonts w:ascii="Arial" w:hAnsi="Arial" w:cs="Arial"/>
          <w:sz w:val="22"/>
          <w:szCs w:val="22"/>
        </w:rPr>
      </w:pPr>
    </w:p>
    <w:p w14:paraId="7812FEF6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C82437">
        <w:rPr>
          <w:rFonts w:ascii="Arial" w:hAnsi="Arial" w:cs="Arial"/>
          <w:sz w:val="22"/>
          <w:szCs w:val="22"/>
        </w:rPr>
        <w:t>Responder en los plazos que la Policía establezca en cada caso, los requerimientos de aclaración o de información que le formule.</w:t>
      </w:r>
    </w:p>
    <w:p w14:paraId="0BCC26DF" w14:textId="77777777" w:rsidR="000B33FD" w:rsidRPr="00C82437" w:rsidRDefault="000B33FD" w:rsidP="000B33FD">
      <w:pPr>
        <w:ind w:left="720"/>
        <w:contextualSpacing/>
        <w:rPr>
          <w:rFonts w:ascii="Arial" w:hAnsi="Arial" w:cs="Arial"/>
          <w:sz w:val="22"/>
          <w:szCs w:val="22"/>
        </w:rPr>
      </w:pPr>
    </w:p>
    <w:p w14:paraId="31FBE419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C82437">
        <w:rPr>
          <w:rFonts w:ascii="Arial" w:hAnsi="Arial" w:cs="Arial"/>
          <w:sz w:val="22"/>
          <w:szCs w:val="22"/>
        </w:rPr>
        <w:t>Deberá entregar el inmueble a paz y salvo de impuestos.</w:t>
      </w:r>
    </w:p>
    <w:p w14:paraId="276A5791" w14:textId="77777777" w:rsidR="000B33FD" w:rsidRPr="00C82437" w:rsidRDefault="000B33FD" w:rsidP="000B33FD">
      <w:pPr>
        <w:ind w:left="720"/>
        <w:contextualSpacing/>
        <w:rPr>
          <w:rFonts w:ascii="Arial" w:hAnsi="Arial" w:cs="Arial"/>
          <w:sz w:val="22"/>
          <w:szCs w:val="22"/>
        </w:rPr>
      </w:pPr>
    </w:p>
    <w:p w14:paraId="35AE3044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8"/>
          <w:szCs w:val="28"/>
        </w:rPr>
      </w:pPr>
      <w:r w:rsidRPr="00C82437">
        <w:rPr>
          <w:rFonts w:ascii="Arial" w:hAnsi="Arial" w:cs="Arial"/>
          <w:sz w:val="22"/>
          <w:szCs w:val="22"/>
        </w:rPr>
        <w:t xml:space="preserve">Deberá entregar el inmueble al día en el pago de las facturas de servicios públicos.    </w:t>
      </w:r>
    </w:p>
    <w:p w14:paraId="767E6B54" w14:textId="77777777" w:rsidR="000B33FD" w:rsidRPr="00C82437" w:rsidRDefault="000B33FD" w:rsidP="000B33FD">
      <w:pPr>
        <w:ind w:left="720"/>
        <w:contextualSpacing/>
        <w:rPr>
          <w:rFonts w:ascii="Arial" w:hAnsi="Arial" w:cs="Arial"/>
          <w:sz w:val="28"/>
          <w:szCs w:val="28"/>
        </w:rPr>
      </w:pPr>
    </w:p>
    <w:p w14:paraId="6AE8726B" w14:textId="77777777" w:rsidR="000B33FD" w:rsidRPr="00C82437" w:rsidRDefault="000B33FD" w:rsidP="000B33FD">
      <w:pPr>
        <w:numPr>
          <w:ilvl w:val="0"/>
          <w:numId w:val="5"/>
        </w:numPr>
        <w:ind w:left="284" w:firstLine="0"/>
        <w:jc w:val="both"/>
        <w:rPr>
          <w:rFonts w:ascii="Arial" w:hAnsi="Arial" w:cs="Arial"/>
          <w:sz w:val="28"/>
          <w:szCs w:val="28"/>
        </w:rPr>
      </w:pPr>
      <w:r w:rsidRPr="00C82437">
        <w:rPr>
          <w:rFonts w:ascii="Arial" w:hAnsi="Arial" w:cs="Arial"/>
          <w:sz w:val="22"/>
          <w:szCs w:val="22"/>
        </w:rPr>
        <w:t>Entregar al arrendatario el inmueble y sus áreas dadas en arrendamiento en buen estado de mantenimiento, funcionamiento y conservación a la fecha de iniciación del contrato.</w:t>
      </w:r>
    </w:p>
    <w:p w14:paraId="73A9F39D" w14:textId="6097AE6C" w:rsidR="00317A88" w:rsidRPr="00C82437" w:rsidRDefault="00317A88" w:rsidP="000B33FD">
      <w:pPr>
        <w:rPr>
          <w:sz w:val="28"/>
          <w:szCs w:val="28"/>
        </w:rPr>
      </w:pPr>
    </w:p>
    <w:sectPr w:rsidR="00317A88" w:rsidRPr="00C8243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B2275A" w14:textId="77777777" w:rsidR="00997216" w:rsidRDefault="00997216" w:rsidP="00E3140A">
      <w:r>
        <w:separator/>
      </w:r>
    </w:p>
  </w:endnote>
  <w:endnote w:type="continuationSeparator" w:id="0">
    <w:p w14:paraId="21EDCABB" w14:textId="77777777" w:rsidR="00997216" w:rsidRDefault="00997216" w:rsidP="00E3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56BFCE" w14:textId="77777777" w:rsidR="00997216" w:rsidRDefault="00997216" w:rsidP="00E3140A">
      <w:r>
        <w:separator/>
      </w:r>
    </w:p>
  </w:footnote>
  <w:footnote w:type="continuationSeparator" w:id="0">
    <w:p w14:paraId="28DE5AE7" w14:textId="77777777" w:rsidR="00997216" w:rsidRDefault="00997216" w:rsidP="00E31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E64F8" w:rsidRPr="005E64F8" w14:paraId="3246BDEE" w14:textId="77777777" w:rsidTr="005E64F8">
      <w:trPr>
        <w:cantSplit/>
        <w:trHeight w:val="416"/>
        <w:jc w:val="center"/>
      </w:trPr>
      <w:tc>
        <w:tcPr>
          <w:tcW w:w="8150" w:type="dxa"/>
          <w:vAlign w:val="center"/>
        </w:tcPr>
        <w:p w14:paraId="5ED8DDFF" w14:textId="46E43D0B" w:rsidR="005E64F8" w:rsidRPr="005E64F8" w:rsidRDefault="005E64F8" w:rsidP="005E64F8">
          <w:pPr>
            <w:tabs>
              <w:tab w:val="left" w:pos="2035"/>
              <w:tab w:val="left" w:pos="10295"/>
              <w:tab w:val="left" w:pos="12615"/>
            </w:tabs>
            <w:spacing w:after="160" w:line="259" w:lineRule="auto"/>
            <w:jc w:val="center"/>
            <w:rPr>
              <w:rFonts w:ascii="Arial" w:hAnsi="Arial" w:cs="Arial"/>
              <w:b/>
              <w:bCs/>
              <w:sz w:val="18"/>
              <w:szCs w:val="18"/>
              <w:lang w:val="es-CO" w:eastAsia="en-US"/>
            </w:rPr>
          </w:pPr>
          <w:r w:rsidRPr="005E64F8">
            <w:rPr>
              <w:rFonts w:ascii="Arial" w:hAnsi="Arial" w:cs="Arial"/>
              <w:b/>
              <w:bCs/>
              <w:sz w:val="18"/>
              <w:szCs w:val="18"/>
              <w:lang w:val="es-CO" w:eastAsia="en-US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40C9568E" w14:textId="582122C4" w:rsidR="005E64F8" w:rsidRPr="005E64F8" w:rsidRDefault="005E64F8" w:rsidP="005E64F8">
          <w:pPr>
            <w:jc w:val="center"/>
            <w:rPr>
              <w:noProof/>
              <w:lang w:val="es-CO"/>
            </w:rPr>
          </w:pPr>
          <w:r w:rsidRPr="005E64F8">
            <w:rPr>
              <w:noProof/>
            </w:rPr>
            <w:drawing>
              <wp:inline distT="0" distB="0" distL="0" distR="0" wp14:anchorId="3E7663A1" wp14:editId="72F5BB58">
                <wp:extent cx="400050" cy="419100"/>
                <wp:effectExtent l="0" t="0" r="0" b="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5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00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70A540A" w14:textId="77777777" w:rsidR="005E64F8" w:rsidRPr="005E64F8" w:rsidRDefault="005E64F8" w:rsidP="005E64F8">
          <w:pPr>
            <w:rPr>
              <w:rFonts w:ascii="Arial" w:hAnsi="Arial" w:cs="Arial"/>
              <w:b/>
              <w:bCs/>
              <w:lang w:val="es-CO"/>
            </w:rPr>
          </w:pPr>
          <w:r w:rsidRPr="005E64F8">
            <w:rPr>
              <w:rFonts w:ascii="Arial" w:hAnsi="Arial" w:cs="Arial"/>
              <w:b/>
              <w:bCs/>
              <w:sz w:val="18"/>
              <w:szCs w:val="20"/>
              <w:lang w:val="es-CO"/>
            </w:rPr>
            <w:t>POLICÍA NACIONAL</w:t>
          </w:r>
        </w:p>
      </w:tc>
    </w:tr>
    <w:tr w:rsidR="005E64F8" w:rsidRPr="005E64F8" w14:paraId="78D13198" w14:textId="77777777" w:rsidTr="005E64F8">
      <w:trPr>
        <w:cantSplit/>
        <w:trHeight w:val="274"/>
        <w:jc w:val="center"/>
      </w:trPr>
      <w:tc>
        <w:tcPr>
          <w:tcW w:w="8150" w:type="dxa"/>
          <w:vAlign w:val="center"/>
        </w:tcPr>
        <w:p w14:paraId="5EF11313" w14:textId="77777777" w:rsidR="005E64F8" w:rsidRPr="005E64F8" w:rsidRDefault="005E64F8" w:rsidP="005E64F8">
          <w:pPr>
            <w:jc w:val="center"/>
            <w:rPr>
              <w:rFonts w:ascii="Arial" w:hAnsi="Arial" w:cs="Arial"/>
              <w:color w:val="000000" w:themeColor="text1"/>
              <w:lang w:val="es-CO"/>
            </w:rPr>
          </w:pPr>
          <w:r w:rsidRPr="005E64F8">
            <w:rPr>
              <w:rFonts w:ascii="Arial" w:hAnsi="Arial" w:cs="Arial"/>
              <w:b/>
              <w:bCs/>
              <w:sz w:val="18"/>
              <w:szCs w:val="18"/>
              <w:lang w:val="es-CO"/>
            </w:rPr>
            <w:t>OBLIGACIONES DEL CONTRATISTA</w:t>
          </w:r>
        </w:p>
      </w:tc>
      <w:tc>
        <w:tcPr>
          <w:tcW w:w="2268" w:type="dxa"/>
          <w:vMerge/>
          <w:vAlign w:val="center"/>
        </w:tcPr>
        <w:p w14:paraId="6175A1E8" w14:textId="77777777" w:rsidR="005E64F8" w:rsidRPr="005E64F8" w:rsidRDefault="005E64F8" w:rsidP="005E64F8">
          <w:pPr>
            <w:spacing w:after="160" w:line="259" w:lineRule="auto"/>
            <w:jc w:val="center"/>
            <w:rPr>
              <w:rFonts w:ascii="Arial" w:hAnsi="Arial" w:cs="Arial"/>
              <w:b/>
              <w:noProof/>
              <w:sz w:val="18"/>
              <w:szCs w:val="18"/>
              <w:lang w:val="es-CO" w:eastAsia="en-US"/>
            </w:rPr>
          </w:pPr>
        </w:p>
      </w:tc>
    </w:tr>
  </w:tbl>
  <w:p w14:paraId="18264F1E" w14:textId="77777777" w:rsidR="00E3140A" w:rsidRDefault="00E314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50049"/>
    <w:multiLevelType w:val="hybridMultilevel"/>
    <w:tmpl w:val="CDF85430"/>
    <w:lvl w:ilvl="0" w:tplc="44E69BD4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95590E"/>
    <w:multiLevelType w:val="hybridMultilevel"/>
    <w:tmpl w:val="48DA24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C02"/>
    <w:rsid w:val="0006075F"/>
    <w:rsid w:val="000A7A55"/>
    <w:rsid w:val="000B33FD"/>
    <w:rsid w:val="0018381D"/>
    <w:rsid w:val="00186FB2"/>
    <w:rsid w:val="00316BD5"/>
    <w:rsid w:val="00317A88"/>
    <w:rsid w:val="003804A4"/>
    <w:rsid w:val="004E61C5"/>
    <w:rsid w:val="004F2FB5"/>
    <w:rsid w:val="0054700A"/>
    <w:rsid w:val="005855DB"/>
    <w:rsid w:val="005A021E"/>
    <w:rsid w:val="005C6075"/>
    <w:rsid w:val="005E64F8"/>
    <w:rsid w:val="00605D0F"/>
    <w:rsid w:val="00642A52"/>
    <w:rsid w:val="006B5FFC"/>
    <w:rsid w:val="007220A7"/>
    <w:rsid w:val="007447F0"/>
    <w:rsid w:val="007B20B1"/>
    <w:rsid w:val="007F2C8C"/>
    <w:rsid w:val="00810531"/>
    <w:rsid w:val="00831D55"/>
    <w:rsid w:val="00997216"/>
    <w:rsid w:val="00A61A52"/>
    <w:rsid w:val="00A95E14"/>
    <w:rsid w:val="00AA3210"/>
    <w:rsid w:val="00AE4DA9"/>
    <w:rsid w:val="00C60C02"/>
    <w:rsid w:val="00C66003"/>
    <w:rsid w:val="00C82437"/>
    <w:rsid w:val="00D021E1"/>
    <w:rsid w:val="00D80D83"/>
    <w:rsid w:val="00E3140A"/>
    <w:rsid w:val="00E53827"/>
    <w:rsid w:val="00E60E54"/>
    <w:rsid w:val="00F32A57"/>
    <w:rsid w:val="00FD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BBCC0"/>
  <w15:chartTrackingRefBased/>
  <w15:docId w15:val="{98C01281-4676-4FAA-BEB8-BD494A64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C60C02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C60C02"/>
    <w:rPr>
      <w:rFonts w:ascii="Arial" w:eastAsia="Times New Roman" w:hAnsi="Arial" w:cs="Arial"/>
      <w:sz w:val="28"/>
      <w:szCs w:val="24"/>
      <w:lang w:val="es-ES" w:eastAsia="es-ES"/>
    </w:rPr>
  </w:style>
  <w:style w:type="paragraph" w:styleId="Ttulo">
    <w:name w:val="Title"/>
    <w:aliases w:val="Title,Títulos Principales sin numeración,Puesto1,AL Título,Título AL"/>
    <w:basedOn w:val="Normal"/>
    <w:link w:val="TtuloCar"/>
    <w:qFormat/>
    <w:rsid w:val="00C60C02"/>
    <w:pPr>
      <w:jc w:val="center"/>
    </w:pPr>
    <w:rPr>
      <w:rFonts w:ascii="Arial" w:hAnsi="Arial" w:cs="Arial"/>
      <w:b/>
      <w:bCs/>
      <w:sz w:val="28"/>
    </w:rPr>
  </w:style>
  <w:style w:type="character" w:customStyle="1" w:styleId="TtuloCar">
    <w:name w:val="Título Car"/>
    <w:aliases w:val="Title Car,Títulos Principales sin numeración Car,Puesto1 Car,AL Título Car,Título AL Car"/>
    <w:basedOn w:val="Fuentedeprrafopredeter"/>
    <w:link w:val="Ttulo"/>
    <w:rsid w:val="00C60C02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C60C02"/>
    <w:pPr>
      <w:jc w:val="center"/>
    </w:pPr>
    <w:rPr>
      <w:rFonts w:ascii="Arial" w:hAnsi="Arial"/>
      <w:b/>
      <w:sz w:val="22"/>
      <w:lang w:val="es-ES_tradnl"/>
    </w:rPr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uiPriority w:val="34"/>
    <w:qFormat/>
    <w:rsid w:val="00C60C02"/>
    <w:pPr>
      <w:ind w:left="720"/>
      <w:contextualSpacing/>
    </w:pPr>
  </w:style>
  <w:style w:type="paragraph" w:customStyle="1" w:styleId="Sinespaciado1">
    <w:name w:val="Sin espaciado1"/>
    <w:link w:val="NoSpacingChar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uiPriority w:val="34"/>
    <w:qFormat/>
    <w:rsid w:val="00C60C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">
    <w:name w:val="2"/>
    <w:basedOn w:val="Normal"/>
    <w:next w:val="Ttulo"/>
    <w:qFormat/>
    <w:rsid w:val="00C60C02"/>
    <w:pPr>
      <w:jc w:val="center"/>
    </w:pPr>
    <w:rPr>
      <w:rFonts w:ascii="Arial" w:hAnsi="Arial"/>
      <w:b/>
      <w:szCs w:val="20"/>
    </w:rPr>
  </w:style>
  <w:style w:type="character" w:customStyle="1" w:styleId="NoSpacingChar">
    <w:name w:val="No Spacing Char"/>
    <w:link w:val="Sinespaciado1"/>
    <w:locked/>
    <w:rsid w:val="00C60C0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E3140A"/>
    <w:rPr>
      <w:color w:val="808080"/>
    </w:rPr>
  </w:style>
  <w:style w:type="paragraph" w:styleId="Lista2">
    <w:name w:val="List 2"/>
    <w:basedOn w:val="Normal"/>
    <w:rsid w:val="005A021E"/>
    <w:pPr>
      <w:ind w:left="566" w:hanging="283"/>
      <w:contextualSpacing/>
    </w:pPr>
    <w:rPr>
      <w:lang w:val="es-CO"/>
    </w:rPr>
  </w:style>
  <w:style w:type="paragraph" w:styleId="Sinespaciado">
    <w:name w:val="No Spacing"/>
    <w:aliases w:val="Aries,k,No Spacing,A1,Formato,Sin espaciado3,Sin espaciado11,Sin espaciado21,PONAL,No Spacing Car Car Car,No Spacing Car Car,TRABAJO,Sin Espacio,Sin espaciado2"/>
    <w:link w:val="SinespaciadoCar"/>
    <w:qFormat/>
    <w:rsid w:val="00317A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TRABAJO Car,Sin Espacio Car,Sin espaciado2 Car"/>
    <w:link w:val="Sinespaciado"/>
    <w:qFormat/>
    <w:rsid w:val="00317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A95E14"/>
    <w:pPr>
      <w:jc w:val="both"/>
    </w:pPr>
    <w:rPr>
      <w:rFonts w:ascii="Arial" w:hAnsi="Arial"/>
      <w:sz w:val="22"/>
    </w:rPr>
  </w:style>
  <w:style w:type="character" w:customStyle="1" w:styleId="NormalArialCar">
    <w:name w:val="Normal + Arial Car"/>
    <w:aliases w:val="normal + arial Car"/>
    <w:link w:val="NormalArial"/>
    <w:rsid w:val="00A95E14"/>
    <w:rPr>
      <w:rFonts w:ascii="Arial" w:eastAsia="Times New Roman" w:hAnsi="Arial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341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ARCON</cp:lastModifiedBy>
  <cp:revision>14</cp:revision>
  <dcterms:created xsi:type="dcterms:W3CDTF">2020-03-04T20:13:00Z</dcterms:created>
  <dcterms:modified xsi:type="dcterms:W3CDTF">2024-09-21T16:45:00Z</dcterms:modified>
</cp:coreProperties>
</file>